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39B6B" w14:textId="77777777" w:rsidR="00625363" w:rsidRDefault="00625363" w:rsidP="00E15ED8">
      <w:pPr>
        <w:pStyle w:val="a3"/>
        <w:spacing w:before="0" w:after="0" w:line="240" w:lineRule="auto"/>
        <w:jc w:val="center"/>
        <w:rPr>
          <w:rFonts w:ascii="Times New Roman" w:hAnsi="Times New Roman" w:cs="Times New Roman"/>
          <w:i/>
          <w:sz w:val="40"/>
          <w:szCs w:val="40"/>
        </w:rPr>
      </w:pPr>
    </w:p>
    <w:p w14:paraId="761EEC1F" w14:textId="77777777" w:rsidR="00572D51" w:rsidRPr="00572D51" w:rsidRDefault="00572D51" w:rsidP="00572D51"/>
    <w:p w14:paraId="01CB9A22" w14:textId="77777777" w:rsidR="00625363" w:rsidRDefault="00625363" w:rsidP="00E15ED8">
      <w:pPr>
        <w:pStyle w:val="a3"/>
        <w:spacing w:before="0" w:after="0" w:line="240" w:lineRule="auto"/>
        <w:jc w:val="center"/>
        <w:rPr>
          <w:rFonts w:ascii="Times New Roman" w:hAnsi="Times New Roman" w:cs="Times New Roman"/>
          <w:i/>
          <w:sz w:val="40"/>
          <w:szCs w:val="40"/>
        </w:rPr>
      </w:pPr>
    </w:p>
    <w:p w14:paraId="43673668" w14:textId="475E2559" w:rsidR="00E15ED8" w:rsidRPr="00B34BA1" w:rsidRDefault="00E15ED8" w:rsidP="00E15ED8">
      <w:pPr>
        <w:pStyle w:val="a3"/>
        <w:spacing w:before="0" w:after="0" w:line="240" w:lineRule="auto"/>
        <w:jc w:val="center"/>
        <w:rPr>
          <w:rFonts w:ascii="Times New Roman" w:hAnsi="Times New Roman" w:cs="Times New Roman"/>
          <w:i/>
          <w:sz w:val="40"/>
          <w:szCs w:val="40"/>
        </w:rPr>
      </w:pPr>
      <w:r w:rsidRPr="00B34BA1">
        <w:rPr>
          <w:rFonts w:ascii="Times New Roman" w:hAnsi="Times New Roman" w:cs="Times New Roman"/>
          <w:i/>
          <w:sz w:val="40"/>
          <w:szCs w:val="40"/>
        </w:rPr>
        <w:t>Виконавчий комітет</w:t>
      </w:r>
    </w:p>
    <w:p w14:paraId="699F13B0" w14:textId="77777777" w:rsidR="00E15ED8" w:rsidRPr="00B34BA1" w:rsidRDefault="00E15ED8" w:rsidP="00E15ED8">
      <w:pPr>
        <w:pStyle w:val="a3"/>
        <w:spacing w:before="0" w:after="0" w:line="240" w:lineRule="auto"/>
        <w:jc w:val="center"/>
        <w:rPr>
          <w:rFonts w:ascii="Times New Roman" w:hAnsi="Times New Roman" w:cs="Times New Roman"/>
          <w:i/>
          <w:color w:val="000000"/>
          <w:sz w:val="40"/>
          <w:szCs w:val="40"/>
        </w:rPr>
      </w:pPr>
      <w:r w:rsidRPr="00B34BA1">
        <w:rPr>
          <w:rFonts w:ascii="Times New Roman" w:hAnsi="Times New Roman" w:cs="Times New Roman"/>
          <w:i/>
          <w:sz w:val="40"/>
          <w:szCs w:val="40"/>
        </w:rPr>
        <w:t>Інгулецької районної у місті ради</w:t>
      </w:r>
    </w:p>
    <w:p w14:paraId="16C333F6" w14:textId="77777777" w:rsidR="00E15ED8" w:rsidRDefault="00E15ED8" w:rsidP="00E15ED8">
      <w:pPr>
        <w:rPr>
          <w:bCs/>
        </w:rPr>
      </w:pPr>
    </w:p>
    <w:p w14:paraId="59AD22DB" w14:textId="77777777" w:rsidR="00E15ED8" w:rsidRPr="00B34BA1" w:rsidRDefault="00E15ED8" w:rsidP="00E15ED8">
      <w:pPr>
        <w:ind w:left="5245"/>
        <w:rPr>
          <w:rFonts w:ascii="Times New Roman" w:hAnsi="Times New Roman" w:cs="Times New Roman"/>
          <w:bCs/>
        </w:rPr>
      </w:pPr>
    </w:p>
    <w:p w14:paraId="621F1821" w14:textId="77777777" w:rsidR="00E15ED8" w:rsidRPr="00B34BA1" w:rsidRDefault="00E15ED8" w:rsidP="00E15ED8">
      <w:pPr>
        <w:ind w:left="5812" w:hanging="567"/>
        <w:rPr>
          <w:rFonts w:ascii="Times New Roman" w:hAnsi="Times New Roman" w:cs="Times New Roman"/>
          <w:iCs/>
          <w:color w:val="000000"/>
        </w:rPr>
      </w:pPr>
      <w:r>
        <w:rPr>
          <w:rFonts w:ascii="Times New Roman" w:hAnsi="Times New Roman" w:cs="Times New Roman"/>
          <w:b/>
          <w:bCs/>
          <w:color w:val="000000"/>
        </w:rPr>
        <w:t>«</w:t>
      </w:r>
      <w:r w:rsidRPr="00B34BA1">
        <w:rPr>
          <w:rFonts w:ascii="Times New Roman" w:hAnsi="Times New Roman" w:cs="Times New Roman"/>
          <w:b/>
          <w:bCs/>
          <w:color w:val="000000"/>
        </w:rPr>
        <w:t>ЗАТВЕРДЖЕНО</w:t>
      </w:r>
      <w:r>
        <w:rPr>
          <w:rFonts w:ascii="Times New Roman" w:hAnsi="Times New Roman" w:cs="Times New Roman"/>
          <w:b/>
          <w:bCs/>
          <w:color w:val="000000"/>
        </w:rPr>
        <w:t>»</w:t>
      </w:r>
    </w:p>
    <w:p w14:paraId="5DED8B65" w14:textId="463F6E6D" w:rsidR="00E15ED8" w:rsidRDefault="00E15ED8" w:rsidP="00E15ED8">
      <w:pPr>
        <w:ind w:left="5245"/>
        <w:rPr>
          <w:rFonts w:ascii="Times New Roman" w:hAnsi="Times New Roman" w:cs="Times New Roman"/>
          <w:bCs/>
          <w:iCs/>
          <w:color w:val="000000"/>
          <w:sz w:val="24"/>
          <w:szCs w:val="24"/>
        </w:rPr>
      </w:pPr>
      <w:r>
        <w:rPr>
          <w:rFonts w:ascii="Times New Roman" w:hAnsi="Times New Roman" w:cs="Times New Roman"/>
          <w:bCs/>
          <w:iCs/>
          <w:color w:val="000000"/>
          <w:sz w:val="24"/>
          <w:szCs w:val="24"/>
        </w:rPr>
        <w:t>П</w:t>
      </w:r>
      <w:r w:rsidRPr="00B34BA1">
        <w:rPr>
          <w:rFonts w:ascii="Times New Roman" w:hAnsi="Times New Roman" w:cs="Times New Roman"/>
          <w:bCs/>
          <w:iCs/>
          <w:color w:val="000000"/>
          <w:sz w:val="24"/>
          <w:szCs w:val="24"/>
        </w:rPr>
        <w:t xml:space="preserve">ротокол </w:t>
      </w:r>
      <w:r>
        <w:rPr>
          <w:rFonts w:ascii="Times New Roman" w:hAnsi="Times New Roman" w:cs="Times New Roman"/>
          <w:bCs/>
          <w:iCs/>
          <w:color w:val="000000"/>
          <w:sz w:val="24"/>
          <w:szCs w:val="24"/>
        </w:rPr>
        <w:t>у</w:t>
      </w:r>
      <w:r w:rsidRPr="00B34BA1">
        <w:rPr>
          <w:rFonts w:ascii="Times New Roman" w:eastAsia="Arial" w:hAnsi="Times New Roman" w:cs="Times New Roman"/>
          <w:sz w:val="24"/>
          <w:szCs w:val="24"/>
        </w:rPr>
        <w:t>повноваженої особи за організацію та проведення процедур закупівель</w:t>
      </w:r>
      <w:r w:rsidRPr="00B34BA1">
        <w:rPr>
          <w:rFonts w:ascii="Times New Roman" w:hAnsi="Times New Roman" w:cs="Times New Roman"/>
          <w:bCs/>
          <w:iCs/>
          <w:color w:val="000000"/>
          <w:sz w:val="24"/>
          <w:szCs w:val="24"/>
        </w:rPr>
        <w:t xml:space="preserve"> </w:t>
      </w:r>
      <w:r w:rsidRPr="00B34BA1">
        <w:rPr>
          <w:rFonts w:ascii="Times New Roman" w:eastAsia="Arial" w:hAnsi="Times New Roman" w:cs="Times New Roman"/>
          <w:sz w:val="24"/>
          <w:szCs w:val="24"/>
        </w:rPr>
        <w:t xml:space="preserve">по виконавчому комітету Інгулецької районної  у місті ради, завідувач сектору закупівлі та договірних відносин відділу бухгалтерського обліку                               </w:t>
      </w:r>
      <w:r w:rsidRPr="00B34BA1">
        <w:rPr>
          <w:rFonts w:ascii="Times New Roman" w:hAnsi="Times New Roman" w:cs="Times New Roman"/>
          <w:bCs/>
          <w:iCs/>
          <w:color w:val="000000"/>
          <w:sz w:val="24"/>
          <w:szCs w:val="24"/>
        </w:rPr>
        <w:t>№ __</w:t>
      </w:r>
      <w:r w:rsidR="00EA78D0">
        <w:rPr>
          <w:rFonts w:ascii="Times New Roman" w:hAnsi="Times New Roman" w:cs="Times New Roman"/>
          <w:bCs/>
          <w:iCs/>
          <w:color w:val="000000"/>
          <w:sz w:val="24"/>
          <w:szCs w:val="24"/>
        </w:rPr>
        <w:t>2</w:t>
      </w:r>
      <w:r w:rsidR="006F562D">
        <w:rPr>
          <w:rFonts w:ascii="Times New Roman" w:hAnsi="Times New Roman" w:cs="Times New Roman"/>
          <w:bCs/>
          <w:iCs/>
          <w:color w:val="000000"/>
          <w:sz w:val="24"/>
          <w:szCs w:val="24"/>
        </w:rPr>
        <w:t>7</w:t>
      </w:r>
      <w:r w:rsidRPr="00B34BA1">
        <w:rPr>
          <w:rFonts w:ascii="Times New Roman" w:hAnsi="Times New Roman" w:cs="Times New Roman"/>
          <w:bCs/>
          <w:iCs/>
          <w:color w:val="000000"/>
          <w:sz w:val="24"/>
          <w:szCs w:val="24"/>
        </w:rPr>
        <w:t>__</w:t>
      </w:r>
    </w:p>
    <w:p w14:paraId="7D09809F" w14:textId="579E0C65" w:rsidR="00E15ED8" w:rsidRPr="00B34BA1" w:rsidRDefault="00E15ED8" w:rsidP="00E15ED8">
      <w:pPr>
        <w:ind w:left="5245"/>
        <w:rPr>
          <w:rFonts w:ascii="Times New Roman" w:hAnsi="Times New Roman" w:cs="Times New Roman"/>
          <w:bCs/>
          <w:iCs/>
          <w:color w:val="000000"/>
          <w:sz w:val="24"/>
          <w:szCs w:val="24"/>
        </w:rPr>
      </w:pPr>
      <w:r w:rsidRPr="00B34BA1">
        <w:rPr>
          <w:rFonts w:ascii="Times New Roman" w:hAnsi="Times New Roman" w:cs="Times New Roman"/>
          <w:bCs/>
          <w:iCs/>
          <w:color w:val="000000"/>
          <w:sz w:val="24"/>
          <w:szCs w:val="24"/>
        </w:rPr>
        <w:t>від «</w:t>
      </w:r>
      <w:r>
        <w:rPr>
          <w:rFonts w:ascii="Times New Roman" w:hAnsi="Times New Roman" w:cs="Times New Roman"/>
          <w:bCs/>
          <w:iCs/>
          <w:color w:val="000000"/>
          <w:sz w:val="24"/>
          <w:szCs w:val="24"/>
        </w:rPr>
        <w:t>__</w:t>
      </w:r>
      <w:r w:rsidR="00EA78D0">
        <w:rPr>
          <w:rFonts w:ascii="Times New Roman" w:hAnsi="Times New Roman" w:cs="Times New Roman"/>
          <w:bCs/>
          <w:iCs/>
          <w:color w:val="000000"/>
          <w:sz w:val="24"/>
          <w:szCs w:val="24"/>
        </w:rPr>
        <w:t>0</w:t>
      </w:r>
      <w:r w:rsidR="006F562D">
        <w:rPr>
          <w:rFonts w:ascii="Times New Roman" w:hAnsi="Times New Roman" w:cs="Times New Roman"/>
          <w:bCs/>
          <w:iCs/>
          <w:color w:val="000000"/>
          <w:sz w:val="24"/>
          <w:szCs w:val="24"/>
        </w:rPr>
        <w:t>6</w:t>
      </w:r>
      <w:r>
        <w:rPr>
          <w:rFonts w:ascii="Times New Roman" w:hAnsi="Times New Roman" w:cs="Times New Roman"/>
          <w:bCs/>
          <w:iCs/>
          <w:color w:val="000000"/>
          <w:sz w:val="24"/>
          <w:szCs w:val="24"/>
        </w:rPr>
        <w:t>_</w:t>
      </w:r>
      <w:r w:rsidRPr="00B34BA1">
        <w:rPr>
          <w:rFonts w:ascii="Times New Roman" w:hAnsi="Times New Roman" w:cs="Times New Roman"/>
          <w:bCs/>
          <w:iCs/>
          <w:color w:val="000000"/>
          <w:sz w:val="24"/>
          <w:szCs w:val="24"/>
        </w:rPr>
        <w:t>_»_</w:t>
      </w:r>
      <w:r>
        <w:rPr>
          <w:rFonts w:ascii="Times New Roman" w:hAnsi="Times New Roman" w:cs="Times New Roman"/>
          <w:bCs/>
          <w:iCs/>
          <w:color w:val="000000"/>
          <w:sz w:val="24"/>
          <w:szCs w:val="24"/>
        </w:rPr>
        <w:t>_</w:t>
      </w:r>
      <w:r w:rsidR="00EA78D0">
        <w:rPr>
          <w:rFonts w:ascii="Times New Roman" w:hAnsi="Times New Roman" w:cs="Times New Roman"/>
          <w:bCs/>
          <w:iCs/>
          <w:color w:val="000000"/>
          <w:sz w:val="24"/>
          <w:szCs w:val="24"/>
        </w:rPr>
        <w:t>03</w:t>
      </w:r>
      <w:r w:rsidRPr="00B34BA1">
        <w:rPr>
          <w:rFonts w:ascii="Times New Roman" w:hAnsi="Times New Roman" w:cs="Times New Roman"/>
          <w:bCs/>
          <w:iCs/>
          <w:color w:val="000000"/>
          <w:sz w:val="24"/>
          <w:szCs w:val="24"/>
        </w:rPr>
        <w:t>_ 202</w:t>
      </w:r>
      <w:r w:rsidR="00250C67">
        <w:rPr>
          <w:rFonts w:ascii="Times New Roman" w:hAnsi="Times New Roman" w:cs="Times New Roman"/>
          <w:bCs/>
          <w:iCs/>
          <w:color w:val="000000"/>
          <w:sz w:val="24"/>
          <w:szCs w:val="24"/>
        </w:rPr>
        <w:t>4</w:t>
      </w:r>
      <w:r w:rsidRPr="00B34BA1">
        <w:rPr>
          <w:rFonts w:ascii="Times New Roman" w:hAnsi="Times New Roman" w:cs="Times New Roman"/>
          <w:bCs/>
          <w:iCs/>
          <w:color w:val="000000"/>
          <w:sz w:val="24"/>
          <w:szCs w:val="24"/>
        </w:rPr>
        <w:t xml:space="preserve"> року</w:t>
      </w:r>
    </w:p>
    <w:p w14:paraId="70985948" w14:textId="77777777" w:rsidR="00E15ED8" w:rsidRPr="00B34BA1" w:rsidRDefault="00E15ED8" w:rsidP="00E15ED8">
      <w:pPr>
        <w:spacing w:before="180"/>
        <w:rPr>
          <w:rFonts w:ascii="Times New Roman" w:hAnsi="Times New Roman" w:cs="Times New Roman"/>
          <w:bCs/>
          <w:iCs/>
          <w:sz w:val="24"/>
          <w:szCs w:val="24"/>
        </w:rPr>
      </w:pPr>
      <w:r>
        <w:rPr>
          <w:rFonts w:ascii="Times New Roman" w:hAnsi="Times New Roman" w:cs="Times New Roman"/>
          <w:bCs/>
          <w:iCs/>
          <w:sz w:val="24"/>
          <w:szCs w:val="24"/>
        </w:rPr>
        <w:t xml:space="preserve">                                                                                         </w:t>
      </w:r>
      <w:r w:rsidRPr="00B34BA1">
        <w:rPr>
          <w:rFonts w:ascii="Times New Roman" w:hAnsi="Times New Roman" w:cs="Times New Roman"/>
          <w:bCs/>
          <w:iCs/>
          <w:sz w:val="24"/>
          <w:szCs w:val="24"/>
        </w:rPr>
        <w:t xml:space="preserve">___________________Альона БОДНЯ </w:t>
      </w:r>
    </w:p>
    <w:p w14:paraId="1FA6135F" w14:textId="77777777" w:rsidR="00E15ED8" w:rsidRDefault="00E15ED8" w:rsidP="00E15ED8">
      <w:pPr>
        <w:spacing w:after="0" w:line="240" w:lineRule="auto"/>
        <w:ind w:left="-1418"/>
        <w:jc w:val="center"/>
        <w:rPr>
          <w:rFonts w:ascii="Times New Roman" w:eastAsia="Times New Roman" w:hAnsi="Times New Roman" w:cs="Times New Roman"/>
          <w:b/>
          <w:color w:val="000000"/>
          <w:sz w:val="24"/>
          <w:szCs w:val="24"/>
        </w:rPr>
      </w:pPr>
    </w:p>
    <w:p w14:paraId="4141F2DC" w14:textId="77777777" w:rsidR="00E15ED8" w:rsidRDefault="00E15ED8" w:rsidP="00755657">
      <w:pPr>
        <w:spacing w:after="0" w:line="240" w:lineRule="auto"/>
        <w:rPr>
          <w:rFonts w:ascii="Times New Roman" w:eastAsia="Times New Roman" w:hAnsi="Times New Roman" w:cs="Times New Roman"/>
          <w:b/>
          <w:color w:val="000000"/>
          <w:sz w:val="24"/>
          <w:szCs w:val="24"/>
        </w:rPr>
      </w:pPr>
    </w:p>
    <w:p w14:paraId="1A0EC97A" w14:textId="77777777" w:rsidR="00E15ED8" w:rsidRDefault="00E15ED8" w:rsidP="00755657">
      <w:pPr>
        <w:spacing w:after="0" w:line="240" w:lineRule="auto"/>
        <w:jc w:val="center"/>
        <w:rPr>
          <w:rFonts w:ascii="Times New Roman" w:hAnsi="Times New Roman" w:cs="Times New Roman"/>
          <w:b/>
          <w:bCs/>
          <w:sz w:val="26"/>
          <w:szCs w:val="26"/>
        </w:rPr>
      </w:pPr>
      <w:r w:rsidRPr="00805681">
        <w:rPr>
          <w:rFonts w:ascii="Times New Roman" w:hAnsi="Times New Roman" w:cs="Times New Roman"/>
          <w:b/>
          <w:bCs/>
          <w:sz w:val="26"/>
          <w:szCs w:val="26"/>
        </w:rPr>
        <w:t>ТЕНДЕРНА ДОКУМЕНТАЦІЯ</w:t>
      </w:r>
    </w:p>
    <w:p w14:paraId="29D179FB" w14:textId="4CA5B052" w:rsidR="00755657" w:rsidRPr="00755657" w:rsidRDefault="00755657" w:rsidP="00755657">
      <w:pPr>
        <w:spacing w:after="0" w:line="240" w:lineRule="auto"/>
        <w:jc w:val="center"/>
        <w:rPr>
          <w:rFonts w:ascii="Times New Roman" w:hAnsi="Times New Roman" w:cs="Times New Roman"/>
          <w:i/>
          <w:iCs/>
          <w:sz w:val="26"/>
          <w:szCs w:val="26"/>
        </w:rPr>
      </w:pPr>
      <w:r w:rsidRPr="00755657">
        <w:rPr>
          <w:rFonts w:ascii="Times New Roman" w:hAnsi="Times New Roman" w:cs="Times New Roman"/>
          <w:i/>
          <w:iCs/>
          <w:sz w:val="26"/>
          <w:szCs w:val="26"/>
        </w:rPr>
        <w:t>(зі змінами)</w:t>
      </w:r>
    </w:p>
    <w:p w14:paraId="445401D8" w14:textId="77777777" w:rsidR="00E15ED8" w:rsidRPr="00161324" w:rsidRDefault="00E15ED8" w:rsidP="00755657">
      <w:pPr>
        <w:spacing w:after="0" w:line="240" w:lineRule="auto"/>
        <w:jc w:val="center"/>
        <w:rPr>
          <w:rFonts w:ascii="Times New Roman" w:hAnsi="Times New Roman" w:cs="Times New Roman"/>
          <w:bCs/>
          <w:sz w:val="26"/>
          <w:szCs w:val="26"/>
        </w:rPr>
      </w:pPr>
      <w:r w:rsidRPr="00161324">
        <w:rPr>
          <w:rFonts w:ascii="Times New Roman" w:hAnsi="Times New Roman" w:cs="Times New Roman"/>
          <w:sz w:val="26"/>
          <w:szCs w:val="26"/>
        </w:rPr>
        <w:t>по процедурі</w:t>
      </w:r>
      <w:r>
        <w:rPr>
          <w:rFonts w:ascii="Times New Roman" w:hAnsi="Times New Roman" w:cs="Times New Roman"/>
          <w:b/>
          <w:bCs/>
          <w:sz w:val="26"/>
          <w:szCs w:val="26"/>
        </w:rPr>
        <w:t xml:space="preserve"> </w:t>
      </w:r>
      <w:r w:rsidRPr="00805681">
        <w:rPr>
          <w:rFonts w:ascii="Times New Roman" w:eastAsia="Times New Roman" w:hAnsi="Times New Roman" w:cs="Times New Roman"/>
          <w:b/>
          <w:color w:val="000000"/>
          <w:sz w:val="26"/>
          <w:szCs w:val="26"/>
        </w:rPr>
        <w:t>ВІДКРИТІ ТОРГИ</w:t>
      </w:r>
      <w:r>
        <w:rPr>
          <w:rFonts w:ascii="Times New Roman" w:eastAsia="Times New Roman" w:hAnsi="Times New Roman" w:cs="Times New Roman"/>
          <w:b/>
          <w:color w:val="000000"/>
          <w:sz w:val="26"/>
          <w:szCs w:val="26"/>
        </w:rPr>
        <w:t xml:space="preserve"> </w:t>
      </w:r>
      <w:r w:rsidRPr="00161324">
        <w:rPr>
          <w:rFonts w:ascii="Times New Roman" w:eastAsia="Times New Roman" w:hAnsi="Times New Roman" w:cs="Times New Roman"/>
          <w:bCs/>
          <w:color w:val="000000"/>
          <w:sz w:val="26"/>
          <w:szCs w:val="26"/>
        </w:rPr>
        <w:t>(з особливостями)</w:t>
      </w:r>
    </w:p>
    <w:p w14:paraId="65D7A1F8" w14:textId="2FADD0AB" w:rsidR="00E15ED8" w:rsidRPr="005B62F5" w:rsidRDefault="00E15ED8" w:rsidP="00E15ED8">
      <w:pPr>
        <w:jc w:val="center"/>
        <w:rPr>
          <w:rFonts w:ascii="Times New Roman" w:hAnsi="Times New Roman" w:cs="Times New Roman"/>
          <w:b/>
          <w:bCs/>
          <w:color w:val="000000" w:themeColor="text1"/>
          <w:sz w:val="26"/>
          <w:szCs w:val="26"/>
        </w:rPr>
      </w:pPr>
      <w:r w:rsidRPr="005B62F5">
        <w:rPr>
          <w:rFonts w:ascii="Times New Roman" w:hAnsi="Times New Roman" w:cs="Times New Roman"/>
          <w:b/>
          <w:bCs/>
          <w:color w:val="000000" w:themeColor="text1"/>
          <w:sz w:val="26"/>
          <w:szCs w:val="26"/>
        </w:rPr>
        <w:t>на закупівлю</w:t>
      </w:r>
      <w:r>
        <w:rPr>
          <w:rFonts w:ascii="Times New Roman" w:hAnsi="Times New Roman" w:cs="Times New Roman"/>
          <w:b/>
          <w:bCs/>
          <w:color w:val="000000" w:themeColor="text1"/>
          <w:sz w:val="26"/>
          <w:szCs w:val="26"/>
        </w:rPr>
        <w:t xml:space="preserve"> товару:</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E15ED8" w:rsidRPr="005B62F5" w14:paraId="3186D069" w14:textId="77777777" w:rsidTr="007C251D">
        <w:tc>
          <w:tcPr>
            <w:tcW w:w="9855" w:type="dxa"/>
          </w:tcPr>
          <w:p w14:paraId="00ACB4A0" w14:textId="77777777" w:rsidR="00E15ED8" w:rsidRDefault="00E15ED8" w:rsidP="00E15ED8">
            <w:pPr>
              <w:shd w:val="clear" w:color="auto" w:fill="FFFFFF"/>
              <w:jc w:val="center"/>
              <w:rPr>
                <w:rFonts w:ascii="Times New Roman" w:eastAsia="Times New Roman" w:hAnsi="Times New Roman" w:cs="Times New Roman"/>
                <w:b/>
                <w:color w:val="000000"/>
                <w:sz w:val="24"/>
                <w:szCs w:val="24"/>
              </w:rPr>
            </w:pPr>
          </w:p>
          <w:p w14:paraId="44ED7714" w14:textId="3998F336" w:rsidR="00E15ED8" w:rsidRPr="00E15ED8" w:rsidRDefault="00DC7F3E" w:rsidP="00E15ED8">
            <w:pPr>
              <w:shd w:val="clear" w:color="auto" w:fill="FFFFFF"/>
              <w:jc w:val="center"/>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w:t>
            </w:r>
            <w:r w:rsidR="00250C67">
              <w:rPr>
                <w:rFonts w:ascii="Times New Roman" w:eastAsia="Times New Roman" w:hAnsi="Times New Roman" w:cs="Times New Roman"/>
                <w:b/>
                <w:color w:val="000000"/>
                <w:sz w:val="32"/>
                <w:szCs w:val="32"/>
              </w:rPr>
              <w:t>Комп’ютерна техніка</w:t>
            </w:r>
            <w:r w:rsidR="00EC5E87">
              <w:rPr>
                <w:rFonts w:ascii="Times New Roman" w:eastAsia="Times New Roman" w:hAnsi="Times New Roman" w:cs="Times New Roman"/>
                <w:b/>
                <w:color w:val="000000"/>
                <w:sz w:val="32"/>
                <w:szCs w:val="32"/>
              </w:rPr>
              <w:t xml:space="preserve"> (персональний комп’ютер)</w:t>
            </w:r>
            <w:r>
              <w:rPr>
                <w:rFonts w:ascii="Times New Roman" w:eastAsia="Times New Roman" w:hAnsi="Times New Roman" w:cs="Times New Roman"/>
                <w:b/>
                <w:color w:val="000000"/>
                <w:sz w:val="32"/>
                <w:szCs w:val="32"/>
              </w:rPr>
              <w:t>»</w:t>
            </w:r>
          </w:p>
          <w:p w14:paraId="32C1026D" w14:textId="7BF8117A" w:rsidR="00E15ED8" w:rsidRPr="005B62F5" w:rsidRDefault="00E15ED8" w:rsidP="00E15ED8">
            <w:pPr>
              <w:shd w:val="clear" w:color="auto" w:fill="FFFFFF"/>
              <w:jc w:val="center"/>
              <w:rPr>
                <w:rFonts w:ascii="Times New Roman" w:hAnsi="Times New Roman" w:cs="Times New Roman"/>
                <w:b/>
                <w:bCs/>
                <w:color w:val="000000" w:themeColor="text1"/>
                <w:sz w:val="26"/>
                <w:szCs w:val="26"/>
              </w:rPr>
            </w:pPr>
          </w:p>
        </w:tc>
      </w:tr>
    </w:tbl>
    <w:p w14:paraId="1BF62A8F" w14:textId="77777777" w:rsidR="00E15ED8" w:rsidRPr="005B62F5" w:rsidRDefault="00E15ED8" w:rsidP="00E15ED8">
      <w:pPr>
        <w:jc w:val="center"/>
        <w:rPr>
          <w:rFonts w:ascii="Times New Roman" w:hAnsi="Times New Roman" w:cs="Times New Roman"/>
          <w:b/>
          <w:bCs/>
          <w:color w:val="000000" w:themeColor="text1"/>
          <w:sz w:val="26"/>
          <w:szCs w:val="26"/>
        </w:rPr>
      </w:pPr>
    </w:p>
    <w:p w14:paraId="50D9DB72" w14:textId="4EFCF510" w:rsidR="00E15ED8" w:rsidRDefault="00E15ED8" w:rsidP="00E15ED8">
      <w:pPr>
        <w:shd w:val="clear" w:color="auto" w:fill="FFFFFF"/>
        <w:spacing w:after="0" w:line="240" w:lineRule="auto"/>
        <w:jc w:val="center"/>
        <w:rPr>
          <w:rFonts w:ascii="Times New Roman" w:eastAsia="Times New Roman" w:hAnsi="Times New Roman" w:cs="Times New Roman"/>
          <w:sz w:val="24"/>
          <w:szCs w:val="24"/>
        </w:rPr>
      </w:pPr>
      <w:r w:rsidRPr="005B62F5">
        <w:rPr>
          <w:rFonts w:ascii="Times New Roman" w:hAnsi="Times New Roman" w:cs="Times New Roman"/>
          <w:bCs/>
          <w:i/>
          <w:color w:val="000000" w:themeColor="text1"/>
          <w:sz w:val="26"/>
          <w:szCs w:val="26"/>
        </w:rPr>
        <w:t>(</w:t>
      </w:r>
      <w:r>
        <w:rPr>
          <w:rFonts w:ascii="Times New Roman" w:eastAsia="Times New Roman" w:hAnsi="Times New Roman" w:cs="Times New Roman"/>
          <w:b/>
          <w:color w:val="000000"/>
          <w:sz w:val="24"/>
          <w:szCs w:val="24"/>
        </w:rPr>
        <w:t xml:space="preserve">код </w:t>
      </w:r>
      <w:r w:rsidR="00DC7F3E">
        <w:rPr>
          <w:rFonts w:ascii="Times New Roman" w:eastAsia="Times New Roman" w:hAnsi="Times New Roman" w:cs="Times New Roman"/>
          <w:b/>
          <w:color w:val="000000"/>
          <w:sz w:val="24"/>
          <w:szCs w:val="24"/>
        </w:rPr>
        <w:t>30210000-4</w:t>
      </w:r>
      <w:r>
        <w:rPr>
          <w:rFonts w:ascii="Times New Roman" w:eastAsia="Times New Roman" w:hAnsi="Times New Roman" w:cs="Times New Roman"/>
          <w:b/>
          <w:color w:val="000000"/>
          <w:sz w:val="24"/>
          <w:szCs w:val="24"/>
        </w:rPr>
        <w:t xml:space="preserve"> – </w:t>
      </w:r>
      <w:r w:rsidR="00DC7F3E">
        <w:rPr>
          <w:rFonts w:ascii="Times New Roman" w:eastAsia="Times New Roman" w:hAnsi="Times New Roman" w:cs="Times New Roman"/>
          <w:b/>
          <w:color w:val="000000"/>
          <w:sz w:val="24"/>
          <w:szCs w:val="24"/>
        </w:rPr>
        <w:t>машини для обробки даних (апаратна частина)</w:t>
      </w:r>
      <w:r>
        <w:rPr>
          <w:rFonts w:ascii="Times New Roman" w:eastAsia="Times New Roman" w:hAnsi="Times New Roman" w:cs="Times New Roman"/>
          <w:b/>
          <w:color w:val="000000"/>
          <w:sz w:val="24"/>
          <w:szCs w:val="24"/>
        </w:rPr>
        <w:t> </w:t>
      </w:r>
    </w:p>
    <w:p w14:paraId="4DCB5E54" w14:textId="119DE76A" w:rsidR="00E15ED8" w:rsidRPr="00E15ED8" w:rsidRDefault="00E15ED8" w:rsidP="00E15ED8">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 ДК 021:2015 Єдин</w:t>
      </w:r>
      <w:r>
        <w:rPr>
          <w:rFonts w:ascii="Times New Roman" w:eastAsia="Times New Roman" w:hAnsi="Times New Roman" w:cs="Times New Roman"/>
          <w:b/>
          <w:sz w:val="24"/>
          <w:szCs w:val="24"/>
        </w:rPr>
        <w:t>ого</w:t>
      </w:r>
      <w:r>
        <w:rPr>
          <w:rFonts w:ascii="Times New Roman" w:eastAsia="Times New Roman" w:hAnsi="Times New Roman" w:cs="Times New Roman"/>
          <w:b/>
          <w:color w:val="000000"/>
          <w:sz w:val="24"/>
          <w:szCs w:val="24"/>
        </w:rPr>
        <w:t xml:space="preserve"> закупівельн</w:t>
      </w:r>
      <w:r>
        <w:rPr>
          <w:rFonts w:ascii="Times New Roman" w:eastAsia="Times New Roman" w:hAnsi="Times New Roman" w:cs="Times New Roman"/>
          <w:b/>
          <w:sz w:val="24"/>
          <w:szCs w:val="24"/>
        </w:rPr>
        <w:t>ого</w:t>
      </w:r>
      <w:r>
        <w:rPr>
          <w:rFonts w:ascii="Times New Roman" w:eastAsia="Times New Roman" w:hAnsi="Times New Roman" w:cs="Times New Roman"/>
          <w:b/>
          <w:color w:val="000000"/>
          <w:sz w:val="24"/>
          <w:szCs w:val="24"/>
        </w:rPr>
        <w:t xml:space="preserve"> словник</w:t>
      </w:r>
      <w:r>
        <w:rPr>
          <w:rFonts w:ascii="Times New Roman" w:eastAsia="Times New Roman" w:hAnsi="Times New Roman" w:cs="Times New Roman"/>
          <w:b/>
          <w:sz w:val="24"/>
          <w:szCs w:val="24"/>
        </w:rPr>
        <w:t>а</w:t>
      </w:r>
      <w:r w:rsidRPr="005B62F5">
        <w:rPr>
          <w:rFonts w:ascii="Times New Roman" w:hAnsi="Times New Roman" w:cs="Times New Roman"/>
          <w:bCs/>
          <w:i/>
          <w:color w:val="000000" w:themeColor="text1"/>
          <w:sz w:val="26"/>
          <w:szCs w:val="26"/>
        </w:rPr>
        <w:t>)</w:t>
      </w:r>
    </w:p>
    <w:p w14:paraId="0DEEA711" w14:textId="77777777" w:rsidR="00E15ED8" w:rsidRPr="005B62F5" w:rsidRDefault="00E15ED8" w:rsidP="00E15ED8">
      <w:pPr>
        <w:rPr>
          <w:rStyle w:val="valigntmend05rem"/>
          <w:rFonts w:ascii="Times New Roman" w:hAnsi="Times New Roman" w:cs="Times New Roman"/>
          <w:i/>
          <w:color w:val="000000" w:themeColor="text1"/>
          <w:sz w:val="26"/>
          <w:szCs w:val="26"/>
          <w:u w:val="single"/>
        </w:rPr>
      </w:pPr>
    </w:p>
    <w:p w14:paraId="64B957A0" w14:textId="71C3815B" w:rsidR="00E15ED8" w:rsidRDefault="00E15ED8" w:rsidP="00E15E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w:t>
      </w:r>
    </w:p>
    <w:p w14:paraId="178BF5E5" w14:textId="77777777" w:rsidR="00E15ED8" w:rsidRDefault="00E15ED8" w:rsidP="00E15ED8">
      <w:pPr>
        <w:spacing w:before="240" w:after="0" w:line="240" w:lineRule="auto"/>
        <w:jc w:val="center"/>
        <w:rPr>
          <w:rFonts w:ascii="Times New Roman" w:hAnsi="Times New Roman" w:cs="Times New Roman"/>
          <w:bCs/>
          <w:sz w:val="26"/>
          <w:szCs w:val="26"/>
        </w:rPr>
      </w:pPr>
    </w:p>
    <w:p w14:paraId="6F6506F0" w14:textId="77777777" w:rsidR="00E15ED8" w:rsidRDefault="00E15ED8" w:rsidP="00E15ED8">
      <w:pPr>
        <w:spacing w:before="240" w:after="0" w:line="240" w:lineRule="auto"/>
        <w:jc w:val="center"/>
        <w:rPr>
          <w:rFonts w:ascii="Times New Roman" w:hAnsi="Times New Roman" w:cs="Times New Roman"/>
          <w:bCs/>
          <w:sz w:val="26"/>
          <w:szCs w:val="26"/>
        </w:rPr>
      </w:pPr>
    </w:p>
    <w:p w14:paraId="11C82099" w14:textId="77777777" w:rsidR="00E15ED8" w:rsidRDefault="00E15ED8" w:rsidP="00E15ED8">
      <w:pPr>
        <w:spacing w:before="240" w:after="0" w:line="240" w:lineRule="auto"/>
        <w:jc w:val="center"/>
        <w:rPr>
          <w:rFonts w:ascii="Times New Roman" w:hAnsi="Times New Roman" w:cs="Times New Roman"/>
          <w:bCs/>
          <w:sz w:val="26"/>
          <w:szCs w:val="26"/>
        </w:rPr>
      </w:pPr>
    </w:p>
    <w:p w14:paraId="455C89ED" w14:textId="77777777" w:rsidR="00E15ED8" w:rsidRDefault="00E15ED8" w:rsidP="00E15ED8">
      <w:pPr>
        <w:widowControl w:val="0"/>
        <w:autoSpaceDE w:val="0"/>
        <w:rPr>
          <w:rFonts w:ascii="Times New Roman" w:eastAsia="Times New Roman" w:hAnsi="Times New Roman" w:cs="Times New Roman"/>
          <w:color w:val="000000"/>
          <w:sz w:val="26"/>
          <w:szCs w:val="26"/>
        </w:rPr>
      </w:pPr>
    </w:p>
    <w:p w14:paraId="0A241FF1" w14:textId="77777777" w:rsidR="00E15ED8" w:rsidRPr="00805681" w:rsidRDefault="00E15ED8" w:rsidP="00E15ED8">
      <w:pPr>
        <w:widowControl w:val="0"/>
        <w:autoSpaceDE w:val="0"/>
        <w:jc w:val="center"/>
        <w:rPr>
          <w:rFonts w:ascii="Times New Roman" w:hAnsi="Times New Roman" w:cs="Times New Roman"/>
          <w:b/>
          <w:bCs/>
          <w:sz w:val="26"/>
          <w:szCs w:val="26"/>
        </w:rPr>
      </w:pPr>
      <w:r w:rsidRPr="00805681">
        <w:rPr>
          <w:rFonts w:ascii="Times New Roman" w:eastAsia="Times New Roman" w:hAnsi="Times New Roman" w:cs="Times New Roman"/>
          <w:color w:val="000000"/>
          <w:sz w:val="26"/>
          <w:szCs w:val="26"/>
        </w:rPr>
        <w:t> </w:t>
      </w:r>
      <w:r w:rsidRPr="00805681">
        <w:rPr>
          <w:rFonts w:ascii="Times New Roman" w:hAnsi="Times New Roman" w:cs="Times New Roman"/>
          <w:b/>
          <w:bCs/>
          <w:sz w:val="26"/>
          <w:szCs w:val="26"/>
        </w:rPr>
        <w:t xml:space="preserve">м. Кривий Ріг </w:t>
      </w:r>
    </w:p>
    <w:p w14:paraId="26EA2809" w14:textId="717D0BD2" w:rsidR="00E15ED8" w:rsidRDefault="00E15ED8" w:rsidP="00E15ED8">
      <w:pPr>
        <w:widowControl w:val="0"/>
        <w:autoSpaceDE w:val="0"/>
        <w:jc w:val="center"/>
        <w:rPr>
          <w:rFonts w:ascii="Times New Roman" w:hAnsi="Times New Roman" w:cs="Times New Roman"/>
          <w:b/>
          <w:bCs/>
          <w:sz w:val="26"/>
          <w:szCs w:val="26"/>
        </w:rPr>
      </w:pPr>
      <w:r w:rsidRPr="00805681">
        <w:rPr>
          <w:rFonts w:ascii="Times New Roman" w:hAnsi="Times New Roman" w:cs="Times New Roman"/>
          <w:b/>
          <w:bCs/>
          <w:sz w:val="26"/>
          <w:szCs w:val="26"/>
        </w:rPr>
        <w:t>202</w:t>
      </w:r>
      <w:r w:rsidR="00250C67">
        <w:rPr>
          <w:rFonts w:ascii="Times New Roman" w:hAnsi="Times New Roman" w:cs="Times New Roman"/>
          <w:b/>
          <w:bCs/>
          <w:sz w:val="26"/>
          <w:szCs w:val="26"/>
        </w:rPr>
        <w:t>4</w:t>
      </w:r>
    </w:p>
    <w:p w14:paraId="2253ABE6" w14:textId="77777777" w:rsidR="001A546E" w:rsidRDefault="001A546E">
      <w:pPr>
        <w:spacing w:after="0" w:line="240" w:lineRule="auto"/>
        <w:rPr>
          <w:rFonts w:ascii="Times New Roman" w:eastAsia="Times New Roman" w:hAnsi="Times New Roman" w:cs="Times New Roman"/>
          <w:sz w:val="24"/>
          <w:szCs w:val="24"/>
        </w:rPr>
      </w:pPr>
    </w:p>
    <w:p w14:paraId="7EF650C5" w14:textId="77777777" w:rsidR="001A546E" w:rsidRDefault="001A546E">
      <w:pPr>
        <w:spacing w:after="0" w:line="240" w:lineRule="auto"/>
        <w:rPr>
          <w:rFonts w:ascii="Times New Roman" w:eastAsia="Times New Roman" w:hAnsi="Times New Roman" w:cs="Times New Roman"/>
          <w:sz w:val="24"/>
          <w:szCs w:val="24"/>
        </w:rPr>
      </w:pPr>
    </w:p>
    <w:p w14:paraId="4A859AF0" w14:textId="77777777" w:rsidR="001A546E" w:rsidRDefault="001A546E">
      <w:pPr>
        <w:spacing w:after="0" w:line="240" w:lineRule="auto"/>
        <w:jc w:val="both"/>
        <w:rPr>
          <w:rFonts w:ascii="Times New Roman" w:eastAsia="Times New Roman" w:hAnsi="Times New Roman" w:cs="Times New Roman"/>
          <w:sz w:val="24"/>
          <w:szCs w:val="24"/>
        </w:rPr>
      </w:pPr>
    </w:p>
    <w:tbl>
      <w:tblPr>
        <w:tblStyle w:val="af"/>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1A546E" w14:paraId="38BBAE71" w14:textId="77777777">
        <w:trPr>
          <w:trHeight w:val="416"/>
          <w:jc w:val="center"/>
        </w:trPr>
        <w:tc>
          <w:tcPr>
            <w:tcW w:w="705" w:type="dxa"/>
            <w:vAlign w:val="center"/>
          </w:tcPr>
          <w:p w14:paraId="0295CF52" w14:textId="77777777" w:rsidR="001A546E"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14:paraId="483F2001" w14:textId="77777777" w:rsidR="001A546E"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1A546E" w14:paraId="4F5B0B82" w14:textId="77777777">
        <w:trPr>
          <w:trHeight w:val="411"/>
          <w:jc w:val="center"/>
        </w:trPr>
        <w:tc>
          <w:tcPr>
            <w:tcW w:w="705" w:type="dxa"/>
            <w:vAlign w:val="center"/>
          </w:tcPr>
          <w:p w14:paraId="131FFAFF" w14:textId="77777777" w:rsidR="001A546E"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14:paraId="4CECC939" w14:textId="77777777" w:rsidR="001A546E"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14:paraId="32F07F93" w14:textId="77777777" w:rsidR="001A546E"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1A546E" w14:paraId="172F77FC" w14:textId="77777777">
        <w:trPr>
          <w:trHeight w:val="1119"/>
          <w:jc w:val="center"/>
        </w:trPr>
        <w:tc>
          <w:tcPr>
            <w:tcW w:w="705" w:type="dxa"/>
          </w:tcPr>
          <w:p w14:paraId="72D563A6" w14:textId="77777777" w:rsidR="001A546E"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7F5CC6F2" w14:textId="77777777" w:rsidR="001A546E" w:rsidRDefault="0000000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14:paraId="217E777A" w14:textId="77777777" w:rsidR="008B0EE3" w:rsidRDefault="008B0EE3" w:rsidP="008B0EE3">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w:t>
            </w:r>
            <w:r w:rsidRPr="008B0EE3">
              <w:rPr>
                <w:rFonts w:ascii="Times New Roman" w:eastAsia="Times New Roman" w:hAnsi="Times New Roman" w:cs="Times New Roman"/>
                <w:b/>
                <w:bCs/>
                <w:color w:val="000000"/>
                <w:sz w:val="24"/>
                <w:szCs w:val="24"/>
                <w:highlight w:val="white"/>
              </w:rPr>
              <w:t>Закон</w:t>
            </w:r>
            <w:r>
              <w:rPr>
                <w:rFonts w:ascii="Times New Roman" w:eastAsia="Times New Roman" w:hAnsi="Times New Roman" w:cs="Times New Roman"/>
                <w:color w:val="000000"/>
                <w:sz w:val="24"/>
                <w:szCs w:val="24"/>
                <w:highlight w:val="white"/>
              </w:rPr>
              <w:t>)</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w:t>
            </w:r>
            <w:r w:rsidRPr="008B0EE3">
              <w:rPr>
                <w:rFonts w:ascii="Times New Roman" w:eastAsia="Times New Roman" w:hAnsi="Times New Roman" w:cs="Times New Roman"/>
                <w:b/>
                <w:bCs/>
                <w:sz w:val="24"/>
                <w:szCs w:val="24"/>
                <w:highlight w:val="white"/>
              </w:rPr>
              <w:t>Особливості / Постанова № 1178</w:t>
            </w:r>
            <w:r>
              <w:rPr>
                <w:rFonts w:ascii="Times New Roman" w:eastAsia="Times New Roman" w:hAnsi="Times New Roman" w:cs="Times New Roman"/>
                <w:sz w:val="24"/>
                <w:szCs w:val="24"/>
                <w:highlight w:val="white"/>
              </w:rPr>
              <w:t>).</w:t>
            </w:r>
          </w:p>
          <w:p w14:paraId="020F11EE" w14:textId="0BBA37B3" w:rsidR="001A546E" w:rsidRDefault="008B0EE3" w:rsidP="008B0EE3">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1A546E" w14:paraId="368770B7" w14:textId="77777777">
        <w:trPr>
          <w:trHeight w:val="615"/>
          <w:jc w:val="center"/>
        </w:trPr>
        <w:tc>
          <w:tcPr>
            <w:tcW w:w="705" w:type="dxa"/>
          </w:tcPr>
          <w:p w14:paraId="131AAB96" w14:textId="77777777" w:rsidR="001A546E"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013543FB" w14:textId="77777777" w:rsidR="001A546E" w:rsidRDefault="0000000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14:paraId="737DA748" w14:textId="77777777" w:rsidR="001A546E"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4E148F" w14:paraId="02E3895D" w14:textId="77777777">
        <w:trPr>
          <w:trHeight w:val="285"/>
          <w:jc w:val="center"/>
        </w:trPr>
        <w:tc>
          <w:tcPr>
            <w:tcW w:w="705" w:type="dxa"/>
          </w:tcPr>
          <w:p w14:paraId="04FBEFBB" w14:textId="77777777" w:rsidR="004E148F" w:rsidRDefault="004E148F" w:rsidP="004E148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14:paraId="502884D7" w14:textId="77777777" w:rsidR="004E148F" w:rsidRDefault="004E148F" w:rsidP="004E148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14:paraId="3D7D16E1" w14:textId="55A7A09D" w:rsidR="004E148F" w:rsidRDefault="004E148F" w:rsidP="004E148F">
            <w:pPr>
              <w:jc w:val="both"/>
              <w:rPr>
                <w:rFonts w:ascii="Times New Roman" w:eastAsia="Times New Roman" w:hAnsi="Times New Roman" w:cs="Times New Roman"/>
                <w:i/>
                <w:sz w:val="24"/>
                <w:szCs w:val="24"/>
              </w:rPr>
            </w:pPr>
            <w:r w:rsidRPr="00A40F1E">
              <w:rPr>
                <w:rFonts w:ascii="Times New Roman" w:hAnsi="Times New Roman" w:cs="Times New Roman"/>
              </w:rPr>
              <w:t>Виконавчий комітет Інгулецької районної у місті ради</w:t>
            </w:r>
          </w:p>
        </w:tc>
      </w:tr>
      <w:tr w:rsidR="004E148F" w14:paraId="04B09712" w14:textId="77777777" w:rsidTr="0074676E">
        <w:trPr>
          <w:trHeight w:val="510"/>
          <w:jc w:val="center"/>
        </w:trPr>
        <w:tc>
          <w:tcPr>
            <w:tcW w:w="705" w:type="dxa"/>
          </w:tcPr>
          <w:p w14:paraId="6E195D2B" w14:textId="77777777" w:rsidR="004E148F" w:rsidRDefault="004E148F" w:rsidP="004E148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14:paraId="5E183727" w14:textId="77777777" w:rsidR="004E148F" w:rsidRDefault="004E148F" w:rsidP="004E148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Borders>
              <w:top w:val="single" w:sz="4" w:space="0" w:color="auto"/>
              <w:left w:val="single" w:sz="4" w:space="0" w:color="auto"/>
              <w:bottom w:val="single" w:sz="4" w:space="0" w:color="auto"/>
              <w:right w:val="single" w:sz="4" w:space="0" w:color="auto"/>
            </w:tcBorders>
            <w:vAlign w:val="center"/>
          </w:tcPr>
          <w:p w14:paraId="6208BFBD" w14:textId="3E2B7104" w:rsidR="004E148F" w:rsidRDefault="004E148F" w:rsidP="004E148F">
            <w:pPr>
              <w:jc w:val="both"/>
              <w:rPr>
                <w:rFonts w:ascii="Times New Roman" w:eastAsia="Times New Roman" w:hAnsi="Times New Roman" w:cs="Times New Roman"/>
                <w:sz w:val="24"/>
                <w:szCs w:val="24"/>
                <w:highlight w:val="cyan"/>
              </w:rPr>
            </w:pPr>
            <w:r w:rsidRPr="00A40F1E">
              <w:rPr>
                <w:rFonts w:ascii="Times New Roman" w:hAnsi="Times New Roman" w:cs="Times New Roman"/>
              </w:rPr>
              <w:t>50026, Дніпропетровська обл., м. Кривий Ріг, пл. Гірницької Слави буд. 1</w:t>
            </w:r>
          </w:p>
        </w:tc>
      </w:tr>
      <w:tr w:rsidR="004E148F" w14:paraId="643CD513" w14:textId="77777777" w:rsidTr="0074676E">
        <w:trPr>
          <w:trHeight w:val="1119"/>
          <w:jc w:val="center"/>
        </w:trPr>
        <w:tc>
          <w:tcPr>
            <w:tcW w:w="705" w:type="dxa"/>
          </w:tcPr>
          <w:p w14:paraId="05A0461D" w14:textId="77777777" w:rsidR="004E148F" w:rsidRDefault="004E148F" w:rsidP="004E148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14:paraId="70AE7F54" w14:textId="77777777" w:rsidR="004E148F" w:rsidRDefault="004E148F" w:rsidP="004E148F">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Borders>
              <w:top w:val="single" w:sz="4" w:space="0" w:color="auto"/>
              <w:left w:val="single" w:sz="4" w:space="0" w:color="auto"/>
              <w:bottom w:val="single" w:sz="4" w:space="0" w:color="auto"/>
              <w:right w:val="single" w:sz="4" w:space="0" w:color="auto"/>
            </w:tcBorders>
            <w:vAlign w:val="center"/>
          </w:tcPr>
          <w:p w14:paraId="1D39EA14" w14:textId="77777777" w:rsidR="004E148F" w:rsidRPr="00A40F1E" w:rsidRDefault="004E148F" w:rsidP="004E148F">
            <w:pPr>
              <w:jc w:val="both"/>
              <w:rPr>
                <w:rFonts w:ascii="Times New Roman" w:hAnsi="Times New Roman" w:cs="Times New Roman"/>
                <w:color w:val="000000" w:themeColor="text1"/>
              </w:rPr>
            </w:pPr>
            <w:r w:rsidRPr="00A40F1E">
              <w:rPr>
                <w:rFonts w:ascii="Times New Roman" w:hAnsi="Times New Roman" w:cs="Times New Roman"/>
                <w:color w:val="000000" w:themeColor="text1"/>
              </w:rPr>
              <w:t xml:space="preserve">Бодня Альона Федорівна  – </w:t>
            </w:r>
            <w:r w:rsidRPr="00A40F1E">
              <w:rPr>
                <w:rFonts w:ascii="Times New Roman" w:hAnsi="Times New Roman" w:cs="Times New Roman"/>
                <w:bCs/>
                <w:iCs/>
                <w:color w:val="000000" w:themeColor="text1"/>
              </w:rPr>
              <w:t>у</w:t>
            </w:r>
            <w:r w:rsidRPr="00A40F1E">
              <w:rPr>
                <w:rFonts w:ascii="Times New Roman" w:eastAsia="Arial" w:hAnsi="Times New Roman" w:cs="Times New Roman"/>
                <w:color w:val="000000" w:themeColor="text1"/>
              </w:rPr>
              <w:t>повноважена особи за організацію та проведення процедур закупівель</w:t>
            </w:r>
            <w:r w:rsidRPr="00A40F1E">
              <w:rPr>
                <w:rFonts w:ascii="Times New Roman" w:hAnsi="Times New Roman" w:cs="Times New Roman"/>
                <w:bCs/>
                <w:iCs/>
                <w:color w:val="000000" w:themeColor="text1"/>
              </w:rPr>
              <w:t xml:space="preserve"> </w:t>
            </w:r>
            <w:r w:rsidRPr="00A40F1E">
              <w:rPr>
                <w:rFonts w:ascii="Times New Roman" w:eastAsia="Arial" w:hAnsi="Times New Roman" w:cs="Times New Roman"/>
                <w:color w:val="000000" w:themeColor="text1"/>
              </w:rPr>
              <w:t>по виконавчому комітету Інгулецької районної  у місті ради, завідувач сектору закупівлі та договірних відносин відділу бухгалтерського обліку</w:t>
            </w:r>
            <w:r w:rsidRPr="00A40F1E">
              <w:rPr>
                <w:rFonts w:ascii="Times New Roman" w:hAnsi="Times New Roman" w:cs="Times New Roman"/>
                <w:color w:val="000000" w:themeColor="text1"/>
              </w:rPr>
              <w:t xml:space="preserve">, каб. 314, тел. (0564) 94-80-12, </w:t>
            </w:r>
            <w:r w:rsidRPr="00A40F1E">
              <w:rPr>
                <w:rFonts w:ascii="Times New Roman" w:hAnsi="Times New Roman" w:cs="Times New Roman"/>
                <w:color w:val="000000" w:themeColor="text1"/>
                <w:lang w:val="en-US"/>
              </w:rPr>
              <w:t>e</w:t>
            </w:r>
            <w:r w:rsidRPr="00A40F1E">
              <w:rPr>
                <w:rFonts w:ascii="Times New Roman" w:hAnsi="Times New Roman" w:cs="Times New Roman"/>
                <w:color w:val="000000" w:themeColor="text1"/>
              </w:rPr>
              <w:t>-</w:t>
            </w:r>
            <w:r w:rsidRPr="00A40F1E">
              <w:rPr>
                <w:rFonts w:ascii="Times New Roman" w:hAnsi="Times New Roman" w:cs="Times New Roman"/>
                <w:color w:val="000000" w:themeColor="text1"/>
                <w:lang w:val="en-US"/>
              </w:rPr>
              <w:t>mail</w:t>
            </w:r>
            <w:r w:rsidRPr="00A40F1E">
              <w:rPr>
                <w:rFonts w:ascii="Times New Roman" w:hAnsi="Times New Roman" w:cs="Times New Roman"/>
                <w:color w:val="000000" w:themeColor="text1"/>
              </w:rPr>
              <w:t xml:space="preserve">: </w:t>
            </w:r>
            <w:hyperlink r:id="rId9" w:history="1">
              <w:r w:rsidRPr="00A40F1E">
                <w:rPr>
                  <w:rStyle w:val="a7"/>
                  <w:rFonts w:ascii="Times New Roman" w:eastAsia="Courier New" w:hAnsi="Times New Roman" w:cs="Times New Roman"/>
                  <w:color w:val="000000" w:themeColor="text1"/>
                  <w:lang w:val="en-US"/>
                </w:rPr>
                <w:t>ingzakupkirvk</w:t>
              </w:r>
              <w:r w:rsidRPr="00A40F1E">
                <w:rPr>
                  <w:rStyle w:val="a7"/>
                  <w:rFonts w:ascii="Times New Roman" w:eastAsia="Courier New" w:hAnsi="Times New Roman" w:cs="Times New Roman"/>
                  <w:color w:val="000000" w:themeColor="text1"/>
                </w:rPr>
                <w:t>@</w:t>
              </w:r>
              <w:r w:rsidRPr="00A40F1E">
                <w:rPr>
                  <w:rStyle w:val="a7"/>
                  <w:rFonts w:ascii="Times New Roman" w:eastAsia="Courier New" w:hAnsi="Times New Roman" w:cs="Times New Roman"/>
                  <w:color w:val="000000" w:themeColor="text1"/>
                  <w:lang w:val="en-US"/>
                </w:rPr>
                <w:t>gmail</w:t>
              </w:r>
              <w:r w:rsidRPr="00A40F1E">
                <w:rPr>
                  <w:rStyle w:val="a7"/>
                  <w:rFonts w:ascii="Times New Roman" w:eastAsia="Courier New" w:hAnsi="Times New Roman" w:cs="Times New Roman"/>
                  <w:color w:val="000000" w:themeColor="text1"/>
                </w:rPr>
                <w:t>.</w:t>
              </w:r>
              <w:r w:rsidRPr="00A40F1E">
                <w:rPr>
                  <w:rStyle w:val="a7"/>
                  <w:rFonts w:ascii="Times New Roman" w:eastAsia="Courier New" w:hAnsi="Times New Roman" w:cs="Times New Roman"/>
                  <w:color w:val="000000" w:themeColor="text1"/>
                  <w:lang w:val="en-US"/>
                </w:rPr>
                <w:t>com</w:t>
              </w:r>
            </w:hyperlink>
            <w:r w:rsidRPr="00A40F1E">
              <w:rPr>
                <w:rFonts w:ascii="Times New Roman" w:hAnsi="Times New Roman" w:cs="Times New Roman"/>
                <w:color w:val="000000" w:themeColor="text1"/>
              </w:rPr>
              <w:t>;</w:t>
            </w:r>
          </w:p>
          <w:p w14:paraId="51D5C9B8" w14:textId="77777777" w:rsidR="004E148F" w:rsidRPr="00A40F1E" w:rsidRDefault="004E148F" w:rsidP="004E148F">
            <w:pPr>
              <w:jc w:val="both"/>
              <w:rPr>
                <w:rFonts w:ascii="Times New Roman" w:hAnsi="Times New Roman" w:cs="Times New Roman"/>
                <w:color w:val="000000" w:themeColor="text1"/>
                <w:lang w:val="ru-RU"/>
              </w:rPr>
            </w:pPr>
          </w:p>
          <w:p w14:paraId="0776663D" w14:textId="047A3ADD" w:rsidR="004E148F" w:rsidRDefault="008942A6" w:rsidP="004E148F">
            <w:pPr>
              <w:jc w:val="both"/>
              <w:rPr>
                <w:rFonts w:ascii="Times New Roman" w:eastAsia="Times New Roman" w:hAnsi="Times New Roman" w:cs="Times New Roman"/>
                <w:sz w:val="24"/>
                <w:szCs w:val="24"/>
              </w:rPr>
            </w:pPr>
            <w:r w:rsidRPr="00A40F1E">
              <w:rPr>
                <w:rFonts w:ascii="Times New Roman" w:hAnsi="Times New Roman" w:cs="Times New Roman"/>
                <w:color w:val="000000" w:themeColor="text1"/>
              </w:rPr>
              <w:t>Адреса: 50026, Дніпропетровська обл., м. Кривий Ріг, пл. Гірницької Слави, буд. 1.</w:t>
            </w:r>
          </w:p>
        </w:tc>
      </w:tr>
      <w:tr w:rsidR="001A546E" w14:paraId="0B76713A" w14:textId="77777777">
        <w:trPr>
          <w:trHeight w:val="15"/>
          <w:jc w:val="center"/>
        </w:trPr>
        <w:tc>
          <w:tcPr>
            <w:tcW w:w="705" w:type="dxa"/>
          </w:tcPr>
          <w:p w14:paraId="0CC72C79" w14:textId="77777777" w:rsidR="001A546E"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5001C704" w14:textId="77777777" w:rsidR="001A546E" w:rsidRDefault="0000000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14:paraId="6F3CD2F8" w14:textId="77777777" w:rsidR="001A546E" w:rsidRPr="00572D51" w:rsidRDefault="00000000">
            <w:pPr>
              <w:jc w:val="both"/>
              <w:rPr>
                <w:rFonts w:ascii="Times New Roman" w:eastAsia="Times New Roman" w:hAnsi="Times New Roman" w:cs="Times New Roman"/>
                <w:color w:val="4A86E8"/>
              </w:rPr>
            </w:pPr>
            <w:r w:rsidRPr="00572D51">
              <w:rPr>
                <w:rFonts w:ascii="Times New Roman" w:eastAsia="Times New Roman" w:hAnsi="Times New Roman" w:cs="Times New Roman"/>
                <w:color w:val="000000"/>
              </w:rPr>
              <w:t xml:space="preserve">відкриті торги </w:t>
            </w:r>
            <w:r w:rsidRPr="00572D51">
              <w:rPr>
                <w:rFonts w:ascii="Times New Roman" w:eastAsia="Times New Roman" w:hAnsi="Times New Roman" w:cs="Times New Roman"/>
                <w:color w:val="212121"/>
              </w:rPr>
              <w:t>з особливостями</w:t>
            </w:r>
          </w:p>
        </w:tc>
      </w:tr>
      <w:tr w:rsidR="001A546E" w14:paraId="6B29F705" w14:textId="77777777">
        <w:trPr>
          <w:trHeight w:val="240"/>
          <w:jc w:val="center"/>
        </w:trPr>
        <w:tc>
          <w:tcPr>
            <w:tcW w:w="705" w:type="dxa"/>
          </w:tcPr>
          <w:p w14:paraId="59E27EBB" w14:textId="77777777" w:rsidR="001A546E"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6124C2C5" w14:textId="77777777" w:rsidR="001A546E" w:rsidRDefault="0000000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14:paraId="5A50DC8D" w14:textId="77777777" w:rsidR="001A546E"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1A546E" w14:paraId="559AFE3F" w14:textId="77777777">
        <w:trPr>
          <w:jc w:val="center"/>
        </w:trPr>
        <w:tc>
          <w:tcPr>
            <w:tcW w:w="705" w:type="dxa"/>
          </w:tcPr>
          <w:p w14:paraId="43F666F0" w14:textId="77777777" w:rsidR="001A546E"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14:paraId="5ED7E339" w14:textId="77777777" w:rsidR="001A546E" w:rsidRDefault="0000000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14:paraId="50002FF7" w14:textId="51D21627" w:rsidR="001A546E" w:rsidRDefault="008942A6">
            <w:pPr>
              <w:shd w:val="clear" w:color="auto" w:fill="FFFFFF"/>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t>
            </w:r>
            <w:r w:rsidR="00DC7F3E">
              <w:rPr>
                <w:rFonts w:ascii="Times New Roman" w:eastAsia="Times New Roman" w:hAnsi="Times New Roman" w:cs="Times New Roman"/>
                <w:b/>
                <w:color w:val="000000"/>
                <w:sz w:val="24"/>
                <w:szCs w:val="24"/>
              </w:rPr>
              <w:t>Комп’ютерна техніка</w:t>
            </w:r>
            <w:r w:rsidR="00EC5E87">
              <w:rPr>
                <w:rFonts w:ascii="Times New Roman" w:eastAsia="Times New Roman" w:hAnsi="Times New Roman" w:cs="Times New Roman"/>
                <w:b/>
                <w:color w:val="000000"/>
                <w:sz w:val="24"/>
                <w:szCs w:val="24"/>
              </w:rPr>
              <w:t xml:space="preserve"> (персональний комп’ютер)</w:t>
            </w:r>
            <w:r>
              <w:rPr>
                <w:rFonts w:ascii="Times New Roman" w:eastAsia="Times New Roman" w:hAnsi="Times New Roman" w:cs="Times New Roman"/>
                <w:b/>
                <w:color w:val="000000"/>
                <w:sz w:val="24"/>
                <w:szCs w:val="24"/>
              </w:rPr>
              <w:t>»</w:t>
            </w:r>
          </w:p>
          <w:p w14:paraId="67811BBA" w14:textId="77777777" w:rsidR="008942A6" w:rsidRDefault="008942A6">
            <w:pPr>
              <w:shd w:val="clear" w:color="auto" w:fill="FFFFFF"/>
              <w:jc w:val="both"/>
              <w:rPr>
                <w:rFonts w:ascii="Times New Roman" w:eastAsia="Times New Roman" w:hAnsi="Times New Roman" w:cs="Times New Roman"/>
                <w:b/>
                <w:color w:val="000000"/>
                <w:sz w:val="24"/>
                <w:szCs w:val="24"/>
              </w:rPr>
            </w:pPr>
          </w:p>
          <w:p w14:paraId="7505C787" w14:textId="55E28F69" w:rsidR="008942A6" w:rsidRDefault="00317813" w:rsidP="008942A6">
            <w:pPr>
              <w:shd w:val="clear" w:color="auto" w:fill="FFFFFF"/>
              <w:jc w:val="both"/>
              <w:rPr>
                <w:rFonts w:ascii="Times New Roman" w:eastAsia="Times New Roman" w:hAnsi="Times New Roman" w:cs="Times New Roman"/>
                <w:bCs/>
                <w:i/>
                <w:iCs/>
                <w:sz w:val="24"/>
                <w:szCs w:val="24"/>
              </w:rPr>
            </w:pPr>
            <w:r w:rsidRPr="008942A6">
              <w:rPr>
                <w:rFonts w:ascii="Times New Roman" w:eastAsia="Times New Roman" w:hAnsi="Times New Roman" w:cs="Times New Roman"/>
                <w:bCs/>
                <w:i/>
                <w:iCs/>
                <w:color w:val="000000"/>
                <w:sz w:val="24"/>
                <w:szCs w:val="24"/>
              </w:rPr>
              <w:t>за ДК 021:2015 Єдин</w:t>
            </w:r>
            <w:r w:rsidRPr="008942A6">
              <w:rPr>
                <w:rFonts w:ascii="Times New Roman" w:eastAsia="Times New Roman" w:hAnsi="Times New Roman" w:cs="Times New Roman"/>
                <w:bCs/>
                <w:i/>
                <w:iCs/>
                <w:sz w:val="24"/>
                <w:szCs w:val="24"/>
              </w:rPr>
              <w:t>ого</w:t>
            </w:r>
            <w:r w:rsidRPr="008942A6">
              <w:rPr>
                <w:rFonts w:ascii="Times New Roman" w:eastAsia="Times New Roman" w:hAnsi="Times New Roman" w:cs="Times New Roman"/>
                <w:bCs/>
                <w:i/>
                <w:iCs/>
                <w:color w:val="000000"/>
                <w:sz w:val="24"/>
                <w:szCs w:val="24"/>
              </w:rPr>
              <w:t xml:space="preserve"> закупівельн</w:t>
            </w:r>
            <w:r w:rsidRPr="008942A6">
              <w:rPr>
                <w:rFonts w:ascii="Times New Roman" w:eastAsia="Times New Roman" w:hAnsi="Times New Roman" w:cs="Times New Roman"/>
                <w:bCs/>
                <w:i/>
                <w:iCs/>
                <w:sz w:val="24"/>
                <w:szCs w:val="24"/>
              </w:rPr>
              <w:t>ого</w:t>
            </w:r>
            <w:r w:rsidRPr="008942A6">
              <w:rPr>
                <w:rFonts w:ascii="Times New Roman" w:eastAsia="Times New Roman" w:hAnsi="Times New Roman" w:cs="Times New Roman"/>
                <w:bCs/>
                <w:i/>
                <w:iCs/>
                <w:color w:val="000000"/>
                <w:sz w:val="24"/>
                <w:szCs w:val="24"/>
              </w:rPr>
              <w:t xml:space="preserve"> словник</w:t>
            </w:r>
            <w:r w:rsidRPr="008942A6">
              <w:rPr>
                <w:rFonts w:ascii="Times New Roman" w:eastAsia="Times New Roman" w:hAnsi="Times New Roman" w:cs="Times New Roman"/>
                <w:bCs/>
                <w:i/>
                <w:iCs/>
                <w:sz w:val="24"/>
                <w:szCs w:val="24"/>
              </w:rPr>
              <w:t>а</w:t>
            </w:r>
            <w:r>
              <w:rPr>
                <w:rFonts w:ascii="Times New Roman" w:eastAsia="Times New Roman" w:hAnsi="Times New Roman" w:cs="Times New Roman"/>
                <w:bCs/>
                <w:i/>
                <w:iCs/>
                <w:color w:val="000000"/>
                <w:sz w:val="24"/>
                <w:szCs w:val="24"/>
              </w:rPr>
              <w:t xml:space="preserve"> </w:t>
            </w:r>
            <w:r w:rsidR="008942A6" w:rsidRPr="008942A6">
              <w:rPr>
                <w:rFonts w:ascii="Times New Roman" w:eastAsia="Times New Roman" w:hAnsi="Times New Roman" w:cs="Times New Roman"/>
                <w:bCs/>
                <w:i/>
                <w:iCs/>
                <w:color w:val="000000"/>
                <w:sz w:val="24"/>
                <w:szCs w:val="24"/>
              </w:rPr>
              <w:t xml:space="preserve">код </w:t>
            </w:r>
            <w:r w:rsidR="00DC7F3E" w:rsidRPr="00DC7F3E">
              <w:rPr>
                <w:rFonts w:ascii="Times New Roman" w:eastAsia="Times New Roman" w:hAnsi="Times New Roman" w:cs="Times New Roman"/>
                <w:bCs/>
                <w:i/>
                <w:iCs/>
                <w:color w:val="000000"/>
                <w:sz w:val="24"/>
                <w:szCs w:val="24"/>
              </w:rPr>
              <w:t>30210000-4 – машини для обробки даних (апаратна частина) </w:t>
            </w:r>
          </w:p>
          <w:p w14:paraId="1B34D9FA" w14:textId="41F3FD22" w:rsidR="00317813" w:rsidRPr="00317813" w:rsidRDefault="00317813" w:rsidP="008942A6">
            <w:pPr>
              <w:shd w:val="clear" w:color="auto" w:fill="FFFFFF"/>
              <w:jc w:val="both"/>
              <w:rPr>
                <w:rFonts w:ascii="Times New Roman" w:eastAsia="Times New Roman" w:hAnsi="Times New Roman" w:cs="Times New Roman"/>
                <w:bCs/>
                <w:i/>
                <w:iCs/>
                <w:sz w:val="24"/>
                <w:szCs w:val="24"/>
              </w:rPr>
            </w:pPr>
            <w:r w:rsidRPr="00317813">
              <w:rPr>
                <w:rFonts w:ascii="Times New Roman" w:hAnsi="Times New Roman" w:cs="Times New Roman"/>
                <w:bCs/>
                <w:i/>
                <w:iCs/>
                <w:sz w:val="24"/>
                <w:szCs w:val="24"/>
              </w:rPr>
              <w:t>(відповідний код ДК 021:2015</w:t>
            </w:r>
            <w:r w:rsidRPr="00317813">
              <w:rPr>
                <w:rFonts w:ascii="Times New Roman" w:hAnsi="Times New Roman" w:cs="Times New Roman"/>
                <w:i/>
                <w:iCs/>
                <w:sz w:val="24"/>
                <w:szCs w:val="24"/>
              </w:rPr>
              <w:t>: 30213000-5 — Персональні комп’ютери)</w:t>
            </w:r>
          </w:p>
        </w:tc>
      </w:tr>
      <w:tr w:rsidR="001A546E" w14:paraId="6EBD3481" w14:textId="77777777">
        <w:trPr>
          <w:trHeight w:val="1119"/>
          <w:jc w:val="center"/>
        </w:trPr>
        <w:tc>
          <w:tcPr>
            <w:tcW w:w="705" w:type="dxa"/>
          </w:tcPr>
          <w:p w14:paraId="36189A18" w14:textId="77777777" w:rsidR="001A546E" w:rsidRDefault="00000000">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14:paraId="68DC5113" w14:textId="77777777" w:rsidR="001A546E" w:rsidRDefault="00000000">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671F353E" w14:textId="77777777" w:rsidR="001A546E"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4D6675AC" w14:textId="77777777" w:rsidR="001A546E" w:rsidRDefault="001A546E" w:rsidP="00330837">
            <w:pPr>
              <w:widowControl w:val="0"/>
              <w:ind w:right="120"/>
              <w:jc w:val="both"/>
              <w:rPr>
                <w:rFonts w:ascii="Times New Roman" w:eastAsia="Times New Roman" w:hAnsi="Times New Roman" w:cs="Times New Roman"/>
                <w:i/>
                <w:color w:val="FF0000"/>
                <w:sz w:val="24"/>
                <w:szCs w:val="24"/>
                <w:highlight w:val="yellow"/>
              </w:rPr>
            </w:pPr>
          </w:p>
        </w:tc>
      </w:tr>
      <w:tr w:rsidR="001A546E" w14:paraId="40CBDFD5" w14:textId="77777777">
        <w:trPr>
          <w:trHeight w:val="1119"/>
          <w:jc w:val="center"/>
        </w:trPr>
        <w:tc>
          <w:tcPr>
            <w:tcW w:w="705" w:type="dxa"/>
          </w:tcPr>
          <w:p w14:paraId="6B941DB7" w14:textId="77777777" w:rsidR="001A546E"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14:paraId="2C44E234" w14:textId="77777777" w:rsidR="001A546E" w:rsidRDefault="00000000">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кількість товару та місце його поставки </w:t>
            </w:r>
          </w:p>
          <w:p w14:paraId="69A6ADF2" w14:textId="77777777" w:rsidR="001A546E" w:rsidRDefault="001A546E">
            <w:pPr>
              <w:widowControl w:val="0"/>
              <w:rPr>
                <w:rFonts w:ascii="Times New Roman" w:eastAsia="Times New Roman" w:hAnsi="Times New Roman" w:cs="Times New Roman"/>
                <w:color w:val="000000"/>
                <w:sz w:val="24"/>
                <w:szCs w:val="24"/>
                <w:highlight w:val="yellow"/>
              </w:rPr>
            </w:pPr>
          </w:p>
        </w:tc>
        <w:tc>
          <w:tcPr>
            <w:tcW w:w="6420" w:type="dxa"/>
          </w:tcPr>
          <w:p w14:paraId="74B1BB1E" w14:textId="42FF3F09" w:rsidR="00AC071E" w:rsidRPr="00DC7F3E" w:rsidRDefault="00DC7F3E" w:rsidP="00AC071E">
            <w:pPr>
              <w:jc w:val="both"/>
              <w:rPr>
                <w:rFonts w:ascii="Times New Roman" w:eastAsia="Times New Roman" w:hAnsi="Times New Roman" w:cs="Times New Roman"/>
                <w:color w:val="000000"/>
                <w:sz w:val="24"/>
                <w:szCs w:val="24"/>
              </w:rPr>
            </w:pPr>
            <w:r w:rsidRPr="00DC7F3E">
              <w:rPr>
                <w:rFonts w:ascii="Times New Roman" w:eastAsia="Times New Roman" w:hAnsi="Times New Roman" w:cs="Times New Roman"/>
                <w:color w:val="000000"/>
                <w:sz w:val="24"/>
                <w:szCs w:val="24"/>
              </w:rPr>
              <w:t xml:space="preserve">Кількість товару – 14 </w:t>
            </w:r>
            <w:r w:rsidR="00461496">
              <w:rPr>
                <w:rFonts w:ascii="Times New Roman" w:eastAsia="Times New Roman" w:hAnsi="Times New Roman" w:cs="Times New Roman"/>
                <w:color w:val="000000"/>
                <w:sz w:val="24"/>
                <w:szCs w:val="24"/>
              </w:rPr>
              <w:t>шт.</w:t>
            </w:r>
            <w:r w:rsidRPr="00DC7F3E">
              <w:rPr>
                <w:rFonts w:ascii="Times New Roman" w:eastAsia="Times New Roman" w:hAnsi="Times New Roman" w:cs="Times New Roman"/>
                <w:color w:val="000000"/>
                <w:sz w:val="24"/>
                <w:szCs w:val="24"/>
              </w:rPr>
              <w:t xml:space="preserve"> </w:t>
            </w:r>
          </w:p>
          <w:p w14:paraId="5A2793E8" w14:textId="09159AA3" w:rsidR="003207B2" w:rsidRPr="00D04712" w:rsidRDefault="00000000" w:rsidP="00DC7F3E">
            <w:pPr>
              <w:jc w:val="both"/>
              <w:rPr>
                <w:rFonts w:ascii="Times New Roman" w:hAnsi="Times New Roman" w:cs="Times New Roman"/>
                <w:b/>
                <w:i/>
                <w:color w:val="000000" w:themeColor="text1"/>
                <w:lang w:val="ru-RU" w:eastAsia="ru-RU"/>
              </w:rPr>
            </w:pPr>
            <w:r w:rsidRPr="00D04712">
              <w:rPr>
                <w:rFonts w:ascii="Times New Roman" w:eastAsia="Times New Roman" w:hAnsi="Times New Roman" w:cs="Times New Roman"/>
                <w:color w:val="000000"/>
                <w:sz w:val="24"/>
                <w:szCs w:val="24"/>
              </w:rPr>
              <w:t xml:space="preserve">Місце поставки товарів: </w:t>
            </w:r>
            <w:r w:rsidR="00AC071E" w:rsidRPr="00B84D67">
              <w:rPr>
                <w:rFonts w:ascii="Times New Roman" w:hAnsi="Times New Roman" w:cs="Times New Roman"/>
                <w:lang w:eastAsia="ru-RU"/>
              </w:rPr>
              <w:t xml:space="preserve">50026, </w:t>
            </w:r>
            <w:r w:rsidR="00DC7F3E" w:rsidRPr="00B84D67">
              <w:rPr>
                <w:rFonts w:ascii="Times New Roman" w:hAnsi="Times New Roman" w:cs="Times New Roman"/>
                <w:lang w:eastAsia="ru-RU"/>
              </w:rPr>
              <w:t>м.Кривий Ріг</w:t>
            </w:r>
            <w:r w:rsidR="00DC7F3E">
              <w:rPr>
                <w:rFonts w:ascii="Times New Roman" w:hAnsi="Times New Roman" w:cs="Times New Roman"/>
                <w:lang w:eastAsia="ru-RU"/>
              </w:rPr>
              <w:t xml:space="preserve">,  </w:t>
            </w:r>
            <w:r w:rsidR="00AC071E" w:rsidRPr="00B84D67">
              <w:rPr>
                <w:rFonts w:ascii="Times New Roman" w:hAnsi="Times New Roman" w:cs="Times New Roman"/>
                <w:lang w:eastAsia="ru-RU"/>
              </w:rPr>
              <w:t>Дніпропетровська обл., пл.</w:t>
            </w:r>
            <w:r w:rsidR="00B221B0">
              <w:rPr>
                <w:rFonts w:ascii="Times New Roman" w:hAnsi="Times New Roman" w:cs="Times New Roman"/>
                <w:lang w:eastAsia="ru-RU"/>
              </w:rPr>
              <w:t xml:space="preserve"> </w:t>
            </w:r>
            <w:r w:rsidR="00AC071E" w:rsidRPr="00B84D67">
              <w:rPr>
                <w:rFonts w:ascii="Times New Roman" w:hAnsi="Times New Roman" w:cs="Times New Roman"/>
                <w:lang w:eastAsia="ru-RU"/>
              </w:rPr>
              <w:t>Гірницької Слави, 1</w:t>
            </w:r>
          </w:p>
          <w:p w14:paraId="36D7FF7E" w14:textId="77777777" w:rsidR="00AC071E" w:rsidRPr="00D04712" w:rsidRDefault="00AC071E">
            <w:pPr>
              <w:widowControl w:val="0"/>
              <w:ind w:right="120"/>
              <w:jc w:val="both"/>
              <w:rPr>
                <w:rFonts w:ascii="Times New Roman" w:eastAsia="Times New Roman" w:hAnsi="Times New Roman" w:cs="Times New Roman"/>
                <w:sz w:val="24"/>
                <w:szCs w:val="24"/>
              </w:rPr>
            </w:pPr>
          </w:p>
          <w:p w14:paraId="5B78B530" w14:textId="415C6870" w:rsidR="00AC071E" w:rsidRDefault="00AC071E" w:rsidP="00AC071E">
            <w:pPr>
              <w:jc w:val="both"/>
              <w:rPr>
                <w:rFonts w:ascii="Times New Roman" w:eastAsia="Times New Roman" w:hAnsi="Times New Roman" w:cs="Times New Roman"/>
                <w:sz w:val="24"/>
                <w:szCs w:val="24"/>
                <w:highlight w:val="yellow"/>
              </w:rPr>
            </w:pPr>
          </w:p>
        </w:tc>
      </w:tr>
      <w:tr w:rsidR="001A546E" w14:paraId="33906D51" w14:textId="77777777">
        <w:trPr>
          <w:trHeight w:val="645"/>
          <w:jc w:val="center"/>
        </w:trPr>
        <w:tc>
          <w:tcPr>
            <w:tcW w:w="705" w:type="dxa"/>
          </w:tcPr>
          <w:p w14:paraId="6856CFB5" w14:textId="77777777" w:rsidR="001A546E"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35" w:type="dxa"/>
          </w:tcPr>
          <w:p w14:paraId="656B5115" w14:textId="77777777" w:rsidR="001A546E"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14:paraId="1C4238F9" w14:textId="3A28EFEC" w:rsidR="001A546E" w:rsidRDefault="00FF5034" w:rsidP="00045572">
            <w:pPr>
              <w:widowControl w:val="0"/>
              <w:rPr>
                <w:rFonts w:ascii="Times New Roman" w:eastAsia="Times New Roman" w:hAnsi="Times New Roman" w:cs="Times New Roman"/>
                <w:sz w:val="24"/>
                <w:szCs w:val="24"/>
                <w:highlight w:val="magenta"/>
              </w:rPr>
            </w:pPr>
            <w:r w:rsidRPr="00D04712">
              <w:rPr>
                <w:rFonts w:ascii="Times New Roman" w:eastAsia="Times New Roman" w:hAnsi="Times New Roman" w:cs="Times New Roman"/>
                <w:color w:val="000000"/>
                <w:sz w:val="24"/>
                <w:szCs w:val="24"/>
              </w:rPr>
              <w:t xml:space="preserve">Строк поставки товару: до  </w:t>
            </w:r>
            <w:r w:rsidRPr="008B0EE3">
              <w:rPr>
                <w:rFonts w:ascii="Times New Roman" w:eastAsia="Times New Roman" w:hAnsi="Times New Roman" w:cs="Times New Roman"/>
                <w:sz w:val="24"/>
                <w:szCs w:val="24"/>
              </w:rPr>
              <w:t xml:space="preserve">31 </w:t>
            </w:r>
            <w:r w:rsidR="008B0EE3" w:rsidRPr="008B0EE3">
              <w:rPr>
                <w:rFonts w:ascii="Times New Roman" w:eastAsia="Times New Roman" w:hAnsi="Times New Roman" w:cs="Times New Roman"/>
                <w:sz w:val="24"/>
                <w:szCs w:val="24"/>
              </w:rPr>
              <w:t>травня</w:t>
            </w:r>
            <w:r w:rsidRPr="008B0EE3">
              <w:rPr>
                <w:rFonts w:ascii="Times New Roman" w:eastAsia="Times New Roman" w:hAnsi="Times New Roman" w:cs="Times New Roman"/>
                <w:sz w:val="24"/>
                <w:szCs w:val="24"/>
              </w:rPr>
              <w:t xml:space="preserve">  20</w:t>
            </w:r>
            <w:r w:rsidR="00045572" w:rsidRPr="008B0EE3">
              <w:rPr>
                <w:rFonts w:ascii="Times New Roman" w:eastAsia="Times New Roman" w:hAnsi="Times New Roman" w:cs="Times New Roman"/>
                <w:sz w:val="24"/>
                <w:szCs w:val="24"/>
              </w:rPr>
              <w:t>24</w:t>
            </w:r>
            <w:r w:rsidRPr="008B0EE3">
              <w:rPr>
                <w:rFonts w:ascii="Times New Roman" w:eastAsia="Times New Roman" w:hAnsi="Times New Roman" w:cs="Times New Roman"/>
                <w:sz w:val="24"/>
                <w:szCs w:val="24"/>
              </w:rPr>
              <w:t xml:space="preserve"> року включно </w:t>
            </w:r>
          </w:p>
        </w:tc>
      </w:tr>
      <w:tr w:rsidR="001A546E" w14:paraId="2D4FB36D" w14:textId="77777777">
        <w:trPr>
          <w:trHeight w:val="841"/>
          <w:jc w:val="center"/>
        </w:trPr>
        <w:tc>
          <w:tcPr>
            <w:tcW w:w="705" w:type="dxa"/>
          </w:tcPr>
          <w:p w14:paraId="46BE937E" w14:textId="77777777" w:rsidR="001A546E"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182D252A" w14:textId="77777777" w:rsidR="001A546E"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14:paraId="16F76E50" w14:textId="77777777" w:rsidR="001A546E" w:rsidRDefault="0000000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A546E" w14:paraId="24AD7ED5" w14:textId="77777777">
        <w:trPr>
          <w:trHeight w:val="1119"/>
          <w:jc w:val="center"/>
        </w:trPr>
        <w:tc>
          <w:tcPr>
            <w:tcW w:w="705" w:type="dxa"/>
          </w:tcPr>
          <w:p w14:paraId="65A3378F" w14:textId="77777777" w:rsidR="001A546E"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14:paraId="4197566B" w14:textId="77777777" w:rsidR="001A546E"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14:paraId="65DB2F2B" w14:textId="77777777" w:rsidR="001A546E" w:rsidRDefault="0000000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1A546E" w14:paraId="4C648B17" w14:textId="77777777">
        <w:trPr>
          <w:trHeight w:val="1119"/>
          <w:jc w:val="center"/>
        </w:trPr>
        <w:tc>
          <w:tcPr>
            <w:tcW w:w="705" w:type="dxa"/>
          </w:tcPr>
          <w:p w14:paraId="2EE76EAC" w14:textId="77777777" w:rsidR="001A546E"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14:paraId="7F8D8649" w14:textId="77777777" w:rsidR="001A546E"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14:paraId="73659B7F" w14:textId="77777777" w:rsidR="001A546E"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1C0B5671" w14:textId="77777777" w:rsidR="001A546E"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79FFF7E7" w14:textId="77777777" w:rsidR="001A546E"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6BD6445D" w14:textId="77777777" w:rsidR="001A546E"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16098FE9" w14:textId="77777777" w:rsidR="001A546E" w:rsidRDefault="00000000">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07E29552" w14:textId="77777777" w:rsidR="001A546E"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1A871CB2" w14:textId="77777777" w:rsidR="001A546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A546E" w14:paraId="473F5EAC" w14:textId="77777777">
        <w:trPr>
          <w:trHeight w:val="501"/>
          <w:jc w:val="center"/>
        </w:trPr>
        <w:tc>
          <w:tcPr>
            <w:tcW w:w="9960" w:type="dxa"/>
            <w:gridSpan w:val="3"/>
            <w:vAlign w:val="center"/>
          </w:tcPr>
          <w:p w14:paraId="4838D48F" w14:textId="77777777" w:rsidR="001A546E"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1A546E" w14:paraId="6F781383" w14:textId="77777777">
        <w:trPr>
          <w:trHeight w:val="1975"/>
          <w:jc w:val="center"/>
        </w:trPr>
        <w:tc>
          <w:tcPr>
            <w:tcW w:w="705" w:type="dxa"/>
          </w:tcPr>
          <w:p w14:paraId="651FB576" w14:textId="77777777" w:rsidR="001A546E"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35" w:type="dxa"/>
          </w:tcPr>
          <w:p w14:paraId="0C816CED" w14:textId="77777777" w:rsidR="001A546E" w:rsidRDefault="0000000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5C3C79A4" w14:textId="77777777" w:rsidR="001A546E"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1713759A" w14:textId="77777777" w:rsidR="001A546E"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6093536F" w14:textId="77777777" w:rsidR="001A546E"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0EF4B5E6" w14:textId="77777777" w:rsidR="001A546E"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5CF2F399" w14:textId="77777777" w:rsidR="001A546E" w:rsidRDefault="00000000">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не менш як на чотири дні.</w:t>
            </w:r>
          </w:p>
        </w:tc>
      </w:tr>
      <w:tr w:rsidR="001A546E" w14:paraId="23896EED" w14:textId="77777777">
        <w:trPr>
          <w:trHeight w:val="1119"/>
          <w:jc w:val="center"/>
        </w:trPr>
        <w:tc>
          <w:tcPr>
            <w:tcW w:w="705" w:type="dxa"/>
          </w:tcPr>
          <w:p w14:paraId="6C918E1C" w14:textId="77777777" w:rsidR="001A546E"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2705BC63" w14:textId="77777777" w:rsidR="001A546E"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14:paraId="2218F151" w14:textId="77777777" w:rsidR="001A546E" w:rsidRDefault="00000000">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1EE719D" w14:textId="77777777" w:rsidR="001A546E"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1A546E" w14:paraId="14D3FC39" w14:textId="77777777">
        <w:trPr>
          <w:trHeight w:val="480"/>
          <w:jc w:val="center"/>
        </w:trPr>
        <w:tc>
          <w:tcPr>
            <w:tcW w:w="9960" w:type="dxa"/>
            <w:gridSpan w:val="3"/>
            <w:vAlign w:val="center"/>
          </w:tcPr>
          <w:p w14:paraId="6A713A3C" w14:textId="77777777" w:rsidR="001A546E"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1A546E" w14:paraId="1B9D6D03" w14:textId="77777777" w:rsidTr="00443ED6">
        <w:trPr>
          <w:trHeight w:val="10483"/>
          <w:jc w:val="center"/>
        </w:trPr>
        <w:tc>
          <w:tcPr>
            <w:tcW w:w="705" w:type="dxa"/>
          </w:tcPr>
          <w:p w14:paraId="237FC3D1" w14:textId="77777777" w:rsidR="001A546E"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1</w:t>
            </w:r>
          </w:p>
        </w:tc>
        <w:tc>
          <w:tcPr>
            <w:tcW w:w="2835" w:type="dxa"/>
          </w:tcPr>
          <w:p w14:paraId="7787E9BC" w14:textId="77777777" w:rsidR="001A546E"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14:paraId="341ED612" w14:textId="77777777" w:rsidR="001A546E"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1E074549" w14:textId="77777777" w:rsidR="001A546E"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66A87CEC" w14:textId="77777777" w:rsidR="00137236" w:rsidRPr="007609B6" w:rsidRDefault="00137236" w:rsidP="00137236">
            <w:pPr>
              <w:widowControl w:val="0"/>
              <w:numPr>
                <w:ilvl w:val="0"/>
                <w:numId w:val="6"/>
              </w:numPr>
              <w:jc w:val="both"/>
              <w:rPr>
                <w:rFonts w:ascii="Times New Roman" w:eastAsia="Times New Roman" w:hAnsi="Times New Roman" w:cs="Times New Roman"/>
                <w:i/>
                <w:iCs/>
                <w:sz w:val="24"/>
                <w:szCs w:val="24"/>
              </w:rPr>
            </w:pPr>
            <w:r>
              <w:rPr>
                <w:rFonts w:ascii="Times New Roman" w:eastAsia="Times New Roman" w:hAnsi="Times New Roman" w:cs="Times New Roman"/>
                <w:sz w:val="24"/>
                <w:szCs w:val="24"/>
              </w:rPr>
              <w:t xml:space="preserve">заповненої форми тендерної пропозиції - згідно з </w:t>
            </w:r>
            <w:r w:rsidRPr="003F0895">
              <w:rPr>
                <w:rFonts w:ascii="Times New Roman" w:eastAsia="Times New Roman" w:hAnsi="Times New Roman" w:cs="Times New Roman"/>
                <w:b/>
                <w:bCs/>
                <w:i/>
                <w:iCs/>
                <w:sz w:val="24"/>
                <w:szCs w:val="24"/>
              </w:rPr>
              <w:t>Додатком 1</w:t>
            </w:r>
            <w:r>
              <w:rPr>
                <w:rFonts w:ascii="Times New Roman" w:eastAsia="Times New Roman" w:hAnsi="Times New Roman" w:cs="Times New Roman"/>
                <w:sz w:val="24"/>
                <w:szCs w:val="24"/>
              </w:rPr>
              <w:t xml:space="preserve"> до цієї тендерної документації;</w:t>
            </w:r>
          </w:p>
          <w:p w14:paraId="68CD5F4B" w14:textId="47168193" w:rsidR="00137236" w:rsidRPr="00042337" w:rsidRDefault="00137236" w:rsidP="00137236">
            <w:pPr>
              <w:widowControl w:val="0"/>
              <w:numPr>
                <w:ilvl w:val="0"/>
                <w:numId w:val="6"/>
              </w:numPr>
              <w:jc w:val="both"/>
              <w:rPr>
                <w:rFonts w:ascii="Times New Roman" w:eastAsia="Times New Roman" w:hAnsi="Times New Roman" w:cs="Times New Roman"/>
                <w:i/>
                <w:iCs/>
                <w:sz w:val="24"/>
                <w:szCs w:val="24"/>
              </w:rPr>
            </w:pPr>
            <w:r w:rsidRPr="00042337">
              <w:rPr>
                <w:rFonts w:ascii="Times New Roman" w:eastAsia="Times New Roman" w:hAnsi="Times New Roman" w:cs="Times New Roman"/>
                <w:bCs/>
                <w:iCs/>
                <w:color w:val="000000"/>
                <w:sz w:val="24"/>
                <w:szCs w:val="24"/>
                <w:highlight w:val="white"/>
              </w:rPr>
              <w:t xml:space="preserve">Інформацією про необхідні технічні, якісні та кількісні характеристики предмета закупівлі — </w:t>
            </w:r>
            <w:r w:rsidR="008B0EE3">
              <w:rPr>
                <w:rFonts w:ascii="Times New Roman" w:eastAsia="Times New Roman" w:hAnsi="Times New Roman" w:cs="Times New Roman"/>
                <w:bCs/>
                <w:iCs/>
                <w:color w:val="000000"/>
                <w:sz w:val="24"/>
                <w:szCs w:val="24"/>
                <w:highlight w:val="white"/>
              </w:rPr>
              <w:t>специфікація</w:t>
            </w:r>
            <w:r w:rsidRPr="00042337">
              <w:rPr>
                <w:rFonts w:ascii="Times New Roman" w:eastAsia="Times New Roman" w:hAnsi="Times New Roman" w:cs="Times New Roman"/>
                <w:bCs/>
                <w:iCs/>
                <w:color w:val="000000"/>
                <w:sz w:val="24"/>
                <w:szCs w:val="24"/>
                <w:highlight w:val="white"/>
              </w:rPr>
              <w:t xml:space="preserve"> предмета закупівлі</w:t>
            </w:r>
            <w:r>
              <w:rPr>
                <w:rFonts w:ascii="Times New Roman" w:eastAsia="Times New Roman" w:hAnsi="Times New Roman" w:cs="Times New Roman"/>
                <w:sz w:val="24"/>
                <w:szCs w:val="24"/>
              </w:rPr>
              <w:t xml:space="preserve"> - згідно з </w:t>
            </w:r>
            <w:r w:rsidRPr="003F0895">
              <w:rPr>
                <w:rFonts w:ascii="Times New Roman" w:eastAsia="Times New Roman" w:hAnsi="Times New Roman" w:cs="Times New Roman"/>
                <w:b/>
                <w:bCs/>
                <w:i/>
                <w:iCs/>
                <w:sz w:val="24"/>
                <w:szCs w:val="24"/>
              </w:rPr>
              <w:t xml:space="preserve">Додатком </w:t>
            </w:r>
            <w:r>
              <w:rPr>
                <w:rFonts w:ascii="Times New Roman" w:eastAsia="Times New Roman" w:hAnsi="Times New Roman" w:cs="Times New Roman"/>
                <w:b/>
                <w:bCs/>
                <w:i/>
                <w:iCs/>
                <w:sz w:val="24"/>
                <w:szCs w:val="24"/>
              </w:rPr>
              <w:t>2</w:t>
            </w:r>
            <w:r>
              <w:rPr>
                <w:rFonts w:ascii="Times New Roman" w:eastAsia="Times New Roman" w:hAnsi="Times New Roman" w:cs="Times New Roman"/>
                <w:sz w:val="24"/>
                <w:szCs w:val="24"/>
              </w:rPr>
              <w:t xml:space="preserve"> до цієї тендерної документації та документів </w:t>
            </w:r>
            <w:r w:rsidRPr="003F0895">
              <w:rPr>
                <w:rFonts w:ascii="Times New Roman" w:eastAsia="Times New Roman" w:hAnsi="Times New Roman" w:cs="Times New Roman"/>
                <w:i/>
                <w:iCs/>
                <w:sz w:val="24"/>
                <w:szCs w:val="24"/>
              </w:rPr>
              <w:t xml:space="preserve">(якщо такі вимагались) </w:t>
            </w:r>
            <w:r>
              <w:rPr>
                <w:rFonts w:ascii="Times New Roman" w:eastAsia="Times New Roman" w:hAnsi="Times New Roman" w:cs="Times New Roman"/>
                <w:sz w:val="24"/>
                <w:szCs w:val="24"/>
              </w:rPr>
              <w:t>надання яких передбачено даним Додатком до тендерної документації;</w:t>
            </w:r>
          </w:p>
          <w:p w14:paraId="29CDC03A" w14:textId="77777777" w:rsidR="00137236" w:rsidRPr="004373FF" w:rsidRDefault="00137236" w:rsidP="00137236">
            <w:pPr>
              <w:widowControl w:val="0"/>
              <w:numPr>
                <w:ilvl w:val="0"/>
                <w:numId w:val="6"/>
              </w:numPr>
              <w:jc w:val="both"/>
              <w:rPr>
                <w:rFonts w:ascii="Times New Roman" w:eastAsia="Times New Roman" w:hAnsi="Times New Roman" w:cs="Times New Roman"/>
                <w:i/>
                <w:iCs/>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w:t>
            </w:r>
            <w:r w:rsidRPr="00202849">
              <w:rPr>
                <w:rFonts w:ascii="Times New Roman" w:eastAsia="Times New Roman" w:hAnsi="Times New Roman" w:cs="Times New Roman"/>
                <w:b/>
                <w:bCs/>
                <w:i/>
                <w:iCs/>
                <w:sz w:val="24"/>
                <w:szCs w:val="24"/>
              </w:rPr>
              <w:t>з</w:t>
            </w: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Додатком 3</w:t>
            </w:r>
            <w:r>
              <w:rPr>
                <w:rFonts w:ascii="Times New Roman" w:eastAsia="Times New Roman" w:hAnsi="Times New Roman" w:cs="Times New Roman"/>
                <w:sz w:val="24"/>
                <w:szCs w:val="24"/>
              </w:rPr>
              <w:t xml:space="preserve"> до цієї тендерної документації та документів </w:t>
            </w:r>
            <w:r w:rsidRPr="003F0895">
              <w:rPr>
                <w:rFonts w:ascii="Times New Roman" w:eastAsia="Times New Roman" w:hAnsi="Times New Roman" w:cs="Times New Roman"/>
                <w:i/>
                <w:iCs/>
                <w:sz w:val="24"/>
                <w:szCs w:val="24"/>
              </w:rPr>
              <w:t xml:space="preserve">(якщо такі вимагались) </w:t>
            </w:r>
            <w:r>
              <w:rPr>
                <w:rFonts w:ascii="Times New Roman" w:eastAsia="Times New Roman" w:hAnsi="Times New Roman" w:cs="Times New Roman"/>
                <w:sz w:val="24"/>
                <w:szCs w:val="24"/>
              </w:rPr>
              <w:t>надання яких передбачено даним Додатком до тендерної документації</w:t>
            </w:r>
            <w:r w:rsidRPr="004373FF">
              <w:rPr>
                <w:rFonts w:ascii="Times New Roman" w:eastAsia="Times New Roman" w:hAnsi="Times New Roman" w:cs="Times New Roman"/>
                <w:sz w:val="24"/>
                <w:szCs w:val="24"/>
              </w:rPr>
              <w:t>;</w:t>
            </w:r>
          </w:p>
          <w:p w14:paraId="55542DD6" w14:textId="77777777" w:rsidR="00137236" w:rsidRDefault="00137236" w:rsidP="00137236">
            <w:pPr>
              <w:widowControl w:val="0"/>
              <w:numPr>
                <w:ilvl w:val="0"/>
                <w:numId w:val="6"/>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4</w:t>
            </w:r>
            <w:r>
              <w:rPr>
                <w:rFonts w:ascii="Times New Roman" w:eastAsia="Times New Roman" w:hAnsi="Times New Roman" w:cs="Times New Roman"/>
                <w:sz w:val="24"/>
                <w:szCs w:val="24"/>
                <w:highlight w:val="white"/>
              </w:rPr>
              <w:t xml:space="preserve"> до цієї тендерної документації;</w:t>
            </w:r>
          </w:p>
          <w:p w14:paraId="196F507F" w14:textId="77777777" w:rsidR="00137236" w:rsidRPr="000C28C8" w:rsidRDefault="00137236" w:rsidP="00137236">
            <w:pPr>
              <w:widowControl w:val="0"/>
              <w:numPr>
                <w:ilvl w:val="0"/>
                <w:numId w:val="6"/>
              </w:numPr>
              <w:jc w:val="both"/>
              <w:rPr>
                <w:rFonts w:ascii="Times New Roman" w:eastAsia="Times New Roman" w:hAnsi="Times New Roman" w:cs="Times New Roman"/>
                <w:color w:val="212121"/>
                <w:sz w:val="24"/>
                <w:szCs w:val="24"/>
              </w:rPr>
            </w:pPr>
            <w:r w:rsidRPr="004373FF">
              <w:rPr>
                <w:rFonts w:ascii="Times New Roman" w:eastAsia="Times New Roman" w:hAnsi="Times New Roman" w:cs="Times New Roman"/>
                <w:sz w:val="24"/>
                <w:szCs w:val="24"/>
                <w:highlight w:val="white"/>
              </w:rPr>
              <w:t>для об’єднання учасників</w:t>
            </w:r>
            <w:r>
              <w:rPr>
                <w:rFonts w:ascii="Times New Roman" w:eastAsia="Times New Roman" w:hAnsi="Times New Roman" w:cs="Times New Roman"/>
                <w:sz w:val="24"/>
                <w:szCs w:val="24"/>
                <w:highlight w:val="white"/>
              </w:rPr>
              <w:t>,</w:t>
            </w:r>
            <w:r w:rsidRPr="004373FF">
              <w:rPr>
                <w:rFonts w:ascii="Times New Roman" w:eastAsia="Times New Roman" w:hAnsi="Times New Roman" w:cs="Times New Roman"/>
                <w:sz w:val="24"/>
                <w:szCs w:val="24"/>
                <w:highlight w:val="white"/>
              </w:rPr>
              <w:t xml:space="preserve"> як учасника процедури закупівлі</w:t>
            </w:r>
            <w:r>
              <w:rPr>
                <w:rFonts w:ascii="Times New Roman" w:eastAsia="Times New Roman" w:hAnsi="Times New Roman" w:cs="Times New Roman"/>
                <w:sz w:val="24"/>
                <w:szCs w:val="24"/>
                <w:highlight w:val="white"/>
              </w:rPr>
              <w:t>,</w:t>
            </w:r>
            <w:r w:rsidRPr="004373FF">
              <w:rPr>
                <w:rFonts w:ascii="Times New Roman" w:eastAsia="Times New Roman" w:hAnsi="Times New Roman" w:cs="Times New Roman"/>
                <w:sz w:val="24"/>
                <w:szCs w:val="24"/>
                <w:highlight w:val="white"/>
              </w:rPr>
              <w:t xml:space="preserve">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w:t>
            </w:r>
            <w:r w:rsidRPr="000C28C8">
              <w:rPr>
                <w:rFonts w:ascii="Times New Roman" w:eastAsia="Times New Roman" w:hAnsi="Times New Roman" w:cs="Times New Roman"/>
                <w:sz w:val="24"/>
                <w:szCs w:val="24"/>
              </w:rPr>
              <w:t xml:space="preserve">підставам, </w:t>
            </w:r>
            <w:r w:rsidRPr="000C28C8">
              <w:rPr>
                <w:rFonts w:ascii="Times New Roman" w:eastAsia="Times New Roman" w:hAnsi="Times New Roman" w:cs="Times New Roman"/>
                <w:color w:val="212121"/>
                <w:sz w:val="24"/>
                <w:szCs w:val="24"/>
              </w:rPr>
              <w:t xml:space="preserve">визначеним </w:t>
            </w:r>
            <w:hyperlink r:id="rId12" w:anchor="n159">
              <w:r w:rsidRPr="000C28C8">
                <w:rPr>
                  <w:rFonts w:ascii="Times New Roman" w:eastAsia="Times New Roman" w:hAnsi="Times New Roman" w:cs="Times New Roman"/>
                  <w:color w:val="212121"/>
                  <w:sz w:val="24"/>
                  <w:szCs w:val="24"/>
                </w:rPr>
                <w:t>47</w:t>
              </w:r>
            </w:hyperlink>
            <w:r w:rsidRPr="000C28C8">
              <w:rPr>
                <w:rFonts w:ascii="Times New Roman" w:eastAsia="Times New Roman" w:hAnsi="Times New Roman" w:cs="Times New Roman"/>
                <w:color w:val="212121"/>
                <w:sz w:val="24"/>
                <w:szCs w:val="24"/>
              </w:rPr>
              <w:t xml:space="preserve">  Особливостей, - згідно з </w:t>
            </w:r>
            <w:r w:rsidRPr="000C28C8">
              <w:rPr>
                <w:rFonts w:ascii="Times New Roman" w:eastAsia="Times New Roman" w:hAnsi="Times New Roman" w:cs="Times New Roman"/>
                <w:b/>
                <w:i/>
                <w:color w:val="212121"/>
                <w:sz w:val="24"/>
                <w:szCs w:val="24"/>
              </w:rPr>
              <w:t>Додатк</w:t>
            </w:r>
            <w:r>
              <w:rPr>
                <w:rFonts w:ascii="Times New Roman" w:eastAsia="Times New Roman" w:hAnsi="Times New Roman" w:cs="Times New Roman"/>
                <w:b/>
                <w:i/>
                <w:color w:val="212121"/>
                <w:sz w:val="24"/>
                <w:szCs w:val="24"/>
              </w:rPr>
              <w:t>ом</w:t>
            </w:r>
            <w:r w:rsidRPr="000C28C8">
              <w:rPr>
                <w:rFonts w:ascii="Times New Roman" w:eastAsia="Times New Roman" w:hAnsi="Times New Roman" w:cs="Times New Roman"/>
                <w:b/>
                <w:i/>
                <w:color w:val="212121"/>
                <w:sz w:val="24"/>
                <w:szCs w:val="24"/>
              </w:rPr>
              <w:t xml:space="preserve"> 3 та</w:t>
            </w:r>
            <w:r>
              <w:rPr>
                <w:rFonts w:ascii="Times New Roman" w:eastAsia="Times New Roman" w:hAnsi="Times New Roman" w:cs="Times New Roman"/>
                <w:b/>
                <w:i/>
                <w:color w:val="212121"/>
                <w:sz w:val="24"/>
                <w:szCs w:val="24"/>
              </w:rPr>
              <w:t xml:space="preserve"> Додатком </w:t>
            </w:r>
            <w:r w:rsidRPr="000C28C8">
              <w:rPr>
                <w:rFonts w:ascii="Times New Roman" w:eastAsia="Times New Roman" w:hAnsi="Times New Roman" w:cs="Times New Roman"/>
                <w:b/>
                <w:i/>
                <w:color w:val="212121"/>
                <w:sz w:val="24"/>
                <w:szCs w:val="24"/>
              </w:rPr>
              <w:t xml:space="preserve"> 4 </w:t>
            </w:r>
            <w:r w:rsidRPr="000C28C8">
              <w:rPr>
                <w:rFonts w:ascii="Times New Roman" w:eastAsia="Times New Roman" w:hAnsi="Times New Roman" w:cs="Times New Roman"/>
                <w:color w:val="212121"/>
                <w:sz w:val="24"/>
                <w:szCs w:val="24"/>
              </w:rPr>
              <w:t>до цієї тендерної документації;</w:t>
            </w:r>
          </w:p>
          <w:p w14:paraId="05BA2B7B" w14:textId="77777777" w:rsidR="00137236" w:rsidRDefault="00137236" w:rsidP="00137236">
            <w:pPr>
              <w:widowControl w:val="0"/>
              <w:numPr>
                <w:ilvl w:val="0"/>
                <w:numId w:val="6"/>
              </w:numPr>
              <w:jc w:val="both"/>
              <w:rPr>
                <w:rFonts w:ascii="Times New Roman" w:eastAsia="Times New Roman" w:hAnsi="Times New Roman" w:cs="Times New Roman"/>
                <w:sz w:val="24"/>
                <w:szCs w:val="24"/>
              </w:rPr>
            </w:pPr>
            <w:r w:rsidRPr="000C28C8">
              <w:rPr>
                <w:rFonts w:ascii="Times New Roman" w:eastAsia="Times New Roman" w:hAnsi="Times New Roman" w:cs="Times New Roman"/>
                <w:sz w:val="24"/>
                <w:szCs w:val="24"/>
              </w:rPr>
              <w:t>у разі якщо тендерна</w:t>
            </w:r>
            <w:r>
              <w:rPr>
                <w:rFonts w:ascii="Times New Roman" w:eastAsia="Times New Roman" w:hAnsi="Times New Roman" w:cs="Times New Roman"/>
                <w:sz w:val="24"/>
                <w:szCs w:val="24"/>
              </w:rPr>
              <w:t xml:space="preserve"> пропозиція подається об’єднанням учасників, до неї обов’язково включається документ про створення такого об’єднання;</w:t>
            </w:r>
          </w:p>
          <w:p w14:paraId="5222CAC0" w14:textId="77777777" w:rsidR="00137236" w:rsidRDefault="00137236" w:rsidP="00137236">
            <w:pPr>
              <w:widowControl w:val="0"/>
              <w:numPr>
                <w:ilvl w:val="0"/>
                <w:numId w:val="6"/>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59D347AA" w14:textId="77777777" w:rsidR="001A546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1971390D" w14:textId="2FAE03F1" w:rsidR="001A546E"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закупівель повідомлення про намір укласти договір про </w:t>
            </w:r>
            <w:r>
              <w:rPr>
                <w:rFonts w:ascii="Times New Roman" w:eastAsia="Times New Roman" w:hAnsi="Times New Roman" w:cs="Times New Roman"/>
                <w:b/>
                <w:sz w:val="24"/>
                <w:szCs w:val="24"/>
                <w:highlight w:val="white"/>
                <w:u w:val="single"/>
              </w:rPr>
              <w:lastRenderedPageBreak/>
              <w:t>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закупівель документи, встановлені </w:t>
            </w:r>
            <w:r w:rsidRPr="00AE45DE">
              <w:rPr>
                <w:rFonts w:ascii="Times New Roman" w:eastAsia="Times New Roman" w:hAnsi="Times New Roman" w:cs="Times New Roman"/>
                <w:b/>
                <w:bCs/>
                <w:i/>
                <w:iCs/>
                <w:sz w:val="24"/>
                <w:szCs w:val="24"/>
                <w:highlight w:val="white"/>
              </w:rPr>
              <w:t xml:space="preserve">в Додатку </w:t>
            </w:r>
            <w:r w:rsidR="00AE45DE" w:rsidRPr="00AE45DE">
              <w:rPr>
                <w:rFonts w:ascii="Times New Roman" w:eastAsia="Times New Roman" w:hAnsi="Times New Roman" w:cs="Times New Roman"/>
                <w:b/>
                <w:bCs/>
                <w:i/>
                <w:iCs/>
                <w:sz w:val="24"/>
                <w:szCs w:val="24"/>
                <w:highlight w:val="white"/>
              </w:rPr>
              <w:t>4</w:t>
            </w:r>
            <w:r w:rsidRPr="00AE45DE">
              <w:rPr>
                <w:rFonts w:ascii="Times New Roman" w:eastAsia="Times New Roman" w:hAnsi="Times New Roman" w:cs="Times New Roman"/>
                <w:b/>
                <w:bCs/>
                <w:i/>
                <w:iCs/>
                <w:sz w:val="24"/>
                <w:szCs w:val="24"/>
                <w:highlight w:val="white"/>
              </w:rPr>
              <w:t xml:space="preserve"> (для переможця)</w:t>
            </w:r>
            <w:r w:rsidR="00AE45DE">
              <w:rPr>
                <w:rFonts w:ascii="Times New Roman" w:eastAsia="Times New Roman" w:hAnsi="Times New Roman" w:cs="Times New Roman"/>
                <w:sz w:val="24"/>
                <w:szCs w:val="24"/>
                <w:highlight w:val="white"/>
              </w:rPr>
              <w:t xml:space="preserve"> </w:t>
            </w:r>
            <w:r w:rsidR="00AE45DE">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sz w:val="24"/>
                <w:szCs w:val="24"/>
                <w:highlight w:val="white"/>
              </w:rPr>
              <w:t>.</w:t>
            </w:r>
          </w:p>
          <w:p w14:paraId="27A6579B" w14:textId="77777777" w:rsidR="001A546E" w:rsidRPr="00AE45DE" w:rsidRDefault="00000000">
            <w:pPr>
              <w:widowControl w:val="0"/>
              <w:jc w:val="both"/>
              <w:rPr>
                <w:rFonts w:ascii="Times New Roman" w:eastAsia="Times New Roman" w:hAnsi="Times New Roman" w:cs="Times New Roman"/>
                <w:b/>
                <w:sz w:val="24"/>
                <w:szCs w:val="24"/>
              </w:rPr>
            </w:pPr>
            <w:r w:rsidRPr="00AE45DE">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337B8B68" w14:textId="77777777" w:rsidR="001A546E" w:rsidRDefault="00000000">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259FF42B" w14:textId="77777777" w:rsidR="001A546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14:paraId="0466D1DE" w14:textId="77777777" w:rsidR="001A546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778DE69F" w14:textId="77777777" w:rsidR="001A546E" w:rsidRDefault="00000000">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14:paraId="19D54BB7" w14:textId="77777777" w:rsidR="001A546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26C658F7" w14:textId="77777777" w:rsidR="001A546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224FB906" w14:textId="77777777" w:rsidR="001A546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6779E4FB" w14:textId="77777777" w:rsidR="001A546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14:paraId="4A526E2A" w14:textId="77777777" w:rsidR="001A546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57591A32" w14:textId="77777777" w:rsidR="001A546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104EE14F" w14:textId="77777777" w:rsidR="001A546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3D2651D1" w14:textId="77777777" w:rsidR="001A546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21D88A9" w14:textId="77777777" w:rsidR="001A546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w:t>
            </w:r>
            <w:r>
              <w:rPr>
                <w:rFonts w:ascii="Times New Roman" w:eastAsia="Times New Roman" w:hAnsi="Times New Roman" w:cs="Times New Roman"/>
                <w:sz w:val="24"/>
                <w:szCs w:val="24"/>
              </w:rPr>
              <w:lastRenderedPageBreak/>
              <w:t>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421064AE" w14:textId="77777777" w:rsidR="001A546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9F34447" w14:textId="77777777" w:rsidR="001A546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548F12D6" w14:textId="77777777" w:rsidR="001A546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FD27AAE" w14:textId="77777777" w:rsidR="001A546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8B91E02" w14:textId="77777777" w:rsidR="001A546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0C1006E" w14:textId="77777777" w:rsidR="001A546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73A3D4C" w14:textId="77777777" w:rsidR="001A546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04E756E" w14:textId="77777777" w:rsidR="001A546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CFC0196" w14:textId="77777777" w:rsidR="001A546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AD59E73" w14:textId="77777777" w:rsidR="001A546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02C7C24" w14:textId="77777777" w:rsidR="001A546E" w:rsidRDefault="00000000">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14:paraId="35A34D2A" w14:textId="77777777" w:rsidR="001A546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w:t>
            </w:r>
            <w:r>
              <w:rPr>
                <w:rFonts w:ascii="Times New Roman" w:eastAsia="Times New Roman" w:hAnsi="Times New Roman" w:cs="Times New Roman"/>
                <w:sz w:val="24"/>
                <w:szCs w:val="24"/>
              </w:rPr>
              <w:lastRenderedPageBreak/>
              <w:t xml:space="preserve">«гарантійний лист», «інформація» замість «довідка»; </w:t>
            </w:r>
          </w:p>
          <w:p w14:paraId="54D4272A" w14:textId="77777777" w:rsidR="001A546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14:paraId="69EF471A" w14:textId="77777777" w:rsidR="001A546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14:paraId="1B87B047" w14:textId="77777777" w:rsidR="001A546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14:paraId="3F8242A0" w14:textId="77777777" w:rsidR="001A546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0342BBC3" w14:textId="77777777" w:rsidR="001A546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6BE26FDC" w14:textId="57506BCF" w:rsidR="00DC7F3E" w:rsidRPr="00DC7F3E" w:rsidRDefault="00DC7F3E" w:rsidP="00DC7F3E">
            <w:pPr>
              <w:widowControl w:val="0"/>
              <w:ind w:left="40" w:hanging="20"/>
              <w:jc w:val="both"/>
              <w:rPr>
                <w:rFonts w:ascii="Times New Roman" w:eastAsia="Times New Roman" w:hAnsi="Times New Roman" w:cs="Times New Roman"/>
                <w:b/>
                <w:color w:val="000000"/>
                <w:sz w:val="24"/>
                <w:szCs w:val="24"/>
              </w:rPr>
            </w:pPr>
            <w:r w:rsidRPr="00DC7F3E">
              <w:rPr>
                <w:rFonts w:ascii="Times New Roman" w:eastAsia="Times New Roman" w:hAnsi="Times New Roman" w:cs="Times New Roman"/>
                <w:b/>
                <w:color w:val="000000"/>
                <w:sz w:val="24"/>
                <w:szCs w:val="24"/>
              </w:rPr>
              <w:t xml:space="preserve">У разі здійснення закупівлі комп'ютерів державними органами, а також установами та організаціями, які утримуються за рахунок державного бюджету, </w:t>
            </w:r>
            <w:r w:rsidRPr="00DC7F3E">
              <w:rPr>
                <w:rFonts w:ascii="Times New Roman" w:eastAsia="Times New Roman" w:hAnsi="Times New Roman" w:cs="Times New Roman"/>
                <w:b/>
                <w:sz w:val="24"/>
                <w:szCs w:val="24"/>
              </w:rPr>
              <w:t>у</w:t>
            </w:r>
            <w:r w:rsidRPr="00DC7F3E">
              <w:rPr>
                <w:rFonts w:ascii="Times New Roman" w:eastAsia="Times New Roman" w:hAnsi="Times New Roman" w:cs="Times New Roman"/>
                <w:b/>
                <w:color w:val="000000"/>
                <w:sz w:val="24"/>
                <w:szCs w:val="24"/>
              </w:rPr>
              <w:t xml:space="preserve">часники при формуванні ціни пропозиції повинні враховувати вимоги </w:t>
            </w:r>
            <w:r w:rsidRPr="00DC7F3E">
              <w:rPr>
                <w:rFonts w:ascii="Times New Roman" w:eastAsia="Times New Roman" w:hAnsi="Times New Roman" w:cs="Times New Roman"/>
                <w:b/>
                <w:sz w:val="24"/>
                <w:szCs w:val="24"/>
              </w:rPr>
              <w:t>п</w:t>
            </w:r>
            <w:r w:rsidRPr="00DC7F3E">
              <w:rPr>
                <w:rFonts w:ascii="Times New Roman" w:eastAsia="Times New Roman" w:hAnsi="Times New Roman" w:cs="Times New Roman"/>
                <w:b/>
                <w:color w:val="000000"/>
                <w:sz w:val="24"/>
                <w:szCs w:val="24"/>
              </w:rPr>
              <w:t>останови Кабінету Міністрів України № 332 від 04.04.2001 р</w:t>
            </w:r>
            <w:r>
              <w:rPr>
                <w:rFonts w:ascii="Times New Roman" w:eastAsia="Times New Roman" w:hAnsi="Times New Roman" w:cs="Times New Roman"/>
                <w:b/>
                <w:color w:val="000000"/>
                <w:sz w:val="24"/>
                <w:szCs w:val="24"/>
              </w:rPr>
              <w:t>.</w:t>
            </w:r>
          </w:p>
          <w:p w14:paraId="3229CDD4" w14:textId="77777777" w:rsidR="001A546E" w:rsidRDefault="00000000">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08CA1B62" w14:textId="77777777" w:rsidR="001A546E" w:rsidRDefault="00000000">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4C892F28" w14:textId="15CDEDD7" w:rsidR="001A546E" w:rsidRDefault="00000000">
            <w:pPr>
              <w:widowControl w:val="0"/>
              <w:jc w:val="both"/>
              <w:rPr>
                <w:rFonts w:ascii="Times New Roman" w:eastAsia="Times New Roman" w:hAnsi="Times New Roman" w:cs="Times New Roman"/>
                <w:b/>
                <w:color w:val="000000"/>
                <w:sz w:val="24"/>
                <w:szCs w:val="24"/>
              </w:rPr>
            </w:pPr>
            <w:bookmarkStart w:id="0" w:name="_heading=h.3znysh7" w:colFirst="0" w:colLast="0"/>
            <w:bookmarkEnd w:id="0"/>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45E2DFFB" w14:textId="77777777" w:rsidR="001A546E" w:rsidRDefault="00000000">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2BB780D8" w14:textId="77777777" w:rsidR="001A546E" w:rsidRDefault="00000000">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576113">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576113">
              <w:rPr>
                <w:rFonts w:ascii="Times New Roman" w:eastAsia="Times New Roman" w:hAnsi="Times New Roman" w:cs="Times New Roman"/>
                <w:b/>
                <w:sz w:val="24"/>
                <w:szCs w:val="24"/>
              </w:rPr>
              <w:t>сом (УЕП)</w:t>
            </w:r>
            <w:r w:rsidRPr="00576113">
              <w:rPr>
                <w:rFonts w:ascii="Times New Roman" w:eastAsia="Times New Roman" w:hAnsi="Times New Roman" w:cs="Times New Roman"/>
                <w:b/>
                <w:color w:val="000000"/>
                <w:sz w:val="24"/>
                <w:szCs w:val="24"/>
              </w:rPr>
              <w:t>;</w:t>
            </w:r>
          </w:p>
          <w:p w14:paraId="39D69E15" w14:textId="77777777" w:rsidR="001A546E" w:rsidRPr="00576113" w:rsidRDefault="00000000">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576113">
              <w:rPr>
                <w:rFonts w:ascii="Times New Roman" w:eastAsia="Times New Roman" w:hAnsi="Times New Roman" w:cs="Times New Roman"/>
                <w:b/>
                <w:color w:val="000000"/>
                <w:sz w:val="24"/>
                <w:szCs w:val="24"/>
              </w:rPr>
              <w:t>КЕП/УЕП на тендерну пропозицію в цілому та на кожен електронний документ окремо.</w:t>
            </w:r>
          </w:p>
          <w:p w14:paraId="797B6DA2" w14:textId="77777777" w:rsidR="001A546E" w:rsidRPr="00576113" w:rsidRDefault="00000000">
            <w:pPr>
              <w:jc w:val="both"/>
              <w:rPr>
                <w:rFonts w:ascii="Times New Roman" w:eastAsia="Times New Roman" w:hAnsi="Times New Roman" w:cs="Times New Roman"/>
                <w:b/>
                <w:color w:val="000000"/>
                <w:sz w:val="24"/>
                <w:szCs w:val="24"/>
              </w:rPr>
            </w:pPr>
            <w:r w:rsidRPr="00576113">
              <w:rPr>
                <w:rFonts w:ascii="Times New Roman" w:eastAsia="Times New Roman" w:hAnsi="Times New Roman" w:cs="Times New Roman"/>
                <w:b/>
                <w:color w:val="000000"/>
                <w:sz w:val="24"/>
                <w:szCs w:val="24"/>
              </w:rPr>
              <w:t>Винятки:</w:t>
            </w:r>
          </w:p>
          <w:p w14:paraId="0F29D02C" w14:textId="77777777" w:rsidR="001A546E" w:rsidRPr="00576113" w:rsidRDefault="00000000">
            <w:pPr>
              <w:jc w:val="both"/>
              <w:rPr>
                <w:rFonts w:ascii="Times New Roman" w:eastAsia="Times New Roman" w:hAnsi="Times New Roman" w:cs="Times New Roman"/>
                <w:b/>
                <w:color w:val="000000"/>
                <w:sz w:val="24"/>
                <w:szCs w:val="24"/>
              </w:rPr>
            </w:pPr>
            <w:r w:rsidRPr="00576113">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5223E640" w14:textId="77777777" w:rsidR="001A546E" w:rsidRDefault="00000000">
            <w:pPr>
              <w:widowControl w:val="0"/>
              <w:jc w:val="both"/>
              <w:rPr>
                <w:rFonts w:ascii="Times New Roman" w:eastAsia="Times New Roman" w:hAnsi="Times New Roman" w:cs="Times New Roman"/>
                <w:b/>
                <w:color w:val="000000"/>
                <w:sz w:val="24"/>
                <w:szCs w:val="24"/>
              </w:rPr>
            </w:pPr>
            <w:r w:rsidRPr="00576113">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w:t>
            </w:r>
            <w:r>
              <w:rPr>
                <w:rFonts w:ascii="Times New Roman" w:eastAsia="Times New Roman" w:hAnsi="Times New Roman" w:cs="Times New Roman"/>
                <w:b/>
                <w:color w:val="000000"/>
                <w:sz w:val="24"/>
                <w:szCs w:val="24"/>
              </w:rPr>
              <w:lastRenderedPageBreak/>
              <w:t xml:space="preserve">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4644FCEB" w14:textId="77777777" w:rsidR="001A546E" w:rsidRPr="00576113" w:rsidRDefault="00000000">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w:t>
            </w:r>
            <w:r w:rsidRPr="00576113">
              <w:rPr>
                <w:rFonts w:ascii="Times New Roman" w:eastAsia="Times New Roman" w:hAnsi="Times New Roman" w:cs="Times New Roman"/>
                <w:b/>
                <w:sz w:val="24"/>
                <w:szCs w:val="24"/>
              </w:rPr>
              <w:t xml:space="preserve">електронні довірчі послуги». </w:t>
            </w:r>
          </w:p>
          <w:p w14:paraId="5FA78AC7" w14:textId="77777777" w:rsidR="001A546E" w:rsidRDefault="00000000">
            <w:pPr>
              <w:widowControl w:val="0"/>
              <w:ind w:left="40" w:hanging="20"/>
              <w:jc w:val="both"/>
              <w:rPr>
                <w:rFonts w:ascii="Times New Roman" w:eastAsia="Times New Roman" w:hAnsi="Times New Roman" w:cs="Times New Roman"/>
                <w:b/>
                <w:color w:val="000000"/>
                <w:sz w:val="24"/>
                <w:szCs w:val="24"/>
              </w:rPr>
            </w:pPr>
            <w:r w:rsidRPr="00576113">
              <w:rPr>
                <w:rFonts w:ascii="Times New Roman" w:eastAsia="Times New Roman" w:hAnsi="Times New Roman" w:cs="Times New Roman"/>
                <w:b/>
                <w:color w:val="000000"/>
                <w:sz w:val="24"/>
                <w:szCs w:val="24"/>
              </w:rPr>
              <w:t>Замовник перевіряє КЕП/УЕП учасника на сайті центрального засвідчувального органу за посиланням https://czo.gov.ua/verify. Під час перевірки 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14:paraId="636EBB01" w14:textId="4E5BF7F0" w:rsidR="00443ED6" w:rsidRPr="00443ED6" w:rsidRDefault="00000000" w:rsidP="00443ED6">
            <w:pPr>
              <w:widowControl w:val="0"/>
              <w:jc w:val="both"/>
              <w:rPr>
                <w:rFonts w:ascii="Times New Roman" w:eastAsia="Times New Roman" w:hAnsi="Times New Roman" w:cs="Times New Roman"/>
                <w:color w:val="0D0D0D"/>
                <w:sz w:val="24"/>
                <w:szCs w:val="24"/>
              </w:rPr>
            </w:pPr>
            <w:bookmarkStart w:id="1" w:name="_heading=h.2et92p0" w:colFirst="0" w:colLast="0"/>
            <w:bookmarkEnd w:id="1"/>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w:t>
            </w:r>
            <w:r w:rsidR="00443ED6" w:rsidRPr="00443ED6">
              <w:rPr>
                <w:rFonts w:ascii="Times New Roman" w:hAnsi="Times New Roman" w:cs="Times New Roman"/>
                <w:sz w:val="24"/>
                <w:szCs w:val="24"/>
              </w:rPr>
              <w:t>електронних документів та/або шляхом завантаження сканованих (скан-копій) документів (файли з розширенням «..pdf.», «..ipeg.» тощо), зміст та вигляд яких повинен відповідати оригіналам відповідних документів, згідно з яких виготовляються такі скан-копії.</w:t>
            </w:r>
          </w:p>
          <w:p w14:paraId="0EC87172" w14:textId="00578F4D" w:rsidR="00443ED6" w:rsidRDefault="00443ED6" w:rsidP="00443ED6">
            <w:pPr>
              <w:spacing w:after="160" w:line="259" w:lineRule="auto"/>
              <w:jc w:val="both"/>
              <w:rPr>
                <w:rFonts w:ascii="Times New Roman" w:hAnsi="Times New Roman" w:cs="Times New Roman"/>
                <w:sz w:val="24"/>
                <w:szCs w:val="24"/>
              </w:rPr>
            </w:pPr>
            <w:r w:rsidRPr="00443ED6">
              <w:rPr>
                <w:rFonts w:ascii="Times New Roman" w:hAnsi="Times New Roman" w:cs="Times New Roman"/>
                <w:sz w:val="24"/>
                <w:szCs w:val="24"/>
              </w:rPr>
              <w:t xml:space="preserve">У випадку сканування документа, який є копією оригіналу, на копії документа необхідно зазначити </w:t>
            </w:r>
            <w:r w:rsidRPr="00443ED6">
              <w:rPr>
                <w:rFonts w:ascii="Times New Roman" w:hAnsi="Times New Roman" w:cs="Times New Roman"/>
                <w:b/>
                <w:sz w:val="24"/>
                <w:szCs w:val="24"/>
              </w:rPr>
              <w:t>«З оригіналом згідно»/ «Згідно з оригіналом» інше</w:t>
            </w:r>
            <w:r w:rsidRPr="00443ED6">
              <w:rPr>
                <w:rFonts w:ascii="Times New Roman" w:hAnsi="Times New Roman" w:cs="Times New Roman"/>
                <w:sz w:val="24"/>
                <w:szCs w:val="24"/>
              </w:rPr>
              <w:t xml:space="preserve"> та завірити її підписом учасника/уповноваженого особи учасника щодо підпису документів тендерної пропозиції та скріпити печаткою (у разі її використання).</w:t>
            </w:r>
            <w:bookmarkStart w:id="2" w:name="_heading=h.hjqm8skarbdr" w:colFirst="0" w:colLast="0"/>
            <w:bookmarkEnd w:id="2"/>
          </w:p>
          <w:p w14:paraId="1120192C" w14:textId="72A71473" w:rsidR="001A546E" w:rsidRPr="00443ED6" w:rsidRDefault="00000000" w:rsidP="00443ED6">
            <w:pPr>
              <w:spacing w:after="160" w:line="259"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17726BC7" w14:textId="14C886BF" w:rsidR="001A546E" w:rsidRDefault="00000000">
            <w:pPr>
              <w:widowControl w:val="0"/>
              <w:jc w:val="both"/>
              <w:rPr>
                <w:rFonts w:ascii="Times New Roman" w:eastAsia="Times New Roman" w:hAnsi="Times New Roman" w:cs="Times New Roman"/>
                <w:color w:val="000000"/>
                <w:sz w:val="24"/>
                <w:szCs w:val="24"/>
              </w:rPr>
            </w:pPr>
            <w:bookmarkStart w:id="3" w:name="_heading=h.ftj7vaqoric" w:colFirst="0" w:colLast="0"/>
            <w:bookmarkEnd w:id="3"/>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8"/>
                <w:szCs w:val="28"/>
                <w:highlight w:val="white"/>
              </w:rPr>
              <w:t xml:space="preserve"> </w:t>
            </w:r>
          </w:p>
        </w:tc>
      </w:tr>
      <w:tr w:rsidR="001A546E" w14:paraId="1DFA2CFF" w14:textId="77777777">
        <w:trPr>
          <w:trHeight w:val="913"/>
          <w:jc w:val="center"/>
        </w:trPr>
        <w:tc>
          <w:tcPr>
            <w:tcW w:w="705" w:type="dxa"/>
          </w:tcPr>
          <w:p w14:paraId="016BDD04" w14:textId="36C2E01C" w:rsidR="001A546E" w:rsidRDefault="001A546E">
            <w:pPr>
              <w:widowControl w:val="0"/>
              <w:jc w:val="center"/>
              <w:rPr>
                <w:rFonts w:ascii="Times New Roman" w:eastAsia="Times New Roman" w:hAnsi="Times New Roman" w:cs="Times New Roman"/>
                <w:sz w:val="24"/>
                <w:szCs w:val="24"/>
              </w:rPr>
            </w:pPr>
          </w:p>
        </w:tc>
        <w:tc>
          <w:tcPr>
            <w:tcW w:w="2835" w:type="dxa"/>
          </w:tcPr>
          <w:p w14:paraId="220A9C86" w14:textId="77777777" w:rsidR="001A546E" w:rsidRDefault="00000000">
            <w:pPr>
              <w:widowControl w:val="0"/>
              <w:rPr>
                <w:rFonts w:ascii="Times New Roman" w:eastAsia="Times New Roman" w:hAnsi="Times New Roman" w:cs="Times New Roman"/>
                <w:sz w:val="24"/>
                <w:szCs w:val="24"/>
              </w:rPr>
            </w:pPr>
            <w:bookmarkStart w:id="4" w:name="_heading=h.tyjcwt" w:colFirst="0" w:colLast="0"/>
            <w:bookmarkEnd w:id="4"/>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14:paraId="0C2391C2" w14:textId="77777777" w:rsidR="001A546E" w:rsidRPr="00576113" w:rsidRDefault="00000000">
            <w:pPr>
              <w:widowControl w:val="0"/>
              <w:ind w:right="120"/>
              <w:jc w:val="both"/>
              <w:rPr>
                <w:rFonts w:ascii="Times New Roman" w:eastAsia="Times New Roman" w:hAnsi="Times New Roman" w:cs="Times New Roman"/>
                <w:sz w:val="24"/>
                <w:szCs w:val="24"/>
              </w:rPr>
            </w:pPr>
            <w:r w:rsidRPr="00576113">
              <w:rPr>
                <w:rFonts w:ascii="Times New Roman" w:eastAsia="Times New Roman" w:hAnsi="Times New Roman" w:cs="Times New Roman"/>
                <w:sz w:val="24"/>
                <w:szCs w:val="24"/>
              </w:rPr>
              <w:t>Забезпечення тендерної пропозиції  не вимагається.</w:t>
            </w:r>
          </w:p>
          <w:p w14:paraId="5961B9AE" w14:textId="127199F8" w:rsidR="001A546E" w:rsidRDefault="00000000">
            <w:pPr>
              <w:jc w:val="both"/>
              <w:rPr>
                <w:rFonts w:ascii="Times New Roman" w:eastAsia="Times New Roman" w:hAnsi="Times New Roman" w:cs="Times New Roman"/>
                <w:i/>
                <w:color w:val="FF0000"/>
                <w:sz w:val="24"/>
                <w:szCs w:val="24"/>
                <w:highlight w:val="yellow"/>
              </w:rPr>
            </w:pPr>
            <w:r>
              <w:rPr>
                <w:rFonts w:ascii="Times New Roman" w:eastAsia="Times New Roman" w:hAnsi="Times New Roman" w:cs="Times New Roman"/>
                <w:color w:val="FF0000"/>
                <w:sz w:val="24"/>
                <w:szCs w:val="24"/>
                <w:highlight w:val="yellow"/>
              </w:rPr>
              <w:t xml:space="preserve"> </w:t>
            </w:r>
          </w:p>
          <w:p w14:paraId="151D3EAD" w14:textId="77777777" w:rsidR="001A546E" w:rsidRDefault="001A546E">
            <w:pPr>
              <w:jc w:val="both"/>
              <w:rPr>
                <w:rFonts w:ascii="Times New Roman" w:eastAsia="Times New Roman" w:hAnsi="Times New Roman" w:cs="Times New Roman"/>
                <w:i/>
                <w:color w:val="4A86E8"/>
                <w:sz w:val="24"/>
                <w:szCs w:val="24"/>
                <w:highlight w:val="yellow"/>
              </w:rPr>
            </w:pPr>
          </w:p>
        </w:tc>
      </w:tr>
      <w:tr w:rsidR="001A546E" w14:paraId="3209D9F3" w14:textId="77777777">
        <w:trPr>
          <w:trHeight w:val="1119"/>
          <w:jc w:val="center"/>
        </w:trPr>
        <w:tc>
          <w:tcPr>
            <w:tcW w:w="705" w:type="dxa"/>
          </w:tcPr>
          <w:p w14:paraId="219CE451" w14:textId="77777777" w:rsidR="001A546E"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1AEFBB50" w14:textId="77777777" w:rsidR="001A546E"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14:paraId="79F1B544" w14:textId="77777777" w:rsidR="001A546E" w:rsidRPr="00F77F89" w:rsidRDefault="00000000">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F77F89">
              <w:rPr>
                <w:rFonts w:ascii="Times New Roman" w:eastAsia="Times New Roman" w:hAnsi="Times New Roman" w:cs="Times New Roman"/>
                <w:sz w:val="24"/>
                <w:szCs w:val="24"/>
              </w:rPr>
              <w:t>Не передбачається.</w:t>
            </w:r>
          </w:p>
          <w:p w14:paraId="024F29F9" w14:textId="77777777" w:rsidR="001A546E" w:rsidRDefault="001A546E" w:rsidP="00576113">
            <w:pPr>
              <w:jc w:val="both"/>
              <w:rPr>
                <w:rFonts w:ascii="Times New Roman" w:eastAsia="Times New Roman" w:hAnsi="Times New Roman" w:cs="Times New Roman"/>
                <w:sz w:val="24"/>
                <w:szCs w:val="24"/>
                <w:highlight w:val="yellow"/>
              </w:rPr>
            </w:pPr>
          </w:p>
        </w:tc>
      </w:tr>
      <w:tr w:rsidR="001A546E" w14:paraId="6BDC99D5" w14:textId="77777777">
        <w:trPr>
          <w:trHeight w:val="560"/>
          <w:jc w:val="center"/>
        </w:trPr>
        <w:tc>
          <w:tcPr>
            <w:tcW w:w="705" w:type="dxa"/>
          </w:tcPr>
          <w:p w14:paraId="3EFB045D" w14:textId="77777777" w:rsidR="001A546E"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3EE34066" w14:textId="77777777" w:rsidR="001A546E"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14:paraId="2F2A5003" w14:textId="77777777" w:rsidR="001A546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F77F89">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14:paraId="054C5D75" w14:textId="77777777" w:rsidR="001A546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5DAA073A" w14:textId="77777777" w:rsidR="001A546E" w:rsidRDefault="00000000">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5EE41EF9" w14:textId="77777777" w:rsidR="001A546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відхилити таку вимогу, не втрачаючи при цьому наданого </w:t>
            </w:r>
            <w:r>
              <w:rPr>
                <w:rFonts w:ascii="Times New Roman" w:eastAsia="Times New Roman" w:hAnsi="Times New Roman" w:cs="Times New Roman"/>
                <w:sz w:val="24"/>
                <w:szCs w:val="24"/>
              </w:rPr>
              <w:lastRenderedPageBreak/>
              <w:t>ним забезпечення тендерної пропозиції;</w:t>
            </w:r>
          </w:p>
          <w:p w14:paraId="70852DAA" w14:textId="77777777" w:rsidR="001A546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14:paraId="4035D296" w14:textId="77777777" w:rsidR="001A546E" w:rsidRDefault="00000000">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A546E" w14:paraId="735A80C7" w14:textId="77777777" w:rsidTr="008B0EE3">
        <w:trPr>
          <w:trHeight w:val="2684"/>
          <w:jc w:val="center"/>
        </w:trPr>
        <w:tc>
          <w:tcPr>
            <w:tcW w:w="705" w:type="dxa"/>
          </w:tcPr>
          <w:p w14:paraId="09067C50" w14:textId="77777777" w:rsidR="001A546E"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14:paraId="58DBCD52" w14:textId="77777777" w:rsidR="001A546E"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Кваліфікаційні критерії до учасників та вимоги,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 xml:space="preserve"> Особливостей</w:t>
            </w:r>
          </w:p>
        </w:tc>
        <w:tc>
          <w:tcPr>
            <w:tcW w:w="6420" w:type="dxa"/>
            <w:vAlign w:val="center"/>
          </w:tcPr>
          <w:p w14:paraId="0360AED7" w14:textId="74BF8357" w:rsidR="001A546E"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 xml:space="preserve">Додатку </w:t>
            </w:r>
            <w:r w:rsidR="00F77F89">
              <w:rPr>
                <w:rFonts w:ascii="Times New Roman" w:eastAsia="Times New Roman" w:hAnsi="Times New Roman" w:cs="Times New Roman"/>
                <w:b/>
                <w:i/>
                <w:sz w:val="24"/>
                <w:szCs w:val="24"/>
              </w:rPr>
              <w:t>3</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0C400710" w14:textId="77777777" w:rsidR="00D84E84" w:rsidRDefault="00D84E84">
            <w:pPr>
              <w:widowControl w:val="0"/>
              <w:ind w:right="120"/>
              <w:jc w:val="both"/>
              <w:rPr>
                <w:rFonts w:ascii="Times New Roman" w:eastAsia="Times New Roman" w:hAnsi="Times New Roman" w:cs="Times New Roman"/>
                <w:sz w:val="24"/>
                <w:szCs w:val="24"/>
              </w:rPr>
            </w:pPr>
          </w:p>
          <w:p w14:paraId="7E47E7B6" w14:textId="34B7DA57" w:rsidR="001A546E" w:rsidRDefault="00000000">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14:paraId="27913405" w14:textId="77777777" w:rsidR="001A546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088563E2" w14:textId="77777777" w:rsidR="001A546E"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0559432" w14:textId="77777777" w:rsidR="001A546E"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6E22F364" w14:textId="77777777" w:rsidR="001A546E"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DE02A21" w14:textId="77777777" w:rsidR="001A546E"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2BBD244F" w14:textId="77777777" w:rsidR="001A546E"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226A8E5" w14:textId="77777777" w:rsidR="001A546E"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02A0386" w14:textId="77777777" w:rsidR="001A546E"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6D61D93" w14:textId="77777777" w:rsidR="001A546E"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2F39477A" w14:textId="77777777" w:rsidR="001A546E"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377DA34" w14:textId="77777777" w:rsidR="001A546E"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7FAD049" w14:textId="77777777" w:rsidR="001A546E"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1C1560BB" w14:textId="77777777" w:rsidR="001A546E" w:rsidRDefault="00000000">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B2CA219" w14:textId="77777777" w:rsidR="001A546E" w:rsidRDefault="0000000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A5393D0" w14:textId="77777777" w:rsidR="001A546E" w:rsidRDefault="00000000">
            <w:pPr>
              <w:spacing w:after="348"/>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w:t>
            </w:r>
            <w:r>
              <w:rPr>
                <w:rFonts w:ascii="Times New Roman" w:eastAsia="Times New Roman" w:hAnsi="Times New Roman" w:cs="Times New Roman"/>
                <w:sz w:val="24"/>
                <w:szCs w:val="24"/>
                <w:highlight w:val="white"/>
              </w:rPr>
              <w:lastRenderedPageBreak/>
              <w:t>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1A546E" w14:paraId="139EAE1F" w14:textId="77777777">
        <w:trPr>
          <w:trHeight w:val="1119"/>
          <w:jc w:val="center"/>
        </w:trPr>
        <w:tc>
          <w:tcPr>
            <w:tcW w:w="705" w:type="dxa"/>
          </w:tcPr>
          <w:p w14:paraId="720B59FC" w14:textId="77777777" w:rsidR="001A546E"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14:paraId="388816F4" w14:textId="77777777" w:rsidR="001A546E"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14:paraId="6FACBF71" w14:textId="77777777" w:rsidR="001A546E"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4">
              <w:r>
                <w:rPr>
                  <w:rFonts w:ascii="Times New Roman" w:eastAsia="Times New Roman" w:hAnsi="Times New Roman" w:cs="Times New Roman"/>
                  <w:sz w:val="24"/>
                  <w:szCs w:val="24"/>
                </w:rPr>
                <w:t xml:space="preserve"> пунктом третім </w:t>
              </w:r>
            </w:hyperlink>
            <w:hyperlink r:id="rId15">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p w14:paraId="57E55299" w14:textId="3F5D9072" w:rsidR="00137236" w:rsidRPr="00137236" w:rsidRDefault="00137236" w:rsidP="00137236">
            <w:pPr>
              <w:jc w:val="both"/>
              <w:rPr>
                <w:rFonts w:ascii="Times New Roman" w:hAnsi="Times New Roman" w:cs="Times New Roman"/>
                <w:sz w:val="24"/>
                <w:szCs w:val="24"/>
              </w:rPr>
            </w:pPr>
          </w:p>
        </w:tc>
      </w:tr>
      <w:tr w:rsidR="001A546E" w14:paraId="0E59FF4F" w14:textId="77777777">
        <w:trPr>
          <w:trHeight w:val="1119"/>
          <w:jc w:val="center"/>
        </w:trPr>
        <w:tc>
          <w:tcPr>
            <w:tcW w:w="705" w:type="dxa"/>
          </w:tcPr>
          <w:p w14:paraId="498A9C60" w14:textId="77777777" w:rsidR="001A546E"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14:paraId="659DE2CB" w14:textId="77777777" w:rsidR="001A546E" w:rsidRDefault="0000000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14:paraId="7512705E" w14:textId="77777777" w:rsidR="001A546E"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передбачено.  </w:t>
            </w:r>
          </w:p>
          <w:p w14:paraId="5F6DB232" w14:textId="77777777" w:rsidR="001A546E" w:rsidRDefault="001A546E">
            <w:pPr>
              <w:widowControl w:val="0"/>
              <w:ind w:right="120"/>
              <w:jc w:val="both"/>
              <w:rPr>
                <w:rFonts w:ascii="Times New Roman" w:eastAsia="Times New Roman" w:hAnsi="Times New Roman" w:cs="Times New Roman"/>
                <w:sz w:val="24"/>
                <w:szCs w:val="24"/>
              </w:rPr>
            </w:pPr>
          </w:p>
        </w:tc>
      </w:tr>
      <w:tr w:rsidR="001A546E" w14:paraId="78A00F3A" w14:textId="77777777">
        <w:trPr>
          <w:trHeight w:val="841"/>
          <w:jc w:val="center"/>
        </w:trPr>
        <w:tc>
          <w:tcPr>
            <w:tcW w:w="705" w:type="dxa"/>
          </w:tcPr>
          <w:p w14:paraId="2DA436B1" w14:textId="77777777" w:rsidR="001A546E"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14:paraId="0FD2F899" w14:textId="77777777" w:rsidR="001A546E"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14:paraId="2B97C652" w14:textId="77777777" w:rsidR="001A546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A546E" w14:paraId="3BD804EF" w14:textId="77777777">
        <w:trPr>
          <w:trHeight w:val="442"/>
          <w:jc w:val="center"/>
        </w:trPr>
        <w:tc>
          <w:tcPr>
            <w:tcW w:w="9960" w:type="dxa"/>
            <w:gridSpan w:val="3"/>
            <w:vAlign w:val="center"/>
          </w:tcPr>
          <w:p w14:paraId="2F75234D" w14:textId="77777777" w:rsidR="001A546E"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1A546E" w14:paraId="233F1438" w14:textId="77777777">
        <w:trPr>
          <w:trHeight w:val="1119"/>
          <w:jc w:val="center"/>
        </w:trPr>
        <w:tc>
          <w:tcPr>
            <w:tcW w:w="705" w:type="dxa"/>
          </w:tcPr>
          <w:p w14:paraId="694214FF" w14:textId="77777777" w:rsidR="001A546E"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272C621D" w14:textId="77777777" w:rsidR="001A546E"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14:paraId="6CBCC674" w14:textId="2600ED7F" w:rsidR="001A546E" w:rsidRDefault="00000000">
            <w:pPr>
              <w:widowControl w:val="0"/>
              <w:ind w:left="40" w:right="120"/>
              <w:jc w:val="both"/>
              <w:rPr>
                <w:rFonts w:ascii="Times New Roman" w:eastAsia="Times New Roman" w:hAnsi="Times New Roman" w:cs="Times New Roman"/>
                <w:sz w:val="24"/>
                <w:szCs w:val="24"/>
                <w:highlight w:val="cyan"/>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EA78D0" w:rsidRPr="00515F74">
              <w:rPr>
                <w:rFonts w:ascii="Times New Roman" w:eastAsia="Times New Roman" w:hAnsi="Times New Roman" w:cs="Times New Roman"/>
                <w:b/>
                <w:sz w:val="24"/>
                <w:szCs w:val="24"/>
              </w:rPr>
              <w:t>11</w:t>
            </w:r>
            <w:r w:rsidR="009E6FCA" w:rsidRPr="00515F74">
              <w:rPr>
                <w:rFonts w:ascii="Times New Roman" w:eastAsia="Times New Roman" w:hAnsi="Times New Roman" w:cs="Times New Roman"/>
                <w:b/>
                <w:sz w:val="24"/>
                <w:szCs w:val="24"/>
              </w:rPr>
              <w:t>.</w:t>
            </w:r>
            <w:r w:rsidR="00EA78D0" w:rsidRPr="00515F74">
              <w:rPr>
                <w:rFonts w:ascii="Times New Roman" w:eastAsia="Times New Roman" w:hAnsi="Times New Roman" w:cs="Times New Roman"/>
                <w:b/>
                <w:sz w:val="24"/>
                <w:szCs w:val="24"/>
              </w:rPr>
              <w:t>03</w:t>
            </w:r>
            <w:r w:rsidR="009E6FCA" w:rsidRPr="00515F74">
              <w:rPr>
                <w:rFonts w:ascii="Times New Roman" w:eastAsia="Times New Roman" w:hAnsi="Times New Roman" w:cs="Times New Roman"/>
                <w:b/>
                <w:sz w:val="24"/>
                <w:szCs w:val="24"/>
              </w:rPr>
              <w:t>.</w:t>
            </w:r>
            <w:r w:rsidRPr="00515F74">
              <w:rPr>
                <w:rFonts w:ascii="Times New Roman" w:eastAsia="Times New Roman" w:hAnsi="Times New Roman" w:cs="Times New Roman"/>
                <w:b/>
                <w:sz w:val="24"/>
                <w:szCs w:val="24"/>
              </w:rPr>
              <w:t>20</w:t>
            </w:r>
            <w:r w:rsidR="002B5477" w:rsidRPr="00515F74">
              <w:rPr>
                <w:rFonts w:ascii="Times New Roman" w:eastAsia="Times New Roman" w:hAnsi="Times New Roman" w:cs="Times New Roman"/>
                <w:b/>
                <w:sz w:val="24"/>
                <w:szCs w:val="24"/>
              </w:rPr>
              <w:t>2</w:t>
            </w:r>
            <w:r w:rsidR="000A635A" w:rsidRPr="00515F74">
              <w:rPr>
                <w:rFonts w:ascii="Times New Roman" w:eastAsia="Times New Roman" w:hAnsi="Times New Roman" w:cs="Times New Roman"/>
                <w:b/>
                <w:sz w:val="24"/>
                <w:szCs w:val="24"/>
              </w:rPr>
              <w:t>4</w:t>
            </w:r>
            <w:r w:rsidRPr="00515F74">
              <w:rPr>
                <w:rFonts w:ascii="Times New Roman" w:eastAsia="Times New Roman" w:hAnsi="Times New Roman" w:cs="Times New Roman"/>
                <w:b/>
                <w:sz w:val="24"/>
                <w:szCs w:val="24"/>
              </w:rPr>
              <w:t xml:space="preserve"> року до </w:t>
            </w:r>
            <w:r w:rsidR="002B5477" w:rsidRPr="00515F74">
              <w:rPr>
                <w:rFonts w:ascii="Times New Roman" w:eastAsia="Times New Roman" w:hAnsi="Times New Roman" w:cs="Times New Roman"/>
                <w:b/>
                <w:sz w:val="24"/>
                <w:szCs w:val="24"/>
              </w:rPr>
              <w:t>09</w:t>
            </w:r>
            <w:r w:rsidRPr="00515F74">
              <w:rPr>
                <w:rFonts w:ascii="Times New Roman" w:eastAsia="Times New Roman" w:hAnsi="Times New Roman" w:cs="Times New Roman"/>
                <w:b/>
                <w:sz w:val="24"/>
                <w:szCs w:val="24"/>
              </w:rPr>
              <w:t>:00 год</w:t>
            </w:r>
            <w:r w:rsidRPr="00515F74">
              <w:rPr>
                <w:rFonts w:ascii="Times New Roman" w:eastAsia="Times New Roman" w:hAnsi="Times New Roman" w:cs="Times New Roman"/>
                <w:sz w:val="24"/>
                <w:szCs w:val="24"/>
                <w:highlight w:val="cyan"/>
              </w:rPr>
              <w:t xml:space="preserve"> </w:t>
            </w:r>
          </w:p>
          <w:p w14:paraId="21163AC4" w14:textId="77777777" w:rsidR="001A546E" w:rsidRPr="002B5477" w:rsidRDefault="00000000">
            <w:pPr>
              <w:widowControl w:val="0"/>
              <w:ind w:left="40" w:right="120"/>
              <w:jc w:val="both"/>
              <w:rPr>
                <w:rFonts w:ascii="Times New Roman" w:eastAsia="Times New Roman" w:hAnsi="Times New Roman" w:cs="Times New Roman"/>
                <w:color w:val="000000" w:themeColor="text1"/>
                <w:sz w:val="24"/>
                <w:szCs w:val="24"/>
                <w:highlight w:val="magenta"/>
              </w:rPr>
            </w:pPr>
            <w:r w:rsidRPr="002B5477">
              <w:rPr>
                <w:rFonts w:ascii="Times New Roman" w:eastAsia="Times New Roman" w:hAnsi="Times New Roman" w:cs="Times New Roman"/>
                <w:i/>
                <w:color w:val="000000" w:themeColor="text1"/>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6CD936F5" w14:textId="77777777" w:rsidR="001A546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641E5953" w14:textId="77777777" w:rsidR="001A546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7B55BCF6" w14:textId="77777777" w:rsidR="001A546E" w:rsidRDefault="00000000">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1A546E" w14:paraId="6A51514B" w14:textId="77777777">
        <w:trPr>
          <w:trHeight w:val="1119"/>
          <w:jc w:val="center"/>
        </w:trPr>
        <w:tc>
          <w:tcPr>
            <w:tcW w:w="705" w:type="dxa"/>
          </w:tcPr>
          <w:p w14:paraId="45F75CB8" w14:textId="77777777" w:rsidR="001A546E"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3DACD769" w14:textId="77777777" w:rsidR="001A546E"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20" w:type="dxa"/>
            <w:vAlign w:val="center"/>
          </w:tcPr>
          <w:p w14:paraId="2AD0A572" w14:textId="77777777" w:rsidR="001A546E" w:rsidRDefault="0000000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2167D923" w14:textId="77777777" w:rsidR="001A546E" w:rsidRDefault="0000000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2801DB93" w14:textId="77777777" w:rsidR="001A546E" w:rsidRDefault="00000000">
            <w:pPr>
              <w:shd w:val="clear" w:color="auto" w:fill="FFFFFF"/>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w:t>
            </w:r>
            <w:r>
              <w:rPr>
                <w:rFonts w:ascii="Times New Roman" w:eastAsia="Times New Roman" w:hAnsi="Times New Roman" w:cs="Times New Roman"/>
                <w:sz w:val="24"/>
                <w:szCs w:val="24"/>
                <w:highlight w:val="white"/>
              </w:rPr>
              <w:lastRenderedPageBreak/>
              <w:t xml:space="preserve">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1A546E" w14:paraId="7C4C9EB5" w14:textId="77777777">
        <w:trPr>
          <w:trHeight w:val="512"/>
          <w:jc w:val="center"/>
        </w:trPr>
        <w:tc>
          <w:tcPr>
            <w:tcW w:w="9960" w:type="dxa"/>
            <w:gridSpan w:val="3"/>
            <w:vAlign w:val="center"/>
          </w:tcPr>
          <w:p w14:paraId="4CA8A19B" w14:textId="77777777" w:rsidR="001A546E"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1A546E" w14:paraId="120F0457" w14:textId="77777777">
        <w:trPr>
          <w:trHeight w:val="1119"/>
          <w:jc w:val="center"/>
        </w:trPr>
        <w:tc>
          <w:tcPr>
            <w:tcW w:w="705" w:type="dxa"/>
          </w:tcPr>
          <w:p w14:paraId="22717912" w14:textId="77777777" w:rsidR="001A546E"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763E6FFE" w14:textId="77777777" w:rsidR="001A546E"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545B55EA" w14:textId="77777777" w:rsidR="001A546E" w:rsidRDefault="0000000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4EFBC88D" w14:textId="77777777" w:rsidR="001A546E"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46DADBAF" w14:textId="77777777" w:rsidR="00D2650A" w:rsidRDefault="00D2650A">
            <w:pPr>
              <w:widowControl w:val="0"/>
              <w:jc w:val="both"/>
              <w:rPr>
                <w:rFonts w:ascii="Times New Roman" w:eastAsia="Times New Roman" w:hAnsi="Times New Roman" w:cs="Times New Roman"/>
                <w:sz w:val="24"/>
                <w:szCs w:val="24"/>
                <w:highlight w:val="white"/>
              </w:rPr>
            </w:pPr>
          </w:p>
          <w:p w14:paraId="2C499B32" w14:textId="77777777" w:rsidR="001A546E"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1ED39C11" w14:textId="77777777" w:rsidR="001A546E" w:rsidRDefault="00000000">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3716F5EB" w14:textId="77777777" w:rsidR="001A546E"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06E505A0" w14:textId="77777777" w:rsidR="001A546E" w:rsidRDefault="00000000">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14:paraId="758F5341" w14:textId="77777777" w:rsidR="009E4464" w:rsidRDefault="0000000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w:t>
            </w:r>
          </w:p>
          <w:p w14:paraId="1B158905" w14:textId="054CFCEA" w:rsidR="001A546E" w:rsidRDefault="0000000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243639A5" w14:textId="77777777" w:rsidR="001A546E" w:rsidRDefault="00000000">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w:t>
            </w:r>
            <w:r>
              <w:rPr>
                <w:rFonts w:ascii="Times New Roman" w:eastAsia="Times New Roman" w:hAnsi="Times New Roman" w:cs="Times New Roman"/>
                <w:sz w:val="24"/>
                <w:szCs w:val="24"/>
                <w:highlight w:val="white"/>
              </w:rPr>
              <w:lastRenderedPageBreak/>
              <w:t>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4F4E2497" w14:textId="793C5C60" w:rsidR="001A546E" w:rsidRPr="00D04712" w:rsidRDefault="00000000">
            <w:pPr>
              <w:widowControl w:val="0"/>
              <w:jc w:val="both"/>
              <w:rPr>
                <w:rFonts w:ascii="Times New Roman" w:eastAsia="Times New Roman" w:hAnsi="Times New Roman" w:cs="Times New Roman"/>
                <w:color w:val="212121"/>
                <w:sz w:val="24"/>
                <w:szCs w:val="24"/>
              </w:rPr>
            </w:pPr>
            <w:r w:rsidRPr="00D04712">
              <w:rPr>
                <w:rFonts w:ascii="Times New Roman" w:eastAsia="Times New Roman" w:hAnsi="Times New Roman" w:cs="Times New Roman"/>
                <w:sz w:val="24"/>
                <w:szCs w:val="24"/>
              </w:rPr>
              <w:t xml:space="preserve">Ціна тендерної пропозиції </w:t>
            </w:r>
            <w:r w:rsidRPr="00D04712">
              <w:rPr>
                <w:rFonts w:ascii="Times New Roman" w:eastAsia="Times New Roman" w:hAnsi="Times New Roman" w:cs="Times New Roman"/>
                <w:color w:val="212121"/>
                <w:sz w:val="24"/>
                <w:szCs w:val="24"/>
                <w:u w:val="single"/>
              </w:rPr>
              <w:t>не може</w:t>
            </w:r>
            <w:r w:rsidRPr="00D04712">
              <w:rPr>
                <w:rFonts w:ascii="Times New Roman" w:eastAsia="Times New Roman" w:hAnsi="Times New Roman" w:cs="Times New Roman"/>
                <w:color w:val="212121"/>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03DE90CC" w14:textId="6647A391" w:rsidR="001A546E" w:rsidRPr="00D04712" w:rsidRDefault="00000000">
            <w:pPr>
              <w:widowControl w:val="0"/>
              <w:jc w:val="both"/>
              <w:rPr>
                <w:rFonts w:ascii="Times New Roman" w:eastAsia="Times New Roman" w:hAnsi="Times New Roman" w:cs="Times New Roman"/>
                <w:b/>
                <w:color w:val="4A86E8"/>
                <w:sz w:val="24"/>
                <w:szCs w:val="24"/>
              </w:rPr>
            </w:pPr>
            <w:r w:rsidRPr="00D04712">
              <w:rPr>
                <w:rFonts w:ascii="Times New Roman" w:eastAsia="Times New Roman" w:hAnsi="Times New Roman" w:cs="Times New Roman"/>
                <w:color w:val="212121"/>
                <w:sz w:val="24"/>
                <w:szCs w:val="24"/>
              </w:rPr>
              <w:t xml:space="preserve">До розгляду </w:t>
            </w:r>
            <w:r w:rsidRPr="00D04712">
              <w:rPr>
                <w:rFonts w:ascii="Times New Roman" w:eastAsia="Times New Roman" w:hAnsi="Times New Roman" w:cs="Times New Roman"/>
                <w:color w:val="212121"/>
                <w:sz w:val="24"/>
                <w:szCs w:val="24"/>
                <w:u w:val="single"/>
              </w:rPr>
              <w:t xml:space="preserve">не приймається </w:t>
            </w:r>
            <w:r w:rsidRPr="00D04712">
              <w:rPr>
                <w:rFonts w:ascii="Times New Roman" w:eastAsia="Times New Roman" w:hAnsi="Times New Roman" w:cs="Times New Roman"/>
                <w:color w:val="212121"/>
                <w:sz w:val="24"/>
                <w:szCs w:val="24"/>
              </w:rPr>
              <w:t xml:space="preserve">тендерна пропозиція, ціна якої є вищою ніж очікувана вартість предмета закупівлі, визначена замовником в оголошенні </w:t>
            </w:r>
            <w:r w:rsidRPr="00D04712">
              <w:rPr>
                <w:rFonts w:ascii="Times New Roman" w:eastAsia="Times New Roman" w:hAnsi="Times New Roman" w:cs="Times New Roman"/>
                <w:sz w:val="24"/>
                <w:szCs w:val="24"/>
              </w:rPr>
              <w:t>про проведення відкритих торгів.</w:t>
            </w:r>
          </w:p>
          <w:p w14:paraId="2F6D9592" w14:textId="77777777" w:rsidR="001A546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1A0FDAC2" w14:textId="77777777" w:rsidR="001A546E" w:rsidRPr="00D04712" w:rsidRDefault="00000000">
            <w:pPr>
              <w:widowControl w:val="0"/>
              <w:jc w:val="both"/>
              <w:rPr>
                <w:rFonts w:ascii="Times New Roman" w:eastAsia="Times New Roman" w:hAnsi="Times New Roman" w:cs="Times New Roman"/>
                <w:color w:val="212121"/>
                <w:sz w:val="24"/>
                <w:szCs w:val="24"/>
              </w:rPr>
            </w:pPr>
            <w:r>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w:t>
            </w:r>
            <w:r w:rsidRPr="00D04712">
              <w:rPr>
                <w:rFonts w:ascii="Times New Roman" w:eastAsia="Times New Roman" w:hAnsi="Times New Roman" w:cs="Times New Roman"/>
                <w:sz w:val="24"/>
                <w:szCs w:val="24"/>
              </w:rPr>
              <w:t xml:space="preserve">— у разі, </w:t>
            </w:r>
            <w:r w:rsidRPr="00D04712">
              <w:rPr>
                <w:rFonts w:ascii="Times New Roman" w:eastAsia="Times New Roman" w:hAnsi="Times New Roman" w:cs="Times New Roman"/>
                <w:color w:val="212121"/>
                <w:sz w:val="24"/>
                <w:szCs w:val="24"/>
              </w:rPr>
              <w:t>якщо учасник  не є платником ПДВ, а також без ПДВ - якщо предмет закупівлі не оподатковується.</w:t>
            </w:r>
          </w:p>
          <w:p w14:paraId="6D47FA59" w14:textId="77777777" w:rsidR="001A546E" w:rsidRPr="00D04712" w:rsidRDefault="00000000">
            <w:pPr>
              <w:widowControl w:val="0"/>
              <w:jc w:val="both"/>
              <w:rPr>
                <w:rFonts w:ascii="Times New Roman" w:eastAsia="Times New Roman" w:hAnsi="Times New Roman" w:cs="Times New Roman"/>
                <w:color w:val="212121"/>
                <w:sz w:val="24"/>
                <w:szCs w:val="24"/>
              </w:rPr>
            </w:pPr>
            <w:r w:rsidRPr="00D04712">
              <w:rPr>
                <w:rFonts w:ascii="Times New Roman" w:eastAsia="Times New Roman" w:hAnsi="Times New Roman" w:cs="Times New Roman"/>
                <w:color w:val="212121"/>
                <w:sz w:val="24"/>
                <w:szCs w:val="24"/>
              </w:rPr>
              <w:t>Оцінка здійснюється щодо предмета закупівлі в цілому.</w:t>
            </w:r>
          </w:p>
          <w:p w14:paraId="69F779AB" w14:textId="77777777" w:rsidR="001A546E" w:rsidRPr="00D04712" w:rsidRDefault="00000000">
            <w:pPr>
              <w:widowControl w:val="0"/>
              <w:jc w:val="both"/>
              <w:rPr>
                <w:rFonts w:ascii="Times New Roman" w:eastAsia="Times New Roman" w:hAnsi="Times New Roman" w:cs="Times New Roman"/>
                <w:color w:val="212121"/>
                <w:sz w:val="24"/>
                <w:szCs w:val="24"/>
              </w:rPr>
            </w:pPr>
            <w:r w:rsidRPr="00D04712">
              <w:rPr>
                <w:rFonts w:ascii="Times New Roman" w:eastAsia="Times New Roman" w:hAnsi="Times New Roman" w:cs="Times New Roman"/>
                <w:color w:val="212121"/>
                <w:sz w:val="24"/>
                <w:szCs w:val="24"/>
              </w:rPr>
              <w:t xml:space="preserve">Учасник визначає ціни на </w:t>
            </w:r>
            <w:r w:rsidRPr="00D04712">
              <w:rPr>
                <w:rFonts w:ascii="Times New Roman" w:eastAsia="Times New Roman" w:hAnsi="Times New Roman" w:cs="Times New Roman"/>
                <w:b/>
                <w:color w:val="212121"/>
                <w:sz w:val="24"/>
                <w:szCs w:val="24"/>
              </w:rPr>
              <w:t>товар</w:t>
            </w:r>
            <w:r w:rsidRPr="00D04712">
              <w:rPr>
                <w:rFonts w:ascii="Times New Roman" w:eastAsia="Times New Roman" w:hAnsi="Times New Roman" w:cs="Times New Roman"/>
                <w:color w:val="212121"/>
                <w:sz w:val="24"/>
                <w:szCs w:val="24"/>
              </w:rPr>
              <w:t xml:space="preserve">, що він пропонує </w:t>
            </w:r>
            <w:r w:rsidRPr="00D04712">
              <w:rPr>
                <w:rFonts w:ascii="Times New Roman" w:eastAsia="Times New Roman" w:hAnsi="Times New Roman" w:cs="Times New Roman"/>
                <w:b/>
                <w:color w:val="212121"/>
                <w:sz w:val="24"/>
                <w:szCs w:val="24"/>
              </w:rPr>
              <w:t>поставити</w:t>
            </w:r>
            <w:r w:rsidRPr="00D04712">
              <w:rPr>
                <w:rFonts w:ascii="Times New Roman" w:eastAsia="Times New Roman" w:hAnsi="Times New Roman" w:cs="Times New Roman"/>
                <w:color w:val="212121"/>
                <w:sz w:val="24"/>
                <w:szCs w:val="24"/>
              </w:rPr>
              <w:t xml:space="preserve"> за договором про закупівлю</w:t>
            </w:r>
            <w:r w:rsidRPr="00D04712">
              <w:rPr>
                <w:rFonts w:ascii="Times New Roman" w:eastAsia="Times New Roman" w:hAnsi="Times New Roman" w:cs="Times New Roman"/>
                <w:sz w:val="24"/>
                <w:szCs w:val="24"/>
              </w:rPr>
              <w:t>, з урахуванням податків і зборів (в</w:t>
            </w:r>
            <w:r>
              <w:rPr>
                <w:rFonts w:ascii="Times New Roman" w:eastAsia="Times New Roman" w:hAnsi="Times New Roman" w:cs="Times New Roman"/>
                <w:sz w:val="24"/>
                <w:szCs w:val="24"/>
              </w:rPr>
              <w:t xml:space="preserve"> </w:t>
            </w:r>
            <w:r w:rsidRPr="00D04712">
              <w:rPr>
                <w:rFonts w:ascii="Times New Roman" w:eastAsia="Times New Roman" w:hAnsi="Times New Roman" w:cs="Times New Roman"/>
                <w:color w:val="212121"/>
                <w:sz w:val="24"/>
                <w:szCs w:val="24"/>
              </w:rPr>
              <w:t xml:space="preserve">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D04712">
              <w:rPr>
                <w:rFonts w:ascii="Times New Roman" w:eastAsia="Times New Roman" w:hAnsi="Times New Roman" w:cs="Times New Roman"/>
                <w:b/>
                <w:color w:val="212121"/>
                <w:sz w:val="24"/>
                <w:szCs w:val="24"/>
              </w:rPr>
              <w:t>товару</w:t>
            </w:r>
            <w:r w:rsidRPr="00D04712">
              <w:rPr>
                <w:rFonts w:ascii="Times New Roman" w:eastAsia="Times New Roman" w:hAnsi="Times New Roman" w:cs="Times New Roman"/>
                <w:color w:val="212121"/>
                <w:sz w:val="24"/>
                <w:szCs w:val="24"/>
              </w:rPr>
              <w:t xml:space="preserve"> даного виду.</w:t>
            </w:r>
          </w:p>
          <w:p w14:paraId="5603885C" w14:textId="0C8A7A4D" w:rsidR="001A546E" w:rsidRPr="00D04712" w:rsidRDefault="00000000">
            <w:pPr>
              <w:widowControl w:val="0"/>
              <w:jc w:val="both"/>
              <w:rPr>
                <w:rFonts w:ascii="Times New Roman" w:eastAsia="Times New Roman" w:hAnsi="Times New Roman" w:cs="Times New Roman"/>
                <w:sz w:val="24"/>
                <w:szCs w:val="24"/>
              </w:rPr>
            </w:pPr>
            <w:r w:rsidRPr="00D04712">
              <w:rPr>
                <w:rFonts w:ascii="Times New Roman" w:eastAsia="Times New Roman" w:hAnsi="Times New Roman" w:cs="Times New Roman"/>
                <w:color w:val="212121"/>
                <w:sz w:val="24"/>
                <w:szCs w:val="24"/>
              </w:rPr>
              <w:t xml:space="preserve">Розмір мінімального кроку </w:t>
            </w:r>
            <w:r w:rsidRPr="00D04712">
              <w:rPr>
                <w:rFonts w:ascii="Times New Roman" w:eastAsia="Times New Roman" w:hAnsi="Times New Roman" w:cs="Times New Roman"/>
                <w:sz w:val="24"/>
                <w:szCs w:val="24"/>
              </w:rPr>
              <w:t xml:space="preserve">пониження ціни під час електронного аукціону – </w:t>
            </w:r>
            <w:r w:rsidR="002B5477" w:rsidRPr="00140339">
              <w:rPr>
                <w:rFonts w:ascii="Times New Roman" w:eastAsia="Times New Roman" w:hAnsi="Times New Roman" w:cs="Times New Roman"/>
                <w:b/>
                <w:bCs/>
                <w:sz w:val="24"/>
                <w:szCs w:val="24"/>
              </w:rPr>
              <w:t>0,5</w:t>
            </w:r>
            <w:r w:rsidRPr="00140339">
              <w:rPr>
                <w:rFonts w:ascii="Times New Roman" w:eastAsia="Times New Roman" w:hAnsi="Times New Roman" w:cs="Times New Roman"/>
                <w:b/>
                <w:bCs/>
                <w:sz w:val="24"/>
                <w:szCs w:val="24"/>
              </w:rPr>
              <w:t xml:space="preserve"> % .</w:t>
            </w:r>
          </w:p>
          <w:p w14:paraId="60931932" w14:textId="77777777" w:rsidR="001A546E" w:rsidRDefault="00000000">
            <w:pPr>
              <w:shd w:val="clear" w:color="auto" w:fill="FFFFFF"/>
              <w:jc w:val="both"/>
              <w:rPr>
                <w:rFonts w:ascii="Times New Roman" w:eastAsia="Times New Roman" w:hAnsi="Times New Roman" w:cs="Times New Roman"/>
                <w:sz w:val="24"/>
                <w:szCs w:val="24"/>
                <w:highlight w:val="white"/>
              </w:rPr>
            </w:pPr>
            <w:r w:rsidRPr="00D04712">
              <w:rPr>
                <w:rFonts w:ascii="Times New Roman" w:eastAsia="Times New Roman" w:hAnsi="Times New Roman" w:cs="Times New Roman"/>
                <w:sz w:val="24"/>
                <w:szCs w:val="24"/>
              </w:rPr>
              <w:t xml:space="preserve">Замовник має право звернутися за </w:t>
            </w:r>
            <w:r>
              <w:rPr>
                <w:rFonts w:ascii="Times New Roman" w:eastAsia="Times New Roman" w:hAnsi="Times New Roman" w:cs="Times New Roman"/>
                <w:sz w:val="24"/>
                <w:szCs w:val="24"/>
                <w:highlight w:val="white"/>
              </w:rPr>
              <w:t>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063A82F6" w14:textId="77777777" w:rsidR="001A546E" w:rsidRDefault="00000000">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0DBECB25" w14:textId="77777777" w:rsidR="001A546E" w:rsidRDefault="00000000">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6B84119F" w14:textId="77777777" w:rsidR="001A546E" w:rsidRDefault="0000000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w:t>
            </w:r>
            <w:r>
              <w:rPr>
                <w:rFonts w:ascii="Times New Roman" w:eastAsia="Times New Roman" w:hAnsi="Times New Roman" w:cs="Times New Roman"/>
                <w:sz w:val="24"/>
                <w:szCs w:val="24"/>
                <w:highlight w:val="white"/>
              </w:rPr>
              <w:lastRenderedPageBreak/>
              <w:t>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4A4F008" w14:textId="77777777" w:rsidR="001A546E" w:rsidRDefault="00000000">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69932B5" w14:textId="77777777" w:rsidR="001A546E"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cs="Times New Roman"/>
                <w:sz w:val="24"/>
                <w:szCs w:val="24"/>
                <w:highlight w:val="white"/>
              </w:rPr>
              <w:t>лених невідповідностей.</w:t>
            </w:r>
          </w:p>
          <w:p w14:paraId="3E3B0E63" w14:textId="77777777" w:rsidR="001A546E"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7A1BA828" w14:textId="1679D1F0" w:rsidR="001A546E" w:rsidRPr="009E4464"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1A546E" w14:paraId="3A20590F" w14:textId="77777777">
        <w:trPr>
          <w:trHeight w:val="1119"/>
          <w:jc w:val="center"/>
        </w:trPr>
        <w:tc>
          <w:tcPr>
            <w:tcW w:w="705" w:type="dxa"/>
          </w:tcPr>
          <w:p w14:paraId="6526302E" w14:textId="77777777" w:rsidR="001A546E"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051345DB" w14:textId="77777777" w:rsidR="001A546E"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14:paraId="4F6BA0AC" w14:textId="77777777" w:rsidR="001A546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6EFFD693" w14:textId="77777777" w:rsidR="001A546E"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67D7BB6A" w14:textId="117817E1" w:rsidR="001A546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w:t>
            </w:r>
            <w:r w:rsidRPr="00D04712">
              <w:rPr>
                <w:rFonts w:ascii="Times New Roman" w:eastAsia="Times New Roman" w:hAnsi="Times New Roman" w:cs="Times New Roman"/>
                <w:color w:val="000000"/>
                <w:sz w:val="24"/>
                <w:szCs w:val="24"/>
              </w:rPr>
              <w:t>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w:t>
            </w:r>
            <w:r>
              <w:rPr>
                <w:rFonts w:ascii="Times New Roman" w:eastAsia="Times New Roman" w:hAnsi="Times New Roman" w:cs="Times New Roman"/>
                <w:color w:val="000000"/>
                <w:sz w:val="24"/>
                <w:szCs w:val="24"/>
              </w:rPr>
              <w:t xml:space="preserve"> прибутку. Понесені витрати не відшкодовуються (в тому числі  у разі відміни торгів чи визнання торгів такими, що не відбулися).</w:t>
            </w:r>
          </w:p>
          <w:p w14:paraId="5A3DAEA4" w14:textId="77777777" w:rsidR="001A546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B61C151" w14:textId="77777777" w:rsidR="001A546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4041FDF1" w14:textId="77777777" w:rsidR="001A546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3EB7E543" w14:textId="77777777" w:rsidR="001A546E"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2FE30598" w14:textId="77777777" w:rsidR="001A546E"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w:t>
            </w:r>
            <w:r>
              <w:rPr>
                <w:rFonts w:ascii="Times New Roman" w:eastAsia="Times New Roman" w:hAnsi="Times New Roman" w:cs="Times New Roman"/>
                <w:sz w:val="24"/>
                <w:szCs w:val="24"/>
              </w:rPr>
              <w:t>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r>
              <w:rPr>
                <w:rFonts w:ascii="Times New Roman" w:eastAsia="Times New Roman" w:hAnsi="Times New Roman" w:cs="Times New Roman"/>
                <w:color w:val="000000"/>
                <w:sz w:val="24"/>
                <w:szCs w:val="24"/>
              </w:rPr>
              <w:t>.</w:t>
            </w:r>
          </w:p>
          <w:p w14:paraId="335A7249" w14:textId="77777777" w:rsidR="001A546E"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2FDF1ABC" w14:textId="77777777" w:rsidR="001A546E"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1D116B53" w14:textId="6AF16423" w:rsidR="001A546E"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Учасники торгів — нерезиденти для виконання вимог щодо подання документів, передбачених тендерно</w:t>
            </w:r>
            <w:r w:rsidR="00137236">
              <w:rPr>
                <w:rFonts w:ascii="Times New Roman" w:eastAsia="Times New Roman" w:hAnsi="Times New Roman" w:cs="Times New Roman"/>
                <w:color w:val="000000"/>
                <w:sz w:val="24"/>
                <w:szCs w:val="24"/>
              </w:rPr>
              <w:t>ю</w:t>
            </w:r>
            <w:r>
              <w:rPr>
                <w:rFonts w:ascii="Times New Roman" w:eastAsia="Times New Roman" w:hAnsi="Times New Roman" w:cs="Times New Roman"/>
                <w:color w:val="000000"/>
                <w:sz w:val="24"/>
                <w:szCs w:val="24"/>
              </w:rPr>
              <w:t xml:space="preserve"> документаці</w:t>
            </w:r>
            <w:r w:rsidR="00137236">
              <w:rPr>
                <w:rFonts w:ascii="Times New Roman" w:eastAsia="Times New Roman" w:hAnsi="Times New Roman" w:cs="Times New Roman"/>
                <w:color w:val="000000"/>
                <w:sz w:val="24"/>
                <w:szCs w:val="24"/>
              </w:rPr>
              <w:t>єю</w:t>
            </w:r>
            <w:r>
              <w:rPr>
                <w:rFonts w:ascii="Times New Roman" w:eastAsia="Times New Roman" w:hAnsi="Times New Roman" w:cs="Times New Roman"/>
                <w:color w:val="000000"/>
                <w:sz w:val="24"/>
                <w:szCs w:val="24"/>
              </w:rPr>
              <w:t xml:space="preserve">, подають  у складі своєї пропозиції </w:t>
            </w:r>
            <w:r>
              <w:rPr>
                <w:rFonts w:ascii="Times New Roman" w:eastAsia="Times New Roman" w:hAnsi="Times New Roman" w:cs="Times New Roman"/>
                <w:color w:val="000000"/>
                <w:sz w:val="24"/>
                <w:szCs w:val="24"/>
              </w:rPr>
              <w:lastRenderedPageBreak/>
              <w:t>документи, передбачені законодавством країн, де вони зареєстровані.</w:t>
            </w:r>
          </w:p>
          <w:p w14:paraId="404F1E80" w14:textId="77777777" w:rsidR="001A546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3651FC0D" w14:textId="77777777" w:rsidR="001A546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023F599D" w14:textId="77777777" w:rsidR="001A546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535D9C2C" w14:textId="4966F5C1" w:rsidR="001A546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Pr>
                <w:rFonts w:ascii="Times New Roman" w:eastAsia="Times New Roman" w:hAnsi="Times New Roman" w:cs="Times New Roman"/>
                <w:b/>
                <w:i/>
                <w:sz w:val="24"/>
                <w:szCs w:val="24"/>
              </w:rPr>
              <w:t xml:space="preserve">Додатку </w:t>
            </w:r>
            <w:r w:rsidR="00D04D8A">
              <w:rPr>
                <w:rFonts w:ascii="Times New Roman" w:eastAsia="Times New Roman" w:hAnsi="Times New Roman" w:cs="Times New Roman"/>
                <w:b/>
                <w:i/>
                <w:sz w:val="24"/>
                <w:szCs w:val="24"/>
              </w:rPr>
              <w:t>5</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14:paraId="493D3068" w14:textId="77777777" w:rsidR="001A546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4B76F041" w14:textId="77777777" w:rsidR="001A546E" w:rsidRDefault="0000000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w:t>
            </w:r>
            <w:r>
              <w:rPr>
                <w:rFonts w:ascii="Times New Roman" w:eastAsia="Times New Roman" w:hAnsi="Times New Roman" w:cs="Times New Roman"/>
                <w:color w:val="000000"/>
                <w:sz w:val="24"/>
                <w:szCs w:val="24"/>
              </w:rPr>
              <w:t>/ї, передбачену/і пунктом 4 частини 1 статті 236 ГКУ, як відмова від встановлення господарських відносин на майбутнє, не було застосовано.</w:t>
            </w:r>
          </w:p>
          <w:p w14:paraId="2CEBCBBA" w14:textId="77777777" w:rsidR="001A546E" w:rsidRPr="0002467A" w:rsidRDefault="00000000">
            <w:pPr>
              <w:widowControl w:val="0"/>
              <w:jc w:val="both"/>
              <w:rPr>
                <w:rFonts w:ascii="Times New Roman" w:eastAsia="Times New Roman" w:hAnsi="Times New Roman" w:cs="Times New Roman"/>
                <w:color w:val="000000"/>
                <w:sz w:val="24"/>
                <w:szCs w:val="24"/>
              </w:rPr>
            </w:pPr>
            <w:r w:rsidRPr="0002467A">
              <w:rPr>
                <w:rFonts w:ascii="Times New Roman" w:eastAsia="Times New Roman" w:hAnsi="Times New Roman" w:cs="Times New Roman"/>
                <w:color w:val="000000"/>
                <w:sz w:val="24"/>
                <w:szCs w:val="24"/>
              </w:rPr>
              <w:t xml:space="preserve">11. </w:t>
            </w:r>
            <w:r w:rsidRPr="0002467A">
              <w:rPr>
                <w:rFonts w:ascii="Times New Roman" w:eastAsia="Times New Roman" w:hAnsi="Times New Roman" w:cs="Times New Roman"/>
                <w:sz w:val="24"/>
                <w:szCs w:val="24"/>
              </w:rPr>
              <w:t>Тендерна п</w:t>
            </w:r>
            <w:r w:rsidRPr="0002467A">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31A2A032" w14:textId="77777777" w:rsidR="000A635A" w:rsidRDefault="000A635A" w:rsidP="000A635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46E87468" w14:textId="77777777" w:rsidR="000A635A" w:rsidRDefault="000A635A" w:rsidP="000A635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w:t>
            </w:r>
            <w:r>
              <w:rPr>
                <w:rFonts w:ascii="Times New Roman" w:eastAsia="Times New Roman" w:hAnsi="Times New Roman" w:cs="Times New Roman"/>
                <w:sz w:val="24"/>
                <w:szCs w:val="24"/>
              </w:rPr>
              <w:lastRenderedPageBreak/>
              <w:t>якими є Російська Федерація або особи, пов’язані з країною-агресором, що визначені підпунктом 1 пункту 1 цієї Постанови;</w:t>
            </w:r>
          </w:p>
          <w:p w14:paraId="5EC6963E" w14:textId="77777777" w:rsidR="000A635A" w:rsidRDefault="000A635A" w:rsidP="000A635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37EA7E9" w14:textId="77777777" w:rsidR="000A635A" w:rsidRDefault="000A635A" w:rsidP="000A635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2CFC51E3" w14:textId="77777777" w:rsidR="000A635A" w:rsidRPr="00670FB0" w:rsidRDefault="000A635A" w:rsidP="000A635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w:t>
            </w:r>
            <w:r w:rsidRPr="00670FB0">
              <w:rPr>
                <w:rFonts w:ascii="Times New Roman" w:eastAsia="Times New Roman" w:hAnsi="Times New Roman" w:cs="Times New Roman"/>
                <w:sz w:val="24"/>
                <w:szCs w:val="24"/>
                <w:highlight w:val="white"/>
              </w:rPr>
              <w:t>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670FB0">
              <w:rPr>
                <w:rFonts w:ascii="Times New Roman" w:eastAsia="Times New Roman" w:hAnsi="Times New Roman" w:cs="Times New Roman"/>
                <w:i/>
                <w:sz w:val="24"/>
                <w:szCs w:val="24"/>
                <w:highlight w:val="white"/>
              </w:rPr>
              <w:t xml:space="preserve"> з</w:t>
            </w:r>
            <w:r w:rsidRPr="00670FB0">
              <w:rPr>
                <w:rFonts w:ascii="Times New Roman" w:eastAsia="Times New Roman" w:hAnsi="Times New Roman" w:cs="Times New Roman"/>
                <w:sz w:val="24"/>
                <w:szCs w:val="24"/>
                <w:highlight w:val="white"/>
              </w:rPr>
              <w:t>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670FB0">
              <w:rPr>
                <w:rFonts w:ascii="Times New Roman" w:eastAsia="Times New Roman" w:hAnsi="Times New Roman" w:cs="Times New Roman"/>
                <w:sz w:val="24"/>
                <w:szCs w:val="24"/>
              </w:rPr>
              <w:t>;</w:t>
            </w:r>
          </w:p>
          <w:p w14:paraId="1E68EB87" w14:textId="66DE4CCD" w:rsidR="001A546E" w:rsidRDefault="000A635A" w:rsidP="000A635A">
            <w:pPr>
              <w:pBdr>
                <w:top w:val="nil"/>
                <w:left w:val="nil"/>
                <w:bottom w:val="nil"/>
                <w:right w:val="nil"/>
                <w:between w:val="nil"/>
              </w:pBdr>
              <w:jc w:val="both"/>
              <w:rPr>
                <w:rFonts w:ascii="Times New Roman" w:eastAsia="Times New Roman" w:hAnsi="Times New Roman" w:cs="Times New Roman"/>
                <w:i/>
                <w:color w:val="FF0000"/>
                <w:sz w:val="20"/>
                <w:szCs w:val="20"/>
                <w:highlight w:val="yellow"/>
              </w:rPr>
            </w:pPr>
            <w:r w:rsidRPr="00670FB0">
              <w:rPr>
                <w:rFonts w:ascii="Times New Roman" w:eastAsia="Times New Roman" w:hAnsi="Times New Roman" w:cs="Times New Roman"/>
                <w:sz w:val="24"/>
                <w:szCs w:val="24"/>
                <w:highlight w:val="whit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0A635A" w14:paraId="43352B0B" w14:textId="77777777">
        <w:trPr>
          <w:trHeight w:val="1119"/>
          <w:jc w:val="center"/>
        </w:trPr>
        <w:tc>
          <w:tcPr>
            <w:tcW w:w="705" w:type="dxa"/>
          </w:tcPr>
          <w:p w14:paraId="06056513" w14:textId="77777777" w:rsidR="000A635A" w:rsidRDefault="000A635A" w:rsidP="000A63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14:paraId="18034E77" w14:textId="77777777" w:rsidR="000A635A" w:rsidRDefault="000A635A" w:rsidP="000A635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14:paraId="698EAECE" w14:textId="77777777" w:rsidR="000A635A" w:rsidRDefault="000A635A" w:rsidP="000A635A">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21D4FC77" w14:textId="77777777" w:rsidR="000A635A" w:rsidRDefault="000A635A" w:rsidP="000A635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14:paraId="02E61CBA" w14:textId="77777777" w:rsidR="000A635A" w:rsidRDefault="000A635A" w:rsidP="000A635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50E8C796" w14:textId="77777777" w:rsidR="000A635A" w:rsidRDefault="000A635A" w:rsidP="000A635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0D3DB24B" w14:textId="77777777" w:rsidR="000A635A" w:rsidRDefault="000A635A" w:rsidP="000A635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12EDA7D6" w14:textId="77777777" w:rsidR="000A635A" w:rsidRDefault="000A635A" w:rsidP="000A635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424C863F" w14:textId="77777777" w:rsidR="000A635A" w:rsidRDefault="000A635A" w:rsidP="000A635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0CC6FFFF" w14:textId="77777777" w:rsidR="000A635A" w:rsidRDefault="000A635A" w:rsidP="000A635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49579CB3" w14:textId="77777777" w:rsidR="000A635A" w:rsidRPr="00670FB0" w:rsidRDefault="000A635A" w:rsidP="000A635A">
            <w:pPr>
              <w:shd w:val="clear" w:color="auto" w:fill="FFFFFF"/>
              <w:ind w:firstLine="567"/>
              <w:jc w:val="both"/>
              <w:rPr>
                <w:rFonts w:ascii="Times New Roman" w:eastAsia="Times New Roman" w:hAnsi="Times New Roman" w:cs="Times New Roman"/>
                <w:sz w:val="24"/>
                <w:szCs w:val="24"/>
                <w:highlight w:val="white"/>
              </w:rPr>
            </w:pPr>
            <w:r w:rsidRPr="00670FB0">
              <w:rPr>
                <w:rFonts w:ascii="Times New Roman" w:eastAsia="Times New Roman" w:hAnsi="Times New Roman" w:cs="Times New Roman"/>
                <w:sz w:val="24"/>
                <w:szCs w:val="24"/>
                <w:highlight w:val="white"/>
              </w:rPr>
              <w:t>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123484F" w14:textId="77777777" w:rsidR="000A635A" w:rsidRDefault="000A635A" w:rsidP="000A635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14:paraId="0199CAE8" w14:textId="77777777" w:rsidR="000A635A" w:rsidRDefault="000A635A" w:rsidP="000A635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w:t>
            </w:r>
            <w:r>
              <w:rPr>
                <w:rFonts w:ascii="Times New Roman" w:eastAsia="Times New Roman" w:hAnsi="Times New Roman" w:cs="Times New Roman"/>
                <w:sz w:val="24"/>
                <w:szCs w:val="24"/>
                <w:highlight w:val="white"/>
              </w:rPr>
              <w:lastRenderedPageBreak/>
              <w:t xml:space="preserve">може бути усунена учасником процедури закупівлі відповідно до </w:t>
            </w:r>
            <w:hyperlink r:id="rId18"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14:paraId="0409CF59" w14:textId="77777777" w:rsidR="000A635A" w:rsidRDefault="000A635A" w:rsidP="000A635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14:paraId="07642B21" w14:textId="77777777" w:rsidR="000A635A" w:rsidRDefault="000A635A" w:rsidP="000A635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8D74CE4" w14:textId="77777777" w:rsidR="000A635A" w:rsidRDefault="000A635A" w:rsidP="000A635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66AD8E5D" w14:textId="77777777" w:rsidR="000A635A" w:rsidRDefault="000A635A" w:rsidP="000A635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14:paraId="2B3B7967" w14:textId="77777777" w:rsidR="000A635A" w:rsidRDefault="000A635A" w:rsidP="000A635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23AD2250" w14:textId="77777777" w:rsidR="000A635A" w:rsidRDefault="000A635A" w:rsidP="000A635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440A0BE3" w14:textId="77777777" w:rsidR="000A635A" w:rsidRDefault="000A635A" w:rsidP="000A635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5076DF7A" w14:textId="77777777" w:rsidR="000A635A" w:rsidRDefault="000A635A" w:rsidP="000A635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B682741" w14:textId="77777777" w:rsidR="000A635A" w:rsidRDefault="000A635A" w:rsidP="000A635A">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65B6E3F1" w14:textId="77777777" w:rsidR="000A635A" w:rsidRDefault="000A635A" w:rsidP="000A635A">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4539428" w14:textId="77777777" w:rsidR="000A635A" w:rsidRDefault="000A635A" w:rsidP="000A635A">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56782D3" w14:textId="77777777" w:rsidR="000A635A" w:rsidRDefault="000A635A" w:rsidP="000A635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w:t>
            </w:r>
            <w:r>
              <w:rPr>
                <w:rFonts w:ascii="Times New Roman" w:eastAsia="Times New Roman" w:hAnsi="Times New Roman" w:cs="Times New Roman"/>
                <w:sz w:val="24"/>
                <w:szCs w:val="24"/>
                <w:highlight w:val="white"/>
              </w:rPr>
              <w:lastRenderedPageBreak/>
              <w:t>закупівлі/переможцю процедури закупівлі, тендерна пропозиція якого відхилена, через електронну систему закупівель.</w:t>
            </w:r>
          </w:p>
          <w:p w14:paraId="7182D513" w14:textId="6F128648" w:rsidR="000A635A" w:rsidRDefault="000A635A" w:rsidP="000A635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0A635A" w14:paraId="3266B6CB" w14:textId="77777777">
        <w:trPr>
          <w:trHeight w:val="472"/>
          <w:jc w:val="center"/>
        </w:trPr>
        <w:tc>
          <w:tcPr>
            <w:tcW w:w="9960" w:type="dxa"/>
            <w:gridSpan w:val="3"/>
            <w:vAlign w:val="center"/>
          </w:tcPr>
          <w:p w14:paraId="69C1299F" w14:textId="77777777" w:rsidR="000A635A" w:rsidRDefault="000A635A" w:rsidP="000A63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0A635A" w14:paraId="2CA892C8" w14:textId="77777777">
        <w:trPr>
          <w:trHeight w:val="1119"/>
          <w:jc w:val="center"/>
        </w:trPr>
        <w:tc>
          <w:tcPr>
            <w:tcW w:w="705" w:type="dxa"/>
          </w:tcPr>
          <w:p w14:paraId="297F5128" w14:textId="77777777" w:rsidR="000A635A" w:rsidRDefault="000A635A" w:rsidP="000A63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145922FB" w14:textId="77777777" w:rsidR="000A635A" w:rsidRDefault="000A635A" w:rsidP="000A635A">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3A9FBA8B" w14:textId="77777777" w:rsidR="000A635A" w:rsidRDefault="000A635A" w:rsidP="000A635A">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14:paraId="1CC44BA7" w14:textId="77777777" w:rsidR="000A635A" w:rsidRDefault="000A635A" w:rsidP="000A63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14:paraId="31970163" w14:textId="77777777" w:rsidR="000A635A" w:rsidRDefault="000A635A" w:rsidP="000A63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91D03E4" w14:textId="77777777" w:rsidR="000A635A" w:rsidRDefault="000A635A" w:rsidP="000A63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392AFBE6" w14:textId="77777777" w:rsidR="000A635A" w:rsidRDefault="000A635A" w:rsidP="000A63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410E77A1" w14:textId="77777777" w:rsidR="000A635A" w:rsidRDefault="000A635A" w:rsidP="000A63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6310237E" w14:textId="77777777" w:rsidR="000A635A" w:rsidRDefault="000A635A" w:rsidP="000A635A">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14:paraId="7D2E87F7" w14:textId="77777777" w:rsidR="000A635A" w:rsidRDefault="000A635A" w:rsidP="000A63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14:paraId="7D22FDD9" w14:textId="77777777" w:rsidR="000A635A" w:rsidRDefault="000A635A" w:rsidP="000A63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14:paraId="4271560F" w14:textId="77777777" w:rsidR="000A635A" w:rsidRDefault="000A635A" w:rsidP="000A63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0FF4A67" w14:textId="77777777" w:rsidR="000A635A" w:rsidRDefault="000A635A" w:rsidP="000A63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14:paraId="2CD619CD" w14:textId="77777777" w:rsidR="000A635A" w:rsidRDefault="000A635A" w:rsidP="000A63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0A635A" w14:paraId="0096B4BE" w14:textId="77777777">
        <w:trPr>
          <w:trHeight w:val="1119"/>
          <w:jc w:val="center"/>
        </w:trPr>
        <w:tc>
          <w:tcPr>
            <w:tcW w:w="705" w:type="dxa"/>
          </w:tcPr>
          <w:p w14:paraId="5A13DD2B" w14:textId="77777777" w:rsidR="000A635A" w:rsidRDefault="000A635A" w:rsidP="000A63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4718A4A5" w14:textId="77777777" w:rsidR="000A635A" w:rsidRDefault="000A635A" w:rsidP="000A635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14:paraId="1771289C" w14:textId="77777777" w:rsidR="000A635A" w:rsidRDefault="000A635A" w:rsidP="000A635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w:t>
            </w:r>
            <w:r>
              <w:rPr>
                <w:rFonts w:ascii="Times New Roman" w:eastAsia="Times New Roman" w:hAnsi="Times New Roman" w:cs="Times New Roman"/>
                <w:sz w:val="24"/>
                <w:szCs w:val="24"/>
                <w:highlight w:val="white"/>
              </w:rPr>
              <w:lastRenderedPageBreak/>
              <w:t xml:space="preserve">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6B2F93E7" w14:textId="77777777" w:rsidR="000A635A" w:rsidRDefault="000A635A" w:rsidP="000A635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1B49FDB4" w14:textId="77777777" w:rsidR="000A635A" w:rsidRDefault="000A635A" w:rsidP="000A63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0A635A" w14:paraId="59589F05" w14:textId="77777777">
        <w:trPr>
          <w:trHeight w:val="841"/>
          <w:jc w:val="center"/>
        </w:trPr>
        <w:tc>
          <w:tcPr>
            <w:tcW w:w="705" w:type="dxa"/>
          </w:tcPr>
          <w:p w14:paraId="30A0820A" w14:textId="77777777" w:rsidR="000A635A" w:rsidRDefault="000A635A" w:rsidP="000A63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14:paraId="18A98923" w14:textId="77777777" w:rsidR="000A635A" w:rsidRDefault="000A635A" w:rsidP="000A635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14:paraId="3AFEB7FA" w14:textId="56D5B03C" w:rsidR="000A635A" w:rsidRDefault="000A635A" w:rsidP="000A635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Проєкт договору про закупівлю викладено в </w:t>
            </w:r>
            <w:r>
              <w:rPr>
                <w:rFonts w:ascii="Times New Roman" w:eastAsia="Times New Roman" w:hAnsi="Times New Roman" w:cs="Times New Roman"/>
                <w:b/>
                <w:i/>
                <w:sz w:val="24"/>
                <w:szCs w:val="24"/>
              </w:rPr>
              <w:t>Додатку 5</w:t>
            </w:r>
            <w:r>
              <w:rPr>
                <w:rFonts w:ascii="Times New Roman" w:eastAsia="Times New Roman" w:hAnsi="Times New Roman" w:cs="Times New Roman"/>
                <w:sz w:val="24"/>
                <w:szCs w:val="24"/>
              </w:rPr>
              <w:t xml:space="preserve"> до цієї тендерної документації.</w:t>
            </w:r>
          </w:p>
          <w:p w14:paraId="58E4D31D" w14:textId="77777777" w:rsidR="000A635A" w:rsidRDefault="000A635A" w:rsidP="000A635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5D83E73C" w14:textId="77777777" w:rsidR="000A635A" w:rsidRDefault="000A635A" w:rsidP="000A635A">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Pr>
                <w:rFonts w:ascii="Times New Roman" w:eastAsia="Times New Roman" w:hAnsi="Times New Roman" w:cs="Times New Roman"/>
                <w:i/>
                <w:sz w:val="24"/>
                <w:szCs w:val="24"/>
                <w:highlight w:val="white"/>
              </w:rPr>
              <w:t xml:space="preserve"> </w:t>
            </w:r>
          </w:p>
          <w:p w14:paraId="284AD1A0" w14:textId="77777777" w:rsidR="000A635A" w:rsidRDefault="000A635A" w:rsidP="000A635A">
            <w:pPr>
              <w:widowControl w:val="0"/>
              <w:jc w:val="both"/>
              <w:rPr>
                <w:rFonts w:ascii="Times New Roman" w:eastAsia="Times New Roman" w:hAnsi="Times New Roman" w:cs="Times New Roman"/>
                <w:i/>
                <w:sz w:val="24"/>
                <w:szCs w:val="24"/>
                <w:highlight w:val="white"/>
              </w:rPr>
            </w:pPr>
          </w:p>
        </w:tc>
      </w:tr>
      <w:tr w:rsidR="000A635A" w14:paraId="0FF361EC" w14:textId="77777777" w:rsidTr="00D3290B">
        <w:trPr>
          <w:trHeight w:val="1266"/>
          <w:jc w:val="center"/>
        </w:trPr>
        <w:tc>
          <w:tcPr>
            <w:tcW w:w="705" w:type="dxa"/>
          </w:tcPr>
          <w:p w14:paraId="37D96FFD" w14:textId="77777777" w:rsidR="000A635A" w:rsidRDefault="000A635A" w:rsidP="000A63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2BAA0957" w14:textId="77777777" w:rsidR="000A635A" w:rsidRDefault="000A635A" w:rsidP="000A635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14:paraId="39199EC3" w14:textId="77777777" w:rsidR="0079016C" w:rsidRDefault="0079016C" w:rsidP="0079016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26EC5F81" w14:textId="77777777" w:rsidR="0079016C" w:rsidRDefault="0079016C" w:rsidP="007901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5518A856" w14:textId="77777777" w:rsidR="0079016C" w:rsidRDefault="0079016C" w:rsidP="0079016C">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14:paraId="2DFEC83B" w14:textId="77777777" w:rsidR="0079016C" w:rsidRDefault="0079016C" w:rsidP="0079016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14:paraId="6428E559" w14:textId="1493E418" w:rsidR="000A635A" w:rsidRPr="00A377E1" w:rsidRDefault="0079016C" w:rsidP="00670FB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r w:rsidR="00670FB0">
              <w:rPr>
                <w:rFonts w:ascii="Times New Roman" w:eastAsia="Times New Roman" w:hAnsi="Times New Roman" w:cs="Times New Roman"/>
                <w:sz w:val="24"/>
                <w:szCs w:val="24"/>
              </w:rPr>
              <w:t>.</w:t>
            </w:r>
          </w:p>
        </w:tc>
      </w:tr>
      <w:tr w:rsidR="000A635A" w14:paraId="2FE7C150" w14:textId="77777777">
        <w:trPr>
          <w:jc w:val="center"/>
        </w:trPr>
        <w:tc>
          <w:tcPr>
            <w:tcW w:w="705" w:type="dxa"/>
          </w:tcPr>
          <w:p w14:paraId="0700655E" w14:textId="77777777" w:rsidR="000A635A" w:rsidRDefault="000A635A" w:rsidP="000A63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14:paraId="353D7754" w14:textId="77777777" w:rsidR="000A635A" w:rsidRDefault="000A635A" w:rsidP="000A635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14:paraId="1217A37E" w14:textId="77777777" w:rsidR="000A635A" w:rsidRPr="0002467A" w:rsidRDefault="000A635A" w:rsidP="000A635A">
            <w:pPr>
              <w:widowControl w:val="0"/>
              <w:ind w:right="120"/>
              <w:jc w:val="both"/>
              <w:rPr>
                <w:rFonts w:ascii="Times New Roman" w:eastAsia="Times New Roman" w:hAnsi="Times New Roman" w:cs="Times New Roman"/>
                <w:color w:val="000000" w:themeColor="text1"/>
                <w:sz w:val="24"/>
                <w:szCs w:val="24"/>
              </w:rPr>
            </w:pPr>
            <w:r w:rsidRPr="0002467A">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tc>
      </w:tr>
    </w:tbl>
    <w:p w14:paraId="68EFD7CD" w14:textId="77777777" w:rsidR="001A546E" w:rsidRDefault="001A546E">
      <w:pPr>
        <w:widowControl w:val="0"/>
        <w:spacing w:after="0" w:line="240" w:lineRule="auto"/>
        <w:jc w:val="both"/>
        <w:rPr>
          <w:rFonts w:ascii="Times New Roman" w:eastAsia="Times New Roman" w:hAnsi="Times New Roman" w:cs="Times New Roman"/>
          <w:sz w:val="24"/>
          <w:szCs w:val="24"/>
          <w:highlight w:val="green"/>
        </w:rPr>
      </w:pPr>
      <w:bookmarkStart w:id="5" w:name="_heading=h.2s8eyo1" w:colFirst="0" w:colLast="0"/>
      <w:bookmarkEnd w:id="5"/>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6227"/>
      </w:tblGrid>
      <w:tr w:rsidR="0002467A" w14:paraId="5FEF513E" w14:textId="77777777" w:rsidTr="00C80FD7">
        <w:trPr>
          <w:trHeight w:val="1502"/>
        </w:trPr>
        <w:tc>
          <w:tcPr>
            <w:tcW w:w="3402" w:type="dxa"/>
          </w:tcPr>
          <w:p w14:paraId="5BF1298F" w14:textId="1C7B6DA2" w:rsidR="0002467A" w:rsidRDefault="0002467A">
            <w:pPr>
              <w:widowControl w:val="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highlight w:val="white"/>
              </w:rPr>
              <w:t>Додатки:</w:t>
            </w:r>
          </w:p>
        </w:tc>
        <w:tc>
          <w:tcPr>
            <w:tcW w:w="6227" w:type="dxa"/>
          </w:tcPr>
          <w:p w14:paraId="2C6A4CFA" w14:textId="1A84A83C" w:rsidR="0002467A" w:rsidRPr="00D04712" w:rsidRDefault="0002467A" w:rsidP="0002467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1. Додаток 1 до тендерної документації </w:t>
            </w:r>
            <w:r w:rsidRPr="00D04712">
              <w:rPr>
                <w:rFonts w:ascii="Times New Roman" w:eastAsia="Times New Roman" w:hAnsi="Times New Roman" w:cs="Times New Roman"/>
                <w:sz w:val="24"/>
                <w:szCs w:val="24"/>
              </w:rPr>
              <w:t xml:space="preserve">на </w:t>
            </w:r>
            <w:r w:rsidR="00287098">
              <w:rPr>
                <w:rFonts w:ascii="Times New Roman" w:eastAsia="Times New Roman" w:hAnsi="Times New Roman" w:cs="Times New Roman"/>
                <w:sz w:val="24"/>
                <w:szCs w:val="24"/>
              </w:rPr>
              <w:t>1</w:t>
            </w:r>
            <w:r w:rsidRPr="00D04712">
              <w:rPr>
                <w:rFonts w:ascii="Times New Roman" w:eastAsia="Times New Roman" w:hAnsi="Times New Roman" w:cs="Times New Roman"/>
                <w:sz w:val="24"/>
                <w:szCs w:val="24"/>
              </w:rPr>
              <w:t xml:space="preserve"> арк. в 1 прим.</w:t>
            </w:r>
          </w:p>
          <w:p w14:paraId="0517E6E5" w14:textId="50FBB5D7" w:rsidR="0002467A" w:rsidRPr="00D04712" w:rsidRDefault="0002467A" w:rsidP="0002467A">
            <w:pPr>
              <w:widowControl w:val="0"/>
              <w:jc w:val="both"/>
              <w:rPr>
                <w:rFonts w:ascii="Times New Roman" w:eastAsia="Times New Roman" w:hAnsi="Times New Roman" w:cs="Times New Roman"/>
                <w:sz w:val="24"/>
                <w:szCs w:val="24"/>
              </w:rPr>
            </w:pPr>
            <w:r w:rsidRPr="00D04712">
              <w:rPr>
                <w:rFonts w:ascii="Times New Roman" w:eastAsia="Times New Roman" w:hAnsi="Times New Roman" w:cs="Times New Roman"/>
                <w:sz w:val="24"/>
                <w:szCs w:val="24"/>
              </w:rPr>
              <w:t xml:space="preserve">2. Додаток 2 до тендерної документації на </w:t>
            </w:r>
            <w:r w:rsidR="00670FB0">
              <w:rPr>
                <w:rFonts w:ascii="Times New Roman" w:eastAsia="Times New Roman" w:hAnsi="Times New Roman" w:cs="Times New Roman"/>
                <w:sz w:val="24"/>
                <w:szCs w:val="24"/>
              </w:rPr>
              <w:t>2</w:t>
            </w:r>
            <w:r w:rsidRPr="00D04712">
              <w:rPr>
                <w:rFonts w:ascii="Times New Roman" w:eastAsia="Times New Roman" w:hAnsi="Times New Roman" w:cs="Times New Roman"/>
                <w:sz w:val="24"/>
                <w:szCs w:val="24"/>
              </w:rPr>
              <w:t xml:space="preserve"> арк. в 1 прим.</w:t>
            </w:r>
          </w:p>
          <w:p w14:paraId="4326AB0A" w14:textId="561C8371" w:rsidR="00C80FD7" w:rsidRPr="00D04712" w:rsidRDefault="0002467A" w:rsidP="0002467A">
            <w:pPr>
              <w:spacing w:after="160"/>
              <w:jc w:val="both"/>
              <w:rPr>
                <w:rFonts w:ascii="Times New Roman" w:eastAsia="Times New Roman" w:hAnsi="Times New Roman" w:cs="Times New Roman"/>
                <w:sz w:val="24"/>
                <w:szCs w:val="24"/>
              </w:rPr>
            </w:pPr>
            <w:r w:rsidRPr="00D04712">
              <w:rPr>
                <w:rFonts w:ascii="Times New Roman" w:eastAsia="Times New Roman" w:hAnsi="Times New Roman" w:cs="Times New Roman"/>
                <w:sz w:val="24"/>
                <w:szCs w:val="24"/>
              </w:rPr>
              <w:t xml:space="preserve">3. </w:t>
            </w:r>
            <w:bookmarkStart w:id="6" w:name="_Hlk151027754"/>
            <w:r w:rsidRPr="00D04712">
              <w:rPr>
                <w:rFonts w:ascii="Times New Roman" w:eastAsia="Times New Roman" w:hAnsi="Times New Roman" w:cs="Times New Roman"/>
                <w:sz w:val="24"/>
                <w:szCs w:val="24"/>
              </w:rPr>
              <w:t xml:space="preserve">Додаток 3 до тендерної документації на </w:t>
            </w:r>
            <w:r w:rsidR="00287098">
              <w:rPr>
                <w:rFonts w:ascii="Times New Roman" w:eastAsia="Times New Roman" w:hAnsi="Times New Roman" w:cs="Times New Roman"/>
                <w:sz w:val="24"/>
                <w:szCs w:val="24"/>
              </w:rPr>
              <w:t>1</w:t>
            </w:r>
            <w:r w:rsidRPr="00D04712">
              <w:rPr>
                <w:rFonts w:ascii="Times New Roman" w:eastAsia="Times New Roman" w:hAnsi="Times New Roman" w:cs="Times New Roman"/>
                <w:sz w:val="24"/>
                <w:szCs w:val="24"/>
              </w:rPr>
              <w:t xml:space="preserve"> арк. в 1 прим.</w:t>
            </w:r>
            <w:bookmarkEnd w:id="6"/>
          </w:p>
          <w:p w14:paraId="333F48FC" w14:textId="229FE556" w:rsidR="0002467A" w:rsidRPr="00D04712" w:rsidRDefault="0002467A" w:rsidP="0002467A">
            <w:pPr>
              <w:jc w:val="both"/>
              <w:rPr>
                <w:rFonts w:ascii="Times New Roman" w:eastAsia="Times New Roman" w:hAnsi="Times New Roman" w:cs="Times New Roman"/>
                <w:sz w:val="24"/>
                <w:szCs w:val="24"/>
              </w:rPr>
            </w:pPr>
            <w:r w:rsidRPr="00D04712">
              <w:rPr>
                <w:rFonts w:ascii="Times New Roman" w:eastAsia="Times New Roman" w:hAnsi="Times New Roman" w:cs="Times New Roman"/>
                <w:sz w:val="24"/>
                <w:szCs w:val="24"/>
              </w:rPr>
              <w:t xml:space="preserve">4. Додаток 4 до тендерної документації на </w:t>
            </w:r>
            <w:r w:rsidR="00670FB0">
              <w:rPr>
                <w:rFonts w:ascii="Times New Roman" w:eastAsia="Times New Roman" w:hAnsi="Times New Roman" w:cs="Times New Roman"/>
                <w:sz w:val="24"/>
                <w:szCs w:val="24"/>
              </w:rPr>
              <w:t>3</w:t>
            </w:r>
            <w:r w:rsidRPr="00D04712">
              <w:rPr>
                <w:rFonts w:ascii="Times New Roman" w:eastAsia="Times New Roman" w:hAnsi="Times New Roman" w:cs="Times New Roman"/>
                <w:sz w:val="24"/>
                <w:szCs w:val="24"/>
              </w:rPr>
              <w:t xml:space="preserve"> арк. в 1 прим.</w:t>
            </w:r>
          </w:p>
          <w:p w14:paraId="0373E344" w14:textId="575F037D" w:rsidR="0002467A" w:rsidRPr="00D04712" w:rsidRDefault="0002467A" w:rsidP="00C80FD7">
            <w:pPr>
              <w:widowControl w:val="0"/>
              <w:jc w:val="both"/>
              <w:rPr>
                <w:rFonts w:ascii="Times New Roman" w:eastAsia="Times New Roman" w:hAnsi="Times New Roman" w:cs="Times New Roman"/>
                <w:sz w:val="24"/>
                <w:szCs w:val="24"/>
              </w:rPr>
            </w:pPr>
            <w:r w:rsidRPr="00D04712">
              <w:rPr>
                <w:rFonts w:ascii="Times New Roman" w:eastAsia="Times New Roman" w:hAnsi="Times New Roman" w:cs="Times New Roman"/>
                <w:sz w:val="24"/>
                <w:szCs w:val="24"/>
              </w:rPr>
              <w:t xml:space="preserve">5. Додаток 5 до тендерної документації на </w:t>
            </w:r>
            <w:r w:rsidR="00670FB0">
              <w:rPr>
                <w:rFonts w:ascii="Times New Roman" w:eastAsia="Times New Roman" w:hAnsi="Times New Roman" w:cs="Times New Roman"/>
                <w:sz w:val="24"/>
                <w:szCs w:val="24"/>
              </w:rPr>
              <w:t>5</w:t>
            </w:r>
            <w:r w:rsidRPr="00D04712">
              <w:rPr>
                <w:rFonts w:ascii="Times New Roman" w:eastAsia="Times New Roman" w:hAnsi="Times New Roman" w:cs="Times New Roman"/>
                <w:sz w:val="24"/>
                <w:szCs w:val="24"/>
              </w:rPr>
              <w:t xml:space="preserve"> арк. в 1 прим.</w:t>
            </w:r>
          </w:p>
          <w:p w14:paraId="4DD42DD6" w14:textId="1B586F28" w:rsidR="001C1788" w:rsidRDefault="001C1788" w:rsidP="00C80FD7">
            <w:pPr>
              <w:widowControl w:val="0"/>
              <w:jc w:val="both"/>
              <w:rPr>
                <w:rFonts w:ascii="Times New Roman" w:eastAsia="Times New Roman" w:hAnsi="Times New Roman" w:cs="Times New Roman"/>
                <w:sz w:val="24"/>
                <w:szCs w:val="24"/>
                <w:highlight w:val="green"/>
              </w:rPr>
            </w:pPr>
            <w:r w:rsidRPr="00D04712">
              <w:rPr>
                <w:rFonts w:ascii="Times New Roman" w:eastAsia="Times New Roman" w:hAnsi="Times New Roman" w:cs="Times New Roman"/>
                <w:sz w:val="24"/>
                <w:szCs w:val="24"/>
              </w:rPr>
              <w:t xml:space="preserve">6. Додаток 6 до тендерної документації на </w:t>
            </w:r>
            <w:r w:rsidR="000826F0">
              <w:rPr>
                <w:rFonts w:ascii="Times New Roman" w:eastAsia="Times New Roman" w:hAnsi="Times New Roman" w:cs="Times New Roman"/>
                <w:sz w:val="24"/>
                <w:szCs w:val="24"/>
              </w:rPr>
              <w:t>1</w:t>
            </w:r>
            <w:r w:rsidRPr="00D04712">
              <w:rPr>
                <w:rFonts w:ascii="Times New Roman" w:eastAsia="Times New Roman" w:hAnsi="Times New Roman" w:cs="Times New Roman"/>
                <w:sz w:val="24"/>
                <w:szCs w:val="24"/>
              </w:rPr>
              <w:t xml:space="preserve"> арк. </w:t>
            </w:r>
            <w:r>
              <w:rPr>
                <w:rFonts w:ascii="Times New Roman" w:eastAsia="Times New Roman" w:hAnsi="Times New Roman" w:cs="Times New Roman"/>
                <w:sz w:val="24"/>
                <w:szCs w:val="24"/>
                <w:highlight w:val="white"/>
              </w:rPr>
              <w:t>в 1 прим.</w:t>
            </w:r>
          </w:p>
        </w:tc>
      </w:tr>
    </w:tbl>
    <w:p w14:paraId="77002382" w14:textId="77777777" w:rsidR="0002467A" w:rsidRDefault="0002467A">
      <w:pPr>
        <w:widowControl w:val="0"/>
        <w:spacing w:after="0" w:line="240" w:lineRule="auto"/>
        <w:jc w:val="both"/>
        <w:rPr>
          <w:rFonts w:ascii="Times New Roman" w:eastAsia="Times New Roman" w:hAnsi="Times New Roman" w:cs="Times New Roman"/>
          <w:sz w:val="24"/>
          <w:szCs w:val="24"/>
          <w:highlight w:val="green"/>
        </w:rPr>
      </w:pPr>
    </w:p>
    <w:p w14:paraId="3A20E3EA" w14:textId="3AD5855E" w:rsidR="001A546E" w:rsidRDefault="00000000" w:rsidP="0002467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p>
    <w:p w14:paraId="46299965" w14:textId="77777777" w:rsidR="0002467A" w:rsidRDefault="0002467A">
      <w:pPr>
        <w:widowControl w:val="0"/>
        <w:spacing w:after="0" w:line="240" w:lineRule="auto"/>
        <w:ind w:firstLine="2835"/>
        <w:jc w:val="both"/>
        <w:rPr>
          <w:rFonts w:ascii="Times New Roman" w:eastAsia="Times New Roman" w:hAnsi="Times New Roman" w:cs="Times New Roman"/>
          <w:sz w:val="24"/>
          <w:szCs w:val="24"/>
        </w:rPr>
      </w:pPr>
    </w:p>
    <w:sectPr w:rsidR="0002467A">
      <w:footerReference w:type="default" r:id="rId19"/>
      <w:footerReference w:type="first" r:id="rId20"/>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8141F" w14:textId="77777777" w:rsidR="00A278A3" w:rsidRDefault="00A278A3">
      <w:pPr>
        <w:spacing w:after="0" w:line="240" w:lineRule="auto"/>
      </w:pPr>
      <w:r>
        <w:separator/>
      </w:r>
    </w:p>
  </w:endnote>
  <w:endnote w:type="continuationSeparator" w:id="0">
    <w:p w14:paraId="255A12C6" w14:textId="77777777" w:rsidR="00A278A3" w:rsidRDefault="00A27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AB724" w14:textId="77777777" w:rsidR="001A546E" w:rsidRDefault="00000000">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E15ED8">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39F6A" w14:textId="77777777" w:rsidR="001A546E" w:rsidRDefault="001A546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F6CCC" w14:textId="77777777" w:rsidR="00A278A3" w:rsidRDefault="00A278A3">
      <w:pPr>
        <w:spacing w:after="0" w:line="240" w:lineRule="auto"/>
      </w:pPr>
      <w:r>
        <w:separator/>
      </w:r>
    </w:p>
  </w:footnote>
  <w:footnote w:type="continuationSeparator" w:id="0">
    <w:p w14:paraId="3415C2BD" w14:textId="77777777" w:rsidR="00A278A3" w:rsidRDefault="00A278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06DF3"/>
    <w:multiLevelType w:val="multilevel"/>
    <w:tmpl w:val="BC0A50F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12491C8B"/>
    <w:multiLevelType w:val="multilevel"/>
    <w:tmpl w:val="8D1E4FE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554D29AC"/>
    <w:multiLevelType w:val="multilevel"/>
    <w:tmpl w:val="AF0A855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57DA0EB3"/>
    <w:multiLevelType w:val="hybridMultilevel"/>
    <w:tmpl w:val="A4E20918"/>
    <w:lvl w:ilvl="0" w:tplc="18722340">
      <w:numFmt w:val="bullet"/>
      <w:lvlText w:val="-"/>
      <w:lvlJc w:val="left"/>
      <w:pPr>
        <w:ind w:left="815" w:hanging="360"/>
      </w:pPr>
      <w:rPr>
        <w:rFonts w:ascii="Times New Roman" w:eastAsia="Times New Roman" w:hAnsi="Times New Roman" w:cs="Times New Roman" w:hint="default"/>
      </w:rPr>
    </w:lvl>
    <w:lvl w:ilvl="1" w:tplc="04220003" w:tentative="1">
      <w:start w:val="1"/>
      <w:numFmt w:val="bullet"/>
      <w:lvlText w:val="o"/>
      <w:lvlJc w:val="left"/>
      <w:pPr>
        <w:ind w:left="1535" w:hanging="360"/>
      </w:pPr>
      <w:rPr>
        <w:rFonts w:ascii="Courier New" w:hAnsi="Courier New" w:cs="Courier New" w:hint="default"/>
      </w:rPr>
    </w:lvl>
    <w:lvl w:ilvl="2" w:tplc="04220005" w:tentative="1">
      <w:start w:val="1"/>
      <w:numFmt w:val="bullet"/>
      <w:lvlText w:val=""/>
      <w:lvlJc w:val="left"/>
      <w:pPr>
        <w:ind w:left="2255" w:hanging="360"/>
      </w:pPr>
      <w:rPr>
        <w:rFonts w:ascii="Wingdings" w:hAnsi="Wingdings" w:hint="default"/>
      </w:rPr>
    </w:lvl>
    <w:lvl w:ilvl="3" w:tplc="04220001" w:tentative="1">
      <w:start w:val="1"/>
      <w:numFmt w:val="bullet"/>
      <w:lvlText w:val=""/>
      <w:lvlJc w:val="left"/>
      <w:pPr>
        <w:ind w:left="2975" w:hanging="360"/>
      </w:pPr>
      <w:rPr>
        <w:rFonts w:ascii="Symbol" w:hAnsi="Symbol" w:hint="default"/>
      </w:rPr>
    </w:lvl>
    <w:lvl w:ilvl="4" w:tplc="04220003" w:tentative="1">
      <w:start w:val="1"/>
      <w:numFmt w:val="bullet"/>
      <w:lvlText w:val="o"/>
      <w:lvlJc w:val="left"/>
      <w:pPr>
        <w:ind w:left="3695" w:hanging="360"/>
      </w:pPr>
      <w:rPr>
        <w:rFonts w:ascii="Courier New" w:hAnsi="Courier New" w:cs="Courier New" w:hint="default"/>
      </w:rPr>
    </w:lvl>
    <w:lvl w:ilvl="5" w:tplc="04220005" w:tentative="1">
      <w:start w:val="1"/>
      <w:numFmt w:val="bullet"/>
      <w:lvlText w:val=""/>
      <w:lvlJc w:val="left"/>
      <w:pPr>
        <w:ind w:left="4415" w:hanging="360"/>
      </w:pPr>
      <w:rPr>
        <w:rFonts w:ascii="Wingdings" w:hAnsi="Wingdings" w:hint="default"/>
      </w:rPr>
    </w:lvl>
    <w:lvl w:ilvl="6" w:tplc="04220001" w:tentative="1">
      <w:start w:val="1"/>
      <w:numFmt w:val="bullet"/>
      <w:lvlText w:val=""/>
      <w:lvlJc w:val="left"/>
      <w:pPr>
        <w:ind w:left="5135" w:hanging="360"/>
      </w:pPr>
      <w:rPr>
        <w:rFonts w:ascii="Symbol" w:hAnsi="Symbol" w:hint="default"/>
      </w:rPr>
    </w:lvl>
    <w:lvl w:ilvl="7" w:tplc="04220003" w:tentative="1">
      <w:start w:val="1"/>
      <w:numFmt w:val="bullet"/>
      <w:lvlText w:val="o"/>
      <w:lvlJc w:val="left"/>
      <w:pPr>
        <w:ind w:left="5855" w:hanging="360"/>
      </w:pPr>
      <w:rPr>
        <w:rFonts w:ascii="Courier New" w:hAnsi="Courier New" w:cs="Courier New" w:hint="default"/>
      </w:rPr>
    </w:lvl>
    <w:lvl w:ilvl="8" w:tplc="04220005" w:tentative="1">
      <w:start w:val="1"/>
      <w:numFmt w:val="bullet"/>
      <w:lvlText w:val=""/>
      <w:lvlJc w:val="left"/>
      <w:pPr>
        <w:ind w:left="6575" w:hanging="360"/>
      </w:pPr>
      <w:rPr>
        <w:rFonts w:ascii="Wingdings" w:hAnsi="Wingdings" w:hint="default"/>
      </w:rPr>
    </w:lvl>
  </w:abstractNum>
  <w:abstractNum w:abstractNumId="4" w15:restartNumberingAfterBreak="0">
    <w:nsid w:val="6D8B2E4C"/>
    <w:multiLevelType w:val="multilevel"/>
    <w:tmpl w:val="AA029C3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73FD7DA1"/>
    <w:multiLevelType w:val="multilevel"/>
    <w:tmpl w:val="A5D8E52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16cid:durableId="1347945415">
    <w:abstractNumId w:val="4"/>
  </w:num>
  <w:num w:numId="2" w16cid:durableId="15544460">
    <w:abstractNumId w:val="0"/>
  </w:num>
  <w:num w:numId="3" w16cid:durableId="1106537682">
    <w:abstractNumId w:val="1"/>
  </w:num>
  <w:num w:numId="4" w16cid:durableId="2101674954">
    <w:abstractNumId w:val="5"/>
  </w:num>
  <w:num w:numId="5" w16cid:durableId="392117398">
    <w:abstractNumId w:val="3"/>
  </w:num>
  <w:num w:numId="6" w16cid:durableId="2014093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46E"/>
    <w:rsid w:val="00024331"/>
    <w:rsid w:val="0002467A"/>
    <w:rsid w:val="00037083"/>
    <w:rsid w:val="00042337"/>
    <w:rsid w:val="00045572"/>
    <w:rsid w:val="00050CF5"/>
    <w:rsid w:val="00060B3E"/>
    <w:rsid w:val="000826F0"/>
    <w:rsid w:val="00091125"/>
    <w:rsid w:val="000A635A"/>
    <w:rsid w:val="000E580C"/>
    <w:rsid w:val="001225C6"/>
    <w:rsid w:val="001274F9"/>
    <w:rsid w:val="001330C0"/>
    <w:rsid w:val="00137236"/>
    <w:rsid w:val="00140339"/>
    <w:rsid w:val="00145AA5"/>
    <w:rsid w:val="001471F9"/>
    <w:rsid w:val="00160C30"/>
    <w:rsid w:val="00195C49"/>
    <w:rsid w:val="001A546E"/>
    <w:rsid w:val="001C1788"/>
    <w:rsid w:val="00250C67"/>
    <w:rsid w:val="00257517"/>
    <w:rsid w:val="00283EB2"/>
    <w:rsid w:val="00287098"/>
    <w:rsid w:val="002B5477"/>
    <w:rsid w:val="00317813"/>
    <w:rsid w:val="003207B2"/>
    <w:rsid w:val="00330837"/>
    <w:rsid w:val="003F0895"/>
    <w:rsid w:val="00443ED6"/>
    <w:rsid w:val="00461496"/>
    <w:rsid w:val="00473745"/>
    <w:rsid w:val="004E148F"/>
    <w:rsid w:val="005003F2"/>
    <w:rsid w:val="00515F74"/>
    <w:rsid w:val="00553B78"/>
    <w:rsid w:val="005648F9"/>
    <w:rsid w:val="00572D51"/>
    <w:rsid w:val="00576113"/>
    <w:rsid w:val="00625363"/>
    <w:rsid w:val="00670FB0"/>
    <w:rsid w:val="006A770C"/>
    <w:rsid w:val="006F10EF"/>
    <w:rsid w:val="006F562D"/>
    <w:rsid w:val="00702BE5"/>
    <w:rsid w:val="00755657"/>
    <w:rsid w:val="007609B6"/>
    <w:rsid w:val="00765F94"/>
    <w:rsid w:val="00784BFA"/>
    <w:rsid w:val="0078553D"/>
    <w:rsid w:val="0079016C"/>
    <w:rsid w:val="007B5249"/>
    <w:rsid w:val="00893984"/>
    <w:rsid w:val="008942A6"/>
    <w:rsid w:val="008B0EE3"/>
    <w:rsid w:val="008B66EF"/>
    <w:rsid w:val="009014E6"/>
    <w:rsid w:val="00955DBE"/>
    <w:rsid w:val="009E4464"/>
    <w:rsid w:val="009E6FCA"/>
    <w:rsid w:val="00A278A3"/>
    <w:rsid w:val="00A377E1"/>
    <w:rsid w:val="00A55CE5"/>
    <w:rsid w:val="00A94711"/>
    <w:rsid w:val="00AC071E"/>
    <w:rsid w:val="00AE45DE"/>
    <w:rsid w:val="00AE5403"/>
    <w:rsid w:val="00AF197E"/>
    <w:rsid w:val="00B137F2"/>
    <w:rsid w:val="00B221B0"/>
    <w:rsid w:val="00B32FC5"/>
    <w:rsid w:val="00BE4861"/>
    <w:rsid w:val="00C01196"/>
    <w:rsid w:val="00C06EDE"/>
    <w:rsid w:val="00C601A8"/>
    <w:rsid w:val="00C80FD7"/>
    <w:rsid w:val="00CC0252"/>
    <w:rsid w:val="00CC5951"/>
    <w:rsid w:val="00CF1904"/>
    <w:rsid w:val="00D04712"/>
    <w:rsid w:val="00D04D8A"/>
    <w:rsid w:val="00D208B2"/>
    <w:rsid w:val="00D2650A"/>
    <w:rsid w:val="00D3290B"/>
    <w:rsid w:val="00D406A3"/>
    <w:rsid w:val="00D81088"/>
    <w:rsid w:val="00D84E84"/>
    <w:rsid w:val="00DC7F3E"/>
    <w:rsid w:val="00E128C2"/>
    <w:rsid w:val="00E15ED8"/>
    <w:rsid w:val="00EA78D0"/>
    <w:rsid w:val="00EC5E87"/>
    <w:rsid w:val="00F20E7B"/>
    <w:rsid w:val="00F77F89"/>
    <w:rsid w:val="00FA626B"/>
    <w:rsid w:val="00FC0D9B"/>
    <w:rsid w:val="00FF503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B39B4"/>
  <w15:docId w15:val="{7755FE53-5863-4112-8357-A4DD3E91C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5">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закрита згадка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2"/>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character" w:customStyle="1" w:styleId="apple-tab-span">
    <w:name w:val="apple-tab-span"/>
    <w:basedOn w:val="a0"/>
    <w:rsid w:val="00662536"/>
  </w:style>
  <w:style w:type="paragraph" w:customStyle="1" w:styleId="11">
    <w:name w:val="Без интервала1"/>
    <w:uiPriority w:val="1"/>
    <w:qFormat/>
    <w:rsid w:val="00662536"/>
    <w:pPr>
      <w:spacing w:after="0" w:line="240" w:lineRule="auto"/>
    </w:pPr>
    <w:rPr>
      <w:rFonts w:ascii="Times New Roman" w:eastAsia="Times New Roman" w:hAnsi="Times New Roman" w:cs="Times New Roman"/>
      <w:sz w:val="24"/>
      <w:szCs w:val="24"/>
      <w:lang w:val="ru-RU"/>
    </w:rPr>
  </w:style>
  <w:style w:type="table" w:customStyle="1" w:styleId="ae">
    <w:basedOn w:val="TableNormal1"/>
    <w:pPr>
      <w:spacing w:after="0" w:line="240" w:lineRule="auto"/>
    </w:pPr>
    <w:tblPr>
      <w:tblStyleRowBandSize w:val="1"/>
      <w:tblStyleColBandSize w:val="1"/>
      <w:tblCellMar>
        <w:left w:w="108" w:type="dxa"/>
        <w:right w:w="108" w:type="dxa"/>
      </w:tblCellMar>
    </w:tbl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customStyle="1" w:styleId="a4">
    <w:name w:val="Назва Знак"/>
    <w:basedOn w:val="a0"/>
    <w:link w:val="a3"/>
    <w:rsid w:val="00E15ED8"/>
    <w:rPr>
      <w:b/>
      <w:sz w:val="72"/>
      <w:szCs w:val="72"/>
    </w:rPr>
  </w:style>
  <w:style w:type="character" w:customStyle="1" w:styleId="valigntmend05rem">
    <w:name w:val="valign(t) mend(0.5rem)"/>
    <w:basedOn w:val="a0"/>
    <w:rsid w:val="00E15E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970852">
      <w:bodyDiv w:val="1"/>
      <w:marLeft w:val="0"/>
      <w:marRight w:val="0"/>
      <w:marTop w:val="0"/>
      <w:marBottom w:val="0"/>
      <w:divBdr>
        <w:top w:val="none" w:sz="0" w:space="0" w:color="auto"/>
        <w:left w:val="none" w:sz="0" w:space="0" w:color="auto"/>
        <w:bottom w:val="none" w:sz="0" w:space="0" w:color="auto"/>
        <w:right w:val="none" w:sz="0" w:space="0" w:color="auto"/>
      </w:divBdr>
    </w:div>
    <w:div w:id="3436357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yperlink" Target="http://zakon4.rada.gov.ua/laws/show/2289-17" TargetMode="External"/><Relationship Id="rId10" Type="http://schemas.openxmlformats.org/officeDocument/2006/relationships/hyperlink" Target="https://zakon.rada.gov.ua/laws/show/922-19"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ingradabuh@gmail.com" TargetMode="External"/><Relationship Id="rId14" Type="http://schemas.openxmlformats.org/officeDocument/2006/relationships/hyperlink" Target="http://zakon4.rada.gov.ua/laws/show/2289-1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aNv9OOmMTHnw3IG4UUjT3RNGuFA==">CgMxLjAyCGguZ2pkZ3hzMghoLmdqZGd4czIJaC4zMGowemxsMgloLjFmb2I5dGUyCWguM3pueXNoNzIJaC4yZXQ5MnAwMg5oLmhqcW04c2thcmJkcjINaC5mdGo3dmFxb3JpYzIIaC50eWpjd3QyCWguMnM4ZXlvMTgAciExVDByRkJ1NWswWEhzVWNIM3pwN3J3Qm5ULWx2SXUtX2c=</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063538B-69BA-4E32-89B9-4ED757791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663</TotalTime>
  <Pages>1</Pages>
  <Words>35075</Words>
  <Characters>19994</Characters>
  <Application>Microsoft Office Word</Application>
  <DocSecurity>0</DocSecurity>
  <Lines>166</Lines>
  <Paragraphs>109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54960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3</cp:lastModifiedBy>
  <cp:revision>56</cp:revision>
  <cp:lastPrinted>2024-03-01T07:40:00Z</cp:lastPrinted>
  <dcterms:created xsi:type="dcterms:W3CDTF">2020-04-14T07:28:00Z</dcterms:created>
  <dcterms:modified xsi:type="dcterms:W3CDTF">2024-03-06T08:43:00Z</dcterms:modified>
</cp:coreProperties>
</file>