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2E" w:rsidRDefault="00E62EBE" w:rsidP="00E15B2E">
      <w:pPr>
        <w:spacing w:after="0" w:line="240" w:lineRule="auto"/>
        <w:jc w:val="right"/>
        <w:rPr>
          <w:rFonts w:ascii="Times New Roman" w:hAnsi="Times New Roman"/>
          <w:b/>
          <w:bCs/>
          <w:caps/>
          <w:lang w:val="uk-UA"/>
        </w:rPr>
      </w:pPr>
      <w:r>
        <w:rPr>
          <w:rFonts w:ascii="Times New Roman" w:hAnsi="Times New Roman"/>
          <w:b/>
          <w:bCs/>
          <w:caps/>
          <w:lang w:val="uk-UA"/>
        </w:rPr>
        <w:t>Додаток № 2</w:t>
      </w:r>
    </w:p>
    <w:p w:rsidR="00E62EBE" w:rsidRDefault="00E62EBE" w:rsidP="00E15B2E">
      <w:pPr>
        <w:spacing w:after="0" w:line="240" w:lineRule="auto"/>
        <w:jc w:val="right"/>
        <w:rPr>
          <w:rFonts w:ascii="Times New Roman" w:hAnsi="Times New Roman"/>
          <w:b/>
          <w:bCs/>
          <w:caps/>
          <w:lang w:val="uk-UA"/>
        </w:rPr>
      </w:pPr>
    </w:p>
    <w:p w:rsidR="00E62EBE" w:rsidRPr="00F60F7B" w:rsidRDefault="00E62EBE" w:rsidP="00E15B2E">
      <w:pPr>
        <w:spacing w:after="0" w:line="240" w:lineRule="auto"/>
        <w:jc w:val="right"/>
        <w:rPr>
          <w:rFonts w:ascii="Times New Roman" w:hAnsi="Times New Roman"/>
          <w:b/>
          <w:bCs/>
          <w:caps/>
          <w:lang w:val="uk-UA"/>
        </w:rPr>
      </w:pPr>
    </w:p>
    <w:p w:rsidR="00E15B2E" w:rsidRPr="00E62EBE" w:rsidRDefault="00315058" w:rsidP="00315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2EBE">
        <w:rPr>
          <w:rFonts w:ascii="Times New Roman" w:hAnsi="Times New Roman"/>
          <w:b/>
          <w:sz w:val="28"/>
          <w:szCs w:val="28"/>
          <w:lang w:val="uk-UA"/>
        </w:rPr>
        <w:t>Технічні, якісні та кількісні характеристики предмета закупівлі</w:t>
      </w:r>
    </w:p>
    <w:p w:rsidR="00315058" w:rsidRPr="00E62EBE" w:rsidRDefault="00315058" w:rsidP="00E15B2E">
      <w:pPr>
        <w:spacing w:after="0" w:line="240" w:lineRule="auto"/>
        <w:jc w:val="right"/>
        <w:rPr>
          <w:rFonts w:ascii="Times New Roman" w:hAnsi="Times New Roman"/>
          <w:b/>
          <w:bCs/>
          <w:caps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4820"/>
        <w:gridCol w:w="992"/>
        <w:gridCol w:w="1276"/>
      </w:tblGrid>
      <w:tr w:rsidR="00E15B2E" w:rsidRPr="00E62EBE" w:rsidTr="00E62EBE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E62EBE" w:rsidRDefault="00E15B2E" w:rsidP="00E15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62EBE">
              <w:rPr>
                <w:rFonts w:ascii="Times New Roman" w:hAnsi="Times New Roman"/>
                <w:b/>
                <w:lang w:val="uk-UA"/>
              </w:rPr>
              <w:t>№  лоту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E62EBE" w:rsidRDefault="00E15B2E" w:rsidP="00E15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62EBE">
              <w:rPr>
                <w:rFonts w:ascii="Times New Roman" w:hAnsi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E62EBE" w:rsidRDefault="00E15B2E" w:rsidP="00E15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62EBE">
              <w:rPr>
                <w:rFonts w:ascii="Times New Roman" w:hAnsi="Times New Roman"/>
                <w:b/>
                <w:lang w:val="uk-UA"/>
              </w:rPr>
              <w:t>Опис та характеристика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E62EBE" w:rsidRDefault="00E15B2E" w:rsidP="00E15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62EBE">
              <w:rPr>
                <w:rFonts w:ascii="Times New Roman" w:hAnsi="Times New Roman"/>
                <w:b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E62EBE" w:rsidRDefault="00E15B2E" w:rsidP="00E15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62EBE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E15B2E" w:rsidRPr="00E62EBE" w:rsidTr="00E62E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2E" w:rsidRPr="00E62EBE" w:rsidRDefault="00E15B2E" w:rsidP="00E15B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2EBE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BE" w:rsidRPr="00E62EBE" w:rsidRDefault="00E62EBE" w:rsidP="00E15B2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2EBE">
              <w:rPr>
                <w:rFonts w:ascii="Times New Roman" w:hAnsi="Times New Roman"/>
                <w:b/>
                <w:lang w:val="uk-UA"/>
              </w:rPr>
              <w:t>Паливна деревина</w:t>
            </w:r>
            <w:r w:rsidR="00E15B2E" w:rsidRPr="00E62EB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F94AAF" w:rsidRPr="00E62EBE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E15B2E" w:rsidRPr="00E62EBE" w:rsidRDefault="00E15B2E" w:rsidP="00E15B2E">
            <w:pPr>
              <w:spacing w:after="0" w:line="240" w:lineRule="auto"/>
              <w:rPr>
                <w:rStyle w:val="a8"/>
                <w:rFonts w:ascii="Times New Roman" w:hAnsi="Times New Roman"/>
                <w:b/>
                <w:i w:val="0"/>
                <w:lang w:val="uk-UA"/>
              </w:rPr>
            </w:pPr>
            <w:r w:rsidRPr="00E62EBE">
              <w:rPr>
                <w:rFonts w:ascii="Times New Roman" w:hAnsi="Times New Roman"/>
                <w:b/>
                <w:lang w:val="uk-UA"/>
              </w:rPr>
              <w:t>ДК 021:2015</w:t>
            </w:r>
            <w:r w:rsidR="00E62EBE" w:rsidRPr="00E62EBE">
              <w:rPr>
                <w:rFonts w:ascii="Times New Roman" w:hAnsi="Times New Roman"/>
                <w:b/>
                <w:lang w:val="uk-UA"/>
              </w:rPr>
              <w:t xml:space="preserve"> 03410000-7</w:t>
            </w:r>
            <w:r w:rsidRPr="00E62EBE">
              <w:rPr>
                <w:rStyle w:val="a8"/>
                <w:rFonts w:ascii="Times New Roman" w:hAnsi="Times New Roman"/>
                <w:b/>
                <w:i w:val="0"/>
                <w:lang w:val="uk-UA"/>
              </w:rPr>
              <w:t>-</w:t>
            </w:r>
          </w:p>
          <w:p w:rsidR="00E15B2E" w:rsidRPr="00E62EBE" w:rsidRDefault="00E62EBE" w:rsidP="00E62EB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2EBE">
              <w:rPr>
                <w:rStyle w:val="a8"/>
                <w:rFonts w:ascii="Times New Roman" w:hAnsi="Times New Roman"/>
                <w:b/>
                <w:i w:val="0"/>
                <w:lang w:val="uk-UA"/>
              </w:rPr>
              <w:t>Деревина</w:t>
            </w:r>
            <w:r w:rsidR="00E15B2E" w:rsidRPr="00E62EBE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BE" w:rsidRPr="00E62EBE" w:rsidRDefault="00E62EBE" w:rsidP="00E62E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2EBE">
              <w:rPr>
                <w:rFonts w:ascii="Times New Roman" w:hAnsi="Times New Roman"/>
                <w:lang w:val="uk-UA"/>
              </w:rPr>
              <w:t xml:space="preserve">Дрова твердих порід (листяні та/або хвойні породи) - дрова довжиною до 1 м.  Діаметром від 200 мм і більше. </w:t>
            </w:r>
          </w:p>
          <w:p w:rsidR="00E62EBE" w:rsidRPr="00E62EBE" w:rsidRDefault="00E62EBE" w:rsidP="00E62E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2EBE">
              <w:rPr>
                <w:rFonts w:ascii="Times New Roman" w:hAnsi="Times New Roman"/>
                <w:lang w:val="uk-UA"/>
              </w:rPr>
              <w:t xml:space="preserve">Дрова повинні бути очищені від сучків і гілок. </w:t>
            </w:r>
          </w:p>
          <w:p w:rsidR="00E62EBE" w:rsidRPr="00E62EBE" w:rsidRDefault="00E62EBE" w:rsidP="00E62E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2EBE">
              <w:rPr>
                <w:rFonts w:ascii="Times New Roman" w:hAnsi="Times New Roman"/>
                <w:lang w:val="uk-UA"/>
              </w:rPr>
              <w:t xml:space="preserve">Вологість 20% - 50%.  </w:t>
            </w:r>
          </w:p>
          <w:p w:rsidR="00E62EBE" w:rsidRPr="00E62EBE" w:rsidRDefault="00E62EBE" w:rsidP="00E62E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2EBE">
              <w:rPr>
                <w:rFonts w:ascii="Times New Roman" w:hAnsi="Times New Roman"/>
                <w:lang w:val="uk-UA"/>
              </w:rPr>
              <w:t xml:space="preserve">Обвугленість деревини допускається тільки зовнішня поверхнева. </w:t>
            </w:r>
          </w:p>
          <w:p w:rsidR="00E62EBE" w:rsidRPr="00E62EBE" w:rsidRDefault="00E62EBE" w:rsidP="00E62E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2EBE">
              <w:rPr>
                <w:rFonts w:ascii="Times New Roman" w:hAnsi="Times New Roman"/>
                <w:lang w:val="uk-UA"/>
              </w:rPr>
              <w:t xml:space="preserve">Дрова повинні бути без гнилі та трухлявості. </w:t>
            </w:r>
          </w:p>
          <w:p w:rsidR="00E15B2E" w:rsidRPr="00E62EBE" w:rsidRDefault="00E62EBE" w:rsidP="00E62E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2EBE">
              <w:rPr>
                <w:rFonts w:ascii="Times New Roman" w:hAnsi="Times New Roman"/>
                <w:lang w:val="uk-UA"/>
              </w:rPr>
              <w:t>Технічні та якісні характеристики предмета закупівлі повинні відповідати ГОСТ 3243-88 «Дрова. Технічні умови».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E62EBE" w:rsidRDefault="00E62EBE" w:rsidP="00E15B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62EBE">
              <w:rPr>
                <w:rFonts w:ascii="Times New Roman" w:hAnsi="Times New Roman"/>
                <w:lang w:val="uk-UA"/>
              </w:rPr>
              <w:t>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E62EBE" w:rsidRDefault="00E62EBE" w:rsidP="00E15B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62EBE">
              <w:rPr>
                <w:rFonts w:ascii="Times New Roman" w:hAnsi="Times New Roman"/>
                <w:lang w:val="uk-UA"/>
              </w:rPr>
              <w:t>140</w:t>
            </w:r>
          </w:p>
        </w:tc>
      </w:tr>
    </w:tbl>
    <w:p w:rsidR="00F60F7B" w:rsidRDefault="00F60F7B" w:rsidP="00E62EBE">
      <w:pPr>
        <w:tabs>
          <w:tab w:val="left" w:pos="360"/>
        </w:tabs>
        <w:spacing w:after="0" w:line="240" w:lineRule="auto"/>
        <w:ind w:hanging="180"/>
        <w:jc w:val="both"/>
        <w:rPr>
          <w:rFonts w:ascii="Times New Roman" w:hAnsi="Times New Roman"/>
          <w:lang w:val="uk-UA"/>
        </w:rPr>
      </w:pPr>
    </w:p>
    <w:p w:rsidR="00E62EBE" w:rsidRDefault="00E62EBE" w:rsidP="00E62EBE">
      <w:pPr>
        <w:tabs>
          <w:tab w:val="left" w:pos="360"/>
        </w:tabs>
        <w:spacing w:after="0" w:line="240" w:lineRule="auto"/>
        <w:ind w:hanging="180"/>
        <w:jc w:val="both"/>
        <w:rPr>
          <w:rFonts w:ascii="Times New Roman" w:hAnsi="Times New Roman"/>
          <w:lang w:val="uk-UA"/>
        </w:rPr>
      </w:pPr>
    </w:p>
    <w:p w:rsidR="00D87B62" w:rsidRPr="00D87B62" w:rsidRDefault="00D87B62" w:rsidP="00D87B62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D87B62">
        <w:rPr>
          <w:rFonts w:ascii="Times New Roman" w:hAnsi="Times New Roman"/>
          <w:sz w:val="24"/>
          <w:szCs w:val="24"/>
          <w:lang w:val="uk-UA"/>
        </w:rPr>
        <w:t>озвантаження дров, що доставлене за адре</w:t>
      </w:r>
      <w:r>
        <w:rPr>
          <w:rFonts w:ascii="Times New Roman" w:hAnsi="Times New Roman"/>
          <w:sz w:val="24"/>
          <w:szCs w:val="24"/>
          <w:lang w:val="uk-UA"/>
        </w:rPr>
        <w:t>сою закладу З</w:t>
      </w:r>
      <w:r w:rsidRPr="00D87B62">
        <w:rPr>
          <w:rFonts w:ascii="Times New Roman" w:hAnsi="Times New Roman"/>
          <w:sz w:val="24"/>
          <w:szCs w:val="24"/>
          <w:lang w:val="uk-UA"/>
        </w:rPr>
        <w:t>ам</w:t>
      </w:r>
      <w:r>
        <w:rPr>
          <w:rFonts w:ascii="Times New Roman" w:hAnsi="Times New Roman"/>
          <w:sz w:val="24"/>
          <w:szCs w:val="24"/>
          <w:lang w:val="uk-UA"/>
        </w:rPr>
        <w:t xml:space="preserve">овника, проводиться за </w:t>
      </w:r>
      <w:r w:rsidRPr="00D87B62">
        <w:rPr>
          <w:rFonts w:ascii="Times New Roman" w:hAnsi="Times New Roman"/>
          <w:sz w:val="24"/>
          <w:szCs w:val="24"/>
          <w:lang w:val="uk-UA"/>
        </w:rPr>
        <w:t>рахунок Учасника.</w:t>
      </w:r>
    </w:p>
    <w:p w:rsidR="00D87B62" w:rsidRPr="00D87B62" w:rsidRDefault="00D87B62" w:rsidP="00D87B62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D87B62">
        <w:rPr>
          <w:rFonts w:ascii="Times New Roman" w:hAnsi="Times New Roman"/>
          <w:sz w:val="24"/>
          <w:szCs w:val="24"/>
          <w:lang w:val="uk-UA"/>
        </w:rPr>
        <w:t>остачальник зобов’язаний забезпечити сертифікатом (</w:t>
      </w:r>
      <w:r>
        <w:rPr>
          <w:rFonts w:ascii="Times New Roman" w:hAnsi="Times New Roman"/>
          <w:sz w:val="24"/>
          <w:szCs w:val="24"/>
          <w:lang w:val="uk-UA"/>
        </w:rPr>
        <w:t xml:space="preserve">посвідченням) якості кожну  </w:t>
      </w:r>
      <w:r w:rsidRPr="00D87B62">
        <w:rPr>
          <w:rFonts w:ascii="Times New Roman" w:hAnsi="Times New Roman"/>
          <w:sz w:val="24"/>
          <w:szCs w:val="24"/>
          <w:lang w:val="uk-UA"/>
        </w:rPr>
        <w:t xml:space="preserve">партію поставленого товару. </w:t>
      </w:r>
    </w:p>
    <w:p w:rsidR="00D87B62" w:rsidRDefault="00D87B62" w:rsidP="00D87B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7B62" w:rsidRPr="00D87B62" w:rsidRDefault="00D87B62" w:rsidP="00D87B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87B62">
        <w:rPr>
          <w:rFonts w:ascii="Times New Roman" w:hAnsi="Times New Roman"/>
          <w:b/>
          <w:sz w:val="24"/>
          <w:szCs w:val="24"/>
          <w:lang w:val="uk-UA"/>
        </w:rPr>
        <w:tab/>
      </w:r>
      <w:r w:rsidRPr="00D87B62">
        <w:rPr>
          <w:rFonts w:ascii="Times New Roman" w:hAnsi="Times New Roman"/>
          <w:sz w:val="24"/>
          <w:szCs w:val="24"/>
          <w:lang w:val="uk-UA"/>
        </w:rPr>
        <w:t xml:space="preserve">Доставка товару здійснюється постачальником за обсягом вказаним Замовником, за адресою: </w:t>
      </w:r>
      <w:r w:rsidRPr="00D87B62">
        <w:rPr>
          <w:rFonts w:ascii="Times New Roman" w:hAnsi="Times New Roman"/>
          <w:i/>
          <w:sz w:val="24"/>
          <w:szCs w:val="24"/>
          <w:lang w:val="uk-UA"/>
        </w:rPr>
        <w:t>13333, с. Райки, вул. Центральна, буд. 1, Бердичівського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B62">
        <w:rPr>
          <w:rFonts w:ascii="Times New Roman" w:hAnsi="Times New Roman"/>
          <w:i/>
          <w:sz w:val="24"/>
          <w:szCs w:val="24"/>
          <w:lang w:val="uk-UA"/>
        </w:rPr>
        <w:t xml:space="preserve">району, Житомирської області, Державна установа «Райківська виправна колонія (№73)». </w:t>
      </w:r>
    </w:p>
    <w:p w:rsidR="00D87B62" w:rsidRPr="00D87B62" w:rsidRDefault="00D87B62" w:rsidP="00D87B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7B62">
        <w:rPr>
          <w:rFonts w:ascii="Times New Roman" w:hAnsi="Times New Roman"/>
          <w:sz w:val="24"/>
          <w:szCs w:val="24"/>
          <w:lang w:val="uk-UA"/>
        </w:rPr>
        <w:t xml:space="preserve">Доставка товару здійснюється за адресами та обсягом вказаними Замовником. </w:t>
      </w:r>
    </w:p>
    <w:p w:rsidR="00D87B62" w:rsidRDefault="00D87B62" w:rsidP="00D87B62">
      <w:pPr>
        <w:pStyle w:val="ac"/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7B62" w:rsidRPr="00D87B62" w:rsidRDefault="00D87B62" w:rsidP="00D87B62">
      <w:pPr>
        <w:pStyle w:val="ac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7B62">
        <w:rPr>
          <w:rFonts w:ascii="Times New Roman" w:hAnsi="Times New Roman"/>
          <w:b/>
          <w:sz w:val="24"/>
          <w:szCs w:val="24"/>
          <w:lang w:val="uk-UA"/>
        </w:rPr>
        <w:t xml:space="preserve">Оплата за поставлений товар здійснюється у відповідності до Бюджетного законодавства України з урахуванням відтермінування платежу. Оплата за товар буде проводиться щомісячно по мірі надходження фінансування. </w:t>
      </w:r>
    </w:p>
    <w:p w:rsidR="00D87B62" w:rsidRDefault="00D87B62" w:rsidP="00D87B62">
      <w:pPr>
        <w:pStyle w:val="ac"/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7B62" w:rsidRPr="00D87B62" w:rsidRDefault="00D87B62" w:rsidP="00D87B62">
      <w:pPr>
        <w:pStyle w:val="ac"/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87B6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Послуги, які обов’язково надає учасник та включає в ціну товару: </w:t>
      </w:r>
    </w:p>
    <w:p w:rsidR="00D87B62" w:rsidRDefault="00D87B62" w:rsidP="00D87B62">
      <w:pPr>
        <w:pStyle w:val="ac"/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  <w:lang w:val="uk-UA"/>
        </w:rPr>
      </w:pPr>
      <w:r w:rsidRPr="00D87B62">
        <w:rPr>
          <w:rFonts w:ascii="Times New Roman" w:hAnsi="Times New Roman"/>
          <w:sz w:val="24"/>
          <w:szCs w:val="24"/>
          <w:lang w:val="uk-UA"/>
        </w:rPr>
        <w:t xml:space="preserve">- доставка паливної деревини до установи за адресом розташування; </w:t>
      </w:r>
    </w:p>
    <w:p w:rsidR="00D87B62" w:rsidRDefault="00D87B62" w:rsidP="00D87B62">
      <w:pPr>
        <w:pStyle w:val="ac"/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  <w:lang w:val="uk-UA"/>
        </w:rPr>
      </w:pPr>
      <w:r w:rsidRPr="00D87B62">
        <w:rPr>
          <w:rFonts w:ascii="Times New Roman" w:hAnsi="Times New Roman"/>
          <w:sz w:val="24"/>
          <w:szCs w:val="24"/>
          <w:lang w:val="uk-UA"/>
        </w:rPr>
        <w:t xml:space="preserve">- навантаження, розвантаження дров. </w:t>
      </w:r>
    </w:p>
    <w:p w:rsidR="00D87B62" w:rsidRDefault="00D87B62" w:rsidP="00D87B62">
      <w:pPr>
        <w:pStyle w:val="ac"/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7B62" w:rsidRPr="00D87B62" w:rsidRDefault="00D87B62" w:rsidP="00D87B62">
      <w:pPr>
        <w:pStyle w:val="ac"/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87B6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Загальні умови поставки товарів: </w:t>
      </w:r>
    </w:p>
    <w:p w:rsidR="00D87B62" w:rsidRDefault="00D87B62" w:rsidP="00D87B62">
      <w:pPr>
        <w:pStyle w:val="ac"/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  <w:lang w:val="uk-UA"/>
        </w:rPr>
      </w:pPr>
      <w:r w:rsidRPr="00D87B62">
        <w:rPr>
          <w:rFonts w:ascii="Times New Roman" w:hAnsi="Times New Roman"/>
          <w:sz w:val="24"/>
          <w:szCs w:val="24"/>
          <w:lang w:val="uk-UA"/>
        </w:rPr>
        <w:t xml:space="preserve">- поставка здійснюється в обсягах, зазначених у заявці замовника, в залежності від фактичної потреби; </w:t>
      </w:r>
    </w:p>
    <w:p w:rsidR="00D87B62" w:rsidRDefault="00D87B62" w:rsidP="00D87B62">
      <w:pPr>
        <w:pStyle w:val="ac"/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  <w:lang w:val="uk-UA"/>
        </w:rPr>
      </w:pPr>
      <w:r w:rsidRPr="00D87B62">
        <w:rPr>
          <w:rFonts w:ascii="Times New Roman" w:hAnsi="Times New Roman"/>
          <w:sz w:val="24"/>
          <w:szCs w:val="24"/>
          <w:lang w:val="uk-UA"/>
        </w:rPr>
        <w:t xml:space="preserve">- поставка здійснюється не пізніше одного дня з моменту одержання відповідної заявки Замовника. </w:t>
      </w:r>
    </w:p>
    <w:p w:rsidR="00D87B62" w:rsidRDefault="00D87B62" w:rsidP="00D87B62">
      <w:pPr>
        <w:pStyle w:val="ac"/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7B62" w:rsidRDefault="00D87B62" w:rsidP="00D87B62">
      <w:pPr>
        <w:pStyle w:val="ac"/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D87B62">
        <w:rPr>
          <w:rFonts w:ascii="Times New Roman" w:hAnsi="Times New Roman"/>
          <w:sz w:val="24"/>
          <w:szCs w:val="24"/>
          <w:lang w:val="uk-UA"/>
        </w:rPr>
        <w:t xml:space="preserve">Під час виконання договору про закупівлю учасник зобов’язується дотримуватись передбачених чинним законодавством України заходів із захисту довкілля. </w:t>
      </w:r>
    </w:p>
    <w:p w:rsidR="00E62EBE" w:rsidRPr="00D87B62" w:rsidRDefault="00D87B62" w:rsidP="00D87B62">
      <w:pPr>
        <w:pStyle w:val="ac"/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D87B62">
        <w:rPr>
          <w:rFonts w:ascii="Times New Roman" w:hAnsi="Times New Roman"/>
          <w:sz w:val="24"/>
          <w:szCs w:val="24"/>
          <w:lang w:val="uk-UA"/>
        </w:rPr>
        <w:t>Весь товар повинен відповідати діючим</w:t>
      </w:r>
      <w:r>
        <w:rPr>
          <w:rFonts w:ascii="Times New Roman" w:hAnsi="Times New Roman"/>
          <w:sz w:val="24"/>
          <w:szCs w:val="24"/>
          <w:lang w:val="uk-UA"/>
        </w:rPr>
        <w:t xml:space="preserve"> ДСТУ, ГОСТ і мати сертифікати (посвідчення)</w:t>
      </w:r>
      <w:r w:rsidRPr="00D87B62">
        <w:rPr>
          <w:rFonts w:ascii="Times New Roman" w:hAnsi="Times New Roman"/>
          <w:sz w:val="24"/>
          <w:szCs w:val="24"/>
          <w:lang w:val="uk-UA"/>
        </w:rPr>
        <w:t xml:space="preserve"> якості на кожну партію.</w:t>
      </w:r>
    </w:p>
    <w:sectPr w:rsidR="00E62EBE" w:rsidRPr="00D87B62" w:rsidSect="00E15B2E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26" w:rsidRDefault="006D4C26" w:rsidP="00F60F7B">
      <w:pPr>
        <w:spacing w:after="0" w:line="240" w:lineRule="auto"/>
      </w:pPr>
      <w:r>
        <w:separator/>
      </w:r>
    </w:p>
  </w:endnote>
  <w:endnote w:type="continuationSeparator" w:id="1">
    <w:p w:rsidR="006D4C26" w:rsidRDefault="006D4C26" w:rsidP="00F6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26" w:rsidRDefault="006D4C26" w:rsidP="00F60F7B">
      <w:pPr>
        <w:spacing w:after="0" w:line="240" w:lineRule="auto"/>
      </w:pPr>
      <w:r>
        <w:separator/>
      </w:r>
    </w:p>
  </w:footnote>
  <w:footnote w:type="continuationSeparator" w:id="1">
    <w:p w:rsidR="006D4C26" w:rsidRDefault="006D4C26" w:rsidP="00F6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FEC"/>
    <w:multiLevelType w:val="hybridMultilevel"/>
    <w:tmpl w:val="C0D2D188"/>
    <w:lvl w:ilvl="0" w:tplc="E354A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A5726"/>
    <w:multiLevelType w:val="hybridMultilevel"/>
    <w:tmpl w:val="B56A1A5C"/>
    <w:lvl w:ilvl="0" w:tplc="C434B2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88B"/>
    <w:rsid w:val="000754B7"/>
    <w:rsid w:val="00081A69"/>
    <w:rsid w:val="000C175F"/>
    <w:rsid w:val="00134764"/>
    <w:rsid w:val="001A1C92"/>
    <w:rsid w:val="001C462D"/>
    <w:rsid w:val="00221D50"/>
    <w:rsid w:val="00271239"/>
    <w:rsid w:val="00315058"/>
    <w:rsid w:val="0039488B"/>
    <w:rsid w:val="00500109"/>
    <w:rsid w:val="005A3465"/>
    <w:rsid w:val="006419E7"/>
    <w:rsid w:val="006A3E18"/>
    <w:rsid w:val="006D4C26"/>
    <w:rsid w:val="0070765B"/>
    <w:rsid w:val="00764E6D"/>
    <w:rsid w:val="0083029D"/>
    <w:rsid w:val="0086657E"/>
    <w:rsid w:val="008900EB"/>
    <w:rsid w:val="008B2E99"/>
    <w:rsid w:val="009D2529"/>
    <w:rsid w:val="00A317AD"/>
    <w:rsid w:val="00A36E6A"/>
    <w:rsid w:val="00B17E42"/>
    <w:rsid w:val="00B822C7"/>
    <w:rsid w:val="00B95DB0"/>
    <w:rsid w:val="00C11345"/>
    <w:rsid w:val="00C97972"/>
    <w:rsid w:val="00CD4E49"/>
    <w:rsid w:val="00D45CE5"/>
    <w:rsid w:val="00D879DE"/>
    <w:rsid w:val="00D87B62"/>
    <w:rsid w:val="00DD142B"/>
    <w:rsid w:val="00E0326F"/>
    <w:rsid w:val="00E15B2E"/>
    <w:rsid w:val="00E62EBE"/>
    <w:rsid w:val="00EC30CB"/>
    <w:rsid w:val="00EE251E"/>
    <w:rsid w:val="00F60F7B"/>
    <w:rsid w:val="00F736F5"/>
    <w:rsid w:val="00F93BC5"/>
    <w:rsid w:val="00F9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8B"/>
    <w:pPr>
      <w:spacing w:after="160" w:line="259" w:lineRule="auto"/>
    </w:pPr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88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88B"/>
    <w:pPr>
      <w:widowControl w:val="0"/>
      <w:spacing w:after="0" w:line="240" w:lineRule="auto"/>
      <w:ind w:left="320"/>
      <w:jc w:val="center"/>
    </w:pPr>
    <w:rPr>
      <w:rFonts w:ascii="Arial" w:hAnsi="Arial"/>
      <w:b/>
      <w:snapToGrid w:val="0"/>
      <w:sz w:val="18"/>
      <w:szCs w:val="20"/>
      <w:lang w:val="uk-UA"/>
    </w:rPr>
  </w:style>
  <w:style w:type="character" w:customStyle="1" w:styleId="a4">
    <w:name w:val="Название Знак"/>
    <w:basedOn w:val="a0"/>
    <w:link w:val="a3"/>
    <w:rsid w:val="0039488B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a5">
    <w:name w:val="Normal (Web)"/>
    <w:aliases w:val="Знак2"/>
    <w:basedOn w:val="a"/>
    <w:link w:val="a6"/>
    <w:rsid w:val="0039488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2 Знак"/>
    <w:link w:val="a5"/>
    <w:locked/>
    <w:rsid w:val="0039488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488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7">
    <w:name w:val="Hyperlink"/>
    <w:rsid w:val="003948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7AD"/>
  </w:style>
  <w:style w:type="character" w:styleId="a8">
    <w:name w:val="Emphasis"/>
    <w:basedOn w:val="a0"/>
    <w:qFormat/>
    <w:rsid w:val="00E15B2E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F60F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60F7B"/>
    <w:rPr>
      <w:rFonts w:ascii="Calibri" w:eastAsia="Times New Roman" w:hAnsi="Calibri" w:cs="Times New Roman"/>
      <w:sz w:val="20"/>
      <w:szCs w:val="20"/>
      <w:lang w:val="ru-RU"/>
    </w:rPr>
  </w:style>
  <w:style w:type="character" w:styleId="ab">
    <w:name w:val="endnote reference"/>
    <w:basedOn w:val="a0"/>
    <w:uiPriority w:val="99"/>
    <w:semiHidden/>
    <w:unhideWhenUsed/>
    <w:rsid w:val="00F60F7B"/>
    <w:rPr>
      <w:vertAlign w:val="superscript"/>
    </w:rPr>
  </w:style>
  <w:style w:type="paragraph" w:styleId="ac">
    <w:name w:val="List Paragraph"/>
    <w:basedOn w:val="a"/>
    <w:uiPriority w:val="34"/>
    <w:qFormat/>
    <w:rsid w:val="00D8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CE09-F7CF-4129-9860-E3B9993A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2023-03-02T13:19:00Z</dcterms:created>
  <dcterms:modified xsi:type="dcterms:W3CDTF">2023-03-02T13:28:00Z</dcterms:modified>
</cp:coreProperties>
</file>