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66018" w14:textId="77777777" w:rsidR="000B7B62" w:rsidRPr="00B5750D" w:rsidRDefault="000B7B62" w:rsidP="000B7B62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B575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Додаток</w:t>
      </w:r>
      <w:proofErr w:type="spellEnd"/>
      <w:r w:rsidRPr="00B575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№ 2 </w:t>
      </w:r>
    </w:p>
    <w:p w14:paraId="19317FAB" w14:textId="77777777" w:rsidR="000B7B62" w:rsidRPr="00B5750D" w:rsidRDefault="000B7B62" w:rsidP="000B7B62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575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до </w:t>
      </w:r>
      <w:proofErr w:type="spellStart"/>
      <w:r w:rsidRPr="00B575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Тендерної</w:t>
      </w:r>
      <w:proofErr w:type="spellEnd"/>
      <w:r w:rsidRPr="00B575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B575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документації</w:t>
      </w:r>
      <w:proofErr w:type="spellEnd"/>
    </w:p>
    <w:p w14:paraId="1AFB7BD8" w14:textId="77777777" w:rsidR="000B7B62" w:rsidRPr="000B7B62" w:rsidRDefault="000B7B62" w:rsidP="000B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</w:pPr>
    </w:p>
    <w:p w14:paraId="3CCAD434" w14:textId="77777777" w:rsidR="000B7B62" w:rsidRPr="00B5750D" w:rsidRDefault="000B7B62" w:rsidP="000B7B6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7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ТЕХНІЧНІ ВИМОГИ</w:t>
      </w:r>
      <w:r w:rsidRPr="00B57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 ПРЕДМЕТА ЗАКУПІВЛІ</w:t>
      </w:r>
    </w:p>
    <w:p w14:paraId="4C3B9459" w14:textId="77777777" w:rsidR="00023430" w:rsidRPr="00023430" w:rsidRDefault="00023430" w:rsidP="0002343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34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ТЕХНІЧНА СПЕЦІФІКАЦІЯ </w:t>
      </w:r>
    </w:p>
    <w:p w14:paraId="24B702C9" w14:textId="77777777" w:rsidR="00023430" w:rsidRPr="006D1E44" w:rsidRDefault="00023430" w:rsidP="0002343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34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ІНФОРМАЦІЯ ПРО НЕОБХІДНІ ТЕХНІЧНІ, ЯКІСНІ ТА КІЛЬКІСНІ ХАРАКТЕРИСТИКИ ПРЕДМЕТА </w:t>
      </w:r>
      <w:r w:rsidRPr="006D1E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ЗАКУПІВЛІ</w:t>
      </w:r>
    </w:p>
    <w:p w14:paraId="1BF29471" w14:textId="53D7D8C1" w:rsidR="00B5750D" w:rsidRPr="00023430" w:rsidRDefault="00023430" w:rsidP="00023430">
      <w:pPr>
        <w:spacing w:after="200" w:line="276" w:lineRule="auto"/>
        <w:ind w:right="-143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6D1E4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Послуги фінансового лізингу на автогрейдер</w:t>
      </w:r>
      <w:r w:rsidRPr="006D1E44">
        <w:rPr>
          <w:rFonts w:ascii="Times New Roman" w:eastAsia="Times New Roman" w:hAnsi="Times New Roman" w:cs="Arial"/>
          <w:b/>
          <w:lang w:val="ru-RU" w:eastAsia="ru-RU"/>
        </w:rPr>
        <w:t xml:space="preserve"> </w:t>
      </w:r>
      <w:r w:rsidR="006D1E44" w:rsidRPr="006D1E44">
        <w:rPr>
          <w:rFonts w:ascii="Times New Roman" w:eastAsia="Times New Roman" w:hAnsi="Times New Roman" w:cs="Arial"/>
          <w:b/>
          <w:lang w:val="en-US" w:eastAsia="ru-RU"/>
        </w:rPr>
        <w:t>SINOMACH</w:t>
      </w:r>
      <w:r w:rsidR="006D1E44" w:rsidRPr="006D1E44">
        <w:rPr>
          <w:rFonts w:ascii="Times New Roman" w:eastAsia="Times New Roman" w:hAnsi="Times New Roman" w:cs="Arial"/>
          <w:b/>
          <w:lang w:eastAsia="ru-RU"/>
        </w:rPr>
        <w:t xml:space="preserve"> </w:t>
      </w:r>
      <w:r w:rsidRPr="006D1E44">
        <w:rPr>
          <w:rFonts w:ascii="Times New Roman" w:eastAsia="Times New Roman" w:hAnsi="Times New Roman" w:cs="Arial"/>
          <w:b/>
          <w:lang w:eastAsia="ru-RU"/>
        </w:rPr>
        <w:t xml:space="preserve"> 713</w:t>
      </w:r>
      <w:r w:rsidRPr="006D1E44">
        <w:rPr>
          <w:rFonts w:ascii="Times New Roman" w:eastAsia="Times New Roman" w:hAnsi="Times New Roman" w:cs="Arial"/>
          <w:b/>
          <w:lang w:val="en-US" w:eastAsia="ru-RU"/>
        </w:rPr>
        <w:t>H</w:t>
      </w:r>
      <w:r w:rsidRPr="00587349">
        <w:rPr>
          <w:rFonts w:ascii="Times New Roman" w:eastAsia="Times New Roman" w:hAnsi="Times New Roman" w:cs="Arial"/>
          <w:b/>
          <w:lang w:eastAsia="ru-RU"/>
        </w:rPr>
        <w:t xml:space="preserve"> </w:t>
      </w:r>
      <w:r w:rsidRPr="00587349">
        <w:rPr>
          <w:rFonts w:ascii="Times New Roman" w:eastAsia="Times New Roman" w:hAnsi="Times New Roman" w:cs="Arial"/>
          <w:lang w:eastAsia="ru-RU"/>
        </w:rPr>
        <w:t xml:space="preserve"> </w:t>
      </w:r>
      <w:r w:rsidRPr="0002343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або еквівалент</w:t>
      </w:r>
    </w:p>
    <w:p w14:paraId="4435681A" w14:textId="77777777" w:rsidR="00587349" w:rsidRPr="00587349" w:rsidRDefault="000B7B62" w:rsidP="00587349">
      <w:pPr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  <w:r w:rsidRPr="00B575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87349" w:rsidRPr="00587349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 Технічне завдання:</w:t>
      </w:r>
    </w:p>
    <w:p w14:paraId="4FE77800" w14:textId="736B308D" w:rsidR="00587349" w:rsidRPr="00721020" w:rsidRDefault="00587349" w:rsidP="00721020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lang w:eastAsia="ru-RU"/>
        </w:rPr>
      </w:pPr>
      <w:r w:rsidRPr="00587349">
        <w:rPr>
          <w:rFonts w:ascii="Times New Roman" w:eastAsia="Times New Roman" w:hAnsi="Times New Roman" w:cs="Arial"/>
          <w:lang w:eastAsia="ru-RU"/>
        </w:rPr>
        <w:t xml:space="preserve">Поставити </w:t>
      </w:r>
      <w:r w:rsidRPr="00783FDB">
        <w:rPr>
          <w:rFonts w:ascii="Times New Roman" w:eastAsia="Times New Roman" w:hAnsi="Times New Roman" w:cs="Arial"/>
          <w:lang w:eastAsia="ru-RU"/>
        </w:rPr>
        <w:t xml:space="preserve">товар, а саме: </w:t>
      </w:r>
      <w:r w:rsidR="00B5750D" w:rsidRPr="00783FDB">
        <w:rPr>
          <w:rFonts w:ascii="Times New Roman" w:eastAsia="Times New Roman" w:hAnsi="Times New Roman" w:cs="Arial"/>
          <w:b/>
          <w:lang w:eastAsia="ru-RU"/>
        </w:rPr>
        <w:t xml:space="preserve">Автогрейдер </w:t>
      </w:r>
      <w:r w:rsidR="006D1E44" w:rsidRPr="006D1E44">
        <w:rPr>
          <w:rFonts w:ascii="Times New Roman" w:eastAsia="Times New Roman" w:hAnsi="Times New Roman" w:cs="Arial"/>
          <w:b/>
          <w:lang w:val="en-US" w:eastAsia="ru-RU"/>
        </w:rPr>
        <w:t>SINOMACH</w:t>
      </w:r>
      <w:r w:rsidR="006D1E44" w:rsidRPr="006D1E44">
        <w:rPr>
          <w:rFonts w:ascii="Times New Roman" w:eastAsia="Times New Roman" w:hAnsi="Times New Roman" w:cs="Arial"/>
          <w:b/>
          <w:lang w:eastAsia="ru-RU"/>
        </w:rPr>
        <w:t xml:space="preserve"> 713</w:t>
      </w:r>
      <w:r w:rsidR="006D1E44" w:rsidRPr="006D1E44">
        <w:rPr>
          <w:rFonts w:ascii="Times New Roman" w:eastAsia="Times New Roman" w:hAnsi="Times New Roman" w:cs="Arial"/>
          <w:b/>
          <w:lang w:val="en-US" w:eastAsia="ru-RU"/>
        </w:rPr>
        <w:t>H</w:t>
      </w:r>
      <w:r w:rsidR="006D1E44" w:rsidRPr="006D1E44">
        <w:rPr>
          <w:rFonts w:ascii="Times New Roman" w:eastAsia="Times New Roman" w:hAnsi="Times New Roman" w:cs="Arial"/>
          <w:b/>
          <w:lang w:eastAsia="ru-RU"/>
        </w:rPr>
        <w:t xml:space="preserve"> </w:t>
      </w:r>
      <w:r w:rsidR="000B7B62" w:rsidRPr="00783FDB">
        <w:rPr>
          <w:rFonts w:ascii="Times New Roman" w:eastAsia="Times New Roman" w:hAnsi="Times New Roman" w:cs="Arial"/>
          <w:lang w:eastAsia="ru-RU"/>
        </w:rPr>
        <w:t>або еквівалент</w:t>
      </w:r>
      <w:r w:rsidRPr="00783FDB">
        <w:rPr>
          <w:rFonts w:ascii="Times New Roman" w:eastAsia="Times New Roman" w:hAnsi="Times New Roman" w:cs="Arial"/>
          <w:lang w:eastAsia="ru-RU"/>
        </w:rPr>
        <w:t xml:space="preserve">, укомплектований грейдерним </w:t>
      </w:r>
      <w:r w:rsidR="00721020" w:rsidRPr="00783FDB">
        <w:rPr>
          <w:rFonts w:ascii="Times New Roman" w:eastAsia="Times New Roman" w:hAnsi="Times New Roman" w:cs="Arial"/>
          <w:lang w:eastAsia="ru-RU"/>
        </w:rPr>
        <w:t>відвалом</w:t>
      </w:r>
      <w:r w:rsidRPr="00783FDB">
        <w:rPr>
          <w:rFonts w:ascii="Times New Roman" w:eastAsia="Times New Roman" w:hAnsi="Times New Roman" w:cs="Arial"/>
          <w:lang w:eastAsia="ru-RU"/>
        </w:rPr>
        <w:t xml:space="preserve">, в кількості 1 одиниця. Машина повинна бути нова, в стандартному заводському виконанні, випуску не раніше </w:t>
      </w:r>
      <w:r w:rsidR="007C7836">
        <w:rPr>
          <w:rFonts w:ascii="Times New Roman" w:eastAsia="Times New Roman" w:hAnsi="Times New Roman" w:cs="Arial"/>
          <w:lang w:eastAsia="ru-RU"/>
        </w:rPr>
        <w:t>2023</w:t>
      </w:r>
      <w:r w:rsidRPr="00783FDB">
        <w:rPr>
          <w:rFonts w:ascii="Times New Roman" w:eastAsia="Times New Roman" w:hAnsi="Times New Roman" w:cs="Arial"/>
          <w:lang w:eastAsia="ru-RU"/>
        </w:rPr>
        <w:t xml:space="preserve"> року.</w:t>
      </w:r>
    </w:p>
    <w:p w14:paraId="7DF36792" w14:textId="77777777" w:rsidR="00587349" w:rsidRPr="00587349" w:rsidRDefault="00587349" w:rsidP="00D37684">
      <w:pPr>
        <w:spacing w:after="0" w:line="276" w:lineRule="auto"/>
        <w:rPr>
          <w:rFonts w:ascii="Times New Roman" w:eastAsia="Times New Roman" w:hAnsi="Times New Roman" w:cs="Arial"/>
          <w:b/>
          <w:i/>
          <w:color w:val="000000"/>
          <w:highlight w:val="lightGray"/>
          <w:u w:val="single"/>
          <w:lang w:eastAsia="ru-RU"/>
        </w:rPr>
      </w:pPr>
    </w:p>
    <w:tbl>
      <w:tblPr>
        <w:tblW w:w="1094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8"/>
        <w:gridCol w:w="6237"/>
      </w:tblGrid>
      <w:tr w:rsidR="00023430" w:rsidRPr="00721020" w14:paraId="213F60F8" w14:textId="77777777" w:rsidTr="00710B90"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9487E" w14:textId="77777777" w:rsidR="00023430" w:rsidRPr="00721020" w:rsidRDefault="00023430" w:rsidP="00721020">
            <w:pPr>
              <w:suppressAutoHyphens/>
              <w:spacing w:after="0" w:line="276" w:lineRule="auto"/>
              <w:ind w:hanging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21020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Найменування технічних характеристик Товару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EFEBD" w14:textId="77777777" w:rsidR="00023430" w:rsidRPr="00721020" w:rsidRDefault="00023430" w:rsidP="00721020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210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Технічні вимоги</w:t>
            </w:r>
          </w:p>
        </w:tc>
      </w:tr>
      <w:tr w:rsidR="00023430" w:rsidRPr="00721020" w14:paraId="699D28A7" w14:textId="77777777" w:rsidTr="00710B90"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7C870" w14:textId="77777777" w:rsidR="00023430" w:rsidRPr="00721020" w:rsidRDefault="00023430" w:rsidP="00721020">
            <w:pPr>
              <w:suppressAutoHyphens/>
              <w:spacing w:after="0" w:line="276" w:lineRule="auto"/>
              <w:ind w:hanging="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210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128F5" w14:textId="77777777" w:rsidR="00023430" w:rsidRPr="00721020" w:rsidRDefault="00023430" w:rsidP="00721020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210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925922" w:rsidRPr="00721020" w14:paraId="62B5CD65" w14:textId="77777777" w:rsidTr="00925922">
        <w:tc>
          <w:tcPr>
            <w:tcW w:w="10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4D2D6CDA" w14:textId="77777777" w:rsidR="00925922" w:rsidRPr="00721020" w:rsidRDefault="00925922" w:rsidP="00721020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Габаритні розміри</w:t>
            </w:r>
          </w:p>
        </w:tc>
      </w:tr>
      <w:tr w:rsidR="00D37684" w:rsidRPr="00721020" w14:paraId="6923BA61" w14:textId="77777777" w:rsidTr="007D00C6"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929A" w14:textId="77777777" w:rsidR="00D37684" w:rsidRPr="00721020" w:rsidRDefault="00D37684" w:rsidP="00D37684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ДхШхВ</w:t>
            </w:r>
            <w:proofErr w:type="spellEnd"/>
            <w:r w:rsidR="0092592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, мм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601E6" w14:textId="0F352DAA" w:rsidR="00D37684" w:rsidRPr="00356A06" w:rsidRDefault="006D1E44" w:rsidP="00D37684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56A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8290х2600х3465</w:t>
            </w:r>
          </w:p>
        </w:tc>
      </w:tr>
      <w:tr w:rsidR="00925922" w:rsidRPr="00721020" w14:paraId="4D0FAC04" w14:textId="77777777" w:rsidTr="007D00C6"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15AC" w14:textId="77777777" w:rsidR="00925922" w:rsidRDefault="00925922" w:rsidP="00D37684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Колісна база, мм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639AE" w14:textId="77777777" w:rsidR="00925922" w:rsidRPr="00356A06" w:rsidRDefault="00925922" w:rsidP="00D37684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56A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5780</w:t>
            </w:r>
          </w:p>
        </w:tc>
      </w:tr>
      <w:tr w:rsidR="00925922" w:rsidRPr="00721020" w14:paraId="717238F8" w14:textId="77777777" w:rsidTr="007D00C6"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ED31" w14:textId="77777777" w:rsidR="00925922" w:rsidRDefault="00925922" w:rsidP="00D37684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Ширина ходу, мм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6658A" w14:textId="77777777" w:rsidR="00925922" w:rsidRPr="00356A06" w:rsidRDefault="00925922" w:rsidP="00D37684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56A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2120</w:t>
            </w:r>
          </w:p>
        </w:tc>
      </w:tr>
      <w:tr w:rsidR="00925922" w:rsidRPr="00721020" w14:paraId="1B5A1D88" w14:textId="77777777" w:rsidTr="00925922">
        <w:tc>
          <w:tcPr>
            <w:tcW w:w="10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46007A21" w14:textId="77777777" w:rsidR="00925922" w:rsidRPr="00356A06" w:rsidRDefault="00925922" w:rsidP="00D37684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356A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Основні технічні характеристики</w:t>
            </w:r>
          </w:p>
        </w:tc>
      </w:tr>
      <w:tr w:rsidR="00D37684" w:rsidRPr="00721020" w14:paraId="3EC83001" w14:textId="77777777" w:rsidTr="00710B90"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A034" w14:textId="77777777" w:rsidR="00D37684" w:rsidRPr="00721020" w:rsidRDefault="00D37684" w:rsidP="00D37684">
            <w:pPr>
              <w:widowControl w:val="0"/>
              <w:numPr>
                <w:ilvl w:val="0"/>
                <w:numId w:val="3"/>
              </w:numPr>
              <w:spacing w:after="0" w:line="240" w:lineRule="exact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2102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Експлуатаційна маса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,</w:t>
            </w:r>
            <w:r w:rsidRPr="0072102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кг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D4C5" w14:textId="776C4778" w:rsidR="00D37684" w:rsidRPr="00356A06" w:rsidRDefault="006D1E44" w:rsidP="00D37684">
            <w:pPr>
              <w:widowControl w:val="0"/>
              <w:spacing w:after="0" w:line="240" w:lineRule="exact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56A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15</w:t>
            </w:r>
            <w:r w:rsidR="00D37684" w:rsidRPr="00356A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000</w:t>
            </w:r>
          </w:p>
        </w:tc>
      </w:tr>
      <w:tr w:rsidR="00D37684" w:rsidRPr="00721020" w14:paraId="15F98189" w14:textId="77777777" w:rsidTr="00710B90"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772C" w14:textId="77777777" w:rsidR="00D37684" w:rsidRPr="00721020" w:rsidRDefault="00D37684" w:rsidP="00D37684">
            <w:pPr>
              <w:widowControl w:val="0"/>
              <w:spacing w:after="0" w:line="240" w:lineRule="exact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34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Довжина леза, мм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A089" w14:textId="77777777" w:rsidR="00D37684" w:rsidRPr="00356A06" w:rsidRDefault="00D37684" w:rsidP="00D37684">
            <w:pPr>
              <w:widowControl w:val="0"/>
              <w:spacing w:after="0" w:line="240" w:lineRule="exact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56A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3658</w:t>
            </w:r>
          </w:p>
        </w:tc>
      </w:tr>
      <w:tr w:rsidR="00D37684" w:rsidRPr="00721020" w14:paraId="51965372" w14:textId="77777777" w:rsidTr="00710B90"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2F7A" w14:textId="77777777" w:rsidR="00D37684" w:rsidRPr="00023430" w:rsidRDefault="00D37684" w:rsidP="00D37684">
            <w:pPr>
              <w:widowControl w:val="0"/>
              <w:spacing w:after="0" w:line="240" w:lineRule="exact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Висота леза, мм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1278" w14:textId="2CBE0EA0" w:rsidR="00D37684" w:rsidRPr="00356A06" w:rsidRDefault="006D1E44" w:rsidP="00D37684">
            <w:pPr>
              <w:widowControl w:val="0"/>
              <w:spacing w:after="0" w:line="240" w:lineRule="exact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56A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  <w:r w:rsidR="00D37684" w:rsidRPr="00356A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</w:t>
            </w:r>
            <w:r w:rsidRPr="00356A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D37684" w:rsidRPr="00721020" w14:paraId="3576B054" w14:textId="77777777" w:rsidTr="00710B90"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0BB1" w14:textId="3D35867C" w:rsidR="00D37684" w:rsidRDefault="003F4D40" w:rsidP="00D37684">
            <w:pPr>
              <w:widowControl w:val="0"/>
              <w:spacing w:after="0" w:line="240" w:lineRule="exact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Макс. висота підйому</w:t>
            </w:r>
            <w:r w:rsidRPr="008869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відвалу</w:t>
            </w:r>
            <w:r w:rsidR="00D3768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, мм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3F85" w14:textId="77777777" w:rsidR="00D37684" w:rsidRPr="00356A06" w:rsidRDefault="00D37684" w:rsidP="00D37684">
            <w:pPr>
              <w:widowControl w:val="0"/>
              <w:spacing w:after="0" w:line="240" w:lineRule="exact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56A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410</w:t>
            </w:r>
          </w:p>
        </w:tc>
      </w:tr>
      <w:tr w:rsidR="00D37684" w:rsidRPr="00721020" w14:paraId="6CBF715F" w14:textId="77777777" w:rsidTr="00710B90"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4648" w14:textId="2D0D3071" w:rsidR="00D37684" w:rsidRDefault="00D37684" w:rsidP="00D37684">
            <w:pPr>
              <w:widowControl w:val="0"/>
              <w:spacing w:after="0" w:line="240" w:lineRule="exact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Макс. </w:t>
            </w:r>
            <w:r w:rsidR="003F4D40" w:rsidRPr="008869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заглиблення відвалу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, мм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01BD" w14:textId="77777777" w:rsidR="00D37684" w:rsidRPr="00356A06" w:rsidRDefault="00D37684" w:rsidP="00D37684">
            <w:pPr>
              <w:widowControl w:val="0"/>
              <w:spacing w:after="0" w:line="240" w:lineRule="exact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56A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560</w:t>
            </w:r>
          </w:p>
        </w:tc>
      </w:tr>
      <w:tr w:rsidR="00D37684" w:rsidRPr="00721020" w14:paraId="47DA09CF" w14:textId="77777777" w:rsidTr="00710B90"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2ED2" w14:textId="77777777" w:rsidR="00D37684" w:rsidRDefault="00D37684" w:rsidP="00D37684">
            <w:pPr>
              <w:widowControl w:val="0"/>
              <w:spacing w:after="0" w:line="240" w:lineRule="exact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Мін. </w:t>
            </w:r>
            <w:r w:rsidR="0092592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адіус повороту, мм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D196" w14:textId="77777777" w:rsidR="00D37684" w:rsidRPr="00356A06" w:rsidRDefault="00D37684" w:rsidP="00D37684">
            <w:pPr>
              <w:widowControl w:val="0"/>
              <w:spacing w:after="0" w:line="240" w:lineRule="exact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56A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6600</w:t>
            </w:r>
          </w:p>
        </w:tc>
      </w:tr>
      <w:tr w:rsidR="00D37684" w:rsidRPr="00721020" w14:paraId="0D183C50" w14:textId="77777777" w:rsidTr="00710B90"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2B63" w14:textId="77777777" w:rsidR="00D37684" w:rsidRPr="00710B90" w:rsidRDefault="00D37684" w:rsidP="00D37684">
            <w:pPr>
              <w:widowControl w:val="0"/>
              <w:spacing w:after="0" w:line="240" w:lineRule="exact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Кут повороту рами, +/- град.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2FA3" w14:textId="77777777" w:rsidR="00D37684" w:rsidRPr="00356A06" w:rsidRDefault="00D37684" w:rsidP="00D37684">
            <w:pPr>
              <w:widowControl w:val="0"/>
              <w:spacing w:after="0" w:line="240" w:lineRule="exact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56A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26</w:t>
            </w:r>
          </w:p>
        </w:tc>
      </w:tr>
      <w:tr w:rsidR="00D37684" w:rsidRPr="00721020" w14:paraId="62338D60" w14:textId="77777777" w:rsidTr="00710B90"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7019" w14:textId="77777777" w:rsidR="00D37684" w:rsidRDefault="00D37684" w:rsidP="00D37684">
            <w:pPr>
              <w:widowControl w:val="0"/>
              <w:spacing w:after="0" w:line="240" w:lineRule="exact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Макс. Кут повороту переднього колеса, +/- </w:t>
            </w:r>
            <w:r w:rsidRPr="00710B9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град.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6147" w14:textId="77777777" w:rsidR="00D37684" w:rsidRPr="00356A06" w:rsidRDefault="00D37684" w:rsidP="00D37684">
            <w:pPr>
              <w:widowControl w:val="0"/>
              <w:spacing w:after="0" w:line="240" w:lineRule="exact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56A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49</w:t>
            </w:r>
          </w:p>
        </w:tc>
      </w:tr>
      <w:tr w:rsidR="00D37684" w:rsidRPr="00721020" w14:paraId="4E77365E" w14:textId="77777777" w:rsidTr="00710B90"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78A2" w14:textId="77777777" w:rsidR="00D37684" w:rsidRPr="00710B90" w:rsidRDefault="00D37684" w:rsidP="00D37684">
            <w:pPr>
              <w:widowControl w:val="0"/>
              <w:spacing w:after="0" w:line="240" w:lineRule="exact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Кут коливання переднього моста, град.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DA1B" w14:textId="77777777" w:rsidR="00D37684" w:rsidRPr="00356A06" w:rsidRDefault="00D37684" w:rsidP="00D37684">
            <w:pPr>
              <w:widowControl w:val="0"/>
              <w:spacing w:after="0" w:line="240" w:lineRule="exact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56A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32</w:t>
            </w:r>
          </w:p>
        </w:tc>
      </w:tr>
      <w:tr w:rsidR="00D37684" w:rsidRPr="00721020" w14:paraId="7704D4F9" w14:textId="77777777" w:rsidTr="00710B90"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97F4" w14:textId="77777777" w:rsidR="00D37684" w:rsidRDefault="00D37684" w:rsidP="00D37684">
            <w:pPr>
              <w:widowControl w:val="0"/>
              <w:spacing w:after="0" w:line="240" w:lineRule="exact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Кліренс фронтальної осі, мм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4361" w14:textId="77777777" w:rsidR="00D37684" w:rsidRPr="00356A06" w:rsidRDefault="00D37684" w:rsidP="00D37684">
            <w:pPr>
              <w:widowControl w:val="0"/>
              <w:spacing w:after="0" w:line="240" w:lineRule="exact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56A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430</w:t>
            </w:r>
          </w:p>
        </w:tc>
      </w:tr>
      <w:tr w:rsidR="00D37684" w:rsidRPr="00721020" w14:paraId="5F97C304" w14:textId="77777777" w:rsidTr="006B0970"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5483" w14:textId="77777777" w:rsidR="00D37684" w:rsidRPr="00721020" w:rsidRDefault="00D37684" w:rsidP="00D37684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2102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Швидкість руху:</w:t>
            </w:r>
          </w:p>
          <w:p w14:paraId="2395E967" w14:textId="77777777" w:rsidR="00D37684" w:rsidRPr="00721020" w:rsidRDefault="00D37684" w:rsidP="00D37684">
            <w:pPr>
              <w:widowControl w:val="0"/>
              <w:numPr>
                <w:ilvl w:val="0"/>
                <w:numId w:val="2"/>
              </w:num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2102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Вперед, км/год.</w:t>
            </w:r>
          </w:p>
          <w:p w14:paraId="4927D6A8" w14:textId="77777777" w:rsidR="00D37684" w:rsidRPr="00721020" w:rsidRDefault="00D37684" w:rsidP="00D37684">
            <w:pPr>
              <w:widowControl w:val="0"/>
              <w:numPr>
                <w:ilvl w:val="0"/>
                <w:numId w:val="2"/>
              </w:num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2102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Назад, км/год.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2B464" w14:textId="7F4FCD87" w:rsidR="00D37684" w:rsidRPr="00721020" w:rsidRDefault="00775271" w:rsidP="00D37684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6,9/10,7/17,3/26/37,8/53,4</w:t>
            </w:r>
          </w:p>
          <w:p w14:paraId="1DAF0D23" w14:textId="0E3CA5BC" w:rsidR="00D37684" w:rsidRPr="00721020" w:rsidRDefault="00775271" w:rsidP="00D37684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6,9/17,3/37,8</w:t>
            </w:r>
          </w:p>
        </w:tc>
      </w:tr>
      <w:tr w:rsidR="00925922" w:rsidRPr="00721020" w14:paraId="0753AC95" w14:textId="77777777" w:rsidTr="00C70C97">
        <w:tc>
          <w:tcPr>
            <w:tcW w:w="10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5C215F58" w14:textId="77777777" w:rsidR="00925922" w:rsidRPr="00925922" w:rsidRDefault="00925922" w:rsidP="00D37684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9259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Дизельний двигун</w:t>
            </w:r>
          </w:p>
        </w:tc>
      </w:tr>
      <w:tr w:rsidR="00D37684" w:rsidRPr="00721020" w14:paraId="79D2899D" w14:textId="77777777" w:rsidTr="00710B90"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7C0A" w14:textId="77777777" w:rsidR="00D37684" w:rsidRPr="00721020" w:rsidRDefault="00F015B5" w:rsidP="00F015B5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015B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Модель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500C" w14:textId="77777777" w:rsidR="00D37684" w:rsidRPr="00721020" w:rsidRDefault="00D37684" w:rsidP="00F015B5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r w:rsidRPr="00721020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CUMMINS</w:t>
            </w:r>
            <w:r w:rsidR="00F015B5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721020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6</w:t>
            </w:r>
            <w:r w:rsidRPr="0072102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</w:t>
            </w:r>
            <w:r w:rsidRPr="00721020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T</w:t>
            </w:r>
            <w:r w:rsidRPr="00721020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5.9</w:t>
            </w:r>
            <w:r w:rsidRPr="0072102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-С130</w:t>
            </w:r>
          </w:p>
        </w:tc>
      </w:tr>
      <w:tr w:rsidR="00925922" w:rsidRPr="00925922" w14:paraId="3B5019D2" w14:textId="77777777" w:rsidTr="00710B90"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4127" w14:textId="77777777" w:rsidR="00925922" w:rsidRPr="00721020" w:rsidRDefault="00925922" w:rsidP="00D37684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Тип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250C" w14:textId="77777777" w:rsidR="00925922" w:rsidRPr="00925922" w:rsidRDefault="00925922" w:rsidP="0092592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З безпосереднім впорскуванням, 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турбонадувом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та водяним охолодженням</w:t>
            </w:r>
          </w:p>
        </w:tc>
      </w:tr>
      <w:tr w:rsidR="00925922" w:rsidRPr="00721020" w14:paraId="07557EB2" w14:textId="77777777" w:rsidTr="00710B90"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6CAD" w14:textId="77777777" w:rsidR="00925922" w:rsidRPr="00721020" w:rsidRDefault="00925922" w:rsidP="00D37684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D3768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Номінальна п</w:t>
            </w:r>
            <w:r w:rsidRPr="0072102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отужність, </w:t>
            </w:r>
            <w:proofErr w:type="spellStart"/>
            <w:r w:rsidRPr="0072102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к.с</w:t>
            </w:r>
            <w:proofErr w:type="spellEnd"/>
            <w:r w:rsidRPr="00D3768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(КВт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E516" w14:textId="77777777" w:rsidR="00925922" w:rsidRPr="00925922" w:rsidRDefault="00925922" w:rsidP="00D37684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r w:rsidRPr="00D3768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97(130)</w:t>
            </w:r>
          </w:p>
        </w:tc>
      </w:tr>
      <w:tr w:rsidR="00D37684" w:rsidRPr="00721020" w14:paraId="0ED401B6" w14:textId="77777777" w:rsidTr="00710B90"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363F" w14:textId="77777777" w:rsidR="00D37684" w:rsidRPr="00721020" w:rsidRDefault="00925922" w:rsidP="00D37684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Хід діаметра циліндра, мм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008F2" w14:textId="77777777" w:rsidR="00D37684" w:rsidRPr="00721020" w:rsidRDefault="00925922" w:rsidP="0092592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102/120</w:t>
            </w:r>
          </w:p>
        </w:tc>
      </w:tr>
      <w:tr w:rsidR="00925922" w:rsidRPr="00721020" w14:paraId="5CCA357E" w14:textId="77777777" w:rsidTr="00710B90"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55C4" w14:textId="77777777" w:rsidR="00925922" w:rsidRDefault="00925922" w:rsidP="00D37684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Об’єм циліндра, 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13850" w14:textId="19DC5E79" w:rsidR="00925922" w:rsidRDefault="00775271" w:rsidP="0092592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5,9</w:t>
            </w:r>
          </w:p>
        </w:tc>
      </w:tr>
      <w:tr w:rsidR="00925922" w:rsidRPr="00721020" w14:paraId="39652FF5" w14:textId="77777777" w:rsidTr="00710B90"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1A35" w14:textId="77777777" w:rsidR="00925922" w:rsidRDefault="00925922" w:rsidP="00D37684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Напруга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стартерного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мотора, 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1519F" w14:textId="77777777" w:rsidR="00925922" w:rsidRDefault="00925922" w:rsidP="0092592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24</w:t>
            </w:r>
          </w:p>
        </w:tc>
      </w:tr>
      <w:tr w:rsidR="00775271" w:rsidRPr="00721020" w14:paraId="34E01DA7" w14:textId="77777777" w:rsidTr="00710B90"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D886" w14:textId="14DE6FA7" w:rsidR="00775271" w:rsidRDefault="00775271" w:rsidP="00D37684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Потужність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стартерного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двигуна, КВ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5385D" w14:textId="422DBEB8" w:rsidR="00775271" w:rsidRDefault="00775271" w:rsidP="0092592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925922" w:rsidRPr="00721020" w14:paraId="42D25A8C" w14:textId="77777777" w:rsidTr="00710B90"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92C2" w14:textId="77777777" w:rsidR="00925922" w:rsidRDefault="00F015B5" w:rsidP="00D37684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Номінальна швидкість, об/хв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404A1" w14:textId="77777777" w:rsidR="00925922" w:rsidRDefault="00F015B5" w:rsidP="0092592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2200</w:t>
            </w:r>
          </w:p>
        </w:tc>
      </w:tr>
      <w:tr w:rsidR="00F015B5" w:rsidRPr="00721020" w14:paraId="03044DB7" w14:textId="77777777" w:rsidTr="00710B90"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8055" w14:textId="77777777" w:rsidR="00F015B5" w:rsidRDefault="00F015B5" w:rsidP="00D37684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Вид запуску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FFDB1" w14:textId="77777777" w:rsidR="00F015B5" w:rsidRDefault="00F015B5" w:rsidP="0092592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Електричний</w:t>
            </w:r>
          </w:p>
        </w:tc>
      </w:tr>
      <w:tr w:rsidR="00F015B5" w:rsidRPr="00721020" w14:paraId="0041FCAE" w14:textId="77777777" w:rsidTr="00710B90"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13DC" w14:textId="77777777" w:rsidR="00F015B5" w:rsidRPr="003B1CB7" w:rsidRDefault="003B1CB7" w:rsidP="00D37684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B1C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Обсяг бака, 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4C978" w14:textId="51ED908E" w:rsidR="00F015B5" w:rsidRDefault="00775271" w:rsidP="0092592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37</w:t>
            </w:r>
            <w:r w:rsidR="003B1CB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015B5" w:rsidRPr="00721020" w14:paraId="6AD572D1" w14:textId="77777777" w:rsidTr="00710B90"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4AE4" w14:textId="635AA427" w:rsidR="00F015B5" w:rsidRDefault="00F015B5" w:rsidP="00D37684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Вага, </w:t>
            </w:r>
            <w:r w:rsidR="0077527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+/-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10910" w14:textId="01C75DCA" w:rsidR="00F015B5" w:rsidRDefault="00775271" w:rsidP="0092592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400</w:t>
            </w:r>
          </w:p>
        </w:tc>
      </w:tr>
      <w:tr w:rsidR="00F015B5" w:rsidRPr="00721020" w14:paraId="108B8D05" w14:textId="77777777" w:rsidTr="00F015B5">
        <w:tc>
          <w:tcPr>
            <w:tcW w:w="10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19A2AB1F" w14:textId="77777777" w:rsidR="00F015B5" w:rsidRDefault="003B1CB7" w:rsidP="0092592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Комплектація</w:t>
            </w:r>
          </w:p>
        </w:tc>
      </w:tr>
      <w:tr w:rsidR="00D37684" w:rsidRPr="00721020" w14:paraId="53E233E0" w14:textId="77777777" w:rsidTr="00710B90"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BA9A" w14:textId="77777777" w:rsidR="00D37684" w:rsidRPr="00721020" w:rsidRDefault="003B1CB7" w:rsidP="00D37684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210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Передній </w:t>
            </w:r>
            <w:r w:rsidRPr="00783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від</w:t>
            </w:r>
            <w:r w:rsidRPr="007210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вал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9238" w14:textId="77777777" w:rsidR="00D37684" w:rsidRPr="00721020" w:rsidRDefault="003B1CB7" w:rsidP="00D37684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83F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так</w:t>
            </w:r>
          </w:p>
        </w:tc>
      </w:tr>
      <w:tr w:rsidR="007C7836" w:rsidRPr="00721020" w14:paraId="4071C2F9" w14:textId="77777777" w:rsidTr="00710B90"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A184" w14:textId="7330C656" w:rsidR="007C7836" w:rsidRPr="00721020" w:rsidRDefault="007C7836" w:rsidP="00D37684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1E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Задній </w:t>
            </w:r>
            <w:proofErr w:type="spellStart"/>
            <w:r w:rsidRPr="00CA1E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розрихлювач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0C82" w14:textId="3135B8B8" w:rsidR="007C7836" w:rsidRPr="00783FDB" w:rsidRDefault="007C7836" w:rsidP="00D37684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так</w:t>
            </w:r>
            <w:bookmarkStart w:id="0" w:name="_GoBack"/>
            <w:bookmarkEnd w:id="0"/>
          </w:p>
        </w:tc>
      </w:tr>
      <w:tr w:rsidR="00D37684" w:rsidRPr="00721020" w14:paraId="76F17591" w14:textId="77777777" w:rsidTr="00710B90"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07CC" w14:textId="77777777" w:rsidR="00D37684" w:rsidRPr="00721020" w:rsidRDefault="003B1CB7" w:rsidP="00D37684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83F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Передпусковий підігрів полива в зимовий період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D468" w14:textId="77777777" w:rsidR="00D37684" w:rsidRPr="00721020" w:rsidRDefault="003B1CB7" w:rsidP="00D37684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83F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так</w:t>
            </w:r>
          </w:p>
        </w:tc>
      </w:tr>
      <w:tr w:rsidR="00D37684" w:rsidRPr="00721020" w14:paraId="6105DAFA" w14:textId="77777777" w:rsidTr="00710B90">
        <w:trPr>
          <w:trHeight w:val="262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82913" w14:textId="77777777" w:rsidR="00D37684" w:rsidRPr="00721020" w:rsidRDefault="003B1CB7" w:rsidP="00D37684">
            <w:pPr>
              <w:suppressAutoHyphens/>
              <w:spacing w:after="0" w:line="240" w:lineRule="auto"/>
              <w:ind w:hanging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83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Система обігріву та кондиціювання повітря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78E0" w14:textId="77777777" w:rsidR="00D37684" w:rsidRPr="00721020" w:rsidRDefault="003B1CB7" w:rsidP="00D37684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3F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так</w:t>
            </w:r>
          </w:p>
        </w:tc>
      </w:tr>
      <w:tr w:rsidR="00D37684" w:rsidRPr="00721020" w14:paraId="3D0F06CA" w14:textId="77777777" w:rsidTr="00710B90">
        <w:trPr>
          <w:trHeight w:val="267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E8C1A" w14:textId="77777777" w:rsidR="00D37684" w:rsidRPr="00721020" w:rsidRDefault="003B1CB7" w:rsidP="00D37684">
            <w:pPr>
              <w:suppressAutoHyphens/>
              <w:spacing w:after="0" w:line="240" w:lineRule="auto"/>
              <w:ind w:hanging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783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ZIP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8EC6" w14:textId="77777777" w:rsidR="00D37684" w:rsidRPr="00721020" w:rsidRDefault="00783FDB" w:rsidP="00D37684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3F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так</w:t>
            </w:r>
          </w:p>
        </w:tc>
      </w:tr>
      <w:tr w:rsidR="00D37684" w:rsidRPr="00721020" w14:paraId="5911F5AC" w14:textId="77777777" w:rsidTr="00710B90">
        <w:trPr>
          <w:trHeight w:val="267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44A74" w14:textId="77777777" w:rsidR="00D37684" w:rsidRPr="00721020" w:rsidRDefault="00D37684" w:rsidP="00D37684">
            <w:pPr>
              <w:suppressAutoHyphens/>
              <w:spacing w:after="0" w:line="240" w:lineRule="auto"/>
              <w:ind w:hanging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210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Гарантійний строк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FA2A" w14:textId="3F70DDBB" w:rsidR="00D37684" w:rsidRPr="00721020" w:rsidRDefault="006D1E44" w:rsidP="00D37684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роки</w:t>
            </w:r>
            <w:r w:rsidR="003B1CB7" w:rsidRPr="00783F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/20</w:t>
            </w:r>
            <w:r w:rsidR="00D37684" w:rsidRPr="007210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00</w:t>
            </w:r>
            <w:r w:rsidR="003B1CB7" w:rsidRPr="00783F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37684" w:rsidRPr="007210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м/год.</w:t>
            </w:r>
          </w:p>
        </w:tc>
      </w:tr>
    </w:tbl>
    <w:p w14:paraId="210AAE37" w14:textId="77777777" w:rsidR="00015FE7" w:rsidRDefault="00015FE7" w:rsidP="00587349">
      <w:pPr>
        <w:spacing w:after="200" w:line="276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uk-UA"/>
        </w:rPr>
      </w:pPr>
    </w:p>
    <w:p w14:paraId="31CA2895" w14:textId="77777777" w:rsidR="00710B90" w:rsidRPr="00710B90" w:rsidRDefault="00710B90" w:rsidP="00710B90">
      <w:pPr>
        <w:spacing w:after="200" w:line="276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3383A33D" w14:textId="77777777" w:rsidR="000B7B62" w:rsidRDefault="00015FE7" w:rsidP="00587349">
      <w:pPr>
        <w:spacing w:after="200" w:line="276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927A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Усі </w:t>
      </w:r>
      <w:r w:rsidR="000B7B62" w:rsidRPr="009927A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посилання на конкретну торгівельну марку чи фірму, патент, конструкцію або тип предмета закупівлі, джерело його походження або виробника – читати як вираз «або еквівалент».</w:t>
      </w:r>
    </w:p>
    <w:p w14:paraId="5C1A1D18" w14:textId="77777777" w:rsidR="00E739DF" w:rsidRPr="009927A1" w:rsidRDefault="00E739DF" w:rsidP="00587349">
      <w:pPr>
        <w:spacing w:after="200" w:line="276" w:lineRule="auto"/>
        <w:ind w:right="-143"/>
        <w:jc w:val="both"/>
        <w:rPr>
          <w:rFonts w:ascii="Calibri" w:eastAsia="Times New Roman" w:hAnsi="Calibri" w:cs="Times New Roman"/>
          <w:b/>
          <w:lang w:eastAsia="uk-UA"/>
        </w:rPr>
      </w:pPr>
    </w:p>
    <w:p w14:paraId="70DB1BED" w14:textId="77777777" w:rsidR="000B7B62" w:rsidRPr="000B7B62" w:rsidRDefault="000B7B62" w:rsidP="000B7B62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783FDB">
        <w:rPr>
          <w:rFonts w:ascii="Times New Roman" w:eastAsia="Times New Roman" w:hAnsi="Times New Roman" w:cs="Times New Roman"/>
          <w:lang w:eastAsia="ru-RU"/>
        </w:rPr>
        <w:t xml:space="preserve">             Учасник повинен гарантувати, що Товар є таким, що не має негативного впливу на навколишнє середовище, тобто учасник гарантує, що технічні, якісні характеристики предмета закупівлі відповідають встановленим законодавством нормам. Підтвердження даної інформації забезпечується </w:t>
      </w:r>
      <w:r w:rsidRPr="00D1478B">
        <w:rPr>
          <w:rFonts w:ascii="Times New Roman" w:eastAsia="Times New Roman" w:hAnsi="Times New Roman" w:cs="Times New Roman"/>
          <w:u w:val="single"/>
          <w:lang w:eastAsia="ru-RU"/>
        </w:rPr>
        <w:t xml:space="preserve">шляхом надання учасником довідки (гарантійного листа) у довільній формі. </w:t>
      </w:r>
    </w:p>
    <w:p w14:paraId="20CB36C1" w14:textId="77777777" w:rsidR="000B7B62" w:rsidRPr="00D1478B" w:rsidRDefault="000B7B62" w:rsidP="000B7B62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8B">
        <w:rPr>
          <w:rFonts w:ascii="Times New Roman" w:eastAsia="Times New Roman" w:hAnsi="Times New Roman" w:cs="Times New Roman"/>
          <w:lang w:eastAsia="ru-RU"/>
        </w:rPr>
        <w:t xml:space="preserve">              Запропонований Учасником Товар повинен відповідати Державним стандартам та /або технічним умовам заводів-виробників, що </w:t>
      </w:r>
      <w:r w:rsidRPr="00D1478B">
        <w:rPr>
          <w:rFonts w:ascii="Times New Roman" w:eastAsia="Times New Roman" w:hAnsi="Times New Roman" w:cs="Times New Roman"/>
          <w:u w:val="single"/>
          <w:lang w:eastAsia="ru-RU"/>
        </w:rPr>
        <w:t>повинно підтверджуватись паспортами якості</w:t>
      </w:r>
      <w:r w:rsidRPr="00D1478B">
        <w:rPr>
          <w:rFonts w:ascii="Times New Roman" w:eastAsia="Times New Roman" w:hAnsi="Times New Roman" w:cs="Times New Roman"/>
          <w:lang w:eastAsia="ru-RU"/>
        </w:rPr>
        <w:t>, виданими підприємством-</w:t>
      </w:r>
      <w:r w:rsidRPr="00D147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виробником.</w:t>
      </w:r>
    </w:p>
    <w:p w14:paraId="2F005412" w14:textId="77777777" w:rsidR="000B7B62" w:rsidRPr="009927A1" w:rsidRDefault="000B7B62" w:rsidP="000B7B62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927A1">
        <w:rPr>
          <w:rFonts w:ascii="Times New Roman" w:eastAsia="Times New Roman" w:hAnsi="Times New Roman" w:cs="Times New Roman"/>
          <w:lang w:eastAsia="ru-RU"/>
        </w:rPr>
        <w:t>Істотні умови договору про закупівлі (фінансового лізингу):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5457"/>
      </w:tblGrid>
      <w:tr w:rsidR="000B7B62" w:rsidRPr="000B7B62" w14:paraId="262F6462" w14:textId="77777777" w:rsidTr="00DC5787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195C" w14:textId="77777777" w:rsidR="00001997" w:rsidRDefault="000B7B62" w:rsidP="000019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 авансового платежу</w:t>
            </w:r>
            <w:r w:rsidR="0000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змінювана</w:t>
            </w:r>
          </w:p>
          <w:p w14:paraId="3AA5F4BB" w14:textId="4BB1DC4D" w:rsidR="000B7B62" w:rsidRPr="009927A1" w:rsidRDefault="000B7B62" w:rsidP="000019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більше)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7AA3" w14:textId="77777777" w:rsidR="000B7B62" w:rsidRPr="009927A1" w:rsidRDefault="009927A1" w:rsidP="000B7B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B7B62" w:rsidRPr="0099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0 %</w:t>
            </w:r>
          </w:p>
        </w:tc>
        <w:bookmarkStart w:id="1" w:name="_Hlk495309513"/>
      </w:tr>
      <w:tr w:rsidR="000B7B62" w:rsidRPr="000B7B62" w14:paraId="04A7EA56" w14:textId="77777777" w:rsidTr="00DC5787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6F58" w14:textId="77777777" w:rsidR="00001997" w:rsidRDefault="000B7B62" w:rsidP="000019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Строк дії лізингового договору </w:t>
            </w:r>
          </w:p>
          <w:p w14:paraId="032ABAAE" w14:textId="72815982" w:rsidR="000B7B62" w:rsidRPr="000B7B62" w:rsidRDefault="000B7B62" w:rsidP="000019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більше)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45BC" w14:textId="77777777" w:rsidR="000B7B62" w:rsidRPr="000B7B62" w:rsidRDefault="009927A1" w:rsidP="000B7B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0B7B62" w:rsidRPr="0099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місяців</w:t>
            </w:r>
          </w:p>
        </w:tc>
      </w:tr>
      <w:tr w:rsidR="000B7B62" w:rsidRPr="000B7B62" w14:paraId="7F8FAA76" w14:textId="77777777" w:rsidTr="00DC5787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8FBA" w14:textId="77777777" w:rsidR="000B7B62" w:rsidRPr="009927A1" w:rsidRDefault="000B7B62" w:rsidP="000B7B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 виплат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AC08" w14:textId="77777777" w:rsidR="000B7B62" w:rsidRPr="009927A1" w:rsidRDefault="000B7B62" w:rsidP="000B7B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Щомісячно рівними частинами</w:t>
            </w:r>
          </w:p>
        </w:tc>
      </w:tr>
      <w:tr w:rsidR="000B7B62" w:rsidRPr="000B7B62" w14:paraId="5AAB6456" w14:textId="77777777" w:rsidTr="00DC5787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5EF0" w14:textId="77777777" w:rsidR="000B7B62" w:rsidRPr="009927A1" w:rsidRDefault="000B7B62" w:rsidP="000B7B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Комісія за надання фінансування (в </w:t>
            </w:r>
            <w:proofErr w:type="spellStart"/>
            <w:r w:rsidRPr="0099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9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ПДВ) від Обсягу фінансування Об`єкта фінансового лізингу (не більше)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F096" w14:textId="77777777" w:rsidR="000B7B62" w:rsidRPr="009927A1" w:rsidRDefault="009927A1" w:rsidP="000B7B62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B7B62" w:rsidRPr="0099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</w:p>
        </w:tc>
      </w:tr>
      <w:tr w:rsidR="000B7B62" w:rsidRPr="000B7B62" w14:paraId="28AE72D5" w14:textId="77777777" w:rsidTr="00DC5787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19C5" w14:textId="77777777" w:rsidR="000B7B62" w:rsidRPr="009927A1" w:rsidRDefault="000B7B62" w:rsidP="000B7B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Відсоткова ставка  ( не більше)*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954D" w14:textId="77777777" w:rsidR="000B7B62" w:rsidRPr="00001997" w:rsidRDefault="009927A1" w:rsidP="000B7B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B7B62" w:rsidRPr="0000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річних</w:t>
            </w:r>
          </w:p>
        </w:tc>
      </w:tr>
      <w:tr w:rsidR="000B7B62" w:rsidRPr="000B7B62" w14:paraId="193D2300" w14:textId="77777777" w:rsidTr="00DC5787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1046" w14:textId="77777777" w:rsidR="000B7B62" w:rsidRPr="009927A1" w:rsidRDefault="000B7B62" w:rsidP="000B7B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Комісія за управління сплачується щомісячно від Обсягу фінансування (не більше) 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1E6D" w14:textId="77777777" w:rsidR="000B7B62" w:rsidRPr="009927A1" w:rsidRDefault="009927A1" w:rsidP="000B7B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B7B62" w:rsidRPr="0099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B7B62" w:rsidRPr="000B7B62" w14:paraId="49145BC2" w14:textId="77777777" w:rsidTr="00DC5787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83F3" w14:textId="77777777" w:rsidR="000B7B62" w:rsidRPr="00D1478B" w:rsidRDefault="000B7B62" w:rsidP="000B7B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складу лізингових платежів включено: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F005" w14:textId="77777777" w:rsidR="000B7B62" w:rsidRPr="00D1478B" w:rsidRDefault="000B7B62" w:rsidP="000B7B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Страхування (КАСКО для транспортних засобів).</w:t>
            </w:r>
          </w:p>
          <w:p w14:paraId="4D62DB7D" w14:textId="77777777" w:rsidR="000B7B62" w:rsidRPr="00D1478B" w:rsidRDefault="000B7B62" w:rsidP="000B7B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Обов'язкове страхування цивільно-правової відповідальності автовласників на території України.</w:t>
            </w:r>
          </w:p>
          <w:p w14:paraId="648B24EC" w14:textId="77777777" w:rsidR="000B7B62" w:rsidRPr="00D1478B" w:rsidRDefault="000B7B62" w:rsidP="000B7B62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та зняття з реєстрації об’єкта фінансового лізингу.</w:t>
            </w:r>
          </w:p>
        </w:tc>
      </w:tr>
    </w:tbl>
    <w:bookmarkEnd w:id="1"/>
    <w:p w14:paraId="2D10FC24" w14:textId="77777777" w:rsidR="000B7B62" w:rsidRPr="00D1478B" w:rsidRDefault="000B7B62" w:rsidP="000B7B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47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Зміна розміру процентної ставки здійснюється відповідно до умов договору.</w:t>
      </w:r>
    </w:p>
    <w:p w14:paraId="7FA5C2AC" w14:textId="77777777" w:rsidR="000B7B62" w:rsidRPr="000B7B62" w:rsidRDefault="000B7B62" w:rsidP="000B7B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14:paraId="152A3946" w14:textId="77777777" w:rsidR="000B7B62" w:rsidRPr="009927A1" w:rsidRDefault="000B7B62" w:rsidP="000B7B62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7A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Якщо пропозиція Учасника не відповідає Технічним вимогам, то вона буде відхилена, як така, що не відповідає вимогам тендерної документації.</w:t>
      </w:r>
    </w:p>
    <w:p w14:paraId="0FE3DE6A" w14:textId="77777777" w:rsidR="000B7B62" w:rsidRPr="000B7B62" w:rsidRDefault="000B7B62" w:rsidP="000B7B62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33D853E3" w14:textId="77777777" w:rsidR="000B7B62" w:rsidRPr="000B7B62" w:rsidRDefault="000B7B62" w:rsidP="000B7B62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0D16FAF8" w14:textId="77777777" w:rsidR="000B7B62" w:rsidRPr="000B7B62" w:rsidRDefault="000B7B62" w:rsidP="000B7B62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45A6A4DB" w14:textId="77777777" w:rsidR="000B7B62" w:rsidRPr="000B7B62" w:rsidRDefault="000B7B62" w:rsidP="000B7B62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250F3835" w14:textId="77777777" w:rsidR="000B7B62" w:rsidRPr="000B7B62" w:rsidRDefault="000B7B62" w:rsidP="000B7B62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53EC0A24" w14:textId="77777777" w:rsidR="000B7B62" w:rsidRPr="000B7B62" w:rsidRDefault="000B7B62" w:rsidP="000B7B62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214DEC75" w14:textId="77777777" w:rsidR="000B7B62" w:rsidRPr="000B7B62" w:rsidRDefault="000B7B62" w:rsidP="000B7B62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45751520" w14:textId="77777777" w:rsidR="000B7B62" w:rsidRPr="000B7B62" w:rsidRDefault="000B7B62" w:rsidP="000B7B62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37B8578C" w14:textId="77777777" w:rsidR="000B7B62" w:rsidRPr="000B7B62" w:rsidRDefault="000B7B62" w:rsidP="000B7B62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3603776B" w14:textId="77777777" w:rsidR="0002380E" w:rsidRDefault="007C7836"/>
    <w:sectPr w:rsidR="0002380E" w:rsidSect="000B7B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70A34"/>
    <w:multiLevelType w:val="hybridMultilevel"/>
    <w:tmpl w:val="E4506C02"/>
    <w:lvl w:ilvl="0" w:tplc="024C81BE">
      <w:start w:val="3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B0EBC"/>
    <w:multiLevelType w:val="hybridMultilevel"/>
    <w:tmpl w:val="E7F8D692"/>
    <w:lvl w:ilvl="0" w:tplc="755CD7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CE415C"/>
    <w:multiLevelType w:val="hybridMultilevel"/>
    <w:tmpl w:val="A6F483EA"/>
    <w:lvl w:ilvl="0" w:tplc="9320A02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62"/>
    <w:rsid w:val="00001997"/>
    <w:rsid w:val="00015FE7"/>
    <w:rsid w:val="00023430"/>
    <w:rsid w:val="000B7B62"/>
    <w:rsid w:val="00356A06"/>
    <w:rsid w:val="003B1CB7"/>
    <w:rsid w:val="003F4D40"/>
    <w:rsid w:val="00587349"/>
    <w:rsid w:val="006D1E44"/>
    <w:rsid w:val="006F1A18"/>
    <w:rsid w:val="00710B90"/>
    <w:rsid w:val="00721020"/>
    <w:rsid w:val="00775271"/>
    <w:rsid w:val="0077753C"/>
    <w:rsid w:val="00780FB5"/>
    <w:rsid w:val="00783FDB"/>
    <w:rsid w:val="007C7836"/>
    <w:rsid w:val="00925922"/>
    <w:rsid w:val="009927A1"/>
    <w:rsid w:val="00A40C60"/>
    <w:rsid w:val="00B5750D"/>
    <w:rsid w:val="00B926E9"/>
    <w:rsid w:val="00D1478B"/>
    <w:rsid w:val="00D37684"/>
    <w:rsid w:val="00DC443F"/>
    <w:rsid w:val="00E739DF"/>
    <w:rsid w:val="00F0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C26B"/>
  <w15:chartTrackingRefBased/>
  <w15:docId w15:val="{59300F66-7B5B-40B7-A444-26CB5D7E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50D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783FD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83FD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83FD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83FD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83FD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83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3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2167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2023-06-16T08:46:00Z</dcterms:created>
  <dcterms:modified xsi:type="dcterms:W3CDTF">2023-08-18T05:46:00Z</dcterms:modified>
</cp:coreProperties>
</file>