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A35F1" w14:textId="6F743C73" w:rsidR="005B4259" w:rsidRDefault="005B4259" w:rsidP="005B4259">
      <w:pPr>
        <w:spacing w:line="264" w:lineRule="auto"/>
        <w:ind w:left="6521"/>
        <w:rPr>
          <w:rFonts w:ascii="Times New Roman" w:hAnsi="Times New Roman" w:cs="Times New Roman"/>
          <w:b/>
          <w:lang w:val="uk-UA"/>
        </w:rPr>
      </w:pPr>
      <w:bookmarkStart w:id="0" w:name="_Hlk80103984"/>
      <w:r w:rsidRPr="00045549">
        <w:rPr>
          <w:rFonts w:ascii="Times New Roman" w:hAnsi="Times New Roman" w:cs="Times New Roman"/>
          <w:b/>
          <w:lang w:val="uk-UA"/>
        </w:rPr>
        <w:t>Додаток 3</w:t>
      </w:r>
      <w:r w:rsidR="00726AEA" w:rsidRPr="00045549">
        <w:rPr>
          <w:rFonts w:ascii="Times New Roman" w:hAnsi="Times New Roman" w:cs="Times New Roman"/>
          <w:b/>
          <w:lang w:val="uk-UA"/>
        </w:rPr>
        <w:t xml:space="preserve"> </w:t>
      </w:r>
      <w:r w:rsidRPr="00045549">
        <w:rPr>
          <w:rFonts w:ascii="Times New Roman" w:hAnsi="Times New Roman" w:cs="Times New Roman"/>
          <w:b/>
          <w:lang w:val="uk-UA"/>
        </w:rPr>
        <w:t xml:space="preserve">до тендерної документації </w:t>
      </w:r>
    </w:p>
    <w:p w14:paraId="593FE835" w14:textId="11732ED0" w:rsidR="00CE2314" w:rsidRPr="00045549" w:rsidRDefault="00CE2314" w:rsidP="005B4259">
      <w:pPr>
        <w:spacing w:line="264" w:lineRule="auto"/>
        <w:ind w:left="6521"/>
        <w:rPr>
          <w:rFonts w:ascii="Times New Roman" w:hAnsi="Times New Roman" w:cs="Times New Roman"/>
          <w:b/>
          <w:lang w:val="uk-UA"/>
        </w:rPr>
      </w:pPr>
      <w:r>
        <w:rPr>
          <w:rFonts w:ascii="Times New Roman" w:hAnsi="Times New Roman" w:cs="Times New Roman"/>
          <w:b/>
          <w:lang w:val="uk-UA"/>
        </w:rPr>
        <w:t>(Технічне завдання)</w:t>
      </w:r>
    </w:p>
    <w:p w14:paraId="7FE42475" w14:textId="77777777" w:rsidR="005B4259" w:rsidRPr="00045549" w:rsidRDefault="005B4259" w:rsidP="005B4259">
      <w:pPr>
        <w:pStyle w:val="1f5"/>
        <w:rPr>
          <w:rFonts w:ascii="Times New Roman" w:hAnsi="Times New Roman"/>
          <w:sz w:val="24"/>
          <w:szCs w:val="24"/>
          <w:lang w:val="uk-UA"/>
        </w:rPr>
      </w:pPr>
    </w:p>
    <w:p w14:paraId="6E578866" w14:textId="77777777" w:rsidR="005B4259" w:rsidRPr="00045549" w:rsidRDefault="005B4259" w:rsidP="005B4259">
      <w:pPr>
        <w:jc w:val="center"/>
        <w:rPr>
          <w:rFonts w:ascii="Times New Roman" w:hAnsi="Times New Roman" w:cs="Times New Roman"/>
          <w:b/>
          <w:lang w:val="uk-UA"/>
        </w:rPr>
      </w:pPr>
      <w:bookmarkStart w:id="1" w:name="_Hlk72496016"/>
      <w:r w:rsidRPr="00045549">
        <w:rPr>
          <w:rFonts w:ascii="Times New Roman" w:hAnsi="Times New Roman" w:cs="Times New Roman"/>
          <w:b/>
          <w:lang w:val="uk-UA"/>
        </w:rPr>
        <w:t>Інформація про необхідні технічні, якісні та кількісні характеристики предмета закупівлі</w:t>
      </w:r>
    </w:p>
    <w:bookmarkEnd w:id="1"/>
    <w:p w14:paraId="55657E7A" w14:textId="77777777" w:rsidR="008B36CA" w:rsidRDefault="008B36CA" w:rsidP="00CE2314">
      <w:pPr>
        <w:ind w:firstLine="709"/>
        <w:jc w:val="both"/>
        <w:rPr>
          <w:rFonts w:ascii="Times New Roman" w:eastAsia="Times New Roman" w:hAnsi="Times New Roman" w:cs="Times New Roman"/>
          <w:b/>
          <w:kern w:val="0"/>
          <w:lang w:val="uk-UA" w:eastAsia="ru-RU" w:bidi="ar-SA"/>
        </w:rPr>
      </w:pPr>
      <w:r w:rsidRPr="008B36CA">
        <w:rPr>
          <w:rFonts w:ascii="Times New Roman" w:eastAsia="Times New Roman" w:hAnsi="Times New Roman" w:cs="Times New Roman"/>
          <w:b/>
          <w:kern w:val="0"/>
          <w:lang w:val="uk-UA" w:eastAsia="ru-RU" w:bidi="ar-SA"/>
        </w:rPr>
        <w:t xml:space="preserve">«(Плити мінераловатні, </w:t>
      </w:r>
      <w:proofErr w:type="spellStart"/>
      <w:r w:rsidRPr="008B36CA">
        <w:rPr>
          <w:rFonts w:ascii="Times New Roman" w:eastAsia="Times New Roman" w:hAnsi="Times New Roman" w:cs="Times New Roman"/>
          <w:b/>
          <w:kern w:val="0"/>
          <w:lang w:val="uk-UA" w:eastAsia="ru-RU" w:bidi="ar-SA"/>
        </w:rPr>
        <w:t>Паробар'єр</w:t>
      </w:r>
      <w:proofErr w:type="spellEnd"/>
      <w:r w:rsidRPr="008B36CA">
        <w:rPr>
          <w:rFonts w:ascii="Times New Roman" w:eastAsia="Times New Roman" w:hAnsi="Times New Roman" w:cs="Times New Roman"/>
          <w:b/>
          <w:kern w:val="0"/>
          <w:lang w:val="uk-UA" w:eastAsia="ru-RU" w:bidi="ar-SA"/>
        </w:rPr>
        <w:t xml:space="preserve"> з армованою сіткою, Утеплювач Мат </w:t>
      </w:r>
      <w:proofErr w:type="spellStart"/>
      <w:r w:rsidRPr="008B36CA">
        <w:rPr>
          <w:rFonts w:ascii="Times New Roman" w:eastAsia="Times New Roman" w:hAnsi="Times New Roman" w:cs="Times New Roman"/>
          <w:b/>
          <w:kern w:val="0"/>
          <w:lang w:val="uk-UA" w:eastAsia="ru-RU" w:bidi="ar-SA"/>
        </w:rPr>
        <w:t>ламельний</w:t>
      </w:r>
      <w:proofErr w:type="spellEnd"/>
      <w:r w:rsidRPr="008B36CA">
        <w:rPr>
          <w:rFonts w:ascii="Times New Roman" w:eastAsia="Times New Roman" w:hAnsi="Times New Roman" w:cs="Times New Roman"/>
          <w:b/>
          <w:kern w:val="0"/>
          <w:lang w:val="uk-UA" w:eastAsia="ru-RU" w:bidi="ar-SA"/>
        </w:rPr>
        <w:t xml:space="preserve"> ТН 35 (фольга)» «Код ДК 021-2015 (CPV): 44110000-4 - Конструкційні матеріали».</w:t>
      </w:r>
    </w:p>
    <w:p w14:paraId="10F360C5" w14:textId="77777777" w:rsidR="008B36CA" w:rsidRDefault="008B36CA" w:rsidP="00CE2314">
      <w:pPr>
        <w:ind w:firstLine="709"/>
        <w:jc w:val="both"/>
        <w:rPr>
          <w:rFonts w:ascii="Times New Roman" w:eastAsia="Times New Roman" w:hAnsi="Times New Roman" w:cs="Times New Roman"/>
          <w:b/>
          <w:kern w:val="0"/>
          <w:lang w:val="uk-UA" w:eastAsia="ru-RU" w:bidi="ar-SA"/>
        </w:rPr>
      </w:pPr>
    </w:p>
    <w:p w14:paraId="55CC4316" w14:textId="16E9868D" w:rsidR="005B4259" w:rsidRDefault="008B36CA" w:rsidP="005B4259">
      <w:pPr>
        <w:spacing w:line="312" w:lineRule="atLeast"/>
        <w:rPr>
          <w:rFonts w:ascii="Times New Roman" w:eastAsia="Times New Roman" w:hAnsi="Times New Roman" w:cs="Times New Roman"/>
          <w:kern w:val="0"/>
          <w:lang w:val="uk-UA" w:eastAsia="ru-RU" w:bidi="ar-SA"/>
        </w:rPr>
      </w:pPr>
      <w:r w:rsidRPr="008B36CA">
        <w:rPr>
          <w:rFonts w:ascii="Times New Roman" w:eastAsia="Times New Roman" w:hAnsi="Times New Roman" w:cs="Times New Roman"/>
          <w:kern w:val="0"/>
          <w:lang w:val="uk-UA" w:eastAsia="ru-RU" w:bidi="ar-SA"/>
        </w:rPr>
        <w:t xml:space="preserve">«(Плити мінераловатні, </w:t>
      </w:r>
      <w:proofErr w:type="spellStart"/>
      <w:r w:rsidRPr="008B36CA">
        <w:rPr>
          <w:rFonts w:ascii="Times New Roman" w:eastAsia="Times New Roman" w:hAnsi="Times New Roman" w:cs="Times New Roman"/>
          <w:kern w:val="0"/>
          <w:lang w:val="uk-UA" w:eastAsia="ru-RU" w:bidi="ar-SA"/>
        </w:rPr>
        <w:t>Паробар'єр</w:t>
      </w:r>
      <w:proofErr w:type="spellEnd"/>
      <w:r w:rsidRPr="008B36CA">
        <w:rPr>
          <w:rFonts w:ascii="Times New Roman" w:eastAsia="Times New Roman" w:hAnsi="Times New Roman" w:cs="Times New Roman"/>
          <w:kern w:val="0"/>
          <w:lang w:val="uk-UA" w:eastAsia="ru-RU" w:bidi="ar-SA"/>
        </w:rPr>
        <w:t xml:space="preserve"> з армованою сіткою, Утеплювач Мат </w:t>
      </w:r>
      <w:proofErr w:type="spellStart"/>
      <w:r w:rsidRPr="008B36CA">
        <w:rPr>
          <w:rFonts w:ascii="Times New Roman" w:eastAsia="Times New Roman" w:hAnsi="Times New Roman" w:cs="Times New Roman"/>
          <w:kern w:val="0"/>
          <w:lang w:val="uk-UA" w:eastAsia="ru-RU" w:bidi="ar-SA"/>
        </w:rPr>
        <w:t>ламельний</w:t>
      </w:r>
      <w:proofErr w:type="spellEnd"/>
      <w:r w:rsidRPr="008B36CA">
        <w:rPr>
          <w:rFonts w:ascii="Times New Roman" w:eastAsia="Times New Roman" w:hAnsi="Times New Roman" w:cs="Times New Roman"/>
          <w:kern w:val="0"/>
          <w:lang w:val="uk-UA" w:eastAsia="ru-RU" w:bidi="ar-SA"/>
        </w:rPr>
        <w:t xml:space="preserve"> ТН 35 (фольга)» </w:t>
      </w:r>
    </w:p>
    <w:p w14:paraId="17DB7CBF" w14:textId="77777777" w:rsidR="008B36CA" w:rsidRDefault="008B36CA" w:rsidP="005B4259">
      <w:pPr>
        <w:spacing w:line="312" w:lineRule="atLeast"/>
        <w:rPr>
          <w:rFonts w:ascii="Times New Roman" w:eastAsia="Times New Roman" w:hAnsi="Times New Roman" w:cs="Times New Roman"/>
          <w:color w:val="454545"/>
          <w:sz w:val="20"/>
          <w:szCs w:val="20"/>
          <w:lang w:val="uk-UA"/>
        </w:rPr>
      </w:pPr>
    </w:p>
    <w:tbl>
      <w:tblPr>
        <w:tblW w:w="9607"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4256"/>
        <w:gridCol w:w="2107"/>
        <w:gridCol w:w="1177"/>
        <w:gridCol w:w="1382"/>
      </w:tblGrid>
      <w:tr w:rsidR="00431E47" w:rsidRPr="008B36E2" w14:paraId="2AA47D03" w14:textId="1372F9E6" w:rsidTr="00431E47">
        <w:trPr>
          <w:trHeight w:val="720"/>
        </w:trPr>
        <w:tc>
          <w:tcPr>
            <w:tcW w:w="685" w:type="dxa"/>
          </w:tcPr>
          <w:p w14:paraId="7E0C1983" w14:textId="77777777" w:rsidR="00431E47" w:rsidRPr="008B36E2" w:rsidRDefault="00431E47" w:rsidP="006707FC">
            <w:pPr>
              <w:rPr>
                <w:rFonts w:ascii="Times New Roman" w:hAnsi="Times New Roman" w:cs="Times New Roman"/>
                <w:lang w:val="uk-UA"/>
              </w:rPr>
            </w:pPr>
            <w:r w:rsidRPr="008B36E2">
              <w:rPr>
                <w:rFonts w:ascii="Times New Roman" w:hAnsi="Times New Roman" w:cs="Times New Roman"/>
                <w:lang w:val="uk-UA"/>
              </w:rPr>
              <w:t>№ п/п</w:t>
            </w:r>
          </w:p>
        </w:tc>
        <w:tc>
          <w:tcPr>
            <w:tcW w:w="4256" w:type="dxa"/>
          </w:tcPr>
          <w:p w14:paraId="313BBCA3" w14:textId="343363E0" w:rsidR="00431E47" w:rsidRPr="008B36E2" w:rsidRDefault="00431E47" w:rsidP="006707FC">
            <w:pPr>
              <w:rPr>
                <w:rFonts w:ascii="Times New Roman" w:hAnsi="Times New Roman" w:cs="Times New Roman"/>
                <w:lang w:val="uk-UA"/>
              </w:rPr>
            </w:pPr>
            <w:r>
              <w:rPr>
                <w:rFonts w:ascii="Times New Roman" w:hAnsi="Times New Roman" w:cs="Times New Roman"/>
                <w:lang w:val="uk-UA"/>
              </w:rPr>
              <w:t>Найменування предмета закупівлі</w:t>
            </w:r>
          </w:p>
        </w:tc>
        <w:tc>
          <w:tcPr>
            <w:tcW w:w="2107" w:type="dxa"/>
          </w:tcPr>
          <w:p w14:paraId="5BC09167" w14:textId="77777777" w:rsidR="00431E47" w:rsidRPr="008B36E2" w:rsidRDefault="00431E47" w:rsidP="006707FC">
            <w:pPr>
              <w:rPr>
                <w:rFonts w:ascii="Times New Roman" w:hAnsi="Times New Roman" w:cs="Times New Roman"/>
                <w:lang w:val="uk-UA"/>
              </w:rPr>
            </w:pPr>
            <w:r w:rsidRPr="008B36E2">
              <w:rPr>
                <w:rFonts w:ascii="Times New Roman" w:hAnsi="Times New Roman" w:cs="Times New Roman"/>
                <w:lang w:val="uk-UA"/>
              </w:rPr>
              <w:t>Одиниця виміру</w:t>
            </w:r>
          </w:p>
        </w:tc>
        <w:tc>
          <w:tcPr>
            <w:tcW w:w="1177" w:type="dxa"/>
          </w:tcPr>
          <w:p w14:paraId="0597149B" w14:textId="77777777" w:rsidR="00431E47" w:rsidRPr="008B36E2" w:rsidRDefault="00431E47" w:rsidP="006707FC">
            <w:pPr>
              <w:rPr>
                <w:rFonts w:ascii="Times New Roman" w:hAnsi="Times New Roman" w:cs="Times New Roman"/>
                <w:lang w:val="uk-UA"/>
              </w:rPr>
            </w:pPr>
            <w:r w:rsidRPr="008B36E2">
              <w:rPr>
                <w:rFonts w:ascii="Times New Roman" w:hAnsi="Times New Roman" w:cs="Times New Roman"/>
                <w:lang w:val="uk-UA"/>
              </w:rPr>
              <w:t>Кількість</w:t>
            </w:r>
          </w:p>
        </w:tc>
        <w:tc>
          <w:tcPr>
            <w:tcW w:w="1382" w:type="dxa"/>
            <w:shd w:val="clear" w:color="auto" w:fill="auto"/>
          </w:tcPr>
          <w:p w14:paraId="3CE997A4" w14:textId="6C24D82F" w:rsidR="00431E47" w:rsidRPr="00431E47" w:rsidRDefault="00431E47">
            <w:pPr>
              <w:widowControl/>
              <w:autoSpaceDN/>
              <w:spacing w:after="160" w:line="259" w:lineRule="auto"/>
              <w:rPr>
                <w:lang w:val="uk-UA"/>
              </w:rPr>
            </w:pPr>
            <w:r>
              <w:rPr>
                <w:lang w:val="uk-UA"/>
              </w:rPr>
              <w:t>Показник щільності</w:t>
            </w:r>
          </w:p>
        </w:tc>
      </w:tr>
      <w:tr w:rsidR="00431E47" w:rsidRPr="008B36E2" w14:paraId="5CBAC178" w14:textId="686B330F" w:rsidTr="00431E47">
        <w:trPr>
          <w:trHeight w:val="299"/>
        </w:trPr>
        <w:tc>
          <w:tcPr>
            <w:tcW w:w="685" w:type="dxa"/>
          </w:tcPr>
          <w:p w14:paraId="035CA107" w14:textId="0742A477" w:rsidR="00431E47" w:rsidRPr="008B36E2" w:rsidRDefault="00431E47" w:rsidP="006707FC">
            <w:pPr>
              <w:rPr>
                <w:rFonts w:ascii="Times New Roman" w:hAnsi="Times New Roman" w:cs="Times New Roman"/>
                <w:lang w:val="uk-UA"/>
              </w:rPr>
            </w:pPr>
            <w:r>
              <w:rPr>
                <w:rFonts w:ascii="Times New Roman" w:hAnsi="Times New Roman" w:cs="Times New Roman"/>
                <w:lang w:val="uk-UA"/>
              </w:rPr>
              <w:t>1</w:t>
            </w:r>
          </w:p>
        </w:tc>
        <w:tc>
          <w:tcPr>
            <w:tcW w:w="4256" w:type="dxa"/>
          </w:tcPr>
          <w:p w14:paraId="139A4138" w14:textId="2968B09A"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 xml:space="preserve">Плити мінераловатні </w:t>
            </w:r>
            <w:r>
              <w:rPr>
                <w:rFonts w:ascii="Times New Roman" w:hAnsi="Times New Roman" w:cs="Times New Roman"/>
                <w:lang w:val="uk-UA"/>
              </w:rPr>
              <w:t xml:space="preserve">ТЕХНОЛАЙТ ЕКСТРА </w:t>
            </w:r>
            <w:r w:rsidRPr="00B50107">
              <w:rPr>
                <w:rFonts w:ascii="Times New Roman" w:hAnsi="Times New Roman" w:cs="Times New Roman"/>
                <w:lang w:val="uk-UA"/>
              </w:rPr>
              <w:t>1200*600*50</w:t>
            </w:r>
            <w:r>
              <w:rPr>
                <w:rFonts w:ascii="Times New Roman" w:hAnsi="Times New Roman" w:cs="Times New Roman"/>
                <w:lang w:val="uk-UA"/>
              </w:rPr>
              <w:t xml:space="preserve"> (8,64)</w:t>
            </w:r>
          </w:p>
        </w:tc>
        <w:tc>
          <w:tcPr>
            <w:tcW w:w="2107" w:type="dxa"/>
          </w:tcPr>
          <w:p w14:paraId="1FC4B340" w14:textId="56E8B2FC"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7" w:type="dxa"/>
          </w:tcPr>
          <w:p w14:paraId="581D50AD" w14:textId="5D0E20FE" w:rsidR="00431E47" w:rsidRPr="008B36E2" w:rsidRDefault="00431E47" w:rsidP="006707FC">
            <w:pPr>
              <w:rPr>
                <w:rFonts w:ascii="Times New Roman" w:hAnsi="Times New Roman" w:cs="Times New Roman"/>
                <w:lang w:val="uk-UA"/>
              </w:rPr>
            </w:pPr>
            <w:r>
              <w:rPr>
                <w:rFonts w:ascii="Times New Roman" w:hAnsi="Times New Roman" w:cs="Times New Roman"/>
                <w:lang w:val="uk-UA"/>
              </w:rPr>
              <w:t>44</w:t>
            </w:r>
          </w:p>
        </w:tc>
        <w:tc>
          <w:tcPr>
            <w:tcW w:w="1382" w:type="dxa"/>
            <w:shd w:val="clear" w:color="auto" w:fill="auto"/>
          </w:tcPr>
          <w:p w14:paraId="7392C766" w14:textId="17E79F31" w:rsidR="00431E47" w:rsidRPr="00431E47" w:rsidRDefault="00431E47">
            <w:pPr>
              <w:widowControl/>
              <w:autoSpaceDN/>
              <w:spacing w:after="160" w:line="259" w:lineRule="auto"/>
              <w:rPr>
                <w:lang w:val="uk-UA"/>
              </w:rPr>
            </w:pPr>
            <w:r>
              <w:rPr>
                <w:lang w:val="uk-UA"/>
              </w:rPr>
              <w:t xml:space="preserve">30-35 </w:t>
            </w:r>
            <w:r w:rsidRPr="00431E47">
              <w:t>кг/м</w:t>
            </w:r>
            <w:r w:rsidRPr="00431E47">
              <w:rPr>
                <w:vertAlign w:val="superscript"/>
              </w:rPr>
              <w:t>3</w:t>
            </w:r>
          </w:p>
        </w:tc>
      </w:tr>
      <w:tr w:rsidR="00431E47" w:rsidRPr="008B36E2" w14:paraId="2A95F109" w14:textId="60F8850B" w:rsidTr="00431E47">
        <w:trPr>
          <w:trHeight w:val="513"/>
        </w:trPr>
        <w:tc>
          <w:tcPr>
            <w:tcW w:w="685" w:type="dxa"/>
          </w:tcPr>
          <w:p w14:paraId="508BB795" w14:textId="5FAE1917" w:rsidR="00431E47" w:rsidRDefault="00431E47" w:rsidP="006707FC">
            <w:pPr>
              <w:rPr>
                <w:rFonts w:ascii="Times New Roman" w:hAnsi="Times New Roman" w:cs="Times New Roman"/>
                <w:lang w:val="uk-UA"/>
              </w:rPr>
            </w:pPr>
            <w:r>
              <w:rPr>
                <w:rFonts w:ascii="Times New Roman" w:hAnsi="Times New Roman" w:cs="Times New Roman"/>
                <w:lang w:val="uk-UA"/>
              </w:rPr>
              <w:t>2</w:t>
            </w:r>
          </w:p>
        </w:tc>
        <w:tc>
          <w:tcPr>
            <w:tcW w:w="4256" w:type="dxa"/>
          </w:tcPr>
          <w:p w14:paraId="1B0EA839" w14:textId="20445EB0"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 xml:space="preserve">Плити мінераловатні </w:t>
            </w:r>
            <w:proofErr w:type="spellStart"/>
            <w:r>
              <w:rPr>
                <w:rFonts w:ascii="Times New Roman" w:hAnsi="Times New Roman" w:cs="Times New Roman"/>
                <w:lang w:val="uk-UA"/>
              </w:rPr>
              <w:t>Техноруф</w:t>
            </w:r>
            <w:proofErr w:type="spellEnd"/>
            <w:r>
              <w:rPr>
                <w:rFonts w:ascii="Times New Roman" w:hAnsi="Times New Roman" w:cs="Times New Roman"/>
                <w:lang w:val="uk-UA"/>
              </w:rPr>
              <w:t xml:space="preserve"> Н Екстра </w:t>
            </w:r>
            <w:r w:rsidRPr="00B50107">
              <w:rPr>
                <w:rFonts w:ascii="Times New Roman" w:hAnsi="Times New Roman" w:cs="Times New Roman"/>
                <w:lang w:val="uk-UA"/>
              </w:rPr>
              <w:t>1200*600*100 (2,16)</w:t>
            </w:r>
          </w:p>
        </w:tc>
        <w:tc>
          <w:tcPr>
            <w:tcW w:w="2107" w:type="dxa"/>
          </w:tcPr>
          <w:p w14:paraId="1C584510" w14:textId="592C0D22"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7" w:type="dxa"/>
          </w:tcPr>
          <w:p w14:paraId="015E2CB1" w14:textId="03A8BA3A"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1113</w:t>
            </w:r>
          </w:p>
        </w:tc>
        <w:tc>
          <w:tcPr>
            <w:tcW w:w="1382" w:type="dxa"/>
            <w:shd w:val="clear" w:color="auto" w:fill="auto"/>
          </w:tcPr>
          <w:p w14:paraId="3914F3E7" w14:textId="7C17245C" w:rsidR="00431E47" w:rsidRPr="00431E47" w:rsidRDefault="00431E47">
            <w:pPr>
              <w:widowControl/>
              <w:autoSpaceDN/>
              <w:spacing w:after="160" w:line="259" w:lineRule="auto"/>
              <w:rPr>
                <w:lang w:val="uk-UA"/>
              </w:rPr>
            </w:pPr>
            <w:r>
              <w:rPr>
                <w:lang w:val="uk-UA"/>
              </w:rPr>
              <w:t xml:space="preserve">100 </w:t>
            </w:r>
            <w:r w:rsidRPr="00431E47">
              <w:t>кг/м</w:t>
            </w:r>
            <w:r w:rsidRPr="00431E47">
              <w:rPr>
                <w:vertAlign w:val="superscript"/>
              </w:rPr>
              <w:t>3</w:t>
            </w:r>
          </w:p>
        </w:tc>
      </w:tr>
      <w:tr w:rsidR="00431E47" w:rsidRPr="008B36E2" w14:paraId="75307965" w14:textId="73DDB6E3" w:rsidTr="00431E47">
        <w:trPr>
          <w:trHeight w:val="443"/>
        </w:trPr>
        <w:tc>
          <w:tcPr>
            <w:tcW w:w="685" w:type="dxa"/>
          </w:tcPr>
          <w:p w14:paraId="1E8A0910" w14:textId="35057BDF" w:rsidR="00431E47" w:rsidRDefault="00431E47" w:rsidP="006707FC">
            <w:pPr>
              <w:rPr>
                <w:rFonts w:ascii="Times New Roman" w:hAnsi="Times New Roman" w:cs="Times New Roman"/>
                <w:lang w:val="uk-UA"/>
              </w:rPr>
            </w:pPr>
            <w:r>
              <w:rPr>
                <w:rFonts w:ascii="Times New Roman" w:hAnsi="Times New Roman" w:cs="Times New Roman"/>
                <w:lang w:val="uk-UA"/>
              </w:rPr>
              <w:t>3</w:t>
            </w:r>
          </w:p>
        </w:tc>
        <w:tc>
          <w:tcPr>
            <w:tcW w:w="4256" w:type="dxa"/>
          </w:tcPr>
          <w:p w14:paraId="308A7B36" w14:textId="1698FF81" w:rsidR="00431E47" w:rsidRPr="008B36E2" w:rsidRDefault="00750795" w:rsidP="00A212DE">
            <w:pPr>
              <w:rPr>
                <w:rFonts w:ascii="Times New Roman" w:hAnsi="Times New Roman" w:cs="Times New Roman"/>
                <w:lang w:val="uk-UA"/>
              </w:rPr>
            </w:pPr>
            <w:proofErr w:type="spellStart"/>
            <w:r>
              <w:rPr>
                <w:rFonts w:ascii="Times New Roman" w:eastAsia="Times New Roman" w:hAnsi="Times New Roman" w:cs="Times New Roman"/>
                <w:kern w:val="0"/>
                <w:lang w:val="uk-UA" w:bidi="ar-SA"/>
              </w:rPr>
              <w:t>Паробар'єр</w:t>
            </w:r>
            <w:proofErr w:type="spellEnd"/>
            <w:r>
              <w:rPr>
                <w:rFonts w:ascii="Times New Roman" w:eastAsia="Times New Roman" w:hAnsi="Times New Roman" w:cs="Times New Roman"/>
                <w:kern w:val="0"/>
                <w:lang w:val="uk-UA" w:bidi="ar-SA"/>
              </w:rPr>
              <w:t xml:space="preserve"> з армованою</w:t>
            </w:r>
            <w:r w:rsidR="00431E47" w:rsidRPr="00CE2314">
              <w:rPr>
                <w:rFonts w:ascii="Times New Roman" w:eastAsia="Times New Roman" w:hAnsi="Times New Roman" w:cs="Times New Roman"/>
                <w:kern w:val="0"/>
                <w:lang w:val="uk-UA" w:bidi="ar-SA"/>
              </w:rPr>
              <w:t xml:space="preserve"> сіткою 75г/м</w:t>
            </w:r>
            <w:r w:rsidR="00A212DE">
              <w:rPr>
                <w:rFonts w:ascii="Times New Roman" w:eastAsia="Times New Roman" w:hAnsi="Times New Roman" w:cs="Times New Roman"/>
                <w:kern w:val="0"/>
                <w:vertAlign w:val="superscript"/>
                <w:lang w:val="uk-UA" w:bidi="ar-SA"/>
              </w:rPr>
              <w:t xml:space="preserve">2 </w:t>
            </w:r>
            <w:r w:rsidR="00431E47" w:rsidRPr="00CE2314">
              <w:rPr>
                <w:rFonts w:ascii="Times New Roman" w:eastAsia="Times New Roman" w:hAnsi="Times New Roman" w:cs="Times New Roman"/>
                <w:kern w:val="0"/>
                <w:lang w:val="uk-UA" w:bidi="ar-SA"/>
              </w:rPr>
              <w:t>1,5*50 (75 м</w:t>
            </w:r>
            <w:r w:rsidR="00A212DE">
              <w:rPr>
                <w:rFonts w:ascii="Times New Roman" w:eastAsia="Times New Roman" w:hAnsi="Times New Roman" w:cs="Times New Roman"/>
                <w:kern w:val="0"/>
                <w:vertAlign w:val="superscript"/>
                <w:lang w:val="uk-UA" w:bidi="ar-SA"/>
              </w:rPr>
              <w:t>2</w:t>
            </w:r>
            <w:r w:rsidR="00431E47" w:rsidRPr="00CE2314">
              <w:rPr>
                <w:rFonts w:ascii="Times New Roman" w:eastAsia="Times New Roman" w:hAnsi="Times New Roman" w:cs="Times New Roman"/>
                <w:kern w:val="0"/>
                <w:lang w:val="uk-UA" w:bidi="ar-SA"/>
              </w:rPr>
              <w:t>)</w:t>
            </w:r>
          </w:p>
        </w:tc>
        <w:tc>
          <w:tcPr>
            <w:tcW w:w="2107" w:type="dxa"/>
          </w:tcPr>
          <w:p w14:paraId="4BA59CA2" w14:textId="2E326488"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7" w:type="dxa"/>
          </w:tcPr>
          <w:p w14:paraId="2B76E0C6" w14:textId="014AEB3B"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525</w:t>
            </w:r>
          </w:p>
        </w:tc>
        <w:tc>
          <w:tcPr>
            <w:tcW w:w="1382" w:type="dxa"/>
            <w:shd w:val="clear" w:color="auto" w:fill="auto"/>
          </w:tcPr>
          <w:p w14:paraId="1BBE17BB" w14:textId="6A580A21" w:rsidR="00431E47" w:rsidRPr="00A212DE" w:rsidRDefault="00431E47">
            <w:pPr>
              <w:widowControl/>
              <w:autoSpaceDN/>
              <w:spacing w:after="160" w:line="259" w:lineRule="auto"/>
              <w:rPr>
                <w:lang w:val="uk-UA"/>
              </w:rPr>
            </w:pPr>
            <w:r>
              <w:rPr>
                <w:lang w:val="uk-UA"/>
              </w:rPr>
              <w:t xml:space="preserve">75 </w:t>
            </w:r>
            <w:r w:rsidRPr="00431E47">
              <w:t>г/м</w:t>
            </w:r>
            <w:r w:rsidR="00A212DE">
              <w:rPr>
                <w:vertAlign w:val="superscript"/>
                <w:lang w:val="uk-UA"/>
              </w:rPr>
              <w:t>2</w:t>
            </w:r>
          </w:p>
        </w:tc>
      </w:tr>
      <w:tr w:rsidR="00431E47" w:rsidRPr="008B36E2" w14:paraId="77136051" w14:textId="66A11EBF" w:rsidTr="00431E47">
        <w:trPr>
          <w:trHeight w:val="60"/>
        </w:trPr>
        <w:tc>
          <w:tcPr>
            <w:tcW w:w="685" w:type="dxa"/>
          </w:tcPr>
          <w:p w14:paraId="3B1DD101" w14:textId="2E6DDECC" w:rsidR="00431E47" w:rsidRDefault="00431E47" w:rsidP="006707FC">
            <w:pPr>
              <w:rPr>
                <w:rFonts w:ascii="Times New Roman" w:hAnsi="Times New Roman" w:cs="Times New Roman"/>
                <w:lang w:val="uk-UA"/>
              </w:rPr>
            </w:pPr>
            <w:r>
              <w:rPr>
                <w:rFonts w:ascii="Times New Roman" w:hAnsi="Times New Roman" w:cs="Times New Roman"/>
                <w:lang w:val="uk-UA"/>
              </w:rPr>
              <w:t>4</w:t>
            </w:r>
          </w:p>
        </w:tc>
        <w:tc>
          <w:tcPr>
            <w:tcW w:w="4256" w:type="dxa"/>
          </w:tcPr>
          <w:p w14:paraId="01E7EBB5" w14:textId="779FDC42"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 xml:space="preserve">Утеплювач Мат </w:t>
            </w:r>
            <w:proofErr w:type="spellStart"/>
            <w:r w:rsidRPr="00B50107">
              <w:rPr>
                <w:rFonts w:ascii="Times New Roman" w:hAnsi="Times New Roman" w:cs="Times New Roman"/>
                <w:lang w:val="uk-UA"/>
              </w:rPr>
              <w:t>ламельний</w:t>
            </w:r>
            <w:proofErr w:type="spellEnd"/>
            <w:r w:rsidRPr="00B50107">
              <w:rPr>
                <w:rFonts w:ascii="Times New Roman" w:hAnsi="Times New Roman" w:cs="Times New Roman"/>
                <w:lang w:val="uk-UA"/>
              </w:rPr>
              <w:t xml:space="preserve"> ТН 35 (фольга) 5000*1200*50 (6,0)</w:t>
            </w:r>
          </w:p>
        </w:tc>
        <w:tc>
          <w:tcPr>
            <w:tcW w:w="2107" w:type="dxa"/>
          </w:tcPr>
          <w:p w14:paraId="394A3826" w14:textId="2281A9B2"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7" w:type="dxa"/>
          </w:tcPr>
          <w:p w14:paraId="6F58E8E3" w14:textId="24F55163" w:rsidR="00431E47" w:rsidRPr="008B36E2" w:rsidRDefault="00431E47" w:rsidP="006707FC">
            <w:pPr>
              <w:rPr>
                <w:rFonts w:ascii="Times New Roman" w:hAnsi="Times New Roman" w:cs="Times New Roman"/>
                <w:lang w:val="uk-UA"/>
              </w:rPr>
            </w:pPr>
            <w:r>
              <w:rPr>
                <w:rFonts w:ascii="Times New Roman" w:hAnsi="Times New Roman" w:cs="Times New Roman"/>
                <w:lang w:val="uk-UA"/>
              </w:rPr>
              <w:t>54</w:t>
            </w:r>
          </w:p>
        </w:tc>
        <w:tc>
          <w:tcPr>
            <w:tcW w:w="1382" w:type="dxa"/>
            <w:shd w:val="clear" w:color="auto" w:fill="auto"/>
          </w:tcPr>
          <w:p w14:paraId="4E257FF8" w14:textId="231CCB3A" w:rsidR="00431E47" w:rsidRPr="00431E47" w:rsidRDefault="00431E47">
            <w:pPr>
              <w:widowControl/>
              <w:autoSpaceDN/>
              <w:spacing w:after="160" w:line="259" w:lineRule="auto"/>
              <w:rPr>
                <w:lang w:val="uk-UA"/>
              </w:rPr>
            </w:pPr>
            <w:r>
              <w:rPr>
                <w:lang w:val="uk-UA"/>
              </w:rPr>
              <w:t xml:space="preserve">35 </w:t>
            </w:r>
            <w:r w:rsidRPr="00431E47">
              <w:t>кг/м</w:t>
            </w:r>
            <w:r w:rsidRPr="00431E47">
              <w:rPr>
                <w:vertAlign w:val="superscript"/>
              </w:rPr>
              <w:t>3</w:t>
            </w:r>
          </w:p>
        </w:tc>
      </w:tr>
    </w:tbl>
    <w:p w14:paraId="16BE55EF" w14:textId="77777777" w:rsidR="005231A2" w:rsidRPr="00E62774" w:rsidRDefault="005231A2" w:rsidP="005231A2">
      <w:pPr>
        <w:tabs>
          <w:tab w:val="left" w:pos="567"/>
        </w:tabs>
        <w:ind w:firstLine="567"/>
        <w:jc w:val="both"/>
        <w:rPr>
          <w:bCs/>
          <w:lang w:val="uk-UA"/>
        </w:rPr>
      </w:pPr>
      <w:r w:rsidRPr="00E62774">
        <w:rPr>
          <w:rFonts w:ascii="Times New Roman" w:hAnsi="Times New Roman" w:cs="Times New Roman"/>
          <w:lang w:val="uk-UA"/>
        </w:rPr>
        <w:t xml:space="preserve">1. </w:t>
      </w:r>
      <w:r w:rsidRPr="00E62774">
        <w:rPr>
          <w:lang w:val="uk-UA" w:eastAsia="ru-RU"/>
        </w:rPr>
        <w:t xml:space="preserve">Відповідно до п.2 </w:t>
      </w:r>
      <w:r w:rsidRPr="00E62774">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bookmarkStart w:id="2" w:name="_GoBack"/>
      <w:bookmarkEnd w:id="2"/>
      <w:r w:rsidRPr="00E62774">
        <w:rPr>
          <w:bCs/>
          <w:lang w:val="uk-UA"/>
        </w:rPr>
        <w:t xml:space="preserve">припинення або скасування» замовникам забороняється здійснювати публічні закупівлі в суб’єктів господарювання, що здійснюють продаж товарів, робіт і послуг походженням з Російської Федерації/Республіки Білорусь. </w:t>
      </w:r>
    </w:p>
    <w:p w14:paraId="1EF3642E" w14:textId="5302AA01" w:rsidR="005231A2" w:rsidRPr="00DA06AD" w:rsidRDefault="005231A2" w:rsidP="005231A2">
      <w:pPr>
        <w:tabs>
          <w:tab w:val="left" w:pos="567"/>
        </w:tabs>
        <w:ind w:firstLine="567"/>
        <w:jc w:val="both"/>
        <w:rPr>
          <w:rFonts w:ascii="Times New Roman" w:hAnsi="Times New Roman"/>
          <w:spacing w:val="1"/>
          <w:lang w:val="uk-UA"/>
        </w:rPr>
      </w:pPr>
      <w:r w:rsidRPr="00DA06AD">
        <w:rPr>
          <w:bCs/>
          <w:lang w:val="uk-UA"/>
        </w:rPr>
        <w:t xml:space="preserve">З метою підтвердження походження товару та його </w:t>
      </w:r>
      <w:r w:rsidRPr="00DA06AD">
        <w:rPr>
          <w:rFonts w:ascii="Times New Roman" w:hAnsi="Times New Roman" w:cs="Times New Roman"/>
          <w:lang w:val="uk-UA"/>
        </w:rPr>
        <w:t xml:space="preserve">відповідності встановленим технічним, якісним, кількісним та іншим вимогам до предмета закупівлі учасники мають надати у складі тендерної пропозиції </w:t>
      </w:r>
      <w:r w:rsidR="00107784" w:rsidRPr="00DA06AD">
        <w:rPr>
          <w:rFonts w:ascii="Times New Roman" w:hAnsi="Times New Roman"/>
          <w:b/>
          <w:bCs/>
          <w:spacing w:val="1"/>
          <w:lang w:val="uk-UA"/>
        </w:rPr>
        <w:t xml:space="preserve">висновок державної санітарно-епідеміологічної експертизи </w:t>
      </w:r>
      <w:r w:rsidRPr="00DA06AD">
        <w:rPr>
          <w:rFonts w:ascii="Times New Roman" w:hAnsi="Times New Roman"/>
          <w:b/>
          <w:bCs/>
          <w:spacing w:val="1"/>
          <w:lang w:val="uk-UA"/>
        </w:rPr>
        <w:t>та сертифікати відповідності на запропонований товар.</w:t>
      </w:r>
      <w:r w:rsidRPr="00DA06AD">
        <w:rPr>
          <w:rFonts w:ascii="Times New Roman" w:hAnsi="Times New Roman"/>
          <w:spacing w:val="1"/>
          <w:lang w:val="uk-UA"/>
        </w:rPr>
        <w:t xml:space="preserve"> </w:t>
      </w:r>
    </w:p>
    <w:p w14:paraId="55747333" w14:textId="77777777" w:rsidR="00CE2314" w:rsidRPr="00045549" w:rsidRDefault="00CE2314" w:rsidP="005B4259">
      <w:pPr>
        <w:spacing w:line="312" w:lineRule="atLeast"/>
        <w:rPr>
          <w:rFonts w:ascii="Times New Roman" w:eastAsia="Times New Roman" w:hAnsi="Times New Roman" w:cs="Times New Roman"/>
          <w:color w:val="454545"/>
          <w:sz w:val="20"/>
          <w:szCs w:val="20"/>
          <w:lang w:val="uk-UA"/>
        </w:rPr>
      </w:pPr>
    </w:p>
    <w:p w14:paraId="511686B5" w14:textId="683AB275" w:rsidR="00B71FFD" w:rsidRPr="00045549" w:rsidRDefault="00B71FFD" w:rsidP="005B4259">
      <w:pPr>
        <w:spacing w:line="312" w:lineRule="atLeast"/>
        <w:rPr>
          <w:rFonts w:ascii="Times New Roman" w:eastAsia="Times New Roman" w:hAnsi="Times New Roman" w:cs="Times New Roman"/>
          <w:color w:val="454545"/>
          <w:sz w:val="20"/>
          <w:szCs w:val="20"/>
          <w:lang w:val="uk-UA"/>
        </w:rPr>
      </w:pPr>
    </w:p>
    <w:p w14:paraId="2EDD1124" w14:textId="77777777" w:rsidR="00B71FFD" w:rsidRPr="00045549" w:rsidRDefault="00B71FFD" w:rsidP="005B4259">
      <w:pPr>
        <w:spacing w:line="312" w:lineRule="atLeast"/>
        <w:rPr>
          <w:rFonts w:ascii="Times New Roman" w:eastAsia="Times New Roman" w:hAnsi="Times New Roman" w:cs="Times New Roman"/>
          <w:color w:val="454545"/>
          <w:sz w:val="20"/>
          <w:szCs w:val="20"/>
          <w:lang w:val="uk-UA"/>
        </w:rPr>
      </w:pPr>
    </w:p>
    <w:p w14:paraId="79276285" w14:textId="77777777" w:rsidR="005B4259" w:rsidRPr="00045549" w:rsidRDefault="005B4259" w:rsidP="005B4259">
      <w:pPr>
        <w:pStyle w:val="a7"/>
        <w:rPr>
          <w:rFonts w:ascii="Times New Roman" w:hAnsi="Times New Roman" w:cs="Times New Roman"/>
          <w:i/>
          <w:lang w:val="uk-UA"/>
        </w:rPr>
      </w:pPr>
      <w:r w:rsidRPr="00045549">
        <w:rPr>
          <w:rFonts w:ascii="Times New Roman" w:hAnsi="Times New Roman" w:cs="Times New Roman"/>
          <w:b/>
          <w:lang w:val="uk-UA"/>
        </w:rPr>
        <w:t>Примітка:</w:t>
      </w:r>
      <w:r w:rsidRPr="00045549">
        <w:rPr>
          <w:rFonts w:ascii="Times New Roman" w:hAnsi="Times New Roman" w:cs="Times New Roman"/>
          <w:lang w:val="uk-UA"/>
        </w:rPr>
        <w:t xml:space="preserve">   </w:t>
      </w:r>
      <w:r w:rsidRPr="00045549">
        <w:rPr>
          <w:rFonts w:ascii="Times New Roman" w:hAnsi="Times New Roman" w:cs="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bookmarkEnd w:id="0"/>
    <w:p w14:paraId="76FB8080" w14:textId="77777777" w:rsidR="005B4259" w:rsidRPr="00045549" w:rsidRDefault="005B4259" w:rsidP="005B4259">
      <w:pPr>
        <w:pStyle w:val="a7"/>
        <w:rPr>
          <w:rFonts w:ascii="Times New Roman" w:hAnsi="Times New Roman" w:cs="Times New Roman"/>
          <w:i/>
          <w:lang w:val="uk-UA"/>
        </w:rPr>
      </w:pPr>
    </w:p>
    <w:p w14:paraId="297D95D4" w14:textId="77777777" w:rsidR="005B4259" w:rsidRPr="00045549" w:rsidRDefault="005B4259" w:rsidP="005B4259">
      <w:pPr>
        <w:rPr>
          <w:rFonts w:ascii="Times New Roman" w:hAnsi="Times New Roman" w:cs="Times New Roman"/>
          <w:lang w:val="uk-UA"/>
        </w:rPr>
      </w:pPr>
    </w:p>
    <w:p w14:paraId="073BE770" w14:textId="1B702DC3" w:rsidR="00327338" w:rsidRPr="00045549" w:rsidRDefault="00327338" w:rsidP="005B4259">
      <w:pPr>
        <w:rPr>
          <w:rFonts w:ascii="Times New Roman" w:hAnsi="Times New Roman" w:cs="Times New Roman"/>
          <w:lang w:val="uk-UA"/>
        </w:rPr>
      </w:pPr>
    </w:p>
    <w:sectPr w:rsidR="00327338" w:rsidRPr="00045549" w:rsidSect="0029503A">
      <w:pgSz w:w="11906" w:h="16838"/>
      <w:pgMar w:top="567" w:right="566"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dverGoth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16F"/>
    <w:multiLevelType w:val="hybridMultilevel"/>
    <w:tmpl w:val="73C8309C"/>
    <w:lvl w:ilvl="0" w:tplc="5EFC55CA">
      <w:start w:val="1"/>
      <w:numFmt w:val="bullet"/>
      <w:lvlText w:val="•"/>
      <w:lvlJc w:val="left"/>
      <w:pPr>
        <w:ind w:left="11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A60CA1C">
      <w:start w:val="1"/>
      <w:numFmt w:val="bullet"/>
      <w:lvlText w:val="o"/>
      <w:lvlJc w:val="left"/>
      <w:pPr>
        <w:ind w:left="12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8D82D3E">
      <w:start w:val="1"/>
      <w:numFmt w:val="bullet"/>
      <w:lvlText w:val="▪"/>
      <w:lvlJc w:val="left"/>
      <w:pPr>
        <w:ind w:left="19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828DD70">
      <w:start w:val="1"/>
      <w:numFmt w:val="bullet"/>
      <w:lvlText w:val="•"/>
      <w:lvlJc w:val="left"/>
      <w:pPr>
        <w:ind w:left="26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1586B54">
      <w:start w:val="1"/>
      <w:numFmt w:val="bullet"/>
      <w:lvlText w:val="o"/>
      <w:lvlJc w:val="left"/>
      <w:pPr>
        <w:ind w:left="33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4261D8">
      <w:start w:val="1"/>
      <w:numFmt w:val="bullet"/>
      <w:lvlText w:val="▪"/>
      <w:lvlJc w:val="left"/>
      <w:pPr>
        <w:ind w:left="41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9F675D8">
      <w:start w:val="1"/>
      <w:numFmt w:val="bullet"/>
      <w:lvlText w:val="•"/>
      <w:lvlJc w:val="left"/>
      <w:pPr>
        <w:ind w:left="48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618FCF2">
      <w:start w:val="1"/>
      <w:numFmt w:val="bullet"/>
      <w:lvlText w:val="o"/>
      <w:lvlJc w:val="left"/>
      <w:pPr>
        <w:ind w:left="55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70E4044">
      <w:start w:val="1"/>
      <w:numFmt w:val="bullet"/>
      <w:lvlText w:val="▪"/>
      <w:lvlJc w:val="left"/>
      <w:pPr>
        <w:ind w:left="62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DC1197"/>
    <w:multiLevelType w:val="multilevel"/>
    <w:tmpl w:val="DC16BBB0"/>
    <w:lvl w:ilvl="0">
      <w:start w:val="1"/>
      <w:numFmt w:val="decimal"/>
      <w:lvlText w:val="9.%1"/>
      <w:lvlJc w:val="left"/>
      <w:pPr>
        <w:tabs>
          <w:tab w:val="num" w:pos="437"/>
        </w:tabs>
        <w:ind w:left="1157" w:hanging="104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A13295B"/>
    <w:multiLevelType w:val="hybridMultilevel"/>
    <w:tmpl w:val="6594590A"/>
    <w:lvl w:ilvl="0" w:tplc="89A4F3BA">
      <w:start w:val="1"/>
      <w:numFmt w:val="decimal"/>
      <w:lvlText w:val="2.%1"/>
      <w:lvlJc w:val="left"/>
      <w:pPr>
        <w:tabs>
          <w:tab w:val="num" w:pos="-108"/>
        </w:tabs>
        <w:ind w:left="612" w:hanging="49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1F6F20F3"/>
    <w:multiLevelType w:val="hybridMultilevel"/>
    <w:tmpl w:val="6248E776"/>
    <w:lvl w:ilvl="0" w:tplc="04883A54">
      <w:start w:val="1"/>
      <w:numFmt w:val="decimal"/>
      <w:lvlText w:val="3.%1"/>
      <w:lvlJc w:val="left"/>
      <w:pPr>
        <w:tabs>
          <w:tab w:val="num" w:pos="-108"/>
        </w:tabs>
        <w:ind w:left="612" w:hanging="49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9607EB8"/>
    <w:multiLevelType w:val="hybridMultilevel"/>
    <w:tmpl w:val="6EB0BBB8"/>
    <w:lvl w:ilvl="0" w:tplc="51E2A662">
      <w:start w:val="1"/>
      <w:numFmt w:val="decimal"/>
      <w:lvlText w:val="6.%1"/>
      <w:lvlJc w:val="left"/>
      <w:pPr>
        <w:tabs>
          <w:tab w:val="num" w:pos="-108"/>
        </w:tabs>
        <w:ind w:left="612" w:hanging="49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2" w15:restartNumberingAfterBreak="0">
    <w:nsid w:val="43A669D1"/>
    <w:multiLevelType w:val="hybridMultilevel"/>
    <w:tmpl w:val="6C24436E"/>
    <w:lvl w:ilvl="0" w:tplc="245EB534">
      <w:start w:val="1"/>
      <w:numFmt w:val="bullet"/>
      <w:lvlText w:val="•"/>
      <w:lvlJc w:val="left"/>
      <w:pPr>
        <w:ind w:left="11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300FE1E">
      <w:start w:val="1"/>
      <w:numFmt w:val="bullet"/>
      <w:lvlText w:val="o"/>
      <w:lvlJc w:val="left"/>
      <w:pPr>
        <w:ind w:left="12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E4CF25E">
      <w:start w:val="1"/>
      <w:numFmt w:val="bullet"/>
      <w:lvlText w:val="▪"/>
      <w:lvlJc w:val="left"/>
      <w:pPr>
        <w:ind w:left="19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ED0C190">
      <w:start w:val="1"/>
      <w:numFmt w:val="bullet"/>
      <w:lvlText w:val="•"/>
      <w:lvlJc w:val="left"/>
      <w:pPr>
        <w:ind w:left="26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C86FE92">
      <w:start w:val="1"/>
      <w:numFmt w:val="bullet"/>
      <w:lvlText w:val="o"/>
      <w:lvlJc w:val="left"/>
      <w:pPr>
        <w:ind w:left="33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CB0C36A">
      <w:start w:val="1"/>
      <w:numFmt w:val="bullet"/>
      <w:lvlText w:val="▪"/>
      <w:lvlJc w:val="left"/>
      <w:pPr>
        <w:ind w:left="41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C48055C">
      <w:start w:val="1"/>
      <w:numFmt w:val="bullet"/>
      <w:lvlText w:val="•"/>
      <w:lvlJc w:val="left"/>
      <w:pPr>
        <w:ind w:left="48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FFE77BE">
      <w:start w:val="1"/>
      <w:numFmt w:val="bullet"/>
      <w:lvlText w:val="o"/>
      <w:lvlJc w:val="left"/>
      <w:pPr>
        <w:ind w:left="55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188BE96">
      <w:start w:val="1"/>
      <w:numFmt w:val="bullet"/>
      <w:lvlText w:val="▪"/>
      <w:lvlJc w:val="left"/>
      <w:pPr>
        <w:ind w:left="62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5A76B8E"/>
    <w:multiLevelType w:val="hybridMultilevel"/>
    <w:tmpl w:val="D04ED81A"/>
    <w:lvl w:ilvl="0" w:tplc="B9D810AA">
      <w:start w:val="1"/>
      <w:numFmt w:val="decimal"/>
      <w:lvlText w:val="7.%1"/>
      <w:lvlJc w:val="left"/>
      <w:pPr>
        <w:tabs>
          <w:tab w:val="num" w:pos="-108"/>
        </w:tabs>
        <w:ind w:left="612" w:hanging="49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6" w15:restartNumberingAfterBreak="0">
    <w:nsid w:val="50FF0D4B"/>
    <w:multiLevelType w:val="hybridMultilevel"/>
    <w:tmpl w:val="104CB800"/>
    <w:lvl w:ilvl="0" w:tplc="83001268">
      <w:start w:val="1"/>
      <w:numFmt w:val="decimal"/>
      <w:lvlText w:val="1.%1"/>
      <w:lvlJc w:val="left"/>
      <w:pPr>
        <w:tabs>
          <w:tab w:val="num" w:pos="-108"/>
        </w:tabs>
        <w:ind w:left="612" w:hanging="499"/>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17"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72B56AA"/>
    <w:multiLevelType w:val="hybridMultilevel"/>
    <w:tmpl w:val="F174A116"/>
    <w:lvl w:ilvl="0" w:tplc="E3F6F7FC">
      <w:start w:val="1"/>
      <w:numFmt w:val="bullet"/>
      <w:lvlText w:val="•"/>
      <w:lvlJc w:val="left"/>
      <w:pPr>
        <w:ind w:left="26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2564" w:hanging="360"/>
      </w:pPr>
      <w:rPr>
        <w:rFonts w:ascii="Courier New" w:hAnsi="Courier New" w:cs="Courier New" w:hint="default"/>
      </w:rPr>
    </w:lvl>
    <w:lvl w:ilvl="2" w:tplc="04190005" w:tentative="1">
      <w:start w:val="1"/>
      <w:numFmt w:val="bullet"/>
      <w:lvlText w:val=""/>
      <w:lvlJc w:val="left"/>
      <w:pPr>
        <w:ind w:left="3284" w:hanging="360"/>
      </w:pPr>
      <w:rPr>
        <w:rFonts w:ascii="Wingdings" w:hAnsi="Wingdings" w:hint="default"/>
      </w:rPr>
    </w:lvl>
    <w:lvl w:ilvl="3" w:tplc="04190001" w:tentative="1">
      <w:start w:val="1"/>
      <w:numFmt w:val="bullet"/>
      <w:lvlText w:val=""/>
      <w:lvlJc w:val="left"/>
      <w:pPr>
        <w:ind w:left="4004" w:hanging="360"/>
      </w:pPr>
      <w:rPr>
        <w:rFonts w:ascii="Symbol" w:hAnsi="Symbol" w:hint="default"/>
      </w:rPr>
    </w:lvl>
    <w:lvl w:ilvl="4" w:tplc="04190003" w:tentative="1">
      <w:start w:val="1"/>
      <w:numFmt w:val="bullet"/>
      <w:lvlText w:val="o"/>
      <w:lvlJc w:val="left"/>
      <w:pPr>
        <w:ind w:left="4724" w:hanging="360"/>
      </w:pPr>
      <w:rPr>
        <w:rFonts w:ascii="Courier New" w:hAnsi="Courier New" w:cs="Courier New" w:hint="default"/>
      </w:rPr>
    </w:lvl>
    <w:lvl w:ilvl="5" w:tplc="04190005" w:tentative="1">
      <w:start w:val="1"/>
      <w:numFmt w:val="bullet"/>
      <w:lvlText w:val=""/>
      <w:lvlJc w:val="left"/>
      <w:pPr>
        <w:ind w:left="5444" w:hanging="360"/>
      </w:pPr>
      <w:rPr>
        <w:rFonts w:ascii="Wingdings" w:hAnsi="Wingdings" w:hint="default"/>
      </w:rPr>
    </w:lvl>
    <w:lvl w:ilvl="6" w:tplc="04190001" w:tentative="1">
      <w:start w:val="1"/>
      <w:numFmt w:val="bullet"/>
      <w:lvlText w:val=""/>
      <w:lvlJc w:val="left"/>
      <w:pPr>
        <w:ind w:left="6164" w:hanging="360"/>
      </w:pPr>
      <w:rPr>
        <w:rFonts w:ascii="Symbol" w:hAnsi="Symbol" w:hint="default"/>
      </w:rPr>
    </w:lvl>
    <w:lvl w:ilvl="7" w:tplc="04190003" w:tentative="1">
      <w:start w:val="1"/>
      <w:numFmt w:val="bullet"/>
      <w:lvlText w:val="o"/>
      <w:lvlJc w:val="left"/>
      <w:pPr>
        <w:ind w:left="6884" w:hanging="360"/>
      </w:pPr>
      <w:rPr>
        <w:rFonts w:ascii="Courier New" w:hAnsi="Courier New" w:cs="Courier New" w:hint="default"/>
      </w:rPr>
    </w:lvl>
    <w:lvl w:ilvl="8" w:tplc="04190005" w:tentative="1">
      <w:start w:val="1"/>
      <w:numFmt w:val="bullet"/>
      <w:lvlText w:val=""/>
      <w:lvlJc w:val="left"/>
      <w:pPr>
        <w:ind w:left="7604" w:hanging="360"/>
      </w:pPr>
      <w:rPr>
        <w:rFonts w:ascii="Wingdings" w:hAnsi="Wingdings" w:hint="default"/>
      </w:rPr>
    </w:lvl>
  </w:abstractNum>
  <w:abstractNum w:abstractNumId="19"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20" w15:restartNumberingAfterBreak="0">
    <w:nsid w:val="68554F8F"/>
    <w:multiLevelType w:val="hybridMultilevel"/>
    <w:tmpl w:val="85800F22"/>
    <w:lvl w:ilvl="0" w:tplc="6C80FEFA">
      <w:start w:val="5"/>
      <w:numFmt w:val="bullet"/>
      <w:lvlText w:val="-"/>
      <w:lvlJc w:val="left"/>
      <w:pPr>
        <w:ind w:left="720" w:hanging="360"/>
      </w:pPr>
      <w:rPr>
        <w:rFonts w:ascii="Times New Roman CYR" w:eastAsia="Times New Roman" w:hAnsi="Times New Roman CYR"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A760E13"/>
    <w:multiLevelType w:val="hybridMultilevel"/>
    <w:tmpl w:val="AF84DDA0"/>
    <w:lvl w:ilvl="0" w:tplc="75221D8A">
      <w:start w:val="1"/>
      <w:numFmt w:val="decimal"/>
      <w:lvlText w:val="8.%1"/>
      <w:lvlJc w:val="left"/>
      <w:pPr>
        <w:tabs>
          <w:tab w:val="num" w:pos="437"/>
        </w:tabs>
        <w:ind w:left="1157" w:hanging="104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BD6523D"/>
    <w:multiLevelType w:val="hybridMultilevel"/>
    <w:tmpl w:val="79729FB8"/>
    <w:lvl w:ilvl="0" w:tplc="00A04DB2">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23875A6">
      <w:start w:val="1"/>
      <w:numFmt w:val="bullet"/>
      <w:lvlText w:val="o"/>
      <w:lvlJc w:val="left"/>
      <w:pPr>
        <w:ind w:left="11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CD42E86">
      <w:start w:val="1"/>
      <w:numFmt w:val="bullet"/>
      <w:lvlText w:val="▪"/>
      <w:lvlJc w:val="left"/>
      <w:pPr>
        <w:ind w:left="18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F14777A">
      <w:start w:val="1"/>
      <w:numFmt w:val="bullet"/>
      <w:lvlText w:val="•"/>
      <w:lvlJc w:val="left"/>
      <w:pPr>
        <w:ind w:left="25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D6E2FF6">
      <w:start w:val="1"/>
      <w:numFmt w:val="bullet"/>
      <w:lvlText w:val="o"/>
      <w:lvlJc w:val="left"/>
      <w:pPr>
        <w:ind w:left="33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E041B6A">
      <w:start w:val="1"/>
      <w:numFmt w:val="bullet"/>
      <w:lvlText w:val="▪"/>
      <w:lvlJc w:val="left"/>
      <w:pPr>
        <w:ind w:left="40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F4CCF60">
      <w:start w:val="1"/>
      <w:numFmt w:val="bullet"/>
      <w:lvlText w:val="•"/>
      <w:lvlJc w:val="left"/>
      <w:pPr>
        <w:ind w:left="47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D3035FE">
      <w:start w:val="1"/>
      <w:numFmt w:val="bullet"/>
      <w:lvlText w:val="o"/>
      <w:lvlJc w:val="left"/>
      <w:pPr>
        <w:ind w:left="54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0B431DA">
      <w:start w:val="1"/>
      <w:numFmt w:val="bullet"/>
      <w:lvlText w:val="▪"/>
      <w:lvlJc w:val="left"/>
      <w:pPr>
        <w:ind w:left="61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D8C5C1C"/>
    <w:multiLevelType w:val="hybridMultilevel"/>
    <w:tmpl w:val="EDC43C02"/>
    <w:lvl w:ilvl="0" w:tplc="7C043162">
      <w:start w:val="1"/>
      <w:numFmt w:val="bullet"/>
      <w:lvlText w:val="•"/>
      <w:lvlJc w:val="left"/>
      <w:pPr>
        <w:ind w:left="11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15A1DE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9042F4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BCC31E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C0AAB2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F88E98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1AC08D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7689E2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8AE0BC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6097DA3"/>
    <w:multiLevelType w:val="hybridMultilevel"/>
    <w:tmpl w:val="68FCFD36"/>
    <w:lvl w:ilvl="0" w:tplc="E3F6F7FC">
      <w:start w:val="1"/>
      <w:numFmt w:val="bullet"/>
      <w:lvlText w:val="•"/>
      <w:lvlJc w:val="left"/>
      <w:pPr>
        <w:ind w:left="26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2564" w:hanging="360"/>
      </w:pPr>
      <w:rPr>
        <w:rFonts w:ascii="Courier New" w:hAnsi="Courier New" w:cs="Courier New" w:hint="default"/>
      </w:rPr>
    </w:lvl>
    <w:lvl w:ilvl="2" w:tplc="04190005" w:tentative="1">
      <w:start w:val="1"/>
      <w:numFmt w:val="bullet"/>
      <w:lvlText w:val=""/>
      <w:lvlJc w:val="left"/>
      <w:pPr>
        <w:ind w:left="3284" w:hanging="360"/>
      </w:pPr>
      <w:rPr>
        <w:rFonts w:ascii="Wingdings" w:hAnsi="Wingdings" w:hint="default"/>
      </w:rPr>
    </w:lvl>
    <w:lvl w:ilvl="3" w:tplc="04190001" w:tentative="1">
      <w:start w:val="1"/>
      <w:numFmt w:val="bullet"/>
      <w:lvlText w:val=""/>
      <w:lvlJc w:val="left"/>
      <w:pPr>
        <w:ind w:left="4004" w:hanging="360"/>
      </w:pPr>
      <w:rPr>
        <w:rFonts w:ascii="Symbol" w:hAnsi="Symbol" w:hint="default"/>
      </w:rPr>
    </w:lvl>
    <w:lvl w:ilvl="4" w:tplc="04190003" w:tentative="1">
      <w:start w:val="1"/>
      <w:numFmt w:val="bullet"/>
      <w:lvlText w:val="o"/>
      <w:lvlJc w:val="left"/>
      <w:pPr>
        <w:ind w:left="4724" w:hanging="360"/>
      </w:pPr>
      <w:rPr>
        <w:rFonts w:ascii="Courier New" w:hAnsi="Courier New" w:cs="Courier New" w:hint="default"/>
      </w:rPr>
    </w:lvl>
    <w:lvl w:ilvl="5" w:tplc="04190005" w:tentative="1">
      <w:start w:val="1"/>
      <w:numFmt w:val="bullet"/>
      <w:lvlText w:val=""/>
      <w:lvlJc w:val="left"/>
      <w:pPr>
        <w:ind w:left="5444" w:hanging="360"/>
      </w:pPr>
      <w:rPr>
        <w:rFonts w:ascii="Wingdings" w:hAnsi="Wingdings" w:hint="default"/>
      </w:rPr>
    </w:lvl>
    <w:lvl w:ilvl="6" w:tplc="04190001" w:tentative="1">
      <w:start w:val="1"/>
      <w:numFmt w:val="bullet"/>
      <w:lvlText w:val=""/>
      <w:lvlJc w:val="left"/>
      <w:pPr>
        <w:ind w:left="6164" w:hanging="360"/>
      </w:pPr>
      <w:rPr>
        <w:rFonts w:ascii="Symbol" w:hAnsi="Symbol" w:hint="default"/>
      </w:rPr>
    </w:lvl>
    <w:lvl w:ilvl="7" w:tplc="04190003" w:tentative="1">
      <w:start w:val="1"/>
      <w:numFmt w:val="bullet"/>
      <w:lvlText w:val="o"/>
      <w:lvlJc w:val="left"/>
      <w:pPr>
        <w:ind w:left="6884" w:hanging="360"/>
      </w:pPr>
      <w:rPr>
        <w:rFonts w:ascii="Courier New" w:hAnsi="Courier New" w:cs="Courier New" w:hint="default"/>
      </w:rPr>
    </w:lvl>
    <w:lvl w:ilvl="8" w:tplc="04190005" w:tentative="1">
      <w:start w:val="1"/>
      <w:numFmt w:val="bullet"/>
      <w:lvlText w:val=""/>
      <w:lvlJc w:val="left"/>
      <w:pPr>
        <w:ind w:left="7604" w:hanging="360"/>
      </w:pPr>
      <w:rPr>
        <w:rFonts w:ascii="Wingdings" w:hAnsi="Wingdings" w:hint="default"/>
      </w:rPr>
    </w:lvl>
  </w:abstractNum>
  <w:abstractNum w:abstractNumId="27" w15:restartNumberingAfterBreak="0">
    <w:nsid w:val="776A7E6F"/>
    <w:multiLevelType w:val="hybridMultilevel"/>
    <w:tmpl w:val="7B667BA6"/>
    <w:lvl w:ilvl="0" w:tplc="61FEBC3A">
      <w:start w:val="1"/>
      <w:numFmt w:val="decimal"/>
      <w:lvlText w:val="5.%1"/>
      <w:lvlJc w:val="left"/>
      <w:pPr>
        <w:tabs>
          <w:tab w:val="num" w:pos="-108"/>
        </w:tabs>
        <w:ind w:left="612" w:hanging="49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30" w15:restartNumberingAfterBreak="0">
    <w:nsid w:val="7E2224BB"/>
    <w:multiLevelType w:val="hybridMultilevel"/>
    <w:tmpl w:val="C8562ADE"/>
    <w:lvl w:ilvl="0" w:tplc="DEA01FA6">
      <w:start w:val="1"/>
      <w:numFmt w:val="bullet"/>
      <w:lvlText w:val="•"/>
      <w:lvlJc w:val="left"/>
      <w:pPr>
        <w:ind w:left="10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012EB06">
      <w:start w:val="1"/>
      <w:numFmt w:val="bullet"/>
      <w:lvlText w:val="o"/>
      <w:lvlJc w:val="left"/>
      <w:pPr>
        <w:ind w:left="17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9A27A1C">
      <w:start w:val="1"/>
      <w:numFmt w:val="bullet"/>
      <w:lvlText w:val="▪"/>
      <w:lvlJc w:val="left"/>
      <w:pPr>
        <w:ind w:left="24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5F20ACE">
      <w:start w:val="1"/>
      <w:numFmt w:val="bullet"/>
      <w:lvlText w:val="•"/>
      <w:lvlJc w:val="left"/>
      <w:pPr>
        <w:ind w:left="31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1D0DA40">
      <w:start w:val="1"/>
      <w:numFmt w:val="bullet"/>
      <w:lvlText w:val="o"/>
      <w:lvlJc w:val="left"/>
      <w:pPr>
        <w:ind w:left="38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6806E2E">
      <w:start w:val="1"/>
      <w:numFmt w:val="bullet"/>
      <w:lvlText w:val="▪"/>
      <w:lvlJc w:val="left"/>
      <w:pPr>
        <w:ind w:left="46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C2244B4">
      <w:start w:val="1"/>
      <w:numFmt w:val="bullet"/>
      <w:lvlText w:val="•"/>
      <w:lvlJc w:val="left"/>
      <w:pPr>
        <w:ind w:left="53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17A6C06">
      <w:start w:val="1"/>
      <w:numFmt w:val="bullet"/>
      <w:lvlText w:val="o"/>
      <w:lvlJc w:val="left"/>
      <w:pPr>
        <w:ind w:left="60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13CF440">
      <w:start w:val="1"/>
      <w:numFmt w:val="bullet"/>
      <w:lvlText w:val="▪"/>
      <w:lvlJc w:val="left"/>
      <w:pPr>
        <w:ind w:left="67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ECD5367"/>
    <w:multiLevelType w:val="hybridMultilevel"/>
    <w:tmpl w:val="FC04AC10"/>
    <w:lvl w:ilvl="0" w:tplc="E3F6F7FC">
      <w:start w:val="1"/>
      <w:numFmt w:val="bullet"/>
      <w:lvlText w:val="•"/>
      <w:lvlJc w:val="left"/>
      <w:pPr>
        <w:ind w:left="14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664C386">
      <w:start w:val="1"/>
      <w:numFmt w:val="bullet"/>
      <w:lvlText w:val=""/>
      <w:lvlJc w:val="left"/>
      <w:pPr>
        <w:ind w:left="22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BBABF84">
      <w:start w:val="1"/>
      <w:numFmt w:val="bullet"/>
      <w:lvlText w:val="▪"/>
      <w:lvlJc w:val="left"/>
      <w:pPr>
        <w:ind w:left="20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812ECCE">
      <w:start w:val="1"/>
      <w:numFmt w:val="bullet"/>
      <w:lvlText w:val="•"/>
      <w:lvlJc w:val="left"/>
      <w:pPr>
        <w:ind w:left="27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5B485E0">
      <w:start w:val="1"/>
      <w:numFmt w:val="bullet"/>
      <w:lvlText w:val="o"/>
      <w:lvlJc w:val="left"/>
      <w:pPr>
        <w:ind w:left="34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7DE4580">
      <w:start w:val="1"/>
      <w:numFmt w:val="bullet"/>
      <w:lvlText w:val="▪"/>
      <w:lvlJc w:val="left"/>
      <w:pPr>
        <w:ind w:left="41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72C0EAE">
      <w:start w:val="1"/>
      <w:numFmt w:val="bullet"/>
      <w:lvlText w:val="•"/>
      <w:lvlJc w:val="left"/>
      <w:pPr>
        <w:ind w:left="48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706DB60">
      <w:start w:val="1"/>
      <w:numFmt w:val="bullet"/>
      <w:lvlText w:val="o"/>
      <w:lvlJc w:val="left"/>
      <w:pPr>
        <w:ind w:left="56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AD6B880">
      <w:start w:val="1"/>
      <w:numFmt w:val="bullet"/>
      <w:lvlText w:val="▪"/>
      <w:lvlJc w:val="left"/>
      <w:pPr>
        <w:ind w:left="63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FA40C78"/>
    <w:multiLevelType w:val="hybridMultilevel"/>
    <w:tmpl w:val="2DCA0960"/>
    <w:lvl w:ilvl="0" w:tplc="8F287F50">
      <w:start w:val="1"/>
      <w:numFmt w:val="decimal"/>
      <w:lvlText w:val="4.%1"/>
      <w:lvlJc w:val="left"/>
      <w:pPr>
        <w:tabs>
          <w:tab w:val="num" w:pos="-108"/>
        </w:tabs>
        <w:ind w:left="612" w:hanging="49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4"/>
  </w:num>
  <w:num w:numId="3">
    <w:abstractNumId w:val="5"/>
  </w:num>
  <w:num w:numId="4">
    <w:abstractNumId w:val="6"/>
  </w:num>
  <w:num w:numId="5">
    <w:abstractNumId w:val="8"/>
  </w:num>
  <w:num w:numId="6">
    <w:abstractNumId w:val="10"/>
  </w:num>
  <w:num w:numId="7">
    <w:abstractNumId w:val="11"/>
  </w:num>
  <w:num w:numId="8">
    <w:abstractNumId w:val="14"/>
  </w:num>
  <w:num w:numId="9">
    <w:abstractNumId w:val="15"/>
  </w:num>
  <w:num w:numId="10">
    <w:abstractNumId w:val="17"/>
  </w:num>
  <w:num w:numId="11">
    <w:abstractNumId w:val="19"/>
  </w:num>
  <w:num w:numId="12">
    <w:abstractNumId w:val="24"/>
  </w:num>
  <w:num w:numId="13">
    <w:abstractNumId w:val="25"/>
  </w:num>
  <w:num w:numId="14">
    <w:abstractNumId w:val="28"/>
  </w:num>
  <w:num w:numId="15">
    <w:abstractNumId w:val="29"/>
  </w:num>
  <w:num w:numId="16">
    <w:abstractNumId w:val="31"/>
  </w:num>
  <w:num w:numId="17">
    <w:abstractNumId w:val="34"/>
  </w:num>
  <w:num w:numId="18">
    <w:abstractNumId w:val="16"/>
  </w:num>
  <w:num w:numId="19">
    <w:abstractNumId w:val="2"/>
  </w:num>
  <w:num w:numId="20">
    <w:abstractNumId w:val="7"/>
  </w:num>
  <w:num w:numId="21">
    <w:abstractNumId w:val="33"/>
  </w:num>
  <w:num w:numId="22">
    <w:abstractNumId w:val="27"/>
  </w:num>
  <w:num w:numId="23">
    <w:abstractNumId w:val="9"/>
  </w:num>
  <w:num w:numId="24">
    <w:abstractNumId w:val="13"/>
  </w:num>
  <w:num w:numId="25">
    <w:abstractNumId w:val="21"/>
  </w:num>
  <w:num w:numId="26">
    <w:abstractNumId w:val="20"/>
  </w:num>
  <w:num w:numId="27">
    <w:abstractNumId w:val="1"/>
  </w:num>
  <w:num w:numId="28">
    <w:abstractNumId w:val="22"/>
  </w:num>
  <w:num w:numId="29">
    <w:abstractNumId w:val="30"/>
  </w:num>
  <w:num w:numId="30">
    <w:abstractNumId w:val="23"/>
  </w:num>
  <w:num w:numId="31">
    <w:abstractNumId w:val="32"/>
  </w:num>
  <w:num w:numId="32">
    <w:abstractNumId w:val="12"/>
  </w:num>
  <w:num w:numId="33">
    <w:abstractNumId w:val="0"/>
  </w:num>
  <w:num w:numId="34">
    <w:abstractNumId w:val="2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DD"/>
    <w:rsid w:val="00045549"/>
    <w:rsid w:val="000A5966"/>
    <w:rsid w:val="000E0E47"/>
    <w:rsid w:val="000E7FF5"/>
    <w:rsid w:val="00107784"/>
    <w:rsid w:val="0013279F"/>
    <w:rsid w:val="00177185"/>
    <w:rsid w:val="001A5FBF"/>
    <w:rsid w:val="00252E59"/>
    <w:rsid w:val="00267FD7"/>
    <w:rsid w:val="002A17DD"/>
    <w:rsid w:val="002E741D"/>
    <w:rsid w:val="00327338"/>
    <w:rsid w:val="003E49B6"/>
    <w:rsid w:val="00431E47"/>
    <w:rsid w:val="004343EE"/>
    <w:rsid w:val="00476E10"/>
    <w:rsid w:val="004E68C6"/>
    <w:rsid w:val="005231A2"/>
    <w:rsid w:val="00547067"/>
    <w:rsid w:val="005B4259"/>
    <w:rsid w:val="005D1AE8"/>
    <w:rsid w:val="00613D97"/>
    <w:rsid w:val="00665C5C"/>
    <w:rsid w:val="006E1695"/>
    <w:rsid w:val="00726AEA"/>
    <w:rsid w:val="00750795"/>
    <w:rsid w:val="007F15BD"/>
    <w:rsid w:val="008304E3"/>
    <w:rsid w:val="00840F6B"/>
    <w:rsid w:val="008B36CA"/>
    <w:rsid w:val="008B45E8"/>
    <w:rsid w:val="00A212DE"/>
    <w:rsid w:val="00A45882"/>
    <w:rsid w:val="00B16336"/>
    <w:rsid w:val="00B50107"/>
    <w:rsid w:val="00B71FFD"/>
    <w:rsid w:val="00BE29FE"/>
    <w:rsid w:val="00C30614"/>
    <w:rsid w:val="00C82E12"/>
    <w:rsid w:val="00CE2314"/>
    <w:rsid w:val="00D11916"/>
    <w:rsid w:val="00D21770"/>
    <w:rsid w:val="00DA06AD"/>
    <w:rsid w:val="00DD5EAC"/>
    <w:rsid w:val="00E223F3"/>
    <w:rsid w:val="00E91FFC"/>
    <w:rsid w:val="00EC065B"/>
    <w:rsid w:val="00F26BB5"/>
    <w:rsid w:val="00F94374"/>
    <w:rsid w:val="00FB16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docId w15:val="{7C34617C-BF96-4027-A64C-23EEAF92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ечания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ечания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uiPriority w:val="99"/>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uiPriority w:val="99"/>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ы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выноски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1f0"/>
    <w:unhideWhenUsed/>
    <w:rsid w:val="000E7FF5"/>
    <w:pPr>
      <w:tabs>
        <w:tab w:val="center" w:pos="4819"/>
        <w:tab w:val="right" w:pos="9639"/>
      </w:tabs>
    </w:pPr>
    <w:rPr>
      <w:szCs w:val="21"/>
    </w:rPr>
  </w:style>
  <w:style w:type="character" w:customStyle="1" w:styleId="1f0">
    <w:name w:val="Верхний колонтитул Знак1"/>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1">
    <w:name w:val="Гіперпосилання1"/>
    <w:basedOn w:val="1c"/>
    <w:rsid w:val="000E7FF5"/>
    <w:rPr>
      <w:color w:val="0000FF"/>
      <w:u w:val="single" w:color="000000"/>
    </w:rPr>
  </w:style>
  <w:style w:type="character" w:customStyle="1" w:styleId="1f2">
    <w:name w:val="Переглянуте гіперпосилання1"/>
    <w:basedOn w:val="1c"/>
    <w:rsid w:val="000E7FF5"/>
    <w:rPr>
      <w:color w:val="800080"/>
      <w:u w:val="single" w:color="000000"/>
    </w:rPr>
  </w:style>
  <w:style w:type="paragraph" w:styleId="afe">
    <w:name w:val="caption"/>
    <w:basedOn w:val="Standard"/>
    <w:semiHidden/>
    <w:unhideWhenUsed/>
    <w:qFormat/>
    <w:rsid w:val="000E7FF5"/>
    <w:pPr>
      <w:suppressLineNumbers/>
      <w:spacing w:before="120" w:after="120"/>
    </w:pPr>
    <w:rPr>
      <w:rFonts w:cs="Mangal, 'Liberation Mono'"/>
      <w:i/>
      <w:iCs/>
    </w:rPr>
  </w:style>
  <w:style w:type="paragraph" w:styleId="aff">
    <w:name w:val="List"/>
    <w:basedOn w:val="Textbody"/>
    <w:semiHidden/>
    <w:unhideWhenUsed/>
    <w:rsid w:val="000E7FF5"/>
    <w:rPr>
      <w:rFonts w:cs="Mangal, 'Liberation Mono'"/>
    </w:rPr>
  </w:style>
  <w:style w:type="paragraph" w:styleId="aff0">
    <w:name w:val="List Paragraph"/>
    <w:basedOn w:val="Standard"/>
    <w:link w:val="aff1"/>
    <w:uiPriority w:val="34"/>
    <w:qFormat/>
    <w:rsid w:val="000E7FF5"/>
    <w:pPr>
      <w:widowControl/>
      <w:suppressAutoHyphens w:val="0"/>
      <w:autoSpaceDE/>
      <w:ind w:left="720"/>
    </w:pPr>
    <w:rPr>
      <w:rFonts w:ascii="Times New Roman" w:hAnsi="Times New Roman" w:cs="Times New Roman"/>
      <w:lang w:val="uk-UA"/>
    </w:rPr>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1f3"/>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3">
    <w:name w:val="footer"/>
    <w:basedOn w:val="a"/>
    <w:link w:val="1f4"/>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1f4">
    <w:name w:val="Нижний колонтитул Знак1"/>
    <w:basedOn w:val="a0"/>
    <w:link w:val="aff3"/>
    <w:rsid w:val="00FB1683"/>
    <w:rPr>
      <w:rFonts w:ascii="Times New Roman" w:eastAsia="Times New Roman" w:hAnsi="Times New Roman" w:cs="Times New Roman"/>
      <w:sz w:val="24"/>
      <w:szCs w:val="24"/>
      <w:lang w:val="ru-RU" w:eastAsia="ru-RU"/>
    </w:rPr>
  </w:style>
  <w:style w:type="character" w:styleId="aff4">
    <w:name w:val="page number"/>
    <w:basedOn w:val="a0"/>
    <w:rsid w:val="00FB1683"/>
  </w:style>
  <w:style w:type="character" w:customStyle="1" w:styleId="1f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2"/>
    <w:uiPriority w:val="99"/>
    <w:locked/>
    <w:rsid w:val="00FB1683"/>
    <w:rPr>
      <w:rFonts w:ascii="Times New Roman" w:eastAsia="Times New Roman" w:hAnsi="Times New Roman" w:cs="Times New Roman"/>
      <w:kern w:val="3"/>
      <w:sz w:val="24"/>
      <w:szCs w:val="24"/>
      <w:lang w:val="ru-RU" w:eastAsia="zh-CN"/>
    </w:rPr>
  </w:style>
  <w:style w:type="character" w:styleId="aff5">
    <w:name w:val="Hyperlink"/>
    <w:basedOn w:val="a0"/>
    <w:uiPriority w:val="99"/>
    <w:unhideWhenUsed/>
    <w:rsid w:val="00FB1683"/>
    <w:rPr>
      <w:color w:val="0000FF"/>
      <w:u w:val="single"/>
    </w:rPr>
  </w:style>
  <w:style w:type="character" w:styleId="aff6">
    <w:name w:val="FollowedHyperlink"/>
    <w:basedOn w:val="a0"/>
    <w:uiPriority w:val="99"/>
    <w:unhideWhenUsed/>
    <w:rsid w:val="00FB1683"/>
    <w:rPr>
      <w:color w:val="800080"/>
      <w:u w:val="single"/>
    </w:rPr>
  </w:style>
  <w:style w:type="paragraph" w:customStyle="1" w:styleId="1f5">
    <w:name w:val="Заголовок1"/>
    <w:basedOn w:val="a"/>
    <w:uiPriority w:val="99"/>
    <w:rsid w:val="005B4259"/>
    <w:pPr>
      <w:widowControl/>
      <w:autoSpaceDN/>
      <w:jc w:val="center"/>
    </w:pPr>
    <w:rPr>
      <w:rFonts w:ascii="AdverGothic" w:eastAsia="Times New Roman" w:hAnsi="AdverGothic" w:cs="Times New Roman"/>
      <w:b/>
      <w:kern w:val="0"/>
      <w:sz w:val="28"/>
      <w:szCs w:val="20"/>
      <w:lang w:eastAsia="uk-UA" w:bidi="ar-SA"/>
    </w:rPr>
  </w:style>
  <w:style w:type="character" w:customStyle="1" w:styleId="aff1">
    <w:name w:val="Абзац списка Знак"/>
    <w:link w:val="aff0"/>
    <w:uiPriority w:val="99"/>
    <w:locked/>
    <w:rsid w:val="005B4259"/>
    <w:rPr>
      <w:rFonts w:ascii="Times New Roman" w:eastAsia="Times New Roman" w:hAnsi="Times New Roman" w:cs="Times New Roman"/>
      <w:kern w:val="3"/>
      <w:sz w:val="24"/>
      <w:szCs w:val="24"/>
      <w:lang w:eastAsia="zh-CN"/>
    </w:rPr>
  </w:style>
  <w:style w:type="paragraph" w:customStyle="1" w:styleId="214">
    <w:name w:val="Середня сітка 21"/>
    <w:uiPriority w:val="99"/>
    <w:rsid w:val="005B4259"/>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20061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AF50F-38EA-4861-B6E5-E818EA8C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1159</Words>
  <Characters>661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2023-05-19T13:10:00Z</cp:lastPrinted>
  <dcterms:created xsi:type="dcterms:W3CDTF">2023-01-02T11:25:00Z</dcterms:created>
  <dcterms:modified xsi:type="dcterms:W3CDTF">2023-06-26T08:56:00Z</dcterms:modified>
</cp:coreProperties>
</file>