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FA2" w:rsidRPr="003520E3" w:rsidRDefault="003520E3" w:rsidP="00B11FA2">
      <w:pPr>
        <w:spacing w:after="0" w:line="240" w:lineRule="auto"/>
        <w:jc w:val="center"/>
        <w:rPr>
          <w:rFonts w:ascii="Times New Roman" w:hAnsi="Times New Roman" w:cs="Times New Roman"/>
          <w:b/>
          <w:bCs/>
          <w:color w:val="000000" w:themeColor="text1"/>
          <w:sz w:val="24"/>
          <w:szCs w:val="24"/>
        </w:rPr>
      </w:pPr>
      <w:r w:rsidRPr="003520E3">
        <w:rPr>
          <w:rFonts w:ascii="Times New Roman" w:hAnsi="Times New Roman" w:cs="Times New Roman"/>
          <w:b/>
          <w:color w:val="000000" w:themeColor="text1"/>
          <w:sz w:val="24"/>
          <w:szCs w:val="24"/>
          <w:shd w:val="clear" w:color="auto" w:fill="FFFFFF"/>
        </w:rPr>
        <w:t>Боринська селищна рада самбірського району львівської області</w:t>
      </w:r>
    </w:p>
    <w:p w:rsidR="00B11FA2" w:rsidRPr="00F41163" w:rsidRDefault="00B11FA2" w:rsidP="00B11FA2">
      <w:pPr>
        <w:spacing w:after="0" w:line="240" w:lineRule="auto"/>
        <w:jc w:val="center"/>
        <w:rPr>
          <w:rFonts w:ascii="Times New Roman" w:hAnsi="Times New Roman" w:cs="Times New Roman"/>
          <w:b/>
          <w:bCs/>
          <w:color w:val="000000" w:themeColor="text1"/>
          <w:sz w:val="24"/>
          <w:szCs w:val="24"/>
        </w:rPr>
      </w:pPr>
    </w:p>
    <w:p w:rsidR="00B11FA2" w:rsidRPr="00F41163" w:rsidRDefault="00B11FA2" w:rsidP="00B11FA2">
      <w:pPr>
        <w:spacing w:after="0" w:line="240" w:lineRule="auto"/>
        <w:jc w:val="center"/>
        <w:rPr>
          <w:rFonts w:ascii="Times New Roman" w:hAnsi="Times New Roman" w:cs="Times New Roman"/>
          <w:b/>
          <w:color w:val="000000" w:themeColor="text1"/>
          <w:sz w:val="24"/>
          <w:szCs w:val="24"/>
        </w:rPr>
      </w:pPr>
    </w:p>
    <w:tbl>
      <w:tblPr>
        <w:tblW w:w="5670" w:type="dxa"/>
        <w:jc w:val="right"/>
        <w:tblLook w:val="04A0" w:firstRow="1" w:lastRow="0" w:firstColumn="1" w:lastColumn="0" w:noHBand="0" w:noVBand="1"/>
      </w:tblPr>
      <w:tblGrid>
        <w:gridCol w:w="5670"/>
      </w:tblGrid>
      <w:tr w:rsidR="00F41163" w:rsidRPr="00F41163" w:rsidTr="003520E3">
        <w:trPr>
          <w:trHeight w:val="2420"/>
          <w:jc w:val="right"/>
        </w:trPr>
        <w:tc>
          <w:tcPr>
            <w:tcW w:w="5670" w:type="dxa"/>
            <w:tcBorders>
              <w:top w:val="single" w:sz="4" w:space="0" w:color="000000"/>
              <w:left w:val="single" w:sz="4" w:space="0" w:color="000000"/>
              <w:bottom w:val="single" w:sz="4" w:space="0" w:color="000000"/>
              <w:right w:val="single" w:sz="4" w:space="0" w:color="000000"/>
            </w:tcBorders>
            <w:shd w:val="clear" w:color="auto" w:fill="EAF1DD"/>
          </w:tcPr>
          <w:p w:rsidR="00B11FA2" w:rsidRPr="00F41163" w:rsidRDefault="00B11FA2" w:rsidP="003520E3">
            <w:pPr>
              <w:tabs>
                <w:tab w:val="left" w:pos="-249"/>
              </w:tabs>
              <w:spacing w:after="0" w:line="240" w:lineRule="auto"/>
              <w:ind w:left="33"/>
              <w:jc w:val="both"/>
              <w:rPr>
                <w:rFonts w:ascii="Times New Roman" w:hAnsi="Times New Roman" w:cs="Times New Roman"/>
                <w:b/>
                <w:bCs/>
                <w:color w:val="000000" w:themeColor="text1"/>
                <w:sz w:val="24"/>
                <w:szCs w:val="24"/>
              </w:rPr>
            </w:pPr>
            <w:r w:rsidRPr="00F41163">
              <w:rPr>
                <w:rFonts w:ascii="Times New Roman" w:hAnsi="Times New Roman" w:cs="Times New Roman"/>
                <w:color w:val="000000" w:themeColor="text1"/>
                <w:sz w:val="24"/>
                <w:szCs w:val="24"/>
              </w:rPr>
              <w:t xml:space="preserve">                                               </w:t>
            </w:r>
            <w:r w:rsidRPr="00F41163">
              <w:rPr>
                <w:rFonts w:ascii="Times New Roman" w:hAnsi="Times New Roman" w:cs="Times New Roman"/>
                <w:b/>
                <w:bCs/>
                <w:color w:val="000000" w:themeColor="text1"/>
                <w:sz w:val="24"/>
                <w:szCs w:val="24"/>
              </w:rPr>
              <w:t>«ЗАТВЕРДЖЕНО»</w:t>
            </w:r>
          </w:p>
          <w:p w:rsidR="00B11FA2" w:rsidRPr="00623AE1" w:rsidRDefault="008522AB" w:rsidP="003520E3">
            <w:pPr>
              <w:spacing w:before="240" w:after="0" w:line="240" w:lineRule="auto"/>
              <w:ind w:left="-1420"/>
              <w:jc w:val="right"/>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Рішенням Уповноваженої особи №9</w:t>
            </w:r>
          </w:p>
          <w:p w:rsidR="00B11FA2" w:rsidRPr="00F41163" w:rsidRDefault="00623AE1" w:rsidP="003520E3">
            <w:pPr>
              <w:spacing w:before="240" w:after="0" w:line="240" w:lineRule="auto"/>
              <w:ind w:left="-142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 15 травня 2023р.</w:t>
            </w:r>
          </w:p>
          <w:p w:rsidR="00B11FA2" w:rsidRPr="00F41163" w:rsidRDefault="00B11FA2" w:rsidP="003520E3">
            <w:pPr>
              <w:spacing w:after="0" w:line="240" w:lineRule="auto"/>
              <w:rPr>
                <w:rFonts w:ascii="Times New Roman" w:hAnsi="Times New Roman" w:cs="Times New Roman"/>
                <w:color w:val="000000" w:themeColor="text1"/>
                <w:sz w:val="24"/>
                <w:szCs w:val="24"/>
              </w:rPr>
            </w:pPr>
          </w:p>
        </w:tc>
      </w:tr>
    </w:tbl>
    <w:p w:rsidR="00FE0285" w:rsidRPr="00F41163" w:rsidRDefault="00FE0285" w:rsidP="00FE0285">
      <w:pPr>
        <w:spacing w:after="0" w:line="240" w:lineRule="auto"/>
        <w:rPr>
          <w:rFonts w:ascii="Times New Roman" w:eastAsia="Times New Roman" w:hAnsi="Times New Roman" w:cs="Times New Roman"/>
          <w:b/>
          <w:color w:val="000000" w:themeColor="text1"/>
          <w:sz w:val="24"/>
          <w:szCs w:val="24"/>
          <w:lang w:eastAsia="uk-UA"/>
        </w:rPr>
      </w:pPr>
    </w:p>
    <w:p w:rsidR="00FE0285" w:rsidRPr="00F41163" w:rsidRDefault="00FE0285" w:rsidP="00FE0285">
      <w:pPr>
        <w:spacing w:after="0" w:line="240" w:lineRule="auto"/>
        <w:rPr>
          <w:rFonts w:ascii="Times New Roman" w:eastAsia="Times New Roman" w:hAnsi="Times New Roman" w:cs="Times New Roman"/>
          <w:b/>
          <w:color w:val="000000" w:themeColor="text1"/>
          <w:sz w:val="24"/>
          <w:szCs w:val="24"/>
          <w:lang w:eastAsia="uk-UA"/>
        </w:rPr>
      </w:pPr>
      <w:r w:rsidRPr="00F41163">
        <w:rPr>
          <w:rFonts w:ascii="Times New Roman" w:eastAsia="Times New Roman" w:hAnsi="Times New Roman" w:cs="Times New Roman"/>
          <w:b/>
          <w:color w:val="000000" w:themeColor="text1"/>
          <w:sz w:val="24"/>
          <w:szCs w:val="24"/>
          <w:lang w:eastAsia="uk-UA"/>
        </w:rPr>
        <w:t xml:space="preserve">                                                     </w:t>
      </w:r>
    </w:p>
    <w:p w:rsidR="00FE0285" w:rsidRPr="00F41163" w:rsidRDefault="00FE0285" w:rsidP="00FE0285">
      <w:pPr>
        <w:spacing w:after="0" w:line="240" w:lineRule="auto"/>
        <w:rPr>
          <w:rFonts w:ascii="Times New Roman" w:eastAsia="Times New Roman" w:hAnsi="Times New Roman" w:cs="Times New Roman"/>
          <w:b/>
          <w:color w:val="000000" w:themeColor="text1"/>
          <w:sz w:val="24"/>
          <w:szCs w:val="24"/>
          <w:lang w:eastAsia="uk-UA"/>
        </w:rPr>
      </w:pPr>
    </w:p>
    <w:p w:rsidR="00FE0285" w:rsidRPr="00F41163" w:rsidRDefault="00FE0285" w:rsidP="00FE0285">
      <w:pPr>
        <w:spacing w:after="0" w:line="240" w:lineRule="auto"/>
        <w:rPr>
          <w:rFonts w:ascii="Times New Roman" w:eastAsia="Times New Roman" w:hAnsi="Times New Roman" w:cs="Times New Roman"/>
          <w:b/>
          <w:color w:val="000000" w:themeColor="text1"/>
          <w:sz w:val="24"/>
          <w:szCs w:val="24"/>
          <w:lang w:eastAsia="uk-UA"/>
        </w:rPr>
      </w:pPr>
    </w:p>
    <w:p w:rsidR="00FE0285" w:rsidRPr="00F41163" w:rsidRDefault="00FE0285" w:rsidP="00FE0285">
      <w:pPr>
        <w:spacing w:after="0" w:line="240" w:lineRule="auto"/>
        <w:rPr>
          <w:rFonts w:ascii="Times New Roman" w:eastAsia="Times New Roman" w:hAnsi="Times New Roman" w:cs="Times New Roman"/>
          <w:b/>
          <w:color w:val="000000" w:themeColor="text1"/>
          <w:sz w:val="24"/>
          <w:szCs w:val="24"/>
          <w:lang w:eastAsia="uk-UA"/>
        </w:rPr>
      </w:pPr>
    </w:p>
    <w:p w:rsidR="00FE0285" w:rsidRPr="00F41163" w:rsidRDefault="00FE0285" w:rsidP="00FE0285">
      <w:pPr>
        <w:spacing w:after="0" w:line="240" w:lineRule="auto"/>
        <w:rPr>
          <w:rFonts w:ascii="Times New Roman" w:eastAsia="Times New Roman" w:hAnsi="Times New Roman" w:cs="Times New Roman"/>
          <w:b/>
          <w:color w:val="000000" w:themeColor="text1"/>
          <w:sz w:val="24"/>
          <w:szCs w:val="24"/>
          <w:lang w:eastAsia="uk-UA"/>
        </w:rPr>
      </w:pPr>
    </w:p>
    <w:p w:rsidR="00FE0285" w:rsidRPr="00F41163" w:rsidRDefault="00FE0285" w:rsidP="00FE0285">
      <w:pPr>
        <w:spacing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b/>
          <w:color w:val="000000" w:themeColor="text1"/>
          <w:sz w:val="24"/>
          <w:szCs w:val="24"/>
          <w:lang w:eastAsia="uk-UA"/>
        </w:rPr>
        <w:t xml:space="preserve">                                                    ТЕНДЕРНА ДОКУМЕНТАЦІЯ</w:t>
      </w:r>
    </w:p>
    <w:p w:rsidR="00B11FA2" w:rsidRPr="00F41163" w:rsidRDefault="00FE0285" w:rsidP="00B11FA2">
      <w:pPr>
        <w:keepNext/>
        <w:spacing w:after="0"/>
        <w:jc w:val="center"/>
        <w:rPr>
          <w:rFonts w:ascii="Times New Roman" w:eastAsia="Calibri" w:hAnsi="Times New Roman" w:cs="Times New Roman"/>
          <w:b/>
          <w:bCs/>
          <w:color w:val="000000" w:themeColor="text1"/>
          <w:kern w:val="3"/>
          <w:sz w:val="28"/>
          <w:szCs w:val="28"/>
          <w:lang w:eastAsia="ar-SA"/>
        </w:rPr>
      </w:pPr>
      <w:r w:rsidRPr="00F41163">
        <w:rPr>
          <w:rFonts w:ascii="Times New Roman" w:eastAsia="Times New Roman" w:hAnsi="Times New Roman" w:cs="Times New Roman"/>
          <w:b/>
          <w:color w:val="000000" w:themeColor="text1"/>
          <w:sz w:val="24"/>
          <w:szCs w:val="24"/>
          <w:lang w:eastAsia="uk-UA"/>
        </w:rPr>
        <w:t> </w:t>
      </w:r>
      <w:r w:rsidR="00B11FA2" w:rsidRPr="00F41163">
        <w:rPr>
          <w:rFonts w:ascii="Times New Roman" w:eastAsia="Calibri" w:hAnsi="Times New Roman" w:cs="Times New Roman"/>
          <w:b/>
          <w:bCs/>
          <w:color w:val="000000" w:themeColor="text1"/>
          <w:kern w:val="3"/>
          <w:sz w:val="28"/>
          <w:szCs w:val="28"/>
          <w:lang w:eastAsia="ar-SA"/>
        </w:rPr>
        <w:t>щодо проведення процедури відкритих торгів з особливостями</w:t>
      </w:r>
    </w:p>
    <w:p w:rsidR="00B11FA2" w:rsidRPr="00B11FA2" w:rsidRDefault="00B11FA2" w:rsidP="00B11FA2">
      <w:pPr>
        <w:keepNext/>
        <w:suppressAutoHyphens/>
        <w:autoSpaceDN w:val="0"/>
        <w:spacing w:after="0" w:line="240" w:lineRule="auto"/>
        <w:jc w:val="center"/>
        <w:textAlignment w:val="baseline"/>
        <w:rPr>
          <w:rFonts w:ascii="Calibri" w:eastAsia="Calibri" w:hAnsi="Calibri" w:cs="Times New Roman"/>
          <w:color w:val="000000" w:themeColor="text1"/>
          <w:lang w:val="ru-RU"/>
        </w:rPr>
      </w:pPr>
      <w:r w:rsidRPr="00B11FA2">
        <w:rPr>
          <w:rFonts w:ascii="Times New Roman" w:eastAsia="Calibri" w:hAnsi="Times New Roman" w:cs="Times New Roman"/>
          <w:b/>
          <w:bCs/>
          <w:color w:val="000000" w:themeColor="text1"/>
          <w:kern w:val="3"/>
          <w:sz w:val="28"/>
          <w:szCs w:val="28"/>
          <w:lang w:eastAsia="ar-SA"/>
        </w:rPr>
        <w:t>на закупівлю товару</w:t>
      </w:r>
    </w:p>
    <w:p w:rsidR="00FE0285" w:rsidRPr="00F41163" w:rsidRDefault="00FE0285" w:rsidP="00FE0285">
      <w:pPr>
        <w:spacing w:before="240"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 </w:t>
      </w:r>
    </w:p>
    <w:p w:rsidR="00A01D9F" w:rsidRPr="003520E3" w:rsidRDefault="00FE0285" w:rsidP="00A01D9F">
      <w:pPr>
        <w:jc w:val="center"/>
        <w:rPr>
          <w:rFonts w:ascii="Times New Roman" w:eastAsia="Times New Roman" w:hAnsi="Times New Roman" w:cs="Times New Roman"/>
          <w:b/>
          <w:color w:val="000000" w:themeColor="text1"/>
          <w:sz w:val="24"/>
          <w:szCs w:val="24"/>
          <w:lang w:eastAsia="ru-RU"/>
        </w:rPr>
      </w:pPr>
      <w:r w:rsidRPr="00F41163">
        <w:rPr>
          <w:rFonts w:ascii="Times New Roman" w:eastAsia="Times New Roman" w:hAnsi="Times New Roman" w:cs="Times New Roman"/>
          <w:color w:val="000000" w:themeColor="text1"/>
          <w:sz w:val="24"/>
          <w:szCs w:val="24"/>
          <w:lang w:eastAsia="uk-UA"/>
        </w:rPr>
        <w:t> </w:t>
      </w:r>
      <w:r w:rsidR="00A01D9F" w:rsidRPr="008E6E53">
        <w:rPr>
          <w:rFonts w:ascii="Times New Roman" w:eastAsia="Times New Roman" w:hAnsi="Times New Roman" w:cs="Times New Roman"/>
          <w:b/>
          <w:color w:val="000000"/>
          <w:sz w:val="24"/>
          <w:szCs w:val="24"/>
          <w:lang w:val="ru-RU" w:eastAsia="ru-RU"/>
        </w:rPr>
        <w:t xml:space="preserve">Робоче </w:t>
      </w:r>
      <w:proofErr w:type="gramStart"/>
      <w:r w:rsidR="00A01D9F" w:rsidRPr="008E6E53">
        <w:rPr>
          <w:rFonts w:ascii="Times New Roman" w:eastAsia="Times New Roman" w:hAnsi="Times New Roman" w:cs="Times New Roman"/>
          <w:b/>
          <w:color w:val="000000"/>
          <w:sz w:val="24"/>
          <w:szCs w:val="24"/>
          <w:lang w:val="ru-RU" w:eastAsia="ru-RU"/>
        </w:rPr>
        <w:t xml:space="preserve">місце </w:t>
      </w:r>
      <w:r w:rsidR="00A01D9F">
        <w:rPr>
          <w:rFonts w:ascii="Times New Roman" w:eastAsia="Times New Roman" w:hAnsi="Times New Roman" w:cs="Times New Roman"/>
          <w:b/>
          <w:color w:val="000000"/>
          <w:sz w:val="24"/>
          <w:szCs w:val="24"/>
          <w:lang w:val="ru-RU" w:eastAsia="ru-RU"/>
        </w:rPr>
        <w:t xml:space="preserve"> -</w:t>
      </w:r>
      <w:proofErr w:type="gramEnd"/>
      <w:r w:rsidR="00A01D9F">
        <w:rPr>
          <w:rFonts w:ascii="Times New Roman" w:eastAsia="Times New Roman" w:hAnsi="Times New Roman" w:cs="Times New Roman"/>
          <w:b/>
          <w:color w:val="000000"/>
          <w:sz w:val="24"/>
          <w:szCs w:val="24"/>
          <w:lang w:val="ru-RU" w:eastAsia="ru-RU"/>
        </w:rPr>
        <w:t xml:space="preserve"> п</w:t>
      </w:r>
      <w:r w:rsidR="00A01D9F" w:rsidRPr="003520E3">
        <w:rPr>
          <w:rFonts w:ascii="Times New Roman" w:hAnsi="Times New Roman" w:cs="Times New Roman"/>
          <w:b/>
          <w:color w:val="000000" w:themeColor="text1"/>
          <w:sz w:val="24"/>
          <w:szCs w:val="24"/>
        </w:rPr>
        <w:t>ерсональний комп’ютер</w:t>
      </w:r>
      <w:r w:rsidR="00A01D9F">
        <w:rPr>
          <w:rFonts w:ascii="Times New Roman" w:hAnsi="Times New Roman" w:cs="Times New Roman"/>
          <w:b/>
          <w:color w:val="000000" w:themeColor="text1"/>
          <w:sz w:val="24"/>
          <w:szCs w:val="24"/>
        </w:rPr>
        <w:t xml:space="preserve"> та</w:t>
      </w:r>
      <w:r w:rsidR="00A01D9F" w:rsidRPr="003520E3">
        <w:rPr>
          <w:rFonts w:ascii="Times New Roman" w:hAnsi="Times New Roman" w:cs="Times New Roman"/>
          <w:b/>
          <w:color w:val="000000" w:themeColor="text1"/>
          <w:sz w:val="24"/>
          <w:szCs w:val="24"/>
        </w:rPr>
        <w:t xml:space="preserve"> </w:t>
      </w:r>
      <w:r w:rsidR="00A01D9F" w:rsidRPr="003520E3">
        <w:rPr>
          <w:rFonts w:ascii="Times New Roman" w:eastAsia="Times New Roman" w:hAnsi="Times New Roman" w:cs="Times New Roman"/>
          <w:b/>
          <w:color w:val="000000" w:themeColor="text1"/>
          <w:sz w:val="24"/>
          <w:szCs w:val="24"/>
          <w:lang w:val="ru-RU" w:eastAsia="ru-RU"/>
        </w:rPr>
        <w:t xml:space="preserve">багатофункціональний пристрій </w:t>
      </w:r>
      <w:r w:rsidR="00A01D9F" w:rsidRPr="003520E3">
        <w:rPr>
          <w:rFonts w:ascii="Times New Roman" w:hAnsi="Times New Roman" w:cs="Times New Roman"/>
          <w:b/>
          <w:color w:val="000000" w:themeColor="text1"/>
          <w:sz w:val="24"/>
          <w:szCs w:val="24"/>
        </w:rPr>
        <w:t xml:space="preserve"> за к</w:t>
      </w:r>
      <w:r w:rsidR="00A01D9F">
        <w:rPr>
          <w:rFonts w:ascii="Times New Roman" w:hAnsi="Times New Roman" w:cs="Times New Roman"/>
          <w:b/>
          <w:color w:val="000000" w:themeColor="text1"/>
          <w:sz w:val="24"/>
          <w:szCs w:val="24"/>
        </w:rPr>
        <w:t xml:space="preserve">од </w:t>
      </w:r>
      <w:r w:rsidR="00A01D9F" w:rsidRPr="003520E3">
        <w:rPr>
          <w:rFonts w:ascii="Times New Roman" w:hAnsi="Times New Roman" w:cs="Times New Roman"/>
          <w:b/>
          <w:color w:val="000000" w:themeColor="text1"/>
          <w:sz w:val="24"/>
          <w:szCs w:val="24"/>
        </w:rPr>
        <w:t xml:space="preserve"> ДК 021:2015 – 30230000-0 Комп’ютерне обладнання</w:t>
      </w:r>
    </w:p>
    <w:p w:rsidR="00FE0285" w:rsidRPr="00F41163" w:rsidRDefault="00FE0285" w:rsidP="00FE0285">
      <w:pPr>
        <w:spacing w:before="240" w:after="0" w:line="240" w:lineRule="auto"/>
        <w:rPr>
          <w:rFonts w:ascii="Times New Roman" w:eastAsia="Times New Roman" w:hAnsi="Times New Roman" w:cs="Times New Roman"/>
          <w:color w:val="000000" w:themeColor="text1"/>
          <w:sz w:val="24"/>
          <w:szCs w:val="24"/>
          <w:lang w:eastAsia="uk-UA"/>
        </w:rPr>
      </w:pPr>
    </w:p>
    <w:p w:rsidR="00FE0285" w:rsidRPr="00F41163" w:rsidRDefault="00FE0285" w:rsidP="00FE0285">
      <w:pPr>
        <w:spacing w:before="240"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 </w:t>
      </w:r>
    </w:p>
    <w:p w:rsidR="00FE0285" w:rsidRPr="00F41163" w:rsidRDefault="00FE0285" w:rsidP="00FE0285">
      <w:pPr>
        <w:spacing w:before="240"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 </w:t>
      </w:r>
    </w:p>
    <w:p w:rsidR="00FE0285" w:rsidRPr="00F41163" w:rsidRDefault="00FE0285" w:rsidP="00FE0285">
      <w:pPr>
        <w:spacing w:before="240"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 </w:t>
      </w:r>
    </w:p>
    <w:p w:rsidR="00FE0285" w:rsidRPr="00F41163" w:rsidRDefault="00FE0285" w:rsidP="00FE0285">
      <w:pPr>
        <w:spacing w:before="240" w:after="0" w:line="240" w:lineRule="auto"/>
        <w:rPr>
          <w:rFonts w:ascii="Times New Roman" w:eastAsia="Times New Roman" w:hAnsi="Times New Roman" w:cs="Times New Roman"/>
          <w:color w:val="000000" w:themeColor="text1"/>
          <w:sz w:val="24"/>
          <w:szCs w:val="24"/>
          <w:lang w:eastAsia="uk-UA"/>
        </w:rPr>
      </w:pPr>
    </w:p>
    <w:p w:rsidR="00FE0285" w:rsidRPr="00F41163" w:rsidRDefault="00FE0285" w:rsidP="00FE0285">
      <w:pPr>
        <w:spacing w:before="240" w:after="0" w:line="240" w:lineRule="auto"/>
        <w:rPr>
          <w:rFonts w:ascii="Times New Roman" w:eastAsia="Times New Roman" w:hAnsi="Times New Roman" w:cs="Times New Roman"/>
          <w:color w:val="000000" w:themeColor="text1"/>
          <w:sz w:val="24"/>
          <w:szCs w:val="24"/>
          <w:lang w:eastAsia="uk-UA"/>
        </w:rPr>
      </w:pPr>
    </w:p>
    <w:p w:rsidR="00FE0285" w:rsidRPr="00F41163" w:rsidRDefault="00FE0285" w:rsidP="00FE0285">
      <w:pPr>
        <w:spacing w:before="240"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 </w:t>
      </w:r>
    </w:p>
    <w:p w:rsidR="00FE0285" w:rsidRPr="00F41163" w:rsidRDefault="00FE0285" w:rsidP="00FE0285">
      <w:pPr>
        <w:spacing w:before="240" w:after="0" w:line="240" w:lineRule="auto"/>
        <w:rPr>
          <w:rFonts w:ascii="Times New Roman" w:eastAsia="Times New Roman" w:hAnsi="Times New Roman" w:cs="Times New Roman"/>
          <w:color w:val="000000" w:themeColor="text1"/>
          <w:sz w:val="24"/>
          <w:szCs w:val="24"/>
          <w:lang w:eastAsia="uk-UA"/>
        </w:rPr>
      </w:pPr>
    </w:p>
    <w:p w:rsidR="00FE0285" w:rsidRPr="00F41163" w:rsidRDefault="00FE0285" w:rsidP="00FE0285">
      <w:pPr>
        <w:spacing w:before="240" w:after="0" w:line="240" w:lineRule="auto"/>
        <w:rPr>
          <w:rFonts w:ascii="Times New Roman" w:eastAsia="Times New Roman" w:hAnsi="Times New Roman" w:cs="Times New Roman"/>
          <w:color w:val="000000" w:themeColor="text1"/>
          <w:sz w:val="24"/>
          <w:szCs w:val="24"/>
          <w:lang w:eastAsia="uk-UA"/>
        </w:rPr>
      </w:pPr>
    </w:p>
    <w:p w:rsidR="00FE0285" w:rsidRPr="00F41163" w:rsidRDefault="00FE0285" w:rsidP="00FE0285">
      <w:pPr>
        <w:spacing w:before="240" w:after="0" w:line="240" w:lineRule="auto"/>
        <w:rPr>
          <w:rFonts w:ascii="Times New Roman" w:eastAsia="Times New Roman" w:hAnsi="Times New Roman" w:cs="Times New Roman"/>
          <w:color w:val="000000" w:themeColor="text1"/>
          <w:sz w:val="24"/>
          <w:szCs w:val="24"/>
          <w:lang w:eastAsia="uk-UA"/>
        </w:rPr>
      </w:pPr>
    </w:p>
    <w:p w:rsidR="00FE0285" w:rsidRPr="00F41163" w:rsidRDefault="00FE0285" w:rsidP="00FE0285">
      <w:pPr>
        <w:spacing w:before="240" w:after="0" w:line="240" w:lineRule="auto"/>
        <w:rPr>
          <w:rFonts w:ascii="Times New Roman" w:eastAsia="Times New Roman" w:hAnsi="Times New Roman" w:cs="Times New Roman"/>
          <w:color w:val="000000" w:themeColor="text1"/>
          <w:sz w:val="24"/>
          <w:szCs w:val="24"/>
          <w:lang w:eastAsia="uk-UA"/>
        </w:rPr>
      </w:pPr>
    </w:p>
    <w:p w:rsidR="00FE0285" w:rsidRPr="00F41163" w:rsidRDefault="00FE0285" w:rsidP="00FE0285">
      <w:pPr>
        <w:spacing w:before="240" w:after="0" w:line="240" w:lineRule="auto"/>
        <w:rPr>
          <w:rFonts w:ascii="Times New Roman" w:eastAsia="Times New Roman" w:hAnsi="Times New Roman" w:cs="Times New Roman"/>
          <w:color w:val="000000" w:themeColor="text1"/>
          <w:sz w:val="24"/>
          <w:szCs w:val="24"/>
          <w:lang w:eastAsia="uk-UA"/>
        </w:rPr>
      </w:pPr>
    </w:p>
    <w:p w:rsidR="00B11FA2" w:rsidRPr="003520E3" w:rsidRDefault="00FE0285" w:rsidP="00B11FA2">
      <w:pPr>
        <w:spacing w:after="0" w:line="240" w:lineRule="auto"/>
        <w:jc w:val="center"/>
        <w:rPr>
          <w:rFonts w:ascii="Times New Roman" w:hAnsi="Times New Roman" w:cs="Times New Roman"/>
          <w:b/>
          <w:bCs/>
          <w:color w:val="000000" w:themeColor="text1"/>
          <w:sz w:val="24"/>
          <w:szCs w:val="24"/>
        </w:rPr>
      </w:pPr>
      <w:r w:rsidRPr="003520E3">
        <w:rPr>
          <w:rFonts w:ascii="Times New Roman" w:eastAsia="Times New Roman" w:hAnsi="Times New Roman" w:cs="Times New Roman"/>
          <w:color w:val="000000" w:themeColor="text1"/>
          <w:sz w:val="24"/>
          <w:szCs w:val="24"/>
          <w:lang w:eastAsia="uk-UA"/>
        </w:rPr>
        <w:t> </w:t>
      </w:r>
      <w:r w:rsidR="00B11FA2" w:rsidRPr="003520E3">
        <w:rPr>
          <w:rFonts w:ascii="Times New Roman" w:hAnsi="Times New Roman" w:cs="Times New Roman"/>
          <w:b/>
          <w:bCs/>
          <w:color w:val="000000" w:themeColor="text1"/>
          <w:sz w:val="24"/>
          <w:szCs w:val="24"/>
        </w:rPr>
        <w:t xml:space="preserve">смт. </w:t>
      </w:r>
      <w:r w:rsidR="003520E3" w:rsidRPr="003520E3">
        <w:rPr>
          <w:rFonts w:ascii="Times New Roman" w:hAnsi="Times New Roman" w:cs="Times New Roman"/>
          <w:b/>
          <w:color w:val="212529"/>
          <w:sz w:val="24"/>
          <w:szCs w:val="24"/>
          <w:shd w:val="clear" w:color="auto" w:fill="FFFFFF"/>
        </w:rPr>
        <w:t>Бориня</w:t>
      </w:r>
      <w:r w:rsidR="00B11FA2" w:rsidRPr="003520E3">
        <w:rPr>
          <w:rFonts w:ascii="Times New Roman" w:hAnsi="Times New Roman" w:cs="Times New Roman"/>
          <w:b/>
          <w:bCs/>
          <w:color w:val="000000" w:themeColor="text1"/>
          <w:sz w:val="24"/>
          <w:szCs w:val="24"/>
        </w:rPr>
        <w:t xml:space="preserve"> – 2023</w:t>
      </w:r>
    </w:p>
    <w:p w:rsidR="00FE0285" w:rsidRDefault="00FE0285" w:rsidP="00FE0285">
      <w:pPr>
        <w:suppressAutoHyphens/>
        <w:autoSpaceDE w:val="0"/>
        <w:autoSpaceDN w:val="0"/>
        <w:adjustRightInd w:val="0"/>
        <w:spacing w:after="0" w:line="240" w:lineRule="auto"/>
        <w:jc w:val="center"/>
        <w:rPr>
          <w:rFonts w:ascii="Times New Roman" w:eastAsia="Calibri" w:hAnsi="Times New Roman" w:cs="Times New Roman"/>
          <w:b/>
          <w:bCs/>
          <w:color w:val="000000" w:themeColor="text1"/>
          <w:sz w:val="24"/>
          <w:szCs w:val="24"/>
          <w:lang w:eastAsia="uk-UA"/>
        </w:rPr>
      </w:pPr>
    </w:p>
    <w:p w:rsidR="00D66D70" w:rsidRDefault="00D66D70" w:rsidP="00FE0285">
      <w:pPr>
        <w:suppressAutoHyphens/>
        <w:autoSpaceDE w:val="0"/>
        <w:autoSpaceDN w:val="0"/>
        <w:adjustRightInd w:val="0"/>
        <w:spacing w:after="0" w:line="240" w:lineRule="auto"/>
        <w:jc w:val="center"/>
        <w:rPr>
          <w:rFonts w:ascii="Times New Roman" w:eastAsia="Calibri" w:hAnsi="Times New Roman" w:cs="Times New Roman"/>
          <w:b/>
          <w:bCs/>
          <w:color w:val="000000" w:themeColor="text1"/>
          <w:sz w:val="24"/>
          <w:szCs w:val="24"/>
          <w:lang w:eastAsia="uk-UA"/>
        </w:rPr>
      </w:pPr>
    </w:p>
    <w:p w:rsidR="00D66D70" w:rsidRPr="00F41163" w:rsidRDefault="00D66D70" w:rsidP="00FE0285">
      <w:pPr>
        <w:suppressAutoHyphens/>
        <w:autoSpaceDE w:val="0"/>
        <w:autoSpaceDN w:val="0"/>
        <w:adjustRightInd w:val="0"/>
        <w:spacing w:after="0" w:line="240" w:lineRule="auto"/>
        <w:jc w:val="center"/>
        <w:rPr>
          <w:rFonts w:ascii="Times New Roman" w:eastAsia="Calibri" w:hAnsi="Times New Roman" w:cs="Times New Roman"/>
          <w:b/>
          <w:bCs/>
          <w:color w:val="000000" w:themeColor="text1"/>
          <w:sz w:val="24"/>
          <w:szCs w:val="24"/>
          <w:lang w:eastAsia="uk-UA"/>
        </w:rPr>
      </w:pPr>
    </w:p>
    <w:p w:rsidR="00FE0285" w:rsidRPr="00F41163" w:rsidRDefault="00FE0285" w:rsidP="00FE0285">
      <w:pPr>
        <w:spacing w:before="240" w:after="0" w:line="240" w:lineRule="auto"/>
        <w:jc w:val="center"/>
        <w:rPr>
          <w:rFonts w:ascii="Times New Roman" w:eastAsia="Times New Roman" w:hAnsi="Times New Roman" w:cs="Times New Roman"/>
          <w:color w:val="000000" w:themeColor="text1"/>
          <w:sz w:val="24"/>
          <w:szCs w:val="24"/>
          <w:lang w:eastAsia="uk-UA"/>
        </w:rPr>
      </w:pPr>
      <w:bookmarkStart w:id="0" w:name="_heading=h.1fob9te" w:colFirst="0" w:colLast="0"/>
      <w:bookmarkEnd w:id="0"/>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
        <w:gridCol w:w="297"/>
        <w:gridCol w:w="2835"/>
        <w:gridCol w:w="101"/>
        <w:gridCol w:w="5705"/>
        <w:gridCol w:w="284"/>
      </w:tblGrid>
      <w:tr w:rsidR="00F41163" w:rsidRPr="00F41163" w:rsidTr="00BD3873">
        <w:trPr>
          <w:trHeight w:val="416"/>
          <w:jc w:val="center"/>
        </w:trPr>
        <w:tc>
          <w:tcPr>
            <w:tcW w:w="704" w:type="dxa"/>
            <w:gridSpan w:val="2"/>
            <w:vAlign w:val="center"/>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lastRenderedPageBreak/>
              <w:t>№</w:t>
            </w:r>
          </w:p>
        </w:tc>
        <w:tc>
          <w:tcPr>
            <w:tcW w:w="8925" w:type="dxa"/>
            <w:gridSpan w:val="4"/>
            <w:vAlign w:val="center"/>
          </w:tcPr>
          <w:p w:rsidR="00FE0285" w:rsidRPr="00F41163" w:rsidRDefault="00FE0285" w:rsidP="00FE0285">
            <w:pPr>
              <w:spacing w:after="0" w:line="240" w:lineRule="auto"/>
              <w:jc w:val="center"/>
              <w:rPr>
                <w:rFonts w:ascii="Times New Roman" w:eastAsia="Times New Roman" w:hAnsi="Times New Roman" w:cs="Times New Roman"/>
                <w:b/>
                <w:i/>
                <w:color w:val="000000" w:themeColor="text1"/>
                <w:sz w:val="24"/>
                <w:szCs w:val="24"/>
                <w:lang w:eastAsia="uk-UA"/>
              </w:rPr>
            </w:pPr>
            <w:r w:rsidRPr="00F41163">
              <w:rPr>
                <w:rFonts w:ascii="Times New Roman" w:eastAsia="Times New Roman" w:hAnsi="Times New Roman" w:cs="Times New Roman"/>
                <w:b/>
                <w:i/>
                <w:color w:val="000000" w:themeColor="text1"/>
                <w:sz w:val="24"/>
                <w:szCs w:val="24"/>
                <w:lang w:eastAsia="uk-UA"/>
              </w:rPr>
              <w:t>Розділ 1. Загальні положення</w:t>
            </w:r>
          </w:p>
        </w:tc>
      </w:tr>
      <w:tr w:rsidR="00F41163" w:rsidRPr="00F41163" w:rsidTr="00BD3873">
        <w:trPr>
          <w:trHeight w:val="411"/>
          <w:jc w:val="center"/>
        </w:trPr>
        <w:tc>
          <w:tcPr>
            <w:tcW w:w="704" w:type="dxa"/>
            <w:gridSpan w:val="2"/>
            <w:vAlign w:val="center"/>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1</w:t>
            </w:r>
          </w:p>
        </w:tc>
        <w:tc>
          <w:tcPr>
            <w:tcW w:w="2835" w:type="dxa"/>
            <w:vAlign w:val="center"/>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2</w:t>
            </w:r>
          </w:p>
        </w:tc>
        <w:tc>
          <w:tcPr>
            <w:tcW w:w="6090" w:type="dxa"/>
            <w:gridSpan w:val="3"/>
            <w:vAlign w:val="center"/>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3</w:t>
            </w:r>
          </w:p>
        </w:tc>
      </w:tr>
      <w:tr w:rsidR="00F41163" w:rsidRPr="00F41163" w:rsidTr="00BD3873">
        <w:trPr>
          <w:trHeight w:val="1119"/>
          <w:jc w:val="center"/>
        </w:trPr>
        <w:tc>
          <w:tcPr>
            <w:tcW w:w="704" w:type="dxa"/>
            <w:gridSpan w:val="2"/>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1</w:t>
            </w:r>
          </w:p>
        </w:tc>
        <w:tc>
          <w:tcPr>
            <w:tcW w:w="2835" w:type="dxa"/>
          </w:tcPr>
          <w:p w:rsidR="00FE0285" w:rsidRPr="00F41163" w:rsidRDefault="00FE0285" w:rsidP="00FE0285">
            <w:pPr>
              <w:spacing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b/>
                <w:color w:val="000000" w:themeColor="text1"/>
                <w:sz w:val="24"/>
                <w:szCs w:val="24"/>
                <w:lang w:eastAsia="uk-UA"/>
              </w:rPr>
              <w:t>Терміни, які вживаються в тендерній документації</w:t>
            </w:r>
          </w:p>
        </w:tc>
        <w:tc>
          <w:tcPr>
            <w:tcW w:w="6090" w:type="dxa"/>
            <w:gridSpan w:val="3"/>
          </w:tcPr>
          <w:p w:rsidR="00FE0285" w:rsidRPr="005845D6" w:rsidRDefault="00FE0285" w:rsidP="00FE0285">
            <w:pPr>
              <w:spacing w:after="0" w:line="240" w:lineRule="auto"/>
              <w:ind w:left="141" w:right="141"/>
              <w:jc w:val="both"/>
              <w:rPr>
                <w:rFonts w:ascii="Times New Roman" w:eastAsia="Times New Roman" w:hAnsi="Times New Roman" w:cs="Times New Roman"/>
                <w:color w:val="FF0000"/>
                <w:sz w:val="24"/>
                <w:szCs w:val="24"/>
              </w:rPr>
            </w:pPr>
            <w:r w:rsidRPr="00F41163">
              <w:rPr>
                <w:rFonts w:ascii="Times New Roman" w:eastAsia="Times New Roman" w:hAnsi="Times New Roman" w:cs="Times New Roman"/>
                <w:color w:val="000000" w:themeColor="text1"/>
                <w:sz w:val="24"/>
                <w:szCs w:val="24"/>
                <w:lang w:eastAsia="ru-RU"/>
              </w:rPr>
              <w:t>Документацію розроблено відповідно до вимог Закону України «Про публічні закупівлі» від 25.12.2015 № 922-</w:t>
            </w:r>
            <w:r w:rsidRPr="00F41163">
              <w:rPr>
                <w:rFonts w:ascii="Times New Roman" w:eastAsia="Times New Roman" w:hAnsi="Times New Roman" w:cs="Times New Roman"/>
                <w:color w:val="000000" w:themeColor="text1"/>
                <w:sz w:val="24"/>
                <w:szCs w:val="24"/>
                <w:lang w:val="en-US" w:eastAsia="ru-RU"/>
              </w:rPr>
              <w:t>VIII</w:t>
            </w:r>
            <w:r w:rsidRPr="00F41163">
              <w:rPr>
                <w:rFonts w:ascii="Times New Roman" w:eastAsia="Times New Roman" w:hAnsi="Times New Roman" w:cs="Times New Roman"/>
                <w:color w:val="000000" w:themeColor="text1"/>
                <w:sz w:val="24"/>
                <w:szCs w:val="24"/>
                <w:lang w:eastAsia="ru-RU"/>
              </w:rPr>
              <w:t xml:space="preserve"> “Про публічні закупівлі” (зі змінами) (далі – Закон),</w:t>
            </w:r>
            <w:r w:rsidRPr="00F41163">
              <w:rPr>
                <w:rFonts w:ascii="Times New Roman" w:eastAsia="Times New Roman" w:hAnsi="Times New Roman" w:cs="Times New Roman"/>
                <w:color w:val="000000" w:themeColor="text1"/>
                <w:sz w:val="24"/>
                <w:szCs w:val="24"/>
                <w:bdr w:val="none" w:sz="0" w:space="0" w:color="auto" w:frame="1"/>
                <w:lang w:eastAsia="uk-UA"/>
              </w:rPr>
              <w:t xml:space="preserve"> відповідно до Особливостей </w:t>
            </w:r>
            <w:r w:rsidRPr="00F41163">
              <w:rPr>
                <w:rFonts w:ascii="Times New Roman" w:eastAsia="Times New Roman" w:hAnsi="Times New Roman" w:cs="Times New Roman"/>
                <w:color w:val="000000" w:themeColor="text1"/>
                <w:sz w:val="24"/>
                <w:szCs w:val="24"/>
                <w:lang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41163">
              <w:rPr>
                <w:rFonts w:ascii="Times New Roman" w:eastAsia="Times New Roman" w:hAnsi="Times New Roman" w:cs="Times New Roman"/>
                <w:color w:val="000000" w:themeColor="text1"/>
                <w:sz w:val="24"/>
                <w:szCs w:val="24"/>
                <w:lang w:eastAsia="uk-UA"/>
              </w:rPr>
              <w:t xml:space="preserve">. Затверджених </w:t>
            </w:r>
            <w:r w:rsidRPr="00F41163">
              <w:rPr>
                <w:rFonts w:ascii="Times New Roman" w:eastAsia="Times New Roman" w:hAnsi="Times New Roman" w:cs="Times New Roman"/>
                <w:color w:val="000000" w:themeColor="text1"/>
                <w:sz w:val="24"/>
                <w:szCs w:val="24"/>
              </w:rPr>
              <w:t xml:space="preserve">постановою Кабінету Міністрів України від 12 жовтня 2022 року № 1178 (далі- Особливості) </w:t>
            </w:r>
            <w:r w:rsidR="00B11FA2" w:rsidRPr="00F41163">
              <w:rPr>
                <w:rFonts w:ascii="Times New Roman" w:eastAsia="Times New Roman" w:hAnsi="Times New Roman" w:cs="Times New Roman"/>
                <w:color w:val="000000" w:themeColor="text1"/>
                <w:sz w:val="24"/>
                <w:szCs w:val="24"/>
              </w:rPr>
              <w:t xml:space="preserve">зі змінами </w:t>
            </w:r>
            <w:r w:rsidRPr="00F41163">
              <w:rPr>
                <w:rFonts w:ascii="Times New Roman" w:eastAsia="Times New Roman" w:hAnsi="Times New Roman" w:cs="Times New Roman"/>
                <w:color w:val="000000" w:themeColor="text1"/>
                <w:sz w:val="24"/>
                <w:szCs w:val="24"/>
              </w:rPr>
              <w:t xml:space="preserve">та  відповідно до Постанови </w:t>
            </w:r>
            <w:r w:rsidR="00F85C34">
              <w:rPr>
                <w:rFonts w:ascii="Times New Roman" w:eastAsia="Times New Roman" w:hAnsi="Times New Roman" w:cs="Times New Roman"/>
                <w:color w:val="000000" w:themeColor="text1"/>
                <w:sz w:val="24"/>
                <w:szCs w:val="24"/>
                <w:lang w:eastAsia="ru-RU"/>
              </w:rPr>
              <w:t>Кабінету Міністрів України</w:t>
            </w:r>
            <w:r w:rsidRPr="005845D6">
              <w:rPr>
                <w:rFonts w:ascii="Times New Roman" w:eastAsia="Times New Roman" w:hAnsi="Times New Roman" w:cs="Times New Roman"/>
                <w:b/>
                <w:bCs/>
                <w:color w:val="FF0000"/>
                <w:sz w:val="24"/>
                <w:szCs w:val="24"/>
                <w:lang w:eastAsia="ru-RU"/>
              </w:rPr>
              <w:t> </w:t>
            </w:r>
            <w:r w:rsidRPr="00F85C34">
              <w:rPr>
                <w:rFonts w:ascii="Times New Roman" w:eastAsia="Times New Roman" w:hAnsi="Times New Roman" w:cs="Times New Roman"/>
                <w:sz w:val="24"/>
                <w:szCs w:val="24"/>
                <w:lang w:eastAsia="ru-RU"/>
              </w:rPr>
              <w:t>«</w:t>
            </w:r>
            <w:r w:rsidRPr="00F85C34">
              <w:rPr>
                <w:rFonts w:ascii="Times New Roman" w:eastAsia="Times New Roman" w:hAnsi="Times New Roman" w:cs="Times New Roman"/>
                <w:sz w:val="24"/>
                <w:szCs w:val="24"/>
                <w:shd w:val="clear" w:color="auto" w:fill="FFFFFF"/>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0285" w:rsidRPr="00F41163" w:rsidRDefault="00FE0285" w:rsidP="00FE0285">
            <w:pPr>
              <w:spacing w:after="0" w:line="240" w:lineRule="auto"/>
              <w:jc w:val="both"/>
              <w:rPr>
                <w:rFonts w:ascii="Times New Roman" w:eastAsia="Times New Roman" w:hAnsi="Times New Roman" w:cs="Times New Roman"/>
                <w:color w:val="000000" w:themeColor="text1"/>
                <w:sz w:val="24"/>
                <w:szCs w:val="24"/>
                <w:lang w:eastAsia="uk-UA"/>
              </w:rPr>
            </w:pPr>
          </w:p>
          <w:p w:rsidR="00FE0285" w:rsidRPr="00F41163" w:rsidRDefault="00FE0285" w:rsidP="00F85C34">
            <w:pPr>
              <w:spacing w:after="0" w:line="240" w:lineRule="auto"/>
              <w:jc w:val="both"/>
              <w:rPr>
                <w:rFonts w:ascii="Times New Roman" w:eastAsia="Times New Roman" w:hAnsi="Times New Roman" w:cs="Times New Roman"/>
                <w:color w:val="000000" w:themeColor="text1"/>
                <w:sz w:val="24"/>
                <w:szCs w:val="24"/>
                <w:lang w:eastAsia="uk-UA"/>
              </w:rPr>
            </w:pPr>
          </w:p>
        </w:tc>
      </w:tr>
      <w:tr w:rsidR="00F41163" w:rsidRPr="00F41163" w:rsidTr="00BD3873">
        <w:trPr>
          <w:trHeight w:val="1119"/>
          <w:jc w:val="center"/>
        </w:trPr>
        <w:tc>
          <w:tcPr>
            <w:tcW w:w="704" w:type="dxa"/>
            <w:gridSpan w:val="2"/>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2</w:t>
            </w:r>
          </w:p>
        </w:tc>
        <w:tc>
          <w:tcPr>
            <w:tcW w:w="2835" w:type="dxa"/>
          </w:tcPr>
          <w:p w:rsidR="00FE0285" w:rsidRPr="00F41163" w:rsidRDefault="00FE0285" w:rsidP="00FE0285">
            <w:pPr>
              <w:spacing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b/>
                <w:color w:val="000000" w:themeColor="text1"/>
                <w:sz w:val="24"/>
                <w:szCs w:val="24"/>
                <w:lang w:eastAsia="uk-UA"/>
              </w:rPr>
              <w:t>Інформація про замовника торгів</w:t>
            </w:r>
          </w:p>
        </w:tc>
        <w:tc>
          <w:tcPr>
            <w:tcW w:w="6090" w:type="dxa"/>
            <w:gridSpan w:val="3"/>
          </w:tcPr>
          <w:p w:rsidR="00FE0285" w:rsidRPr="00F41163" w:rsidRDefault="00FE0285" w:rsidP="00FE0285">
            <w:pPr>
              <w:spacing w:after="0" w:line="240" w:lineRule="auto"/>
              <w:jc w:val="both"/>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 </w:t>
            </w:r>
          </w:p>
        </w:tc>
      </w:tr>
      <w:tr w:rsidR="00F41163" w:rsidRPr="00F41163" w:rsidTr="00BD3873">
        <w:trPr>
          <w:trHeight w:val="1119"/>
          <w:jc w:val="center"/>
        </w:trPr>
        <w:tc>
          <w:tcPr>
            <w:tcW w:w="704" w:type="dxa"/>
            <w:gridSpan w:val="2"/>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2.1</w:t>
            </w:r>
          </w:p>
        </w:tc>
        <w:tc>
          <w:tcPr>
            <w:tcW w:w="2835" w:type="dxa"/>
          </w:tcPr>
          <w:p w:rsidR="00FE0285" w:rsidRPr="00F41163" w:rsidRDefault="00FE0285" w:rsidP="00FE0285">
            <w:pPr>
              <w:spacing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повне найменування</w:t>
            </w:r>
          </w:p>
        </w:tc>
        <w:tc>
          <w:tcPr>
            <w:tcW w:w="6090" w:type="dxa"/>
            <w:gridSpan w:val="3"/>
          </w:tcPr>
          <w:p w:rsidR="00FE0285" w:rsidRPr="003520E3" w:rsidRDefault="005845D6" w:rsidP="00FE0285">
            <w:pPr>
              <w:spacing w:after="0" w:line="240" w:lineRule="auto"/>
              <w:jc w:val="both"/>
              <w:rPr>
                <w:rFonts w:ascii="Times New Roman" w:eastAsia="Times New Roman" w:hAnsi="Times New Roman" w:cs="Times New Roman"/>
                <w:b/>
                <w:i/>
                <w:color w:val="000000" w:themeColor="text1"/>
                <w:sz w:val="24"/>
                <w:szCs w:val="24"/>
                <w:lang w:eastAsia="uk-UA"/>
              </w:rPr>
            </w:pPr>
            <w:r>
              <w:rPr>
                <w:rFonts w:ascii="Segoe UI" w:hAnsi="Segoe UI" w:cs="Segoe UI"/>
                <w:b/>
                <w:color w:val="212529"/>
                <w:shd w:val="clear" w:color="auto" w:fill="FFFFFF"/>
              </w:rPr>
              <w:t>Боринська селищна рада С</w:t>
            </w:r>
            <w:r w:rsidR="003520E3" w:rsidRPr="003520E3">
              <w:rPr>
                <w:rFonts w:ascii="Segoe UI" w:hAnsi="Segoe UI" w:cs="Segoe UI"/>
                <w:b/>
                <w:color w:val="212529"/>
                <w:shd w:val="clear" w:color="auto" w:fill="FFFFFF"/>
              </w:rPr>
              <w:t>амбірського району</w:t>
            </w:r>
            <w:r>
              <w:rPr>
                <w:rFonts w:ascii="Segoe UI" w:hAnsi="Segoe UI" w:cs="Segoe UI"/>
                <w:b/>
                <w:color w:val="212529"/>
                <w:shd w:val="clear" w:color="auto" w:fill="FFFFFF"/>
              </w:rPr>
              <w:t xml:space="preserve"> Л</w:t>
            </w:r>
            <w:r w:rsidR="003520E3" w:rsidRPr="003520E3">
              <w:rPr>
                <w:rFonts w:ascii="Segoe UI" w:hAnsi="Segoe UI" w:cs="Segoe UI"/>
                <w:b/>
                <w:color w:val="212529"/>
                <w:shd w:val="clear" w:color="auto" w:fill="FFFFFF"/>
              </w:rPr>
              <w:t>ьвівської області</w:t>
            </w:r>
          </w:p>
        </w:tc>
      </w:tr>
      <w:tr w:rsidR="00F41163" w:rsidRPr="00F41163" w:rsidTr="00BD3873">
        <w:trPr>
          <w:trHeight w:val="1119"/>
          <w:jc w:val="center"/>
        </w:trPr>
        <w:tc>
          <w:tcPr>
            <w:tcW w:w="704" w:type="dxa"/>
            <w:gridSpan w:val="2"/>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2.2</w:t>
            </w:r>
          </w:p>
        </w:tc>
        <w:tc>
          <w:tcPr>
            <w:tcW w:w="2835" w:type="dxa"/>
          </w:tcPr>
          <w:p w:rsidR="00FE0285" w:rsidRPr="00F41163" w:rsidRDefault="00FE0285" w:rsidP="00FE0285">
            <w:pPr>
              <w:spacing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місцезнаходження</w:t>
            </w:r>
          </w:p>
        </w:tc>
        <w:tc>
          <w:tcPr>
            <w:tcW w:w="6090" w:type="dxa"/>
            <w:gridSpan w:val="3"/>
          </w:tcPr>
          <w:p w:rsidR="00FE0285" w:rsidRPr="003520E3" w:rsidRDefault="003520E3" w:rsidP="005845D6">
            <w:pPr>
              <w:shd w:val="clear" w:color="auto" w:fill="FFFFFF"/>
              <w:spacing w:after="150" w:line="240" w:lineRule="auto"/>
              <w:jc w:val="both"/>
              <w:rPr>
                <w:rFonts w:ascii="Times New Roman" w:eastAsia="Times New Roman" w:hAnsi="Times New Roman" w:cs="Times New Roman"/>
                <w:b/>
                <w:color w:val="000000" w:themeColor="text1"/>
                <w:sz w:val="24"/>
                <w:szCs w:val="24"/>
                <w:lang w:eastAsia="uk-UA"/>
              </w:rPr>
            </w:pPr>
            <w:r w:rsidRPr="003520E3">
              <w:rPr>
                <w:rFonts w:ascii="Segoe UI" w:hAnsi="Segoe UI" w:cs="Segoe UI"/>
                <w:b/>
                <w:color w:val="212529"/>
                <w:shd w:val="clear" w:color="auto" w:fill="FFFFFF"/>
              </w:rPr>
              <w:t xml:space="preserve">82547, Львівська обл., Самбірський р-н, селище міського типу Бориня, вулиця </w:t>
            </w:r>
            <w:r w:rsidR="005845D6" w:rsidRPr="003520E3">
              <w:rPr>
                <w:rFonts w:ascii="Segoe UI" w:hAnsi="Segoe UI" w:cs="Segoe UI"/>
                <w:b/>
                <w:color w:val="212529"/>
                <w:shd w:val="clear" w:color="auto" w:fill="FFFFFF"/>
              </w:rPr>
              <w:t xml:space="preserve">Івана </w:t>
            </w:r>
            <w:r w:rsidRPr="003520E3">
              <w:rPr>
                <w:rFonts w:ascii="Segoe UI" w:hAnsi="Segoe UI" w:cs="Segoe UI"/>
                <w:b/>
                <w:color w:val="212529"/>
                <w:shd w:val="clear" w:color="auto" w:fill="FFFFFF"/>
              </w:rPr>
              <w:t>Франка</w:t>
            </w:r>
            <w:r w:rsidR="005845D6">
              <w:rPr>
                <w:rFonts w:ascii="Segoe UI" w:hAnsi="Segoe UI" w:cs="Segoe UI"/>
                <w:b/>
                <w:color w:val="212529"/>
                <w:shd w:val="clear" w:color="auto" w:fill="FFFFFF"/>
              </w:rPr>
              <w:t xml:space="preserve">, </w:t>
            </w:r>
            <w:r w:rsidRPr="003520E3">
              <w:rPr>
                <w:rFonts w:ascii="Segoe UI" w:hAnsi="Segoe UI" w:cs="Segoe UI"/>
                <w:b/>
                <w:color w:val="212529"/>
                <w:shd w:val="clear" w:color="auto" w:fill="FFFFFF"/>
              </w:rPr>
              <w:t xml:space="preserve"> 4</w:t>
            </w:r>
          </w:p>
        </w:tc>
      </w:tr>
      <w:tr w:rsidR="00F41163" w:rsidRPr="00F41163" w:rsidTr="00BD3873">
        <w:trPr>
          <w:trHeight w:val="1119"/>
          <w:jc w:val="center"/>
        </w:trPr>
        <w:tc>
          <w:tcPr>
            <w:tcW w:w="704" w:type="dxa"/>
            <w:gridSpan w:val="2"/>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2.3</w:t>
            </w:r>
          </w:p>
        </w:tc>
        <w:tc>
          <w:tcPr>
            <w:tcW w:w="2835" w:type="dxa"/>
          </w:tcPr>
          <w:p w:rsidR="00FE0285" w:rsidRPr="00F41163" w:rsidRDefault="00FE0285" w:rsidP="00FE0285">
            <w:pPr>
              <w:spacing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gridSpan w:val="3"/>
          </w:tcPr>
          <w:p w:rsidR="005845D6" w:rsidRPr="005845D6" w:rsidRDefault="005845D6" w:rsidP="005845D6">
            <w:pPr>
              <w:widowControl w:val="0"/>
              <w:rPr>
                <w:rFonts w:ascii="Calibri" w:eastAsia="Calibri" w:hAnsi="Calibri" w:cs="Calibri"/>
                <w:b/>
                <w:color w:val="000000"/>
                <w:lang w:eastAsia="ru-RU"/>
              </w:rPr>
            </w:pPr>
            <w:r w:rsidRPr="005845D6">
              <w:rPr>
                <w:rFonts w:ascii="Times New Roman" w:eastAsia="Calibri" w:hAnsi="Times New Roman" w:cs="Times New Roman"/>
                <w:b/>
                <w:sz w:val="24"/>
                <w:szCs w:val="24"/>
                <w:lang w:eastAsia="ru-RU"/>
              </w:rPr>
              <w:t xml:space="preserve">Вархол Марія Юріївна, уповноважена особа, Головний спеціаліст- уповноважена особа з питань публічних закупівель </w:t>
            </w:r>
          </w:p>
          <w:p w:rsidR="005845D6" w:rsidRPr="005845D6" w:rsidRDefault="005845D6" w:rsidP="005845D6">
            <w:pPr>
              <w:widowControl w:val="0"/>
              <w:rPr>
                <w:rFonts w:ascii="Times New Roman" w:eastAsia="Calibri" w:hAnsi="Times New Roman" w:cs="Times New Roman"/>
                <w:b/>
                <w:sz w:val="24"/>
                <w:szCs w:val="24"/>
                <w:lang w:eastAsia="ru-RU"/>
              </w:rPr>
            </w:pPr>
            <w:r w:rsidRPr="005845D6">
              <w:rPr>
                <w:rFonts w:ascii="Times New Roman" w:eastAsia="Calibri" w:hAnsi="Times New Roman" w:cs="Times New Roman"/>
                <w:b/>
                <w:sz w:val="24"/>
                <w:szCs w:val="24"/>
                <w:lang w:eastAsia="ru-RU"/>
              </w:rPr>
              <w:t>E-mail</w:t>
            </w:r>
            <w:r w:rsidRPr="005845D6">
              <w:rPr>
                <w:rFonts w:ascii="Times New Roman" w:eastAsia="Calibri" w:hAnsi="Times New Roman" w:cs="Times New Roman"/>
                <w:b/>
                <w:sz w:val="24"/>
                <w:szCs w:val="24"/>
                <w:lang w:eastAsia="ru-RU"/>
              </w:rPr>
              <w:tab/>
              <w:t xml:space="preserve">- </w:t>
            </w:r>
            <w:hyperlink r:id="rId6" w:history="1">
              <w:r w:rsidRPr="005845D6">
                <w:rPr>
                  <w:rFonts w:ascii="Times New Roman" w:eastAsia="Calibri" w:hAnsi="Times New Roman" w:cs="Times New Roman"/>
                  <w:b/>
                  <w:color w:val="0563C1" w:themeColor="hyperlink"/>
                  <w:sz w:val="24"/>
                  <w:szCs w:val="24"/>
                  <w:u w:val="single"/>
                  <w:lang w:eastAsia="ru-RU"/>
                </w:rPr>
                <w:t>smt_borunja@ukr.net</w:t>
              </w:r>
            </w:hyperlink>
          </w:p>
          <w:p w:rsidR="005845D6" w:rsidRPr="005845D6" w:rsidRDefault="005845D6" w:rsidP="005845D6">
            <w:pPr>
              <w:widowControl w:val="0"/>
              <w:rPr>
                <w:rFonts w:ascii="Times New Roman" w:eastAsia="Calibri" w:hAnsi="Times New Roman" w:cs="Times New Roman"/>
                <w:b/>
                <w:sz w:val="24"/>
                <w:szCs w:val="24"/>
                <w:lang w:eastAsia="ru-RU"/>
              </w:rPr>
            </w:pPr>
            <w:r w:rsidRPr="005845D6">
              <w:rPr>
                <w:rFonts w:ascii="Times New Roman" w:eastAsia="Calibri" w:hAnsi="Times New Roman" w:cs="Times New Roman"/>
                <w:b/>
                <w:sz w:val="24"/>
                <w:szCs w:val="24"/>
                <w:lang w:eastAsia="ru-RU"/>
              </w:rPr>
              <w:t>Телефон 0326934118</w:t>
            </w:r>
          </w:p>
          <w:p w:rsidR="00FE0285" w:rsidRPr="00F41163" w:rsidRDefault="00FE0285" w:rsidP="005845D6">
            <w:pPr>
              <w:spacing w:before="120" w:after="0" w:line="240" w:lineRule="auto"/>
              <w:jc w:val="both"/>
              <w:rPr>
                <w:rFonts w:ascii="Times New Roman" w:eastAsiaTheme="minorEastAsia" w:hAnsi="Times New Roman" w:cs="Times New Roman"/>
                <w:b/>
                <w:color w:val="000000" w:themeColor="text1"/>
                <w:sz w:val="24"/>
                <w:szCs w:val="24"/>
                <w:lang w:eastAsia="uk-UA"/>
              </w:rPr>
            </w:pPr>
          </w:p>
        </w:tc>
      </w:tr>
      <w:tr w:rsidR="00F41163" w:rsidRPr="00F41163" w:rsidTr="00BD3873">
        <w:trPr>
          <w:trHeight w:val="1119"/>
          <w:jc w:val="center"/>
        </w:trPr>
        <w:tc>
          <w:tcPr>
            <w:tcW w:w="704" w:type="dxa"/>
            <w:gridSpan w:val="2"/>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3</w:t>
            </w:r>
          </w:p>
        </w:tc>
        <w:tc>
          <w:tcPr>
            <w:tcW w:w="2835" w:type="dxa"/>
          </w:tcPr>
          <w:p w:rsidR="00FE0285" w:rsidRPr="00F41163" w:rsidRDefault="00FE0285" w:rsidP="00FE0285">
            <w:pPr>
              <w:spacing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b/>
                <w:color w:val="000000" w:themeColor="text1"/>
                <w:sz w:val="24"/>
                <w:szCs w:val="24"/>
                <w:lang w:eastAsia="uk-UA"/>
              </w:rPr>
              <w:t>Процедура закупівлі</w:t>
            </w:r>
          </w:p>
        </w:tc>
        <w:tc>
          <w:tcPr>
            <w:tcW w:w="6090" w:type="dxa"/>
            <w:gridSpan w:val="3"/>
          </w:tcPr>
          <w:p w:rsidR="00FE0285" w:rsidRPr="00F41163" w:rsidRDefault="00FE0285" w:rsidP="00FE0285">
            <w:pPr>
              <w:spacing w:after="0" w:line="240" w:lineRule="auto"/>
              <w:jc w:val="both"/>
              <w:rPr>
                <w:rFonts w:ascii="Times New Roman" w:eastAsia="Times New Roman" w:hAnsi="Times New Roman" w:cs="Times New Roman"/>
                <w:color w:val="000000" w:themeColor="text1"/>
                <w:sz w:val="24"/>
                <w:szCs w:val="24"/>
                <w:lang w:eastAsia="uk-UA"/>
              </w:rPr>
            </w:pPr>
            <w:r w:rsidRPr="00F41163">
              <w:rPr>
                <w:rFonts w:ascii="Times New Roman" w:eastAsia="Calibri" w:hAnsi="Times New Roman" w:cs="Times New Roman"/>
                <w:color w:val="000000" w:themeColor="text1"/>
                <w:sz w:val="24"/>
                <w:szCs w:val="24"/>
                <w:lang w:eastAsia="ru-RU"/>
              </w:rPr>
              <w:t>Відкриті торги з особливостями</w:t>
            </w:r>
          </w:p>
        </w:tc>
      </w:tr>
      <w:tr w:rsidR="00F41163" w:rsidRPr="00F41163" w:rsidTr="00BD3873">
        <w:trPr>
          <w:trHeight w:val="1119"/>
          <w:jc w:val="center"/>
        </w:trPr>
        <w:tc>
          <w:tcPr>
            <w:tcW w:w="704" w:type="dxa"/>
            <w:gridSpan w:val="2"/>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4</w:t>
            </w:r>
          </w:p>
        </w:tc>
        <w:tc>
          <w:tcPr>
            <w:tcW w:w="2835" w:type="dxa"/>
          </w:tcPr>
          <w:p w:rsidR="00FE0285" w:rsidRPr="00F41163" w:rsidRDefault="00FE0285" w:rsidP="00FE0285">
            <w:pPr>
              <w:spacing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b/>
                <w:color w:val="000000" w:themeColor="text1"/>
                <w:sz w:val="24"/>
                <w:szCs w:val="24"/>
                <w:lang w:eastAsia="uk-UA"/>
              </w:rPr>
              <w:t>Інформація про предмет закупівлі</w:t>
            </w:r>
          </w:p>
        </w:tc>
        <w:tc>
          <w:tcPr>
            <w:tcW w:w="6090" w:type="dxa"/>
            <w:gridSpan w:val="3"/>
          </w:tcPr>
          <w:p w:rsidR="00FE0285" w:rsidRPr="00F41163" w:rsidRDefault="00FE0285" w:rsidP="00FE0285">
            <w:pPr>
              <w:spacing w:after="0" w:line="240" w:lineRule="auto"/>
              <w:jc w:val="both"/>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i/>
                <w:color w:val="000000" w:themeColor="text1"/>
                <w:sz w:val="24"/>
                <w:szCs w:val="24"/>
                <w:lang w:eastAsia="uk-UA"/>
              </w:rPr>
              <w:t> </w:t>
            </w:r>
          </w:p>
        </w:tc>
      </w:tr>
      <w:tr w:rsidR="00F41163" w:rsidRPr="00F41163" w:rsidTr="00BD3873">
        <w:trPr>
          <w:trHeight w:val="1119"/>
          <w:jc w:val="center"/>
        </w:trPr>
        <w:tc>
          <w:tcPr>
            <w:tcW w:w="704" w:type="dxa"/>
            <w:gridSpan w:val="2"/>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lastRenderedPageBreak/>
              <w:t>4.1</w:t>
            </w:r>
          </w:p>
        </w:tc>
        <w:tc>
          <w:tcPr>
            <w:tcW w:w="2835" w:type="dxa"/>
          </w:tcPr>
          <w:p w:rsidR="00FE0285" w:rsidRPr="00F41163" w:rsidRDefault="00FE0285" w:rsidP="00FE0285">
            <w:pPr>
              <w:spacing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назва предмета закупівлі</w:t>
            </w:r>
          </w:p>
        </w:tc>
        <w:tc>
          <w:tcPr>
            <w:tcW w:w="6090" w:type="dxa"/>
            <w:gridSpan w:val="3"/>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p>
          <w:p w:rsidR="00A01D9F" w:rsidRPr="003520E3" w:rsidRDefault="00A01D9F" w:rsidP="00A01D9F">
            <w:pPr>
              <w:jc w:val="center"/>
              <w:rPr>
                <w:rFonts w:ascii="Times New Roman" w:eastAsia="Times New Roman" w:hAnsi="Times New Roman" w:cs="Times New Roman"/>
                <w:b/>
                <w:color w:val="000000" w:themeColor="text1"/>
                <w:sz w:val="24"/>
                <w:szCs w:val="24"/>
                <w:lang w:eastAsia="ru-RU"/>
              </w:rPr>
            </w:pPr>
            <w:r w:rsidRPr="008E6E53">
              <w:rPr>
                <w:rFonts w:ascii="Times New Roman" w:eastAsia="Times New Roman" w:hAnsi="Times New Roman" w:cs="Times New Roman"/>
                <w:b/>
                <w:color w:val="000000"/>
                <w:sz w:val="24"/>
                <w:szCs w:val="24"/>
                <w:lang w:val="ru-RU" w:eastAsia="ru-RU"/>
              </w:rPr>
              <w:t xml:space="preserve">Робоче </w:t>
            </w:r>
            <w:proofErr w:type="gramStart"/>
            <w:r w:rsidRPr="008E6E53">
              <w:rPr>
                <w:rFonts w:ascii="Times New Roman" w:eastAsia="Times New Roman" w:hAnsi="Times New Roman" w:cs="Times New Roman"/>
                <w:b/>
                <w:color w:val="000000"/>
                <w:sz w:val="24"/>
                <w:szCs w:val="24"/>
                <w:lang w:val="ru-RU" w:eastAsia="ru-RU"/>
              </w:rPr>
              <w:t xml:space="preserve">місце </w:t>
            </w:r>
            <w:r>
              <w:rPr>
                <w:rFonts w:ascii="Times New Roman" w:eastAsia="Times New Roman" w:hAnsi="Times New Roman" w:cs="Times New Roman"/>
                <w:b/>
                <w:color w:val="000000"/>
                <w:sz w:val="24"/>
                <w:szCs w:val="24"/>
                <w:lang w:val="ru-RU" w:eastAsia="ru-RU"/>
              </w:rPr>
              <w:t xml:space="preserve"> -</w:t>
            </w:r>
            <w:proofErr w:type="gramEnd"/>
            <w:r>
              <w:rPr>
                <w:rFonts w:ascii="Times New Roman" w:eastAsia="Times New Roman" w:hAnsi="Times New Roman" w:cs="Times New Roman"/>
                <w:b/>
                <w:color w:val="000000"/>
                <w:sz w:val="24"/>
                <w:szCs w:val="24"/>
                <w:lang w:val="ru-RU" w:eastAsia="ru-RU"/>
              </w:rPr>
              <w:t xml:space="preserve"> п</w:t>
            </w:r>
            <w:r w:rsidRPr="003520E3">
              <w:rPr>
                <w:rFonts w:ascii="Times New Roman" w:hAnsi="Times New Roman" w:cs="Times New Roman"/>
                <w:b/>
                <w:color w:val="000000" w:themeColor="text1"/>
                <w:sz w:val="24"/>
                <w:szCs w:val="24"/>
              </w:rPr>
              <w:t>ерсональний комп’ютер</w:t>
            </w:r>
            <w:r>
              <w:rPr>
                <w:rFonts w:ascii="Times New Roman" w:hAnsi="Times New Roman" w:cs="Times New Roman"/>
                <w:b/>
                <w:color w:val="000000" w:themeColor="text1"/>
                <w:sz w:val="24"/>
                <w:szCs w:val="24"/>
              </w:rPr>
              <w:t xml:space="preserve"> та</w:t>
            </w:r>
            <w:r w:rsidRPr="003520E3">
              <w:rPr>
                <w:rFonts w:ascii="Times New Roman" w:hAnsi="Times New Roman" w:cs="Times New Roman"/>
                <w:b/>
                <w:color w:val="000000" w:themeColor="text1"/>
                <w:sz w:val="24"/>
                <w:szCs w:val="24"/>
              </w:rPr>
              <w:t xml:space="preserve"> </w:t>
            </w:r>
            <w:r w:rsidRPr="003520E3">
              <w:rPr>
                <w:rFonts w:ascii="Times New Roman" w:eastAsia="Times New Roman" w:hAnsi="Times New Roman" w:cs="Times New Roman"/>
                <w:b/>
                <w:color w:val="000000" w:themeColor="text1"/>
                <w:sz w:val="24"/>
                <w:szCs w:val="24"/>
                <w:lang w:val="ru-RU" w:eastAsia="ru-RU"/>
              </w:rPr>
              <w:t xml:space="preserve">багатофункціональний пристрій </w:t>
            </w:r>
            <w:r w:rsidRPr="003520E3">
              <w:rPr>
                <w:rFonts w:ascii="Times New Roman" w:hAnsi="Times New Roman" w:cs="Times New Roman"/>
                <w:b/>
                <w:color w:val="000000" w:themeColor="text1"/>
                <w:sz w:val="24"/>
                <w:szCs w:val="24"/>
              </w:rPr>
              <w:t xml:space="preserve"> за к</w:t>
            </w:r>
            <w:r>
              <w:rPr>
                <w:rFonts w:ascii="Times New Roman" w:hAnsi="Times New Roman" w:cs="Times New Roman"/>
                <w:b/>
                <w:color w:val="000000" w:themeColor="text1"/>
                <w:sz w:val="24"/>
                <w:szCs w:val="24"/>
              </w:rPr>
              <w:t xml:space="preserve">од </w:t>
            </w:r>
            <w:r w:rsidRPr="003520E3">
              <w:rPr>
                <w:rFonts w:ascii="Times New Roman" w:hAnsi="Times New Roman" w:cs="Times New Roman"/>
                <w:b/>
                <w:color w:val="000000" w:themeColor="text1"/>
                <w:sz w:val="24"/>
                <w:szCs w:val="24"/>
              </w:rPr>
              <w:t xml:space="preserve"> ДК 021:2015 – 30230000-0 Комп’ютерне обладнання</w:t>
            </w:r>
          </w:p>
          <w:p w:rsidR="00FE0285" w:rsidRPr="00F41163" w:rsidRDefault="00FE0285" w:rsidP="00A01D9F">
            <w:pPr>
              <w:jc w:val="center"/>
              <w:rPr>
                <w:rFonts w:ascii="Times New Roman" w:eastAsia="Calibri" w:hAnsi="Times New Roman" w:cs="Times New Roman"/>
                <w:color w:val="000000" w:themeColor="text1"/>
                <w:sz w:val="24"/>
                <w:szCs w:val="24"/>
                <w:lang w:eastAsia="uk-UA"/>
              </w:rPr>
            </w:pPr>
          </w:p>
        </w:tc>
      </w:tr>
      <w:tr w:rsidR="00F41163" w:rsidRPr="00F41163" w:rsidTr="00BD3873">
        <w:trPr>
          <w:trHeight w:val="1119"/>
          <w:jc w:val="center"/>
        </w:trPr>
        <w:tc>
          <w:tcPr>
            <w:tcW w:w="704" w:type="dxa"/>
            <w:gridSpan w:val="2"/>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4.2</w:t>
            </w:r>
          </w:p>
        </w:tc>
        <w:tc>
          <w:tcPr>
            <w:tcW w:w="2835" w:type="dxa"/>
          </w:tcPr>
          <w:p w:rsidR="00FE0285" w:rsidRPr="00F41163" w:rsidRDefault="00FE0285" w:rsidP="00FE0285">
            <w:pPr>
              <w:spacing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опис окремої частини або частин предмета закупівлі (лота), щодо яких можуть бути подані тендерні пропозиції</w:t>
            </w:r>
          </w:p>
        </w:tc>
        <w:tc>
          <w:tcPr>
            <w:tcW w:w="6090" w:type="dxa"/>
            <w:gridSpan w:val="3"/>
          </w:tcPr>
          <w:p w:rsidR="00FE0285" w:rsidRPr="00F41163" w:rsidRDefault="00FE0285" w:rsidP="00FE0285">
            <w:pPr>
              <w:keepNext/>
              <w:keepLines/>
              <w:spacing w:after="0" w:line="240" w:lineRule="auto"/>
              <w:ind w:right="120"/>
              <w:jc w:val="both"/>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Закупівля здійснюється щодо предмета закупівлі в цілому.</w:t>
            </w:r>
          </w:p>
          <w:p w:rsidR="00FE0285" w:rsidRPr="00F41163" w:rsidRDefault="00FE0285" w:rsidP="00FE0285">
            <w:pPr>
              <w:keepNext/>
              <w:keepLines/>
              <w:spacing w:after="0" w:line="240" w:lineRule="auto"/>
              <w:ind w:right="120"/>
              <w:jc w:val="both"/>
              <w:rPr>
                <w:rFonts w:ascii="Times New Roman" w:eastAsia="Times New Roman" w:hAnsi="Times New Roman" w:cs="Times New Roman"/>
                <w:i/>
                <w:color w:val="000000" w:themeColor="text1"/>
                <w:sz w:val="24"/>
                <w:szCs w:val="24"/>
                <w:highlight w:val="yellow"/>
                <w:lang w:eastAsia="uk-UA"/>
              </w:rPr>
            </w:pPr>
          </w:p>
        </w:tc>
      </w:tr>
      <w:tr w:rsidR="00F41163" w:rsidRPr="00F41163" w:rsidTr="00BD3873">
        <w:trPr>
          <w:trHeight w:val="1119"/>
          <w:jc w:val="center"/>
        </w:trPr>
        <w:tc>
          <w:tcPr>
            <w:tcW w:w="704" w:type="dxa"/>
            <w:gridSpan w:val="2"/>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4.3</w:t>
            </w:r>
          </w:p>
        </w:tc>
        <w:tc>
          <w:tcPr>
            <w:tcW w:w="2835" w:type="dxa"/>
          </w:tcPr>
          <w:p w:rsidR="00FE0285" w:rsidRPr="00F41163" w:rsidRDefault="00FE0285" w:rsidP="00FE0285">
            <w:pPr>
              <w:spacing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Calibri" w:hAnsi="Times New Roman" w:cs="Times New Roman"/>
                <w:color w:val="000000" w:themeColor="text1"/>
                <w:sz w:val="24"/>
                <w:szCs w:val="24"/>
                <w:lang w:eastAsia="ru-RU"/>
              </w:rPr>
              <w:t>кількість/обсяг поставки товарів</w:t>
            </w:r>
            <w:r w:rsidRPr="00F41163">
              <w:rPr>
                <w:rFonts w:ascii="Times New Roman" w:eastAsia="Times New Roman" w:hAnsi="Times New Roman" w:cs="Times New Roman"/>
                <w:color w:val="000000" w:themeColor="text1"/>
                <w:sz w:val="24"/>
                <w:szCs w:val="24"/>
                <w:lang w:eastAsia="uk-UA"/>
              </w:rPr>
              <w:t xml:space="preserve"> та місце його поставки </w:t>
            </w:r>
          </w:p>
        </w:tc>
        <w:tc>
          <w:tcPr>
            <w:tcW w:w="6090" w:type="dxa"/>
            <w:gridSpan w:val="3"/>
          </w:tcPr>
          <w:p w:rsidR="00FE0285" w:rsidRPr="00F41163" w:rsidRDefault="00FE0285" w:rsidP="00FE0285">
            <w:pPr>
              <w:keepNext/>
              <w:keepLines/>
              <w:spacing w:after="0" w:line="240" w:lineRule="auto"/>
              <w:ind w:right="120"/>
              <w:jc w:val="both"/>
              <w:rPr>
                <w:rFonts w:ascii="Times New Roman" w:eastAsia="Times New Roman" w:hAnsi="Times New Roman" w:cs="Times New Roman"/>
                <w:color w:val="000000" w:themeColor="text1"/>
                <w:sz w:val="24"/>
                <w:szCs w:val="24"/>
                <w:lang w:eastAsia="uk-UA"/>
              </w:rPr>
            </w:pPr>
          </w:p>
          <w:p w:rsidR="00B11FA2" w:rsidRPr="003520E3" w:rsidRDefault="003520E3" w:rsidP="00FE0285">
            <w:pPr>
              <w:shd w:val="clear" w:color="auto" w:fill="FFFFFF"/>
              <w:spacing w:after="150" w:line="240" w:lineRule="auto"/>
              <w:jc w:val="both"/>
              <w:rPr>
                <w:rFonts w:ascii="Times New Roman" w:hAnsi="Times New Roman" w:cs="Times New Roman"/>
                <w:b/>
                <w:color w:val="000000" w:themeColor="text1"/>
                <w:sz w:val="24"/>
                <w:szCs w:val="24"/>
              </w:rPr>
            </w:pPr>
            <w:r w:rsidRPr="003520E3">
              <w:rPr>
                <w:rFonts w:ascii="Times New Roman" w:hAnsi="Times New Roman" w:cs="Times New Roman"/>
                <w:b/>
                <w:color w:val="212529"/>
                <w:sz w:val="24"/>
                <w:szCs w:val="24"/>
                <w:shd w:val="clear" w:color="auto" w:fill="FFFFFF"/>
              </w:rPr>
              <w:t>82547, Львівська обл., Самбірський р-н, селище міського типу Бориня, вулиця Івана</w:t>
            </w:r>
            <w:r w:rsidR="005845D6" w:rsidRPr="003520E3">
              <w:rPr>
                <w:rFonts w:ascii="Times New Roman" w:hAnsi="Times New Roman" w:cs="Times New Roman"/>
                <w:b/>
                <w:color w:val="212529"/>
                <w:sz w:val="24"/>
                <w:szCs w:val="24"/>
                <w:shd w:val="clear" w:color="auto" w:fill="FFFFFF"/>
              </w:rPr>
              <w:t xml:space="preserve"> Франка</w:t>
            </w:r>
            <w:r w:rsidR="005845D6">
              <w:rPr>
                <w:rFonts w:ascii="Times New Roman" w:hAnsi="Times New Roman" w:cs="Times New Roman"/>
                <w:b/>
                <w:color w:val="212529"/>
                <w:sz w:val="24"/>
                <w:szCs w:val="24"/>
                <w:shd w:val="clear" w:color="auto" w:fill="FFFFFF"/>
              </w:rPr>
              <w:t xml:space="preserve">, </w:t>
            </w:r>
            <w:r w:rsidRPr="003520E3">
              <w:rPr>
                <w:rFonts w:ascii="Times New Roman" w:hAnsi="Times New Roman" w:cs="Times New Roman"/>
                <w:b/>
                <w:color w:val="212529"/>
                <w:sz w:val="24"/>
                <w:szCs w:val="24"/>
                <w:shd w:val="clear" w:color="auto" w:fill="FFFFFF"/>
              </w:rPr>
              <w:t xml:space="preserve"> 4</w:t>
            </w:r>
          </w:p>
          <w:p w:rsidR="00A01D9F" w:rsidRPr="008E6E53" w:rsidRDefault="00A01D9F" w:rsidP="00A01D9F">
            <w:pPr>
              <w:rPr>
                <w:rFonts w:ascii="Times New Roman" w:hAnsi="Times New Roman" w:cs="Times New Roman"/>
                <w:b/>
                <w:bCs/>
                <w:sz w:val="24"/>
                <w:szCs w:val="24"/>
                <w:lang w:eastAsia="uk-UA"/>
              </w:rPr>
            </w:pPr>
            <w:r>
              <w:rPr>
                <w:rFonts w:ascii="Times New Roman" w:hAnsi="Times New Roman" w:cs="Times New Roman"/>
                <w:b/>
                <w:bCs/>
                <w:sz w:val="24"/>
                <w:szCs w:val="24"/>
                <w:lang w:eastAsia="uk-UA"/>
              </w:rPr>
              <w:t>Робоче місце</w:t>
            </w:r>
            <w:r w:rsidR="00D66D70">
              <w:rPr>
                <w:rFonts w:ascii="Times New Roman" w:hAnsi="Times New Roman" w:cs="Times New Roman"/>
                <w:b/>
                <w:bCs/>
                <w:sz w:val="24"/>
                <w:szCs w:val="24"/>
                <w:lang w:eastAsia="uk-UA"/>
              </w:rPr>
              <w:t xml:space="preserve"> </w:t>
            </w:r>
            <w:bookmarkStart w:id="1" w:name="_GoBack"/>
            <w:bookmarkEnd w:id="1"/>
            <w:r w:rsidR="00F452F3">
              <w:rPr>
                <w:rFonts w:ascii="Times New Roman" w:hAnsi="Times New Roman" w:cs="Times New Roman"/>
                <w:b/>
                <w:bCs/>
                <w:sz w:val="24"/>
                <w:szCs w:val="24"/>
                <w:lang w:eastAsia="uk-UA"/>
              </w:rPr>
              <w:t>-</w:t>
            </w:r>
            <w:r>
              <w:rPr>
                <w:rFonts w:ascii="Times New Roman" w:hAnsi="Times New Roman" w:cs="Times New Roman"/>
                <w:b/>
                <w:bCs/>
                <w:sz w:val="24"/>
                <w:szCs w:val="24"/>
                <w:lang w:eastAsia="uk-UA"/>
              </w:rPr>
              <w:t xml:space="preserve"> 5 комплектів</w:t>
            </w:r>
            <w:r w:rsidRPr="008E6E53">
              <w:rPr>
                <w:rFonts w:ascii="Times New Roman" w:hAnsi="Times New Roman" w:cs="Times New Roman"/>
                <w:b/>
                <w:bCs/>
                <w:sz w:val="24"/>
                <w:szCs w:val="24"/>
                <w:lang w:eastAsia="uk-UA"/>
              </w:rPr>
              <w:t xml:space="preserve"> у складі:</w:t>
            </w:r>
          </w:p>
          <w:p w:rsidR="00A01D9F" w:rsidRPr="008E6E53" w:rsidRDefault="00A01D9F" w:rsidP="00A01D9F">
            <w:pPr>
              <w:rPr>
                <w:rFonts w:ascii="Times New Roman" w:hAnsi="Times New Roman" w:cs="Times New Roman"/>
                <w:b/>
                <w:bCs/>
                <w:sz w:val="24"/>
                <w:szCs w:val="24"/>
                <w:lang w:eastAsia="uk-UA"/>
              </w:rPr>
            </w:pPr>
            <w:r w:rsidRPr="008E6E53">
              <w:rPr>
                <w:rFonts w:ascii="Times New Roman" w:hAnsi="Times New Roman" w:cs="Times New Roman"/>
                <w:b/>
                <w:bCs/>
                <w:sz w:val="24"/>
                <w:szCs w:val="24"/>
                <w:lang w:eastAsia="uk-UA"/>
              </w:rPr>
              <w:t>1.Персональний комп’ютер: (i5-10400/ H410M S2H V2/ DDR416Gb/SSD256GB/450W+ Монітор BenQ GW2480E+ Комплект Logitech MK220)</w:t>
            </w:r>
          </w:p>
          <w:p w:rsidR="00A01D9F" w:rsidRPr="003520E3" w:rsidRDefault="00A01D9F" w:rsidP="00A01D9F">
            <w:pPr>
              <w:spacing w:after="0" w:line="240" w:lineRule="auto"/>
              <w:rPr>
                <w:rFonts w:ascii="Times New Roman" w:eastAsia="Times New Roman" w:hAnsi="Times New Roman" w:cs="Times New Roman"/>
                <w:b/>
                <w:sz w:val="24"/>
                <w:szCs w:val="24"/>
                <w:lang w:eastAsia="ru-RU"/>
              </w:rPr>
            </w:pPr>
            <w:r w:rsidRPr="008E6E53">
              <w:rPr>
                <w:rFonts w:ascii="Times New Roman" w:hAnsi="Times New Roman" w:cs="Times New Roman"/>
                <w:b/>
                <w:bCs/>
                <w:sz w:val="24"/>
                <w:szCs w:val="24"/>
                <w:lang w:eastAsia="uk-UA"/>
              </w:rPr>
              <w:t>2. Багатофункційний пристрій  Canon i-SENSYS MF3010 + 2 картриджі в комплекті (оригінальні)</w:t>
            </w:r>
            <w:r w:rsidRPr="003520E3">
              <w:rPr>
                <w:rFonts w:ascii="Times New Roman" w:eastAsia="Times New Roman" w:hAnsi="Times New Roman" w:cs="Times New Roman"/>
                <w:b/>
                <w:sz w:val="24"/>
                <w:szCs w:val="24"/>
                <w:lang w:eastAsia="ru-RU"/>
              </w:rPr>
              <w:t xml:space="preserve">Персональний комп’ютер   - 10 шт </w:t>
            </w:r>
          </w:p>
          <w:p w:rsidR="00A01D9F" w:rsidRPr="003520E3" w:rsidRDefault="00A01D9F" w:rsidP="00A01D9F">
            <w:pPr>
              <w:spacing w:after="0" w:line="240" w:lineRule="auto"/>
              <w:rPr>
                <w:rFonts w:ascii="Times New Roman" w:eastAsia="Times New Roman" w:hAnsi="Times New Roman" w:cs="Times New Roman"/>
                <w:b/>
                <w:sz w:val="24"/>
                <w:szCs w:val="24"/>
                <w:lang w:eastAsia="ru-RU"/>
              </w:rPr>
            </w:pPr>
          </w:p>
          <w:p w:rsidR="00A01D9F" w:rsidRPr="008E6E53" w:rsidRDefault="00A01D9F" w:rsidP="00A01D9F">
            <w:pPr>
              <w:spacing w:after="0" w:line="240" w:lineRule="auto"/>
              <w:jc w:val="both"/>
              <w:rPr>
                <w:rFonts w:ascii="Times New Roman" w:eastAsia="Times New Roman" w:hAnsi="Times New Roman" w:cs="Times New Roman"/>
                <w:b/>
                <w:color w:val="000000"/>
                <w:sz w:val="24"/>
                <w:szCs w:val="24"/>
                <w:lang w:val="ru-RU" w:eastAsia="ru-RU"/>
              </w:rPr>
            </w:pPr>
            <w:r w:rsidRPr="008E6E53">
              <w:rPr>
                <w:rFonts w:ascii="Times New Roman" w:eastAsia="Times New Roman" w:hAnsi="Times New Roman" w:cs="Times New Roman"/>
                <w:b/>
                <w:color w:val="000000"/>
                <w:sz w:val="24"/>
                <w:szCs w:val="24"/>
                <w:lang w:val="ru-RU" w:eastAsia="ru-RU"/>
              </w:rPr>
              <w:t xml:space="preserve">Робоче </w:t>
            </w:r>
            <w:r>
              <w:rPr>
                <w:rFonts w:ascii="Times New Roman" w:eastAsia="Times New Roman" w:hAnsi="Times New Roman" w:cs="Times New Roman"/>
                <w:b/>
                <w:color w:val="000000"/>
                <w:sz w:val="24"/>
                <w:szCs w:val="24"/>
                <w:lang w:val="ru-RU" w:eastAsia="ru-RU"/>
              </w:rPr>
              <w:t>місце</w:t>
            </w:r>
            <w:r w:rsidR="00F452F3">
              <w:rPr>
                <w:rFonts w:ascii="Times New Roman" w:eastAsia="Times New Roman" w:hAnsi="Times New Roman" w:cs="Times New Roman"/>
                <w:b/>
                <w:color w:val="000000"/>
                <w:sz w:val="24"/>
                <w:szCs w:val="24"/>
                <w:lang w:val="ru-RU" w:eastAsia="ru-RU"/>
              </w:rPr>
              <w:t xml:space="preserve"> - </w:t>
            </w:r>
            <w:r>
              <w:rPr>
                <w:rFonts w:ascii="Times New Roman" w:eastAsia="Times New Roman" w:hAnsi="Times New Roman" w:cs="Times New Roman"/>
                <w:b/>
                <w:color w:val="000000"/>
                <w:sz w:val="24"/>
                <w:szCs w:val="24"/>
                <w:lang w:val="ru-RU" w:eastAsia="ru-RU"/>
              </w:rPr>
              <w:t xml:space="preserve"> 5 комплектів</w:t>
            </w:r>
            <w:r w:rsidRPr="008E6E53">
              <w:rPr>
                <w:rFonts w:ascii="Times New Roman" w:eastAsia="Times New Roman" w:hAnsi="Times New Roman" w:cs="Times New Roman"/>
                <w:b/>
                <w:color w:val="000000"/>
                <w:sz w:val="24"/>
                <w:szCs w:val="24"/>
                <w:lang w:val="ru-RU" w:eastAsia="ru-RU"/>
              </w:rPr>
              <w:t xml:space="preserve"> у складі:</w:t>
            </w:r>
          </w:p>
          <w:p w:rsidR="00A01D9F" w:rsidRPr="008E6E53" w:rsidRDefault="00A01D9F" w:rsidP="00A01D9F">
            <w:pPr>
              <w:spacing w:after="0" w:line="240" w:lineRule="auto"/>
              <w:jc w:val="both"/>
              <w:rPr>
                <w:rFonts w:ascii="Times New Roman" w:eastAsia="Times New Roman" w:hAnsi="Times New Roman" w:cs="Times New Roman"/>
                <w:b/>
                <w:color w:val="000000"/>
                <w:sz w:val="24"/>
                <w:szCs w:val="24"/>
                <w:lang w:val="ru-RU" w:eastAsia="ru-RU"/>
              </w:rPr>
            </w:pPr>
            <w:r w:rsidRPr="008E6E53">
              <w:rPr>
                <w:rFonts w:ascii="Times New Roman" w:eastAsia="Times New Roman" w:hAnsi="Times New Roman" w:cs="Times New Roman"/>
                <w:b/>
                <w:color w:val="000000"/>
                <w:sz w:val="24"/>
                <w:szCs w:val="24"/>
                <w:lang w:val="ru-RU" w:eastAsia="ru-RU"/>
              </w:rPr>
              <w:t>1.Персональний комп’ютер: (i5-10400/ H410M S2H V2/ DDR416Gb/SSD256GB/450W+ Монітор BenQ GW2480E+ Комплект Logitech MK220)</w:t>
            </w:r>
          </w:p>
          <w:p w:rsidR="00FE0285" w:rsidRPr="00F41163" w:rsidRDefault="00A01D9F" w:rsidP="00A01D9F">
            <w:pPr>
              <w:spacing w:after="0" w:line="240" w:lineRule="auto"/>
              <w:jc w:val="both"/>
              <w:rPr>
                <w:rFonts w:ascii="Times New Roman" w:eastAsia="Times New Roman" w:hAnsi="Times New Roman" w:cs="Times New Roman"/>
                <w:color w:val="000000" w:themeColor="text1"/>
                <w:sz w:val="24"/>
                <w:szCs w:val="24"/>
                <w:lang w:eastAsia="uk-UA"/>
              </w:rPr>
            </w:pPr>
            <w:r w:rsidRPr="008E6E53">
              <w:rPr>
                <w:rFonts w:ascii="Times New Roman" w:eastAsia="Times New Roman" w:hAnsi="Times New Roman" w:cs="Times New Roman"/>
                <w:b/>
                <w:color w:val="000000"/>
                <w:sz w:val="24"/>
                <w:szCs w:val="24"/>
                <w:lang w:val="ru-RU" w:eastAsia="ru-RU"/>
              </w:rPr>
              <w:t>2.Багатофункціональний пристрій Canon PIXMA G3411</w:t>
            </w:r>
          </w:p>
        </w:tc>
      </w:tr>
      <w:tr w:rsidR="00F41163" w:rsidRPr="00F41163" w:rsidTr="00BD3873">
        <w:trPr>
          <w:trHeight w:val="1119"/>
          <w:jc w:val="center"/>
        </w:trPr>
        <w:tc>
          <w:tcPr>
            <w:tcW w:w="704" w:type="dxa"/>
            <w:gridSpan w:val="2"/>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4.4</w:t>
            </w:r>
          </w:p>
        </w:tc>
        <w:tc>
          <w:tcPr>
            <w:tcW w:w="2835" w:type="dxa"/>
          </w:tcPr>
          <w:p w:rsidR="00FE0285" w:rsidRPr="00F41163" w:rsidRDefault="00FE0285" w:rsidP="00FE0285">
            <w:pPr>
              <w:spacing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строки поставки товарів, виконання робіт, надання послуг</w:t>
            </w:r>
          </w:p>
        </w:tc>
        <w:tc>
          <w:tcPr>
            <w:tcW w:w="6090" w:type="dxa"/>
            <w:gridSpan w:val="3"/>
          </w:tcPr>
          <w:p w:rsidR="00FE0285" w:rsidRPr="00F41163" w:rsidRDefault="003520E3" w:rsidP="00FE0285">
            <w:pPr>
              <w:spacing w:after="0" w:line="240" w:lineRule="auto"/>
              <w:rPr>
                <w:rFonts w:ascii="Times New Roman" w:eastAsia="Times New Roman" w:hAnsi="Times New Roman" w:cs="Times New Roman"/>
                <w:color w:val="000000" w:themeColor="text1"/>
                <w:sz w:val="24"/>
                <w:szCs w:val="24"/>
                <w:lang w:eastAsia="uk-UA"/>
              </w:rPr>
            </w:pPr>
            <w:r w:rsidRPr="00744B1E">
              <w:rPr>
                <w:rFonts w:ascii="Times New Roman" w:eastAsia="Times New Roman" w:hAnsi="Times New Roman" w:cs="Times New Roman"/>
                <w:sz w:val="24"/>
                <w:szCs w:val="24"/>
                <w:lang w:eastAsia="uk-UA"/>
              </w:rPr>
              <w:t>до  30 червня</w:t>
            </w:r>
            <w:r w:rsidR="002E6AC9" w:rsidRPr="00744B1E">
              <w:rPr>
                <w:rFonts w:ascii="Times New Roman" w:eastAsia="Times New Roman" w:hAnsi="Times New Roman" w:cs="Times New Roman"/>
                <w:sz w:val="24"/>
                <w:szCs w:val="24"/>
                <w:lang w:eastAsia="uk-UA"/>
              </w:rPr>
              <w:t xml:space="preserve">  2023 року</w:t>
            </w:r>
          </w:p>
        </w:tc>
      </w:tr>
      <w:tr w:rsidR="00F41163" w:rsidRPr="00F41163" w:rsidTr="00BD3873">
        <w:trPr>
          <w:trHeight w:val="841"/>
          <w:jc w:val="center"/>
        </w:trPr>
        <w:tc>
          <w:tcPr>
            <w:tcW w:w="704" w:type="dxa"/>
            <w:gridSpan w:val="2"/>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5</w:t>
            </w:r>
          </w:p>
        </w:tc>
        <w:tc>
          <w:tcPr>
            <w:tcW w:w="2835" w:type="dxa"/>
          </w:tcPr>
          <w:p w:rsidR="00FE0285" w:rsidRPr="00F41163" w:rsidRDefault="00FE0285" w:rsidP="00FE0285">
            <w:pPr>
              <w:spacing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b/>
                <w:color w:val="000000" w:themeColor="text1"/>
                <w:sz w:val="24"/>
                <w:szCs w:val="24"/>
                <w:lang w:eastAsia="uk-UA"/>
              </w:rPr>
              <w:t>Недискримінація учасників</w:t>
            </w:r>
            <w:r w:rsidRPr="00F41163">
              <w:rPr>
                <w:rFonts w:ascii="Times New Roman" w:eastAsia="Calibri" w:hAnsi="Times New Roman" w:cs="Times New Roman"/>
                <w:color w:val="000000" w:themeColor="text1"/>
                <w:sz w:val="24"/>
                <w:szCs w:val="24"/>
                <w:lang w:eastAsia="uk-UA"/>
              </w:rPr>
              <w:t xml:space="preserve"> </w:t>
            </w:r>
          </w:p>
        </w:tc>
        <w:tc>
          <w:tcPr>
            <w:tcW w:w="6090" w:type="dxa"/>
            <w:gridSpan w:val="3"/>
          </w:tcPr>
          <w:p w:rsidR="00FE0285" w:rsidRPr="00F41163" w:rsidRDefault="00FE0285" w:rsidP="00FE0285">
            <w:pPr>
              <w:keepNext/>
              <w:keepLines/>
              <w:spacing w:after="0" w:line="240" w:lineRule="auto"/>
              <w:ind w:right="140"/>
              <w:jc w:val="both"/>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1163" w:rsidRPr="00F41163" w:rsidTr="00BD3873">
        <w:trPr>
          <w:trHeight w:val="1119"/>
          <w:jc w:val="center"/>
        </w:trPr>
        <w:tc>
          <w:tcPr>
            <w:tcW w:w="704" w:type="dxa"/>
            <w:gridSpan w:val="2"/>
          </w:tcPr>
          <w:p w:rsidR="00FE0285" w:rsidRPr="00F41163" w:rsidRDefault="00FE0285" w:rsidP="00FE0285">
            <w:pPr>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6</w:t>
            </w:r>
          </w:p>
        </w:tc>
        <w:tc>
          <w:tcPr>
            <w:tcW w:w="2835" w:type="dxa"/>
          </w:tcPr>
          <w:p w:rsidR="00FE0285" w:rsidRPr="00F41163" w:rsidRDefault="00FE0285" w:rsidP="00FE0285">
            <w:pPr>
              <w:spacing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b/>
                <w:color w:val="000000" w:themeColor="text1"/>
                <w:sz w:val="24"/>
                <w:szCs w:val="24"/>
                <w:lang w:eastAsia="uk-UA"/>
              </w:rPr>
              <w:t>Валюта, у якій повинна бути зазначена ціна тендерної пропозиції</w:t>
            </w:r>
            <w:r w:rsidRPr="00F41163">
              <w:rPr>
                <w:rFonts w:ascii="Times New Roman" w:eastAsia="Calibri" w:hAnsi="Times New Roman" w:cs="Times New Roman"/>
                <w:color w:val="000000" w:themeColor="text1"/>
                <w:sz w:val="24"/>
                <w:szCs w:val="24"/>
                <w:lang w:eastAsia="uk-UA"/>
              </w:rPr>
              <w:t xml:space="preserve"> </w:t>
            </w:r>
          </w:p>
        </w:tc>
        <w:tc>
          <w:tcPr>
            <w:tcW w:w="6090" w:type="dxa"/>
            <w:gridSpan w:val="3"/>
          </w:tcPr>
          <w:p w:rsidR="00FE0285" w:rsidRPr="00F41163" w:rsidRDefault="00FE0285" w:rsidP="00FE0285">
            <w:pPr>
              <w:keepNext/>
              <w:keepLines/>
              <w:spacing w:after="0" w:line="240" w:lineRule="auto"/>
              <w:ind w:right="140"/>
              <w:jc w:val="both"/>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Валютою тендерної пропозиції є гривня.</w:t>
            </w:r>
            <w:r w:rsidRPr="00F41163">
              <w:rPr>
                <w:rFonts w:ascii="Times New Roman" w:eastAsia="Calibri" w:hAnsi="Times New Roman" w:cs="Times New Roman"/>
                <w:color w:val="000000" w:themeColor="text1"/>
                <w:sz w:val="24"/>
                <w:szCs w:val="24"/>
                <w:lang w:eastAsia="uk-UA"/>
              </w:rPr>
              <w:t xml:space="preserve"> </w:t>
            </w:r>
            <w:r w:rsidRPr="00F41163">
              <w:rPr>
                <w:rFonts w:ascii="Times New Roman" w:eastAsia="Times New Roman" w:hAnsi="Times New Roman" w:cs="Times New Roman"/>
                <w:b/>
                <w:i/>
                <w:color w:val="000000" w:themeColor="text1"/>
                <w:sz w:val="24"/>
                <w:szCs w:val="24"/>
                <w:lang w:eastAsia="uk-UA"/>
              </w:rPr>
              <w:t>У разі якщо учасником процедури закупівлі є нерезидент</w:t>
            </w:r>
            <w:r w:rsidRPr="00F41163">
              <w:rPr>
                <w:rFonts w:ascii="Times New Roman" w:eastAsia="Times New Roman" w:hAnsi="Times New Roman" w:cs="Times New Roman"/>
                <w:b/>
                <w:color w:val="000000" w:themeColor="text1"/>
                <w:sz w:val="24"/>
                <w:szCs w:val="24"/>
                <w:lang w:eastAsia="uk-UA"/>
              </w:rPr>
              <w:t xml:space="preserve">,  </w:t>
            </w:r>
            <w:r w:rsidRPr="00F41163">
              <w:rPr>
                <w:rFonts w:ascii="Times New Roman" w:eastAsia="Times New Roman" w:hAnsi="Times New Roman" w:cs="Times New Roman"/>
                <w:color w:val="000000" w:themeColor="text1"/>
                <w:sz w:val="24"/>
                <w:szCs w:val="24"/>
                <w:lang w:eastAsia="uk-UA"/>
              </w:rPr>
              <w:t>такий Учасник зазначає ціну пропозиції в електронній системі закупівель у валюті – гривня.</w:t>
            </w:r>
          </w:p>
        </w:tc>
      </w:tr>
      <w:tr w:rsidR="00F41163" w:rsidRPr="00F41163" w:rsidTr="00BD3873">
        <w:trPr>
          <w:trHeight w:val="1119"/>
          <w:jc w:val="center"/>
        </w:trPr>
        <w:tc>
          <w:tcPr>
            <w:tcW w:w="704" w:type="dxa"/>
            <w:gridSpan w:val="2"/>
          </w:tcPr>
          <w:p w:rsidR="00FE0285" w:rsidRPr="00F41163" w:rsidRDefault="00FE0285" w:rsidP="00FE0285">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7</w:t>
            </w:r>
          </w:p>
        </w:tc>
        <w:tc>
          <w:tcPr>
            <w:tcW w:w="2835" w:type="dxa"/>
          </w:tcPr>
          <w:p w:rsidR="00FE0285" w:rsidRPr="00F41163" w:rsidRDefault="00FE0285" w:rsidP="00FE0285">
            <w:pPr>
              <w:widowControl w:val="0"/>
              <w:spacing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b/>
                <w:color w:val="000000" w:themeColor="text1"/>
                <w:sz w:val="24"/>
                <w:szCs w:val="24"/>
                <w:lang w:eastAsia="uk-UA"/>
              </w:rPr>
              <w:t>Мова (мови), якою  (якими) повинні бути  складені тендерні пропозиції</w:t>
            </w:r>
          </w:p>
        </w:tc>
        <w:tc>
          <w:tcPr>
            <w:tcW w:w="6090" w:type="dxa"/>
            <w:gridSpan w:val="3"/>
          </w:tcPr>
          <w:p w:rsidR="00FE0285" w:rsidRPr="00F41163" w:rsidRDefault="00FE0285" w:rsidP="00FE0285">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Мова тендерної пропозиції – українська.</w:t>
            </w:r>
          </w:p>
          <w:p w:rsidR="00FE0285" w:rsidRPr="00F41163" w:rsidRDefault="00FE0285" w:rsidP="00FE0285">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E0285" w:rsidRPr="00F41163" w:rsidRDefault="00FE0285" w:rsidP="00FE0285">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w:t>
            </w:r>
            <w:r w:rsidRPr="00F41163">
              <w:rPr>
                <w:rFonts w:ascii="Times New Roman" w:eastAsia="Times New Roman" w:hAnsi="Times New Roman" w:cs="Times New Roman"/>
                <w:color w:val="000000" w:themeColor="text1"/>
                <w:sz w:val="24"/>
                <w:szCs w:val="24"/>
                <w:lang w:eastAsia="uk-UA"/>
              </w:rPr>
              <w:lastRenderedPageBreak/>
              <w:t>мовою їх загальноприйнятого застосування.</w:t>
            </w:r>
          </w:p>
          <w:p w:rsidR="00FE0285" w:rsidRPr="00F41163" w:rsidRDefault="00FE0285" w:rsidP="00FE0285">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E0285" w:rsidRPr="00F41163" w:rsidRDefault="00FE0285" w:rsidP="00FE0285">
            <w:pPr>
              <w:spacing w:after="0" w:line="240" w:lineRule="auto"/>
              <w:jc w:val="both"/>
              <w:rPr>
                <w:rFonts w:ascii="Times New Roman" w:eastAsia="Times New Roman" w:hAnsi="Times New Roman" w:cs="Times New Roman"/>
                <w:b/>
                <w:color w:val="000000" w:themeColor="text1"/>
                <w:sz w:val="24"/>
                <w:szCs w:val="24"/>
                <w:lang w:eastAsia="uk-UA"/>
              </w:rPr>
            </w:pPr>
            <w:r w:rsidRPr="00F41163">
              <w:rPr>
                <w:rFonts w:ascii="Times New Roman" w:eastAsia="Times New Roman" w:hAnsi="Times New Roman" w:cs="Times New Roman"/>
                <w:b/>
                <w:color w:val="000000" w:themeColor="text1"/>
                <w:sz w:val="24"/>
                <w:szCs w:val="24"/>
                <w:lang w:eastAsia="uk-UA"/>
              </w:rPr>
              <w:t>Виключення:</w:t>
            </w:r>
          </w:p>
          <w:p w:rsidR="00FE0285" w:rsidRPr="00F41163" w:rsidRDefault="00FE0285" w:rsidP="00FE0285">
            <w:pPr>
              <w:spacing w:after="0" w:line="240" w:lineRule="auto"/>
              <w:jc w:val="both"/>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E0285" w:rsidRPr="00F41163" w:rsidRDefault="00FE0285" w:rsidP="00FE0285">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FE0285" w:rsidRPr="00F41163" w:rsidRDefault="00FE0285" w:rsidP="00FE0285">
            <w:pPr>
              <w:widowControl w:val="0"/>
              <w:spacing w:after="0" w:line="240" w:lineRule="auto"/>
              <w:jc w:val="both"/>
              <w:rPr>
                <w:rFonts w:ascii="Times New Roman" w:eastAsia="Times New Roman" w:hAnsi="Times New Roman" w:cs="Times New Roman"/>
                <w:color w:val="000000" w:themeColor="text1"/>
                <w:sz w:val="24"/>
                <w:szCs w:val="24"/>
                <w:lang w:eastAsia="uk-UA"/>
              </w:rPr>
            </w:pPr>
          </w:p>
        </w:tc>
      </w:tr>
      <w:tr w:rsidR="00F41163" w:rsidRPr="00F41163" w:rsidTr="00BD3873">
        <w:trPr>
          <w:trHeight w:val="501"/>
          <w:jc w:val="center"/>
        </w:trPr>
        <w:tc>
          <w:tcPr>
            <w:tcW w:w="9629" w:type="dxa"/>
            <w:gridSpan w:val="6"/>
            <w:vAlign w:val="center"/>
          </w:tcPr>
          <w:p w:rsidR="00FE0285" w:rsidRPr="00F41163" w:rsidRDefault="00FE0285" w:rsidP="00FE0285">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b/>
                <w:i/>
                <w:color w:val="000000" w:themeColor="text1"/>
                <w:sz w:val="24"/>
                <w:szCs w:val="24"/>
                <w:lang w:eastAsia="uk-UA"/>
              </w:rPr>
              <w:lastRenderedPageBreak/>
              <w:t>Розділ 2. Порядок унесення змін та надання роз’яснень до тендерної документації</w:t>
            </w:r>
          </w:p>
        </w:tc>
      </w:tr>
      <w:tr w:rsidR="00F41163" w:rsidRPr="00F41163" w:rsidTr="00BD3873">
        <w:trPr>
          <w:trHeight w:val="1975"/>
          <w:jc w:val="center"/>
        </w:trPr>
        <w:tc>
          <w:tcPr>
            <w:tcW w:w="704" w:type="dxa"/>
            <w:gridSpan w:val="2"/>
          </w:tcPr>
          <w:p w:rsidR="00E86342" w:rsidRPr="00F41163" w:rsidRDefault="00E86342" w:rsidP="00E86342">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t>1</w:t>
            </w:r>
          </w:p>
        </w:tc>
        <w:tc>
          <w:tcPr>
            <w:tcW w:w="2835" w:type="dxa"/>
          </w:tcPr>
          <w:p w:rsidR="00E86342" w:rsidRPr="00F41163" w:rsidRDefault="00E86342" w:rsidP="00E86342">
            <w:pPr>
              <w:widowControl w:val="0"/>
              <w:spacing w:after="0" w:line="240" w:lineRule="auto"/>
              <w:rPr>
                <w:rFonts w:ascii="Times New Roman" w:eastAsia="Times New Roman" w:hAnsi="Times New Roman" w:cs="Times New Roman"/>
                <w:b/>
                <w:color w:val="000000" w:themeColor="text1"/>
                <w:sz w:val="24"/>
                <w:szCs w:val="24"/>
                <w:lang w:eastAsia="uk-UA"/>
              </w:rPr>
            </w:pPr>
            <w:r w:rsidRPr="00F41163">
              <w:rPr>
                <w:rFonts w:ascii="Times New Roman" w:eastAsia="Times New Roman" w:hAnsi="Times New Roman" w:cs="Times New Roman"/>
                <w:b/>
                <w:color w:val="000000" w:themeColor="text1"/>
                <w:sz w:val="24"/>
                <w:szCs w:val="24"/>
                <w:lang w:eastAsia="uk-UA"/>
              </w:rPr>
              <w:t>Процедура надання роз’яснень щодо тендерної документації</w:t>
            </w:r>
          </w:p>
        </w:tc>
        <w:tc>
          <w:tcPr>
            <w:tcW w:w="6090" w:type="dxa"/>
            <w:gridSpan w:val="3"/>
          </w:tcPr>
          <w:p w:rsidR="00E86342" w:rsidRPr="00F41163" w:rsidRDefault="00E86342" w:rsidP="00E86342">
            <w:pPr>
              <w:ind w:right="-25" w:firstLine="472"/>
              <w:jc w:val="both"/>
              <w:rPr>
                <w:rFonts w:ascii="Times New Roman" w:eastAsia="Times New Roman" w:hAnsi="Times New Roman"/>
                <w:color w:val="000000" w:themeColor="text1"/>
                <w:sz w:val="24"/>
                <w:szCs w:val="24"/>
                <w:lang w:eastAsia="ru-RU"/>
              </w:rPr>
            </w:pPr>
            <w:r w:rsidRPr="00F41163">
              <w:rPr>
                <w:rFonts w:ascii="Times New Roman" w:eastAsia="Times New Roman" w:hAnsi="Times New Roman"/>
                <w:color w:val="000000" w:themeColor="text1"/>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(відповідно до п. 51 Особливостей).</w:t>
            </w:r>
          </w:p>
          <w:p w:rsidR="00E86342" w:rsidRPr="00F41163" w:rsidRDefault="00E86342" w:rsidP="00E86342">
            <w:pPr>
              <w:ind w:right="-25" w:firstLine="472"/>
              <w:jc w:val="both"/>
              <w:rPr>
                <w:rFonts w:ascii="Times New Roman" w:eastAsia="Times New Roman" w:hAnsi="Times New Roman"/>
                <w:color w:val="000000" w:themeColor="text1"/>
                <w:sz w:val="24"/>
                <w:szCs w:val="24"/>
                <w:lang w:eastAsia="ru-RU"/>
              </w:rPr>
            </w:pPr>
            <w:r w:rsidRPr="00F41163">
              <w:rPr>
                <w:rFonts w:ascii="Times New Roman" w:eastAsia="Times New Roman" w:hAnsi="Times New Roman"/>
                <w:color w:val="000000" w:themeColor="text1"/>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86342" w:rsidRPr="00F41163" w:rsidRDefault="00E86342" w:rsidP="00E86342">
            <w:pPr>
              <w:ind w:right="-25" w:firstLine="472"/>
              <w:jc w:val="both"/>
              <w:rPr>
                <w:rFonts w:ascii="Times New Roman" w:eastAsia="Times New Roman" w:hAnsi="Times New Roman"/>
                <w:color w:val="000000" w:themeColor="text1"/>
                <w:sz w:val="24"/>
                <w:szCs w:val="24"/>
                <w:lang w:eastAsia="ru-RU"/>
              </w:rPr>
            </w:pPr>
            <w:r w:rsidRPr="00F41163">
              <w:rPr>
                <w:rFonts w:ascii="Times New Roman" w:eastAsia="Times New Roman" w:hAnsi="Times New Roman"/>
                <w:color w:val="000000" w:themeColor="text1"/>
                <w:sz w:val="24"/>
                <w:szCs w:val="24"/>
                <w:lang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E86342" w:rsidRPr="00F41163" w:rsidRDefault="00E86342" w:rsidP="00E86342">
            <w:pPr>
              <w:ind w:right="-25" w:firstLine="472"/>
              <w:jc w:val="both"/>
              <w:rPr>
                <w:rFonts w:ascii="Times New Roman" w:eastAsia="Times New Roman" w:hAnsi="Times New Roman"/>
                <w:color w:val="000000" w:themeColor="text1"/>
                <w:sz w:val="24"/>
                <w:szCs w:val="24"/>
                <w:lang w:eastAsia="ru-RU"/>
              </w:rPr>
            </w:pPr>
            <w:r w:rsidRPr="00F41163">
              <w:rPr>
                <w:rFonts w:ascii="Times New Roman" w:eastAsia="Times New Roman" w:hAnsi="Times New Roman"/>
                <w:color w:val="000000" w:themeColor="text1"/>
                <w:sz w:val="24"/>
                <w:szCs w:val="24"/>
                <w:lang w:eastAsia="ru-RU"/>
              </w:rPr>
              <w:t>Зазначена у цій частині інформація оприлюднюється замовником відповідно до п. 51 Особливостей.</w:t>
            </w:r>
          </w:p>
        </w:tc>
      </w:tr>
      <w:tr w:rsidR="00F41163" w:rsidRPr="00F41163" w:rsidTr="00BD3873">
        <w:trPr>
          <w:trHeight w:val="1119"/>
          <w:jc w:val="center"/>
        </w:trPr>
        <w:tc>
          <w:tcPr>
            <w:tcW w:w="704" w:type="dxa"/>
            <w:gridSpan w:val="2"/>
          </w:tcPr>
          <w:p w:rsidR="00FE0285" w:rsidRPr="00F41163" w:rsidRDefault="00FE0285" w:rsidP="00FE0285">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color w:val="000000" w:themeColor="text1"/>
                <w:sz w:val="24"/>
                <w:szCs w:val="24"/>
                <w:lang w:eastAsia="uk-UA"/>
              </w:rPr>
              <w:lastRenderedPageBreak/>
              <w:t>2</w:t>
            </w:r>
          </w:p>
        </w:tc>
        <w:tc>
          <w:tcPr>
            <w:tcW w:w="2835" w:type="dxa"/>
          </w:tcPr>
          <w:p w:rsidR="00FE0285" w:rsidRPr="00F41163" w:rsidRDefault="00FE0285" w:rsidP="00FE0285">
            <w:pPr>
              <w:widowControl w:val="0"/>
              <w:spacing w:after="0" w:line="240" w:lineRule="auto"/>
              <w:rPr>
                <w:rFonts w:ascii="Times New Roman" w:eastAsia="Times New Roman" w:hAnsi="Times New Roman" w:cs="Times New Roman"/>
                <w:color w:val="000000" w:themeColor="text1"/>
                <w:sz w:val="24"/>
                <w:szCs w:val="24"/>
                <w:lang w:eastAsia="uk-UA"/>
              </w:rPr>
            </w:pPr>
            <w:r w:rsidRPr="00F41163">
              <w:rPr>
                <w:rFonts w:ascii="Times New Roman" w:eastAsia="Times New Roman" w:hAnsi="Times New Roman" w:cs="Times New Roman"/>
                <w:b/>
                <w:color w:val="000000" w:themeColor="text1"/>
                <w:sz w:val="24"/>
                <w:szCs w:val="24"/>
                <w:lang w:eastAsia="uk-UA"/>
              </w:rPr>
              <w:t>Внесення змін до тендерної документації</w:t>
            </w:r>
          </w:p>
        </w:tc>
        <w:tc>
          <w:tcPr>
            <w:tcW w:w="6090" w:type="dxa"/>
            <w:gridSpan w:val="3"/>
          </w:tcPr>
          <w:p w:rsidR="00FE0285" w:rsidRPr="00F41163" w:rsidRDefault="00FE0285" w:rsidP="00FE0285">
            <w:pPr>
              <w:widowControl w:val="0"/>
              <w:spacing w:after="0" w:line="240" w:lineRule="auto"/>
              <w:ind w:left="141"/>
              <w:jc w:val="both"/>
              <w:rPr>
                <w:rFonts w:ascii="Times New Roman" w:eastAsia="Calibri" w:hAnsi="Times New Roman" w:cs="Times New Roman"/>
                <w:color w:val="000000" w:themeColor="text1"/>
                <w:sz w:val="24"/>
                <w:szCs w:val="24"/>
                <w:lang w:eastAsia="ru-RU"/>
              </w:rPr>
            </w:pPr>
            <w:r w:rsidRPr="00F41163">
              <w:rPr>
                <w:rFonts w:ascii="Times New Roman" w:eastAsia="Calibri" w:hAnsi="Times New Roman" w:cs="Times New Roman"/>
                <w:color w:val="000000" w:themeColor="text1"/>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0285" w:rsidRPr="00F41163" w:rsidRDefault="00FE0285" w:rsidP="00FE0285">
            <w:pPr>
              <w:widowControl w:val="0"/>
              <w:spacing w:after="0" w:line="240" w:lineRule="auto"/>
              <w:ind w:left="141"/>
              <w:jc w:val="both"/>
              <w:rPr>
                <w:rFonts w:ascii="Times New Roman" w:eastAsia="Calibri" w:hAnsi="Times New Roman" w:cs="Times New Roman"/>
                <w:color w:val="000000" w:themeColor="text1"/>
                <w:sz w:val="24"/>
                <w:szCs w:val="24"/>
                <w:lang w:eastAsia="ru-RU"/>
              </w:rPr>
            </w:pPr>
            <w:r w:rsidRPr="00F41163">
              <w:rPr>
                <w:rFonts w:ascii="Times New Roman" w:eastAsia="Calibri" w:hAnsi="Times New Roman" w:cs="Times New Roman"/>
                <w:color w:val="000000" w:themeColor="text1"/>
                <w:sz w:val="24"/>
                <w:szCs w:val="24"/>
                <w:lang w:eastAsia="ru-RU"/>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дня прийняття рішення про їх внесення.</w:t>
            </w:r>
          </w:p>
          <w:p w:rsidR="00FE0285" w:rsidRPr="00F41163" w:rsidRDefault="00FE0285" w:rsidP="00FE0285">
            <w:pPr>
              <w:spacing w:before="120" w:after="0" w:line="240" w:lineRule="auto"/>
              <w:ind w:firstLine="567"/>
              <w:jc w:val="both"/>
              <w:rPr>
                <w:rFonts w:ascii="Times New Roman" w:eastAsia="Times New Roman" w:hAnsi="Times New Roman" w:cs="Times New Roman"/>
                <w:color w:val="000000" w:themeColor="text1"/>
                <w:sz w:val="24"/>
                <w:szCs w:val="24"/>
                <w:lang w:eastAsia="uk-UA"/>
              </w:rPr>
            </w:pPr>
          </w:p>
        </w:tc>
      </w:tr>
      <w:tr w:rsidR="00F41163" w:rsidRPr="00BD3873" w:rsidTr="00BD38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284" w:type="dxa"/>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0" w:line="240" w:lineRule="auto"/>
              <w:jc w:val="center"/>
              <w:textAlignment w:val="baseline"/>
              <w:rPr>
                <w:rFonts w:ascii="Calibri" w:eastAsia="Calibri" w:hAnsi="Calibri" w:cs="Times New Roman"/>
                <w:color w:val="000000" w:themeColor="text1"/>
                <w:lang w:val="ru-RU"/>
              </w:rPr>
            </w:pPr>
            <w:r w:rsidRPr="00BD3873">
              <w:rPr>
                <w:rFonts w:ascii="Times New Roman" w:eastAsia="Calibri" w:hAnsi="Times New Roman" w:cs="Times New Roman"/>
                <w:b/>
                <w:color w:val="000000" w:themeColor="text1"/>
                <w:lang w:val="ru-RU"/>
              </w:rPr>
              <w:t>III</w:t>
            </w:r>
            <w:r w:rsidRPr="00BD3873">
              <w:rPr>
                <w:rFonts w:ascii="Times New Roman" w:eastAsia="Calibri" w:hAnsi="Times New Roman" w:cs="Times New Roman"/>
                <w:b/>
                <w:color w:val="000000" w:themeColor="text1"/>
              </w:rPr>
              <w:t>.</w:t>
            </w:r>
            <w:r w:rsidRPr="00BD3873">
              <w:rPr>
                <w:rFonts w:ascii="Times New Roman" w:eastAsia="Times New Roman" w:hAnsi="Times New Roman" w:cs="Times New Roman"/>
                <w:b/>
                <w:bCs/>
                <w:color w:val="000000" w:themeColor="text1"/>
                <w:sz w:val="24"/>
                <w:szCs w:val="24"/>
                <w:lang w:eastAsia="ru-RU"/>
              </w:rPr>
              <w:t xml:space="preserve"> Інструкція з підготовки тендерної пропозиції</w:t>
            </w:r>
          </w:p>
        </w:tc>
      </w:tr>
      <w:tr w:rsidR="00F41163" w:rsidRPr="00BD3873" w:rsidTr="00BD38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284" w:type="dxa"/>
        </w:trPr>
        <w:tc>
          <w:tcPr>
            <w:tcW w:w="40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1</w:t>
            </w:r>
          </w:p>
        </w:tc>
        <w:tc>
          <w:tcPr>
            <w:tcW w:w="32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Times New Roman" w:eastAsia="Times New Roman" w:hAnsi="Times New Roman" w:cs="Times New Roman"/>
                <w:b/>
                <w:i/>
                <w:color w:val="000000" w:themeColor="text1"/>
                <w:sz w:val="24"/>
                <w:szCs w:val="24"/>
                <w:lang w:eastAsia="ru-RU"/>
              </w:rPr>
            </w:pPr>
            <w:r w:rsidRPr="00BD3873">
              <w:rPr>
                <w:rFonts w:ascii="Times New Roman" w:eastAsia="Times New Roman" w:hAnsi="Times New Roman" w:cs="Times New Roman"/>
                <w:b/>
                <w:i/>
                <w:color w:val="000000" w:themeColor="text1"/>
                <w:sz w:val="24"/>
                <w:szCs w:val="24"/>
                <w:lang w:eastAsia="ru-RU"/>
              </w:rPr>
              <w:t>Зміст і спосіб подання тендерної пропозиції</w:t>
            </w:r>
          </w:p>
        </w:tc>
        <w:tc>
          <w:tcPr>
            <w:tcW w:w="57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BD3873" w:rsidRPr="00BD3873" w:rsidRDefault="00BD3873" w:rsidP="00BD3873">
            <w:pPr>
              <w:suppressAutoHyphens/>
              <w:autoSpaceDN w:val="0"/>
              <w:spacing w:before="150" w:after="150" w:line="240" w:lineRule="auto"/>
              <w:ind w:firstLine="45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і в тендерній документації, та шляхом завантаження:</w:t>
            </w:r>
          </w:p>
          <w:p w:rsidR="00BD3873" w:rsidRPr="00BD3873" w:rsidRDefault="00BD3873" w:rsidP="00BD3873">
            <w:pPr>
              <w:numPr>
                <w:ilvl w:val="0"/>
                <w:numId w:val="8"/>
              </w:num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інформації та документи, які підтверджують відповідність учасника кваліфікаційним вимогам встановленим у Додатку № 1 ТД;</w:t>
            </w:r>
          </w:p>
          <w:p w:rsidR="00BD3873" w:rsidRPr="00BD3873" w:rsidRDefault="00BD3873" w:rsidP="00BD3873">
            <w:pPr>
              <w:numPr>
                <w:ilvl w:val="0"/>
                <w:numId w:val="8"/>
              </w:num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lastRenderedPageBreak/>
              <w:t>інформації про підстави для відмови в участі у відкритих торгах, встановлені </w:t>
            </w:r>
            <w:hyperlink r:id="rId7" w:anchor="n159" w:history="1">
              <w:r w:rsidRPr="00BD3873">
                <w:rPr>
                  <w:rFonts w:ascii="Times New Roman" w:eastAsia="Times New Roman" w:hAnsi="Times New Roman" w:cs="Times New Roman"/>
                  <w:color w:val="000000" w:themeColor="text1"/>
                  <w:sz w:val="24"/>
                  <w:szCs w:val="24"/>
                  <w:lang w:eastAsia="ru-RU"/>
                </w:rPr>
                <w:t>пунктом 44</w:t>
              </w:r>
            </w:hyperlink>
            <w:r w:rsidRPr="00BD3873">
              <w:rPr>
                <w:rFonts w:ascii="Times New Roman" w:eastAsia="Times New Roman" w:hAnsi="Times New Roman" w:cs="Times New Roman"/>
                <w:color w:val="000000" w:themeColor="text1"/>
                <w:sz w:val="24"/>
                <w:szCs w:val="24"/>
                <w:lang w:eastAsia="ru-RU"/>
              </w:rPr>
              <w:t> цих особливостей, та інформація про спосіб підтвердження відсутності підстав для відхилення у відповідності до вимог визначених у Додатку № 2 ТД;</w:t>
            </w:r>
          </w:p>
          <w:p w:rsidR="00BD3873" w:rsidRPr="00BD3873" w:rsidRDefault="00BD3873" w:rsidP="00BD3873">
            <w:pPr>
              <w:numPr>
                <w:ilvl w:val="0"/>
                <w:numId w:val="8"/>
              </w:num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ТД;</w:t>
            </w:r>
          </w:p>
          <w:p w:rsidR="00BD3873" w:rsidRPr="00BD3873" w:rsidRDefault="00BD3873" w:rsidP="00BD3873">
            <w:pPr>
              <w:numPr>
                <w:ilvl w:val="0"/>
                <w:numId w:val="8"/>
              </w:num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документ про створення такого об’єднання (у разі якщо тендерна пропозиція подається об’єднанням учасників);</w:t>
            </w:r>
          </w:p>
          <w:p w:rsidR="00BD3873" w:rsidRPr="00BD3873" w:rsidRDefault="00BD3873" w:rsidP="00BD3873">
            <w:pPr>
              <w:numPr>
                <w:ilvl w:val="0"/>
                <w:numId w:val="8"/>
              </w:num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документи, які підтверджують повноваження особи на підписання тендерної пропозиції, якщо підписантом тендерної пропозиціє є не керівник учасника; </w:t>
            </w:r>
          </w:p>
          <w:p w:rsidR="00BD3873" w:rsidRPr="00BD3873" w:rsidRDefault="00BD3873" w:rsidP="00BD3873">
            <w:pPr>
              <w:numPr>
                <w:ilvl w:val="0"/>
                <w:numId w:val="8"/>
              </w:num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 проєкт договору про закупівлю, відповідно до вимог встановлених у Додатку № 4 ТД;</w:t>
            </w:r>
          </w:p>
          <w:p w:rsidR="00BD3873" w:rsidRPr="00BD3873" w:rsidRDefault="00BD3873" w:rsidP="00BD3873">
            <w:pPr>
              <w:numPr>
                <w:ilvl w:val="0"/>
                <w:numId w:val="8"/>
              </w:num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заповнену та підписану тендерну пропозицію, відповідно до вимог встановлених у Додатку № 5 ТД.</w:t>
            </w:r>
          </w:p>
          <w:p w:rsidR="00BD3873" w:rsidRPr="00BD3873" w:rsidRDefault="00BD3873" w:rsidP="00BD3873">
            <w:pPr>
              <w:numPr>
                <w:ilvl w:val="0"/>
                <w:numId w:val="8"/>
              </w:num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інших документів та/або інформації визначені тендерною документацією та додатками.</w:t>
            </w:r>
          </w:p>
          <w:p w:rsidR="00BD3873" w:rsidRPr="00BD3873" w:rsidRDefault="00BD3873" w:rsidP="00BD3873">
            <w:p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D3873" w:rsidRPr="00BD3873" w:rsidRDefault="00BD3873" w:rsidP="00BD3873">
            <w:p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D3873" w:rsidRPr="00BD3873" w:rsidRDefault="00BD3873" w:rsidP="00BD3873">
            <w:p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D3873" w:rsidRPr="00BD3873" w:rsidRDefault="00BD3873" w:rsidP="00BD3873">
            <w:p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у пункті 44 Особливостей. Для забезпечення виконання </w:t>
            </w:r>
            <w:r w:rsidRPr="00BD3873">
              <w:rPr>
                <w:rFonts w:ascii="Times New Roman" w:eastAsia="Times New Roman" w:hAnsi="Times New Roman" w:cs="Times New Roman"/>
                <w:color w:val="000000" w:themeColor="text1"/>
                <w:sz w:val="24"/>
                <w:szCs w:val="24"/>
                <w:lang w:eastAsia="ru-RU"/>
              </w:rPr>
              <w:lastRenderedPageBreak/>
              <w:t>цих вимог, учасники, при поданні інформації та документів тендерної пропозиції, не визначають їх як конфіденційні.</w:t>
            </w:r>
          </w:p>
          <w:p w:rsidR="00BD3873" w:rsidRPr="00BD3873" w:rsidRDefault="00BD3873" w:rsidP="00BD3873">
            <w:p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D3873" w:rsidRPr="00BD3873" w:rsidRDefault="00BD3873" w:rsidP="00BD3873">
            <w:p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D3873" w:rsidRPr="00BD3873" w:rsidRDefault="00BD3873" w:rsidP="00BD3873">
            <w:p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     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D3873" w:rsidRPr="00BD3873" w:rsidRDefault="00BD3873" w:rsidP="00BD3873">
            <w:p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     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8" w:history="1">
              <w:r w:rsidRPr="00BD3873">
                <w:rPr>
                  <w:rFonts w:ascii="Times New Roman" w:eastAsia="Times New Roman" w:hAnsi="Times New Roman" w:cs="Times New Roman"/>
                  <w:color w:val="000000" w:themeColor="text1"/>
                  <w:sz w:val="24"/>
                  <w:szCs w:val="24"/>
                  <w:lang w:eastAsia="ru-RU"/>
                </w:rPr>
                <w:t>http://prozorro.gov.ua</w:t>
              </w:r>
            </w:hyperlink>
            <w:r w:rsidRPr="00BD3873">
              <w:rPr>
                <w:rFonts w:ascii="Times New Roman" w:eastAsia="Times New Roman" w:hAnsi="Times New Roman" w:cs="Times New Roman"/>
                <w:color w:val="000000" w:themeColor="text1"/>
                <w:sz w:val="24"/>
                <w:szCs w:val="24"/>
                <w:lang w:eastAsia="ru-RU"/>
              </w:rPr>
              <w:t>.</w:t>
            </w:r>
          </w:p>
        </w:tc>
      </w:tr>
      <w:tr w:rsidR="00F41163" w:rsidRPr="00BD3873" w:rsidTr="00BD38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284" w:type="dxa"/>
        </w:trPr>
        <w:tc>
          <w:tcPr>
            <w:tcW w:w="40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lastRenderedPageBreak/>
              <w:t>2</w:t>
            </w:r>
          </w:p>
        </w:tc>
        <w:tc>
          <w:tcPr>
            <w:tcW w:w="32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b/>
                <w:i/>
                <w:color w:val="000000" w:themeColor="text1"/>
                <w:sz w:val="24"/>
                <w:szCs w:val="24"/>
                <w:lang w:eastAsia="ru-RU"/>
              </w:rPr>
              <w:t>Забезпечення тендерної пропозиції</w:t>
            </w:r>
          </w:p>
        </w:tc>
        <w:tc>
          <w:tcPr>
            <w:tcW w:w="57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Не вимагається</w:t>
            </w:r>
          </w:p>
        </w:tc>
      </w:tr>
      <w:tr w:rsidR="00F41163" w:rsidRPr="00BD3873" w:rsidTr="00BD38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284" w:type="dxa"/>
        </w:trPr>
        <w:tc>
          <w:tcPr>
            <w:tcW w:w="40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3</w:t>
            </w:r>
          </w:p>
        </w:tc>
        <w:tc>
          <w:tcPr>
            <w:tcW w:w="32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b/>
                <w:i/>
                <w:color w:val="000000" w:themeColor="text1"/>
                <w:sz w:val="24"/>
                <w:szCs w:val="24"/>
                <w:lang w:eastAsia="ru-RU"/>
              </w:rPr>
              <w:t>Умови повернення чи неповернення забезпечення тендерної пропозиції</w:t>
            </w:r>
          </w:p>
        </w:tc>
        <w:tc>
          <w:tcPr>
            <w:tcW w:w="57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Не вимагається</w:t>
            </w:r>
          </w:p>
        </w:tc>
      </w:tr>
      <w:tr w:rsidR="00F41163" w:rsidRPr="00BD3873" w:rsidTr="00BD38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284" w:type="dxa"/>
        </w:trPr>
        <w:tc>
          <w:tcPr>
            <w:tcW w:w="40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4</w:t>
            </w:r>
          </w:p>
        </w:tc>
        <w:tc>
          <w:tcPr>
            <w:tcW w:w="32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b/>
                <w:i/>
                <w:color w:val="000000" w:themeColor="text1"/>
                <w:sz w:val="24"/>
                <w:szCs w:val="24"/>
                <w:lang w:eastAsia="ru-RU"/>
              </w:rPr>
              <w:t>Строк, протягом якого тендерні пропозиції є дійсними</w:t>
            </w:r>
          </w:p>
        </w:tc>
        <w:tc>
          <w:tcPr>
            <w:tcW w:w="57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0" w:line="240" w:lineRule="auto"/>
              <w:ind w:right="-25" w:firstLine="368"/>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kern w:val="3"/>
                <w:sz w:val="24"/>
                <w:szCs w:val="24"/>
                <w:lang w:eastAsia="ar-SA"/>
              </w:rPr>
              <w:t xml:space="preserve">Тендерні пропозиції вважаються дійсними протягом </w:t>
            </w:r>
            <w:r w:rsidRPr="00BD3873">
              <w:rPr>
                <w:rFonts w:ascii="Times New Roman" w:eastAsia="Times New Roman" w:hAnsi="Times New Roman" w:cs="Times New Roman"/>
                <w:b/>
                <w:color w:val="000000" w:themeColor="text1"/>
                <w:kern w:val="3"/>
                <w:sz w:val="24"/>
                <w:szCs w:val="24"/>
                <w:lang w:eastAsia="ar-SA"/>
              </w:rPr>
              <w:t>90</w:t>
            </w:r>
            <w:r w:rsidRPr="00BD3873">
              <w:rPr>
                <w:rFonts w:ascii="Times New Roman" w:eastAsia="Times New Roman" w:hAnsi="Times New Roman" w:cs="Times New Roman"/>
                <w:color w:val="000000" w:themeColor="text1"/>
                <w:kern w:val="3"/>
                <w:sz w:val="24"/>
                <w:szCs w:val="24"/>
                <w:lang w:eastAsia="ar-SA"/>
              </w:rPr>
              <w:t xml:space="preserve"> (дев’яносто) із дати кінцевого строку подання тендерних пропозицій.</w:t>
            </w:r>
          </w:p>
          <w:p w:rsidR="00BD3873" w:rsidRPr="00BD3873" w:rsidRDefault="00BD3873" w:rsidP="00BD3873">
            <w:p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D3873" w:rsidRPr="00BD3873" w:rsidRDefault="00BD3873" w:rsidP="00BD3873">
            <w:p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lastRenderedPageBreak/>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3873" w:rsidRPr="00BD3873" w:rsidRDefault="00BD3873" w:rsidP="00BD3873">
            <w:pPr>
              <w:numPr>
                <w:ilvl w:val="0"/>
                <w:numId w:val="9"/>
              </w:num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відхилити таку вимогу, не втрачаючи при цьому наданого ним забезпечення тендерної пропозиції;</w:t>
            </w:r>
          </w:p>
          <w:p w:rsidR="00BD3873" w:rsidRPr="00BD3873" w:rsidRDefault="00BD3873" w:rsidP="00BD3873">
            <w:pPr>
              <w:numPr>
                <w:ilvl w:val="0"/>
                <w:numId w:val="9"/>
              </w:num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D3873" w:rsidRPr="00BD3873" w:rsidRDefault="00BD3873" w:rsidP="00BD3873">
            <w:p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1163" w:rsidRPr="00F41163" w:rsidTr="00BD38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284" w:type="dxa"/>
        </w:trPr>
        <w:tc>
          <w:tcPr>
            <w:tcW w:w="40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lastRenderedPageBreak/>
              <w:t>5</w:t>
            </w:r>
          </w:p>
        </w:tc>
        <w:tc>
          <w:tcPr>
            <w:tcW w:w="32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Кваліфікаційні критерії до учасників та вимоги, установлені </w:t>
            </w:r>
            <w:hyperlink r:id="rId9" w:anchor="n159" w:history="1">
              <w:r w:rsidRPr="00BD3873">
                <w:rPr>
                  <w:rFonts w:ascii="Times New Roman" w:eastAsia="Times New Roman" w:hAnsi="Times New Roman" w:cs="Times New Roman"/>
                  <w:color w:val="000000" w:themeColor="text1"/>
                  <w:sz w:val="24"/>
                  <w:szCs w:val="24"/>
                  <w:lang w:eastAsia="ru-RU"/>
                </w:rPr>
                <w:t>пунктом 44</w:t>
              </w:r>
            </w:hyperlink>
            <w:r w:rsidRPr="00BD3873">
              <w:rPr>
                <w:rFonts w:ascii="Times New Roman" w:eastAsia="Times New Roman" w:hAnsi="Times New Roman" w:cs="Times New Roman"/>
                <w:color w:val="000000" w:themeColor="text1"/>
                <w:sz w:val="24"/>
                <w:szCs w:val="24"/>
                <w:lang w:eastAsia="ru-RU"/>
              </w:rPr>
              <w:t xml:space="preserve"> Особливостей</w:t>
            </w:r>
          </w:p>
        </w:tc>
        <w:tc>
          <w:tcPr>
            <w:tcW w:w="57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BD3873" w:rsidRPr="00806C1B" w:rsidRDefault="00BD3873" w:rsidP="00BD3873">
            <w:pPr>
              <w:suppressAutoHyphens/>
              <w:autoSpaceDN w:val="0"/>
              <w:spacing w:before="150" w:after="150" w:line="240" w:lineRule="auto"/>
              <w:ind w:firstLine="320"/>
              <w:jc w:val="both"/>
              <w:textAlignment w:val="baseline"/>
              <w:rPr>
                <w:rFonts w:ascii="Times New Roman" w:eastAsia="Times New Roman" w:hAnsi="Times New Roman" w:cs="Times New Roman"/>
                <w:sz w:val="24"/>
                <w:szCs w:val="24"/>
                <w:lang w:eastAsia="ru-RU"/>
              </w:rPr>
            </w:pPr>
            <w:r w:rsidRPr="00806C1B">
              <w:rPr>
                <w:rFonts w:ascii="Times New Roman" w:eastAsia="Times New Roman" w:hAnsi="Times New Roman" w:cs="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0" w:anchor="n1250" w:history="1">
              <w:r w:rsidRPr="00806C1B">
                <w:rPr>
                  <w:rFonts w:ascii="Times New Roman" w:eastAsia="Times New Roman" w:hAnsi="Times New Roman" w:cs="Times New Roman"/>
                  <w:sz w:val="24"/>
                  <w:szCs w:val="24"/>
                  <w:lang w:eastAsia="ru-RU"/>
                </w:rPr>
                <w:t>статтею 16</w:t>
              </w:r>
            </w:hyperlink>
            <w:r w:rsidRPr="00806C1B">
              <w:rPr>
                <w:rFonts w:ascii="Times New Roman" w:eastAsia="Times New Roman" w:hAnsi="Times New Roman" w:cs="Times New Roman"/>
                <w:sz w:val="24"/>
                <w:szCs w:val="24"/>
                <w:lang w:eastAsia="ru-RU"/>
              </w:rPr>
              <w:t> Закону. (відповідно до п. 45 Особливостей).</w:t>
            </w:r>
          </w:p>
          <w:p w:rsidR="00BD3873" w:rsidRPr="00BD3873" w:rsidRDefault="00BD3873" w:rsidP="00BD3873">
            <w:pPr>
              <w:suppressAutoHyphens/>
              <w:autoSpaceDN w:val="0"/>
              <w:spacing w:before="150" w:after="150" w:line="240" w:lineRule="auto"/>
              <w:ind w:firstLine="320"/>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Підстави для відмови в участі у відкритих торгах, встановлені </w:t>
            </w:r>
            <w:hyperlink r:id="rId11" w:anchor="n159" w:history="1">
              <w:r w:rsidRPr="00BD3873">
                <w:rPr>
                  <w:rFonts w:ascii="Times New Roman" w:eastAsia="Times New Roman" w:hAnsi="Times New Roman" w:cs="Times New Roman"/>
                  <w:color w:val="000000" w:themeColor="text1"/>
                  <w:sz w:val="24"/>
                  <w:szCs w:val="24"/>
                  <w:lang w:eastAsia="ru-RU"/>
                </w:rPr>
                <w:t>пунктом 44</w:t>
              </w:r>
            </w:hyperlink>
            <w:r w:rsidRPr="00BD3873">
              <w:rPr>
                <w:rFonts w:ascii="Times New Roman" w:eastAsia="Times New Roman" w:hAnsi="Times New Roman" w:cs="Times New Roman"/>
                <w:color w:val="000000" w:themeColor="text1"/>
                <w:sz w:val="24"/>
                <w:szCs w:val="24"/>
                <w:lang w:eastAsia="ru-RU"/>
              </w:rPr>
              <w:t> цих особливостей, та інформація про спосіб підтвердження відсутності підстав для відхилення, викладені у Додатку № 2.</w:t>
            </w:r>
          </w:p>
          <w:p w:rsidR="00BD3873" w:rsidRPr="00BD3873" w:rsidRDefault="00BD3873" w:rsidP="00BD3873">
            <w:pPr>
              <w:suppressAutoHyphens/>
              <w:autoSpaceDN w:val="0"/>
              <w:spacing w:before="150" w:after="150" w:line="240" w:lineRule="auto"/>
              <w:ind w:firstLine="320"/>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12" w:history="1">
              <w:r w:rsidRPr="00BD3873">
                <w:rPr>
                  <w:rFonts w:ascii="Times New Roman" w:eastAsia="Times New Roman" w:hAnsi="Times New Roman" w:cs="Times New Roman"/>
                  <w:color w:val="000000" w:themeColor="text1"/>
                  <w:sz w:val="24"/>
                  <w:szCs w:val="24"/>
                  <w:lang w:eastAsia="ru-RU"/>
                </w:rPr>
                <w:t>Законом України</w:t>
              </w:r>
            </w:hyperlink>
            <w:r w:rsidRPr="00BD3873">
              <w:rPr>
                <w:rFonts w:ascii="Times New Roman" w:eastAsia="Times New Roman" w:hAnsi="Times New Roman" w:cs="Times New Roman"/>
                <w:color w:val="000000" w:themeColor="text1"/>
                <w:sz w:val="24"/>
                <w:szCs w:val="24"/>
                <w:lang w:eastAsia="ru-RU"/>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D3873" w:rsidRPr="00BD3873" w:rsidRDefault="00BD3873" w:rsidP="00BD3873">
            <w:pPr>
              <w:suppressAutoHyphens/>
              <w:autoSpaceDN w:val="0"/>
              <w:spacing w:after="0" w:line="240" w:lineRule="auto"/>
              <w:ind w:firstLine="306"/>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tc>
      </w:tr>
    </w:tbl>
    <w:p w:rsidR="00BD3873" w:rsidRPr="00BD3873" w:rsidRDefault="00BD3873" w:rsidP="00BD3873">
      <w:pPr>
        <w:suppressAutoHyphens/>
        <w:autoSpaceDN w:val="0"/>
        <w:spacing w:line="240" w:lineRule="auto"/>
        <w:textAlignment w:val="baseline"/>
        <w:rPr>
          <w:rFonts w:ascii="Times New Roman" w:eastAsia="Times New Roman" w:hAnsi="Times New Roman" w:cs="Times New Roman"/>
          <w:color w:val="000000" w:themeColor="text1"/>
          <w:sz w:val="24"/>
          <w:szCs w:val="24"/>
          <w:lang w:eastAsia="ru-RU"/>
        </w:rPr>
      </w:pPr>
    </w:p>
    <w:tbl>
      <w:tblPr>
        <w:tblW w:w="5000" w:type="pct"/>
        <w:tblCellMar>
          <w:left w:w="10" w:type="dxa"/>
          <w:right w:w="10" w:type="dxa"/>
        </w:tblCellMar>
        <w:tblLook w:val="0000" w:firstRow="0" w:lastRow="0" w:firstColumn="0" w:lastColumn="0" w:noHBand="0" w:noVBand="0"/>
      </w:tblPr>
      <w:tblGrid>
        <w:gridCol w:w="413"/>
        <w:gridCol w:w="3387"/>
        <w:gridCol w:w="5829"/>
      </w:tblGrid>
      <w:tr w:rsidR="00F41163" w:rsidRPr="00F4116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6</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Інформація про технічні, якісні та кількісні характеристики предмета закупівлі</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ТД.</w:t>
            </w:r>
          </w:p>
          <w:p w:rsidR="00BD3873" w:rsidRPr="00BD3873" w:rsidRDefault="00BD3873" w:rsidP="00BD3873">
            <w:pPr>
              <w:suppressAutoHyphens/>
              <w:autoSpaceDN w:val="0"/>
              <w:spacing w:before="150" w:after="150" w:line="240" w:lineRule="auto"/>
              <w:ind w:firstLine="320"/>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lastRenderedPageBreak/>
              <w:t>Учасник процедури закупівлі повинен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згідно з  Додатку № 3 ТД;</w:t>
            </w:r>
          </w:p>
          <w:p w:rsidR="00BD3873" w:rsidRPr="00BD3873" w:rsidRDefault="00BD3873" w:rsidP="00BD3873">
            <w:pPr>
              <w:suppressAutoHyphens/>
              <w:autoSpaceDN w:val="0"/>
              <w:spacing w:before="150" w:after="150" w:line="240" w:lineRule="auto"/>
              <w:ind w:firstLine="320"/>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Тендерна пропозиція, що не відповідає технічним вимогам, викладеним у Додатку № 3, буде відхилена як така, що не відповідає умовам технічної специфікації та іншим вимогам щодо предмета закупівлі тендерної документації.</w:t>
            </w:r>
          </w:p>
          <w:p w:rsidR="00BD3873" w:rsidRPr="00BD3873" w:rsidRDefault="00BD3873" w:rsidP="00BD3873">
            <w:pPr>
              <w:suppressAutoHyphens/>
              <w:autoSpaceDN w:val="0"/>
              <w:spacing w:before="150" w:after="150" w:line="240" w:lineRule="auto"/>
              <w:ind w:firstLine="320"/>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частини четвертою </w:t>
            </w:r>
            <w:r w:rsidRPr="0007082A">
              <w:rPr>
                <w:rFonts w:ascii="Times New Roman" w:eastAsia="Times New Roman" w:hAnsi="Times New Roman" w:cs="Times New Roman"/>
                <w:sz w:val="24"/>
                <w:szCs w:val="24"/>
                <w:lang w:eastAsia="ru-RU"/>
              </w:rPr>
              <w:t>статті 5 Закону;</w:t>
            </w:r>
          </w:p>
          <w:p w:rsidR="00BD3873" w:rsidRPr="00BD3873" w:rsidRDefault="00BD3873" w:rsidP="00BD3873">
            <w:pPr>
              <w:suppressAutoHyphens/>
              <w:autoSpaceDN w:val="0"/>
              <w:spacing w:before="150" w:after="150" w:line="240" w:lineRule="auto"/>
              <w:ind w:firstLine="320"/>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napToGrid w:val="0"/>
              <w:spacing w:after="100" w:line="240" w:lineRule="auto"/>
              <w:ind w:right="5"/>
              <w:jc w:val="center"/>
              <w:textAlignment w:val="baseline"/>
              <w:rPr>
                <w:rFonts w:ascii="Times New Roman" w:eastAsia="Times New Roman" w:hAnsi="Times New Roman" w:cs="Times New Roman"/>
                <w:color w:val="000000" w:themeColor="text1"/>
                <w:sz w:val="24"/>
                <w:szCs w:val="24"/>
                <w:lang w:val="ru-RU" w:eastAsia="ru-RU"/>
              </w:rPr>
            </w:pPr>
            <w:r w:rsidRPr="00BD3873">
              <w:rPr>
                <w:rFonts w:ascii="Times New Roman" w:eastAsia="Times New Roman" w:hAnsi="Times New Roman" w:cs="Times New Roman"/>
                <w:color w:val="000000" w:themeColor="text1"/>
                <w:sz w:val="24"/>
                <w:szCs w:val="24"/>
                <w:lang w:val="ru-RU" w:eastAsia="ru-RU"/>
              </w:rPr>
              <w:lastRenderedPageBreak/>
              <w:t>7</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widowControl w:val="0"/>
              <w:suppressAutoHyphens/>
              <w:autoSpaceDN w:val="0"/>
              <w:spacing w:line="240" w:lineRule="auto"/>
              <w:textAlignment w:val="baseline"/>
              <w:rPr>
                <w:rFonts w:ascii="Times New Roman" w:eastAsia="Calibri" w:hAnsi="Times New Roman" w:cs="Times New Roman"/>
                <w:b/>
                <w:i/>
                <w:color w:val="000000" w:themeColor="text1"/>
                <w:sz w:val="24"/>
                <w:szCs w:val="24"/>
                <w:lang w:val="ru-RU" w:eastAsia="uk-UA"/>
              </w:rPr>
            </w:pPr>
            <w:r w:rsidRPr="00BD3873">
              <w:rPr>
                <w:rFonts w:ascii="Times New Roman" w:eastAsia="Calibri" w:hAnsi="Times New Roman" w:cs="Times New Roman"/>
                <w:b/>
                <w:i/>
                <w:color w:val="000000" w:themeColor="text1"/>
                <w:sz w:val="24"/>
                <w:szCs w:val="24"/>
                <w:lang w:val="ru-RU"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tabs>
                <w:tab w:val="left" w:pos="388"/>
                <w:tab w:val="left" w:pos="616"/>
                <w:tab w:val="left" w:pos="3600"/>
              </w:tabs>
              <w:suppressAutoHyphens/>
              <w:autoSpaceDN w:val="0"/>
              <w:snapToGrid w:val="0"/>
              <w:spacing w:line="240" w:lineRule="atLeast"/>
              <w:ind w:right="113" w:firstLine="368"/>
              <w:jc w:val="both"/>
              <w:textAlignment w:val="baseline"/>
              <w:rPr>
                <w:rFonts w:ascii="Times New Roman" w:eastAsia="Calibri" w:hAnsi="Times New Roman" w:cs="Times New Roman"/>
                <w:color w:val="000000" w:themeColor="text1"/>
                <w:sz w:val="24"/>
                <w:szCs w:val="24"/>
                <w:lang w:val="ru-RU"/>
              </w:rPr>
            </w:pPr>
            <w:r w:rsidRPr="00BD3873">
              <w:rPr>
                <w:rFonts w:ascii="Times New Roman" w:eastAsia="Calibri" w:hAnsi="Times New Roman" w:cs="Times New Roman"/>
                <w:color w:val="000000" w:themeColor="text1"/>
                <w:sz w:val="24"/>
                <w:szCs w:val="24"/>
                <w:lang w:val="ru-RU"/>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D3873" w:rsidRPr="00BD3873" w:rsidRDefault="00BD3873" w:rsidP="00BD3873">
            <w:pPr>
              <w:tabs>
                <w:tab w:val="left" w:pos="388"/>
                <w:tab w:val="left" w:pos="616"/>
                <w:tab w:val="left" w:pos="3600"/>
              </w:tabs>
              <w:suppressAutoHyphens/>
              <w:autoSpaceDN w:val="0"/>
              <w:snapToGrid w:val="0"/>
              <w:spacing w:line="240" w:lineRule="atLeast"/>
              <w:ind w:right="113" w:firstLine="368"/>
              <w:jc w:val="both"/>
              <w:textAlignment w:val="baseline"/>
              <w:rPr>
                <w:rFonts w:ascii="Times New Roman" w:eastAsia="Calibri" w:hAnsi="Times New Roman" w:cs="Times New Roman"/>
                <w:color w:val="000000" w:themeColor="text1"/>
                <w:sz w:val="24"/>
                <w:szCs w:val="24"/>
                <w:lang w:val="ru-RU"/>
              </w:rPr>
            </w:pPr>
            <w:r w:rsidRPr="00BD3873">
              <w:rPr>
                <w:rFonts w:ascii="Times New Roman" w:eastAsia="Calibri" w:hAnsi="Times New Roman" w:cs="Times New Roman"/>
                <w:color w:val="000000" w:themeColor="text1"/>
                <w:sz w:val="24"/>
                <w:szCs w:val="24"/>
                <w:lang w:val="ru-RU"/>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BD3873" w:rsidRPr="00BD3873" w:rsidRDefault="00BD3873" w:rsidP="00BD3873">
            <w:pPr>
              <w:tabs>
                <w:tab w:val="left" w:pos="388"/>
                <w:tab w:val="left" w:pos="616"/>
                <w:tab w:val="left" w:pos="3600"/>
              </w:tabs>
              <w:suppressAutoHyphens/>
              <w:autoSpaceDN w:val="0"/>
              <w:snapToGrid w:val="0"/>
              <w:spacing w:line="240" w:lineRule="atLeast"/>
              <w:ind w:right="113" w:firstLine="368"/>
              <w:jc w:val="both"/>
              <w:textAlignment w:val="baseline"/>
              <w:rPr>
                <w:rFonts w:ascii="Calibri" w:eastAsia="Calibri" w:hAnsi="Calibri" w:cs="Times New Roman"/>
                <w:color w:val="000000" w:themeColor="text1"/>
                <w:lang w:val="ru-RU"/>
              </w:rPr>
            </w:pPr>
            <w:r w:rsidRPr="00BD3873">
              <w:rPr>
                <w:rFonts w:ascii="Times New Roman" w:eastAsia="Calibri" w:hAnsi="Times New Roman" w:cs="Times New Roman"/>
                <w:color w:val="000000" w:themeColor="text1"/>
                <w:sz w:val="24"/>
                <w:szCs w:val="24"/>
                <w:lang w:val="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lastRenderedPageBreak/>
              <w:t>8</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line="240" w:lineRule="auto"/>
              <w:textAlignment w:val="baseline"/>
              <w:rPr>
                <w:rFonts w:ascii="Calibri" w:eastAsia="Calibri" w:hAnsi="Calibri" w:cs="Times New Roman"/>
                <w:color w:val="000000" w:themeColor="text1"/>
                <w:lang w:val="ru-RU"/>
              </w:rPr>
            </w:pPr>
            <w:r w:rsidRPr="00BD3873">
              <w:rPr>
                <w:rFonts w:ascii="Times New Roman" w:eastAsia="Calibri" w:hAnsi="Times New Roman" w:cs="Times New Roman"/>
                <w:b/>
                <w:i/>
                <w:color w:val="000000" w:themeColor="text1"/>
                <w:sz w:val="24"/>
                <w:szCs w:val="24"/>
                <w:lang w:val="ru-RU"/>
              </w:rPr>
              <w:t xml:space="preserve">Інформація про </w:t>
            </w:r>
            <w:r w:rsidRPr="00BD3873">
              <w:rPr>
                <w:rFonts w:ascii="Times New Roman" w:eastAsia="Calibri" w:hAnsi="Times New Roman" w:cs="Times New Roman"/>
                <w:b/>
                <w:i/>
                <w:color w:val="000000" w:themeColor="text1"/>
                <w:sz w:val="24"/>
                <w:szCs w:val="24"/>
                <w:lang w:val="ru-RU" w:eastAsia="uk-UA"/>
              </w:rPr>
              <w:t xml:space="preserve">субпідрядника/співвиконавця </w:t>
            </w:r>
            <w:r w:rsidRPr="00BD3873">
              <w:rPr>
                <w:rFonts w:ascii="Times New Roman" w:eastAsia="Calibri" w:hAnsi="Times New Roman" w:cs="Times New Roman"/>
                <w:b/>
                <w:i/>
                <w:color w:val="000000" w:themeColor="text1"/>
                <w:sz w:val="24"/>
                <w:szCs w:val="24"/>
                <w:lang w:val="ru-RU"/>
              </w:rPr>
              <w:t>(у випадку закупівлі робіт</w:t>
            </w:r>
            <w:r w:rsidRPr="00BD3873">
              <w:rPr>
                <w:rFonts w:ascii="Times New Roman" w:eastAsia="Calibri" w:hAnsi="Times New Roman" w:cs="Times New Roman"/>
                <w:b/>
                <w:i/>
                <w:color w:val="000000" w:themeColor="text1"/>
                <w:sz w:val="24"/>
                <w:szCs w:val="24"/>
                <w:lang w:val="ru-RU" w:eastAsia="uk-UA"/>
              </w:rPr>
              <w:t xml:space="preserve"> чи послуг</w:t>
            </w:r>
            <w:r w:rsidRPr="00BD3873">
              <w:rPr>
                <w:rFonts w:ascii="Times New Roman" w:eastAsia="Calibri" w:hAnsi="Times New Roman" w:cs="Times New Roman"/>
                <w:b/>
                <w:i/>
                <w:color w:val="000000" w:themeColor="text1"/>
                <w:sz w:val="24"/>
                <w:szCs w:val="24"/>
                <w:lang w:val="ru-RU"/>
              </w:rPr>
              <w:t>)</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0" w:line="240" w:lineRule="auto"/>
              <w:ind w:firstLine="462"/>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BD3873" w:rsidRPr="00BD3873" w:rsidRDefault="00BD3873" w:rsidP="00BD3873">
            <w:pPr>
              <w:suppressAutoHyphens/>
              <w:autoSpaceDN w:val="0"/>
              <w:spacing w:before="150" w:after="0" w:line="240" w:lineRule="auto"/>
              <w:ind w:firstLine="462"/>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sz w:val="24"/>
                <w:szCs w:val="24"/>
                <w:lang w:eastAsia="ru-RU"/>
              </w:rPr>
              <w:t>У разі закупівлі товару, вимоги щодо надання інформації про субпідрядника/співвиконавця не встановлюються.</w:t>
            </w:r>
            <w:r w:rsidRPr="00BD3873">
              <w:rPr>
                <w:rFonts w:ascii="Times New Roman" w:eastAsia="Calibri" w:hAnsi="Times New Roman" w:cs="Times New Roman"/>
                <w:b/>
                <w:color w:val="000000" w:themeColor="text1"/>
                <w:sz w:val="20"/>
                <w:szCs w:val="20"/>
                <w:shd w:val="clear" w:color="auto" w:fill="00FFFF"/>
              </w:rPr>
              <w:t xml:space="preserve"> </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9</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Times New Roman" w:eastAsia="Times New Roman" w:hAnsi="Times New Roman" w:cs="Times New Roman"/>
                <w:b/>
                <w:i/>
                <w:color w:val="000000" w:themeColor="text1"/>
                <w:sz w:val="24"/>
                <w:szCs w:val="24"/>
                <w:lang w:eastAsia="ru-RU"/>
              </w:rPr>
            </w:pPr>
            <w:r w:rsidRPr="00BD3873">
              <w:rPr>
                <w:rFonts w:ascii="Times New Roman" w:eastAsia="Times New Roman" w:hAnsi="Times New Roman" w:cs="Times New Roman"/>
                <w:b/>
                <w:i/>
                <w:color w:val="000000" w:themeColor="text1"/>
                <w:sz w:val="24"/>
                <w:szCs w:val="24"/>
                <w:lang w:eastAsia="ru-RU"/>
              </w:rPr>
              <w:t>Внесення змін або відкликання тендерної пропозиції учасником</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0" w:line="240" w:lineRule="auto"/>
              <w:ind w:right="-25" w:firstLine="368"/>
              <w:jc w:val="both"/>
              <w:textAlignment w:val="baseline"/>
              <w:rPr>
                <w:rFonts w:ascii="Calibri" w:eastAsia="Calibri" w:hAnsi="Calibri" w:cs="Times New Roman"/>
                <w:color w:val="000000" w:themeColor="text1"/>
              </w:rPr>
            </w:pPr>
            <w:r w:rsidRPr="00BD3873">
              <w:rPr>
                <w:rFonts w:ascii="Times New Roman" w:eastAsia="Times New Roman" w:hAnsi="Times New Roman" w:cs="Times New Roman"/>
                <w:color w:val="000000" w:themeColor="text1"/>
                <w:kern w:val="3"/>
                <w:sz w:val="24"/>
                <w:szCs w:val="24"/>
                <w:lang w:eastAsia="ar-SA"/>
              </w:rPr>
              <w:t>Учасник</w:t>
            </w:r>
            <w:r w:rsidRPr="00BD3873">
              <w:rPr>
                <w:rFonts w:ascii="Times New Roman" w:eastAsia="Times New Roman" w:hAnsi="Times New Roman" w:cs="Times New Roman"/>
                <w:color w:val="000000" w:themeColor="text1"/>
                <w:sz w:val="24"/>
                <w:szCs w:val="24"/>
                <w:lang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10</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b/>
                <w:i/>
                <w:color w:val="000000" w:themeColor="text1"/>
                <w:sz w:val="24"/>
                <w:szCs w:val="24"/>
                <w:lang w:eastAsia="ru-RU"/>
              </w:rPr>
              <w:t>Ступень локалізації виробництва</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Не застосовується </w:t>
            </w:r>
          </w:p>
        </w:tc>
      </w:tr>
      <w:tr w:rsidR="00F41163" w:rsidRPr="00BD3873" w:rsidTr="003520E3">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tabs>
                <w:tab w:val="left" w:pos="2115"/>
                <w:tab w:val="center" w:pos="4624"/>
              </w:tabs>
              <w:suppressAutoHyphens/>
              <w:autoSpaceDN w:val="0"/>
              <w:spacing w:after="0" w:line="240" w:lineRule="auto"/>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b/>
                <w:bCs/>
                <w:color w:val="000000" w:themeColor="text1"/>
                <w:sz w:val="24"/>
                <w:szCs w:val="24"/>
                <w:lang w:eastAsia="ru-RU"/>
              </w:rPr>
              <w:tab/>
            </w:r>
            <w:r w:rsidRPr="00BD3873">
              <w:rPr>
                <w:rFonts w:ascii="Times New Roman" w:eastAsia="Calibri" w:hAnsi="Times New Roman" w:cs="Times New Roman"/>
                <w:b/>
                <w:color w:val="000000" w:themeColor="text1"/>
                <w:lang w:val="ru-RU"/>
              </w:rPr>
              <w:t>IV.</w:t>
            </w:r>
            <w:r w:rsidRPr="00BD3873">
              <w:rPr>
                <w:rFonts w:ascii="Times New Roman" w:eastAsia="Calibri" w:hAnsi="Times New Roman" w:cs="Times New Roman"/>
                <w:b/>
                <w:color w:val="000000" w:themeColor="text1"/>
              </w:rPr>
              <w:t xml:space="preserve"> </w:t>
            </w:r>
            <w:r w:rsidRPr="00BD3873">
              <w:rPr>
                <w:rFonts w:ascii="Times New Roman" w:eastAsia="Times New Roman" w:hAnsi="Times New Roman" w:cs="Times New Roman"/>
                <w:b/>
                <w:bCs/>
                <w:color w:val="000000" w:themeColor="text1"/>
                <w:sz w:val="24"/>
                <w:szCs w:val="24"/>
                <w:lang w:eastAsia="ru-RU"/>
              </w:rPr>
              <w:tab/>
              <w:t>Подання та розкриття тендерної пропозиції</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1</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Times New Roman" w:eastAsia="Times New Roman" w:hAnsi="Times New Roman" w:cs="Times New Roman"/>
                <w:b/>
                <w:i/>
                <w:color w:val="000000" w:themeColor="text1"/>
                <w:sz w:val="24"/>
                <w:szCs w:val="24"/>
                <w:lang w:eastAsia="ru-RU"/>
              </w:rPr>
            </w:pPr>
            <w:r w:rsidRPr="00BD3873">
              <w:rPr>
                <w:rFonts w:ascii="Times New Roman" w:eastAsia="Times New Roman" w:hAnsi="Times New Roman" w:cs="Times New Roman"/>
                <w:b/>
                <w:i/>
                <w:color w:val="000000" w:themeColor="text1"/>
                <w:sz w:val="24"/>
                <w:szCs w:val="24"/>
                <w:lang w:eastAsia="ru-RU"/>
              </w:rPr>
              <w:t>Кінцевий строк подання тендерної пропозиції</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ind w:firstLine="462"/>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sz w:val="24"/>
                <w:szCs w:val="24"/>
                <w:lang w:eastAsia="ru-RU"/>
              </w:rPr>
              <w:t xml:space="preserve">Кінцевий строк подання тендерних пропозицій: до </w:t>
            </w:r>
            <w:r w:rsidRPr="00F41163">
              <w:rPr>
                <w:rFonts w:ascii="Times New Roman" w:eastAsia="Times New Roman" w:hAnsi="Times New Roman" w:cs="Times New Roman"/>
                <w:b/>
                <w:color w:val="000000" w:themeColor="text1"/>
                <w:sz w:val="24"/>
                <w:szCs w:val="24"/>
                <w:lang w:val="ru-RU" w:eastAsia="ru-RU"/>
              </w:rPr>
              <w:t xml:space="preserve"> </w:t>
            </w:r>
            <w:r w:rsidR="00806C1B" w:rsidRPr="00806C1B">
              <w:rPr>
                <w:rFonts w:ascii="Times New Roman" w:eastAsia="Times New Roman" w:hAnsi="Times New Roman" w:cs="Times New Roman"/>
                <w:b/>
                <w:color w:val="000000" w:themeColor="text1"/>
                <w:sz w:val="24"/>
                <w:szCs w:val="24"/>
                <w:lang w:val="ru-RU" w:eastAsia="ru-RU"/>
              </w:rPr>
              <w:t>23.05.2023</w:t>
            </w:r>
            <w:r w:rsidR="00806C1B" w:rsidRPr="00806C1B">
              <w:rPr>
                <w:rFonts w:ascii="Times New Roman" w:eastAsia="Times New Roman" w:hAnsi="Times New Roman" w:cs="Times New Roman"/>
                <w:color w:val="000000" w:themeColor="text1"/>
                <w:sz w:val="24"/>
                <w:szCs w:val="24"/>
                <w:lang w:val="ru-RU" w:eastAsia="ru-RU"/>
              </w:rPr>
              <w:t xml:space="preserve"> </w:t>
            </w:r>
            <w:r w:rsidRPr="00F41163">
              <w:rPr>
                <w:rFonts w:ascii="Times New Roman" w:eastAsia="Times New Roman" w:hAnsi="Times New Roman" w:cs="Times New Roman"/>
                <w:b/>
                <w:color w:val="000000" w:themeColor="text1"/>
                <w:sz w:val="24"/>
                <w:szCs w:val="24"/>
                <w:lang w:val="ru-RU" w:eastAsia="ru-RU"/>
              </w:rPr>
              <w:t>час встановлюється електронною системою закупівель</w:t>
            </w:r>
            <w:r w:rsidRPr="00BD3873">
              <w:rPr>
                <w:rFonts w:ascii="Times New Roman" w:eastAsia="Times New Roman" w:hAnsi="Times New Roman" w:cs="Times New Roman"/>
                <w:b/>
                <w:color w:val="000000" w:themeColor="text1"/>
                <w:sz w:val="24"/>
                <w:szCs w:val="24"/>
                <w:lang w:eastAsia="ru-RU"/>
              </w:rPr>
              <w:t>.</w:t>
            </w:r>
          </w:p>
          <w:p w:rsidR="00BD3873" w:rsidRPr="00806C1B" w:rsidRDefault="00BD3873" w:rsidP="00806C1B">
            <w:pPr>
              <w:suppressAutoHyphens/>
              <w:autoSpaceDN w:val="0"/>
              <w:spacing w:before="150" w:after="150" w:line="240" w:lineRule="auto"/>
              <w:ind w:firstLine="462"/>
              <w:jc w:val="both"/>
              <w:textAlignment w:val="baseline"/>
              <w:rPr>
                <w:rFonts w:ascii="Times New Roman" w:eastAsia="Times New Roman" w:hAnsi="Times New Roman" w:cs="Times New Roman"/>
                <w:color w:val="000000" w:themeColor="text1"/>
                <w:sz w:val="24"/>
                <w:szCs w:val="24"/>
                <w:lang w:val="ru-RU" w:eastAsia="ru-RU"/>
              </w:rPr>
            </w:pPr>
            <w:r w:rsidRPr="00BD3873">
              <w:rPr>
                <w:rFonts w:ascii="Times New Roman" w:eastAsia="Times New Roman" w:hAnsi="Times New Roman" w:cs="Times New Roman"/>
                <w:color w:val="000000" w:themeColor="text1"/>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2</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Times New Roman" w:eastAsia="Times New Roman" w:hAnsi="Times New Roman" w:cs="Times New Roman"/>
                <w:b/>
                <w:i/>
                <w:color w:val="000000" w:themeColor="text1"/>
                <w:sz w:val="24"/>
                <w:szCs w:val="24"/>
                <w:lang w:eastAsia="ru-RU"/>
              </w:rPr>
            </w:pPr>
            <w:r w:rsidRPr="00BD3873">
              <w:rPr>
                <w:rFonts w:ascii="Times New Roman" w:eastAsia="Times New Roman" w:hAnsi="Times New Roman" w:cs="Times New Roman"/>
                <w:b/>
                <w:i/>
                <w:color w:val="000000" w:themeColor="text1"/>
                <w:sz w:val="24"/>
                <w:szCs w:val="24"/>
                <w:lang w:eastAsia="ru-RU"/>
              </w:rPr>
              <w:t>Дата та час розкриття тендерної пропозиції</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ind w:firstLine="462"/>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Розкриття тендерної пропозиції відбувається відповідпо п. 36 Особливостей.</w:t>
            </w:r>
          </w:p>
          <w:p w:rsidR="00BD3873" w:rsidRPr="00BD3873" w:rsidRDefault="00BD3873" w:rsidP="00BD3873">
            <w:pPr>
              <w:suppressAutoHyphens/>
              <w:autoSpaceDN w:val="0"/>
              <w:spacing w:after="0" w:line="240" w:lineRule="auto"/>
              <w:ind w:firstLine="373"/>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b/>
                <w:bCs/>
                <w:color w:val="000000" w:themeColor="text1"/>
                <w:kern w:val="3"/>
                <w:sz w:val="24"/>
                <w:szCs w:val="24"/>
                <w:lang w:eastAsia="uk-UA"/>
              </w:rPr>
              <w:t xml:space="preserve">Відкриті торги проводяться без застосування електронного аукціону </w:t>
            </w:r>
            <w:r w:rsidRPr="00BD3873">
              <w:rPr>
                <w:rFonts w:ascii="Times New Roman" w:eastAsia="Times New Roman" w:hAnsi="Times New Roman" w:cs="Times New Roman"/>
                <w:color w:val="000000" w:themeColor="text1"/>
                <w:sz w:val="24"/>
                <w:szCs w:val="24"/>
                <w:lang w:eastAsia="ru-RU"/>
              </w:rPr>
              <w:t>відповідпо п. 35 Особливостей.</w:t>
            </w:r>
          </w:p>
          <w:p w:rsidR="00BD3873" w:rsidRPr="00BD3873" w:rsidRDefault="00BD3873" w:rsidP="00BD3873">
            <w:pPr>
              <w:suppressAutoHyphens/>
              <w:autoSpaceDN w:val="0"/>
              <w:spacing w:after="0" w:line="240" w:lineRule="auto"/>
              <w:ind w:firstLine="373"/>
              <w:jc w:val="both"/>
              <w:textAlignment w:val="baseline"/>
              <w:rPr>
                <w:rFonts w:ascii="Times New Roman" w:eastAsia="Times New Roman" w:hAnsi="Times New Roman" w:cs="Times New Roman"/>
                <w:color w:val="000000" w:themeColor="text1"/>
                <w:kern w:val="3"/>
                <w:sz w:val="24"/>
                <w:szCs w:val="24"/>
                <w:lang w:eastAsia="uk-UA"/>
              </w:rPr>
            </w:pPr>
            <w:r w:rsidRPr="00BD3873">
              <w:rPr>
                <w:rFonts w:ascii="Times New Roman" w:eastAsia="Times New Roman" w:hAnsi="Times New Roman" w:cs="Times New Roman"/>
                <w:color w:val="000000" w:themeColor="text1"/>
                <w:kern w:val="3"/>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D3873" w:rsidRPr="00BD3873" w:rsidRDefault="00BD3873" w:rsidP="00BD3873">
            <w:pPr>
              <w:suppressAutoHyphens/>
              <w:autoSpaceDN w:val="0"/>
              <w:spacing w:after="0" w:line="240" w:lineRule="auto"/>
              <w:ind w:firstLine="373"/>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kern w:val="3"/>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BD3873">
              <w:rPr>
                <w:rFonts w:ascii="Times New Roman" w:eastAsia="Times New Roman" w:hAnsi="Times New Roman" w:cs="Times New Roman"/>
                <w:color w:val="000000" w:themeColor="text1"/>
                <w:kern w:val="3"/>
                <w:sz w:val="24"/>
                <w:szCs w:val="24"/>
                <w:lang w:eastAsia="uk-UA"/>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BD3873" w:rsidRPr="00BD3873" w:rsidRDefault="00BD3873" w:rsidP="00BD3873">
            <w:pPr>
              <w:suppressAutoHyphens/>
              <w:autoSpaceDN w:val="0"/>
              <w:spacing w:after="0" w:line="240" w:lineRule="auto"/>
              <w:ind w:firstLine="373"/>
              <w:jc w:val="both"/>
              <w:textAlignment w:val="baseline"/>
              <w:rPr>
                <w:rFonts w:ascii="Times New Roman" w:eastAsia="Times New Roman" w:hAnsi="Times New Roman" w:cs="Times New Roman"/>
                <w:color w:val="000000" w:themeColor="text1"/>
                <w:kern w:val="3"/>
                <w:sz w:val="24"/>
                <w:szCs w:val="24"/>
                <w:lang w:eastAsia="uk-UA"/>
              </w:rPr>
            </w:pPr>
            <w:r w:rsidRPr="00BD3873">
              <w:rPr>
                <w:rFonts w:ascii="Times New Roman" w:eastAsia="Times New Roman" w:hAnsi="Times New Roman" w:cs="Times New Roman"/>
                <w:color w:val="000000" w:themeColor="text1"/>
                <w:kern w:val="3"/>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BD3873" w:rsidRPr="00BD3873" w:rsidRDefault="00BD3873" w:rsidP="00BD3873">
            <w:pPr>
              <w:suppressAutoHyphens/>
              <w:autoSpaceDN w:val="0"/>
              <w:spacing w:after="0" w:line="240" w:lineRule="auto"/>
              <w:ind w:firstLine="373"/>
              <w:jc w:val="both"/>
              <w:textAlignment w:val="baseline"/>
              <w:rPr>
                <w:rFonts w:ascii="Times New Roman" w:eastAsia="Times New Roman" w:hAnsi="Times New Roman" w:cs="Times New Roman"/>
                <w:color w:val="000000" w:themeColor="text1"/>
                <w:kern w:val="3"/>
                <w:sz w:val="24"/>
                <w:szCs w:val="24"/>
                <w:lang w:eastAsia="uk-UA"/>
              </w:rPr>
            </w:pPr>
            <w:r w:rsidRPr="00BD3873">
              <w:rPr>
                <w:rFonts w:ascii="Times New Roman" w:eastAsia="Times New Roman" w:hAnsi="Times New Roman" w:cs="Times New Roman"/>
                <w:color w:val="000000" w:themeColor="text1"/>
                <w:kern w:val="3"/>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BD3873" w:rsidRPr="00BD3873" w:rsidRDefault="00BD3873" w:rsidP="00BD3873">
            <w:pPr>
              <w:suppressAutoHyphens/>
              <w:autoSpaceDN w:val="0"/>
              <w:spacing w:after="0" w:line="240" w:lineRule="auto"/>
              <w:ind w:firstLine="373"/>
              <w:jc w:val="both"/>
              <w:textAlignment w:val="baseline"/>
              <w:rPr>
                <w:rFonts w:ascii="Times New Roman" w:eastAsia="Times New Roman" w:hAnsi="Times New Roman" w:cs="Times New Roman"/>
                <w:color w:val="000000" w:themeColor="text1"/>
                <w:kern w:val="3"/>
                <w:sz w:val="24"/>
                <w:szCs w:val="24"/>
                <w:lang w:eastAsia="uk-UA"/>
              </w:rPr>
            </w:pPr>
            <w:r w:rsidRPr="00BD3873">
              <w:rPr>
                <w:rFonts w:ascii="Times New Roman" w:eastAsia="Times New Roman" w:hAnsi="Times New Roman" w:cs="Times New Roman"/>
                <w:color w:val="000000" w:themeColor="text1"/>
                <w:kern w:val="3"/>
                <w:sz w:val="24"/>
                <w:szCs w:val="24"/>
                <w:lang w:eastAsia="uk-UA"/>
              </w:rPr>
              <w:t>унікальний номер оголошення про проведення відкритих торгів, присвоєний електронною системою закупівель;</w:t>
            </w:r>
          </w:p>
          <w:p w:rsidR="00BD3873" w:rsidRPr="00BD3873" w:rsidRDefault="00BD3873" w:rsidP="00BD3873">
            <w:pPr>
              <w:suppressAutoHyphens/>
              <w:autoSpaceDN w:val="0"/>
              <w:spacing w:after="0" w:line="240" w:lineRule="auto"/>
              <w:ind w:firstLine="373"/>
              <w:jc w:val="both"/>
              <w:textAlignment w:val="baseline"/>
              <w:rPr>
                <w:rFonts w:ascii="Times New Roman" w:eastAsia="Times New Roman" w:hAnsi="Times New Roman" w:cs="Times New Roman"/>
                <w:color w:val="000000" w:themeColor="text1"/>
                <w:kern w:val="3"/>
                <w:sz w:val="24"/>
                <w:szCs w:val="24"/>
                <w:lang w:eastAsia="uk-UA"/>
              </w:rPr>
            </w:pPr>
            <w:r w:rsidRPr="00BD3873">
              <w:rPr>
                <w:rFonts w:ascii="Times New Roman" w:eastAsia="Times New Roman" w:hAnsi="Times New Roman" w:cs="Times New Roman"/>
                <w:color w:val="000000" w:themeColor="text1"/>
                <w:kern w:val="3"/>
                <w:sz w:val="24"/>
                <w:szCs w:val="24"/>
                <w:lang w:eastAsia="uk-UA"/>
              </w:rPr>
              <w:t>назву предмета закупівлі;</w:t>
            </w:r>
          </w:p>
          <w:p w:rsidR="00BD3873" w:rsidRPr="00BD3873" w:rsidRDefault="00BD3873" w:rsidP="00BD3873">
            <w:pPr>
              <w:suppressAutoHyphens/>
              <w:autoSpaceDN w:val="0"/>
              <w:spacing w:after="0" w:line="240" w:lineRule="auto"/>
              <w:ind w:firstLine="373"/>
              <w:jc w:val="both"/>
              <w:textAlignment w:val="baseline"/>
              <w:rPr>
                <w:rFonts w:ascii="Times New Roman" w:eastAsia="Times New Roman" w:hAnsi="Times New Roman" w:cs="Times New Roman"/>
                <w:color w:val="000000" w:themeColor="text1"/>
                <w:kern w:val="3"/>
                <w:sz w:val="24"/>
                <w:szCs w:val="24"/>
                <w:lang w:eastAsia="uk-UA"/>
              </w:rPr>
            </w:pPr>
            <w:r w:rsidRPr="00BD3873">
              <w:rPr>
                <w:rFonts w:ascii="Times New Roman" w:eastAsia="Times New Roman" w:hAnsi="Times New Roman" w:cs="Times New Roman"/>
                <w:color w:val="000000" w:themeColor="text1"/>
                <w:kern w:val="3"/>
                <w:sz w:val="24"/>
                <w:szCs w:val="24"/>
                <w:lang w:eastAsia="uk-UA"/>
              </w:rPr>
              <w:t>дату та час розкриття тендерної пропозиції;</w:t>
            </w:r>
          </w:p>
          <w:p w:rsidR="00BD3873" w:rsidRPr="00BD3873" w:rsidRDefault="00BD3873" w:rsidP="00BD3873">
            <w:pPr>
              <w:suppressAutoHyphens/>
              <w:autoSpaceDN w:val="0"/>
              <w:spacing w:after="0" w:line="240" w:lineRule="auto"/>
              <w:ind w:firstLine="373"/>
              <w:jc w:val="both"/>
              <w:textAlignment w:val="baseline"/>
              <w:rPr>
                <w:rFonts w:ascii="Times New Roman" w:eastAsia="Times New Roman" w:hAnsi="Times New Roman" w:cs="Times New Roman"/>
                <w:color w:val="000000" w:themeColor="text1"/>
                <w:kern w:val="3"/>
                <w:sz w:val="24"/>
                <w:szCs w:val="24"/>
                <w:lang w:eastAsia="uk-UA"/>
              </w:rPr>
            </w:pPr>
            <w:r w:rsidRPr="00BD3873">
              <w:rPr>
                <w:rFonts w:ascii="Times New Roman" w:eastAsia="Times New Roman" w:hAnsi="Times New Roman" w:cs="Times New Roman"/>
                <w:color w:val="000000" w:themeColor="text1"/>
                <w:kern w:val="3"/>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rsidR="00BD3873" w:rsidRPr="00BD3873" w:rsidRDefault="00BD3873" w:rsidP="00BD3873">
            <w:pPr>
              <w:suppressAutoHyphens/>
              <w:autoSpaceDN w:val="0"/>
              <w:spacing w:after="0" w:line="240" w:lineRule="auto"/>
              <w:ind w:firstLine="373"/>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uk-UA"/>
              </w:rPr>
              <w:t>інформацію та документи, що підтверджують відповідність учасника кваліфікаційним критеріям та вимогам до пре</w:t>
            </w:r>
            <w:r w:rsidRPr="00BD3873">
              <w:rPr>
                <w:rFonts w:ascii="Times New Roman" w:eastAsia="Times New Roman" w:hAnsi="Times New Roman" w:cs="Times New Roman"/>
                <w:color w:val="000000" w:themeColor="text1"/>
                <w:kern w:val="3"/>
                <w:sz w:val="24"/>
                <w:szCs w:val="24"/>
                <w:lang w:eastAsia="ar-SA"/>
              </w:rPr>
              <w:t>дмета закупівлі, а також інформацію та документи, що містять технічний опис предмета закупівлі;</w:t>
            </w:r>
          </w:p>
          <w:p w:rsidR="00BD3873" w:rsidRPr="00BD3873" w:rsidRDefault="00BD3873" w:rsidP="00BD3873">
            <w:pPr>
              <w:suppressAutoHyphens/>
              <w:autoSpaceDN w:val="0"/>
              <w:spacing w:after="0" w:line="240" w:lineRule="auto"/>
              <w:ind w:firstLine="373"/>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інформацію щодо ціни тендерної пропозиції (тендерних пропозицій).</w:t>
            </w:r>
          </w:p>
          <w:p w:rsidR="00BD3873" w:rsidRPr="00BD3873" w:rsidRDefault="00BD3873" w:rsidP="00BD3873">
            <w:pPr>
              <w:suppressAutoHyphens/>
              <w:autoSpaceDN w:val="0"/>
              <w:spacing w:after="0" w:line="240" w:lineRule="auto"/>
              <w:ind w:firstLine="373"/>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Протокол розкриття тендерних пропозицій може містити іншу інформацію.</w:t>
            </w:r>
          </w:p>
          <w:p w:rsidR="00BD3873" w:rsidRPr="00BD3873" w:rsidRDefault="00BD3873" w:rsidP="00BD3873">
            <w:pPr>
              <w:shd w:val="clear" w:color="auto" w:fill="FFFFFF"/>
              <w:suppressAutoHyphens/>
              <w:autoSpaceDN w:val="0"/>
              <w:spacing w:after="150" w:line="240" w:lineRule="auto"/>
              <w:ind w:firstLine="450"/>
              <w:jc w:val="both"/>
              <w:textAlignment w:val="baseline"/>
              <w:rPr>
                <w:rFonts w:ascii="Times New Roman" w:eastAsia="Times New Roman" w:hAnsi="Times New Roman" w:cs="Times New Roman"/>
                <w:color w:val="000000" w:themeColor="text1"/>
                <w:kern w:val="3"/>
                <w:sz w:val="24"/>
                <w:szCs w:val="24"/>
                <w:lang w:eastAsia="ar-SA"/>
              </w:rPr>
            </w:pPr>
            <w:bookmarkStart w:id="2" w:name="n51"/>
            <w:bookmarkEnd w:id="2"/>
            <w:r w:rsidRPr="00BD3873">
              <w:rPr>
                <w:rFonts w:ascii="Times New Roman" w:eastAsia="Times New Roman" w:hAnsi="Times New Roman" w:cs="Times New Roman"/>
                <w:color w:val="000000" w:themeColor="text1"/>
                <w:kern w:val="3"/>
                <w:sz w:val="24"/>
                <w:szCs w:val="24"/>
                <w:lang w:eastAsia="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3873" w:rsidRPr="00BD3873" w:rsidRDefault="00BD3873" w:rsidP="00BD3873">
            <w:pPr>
              <w:shd w:val="clear" w:color="auto" w:fill="FFFFFF"/>
              <w:suppressAutoHyphens/>
              <w:autoSpaceDN w:val="0"/>
              <w:spacing w:after="150" w:line="240" w:lineRule="auto"/>
              <w:ind w:firstLine="450"/>
              <w:jc w:val="both"/>
              <w:textAlignment w:val="baseline"/>
              <w:rPr>
                <w:rFonts w:ascii="Times New Roman" w:eastAsia="Times New Roman" w:hAnsi="Times New Roman" w:cs="Times New Roman"/>
                <w:color w:val="000000" w:themeColor="text1"/>
                <w:kern w:val="3"/>
                <w:sz w:val="24"/>
                <w:szCs w:val="24"/>
                <w:lang w:eastAsia="ar-SA"/>
              </w:rPr>
            </w:pPr>
            <w:bookmarkStart w:id="3" w:name="n132"/>
            <w:bookmarkEnd w:id="3"/>
            <w:r w:rsidRPr="00BD3873">
              <w:rPr>
                <w:rFonts w:ascii="Times New Roman" w:eastAsia="Times New Roman" w:hAnsi="Times New Roman" w:cs="Times New Roman"/>
                <w:color w:val="000000" w:themeColor="text1"/>
                <w:kern w:val="3"/>
                <w:sz w:val="24"/>
                <w:szCs w:val="24"/>
                <w:lang w:eastAsia="ar-S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BD3873">
              <w:rPr>
                <w:rFonts w:ascii="Times New Roman" w:eastAsia="Times New Roman" w:hAnsi="Times New Roman" w:cs="Times New Roman"/>
                <w:color w:val="000000" w:themeColor="text1"/>
                <w:kern w:val="3"/>
                <w:sz w:val="24"/>
                <w:szCs w:val="24"/>
                <w:lang w:eastAsia="ar-SA"/>
              </w:rPr>
              <w:lastRenderedPageBreak/>
              <w:t>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3873" w:rsidRPr="00BF19E1" w:rsidRDefault="00BD3873" w:rsidP="00BD3873">
            <w:pPr>
              <w:widowControl w:val="0"/>
              <w:suppressAutoHyphens/>
              <w:autoSpaceDN w:val="0"/>
              <w:spacing w:after="0" w:line="240" w:lineRule="auto"/>
              <w:ind w:firstLine="495"/>
              <w:jc w:val="both"/>
              <w:textAlignment w:val="baseline"/>
              <w:rPr>
                <w:rFonts w:ascii="Calibri" w:eastAsia="Calibri" w:hAnsi="Calibri" w:cs="Times New Roman"/>
                <w:color w:val="000000" w:themeColor="text1"/>
              </w:rPr>
            </w:pPr>
            <w:bookmarkStart w:id="4" w:name="n133"/>
            <w:bookmarkEnd w:id="4"/>
            <w:r w:rsidRPr="00BD3873">
              <w:rPr>
                <w:rFonts w:ascii="Times New Roman" w:eastAsia="Times New Roman" w:hAnsi="Times New Roman" w:cs="Times New Roman"/>
                <w:color w:val="000000" w:themeColor="text1"/>
                <w:kern w:val="3"/>
                <w:sz w:val="24"/>
                <w:szCs w:val="24"/>
                <w:lang w:eastAsia="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D3873">
              <w:rPr>
                <w:rFonts w:ascii="Times New Roman" w:eastAsia="Times New Roman" w:hAnsi="Times New Roman" w:cs="Times New Roman"/>
                <w:b/>
                <w:i/>
                <w:color w:val="000000" w:themeColor="text1"/>
                <w:kern w:val="3"/>
                <w:sz w:val="24"/>
                <w:szCs w:val="24"/>
                <w:lang w:eastAsia="ar-SA"/>
              </w:rPr>
              <w:t>протягом 24 годин</w:t>
            </w:r>
            <w:r w:rsidRPr="00BD3873">
              <w:rPr>
                <w:rFonts w:ascii="Times New Roman" w:eastAsia="Times New Roman" w:hAnsi="Times New Roman" w:cs="Times New Roman"/>
                <w:color w:val="000000" w:themeColor="text1"/>
                <w:kern w:val="3"/>
                <w:sz w:val="24"/>
                <w:szCs w:val="24"/>
                <w:lang w:eastAsia="ar-S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D3873" w:rsidRPr="00BD3873" w:rsidRDefault="00BD3873" w:rsidP="00BD3873">
            <w:pPr>
              <w:suppressAutoHyphens/>
              <w:autoSpaceDN w:val="0"/>
              <w:spacing w:after="0" w:line="240" w:lineRule="auto"/>
              <w:ind w:firstLine="373"/>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kern w:val="3"/>
                <w:sz w:val="24"/>
                <w:szCs w:val="24"/>
                <w:lang w:eastAsia="ar-SA"/>
              </w:rPr>
              <w:t>Замовник розглядає подані тендерні пропозиції з урахуванням виправлення або невиправлення учасниками виявлених невідповідностей.</w:t>
            </w:r>
          </w:p>
          <w:p w:rsidR="00BD3873" w:rsidRPr="00BD3873" w:rsidRDefault="00BD3873" w:rsidP="00BD3873">
            <w:pPr>
              <w:shd w:val="clear" w:color="auto" w:fill="FFFFFF"/>
              <w:suppressAutoHyphens/>
              <w:autoSpaceDN w:val="0"/>
              <w:spacing w:after="150" w:line="240" w:lineRule="auto"/>
              <w:ind w:firstLine="450"/>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41163" w:rsidRPr="00BD3873" w:rsidTr="003520E3">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0" w:line="240" w:lineRule="auto"/>
              <w:jc w:val="center"/>
              <w:textAlignment w:val="baseline"/>
              <w:rPr>
                <w:rFonts w:ascii="Calibri" w:eastAsia="Calibri" w:hAnsi="Calibri" w:cs="Times New Roman"/>
                <w:color w:val="000000" w:themeColor="text1"/>
                <w:lang w:val="ru-RU"/>
              </w:rPr>
            </w:pPr>
            <w:r w:rsidRPr="00BD3873">
              <w:rPr>
                <w:rFonts w:ascii="Times New Roman" w:eastAsia="Calibri" w:hAnsi="Times New Roman" w:cs="Times New Roman"/>
                <w:b/>
                <w:color w:val="000000" w:themeColor="text1"/>
                <w:lang w:val="ru-RU"/>
              </w:rPr>
              <w:lastRenderedPageBreak/>
              <w:t>V.</w:t>
            </w:r>
            <w:r w:rsidRPr="00BD3873">
              <w:rPr>
                <w:rFonts w:ascii="Times New Roman" w:eastAsia="Calibri" w:hAnsi="Times New Roman" w:cs="Times New Roman"/>
                <w:b/>
                <w:color w:val="000000" w:themeColor="text1"/>
              </w:rPr>
              <w:t xml:space="preserve"> </w:t>
            </w:r>
            <w:r w:rsidRPr="00BD3873">
              <w:rPr>
                <w:rFonts w:ascii="Times New Roman" w:eastAsia="Times New Roman" w:hAnsi="Times New Roman" w:cs="Times New Roman"/>
                <w:b/>
                <w:bCs/>
                <w:color w:val="000000" w:themeColor="text1"/>
                <w:sz w:val="24"/>
                <w:szCs w:val="24"/>
                <w:lang w:eastAsia="ru-RU"/>
              </w:rPr>
              <w:t>Оцінка тендерної пропозиції</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1</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keepNext/>
              <w:suppressAutoHyphens/>
              <w:autoSpaceDN w:val="0"/>
              <w:snapToGrid w:val="0"/>
              <w:spacing w:after="0" w:line="276" w:lineRule="auto"/>
              <w:ind w:left="20" w:right="5"/>
              <w:textAlignment w:val="baseline"/>
              <w:rPr>
                <w:rFonts w:ascii="Times New Roman" w:eastAsia="Times New Roman" w:hAnsi="Times New Roman" w:cs="Times New Roman"/>
                <w:color w:val="000000" w:themeColor="text1"/>
                <w:sz w:val="24"/>
                <w:szCs w:val="24"/>
                <w:lang w:val="ru-RU" w:eastAsia="ru-RU"/>
              </w:rPr>
            </w:pPr>
            <w:r w:rsidRPr="00BD3873">
              <w:rPr>
                <w:rFonts w:ascii="Times New Roman" w:eastAsia="Calibri" w:hAnsi="Times New Roman" w:cs="Times New Roman"/>
                <w:b/>
                <w:i/>
                <w:color w:val="000000" w:themeColor="text1"/>
                <w:kern w:val="3"/>
                <w:sz w:val="24"/>
                <w:szCs w:val="24"/>
                <w:lang w:eastAsia="ar-SA"/>
              </w:rPr>
              <w:t>Перелік критеріїв оцінки та методика оцінки тендерних пропозицій із зазначенням питомої ваги кожного критерію</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widowControl w:val="0"/>
              <w:suppressAutoHyphens/>
              <w:autoSpaceDN w:val="0"/>
              <w:spacing w:before="120" w:after="120" w:line="240" w:lineRule="auto"/>
              <w:ind w:right="113" w:firstLine="373"/>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D3873" w:rsidRPr="00BD3873" w:rsidRDefault="00BD3873" w:rsidP="00BD3873">
            <w:pPr>
              <w:widowControl w:val="0"/>
              <w:suppressAutoHyphens/>
              <w:autoSpaceDN w:val="0"/>
              <w:spacing w:before="120" w:after="120" w:line="240" w:lineRule="auto"/>
              <w:ind w:right="113" w:firstLine="373"/>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D3873" w:rsidRPr="00BD3873" w:rsidRDefault="00BD3873" w:rsidP="00BD3873">
            <w:pPr>
              <w:suppressAutoHyphens/>
              <w:autoSpaceDN w:val="0"/>
              <w:spacing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Єдиним критерієм оцінки для визначення найбільш економічно вигідної тендерної пропозиції є ціна тендерної пропозиції учасника – 100%.</w:t>
            </w:r>
          </w:p>
          <w:p w:rsidR="00BD3873" w:rsidRPr="00BD3873" w:rsidRDefault="00BD3873" w:rsidP="00BD3873">
            <w:pPr>
              <w:suppressAutoHyphens/>
              <w:autoSpaceDN w:val="0"/>
              <w:spacing w:before="150" w:after="150" w:line="240" w:lineRule="auto"/>
              <w:ind w:firstLine="320"/>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w:t>
            </w:r>
            <w:r w:rsidRPr="00BD3873">
              <w:rPr>
                <w:rFonts w:ascii="Times New Roman" w:eastAsia="Times New Roman" w:hAnsi="Times New Roman" w:cs="Times New Roman"/>
                <w:color w:val="000000" w:themeColor="text1"/>
                <w:sz w:val="24"/>
                <w:szCs w:val="24"/>
                <w:lang w:eastAsia="ru-RU"/>
              </w:rPr>
              <w:lastRenderedPageBreak/>
              <w:t>є платником ПДВ, ціна тендерної пропозиції зазначається без ПДВ.</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lastRenderedPageBreak/>
              <w:t>2</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keepNext/>
              <w:suppressAutoHyphens/>
              <w:autoSpaceDN w:val="0"/>
              <w:snapToGrid w:val="0"/>
              <w:spacing w:after="0" w:line="276" w:lineRule="auto"/>
              <w:ind w:left="20" w:right="5"/>
              <w:textAlignment w:val="baseline"/>
              <w:rPr>
                <w:rFonts w:ascii="Times New Roman" w:eastAsia="Times New Roman" w:hAnsi="Times New Roman" w:cs="Times New Roman"/>
                <w:color w:val="000000" w:themeColor="text1"/>
                <w:sz w:val="24"/>
                <w:szCs w:val="24"/>
                <w:lang w:val="ru-RU" w:eastAsia="ru-RU"/>
              </w:rPr>
            </w:pPr>
            <w:r w:rsidRPr="00BD3873">
              <w:rPr>
                <w:rFonts w:ascii="Times New Roman" w:eastAsia="Times New Roman" w:hAnsi="Times New Roman" w:cs="Times New Roman"/>
                <w:b/>
                <w:i/>
                <w:color w:val="000000" w:themeColor="text1"/>
                <w:sz w:val="24"/>
                <w:szCs w:val="24"/>
                <w:lang w:val="ru-RU"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873" w:rsidRPr="00BD3873" w:rsidRDefault="00BD3873" w:rsidP="00BD3873">
            <w:pPr>
              <w:suppressAutoHyphens/>
              <w:autoSpaceDN w:val="0"/>
              <w:spacing w:after="0" w:line="240" w:lineRule="auto"/>
              <w:ind w:right="-25" w:firstLine="368"/>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sz w:val="24"/>
                <w:szCs w:val="24"/>
                <w:lang w:eastAsia="ru-RU"/>
              </w:rPr>
              <w:t xml:space="preserve">Перелік формальних помилок, затверджений наказом Мінекономіки від 15.04.2020 № 710 </w:t>
            </w:r>
            <w:hyperlink r:id="rId13" w:anchor="Text" w:history="1">
              <w:r w:rsidRPr="00BD3873">
                <w:rPr>
                  <w:rFonts w:ascii="Times New Roman" w:eastAsia="Times New Roman" w:hAnsi="Times New Roman" w:cs="Times New Roman"/>
                  <w:color w:val="000000" w:themeColor="text1"/>
                  <w:sz w:val="24"/>
                  <w:szCs w:val="24"/>
                  <w:lang w:eastAsia="ru-RU"/>
                </w:rPr>
                <w:t>«Про затвердження Переліку формальних помилок»</w:t>
              </w:r>
            </w:hyperlink>
            <w:r w:rsidRPr="00BD3873">
              <w:rPr>
                <w:rFonts w:ascii="Times New Roman" w:eastAsia="Times New Roman" w:hAnsi="Times New Roman" w:cs="Times New Roman"/>
                <w:color w:val="000000" w:themeColor="text1"/>
                <w:sz w:val="24"/>
                <w:szCs w:val="24"/>
                <w:lang w:eastAsia="ru-RU"/>
              </w:rPr>
              <w:t>:</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D3873" w:rsidRPr="00BD3873" w:rsidRDefault="00BD3873" w:rsidP="00BD3873">
            <w:pPr>
              <w:numPr>
                <w:ilvl w:val="0"/>
                <w:numId w:val="10"/>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уживання великої літери (наприклад вінницька область» замість «Вінницька область» або «місто львів» замість «місто Львів»); </w:t>
            </w:r>
          </w:p>
          <w:p w:rsidR="00BD3873" w:rsidRPr="00BD3873" w:rsidRDefault="00BD3873" w:rsidP="00BD3873">
            <w:pPr>
              <w:numPr>
                <w:ilvl w:val="0"/>
                <w:numId w:val="10"/>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rsidR="00BD3873" w:rsidRPr="00BD3873" w:rsidRDefault="00BD3873" w:rsidP="00BD3873">
            <w:pPr>
              <w:numPr>
                <w:ilvl w:val="0"/>
                <w:numId w:val="10"/>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rsidR="00BD3873" w:rsidRPr="00BD3873" w:rsidRDefault="00BD3873" w:rsidP="00BD3873">
            <w:pPr>
              <w:numPr>
                <w:ilvl w:val="0"/>
                <w:numId w:val="10"/>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D3873" w:rsidRPr="00BD3873" w:rsidRDefault="00BD3873" w:rsidP="00BD3873">
            <w:pPr>
              <w:numPr>
                <w:ilvl w:val="0"/>
                <w:numId w:val="10"/>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застосування правил переносу частини слова з рядка в рядок; </w:t>
            </w:r>
          </w:p>
          <w:p w:rsidR="00BD3873" w:rsidRPr="00BD3873" w:rsidRDefault="00BD3873" w:rsidP="00BD3873">
            <w:pPr>
              <w:numPr>
                <w:ilvl w:val="0"/>
                <w:numId w:val="10"/>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написання слів разом та/або окремо, та/або через дефіс (наприклад «тендернапропозиція» замість «тендерна пропозиція», «срток поставки» замість «строк поставки»); </w:t>
            </w:r>
          </w:p>
          <w:p w:rsidR="00BD3873" w:rsidRPr="00BD3873" w:rsidRDefault="00BD3873" w:rsidP="00BD3873">
            <w:pPr>
              <w:numPr>
                <w:ilvl w:val="0"/>
                <w:numId w:val="10"/>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w:t>
            </w:r>
            <w:r w:rsidRPr="00BD3873">
              <w:rPr>
                <w:rFonts w:ascii="Times New Roman" w:eastAsia="Times New Roman" w:hAnsi="Times New Roman" w:cs="Times New Roman"/>
                <w:color w:val="000000" w:themeColor="text1"/>
                <w:sz w:val="24"/>
                <w:szCs w:val="24"/>
                <w:lang w:eastAsia="ru-RU"/>
              </w:rPr>
              <w:lastRenderedPageBreak/>
              <w:t xml:space="preserve">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замовником вимагався гарантійний лист, а у часником подано довідку тощо).</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D3873" w:rsidRPr="00BD3873" w:rsidRDefault="00BD3873" w:rsidP="00BD3873">
            <w:pPr>
              <w:suppressAutoHyphens/>
              <w:autoSpaceDN w:val="0"/>
              <w:spacing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D3873" w:rsidRPr="00BD3873" w:rsidRDefault="00BD3873" w:rsidP="00BD3873">
            <w:pPr>
              <w:suppressAutoHyphens/>
              <w:autoSpaceDN w:val="0"/>
              <w:spacing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BD3873">
              <w:rPr>
                <w:rFonts w:ascii="Times New Roman" w:eastAsia="Times New Roman" w:hAnsi="Times New Roman" w:cs="Times New Roman"/>
                <w:color w:val="000000" w:themeColor="text1"/>
                <w:sz w:val="24"/>
                <w:szCs w:val="24"/>
                <w:lang w:eastAsia="ru-RU"/>
              </w:rPr>
              <w:lastRenderedPageBreak/>
              <w:t>(наприклад учасником зазначено застарілу назву м. Дніпропетровськ замість актуальної  м. Дніпро тощо).</w:t>
            </w:r>
          </w:p>
          <w:p w:rsidR="00BD3873" w:rsidRPr="00BD3873" w:rsidRDefault="00BD3873" w:rsidP="00BD3873">
            <w:pPr>
              <w:suppressAutoHyphens/>
              <w:autoSpaceDN w:val="0"/>
              <w:spacing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D3873" w:rsidRPr="00BD3873" w:rsidRDefault="00BD3873" w:rsidP="00BD3873">
            <w:pPr>
              <w:suppressAutoHyphens/>
              <w:autoSpaceDN w:val="0"/>
              <w:spacing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rsidR="00BD3873" w:rsidRPr="00BD3873" w:rsidRDefault="00BD3873" w:rsidP="00BD3873">
            <w:pPr>
              <w:suppressAutoHyphens/>
              <w:autoSpaceDN w:val="0"/>
              <w:spacing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BD3873" w:rsidRPr="00BD3873" w:rsidRDefault="00BD3873" w:rsidP="00BD3873">
            <w:pPr>
              <w:suppressAutoHyphens/>
              <w:autoSpaceDN w:val="0"/>
              <w:spacing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Замовник не зобов’язаний приймати пропозиції відкритих торгів, що містять інші помилки ніж перелічені вище. </w:t>
            </w:r>
          </w:p>
          <w:p w:rsidR="00BD3873" w:rsidRPr="00BD3873" w:rsidRDefault="00BD3873" w:rsidP="00BD3873">
            <w:pPr>
              <w:suppressAutoHyphens/>
              <w:autoSpaceDN w:val="0"/>
              <w:spacing w:line="240" w:lineRule="auto"/>
              <w:ind w:right="-25" w:firstLine="368"/>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Рішення про віднесення допущеної учасником помилки до формальної (несуттєвої) приймається Уповноваженою особою.</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line="240" w:lineRule="auto"/>
              <w:textAlignment w:val="baseline"/>
              <w:rPr>
                <w:rFonts w:ascii="Times New Roman" w:eastAsia="Calibri" w:hAnsi="Times New Roman" w:cs="Times New Roman"/>
                <w:color w:val="000000" w:themeColor="text1"/>
                <w:sz w:val="24"/>
                <w:szCs w:val="24"/>
              </w:rPr>
            </w:pPr>
            <w:r w:rsidRPr="00BD3873">
              <w:rPr>
                <w:rFonts w:ascii="Times New Roman" w:eastAsia="Calibri" w:hAnsi="Times New Roman" w:cs="Times New Roman"/>
                <w:color w:val="000000" w:themeColor="text1"/>
                <w:sz w:val="24"/>
                <w:szCs w:val="24"/>
              </w:rPr>
              <w:lastRenderedPageBreak/>
              <w:t>3</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line="240" w:lineRule="auto"/>
              <w:textAlignment w:val="baseline"/>
              <w:rPr>
                <w:rFonts w:ascii="Calibri" w:eastAsia="Calibri" w:hAnsi="Calibri" w:cs="Times New Roman"/>
                <w:color w:val="000000" w:themeColor="text1"/>
                <w:lang w:val="ru-RU"/>
              </w:rPr>
            </w:pPr>
            <w:r w:rsidRPr="00BD3873">
              <w:rPr>
                <w:rFonts w:ascii="Times New Roman" w:eastAsia="Calibri" w:hAnsi="Times New Roman" w:cs="Times New Roman"/>
                <w:b/>
                <w:i/>
                <w:color w:val="000000" w:themeColor="text1"/>
                <w:lang w:val="ru-RU"/>
              </w:rPr>
              <w:t>Розгляд та оцінка</w:t>
            </w:r>
            <w:r w:rsidRPr="00BD3873">
              <w:rPr>
                <w:rFonts w:ascii="Times New Roman" w:eastAsia="Calibri" w:hAnsi="Times New Roman" w:cs="Times New Roman"/>
                <w:color w:val="000000" w:themeColor="text1"/>
                <w:sz w:val="28"/>
                <w:szCs w:val="28"/>
                <w:shd w:val="clear" w:color="auto" w:fill="FFFFFF"/>
              </w:rPr>
              <w:t xml:space="preserve"> </w:t>
            </w:r>
            <w:r w:rsidRPr="00BD3873">
              <w:rPr>
                <w:rFonts w:ascii="Times New Roman" w:eastAsia="Calibri" w:hAnsi="Times New Roman" w:cs="Times New Roman"/>
                <w:b/>
                <w:i/>
                <w:color w:val="000000" w:themeColor="text1"/>
                <w:lang w:val="ru-RU"/>
              </w:rPr>
              <w:t>тендерних пропозицій</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20" w:line="228" w:lineRule="auto"/>
              <w:ind w:firstLine="567"/>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 40 Особливостей.</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line="240" w:lineRule="auto"/>
              <w:textAlignment w:val="baseline"/>
              <w:rPr>
                <w:rFonts w:ascii="Times New Roman" w:eastAsia="Calibri" w:hAnsi="Times New Roman" w:cs="Times New Roman"/>
                <w:color w:val="000000" w:themeColor="text1"/>
                <w:sz w:val="24"/>
                <w:szCs w:val="24"/>
              </w:rPr>
            </w:pPr>
            <w:r w:rsidRPr="00BD3873">
              <w:rPr>
                <w:rFonts w:ascii="Times New Roman" w:eastAsia="Calibri" w:hAnsi="Times New Roman" w:cs="Times New Roman"/>
                <w:color w:val="000000" w:themeColor="text1"/>
                <w:sz w:val="24"/>
                <w:szCs w:val="24"/>
              </w:rPr>
              <w:t>4</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line="240" w:lineRule="auto"/>
              <w:textAlignment w:val="baseline"/>
              <w:rPr>
                <w:rFonts w:ascii="Calibri" w:eastAsia="Calibri" w:hAnsi="Calibri" w:cs="Times New Roman"/>
                <w:color w:val="000000" w:themeColor="text1"/>
                <w:lang w:val="ru-RU"/>
              </w:rPr>
            </w:pPr>
            <w:r w:rsidRPr="00BD3873">
              <w:rPr>
                <w:rFonts w:ascii="Times New Roman" w:eastAsia="Calibri" w:hAnsi="Times New Roman" w:cs="Times New Roman"/>
                <w:b/>
                <w:i/>
                <w:color w:val="000000" w:themeColor="text1"/>
                <w:lang w:val="ru-RU"/>
              </w:rPr>
              <w:t>Аномально низька ціна тендерної пропозиції</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0" w:line="240" w:lineRule="auto"/>
              <w:ind w:firstLine="373"/>
              <w:jc w:val="both"/>
              <w:textAlignment w:val="baseline"/>
              <w:rPr>
                <w:rFonts w:ascii="Times New Roman" w:eastAsia="Times New Roman" w:hAnsi="Times New Roman" w:cs="Times New Roman"/>
                <w:bCs/>
                <w:color w:val="000000" w:themeColor="text1"/>
                <w:kern w:val="3"/>
                <w:sz w:val="24"/>
                <w:szCs w:val="24"/>
                <w:lang w:eastAsia="ar-SA"/>
              </w:rPr>
            </w:pPr>
            <w:r w:rsidRPr="00BD3873">
              <w:rPr>
                <w:rFonts w:ascii="Times New Roman" w:eastAsia="Times New Roman" w:hAnsi="Times New Roman" w:cs="Times New Roman"/>
                <w:bCs/>
                <w:color w:val="000000" w:themeColor="text1"/>
                <w:kern w:val="3"/>
                <w:sz w:val="24"/>
                <w:szCs w:val="24"/>
                <w:lang w:eastAsia="ar-S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BD3873" w:rsidRPr="00BD3873" w:rsidRDefault="00BD3873" w:rsidP="00BD3873">
            <w:pPr>
              <w:suppressAutoHyphens/>
              <w:autoSpaceDN w:val="0"/>
              <w:spacing w:after="0" w:line="240" w:lineRule="auto"/>
              <w:ind w:firstLine="373"/>
              <w:jc w:val="both"/>
              <w:textAlignment w:val="baseline"/>
              <w:rPr>
                <w:rFonts w:ascii="Times New Roman" w:eastAsia="Times New Roman" w:hAnsi="Times New Roman" w:cs="Times New Roman"/>
                <w:bCs/>
                <w:color w:val="000000" w:themeColor="text1"/>
                <w:kern w:val="3"/>
                <w:sz w:val="24"/>
                <w:szCs w:val="24"/>
                <w:lang w:eastAsia="ar-SA"/>
              </w:rPr>
            </w:pPr>
            <w:r w:rsidRPr="00BD3873">
              <w:rPr>
                <w:rFonts w:ascii="Times New Roman" w:eastAsia="Times New Roman" w:hAnsi="Times New Roman" w:cs="Times New Roman"/>
                <w:bCs/>
                <w:color w:val="000000" w:themeColor="text1"/>
                <w:kern w:val="3"/>
                <w:sz w:val="24"/>
                <w:szCs w:val="24"/>
                <w:lang w:eastAsia="ar-S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D3873" w:rsidRPr="00BD3873" w:rsidRDefault="00BD3873" w:rsidP="00BD3873">
            <w:pPr>
              <w:suppressAutoHyphens/>
              <w:autoSpaceDN w:val="0"/>
              <w:spacing w:after="0" w:line="240" w:lineRule="auto"/>
              <w:ind w:firstLine="373"/>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BD3873">
              <w:rPr>
                <w:rFonts w:ascii="Times New Roman" w:eastAsia="Times New Roman" w:hAnsi="Times New Roman" w:cs="Times New Roman"/>
                <w:color w:val="000000" w:themeColor="text1"/>
                <w:kern w:val="3"/>
                <w:sz w:val="24"/>
                <w:szCs w:val="24"/>
                <w:lang w:eastAsia="ar-SA"/>
              </w:rPr>
              <w:lastRenderedPageBreak/>
              <w:t>довільній формі щодо цін або вартості відповідних товарів, робіт чи послуг тендерної пропозиції.</w:t>
            </w:r>
          </w:p>
          <w:p w:rsidR="00BD3873" w:rsidRPr="00BD3873" w:rsidRDefault="00BD3873" w:rsidP="00BD3873">
            <w:pPr>
              <w:suppressAutoHyphens/>
              <w:autoSpaceDN w:val="0"/>
              <w:spacing w:after="0" w:line="240" w:lineRule="auto"/>
              <w:ind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D3873" w:rsidRPr="00BD3873" w:rsidRDefault="00BD3873" w:rsidP="00BD3873">
            <w:pPr>
              <w:suppressAutoHyphens/>
              <w:autoSpaceDN w:val="0"/>
              <w:spacing w:after="0" w:line="240" w:lineRule="auto"/>
              <w:jc w:val="both"/>
              <w:textAlignment w:val="baseline"/>
              <w:rPr>
                <w:rFonts w:ascii="Times New Roman" w:eastAsia="Times New Roman" w:hAnsi="Times New Roman" w:cs="Times New Roman"/>
                <w:b/>
                <w:bCs/>
                <w:i/>
                <w:iCs/>
                <w:color w:val="000000" w:themeColor="text1"/>
                <w:kern w:val="3"/>
                <w:sz w:val="24"/>
                <w:szCs w:val="24"/>
                <w:lang w:eastAsia="ar-SA"/>
              </w:rPr>
            </w:pPr>
            <w:r w:rsidRPr="00BD3873">
              <w:rPr>
                <w:rFonts w:ascii="Times New Roman" w:eastAsia="Times New Roman" w:hAnsi="Times New Roman" w:cs="Times New Roman"/>
                <w:b/>
                <w:bCs/>
                <w:i/>
                <w:iCs/>
                <w:color w:val="000000" w:themeColor="text1"/>
                <w:kern w:val="3"/>
                <w:sz w:val="24"/>
                <w:szCs w:val="24"/>
                <w:lang w:eastAsia="ar-SA"/>
              </w:rPr>
              <w:t>Обґрунтування аномально низької тендерної пропозиції може містити інформацію про:</w:t>
            </w:r>
          </w:p>
          <w:p w:rsidR="00BD3873" w:rsidRPr="00BD3873" w:rsidRDefault="00BD3873" w:rsidP="00BD3873">
            <w:pPr>
              <w:numPr>
                <w:ilvl w:val="0"/>
                <w:numId w:val="11"/>
              </w:numPr>
              <w:suppressAutoHyphens/>
              <w:autoSpaceDN w:val="0"/>
              <w:spacing w:after="0" w:line="240" w:lineRule="auto"/>
              <w:ind w:left="0" w:firstLine="360"/>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D3873" w:rsidRPr="00BD3873" w:rsidRDefault="00BD3873" w:rsidP="00BD3873">
            <w:pPr>
              <w:numPr>
                <w:ilvl w:val="0"/>
                <w:numId w:val="11"/>
              </w:numPr>
              <w:suppressAutoHyphens/>
              <w:autoSpaceDN w:val="0"/>
              <w:spacing w:after="0" w:line="240" w:lineRule="auto"/>
              <w:ind w:left="0" w:firstLine="360"/>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D3873" w:rsidRPr="00BD3873" w:rsidRDefault="00BD3873" w:rsidP="00BD3873">
            <w:pPr>
              <w:widowControl w:val="0"/>
              <w:numPr>
                <w:ilvl w:val="0"/>
                <w:numId w:val="11"/>
              </w:numPr>
              <w:shd w:val="clear" w:color="auto" w:fill="FFFFFF"/>
              <w:suppressAutoHyphens/>
              <w:autoSpaceDN w:val="0"/>
              <w:spacing w:after="0" w:line="240" w:lineRule="auto"/>
              <w:ind w:left="0" w:firstLine="360"/>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kern w:val="3"/>
                <w:sz w:val="24"/>
                <w:szCs w:val="24"/>
                <w:lang w:eastAsia="ar-SA"/>
              </w:rPr>
              <w:t>отримання учасником процедури закупівлі державної допомоги згідно із законодавством.</w:t>
            </w:r>
          </w:p>
          <w:p w:rsidR="00BD3873" w:rsidRPr="00BD3873" w:rsidRDefault="00BD3873" w:rsidP="00BD3873">
            <w:pPr>
              <w:widowControl w:val="0"/>
              <w:suppressAutoHyphens/>
              <w:autoSpaceDN w:val="0"/>
              <w:spacing w:after="0" w:line="240" w:lineRule="auto"/>
              <w:ind w:firstLine="353"/>
              <w:jc w:val="both"/>
              <w:textAlignment w:val="baseline"/>
              <w:rPr>
                <w:rFonts w:ascii="Times New Roman" w:eastAsia="Times New Roman" w:hAnsi="Times New Roman" w:cs="Times New Roman"/>
                <w:color w:val="000000" w:themeColor="text1"/>
                <w:kern w:val="3"/>
                <w:sz w:val="24"/>
                <w:szCs w:val="24"/>
                <w:lang w:eastAsia="ar-SA"/>
              </w:rPr>
            </w:pPr>
            <w:bookmarkStart w:id="5" w:name="n322"/>
            <w:bookmarkStart w:id="6" w:name="n323"/>
            <w:bookmarkEnd w:id="5"/>
            <w:bookmarkEnd w:id="6"/>
            <w:r w:rsidRPr="00BD3873">
              <w:rPr>
                <w:rFonts w:ascii="Times New Roman" w:eastAsia="Times New Roman" w:hAnsi="Times New Roman" w:cs="Times New Roman"/>
                <w:color w:val="000000" w:themeColor="text1"/>
                <w:kern w:val="3"/>
                <w:sz w:val="24"/>
                <w:szCs w:val="24"/>
                <w:lang w:eastAsia="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BD3873" w:rsidRPr="00BD3873" w:rsidRDefault="00BD3873" w:rsidP="00BD3873">
            <w:pPr>
              <w:widowControl w:val="0"/>
              <w:suppressAutoHyphens/>
              <w:autoSpaceDN w:val="0"/>
              <w:spacing w:after="0" w:line="240" w:lineRule="auto"/>
              <w:ind w:firstLine="353"/>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D3873" w:rsidRPr="00BD3873" w:rsidRDefault="00BD3873" w:rsidP="00BD3873">
            <w:pPr>
              <w:widowControl w:val="0"/>
              <w:suppressAutoHyphens/>
              <w:autoSpaceDN w:val="0"/>
              <w:spacing w:after="0" w:line="240" w:lineRule="auto"/>
              <w:jc w:val="both"/>
              <w:textAlignment w:val="baseline"/>
              <w:rPr>
                <w:rFonts w:ascii="Calibri" w:eastAsia="Calibri" w:hAnsi="Calibri" w:cs="Times New Roman"/>
                <w:color w:val="000000" w:themeColor="text1"/>
              </w:rPr>
            </w:pPr>
            <w:r w:rsidRPr="00BD3873">
              <w:rPr>
                <w:rFonts w:ascii="Times New Roman" w:eastAsia="Times New Roman" w:hAnsi="Times New Roman" w:cs="Times New Roman"/>
                <w:color w:val="000000" w:themeColor="text1"/>
                <w:kern w:val="3"/>
                <w:sz w:val="24"/>
                <w:szCs w:val="24"/>
                <w:lang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BD3873">
              <w:rPr>
                <w:rFonts w:ascii="Times New Roman" w:eastAsia="Times New Roman" w:hAnsi="Times New Roman" w:cs="Times New Roman"/>
                <w:color w:val="000000" w:themeColor="text1"/>
                <w:kern w:val="3"/>
                <w:sz w:val="24"/>
                <w:szCs w:val="24"/>
                <w:lang w:val="ru-RU" w:eastAsia="ar-SA"/>
              </w:rPr>
              <w:t> </w:t>
            </w:r>
            <w:hyperlink r:id="rId14" w:anchor="n159" w:history="1">
              <w:r w:rsidRPr="00BD3873">
                <w:rPr>
                  <w:rFonts w:ascii="Times New Roman" w:eastAsia="Times New Roman" w:hAnsi="Times New Roman" w:cs="Times New Roman"/>
                  <w:color w:val="000000" w:themeColor="text1"/>
                  <w:kern w:val="3"/>
                  <w:sz w:val="24"/>
                  <w:szCs w:val="24"/>
                  <w:u w:val="single"/>
                  <w:lang w:eastAsia="ar-SA"/>
                </w:rPr>
                <w:t>пунктом 44</w:t>
              </w:r>
            </w:hyperlink>
            <w:r w:rsidRPr="00BD3873">
              <w:rPr>
                <w:rFonts w:ascii="Times New Roman" w:eastAsia="Times New Roman" w:hAnsi="Times New Roman" w:cs="Times New Roman"/>
                <w:color w:val="000000" w:themeColor="text1"/>
                <w:kern w:val="3"/>
                <w:sz w:val="24"/>
                <w:szCs w:val="24"/>
                <w:lang w:val="ru-RU" w:eastAsia="ar-SA"/>
              </w:rPr>
              <w:t> </w:t>
            </w:r>
            <w:r w:rsidRPr="00BD3873">
              <w:rPr>
                <w:rFonts w:ascii="Times New Roman" w:eastAsia="Times New Roman" w:hAnsi="Times New Roman" w:cs="Times New Roman"/>
                <w:color w:val="000000" w:themeColor="text1"/>
                <w:kern w:val="3"/>
                <w:sz w:val="24"/>
                <w:szCs w:val="24"/>
                <w:lang w:eastAsia="ar-S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line="240" w:lineRule="auto"/>
              <w:textAlignment w:val="baseline"/>
              <w:rPr>
                <w:rFonts w:ascii="Times New Roman" w:eastAsia="Calibri" w:hAnsi="Times New Roman" w:cs="Times New Roman"/>
                <w:color w:val="000000" w:themeColor="text1"/>
                <w:sz w:val="24"/>
                <w:szCs w:val="24"/>
              </w:rPr>
            </w:pPr>
            <w:r w:rsidRPr="00BD3873">
              <w:rPr>
                <w:rFonts w:ascii="Times New Roman" w:eastAsia="Calibri" w:hAnsi="Times New Roman" w:cs="Times New Roman"/>
                <w:color w:val="000000" w:themeColor="text1"/>
                <w:sz w:val="24"/>
                <w:szCs w:val="24"/>
              </w:rPr>
              <w:lastRenderedPageBreak/>
              <w:t>5</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line="240" w:lineRule="auto"/>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b/>
                <w:i/>
                <w:color w:val="000000" w:themeColor="text1"/>
                <w:sz w:val="24"/>
                <w:szCs w:val="24"/>
                <w:lang w:eastAsia="ru-RU"/>
              </w:rPr>
              <w:t>Відхилення тендерних пропозицій</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Замовник відхиляє тендерну пропозицію із зазначенням аргументації в електронній системі закупівель у разі, коли:</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1) учасник процедури закупівлі:</w:t>
            </w:r>
          </w:p>
          <w:p w:rsidR="00BD3873" w:rsidRPr="00BD3873" w:rsidRDefault="00BD3873" w:rsidP="00BD3873">
            <w:pPr>
              <w:numPr>
                <w:ilvl w:val="0"/>
                <w:numId w:val="12"/>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D3873" w:rsidRPr="00BD3873" w:rsidRDefault="00BD3873" w:rsidP="00BD3873">
            <w:pPr>
              <w:numPr>
                <w:ilvl w:val="0"/>
                <w:numId w:val="12"/>
              </w:numPr>
              <w:suppressAutoHyphens/>
              <w:autoSpaceDN w:val="0"/>
              <w:spacing w:after="0" w:line="240" w:lineRule="auto"/>
              <w:ind w:right="-25"/>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kern w:val="3"/>
                <w:sz w:val="24"/>
                <w:szCs w:val="24"/>
                <w:lang w:eastAsia="ar-SA"/>
              </w:rPr>
              <w:t>не надав забезпечення тендерної пропозиції, якщо таке забезпечення вимагалося замовником;</w:t>
            </w:r>
          </w:p>
          <w:p w:rsidR="00BD3873" w:rsidRPr="00BD3873" w:rsidRDefault="00BD3873" w:rsidP="00BD3873">
            <w:pPr>
              <w:numPr>
                <w:ilvl w:val="0"/>
                <w:numId w:val="12"/>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3873" w:rsidRPr="00BD3873" w:rsidRDefault="00BD3873" w:rsidP="00BD3873">
            <w:pPr>
              <w:numPr>
                <w:ilvl w:val="0"/>
                <w:numId w:val="12"/>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D3873" w:rsidRPr="00BD3873" w:rsidRDefault="00BD3873" w:rsidP="00BD3873">
            <w:pPr>
              <w:numPr>
                <w:ilvl w:val="0"/>
                <w:numId w:val="12"/>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визначив конфіденційною інформацію, що не може бути визначена як конфіденційна відповідно до вимог частини другої статті 28 Закону;</w:t>
            </w:r>
          </w:p>
          <w:p w:rsidR="00BD3873" w:rsidRPr="00BD3873" w:rsidRDefault="00BD3873" w:rsidP="00BD3873">
            <w:pPr>
              <w:numPr>
                <w:ilvl w:val="0"/>
                <w:numId w:val="12"/>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2) тендерна пропозиція:</w:t>
            </w:r>
          </w:p>
          <w:p w:rsidR="00BD3873" w:rsidRPr="00BD3873" w:rsidRDefault="00BD3873" w:rsidP="00BD3873">
            <w:pPr>
              <w:numPr>
                <w:ilvl w:val="0"/>
                <w:numId w:val="12"/>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 xml:space="preserve">не відповідає умовам технічної специфікації та іншим вимогам щодо предмета закупівлі тендерної документації, крім невідповідності у </w:t>
            </w:r>
            <w:r w:rsidRPr="00BD3873">
              <w:rPr>
                <w:rFonts w:ascii="Times New Roman" w:eastAsia="Times New Roman" w:hAnsi="Times New Roman" w:cs="Times New Roman"/>
                <w:color w:val="000000" w:themeColor="text1"/>
                <w:kern w:val="3"/>
                <w:sz w:val="24"/>
                <w:szCs w:val="24"/>
                <w:lang w:eastAsia="ar-SA"/>
              </w:rPr>
              <w:lastRenderedPageBreak/>
              <w:t>інформації та/або документах, що може бути усунена учасником процедури закупівлі відповідно до пункту 40 цих особливостей;</w:t>
            </w:r>
          </w:p>
          <w:p w:rsidR="00BD3873" w:rsidRPr="00BD3873" w:rsidRDefault="00BD3873" w:rsidP="00BD3873">
            <w:pPr>
              <w:numPr>
                <w:ilvl w:val="0"/>
                <w:numId w:val="12"/>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є такою, строк дії якої закінчився;</w:t>
            </w:r>
          </w:p>
          <w:p w:rsidR="00BD3873" w:rsidRPr="00BD3873" w:rsidRDefault="00BD3873" w:rsidP="00BD3873">
            <w:pPr>
              <w:numPr>
                <w:ilvl w:val="0"/>
                <w:numId w:val="13"/>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3873" w:rsidRPr="00BD3873" w:rsidRDefault="00BD3873" w:rsidP="00BD3873">
            <w:pPr>
              <w:numPr>
                <w:ilvl w:val="0"/>
                <w:numId w:val="13"/>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не відповідає вимогам, установленим у тендерній документації відповідно до абзацу першого частини третьої статті 22 Закону;</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3) переможець процедури закупівлі:</w:t>
            </w:r>
          </w:p>
          <w:p w:rsidR="00BD3873" w:rsidRPr="00BD3873" w:rsidRDefault="00BD3873" w:rsidP="00BD3873">
            <w:pPr>
              <w:numPr>
                <w:ilvl w:val="0"/>
                <w:numId w:val="14"/>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відмовився від підписання договору про закупівлю відповідно до вимог тендерної документації або укладення договору про закупівлю;</w:t>
            </w:r>
          </w:p>
          <w:p w:rsidR="00BD3873" w:rsidRPr="00BD3873" w:rsidRDefault="00BD3873" w:rsidP="00BD3873">
            <w:pPr>
              <w:numPr>
                <w:ilvl w:val="0"/>
                <w:numId w:val="14"/>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D3873" w:rsidRPr="00BD3873" w:rsidRDefault="00BD3873" w:rsidP="00BD3873">
            <w:pPr>
              <w:numPr>
                <w:ilvl w:val="0"/>
                <w:numId w:val="14"/>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не надав копію ліцензії або документа дозвільного характеру (у разі їх наявності) відповідно до частини другої статті 41 Закону;</w:t>
            </w:r>
          </w:p>
          <w:p w:rsidR="00BD3873" w:rsidRPr="00BD3873" w:rsidRDefault="00BD3873" w:rsidP="00BD3873">
            <w:pPr>
              <w:numPr>
                <w:ilvl w:val="0"/>
                <w:numId w:val="14"/>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не надав забезпечення виконання договору про закупівлю, якщо таке забезпечення вимагалося замовником;</w:t>
            </w:r>
          </w:p>
          <w:p w:rsidR="00BD3873" w:rsidRPr="00BD3873" w:rsidRDefault="00BD3873" w:rsidP="00BD3873">
            <w:pPr>
              <w:numPr>
                <w:ilvl w:val="0"/>
                <w:numId w:val="14"/>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Замовник може відхилити тендерну пропозицію із зазначенням аргументації в електронній системі закупівель у разі, коли:</w:t>
            </w:r>
          </w:p>
          <w:p w:rsidR="00BD3873" w:rsidRPr="00BD3873" w:rsidRDefault="00BD3873" w:rsidP="00BD3873">
            <w:pPr>
              <w:numPr>
                <w:ilvl w:val="0"/>
                <w:numId w:val="15"/>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3873" w:rsidRPr="00BD3873" w:rsidRDefault="00BD3873" w:rsidP="00BD3873">
            <w:pPr>
              <w:numPr>
                <w:ilvl w:val="0"/>
                <w:numId w:val="15"/>
              </w:numPr>
              <w:suppressAutoHyphens/>
              <w:autoSpaceDN w:val="0"/>
              <w:spacing w:after="0" w:line="240" w:lineRule="auto"/>
              <w:ind w:right="-25"/>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BD3873">
              <w:rPr>
                <w:rFonts w:ascii="Times New Roman" w:eastAsia="Times New Roman" w:hAnsi="Times New Roman" w:cs="Times New Roman"/>
                <w:color w:val="000000" w:themeColor="text1"/>
                <w:kern w:val="3"/>
                <w:sz w:val="24"/>
                <w:szCs w:val="24"/>
                <w:lang w:eastAsia="ar-SA"/>
              </w:rPr>
              <w:lastRenderedPageBreak/>
              <w:t>добровільної сплати штрафу, або відшкодування збитків).</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8) учасник процедури закупівлі визнаний в установленому законом порядку банкрутом та стосовно нього відкрита ліквідаційна процедура;</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BD3873">
              <w:rPr>
                <w:rFonts w:ascii="Times New Roman" w:eastAsia="Times New Roman" w:hAnsi="Times New Roman" w:cs="Times New Roman"/>
                <w:color w:val="000000" w:themeColor="text1"/>
                <w:kern w:val="3"/>
                <w:sz w:val="24"/>
                <w:szCs w:val="24"/>
                <w:lang w:eastAsia="ar-SA"/>
              </w:rPr>
              <w:lastRenderedPageBreak/>
              <w:t>реєстрацію юридичних осіб, фізичних осіб — підприємців та громадських формувань” (крім нерезидентів);</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lastRenderedPageBreak/>
              <w:t>6</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2E6AC9" w:rsidRDefault="00BD3873" w:rsidP="00BD3873">
            <w:pPr>
              <w:suppressAutoHyphens/>
              <w:autoSpaceDN w:val="0"/>
              <w:spacing w:before="150" w:after="150" w:line="240" w:lineRule="auto"/>
              <w:textAlignment w:val="baseline"/>
              <w:rPr>
                <w:rFonts w:ascii="Calibri" w:eastAsia="Calibri" w:hAnsi="Calibri" w:cs="Times New Roman"/>
                <w:color w:val="000000" w:themeColor="text1"/>
                <w:lang w:val="ru-RU"/>
              </w:rPr>
            </w:pPr>
            <w:r w:rsidRPr="002E6AC9">
              <w:rPr>
                <w:rFonts w:ascii="Times New Roman" w:eastAsia="Times New Roman" w:hAnsi="Times New Roman" w:cs="Times New Roman"/>
                <w:b/>
                <w:i/>
                <w:color w:val="000000" w:themeColor="text1"/>
                <w:sz w:val="24"/>
                <w:szCs w:val="24"/>
                <w:lang w:eastAsia="ru-RU"/>
              </w:rPr>
              <w:t>Інша інформація</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2E6AC9"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2E6AC9">
              <w:rPr>
                <w:rFonts w:ascii="Times New Roman" w:eastAsia="Times New Roman" w:hAnsi="Times New Roman" w:cs="Times New Roman"/>
                <w:color w:val="000000" w:themeColor="text1"/>
                <w:kern w:val="3"/>
                <w:sz w:val="24"/>
                <w:szCs w:val="24"/>
                <w:lang w:eastAsia="ar-SA"/>
              </w:rPr>
              <w:t xml:space="preserve">1. У складі тендерної пропозиції учасник надає інформацію в довільній формі </w:t>
            </w:r>
            <w:bookmarkStart w:id="7" w:name="_Hlk132582868"/>
            <w:r w:rsidRPr="002E6AC9">
              <w:rPr>
                <w:rFonts w:ascii="Times New Roman" w:eastAsia="Times New Roman" w:hAnsi="Times New Roman" w:cs="Times New Roman"/>
                <w:color w:val="000000" w:themeColor="text1"/>
                <w:kern w:val="3"/>
                <w:sz w:val="24"/>
                <w:szCs w:val="24"/>
                <w:lang w:eastAsia="ar-SA"/>
              </w:rPr>
              <w:t>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sidRPr="002E6AC9">
                <w:rPr>
                  <w:rFonts w:ascii="Times New Roman" w:eastAsia="Times New Roman" w:hAnsi="Times New Roman" w:cs="Times New Roman"/>
                  <w:color w:val="000000" w:themeColor="text1"/>
                  <w:kern w:val="3"/>
                  <w:sz w:val="24"/>
                  <w:szCs w:val="24"/>
                  <w:lang w:eastAsia="ar-SA"/>
                </w:rPr>
                <w:t>№ 1178</w:t>
              </w:r>
            </w:hyperlink>
            <w:r w:rsidRPr="002E6AC9">
              <w:rPr>
                <w:rFonts w:ascii="Times New Roman" w:eastAsia="Times New Roman" w:hAnsi="Times New Roman" w:cs="Times New Roman"/>
                <w:color w:val="000000" w:themeColor="text1"/>
                <w:kern w:val="3"/>
                <w:sz w:val="24"/>
                <w:szCs w:val="24"/>
                <w:lang w:eastAsia="ar-S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BD3873" w:rsidRPr="002E6AC9"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2E6AC9">
              <w:rPr>
                <w:rFonts w:ascii="Times New Roman" w:eastAsia="Times New Roman" w:hAnsi="Times New Roman" w:cs="Times New Roman"/>
                <w:color w:val="000000" w:themeColor="text1"/>
                <w:kern w:val="3"/>
                <w:sz w:val="24"/>
                <w:szCs w:val="24"/>
                <w:lang w:eastAsia="ar-SA"/>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bookmarkEnd w:id="7"/>
          <w:p w:rsidR="00BD3873" w:rsidRPr="002E6AC9"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2E6AC9">
              <w:rPr>
                <w:rFonts w:ascii="Times New Roman" w:eastAsia="Times New Roman" w:hAnsi="Times New Roman" w:cs="Times New Roman"/>
                <w:color w:val="000000" w:themeColor="text1"/>
                <w:kern w:val="3"/>
                <w:sz w:val="24"/>
                <w:szCs w:val="24"/>
                <w:lang w:eastAsia="ar-SA"/>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w:t>
            </w:r>
            <w:r w:rsidRPr="002E6AC9">
              <w:rPr>
                <w:rFonts w:ascii="Times New Roman" w:eastAsia="Times New Roman" w:hAnsi="Times New Roman" w:cs="Times New Roman"/>
                <w:color w:val="000000" w:themeColor="text1"/>
                <w:kern w:val="3"/>
                <w:sz w:val="24"/>
                <w:szCs w:val="24"/>
                <w:lang w:eastAsia="ar-SA"/>
              </w:rPr>
              <w:lastRenderedPageBreak/>
              <w:t>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2E6AC9">
                <w:rPr>
                  <w:rFonts w:ascii="Times New Roman" w:eastAsia="Times New Roman" w:hAnsi="Times New Roman" w:cs="Times New Roman"/>
                  <w:color w:val="000000" w:themeColor="text1"/>
                  <w:kern w:val="3"/>
                  <w:sz w:val="24"/>
                  <w:szCs w:val="24"/>
                  <w:lang w:eastAsia="ar-SA"/>
                </w:rPr>
                <w:t>№ 1178</w:t>
              </w:r>
            </w:hyperlink>
            <w:r w:rsidRPr="002E6AC9">
              <w:rPr>
                <w:rFonts w:ascii="Times New Roman" w:eastAsia="Times New Roman" w:hAnsi="Times New Roman" w:cs="Times New Roman"/>
                <w:color w:val="000000" w:themeColor="text1"/>
                <w:kern w:val="3"/>
                <w:sz w:val="24"/>
                <w:szCs w:val="24"/>
                <w:lang w:eastAsia="ar-S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2E6AC9">
                <w:rPr>
                  <w:rFonts w:ascii="Times New Roman" w:eastAsia="Times New Roman" w:hAnsi="Times New Roman" w:cs="Times New Roman"/>
                  <w:color w:val="000000" w:themeColor="text1"/>
                  <w:kern w:val="3"/>
                  <w:sz w:val="24"/>
                  <w:szCs w:val="24"/>
                  <w:lang w:eastAsia="ar-SA"/>
                </w:rPr>
                <w:t>№ 1178</w:t>
              </w:r>
            </w:hyperlink>
            <w:r w:rsidRPr="002E6AC9">
              <w:rPr>
                <w:rFonts w:ascii="Times New Roman" w:eastAsia="Times New Roman" w:hAnsi="Times New Roman" w:cs="Times New Roman"/>
                <w:color w:val="000000" w:themeColor="text1"/>
                <w:kern w:val="3"/>
                <w:sz w:val="24"/>
                <w:szCs w:val="24"/>
                <w:lang w:eastAsia="ar-S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D3873" w:rsidRPr="002E6AC9"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2E6AC9">
              <w:rPr>
                <w:rFonts w:ascii="Times New Roman" w:eastAsia="Times New Roman" w:hAnsi="Times New Roman" w:cs="Times New Roman"/>
                <w:color w:val="000000" w:themeColor="text1"/>
                <w:kern w:val="3"/>
                <w:sz w:val="24"/>
                <w:szCs w:val="24"/>
                <w:lang w:eastAsia="ar-SA"/>
              </w:rPr>
              <w:t xml:space="preserve">2.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D3873" w:rsidRPr="002E6AC9"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2E6AC9">
              <w:rPr>
                <w:rFonts w:ascii="Times New Roman" w:eastAsia="Times New Roman" w:hAnsi="Times New Roman" w:cs="Times New Roman"/>
                <w:color w:val="000000" w:themeColor="text1"/>
                <w:kern w:val="3"/>
                <w:sz w:val="24"/>
                <w:szCs w:val="24"/>
                <w:lang w:eastAsia="ar-S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w:t>
            </w:r>
            <w:r w:rsidRPr="002E6AC9">
              <w:rPr>
                <w:rFonts w:ascii="Times New Roman" w:eastAsia="Times New Roman" w:hAnsi="Times New Roman" w:cs="Times New Roman"/>
                <w:color w:val="000000" w:themeColor="text1"/>
                <w:kern w:val="3"/>
                <w:sz w:val="24"/>
                <w:szCs w:val="24"/>
                <w:lang w:eastAsia="ar-SA"/>
              </w:rPr>
              <w:lastRenderedPageBreak/>
              <w:t xml:space="preserve">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D3873" w:rsidRPr="002E6AC9"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2E6AC9">
              <w:rPr>
                <w:rFonts w:ascii="Times New Roman" w:eastAsia="Times New Roman" w:hAnsi="Times New Roman" w:cs="Times New Roman"/>
                <w:color w:val="000000" w:themeColor="text1"/>
                <w:kern w:val="3"/>
                <w:sz w:val="24"/>
                <w:szCs w:val="24"/>
                <w:lang w:eastAsia="ar-S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D3873" w:rsidRPr="002E6AC9"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2E6AC9">
              <w:rPr>
                <w:rFonts w:ascii="Times New Roman" w:eastAsia="Times New Roman" w:hAnsi="Times New Roman" w:cs="Times New Roman"/>
                <w:color w:val="000000" w:themeColor="text1"/>
                <w:kern w:val="3"/>
                <w:sz w:val="24"/>
                <w:szCs w:val="24"/>
                <w:lang w:eastAsia="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3873" w:rsidRPr="002E6AC9"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2E6AC9">
              <w:rPr>
                <w:rFonts w:ascii="Times New Roman" w:eastAsia="Times New Roman" w:hAnsi="Times New Roman" w:cs="Times New Roman"/>
                <w:color w:val="000000" w:themeColor="text1"/>
                <w:kern w:val="3"/>
                <w:sz w:val="24"/>
                <w:szCs w:val="24"/>
                <w:lang w:eastAsia="ar-S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3873" w:rsidRPr="002E6AC9"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2E6AC9">
              <w:rPr>
                <w:rFonts w:ascii="Times New Roman" w:eastAsia="Times New Roman" w:hAnsi="Times New Roman" w:cs="Times New Roman"/>
                <w:color w:val="000000" w:themeColor="text1"/>
                <w:kern w:val="3"/>
                <w:sz w:val="24"/>
                <w:szCs w:val="24"/>
                <w:lang w:eastAsia="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3873" w:rsidRPr="002E6AC9"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2E6AC9">
              <w:rPr>
                <w:rFonts w:ascii="Times New Roman" w:eastAsia="Times New Roman" w:hAnsi="Times New Roman" w:cs="Times New Roman"/>
                <w:color w:val="000000" w:themeColor="text1"/>
                <w:kern w:val="3"/>
                <w:sz w:val="24"/>
                <w:szCs w:val="24"/>
                <w:lang w:eastAsia="ar-SA"/>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D3873" w:rsidRPr="002E6AC9"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2E6AC9">
              <w:rPr>
                <w:rFonts w:ascii="Times New Roman" w:eastAsia="Times New Roman" w:hAnsi="Times New Roman" w:cs="Times New Roman"/>
                <w:color w:val="000000" w:themeColor="text1"/>
                <w:kern w:val="3"/>
                <w:sz w:val="24"/>
                <w:szCs w:val="24"/>
                <w:lang w:eastAsia="ar-SA"/>
              </w:rPr>
              <w:t>Усі інші питання, які не передбачені цією документацією, регулюються чинним законодавством України.</w:t>
            </w:r>
          </w:p>
          <w:p w:rsidR="00BD3873" w:rsidRPr="002E6AC9"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2E6AC9">
              <w:rPr>
                <w:rFonts w:ascii="Times New Roman" w:eastAsia="Times New Roman" w:hAnsi="Times New Roman" w:cs="Times New Roman"/>
                <w:color w:val="000000" w:themeColor="text1"/>
                <w:kern w:val="3"/>
                <w:sz w:val="24"/>
                <w:szCs w:val="24"/>
                <w:lang w:eastAsia="ar-SA"/>
              </w:rPr>
              <w:t>Відбиток печатки на документах учасника є необов’язковим (відповідно до вимог Закону України від 23 березня 2017 року № 1982-VIII «Про внесення змін до деяких законодавчих актів України щодо використання печаток юридичними особами та фізичними особами – підприємцями»).</w:t>
            </w:r>
          </w:p>
          <w:p w:rsidR="00BD3873" w:rsidRPr="002E6AC9"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2E6AC9">
              <w:rPr>
                <w:rFonts w:ascii="Times New Roman" w:eastAsia="Times New Roman" w:hAnsi="Times New Roman" w:cs="Times New Roman"/>
                <w:color w:val="000000" w:themeColor="text1"/>
                <w:kern w:val="3"/>
                <w:sz w:val="24"/>
                <w:szCs w:val="24"/>
                <w:lang w:eastAsia="ar-S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D3873" w:rsidRPr="002E6AC9"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2E6AC9">
              <w:rPr>
                <w:rFonts w:ascii="Times New Roman" w:eastAsia="Times New Roman" w:hAnsi="Times New Roman" w:cs="Times New Roman"/>
                <w:color w:val="000000" w:themeColor="text1"/>
                <w:kern w:val="3"/>
                <w:sz w:val="24"/>
                <w:szCs w:val="24"/>
                <w:lang w:eastAsia="ar-SA"/>
              </w:rPr>
              <w:t>Відповідальність за достовірність наданої інформації в своїй пропозиції несе учасник.</w:t>
            </w:r>
          </w:p>
          <w:p w:rsidR="00BD3873" w:rsidRPr="002E6AC9"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2E6AC9">
              <w:rPr>
                <w:rFonts w:ascii="Times New Roman" w:eastAsia="Times New Roman" w:hAnsi="Times New Roman" w:cs="Times New Roman"/>
                <w:color w:val="000000" w:themeColor="text1"/>
                <w:kern w:val="3"/>
                <w:sz w:val="24"/>
                <w:szCs w:val="24"/>
                <w:lang w:eastAsia="ar-S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Замовником персональних даних учасника, або фізичної особи, яка є посадовою особою/працівником, уповноваженою особою учасника, а також здійснення інших дій визначених Законом України «Про захист персональних даних».</w:t>
            </w:r>
          </w:p>
          <w:p w:rsidR="00BD3873" w:rsidRPr="002E6AC9"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2E6AC9">
              <w:rPr>
                <w:rFonts w:ascii="Times New Roman" w:eastAsia="Times New Roman" w:hAnsi="Times New Roman" w:cs="Times New Roman"/>
                <w:color w:val="000000" w:themeColor="text1"/>
                <w:kern w:val="3"/>
                <w:sz w:val="24"/>
                <w:szCs w:val="24"/>
                <w:lang w:eastAsia="ar-SA"/>
              </w:rPr>
              <w:t>Учасник підписанням пропозиції підтверджує, що він повідомлений про свої права відповідно до ст. 8 Закону України «Про захист персональних даних» згідно Додатку 6 ТД.</w:t>
            </w:r>
          </w:p>
        </w:tc>
      </w:tr>
      <w:tr w:rsidR="00F41163" w:rsidRPr="00BD3873" w:rsidTr="003520E3">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tabs>
                <w:tab w:val="left" w:pos="1395"/>
                <w:tab w:val="center" w:pos="4624"/>
              </w:tabs>
              <w:suppressAutoHyphens/>
              <w:autoSpaceDN w:val="0"/>
              <w:spacing w:after="0" w:line="240" w:lineRule="auto"/>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b/>
                <w:bCs/>
                <w:color w:val="000000" w:themeColor="text1"/>
                <w:sz w:val="24"/>
                <w:szCs w:val="24"/>
                <w:lang w:eastAsia="ru-RU"/>
              </w:rPr>
              <w:lastRenderedPageBreak/>
              <w:tab/>
            </w:r>
            <w:r w:rsidRPr="00BD3873">
              <w:rPr>
                <w:rFonts w:ascii="Times New Roman" w:eastAsia="Calibri" w:hAnsi="Times New Roman" w:cs="Times New Roman"/>
                <w:b/>
                <w:color w:val="000000" w:themeColor="text1"/>
                <w:lang w:val="ru-RU"/>
              </w:rPr>
              <w:t>VI.</w:t>
            </w:r>
            <w:r w:rsidRPr="00BD3873">
              <w:rPr>
                <w:rFonts w:ascii="Times New Roman" w:eastAsia="Calibri" w:hAnsi="Times New Roman" w:cs="Times New Roman"/>
                <w:b/>
                <w:color w:val="000000" w:themeColor="text1"/>
              </w:rPr>
              <w:t xml:space="preserve"> </w:t>
            </w:r>
            <w:r w:rsidRPr="00BD3873">
              <w:rPr>
                <w:rFonts w:ascii="Times New Roman" w:eastAsia="Times New Roman" w:hAnsi="Times New Roman" w:cs="Times New Roman"/>
                <w:b/>
                <w:bCs/>
                <w:color w:val="000000" w:themeColor="text1"/>
                <w:sz w:val="24"/>
                <w:szCs w:val="24"/>
                <w:lang w:eastAsia="ru-RU"/>
              </w:rPr>
              <w:tab/>
              <w:t>Результати тендеру та укладання договору про закупівлю</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lastRenderedPageBreak/>
              <w:t>1</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Times New Roman" w:eastAsia="Times New Roman" w:hAnsi="Times New Roman" w:cs="Times New Roman"/>
                <w:b/>
                <w:i/>
                <w:color w:val="000000" w:themeColor="text1"/>
                <w:sz w:val="24"/>
                <w:szCs w:val="24"/>
                <w:lang w:eastAsia="ru-RU"/>
              </w:rPr>
            </w:pPr>
            <w:r w:rsidRPr="00BD3873">
              <w:rPr>
                <w:rFonts w:ascii="Times New Roman" w:eastAsia="Times New Roman" w:hAnsi="Times New Roman" w:cs="Times New Roman"/>
                <w:b/>
                <w:i/>
                <w:color w:val="000000" w:themeColor="text1"/>
                <w:sz w:val="24"/>
                <w:szCs w:val="24"/>
                <w:lang w:eastAsia="ru-RU"/>
              </w:rPr>
              <w:t>Відміна замовником тендеру чи визнання його таким, що не відбувся</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Замовник відміняє відкриті торги у разі:</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1) відсутності подальшої потреби в закупівлі товарів, робіт чи послуг;</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3) скорочення обсягу видатків на здійснення закупівлі товарів, робіт чи послуг;</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4) коли здійснення закупівлі стало неможливим внаслідок дії обставин непереборної сили.</w:t>
            </w:r>
          </w:p>
          <w:p w:rsidR="00BD3873" w:rsidRPr="00BD3873" w:rsidRDefault="00BD3873" w:rsidP="00BD3873">
            <w:pPr>
              <w:suppressAutoHyphens/>
              <w:autoSpaceDN w:val="0"/>
              <w:spacing w:after="0" w:line="240" w:lineRule="auto"/>
              <w:ind w:right="-25" w:firstLine="368"/>
              <w:jc w:val="both"/>
              <w:textAlignment w:val="baseline"/>
              <w:rPr>
                <w:rFonts w:ascii="Calibri" w:eastAsia="Calibri" w:hAnsi="Calibri" w:cs="Times New Roman"/>
                <w:color w:val="000000" w:themeColor="text1"/>
              </w:rPr>
            </w:pPr>
            <w:r w:rsidRPr="00BD3873">
              <w:rPr>
                <w:rFonts w:ascii="Times New Roman" w:eastAsia="Times New Roman" w:hAnsi="Times New Roman" w:cs="Times New Roman"/>
                <w:color w:val="000000" w:themeColor="text1"/>
                <w:kern w:val="3"/>
                <w:sz w:val="24"/>
                <w:szCs w:val="24"/>
                <w:lang w:eastAsia="ar-SA"/>
              </w:rPr>
              <w:t>У разі відміни відкритих</w:t>
            </w:r>
            <w:r w:rsidRPr="00BD3873">
              <w:rPr>
                <w:rFonts w:ascii="Times New Roman" w:eastAsia="Times New Roman" w:hAnsi="Times New Roman" w:cs="Times New Roman"/>
                <w:color w:val="000000" w:themeColor="text1"/>
                <w:sz w:val="24"/>
                <w:szCs w:val="24"/>
                <w:lang w:eastAsia="ru-RU"/>
              </w:rPr>
              <w:t xml:space="preserve"> торгів замовник протягом </w:t>
            </w:r>
            <w:r w:rsidRPr="00BD3873">
              <w:rPr>
                <w:rFonts w:ascii="Times New Roman" w:eastAsia="Times New Roman" w:hAnsi="Times New Roman" w:cs="Times New Roman"/>
                <w:b/>
                <w:color w:val="000000" w:themeColor="text1"/>
                <w:sz w:val="24"/>
                <w:szCs w:val="24"/>
                <w:lang w:eastAsia="ru-RU"/>
              </w:rPr>
              <w:t>одного робочого дня</w:t>
            </w:r>
            <w:r w:rsidRPr="00BD3873">
              <w:rPr>
                <w:rFonts w:ascii="Times New Roman" w:eastAsia="Times New Roman" w:hAnsi="Times New Roman" w:cs="Times New Roman"/>
                <w:color w:val="000000" w:themeColor="text1"/>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 </w:t>
            </w:r>
          </w:p>
          <w:p w:rsidR="00BD3873" w:rsidRPr="00BD3873" w:rsidRDefault="00BD3873" w:rsidP="00BD3873">
            <w:pPr>
              <w:suppressAutoHyphens/>
              <w:autoSpaceDN w:val="0"/>
              <w:spacing w:after="0" w:line="240" w:lineRule="auto"/>
              <w:ind w:right="-25" w:firstLine="368"/>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sz w:val="24"/>
                <w:szCs w:val="24"/>
                <w:lang w:eastAsia="ru-RU"/>
              </w:rPr>
              <w:t xml:space="preserve">Відкриті торги автоматично відміняються електронною </w:t>
            </w:r>
            <w:r w:rsidRPr="00BD3873">
              <w:rPr>
                <w:rFonts w:ascii="Times New Roman" w:eastAsia="Times New Roman" w:hAnsi="Times New Roman" w:cs="Times New Roman"/>
                <w:color w:val="000000" w:themeColor="text1"/>
                <w:kern w:val="3"/>
                <w:sz w:val="24"/>
                <w:szCs w:val="24"/>
                <w:lang w:eastAsia="ar-SA"/>
              </w:rPr>
              <w:t>системою закупівель у разі:</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2) неподання жодної тендерної пропозиції для участі у відкритих торгах у строк, установлений замовником згідно з цими Особливостями.</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Відкриті торги можуть бути відмінені частково (за лотом).</w:t>
            </w:r>
          </w:p>
          <w:p w:rsidR="00BD3873" w:rsidRPr="00BD3873" w:rsidRDefault="00BD3873" w:rsidP="00BD3873">
            <w:pPr>
              <w:suppressAutoHyphens/>
              <w:autoSpaceDN w:val="0"/>
              <w:spacing w:after="0" w:line="240" w:lineRule="auto"/>
              <w:ind w:right="-25" w:firstLine="368"/>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kern w:val="3"/>
                <w:sz w:val="24"/>
                <w:szCs w:val="24"/>
                <w:lang w:eastAsia="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2</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Calibri" w:eastAsia="Calibri" w:hAnsi="Calibri" w:cs="Times New Roman"/>
                <w:color w:val="000000" w:themeColor="text1"/>
                <w:lang w:val="ru-RU"/>
              </w:rPr>
            </w:pPr>
            <w:r w:rsidRPr="00BD3873">
              <w:rPr>
                <w:rFonts w:ascii="Times New Roman" w:eastAsia="Calibri" w:hAnsi="Times New Roman" w:cs="Times New Roman"/>
                <w:b/>
                <w:i/>
                <w:color w:val="000000" w:themeColor="text1"/>
                <w:lang w:val="ru-RU"/>
              </w:rPr>
              <w:t>Рішення про намір укласти договір про закупівлю</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0" w:line="240" w:lineRule="auto"/>
              <w:ind w:right="-25" w:firstLine="368"/>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sz w:val="24"/>
                <w:szCs w:val="24"/>
                <w:lang w:eastAsia="ru-RU"/>
              </w:rPr>
              <w:t xml:space="preserve">Рішення про намір укласти договір про закупівлю </w:t>
            </w:r>
            <w:r w:rsidRPr="00BD3873">
              <w:rPr>
                <w:rFonts w:ascii="Times New Roman" w:eastAsia="Times New Roman" w:hAnsi="Times New Roman" w:cs="Times New Roman"/>
                <w:color w:val="000000" w:themeColor="text1"/>
                <w:kern w:val="3"/>
                <w:sz w:val="24"/>
                <w:szCs w:val="24"/>
                <w:lang w:eastAsia="ar-SA"/>
              </w:rPr>
              <w:t>приймається замовником відповідно до статті 33 Закону та п. 46 Особливостей.</w:t>
            </w:r>
            <w:r w:rsidRPr="00BD3873">
              <w:rPr>
                <w:rFonts w:ascii="Calibri" w:eastAsia="Calibri" w:hAnsi="Calibri" w:cs="Times New Roman"/>
                <w:color w:val="000000" w:themeColor="text1"/>
                <w:shd w:val="clear" w:color="auto" w:fill="FFFFFF"/>
                <w:lang w:val="ru-RU"/>
              </w:rPr>
              <w:t xml:space="preserve"> </w:t>
            </w:r>
          </w:p>
          <w:p w:rsidR="00BD3873" w:rsidRPr="00BD3873" w:rsidRDefault="00BD3873" w:rsidP="00BD3873">
            <w:pPr>
              <w:suppressAutoHyphens/>
              <w:autoSpaceDN w:val="0"/>
              <w:spacing w:after="0" w:line="240" w:lineRule="auto"/>
              <w:ind w:right="-25" w:firstLine="368"/>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kern w:val="3"/>
                <w:sz w:val="24"/>
                <w:szCs w:val="24"/>
                <w:lang w:eastAsia="ar-SA"/>
              </w:rPr>
              <w:t>Повідомлення про намір укласти договір про закупівлю автоматично формується електронною системою</w:t>
            </w:r>
            <w:r w:rsidRPr="00BD3873">
              <w:rPr>
                <w:rFonts w:ascii="Times New Roman" w:eastAsia="Times New Roman" w:hAnsi="Times New Roman" w:cs="Times New Roman"/>
                <w:color w:val="000000" w:themeColor="text1"/>
                <w:sz w:val="24"/>
                <w:szCs w:val="24"/>
                <w:lang w:eastAsia="ru-RU"/>
              </w:rPr>
              <w:t xml:space="preserve">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3</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Times New Roman" w:eastAsia="Times New Roman" w:hAnsi="Times New Roman" w:cs="Times New Roman"/>
                <w:b/>
                <w:i/>
                <w:color w:val="000000" w:themeColor="text1"/>
                <w:sz w:val="24"/>
                <w:szCs w:val="24"/>
                <w:lang w:eastAsia="ru-RU"/>
              </w:rPr>
            </w:pPr>
            <w:r w:rsidRPr="00BD3873">
              <w:rPr>
                <w:rFonts w:ascii="Times New Roman" w:eastAsia="Times New Roman" w:hAnsi="Times New Roman" w:cs="Times New Roman"/>
                <w:b/>
                <w:i/>
                <w:color w:val="000000" w:themeColor="text1"/>
                <w:sz w:val="24"/>
                <w:szCs w:val="24"/>
                <w:lang w:eastAsia="ru-RU"/>
              </w:rPr>
              <w:t>Строк укладання договору про закупівлю</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0" w:line="240" w:lineRule="auto"/>
              <w:ind w:right="-25" w:firstLine="368"/>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sz w:val="24"/>
                <w:szCs w:val="24"/>
                <w:lang w:eastAsia="ru-RU"/>
              </w:rPr>
              <w:t xml:space="preserve">З метою забезпечення права на оскарження рішень </w:t>
            </w:r>
            <w:r w:rsidRPr="00BD3873">
              <w:rPr>
                <w:rFonts w:ascii="Times New Roman" w:eastAsia="Times New Roman" w:hAnsi="Times New Roman" w:cs="Times New Roman"/>
                <w:color w:val="000000" w:themeColor="text1"/>
                <w:kern w:val="3"/>
                <w:sz w:val="24"/>
                <w:szCs w:val="24"/>
                <w:lang w:eastAsia="ar-SA"/>
              </w:rPr>
              <w:t xml:space="preserve">замовника до органу оскарження договір про закупівлю не може бути укладено раніше ніж через </w:t>
            </w:r>
            <w:r w:rsidRPr="00BD3873">
              <w:rPr>
                <w:rFonts w:ascii="Times New Roman" w:eastAsia="Times New Roman" w:hAnsi="Times New Roman" w:cs="Times New Roman"/>
                <w:b/>
                <w:color w:val="000000" w:themeColor="text1"/>
                <w:kern w:val="3"/>
                <w:sz w:val="24"/>
                <w:szCs w:val="24"/>
                <w:lang w:eastAsia="ar-SA"/>
              </w:rPr>
              <w:t>п’ять днів</w:t>
            </w:r>
            <w:r w:rsidRPr="00BD3873">
              <w:rPr>
                <w:rFonts w:ascii="Times New Roman" w:eastAsia="Times New Roman" w:hAnsi="Times New Roman" w:cs="Times New Roman"/>
                <w:color w:val="000000" w:themeColor="text1"/>
                <w:kern w:val="3"/>
                <w:sz w:val="24"/>
                <w:szCs w:val="24"/>
                <w:lang w:eastAsia="ar-SA"/>
              </w:rPr>
              <w:t xml:space="preserve"> з дати оприлюднення в електронній системі закупівель повідомлення про намір укласти договір про закупівлю.</w:t>
            </w:r>
          </w:p>
          <w:p w:rsidR="00BD3873" w:rsidRPr="00BD3873" w:rsidRDefault="00BD3873" w:rsidP="00BD3873">
            <w:pPr>
              <w:suppressAutoHyphens/>
              <w:autoSpaceDN w:val="0"/>
              <w:spacing w:after="0" w:line="240" w:lineRule="auto"/>
              <w:ind w:right="-25" w:firstLine="368"/>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kern w:val="3"/>
                <w:sz w:val="24"/>
                <w:szCs w:val="24"/>
                <w:lang w:eastAsia="ar-SA"/>
              </w:rPr>
              <w:t>Замовник укладає договір про закупівлю з учасником, який визнаний переможцем процедури закупівлі, протягом строку</w:t>
            </w:r>
            <w:r w:rsidRPr="00BD3873">
              <w:rPr>
                <w:rFonts w:ascii="Times New Roman" w:eastAsia="Times New Roman" w:hAnsi="Times New Roman" w:cs="Times New Roman"/>
                <w:color w:val="000000" w:themeColor="text1"/>
                <w:sz w:val="24"/>
                <w:szCs w:val="24"/>
                <w:lang w:eastAsia="ru-RU"/>
              </w:rPr>
              <w:t xml:space="preserve"> дії його пропозиції, не пізніше ніж через </w:t>
            </w:r>
            <w:r w:rsidRPr="00BD3873">
              <w:rPr>
                <w:rFonts w:ascii="Times New Roman" w:eastAsia="Times New Roman" w:hAnsi="Times New Roman" w:cs="Times New Roman"/>
                <w:b/>
                <w:color w:val="000000" w:themeColor="text1"/>
                <w:sz w:val="24"/>
                <w:szCs w:val="24"/>
                <w:lang w:eastAsia="ru-RU"/>
              </w:rPr>
              <w:t>15 днів</w:t>
            </w:r>
            <w:r w:rsidRPr="00BD3873">
              <w:rPr>
                <w:rFonts w:ascii="Times New Roman" w:eastAsia="Times New Roman" w:hAnsi="Times New Roman" w:cs="Times New Roman"/>
                <w:color w:val="000000" w:themeColor="text1"/>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BD3873">
              <w:rPr>
                <w:rFonts w:ascii="Times New Roman" w:eastAsia="Times New Roman" w:hAnsi="Times New Roman" w:cs="Times New Roman"/>
                <w:color w:val="000000" w:themeColor="text1"/>
                <w:sz w:val="24"/>
                <w:szCs w:val="24"/>
                <w:lang w:eastAsia="ru-RU"/>
              </w:rPr>
              <w:lastRenderedPageBreak/>
              <w:t>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lastRenderedPageBreak/>
              <w:t>4</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Times New Roman" w:eastAsia="Times New Roman" w:hAnsi="Times New Roman" w:cs="Times New Roman"/>
                <w:b/>
                <w:i/>
                <w:color w:val="000000" w:themeColor="text1"/>
                <w:sz w:val="24"/>
                <w:szCs w:val="24"/>
                <w:lang w:eastAsia="ru-RU"/>
              </w:rPr>
            </w:pPr>
            <w:r w:rsidRPr="00BD3873">
              <w:rPr>
                <w:rFonts w:ascii="Times New Roman" w:eastAsia="Times New Roman" w:hAnsi="Times New Roman" w:cs="Times New Roman"/>
                <w:b/>
                <w:i/>
                <w:color w:val="000000" w:themeColor="text1"/>
                <w:sz w:val="24"/>
                <w:szCs w:val="24"/>
                <w:lang w:eastAsia="ru-RU"/>
              </w:rPr>
              <w:t>Проект договору про закупівлю</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0" w:line="240" w:lineRule="auto"/>
              <w:ind w:right="-25" w:firstLine="368"/>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sz w:val="24"/>
                <w:szCs w:val="24"/>
                <w:lang w:eastAsia="ru-RU"/>
              </w:rPr>
              <w:t>Проект договору про закупівлю складається замовником з урахуванням Особливостей предмету закупівлі та викладений у Додатку № 4 ТД.</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5</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Times New Roman" w:eastAsia="Times New Roman" w:hAnsi="Times New Roman" w:cs="Times New Roman"/>
                <w:b/>
                <w:i/>
                <w:color w:val="000000" w:themeColor="text1"/>
                <w:sz w:val="24"/>
                <w:szCs w:val="24"/>
                <w:lang w:eastAsia="ru-RU"/>
              </w:rPr>
            </w:pPr>
            <w:r w:rsidRPr="00BD3873">
              <w:rPr>
                <w:rFonts w:ascii="Times New Roman" w:eastAsia="Times New Roman" w:hAnsi="Times New Roman" w:cs="Times New Roman"/>
                <w:b/>
                <w:i/>
                <w:color w:val="000000" w:themeColor="text1"/>
                <w:sz w:val="24"/>
                <w:szCs w:val="24"/>
                <w:lang w:eastAsia="ru-RU"/>
              </w:rPr>
              <w:t>Умови укладання договору про закупівлю</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0" w:line="276" w:lineRule="auto"/>
              <w:ind w:firstLine="320"/>
              <w:jc w:val="both"/>
              <w:textAlignment w:val="baseline"/>
              <w:rPr>
                <w:rFonts w:ascii="Calibri" w:eastAsia="Calibri" w:hAnsi="Calibri" w:cs="Times New Roman"/>
                <w:color w:val="000000" w:themeColor="text1"/>
              </w:rPr>
            </w:pPr>
            <w:r w:rsidRPr="00BD3873">
              <w:rPr>
                <w:rFonts w:ascii="Times New Roman" w:eastAsia="Times New Roman" w:hAnsi="Times New Roman" w:cs="Times New Roman"/>
                <w:color w:val="000000" w:themeColor="text1"/>
                <w:sz w:val="24"/>
                <w:szCs w:val="24"/>
                <w:lang w:eastAsia="ru-RU"/>
              </w:rPr>
              <w:t xml:space="preserve">Договір про закупівлю укладається відповідно до норм Цивільного та Господарського кодексів України з урахуванням положень </w:t>
            </w:r>
            <w:hyperlink r:id="rId18" w:anchor="n1760" w:history="1">
              <w:r w:rsidRPr="00BD3873">
                <w:rPr>
                  <w:rFonts w:ascii="Times New Roman" w:eastAsia="Times New Roman" w:hAnsi="Times New Roman" w:cs="Times New Roman"/>
                  <w:color w:val="000000" w:themeColor="text1"/>
                  <w:sz w:val="24"/>
                  <w:szCs w:val="24"/>
                  <w:lang w:eastAsia="ru-RU"/>
                </w:rPr>
                <w:t>статті 41</w:t>
              </w:r>
            </w:hyperlink>
            <w:r w:rsidRPr="00BD3873">
              <w:rPr>
                <w:rFonts w:ascii="Times New Roman" w:eastAsia="Times New Roman" w:hAnsi="Times New Roman" w:cs="Times New Roman"/>
                <w:color w:val="000000" w:themeColor="text1"/>
                <w:sz w:val="24"/>
                <w:szCs w:val="24"/>
                <w:lang w:eastAsia="ru-RU"/>
              </w:rPr>
              <w:t xml:space="preserve"> Закону, крім частин </w:t>
            </w:r>
            <w:hyperlink r:id="rId19" w:anchor="n1766" w:history="1">
              <w:r w:rsidRPr="00BD3873">
                <w:rPr>
                  <w:rFonts w:ascii="Times New Roman" w:eastAsia="Times New Roman" w:hAnsi="Times New Roman" w:cs="Times New Roman"/>
                  <w:color w:val="000000" w:themeColor="text1"/>
                  <w:sz w:val="24"/>
                  <w:szCs w:val="24"/>
                  <w:lang w:eastAsia="ru-RU"/>
                </w:rPr>
                <w:t>третьої - п’ятої</w:t>
              </w:r>
            </w:hyperlink>
            <w:r w:rsidRPr="00BD3873">
              <w:rPr>
                <w:rFonts w:ascii="Times New Roman" w:eastAsia="Times New Roman" w:hAnsi="Times New Roman" w:cs="Times New Roman"/>
                <w:color w:val="000000" w:themeColor="text1"/>
                <w:sz w:val="24"/>
                <w:szCs w:val="24"/>
                <w:lang w:eastAsia="ru-RU"/>
              </w:rPr>
              <w:t xml:space="preserve">, </w:t>
            </w:r>
            <w:hyperlink r:id="rId20" w:anchor="n1779" w:history="1">
              <w:r w:rsidRPr="00BD3873">
                <w:rPr>
                  <w:rFonts w:ascii="Times New Roman" w:eastAsia="Times New Roman" w:hAnsi="Times New Roman" w:cs="Times New Roman"/>
                  <w:color w:val="000000" w:themeColor="text1"/>
                  <w:sz w:val="24"/>
                  <w:szCs w:val="24"/>
                  <w:lang w:eastAsia="ru-RU"/>
                </w:rPr>
                <w:t>сьомої</w:t>
              </w:r>
            </w:hyperlink>
            <w:r w:rsidRPr="00BD3873">
              <w:rPr>
                <w:rFonts w:ascii="Times New Roman" w:eastAsia="Times New Roman" w:hAnsi="Times New Roman" w:cs="Times New Roman"/>
                <w:color w:val="000000" w:themeColor="text1"/>
                <w:sz w:val="24"/>
                <w:szCs w:val="24"/>
                <w:lang w:eastAsia="ru-RU"/>
              </w:rPr>
              <w:t xml:space="preserve"> та </w:t>
            </w:r>
            <w:hyperlink r:id="rId21" w:anchor="n1780" w:history="1">
              <w:r w:rsidRPr="00BD3873">
                <w:rPr>
                  <w:rFonts w:ascii="Times New Roman" w:eastAsia="Times New Roman" w:hAnsi="Times New Roman" w:cs="Times New Roman"/>
                  <w:color w:val="000000" w:themeColor="text1"/>
                  <w:sz w:val="24"/>
                  <w:szCs w:val="24"/>
                  <w:lang w:eastAsia="ru-RU"/>
                </w:rPr>
                <w:t>восьмої</w:t>
              </w:r>
            </w:hyperlink>
            <w:r w:rsidRPr="00BD3873">
              <w:rPr>
                <w:rFonts w:ascii="Times New Roman" w:eastAsia="Times New Roman" w:hAnsi="Times New Roman" w:cs="Times New Roman"/>
                <w:color w:val="000000" w:themeColor="text1"/>
                <w:sz w:val="24"/>
                <w:szCs w:val="24"/>
                <w:lang w:eastAsia="ru-RU"/>
              </w:rPr>
              <w:t xml:space="preserve"> статті 41 Закону, та з урахуванням Особливостей.</w:t>
            </w:r>
          </w:p>
          <w:p w:rsidR="00BD3873" w:rsidRPr="00BD3873" w:rsidRDefault="00BD3873" w:rsidP="00BD3873">
            <w:pPr>
              <w:suppressAutoHyphens/>
              <w:autoSpaceDN w:val="0"/>
              <w:spacing w:before="150" w:after="150" w:line="240" w:lineRule="auto"/>
              <w:ind w:firstLine="320"/>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Відповідно п.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BD3873" w:rsidRPr="00BD3873" w:rsidRDefault="00BD3873" w:rsidP="00BD3873">
            <w:pPr>
              <w:suppressAutoHyphens/>
              <w:autoSpaceDN w:val="0"/>
              <w:spacing w:before="150" w:after="150" w:line="240" w:lineRule="auto"/>
              <w:ind w:firstLine="320"/>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перерахунку ціни в бік зменшення ціни тендерної пропозиції переможця без зменшення обсягів закупівлі;</w:t>
            </w:r>
          </w:p>
          <w:p w:rsidR="00BD3873" w:rsidRPr="00BD3873" w:rsidRDefault="00BD3873" w:rsidP="00BD3873">
            <w:pPr>
              <w:suppressAutoHyphens/>
              <w:autoSpaceDN w:val="0"/>
              <w:spacing w:before="150" w:after="150" w:line="240" w:lineRule="auto"/>
              <w:ind w:firstLine="320"/>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BD3873" w:rsidRPr="00BD3873" w:rsidRDefault="00BD3873" w:rsidP="00BD3873">
            <w:pPr>
              <w:suppressAutoHyphens/>
              <w:autoSpaceDN w:val="0"/>
              <w:spacing w:before="150" w:after="150" w:line="240" w:lineRule="auto"/>
              <w:ind w:firstLine="462"/>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sz w:val="24"/>
                <w:szCs w:val="24"/>
                <w:lang w:eastAsia="ru-RU"/>
              </w:rPr>
              <w:t xml:space="preserve">У разі необхідності перерахунку ціни тендерної пропозиції без зменшення обсягу переможець має надати такий перерахунок замовнику під час укладання </w:t>
            </w:r>
            <w:r w:rsidRPr="00BD3873">
              <w:rPr>
                <w:rFonts w:ascii="Times New Roman" w:eastAsia="Times New Roman" w:hAnsi="Times New Roman" w:cs="Times New Roman"/>
                <w:color w:val="000000" w:themeColor="text1"/>
                <w:kern w:val="3"/>
                <w:sz w:val="24"/>
                <w:szCs w:val="24"/>
                <w:lang w:eastAsia="ar-SA"/>
              </w:rPr>
              <w:t>договору.</w:t>
            </w:r>
          </w:p>
          <w:p w:rsidR="00BD3873" w:rsidRPr="00F4116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Переможець процедури закупівлі під час укладення договору про закупівлю повинен надати</w:t>
            </w:r>
            <w:r w:rsidRPr="00F41163">
              <w:rPr>
                <w:rFonts w:ascii="Times New Roman" w:eastAsia="Times New Roman" w:hAnsi="Times New Roman" w:cs="Times New Roman"/>
                <w:color w:val="000000" w:themeColor="text1"/>
                <w:kern w:val="3"/>
                <w:sz w:val="24"/>
                <w:szCs w:val="24"/>
                <w:lang w:eastAsia="ar-SA"/>
              </w:rPr>
              <w:t>:</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1) відповідну інформацію про право підписання договору про закупівлю;</w:t>
            </w:r>
          </w:p>
          <w:p w:rsidR="00BD3873" w:rsidRPr="00BD3873" w:rsidRDefault="00BD3873" w:rsidP="00BD3873">
            <w:pPr>
              <w:suppressAutoHyphens/>
              <w:autoSpaceDN w:val="0"/>
              <w:spacing w:after="0" w:line="240" w:lineRule="auto"/>
              <w:ind w:right="-25" w:firstLine="368"/>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kern w:val="3"/>
                <w:sz w:val="24"/>
                <w:szCs w:val="24"/>
                <w:lang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6</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Calibri" w:eastAsia="Calibri" w:hAnsi="Calibri" w:cs="Times New Roman"/>
                <w:color w:val="000000" w:themeColor="text1"/>
                <w:lang w:val="ru-RU"/>
              </w:rPr>
            </w:pPr>
            <w:r w:rsidRPr="00BD3873">
              <w:rPr>
                <w:rFonts w:ascii="Times New Roman" w:eastAsia="Calibri" w:hAnsi="Times New Roman" w:cs="Times New Roman"/>
                <w:b/>
                <w:i/>
                <w:color w:val="000000" w:themeColor="text1"/>
                <w:lang w:val="ru-RU"/>
              </w:rPr>
              <w:t>Істотні умови, що обов'язково включаються до договору про закупівлю</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визначених п. 19 Особливостей.</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Договір про закупівлю є нікчемним у разі:</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1) коли замовник уклав договір про закупівлю з порушенням вимог, визначених пунктом 5 цих особливостей;</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lastRenderedPageBreak/>
              <w:t>2) укладення договору про закупівлю з порушенням вимог пункту 18 цих особливостей;</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3) укладення договору про закупівлю в період оскарження відкритих торгів відповідно до статті 18 Закону та цих особливостей;</w:t>
            </w:r>
          </w:p>
          <w:p w:rsidR="00BD3873" w:rsidRPr="00BD3873" w:rsidRDefault="00BD3873" w:rsidP="00BD3873">
            <w:pPr>
              <w:suppressAutoHyphens/>
              <w:autoSpaceDN w:val="0"/>
              <w:spacing w:after="0" w:line="240" w:lineRule="auto"/>
              <w:ind w:right="-25" w:firstLine="368"/>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D3873" w:rsidRPr="00BD3873" w:rsidRDefault="00BD3873" w:rsidP="00BD3873">
            <w:pPr>
              <w:suppressAutoHyphens/>
              <w:autoSpaceDN w:val="0"/>
              <w:spacing w:after="0" w:line="240" w:lineRule="auto"/>
              <w:ind w:right="-25" w:firstLine="368"/>
              <w:jc w:val="both"/>
              <w:textAlignment w:val="baseline"/>
              <w:rPr>
                <w:rFonts w:ascii="Calibri" w:eastAsia="Calibri" w:hAnsi="Calibri" w:cs="Times New Roman"/>
                <w:color w:val="000000" w:themeColor="text1"/>
                <w:lang w:val="ru-RU"/>
              </w:rPr>
            </w:pPr>
            <w:r w:rsidRPr="00BD3873">
              <w:rPr>
                <w:rFonts w:ascii="Times New Roman" w:eastAsia="Times New Roman" w:hAnsi="Times New Roman" w:cs="Times New Roman"/>
                <w:color w:val="000000" w:themeColor="text1"/>
                <w:kern w:val="3"/>
                <w:sz w:val="24"/>
                <w:szCs w:val="24"/>
                <w:lang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Times New Roman" w:eastAsia="Calibri" w:hAnsi="Times New Roman" w:cs="Times New Roman"/>
                <w:b/>
                <w:i/>
                <w:color w:val="000000" w:themeColor="text1"/>
                <w:lang w:val="ru-RU"/>
              </w:rPr>
            </w:pPr>
            <w:r w:rsidRPr="00BD3873">
              <w:rPr>
                <w:rFonts w:ascii="Times New Roman" w:eastAsia="Calibri" w:hAnsi="Times New Roman" w:cs="Times New Roman"/>
                <w:b/>
                <w:i/>
                <w:color w:val="000000" w:themeColor="text1"/>
                <w:lang w:val="ru-RU"/>
              </w:rPr>
              <w:t>Надання переможцем документів для укладення договору про закупівлю</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0" w:line="240" w:lineRule="auto"/>
              <w:ind w:firstLine="567"/>
              <w:jc w:val="both"/>
              <w:textAlignment w:val="baseline"/>
              <w:rPr>
                <w:rFonts w:ascii="Calibri" w:eastAsia="Calibri" w:hAnsi="Calibri" w:cs="Times New Roman"/>
                <w:color w:val="000000" w:themeColor="text1"/>
              </w:rPr>
            </w:pPr>
            <w:r w:rsidRPr="00BD3873">
              <w:rPr>
                <w:rFonts w:ascii="Times New Roman" w:eastAsia="Times New Roman" w:hAnsi="Times New Roman" w:cs="Times New Roman"/>
                <w:color w:val="000000" w:themeColor="text1"/>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w:t>
            </w:r>
            <w:r w:rsidRPr="00BD3873">
              <w:rPr>
                <w:rFonts w:ascii="Times New Roman" w:eastAsia="Times New Roman" w:hAnsi="Times New Roman" w:cs="Times New Roman"/>
                <w:color w:val="000000" w:themeColor="text1"/>
                <w:kern w:val="3"/>
                <w:sz w:val="24"/>
                <w:szCs w:val="24"/>
                <w:lang w:eastAsia="ar-SA"/>
              </w:rPr>
              <w:t xml:space="preserve">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D3873" w:rsidRPr="00BD3873" w:rsidRDefault="00BD3873" w:rsidP="00BD3873">
            <w:pPr>
              <w:suppressAutoHyphens/>
              <w:autoSpaceDN w:val="0"/>
              <w:spacing w:after="0" w:line="240" w:lineRule="auto"/>
              <w:ind w:firstLine="567"/>
              <w:jc w:val="both"/>
              <w:textAlignment w:val="baseline"/>
              <w:rPr>
                <w:rFonts w:ascii="Times New Roman" w:eastAsia="Times New Roman" w:hAnsi="Times New Roman" w:cs="Times New Roman"/>
                <w:color w:val="000000" w:themeColor="text1"/>
                <w:kern w:val="3"/>
                <w:sz w:val="24"/>
                <w:szCs w:val="24"/>
                <w:lang w:eastAsia="ar-SA"/>
              </w:rPr>
            </w:pPr>
            <w:r w:rsidRPr="00BD3873">
              <w:rPr>
                <w:rFonts w:ascii="Times New Roman" w:eastAsia="Times New Roman" w:hAnsi="Times New Roman" w:cs="Times New Roman"/>
                <w:color w:val="000000" w:themeColor="text1"/>
                <w:kern w:val="3"/>
                <w:sz w:val="24"/>
                <w:szCs w:val="24"/>
                <w:lang w:eastAsia="ar-S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D3873" w:rsidRPr="00BD3873" w:rsidRDefault="00BD3873" w:rsidP="00BD3873">
            <w:pPr>
              <w:suppressAutoHyphens/>
              <w:autoSpaceDN w:val="0"/>
              <w:spacing w:after="0" w:line="240" w:lineRule="auto"/>
              <w:ind w:firstLine="567"/>
              <w:jc w:val="both"/>
              <w:textAlignment w:val="baseline"/>
              <w:rPr>
                <w:rFonts w:ascii="Calibri" w:eastAsia="Calibri" w:hAnsi="Calibri" w:cs="Times New Roman"/>
                <w:color w:val="000000" w:themeColor="text1"/>
              </w:rPr>
            </w:pPr>
            <w:r w:rsidRPr="00BD3873">
              <w:rPr>
                <w:rFonts w:ascii="Times New Roman" w:eastAsia="Times New Roman" w:hAnsi="Times New Roman" w:cs="Times New Roman"/>
                <w:color w:val="000000" w:themeColor="text1"/>
                <w:kern w:val="3"/>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5</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Times New Roman" w:eastAsia="Times New Roman" w:hAnsi="Times New Roman" w:cs="Times New Roman"/>
                <w:b/>
                <w:i/>
                <w:color w:val="000000" w:themeColor="text1"/>
                <w:sz w:val="24"/>
                <w:szCs w:val="24"/>
                <w:lang w:eastAsia="ru-RU"/>
              </w:rPr>
            </w:pPr>
            <w:r w:rsidRPr="00BD3873">
              <w:rPr>
                <w:rFonts w:ascii="Times New Roman" w:eastAsia="Times New Roman" w:hAnsi="Times New Roman" w:cs="Times New Roman"/>
                <w:b/>
                <w:i/>
                <w:color w:val="000000" w:themeColor="text1"/>
                <w:sz w:val="24"/>
                <w:szCs w:val="24"/>
                <w:lang w:eastAsia="ru-RU"/>
              </w:rPr>
              <w:t>Дії замовника при відмові переможця процедури закупівлі від підписання договір про закупівлю</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after="200" w:line="276" w:lineRule="auto"/>
              <w:ind w:firstLine="320"/>
              <w:jc w:val="both"/>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 xml:space="preserve">У разі відхилення тендерної пропозиції з підстави, визначеної пп. 3 п. 41 Особливостей, замовник визначає переможця процедури закупівлі серед тих учасників процедури закупівлі, тендерна пропозиція (строк дії </w:t>
            </w:r>
            <w:r w:rsidRPr="00BD3873">
              <w:rPr>
                <w:rFonts w:ascii="Times New Roman" w:eastAsia="Times New Roman" w:hAnsi="Times New Roman" w:cs="Times New Roman"/>
                <w:color w:val="000000" w:themeColor="text1"/>
                <w:sz w:val="24"/>
                <w:szCs w:val="24"/>
                <w:lang w:eastAsia="ru-RU"/>
              </w:rPr>
              <w:lastRenderedPageBreak/>
              <w:t>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41163" w:rsidRPr="00BD3873" w:rsidTr="003520E3">
        <w:tc>
          <w:tcPr>
            <w:tcW w:w="40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jc w:val="center"/>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lastRenderedPageBreak/>
              <w:t>6</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textAlignment w:val="baseline"/>
              <w:rPr>
                <w:rFonts w:ascii="Times New Roman" w:eastAsia="Times New Roman" w:hAnsi="Times New Roman" w:cs="Times New Roman"/>
                <w:b/>
                <w:i/>
                <w:color w:val="000000" w:themeColor="text1"/>
                <w:sz w:val="24"/>
                <w:szCs w:val="24"/>
                <w:lang w:eastAsia="ru-RU"/>
              </w:rPr>
            </w:pPr>
            <w:r w:rsidRPr="00BD3873">
              <w:rPr>
                <w:rFonts w:ascii="Times New Roman" w:eastAsia="Times New Roman" w:hAnsi="Times New Roman" w:cs="Times New Roman"/>
                <w:b/>
                <w:i/>
                <w:color w:val="000000" w:themeColor="text1"/>
                <w:sz w:val="24"/>
                <w:szCs w:val="24"/>
                <w:lang w:eastAsia="ru-RU"/>
              </w:rPr>
              <w:t>Забезпечення виконання договору про закупівлю</w:t>
            </w:r>
          </w:p>
        </w:tc>
        <w:tc>
          <w:tcPr>
            <w:tcW w:w="56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D3873" w:rsidRPr="00BD3873" w:rsidRDefault="00BD3873" w:rsidP="00BD3873">
            <w:pPr>
              <w:suppressAutoHyphens/>
              <w:autoSpaceDN w:val="0"/>
              <w:spacing w:before="150" w:after="150" w:line="240" w:lineRule="auto"/>
              <w:ind w:firstLine="320"/>
              <w:textAlignment w:val="baseline"/>
              <w:rPr>
                <w:rFonts w:ascii="Times New Roman" w:eastAsia="Times New Roman" w:hAnsi="Times New Roman" w:cs="Times New Roman"/>
                <w:color w:val="000000" w:themeColor="text1"/>
                <w:sz w:val="24"/>
                <w:szCs w:val="24"/>
                <w:lang w:eastAsia="ru-RU"/>
              </w:rPr>
            </w:pPr>
            <w:r w:rsidRPr="00BD3873">
              <w:rPr>
                <w:rFonts w:ascii="Times New Roman" w:eastAsia="Times New Roman" w:hAnsi="Times New Roman" w:cs="Times New Roman"/>
                <w:color w:val="000000" w:themeColor="text1"/>
                <w:sz w:val="24"/>
                <w:szCs w:val="24"/>
                <w:lang w:eastAsia="ru-RU"/>
              </w:rPr>
              <w:t>Не вимагається.</w:t>
            </w:r>
          </w:p>
        </w:tc>
      </w:tr>
    </w:tbl>
    <w:p w:rsidR="00BD3873" w:rsidRPr="00BD3873" w:rsidRDefault="00BD3873" w:rsidP="00BD3873">
      <w:pPr>
        <w:suppressAutoHyphens/>
        <w:autoSpaceDN w:val="0"/>
        <w:spacing w:line="240" w:lineRule="auto"/>
        <w:textAlignment w:val="baseline"/>
        <w:rPr>
          <w:rFonts w:ascii="Calibri" w:eastAsia="Calibri" w:hAnsi="Calibri" w:cs="Times New Roman"/>
          <w:color w:val="000000" w:themeColor="text1"/>
        </w:rPr>
      </w:pPr>
    </w:p>
    <w:p w:rsidR="00E014D6" w:rsidRPr="00F41163" w:rsidRDefault="00E014D6">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4C23C5" w:rsidRDefault="004C23C5" w:rsidP="004C23C5">
      <w:pPr>
        <w:suppressAutoHyphens/>
        <w:autoSpaceDN w:val="0"/>
        <w:spacing w:line="240" w:lineRule="auto"/>
        <w:jc w:val="right"/>
        <w:textAlignment w:val="baseline"/>
        <w:rPr>
          <w:rFonts w:ascii="Times New Roman" w:eastAsia="Calibri" w:hAnsi="Times New Roman" w:cs="Times New Roman"/>
          <w:b/>
          <w:bCs/>
          <w:color w:val="000000" w:themeColor="text1"/>
          <w:sz w:val="24"/>
          <w:szCs w:val="24"/>
        </w:rPr>
      </w:pPr>
      <w:r w:rsidRPr="004C23C5">
        <w:rPr>
          <w:rFonts w:ascii="Times New Roman" w:eastAsia="Calibri" w:hAnsi="Times New Roman" w:cs="Times New Roman"/>
          <w:b/>
          <w:bCs/>
          <w:color w:val="000000" w:themeColor="text1"/>
          <w:sz w:val="24"/>
          <w:szCs w:val="24"/>
        </w:rPr>
        <w:t>Додаток № 1 до тендерної документації</w:t>
      </w:r>
    </w:p>
    <w:p w:rsidR="004C23C5" w:rsidRPr="004C23C5" w:rsidRDefault="004C23C5" w:rsidP="004C23C5">
      <w:pPr>
        <w:suppressAutoHyphens/>
        <w:autoSpaceDN w:val="0"/>
        <w:spacing w:line="240" w:lineRule="auto"/>
        <w:jc w:val="center"/>
        <w:textAlignment w:val="baseline"/>
        <w:rPr>
          <w:rFonts w:ascii="Times New Roman" w:eastAsia="Calibri" w:hAnsi="Times New Roman" w:cs="Times New Roman"/>
          <w:b/>
          <w:bCs/>
          <w:color w:val="000000" w:themeColor="text1"/>
          <w:sz w:val="24"/>
          <w:szCs w:val="24"/>
        </w:rPr>
      </w:pPr>
      <w:r w:rsidRPr="004C23C5">
        <w:rPr>
          <w:rFonts w:ascii="Times New Roman" w:eastAsia="Calibri" w:hAnsi="Times New Roman" w:cs="Times New Roman"/>
          <w:b/>
          <w:bCs/>
          <w:color w:val="000000" w:themeColor="text1"/>
          <w:sz w:val="24"/>
          <w:szCs w:val="24"/>
        </w:rPr>
        <w:lastRenderedPageBreak/>
        <w:t xml:space="preserve">ПЕРЕЛІК ДОКУМЕНТІВ, ЯКІ ВИМАГАЮТЬСЯ ДЛЯ ПІДТВЕРДЖЕННЯ ВІДПОВІДНОСТІ ТЕНДЕРНОЇ ПРОПОЗИЦІЇ УЧАСНИКА КВАЛІФІКАЦІЙНИМ КРИТЕРІЯМ ТА ІНШИМ УМОВАМ </w:t>
      </w:r>
    </w:p>
    <w:p w:rsidR="004C23C5" w:rsidRPr="004C23C5" w:rsidRDefault="004C23C5" w:rsidP="004C23C5">
      <w:pPr>
        <w:suppressAutoHyphens/>
        <w:autoSpaceDN w:val="0"/>
        <w:spacing w:line="240" w:lineRule="auto"/>
        <w:jc w:val="right"/>
        <w:textAlignment w:val="baseline"/>
        <w:rPr>
          <w:rFonts w:ascii="Times New Roman" w:eastAsia="Calibri" w:hAnsi="Times New Roman" w:cs="Times New Roman"/>
          <w:b/>
          <w:bCs/>
          <w:color w:val="000000" w:themeColor="text1"/>
          <w:sz w:val="24"/>
          <w:szCs w:val="24"/>
        </w:rPr>
      </w:pPr>
      <w:r w:rsidRPr="004C23C5">
        <w:rPr>
          <w:rFonts w:ascii="Times New Roman" w:eastAsia="Calibri" w:hAnsi="Times New Roman" w:cs="Times New Roman"/>
          <w:b/>
          <w:bCs/>
          <w:color w:val="000000" w:themeColor="text1"/>
          <w:sz w:val="24"/>
          <w:szCs w:val="24"/>
        </w:rPr>
        <w:t>Таблиця 1</w:t>
      </w:r>
    </w:p>
    <w:p w:rsidR="004C23C5" w:rsidRPr="00F41163" w:rsidRDefault="004C23C5" w:rsidP="004C23C5">
      <w:pPr>
        <w:suppressAutoHyphens/>
        <w:autoSpaceDN w:val="0"/>
        <w:spacing w:line="240" w:lineRule="auto"/>
        <w:jc w:val="center"/>
        <w:textAlignment w:val="baseline"/>
        <w:rPr>
          <w:rFonts w:ascii="Times New Roman" w:eastAsia="Calibri" w:hAnsi="Times New Roman" w:cs="Times New Roman"/>
          <w:b/>
          <w:bCs/>
          <w:color w:val="000000" w:themeColor="text1"/>
          <w:sz w:val="24"/>
          <w:szCs w:val="24"/>
        </w:rPr>
      </w:pPr>
      <w:r w:rsidRPr="004C23C5">
        <w:rPr>
          <w:rFonts w:ascii="Times New Roman" w:eastAsia="Calibri" w:hAnsi="Times New Roman" w:cs="Times New Roman"/>
          <w:b/>
          <w:bCs/>
          <w:color w:val="000000" w:themeColor="text1"/>
          <w:sz w:val="24"/>
          <w:szCs w:val="24"/>
        </w:rPr>
        <w:t>Кваліфікаційні критерії</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2118"/>
        <w:gridCol w:w="6957"/>
      </w:tblGrid>
      <w:tr w:rsidR="00F41163" w:rsidRPr="00F41163" w:rsidTr="00F41163">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1163" w:rsidRPr="00F41163" w:rsidRDefault="00F41163" w:rsidP="003520E3">
            <w:pPr>
              <w:spacing w:after="0" w:line="240" w:lineRule="auto"/>
              <w:jc w:val="center"/>
              <w:rPr>
                <w:rFonts w:ascii="Times New Roman" w:eastAsia="Times New Roman" w:hAnsi="Times New Roman" w:cs="Times New Roman"/>
                <w:b/>
                <w:bCs/>
                <w:color w:val="000000" w:themeColor="text1"/>
                <w:sz w:val="24"/>
                <w:szCs w:val="24"/>
              </w:rPr>
            </w:pPr>
            <w:r w:rsidRPr="00F41163">
              <w:rPr>
                <w:rFonts w:ascii="Times New Roman" w:eastAsia="Times New Roman" w:hAnsi="Times New Roman" w:cs="Times New Roman"/>
                <w:b/>
                <w:bCs/>
                <w:color w:val="000000" w:themeColor="text1"/>
                <w:sz w:val="24"/>
                <w:szCs w:val="24"/>
              </w:rPr>
              <w:t>№ п/п</w:t>
            </w:r>
          </w:p>
        </w:tc>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1163" w:rsidRPr="00F41163" w:rsidRDefault="00F41163" w:rsidP="003520E3">
            <w:pPr>
              <w:spacing w:after="0" w:line="240" w:lineRule="auto"/>
              <w:jc w:val="center"/>
              <w:rPr>
                <w:rFonts w:ascii="Times New Roman" w:eastAsia="Times New Roman" w:hAnsi="Times New Roman" w:cs="Times New Roman"/>
                <w:b/>
                <w:bCs/>
                <w:color w:val="000000" w:themeColor="text1"/>
                <w:sz w:val="24"/>
                <w:szCs w:val="24"/>
              </w:rPr>
            </w:pPr>
            <w:r w:rsidRPr="00F41163">
              <w:rPr>
                <w:rFonts w:ascii="Times New Roman" w:eastAsia="Times New Roman" w:hAnsi="Times New Roman" w:cs="Times New Roman"/>
                <w:b/>
                <w:bCs/>
                <w:color w:val="000000" w:themeColor="text1"/>
                <w:sz w:val="24"/>
                <w:szCs w:val="24"/>
              </w:rPr>
              <w:t>Кваліфікаційні критерії</w:t>
            </w:r>
          </w:p>
        </w:tc>
        <w:tc>
          <w:tcPr>
            <w:tcW w:w="6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1163" w:rsidRPr="00F41163" w:rsidRDefault="00F41163" w:rsidP="003520E3">
            <w:pPr>
              <w:spacing w:after="0" w:line="240" w:lineRule="auto"/>
              <w:jc w:val="center"/>
              <w:rPr>
                <w:rFonts w:ascii="Times New Roman" w:eastAsia="Times New Roman" w:hAnsi="Times New Roman" w:cs="Times New Roman"/>
                <w:b/>
                <w:bCs/>
                <w:color w:val="000000" w:themeColor="text1"/>
                <w:sz w:val="24"/>
                <w:szCs w:val="24"/>
              </w:rPr>
            </w:pPr>
            <w:r w:rsidRPr="00F41163">
              <w:rPr>
                <w:rFonts w:ascii="Times New Roman" w:eastAsia="Times New Roman" w:hAnsi="Times New Roman" w:cs="Times New Roman"/>
                <w:b/>
                <w:bCs/>
                <w:color w:val="000000" w:themeColor="text1"/>
                <w:sz w:val="24"/>
                <w:szCs w:val="24"/>
              </w:rPr>
              <w:t>Документи, які підтверджують відповідність Учасника кваліфікаційним критеріям**</w:t>
            </w:r>
          </w:p>
        </w:tc>
      </w:tr>
      <w:tr w:rsidR="00F41163" w:rsidRPr="00F41163" w:rsidTr="00B53605">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1163" w:rsidRPr="00F41163" w:rsidRDefault="00F41163" w:rsidP="003520E3">
            <w:pPr>
              <w:spacing w:after="0" w:line="240" w:lineRule="auto"/>
              <w:jc w:val="center"/>
              <w:rPr>
                <w:rFonts w:ascii="Times New Roman" w:eastAsia="Times New Roman" w:hAnsi="Times New Roman" w:cs="Times New Roman"/>
                <w:b/>
                <w:bCs/>
                <w:color w:val="000000" w:themeColor="text1"/>
                <w:sz w:val="24"/>
                <w:szCs w:val="24"/>
              </w:rPr>
            </w:pPr>
            <w:r w:rsidRPr="00F41163">
              <w:rPr>
                <w:rFonts w:ascii="Times New Roman" w:eastAsia="Times New Roman" w:hAnsi="Times New Roman" w:cs="Times New Roman"/>
                <w:b/>
                <w:bCs/>
                <w:color w:val="000000" w:themeColor="text1"/>
                <w:sz w:val="24"/>
                <w:szCs w:val="24"/>
              </w:rPr>
              <w:t>1.</w:t>
            </w:r>
          </w:p>
        </w:tc>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1163" w:rsidRPr="00F41163" w:rsidRDefault="00B3743F" w:rsidP="003520E3">
            <w:pPr>
              <w:spacing w:after="0" w:line="240" w:lineRule="auto"/>
              <w:rPr>
                <w:rFonts w:ascii="Times New Roman" w:eastAsia="Times New Roman" w:hAnsi="Times New Roman" w:cs="Times New Roman"/>
                <w:b/>
                <w:bCs/>
                <w:color w:val="000000" w:themeColor="text1"/>
                <w:sz w:val="24"/>
                <w:szCs w:val="24"/>
              </w:rPr>
            </w:pPr>
            <w:r w:rsidRPr="004C23C5">
              <w:rPr>
                <w:rFonts w:ascii="Times New Roman" w:eastAsia="Times New Roman" w:hAnsi="Times New Roman" w:cs="Times New Roman"/>
                <w:b/>
                <w:color w:val="000000" w:themeColor="text1"/>
                <w:kern w:val="3"/>
                <w:sz w:val="24"/>
                <w:szCs w:val="24"/>
                <w:lang w:eastAsia="ru-RU"/>
              </w:rPr>
              <w:t>Наявність документально підтвердженого досвіду виконання аналогічного договору</w:t>
            </w:r>
          </w:p>
        </w:tc>
        <w:tc>
          <w:tcPr>
            <w:tcW w:w="69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1163" w:rsidRPr="00D1481F" w:rsidRDefault="00B3743F" w:rsidP="00D1481F">
            <w:pPr>
              <w:spacing w:after="0" w:line="240" w:lineRule="auto"/>
              <w:jc w:val="both"/>
              <w:rPr>
                <w:rFonts w:ascii="Times New Roman" w:eastAsia="Times New Roman" w:hAnsi="Times New Roman" w:cs="Times New Roman"/>
                <w:color w:val="000000" w:themeColor="text1"/>
                <w:sz w:val="24"/>
                <w:szCs w:val="24"/>
              </w:rPr>
            </w:pPr>
            <w:r w:rsidRPr="00D1481F">
              <w:rPr>
                <w:rStyle w:val="11"/>
                <w:rFonts w:ascii="Times New Roman" w:hAnsi="Times New Roman"/>
                <w:color w:val="000000" w:themeColor="text1"/>
                <w:kern w:val="3"/>
                <w:sz w:val="24"/>
                <w:szCs w:val="24"/>
                <w:lang w:eastAsia="ar-SA"/>
              </w:rPr>
              <w:t>1.1. На підтвердження</w:t>
            </w:r>
            <w:r w:rsidR="00D1481F" w:rsidRPr="00D1481F">
              <w:rPr>
                <w:rStyle w:val="11"/>
                <w:rFonts w:ascii="Times New Roman" w:hAnsi="Times New Roman"/>
                <w:color w:val="000000" w:themeColor="text1"/>
                <w:kern w:val="3"/>
                <w:sz w:val="24"/>
                <w:szCs w:val="24"/>
                <w:lang w:val="ru-RU" w:eastAsia="ar-SA"/>
              </w:rPr>
              <w:t xml:space="preserve"> </w:t>
            </w:r>
            <w:r w:rsidR="00D1481F">
              <w:rPr>
                <w:rStyle w:val="11"/>
                <w:rFonts w:ascii="Times New Roman" w:hAnsi="Times New Roman"/>
                <w:color w:val="000000" w:themeColor="text1"/>
                <w:kern w:val="3"/>
                <w:sz w:val="24"/>
                <w:szCs w:val="24"/>
                <w:lang w:val="ru-RU" w:eastAsia="ar-SA"/>
              </w:rPr>
              <w:t xml:space="preserve">наявності документально підтверженого досвіду виконання аналогічного (аналогічних) за предметом закупівлі  договору (договорів)  учасник у складі тендерної пропозиції повинен надати копію анологічного договору  з усіма додатками до нього та лист- контрагента ( лист відгук , тощо) про виконання аналогічного договору </w:t>
            </w:r>
          </w:p>
        </w:tc>
      </w:tr>
    </w:tbl>
    <w:p w:rsidR="00F41163" w:rsidRPr="00F41163" w:rsidRDefault="00F41163" w:rsidP="004C23C5">
      <w:pPr>
        <w:suppressAutoHyphens/>
        <w:autoSpaceDN w:val="0"/>
        <w:spacing w:line="240" w:lineRule="auto"/>
        <w:jc w:val="center"/>
        <w:textAlignment w:val="baseline"/>
        <w:rPr>
          <w:rFonts w:ascii="Times New Roman" w:eastAsia="Calibri" w:hAnsi="Times New Roman" w:cs="Times New Roman"/>
          <w:b/>
          <w:bCs/>
          <w:color w:val="000000" w:themeColor="text1"/>
          <w:sz w:val="24"/>
          <w:szCs w:val="24"/>
        </w:rPr>
      </w:pPr>
    </w:p>
    <w:p w:rsidR="004C23C5" w:rsidRPr="004C23C5" w:rsidRDefault="004C23C5" w:rsidP="004C23C5">
      <w:pPr>
        <w:suppressAutoHyphens/>
        <w:autoSpaceDN w:val="0"/>
        <w:spacing w:line="240" w:lineRule="auto"/>
        <w:ind w:firstLine="567"/>
        <w:jc w:val="both"/>
        <w:textAlignment w:val="baseline"/>
        <w:rPr>
          <w:rFonts w:ascii="Times New Roman" w:eastAsia="Calibri" w:hAnsi="Times New Roman" w:cs="Times New Roman"/>
          <w:i/>
          <w:color w:val="000000" w:themeColor="text1"/>
          <w:sz w:val="24"/>
          <w:szCs w:val="24"/>
        </w:rPr>
      </w:pPr>
      <w:r w:rsidRPr="004C23C5">
        <w:rPr>
          <w:rFonts w:ascii="Times New Roman" w:eastAsia="Calibri" w:hAnsi="Times New Roman" w:cs="Times New Roman"/>
          <w:i/>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23C5" w:rsidRPr="004C23C5" w:rsidRDefault="004C23C5" w:rsidP="004C23C5">
      <w:pPr>
        <w:keepNext/>
        <w:suppressAutoHyphens/>
        <w:autoSpaceDN w:val="0"/>
        <w:spacing w:line="240" w:lineRule="auto"/>
        <w:ind w:left="360"/>
        <w:jc w:val="right"/>
        <w:textAlignment w:val="baseline"/>
        <w:rPr>
          <w:rFonts w:ascii="Times New Roman" w:eastAsia="Calibri" w:hAnsi="Times New Roman" w:cs="Times New Roman"/>
          <w:b/>
          <w:bCs/>
          <w:color w:val="000000" w:themeColor="text1"/>
          <w:lang w:val="ru-RU"/>
        </w:rPr>
      </w:pPr>
      <w:r w:rsidRPr="004C23C5">
        <w:rPr>
          <w:rFonts w:ascii="Times New Roman" w:eastAsia="Calibri" w:hAnsi="Times New Roman" w:cs="Times New Roman"/>
          <w:b/>
          <w:bCs/>
          <w:color w:val="000000" w:themeColor="text1"/>
          <w:lang w:val="ru-RU"/>
        </w:rPr>
        <w:t>Таблиця 2</w:t>
      </w:r>
    </w:p>
    <w:p w:rsidR="004C23C5" w:rsidRPr="004C23C5" w:rsidRDefault="004C23C5" w:rsidP="004C23C5">
      <w:pPr>
        <w:keepNext/>
        <w:suppressAutoHyphens/>
        <w:autoSpaceDN w:val="0"/>
        <w:spacing w:after="0" w:line="240" w:lineRule="auto"/>
        <w:ind w:left="360"/>
        <w:jc w:val="center"/>
        <w:textAlignment w:val="baseline"/>
        <w:rPr>
          <w:rFonts w:ascii="Times New Roman" w:eastAsia="Calibri" w:hAnsi="Times New Roman" w:cs="Times New Roman"/>
          <w:b/>
          <w:bCs/>
          <w:color w:val="000000" w:themeColor="text1"/>
          <w:sz w:val="24"/>
          <w:szCs w:val="24"/>
          <w:lang w:val="ru-RU"/>
        </w:rPr>
      </w:pPr>
      <w:r w:rsidRPr="004C23C5">
        <w:rPr>
          <w:rFonts w:ascii="Times New Roman" w:eastAsia="Calibri" w:hAnsi="Times New Roman" w:cs="Times New Roman"/>
          <w:b/>
          <w:bCs/>
          <w:color w:val="000000" w:themeColor="text1"/>
          <w:sz w:val="24"/>
          <w:szCs w:val="24"/>
          <w:lang w:val="ru-RU"/>
        </w:rPr>
        <w:t>Інші вимоги та відповідні документи</w:t>
      </w:r>
    </w:p>
    <w:tbl>
      <w:tblPr>
        <w:tblW w:w="9673" w:type="dxa"/>
        <w:tblInd w:w="-39" w:type="dxa"/>
        <w:tblLayout w:type="fixed"/>
        <w:tblCellMar>
          <w:left w:w="10" w:type="dxa"/>
          <w:right w:w="10" w:type="dxa"/>
        </w:tblCellMar>
        <w:tblLook w:val="0000" w:firstRow="0" w:lastRow="0" w:firstColumn="0" w:lastColumn="0" w:noHBand="0" w:noVBand="0"/>
      </w:tblPr>
      <w:tblGrid>
        <w:gridCol w:w="568"/>
        <w:gridCol w:w="2692"/>
        <w:gridCol w:w="6413"/>
      </w:tblGrid>
      <w:tr w:rsidR="00F41163" w:rsidRPr="004C23C5" w:rsidTr="003520E3">
        <w:trPr>
          <w:trHeight w:val="375"/>
        </w:trPr>
        <w:tc>
          <w:tcPr>
            <w:tcW w:w="56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jc w:val="center"/>
              <w:textAlignment w:val="baseline"/>
              <w:rPr>
                <w:rFonts w:ascii="Times New Roman" w:eastAsia="Calibri" w:hAnsi="Times New Roman" w:cs="Times New Roman"/>
                <w:b/>
                <w:bCs/>
                <w:color w:val="000000" w:themeColor="text1"/>
                <w:sz w:val="24"/>
                <w:szCs w:val="24"/>
                <w:lang w:val="ru-RU"/>
              </w:rPr>
            </w:pPr>
            <w:r w:rsidRPr="004C23C5">
              <w:rPr>
                <w:rFonts w:ascii="Times New Roman" w:eastAsia="Calibri" w:hAnsi="Times New Roman" w:cs="Times New Roman"/>
                <w:b/>
                <w:bCs/>
                <w:color w:val="000000" w:themeColor="text1"/>
                <w:sz w:val="24"/>
                <w:szCs w:val="24"/>
                <w:lang w:val="ru-RU"/>
              </w:rPr>
              <w:t>№п/п</w:t>
            </w:r>
          </w:p>
        </w:tc>
        <w:tc>
          <w:tcPr>
            <w:tcW w:w="26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jc w:val="center"/>
              <w:textAlignment w:val="baseline"/>
              <w:rPr>
                <w:rFonts w:ascii="Times New Roman" w:eastAsia="Calibri" w:hAnsi="Times New Roman" w:cs="Times New Roman"/>
                <w:b/>
                <w:color w:val="000000" w:themeColor="text1"/>
                <w:sz w:val="24"/>
                <w:szCs w:val="24"/>
                <w:lang w:val="ru-RU"/>
              </w:rPr>
            </w:pPr>
            <w:r w:rsidRPr="004C23C5">
              <w:rPr>
                <w:rFonts w:ascii="Times New Roman" w:eastAsia="Calibri" w:hAnsi="Times New Roman" w:cs="Times New Roman"/>
                <w:b/>
                <w:color w:val="000000" w:themeColor="text1"/>
                <w:sz w:val="24"/>
                <w:szCs w:val="24"/>
                <w:lang w:val="ru-RU"/>
              </w:rPr>
              <w:t>Назва</w:t>
            </w:r>
          </w:p>
        </w:tc>
        <w:tc>
          <w:tcPr>
            <w:tcW w:w="6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C23C5" w:rsidRPr="004C23C5" w:rsidRDefault="004C23C5" w:rsidP="004C23C5">
            <w:pPr>
              <w:suppressAutoHyphens/>
              <w:autoSpaceDN w:val="0"/>
              <w:spacing w:line="240" w:lineRule="auto"/>
              <w:jc w:val="center"/>
              <w:textAlignment w:val="baseline"/>
              <w:rPr>
                <w:rFonts w:ascii="Times New Roman" w:eastAsia="Calibri" w:hAnsi="Times New Roman" w:cs="Times New Roman"/>
                <w:b/>
                <w:color w:val="000000" w:themeColor="text1"/>
                <w:sz w:val="24"/>
                <w:szCs w:val="24"/>
                <w:lang w:val="ru-RU"/>
              </w:rPr>
            </w:pPr>
            <w:r w:rsidRPr="004C23C5">
              <w:rPr>
                <w:rFonts w:ascii="Times New Roman" w:eastAsia="Calibri" w:hAnsi="Times New Roman" w:cs="Times New Roman"/>
                <w:b/>
                <w:color w:val="000000" w:themeColor="text1"/>
                <w:sz w:val="24"/>
                <w:szCs w:val="24"/>
                <w:lang w:val="ru-RU"/>
              </w:rPr>
              <w:t>Документи</w:t>
            </w:r>
          </w:p>
        </w:tc>
      </w:tr>
      <w:tr w:rsidR="00F41163" w:rsidRPr="004C23C5" w:rsidTr="003520E3">
        <w:trPr>
          <w:trHeight w:val="375"/>
        </w:trPr>
        <w:tc>
          <w:tcPr>
            <w:tcW w:w="56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jc w:val="center"/>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b/>
                <w:bCs/>
                <w:color w:val="000000" w:themeColor="text1"/>
                <w:sz w:val="24"/>
                <w:szCs w:val="24"/>
                <w:lang w:val="ru-RU"/>
              </w:rPr>
              <w:t>1.</w:t>
            </w:r>
          </w:p>
        </w:tc>
        <w:tc>
          <w:tcPr>
            <w:tcW w:w="26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Правомочність на укладення договору про закупівлю та підписання пропозиції відкритих торгів</w:t>
            </w:r>
          </w:p>
        </w:tc>
        <w:tc>
          <w:tcPr>
            <w:tcW w:w="6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C23C5" w:rsidRPr="004C23C5" w:rsidRDefault="004C23C5" w:rsidP="004C23C5">
            <w:pPr>
              <w:suppressAutoHyphens/>
              <w:autoSpaceDN w:val="0"/>
              <w:spacing w:line="240" w:lineRule="auto"/>
              <w:jc w:val="both"/>
              <w:textAlignment w:val="baseline"/>
              <w:rPr>
                <w:rFonts w:ascii="Calibri" w:eastAsia="Calibri" w:hAnsi="Calibri" w:cs="Times New Roman"/>
                <w:i/>
                <w:iCs/>
                <w:color w:val="000000" w:themeColor="text1"/>
                <w:lang w:val="ru-RU"/>
              </w:rPr>
            </w:pPr>
            <w:r w:rsidRPr="004C23C5">
              <w:rPr>
                <w:rFonts w:ascii="Times New Roman" w:eastAsia="Calibri" w:hAnsi="Times New Roman" w:cs="Times New Roman"/>
                <w:b/>
                <w:i/>
                <w:iCs/>
                <w:color w:val="000000" w:themeColor="text1"/>
                <w:sz w:val="24"/>
                <w:szCs w:val="24"/>
                <w:lang w:val="ru-RU"/>
              </w:rPr>
              <w:t>Для юридичних осіб</w:t>
            </w: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i/>
                <w:iCs/>
                <w:color w:val="000000" w:themeColor="text1"/>
                <w:sz w:val="24"/>
                <w:szCs w:val="24"/>
                <w:lang w:val="ru-RU"/>
              </w:rPr>
            </w:pPr>
            <w:r w:rsidRPr="004C23C5">
              <w:rPr>
                <w:rFonts w:ascii="Times New Roman" w:eastAsia="Calibri" w:hAnsi="Times New Roman" w:cs="Times New Roman"/>
                <w:i/>
                <w:iCs/>
                <w:color w:val="000000" w:themeColor="text1"/>
                <w:sz w:val="24"/>
                <w:szCs w:val="24"/>
                <w:lang w:val="ru-RU"/>
              </w:rPr>
              <w:t>1. Копія документу(ів), що підтверджує повноваження особи, яка підписує пропозицію відкритих торгів та/або уповноважена на підписання договору про закупівлю</w:t>
            </w: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i/>
                <w:iCs/>
                <w:color w:val="000000" w:themeColor="text1"/>
                <w:sz w:val="24"/>
                <w:szCs w:val="24"/>
                <w:lang w:val="ru-RU"/>
              </w:rPr>
            </w:pPr>
            <w:r w:rsidRPr="004C23C5">
              <w:rPr>
                <w:rFonts w:ascii="Times New Roman" w:eastAsia="Calibri" w:hAnsi="Times New Roman" w:cs="Times New Roman"/>
                <w:i/>
                <w:iCs/>
                <w:color w:val="000000" w:themeColor="text1"/>
                <w:sz w:val="24"/>
                <w:szCs w:val="24"/>
                <w:lang w:val="ru-RU"/>
              </w:rPr>
              <w:t xml:space="preserve">- виписка з протоколу засновників або копія протоколу засновників, </w:t>
            </w: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i/>
                <w:iCs/>
                <w:color w:val="000000" w:themeColor="text1"/>
                <w:sz w:val="24"/>
                <w:szCs w:val="24"/>
                <w:lang w:val="ru-RU"/>
              </w:rPr>
            </w:pPr>
            <w:r w:rsidRPr="004C23C5">
              <w:rPr>
                <w:rFonts w:ascii="Times New Roman" w:eastAsia="Calibri" w:hAnsi="Times New Roman" w:cs="Times New Roman"/>
                <w:i/>
                <w:iCs/>
                <w:color w:val="000000" w:themeColor="text1"/>
                <w:sz w:val="24"/>
                <w:szCs w:val="24"/>
                <w:lang w:val="ru-RU"/>
              </w:rPr>
              <w:t xml:space="preserve">- наказ про призначення, </w:t>
            </w: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i/>
                <w:iCs/>
                <w:color w:val="000000" w:themeColor="text1"/>
                <w:sz w:val="24"/>
                <w:szCs w:val="24"/>
                <w:lang w:val="ru-RU"/>
              </w:rPr>
            </w:pPr>
            <w:r w:rsidRPr="004C23C5">
              <w:rPr>
                <w:rFonts w:ascii="Times New Roman" w:eastAsia="Calibri" w:hAnsi="Times New Roman" w:cs="Times New Roman"/>
                <w:i/>
                <w:iCs/>
                <w:color w:val="000000" w:themeColor="text1"/>
                <w:sz w:val="24"/>
                <w:szCs w:val="24"/>
                <w:lang w:val="ru-RU"/>
              </w:rPr>
              <w:t>- довіреність або доручення (оформлені у відповідності до вимог чинного законодавства, із зазначенням повноважень повіреного),</w:t>
            </w: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i/>
                <w:iCs/>
                <w:color w:val="000000" w:themeColor="text1"/>
                <w:sz w:val="24"/>
                <w:szCs w:val="24"/>
                <w:lang w:val="ru-RU"/>
              </w:rPr>
            </w:pPr>
            <w:r w:rsidRPr="004C23C5">
              <w:rPr>
                <w:rFonts w:ascii="Times New Roman" w:eastAsia="Calibri" w:hAnsi="Times New Roman" w:cs="Times New Roman"/>
                <w:i/>
                <w:iCs/>
                <w:color w:val="000000" w:themeColor="text1"/>
                <w:sz w:val="24"/>
                <w:szCs w:val="24"/>
                <w:lang w:val="ru-RU"/>
              </w:rPr>
              <w:t>- інший документ, що підтверджує повноваження посадової особи учасника на підписання документів.</w:t>
            </w: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i/>
                <w:iCs/>
                <w:color w:val="000000" w:themeColor="text1"/>
                <w:sz w:val="24"/>
                <w:szCs w:val="24"/>
                <w:lang w:val="ru-RU"/>
              </w:rPr>
              <w:t>2. Копія Статуту із змінами та доповненнями (в разі їх наявності)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або копія іншого установчого документу</w:t>
            </w:r>
            <w:r w:rsidRPr="004C23C5">
              <w:rPr>
                <w:rFonts w:ascii="Times New Roman" w:eastAsia="Calibri" w:hAnsi="Times New Roman" w:cs="Times New Roman"/>
                <w:color w:val="000000" w:themeColor="text1"/>
                <w:sz w:val="24"/>
                <w:szCs w:val="24"/>
                <w:lang w:val="ru-RU"/>
              </w:rPr>
              <w:t>.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 xml:space="preserve">3. Витяг/виписка з Єдиного державного реєстру юридичних осіб фізичних осіб – підприємців та громадських формувань. </w:t>
            </w:r>
          </w:p>
          <w:p w:rsidR="004C23C5" w:rsidRPr="004C23C5" w:rsidRDefault="004C23C5" w:rsidP="004C23C5">
            <w:pPr>
              <w:suppressAutoHyphens/>
              <w:autoSpaceDN w:val="0"/>
              <w:spacing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lastRenderedPageBreak/>
              <w:t>Для фізичних осіб-підприємців:</w:t>
            </w: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 xml:space="preserve">1. Витяг/виписка з Єдиного державного реєстру юридичних осіб фізичних осіб – підприємців та громадських формувань. </w:t>
            </w:r>
          </w:p>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lang w:val="ru-RU"/>
              </w:rPr>
              <w:t>2. Копія паспорту (1-</w:t>
            </w:r>
            <w:r w:rsidRPr="004C23C5">
              <w:rPr>
                <w:rFonts w:ascii="Times New Roman" w:eastAsia="Calibri" w:hAnsi="Times New Roman" w:cs="Times New Roman"/>
                <w:color w:val="000000" w:themeColor="text1"/>
                <w:sz w:val="24"/>
                <w:szCs w:val="24"/>
              </w:rPr>
              <w:t>6</w:t>
            </w:r>
            <w:r w:rsidRPr="004C23C5">
              <w:rPr>
                <w:rFonts w:ascii="Times New Roman" w:eastAsia="Calibri" w:hAnsi="Times New Roman" w:cs="Times New Roman"/>
                <w:color w:val="000000" w:themeColor="text1"/>
                <w:sz w:val="24"/>
                <w:szCs w:val="24"/>
                <w:lang w:val="ru-RU"/>
              </w:rPr>
              <w:t xml:space="preserve"> сторінки та місце проживання) або ІD-картки фізичної особи-підприємця (двостороння копія) та довідка про реєстрацію місця проживання/перебування особи). </w:t>
            </w:r>
          </w:p>
          <w:p w:rsidR="004C23C5" w:rsidRPr="004C23C5" w:rsidRDefault="004C23C5" w:rsidP="004C23C5">
            <w:pPr>
              <w:widowControl w:val="0"/>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lang w:val="ru-RU"/>
              </w:rPr>
              <w:t>3. Копія довідки про присвоєння ідентифікаційного номера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копія реєстраційного номеру облікової картки платника податків.</w:t>
            </w:r>
          </w:p>
        </w:tc>
      </w:tr>
      <w:tr w:rsidR="00F41163" w:rsidRPr="004C23C5" w:rsidTr="003520E3">
        <w:tc>
          <w:tcPr>
            <w:tcW w:w="56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jc w:val="center"/>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b/>
                <w:bCs/>
                <w:color w:val="000000" w:themeColor="text1"/>
                <w:sz w:val="24"/>
                <w:szCs w:val="24"/>
                <w:lang w:val="ru-RU"/>
              </w:rPr>
              <w:lastRenderedPageBreak/>
              <w:t>2.</w:t>
            </w:r>
          </w:p>
        </w:tc>
        <w:tc>
          <w:tcPr>
            <w:tcW w:w="26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Відомості про учасника</w:t>
            </w:r>
          </w:p>
        </w:tc>
        <w:tc>
          <w:tcPr>
            <w:tcW w:w="6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C23C5" w:rsidRPr="004C23C5" w:rsidRDefault="004C23C5" w:rsidP="004C23C5">
            <w:pPr>
              <w:keepNext/>
              <w:keepLines/>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bookmarkStart w:id="8" w:name="_Hlk132571700"/>
            <w:r w:rsidRPr="004C23C5">
              <w:rPr>
                <w:rFonts w:ascii="Times New Roman" w:eastAsia="Calibri" w:hAnsi="Times New Roman" w:cs="Times New Roman"/>
                <w:color w:val="000000" w:themeColor="text1"/>
                <w:sz w:val="24"/>
                <w:szCs w:val="24"/>
                <w:lang w:val="ru-RU"/>
              </w:rPr>
              <w:t xml:space="preserve">Довідка, складена у довільній формі, за </w:t>
            </w:r>
            <w:proofErr w:type="gramStart"/>
            <w:r w:rsidRPr="004C23C5">
              <w:rPr>
                <w:rFonts w:ascii="Times New Roman" w:eastAsia="Calibri" w:hAnsi="Times New Roman" w:cs="Times New Roman"/>
                <w:color w:val="000000" w:themeColor="text1"/>
                <w:sz w:val="24"/>
                <w:szCs w:val="24"/>
                <w:lang w:val="ru-RU"/>
              </w:rPr>
              <w:t>власноручним  підписом</w:t>
            </w:r>
            <w:proofErr w:type="gramEnd"/>
            <w:r w:rsidRPr="004C23C5">
              <w:rPr>
                <w:rFonts w:ascii="Times New Roman" w:eastAsia="Calibri" w:hAnsi="Times New Roman" w:cs="Times New Roman"/>
                <w:color w:val="000000" w:themeColor="text1"/>
                <w:sz w:val="24"/>
                <w:szCs w:val="24"/>
                <w:lang w:val="ru-RU"/>
              </w:rPr>
              <w:t xml:space="preserve"> керівника/уповноваженої особи Учасника та завірена печаткою (за наявності) яка містить відомості про учасника: </w:t>
            </w:r>
          </w:p>
          <w:p w:rsidR="004C23C5" w:rsidRPr="004C23C5" w:rsidRDefault="004C23C5" w:rsidP="004C23C5">
            <w:pPr>
              <w:keepNext/>
              <w:keepLines/>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 xml:space="preserve">а) реквізити (місцезнаходження, телефон для контактів/факс); </w:t>
            </w:r>
          </w:p>
          <w:p w:rsidR="004C23C5" w:rsidRPr="004C23C5" w:rsidRDefault="004C23C5" w:rsidP="004C23C5">
            <w:pPr>
              <w:keepNext/>
              <w:keepLines/>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 xml:space="preserve">б) керівництво (посада, прізвище, ім’я, по батькові); </w:t>
            </w:r>
          </w:p>
          <w:p w:rsidR="004C23C5" w:rsidRPr="004C23C5" w:rsidRDefault="004C23C5" w:rsidP="004C23C5">
            <w:pPr>
              <w:widowControl w:val="0"/>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lang w:val="ru-RU"/>
              </w:rPr>
              <w:t>в) інформація про реквізити банківського рахунку, за якими буде здійснюватися оплата за договором в разі наміру укласти договір.</w:t>
            </w:r>
            <w:bookmarkEnd w:id="8"/>
          </w:p>
        </w:tc>
      </w:tr>
      <w:tr w:rsidR="00F41163" w:rsidRPr="004C23C5" w:rsidTr="003520E3">
        <w:trPr>
          <w:trHeight w:val="1837"/>
        </w:trPr>
        <w:tc>
          <w:tcPr>
            <w:tcW w:w="56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jc w:val="center"/>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b/>
                <w:bCs/>
                <w:color w:val="000000" w:themeColor="text1"/>
                <w:sz w:val="24"/>
                <w:szCs w:val="24"/>
                <w:lang w:val="ru-RU"/>
              </w:rPr>
              <w:t>3.</w:t>
            </w:r>
          </w:p>
        </w:tc>
        <w:tc>
          <w:tcPr>
            <w:tcW w:w="26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Відомості щодо сплати податків та зборів ( у разі наявності)</w:t>
            </w:r>
          </w:p>
        </w:tc>
        <w:tc>
          <w:tcPr>
            <w:tcW w:w="6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 xml:space="preserve">Для платників ПДВ: </w:t>
            </w:r>
          </w:p>
          <w:p w:rsidR="004C23C5" w:rsidRPr="004C23C5" w:rsidRDefault="004C23C5" w:rsidP="004C23C5">
            <w:pPr>
              <w:keepNext/>
              <w:keepLines/>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 xml:space="preserve">- копія свідоцтва про реєстрацію платника ПДВ або копія витягу з реєстру платників ПДВ </w:t>
            </w: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Для платників єдиного податку:</w:t>
            </w:r>
          </w:p>
          <w:p w:rsidR="004C23C5" w:rsidRPr="004C23C5" w:rsidRDefault="004C23C5" w:rsidP="004C23C5">
            <w:pPr>
              <w:keepNext/>
              <w:keepLines/>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 xml:space="preserve">- копія свідоцтва про сплату єдиного податку або копія витягу з реєстру платників єдиного податку. </w:t>
            </w:r>
          </w:p>
        </w:tc>
      </w:tr>
      <w:tr w:rsidR="00F41163" w:rsidRPr="004C23C5" w:rsidTr="003520E3">
        <w:trPr>
          <w:trHeight w:val="1040"/>
        </w:trPr>
        <w:tc>
          <w:tcPr>
            <w:tcW w:w="56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jc w:val="center"/>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b/>
                <w:bCs/>
                <w:color w:val="000000" w:themeColor="text1"/>
                <w:sz w:val="24"/>
                <w:szCs w:val="24"/>
                <w:lang w:val="ru-RU"/>
              </w:rPr>
              <w:t>4.</w:t>
            </w:r>
          </w:p>
        </w:tc>
        <w:tc>
          <w:tcPr>
            <w:tcW w:w="26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Проект договору про закупівлю товару.</w:t>
            </w:r>
          </w:p>
        </w:tc>
        <w:tc>
          <w:tcPr>
            <w:tcW w:w="6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C23C5" w:rsidRPr="004C23C5" w:rsidRDefault="004C23C5" w:rsidP="004C23C5">
            <w:pPr>
              <w:suppressAutoHyphens/>
              <w:autoSpaceDN w:val="0"/>
              <w:spacing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Проект договору про закупівлю згідно Додатку 4 ТД (під час укладання договору його умови можуть бути за взаємною згодою сторін) або лист-згоду на виконання умов договору замовника відповідно до Додатку 4.</w:t>
            </w:r>
          </w:p>
        </w:tc>
      </w:tr>
      <w:tr w:rsidR="00F41163" w:rsidRPr="004C23C5" w:rsidTr="003520E3">
        <w:trPr>
          <w:trHeight w:val="1040"/>
        </w:trPr>
        <w:tc>
          <w:tcPr>
            <w:tcW w:w="56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jc w:val="center"/>
              <w:textAlignment w:val="baseline"/>
              <w:rPr>
                <w:rFonts w:ascii="Times New Roman" w:eastAsia="Calibri" w:hAnsi="Times New Roman" w:cs="Times New Roman"/>
                <w:b/>
                <w:bCs/>
                <w:color w:val="000000" w:themeColor="text1"/>
                <w:sz w:val="24"/>
                <w:szCs w:val="24"/>
              </w:rPr>
            </w:pPr>
            <w:r w:rsidRPr="004C23C5">
              <w:rPr>
                <w:rFonts w:ascii="Times New Roman" w:eastAsia="Calibri" w:hAnsi="Times New Roman" w:cs="Times New Roman"/>
                <w:b/>
                <w:bCs/>
                <w:color w:val="000000" w:themeColor="text1"/>
                <w:sz w:val="24"/>
                <w:szCs w:val="24"/>
              </w:rPr>
              <w:t>5.</w:t>
            </w:r>
          </w:p>
        </w:tc>
        <w:tc>
          <w:tcPr>
            <w:tcW w:w="26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textAlignment w:val="baseline"/>
              <w:rPr>
                <w:rFonts w:ascii="Times New Roman" w:eastAsia="Calibri" w:hAnsi="Times New Roman" w:cs="Times New Roman"/>
                <w:color w:val="000000" w:themeColor="text1"/>
                <w:sz w:val="24"/>
                <w:szCs w:val="24"/>
              </w:rPr>
            </w:pPr>
            <w:r w:rsidRPr="004C23C5">
              <w:rPr>
                <w:rFonts w:ascii="Times New Roman" w:eastAsia="Calibri" w:hAnsi="Times New Roman" w:cs="Times New Roman"/>
                <w:color w:val="000000" w:themeColor="text1"/>
                <w:sz w:val="24"/>
                <w:szCs w:val="24"/>
              </w:rPr>
              <w:t>Тендерна (цінова) пропозиція</w:t>
            </w:r>
          </w:p>
        </w:tc>
        <w:tc>
          <w:tcPr>
            <w:tcW w:w="6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C23C5" w:rsidRPr="004C23C5" w:rsidRDefault="004C23C5" w:rsidP="004C23C5">
            <w:pPr>
              <w:suppressAutoHyphens/>
              <w:autoSpaceDN w:val="0"/>
              <w:spacing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Довідка, складена Учасником за формою «Тендерна пропозиція», відповідно до Додатку 5 ТД – підписана Учасником.</w:t>
            </w:r>
          </w:p>
        </w:tc>
      </w:tr>
      <w:tr w:rsidR="00F41163" w:rsidRPr="004C23C5" w:rsidTr="003520E3">
        <w:trPr>
          <w:trHeight w:val="1040"/>
        </w:trPr>
        <w:tc>
          <w:tcPr>
            <w:tcW w:w="56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jc w:val="center"/>
              <w:textAlignment w:val="baseline"/>
              <w:rPr>
                <w:rFonts w:ascii="Times New Roman" w:eastAsia="Calibri" w:hAnsi="Times New Roman" w:cs="Times New Roman"/>
                <w:b/>
                <w:bCs/>
                <w:color w:val="000000" w:themeColor="text1"/>
                <w:sz w:val="24"/>
                <w:szCs w:val="24"/>
                <w:lang w:val="ru-RU"/>
              </w:rPr>
            </w:pPr>
            <w:r w:rsidRPr="004C23C5">
              <w:rPr>
                <w:rFonts w:ascii="Times New Roman" w:eastAsia="Calibri" w:hAnsi="Times New Roman" w:cs="Times New Roman"/>
                <w:b/>
                <w:bCs/>
                <w:color w:val="000000" w:themeColor="text1"/>
                <w:sz w:val="24"/>
                <w:szCs w:val="24"/>
                <w:lang w:val="ru-RU"/>
              </w:rPr>
              <w:t>6.</w:t>
            </w:r>
          </w:p>
        </w:tc>
        <w:tc>
          <w:tcPr>
            <w:tcW w:w="26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Копія ліцензії або документа дозвільного характеру на провадження певного виду господарської діяльності</w:t>
            </w:r>
          </w:p>
        </w:tc>
        <w:tc>
          <w:tcPr>
            <w:tcW w:w="6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Учасник - переможець процедури закупівлі під час укладення договору повинен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Якщо наявність ліцензії або документа дозвільного характеру не передбачено законом, тоді учасник-переможець  надає відповідне пояснення.</w:t>
            </w:r>
          </w:p>
        </w:tc>
      </w:tr>
      <w:tr w:rsidR="00F41163" w:rsidRPr="004C23C5" w:rsidTr="003520E3">
        <w:trPr>
          <w:trHeight w:val="1040"/>
        </w:trPr>
        <w:tc>
          <w:tcPr>
            <w:tcW w:w="56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jc w:val="center"/>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b/>
                <w:bCs/>
                <w:color w:val="000000" w:themeColor="text1"/>
                <w:sz w:val="24"/>
                <w:szCs w:val="24"/>
              </w:rPr>
              <w:t>7</w:t>
            </w:r>
            <w:r w:rsidRPr="004C23C5">
              <w:rPr>
                <w:rFonts w:ascii="Times New Roman" w:eastAsia="Calibri" w:hAnsi="Times New Roman" w:cs="Times New Roman"/>
                <w:b/>
                <w:bCs/>
                <w:color w:val="000000" w:themeColor="text1"/>
                <w:sz w:val="24"/>
                <w:szCs w:val="24"/>
                <w:lang w:val="ru-RU"/>
              </w:rPr>
              <w:t>.</w:t>
            </w:r>
          </w:p>
        </w:tc>
        <w:tc>
          <w:tcPr>
            <w:tcW w:w="26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Згода на використання персональних даних</w:t>
            </w:r>
          </w:p>
        </w:tc>
        <w:tc>
          <w:tcPr>
            <w:tcW w:w="6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C23C5" w:rsidRPr="004C23C5" w:rsidRDefault="004C23C5" w:rsidP="004C23C5">
            <w:pPr>
              <w:suppressAutoHyphens/>
              <w:autoSpaceDN w:val="0"/>
              <w:spacing w:line="240" w:lineRule="auto"/>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Гарантія щодо згоди на використання персональних даних відповідно до Закону України «Про захист персональних даних» за формою, що наведена у Додатку 6 ТД.</w:t>
            </w:r>
          </w:p>
        </w:tc>
      </w:tr>
      <w:tr w:rsidR="00F41163" w:rsidRPr="004C23C5" w:rsidTr="003520E3">
        <w:trPr>
          <w:trHeight w:val="1040"/>
        </w:trPr>
        <w:tc>
          <w:tcPr>
            <w:tcW w:w="56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jc w:val="center"/>
              <w:textAlignment w:val="baseline"/>
              <w:rPr>
                <w:rFonts w:ascii="Times New Roman" w:eastAsia="Calibri" w:hAnsi="Times New Roman" w:cs="Times New Roman"/>
                <w:b/>
                <w:bCs/>
                <w:color w:val="000000" w:themeColor="text1"/>
                <w:sz w:val="24"/>
                <w:szCs w:val="24"/>
                <w:lang w:val="ru-RU"/>
              </w:rPr>
            </w:pPr>
            <w:r w:rsidRPr="004C23C5">
              <w:rPr>
                <w:rFonts w:ascii="Times New Roman" w:eastAsia="Calibri" w:hAnsi="Times New Roman" w:cs="Times New Roman"/>
                <w:b/>
                <w:bCs/>
                <w:color w:val="000000" w:themeColor="text1"/>
                <w:sz w:val="24"/>
                <w:szCs w:val="24"/>
                <w:lang w:val="ru-RU"/>
              </w:rPr>
              <w:lastRenderedPageBreak/>
              <w:t>8.</w:t>
            </w:r>
          </w:p>
        </w:tc>
        <w:tc>
          <w:tcPr>
            <w:tcW w:w="26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line="240" w:lineRule="auto"/>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Наявність рахунків у банках</w:t>
            </w:r>
          </w:p>
        </w:tc>
        <w:tc>
          <w:tcPr>
            <w:tcW w:w="6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C23C5" w:rsidRPr="004C23C5" w:rsidRDefault="004C23C5" w:rsidP="004C23C5">
            <w:pPr>
              <w:suppressAutoHyphens/>
              <w:autoSpaceDN w:val="0"/>
              <w:spacing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 xml:space="preserve">Довідка(и), видана(і) банківською(-ими) установою(-ами), у якій(-их) обслуговується учасник, про наявність банківських рахунків (за стандартом IBAN). </w:t>
            </w: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Учасник торгів – нерезидент у складі пропозиції повинен надати:</w:t>
            </w: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 довідку банку про наявність діючих банківських рахунків;</w:t>
            </w: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 баланс підприємства за останній звітній період (рік).</w:t>
            </w:r>
          </w:p>
        </w:tc>
      </w:tr>
      <w:tr w:rsidR="00F41163" w:rsidRPr="004C23C5" w:rsidTr="003520E3">
        <w:trPr>
          <w:trHeight w:val="1040"/>
        </w:trPr>
        <w:tc>
          <w:tcPr>
            <w:tcW w:w="56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9.</w:t>
            </w:r>
          </w:p>
        </w:tc>
        <w:tc>
          <w:tcPr>
            <w:tcW w:w="26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Довідка про застосування Учасником заходів із захисту довкілля</w:t>
            </w:r>
          </w:p>
        </w:tc>
        <w:tc>
          <w:tcPr>
            <w:tcW w:w="6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Довідка, складена у довільній формі, за власноручним  підписом керівника/уповноваженої особи Учасника та завірена печаткою (за наявності) яка містить інформацію про застосування Учасником заходів із захисту довкілля.</w:t>
            </w:r>
          </w:p>
        </w:tc>
      </w:tr>
      <w:tr w:rsidR="00F41163" w:rsidRPr="004C23C5" w:rsidTr="003520E3">
        <w:trPr>
          <w:trHeight w:val="1040"/>
        </w:trPr>
        <w:tc>
          <w:tcPr>
            <w:tcW w:w="56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10.</w:t>
            </w:r>
          </w:p>
        </w:tc>
        <w:tc>
          <w:tcPr>
            <w:tcW w:w="26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Відомості про кінцевого бенефіціарного власника</w:t>
            </w:r>
          </w:p>
        </w:tc>
        <w:tc>
          <w:tcPr>
            <w:tcW w:w="6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ab/>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F41163" w:rsidRPr="004C23C5" w:rsidTr="003520E3">
        <w:trPr>
          <w:trHeight w:val="1040"/>
        </w:trPr>
        <w:tc>
          <w:tcPr>
            <w:tcW w:w="56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11.</w:t>
            </w:r>
          </w:p>
        </w:tc>
        <w:tc>
          <w:tcPr>
            <w:tcW w:w="26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Відомості від учасників-нерезидентів</w:t>
            </w:r>
          </w:p>
        </w:tc>
        <w:tc>
          <w:tcPr>
            <w:tcW w:w="6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відповідні пояснення з обов’язковим посиланням на норми законодавства (довідка у довільній формі).</w:t>
            </w: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порядку, встановленому чинним законодавством України.</w:t>
            </w:r>
          </w:p>
        </w:tc>
      </w:tr>
      <w:tr w:rsidR="00F41163" w:rsidRPr="004C23C5" w:rsidTr="003520E3">
        <w:trPr>
          <w:trHeight w:val="278"/>
        </w:trPr>
        <w:tc>
          <w:tcPr>
            <w:tcW w:w="56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12.</w:t>
            </w:r>
          </w:p>
        </w:tc>
        <w:tc>
          <w:tcPr>
            <w:tcW w:w="26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Підписування та засвідчення документів</w:t>
            </w:r>
          </w:p>
        </w:tc>
        <w:tc>
          <w:tcPr>
            <w:tcW w:w="6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Тендерна пропозиція має бути з накладенням електронного підпису, який базується на кваліфікованому сертифікаті електронного підпису, відповідно Закону "Про електронні довірчі послуги".</w:t>
            </w: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Замовник не вимагає від учасників засвідчення документів (матеріалів та інформації), що подаються у складі пропозиції у разі, якщо їх Учасник надав у формі електронного документа через ЕСЗ із накладанням електронного підпису, який базується на кваліфікованому сертифікаті електронного підпису, відповідно Закону "Про електронні довірчі послуги".</w:t>
            </w:r>
          </w:p>
          <w:p w:rsidR="004C23C5" w:rsidRPr="004C23C5" w:rsidRDefault="00B3743F"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lastRenderedPageBreak/>
              <w:t>Замовник перевіряє КЕП</w:t>
            </w:r>
            <w:r w:rsidR="004C23C5" w:rsidRPr="004C23C5">
              <w:rPr>
                <w:rFonts w:ascii="Times New Roman" w:eastAsia="Calibri" w:hAnsi="Times New Roman" w:cs="Times New Roman"/>
                <w:color w:val="000000" w:themeColor="text1"/>
                <w:sz w:val="24"/>
                <w:szCs w:val="24"/>
                <w:lang w:val="ru-RU"/>
              </w:rPr>
              <w:t xml:space="preserve"> учасника на сайті центрального засвідчувального органу за посиланням https://czo.gov.ua/v</w:t>
            </w:r>
            <w:r>
              <w:rPr>
                <w:rFonts w:ascii="Times New Roman" w:eastAsia="Calibri" w:hAnsi="Times New Roman" w:cs="Times New Roman"/>
                <w:color w:val="000000" w:themeColor="text1"/>
                <w:sz w:val="24"/>
                <w:szCs w:val="24"/>
                <w:lang w:val="ru-RU"/>
              </w:rPr>
              <w:t>erify. Під час перевірки КЕП</w:t>
            </w:r>
            <w:r w:rsidR="004C23C5" w:rsidRPr="004C23C5">
              <w:rPr>
                <w:rFonts w:ascii="Times New Roman" w:eastAsia="Calibri" w:hAnsi="Times New Roman" w:cs="Times New Roman"/>
                <w:color w:val="000000" w:themeColor="text1"/>
                <w:sz w:val="24"/>
                <w:szCs w:val="24"/>
                <w:lang w:val="ru-RU"/>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w:t>
            </w:r>
            <w:r>
              <w:rPr>
                <w:rFonts w:ascii="Times New Roman" w:eastAsia="Calibri" w:hAnsi="Times New Roman" w:cs="Times New Roman"/>
                <w:color w:val="000000" w:themeColor="text1"/>
                <w:sz w:val="24"/>
                <w:szCs w:val="24"/>
                <w:lang w:val="ru-RU"/>
              </w:rPr>
              <w:t>м КЕП</w:t>
            </w:r>
            <w:r w:rsidR="004C23C5" w:rsidRPr="004C23C5">
              <w:rPr>
                <w:rFonts w:ascii="Times New Roman" w:eastAsia="Calibri" w:hAnsi="Times New Roman" w:cs="Times New Roman"/>
                <w:color w:val="000000" w:themeColor="text1"/>
                <w:sz w:val="24"/>
                <w:szCs w:val="24"/>
                <w:lang w:val="ru-RU"/>
              </w:rPr>
              <w:t xml:space="preserve"> відповідно до умов оголошення про проведення відкритих торгів учасник вважається таким, що не відповідає умовам, визначеним в оголошенні про проведення відкритих торгів та вимогам тендерної документації та підлягає відхиленню.</w:t>
            </w: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У разі надання довідок у вигляді копії роздрукованого електронного документу, такі довідки повинні містити обов’язкові атрибути (QR-код та/або № документа та/або № запиту тощо), за допомогою яких можна перевірити автентичність цих документів.</w:t>
            </w:r>
          </w:p>
        </w:tc>
      </w:tr>
    </w:tbl>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widowControl w:val="0"/>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suppressAutoHyphens/>
        <w:autoSpaceDN w:val="0"/>
        <w:spacing w:line="240" w:lineRule="auto"/>
        <w:textAlignment w:val="baseline"/>
        <w:rPr>
          <w:rFonts w:ascii="Calibri" w:eastAsia="Calibri" w:hAnsi="Calibri" w:cs="Times New Roman"/>
          <w:color w:val="000000" w:themeColor="text1"/>
        </w:rPr>
      </w:pPr>
    </w:p>
    <w:p w:rsidR="004C23C5" w:rsidRPr="004C23C5" w:rsidRDefault="004C23C5" w:rsidP="004C23C5">
      <w:pPr>
        <w:suppressAutoHyphens/>
        <w:autoSpaceDN w:val="0"/>
        <w:spacing w:line="240" w:lineRule="auto"/>
        <w:textAlignment w:val="baseline"/>
        <w:rPr>
          <w:rFonts w:ascii="Calibri" w:eastAsia="Calibri" w:hAnsi="Calibri" w:cs="Times New Roman"/>
          <w:color w:val="000000" w:themeColor="text1"/>
        </w:rPr>
      </w:pPr>
    </w:p>
    <w:p w:rsidR="004C23C5" w:rsidRPr="004C23C5" w:rsidRDefault="004C23C5" w:rsidP="004C23C5">
      <w:pPr>
        <w:pageBreakBefore/>
        <w:autoSpaceDN w:val="0"/>
        <w:spacing w:after="0" w:line="240" w:lineRule="auto"/>
        <w:textAlignment w:val="baseline"/>
        <w:rPr>
          <w:rFonts w:ascii="Calibri" w:eastAsia="Calibri" w:hAnsi="Calibri" w:cs="Times New Roman"/>
          <w:color w:val="000000" w:themeColor="text1"/>
        </w:rPr>
      </w:pPr>
    </w:p>
    <w:p w:rsidR="004C23C5" w:rsidRPr="004C23C5" w:rsidRDefault="004C23C5" w:rsidP="004C23C5">
      <w:pPr>
        <w:suppressAutoHyphens/>
        <w:autoSpaceDN w:val="0"/>
        <w:spacing w:line="240" w:lineRule="auto"/>
        <w:jc w:val="right"/>
        <w:textAlignment w:val="baseline"/>
        <w:rPr>
          <w:rFonts w:ascii="Times New Roman" w:eastAsia="Calibri" w:hAnsi="Times New Roman" w:cs="Times New Roman"/>
          <w:b/>
          <w:bCs/>
          <w:color w:val="000000" w:themeColor="text1"/>
          <w:sz w:val="24"/>
          <w:szCs w:val="24"/>
        </w:rPr>
      </w:pPr>
      <w:r w:rsidRPr="004C23C5">
        <w:rPr>
          <w:rFonts w:ascii="Times New Roman" w:eastAsia="Calibri" w:hAnsi="Times New Roman" w:cs="Times New Roman"/>
          <w:b/>
          <w:bCs/>
          <w:color w:val="000000" w:themeColor="text1"/>
          <w:sz w:val="24"/>
          <w:szCs w:val="24"/>
        </w:rPr>
        <w:t>Додаток № 2 до тендерної документації</w:t>
      </w:r>
    </w:p>
    <w:p w:rsidR="004C23C5" w:rsidRPr="004C23C5" w:rsidRDefault="004C23C5" w:rsidP="004C23C5">
      <w:pPr>
        <w:suppressAutoHyphens/>
        <w:autoSpaceDN w:val="0"/>
        <w:spacing w:line="240" w:lineRule="auto"/>
        <w:jc w:val="center"/>
        <w:textAlignment w:val="baseline"/>
        <w:rPr>
          <w:rFonts w:ascii="Times New Roman" w:eastAsia="Calibri" w:hAnsi="Times New Roman" w:cs="Times New Roman"/>
          <w:b/>
          <w:bCs/>
          <w:color w:val="000000" w:themeColor="text1"/>
          <w:sz w:val="24"/>
          <w:szCs w:val="24"/>
        </w:rPr>
      </w:pPr>
      <w:r w:rsidRPr="004C23C5">
        <w:rPr>
          <w:rFonts w:ascii="Times New Roman" w:eastAsia="Calibri" w:hAnsi="Times New Roman" w:cs="Times New Roman"/>
          <w:b/>
          <w:bCs/>
          <w:color w:val="000000" w:themeColor="text1"/>
          <w:sz w:val="24"/>
          <w:szCs w:val="24"/>
        </w:rPr>
        <w:t>Підстави для відмови в участі у процедурі закупівлі</w:t>
      </w:r>
    </w:p>
    <w:p w:rsidR="004C23C5" w:rsidRPr="004C23C5" w:rsidRDefault="004C23C5" w:rsidP="004C23C5">
      <w:pPr>
        <w:suppressAutoHyphens/>
        <w:autoSpaceDN w:val="0"/>
        <w:spacing w:before="120" w:after="120" w:line="240" w:lineRule="auto"/>
        <w:ind w:firstLine="567"/>
        <w:jc w:val="both"/>
        <w:textAlignment w:val="baseline"/>
        <w:rPr>
          <w:rFonts w:ascii="Calibri" w:eastAsia="Calibri" w:hAnsi="Calibri" w:cs="Times New Roman"/>
          <w:color w:val="000000" w:themeColor="text1"/>
        </w:rPr>
      </w:pPr>
      <w:r w:rsidRPr="004C23C5">
        <w:rPr>
          <w:rFonts w:ascii="Times New Roman" w:eastAsia="Calibri" w:hAnsi="Times New Roman" w:cs="Times New Roman"/>
          <w:color w:val="000000" w:themeColor="text1"/>
          <w:sz w:val="24"/>
          <w:szCs w:val="24"/>
          <w:u w:val="single"/>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401" w:history="1">
        <w:r w:rsidRPr="004C23C5">
          <w:rPr>
            <w:rFonts w:ascii="Times New Roman" w:eastAsia="Calibri" w:hAnsi="Times New Roman" w:cs="Times New Roman"/>
            <w:color w:val="000000" w:themeColor="text1"/>
            <w:sz w:val="24"/>
            <w:szCs w:val="24"/>
            <w:u w:val="single"/>
            <w:shd w:val="clear" w:color="auto" w:fill="FFFFFF"/>
          </w:rPr>
          <w:t>підпунктах 3</w:t>
        </w:r>
      </w:hyperlink>
      <w:r w:rsidRPr="004C23C5">
        <w:rPr>
          <w:rFonts w:ascii="Times New Roman" w:eastAsia="Calibri" w:hAnsi="Times New Roman" w:cs="Times New Roman"/>
          <w:color w:val="000000" w:themeColor="text1"/>
          <w:sz w:val="24"/>
          <w:szCs w:val="24"/>
          <w:u w:val="single"/>
          <w:shd w:val="clear" w:color="auto" w:fill="FFFFFF"/>
        </w:rPr>
        <w:t>, </w:t>
      </w:r>
      <w:hyperlink r:id="rId23" w:anchor="n403" w:history="1">
        <w:r w:rsidRPr="004C23C5">
          <w:rPr>
            <w:rFonts w:ascii="Times New Roman" w:eastAsia="Calibri" w:hAnsi="Times New Roman" w:cs="Times New Roman"/>
            <w:color w:val="000000" w:themeColor="text1"/>
            <w:sz w:val="24"/>
            <w:szCs w:val="24"/>
            <w:u w:val="single"/>
            <w:shd w:val="clear" w:color="auto" w:fill="FFFFFF"/>
          </w:rPr>
          <w:t>5</w:t>
        </w:r>
      </w:hyperlink>
      <w:r w:rsidRPr="004C23C5">
        <w:rPr>
          <w:rFonts w:ascii="Times New Roman" w:eastAsia="Calibri" w:hAnsi="Times New Roman" w:cs="Times New Roman"/>
          <w:color w:val="000000" w:themeColor="text1"/>
          <w:sz w:val="24"/>
          <w:szCs w:val="24"/>
          <w:u w:val="single"/>
          <w:shd w:val="clear" w:color="auto" w:fill="FFFFFF"/>
        </w:rPr>
        <w:t>, </w:t>
      </w:r>
      <w:hyperlink r:id="rId24" w:anchor="n404" w:history="1">
        <w:r w:rsidRPr="004C23C5">
          <w:rPr>
            <w:rFonts w:ascii="Times New Roman" w:eastAsia="Calibri" w:hAnsi="Times New Roman" w:cs="Times New Roman"/>
            <w:color w:val="000000" w:themeColor="text1"/>
            <w:sz w:val="24"/>
            <w:szCs w:val="24"/>
            <w:u w:val="single"/>
            <w:shd w:val="clear" w:color="auto" w:fill="FFFFFF"/>
          </w:rPr>
          <w:t>6</w:t>
        </w:r>
      </w:hyperlink>
      <w:r w:rsidRPr="004C23C5">
        <w:rPr>
          <w:rFonts w:ascii="Times New Roman" w:eastAsia="Calibri" w:hAnsi="Times New Roman" w:cs="Times New Roman"/>
          <w:color w:val="000000" w:themeColor="text1"/>
          <w:sz w:val="24"/>
          <w:szCs w:val="24"/>
          <w:u w:val="single"/>
          <w:shd w:val="clear" w:color="auto" w:fill="FFFFFF"/>
        </w:rPr>
        <w:t> і </w:t>
      </w:r>
      <w:hyperlink r:id="rId25" w:anchor="n410" w:history="1">
        <w:r w:rsidRPr="004C23C5">
          <w:rPr>
            <w:rFonts w:ascii="Times New Roman" w:eastAsia="Calibri" w:hAnsi="Times New Roman" w:cs="Times New Roman"/>
            <w:color w:val="000000" w:themeColor="text1"/>
            <w:sz w:val="24"/>
            <w:szCs w:val="24"/>
            <w:u w:val="single"/>
            <w:shd w:val="clear" w:color="auto" w:fill="FFFFFF"/>
          </w:rPr>
          <w:t>12</w:t>
        </w:r>
      </w:hyperlink>
      <w:r w:rsidRPr="004C23C5">
        <w:rPr>
          <w:rFonts w:ascii="Times New Roman" w:eastAsia="Calibri" w:hAnsi="Times New Roman" w:cs="Times New Roman"/>
          <w:color w:val="000000" w:themeColor="text1"/>
          <w:sz w:val="24"/>
          <w:szCs w:val="24"/>
          <w:u w:val="single"/>
          <w:shd w:val="clear" w:color="auto" w:fill="FFFFFF"/>
        </w:rPr>
        <w:t> та в </w:t>
      </w:r>
      <w:hyperlink r:id="rId26" w:anchor="n411" w:history="1">
        <w:r w:rsidRPr="004C23C5">
          <w:rPr>
            <w:rFonts w:ascii="Times New Roman" w:eastAsia="Calibri" w:hAnsi="Times New Roman" w:cs="Times New Roman"/>
            <w:color w:val="000000" w:themeColor="text1"/>
            <w:sz w:val="24"/>
            <w:szCs w:val="24"/>
            <w:u w:val="single"/>
            <w:shd w:val="clear" w:color="auto" w:fill="FFFFFF"/>
          </w:rPr>
          <w:t>абзаці чотирнадцятому</w:t>
        </w:r>
      </w:hyperlink>
      <w:r w:rsidRPr="004C23C5">
        <w:rPr>
          <w:rFonts w:ascii="Times New Roman" w:eastAsia="Calibri" w:hAnsi="Times New Roman" w:cs="Times New Roman"/>
          <w:color w:val="000000" w:themeColor="text1"/>
          <w:sz w:val="24"/>
          <w:szCs w:val="24"/>
          <w:u w:val="single"/>
          <w:shd w:val="clear" w:color="auto" w:fill="FFFFFF"/>
        </w:rPr>
        <w:t>  пункту 44 Особливостей</w:t>
      </w:r>
      <w:r w:rsidRPr="004C23C5">
        <w:rPr>
          <w:rFonts w:ascii="Times New Roman" w:eastAsia="Calibri" w:hAnsi="Times New Roman" w:cs="Times New Roman"/>
          <w:color w:val="000000" w:themeColor="text1"/>
          <w:sz w:val="24"/>
          <w:szCs w:val="24"/>
          <w:shd w:val="clear" w:color="auto" w:fill="FFFFFF"/>
        </w:rPr>
        <w:t xml:space="preserve">. </w:t>
      </w:r>
    </w:p>
    <w:p w:rsidR="004C23C5" w:rsidRPr="004C23C5" w:rsidRDefault="004C23C5" w:rsidP="004C23C5">
      <w:pPr>
        <w:suppressAutoHyphens/>
        <w:autoSpaceDN w:val="0"/>
        <w:spacing w:before="120" w:after="120" w:line="240" w:lineRule="auto"/>
        <w:ind w:firstLine="567"/>
        <w:jc w:val="both"/>
        <w:textAlignment w:val="baseline"/>
        <w:rPr>
          <w:rFonts w:ascii="Calibri" w:eastAsia="Calibri" w:hAnsi="Calibri" w:cs="Times New Roman"/>
          <w:color w:val="000000" w:themeColor="text1"/>
        </w:rPr>
      </w:pPr>
      <w:r w:rsidRPr="004C23C5">
        <w:rPr>
          <w:rFonts w:ascii="Times New Roman" w:eastAsia="Calibri" w:hAnsi="Times New Roman" w:cs="Times New Roman"/>
          <w:color w:val="000000" w:themeColor="text1"/>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27" w:history="1">
        <w:r w:rsidRPr="004C23C5">
          <w:rPr>
            <w:rFonts w:ascii="Times New Roman" w:eastAsia="Calibri" w:hAnsi="Times New Roman" w:cs="Times New Roman"/>
            <w:color w:val="000000" w:themeColor="text1"/>
            <w:sz w:val="24"/>
            <w:szCs w:val="24"/>
            <w:u w:val="single"/>
            <w:shd w:val="clear" w:color="auto" w:fill="FFFFFF"/>
          </w:rPr>
          <w:t>Законом України</w:t>
        </w:r>
      </w:hyperlink>
      <w:r w:rsidRPr="004C23C5">
        <w:rPr>
          <w:rFonts w:ascii="Times New Roman" w:eastAsia="Calibri" w:hAnsi="Times New Roman" w:cs="Times New Roman"/>
          <w:color w:val="000000" w:themeColor="text1"/>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C23C5" w:rsidRPr="004C23C5" w:rsidRDefault="004C23C5" w:rsidP="004C23C5">
      <w:pPr>
        <w:suppressAutoHyphens/>
        <w:autoSpaceDN w:val="0"/>
        <w:spacing w:before="120" w:after="120" w:line="240" w:lineRule="auto"/>
        <w:ind w:firstLine="567"/>
        <w:jc w:val="both"/>
        <w:textAlignment w:val="baseline"/>
        <w:rPr>
          <w:rFonts w:ascii="Times New Roman" w:eastAsia="Calibri" w:hAnsi="Times New Roman" w:cs="Times New Roman"/>
          <w:color w:val="000000" w:themeColor="text1"/>
          <w:sz w:val="24"/>
          <w:szCs w:val="24"/>
          <w:shd w:val="clear" w:color="auto" w:fill="FFFFFF"/>
        </w:rPr>
      </w:pPr>
      <w:bookmarkStart w:id="9" w:name="n413"/>
      <w:bookmarkEnd w:id="9"/>
      <w:r w:rsidRPr="004C23C5">
        <w:rPr>
          <w:rFonts w:ascii="Times New Roman" w:eastAsia="Calibri" w:hAnsi="Times New Roman" w:cs="Times New Roman"/>
          <w:color w:val="000000" w:themeColor="text1"/>
          <w:sz w:val="24"/>
          <w:szCs w:val="24"/>
          <w:shd w:val="clear" w:color="auto" w:fill="FFFFFF"/>
        </w:rPr>
        <w:t>Учасник процедури закупівлі підтверджує відсутність підстав, зазначених в цьому пункті (крім </w:t>
      </w:r>
      <w:hyperlink r:id="rId28" w:anchor="n411" w:history="1">
        <w:r w:rsidRPr="004C23C5">
          <w:rPr>
            <w:rFonts w:ascii="Times New Roman" w:eastAsia="Calibri" w:hAnsi="Times New Roman" w:cs="Times New Roman"/>
            <w:color w:val="000000" w:themeColor="text1"/>
            <w:sz w:val="24"/>
            <w:szCs w:val="24"/>
            <w:shd w:val="clear" w:color="auto" w:fill="FFFFFF"/>
          </w:rPr>
          <w:t>абзацу чотирнадцятого</w:t>
        </w:r>
      </w:hyperlink>
      <w:r w:rsidRPr="004C23C5">
        <w:rPr>
          <w:rFonts w:ascii="Times New Roman" w:eastAsia="Calibri" w:hAnsi="Times New Roman" w:cs="Times New Roman"/>
          <w:color w:val="000000" w:themeColor="text1"/>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23C5" w:rsidRPr="004C23C5" w:rsidRDefault="004C23C5" w:rsidP="004C23C5">
      <w:pPr>
        <w:suppressAutoHyphens/>
        <w:autoSpaceDN w:val="0"/>
        <w:spacing w:before="120" w:after="120" w:line="240" w:lineRule="auto"/>
        <w:ind w:firstLine="567"/>
        <w:jc w:val="both"/>
        <w:textAlignment w:val="baseline"/>
        <w:rPr>
          <w:rFonts w:ascii="Calibri" w:eastAsia="Calibri" w:hAnsi="Calibri" w:cs="Times New Roman"/>
          <w:color w:val="000000" w:themeColor="text1"/>
        </w:rPr>
      </w:pPr>
      <w:bookmarkStart w:id="10" w:name="n414"/>
      <w:bookmarkEnd w:id="10"/>
      <w:r w:rsidRPr="004C23C5">
        <w:rPr>
          <w:rFonts w:ascii="Times New Roman" w:eastAsia="Calibri" w:hAnsi="Times New Roman" w:cs="Times New Roman"/>
          <w:color w:val="000000" w:themeColor="text1"/>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29" w:anchor="n411" w:history="1">
        <w:r w:rsidRPr="004C23C5">
          <w:rPr>
            <w:rFonts w:ascii="Times New Roman" w:eastAsia="Calibri" w:hAnsi="Times New Roman" w:cs="Times New Roman"/>
            <w:color w:val="000000" w:themeColor="text1"/>
            <w:sz w:val="24"/>
            <w:szCs w:val="24"/>
            <w:u w:val="single"/>
            <w:shd w:val="clear" w:color="auto" w:fill="FFFFFF"/>
          </w:rPr>
          <w:t>абзацу чотирнадцятого</w:t>
        </w:r>
      </w:hyperlink>
      <w:r w:rsidRPr="004C23C5">
        <w:rPr>
          <w:rFonts w:ascii="Times New Roman" w:eastAsia="Calibri" w:hAnsi="Times New Roman" w:cs="Times New Roman"/>
          <w:color w:val="000000" w:themeColor="text1"/>
          <w:sz w:val="24"/>
          <w:szCs w:val="24"/>
          <w:shd w:val="clear" w:color="auto" w:fill="FFFFFF"/>
        </w:rPr>
        <w:t> цього пункту), крім самостійного декларування відсутності таких підстав учасником процедури закупівлі відповідно до </w:t>
      </w:r>
      <w:hyperlink r:id="rId30" w:anchor="n413" w:history="1">
        <w:r w:rsidRPr="004C23C5">
          <w:rPr>
            <w:rFonts w:ascii="Times New Roman" w:eastAsia="Calibri" w:hAnsi="Times New Roman" w:cs="Times New Roman"/>
            <w:color w:val="000000" w:themeColor="text1"/>
            <w:sz w:val="24"/>
            <w:szCs w:val="24"/>
            <w:u w:val="single"/>
            <w:shd w:val="clear" w:color="auto" w:fill="FFFFFF"/>
          </w:rPr>
          <w:t>абзацу шістнадцятого</w:t>
        </w:r>
      </w:hyperlink>
      <w:r w:rsidRPr="004C23C5">
        <w:rPr>
          <w:rFonts w:ascii="Times New Roman" w:eastAsia="Calibri" w:hAnsi="Times New Roman" w:cs="Times New Roman"/>
          <w:color w:val="000000" w:themeColor="text1"/>
          <w:sz w:val="24"/>
          <w:szCs w:val="24"/>
          <w:shd w:val="clear" w:color="auto" w:fill="FFFFFF"/>
        </w:rPr>
        <w:t>  пункту 44 Особливостей.</w:t>
      </w:r>
    </w:p>
    <w:p w:rsidR="004C23C5" w:rsidRPr="004C23C5" w:rsidRDefault="004C23C5" w:rsidP="004C23C5">
      <w:pPr>
        <w:suppressAutoHyphens/>
        <w:autoSpaceDN w:val="0"/>
        <w:spacing w:before="120" w:after="120" w:line="240" w:lineRule="auto"/>
        <w:ind w:firstLine="567"/>
        <w:jc w:val="both"/>
        <w:textAlignment w:val="baseline"/>
        <w:rPr>
          <w:rFonts w:ascii="Calibri" w:eastAsia="Calibri" w:hAnsi="Calibri" w:cs="Times New Roman"/>
          <w:color w:val="000000" w:themeColor="text1"/>
        </w:rPr>
      </w:pPr>
      <w:bookmarkStart w:id="11" w:name="n415"/>
      <w:bookmarkEnd w:id="11"/>
      <w:r w:rsidRPr="004C23C5">
        <w:rPr>
          <w:rFonts w:ascii="Times New Roman" w:eastAsia="Calibri" w:hAnsi="Times New Roman" w:cs="Times New Roman"/>
          <w:color w:val="000000" w:themeColor="text1"/>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1" w:anchor="n1257" w:history="1">
        <w:r w:rsidRPr="004C23C5">
          <w:rPr>
            <w:rFonts w:ascii="Times New Roman" w:eastAsia="Calibri" w:hAnsi="Times New Roman" w:cs="Times New Roman"/>
            <w:color w:val="000000" w:themeColor="text1"/>
            <w:sz w:val="24"/>
            <w:szCs w:val="24"/>
            <w:u w:val="single"/>
            <w:shd w:val="clear" w:color="auto" w:fill="FFFFFF"/>
          </w:rPr>
          <w:t>частини третьої</w:t>
        </w:r>
      </w:hyperlink>
      <w:r w:rsidRPr="004C23C5">
        <w:rPr>
          <w:rFonts w:ascii="Times New Roman" w:eastAsia="Calibri" w:hAnsi="Times New Roman" w:cs="Times New Roman"/>
          <w:color w:val="000000" w:themeColor="text1"/>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4C23C5" w:rsidRPr="004C23C5" w:rsidRDefault="004C23C5" w:rsidP="004C23C5">
      <w:pPr>
        <w:shd w:val="clear" w:color="auto" w:fill="FFFFFF"/>
        <w:suppressAutoHyphens/>
        <w:autoSpaceDN w:val="0"/>
        <w:spacing w:after="150" w:line="240" w:lineRule="auto"/>
        <w:ind w:firstLine="450"/>
        <w:jc w:val="both"/>
        <w:textAlignment w:val="baseline"/>
        <w:rPr>
          <w:rFonts w:ascii="Times New Roman" w:eastAsia="Times New Roman" w:hAnsi="Times New Roman" w:cs="Times New Roman"/>
          <w:color w:val="000000" w:themeColor="text1"/>
          <w:sz w:val="24"/>
          <w:szCs w:val="24"/>
          <w:lang w:eastAsia="uk-UA"/>
        </w:rPr>
      </w:pPr>
      <w:r w:rsidRPr="004C23C5">
        <w:rPr>
          <w:rFonts w:ascii="Times New Roman" w:eastAsia="Times New Roman" w:hAnsi="Times New Roman" w:cs="Times New Roman"/>
          <w:color w:val="000000" w:themeColor="text1"/>
          <w:sz w:val="24"/>
          <w:szCs w:val="24"/>
          <w:lang w:eastAsia="uk-UA"/>
        </w:rPr>
        <w:t>Підстави для відмови в участі у відкритих торгах, встановлені </w:t>
      </w:r>
      <w:hyperlink r:id="rId32" w:anchor="n159" w:history="1">
        <w:r w:rsidRPr="004C23C5">
          <w:rPr>
            <w:rFonts w:ascii="Times New Roman" w:eastAsia="Times New Roman" w:hAnsi="Times New Roman" w:cs="Times New Roman"/>
            <w:color w:val="000000" w:themeColor="text1"/>
            <w:sz w:val="24"/>
            <w:szCs w:val="24"/>
            <w:u w:val="single"/>
            <w:lang w:eastAsia="uk-UA"/>
          </w:rPr>
          <w:t>пунктом 44</w:t>
        </w:r>
      </w:hyperlink>
      <w:r w:rsidRPr="004C23C5">
        <w:rPr>
          <w:rFonts w:ascii="Times New Roman" w:eastAsia="Times New Roman" w:hAnsi="Times New Roman" w:cs="Times New Roman"/>
          <w:color w:val="000000" w:themeColor="text1"/>
          <w:sz w:val="24"/>
          <w:szCs w:val="24"/>
          <w:lang w:eastAsia="uk-UA"/>
        </w:rPr>
        <w:t>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33" w:history="1">
        <w:r w:rsidRPr="004C23C5">
          <w:rPr>
            <w:rFonts w:ascii="Times New Roman" w:eastAsia="Times New Roman" w:hAnsi="Times New Roman" w:cs="Times New Roman"/>
            <w:color w:val="000000" w:themeColor="text1"/>
            <w:sz w:val="24"/>
            <w:szCs w:val="24"/>
            <w:u w:val="single"/>
            <w:lang w:eastAsia="uk-UA"/>
          </w:rPr>
          <w:t>Законом України</w:t>
        </w:r>
      </w:hyperlink>
      <w:r w:rsidRPr="004C23C5">
        <w:rPr>
          <w:rFonts w:ascii="Times New Roman" w:eastAsia="Times New Roman" w:hAnsi="Times New Roman" w:cs="Times New Roman"/>
          <w:color w:val="000000" w:themeColor="text1"/>
          <w:sz w:val="24"/>
          <w:szCs w:val="24"/>
          <w:lang w:eastAsia="uk-UA"/>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C23C5" w:rsidRPr="004C23C5" w:rsidRDefault="004C23C5" w:rsidP="004C23C5">
      <w:pPr>
        <w:shd w:val="clear" w:color="auto" w:fill="FFFFFF"/>
        <w:suppressAutoHyphens/>
        <w:autoSpaceDN w:val="0"/>
        <w:spacing w:after="150" w:line="240" w:lineRule="auto"/>
        <w:ind w:firstLine="450"/>
        <w:jc w:val="both"/>
        <w:textAlignment w:val="baseline"/>
        <w:rPr>
          <w:rFonts w:ascii="Times New Roman" w:eastAsia="Times New Roman" w:hAnsi="Times New Roman" w:cs="Times New Roman"/>
          <w:color w:val="000000" w:themeColor="text1"/>
          <w:sz w:val="24"/>
          <w:szCs w:val="24"/>
          <w:lang w:eastAsia="uk-UA"/>
        </w:rPr>
      </w:pPr>
      <w:bookmarkStart w:id="12" w:name="n388"/>
      <w:bookmarkStart w:id="13" w:name="n383"/>
      <w:bookmarkEnd w:id="12"/>
      <w:bookmarkEnd w:id="13"/>
      <w:r w:rsidRPr="004C23C5">
        <w:rPr>
          <w:rFonts w:ascii="Times New Roman" w:eastAsia="Times New Roman" w:hAnsi="Times New Roman" w:cs="Times New Roman"/>
          <w:color w:val="000000" w:themeColor="text1"/>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34" w:anchor="n159" w:history="1">
        <w:r w:rsidRPr="004C23C5">
          <w:rPr>
            <w:rFonts w:ascii="Times New Roman" w:eastAsia="Times New Roman" w:hAnsi="Times New Roman" w:cs="Times New Roman"/>
            <w:color w:val="000000" w:themeColor="text1"/>
            <w:sz w:val="24"/>
            <w:szCs w:val="24"/>
            <w:u w:val="single"/>
            <w:lang w:eastAsia="uk-UA"/>
          </w:rPr>
          <w:t>пунктом 44</w:t>
        </w:r>
      </w:hyperlink>
      <w:r w:rsidRPr="004C23C5">
        <w:rPr>
          <w:rFonts w:ascii="Times New Roman" w:eastAsia="Times New Roman" w:hAnsi="Times New Roman" w:cs="Times New Roman"/>
          <w:color w:val="000000" w:themeColor="text1"/>
          <w:sz w:val="24"/>
          <w:szCs w:val="24"/>
          <w:lang w:eastAsia="uk-UA"/>
        </w:rPr>
        <w:t> цих Особливостей.</w:t>
      </w:r>
    </w:p>
    <w:p w:rsidR="004C23C5" w:rsidRPr="004C23C5" w:rsidRDefault="004C23C5" w:rsidP="004C23C5">
      <w:pPr>
        <w:suppressAutoHyphens/>
        <w:autoSpaceDN w:val="0"/>
        <w:spacing w:before="120" w:after="120" w:line="240" w:lineRule="auto"/>
        <w:ind w:firstLine="567"/>
        <w:jc w:val="both"/>
        <w:textAlignment w:val="baseline"/>
        <w:rPr>
          <w:rFonts w:ascii="Times New Roman" w:eastAsia="Calibri" w:hAnsi="Times New Roman" w:cs="Times New Roman"/>
          <w:color w:val="000000" w:themeColor="text1"/>
          <w:sz w:val="24"/>
          <w:szCs w:val="24"/>
        </w:rPr>
      </w:pPr>
    </w:p>
    <w:p w:rsidR="004C23C5" w:rsidRPr="004C23C5" w:rsidRDefault="004C23C5" w:rsidP="004C23C5">
      <w:pPr>
        <w:suppressAutoHyphens/>
        <w:autoSpaceDN w:val="0"/>
        <w:spacing w:before="120" w:line="240" w:lineRule="auto"/>
        <w:jc w:val="both"/>
        <w:textAlignment w:val="baseline"/>
        <w:rPr>
          <w:rFonts w:ascii="Calibri" w:eastAsia="Calibri" w:hAnsi="Calibri" w:cs="Times New Roman"/>
          <w:color w:val="000000" w:themeColor="text1"/>
          <w:sz w:val="24"/>
          <w:szCs w:val="24"/>
          <w:shd w:val="clear" w:color="auto" w:fill="FFFFFF"/>
        </w:rPr>
      </w:pPr>
    </w:p>
    <w:p w:rsidR="004C23C5" w:rsidRPr="004C23C5" w:rsidRDefault="004C23C5" w:rsidP="004C23C5">
      <w:pPr>
        <w:suppressAutoHyphens/>
        <w:autoSpaceDN w:val="0"/>
        <w:spacing w:before="120" w:line="240" w:lineRule="auto"/>
        <w:jc w:val="both"/>
        <w:textAlignment w:val="baseline"/>
        <w:rPr>
          <w:rFonts w:ascii="Calibri" w:eastAsia="Calibri" w:hAnsi="Calibri" w:cs="Times New Roman"/>
          <w:color w:val="000000" w:themeColor="text1"/>
          <w:sz w:val="24"/>
          <w:szCs w:val="24"/>
          <w:shd w:val="clear" w:color="auto" w:fill="FFFFFF"/>
        </w:rPr>
      </w:pPr>
    </w:p>
    <w:p w:rsidR="004C23C5" w:rsidRPr="004C23C5" w:rsidRDefault="004C23C5" w:rsidP="004C23C5">
      <w:pPr>
        <w:suppressAutoHyphens/>
        <w:autoSpaceDN w:val="0"/>
        <w:spacing w:before="120" w:line="240" w:lineRule="auto"/>
        <w:jc w:val="both"/>
        <w:textAlignment w:val="baseline"/>
        <w:rPr>
          <w:rFonts w:ascii="Calibri" w:eastAsia="Calibri" w:hAnsi="Calibri" w:cs="Times New Roman"/>
          <w:color w:val="000000" w:themeColor="text1"/>
          <w:sz w:val="24"/>
          <w:szCs w:val="24"/>
          <w:shd w:val="clear" w:color="auto" w:fill="FFFFFF"/>
        </w:rPr>
      </w:pPr>
    </w:p>
    <w:p w:rsidR="004C23C5" w:rsidRPr="004C23C5" w:rsidRDefault="004C23C5" w:rsidP="004C23C5">
      <w:pPr>
        <w:suppressAutoHyphens/>
        <w:autoSpaceDN w:val="0"/>
        <w:spacing w:before="120" w:line="240" w:lineRule="auto"/>
        <w:jc w:val="both"/>
        <w:textAlignment w:val="baseline"/>
        <w:rPr>
          <w:rFonts w:ascii="Calibri" w:eastAsia="Calibri" w:hAnsi="Calibri" w:cs="Times New Roman"/>
          <w:color w:val="000000" w:themeColor="text1"/>
          <w:sz w:val="24"/>
          <w:szCs w:val="24"/>
          <w:shd w:val="clear" w:color="auto" w:fill="FFFFFF"/>
        </w:rPr>
      </w:pPr>
    </w:p>
    <w:p w:rsidR="004C23C5" w:rsidRPr="004C23C5" w:rsidRDefault="004C23C5" w:rsidP="004C23C5">
      <w:pPr>
        <w:suppressAutoHyphens/>
        <w:autoSpaceDN w:val="0"/>
        <w:spacing w:before="120" w:line="240" w:lineRule="auto"/>
        <w:jc w:val="both"/>
        <w:textAlignment w:val="baseline"/>
        <w:rPr>
          <w:rFonts w:ascii="Calibri" w:eastAsia="Calibri" w:hAnsi="Calibri" w:cs="Times New Roman"/>
          <w:color w:val="000000" w:themeColor="text1"/>
          <w:sz w:val="24"/>
          <w:szCs w:val="24"/>
          <w:shd w:val="clear" w:color="auto" w:fill="FFFFFF"/>
        </w:rPr>
      </w:pPr>
    </w:p>
    <w:tbl>
      <w:tblPr>
        <w:tblW w:w="10490" w:type="dxa"/>
        <w:tblInd w:w="-856" w:type="dxa"/>
        <w:tblLayout w:type="fixed"/>
        <w:tblCellMar>
          <w:left w:w="10" w:type="dxa"/>
          <w:right w:w="10" w:type="dxa"/>
        </w:tblCellMar>
        <w:tblLook w:val="0000" w:firstRow="0" w:lastRow="0" w:firstColumn="0" w:lastColumn="0" w:noHBand="0" w:noVBand="0"/>
      </w:tblPr>
      <w:tblGrid>
        <w:gridCol w:w="709"/>
        <w:gridCol w:w="3544"/>
        <w:gridCol w:w="2835"/>
        <w:gridCol w:w="3402"/>
      </w:tblGrid>
      <w:tr w:rsidR="00F41163" w:rsidRPr="004C23C5" w:rsidTr="003520E3">
        <w:trPr>
          <w:trHeight w:val="11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ind w:left="-142" w:right="-157"/>
              <w:jc w:val="center"/>
              <w:textAlignment w:val="baseline"/>
              <w:rPr>
                <w:rFonts w:ascii="Times New Roman" w:eastAsia="Calibri" w:hAnsi="Times New Roman" w:cs="Times New Roman"/>
                <w:b/>
                <w:color w:val="000000" w:themeColor="text1"/>
                <w:sz w:val="24"/>
                <w:szCs w:val="24"/>
                <w:lang w:val="ru-RU"/>
              </w:rPr>
            </w:pPr>
            <w:r w:rsidRPr="004C23C5">
              <w:rPr>
                <w:rFonts w:ascii="Times New Roman" w:eastAsia="Calibri" w:hAnsi="Times New Roman" w:cs="Times New Roman"/>
                <w:b/>
                <w:color w:val="000000" w:themeColor="text1"/>
                <w:sz w:val="24"/>
                <w:szCs w:val="24"/>
                <w:lang w:val="ru-RU"/>
              </w:rPr>
              <w:t>№ з/п</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center"/>
              <w:textAlignment w:val="baseline"/>
              <w:rPr>
                <w:rFonts w:ascii="Times New Roman" w:eastAsia="Calibri" w:hAnsi="Times New Roman" w:cs="Times New Roman"/>
                <w:b/>
                <w:color w:val="000000" w:themeColor="text1"/>
                <w:sz w:val="24"/>
                <w:szCs w:val="24"/>
                <w:lang w:val="ru-RU"/>
              </w:rPr>
            </w:pPr>
            <w:r w:rsidRPr="004C23C5">
              <w:rPr>
                <w:rFonts w:ascii="Times New Roman" w:eastAsia="Calibri" w:hAnsi="Times New Roman" w:cs="Times New Roman"/>
                <w:b/>
                <w:color w:val="000000" w:themeColor="text1"/>
                <w:sz w:val="24"/>
                <w:szCs w:val="24"/>
                <w:lang w:val="ru-RU"/>
              </w:rPr>
              <w:t>Підстава для відмови в участі</w:t>
            </w:r>
            <w:r w:rsidRPr="004C23C5">
              <w:rPr>
                <w:rFonts w:ascii="Times New Roman" w:eastAsia="Calibri" w:hAnsi="Times New Roman" w:cs="Times New Roman"/>
                <w:b/>
                <w:color w:val="000000" w:themeColor="text1"/>
                <w:sz w:val="24"/>
                <w:szCs w:val="24"/>
                <w:lang w:val="ru-RU"/>
              </w:rPr>
              <w:br/>
              <w:t>у процедурі закупівлі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center"/>
              <w:textAlignment w:val="baseline"/>
              <w:rPr>
                <w:rFonts w:ascii="Times New Roman" w:eastAsia="Calibri" w:hAnsi="Times New Roman" w:cs="Times New Roman"/>
                <w:b/>
                <w:color w:val="000000" w:themeColor="text1"/>
                <w:sz w:val="24"/>
                <w:szCs w:val="24"/>
                <w:lang w:val="ru-RU"/>
              </w:rPr>
            </w:pPr>
            <w:r w:rsidRPr="004C23C5">
              <w:rPr>
                <w:rFonts w:ascii="Times New Roman" w:eastAsia="Calibri" w:hAnsi="Times New Roman" w:cs="Times New Roman"/>
                <w:b/>
                <w:color w:val="000000" w:themeColor="text1"/>
                <w:sz w:val="24"/>
                <w:szCs w:val="24"/>
                <w:lang w:val="ru-RU"/>
              </w:rPr>
              <w:t>Для учасника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ind w:left="-142" w:right="-157"/>
              <w:jc w:val="center"/>
              <w:textAlignment w:val="baseline"/>
              <w:rPr>
                <w:rFonts w:ascii="Times New Roman" w:eastAsia="Calibri" w:hAnsi="Times New Roman" w:cs="Times New Roman"/>
                <w:b/>
                <w:color w:val="000000" w:themeColor="text1"/>
                <w:sz w:val="24"/>
                <w:szCs w:val="24"/>
                <w:lang w:val="ru-RU"/>
              </w:rPr>
            </w:pPr>
            <w:r w:rsidRPr="004C23C5">
              <w:rPr>
                <w:rFonts w:ascii="Times New Roman" w:eastAsia="Calibri" w:hAnsi="Times New Roman" w:cs="Times New Roman"/>
                <w:b/>
                <w:color w:val="000000" w:themeColor="text1"/>
                <w:sz w:val="24"/>
                <w:szCs w:val="24"/>
                <w:lang w:val="ru-RU"/>
              </w:rPr>
              <w:t>Для переможця</w:t>
            </w:r>
          </w:p>
          <w:p w:rsidR="004C23C5" w:rsidRPr="004C23C5" w:rsidRDefault="004C23C5" w:rsidP="004C23C5">
            <w:pPr>
              <w:suppressAutoHyphens/>
              <w:autoSpaceDN w:val="0"/>
              <w:spacing w:after="0" w:line="240" w:lineRule="auto"/>
              <w:ind w:left="-142" w:right="-157"/>
              <w:jc w:val="center"/>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i/>
                <w:color w:val="000000" w:themeColor="text1"/>
                <w:sz w:val="24"/>
                <w:szCs w:val="24"/>
                <w:lang w:val="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r w:rsidRPr="004C23C5">
              <w:rPr>
                <w:rFonts w:ascii="Times New Roman" w:eastAsia="Calibri" w:hAnsi="Times New Roman" w:cs="Times New Roman"/>
                <w:i/>
                <w:color w:val="000000" w:themeColor="text1"/>
                <w:sz w:val="24"/>
                <w:szCs w:val="24"/>
              </w:rPr>
              <w:t>:</w:t>
            </w:r>
            <w:r w:rsidRPr="004C23C5">
              <w:rPr>
                <w:rFonts w:ascii="Times New Roman" w:eastAsia="Calibri" w:hAnsi="Times New Roman" w:cs="Times New Roman"/>
                <w:i/>
                <w:color w:val="000000" w:themeColor="text1"/>
                <w:sz w:val="24"/>
                <w:szCs w:val="24"/>
                <w:lang w:val="ru-RU"/>
              </w:rPr>
              <w:t>)</w:t>
            </w:r>
          </w:p>
        </w:tc>
      </w:tr>
      <w:tr w:rsidR="00F41163" w:rsidRPr="004C23C5" w:rsidTr="003520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ind w:left="-142" w:right="-157"/>
              <w:jc w:val="center"/>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shd w:val="clear" w:color="auto" w:fill="FFFFFF"/>
              </w:rPr>
              <w:t>З</w:t>
            </w:r>
            <w:r w:rsidRPr="004C23C5">
              <w:rPr>
                <w:rFonts w:ascii="Times New Roman" w:eastAsia="Calibri" w:hAnsi="Times New Roman" w:cs="Times New Roman"/>
                <w:color w:val="000000" w:themeColor="text1"/>
                <w:sz w:val="24"/>
                <w:szCs w:val="24"/>
                <w:shd w:val="clear" w:color="auto" w:fill="FFFFFF"/>
                <w:lang w:val="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4C23C5">
              <w:rPr>
                <w:rFonts w:ascii="Times New Roman" w:eastAsia="Calibri" w:hAnsi="Times New Roman" w:cs="Times New Roman"/>
                <w:i/>
                <w:iCs/>
                <w:color w:val="000000" w:themeColor="text1"/>
                <w:sz w:val="24"/>
                <w:szCs w:val="24"/>
                <w:shd w:val="clear" w:color="auto" w:fill="FFFFFF"/>
              </w:rPr>
              <w:t xml:space="preserve"> </w:t>
            </w:r>
            <w:r w:rsidRPr="004C23C5">
              <w:rPr>
                <w:rFonts w:ascii="Times New Roman" w:eastAsia="Times New Roman" w:hAnsi="Times New Roman" w:cs="Times New Roman"/>
                <w:i/>
                <w:iCs/>
                <w:color w:val="000000" w:themeColor="text1"/>
                <w:sz w:val="24"/>
                <w:szCs w:val="24"/>
                <w:lang w:eastAsia="ru-RU"/>
              </w:rPr>
              <w:t>(пп 1 п.44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center"/>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Підтвердження не вимагається</w:t>
            </w:r>
          </w:p>
          <w:p w:rsidR="004C23C5" w:rsidRPr="004C23C5" w:rsidRDefault="004C23C5" w:rsidP="004C23C5">
            <w:pPr>
              <w:suppressAutoHyphens/>
              <w:autoSpaceDN w:val="0"/>
              <w:spacing w:after="0" w:line="240" w:lineRule="auto"/>
              <w:jc w:val="center"/>
              <w:textAlignment w:val="baseline"/>
              <w:rPr>
                <w:rFonts w:ascii="Times New Roman" w:eastAsia="Calibri" w:hAnsi="Times New Roman" w:cs="Times New Roman"/>
                <w:b/>
                <w:color w:val="000000" w:themeColor="text1"/>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Підтвердження не вимагається</w:t>
            </w: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b/>
                <w:color w:val="000000" w:themeColor="text1"/>
                <w:sz w:val="24"/>
                <w:szCs w:val="24"/>
                <w:lang w:val="ru-RU"/>
              </w:rPr>
            </w:pPr>
          </w:p>
        </w:tc>
      </w:tr>
      <w:tr w:rsidR="00F41163" w:rsidRPr="004C23C5" w:rsidTr="003520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ind w:left="-142" w:right="-157"/>
              <w:jc w:val="center"/>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shd w:val="clear" w:color="auto" w:fill="FFFFFF"/>
              </w:rPr>
              <w:t>В</w:t>
            </w:r>
            <w:r w:rsidRPr="004C23C5">
              <w:rPr>
                <w:rFonts w:ascii="Times New Roman" w:eastAsia="Calibri" w:hAnsi="Times New Roman" w:cs="Times New Roman"/>
                <w:color w:val="000000" w:themeColor="text1"/>
                <w:sz w:val="24"/>
                <w:szCs w:val="24"/>
                <w:shd w:val="clear" w:color="auto" w:fill="FFFFFF"/>
                <w:lang w:val="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4C23C5">
              <w:rPr>
                <w:rFonts w:ascii="Times New Roman" w:eastAsia="Calibri" w:hAnsi="Times New Roman" w:cs="Times New Roman"/>
                <w:color w:val="000000" w:themeColor="text1"/>
                <w:sz w:val="24"/>
                <w:szCs w:val="24"/>
                <w:shd w:val="clear" w:color="auto" w:fill="FFFFFF"/>
              </w:rPr>
              <w:t xml:space="preserve"> </w:t>
            </w:r>
            <w:r w:rsidRPr="004C23C5">
              <w:rPr>
                <w:rFonts w:ascii="Times New Roman" w:eastAsia="Times New Roman" w:hAnsi="Times New Roman" w:cs="Times New Roman"/>
                <w:i/>
                <w:iCs/>
                <w:color w:val="000000" w:themeColor="text1"/>
                <w:sz w:val="24"/>
                <w:szCs w:val="24"/>
                <w:lang w:eastAsia="ru-RU"/>
              </w:rPr>
              <w:t>(пп. 2 п.44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jc w:val="center"/>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 xml:space="preserve">Підтвердження не вимагається </w:t>
            </w: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rPr>
            </w:pPr>
          </w:p>
        </w:tc>
      </w:tr>
      <w:tr w:rsidR="00F41163" w:rsidRPr="004C23C5" w:rsidTr="003520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ind w:left="-142" w:right="-157"/>
              <w:jc w:val="center"/>
              <w:textAlignment w:val="baseline"/>
              <w:rPr>
                <w:rFonts w:ascii="Times New Roman" w:eastAsia="Calibri" w:hAnsi="Times New Roman" w:cs="Times New Roman"/>
                <w:color w:val="000000" w:themeColor="text1"/>
                <w:sz w:val="24"/>
                <w:szCs w:val="24"/>
                <w:shd w:val="clear" w:color="auto" w:fill="FFFFFF"/>
                <w:lang w:val="ru-RU"/>
              </w:rPr>
            </w:pPr>
            <w:r w:rsidRPr="004C23C5">
              <w:rPr>
                <w:rFonts w:ascii="Times New Roman" w:eastAsia="Calibri" w:hAnsi="Times New Roman" w:cs="Times New Roman"/>
                <w:color w:val="000000" w:themeColor="text1"/>
                <w:sz w:val="24"/>
                <w:szCs w:val="24"/>
                <w:shd w:val="clear" w:color="auto" w:fill="FFFFFF"/>
                <w:lang w:val="ru-RU"/>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shd w:val="clear" w:color="auto" w:fill="FFFFFF"/>
              </w:rPr>
              <w:t>К</w:t>
            </w:r>
            <w:r w:rsidRPr="004C23C5">
              <w:rPr>
                <w:rFonts w:ascii="Times New Roman" w:eastAsia="Calibri" w:hAnsi="Times New Roman" w:cs="Times New Roman"/>
                <w:color w:val="000000" w:themeColor="text1"/>
                <w:sz w:val="24"/>
                <w:szCs w:val="24"/>
                <w:shd w:val="clear" w:color="auto" w:fill="FFFFFF"/>
                <w:lang w:val="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C23C5">
              <w:rPr>
                <w:rFonts w:ascii="Times New Roman" w:eastAsia="Calibri" w:hAnsi="Times New Roman" w:cs="Times New Roman"/>
                <w:i/>
                <w:color w:val="000000" w:themeColor="text1"/>
                <w:sz w:val="24"/>
                <w:szCs w:val="24"/>
                <w:shd w:val="clear" w:color="auto" w:fill="FFFFFF"/>
                <w:lang w:val="ru-RU"/>
              </w:rPr>
              <w:t xml:space="preserve"> </w:t>
            </w:r>
            <w:r w:rsidRPr="004C23C5">
              <w:rPr>
                <w:rFonts w:ascii="Times New Roman" w:eastAsia="Calibri" w:hAnsi="Times New Roman" w:cs="Times New Roman"/>
                <w:i/>
                <w:iCs/>
                <w:color w:val="000000" w:themeColor="text1"/>
                <w:sz w:val="24"/>
                <w:szCs w:val="24"/>
                <w:shd w:val="clear" w:color="auto" w:fill="FFFFFF"/>
              </w:rPr>
              <w:t>(пп. 3 п.44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jc w:val="center"/>
              <w:textAlignment w:val="baseline"/>
              <w:rPr>
                <w:rFonts w:ascii="Times New Roman" w:eastAsia="Calibri" w:hAnsi="Times New Roman" w:cs="Times New Roman"/>
                <w:color w:val="000000" w:themeColor="text1"/>
                <w:sz w:val="24"/>
                <w:szCs w:val="24"/>
                <w:shd w:val="clear" w:color="auto" w:fill="FFFFFF"/>
                <w:lang w:val="ru-RU"/>
              </w:rPr>
            </w:pPr>
            <w:r w:rsidRPr="004C23C5">
              <w:rPr>
                <w:rFonts w:ascii="Times New Roman" w:eastAsia="Calibri" w:hAnsi="Times New Roman" w:cs="Times New Roman"/>
                <w:color w:val="000000" w:themeColor="text1"/>
                <w:sz w:val="24"/>
                <w:szCs w:val="24"/>
                <w:shd w:val="clear" w:color="auto" w:fill="FFFFFF"/>
                <w:lang w:val="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C23C5">
              <w:rPr>
                <w:rFonts w:ascii="Times New Roman" w:eastAsia="Calibri" w:hAnsi="Times New Roman" w:cs="Times New Roman"/>
                <w:color w:val="000000" w:themeColor="text1"/>
                <w:sz w:val="24"/>
                <w:szCs w:val="24"/>
                <w:shd w:val="clear" w:color="auto" w:fill="FFFFFF"/>
                <w:lang w:val="ru-RU"/>
              </w:rPr>
              <w:lastRenderedPageBreak/>
              <w:t>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line="240" w:lineRule="auto"/>
              <w:ind w:hanging="2"/>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shd w:val="clear" w:color="auto" w:fill="FFFFFF"/>
                <w:lang w:val="ru-RU"/>
              </w:rPr>
              <w:lastRenderedPageBreak/>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r w:rsidRPr="004C23C5">
              <w:rPr>
                <w:rFonts w:ascii="Times New Roman" w:eastAsia="Calibri" w:hAnsi="Times New Roman" w:cs="Times New Roman"/>
                <w:i/>
                <w:color w:val="000000" w:themeColor="text1"/>
                <w:sz w:val="24"/>
                <w:szCs w:val="24"/>
                <w:lang w:val="ru-RU"/>
              </w:rPr>
              <w:t>(відповідно до пункту 44 Особливостей)</w:t>
            </w:r>
          </w:p>
        </w:tc>
      </w:tr>
      <w:tr w:rsidR="00F41163" w:rsidRPr="004C23C5" w:rsidTr="003520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ind w:left="-142" w:right="-157"/>
              <w:jc w:val="center"/>
              <w:textAlignment w:val="baseline"/>
              <w:rPr>
                <w:rFonts w:ascii="Times New Roman" w:eastAsia="Calibri" w:hAnsi="Times New Roman" w:cs="Times New Roman"/>
                <w:color w:val="000000" w:themeColor="text1"/>
                <w:sz w:val="24"/>
                <w:szCs w:val="24"/>
                <w:shd w:val="clear" w:color="auto" w:fill="FFFFFF"/>
                <w:lang w:val="ru-RU"/>
              </w:rPr>
            </w:pPr>
            <w:r w:rsidRPr="004C23C5">
              <w:rPr>
                <w:rFonts w:ascii="Times New Roman" w:eastAsia="Calibri" w:hAnsi="Times New Roman" w:cs="Times New Roman"/>
                <w:color w:val="000000" w:themeColor="text1"/>
                <w:sz w:val="24"/>
                <w:szCs w:val="24"/>
                <w:shd w:val="clear" w:color="auto" w:fill="FFFFFF"/>
                <w:lang w:val="ru-RU"/>
              </w:rPr>
              <w:lastRenderedPageBreak/>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shd w:val="clear" w:color="auto" w:fill="FFFFFF"/>
                <w:lang w:val="ru-RU"/>
              </w:rPr>
              <w:t>суб’єкт господарювання (учасник процедури закупівлі) протягом останніх трьох років притягувався</w:t>
            </w:r>
            <w:r w:rsidRPr="004C23C5">
              <w:rPr>
                <w:rFonts w:ascii="Times New Roman" w:eastAsia="Calibri" w:hAnsi="Times New Roman" w:cs="Times New Roman"/>
                <w:color w:val="000000" w:themeColor="text1"/>
                <w:sz w:val="24"/>
                <w:szCs w:val="24"/>
                <w:shd w:val="clear" w:color="auto" w:fill="FFFFFF"/>
              </w:rPr>
              <w:t xml:space="preserve"> </w:t>
            </w:r>
            <w:r w:rsidRPr="004C23C5">
              <w:rPr>
                <w:rFonts w:ascii="Times New Roman" w:eastAsia="Calibri" w:hAnsi="Times New Roman" w:cs="Times New Roman"/>
                <w:color w:val="000000" w:themeColor="text1"/>
                <w:sz w:val="24"/>
                <w:szCs w:val="24"/>
                <w:shd w:val="clear" w:color="auto" w:fill="FFFFFF"/>
                <w:lang w:val="ru-RU"/>
              </w:rPr>
              <w:t>до відповідальності за порушення, передбачене </w:t>
            </w:r>
            <w:hyperlink r:id="rId35" w:anchor="n52" w:history="1">
              <w:r w:rsidRPr="004C23C5">
                <w:rPr>
                  <w:rFonts w:ascii="Times New Roman" w:eastAsia="Calibri" w:hAnsi="Times New Roman" w:cs="Times New Roman"/>
                  <w:color w:val="000000" w:themeColor="text1"/>
                  <w:sz w:val="24"/>
                  <w:szCs w:val="24"/>
                  <w:u w:val="single"/>
                  <w:shd w:val="clear" w:color="auto" w:fill="FFFFFF"/>
                  <w:lang w:val="ru-RU"/>
                </w:rPr>
                <w:t>пунктом 4</w:t>
              </w:r>
            </w:hyperlink>
            <w:r w:rsidRPr="004C23C5">
              <w:rPr>
                <w:rFonts w:ascii="Times New Roman" w:eastAsia="Calibri" w:hAnsi="Times New Roman" w:cs="Times New Roman"/>
                <w:color w:val="000000" w:themeColor="text1"/>
                <w:sz w:val="24"/>
                <w:szCs w:val="24"/>
                <w:shd w:val="clear" w:color="auto" w:fill="FFFFFF"/>
                <w:lang w:val="ru-RU"/>
              </w:rPr>
              <w:t> частини другої статті 6, </w:t>
            </w:r>
            <w:hyperlink r:id="rId36" w:anchor="n456" w:history="1">
              <w:r w:rsidRPr="004C23C5">
                <w:rPr>
                  <w:rFonts w:ascii="Times New Roman" w:eastAsia="Calibri" w:hAnsi="Times New Roman" w:cs="Times New Roman"/>
                  <w:color w:val="000000" w:themeColor="text1"/>
                  <w:sz w:val="24"/>
                  <w:szCs w:val="24"/>
                  <w:u w:val="single"/>
                  <w:shd w:val="clear" w:color="auto" w:fill="FFFFFF"/>
                  <w:lang w:val="ru-RU"/>
                </w:rPr>
                <w:t>пунктом 1</w:t>
              </w:r>
            </w:hyperlink>
            <w:r w:rsidRPr="004C23C5">
              <w:rPr>
                <w:rFonts w:ascii="Times New Roman" w:eastAsia="Calibri" w:hAnsi="Times New Roman" w:cs="Times New Roman"/>
                <w:color w:val="000000" w:themeColor="text1"/>
                <w:sz w:val="24"/>
                <w:szCs w:val="24"/>
                <w:shd w:val="clear" w:color="auto" w:fill="FFFFFF"/>
                <w:lang w:val="ru-RU"/>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C23C5">
              <w:rPr>
                <w:rFonts w:ascii="Times New Roman" w:eastAsia="Times New Roman" w:hAnsi="Times New Roman" w:cs="Times New Roman"/>
                <w:i/>
                <w:iCs/>
                <w:color w:val="000000" w:themeColor="text1"/>
                <w:sz w:val="24"/>
                <w:szCs w:val="24"/>
                <w:lang w:eastAsia="ru-RU"/>
              </w:rPr>
              <w:t>(пп. 4 п.44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jc w:val="center"/>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shd w:val="clear" w:color="auto" w:fill="FFFFFF"/>
                <w:lang w:val="ru-RU"/>
              </w:rPr>
              <w:t xml:space="preserve">Учасник процедури </w:t>
            </w:r>
            <w:r w:rsidRPr="004C23C5">
              <w:rPr>
                <w:rFonts w:ascii="Times New Roman" w:eastAsia="Calibri" w:hAnsi="Times New Roman" w:cs="Times New Roman"/>
                <w:color w:val="000000" w:themeColor="text1"/>
                <w:sz w:val="24"/>
                <w:szCs w:val="24"/>
                <w:lang w:val="ru-RU"/>
              </w:rPr>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shd w:val="clear" w:color="auto" w:fill="FFFFFF"/>
                <w:lang w:val="ru-RU"/>
              </w:rPr>
            </w:pPr>
            <w:r w:rsidRPr="004C23C5">
              <w:rPr>
                <w:rFonts w:ascii="Times New Roman" w:eastAsia="Calibri" w:hAnsi="Times New Roman" w:cs="Times New Roman"/>
                <w:color w:val="000000" w:themeColor="text1"/>
                <w:sz w:val="24"/>
                <w:szCs w:val="24"/>
                <w:shd w:val="clear" w:color="auto" w:fill="FFFFFF"/>
                <w:lang w:val="ru-RU"/>
              </w:rPr>
              <w:t xml:space="preserve">Підтвердження не вимагається </w:t>
            </w: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shd w:val="clear" w:color="auto" w:fill="FFFFFF"/>
                <w:lang w:val="ru-RU"/>
              </w:rPr>
            </w:pP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shd w:val="clear" w:color="auto" w:fill="FFFFFF"/>
                <w:lang w:val="ru-RU"/>
              </w:rPr>
            </w:pPr>
            <w:r w:rsidRPr="004C23C5">
              <w:rPr>
                <w:rFonts w:ascii="Times New Roman" w:eastAsia="Calibri" w:hAnsi="Times New Roman" w:cs="Times New Roman"/>
                <w:color w:val="000000" w:themeColor="text1"/>
                <w:sz w:val="24"/>
                <w:szCs w:val="24"/>
                <w:shd w:val="clear" w:color="auto" w:fill="FFFFFF"/>
                <w:lang w:val="ru-RU"/>
              </w:rPr>
              <w:t xml:space="preserve">Замовник самостійно перевіряє інформацію </w:t>
            </w:r>
          </w:p>
        </w:tc>
      </w:tr>
      <w:tr w:rsidR="00F41163" w:rsidRPr="004C23C5" w:rsidTr="003520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ind w:left="-142" w:right="-157"/>
              <w:jc w:val="center"/>
              <w:textAlignment w:val="baseline"/>
              <w:rPr>
                <w:rFonts w:ascii="Times New Roman" w:eastAsia="Calibri" w:hAnsi="Times New Roman" w:cs="Times New Roman"/>
                <w:color w:val="000000" w:themeColor="text1"/>
                <w:sz w:val="24"/>
                <w:szCs w:val="24"/>
                <w:shd w:val="clear" w:color="auto" w:fill="FFFFFF"/>
                <w:lang w:val="ru-RU"/>
              </w:rPr>
            </w:pPr>
            <w:r w:rsidRPr="004C23C5">
              <w:rPr>
                <w:rFonts w:ascii="Times New Roman" w:eastAsia="Calibri" w:hAnsi="Times New Roman" w:cs="Times New Roman"/>
                <w:color w:val="000000" w:themeColor="text1"/>
                <w:sz w:val="24"/>
                <w:szCs w:val="24"/>
                <w:shd w:val="clear" w:color="auto" w:fill="FFFFFF"/>
                <w:lang w:val="ru-RU"/>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shd w:val="clear" w:color="auto" w:fill="FFFFFF"/>
              </w:rPr>
              <w:t>Ф</w:t>
            </w:r>
            <w:r w:rsidRPr="004C23C5">
              <w:rPr>
                <w:rFonts w:ascii="Times New Roman" w:eastAsia="Calibri" w:hAnsi="Times New Roman" w:cs="Times New Roman"/>
                <w:color w:val="000000" w:themeColor="text1"/>
                <w:sz w:val="24"/>
                <w:szCs w:val="24"/>
                <w:shd w:val="clear" w:color="auto" w:fill="FFFFFF"/>
                <w:lang w:val="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C23C5">
              <w:rPr>
                <w:rFonts w:ascii="Times New Roman" w:eastAsia="Calibri" w:hAnsi="Times New Roman" w:cs="Times New Roman"/>
                <w:color w:val="000000" w:themeColor="text1"/>
                <w:sz w:val="24"/>
                <w:szCs w:val="24"/>
              </w:rPr>
              <w:t xml:space="preserve"> </w:t>
            </w:r>
            <w:r w:rsidRPr="004C23C5">
              <w:rPr>
                <w:rFonts w:ascii="Times New Roman" w:eastAsia="Times New Roman" w:hAnsi="Times New Roman" w:cs="Times New Roman"/>
                <w:i/>
                <w:iCs/>
                <w:color w:val="000000" w:themeColor="text1"/>
                <w:sz w:val="24"/>
                <w:szCs w:val="24"/>
                <w:lang w:eastAsia="ru-RU"/>
              </w:rPr>
              <w:t>(пп. 5 п.44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jc w:val="center"/>
              <w:textAlignment w:val="baseline"/>
              <w:rPr>
                <w:rFonts w:ascii="Times New Roman" w:eastAsia="Calibri" w:hAnsi="Times New Roman" w:cs="Times New Roman"/>
                <w:color w:val="000000" w:themeColor="text1"/>
                <w:sz w:val="24"/>
                <w:szCs w:val="24"/>
                <w:shd w:val="clear" w:color="auto" w:fill="FFFFFF"/>
                <w:lang w:val="ru-RU"/>
              </w:rPr>
            </w:pPr>
            <w:r w:rsidRPr="004C23C5">
              <w:rPr>
                <w:rFonts w:ascii="Times New Roman" w:eastAsia="Calibri" w:hAnsi="Times New Roman" w:cs="Times New Roman"/>
                <w:color w:val="000000" w:themeColor="text1"/>
                <w:sz w:val="24"/>
                <w:szCs w:val="24"/>
                <w:shd w:val="clear" w:color="auto" w:fill="FFFFFF"/>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shd w:val="clear" w:color="auto" w:fill="FFFFFF"/>
                <w:lang w:val="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4C23C5">
              <w:rPr>
                <w:rFonts w:ascii="Times New Roman" w:eastAsia="Calibri" w:hAnsi="Times New Roman" w:cs="Times New Roman"/>
                <w:i/>
                <w:color w:val="000000" w:themeColor="text1"/>
                <w:sz w:val="24"/>
                <w:szCs w:val="24"/>
                <w:shd w:val="clear" w:color="auto" w:fill="FFFFFF"/>
                <w:lang w:val="ru-RU"/>
              </w:rPr>
              <w:t>(відповідно до пункту 44 Особливостей</w:t>
            </w:r>
          </w:p>
        </w:tc>
      </w:tr>
      <w:tr w:rsidR="00F41163" w:rsidRPr="004C23C5" w:rsidTr="003520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ind w:left="-142" w:right="-157"/>
              <w:jc w:val="center"/>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shd w:val="clear" w:color="auto" w:fill="FFFFFF"/>
              </w:rPr>
              <w:t>К</w:t>
            </w:r>
            <w:r w:rsidRPr="004C23C5">
              <w:rPr>
                <w:rFonts w:ascii="Times New Roman" w:eastAsia="Calibri" w:hAnsi="Times New Roman" w:cs="Times New Roman"/>
                <w:color w:val="000000" w:themeColor="text1"/>
                <w:sz w:val="24"/>
                <w:szCs w:val="24"/>
                <w:shd w:val="clear" w:color="auto" w:fill="FFFFFF"/>
                <w:lang w:val="ru-RU"/>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4C23C5">
              <w:rPr>
                <w:rFonts w:ascii="Times New Roman" w:eastAsia="Calibri" w:hAnsi="Times New Roman" w:cs="Times New Roman"/>
                <w:color w:val="000000" w:themeColor="text1"/>
                <w:sz w:val="24"/>
                <w:szCs w:val="24"/>
              </w:rPr>
              <w:t xml:space="preserve"> </w:t>
            </w:r>
            <w:r w:rsidRPr="004C23C5">
              <w:rPr>
                <w:rFonts w:ascii="Times New Roman" w:eastAsia="Times New Roman" w:hAnsi="Times New Roman" w:cs="Times New Roman"/>
                <w:i/>
                <w:iCs/>
                <w:color w:val="000000" w:themeColor="text1"/>
                <w:sz w:val="24"/>
                <w:szCs w:val="24"/>
                <w:lang w:eastAsia="ru-RU"/>
              </w:rPr>
              <w:t>(пп. 6 п.44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jc w:val="center"/>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shd w:val="clear" w:color="auto" w:fill="FFFFFF"/>
              </w:rPr>
              <w:t>В</w:t>
            </w:r>
            <w:r w:rsidRPr="004C23C5">
              <w:rPr>
                <w:rFonts w:ascii="Times New Roman" w:eastAsia="Calibri" w:hAnsi="Times New Roman" w:cs="Times New Roman"/>
                <w:color w:val="000000" w:themeColor="text1"/>
                <w:sz w:val="24"/>
                <w:szCs w:val="24"/>
                <w:shd w:val="clear" w:color="auto" w:fill="FFFFFF"/>
                <w:lang w:val="ru-RU"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w:t>
            </w:r>
            <w:r w:rsidRPr="004C23C5">
              <w:rPr>
                <w:rFonts w:ascii="Times New Roman" w:eastAsia="Calibri" w:hAnsi="Times New Roman" w:cs="Times New Roman"/>
                <w:color w:val="000000" w:themeColor="text1"/>
                <w:sz w:val="24"/>
                <w:szCs w:val="24"/>
                <w:shd w:val="clear" w:color="auto" w:fill="FFFFFF"/>
              </w:rPr>
              <w:t>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sidRPr="004C23C5">
              <w:rPr>
                <w:rFonts w:ascii="Times New Roman" w:eastAsia="Calibri" w:hAnsi="Times New Roman" w:cs="Times New Roman"/>
                <w:i/>
                <w:color w:val="000000" w:themeColor="text1"/>
                <w:sz w:val="24"/>
                <w:szCs w:val="24"/>
                <w:lang w:val="ru-RU"/>
              </w:rPr>
              <w:t xml:space="preserve"> (відповідно до пункту 44 Особливостей</w:t>
            </w:r>
          </w:p>
        </w:tc>
      </w:tr>
      <w:tr w:rsidR="00F41163" w:rsidRPr="004C23C5" w:rsidTr="003520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ind w:left="-142" w:right="-157"/>
              <w:jc w:val="center"/>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rPr>
              <w:t>Т</w:t>
            </w:r>
            <w:r w:rsidRPr="004C23C5">
              <w:rPr>
                <w:rFonts w:ascii="Times New Roman" w:eastAsia="Calibri" w:hAnsi="Times New Roman" w:cs="Times New Roman"/>
                <w:color w:val="000000" w:themeColor="text1"/>
                <w:sz w:val="24"/>
                <w:szCs w:val="24"/>
                <w:lang w:val="ru-RU"/>
              </w:rPr>
              <w:t xml:space="preserve">ендерна пропозиція подана учасником процедури закупівлі, який є пов’язаною особою з іншими учасниками процедури закупівлі та/або з </w:t>
            </w:r>
            <w:r w:rsidRPr="004C23C5">
              <w:rPr>
                <w:rFonts w:ascii="Times New Roman" w:eastAsia="Calibri" w:hAnsi="Times New Roman" w:cs="Times New Roman"/>
                <w:color w:val="000000" w:themeColor="text1"/>
                <w:sz w:val="24"/>
                <w:szCs w:val="24"/>
                <w:lang w:val="ru-RU"/>
              </w:rPr>
              <w:lastRenderedPageBreak/>
              <w:t>уповноваженою особою (особами), та/або з керівником замовника</w:t>
            </w:r>
            <w:r w:rsidRPr="004C23C5">
              <w:rPr>
                <w:rFonts w:ascii="Times New Roman" w:eastAsia="Calibri" w:hAnsi="Times New Roman" w:cs="Times New Roman"/>
                <w:color w:val="000000" w:themeColor="text1"/>
                <w:sz w:val="24"/>
                <w:szCs w:val="24"/>
              </w:rPr>
              <w:t xml:space="preserve"> </w:t>
            </w:r>
            <w:r w:rsidRPr="004C23C5">
              <w:rPr>
                <w:rFonts w:ascii="Times New Roman" w:eastAsia="Times New Roman" w:hAnsi="Times New Roman" w:cs="Times New Roman"/>
                <w:i/>
                <w:iCs/>
                <w:color w:val="000000" w:themeColor="text1"/>
                <w:sz w:val="24"/>
                <w:szCs w:val="24"/>
                <w:lang w:eastAsia="ru-RU"/>
              </w:rPr>
              <w:t>(пп. 7 п.44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center"/>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lang w:val="ru-RU"/>
              </w:rPr>
              <w:lastRenderedPageBreak/>
              <w:t>Підтвердження не вимагається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Підтвердження не вимагається</w:t>
            </w:r>
          </w:p>
          <w:p w:rsidR="004C23C5" w:rsidRPr="004C23C5" w:rsidRDefault="004C23C5" w:rsidP="004C23C5">
            <w:pPr>
              <w:keepNext/>
              <w:keepLines/>
              <w:suppressAutoHyphens/>
              <w:autoSpaceDN w:val="0"/>
              <w:spacing w:after="0" w:line="240" w:lineRule="auto"/>
              <w:ind w:left="2" w:hanging="2"/>
              <w:jc w:val="both"/>
              <w:textAlignment w:val="baseline"/>
              <w:outlineLvl w:val="0"/>
              <w:rPr>
                <w:rFonts w:ascii="Times New Roman" w:eastAsia="Calibri" w:hAnsi="Times New Roman" w:cs="Times New Roman"/>
                <w:color w:val="000000" w:themeColor="text1"/>
                <w:sz w:val="24"/>
                <w:szCs w:val="24"/>
                <w:lang w:eastAsia="ru-RU"/>
              </w:rPr>
            </w:pPr>
          </w:p>
        </w:tc>
      </w:tr>
      <w:tr w:rsidR="00F41163" w:rsidRPr="004C23C5" w:rsidTr="003520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ind w:left="-142" w:right="-157"/>
              <w:jc w:val="center"/>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lastRenderedPageBreak/>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rPr>
              <w:t>У</w:t>
            </w:r>
            <w:r w:rsidRPr="004C23C5">
              <w:rPr>
                <w:rFonts w:ascii="Times New Roman" w:eastAsia="Calibri" w:hAnsi="Times New Roman" w:cs="Times New Roman"/>
                <w:color w:val="000000" w:themeColor="text1"/>
                <w:sz w:val="24"/>
                <w:szCs w:val="24"/>
                <w:lang w:val="ru-RU"/>
              </w:rPr>
              <w:t>часник процедури закупівлі визнаний в установленому законом порядку банкрутом та стосовно нього відкрита ліквідаційна процедура</w:t>
            </w:r>
            <w:r w:rsidRPr="004C23C5">
              <w:rPr>
                <w:rFonts w:ascii="Times New Roman" w:eastAsia="Calibri" w:hAnsi="Times New Roman" w:cs="Times New Roman"/>
                <w:i/>
                <w:iCs/>
                <w:color w:val="000000" w:themeColor="text1"/>
                <w:sz w:val="24"/>
                <w:szCs w:val="24"/>
              </w:rPr>
              <w:t xml:space="preserve"> </w:t>
            </w:r>
            <w:r w:rsidRPr="004C23C5">
              <w:rPr>
                <w:rFonts w:ascii="Times New Roman" w:eastAsia="Times New Roman" w:hAnsi="Times New Roman" w:cs="Times New Roman"/>
                <w:i/>
                <w:iCs/>
                <w:color w:val="000000" w:themeColor="text1"/>
                <w:sz w:val="24"/>
                <w:szCs w:val="24"/>
                <w:lang w:eastAsia="ru-RU"/>
              </w:rPr>
              <w:t>(пп. 8 п.44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jc w:val="center"/>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lang w:val="ru-RU"/>
              </w:rPr>
              <w:t>Підтвердження не вимагається</w:t>
            </w:r>
          </w:p>
        </w:tc>
      </w:tr>
      <w:tr w:rsidR="00F41163" w:rsidRPr="004C23C5" w:rsidTr="003520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ind w:left="-142" w:right="-157"/>
              <w:jc w:val="center"/>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lang w:val="ru-RU"/>
              </w:rPr>
              <w:t>У Єдиному державному реєстрі юридичних осіб, фізичних осіб - підприємців та громадських формувань відсутня інформація, передбачена </w:t>
            </w:r>
            <w:hyperlink r:id="rId37" w:anchor="n174" w:history="1">
              <w:r w:rsidRPr="004C23C5">
                <w:rPr>
                  <w:rFonts w:ascii="Times New Roman" w:eastAsia="Calibri" w:hAnsi="Times New Roman" w:cs="Times New Roman"/>
                  <w:color w:val="000000" w:themeColor="text1"/>
                  <w:sz w:val="24"/>
                  <w:szCs w:val="24"/>
                  <w:u w:val="single"/>
                  <w:lang w:val="ru-RU"/>
                </w:rPr>
                <w:t>пунктом 9</w:t>
              </w:r>
            </w:hyperlink>
            <w:r w:rsidRPr="004C23C5">
              <w:rPr>
                <w:rFonts w:ascii="Times New Roman" w:eastAsia="Calibri" w:hAnsi="Times New Roman" w:cs="Times New Roman"/>
                <w:color w:val="000000" w:themeColor="text1"/>
                <w:sz w:val="24"/>
                <w:szCs w:val="24"/>
                <w:lang w:val="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 (крім нерезидентів)</w:t>
            </w:r>
            <w:r w:rsidRPr="004C23C5">
              <w:rPr>
                <w:rFonts w:ascii="Times New Roman" w:eastAsia="Calibri" w:hAnsi="Times New Roman" w:cs="Times New Roman"/>
                <w:color w:val="000000" w:themeColor="text1"/>
                <w:sz w:val="24"/>
                <w:szCs w:val="24"/>
              </w:rPr>
              <w:t xml:space="preserve"> </w:t>
            </w:r>
            <w:r w:rsidRPr="004C23C5">
              <w:rPr>
                <w:rFonts w:ascii="Times New Roman" w:eastAsia="Times New Roman" w:hAnsi="Times New Roman" w:cs="Times New Roman"/>
                <w:i/>
                <w:iCs/>
                <w:color w:val="000000" w:themeColor="text1"/>
                <w:sz w:val="24"/>
                <w:szCs w:val="24"/>
                <w:lang w:eastAsia="ru-RU"/>
              </w:rPr>
              <w:t>(пп. 9 п.44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jc w:val="center"/>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lang w:val="ru-RU"/>
              </w:rPr>
              <w:t>Підтвердження не вимагається</w:t>
            </w:r>
          </w:p>
        </w:tc>
      </w:tr>
      <w:tr w:rsidR="00F41163" w:rsidRPr="004C23C5" w:rsidTr="003520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ind w:left="-142" w:right="-157"/>
              <w:jc w:val="center"/>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lang w:val="ru-RU"/>
              </w:rPr>
              <w:t xml:space="preserve">Юридична </w:t>
            </w:r>
            <w:r w:rsidRPr="004C23C5">
              <w:rPr>
                <w:rFonts w:ascii="Times New Roman" w:eastAsia="Calibri" w:hAnsi="Times New Roman" w:cs="Times New Roman"/>
                <w:color w:val="000000" w:themeColor="text1"/>
                <w:sz w:val="24"/>
                <w:szCs w:val="24"/>
              </w:rPr>
              <w:t>о</w:t>
            </w:r>
            <w:r w:rsidRPr="004C23C5">
              <w:rPr>
                <w:rFonts w:ascii="Times New Roman" w:eastAsia="Calibri" w:hAnsi="Times New Roman" w:cs="Times New Roman"/>
                <w:color w:val="000000" w:themeColor="text1"/>
                <w:sz w:val="24"/>
                <w:szCs w:val="24"/>
                <w:lang w:val="ru-RU"/>
              </w:rPr>
              <w:t>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4C23C5">
              <w:rPr>
                <w:rFonts w:ascii="Times New Roman" w:eastAsia="Calibri" w:hAnsi="Times New Roman" w:cs="Times New Roman"/>
                <w:i/>
                <w:iCs/>
                <w:color w:val="000000" w:themeColor="text1"/>
                <w:sz w:val="24"/>
                <w:szCs w:val="24"/>
              </w:rPr>
              <w:t xml:space="preserve"> </w:t>
            </w:r>
            <w:r w:rsidRPr="004C23C5">
              <w:rPr>
                <w:rFonts w:ascii="Times New Roman" w:eastAsia="Times New Roman" w:hAnsi="Times New Roman" w:cs="Times New Roman"/>
                <w:i/>
                <w:iCs/>
                <w:color w:val="000000" w:themeColor="text1"/>
                <w:sz w:val="24"/>
                <w:szCs w:val="24"/>
                <w:lang w:eastAsia="ru-RU"/>
              </w:rPr>
              <w:t>(пп. 10 п.44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jc w:val="center"/>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Підтвердження не вимагається</w:t>
            </w: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b/>
                <w:color w:val="000000" w:themeColor="text1"/>
                <w:sz w:val="24"/>
                <w:szCs w:val="24"/>
                <w:lang w:val="ru-RU"/>
              </w:rPr>
            </w:pPr>
          </w:p>
        </w:tc>
      </w:tr>
      <w:tr w:rsidR="00F41163" w:rsidRPr="004C23C5" w:rsidTr="003520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ind w:left="-142" w:right="-157"/>
              <w:jc w:val="center"/>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4C23C5">
              <w:rPr>
                <w:rFonts w:ascii="Times New Roman" w:eastAsia="Calibri" w:hAnsi="Times New Roman" w:cs="Times New Roman"/>
                <w:color w:val="000000" w:themeColor="text1"/>
                <w:sz w:val="24"/>
                <w:szCs w:val="24"/>
                <w:lang w:val="ru-RU"/>
              </w:rPr>
              <w:lastRenderedPageBreak/>
              <w:t>санкцію у вигляді заборони на здійснення у неї публічних закупівель товарів, робіт і послуг згідно із </w:t>
            </w:r>
            <w:hyperlink r:id="rId38" w:history="1">
              <w:r w:rsidRPr="004C23C5">
                <w:rPr>
                  <w:rFonts w:ascii="Times New Roman" w:eastAsia="Calibri" w:hAnsi="Times New Roman" w:cs="Times New Roman"/>
                  <w:color w:val="000000" w:themeColor="text1"/>
                  <w:sz w:val="24"/>
                  <w:szCs w:val="24"/>
                  <w:u w:val="single"/>
                  <w:lang w:val="ru-RU"/>
                </w:rPr>
                <w:t>Законом України</w:t>
              </w:r>
            </w:hyperlink>
            <w:r w:rsidRPr="004C23C5">
              <w:rPr>
                <w:rFonts w:ascii="Times New Roman" w:eastAsia="Calibri" w:hAnsi="Times New Roman" w:cs="Times New Roman"/>
                <w:color w:val="000000" w:themeColor="text1"/>
                <w:sz w:val="24"/>
                <w:szCs w:val="24"/>
                <w:lang w:val="ru-RU"/>
              </w:rPr>
              <w:t> “Про санкції”</w:t>
            </w:r>
            <w:r w:rsidRPr="004C23C5">
              <w:rPr>
                <w:rFonts w:ascii="Times New Roman" w:eastAsia="Calibri" w:hAnsi="Times New Roman" w:cs="Times New Roman"/>
                <w:i/>
                <w:iCs/>
                <w:color w:val="000000" w:themeColor="text1"/>
                <w:sz w:val="24"/>
                <w:szCs w:val="24"/>
              </w:rPr>
              <w:t xml:space="preserve"> </w:t>
            </w:r>
            <w:r w:rsidRPr="004C23C5">
              <w:rPr>
                <w:rFonts w:ascii="Times New Roman" w:eastAsia="Times New Roman" w:hAnsi="Times New Roman" w:cs="Times New Roman"/>
                <w:i/>
                <w:iCs/>
                <w:color w:val="000000" w:themeColor="text1"/>
                <w:sz w:val="24"/>
                <w:szCs w:val="24"/>
                <w:lang w:eastAsia="ru-RU"/>
              </w:rPr>
              <w:t>(пп. 11 п.44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jc w:val="center"/>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rPr>
              <w:lastRenderedPageBreak/>
              <w:t xml:space="preserve">Учасник процедури закупівлі підтверджує відсутність підстави шляхом самостійного </w:t>
            </w:r>
            <w:r w:rsidRPr="004C23C5">
              <w:rPr>
                <w:rFonts w:ascii="Times New Roman" w:eastAsia="Calibri" w:hAnsi="Times New Roman" w:cs="Times New Roman"/>
                <w:color w:val="000000" w:themeColor="text1"/>
                <w:sz w:val="24"/>
                <w:szCs w:val="24"/>
              </w:rPr>
              <w:lastRenderedPageBreak/>
              <w:t>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lang w:val="ru-RU"/>
              </w:rPr>
              <w:lastRenderedPageBreak/>
              <w:t>Підтвердження не вимагається</w:t>
            </w:r>
          </w:p>
        </w:tc>
      </w:tr>
      <w:tr w:rsidR="00F41163" w:rsidRPr="004C23C5" w:rsidTr="003520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ind w:left="-142" w:right="-157"/>
              <w:jc w:val="center"/>
              <w:textAlignment w:val="baseline"/>
              <w:rPr>
                <w:rFonts w:ascii="Times New Roman" w:eastAsia="Calibri" w:hAnsi="Times New Roman" w:cs="Times New Roman"/>
                <w:color w:val="000000" w:themeColor="text1"/>
                <w:sz w:val="24"/>
                <w:szCs w:val="24"/>
                <w:lang w:val="ru-RU"/>
              </w:rPr>
            </w:pPr>
            <w:r w:rsidRPr="004C23C5">
              <w:rPr>
                <w:rFonts w:ascii="Times New Roman" w:eastAsia="Calibri" w:hAnsi="Times New Roman" w:cs="Times New Roman"/>
                <w:color w:val="000000" w:themeColor="text1"/>
                <w:sz w:val="24"/>
                <w:szCs w:val="24"/>
                <w:lang w:val="ru-RU"/>
              </w:rPr>
              <w:lastRenderedPageBreak/>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rPr>
              <w:t>К</w:t>
            </w:r>
            <w:r w:rsidRPr="004C23C5">
              <w:rPr>
                <w:rFonts w:ascii="Times New Roman" w:eastAsia="Calibri" w:hAnsi="Times New Roman" w:cs="Times New Roman"/>
                <w:color w:val="000000" w:themeColor="text1"/>
                <w:sz w:val="24"/>
                <w:szCs w:val="24"/>
                <w:lang w:val="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C23C5">
              <w:rPr>
                <w:rFonts w:ascii="Times New Roman" w:eastAsia="Calibri" w:hAnsi="Times New Roman" w:cs="Times New Roman"/>
                <w:i/>
                <w:iCs/>
                <w:color w:val="000000" w:themeColor="text1"/>
                <w:sz w:val="24"/>
                <w:szCs w:val="24"/>
              </w:rPr>
              <w:t xml:space="preserve"> </w:t>
            </w:r>
            <w:r w:rsidRPr="004C23C5">
              <w:rPr>
                <w:rFonts w:ascii="Times New Roman" w:eastAsia="Times New Roman" w:hAnsi="Times New Roman" w:cs="Times New Roman"/>
                <w:i/>
                <w:iCs/>
                <w:color w:val="000000" w:themeColor="text1"/>
                <w:sz w:val="24"/>
                <w:szCs w:val="24"/>
                <w:lang w:eastAsia="ru-RU"/>
              </w:rPr>
              <w:t>(пп. 12 п.44 Особливостей)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jc w:val="center"/>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shd w:val="clear" w:color="auto" w:fill="FFFFFF"/>
                <w:lang w:val="ru-RU"/>
              </w:rPr>
              <w:t xml:space="preserve">Витяг </w:t>
            </w:r>
            <w:r w:rsidRPr="004C23C5">
              <w:rPr>
                <w:rFonts w:ascii="Times New Roman" w:eastAsia="Calibri" w:hAnsi="Times New Roman" w:cs="Times New Roman"/>
                <w:color w:val="000000" w:themeColor="text1"/>
                <w:sz w:val="24"/>
                <w:szCs w:val="24"/>
                <w:shd w:val="clear" w:color="auto" w:fill="FFFFFF"/>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4C23C5">
              <w:rPr>
                <w:rFonts w:ascii="Times New Roman" w:eastAsia="Calibri" w:hAnsi="Times New Roman" w:cs="Times New Roman"/>
                <w:i/>
                <w:color w:val="000000" w:themeColor="text1"/>
                <w:sz w:val="24"/>
                <w:szCs w:val="24"/>
                <w:lang w:val="ru-RU"/>
              </w:rPr>
              <w:t>(відповідно до пункту 44 Особливостей</w:t>
            </w:r>
            <w:r w:rsidRPr="004C23C5">
              <w:rPr>
                <w:rFonts w:ascii="Times New Roman" w:eastAsia="Calibri" w:hAnsi="Times New Roman" w:cs="Times New Roman"/>
                <w:color w:val="000000" w:themeColor="text1"/>
                <w:sz w:val="24"/>
                <w:szCs w:val="24"/>
                <w:shd w:val="clear" w:color="auto" w:fill="FFFFFF"/>
              </w:rPr>
              <w:t xml:space="preserve"> </w:t>
            </w:r>
          </w:p>
        </w:tc>
      </w:tr>
      <w:tr w:rsidR="00F41163" w:rsidRPr="004C23C5" w:rsidTr="003520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ind w:left="-142" w:right="-157"/>
              <w:jc w:val="center"/>
              <w:textAlignment w:val="baseline"/>
              <w:rPr>
                <w:rFonts w:ascii="Times New Roman" w:eastAsia="Calibri" w:hAnsi="Times New Roman" w:cs="Times New Roman"/>
                <w:color w:val="000000" w:themeColor="text1"/>
                <w:sz w:val="24"/>
                <w:szCs w:val="24"/>
              </w:rPr>
            </w:pPr>
            <w:r w:rsidRPr="004C23C5">
              <w:rPr>
                <w:rFonts w:ascii="Times New Roman" w:eastAsia="Calibri" w:hAnsi="Times New Roman" w:cs="Times New Roman"/>
                <w:color w:val="000000" w:themeColor="text1"/>
                <w:sz w:val="24"/>
                <w:szCs w:val="24"/>
              </w:rPr>
              <w:t>13.</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rPr>
              <w:t xml:space="preserve">Учасник </w:t>
            </w:r>
            <w:bookmarkStart w:id="14" w:name="_Hlk132580880"/>
            <w:r w:rsidRPr="004C23C5">
              <w:rPr>
                <w:rFonts w:ascii="Times New Roman" w:eastAsia="Calibri" w:hAnsi="Times New Roman" w:cs="Times New Roman"/>
                <w:color w:val="000000" w:themeColor="text1"/>
                <w:sz w:val="24"/>
                <w:szCs w:val="24"/>
              </w:rPr>
              <w:t>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C23C5">
              <w:rPr>
                <w:rFonts w:ascii="Calibri" w:eastAsia="Calibri" w:hAnsi="Calibri" w:cs="Times New Roman"/>
                <w:color w:val="000000" w:themeColor="text1"/>
                <w:sz w:val="20"/>
                <w:szCs w:val="20"/>
              </w:rPr>
              <w:t xml:space="preserve"> </w:t>
            </w:r>
            <w:r w:rsidRPr="004C23C5">
              <w:rPr>
                <w:rFonts w:ascii="Times New Roman" w:eastAsia="Times New Roman" w:hAnsi="Times New Roman" w:cs="Times New Roman"/>
                <w:i/>
                <w:iCs/>
                <w:color w:val="000000" w:themeColor="text1"/>
                <w:sz w:val="24"/>
                <w:szCs w:val="24"/>
                <w:lang w:eastAsia="ru-RU"/>
              </w:rPr>
              <w:t>(абз. 14 п.44 Особливостей)</w:t>
            </w:r>
            <w:bookmarkEnd w:id="14"/>
          </w:p>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line="240" w:lineRule="auto"/>
              <w:jc w:val="both"/>
              <w:textAlignment w:val="baseline"/>
              <w:rPr>
                <w:rFonts w:ascii="Calibri" w:eastAsia="Calibri" w:hAnsi="Calibri" w:cs="Times New Roman"/>
                <w:color w:val="000000" w:themeColor="text1"/>
              </w:rPr>
            </w:pPr>
            <w:r w:rsidRPr="004C23C5">
              <w:rPr>
                <w:rFonts w:ascii="Times New Roman" w:eastAsia="Calibri" w:hAnsi="Times New Roman" w:cs="Times New Roman"/>
                <w:color w:val="000000" w:themeColor="text1"/>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C23C5">
              <w:rPr>
                <w:rFonts w:ascii="Times New Roman" w:eastAsia="Times New Roman" w:hAnsi="Times New Roman" w:cs="Times New Roman"/>
                <w:color w:val="000000" w:themeColor="text1"/>
                <w:lang w:eastAsia="ru-RU"/>
              </w:rPr>
              <w:t>.</w:t>
            </w:r>
          </w:p>
          <w:p w:rsidR="004C23C5" w:rsidRPr="004C23C5" w:rsidRDefault="004C23C5" w:rsidP="004C23C5">
            <w:pPr>
              <w:suppressAutoHyphens/>
              <w:autoSpaceDN w:val="0"/>
              <w:spacing w:line="240" w:lineRule="auto"/>
              <w:ind w:firstLine="317"/>
              <w:jc w:val="both"/>
              <w:textAlignment w:val="baseline"/>
              <w:rPr>
                <w:rFonts w:ascii="Calibri" w:eastAsia="Calibri" w:hAnsi="Calibri" w:cs="Times New Roman"/>
                <w:color w:val="000000" w:themeColor="text1"/>
              </w:rPr>
            </w:pPr>
            <w:r w:rsidRPr="004C23C5">
              <w:rPr>
                <w:rFonts w:ascii="Times New Roman" w:eastAsia="Times New Roman" w:hAnsi="Times New Roman" w:cs="Times New Roman"/>
                <w:color w:val="000000" w:themeColor="text1"/>
                <w:lang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4C23C5">
              <w:rPr>
                <w:rFonts w:ascii="Times New Roman" w:eastAsia="Calibri" w:hAnsi="Times New Roman" w:cs="Times New Roman"/>
                <w:color w:val="000000" w:themeColor="text1"/>
              </w:rPr>
              <w:t>надати:</w:t>
            </w:r>
          </w:p>
          <w:p w:rsidR="004C23C5" w:rsidRPr="004C23C5" w:rsidRDefault="004C23C5" w:rsidP="004C23C5">
            <w:pPr>
              <w:numPr>
                <w:ilvl w:val="0"/>
                <w:numId w:val="20"/>
              </w:numPr>
              <w:suppressAutoHyphens/>
              <w:autoSpaceDN w:val="0"/>
              <w:spacing w:line="240" w:lineRule="auto"/>
              <w:ind w:left="410"/>
              <w:jc w:val="both"/>
              <w:textAlignment w:val="baseline"/>
              <w:rPr>
                <w:rFonts w:ascii="Calibri" w:eastAsia="Calibri" w:hAnsi="Calibri" w:cs="Times New Roman"/>
                <w:color w:val="000000" w:themeColor="text1"/>
              </w:rPr>
            </w:pPr>
            <w:r w:rsidRPr="004C23C5">
              <w:rPr>
                <w:rFonts w:ascii="Times New Roman" w:eastAsia="Calibri" w:hAnsi="Times New Roman" w:cs="Times New Roman"/>
                <w:color w:val="000000" w:themeColor="text1"/>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w:t>
            </w:r>
            <w:r w:rsidRPr="004C23C5">
              <w:rPr>
                <w:rFonts w:ascii="Times New Roman" w:eastAsia="Calibri" w:hAnsi="Times New Roman" w:cs="Times New Roman"/>
                <w:color w:val="000000" w:themeColor="text1"/>
              </w:rPr>
              <w:lastRenderedPageBreak/>
              <w:t>збитків – протягом трьох років з дати дострокового розірвання такого договору;</w:t>
            </w:r>
          </w:p>
          <w:p w:rsidR="004C23C5" w:rsidRPr="004C23C5" w:rsidRDefault="004C23C5" w:rsidP="004C23C5">
            <w:pPr>
              <w:suppressAutoHyphens/>
              <w:autoSpaceDN w:val="0"/>
              <w:spacing w:line="240" w:lineRule="auto"/>
              <w:ind w:left="50"/>
              <w:jc w:val="both"/>
              <w:textAlignment w:val="baseline"/>
              <w:rPr>
                <w:rFonts w:ascii="Times New Roman" w:eastAsia="Calibri" w:hAnsi="Times New Roman" w:cs="Times New Roman"/>
                <w:color w:val="000000" w:themeColor="text1"/>
              </w:rPr>
            </w:pPr>
            <w:r w:rsidRPr="004C23C5">
              <w:rPr>
                <w:rFonts w:ascii="Times New Roman" w:eastAsia="Calibri" w:hAnsi="Times New Roman" w:cs="Times New Roman"/>
                <w:color w:val="000000" w:themeColor="text1"/>
              </w:rPr>
              <w:t>або</w:t>
            </w:r>
          </w:p>
          <w:p w:rsidR="004C23C5" w:rsidRPr="004C23C5" w:rsidRDefault="004C23C5" w:rsidP="004C23C5">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jc w:val="both"/>
              <w:textAlignment w:val="baseline"/>
              <w:rPr>
                <w:rFonts w:ascii="Times New Roman" w:eastAsia="Calibri" w:hAnsi="Times New Roman" w:cs="Times New Roman"/>
                <w:color w:val="000000" w:themeColor="text1"/>
              </w:rPr>
            </w:pPr>
            <w:r w:rsidRPr="004C23C5">
              <w:rPr>
                <w:rFonts w:ascii="Times New Roman" w:eastAsia="Calibri" w:hAnsi="Times New Roman" w:cs="Times New Roman"/>
                <w:color w:val="000000" w:themeColor="text1"/>
              </w:rPr>
              <w:t>учасник процедури закупівлі, що перебуває в обставинах, зазначених у абзаці 14 п.44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4C23C5" w:rsidRPr="004C23C5" w:rsidRDefault="004C23C5" w:rsidP="004C23C5">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i/>
                <w:color w:val="000000" w:themeColor="text1"/>
                <w:shd w:val="clear" w:color="auto" w:fill="FFFFFF"/>
                <w:lang w:val="ru-RU"/>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rPr>
            </w:pPr>
            <w:r w:rsidRPr="00744B1E">
              <w:rPr>
                <w:rFonts w:ascii="Times New Roman" w:eastAsia="Calibri" w:hAnsi="Times New Roman" w:cs="Times New Roman"/>
                <w:sz w:val="24"/>
                <w:szCs w:val="24"/>
              </w:rPr>
              <w:lastRenderedPageBreak/>
              <w:t xml:space="preserve">Переможець надає довідку в довільній формі про те, що між ним та замовником раніше не було укладено договір про закупівлю, за яким не виконано </w:t>
            </w:r>
            <w:r w:rsidRPr="004C23C5">
              <w:rPr>
                <w:rFonts w:ascii="Times New Roman" w:eastAsia="Calibri" w:hAnsi="Times New Roman" w:cs="Times New Roman"/>
                <w:color w:val="000000" w:themeColor="text1"/>
                <w:sz w:val="24"/>
                <w:szCs w:val="24"/>
              </w:rPr>
              <w:t>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4C23C5" w:rsidRPr="004C23C5" w:rsidRDefault="004C23C5" w:rsidP="004C23C5">
            <w:pPr>
              <w:pBdr>
                <w:top w:val="single" w:sz="2" w:space="31" w:color="FFFFFF" w:shadow="1"/>
                <w:left w:val="single" w:sz="2" w:space="31" w:color="FFFFFF" w:shadow="1"/>
                <w:bottom w:val="single" w:sz="2" w:space="31" w:color="FFFFFF" w:shadow="1"/>
                <w:right w:val="single" w:sz="2" w:space="31" w:color="FFFFFF" w:shadow="1"/>
              </w:pBdr>
              <w:shd w:val="clear" w:color="auto" w:fill="FFFFFF"/>
              <w:suppressAutoHyphens/>
              <w:autoSpaceDN w:val="0"/>
              <w:spacing w:after="150" w:line="240" w:lineRule="auto"/>
              <w:ind w:hanging="2"/>
              <w:jc w:val="both"/>
              <w:textAlignment w:val="baseline"/>
              <w:rPr>
                <w:rFonts w:ascii="Calibri" w:eastAsia="Calibri" w:hAnsi="Calibri" w:cs="Times New Roman"/>
                <w:color w:val="000000" w:themeColor="text1"/>
                <w:lang w:val="ru-RU"/>
              </w:rPr>
            </w:pPr>
            <w:r w:rsidRPr="004C23C5">
              <w:rPr>
                <w:rFonts w:ascii="Times New Roman" w:eastAsia="Calibri" w:hAnsi="Times New Roman" w:cs="Times New Roman"/>
                <w:color w:val="000000" w:themeColor="text1"/>
                <w:sz w:val="24"/>
                <w:szCs w:val="24"/>
              </w:rPr>
              <w:t xml:space="preserve">Переможець процедури закупівлі, що перебуває в обставинах, зазначених у абзаці 14 п.44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w:t>
            </w:r>
            <w:r w:rsidRPr="004C23C5">
              <w:rPr>
                <w:rFonts w:ascii="Times New Roman" w:eastAsia="Calibri" w:hAnsi="Times New Roman" w:cs="Times New Roman"/>
                <w:color w:val="000000" w:themeColor="text1"/>
                <w:sz w:val="24"/>
                <w:szCs w:val="24"/>
              </w:rPr>
              <w:lastRenderedPageBreak/>
              <w:t>збитків.</w:t>
            </w:r>
            <w:r w:rsidRPr="004C23C5">
              <w:rPr>
                <w:rFonts w:ascii="Times New Roman" w:eastAsia="Calibri" w:hAnsi="Times New Roman" w:cs="Times New Roman"/>
                <w:i/>
                <w:color w:val="000000" w:themeColor="text1"/>
                <w:sz w:val="24"/>
                <w:szCs w:val="24"/>
              </w:rPr>
              <w:t xml:space="preserve"> </w:t>
            </w:r>
            <w:r w:rsidRPr="004C23C5">
              <w:rPr>
                <w:rFonts w:ascii="Times New Roman" w:eastAsia="Calibri" w:hAnsi="Times New Roman" w:cs="Times New Roman"/>
                <w:i/>
                <w:color w:val="000000" w:themeColor="text1"/>
                <w:sz w:val="24"/>
                <w:szCs w:val="24"/>
                <w:lang w:val="ru-RU"/>
              </w:rPr>
              <w:t>(відповідно до пункту 44 Особливостей</w:t>
            </w:r>
          </w:p>
        </w:tc>
      </w:tr>
      <w:tr w:rsidR="00F41163" w:rsidRPr="004C23C5" w:rsidTr="003520E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ind w:left="-142" w:right="-157"/>
              <w:jc w:val="center"/>
              <w:textAlignment w:val="baseline"/>
              <w:rPr>
                <w:rFonts w:ascii="Times New Roman" w:eastAsia="Calibri" w:hAnsi="Times New Roman" w:cs="Times New Roman"/>
                <w:color w:val="000000" w:themeColor="text1"/>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3C5" w:rsidRPr="004C23C5" w:rsidRDefault="004C23C5" w:rsidP="004C23C5">
            <w:pPr>
              <w:suppressAutoHyphens/>
              <w:autoSpaceDN w:val="0"/>
              <w:spacing w:after="0" w:line="240" w:lineRule="auto"/>
              <w:jc w:val="both"/>
              <w:textAlignment w:val="baseline"/>
              <w:rPr>
                <w:rFonts w:ascii="Calibri" w:eastAsia="Calibri" w:hAnsi="Calibri" w:cs="Times New Roman"/>
                <w:color w:val="000000" w:themeColor="text1"/>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jc w:val="both"/>
              <w:textAlignment w:val="baseline"/>
              <w:rPr>
                <w:rFonts w:ascii="Times New Roman" w:eastAsia="Calibri" w:hAnsi="Times New Roman" w:cs="Times New Roman"/>
                <w:color w:val="000000" w:themeColor="text1"/>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shd w:val="clear" w:color="auto" w:fill="FFFFFF"/>
              </w:rPr>
            </w:pPr>
          </w:p>
        </w:tc>
      </w:tr>
    </w:tbl>
    <w:p w:rsidR="004C23C5" w:rsidRPr="004C23C5" w:rsidRDefault="004C23C5" w:rsidP="004C23C5">
      <w:pPr>
        <w:suppressAutoHyphens/>
        <w:autoSpaceDN w:val="0"/>
        <w:spacing w:line="240" w:lineRule="auto"/>
        <w:textAlignment w:val="baseline"/>
        <w:rPr>
          <w:rFonts w:ascii="Times New Roman" w:eastAsia="Times New Roman" w:hAnsi="Times New Roman" w:cs="Times New Roman"/>
          <w:color w:val="000000" w:themeColor="text1"/>
          <w:sz w:val="20"/>
          <w:szCs w:val="20"/>
        </w:rPr>
      </w:pPr>
    </w:p>
    <w:p w:rsidR="004C23C5" w:rsidRPr="004C23C5" w:rsidRDefault="004C23C5" w:rsidP="004C23C5">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rPr>
      </w:pPr>
    </w:p>
    <w:p w:rsidR="004C23C5" w:rsidRPr="004C23C5" w:rsidRDefault="004C23C5" w:rsidP="004C23C5">
      <w:pPr>
        <w:suppressAutoHyphens/>
        <w:autoSpaceDN w:val="0"/>
        <w:spacing w:line="240" w:lineRule="auto"/>
        <w:ind w:firstLine="567"/>
        <w:jc w:val="both"/>
        <w:textAlignment w:val="baseline"/>
        <w:rPr>
          <w:rFonts w:ascii="Calibri" w:eastAsia="Calibri" w:hAnsi="Calibri" w:cs="Times New Roman"/>
          <w:color w:val="000000" w:themeColor="text1"/>
        </w:rPr>
      </w:pPr>
      <w:r w:rsidRPr="004C23C5">
        <w:rPr>
          <w:rFonts w:ascii="Times New Roman" w:eastAsia="Calibri" w:hAnsi="Times New Roman" w:cs="Times New Roman"/>
          <w:color w:val="000000" w:themeColor="text1"/>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w:t>
      </w:r>
      <w:r w:rsidRPr="004C23C5">
        <w:rPr>
          <w:rFonts w:ascii="Times New Roman" w:eastAsia="Calibri" w:hAnsi="Times New Roman" w:cs="Times New Roman"/>
          <w:color w:val="000000" w:themeColor="text1"/>
          <w:sz w:val="24"/>
          <w:szCs w:val="24"/>
          <w:lang w:val="ru-RU"/>
        </w:rPr>
        <w:t> </w:t>
      </w:r>
      <w:hyperlink r:id="rId39" w:anchor="n159" w:history="1">
        <w:r w:rsidRPr="004C23C5">
          <w:rPr>
            <w:rFonts w:ascii="Times New Roman" w:eastAsia="Calibri" w:hAnsi="Times New Roman" w:cs="Times New Roman"/>
            <w:color w:val="000000" w:themeColor="text1"/>
            <w:sz w:val="24"/>
            <w:szCs w:val="24"/>
            <w:u w:val="single"/>
          </w:rPr>
          <w:t>пунктом 44</w:t>
        </w:r>
      </w:hyperlink>
      <w:r w:rsidRPr="004C23C5">
        <w:rPr>
          <w:rFonts w:ascii="Times New Roman" w:eastAsia="Calibri" w:hAnsi="Times New Roman" w:cs="Times New Roman"/>
          <w:color w:val="000000" w:themeColor="text1"/>
          <w:sz w:val="24"/>
          <w:szCs w:val="24"/>
          <w:lang w:val="ru-RU"/>
        </w:rPr>
        <w:t> </w:t>
      </w:r>
      <w:r w:rsidRPr="004C23C5">
        <w:rPr>
          <w:rFonts w:ascii="Times New Roman" w:eastAsia="Calibri" w:hAnsi="Times New Roman" w:cs="Times New Roman"/>
          <w:color w:val="000000" w:themeColor="text1"/>
          <w:sz w:val="24"/>
          <w:szCs w:val="24"/>
        </w:rPr>
        <w:t>цих Особливостей,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w:t>
      </w:r>
      <w:r w:rsidRPr="004C23C5">
        <w:rPr>
          <w:rFonts w:ascii="Times New Roman" w:eastAsia="Calibri" w:hAnsi="Times New Roman" w:cs="Times New Roman"/>
          <w:color w:val="000000" w:themeColor="text1"/>
          <w:sz w:val="24"/>
          <w:szCs w:val="24"/>
          <w:lang w:val="ru-RU"/>
        </w:rPr>
        <w:t> </w:t>
      </w:r>
      <w:hyperlink r:id="rId40" w:anchor="n159" w:history="1">
        <w:r w:rsidRPr="004C23C5">
          <w:rPr>
            <w:rFonts w:ascii="Times New Roman" w:eastAsia="Calibri" w:hAnsi="Times New Roman" w:cs="Times New Roman"/>
            <w:color w:val="000000" w:themeColor="text1"/>
            <w:sz w:val="24"/>
            <w:szCs w:val="24"/>
            <w:u w:val="single"/>
          </w:rPr>
          <w:t>пунктом 44</w:t>
        </w:r>
      </w:hyperlink>
      <w:r w:rsidRPr="004C23C5">
        <w:rPr>
          <w:rFonts w:ascii="Times New Roman" w:eastAsia="Calibri" w:hAnsi="Times New Roman" w:cs="Times New Roman"/>
          <w:color w:val="000000" w:themeColor="text1"/>
          <w:sz w:val="24"/>
          <w:szCs w:val="24"/>
          <w:lang w:val="ru-RU"/>
        </w:rPr>
        <w:t> </w:t>
      </w:r>
      <w:r w:rsidRPr="004C23C5">
        <w:rPr>
          <w:rFonts w:ascii="Times New Roman" w:eastAsia="Calibri" w:hAnsi="Times New Roman" w:cs="Times New Roman"/>
          <w:color w:val="000000" w:themeColor="text1"/>
          <w:sz w:val="24"/>
          <w:szCs w:val="24"/>
        </w:rPr>
        <w:t>цих Особливостей.</w:t>
      </w: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pPr>
        <w:rPr>
          <w:rFonts w:ascii="Times New Roman" w:hAnsi="Times New Roman" w:cs="Times New Roman"/>
          <w:color w:val="000000" w:themeColor="text1"/>
          <w:sz w:val="24"/>
          <w:szCs w:val="24"/>
        </w:rPr>
      </w:pPr>
    </w:p>
    <w:p w:rsidR="004C23C5" w:rsidRPr="00F41163" w:rsidRDefault="004C23C5" w:rsidP="004C23C5">
      <w:pPr>
        <w:shd w:val="clear" w:color="auto" w:fill="FFFFFF"/>
        <w:spacing w:after="0" w:line="240" w:lineRule="auto"/>
        <w:ind w:left="7788"/>
        <w:rPr>
          <w:rFonts w:ascii="Times New Roman" w:eastAsia="Times New Roman" w:hAnsi="Times New Roman" w:cs="Times New Roman"/>
          <w:b/>
          <w:color w:val="000000" w:themeColor="text1"/>
          <w:sz w:val="24"/>
          <w:szCs w:val="24"/>
        </w:rPr>
      </w:pPr>
    </w:p>
    <w:p w:rsidR="004C23C5" w:rsidRPr="00F41163" w:rsidRDefault="004C23C5" w:rsidP="004C23C5">
      <w:pPr>
        <w:shd w:val="clear" w:color="auto" w:fill="FFFFFF"/>
        <w:spacing w:after="0" w:line="240" w:lineRule="auto"/>
        <w:ind w:left="7788"/>
        <w:rPr>
          <w:rFonts w:ascii="Times New Roman" w:eastAsia="Times New Roman" w:hAnsi="Times New Roman" w:cs="Times New Roman"/>
          <w:b/>
          <w:color w:val="000000" w:themeColor="text1"/>
          <w:sz w:val="24"/>
          <w:szCs w:val="24"/>
        </w:rPr>
      </w:pPr>
    </w:p>
    <w:p w:rsidR="004924B2" w:rsidRDefault="004924B2" w:rsidP="004C23C5">
      <w:pPr>
        <w:shd w:val="clear" w:color="auto" w:fill="FFFFFF"/>
        <w:spacing w:after="0" w:line="240" w:lineRule="auto"/>
        <w:ind w:left="7788"/>
        <w:rPr>
          <w:rFonts w:ascii="Times New Roman" w:eastAsia="Times New Roman" w:hAnsi="Times New Roman" w:cs="Times New Roman"/>
          <w:b/>
          <w:color w:val="000000" w:themeColor="text1"/>
          <w:sz w:val="24"/>
          <w:szCs w:val="24"/>
        </w:rPr>
      </w:pPr>
    </w:p>
    <w:p w:rsidR="004924B2" w:rsidRDefault="004924B2" w:rsidP="004C23C5">
      <w:pPr>
        <w:shd w:val="clear" w:color="auto" w:fill="FFFFFF"/>
        <w:spacing w:after="0" w:line="240" w:lineRule="auto"/>
        <w:ind w:left="7788"/>
        <w:rPr>
          <w:rFonts w:ascii="Times New Roman" w:eastAsia="Times New Roman" w:hAnsi="Times New Roman" w:cs="Times New Roman"/>
          <w:b/>
          <w:color w:val="000000" w:themeColor="text1"/>
          <w:sz w:val="24"/>
          <w:szCs w:val="24"/>
        </w:rPr>
      </w:pPr>
    </w:p>
    <w:p w:rsidR="004924B2" w:rsidRDefault="004924B2" w:rsidP="004C23C5">
      <w:pPr>
        <w:shd w:val="clear" w:color="auto" w:fill="FFFFFF"/>
        <w:spacing w:after="0" w:line="240" w:lineRule="auto"/>
        <w:ind w:left="7788"/>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bookmarkStart w:id="15" w:name="_Hlk133494749"/>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924B2">
      <w:pPr>
        <w:shd w:val="clear" w:color="auto" w:fill="FFFFFF"/>
        <w:spacing w:after="0" w:line="240" w:lineRule="auto"/>
        <w:ind w:left="7788"/>
        <w:rPr>
          <w:rFonts w:ascii="Times New Roman" w:eastAsia="Times New Roman" w:hAnsi="Times New Roman" w:cs="Times New Roman"/>
          <w:b/>
          <w:color w:val="000000" w:themeColor="text1"/>
          <w:sz w:val="24"/>
          <w:szCs w:val="24"/>
        </w:rPr>
      </w:pPr>
    </w:p>
    <w:p w:rsidR="004924B2" w:rsidRDefault="004924B2" w:rsidP="004924B2">
      <w:pPr>
        <w:shd w:val="clear" w:color="auto" w:fill="FFFFFF"/>
        <w:spacing w:after="0" w:line="240" w:lineRule="auto"/>
        <w:ind w:left="778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ДОДАТОК 3</w:t>
      </w:r>
    </w:p>
    <w:p w:rsidR="004924B2" w:rsidRDefault="004924B2" w:rsidP="004924B2">
      <w:pPr>
        <w:keepNext/>
        <w:numPr>
          <w:ilvl w:val="0"/>
          <w:numId w:val="26"/>
        </w:numPr>
        <w:suppressAutoHyphens/>
        <w:spacing w:after="0" w:line="240" w:lineRule="auto"/>
        <w:ind w:left="0" w:firstLine="0"/>
        <w:jc w:val="right"/>
        <w:outlineLvl w:val="2"/>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Cs/>
          <w:i/>
          <w:color w:val="000000" w:themeColor="text1"/>
          <w:sz w:val="24"/>
          <w:szCs w:val="24"/>
        </w:rPr>
        <w:t xml:space="preserve">до тендерної документації </w:t>
      </w:r>
    </w:p>
    <w:p w:rsidR="004924B2" w:rsidRDefault="004924B2" w:rsidP="004924B2">
      <w:pPr>
        <w:spacing w:after="0" w:line="240" w:lineRule="auto"/>
        <w:jc w:val="center"/>
        <w:rPr>
          <w:rFonts w:ascii="Times New Roman" w:eastAsia="Times New Roman" w:hAnsi="Times New Roman" w:cs="Times New Roman"/>
          <w:b/>
          <w:color w:val="000000" w:themeColor="text1"/>
          <w:sz w:val="24"/>
          <w:szCs w:val="24"/>
        </w:rPr>
      </w:pPr>
    </w:p>
    <w:p w:rsidR="004924B2" w:rsidRDefault="004924B2" w:rsidP="00492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ТЕХНІЧНА СПЕЦИФІКАЦІЯ</w:t>
      </w:r>
    </w:p>
    <w:p w:rsidR="004924B2" w:rsidRDefault="004924B2" w:rsidP="004924B2">
      <w:pPr>
        <w:spacing w:after="0" w:line="240" w:lineRule="auto"/>
        <w:jc w:val="center"/>
        <w:rPr>
          <w:rFonts w:ascii="Times New Roman" w:eastAsia="Times New Roman" w:hAnsi="Times New Roman" w:cs="Times New Roman"/>
          <w:i/>
          <w:color w:val="000000" w:themeColor="text1"/>
          <w:sz w:val="24"/>
          <w:szCs w:val="24"/>
          <w:shd w:val="clear" w:color="auto" w:fill="FFFFFF"/>
        </w:rPr>
      </w:pPr>
    </w:p>
    <w:p w:rsidR="004924B2" w:rsidRDefault="004924B2" w:rsidP="004924B2">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ІНФОРМАЦІЯ ПРО НЕОБХІДНІ ТЕХНІЧНІ, ЯКІСНІ ТА КІЛЬКІСНІ ХАРАКТЕРИСТИКИ ПРЕДМЕТА ЗАКУПІВЛІ</w:t>
      </w:r>
    </w:p>
    <w:p w:rsidR="00A01D9F" w:rsidRDefault="00A01D9F" w:rsidP="004924B2">
      <w:pPr>
        <w:spacing w:after="0" w:line="240" w:lineRule="auto"/>
        <w:jc w:val="center"/>
        <w:rPr>
          <w:rFonts w:ascii="Times New Roman" w:eastAsia="Times New Roman" w:hAnsi="Times New Roman" w:cs="Times New Roman"/>
          <w:b/>
          <w:color w:val="000000" w:themeColor="text1"/>
          <w:sz w:val="24"/>
          <w:szCs w:val="24"/>
        </w:rPr>
      </w:pPr>
    </w:p>
    <w:p w:rsidR="00A01D9F" w:rsidRPr="003520E3" w:rsidRDefault="00A01D9F" w:rsidP="00A01D9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sz w:val="24"/>
          <w:szCs w:val="24"/>
          <w:lang w:val="ru-RU" w:eastAsia="ru-RU"/>
        </w:rPr>
        <w:t xml:space="preserve">                       </w:t>
      </w:r>
      <w:r w:rsidRPr="008E6E53">
        <w:rPr>
          <w:rFonts w:ascii="Times New Roman" w:eastAsia="Times New Roman" w:hAnsi="Times New Roman" w:cs="Times New Roman"/>
          <w:b/>
          <w:color w:val="000000"/>
          <w:sz w:val="24"/>
          <w:szCs w:val="24"/>
          <w:lang w:val="ru-RU" w:eastAsia="ru-RU"/>
        </w:rPr>
        <w:t xml:space="preserve">Робоче </w:t>
      </w:r>
      <w:proofErr w:type="gramStart"/>
      <w:r w:rsidRPr="008E6E53">
        <w:rPr>
          <w:rFonts w:ascii="Times New Roman" w:eastAsia="Times New Roman" w:hAnsi="Times New Roman" w:cs="Times New Roman"/>
          <w:b/>
          <w:color w:val="000000"/>
          <w:sz w:val="24"/>
          <w:szCs w:val="24"/>
          <w:lang w:val="ru-RU" w:eastAsia="ru-RU"/>
        </w:rPr>
        <w:t xml:space="preserve">місце </w:t>
      </w:r>
      <w:r>
        <w:rPr>
          <w:rFonts w:ascii="Times New Roman" w:eastAsia="Times New Roman" w:hAnsi="Times New Roman" w:cs="Times New Roman"/>
          <w:b/>
          <w:color w:val="000000"/>
          <w:sz w:val="24"/>
          <w:szCs w:val="24"/>
          <w:lang w:val="ru-RU" w:eastAsia="ru-RU"/>
        </w:rPr>
        <w:t xml:space="preserve"> -</w:t>
      </w:r>
      <w:proofErr w:type="gramEnd"/>
      <w:r>
        <w:rPr>
          <w:rFonts w:ascii="Times New Roman" w:eastAsia="Times New Roman" w:hAnsi="Times New Roman" w:cs="Times New Roman"/>
          <w:b/>
          <w:color w:val="000000"/>
          <w:sz w:val="24"/>
          <w:szCs w:val="24"/>
          <w:lang w:val="ru-RU" w:eastAsia="ru-RU"/>
        </w:rPr>
        <w:t xml:space="preserve"> п</w:t>
      </w:r>
      <w:r w:rsidRPr="003520E3">
        <w:rPr>
          <w:rFonts w:ascii="Times New Roman" w:hAnsi="Times New Roman" w:cs="Times New Roman"/>
          <w:b/>
          <w:color w:val="000000" w:themeColor="text1"/>
          <w:sz w:val="24"/>
          <w:szCs w:val="24"/>
        </w:rPr>
        <w:t>ерсональний комп’ютер</w:t>
      </w:r>
      <w:r>
        <w:rPr>
          <w:rFonts w:ascii="Times New Roman" w:hAnsi="Times New Roman" w:cs="Times New Roman"/>
          <w:b/>
          <w:color w:val="000000" w:themeColor="text1"/>
          <w:sz w:val="24"/>
          <w:szCs w:val="24"/>
        </w:rPr>
        <w:t xml:space="preserve"> та</w:t>
      </w:r>
      <w:r w:rsidRPr="003520E3">
        <w:rPr>
          <w:rFonts w:ascii="Times New Roman" w:hAnsi="Times New Roman" w:cs="Times New Roman"/>
          <w:b/>
          <w:color w:val="000000" w:themeColor="text1"/>
          <w:sz w:val="24"/>
          <w:szCs w:val="24"/>
        </w:rPr>
        <w:t xml:space="preserve"> </w:t>
      </w:r>
      <w:r w:rsidRPr="003520E3">
        <w:rPr>
          <w:rFonts w:ascii="Times New Roman" w:eastAsia="Times New Roman" w:hAnsi="Times New Roman" w:cs="Times New Roman"/>
          <w:b/>
          <w:color w:val="000000" w:themeColor="text1"/>
          <w:sz w:val="24"/>
          <w:szCs w:val="24"/>
          <w:lang w:val="ru-RU" w:eastAsia="ru-RU"/>
        </w:rPr>
        <w:t xml:space="preserve">багатофункціональний пристрій </w:t>
      </w:r>
      <w:r w:rsidRPr="003520E3">
        <w:rPr>
          <w:rFonts w:ascii="Times New Roman" w:hAnsi="Times New Roman" w:cs="Times New Roman"/>
          <w:b/>
          <w:color w:val="000000" w:themeColor="text1"/>
          <w:sz w:val="24"/>
          <w:szCs w:val="24"/>
        </w:rPr>
        <w:t xml:space="preserve"> за к</w:t>
      </w:r>
      <w:r>
        <w:rPr>
          <w:rFonts w:ascii="Times New Roman" w:hAnsi="Times New Roman" w:cs="Times New Roman"/>
          <w:b/>
          <w:color w:val="000000" w:themeColor="text1"/>
          <w:sz w:val="24"/>
          <w:szCs w:val="24"/>
        </w:rPr>
        <w:t xml:space="preserve">од </w:t>
      </w:r>
      <w:r w:rsidRPr="003520E3">
        <w:rPr>
          <w:rFonts w:ascii="Times New Roman" w:hAnsi="Times New Roman" w:cs="Times New Roman"/>
          <w:b/>
          <w:color w:val="000000" w:themeColor="text1"/>
          <w:sz w:val="24"/>
          <w:szCs w:val="24"/>
        </w:rPr>
        <w:t xml:space="preserve"> ДК 021:2015 – 30230000-0 Комп’ютерне обладнання</w:t>
      </w:r>
    </w:p>
    <w:p w:rsidR="004924B2" w:rsidRDefault="004924B2" w:rsidP="00492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b/>
          <w:sz w:val="24"/>
          <w:szCs w:val="24"/>
          <w:lang w:val="ru-RU" w:eastAsia="ru-RU"/>
        </w:rPr>
      </w:pP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6171"/>
        <w:gridCol w:w="4277"/>
      </w:tblGrid>
      <w:tr w:rsidR="004924B2" w:rsidTr="004924B2">
        <w:trPr>
          <w:jc w:val="center"/>
        </w:trPr>
        <w:tc>
          <w:tcPr>
            <w:tcW w:w="562" w:type="dxa"/>
            <w:tcBorders>
              <w:top w:val="single" w:sz="4" w:space="0" w:color="auto"/>
              <w:left w:val="single" w:sz="4" w:space="0" w:color="auto"/>
              <w:bottom w:val="single" w:sz="4" w:space="0" w:color="auto"/>
              <w:right w:val="single" w:sz="4" w:space="0" w:color="auto"/>
            </w:tcBorders>
            <w:hideMark/>
          </w:tcPr>
          <w:p w:rsidR="004924B2" w:rsidRDefault="004924B2">
            <w:pPr>
              <w:spacing w:after="0" w:line="240" w:lineRule="auto"/>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w:t>
            </w:r>
          </w:p>
          <w:p w:rsidR="004924B2" w:rsidRDefault="004924B2">
            <w:pPr>
              <w:spacing w:after="0" w:line="240" w:lineRule="auto"/>
              <w:jc w:val="center"/>
              <w:rPr>
                <w:rFonts w:ascii="Times New Roman" w:eastAsia="Times New Roman" w:hAnsi="Times New Roman" w:cs="Times New Roman"/>
                <w:b/>
                <w:iCs/>
                <w:sz w:val="20"/>
                <w:szCs w:val="20"/>
                <w:lang w:val="ru-RU" w:eastAsia="ru-RU"/>
              </w:rPr>
            </w:pPr>
            <w:r>
              <w:rPr>
                <w:rFonts w:ascii="Times New Roman" w:eastAsia="Times New Roman" w:hAnsi="Times New Roman" w:cs="Times New Roman"/>
                <w:b/>
                <w:sz w:val="20"/>
                <w:szCs w:val="20"/>
                <w:lang w:val="ru-RU" w:eastAsia="ru-RU"/>
              </w:rPr>
              <w:t>п/п</w:t>
            </w:r>
          </w:p>
        </w:tc>
        <w:tc>
          <w:tcPr>
            <w:tcW w:w="6170" w:type="dxa"/>
            <w:tcBorders>
              <w:top w:val="single" w:sz="4" w:space="0" w:color="auto"/>
              <w:left w:val="single" w:sz="4" w:space="0" w:color="auto"/>
              <w:bottom w:val="single" w:sz="4" w:space="0" w:color="auto"/>
              <w:right w:val="single" w:sz="4" w:space="0" w:color="auto"/>
            </w:tcBorders>
            <w:hideMark/>
          </w:tcPr>
          <w:p w:rsidR="004924B2" w:rsidRDefault="004924B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Технічні вимоги замовника  </w:t>
            </w:r>
          </w:p>
        </w:tc>
        <w:tc>
          <w:tcPr>
            <w:tcW w:w="4277" w:type="dxa"/>
            <w:tcBorders>
              <w:top w:val="single" w:sz="4" w:space="0" w:color="auto"/>
              <w:left w:val="single" w:sz="4" w:space="0" w:color="auto"/>
              <w:bottom w:val="single" w:sz="4" w:space="0" w:color="auto"/>
              <w:right w:val="single" w:sz="4" w:space="0" w:color="auto"/>
            </w:tcBorders>
            <w:hideMark/>
          </w:tcPr>
          <w:p w:rsidR="004924B2" w:rsidRDefault="004924B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Назва та технічні характеристики обладнання запропоновані учасником</w:t>
            </w:r>
          </w:p>
        </w:tc>
      </w:tr>
      <w:tr w:rsidR="004924B2" w:rsidTr="004924B2">
        <w:trPr>
          <w:jc w:val="center"/>
        </w:trPr>
        <w:tc>
          <w:tcPr>
            <w:tcW w:w="562" w:type="dxa"/>
            <w:tcBorders>
              <w:top w:val="single" w:sz="4" w:space="0" w:color="auto"/>
              <w:left w:val="single" w:sz="4" w:space="0" w:color="auto"/>
              <w:bottom w:val="single" w:sz="4" w:space="0" w:color="auto"/>
              <w:right w:val="single" w:sz="4" w:space="0" w:color="auto"/>
            </w:tcBorders>
            <w:hideMark/>
          </w:tcPr>
          <w:p w:rsidR="004924B2" w:rsidRDefault="004924B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6170" w:type="dxa"/>
            <w:tcBorders>
              <w:top w:val="single" w:sz="4" w:space="0" w:color="auto"/>
              <w:left w:val="single" w:sz="4" w:space="0" w:color="auto"/>
              <w:bottom w:val="single" w:sz="4" w:space="0" w:color="auto"/>
              <w:right w:val="single" w:sz="4" w:space="0" w:color="auto"/>
            </w:tcBorders>
            <w:hideMark/>
          </w:tcPr>
          <w:p w:rsidR="004924B2" w:rsidRPr="00F452F3" w:rsidRDefault="00F452F3">
            <w:pPr>
              <w:spacing w:after="0" w:line="240" w:lineRule="auto"/>
              <w:rPr>
                <w:rFonts w:ascii="Times New Roman" w:eastAsia="Times New Roman" w:hAnsi="Times New Roman" w:cs="Times New Roman"/>
                <w:b/>
                <w:bCs/>
                <w:color w:val="000000" w:themeColor="text1"/>
                <w:sz w:val="24"/>
                <w:szCs w:val="24"/>
                <w:lang w:eastAsia="uk-UA"/>
              </w:rPr>
            </w:pPr>
            <w:r w:rsidRPr="00F452F3">
              <w:rPr>
                <w:rFonts w:ascii="Times New Roman" w:eastAsia="Times New Roman" w:hAnsi="Times New Roman" w:cs="Times New Roman"/>
                <w:b/>
                <w:bCs/>
                <w:color w:val="000000" w:themeColor="text1"/>
                <w:sz w:val="24"/>
                <w:szCs w:val="24"/>
                <w:lang w:eastAsia="uk-UA"/>
              </w:rPr>
              <w:t>Робоче місце - 5 комплектів</w:t>
            </w:r>
            <w:r w:rsidR="004924B2" w:rsidRPr="00F452F3">
              <w:rPr>
                <w:rFonts w:ascii="Times New Roman" w:eastAsia="Times New Roman" w:hAnsi="Times New Roman" w:cs="Times New Roman"/>
                <w:b/>
                <w:bCs/>
                <w:color w:val="000000" w:themeColor="text1"/>
                <w:sz w:val="24"/>
                <w:szCs w:val="24"/>
                <w:lang w:eastAsia="uk-UA"/>
              </w:rPr>
              <w:t xml:space="preserve"> у складі:</w:t>
            </w:r>
          </w:p>
          <w:p w:rsidR="004924B2" w:rsidRDefault="004924B2">
            <w:pPr>
              <w:spacing w:after="0"/>
              <w:rPr>
                <w:rFonts w:ascii="Times New Roman" w:eastAsia="Times New Roman" w:hAnsi="Times New Roman"/>
                <w:b/>
                <w:lang w:eastAsia="ru-RU"/>
              </w:rPr>
            </w:pPr>
            <w:r>
              <w:rPr>
                <w:rFonts w:ascii="Times New Roman" w:eastAsia="Times New Roman" w:hAnsi="Times New Roman"/>
                <w:b/>
                <w:lang w:eastAsia="ru-RU"/>
              </w:rPr>
              <w:t>1.Персональний комп’ютер: (</w:t>
            </w:r>
            <w:r>
              <w:rPr>
                <w:rFonts w:ascii="Times New Roman" w:eastAsia="Times New Roman" w:hAnsi="Times New Roman"/>
                <w:b/>
                <w:bCs/>
                <w:sz w:val="20"/>
                <w:szCs w:val="20"/>
                <w:lang w:eastAsia="ru-RU"/>
              </w:rPr>
              <w:t>i5-10400/ H410M S2H V2/</w:t>
            </w:r>
            <w:r>
              <w:rPr>
                <w:rFonts w:ascii="Times New Roman" w:eastAsia="Times New Roman" w:hAnsi="Times New Roman"/>
                <w:b/>
                <w:bCs/>
                <w:lang w:eastAsia="ru-RU"/>
              </w:rPr>
              <w:t xml:space="preserve"> </w:t>
            </w:r>
            <w:r>
              <w:rPr>
                <w:rFonts w:ascii="Times New Roman" w:eastAsia="Times New Roman" w:hAnsi="Times New Roman"/>
                <w:b/>
                <w:bCs/>
                <w:sz w:val="20"/>
                <w:szCs w:val="20"/>
                <w:lang w:eastAsia="ru-RU"/>
              </w:rPr>
              <w:t>DDR416Gb/SSD256GB/450</w:t>
            </w:r>
            <w:r>
              <w:rPr>
                <w:rFonts w:ascii="Times New Roman" w:eastAsia="Times New Roman" w:hAnsi="Times New Roman"/>
                <w:b/>
                <w:bCs/>
                <w:sz w:val="20"/>
                <w:szCs w:val="20"/>
                <w:lang w:val="en-US" w:eastAsia="ru-RU"/>
              </w:rPr>
              <w:t>W</w:t>
            </w:r>
            <w:r>
              <w:rPr>
                <w:rFonts w:ascii="Times New Roman" w:eastAsia="Times New Roman" w:hAnsi="Times New Roman"/>
                <w:b/>
                <w:bCs/>
                <w:sz w:val="20"/>
                <w:szCs w:val="20"/>
                <w:lang w:eastAsia="ru-RU"/>
              </w:rPr>
              <w:t>+ Монітор BenQ GW2480E+ Комплект Logitech MK220</w:t>
            </w:r>
            <w:r>
              <w:rPr>
                <w:rFonts w:ascii="Times New Roman" w:eastAsia="Times New Roman" w:hAnsi="Times New Roman"/>
                <w:b/>
                <w:lang w:eastAsia="ru-RU"/>
              </w:rPr>
              <w:t>)</w:t>
            </w:r>
          </w:p>
          <w:p w:rsidR="004924B2" w:rsidRDefault="004924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Технічні характеристики повинні бути не гірші ніж наведенні у таблиці.</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Процесор Intel Core i5-10400 6/12 2.9GHz 12M LGA1200 65W box</w:t>
            </w:r>
            <w:r>
              <w:rPr>
                <w:rFonts w:ascii="Times New Roman" w:eastAsia="Times New Roman" w:hAnsi="Times New Roman" w:cs="Times New Roman"/>
                <w:sz w:val="20"/>
                <w:szCs w:val="20"/>
                <w:lang w:eastAsia="ru-RU"/>
              </w:rPr>
              <w:br/>
              <w:t>Материнська плата Gigabyte H410M S2H V2</w:t>
            </w:r>
            <w:r>
              <w:rPr>
                <w:rFonts w:ascii="Times New Roman" w:eastAsia="Times New Roman" w:hAnsi="Times New Roman" w:cs="Times New Roman"/>
                <w:sz w:val="20"/>
                <w:szCs w:val="20"/>
                <w:lang w:eastAsia="ru-RU"/>
              </w:rPr>
              <w:br/>
              <w:t>Модуль пам'яті DDR4 16Gb 3200MHz або 2*8Gb 3200MHz</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Накопичувач SSD 2.5" 256GB Patriot TLC, 2.5", SATA 6Gb/s</w:t>
            </w:r>
            <w:r>
              <w:rPr>
                <w:rFonts w:ascii="Times New Roman" w:eastAsia="Times New Roman" w:hAnsi="Times New Roman" w:cs="Times New Roman"/>
                <w:sz w:val="20"/>
                <w:szCs w:val="20"/>
                <w:lang w:eastAsia="ru-RU"/>
              </w:rPr>
              <w:br/>
              <w:t>Монітор BenQ GW2480E Black ( 23.8", IPS, 1 х HDMI, 1 х VGA, 1 х DisplayPort )</w:t>
            </w:r>
            <w:r>
              <w:rPr>
                <w:rFonts w:ascii="Times New Roman" w:eastAsia="Times New Roman" w:hAnsi="Times New Roman" w:cs="Times New Roman"/>
                <w:sz w:val="20"/>
                <w:szCs w:val="20"/>
                <w:lang w:eastAsia="ru-RU"/>
              </w:rPr>
              <w:br/>
              <w:t>Корпоративний комп’ютерний корпус CMC-4210 з блоком живлення CM-PS450 office</w:t>
            </w:r>
            <w:r>
              <w:rPr>
                <w:rFonts w:ascii="Times New Roman" w:eastAsia="Times New Roman" w:hAnsi="Times New Roman" w:cs="Times New Roman"/>
                <w:sz w:val="20"/>
                <w:szCs w:val="20"/>
                <w:lang w:eastAsia="ru-RU"/>
              </w:rPr>
              <w:br/>
              <w:t>Комплект Logitech MK220 Wireless Combo ( клавіатура+мишка )</w:t>
            </w:r>
            <w:r>
              <w:rPr>
                <w:rFonts w:ascii="Times New Roman" w:eastAsia="Times New Roman" w:hAnsi="Times New Roman" w:cs="Times New Roman"/>
                <w:b/>
                <w:bCs/>
                <w:sz w:val="24"/>
                <w:szCs w:val="24"/>
                <w:lang w:eastAsia="uk-UA"/>
              </w:rPr>
              <w:br/>
              <w:t xml:space="preserve">2. Багатофункційний пристрій  </w:t>
            </w:r>
            <w:r>
              <w:rPr>
                <w:rFonts w:ascii="Times New Roman" w:eastAsia="Times New Roman" w:hAnsi="Times New Roman" w:cs="Times New Roman"/>
                <w:b/>
                <w:bCs/>
                <w:sz w:val="24"/>
                <w:szCs w:val="24"/>
                <w:lang w:val="ru-RU" w:eastAsia="uk-UA"/>
              </w:rPr>
              <w:t>Canon</w:t>
            </w:r>
            <w:r w:rsidRPr="004924B2">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val="ru-RU" w:eastAsia="uk-UA"/>
              </w:rPr>
              <w:t>i</w:t>
            </w:r>
            <w:r>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val="ru-RU" w:eastAsia="uk-UA"/>
              </w:rPr>
              <w:t>SENSYS</w:t>
            </w:r>
            <w:r w:rsidRPr="004924B2">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val="ru-RU" w:eastAsia="uk-UA"/>
              </w:rPr>
              <w:t>MF</w:t>
            </w:r>
            <w:r>
              <w:rPr>
                <w:rFonts w:ascii="Times New Roman" w:eastAsia="Times New Roman" w:hAnsi="Times New Roman" w:cs="Times New Roman"/>
                <w:b/>
                <w:bCs/>
                <w:sz w:val="24"/>
                <w:szCs w:val="24"/>
                <w:lang w:eastAsia="uk-UA"/>
              </w:rPr>
              <w:t xml:space="preserve">3010 + 2 картриджі в комплекті (оригінальні)  </w:t>
            </w:r>
            <w:r>
              <w:rPr>
                <w:rFonts w:ascii="Times New Roman" w:eastAsia="Times New Roman" w:hAnsi="Times New Roman" w:cs="Times New Roman"/>
                <w:sz w:val="20"/>
                <w:szCs w:val="20"/>
                <w:lang w:eastAsia="ru-RU"/>
              </w:rPr>
              <w:t>Технологія друку</w:t>
            </w:r>
            <w:r>
              <w:rPr>
                <w:rFonts w:ascii="Times New Roman" w:eastAsia="Times New Roman" w:hAnsi="Times New Roman" w:cs="Times New Roman"/>
                <w:sz w:val="20"/>
                <w:szCs w:val="20"/>
                <w:lang w:eastAsia="ru-RU"/>
              </w:rPr>
              <w:tab/>
              <w:t>лазерна</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 друку</w:t>
            </w:r>
            <w:r>
              <w:rPr>
                <w:rFonts w:ascii="Times New Roman" w:eastAsia="Times New Roman" w:hAnsi="Times New Roman" w:cs="Times New Roman"/>
                <w:sz w:val="20"/>
                <w:szCs w:val="20"/>
                <w:lang w:eastAsia="ru-RU"/>
              </w:rPr>
              <w:tab/>
              <w:t>монохромний</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Максимальний формат друку</w:t>
            </w:r>
            <w:r>
              <w:rPr>
                <w:rFonts w:ascii="Times New Roman" w:eastAsia="Times New Roman" w:hAnsi="Times New Roman" w:cs="Times New Roman"/>
                <w:sz w:val="20"/>
                <w:szCs w:val="20"/>
                <w:lang w:eastAsia="ru-RU"/>
              </w:rPr>
              <w:tab/>
              <w:t>A4</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Максимальна роздільна здатність, dpi</w:t>
            </w:r>
            <w:r>
              <w:rPr>
                <w:rFonts w:ascii="Times New Roman" w:eastAsia="Times New Roman" w:hAnsi="Times New Roman" w:cs="Times New Roman"/>
                <w:sz w:val="20"/>
                <w:szCs w:val="20"/>
                <w:lang w:eastAsia="ru-RU"/>
              </w:rPr>
              <w:tab/>
              <w:t>2400 х 600</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Швидкість монохромного друку</w:t>
            </w:r>
            <w:r>
              <w:rPr>
                <w:rFonts w:ascii="Times New Roman" w:eastAsia="Times New Roman" w:hAnsi="Times New Roman" w:cs="Times New Roman"/>
                <w:sz w:val="20"/>
                <w:szCs w:val="20"/>
                <w:lang w:eastAsia="ru-RU"/>
              </w:rPr>
              <w:tab/>
              <w:t>18 ст/хв</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 лотків для подачі</w:t>
            </w:r>
            <w:r>
              <w:rPr>
                <w:rFonts w:ascii="Times New Roman" w:eastAsia="Times New Roman" w:hAnsi="Times New Roman" w:cs="Times New Roman"/>
                <w:sz w:val="20"/>
                <w:szCs w:val="20"/>
                <w:lang w:eastAsia="ru-RU"/>
              </w:rPr>
              <w:tab/>
              <w:t>1</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Місткість лотків для подачі</w:t>
            </w:r>
            <w:r>
              <w:rPr>
                <w:rFonts w:ascii="Times New Roman" w:eastAsia="Times New Roman" w:hAnsi="Times New Roman" w:cs="Times New Roman"/>
                <w:sz w:val="20"/>
                <w:szCs w:val="20"/>
                <w:lang w:eastAsia="ru-RU"/>
              </w:rPr>
              <w:tab/>
              <w:t>150 аркушів</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Місткість вихідного лотка</w:t>
            </w:r>
            <w:r>
              <w:rPr>
                <w:rFonts w:ascii="Times New Roman" w:eastAsia="Times New Roman" w:hAnsi="Times New Roman" w:cs="Times New Roman"/>
                <w:sz w:val="20"/>
                <w:szCs w:val="20"/>
                <w:lang w:eastAsia="ru-RU"/>
              </w:rPr>
              <w:tab/>
              <w:t>100 аркушів</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Щільність паперу</w:t>
            </w:r>
            <w:r>
              <w:rPr>
                <w:rFonts w:ascii="Times New Roman" w:eastAsia="Times New Roman" w:hAnsi="Times New Roman" w:cs="Times New Roman"/>
                <w:sz w:val="20"/>
                <w:szCs w:val="20"/>
                <w:lang w:eastAsia="ru-RU"/>
              </w:rPr>
              <w:tab/>
              <w:t>60 - 163 г/м²</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Підтримувані розміри паперу (основний лоток)</w:t>
            </w:r>
            <w:r>
              <w:rPr>
                <w:rFonts w:ascii="Times New Roman" w:eastAsia="Times New Roman" w:hAnsi="Times New Roman" w:cs="Times New Roman"/>
                <w:sz w:val="20"/>
                <w:szCs w:val="20"/>
                <w:lang w:eastAsia="ru-RU"/>
              </w:rPr>
              <w:tab/>
              <w:t>A4</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Оперативна пам'ять</w:t>
            </w:r>
            <w:r>
              <w:rPr>
                <w:rFonts w:ascii="Times New Roman" w:eastAsia="Times New Roman" w:hAnsi="Times New Roman" w:cs="Times New Roman"/>
                <w:sz w:val="20"/>
                <w:szCs w:val="20"/>
                <w:lang w:eastAsia="ru-RU"/>
              </w:rPr>
              <w:tab/>
              <w:t>32 МБ</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Інтерфейси</w:t>
            </w:r>
            <w:r>
              <w:rPr>
                <w:rFonts w:ascii="Times New Roman" w:eastAsia="Times New Roman" w:hAnsi="Times New Roman" w:cs="Times New Roman"/>
                <w:sz w:val="20"/>
                <w:szCs w:val="20"/>
                <w:lang w:eastAsia="ru-RU"/>
              </w:rPr>
              <w:tab/>
              <w:t>USB</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Оригінальний картридж</w:t>
            </w:r>
            <w:r>
              <w:rPr>
                <w:rFonts w:ascii="Times New Roman" w:eastAsia="Times New Roman" w:hAnsi="Times New Roman" w:cs="Times New Roman"/>
                <w:sz w:val="20"/>
                <w:szCs w:val="20"/>
                <w:lang w:eastAsia="ru-RU"/>
              </w:rPr>
              <w:tab/>
              <w:t>Canon 725 (аналогів не пропонувати)</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Середня споживана потужність при друку</w:t>
            </w:r>
            <w:r>
              <w:rPr>
                <w:rFonts w:ascii="Times New Roman" w:eastAsia="Times New Roman" w:hAnsi="Times New Roman" w:cs="Times New Roman"/>
                <w:sz w:val="20"/>
                <w:szCs w:val="20"/>
                <w:lang w:eastAsia="ru-RU"/>
              </w:rPr>
              <w:tab/>
              <w:t>330 Вт</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Середня споживана потужність в режимі очікування</w:t>
            </w:r>
            <w:r>
              <w:rPr>
                <w:rFonts w:ascii="Times New Roman" w:eastAsia="Times New Roman" w:hAnsi="Times New Roman" w:cs="Times New Roman"/>
                <w:sz w:val="20"/>
                <w:szCs w:val="20"/>
                <w:lang w:eastAsia="ru-RU"/>
              </w:rPr>
              <w:tab/>
              <w:t>1.8 Вт</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Тривалість прогріву - не більше  1 с після виходу з режиму сну та 10 с або менше після ввімкнення живлення</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Ширина</w:t>
            </w:r>
            <w:r>
              <w:rPr>
                <w:rFonts w:ascii="Times New Roman" w:eastAsia="Times New Roman" w:hAnsi="Times New Roman" w:cs="Times New Roman"/>
                <w:sz w:val="20"/>
                <w:szCs w:val="20"/>
                <w:lang w:eastAsia="ru-RU"/>
              </w:rPr>
              <w:tab/>
              <w:t>не більше  364 мм</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Висота</w:t>
            </w:r>
            <w:r>
              <w:rPr>
                <w:rFonts w:ascii="Times New Roman" w:eastAsia="Times New Roman" w:hAnsi="Times New Roman" w:cs="Times New Roman"/>
                <w:sz w:val="20"/>
                <w:szCs w:val="20"/>
                <w:lang w:eastAsia="ru-RU"/>
              </w:rPr>
              <w:tab/>
              <w:t>не більше 199 мм</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Глибина</w:t>
            </w:r>
            <w:r>
              <w:rPr>
                <w:rFonts w:ascii="Times New Roman" w:eastAsia="Times New Roman" w:hAnsi="Times New Roman" w:cs="Times New Roman"/>
                <w:sz w:val="20"/>
                <w:szCs w:val="20"/>
                <w:lang w:eastAsia="ru-RU"/>
              </w:rPr>
              <w:tab/>
              <w:t>не менше 249 мм</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Вага</w:t>
            </w:r>
            <w:r>
              <w:rPr>
                <w:rFonts w:ascii="Times New Roman" w:eastAsia="Times New Roman" w:hAnsi="Times New Roman" w:cs="Times New Roman"/>
                <w:sz w:val="20"/>
                <w:szCs w:val="20"/>
                <w:lang w:eastAsia="ru-RU"/>
              </w:rPr>
              <w:tab/>
              <w:t>не більше 5 кг</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Колір</w:t>
            </w:r>
            <w:r>
              <w:rPr>
                <w:rFonts w:ascii="Times New Roman" w:eastAsia="Times New Roman" w:hAnsi="Times New Roman" w:cs="Times New Roman"/>
                <w:sz w:val="20"/>
                <w:szCs w:val="20"/>
                <w:lang w:eastAsia="ru-RU"/>
              </w:rPr>
              <w:tab/>
              <w:t>чорний</w:t>
            </w:r>
          </w:p>
          <w:p w:rsidR="004924B2" w:rsidRDefault="004924B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Гарантія, міс</w:t>
            </w:r>
            <w:r>
              <w:rPr>
                <w:rFonts w:ascii="Times New Roman" w:eastAsia="Times New Roman" w:hAnsi="Times New Roman" w:cs="Times New Roman"/>
                <w:sz w:val="20"/>
                <w:szCs w:val="20"/>
                <w:lang w:eastAsia="ru-RU"/>
              </w:rPr>
              <w:tab/>
              <w:t>не менше 12</w:t>
            </w:r>
          </w:p>
        </w:tc>
        <w:tc>
          <w:tcPr>
            <w:tcW w:w="4277" w:type="dxa"/>
            <w:tcBorders>
              <w:top w:val="single" w:sz="4" w:space="0" w:color="auto"/>
              <w:left w:val="single" w:sz="4" w:space="0" w:color="auto"/>
              <w:bottom w:val="single" w:sz="4" w:space="0" w:color="auto"/>
              <w:right w:val="single" w:sz="4" w:space="0" w:color="auto"/>
            </w:tcBorders>
          </w:tcPr>
          <w:p w:rsidR="004924B2" w:rsidRDefault="004924B2">
            <w:pPr>
              <w:spacing w:after="0" w:line="240" w:lineRule="auto"/>
              <w:jc w:val="center"/>
              <w:rPr>
                <w:rFonts w:ascii="Times New Roman" w:eastAsia="Times New Roman" w:hAnsi="Times New Roman" w:cs="Times New Roman"/>
                <w:b/>
                <w:sz w:val="20"/>
                <w:szCs w:val="20"/>
                <w:lang w:eastAsia="ru-RU"/>
              </w:rPr>
            </w:pPr>
          </w:p>
        </w:tc>
      </w:tr>
      <w:tr w:rsidR="004924B2" w:rsidTr="004924B2">
        <w:trPr>
          <w:jc w:val="center"/>
        </w:trPr>
        <w:tc>
          <w:tcPr>
            <w:tcW w:w="562" w:type="dxa"/>
            <w:tcBorders>
              <w:top w:val="single" w:sz="4" w:space="0" w:color="auto"/>
              <w:left w:val="single" w:sz="4" w:space="0" w:color="auto"/>
              <w:bottom w:val="single" w:sz="4" w:space="0" w:color="auto"/>
              <w:right w:val="single" w:sz="4" w:space="0" w:color="auto"/>
            </w:tcBorders>
            <w:hideMark/>
          </w:tcPr>
          <w:p w:rsidR="004924B2" w:rsidRDefault="004924B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6170" w:type="dxa"/>
            <w:tcBorders>
              <w:top w:val="single" w:sz="4" w:space="0" w:color="auto"/>
              <w:left w:val="single" w:sz="4" w:space="0" w:color="auto"/>
              <w:bottom w:val="single" w:sz="4" w:space="0" w:color="auto"/>
              <w:right w:val="single" w:sz="4" w:space="0" w:color="auto"/>
            </w:tcBorders>
          </w:tcPr>
          <w:p w:rsidR="004924B2" w:rsidRDefault="00F452F3">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Робоче місце - 5 комплектів</w:t>
            </w:r>
            <w:r w:rsidR="004924B2">
              <w:rPr>
                <w:rFonts w:ascii="Times New Roman" w:eastAsia="Times New Roman" w:hAnsi="Times New Roman" w:cs="Times New Roman"/>
                <w:b/>
                <w:bCs/>
                <w:sz w:val="24"/>
                <w:szCs w:val="24"/>
                <w:lang w:eastAsia="uk-UA"/>
              </w:rPr>
              <w:t xml:space="preserve"> у складі :</w:t>
            </w:r>
          </w:p>
          <w:p w:rsidR="004924B2" w:rsidRDefault="004924B2">
            <w:pPr>
              <w:spacing w:after="0"/>
              <w:rPr>
                <w:rFonts w:ascii="Times New Roman" w:eastAsia="Times New Roman" w:hAnsi="Times New Roman"/>
                <w:b/>
                <w:lang w:eastAsia="ru-RU"/>
              </w:rPr>
            </w:pPr>
            <w:r>
              <w:rPr>
                <w:rFonts w:ascii="Times New Roman" w:eastAsia="Times New Roman" w:hAnsi="Times New Roman"/>
                <w:b/>
                <w:lang w:eastAsia="ru-RU"/>
              </w:rPr>
              <w:t>1.Персональний комп’ютер: (</w:t>
            </w:r>
            <w:r>
              <w:rPr>
                <w:rFonts w:ascii="Times New Roman" w:eastAsia="Times New Roman" w:hAnsi="Times New Roman"/>
                <w:b/>
                <w:bCs/>
                <w:sz w:val="20"/>
                <w:szCs w:val="20"/>
                <w:lang w:eastAsia="ru-RU"/>
              </w:rPr>
              <w:t>i5-10400/ H410M S2H V2/</w:t>
            </w:r>
            <w:r>
              <w:rPr>
                <w:rFonts w:ascii="Times New Roman" w:eastAsia="Times New Roman" w:hAnsi="Times New Roman"/>
                <w:b/>
                <w:bCs/>
                <w:lang w:eastAsia="ru-RU"/>
              </w:rPr>
              <w:t xml:space="preserve"> </w:t>
            </w:r>
            <w:r>
              <w:rPr>
                <w:rFonts w:ascii="Times New Roman" w:eastAsia="Times New Roman" w:hAnsi="Times New Roman"/>
                <w:b/>
                <w:bCs/>
                <w:sz w:val="20"/>
                <w:szCs w:val="20"/>
                <w:lang w:eastAsia="ru-RU"/>
              </w:rPr>
              <w:t>DDR416Gb/SSD256GB/450</w:t>
            </w:r>
            <w:r>
              <w:rPr>
                <w:rFonts w:ascii="Times New Roman" w:eastAsia="Times New Roman" w:hAnsi="Times New Roman"/>
                <w:b/>
                <w:bCs/>
                <w:sz w:val="20"/>
                <w:szCs w:val="20"/>
                <w:lang w:val="en-US" w:eastAsia="ru-RU"/>
              </w:rPr>
              <w:t>W</w:t>
            </w:r>
            <w:r>
              <w:rPr>
                <w:rFonts w:ascii="Times New Roman" w:eastAsia="Times New Roman" w:hAnsi="Times New Roman"/>
                <w:b/>
                <w:bCs/>
                <w:sz w:val="20"/>
                <w:szCs w:val="20"/>
                <w:lang w:eastAsia="ru-RU"/>
              </w:rPr>
              <w:t>+ Монітор BenQ GW2480E+ Комплект Logitech MK220</w:t>
            </w:r>
            <w:r>
              <w:rPr>
                <w:rFonts w:ascii="Times New Roman" w:eastAsia="Times New Roman" w:hAnsi="Times New Roman"/>
                <w:b/>
                <w:lang w:eastAsia="ru-RU"/>
              </w:rPr>
              <w:t xml:space="preserve">) </w:t>
            </w:r>
          </w:p>
          <w:p w:rsidR="004924B2" w:rsidRDefault="004924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lastRenderedPageBreak/>
              <w:t>Технічні характеристики повинні бути не гірші ніж наведенні у таблиці.</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Процесор Intel Core i5-10400 6/12 2.9GHz 12M LGA1200 65W box</w:t>
            </w:r>
            <w:r>
              <w:rPr>
                <w:rFonts w:ascii="Times New Roman" w:eastAsia="Times New Roman" w:hAnsi="Times New Roman" w:cs="Times New Roman"/>
                <w:sz w:val="20"/>
                <w:szCs w:val="20"/>
                <w:lang w:eastAsia="ru-RU"/>
              </w:rPr>
              <w:br/>
              <w:t>Материнська плата Gigabyte H410M S2H V2</w:t>
            </w:r>
            <w:r>
              <w:rPr>
                <w:rFonts w:ascii="Times New Roman" w:eastAsia="Times New Roman" w:hAnsi="Times New Roman" w:cs="Times New Roman"/>
                <w:sz w:val="20"/>
                <w:szCs w:val="20"/>
                <w:lang w:eastAsia="ru-RU"/>
              </w:rPr>
              <w:br/>
              <w:t>Модуль пам'яті DDR4 16Gb 3200MHz або 2*8Gb 3200MHz</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Накопичувач SSD 2.5" 256GB Patriot TLC, 2.5", SATA 6Gb/s</w:t>
            </w:r>
            <w:r>
              <w:rPr>
                <w:rFonts w:ascii="Times New Roman" w:eastAsia="Times New Roman" w:hAnsi="Times New Roman" w:cs="Times New Roman"/>
                <w:sz w:val="20"/>
                <w:szCs w:val="20"/>
                <w:lang w:eastAsia="ru-RU"/>
              </w:rPr>
              <w:br/>
              <w:t>Монітор BenQ GW2480E Black ( 23.8", IPS, 1 х HDMI, 1 х VGA, 1 х DisplayPort )</w:t>
            </w:r>
            <w:r>
              <w:rPr>
                <w:rFonts w:ascii="Times New Roman" w:eastAsia="Times New Roman" w:hAnsi="Times New Roman" w:cs="Times New Roman"/>
                <w:sz w:val="20"/>
                <w:szCs w:val="20"/>
                <w:lang w:eastAsia="ru-RU"/>
              </w:rPr>
              <w:br/>
              <w:t>Корпоративний комп’ютерний корпус CMC-4210 з блоком живлення CM-PS450 office</w:t>
            </w:r>
            <w:r>
              <w:rPr>
                <w:rFonts w:ascii="Times New Roman" w:eastAsia="Times New Roman" w:hAnsi="Times New Roman" w:cs="Times New Roman"/>
                <w:sz w:val="20"/>
                <w:szCs w:val="20"/>
                <w:lang w:eastAsia="ru-RU"/>
              </w:rPr>
              <w:br/>
              <w:t>Комплект Logitech MK220 Wireless Combo ( клавіатура+мишка )</w:t>
            </w:r>
          </w:p>
          <w:p w:rsidR="004924B2" w:rsidRDefault="004924B2">
            <w:pPr>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2.Багатофункціональний пристрій </w:t>
            </w:r>
            <w:r>
              <w:rPr>
                <w:rFonts w:ascii="Times New Roman" w:eastAsia="Times New Roman" w:hAnsi="Times New Roman" w:cs="Times New Roman"/>
                <w:b/>
                <w:color w:val="000000"/>
                <w:lang w:val="en-US" w:eastAsia="ru-RU"/>
              </w:rPr>
              <w:t>Canon</w:t>
            </w:r>
            <w:r w:rsidRPr="004924B2">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val="en-US" w:eastAsia="ru-RU"/>
              </w:rPr>
              <w:t>PIXMA</w:t>
            </w:r>
            <w:r w:rsidRPr="004924B2">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val="en-US" w:eastAsia="ru-RU"/>
              </w:rPr>
              <w:t>G</w:t>
            </w:r>
            <w:r>
              <w:rPr>
                <w:rFonts w:ascii="Times New Roman" w:eastAsia="Times New Roman" w:hAnsi="Times New Roman" w:cs="Times New Roman"/>
                <w:b/>
                <w:color w:val="000000"/>
                <w:lang w:eastAsia="ru-RU"/>
              </w:rPr>
              <w:t xml:space="preserve">3411 </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 друку</w:t>
            </w:r>
            <w:r>
              <w:rPr>
                <w:rFonts w:ascii="Times New Roman" w:eastAsia="Times New Roman" w:hAnsi="Times New Roman" w:cs="Times New Roman"/>
                <w:sz w:val="20"/>
                <w:szCs w:val="20"/>
                <w:lang w:eastAsia="ru-RU"/>
              </w:rPr>
              <w:tab/>
              <w:t>кольоровий</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Максимальний формат друку</w:t>
            </w:r>
            <w:r>
              <w:rPr>
                <w:rFonts w:ascii="Times New Roman" w:eastAsia="Times New Roman" w:hAnsi="Times New Roman" w:cs="Times New Roman"/>
                <w:sz w:val="20"/>
                <w:szCs w:val="20"/>
                <w:lang w:eastAsia="ru-RU"/>
              </w:rPr>
              <w:tab/>
              <w:t>не менше A4</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Максимальна роздільна здатність, dpi</w:t>
            </w:r>
            <w:r>
              <w:rPr>
                <w:rFonts w:ascii="Times New Roman" w:eastAsia="Times New Roman" w:hAnsi="Times New Roman" w:cs="Times New Roman"/>
                <w:sz w:val="20"/>
                <w:szCs w:val="20"/>
                <w:lang w:eastAsia="ru-RU"/>
              </w:rPr>
              <w:tab/>
              <w:t>не менше 4800 х 1200</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Швидкість монохромного друку</w:t>
            </w:r>
            <w:r>
              <w:rPr>
                <w:rFonts w:ascii="Times New Roman" w:eastAsia="Times New Roman" w:hAnsi="Times New Roman" w:cs="Times New Roman"/>
                <w:sz w:val="20"/>
                <w:szCs w:val="20"/>
                <w:lang w:eastAsia="ru-RU"/>
              </w:rPr>
              <w:tab/>
              <w:t xml:space="preserve"> 8.8 стр/хв</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Швидкість кольорового друку</w:t>
            </w:r>
            <w:r>
              <w:rPr>
                <w:rFonts w:ascii="Times New Roman" w:eastAsia="Times New Roman" w:hAnsi="Times New Roman" w:cs="Times New Roman"/>
                <w:sz w:val="20"/>
                <w:szCs w:val="20"/>
                <w:lang w:eastAsia="ru-RU"/>
              </w:rPr>
              <w:tab/>
              <w:t xml:space="preserve"> 5 ст/хв</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Максимальна швидкість монохромного копіювання</w:t>
            </w:r>
            <w:r>
              <w:rPr>
                <w:rFonts w:ascii="Times New Roman" w:eastAsia="Times New Roman" w:hAnsi="Times New Roman" w:cs="Times New Roman"/>
                <w:sz w:val="20"/>
                <w:szCs w:val="20"/>
                <w:lang w:eastAsia="ru-RU"/>
              </w:rPr>
              <w:tab/>
              <w:t>3.5 стор/хв</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Максимальна швидкість кольорового копіювання</w:t>
            </w:r>
            <w:r>
              <w:rPr>
                <w:rFonts w:ascii="Times New Roman" w:eastAsia="Times New Roman" w:hAnsi="Times New Roman" w:cs="Times New Roman"/>
                <w:sz w:val="20"/>
                <w:szCs w:val="20"/>
                <w:lang w:eastAsia="ru-RU"/>
              </w:rPr>
              <w:tab/>
              <w:t>3.5 стор/хв</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Роздільна здатність при копіюванні, dpi</w:t>
            </w:r>
            <w:r>
              <w:rPr>
                <w:rFonts w:ascii="Times New Roman" w:eastAsia="Times New Roman" w:hAnsi="Times New Roman" w:cs="Times New Roman"/>
                <w:sz w:val="20"/>
                <w:szCs w:val="20"/>
                <w:lang w:eastAsia="ru-RU"/>
              </w:rPr>
              <w:tab/>
              <w:t>600 х 1200</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Максимальна кількість копій</w:t>
            </w:r>
            <w:r>
              <w:rPr>
                <w:rFonts w:ascii="Times New Roman" w:eastAsia="Times New Roman" w:hAnsi="Times New Roman" w:cs="Times New Roman"/>
                <w:sz w:val="20"/>
                <w:szCs w:val="20"/>
                <w:lang w:eastAsia="ru-RU"/>
              </w:rPr>
              <w:tab/>
              <w:t>20 шт</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 сканера</w:t>
            </w:r>
            <w:r>
              <w:rPr>
                <w:rFonts w:ascii="Times New Roman" w:eastAsia="Times New Roman" w:hAnsi="Times New Roman" w:cs="Times New Roman"/>
                <w:sz w:val="20"/>
                <w:szCs w:val="20"/>
                <w:lang w:eastAsia="ru-RU"/>
              </w:rPr>
              <w:tab/>
              <w:t>планшетний</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Розмір краплі – 2пік літ</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Швидкість сканування кольорових документів формату A4 – 19c</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Оптична роздільна здатність сканера</w:t>
            </w:r>
            <w:r>
              <w:rPr>
                <w:rFonts w:ascii="Times New Roman" w:eastAsia="Times New Roman" w:hAnsi="Times New Roman" w:cs="Times New Roman"/>
                <w:sz w:val="20"/>
                <w:szCs w:val="20"/>
                <w:lang w:eastAsia="ru-RU"/>
              </w:rPr>
              <w:tab/>
              <w:t>не гірше 600 х 1200</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Розрядність кольорового сканування</w:t>
            </w:r>
            <w:r>
              <w:rPr>
                <w:rFonts w:ascii="Times New Roman" w:eastAsia="Times New Roman" w:hAnsi="Times New Roman" w:cs="Times New Roman"/>
                <w:sz w:val="20"/>
                <w:szCs w:val="20"/>
                <w:lang w:eastAsia="ru-RU"/>
              </w:rPr>
              <w:tab/>
              <w:t>48/24 біт</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Розрядність сканування з відтінками сірого16/8 біт</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Розмір області що сканується</w:t>
            </w:r>
            <w:r>
              <w:rPr>
                <w:rFonts w:ascii="Times New Roman" w:eastAsia="Times New Roman" w:hAnsi="Times New Roman" w:cs="Times New Roman"/>
                <w:sz w:val="20"/>
                <w:szCs w:val="20"/>
                <w:lang w:eastAsia="ru-RU"/>
              </w:rPr>
              <w:tab/>
              <w:t>216 x 297 мм</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Місткість лотків для подачі</w:t>
            </w:r>
            <w:r>
              <w:rPr>
                <w:rFonts w:ascii="Times New Roman" w:eastAsia="Times New Roman" w:hAnsi="Times New Roman" w:cs="Times New Roman"/>
                <w:sz w:val="20"/>
                <w:szCs w:val="20"/>
                <w:lang w:eastAsia="ru-RU"/>
              </w:rPr>
              <w:tab/>
              <w:t>100 аркушів</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Щільність паперу</w:t>
            </w:r>
            <w:r>
              <w:rPr>
                <w:rFonts w:ascii="Times New Roman" w:eastAsia="Times New Roman" w:hAnsi="Times New Roman" w:cs="Times New Roman"/>
                <w:sz w:val="20"/>
                <w:szCs w:val="20"/>
                <w:lang w:eastAsia="ru-RU"/>
              </w:rPr>
              <w:tab/>
              <w:t>від 64 - 275 г/м²</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Підтримувані розміри паперу (основний лоток)Custom, A6, A5, A4</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Параметри дисплея</w:t>
            </w:r>
            <w:r>
              <w:rPr>
                <w:rFonts w:ascii="Times New Roman" w:eastAsia="Times New Roman" w:hAnsi="Times New Roman" w:cs="Times New Roman"/>
                <w:sz w:val="20"/>
                <w:szCs w:val="20"/>
                <w:lang w:eastAsia="ru-RU"/>
              </w:rPr>
              <w:tab/>
              <w:t>1.2"</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 дисплея</w:t>
            </w:r>
            <w:r>
              <w:rPr>
                <w:rFonts w:ascii="Times New Roman" w:eastAsia="Times New Roman" w:hAnsi="Times New Roman" w:cs="Times New Roman"/>
                <w:sz w:val="20"/>
                <w:szCs w:val="20"/>
                <w:lang w:eastAsia="ru-RU"/>
              </w:rPr>
              <w:tab/>
              <w:t>монохромний</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Інтерфейси</w:t>
            </w:r>
            <w:r>
              <w:rPr>
                <w:rFonts w:ascii="Times New Roman" w:eastAsia="Times New Roman" w:hAnsi="Times New Roman" w:cs="Times New Roman"/>
                <w:sz w:val="20"/>
                <w:szCs w:val="20"/>
                <w:lang w:eastAsia="ru-RU"/>
              </w:rPr>
              <w:tab/>
              <w:t>USB, Wi-Fi</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Підтримувані ОС</w:t>
            </w:r>
            <w:r>
              <w:rPr>
                <w:rFonts w:ascii="Times New Roman" w:eastAsia="Times New Roman" w:hAnsi="Times New Roman" w:cs="Times New Roman"/>
                <w:sz w:val="20"/>
                <w:szCs w:val="20"/>
                <w:lang w:eastAsia="ru-RU"/>
              </w:rPr>
              <w:tab/>
              <w:t>Android, Windows 8.1, Windows 10, Windows 7</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Вбудоване СБПЧ</w:t>
            </w:r>
            <w:r>
              <w:rPr>
                <w:rFonts w:ascii="Times New Roman" w:eastAsia="Times New Roman" w:hAnsi="Times New Roman" w:cs="Times New Roman"/>
                <w:sz w:val="20"/>
                <w:szCs w:val="20"/>
                <w:lang w:eastAsia="ru-RU"/>
              </w:rPr>
              <w:tab/>
              <w:t>є</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Максимальна споживана потужність</w:t>
            </w:r>
            <w:r>
              <w:rPr>
                <w:rFonts w:ascii="Times New Roman" w:eastAsia="Times New Roman" w:hAnsi="Times New Roman" w:cs="Times New Roman"/>
                <w:sz w:val="20"/>
                <w:szCs w:val="20"/>
                <w:lang w:eastAsia="ru-RU"/>
              </w:rPr>
              <w:tab/>
              <w:t>не більше 11 Вт</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Середня споживана потужність в режимі очікування</w:t>
            </w:r>
            <w:r>
              <w:rPr>
                <w:rFonts w:ascii="Times New Roman" w:eastAsia="Times New Roman" w:hAnsi="Times New Roman" w:cs="Times New Roman"/>
                <w:sz w:val="20"/>
                <w:szCs w:val="20"/>
                <w:lang w:eastAsia="ru-RU"/>
              </w:rPr>
              <w:tab/>
              <w:t>не більше 1.2 Вт</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Стартовий ресурс картриджів (від виробника в комплекті з БФП)</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Чорно-білі:не менше 12 000 сторінок</w:t>
            </w:r>
            <w:r>
              <w:rPr>
                <w:rFonts w:ascii="Times New Roman" w:eastAsia="Times New Roman" w:hAnsi="Times New Roman" w:cs="Times New Roman"/>
                <w:sz w:val="20"/>
                <w:szCs w:val="20"/>
                <w:lang w:eastAsia="ru-RU"/>
              </w:rPr>
              <w:br/>
              <w:t>Кольорові: не менше 7000 сторінок</w:t>
            </w:r>
          </w:p>
          <w:p w:rsidR="004924B2" w:rsidRDefault="004924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Гарантія, міс</w:t>
            </w:r>
            <w:r>
              <w:rPr>
                <w:rFonts w:ascii="Times New Roman" w:eastAsia="Times New Roman" w:hAnsi="Times New Roman" w:cs="Times New Roman"/>
                <w:sz w:val="20"/>
                <w:szCs w:val="20"/>
                <w:lang w:eastAsia="ru-RU"/>
              </w:rPr>
              <w:tab/>
              <w:t>не менше 12</w:t>
            </w:r>
          </w:p>
          <w:p w:rsidR="004924B2" w:rsidRDefault="004924B2">
            <w:pPr>
              <w:spacing w:after="0" w:line="240" w:lineRule="auto"/>
              <w:rPr>
                <w:rFonts w:ascii="Times New Roman" w:eastAsia="Times New Roman" w:hAnsi="Times New Roman" w:cs="Times New Roman"/>
                <w:b/>
                <w:sz w:val="20"/>
                <w:szCs w:val="20"/>
                <w:lang w:eastAsia="ru-RU"/>
              </w:rPr>
            </w:pPr>
          </w:p>
        </w:tc>
        <w:tc>
          <w:tcPr>
            <w:tcW w:w="4277" w:type="dxa"/>
            <w:tcBorders>
              <w:top w:val="single" w:sz="4" w:space="0" w:color="auto"/>
              <w:left w:val="single" w:sz="4" w:space="0" w:color="auto"/>
              <w:bottom w:val="single" w:sz="4" w:space="0" w:color="auto"/>
              <w:right w:val="single" w:sz="4" w:space="0" w:color="auto"/>
            </w:tcBorders>
          </w:tcPr>
          <w:p w:rsidR="004924B2" w:rsidRDefault="004924B2">
            <w:pPr>
              <w:spacing w:after="0" w:line="240" w:lineRule="auto"/>
              <w:jc w:val="center"/>
              <w:rPr>
                <w:rFonts w:ascii="Times New Roman" w:eastAsia="Times New Roman" w:hAnsi="Times New Roman" w:cs="Times New Roman"/>
                <w:b/>
                <w:sz w:val="20"/>
                <w:szCs w:val="20"/>
                <w:lang w:eastAsia="ru-RU"/>
              </w:rPr>
            </w:pPr>
          </w:p>
        </w:tc>
      </w:tr>
    </w:tbl>
    <w:p w:rsidR="004924B2" w:rsidRDefault="004924B2" w:rsidP="004924B2">
      <w:pPr>
        <w:pStyle w:val="12"/>
        <w:widowControl w:val="0"/>
        <w:shd w:val="clear" w:color="auto" w:fill="FFFFFF"/>
        <w:spacing w:after="0"/>
        <w:ind w:firstLine="540"/>
        <w:jc w:val="center"/>
        <w:rPr>
          <w:rStyle w:val="11"/>
          <w:rFonts w:eastAsia="Times New Roman"/>
          <w:b/>
          <w:color w:val="000000"/>
          <w:lang w:val="uk-UA" w:eastAsia="zh-CN" w:bidi="hi-IN"/>
        </w:rPr>
      </w:pPr>
    </w:p>
    <w:p w:rsidR="004924B2" w:rsidRDefault="004924B2" w:rsidP="004924B2">
      <w:pPr>
        <w:pStyle w:val="12"/>
        <w:widowControl w:val="0"/>
        <w:shd w:val="clear" w:color="auto" w:fill="FFFFFF"/>
        <w:spacing w:after="0"/>
        <w:ind w:firstLine="540"/>
        <w:jc w:val="center"/>
      </w:pPr>
      <w:r>
        <w:rPr>
          <w:rStyle w:val="11"/>
          <w:rFonts w:ascii="Times New Roman" w:eastAsia="Times New Roman" w:hAnsi="Times New Roman"/>
          <w:b/>
          <w:color w:val="000000"/>
          <w:sz w:val="24"/>
          <w:szCs w:val="24"/>
          <w:lang w:val="uk-UA" w:eastAsia="zh-CN" w:bidi="hi-IN"/>
        </w:rPr>
        <w:t>Умови поставки:</w:t>
      </w:r>
    </w:p>
    <w:p w:rsidR="004924B2" w:rsidRDefault="004924B2" w:rsidP="004924B2">
      <w:pPr>
        <w:pStyle w:val="12"/>
        <w:widowControl w:val="0"/>
        <w:shd w:val="clear" w:color="auto" w:fill="FFFFFF"/>
        <w:spacing w:after="0"/>
        <w:ind w:firstLine="540"/>
        <w:jc w:val="center"/>
        <w:rPr>
          <w:rFonts w:ascii="Times New Roman" w:eastAsia="Times New Roman" w:hAnsi="Times New Roman"/>
          <w:color w:val="000000"/>
          <w:sz w:val="24"/>
          <w:szCs w:val="24"/>
          <w:lang w:val="uk-UA" w:eastAsia="zh-CN" w:bidi="hi-IN"/>
        </w:rPr>
      </w:pPr>
    </w:p>
    <w:p w:rsidR="004924B2" w:rsidRDefault="004924B2" w:rsidP="004924B2">
      <w:pPr>
        <w:pStyle w:val="12"/>
        <w:widowControl w:val="0"/>
        <w:shd w:val="clear" w:color="auto" w:fill="FFFFFF"/>
        <w:spacing w:after="0"/>
        <w:ind w:firstLine="540"/>
        <w:jc w:val="both"/>
        <w:rPr>
          <w:rStyle w:val="11"/>
        </w:rPr>
      </w:pPr>
      <w:r>
        <w:rPr>
          <w:rStyle w:val="11"/>
          <w:rFonts w:ascii="Times New Roman" w:eastAsia="Times New Roman" w:hAnsi="Times New Roman"/>
          <w:color w:val="000000"/>
          <w:sz w:val="24"/>
          <w:szCs w:val="24"/>
          <w:lang w:val="uk-UA" w:eastAsia="zh-CN" w:bidi="hi-IN"/>
        </w:rPr>
        <w:t xml:space="preserve"> </w:t>
      </w:r>
      <w:bookmarkStart w:id="16" w:name="_Hlk131553216"/>
      <w:r>
        <w:rPr>
          <w:rStyle w:val="11"/>
          <w:rFonts w:ascii="Times New Roman" w:eastAsia="Times New Roman" w:hAnsi="Times New Roman"/>
          <w:color w:val="000000"/>
          <w:sz w:val="24"/>
          <w:szCs w:val="24"/>
          <w:lang w:val="uk-UA" w:eastAsia="zh-CN" w:bidi="hi-IN"/>
        </w:rPr>
        <w:t xml:space="preserve">Ціна на товар повинна враховувати </w:t>
      </w:r>
      <w:r>
        <w:rPr>
          <w:rStyle w:val="11"/>
          <w:rFonts w:ascii="Times New Roman" w:eastAsia="Times New Roman" w:hAnsi="Times New Roman"/>
          <w:sz w:val="24"/>
          <w:szCs w:val="24"/>
          <w:lang w:val="uk-UA" w:eastAsia="zh-CN" w:bidi="hi-IN"/>
        </w:rPr>
        <w:t>всі</w:t>
      </w:r>
      <w:r>
        <w:rPr>
          <w:rStyle w:val="11"/>
          <w:rFonts w:ascii="Times New Roman" w:eastAsia="Times New Roman" w:hAnsi="Times New Roman"/>
          <w:color w:val="000000"/>
          <w:sz w:val="24"/>
          <w:szCs w:val="24"/>
          <w:lang w:val="uk-UA" w:eastAsia="zh-CN" w:bidi="hi-IN"/>
        </w:rPr>
        <w:t xml:space="preserve"> податки та збори, що сплачуються або мають бути сплачені стосовно запропонованого товару, витрати на </w:t>
      </w:r>
      <w:r>
        <w:rPr>
          <w:rStyle w:val="11"/>
          <w:rFonts w:ascii="Times New Roman" w:eastAsia="Times New Roman" w:hAnsi="Times New Roman"/>
          <w:sz w:val="24"/>
          <w:szCs w:val="24"/>
          <w:lang w:val="uk-UA" w:eastAsia="zh-CN" w:bidi="hi-IN"/>
        </w:rPr>
        <w:t>навантаження</w:t>
      </w:r>
      <w:r>
        <w:rPr>
          <w:rStyle w:val="11"/>
          <w:rFonts w:ascii="Times New Roman" w:eastAsia="Times New Roman" w:hAnsi="Times New Roman"/>
          <w:color w:val="000000"/>
          <w:sz w:val="24"/>
          <w:szCs w:val="24"/>
          <w:lang w:val="uk-UA" w:eastAsia="zh-CN" w:bidi="hi-IN"/>
        </w:rPr>
        <w:t xml:space="preserve">, розвантаження товару силами учасника, витрати на транспортування до місця поставки, вказаного замовником у цій тендерній документації, збірку та налаштування, та </w:t>
      </w:r>
      <w:r>
        <w:rPr>
          <w:rStyle w:val="11"/>
          <w:rFonts w:ascii="Times New Roman" w:eastAsia="Times New Roman" w:hAnsi="Times New Roman"/>
          <w:sz w:val="24"/>
          <w:szCs w:val="24"/>
          <w:lang w:val="uk-UA" w:eastAsia="zh-CN" w:bidi="hi-IN"/>
        </w:rPr>
        <w:t>всі</w:t>
      </w:r>
      <w:r>
        <w:rPr>
          <w:rStyle w:val="11"/>
          <w:rFonts w:ascii="Times New Roman" w:eastAsia="Times New Roman" w:hAnsi="Times New Roman"/>
          <w:color w:val="000000"/>
          <w:sz w:val="24"/>
          <w:szCs w:val="24"/>
          <w:lang w:val="uk-UA" w:eastAsia="zh-CN" w:bidi="hi-IN"/>
        </w:rPr>
        <w:t xml:space="preserve"> інші витрати. Учасник за власний рахунок здійснює доставку до місця поставки товару замовнику, розвантаження товару замовнику. </w:t>
      </w:r>
      <w:bookmarkEnd w:id="16"/>
      <w:r>
        <w:rPr>
          <w:rStyle w:val="11"/>
          <w:rFonts w:ascii="Times New Roman" w:eastAsia="Times New Roman" w:hAnsi="Times New Roman"/>
          <w:color w:val="000000"/>
          <w:sz w:val="24"/>
          <w:szCs w:val="24"/>
          <w:lang w:val="uk-UA" w:eastAsia="zh-CN" w:bidi="hi-IN"/>
        </w:rPr>
        <w:t>Про визначенні у цьому пункті  умови поставки, учасник у складі своєї тендерної пропозиції повинен надати окремий відповідний лист-гарантію.</w:t>
      </w:r>
    </w:p>
    <w:p w:rsidR="004924B2" w:rsidRDefault="004924B2" w:rsidP="004924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4924B2" w:rsidRDefault="004924B2" w:rsidP="004924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Заповнений Додаток №1 з вказанням моделі, виробника та країни походження товару.</w:t>
      </w:r>
    </w:p>
    <w:p w:rsidR="004924B2" w:rsidRDefault="004924B2" w:rsidP="004924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Копія сертифіката відповідності або сертифіката якості, або іншого документу, який підтверджує якість запропонованого товару .</w:t>
      </w:r>
    </w:p>
    <w:p w:rsidR="004924B2" w:rsidRDefault="004924B2" w:rsidP="004924B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 складі пропозиції учасник повинен надати авторизаційні листи від виробника   персональних  комп’ютерів та багатофункційних пристроїв, адресований замовнику торгів з вказанням номеру закупівлі, в якому буде вказано перелік запропонованого обладнання, його кількість. </w:t>
      </w:r>
    </w:p>
    <w:p w:rsidR="004924B2" w:rsidRDefault="004924B2" w:rsidP="004924B2">
      <w:pPr>
        <w:pStyle w:val="12"/>
        <w:widowControl w:val="0"/>
        <w:shd w:val="clear" w:color="auto" w:fill="FFFFFF"/>
        <w:spacing w:after="0"/>
        <w:ind w:firstLine="540"/>
        <w:jc w:val="both"/>
      </w:pPr>
    </w:p>
    <w:p w:rsidR="004924B2" w:rsidRDefault="004924B2" w:rsidP="004924B2">
      <w:pPr>
        <w:spacing w:after="0" w:line="240" w:lineRule="auto"/>
        <w:rPr>
          <w:rFonts w:ascii="Times New Roman" w:eastAsia="Times New Roman" w:hAnsi="Times New Roman" w:cs="Times New Roman"/>
          <w:b/>
          <w:i/>
          <w:color w:val="000000" w:themeColor="text1"/>
          <w:sz w:val="24"/>
          <w:szCs w:val="24"/>
        </w:rPr>
      </w:pPr>
    </w:p>
    <w:p w:rsidR="004924B2" w:rsidRDefault="004924B2" w:rsidP="004924B2">
      <w:pPr>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w:t>
      </w:r>
      <w:r>
        <w:rPr>
          <w:rFonts w:ascii="Times New Roman" w:eastAsia="Times New Roman" w:hAnsi="Times New Roman" w:cs="Times New Roman"/>
          <w:i/>
          <w:color w:val="000000" w:themeColor="text1"/>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eastAsia="Times New Roman" w:hAnsi="Times New Roman" w:cs="Times New Roman"/>
          <w:b/>
          <w:i/>
          <w:color w:val="000000" w:themeColor="text1"/>
          <w:sz w:val="24"/>
          <w:szCs w:val="24"/>
        </w:rPr>
        <w:t xml:space="preserve"> «або еквівалент»</w:t>
      </w:r>
      <w:r>
        <w:rPr>
          <w:rFonts w:ascii="Times New Roman" w:eastAsia="Times New Roman" w:hAnsi="Times New Roman" w:cs="Times New Roman"/>
          <w:i/>
          <w:color w:val="000000" w:themeColor="text1"/>
          <w:sz w:val="24"/>
          <w:szCs w:val="24"/>
        </w:rPr>
        <w:t>.</w:t>
      </w:r>
    </w:p>
    <w:p w:rsidR="004924B2" w:rsidRDefault="004924B2" w:rsidP="004924B2">
      <w:pPr>
        <w:spacing w:after="0" w:line="240" w:lineRule="auto"/>
        <w:ind w:firstLine="708"/>
        <w:jc w:val="both"/>
        <w:rPr>
          <w:rFonts w:ascii="Times New Roman" w:eastAsia="Times New Roman" w:hAnsi="Times New Roman" w:cs="Times New Roman"/>
          <w:color w:val="000000" w:themeColor="text1"/>
          <w:sz w:val="24"/>
          <w:szCs w:val="24"/>
        </w:rPr>
      </w:pPr>
    </w:p>
    <w:p w:rsidR="004924B2" w:rsidRDefault="004924B2" w:rsidP="004924B2">
      <w:pPr>
        <w:spacing w:after="0" w:line="240" w:lineRule="auto"/>
        <w:jc w:val="center"/>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«З умовами технічного завдання ознайомлені, з вимогами погоджуємось»</w:t>
      </w:r>
    </w:p>
    <w:p w:rsidR="004924B2" w:rsidRDefault="004924B2" w:rsidP="004924B2">
      <w:pPr>
        <w:spacing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Датовано: "___" ________________ 2023 року </w:t>
      </w:r>
    </w:p>
    <w:p w:rsidR="004924B2" w:rsidRDefault="004924B2" w:rsidP="004924B2">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w:t>
      </w:r>
    </w:p>
    <w:p w:rsidR="004924B2" w:rsidRDefault="004924B2" w:rsidP="004924B2">
      <w:pPr>
        <w:spacing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[Підпис] </w:t>
      </w:r>
      <w:r>
        <w:rPr>
          <w:rFonts w:ascii="Times New Roman" w:eastAsia="Times New Roman" w:hAnsi="Times New Roman" w:cs="Times New Roman"/>
          <w:i/>
          <w:color w:val="000000" w:themeColor="text1"/>
          <w:sz w:val="24"/>
          <w:szCs w:val="24"/>
        </w:rPr>
        <w:tab/>
        <w:t>[прізвище, ініціали, посада уповноваженої особи учасника]</w:t>
      </w: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Default="004924B2" w:rsidP="004C23C5">
      <w:pPr>
        <w:spacing w:after="0" w:line="240" w:lineRule="auto"/>
        <w:rPr>
          <w:rFonts w:ascii="Times New Roman" w:eastAsia="Times New Roman" w:hAnsi="Times New Roman" w:cs="Times New Roman"/>
          <w:b/>
          <w:color w:val="000000" w:themeColor="text1"/>
          <w:sz w:val="24"/>
          <w:szCs w:val="24"/>
        </w:rPr>
      </w:pPr>
    </w:p>
    <w:p w:rsidR="004924B2" w:rsidRPr="00F41163" w:rsidRDefault="004924B2" w:rsidP="004C23C5">
      <w:pPr>
        <w:spacing w:after="0" w:line="240" w:lineRule="auto"/>
        <w:rPr>
          <w:rFonts w:ascii="Times New Roman" w:eastAsia="Times New Roman" w:hAnsi="Times New Roman" w:cs="Times New Roman"/>
          <w:b/>
          <w:color w:val="000000" w:themeColor="text1"/>
          <w:sz w:val="24"/>
          <w:szCs w:val="24"/>
        </w:rPr>
      </w:pPr>
    </w:p>
    <w:p w:rsidR="009D2C9F" w:rsidRPr="00F41163" w:rsidRDefault="009D2C9F" w:rsidP="009D2C9F">
      <w:pPr>
        <w:spacing w:after="0" w:line="240" w:lineRule="auto"/>
        <w:jc w:val="right"/>
        <w:rPr>
          <w:rFonts w:ascii="Times New Roman" w:hAnsi="Times New Roman" w:cs="Times New Roman"/>
          <w:color w:val="000000" w:themeColor="text1"/>
          <w:sz w:val="24"/>
          <w:szCs w:val="24"/>
        </w:rPr>
      </w:pPr>
      <w:r w:rsidRPr="00F41163">
        <w:rPr>
          <w:rFonts w:ascii="Times New Roman" w:eastAsia="Times New Roman" w:hAnsi="Times New Roman" w:cs="Times New Roman"/>
          <w:b/>
          <w:color w:val="000000" w:themeColor="text1"/>
          <w:sz w:val="24"/>
          <w:szCs w:val="24"/>
        </w:rPr>
        <w:t xml:space="preserve">                                            Додаток 3</w:t>
      </w:r>
    </w:p>
    <w:p w:rsidR="009D2C9F" w:rsidRDefault="009D2C9F" w:rsidP="009D2C9F">
      <w:pPr>
        <w:spacing w:after="0" w:line="240" w:lineRule="auto"/>
        <w:jc w:val="right"/>
        <w:rPr>
          <w:rFonts w:ascii="Times New Roman" w:eastAsia="Times New Roman" w:hAnsi="Times New Roman" w:cs="Times New Roman"/>
          <w:b/>
          <w:color w:val="000000" w:themeColor="text1"/>
          <w:sz w:val="24"/>
          <w:szCs w:val="24"/>
        </w:rPr>
      </w:pPr>
      <w:r w:rsidRPr="00F41163">
        <w:rPr>
          <w:rFonts w:ascii="Times New Roman" w:eastAsia="Times New Roman" w:hAnsi="Times New Roman" w:cs="Times New Roman"/>
          <w:b/>
          <w:color w:val="000000" w:themeColor="text1"/>
          <w:sz w:val="24"/>
          <w:szCs w:val="24"/>
        </w:rPr>
        <w:t xml:space="preserve">                                                                                                          до тендерної документації</w:t>
      </w:r>
    </w:p>
    <w:p w:rsidR="00AC4FAA" w:rsidRPr="00F41163" w:rsidRDefault="00AC4FAA" w:rsidP="009D2C9F">
      <w:pPr>
        <w:spacing w:after="0" w:line="240" w:lineRule="auto"/>
        <w:jc w:val="right"/>
        <w:rPr>
          <w:rFonts w:ascii="Times New Roman" w:eastAsia="Times New Roman" w:hAnsi="Times New Roman" w:cs="Times New Roman"/>
          <w:b/>
          <w:color w:val="000000" w:themeColor="text1"/>
          <w:sz w:val="24"/>
          <w:szCs w:val="24"/>
        </w:rPr>
      </w:pPr>
    </w:p>
    <w:p w:rsidR="009D2C9F" w:rsidRPr="00AC4FAA" w:rsidRDefault="00AC4FAA" w:rsidP="00AC4FAA">
      <w:pPr>
        <w:pStyle w:val="12"/>
        <w:spacing w:after="120"/>
        <w:ind w:right="424"/>
        <w:rPr>
          <w:rFonts w:ascii="Times New Roman" w:hAnsi="Times New Roman"/>
          <w:i/>
          <w:sz w:val="24"/>
          <w:szCs w:val="24"/>
        </w:rPr>
      </w:pPr>
      <w:r>
        <w:rPr>
          <w:rFonts w:ascii="Times New Roman" w:hAnsi="Times New Roman"/>
          <w:i/>
          <w:sz w:val="24"/>
          <w:szCs w:val="24"/>
        </w:rPr>
        <w:t>Заповнюється учасником торгів, і надається у складі пропозиції</w:t>
      </w:r>
    </w:p>
    <w:p w:rsidR="009D2C9F" w:rsidRPr="00F41163" w:rsidRDefault="009D2C9F" w:rsidP="009D2C9F">
      <w:pPr>
        <w:spacing w:after="0" w:line="240" w:lineRule="auto"/>
        <w:jc w:val="center"/>
        <w:rPr>
          <w:rFonts w:ascii="Times New Roman" w:eastAsia="Calibri" w:hAnsi="Times New Roman" w:cs="Times New Roman"/>
          <w:b/>
          <w:color w:val="000000" w:themeColor="text1"/>
          <w:sz w:val="24"/>
          <w:szCs w:val="24"/>
        </w:rPr>
      </w:pPr>
    </w:p>
    <w:p w:rsidR="009D2C9F" w:rsidRPr="00F41163" w:rsidRDefault="009D2C9F" w:rsidP="009D2C9F">
      <w:pPr>
        <w:spacing w:after="0" w:line="240" w:lineRule="auto"/>
        <w:jc w:val="center"/>
        <w:rPr>
          <w:rFonts w:ascii="Times New Roman" w:eastAsia="Calibri" w:hAnsi="Times New Roman" w:cs="Times New Roman"/>
          <w:b/>
          <w:color w:val="000000" w:themeColor="text1"/>
          <w:sz w:val="24"/>
          <w:szCs w:val="24"/>
        </w:rPr>
      </w:pPr>
      <w:r w:rsidRPr="00F41163">
        <w:rPr>
          <w:rFonts w:ascii="Times New Roman" w:eastAsia="Calibri" w:hAnsi="Times New Roman" w:cs="Times New Roman"/>
          <w:b/>
          <w:color w:val="000000" w:themeColor="text1"/>
          <w:sz w:val="24"/>
          <w:szCs w:val="24"/>
        </w:rPr>
        <w:t>ПРОЕКТ ДОГОВОРУ ПРО ЗАКУПІВЛЮ</w:t>
      </w:r>
    </w:p>
    <w:p w:rsidR="009D2C9F" w:rsidRPr="00F41163" w:rsidRDefault="009D2C9F" w:rsidP="009D2C9F">
      <w:pPr>
        <w:spacing w:after="0" w:line="240" w:lineRule="auto"/>
        <w:jc w:val="center"/>
        <w:rPr>
          <w:rFonts w:ascii="Times New Roman" w:eastAsia="Calibri" w:hAnsi="Times New Roman" w:cs="Times New Roman"/>
          <w:b/>
          <w:color w:val="000000" w:themeColor="text1"/>
          <w:sz w:val="24"/>
          <w:szCs w:val="24"/>
        </w:rPr>
      </w:pPr>
      <w:r w:rsidRPr="00F41163">
        <w:rPr>
          <w:rFonts w:ascii="Times New Roman" w:eastAsia="Calibri" w:hAnsi="Times New Roman" w:cs="Times New Roman"/>
          <w:b/>
          <w:color w:val="000000" w:themeColor="text1"/>
          <w:sz w:val="24"/>
          <w:szCs w:val="24"/>
        </w:rPr>
        <w:t>додатково</w:t>
      </w:r>
    </w:p>
    <w:p w:rsidR="009D2C9F" w:rsidRPr="00F41163" w:rsidRDefault="009D2C9F" w:rsidP="009D2C9F">
      <w:pPr>
        <w:spacing w:after="0" w:line="240" w:lineRule="auto"/>
        <w:jc w:val="center"/>
        <w:rPr>
          <w:rFonts w:ascii="Times New Roman" w:eastAsia="Calibri" w:hAnsi="Times New Roman" w:cs="Times New Roman"/>
          <w:b/>
          <w:i/>
          <w:color w:val="000000" w:themeColor="text1"/>
          <w:sz w:val="24"/>
          <w:szCs w:val="24"/>
        </w:rPr>
      </w:pPr>
    </w:p>
    <w:p w:rsidR="009D2C9F" w:rsidRPr="00F41163" w:rsidRDefault="009D2C9F" w:rsidP="009D2C9F">
      <w:pPr>
        <w:spacing w:after="0" w:line="240" w:lineRule="auto"/>
        <w:rPr>
          <w:rFonts w:ascii="Times New Roman" w:eastAsia="Calibri" w:hAnsi="Times New Roman" w:cs="Times New Roman"/>
          <w:b/>
          <w:i/>
          <w:color w:val="000000" w:themeColor="text1"/>
          <w:sz w:val="24"/>
          <w:szCs w:val="24"/>
        </w:rPr>
      </w:pPr>
      <w:bookmarkStart w:id="17" w:name="19"/>
      <w:bookmarkEnd w:id="17"/>
      <w:r w:rsidRPr="00F41163">
        <w:rPr>
          <w:rFonts w:ascii="Times New Roman" w:eastAsia="Calibri" w:hAnsi="Times New Roman" w:cs="Times New Roman"/>
          <w:i/>
          <w:color w:val="000000" w:themeColor="text1"/>
          <w:sz w:val="24"/>
          <w:szCs w:val="24"/>
        </w:rPr>
        <w:t>Додано в окремому файлі «</w:t>
      </w:r>
      <w:r w:rsidRPr="00F41163">
        <w:rPr>
          <w:rFonts w:ascii="Times New Roman" w:eastAsia="Calibri" w:hAnsi="Times New Roman" w:cs="Times New Roman"/>
          <w:b/>
          <w:i/>
          <w:color w:val="000000" w:themeColor="text1"/>
          <w:sz w:val="24"/>
          <w:szCs w:val="24"/>
        </w:rPr>
        <w:t>ПРОЕКТ ДОГОВОРУ ПРО ЗАКУПІВЛЮ»</w:t>
      </w:r>
    </w:p>
    <w:p w:rsidR="009D2C9F" w:rsidRPr="00F41163" w:rsidRDefault="009D2C9F" w:rsidP="009D2C9F">
      <w:pPr>
        <w:spacing w:after="0" w:line="240" w:lineRule="auto"/>
        <w:rPr>
          <w:rFonts w:ascii="Times New Roman" w:eastAsia="Calibri" w:hAnsi="Times New Roman" w:cs="Times New Roman"/>
          <w:b/>
          <w:i/>
          <w:color w:val="000000" w:themeColor="text1"/>
          <w:sz w:val="24"/>
          <w:szCs w:val="24"/>
        </w:rPr>
      </w:pPr>
    </w:p>
    <w:bookmarkEnd w:id="15"/>
    <w:p w:rsidR="004C23C5" w:rsidRDefault="004C23C5">
      <w:pPr>
        <w:rPr>
          <w:rFonts w:ascii="Times New Roman" w:hAnsi="Times New Roman" w:cs="Times New Roman"/>
          <w:color w:val="000000" w:themeColor="text1"/>
          <w:sz w:val="24"/>
          <w:szCs w:val="24"/>
        </w:rPr>
      </w:pPr>
    </w:p>
    <w:p w:rsidR="00AC4FAA" w:rsidRDefault="00AC4FAA" w:rsidP="00AC4FAA">
      <w:pPr>
        <w:pStyle w:val="12"/>
        <w:spacing w:after="0"/>
        <w:ind w:right="424"/>
        <w:jc w:val="center"/>
        <w:rPr>
          <w:rFonts w:ascii="Times New Roman" w:eastAsia="Times New Roman" w:hAnsi="Times New Roman"/>
          <w:b/>
          <w:kern w:val="3"/>
          <w:sz w:val="24"/>
          <w:szCs w:val="24"/>
          <w:lang w:val="uk-UA" w:eastAsia="ru-RU"/>
        </w:rPr>
      </w:pPr>
    </w:p>
    <w:p w:rsidR="00AC4FAA" w:rsidRDefault="00AC4FAA" w:rsidP="00AC4FAA">
      <w:pPr>
        <w:pStyle w:val="12"/>
        <w:spacing w:after="0"/>
        <w:ind w:right="424"/>
        <w:jc w:val="center"/>
      </w:pPr>
      <w:r>
        <w:rPr>
          <w:rStyle w:val="11"/>
          <w:rFonts w:ascii="Times New Roman" w:eastAsia="Times New Roman" w:hAnsi="Times New Roman"/>
          <w:b/>
          <w:kern w:val="3"/>
          <w:sz w:val="24"/>
          <w:szCs w:val="24"/>
          <w:lang w:val="uk-UA" w:eastAsia="ru-RU"/>
        </w:rPr>
        <w:t>смт. Бориня</w:t>
      </w:r>
      <w:r>
        <w:rPr>
          <w:rStyle w:val="11"/>
          <w:rFonts w:ascii="Times New Roman" w:eastAsia="Times New Roman" w:hAnsi="Times New Roman"/>
          <w:b/>
          <w:kern w:val="3"/>
          <w:sz w:val="24"/>
          <w:szCs w:val="24"/>
          <w:lang w:val="uk-UA" w:eastAsia="ru-RU"/>
        </w:rPr>
        <w:tab/>
      </w:r>
      <w:r>
        <w:rPr>
          <w:rStyle w:val="11"/>
          <w:rFonts w:ascii="Times New Roman" w:eastAsia="Times New Roman" w:hAnsi="Times New Roman"/>
          <w:b/>
          <w:kern w:val="3"/>
          <w:sz w:val="24"/>
          <w:szCs w:val="24"/>
          <w:lang w:val="uk-UA" w:eastAsia="ru-RU"/>
        </w:rPr>
        <w:tab/>
      </w:r>
      <w:r>
        <w:rPr>
          <w:rStyle w:val="11"/>
          <w:rFonts w:ascii="Times New Roman" w:eastAsia="Times New Roman" w:hAnsi="Times New Roman"/>
          <w:b/>
          <w:kern w:val="3"/>
          <w:sz w:val="24"/>
          <w:szCs w:val="24"/>
          <w:lang w:val="uk-UA" w:eastAsia="ru-RU"/>
        </w:rPr>
        <w:tab/>
      </w:r>
      <w:r>
        <w:rPr>
          <w:rStyle w:val="11"/>
          <w:rFonts w:ascii="Times New Roman" w:eastAsia="Times New Roman" w:hAnsi="Times New Roman"/>
          <w:b/>
          <w:kern w:val="3"/>
          <w:sz w:val="24"/>
          <w:szCs w:val="24"/>
          <w:lang w:val="uk-UA" w:eastAsia="ru-RU"/>
        </w:rPr>
        <w:tab/>
      </w:r>
      <w:r>
        <w:rPr>
          <w:rStyle w:val="11"/>
          <w:rFonts w:ascii="Times New Roman" w:eastAsia="Times New Roman" w:hAnsi="Times New Roman"/>
          <w:b/>
          <w:kern w:val="3"/>
          <w:sz w:val="24"/>
          <w:szCs w:val="24"/>
          <w:lang w:val="uk-UA" w:eastAsia="ru-RU"/>
        </w:rPr>
        <w:tab/>
      </w:r>
      <w:r>
        <w:rPr>
          <w:rStyle w:val="11"/>
          <w:rFonts w:ascii="Times New Roman" w:eastAsia="Times New Roman" w:hAnsi="Times New Roman"/>
          <w:b/>
          <w:kern w:val="3"/>
          <w:sz w:val="24"/>
          <w:szCs w:val="24"/>
          <w:lang w:val="uk-UA" w:eastAsia="ru-RU"/>
        </w:rPr>
        <w:tab/>
      </w:r>
      <w:r>
        <w:rPr>
          <w:rStyle w:val="11"/>
          <w:rFonts w:ascii="Times New Roman" w:eastAsia="Times New Roman" w:hAnsi="Times New Roman"/>
          <w:b/>
          <w:kern w:val="3"/>
          <w:sz w:val="24"/>
          <w:szCs w:val="24"/>
          <w:lang w:val="uk-UA" w:eastAsia="ru-RU"/>
        </w:rPr>
        <w:tab/>
        <w:t xml:space="preserve">          «___»_____________ 202</w:t>
      </w:r>
      <w:r>
        <w:rPr>
          <w:rStyle w:val="11"/>
          <w:rFonts w:ascii="Times New Roman" w:eastAsia="Times New Roman" w:hAnsi="Times New Roman"/>
          <w:b/>
          <w:kern w:val="3"/>
          <w:sz w:val="24"/>
          <w:szCs w:val="24"/>
          <w:lang w:eastAsia="ru-RU"/>
        </w:rPr>
        <w:t>3</w:t>
      </w:r>
      <w:r>
        <w:rPr>
          <w:rStyle w:val="11"/>
          <w:rFonts w:ascii="Times New Roman" w:eastAsia="Times New Roman" w:hAnsi="Times New Roman"/>
          <w:b/>
          <w:kern w:val="3"/>
          <w:sz w:val="24"/>
          <w:szCs w:val="24"/>
          <w:lang w:val="uk-UA" w:eastAsia="ru-RU"/>
        </w:rPr>
        <w:t>р.</w:t>
      </w:r>
    </w:p>
    <w:p w:rsidR="00AC4FAA" w:rsidRDefault="00AC4FAA" w:rsidP="00AC4FAA">
      <w:pPr>
        <w:pStyle w:val="12"/>
        <w:spacing w:after="0"/>
        <w:ind w:right="424" w:firstLine="540"/>
        <w:rPr>
          <w:rFonts w:ascii="Times New Roman" w:eastAsia="Times New Roman" w:hAnsi="Times New Roman"/>
          <w:kern w:val="3"/>
          <w:sz w:val="24"/>
          <w:szCs w:val="24"/>
          <w:lang w:eastAsia="ru-RU"/>
        </w:rPr>
      </w:pPr>
    </w:p>
    <w:p w:rsidR="00AC4FAA" w:rsidRPr="00FA2F3E" w:rsidRDefault="00A73E42" w:rsidP="00AC4FAA">
      <w:pPr>
        <w:pStyle w:val="12"/>
        <w:shd w:val="clear" w:color="auto" w:fill="FFFFFF"/>
        <w:spacing w:after="0"/>
        <w:ind w:left="5" w:firstLine="710"/>
        <w:jc w:val="both"/>
        <w:rPr>
          <w:rFonts w:ascii="Times New Roman" w:hAnsi="Times New Roman"/>
          <w:sz w:val="24"/>
          <w:szCs w:val="24"/>
        </w:rPr>
      </w:pPr>
      <w:r>
        <w:rPr>
          <w:rFonts w:ascii="Times New Roman" w:hAnsi="Times New Roman"/>
          <w:b/>
          <w:color w:val="212529"/>
          <w:sz w:val="24"/>
          <w:szCs w:val="24"/>
          <w:shd w:val="clear" w:color="auto" w:fill="FFFFFF"/>
        </w:rPr>
        <w:t xml:space="preserve">Боринська селищна рада </w:t>
      </w:r>
      <w:r>
        <w:rPr>
          <w:rFonts w:ascii="Times New Roman" w:hAnsi="Times New Roman"/>
          <w:b/>
          <w:color w:val="212529"/>
          <w:sz w:val="24"/>
          <w:szCs w:val="24"/>
          <w:shd w:val="clear" w:color="auto" w:fill="FFFFFF"/>
          <w:lang w:val="uk-UA"/>
        </w:rPr>
        <w:t>С</w:t>
      </w:r>
      <w:r>
        <w:rPr>
          <w:rFonts w:ascii="Times New Roman" w:hAnsi="Times New Roman"/>
          <w:b/>
          <w:color w:val="212529"/>
          <w:sz w:val="24"/>
          <w:szCs w:val="24"/>
          <w:shd w:val="clear" w:color="auto" w:fill="FFFFFF"/>
        </w:rPr>
        <w:t>амбірського району Л</w:t>
      </w:r>
      <w:r w:rsidR="00AC4FAA" w:rsidRPr="00FA2F3E">
        <w:rPr>
          <w:rFonts w:ascii="Times New Roman" w:hAnsi="Times New Roman"/>
          <w:b/>
          <w:color w:val="212529"/>
          <w:sz w:val="24"/>
          <w:szCs w:val="24"/>
          <w:shd w:val="clear" w:color="auto" w:fill="FFFFFF"/>
        </w:rPr>
        <w:t>ьвівської області</w:t>
      </w:r>
      <w:r w:rsidR="00AC4FAA" w:rsidRPr="00FA2F3E">
        <w:rPr>
          <w:rStyle w:val="11"/>
          <w:rFonts w:ascii="Times New Roman" w:eastAsia="Times New Roman" w:hAnsi="Times New Roman"/>
          <w:kern w:val="3"/>
          <w:sz w:val="24"/>
          <w:szCs w:val="24"/>
          <w:lang w:val="uk-UA" w:eastAsia="ru-RU"/>
        </w:rPr>
        <w:t xml:space="preserve"> (надалі</w:t>
      </w:r>
      <w:r w:rsidR="00AC4FAA" w:rsidRPr="00FA2F3E">
        <w:rPr>
          <w:rStyle w:val="11"/>
          <w:rFonts w:ascii="Times New Roman" w:eastAsia="Times New Roman" w:hAnsi="Times New Roman"/>
          <w:b/>
          <w:kern w:val="3"/>
          <w:sz w:val="24"/>
          <w:szCs w:val="24"/>
          <w:lang w:val="uk-UA" w:eastAsia="ru-RU"/>
        </w:rPr>
        <w:t xml:space="preserve"> Замовник</w:t>
      </w:r>
      <w:r w:rsidR="00AC4FAA" w:rsidRPr="00FA2F3E">
        <w:rPr>
          <w:rStyle w:val="11"/>
          <w:rFonts w:ascii="Times New Roman" w:eastAsia="Times New Roman" w:hAnsi="Times New Roman"/>
          <w:kern w:val="3"/>
          <w:sz w:val="24"/>
          <w:szCs w:val="24"/>
          <w:lang w:val="uk-UA" w:eastAsia="ru-RU"/>
        </w:rPr>
        <w:t>) в особі___________________________________________, що діє на підставі________________________________________________________, з однієї сторони, та</w:t>
      </w:r>
    </w:p>
    <w:p w:rsidR="00AC4FAA" w:rsidRPr="00FA2F3E" w:rsidRDefault="00AC4FAA" w:rsidP="00AC4FAA">
      <w:pPr>
        <w:pStyle w:val="12"/>
        <w:shd w:val="clear" w:color="auto" w:fill="FFFFFF"/>
        <w:spacing w:after="0"/>
        <w:ind w:left="5" w:firstLine="710"/>
        <w:jc w:val="both"/>
        <w:rPr>
          <w:rFonts w:ascii="Times New Roman" w:hAnsi="Times New Roman"/>
          <w:sz w:val="24"/>
          <w:szCs w:val="24"/>
        </w:rPr>
      </w:pPr>
      <w:r w:rsidRPr="00FA2F3E">
        <w:rPr>
          <w:rStyle w:val="11"/>
          <w:rFonts w:ascii="Times New Roman" w:eastAsia="Times New Roman" w:hAnsi="Times New Roman"/>
          <w:b/>
          <w:kern w:val="3"/>
          <w:sz w:val="24"/>
          <w:szCs w:val="24"/>
          <w:lang w:val="uk-UA" w:eastAsia="ru-RU"/>
        </w:rPr>
        <w:lastRenderedPageBreak/>
        <w:t>______________________________________________________</w:t>
      </w:r>
      <w:r w:rsidRPr="00FA2F3E">
        <w:rPr>
          <w:rStyle w:val="11"/>
          <w:rFonts w:ascii="Times New Roman" w:eastAsia="Times New Roman" w:hAnsi="Times New Roman"/>
          <w:kern w:val="3"/>
          <w:sz w:val="24"/>
          <w:szCs w:val="24"/>
          <w:lang w:val="uk-UA" w:eastAsia="ru-RU"/>
        </w:rPr>
        <w:t xml:space="preserve"> (надалі Постачальник) в особі ______________________________________, що діє на підставі ____________ з другої сторони, надалі «Сторони» - домовились про наступне:</w:t>
      </w:r>
    </w:p>
    <w:p w:rsidR="00AC4FAA" w:rsidRDefault="00AC4FAA" w:rsidP="00AC4FAA">
      <w:pPr>
        <w:pStyle w:val="12"/>
        <w:spacing w:after="0"/>
        <w:jc w:val="both"/>
        <w:rPr>
          <w:rFonts w:ascii="Times New Roman" w:eastAsia="Times New Roman" w:hAnsi="Times New Roman"/>
          <w:kern w:val="3"/>
          <w:sz w:val="24"/>
          <w:szCs w:val="24"/>
          <w:lang w:val="uk-UA" w:eastAsia="ru-RU"/>
        </w:rPr>
      </w:pPr>
    </w:p>
    <w:p w:rsidR="00AC4FAA" w:rsidRDefault="00AC4FAA" w:rsidP="00AC4FAA">
      <w:pPr>
        <w:pStyle w:val="12"/>
        <w:spacing w:after="0"/>
        <w:ind w:left="360"/>
        <w:jc w:val="center"/>
      </w:pPr>
      <w:r>
        <w:rPr>
          <w:rStyle w:val="11"/>
          <w:rFonts w:ascii="Times New Roman" w:eastAsia="Times New Roman" w:hAnsi="Times New Roman"/>
          <w:b/>
          <w:bCs/>
          <w:kern w:val="3"/>
          <w:sz w:val="24"/>
          <w:szCs w:val="24"/>
          <w:lang w:val="uk-UA" w:eastAsia="ar-SA"/>
        </w:rPr>
        <w:t>1. Предмет Договору</w:t>
      </w:r>
    </w:p>
    <w:p w:rsidR="00AC4FAA" w:rsidRDefault="00AC4FAA" w:rsidP="00AC4FAA">
      <w:pPr>
        <w:pStyle w:val="12"/>
        <w:numPr>
          <w:ilvl w:val="1"/>
          <w:numId w:val="24"/>
        </w:numPr>
        <w:tabs>
          <w:tab w:val="left" w:pos="0"/>
          <w:tab w:val="left" w:pos="360"/>
        </w:tabs>
        <w:spacing w:after="0"/>
        <w:ind w:left="0" w:firstLine="0"/>
        <w:jc w:val="both"/>
      </w:pPr>
      <w:r>
        <w:rPr>
          <w:rStyle w:val="11"/>
          <w:rFonts w:ascii="Times New Roman" w:eastAsia="Times New Roman" w:hAnsi="Times New Roman"/>
          <w:b/>
          <w:kern w:val="3"/>
          <w:sz w:val="24"/>
          <w:szCs w:val="24"/>
          <w:lang w:val="uk-UA" w:eastAsia="ar-SA"/>
        </w:rPr>
        <w:t xml:space="preserve"> Постачальник</w:t>
      </w:r>
      <w:r>
        <w:rPr>
          <w:rStyle w:val="11"/>
          <w:rFonts w:ascii="Times New Roman" w:eastAsia="Times New Roman" w:hAnsi="Times New Roman"/>
          <w:kern w:val="3"/>
          <w:sz w:val="24"/>
          <w:szCs w:val="24"/>
          <w:lang w:val="uk-UA" w:eastAsia="ar-SA"/>
        </w:rPr>
        <w:t xml:space="preserve"> зобов’язується у 2023 році поставити Замовнику товари зазначені в п.1.2 Договору, а Замовник – прийняти і оплатити такі товари. </w:t>
      </w:r>
    </w:p>
    <w:p w:rsidR="00AC4FAA" w:rsidRPr="001905E0" w:rsidRDefault="00AC4FAA" w:rsidP="001905E0">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kern w:val="3"/>
          <w:sz w:val="24"/>
          <w:szCs w:val="24"/>
          <w:lang w:eastAsia="ar-SA"/>
        </w:rPr>
        <w:t>1.2. Постачальник зобов’язується поставити товар:</w:t>
      </w:r>
      <w:r w:rsidR="00A01D9F" w:rsidRPr="00A01D9F">
        <w:rPr>
          <w:rFonts w:ascii="Times New Roman" w:eastAsia="Times New Roman" w:hAnsi="Times New Roman"/>
          <w:kern w:val="3"/>
          <w:sz w:val="24"/>
          <w:szCs w:val="24"/>
          <w:lang w:eastAsia="ar-SA"/>
        </w:rPr>
        <w:t xml:space="preserve"> </w:t>
      </w:r>
      <w:r w:rsidR="00A01D9F" w:rsidRPr="00A01D9F">
        <w:rPr>
          <w:rFonts w:ascii="Times New Roman" w:eastAsia="Times New Roman" w:hAnsi="Times New Roman"/>
          <w:b/>
          <w:kern w:val="3"/>
          <w:sz w:val="24"/>
          <w:szCs w:val="24"/>
          <w:lang w:eastAsia="ar-SA"/>
        </w:rPr>
        <w:t>Робоче місце  - персональний комп’ютер та багатофункціональний пристрій  за код  ДК 021:2015 – 30230000-0 Комп’ютерне обладнання</w:t>
      </w:r>
      <w:r w:rsidRPr="00A01D9F">
        <w:rPr>
          <w:rFonts w:ascii="Times New Roman" w:eastAsia="Times New Roman" w:hAnsi="Times New Roman"/>
          <w:b/>
          <w:kern w:val="3"/>
          <w:sz w:val="24"/>
          <w:szCs w:val="24"/>
          <w:lang w:eastAsia="ar-SA"/>
        </w:rPr>
        <w:t>,</w:t>
      </w:r>
      <w:r>
        <w:rPr>
          <w:rFonts w:ascii="Times New Roman" w:eastAsia="Times New Roman" w:hAnsi="Times New Roman"/>
          <w:kern w:val="3"/>
          <w:sz w:val="24"/>
          <w:szCs w:val="24"/>
          <w:lang w:eastAsia="ar-SA"/>
        </w:rPr>
        <w:t xml:space="preserve"> у назві та кількості, що зазначено у Специфікації наведеної в Додатку 1, який є невід’ємною частиною цього Договору, а Замовник – прийняти і оплатити такі товари.</w:t>
      </w:r>
    </w:p>
    <w:p w:rsidR="00AC4FAA" w:rsidRDefault="00AC4FAA" w:rsidP="00AC4FAA">
      <w:pPr>
        <w:pStyle w:val="12"/>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1.3. Обсяги закупівлі товарів можуть бути зменшені залежно від реального фінансування видатків Замовника.</w:t>
      </w:r>
    </w:p>
    <w:p w:rsidR="00AC4FAA" w:rsidRDefault="00AC4FAA" w:rsidP="00AC4FAA">
      <w:pPr>
        <w:pStyle w:val="12"/>
        <w:spacing w:after="0"/>
        <w:jc w:val="both"/>
        <w:rPr>
          <w:rFonts w:ascii="Times New Roman" w:eastAsia="Times New Roman" w:hAnsi="Times New Roman"/>
          <w:kern w:val="3"/>
          <w:sz w:val="24"/>
          <w:szCs w:val="24"/>
          <w:lang w:val="uk-UA" w:eastAsia="ar-SA"/>
        </w:rPr>
      </w:pPr>
    </w:p>
    <w:p w:rsidR="00AC4FAA" w:rsidRDefault="00AC4FAA" w:rsidP="00AC4FAA">
      <w:pPr>
        <w:pStyle w:val="12"/>
        <w:spacing w:after="0"/>
        <w:jc w:val="center"/>
      </w:pPr>
      <w:r>
        <w:rPr>
          <w:rStyle w:val="11"/>
          <w:rFonts w:ascii="Times New Roman" w:eastAsia="Times New Roman" w:hAnsi="Times New Roman"/>
          <w:b/>
          <w:bCs/>
          <w:kern w:val="3"/>
          <w:sz w:val="24"/>
          <w:szCs w:val="24"/>
          <w:lang w:val="uk-UA" w:eastAsia="ar-SA"/>
        </w:rPr>
        <w:t>2. Якість товарів</w:t>
      </w:r>
    </w:p>
    <w:p w:rsidR="00AC4FAA" w:rsidRDefault="00AC4FAA" w:rsidP="00AC4FAA">
      <w:pPr>
        <w:pStyle w:val="12"/>
        <w:spacing w:after="0"/>
        <w:jc w:val="both"/>
      </w:pPr>
      <w:r>
        <w:rPr>
          <w:rStyle w:val="11"/>
          <w:rFonts w:ascii="Times New Roman" w:eastAsia="Times New Roman" w:hAnsi="Times New Roman"/>
          <w:kern w:val="3"/>
          <w:sz w:val="24"/>
          <w:szCs w:val="24"/>
          <w:lang w:val="uk-UA" w:eastAsia="ar-SA"/>
        </w:rPr>
        <w:t>2.1. Якість товару, що постачається Постачальником, за своїми якісними характеристиками повинна відповідати вимогам, що встановлюються законодавством для такої категорії товарів, та</w:t>
      </w:r>
      <w:r>
        <w:rPr>
          <w:rStyle w:val="11"/>
          <w:rFonts w:ascii="Times New Roman" w:eastAsia="Times New Roman" w:hAnsi="Times New Roman"/>
          <w:kern w:val="3"/>
          <w:sz w:val="24"/>
          <w:szCs w:val="24"/>
          <w:lang w:val="uk-UA" w:eastAsia="zh-CN"/>
        </w:rPr>
        <w:t xml:space="preserve"> іншим чинним на дату поставки технічним і якісним вимогам передбаченим тендерною документацією</w:t>
      </w:r>
      <w:r>
        <w:rPr>
          <w:rStyle w:val="11"/>
          <w:rFonts w:ascii="Times New Roman" w:eastAsia="Times New Roman" w:hAnsi="Times New Roman"/>
          <w:kern w:val="3"/>
          <w:sz w:val="24"/>
          <w:szCs w:val="24"/>
          <w:lang w:val="uk-UA" w:eastAsia="ar-SA"/>
        </w:rPr>
        <w:t>. Товари супроводжується відповідними документами (сертифікатом якості іншим підтверджуючим якість документом).</w:t>
      </w:r>
    </w:p>
    <w:p w:rsidR="00AC4FAA" w:rsidRDefault="00AC4FAA" w:rsidP="00AC4FAA">
      <w:pPr>
        <w:pStyle w:val="12"/>
        <w:shd w:val="clear" w:color="auto" w:fill="FFFFFF"/>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2.2. Якщо якість товару не відповідає документам, що засвідчують якість товару Замовник вправі вимагати від Постачальника заміни його на товар належної якості.</w:t>
      </w:r>
    </w:p>
    <w:p w:rsidR="00AC4FAA" w:rsidRPr="00623AE1" w:rsidRDefault="00AC4FAA" w:rsidP="00AC4FAA">
      <w:pPr>
        <w:pStyle w:val="12"/>
        <w:spacing w:after="0"/>
        <w:jc w:val="both"/>
        <w:rPr>
          <w:rFonts w:ascii="Times New Roman" w:eastAsia="Times New Roman" w:hAnsi="Times New Roman"/>
          <w:kern w:val="3"/>
          <w:sz w:val="24"/>
          <w:szCs w:val="24"/>
          <w:lang w:val="uk-UA" w:eastAsia="ar-SA"/>
        </w:rPr>
      </w:pPr>
      <w:r w:rsidRPr="00623AE1">
        <w:rPr>
          <w:rFonts w:ascii="Times New Roman" w:eastAsia="Times New Roman" w:hAnsi="Times New Roman"/>
          <w:kern w:val="3"/>
          <w:sz w:val="24"/>
          <w:szCs w:val="24"/>
          <w:lang w:val="uk-UA" w:eastAsia="ar-SA"/>
        </w:rPr>
        <w:t>2.3. Неякісний товар та/або товар у якому термін, який гарантує  якість товару уже вийшов повертається Постачальнику з оформленням відповідного акту.</w:t>
      </w:r>
    </w:p>
    <w:p w:rsidR="00AC4FAA" w:rsidRDefault="00AC4FAA" w:rsidP="00AC4FAA">
      <w:pPr>
        <w:pStyle w:val="12"/>
        <w:spacing w:after="0"/>
        <w:jc w:val="center"/>
        <w:rPr>
          <w:rFonts w:ascii="Times New Roman" w:eastAsia="Times New Roman" w:hAnsi="Times New Roman"/>
          <w:b/>
          <w:bCs/>
          <w:kern w:val="3"/>
          <w:sz w:val="24"/>
          <w:szCs w:val="24"/>
          <w:lang w:val="uk-UA" w:eastAsia="ar-SA"/>
        </w:rPr>
      </w:pPr>
    </w:p>
    <w:p w:rsidR="00AC4FAA" w:rsidRDefault="00AC4FAA" w:rsidP="00AC4FAA">
      <w:pPr>
        <w:pStyle w:val="12"/>
        <w:spacing w:after="0"/>
        <w:jc w:val="center"/>
      </w:pPr>
      <w:r>
        <w:rPr>
          <w:rStyle w:val="11"/>
          <w:rFonts w:ascii="Times New Roman" w:eastAsia="Times New Roman" w:hAnsi="Times New Roman"/>
          <w:b/>
          <w:bCs/>
          <w:kern w:val="3"/>
          <w:sz w:val="24"/>
          <w:szCs w:val="24"/>
          <w:lang w:val="uk-UA" w:eastAsia="ar-SA"/>
        </w:rPr>
        <w:t>3. Ціна договору</w:t>
      </w:r>
    </w:p>
    <w:p w:rsidR="00AC4FAA" w:rsidRDefault="00AC4FAA" w:rsidP="00AC4FAA">
      <w:pPr>
        <w:pStyle w:val="12"/>
        <w:tabs>
          <w:tab w:val="left" w:pos="0"/>
        </w:tabs>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3.1. Загальна вартість цього Договору становить ________________ (______________________________________________ гривні ____ копійок) з ПДВ. До вартості договору включена вартість тари, упаковки та перевезення.</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3.2.Усі витрати, що Постачальник передбачає нести, виконуючи усі умови дійсного договору враховані в ціні договору, згідно пункту договору. Валютою договору є гривня України.</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3.3. Ціна цього Договору може бути зменшена за взаємною згодою Сторін.</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Style w:val="11"/>
          <w:rFonts w:ascii="Times New Roman" w:eastAsia="Times New Roman" w:hAnsi="Times New Roman"/>
          <w:b/>
          <w:bCs/>
          <w:kern w:val="3"/>
          <w:sz w:val="24"/>
          <w:szCs w:val="24"/>
          <w:lang w:val="uk-UA" w:eastAsia="ar-SA"/>
        </w:rPr>
        <w:t>4. Порядок здійснення оплати</w:t>
      </w:r>
    </w:p>
    <w:p w:rsidR="001905E0" w:rsidRPr="00623AE1"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sidRPr="00623AE1">
        <w:rPr>
          <w:rFonts w:ascii="Times New Roman" w:eastAsia="Times New Roman" w:hAnsi="Times New Roman"/>
          <w:kern w:val="3"/>
          <w:sz w:val="24"/>
          <w:szCs w:val="24"/>
          <w:lang w:val="uk-UA" w:eastAsia="ar-SA"/>
        </w:rPr>
        <w:t>4.1. Розрахунки проводяться шляхом: оплати Замовником після пред'явлення Постачальником рахунку на оплату товару</w:t>
      </w:r>
      <w:r w:rsidR="001905E0" w:rsidRPr="00623AE1">
        <w:rPr>
          <w:rFonts w:ascii="Times New Roman" w:eastAsia="Times New Roman" w:hAnsi="Times New Roman"/>
          <w:kern w:val="3"/>
          <w:sz w:val="24"/>
          <w:szCs w:val="24"/>
          <w:lang w:val="uk-UA" w:eastAsia="ar-SA"/>
        </w:rPr>
        <w:t xml:space="preserve"> (далі - рахунок) та накладної.</w:t>
      </w:r>
    </w:p>
    <w:p w:rsidR="00AC4FAA" w:rsidRPr="00623AE1"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sidRPr="00623AE1">
        <w:rPr>
          <w:rFonts w:ascii="Times New Roman" w:eastAsia="Times New Roman" w:hAnsi="Times New Roman"/>
          <w:kern w:val="3"/>
          <w:sz w:val="24"/>
          <w:szCs w:val="24"/>
          <w:lang w:val="uk-UA" w:eastAsia="ar-SA"/>
        </w:rPr>
        <w:t xml:space="preserve">4.2. Замовник оплачує вартість товару за умови наявності відповідного бюджетного фінансування протягом 15 днів після отримання товару згідно накладних та рахунків. </w:t>
      </w:r>
    </w:p>
    <w:p w:rsidR="00AC4FAA" w:rsidRDefault="00AC4FAA" w:rsidP="00AC4FAA">
      <w:pPr>
        <w:pStyle w:val="12"/>
        <w:tabs>
          <w:tab w:val="left" w:pos="-4798"/>
          <w:tab w:val="left" w:pos="-4678"/>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4.3. Бюджетні зобов’язання за договором, щодо здійснення Замовником платежів здійснюються лише за наявності відповідного бюджетного призначення (бюджетних асигнувань) затверджених на 2023 рік.</w:t>
      </w:r>
    </w:p>
    <w:p w:rsidR="00AC4FAA" w:rsidRDefault="00D671A4" w:rsidP="00AC4FAA">
      <w:pPr>
        <w:pStyle w:val="12"/>
        <w:shd w:val="clear" w:color="auto" w:fill="FFFFFF"/>
        <w:tabs>
          <w:tab w:val="left" w:pos="360"/>
        </w:tabs>
        <w:spacing w:after="0"/>
        <w:ind w:hanging="21"/>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4.4. Датою оплати товару</w:t>
      </w:r>
      <w:r w:rsidR="00AC4FAA">
        <w:rPr>
          <w:rFonts w:ascii="Times New Roman" w:eastAsia="Times New Roman" w:hAnsi="Times New Roman"/>
          <w:kern w:val="3"/>
          <w:sz w:val="24"/>
          <w:szCs w:val="24"/>
          <w:lang w:val="uk-UA" w:eastAsia="ar-SA"/>
        </w:rPr>
        <w:t xml:space="preserve"> є дата надходження грошових коштів на банківський рахунок Постачальника.</w:t>
      </w:r>
    </w:p>
    <w:p w:rsidR="00AC4FAA" w:rsidRDefault="00AC4FAA" w:rsidP="00AC4FAA">
      <w:pPr>
        <w:pStyle w:val="12"/>
        <w:shd w:val="clear" w:color="auto" w:fill="FFFFFF"/>
        <w:tabs>
          <w:tab w:val="left" w:pos="360"/>
        </w:tabs>
        <w:spacing w:after="0"/>
        <w:ind w:hanging="21"/>
        <w:jc w:val="both"/>
        <w:rPr>
          <w:rFonts w:ascii="Times New Roman" w:eastAsia="Times New Roman" w:hAnsi="Times New Roman"/>
          <w:kern w:val="3"/>
          <w:sz w:val="24"/>
          <w:szCs w:val="24"/>
          <w:lang w:val="uk-UA" w:eastAsia="ar-SA"/>
        </w:rPr>
      </w:pP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1"/>
        <w:jc w:val="center"/>
      </w:pPr>
      <w:r>
        <w:rPr>
          <w:rStyle w:val="11"/>
          <w:rFonts w:ascii="Times New Roman" w:eastAsia="Times New Roman" w:hAnsi="Times New Roman"/>
          <w:b/>
          <w:bCs/>
          <w:kern w:val="3"/>
          <w:sz w:val="24"/>
          <w:szCs w:val="24"/>
          <w:lang w:val="uk-UA" w:eastAsia="ar-SA"/>
        </w:rPr>
        <w:t>5. Поставка товарів</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Style w:val="11"/>
          <w:rFonts w:ascii="Times New Roman" w:eastAsia="Times New Roman" w:hAnsi="Times New Roman"/>
          <w:kern w:val="3"/>
          <w:sz w:val="24"/>
          <w:szCs w:val="24"/>
          <w:lang w:val="uk-UA" w:eastAsia="ar-SA"/>
        </w:rPr>
        <w:t xml:space="preserve">5.1. Термін поставки товарів: на протязі 15 днів після підписання договору, але не пізніше </w:t>
      </w:r>
      <w:r w:rsidR="001905E0">
        <w:rPr>
          <w:rStyle w:val="11"/>
          <w:rFonts w:ascii="Times New Roman" w:eastAsia="Times New Roman" w:hAnsi="Times New Roman"/>
          <w:kern w:val="3"/>
          <w:sz w:val="24"/>
          <w:szCs w:val="24"/>
          <w:lang w:val="uk-UA" w:eastAsia="ar-SA"/>
        </w:rPr>
        <w:t>30.06.2023 року.</w:t>
      </w:r>
    </w:p>
    <w:p w:rsidR="00AC4FAA" w:rsidRDefault="001905E0"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5.2. Місце поставки товарів: ____________________________________</w:t>
      </w:r>
      <w:r w:rsidR="00AC4FAA">
        <w:rPr>
          <w:rFonts w:ascii="Times New Roman" w:eastAsia="Times New Roman" w:hAnsi="Times New Roman"/>
          <w:kern w:val="3"/>
          <w:sz w:val="24"/>
          <w:szCs w:val="24"/>
          <w:lang w:val="uk-UA" w:eastAsia="ar-SA"/>
        </w:rPr>
        <w:t>.</w:t>
      </w:r>
    </w:p>
    <w:p w:rsidR="00AC4FAA" w:rsidRPr="00623AE1"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623AE1">
        <w:rPr>
          <w:rStyle w:val="11"/>
          <w:rFonts w:ascii="Times New Roman" w:eastAsia="Times New Roman" w:hAnsi="Times New Roman"/>
          <w:kern w:val="3"/>
          <w:sz w:val="24"/>
          <w:szCs w:val="24"/>
          <w:lang w:val="uk-UA" w:eastAsia="ar-SA"/>
        </w:rPr>
        <w:t>5.3. Постачання товару відбувається, протягом 15 днів з дня підписання договору, але не пізніше</w:t>
      </w:r>
      <w:r w:rsidR="001905E0" w:rsidRPr="00623AE1">
        <w:rPr>
          <w:rStyle w:val="11"/>
          <w:rFonts w:ascii="Times New Roman" w:eastAsia="Times New Roman" w:hAnsi="Times New Roman"/>
          <w:kern w:val="3"/>
          <w:sz w:val="24"/>
          <w:szCs w:val="24"/>
          <w:lang w:val="uk-UA" w:eastAsia="ar-SA"/>
        </w:rPr>
        <w:t xml:space="preserve"> 30.06</w:t>
      </w:r>
      <w:r w:rsidRPr="00623AE1">
        <w:rPr>
          <w:rStyle w:val="11"/>
          <w:rFonts w:ascii="Times New Roman" w:eastAsia="Times New Roman" w:hAnsi="Times New Roman"/>
          <w:kern w:val="3"/>
          <w:sz w:val="24"/>
          <w:szCs w:val="24"/>
          <w:lang w:val="uk-UA" w:eastAsia="ar-SA"/>
        </w:rPr>
        <w:t>.2023 року. Про дату і час поставки Постачальник повідомляє Замовника завчасно не менш як за 24 години до часу поставки</w:t>
      </w:r>
      <w:r w:rsidRPr="00623AE1">
        <w:rPr>
          <w:rStyle w:val="11"/>
          <w:rFonts w:ascii="Times New Roman" w:eastAsia="Times New Roman" w:hAnsi="Times New Roman"/>
          <w:kern w:val="3"/>
          <w:sz w:val="24"/>
          <w:szCs w:val="24"/>
          <w:lang w:val="uk-UA" w:eastAsia="uk-UA"/>
        </w:rPr>
        <w:t>.</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kern w:val="3"/>
          <w:sz w:val="24"/>
          <w:szCs w:val="24"/>
          <w:lang w:eastAsia="ar-SA"/>
        </w:rPr>
      </w:pP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Style w:val="11"/>
          <w:rFonts w:ascii="Times New Roman" w:eastAsia="Times New Roman" w:hAnsi="Times New Roman"/>
          <w:b/>
          <w:bCs/>
          <w:kern w:val="3"/>
          <w:sz w:val="24"/>
          <w:szCs w:val="24"/>
          <w:lang w:val="uk-UA" w:eastAsia="ar-SA"/>
        </w:rPr>
        <w:lastRenderedPageBreak/>
        <w:t>6. Права та обов'язки сторін</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Style w:val="11"/>
          <w:rFonts w:ascii="Times New Roman" w:eastAsia="Times New Roman" w:hAnsi="Times New Roman"/>
          <w:b/>
          <w:bCs/>
          <w:i/>
          <w:iCs/>
          <w:kern w:val="3"/>
          <w:sz w:val="24"/>
          <w:szCs w:val="24"/>
          <w:lang w:val="uk-UA" w:eastAsia="ar-SA"/>
        </w:rPr>
        <w:t>6.1. Замовник зобов'язаний:</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Style w:val="11"/>
          <w:rFonts w:ascii="Times New Roman" w:eastAsia="Times New Roman" w:hAnsi="Times New Roman"/>
          <w:kern w:val="3"/>
          <w:sz w:val="24"/>
          <w:szCs w:val="24"/>
          <w:lang w:val="uk-UA" w:eastAsia="ar-SA"/>
        </w:rPr>
        <w:t>6.1.1. Своєчасно та в повному обсязі сплачувати за поставлені товари;</w:t>
      </w:r>
      <w:r>
        <w:rPr>
          <w:rStyle w:val="11"/>
          <w:rFonts w:ascii="Times New Roman" w:eastAsia="Times New Roman" w:hAnsi="Times New Roman"/>
          <w:kern w:val="3"/>
          <w:sz w:val="24"/>
          <w:szCs w:val="24"/>
          <w:lang w:val="uk-UA" w:eastAsia="ar-SA"/>
        </w:rPr>
        <w:br/>
        <w:t>6.1.2.</w:t>
      </w:r>
      <w:r w:rsidRPr="00623AE1">
        <w:rPr>
          <w:rStyle w:val="11"/>
          <w:rFonts w:ascii="Times New Roman" w:eastAsia="Times New Roman" w:hAnsi="Times New Roman"/>
          <w:kern w:val="3"/>
          <w:sz w:val="24"/>
          <w:szCs w:val="24"/>
          <w:lang w:val="uk-UA" w:eastAsia="ar-SA"/>
        </w:rPr>
        <w:t xml:space="preserve"> Приймати поставлені товари належної якості згідно рахунку та накладної;</w:t>
      </w:r>
      <w:r w:rsidRPr="00D671A4">
        <w:rPr>
          <w:rStyle w:val="11"/>
          <w:rFonts w:ascii="Times New Roman" w:eastAsia="Times New Roman" w:hAnsi="Times New Roman"/>
          <w:color w:val="FF0000"/>
          <w:kern w:val="3"/>
          <w:sz w:val="24"/>
          <w:szCs w:val="24"/>
          <w:lang w:val="uk-UA" w:eastAsia="ar-SA"/>
        </w:rPr>
        <w:br/>
      </w:r>
      <w:r>
        <w:rPr>
          <w:rStyle w:val="11"/>
          <w:rFonts w:ascii="Times New Roman" w:eastAsia="Times New Roman" w:hAnsi="Times New Roman"/>
          <w:b/>
          <w:bCs/>
          <w:i/>
          <w:iCs/>
          <w:kern w:val="3"/>
          <w:sz w:val="24"/>
          <w:szCs w:val="24"/>
          <w:lang w:val="uk-UA" w:eastAsia="ar-SA"/>
        </w:rPr>
        <w:t>6.2. Замовник має право:</w:t>
      </w:r>
    </w:p>
    <w:p w:rsidR="00AC4FAA" w:rsidRDefault="00AC4FAA" w:rsidP="00AC4FAA">
      <w:pPr>
        <w:pStyle w:val="12"/>
        <w:spacing w:after="0"/>
        <w:jc w:val="both"/>
        <w:rPr>
          <w:rFonts w:ascii="Times New Roman" w:eastAsia="Times New Roman" w:hAnsi="Times New Roman"/>
          <w:kern w:val="3"/>
          <w:sz w:val="24"/>
          <w:szCs w:val="24"/>
          <w:lang w:val="uk-UA" w:eastAsia="zh-CN" w:bidi="hi-IN"/>
        </w:rPr>
      </w:pPr>
      <w:r>
        <w:rPr>
          <w:rFonts w:ascii="Times New Roman" w:eastAsia="Times New Roman" w:hAnsi="Times New Roman"/>
          <w:kern w:val="3"/>
          <w:sz w:val="24"/>
          <w:szCs w:val="24"/>
          <w:lang w:val="uk-UA" w:eastAsia="zh-CN" w:bidi="hi-IN"/>
        </w:rPr>
        <w:t>6.2.1. В односторонньому порядку розірвати договір з Постачальником у випадках:</w:t>
      </w:r>
    </w:p>
    <w:p w:rsidR="00AC4FAA" w:rsidRDefault="00AC4FAA" w:rsidP="00AC4FAA">
      <w:pPr>
        <w:pStyle w:val="12"/>
        <w:numPr>
          <w:ilvl w:val="0"/>
          <w:numId w:val="25"/>
        </w:numPr>
        <w:tabs>
          <w:tab w:val="left" w:pos="0"/>
          <w:tab w:val="left" w:pos="426"/>
        </w:tabs>
        <w:spacing w:after="0"/>
        <w:ind w:left="0" w:firstLine="284"/>
        <w:jc w:val="both"/>
        <w:rPr>
          <w:rFonts w:ascii="Times New Roman" w:eastAsia="Times New Roman" w:hAnsi="Times New Roman"/>
          <w:kern w:val="3"/>
          <w:sz w:val="24"/>
          <w:szCs w:val="24"/>
          <w:lang w:val="uk-UA" w:eastAsia="zh-CN" w:bidi="hi-IN"/>
        </w:rPr>
      </w:pPr>
      <w:r>
        <w:rPr>
          <w:rFonts w:ascii="Times New Roman" w:eastAsia="Times New Roman" w:hAnsi="Times New Roman"/>
          <w:kern w:val="3"/>
          <w:sz w:val="24"/>
          <w:szCs w:val="24"/>
          <w:lang w:val="uk-UA" w:eastAsia="zh-CN" w:bidi="hi-IN"/>
        </w:rPr>
        <w:t>якщо Постачальник прострочив виконання зобов’язання понад один календарний день;</w:t>
      </w:r>
    </w:p>
    <w:p w:rsidR="00AC4FAA" w:rsidRDefault="00AC4FAA" w:rsidP="00AC4FAA">
      <w:pPr>
        <w:pStyle w:val="12"/>
        <w:numPr>
          <w:ilvl w:val="0"/>
          <w:numId w:val="25"/>
        </w:numPr>
        <w:tabs>
          <w:tab w:val="left" w:pos="0"/>
          <w:tab w:val="left" w:pos="426"/>
        </w:tabs>
        <w:spacing w:after="0"/>
        <w:ind w:left="0" w:firstLine="284"/>
        <w:jc w:val="both"/>
      </w:pPr>
      <w:r>
        <w:rPr>
          <w:rStyle w:val="11"/>
          <w:rFonts w:ascii="Times New Roman" w:eastAsia="Times New Roman" w:hAnsi="Times New Roman"/>
          <w:kern w:val="3"/>
          <w:sz w:val="24"/>
          <w:szCs w:val="24"/>
          <w:lang w:val="uk-UA" w:eastAsia="zh-CN" w:bidi="hi-IN"/>
        </w:rPr>
        <w:t>у разі постачання Товару, який не відповідає технічним умовам передбачених тендерною документацією.</w:t>
      </w:r>
    </w:p>
    <w:p w:rsidR="00AC4FAA" w:rsidRPr="0047775C"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6.2.2. Контролювати поставку товарів у строки, встановлені цим Договором;</w:t>
      </w:r>
      <w:r>
        <w:rPr>
          <w:rFonts w:ascii="Times New Roman" w:eastAsia="Times New Roman" w:hAnsi="Times New Roman"/>
          <w:kern w:val="3"/>
          <w:sz w:val="24"/>
          <w:szCs w:val="24"/>
          <w:lang w:val="uk-UA" w:eastAsia="ar-SA"/>
        </w:rPr>
        <w:br/>
      </w:r>
      <w:r w:rsidRPr="0047775C">
        <w:rPr>
          <w:rFonts w:ascii="Times New Roman" w:eastAsia="Times New Roman" w:hAnsi="Times New Roman"/>
          <w:kern w:val="3"/>
          <w:sz w:val="24"/>
          <w:szCs w:val="24"/>
          <w:lang w:val="uk-UA" w:eastAsia="ar-SA"/>
        </w:rPr>
        <w:t xml:space="preserve">6.2.3. Зменшувати обсяг закупівлі товарів та загальну вартість цього Договору залежно </w:t>
      </w:r>
      <w:r w:rsidRPr="0047775C">
        <w:rPr>
          <w:rFonts w:ascii="Times New Roman" w:eastAsia="Times New Roman" w:hAnsi="Times New Roman"/>
          <w:kern w:val="3"/>
          <w:sz w:val="24"/>
          <w:szCs w:val="24"/>
          <w:lang w:val="uk-UA" w:eastAsia="ar-SA"/>
        </w:rPr>
        <w:br/>
        <w:t>від реального фінансування видатків. У такому разі Сторони вносять відповідні зміни до цього Договору;</w:t>
      </w:r>
    </w:p>
    <w:p w:rsidR="00AC4FAA" w:rsidRPr="0047775C"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sidRPr="0047775C">
        <w:rPr>
          <w:rFonts w:ascii="Times New Roman" w:eastAsia="Times New Roman" w:hAnsi="Times New Roman"/>
          <w:kern w:val="3"/>
          <w:sz w:val="24"/>
          <w:szCs w:val="24"/>
          <w:lang w:val="uk-UA" w:eastAsia="ar-SA"/>
        </w:rP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Style w:val="11"/>
          <w:rFonts w:ascii="Times New Roman" w:eastAsia="Times New Roman" w:hAnsi="Times New Roman"/>
          <w:b/>
          <w:bCs/>
          <w:i/>
          <w:iCs/>
          <w:kern w:val="3"/>
          <w:sz w:val="24"/>
          <w:szCs w:val="24"/>
          <w:lang w:val="uk-UA" w:eastAsia="ar-SA"/>
        </w:rPr>
        <w:t>6.3. Постачальник зобов'язаний:</w:t>
      </w:r>
    </w:p>
    <w:p w:rsidR="00AC4FAA" w:rsidRPr="0047775C"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6.3.1.Забезпечити поставку товарів у строки, встановлені цим Договором;</w:t>
      </w:r>
      <w:r>
        <w:rPr>
          <w:rFonts w:ascii="Times New Roman" w:eastAsia="Times New Roman" w:hAnsi="Times New Roman"/>
          <w:kern w:val="3"/>
          <w:sz w:val="24"/>
          <w:szCs w:val="24"/>
          <w:lang w:val="uk-UA" w:eastAsia="ar-SA"/>
        </w:rPr>
        <w:br/>
      </w:r>
      <w:r w:rsidRPr="0047775C">
        <w:rPr>
          <w:rFonts w:ascii="Times New Roman" w:eastAsia="Times New Roman" w:hAnsi="Times New Roman"/>
          <w:kern w:val="3"/>
          <w:sz w:val="24"/>
          <w:szCs w:val="24"/>
          <w:lang w:val="uk-UA" w:eastAsia="ar-SA"/>
        </w:rPr>
        <w:t xml:space="preserve">6.3.2.Забезпечити поставку товарів, якість яких відповідає умовам, установленим </w:t>
      </w:r>
      <w:r w:rsidRPr="0047775C">
        <w:rPr>
          <w:rFonts w:ascii="Times New Roman" w:eastAsia="Times New Roman" w:hAnsi="Times New Roman"/>
          <w:kern w:val="3"/>
          <w:sz w:val="24"/>
          <w:szCs w:val="24"/>
          <w:lang w:val="uk-UA" w:eastAsia="ar-SA"/>
        </w:rPr>
        <w:br/>
        <w:t>розділом 2 цього Договору;</w:t>
      </w:r>
    </w:p>
    <w:p w:rsidR="00AC4FAA" w:rsidRPr="0047775C"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sidRPr="0047775C">
        <w:rPr>
          <w:rFonts w:ascii="Times New Roman" w:eastAsia="Times New Roman" w:hAnsi="Times New Roman"/>
          <w:kern w:val="3"/>
          <w:sz w:val="24"/>
          <w:szCs w:val="24"/>
          <w:lang w:val="uk-UA" w:eastAsia="ar-SA"/>
        </w:rPr>
        <w:t>6.3.3. Постачальник повинен одночасно з товаром передати Замовникові його приналежності та документи (сертифікати якості тощо), що стосуються товару;</w:t>
      </w:r>
    </w:p>
    <w:p w:rsidR="00AC4FAA" w:rsidRPr="00623AE1" w:rsidRDefault="0047775C"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sidRPr="00623AE1">
        <w:rPr>
          <w:rFonts w:ascii="Times New Roman" w:eastAsia="Times New Roman" w:hAnsi="Times New Roman"/>
          <w:kern w:val="3"/>
          <w:sz w:val="24"/>
          <w:szCs w:val="24"/>
          <w:lang w:val="uk-UA" w:eastAsia="ar-SA"/>
        </w:rPr>
        <w:t>6.3.4.Доставка товару Замовнику</w:t>
      </w:r>
      <w:r w:rsidR="00AC4FAA" w:rsidRPr="00623AE1">
        <w:rPr>
          <w:rFonts w:ascii="Times New Roman" w:eastAsia="Times New Roman" w:hAnsi="Times New Roman"/>
          <w:kern w:val="3"/>
          <w:sz w:val="24"/>
          <w:szCs w:val="24"/>
          <w:lang w:val="uk-UA" w:eastAsia="ar-SA"/>
        </w:rPr>
        <w:t xml:space="preserve"> забезпечується Постачальником власними силами.</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6.3.5. Постачати якісний товар, а у випадку поставки товару неналежної якості в цей же день замінити на товар належної якості.</w:t>
      </w:r>
    </w:p>
    <w:p w:rsidR="00AC4FAA" w:rsidRPr="0047775C"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sidRPr="0047775C">
        <w:rPr>
          <w:rFonts w:ascii="Times New Roman" w:eastAsia="Times New Roman" w:hAnsi="Times New Roman"/>
          <w:kern w:val="3"/>
          <w:sz w:val="24"/>
          <w:szCs w:val="24"/>
          <w:lang w:val="uk-UA" w:eastAsia="ar-SA"/>
        </w:rPr>
        <w:t>6.3.6. Постачальник передає у власність Замовника товар на умовах, зазначених в Договорі, та в кількості відповідно до заявленого замовлення зробленого уповноваженим представником від Замовника.</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Style w:val="11"/>
          <w:rFonts w:ascii="Times New Roman" w:eastAsia="Times New Roman" w:hAnsi="Times New Roman"/>
          <w:b/>
          <w:bCs/>
          <w:i/>
          <w:iCs/>
          <w:kern w:val="3"/>
          <w:sz w:val="24"/>
          <w:szCs w:val="24"/>
          <w:lang w:val="uk-UA" w:eastAsia="ar-SA"/>
        </w:rPr>
        <w:t>6.4. Постачальник має право:</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6.4.1. В повному обсязі отримувати плату за поставлені товари;</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sidRPr="0047775C">
        <w:rPr>
          <w:rFonts w:ascii="Times New Roman" w:eastAsia="Times New Roman" w:hAnsi="Times New Roman"/>
          <w:kern w:val="3"/>
          <w:sz w:val="24"/>
          <w:szCs w:val="24"/>
          <w:lang w:val="uk-UA" w:eastAsia="ar-SA"/>
        </w:rPr>
        <w:t>6.4.2. На дострокову поставку товарів за письмовим погодженням Замовника;</w:t>
      </w:r>
      <w:r>
        <w:rPr>
          <w:rFonts w:ascii="Times New Roman" w:eastAsia="Times New Roman" w:hAnsi="Times New Roman"/>
          <w:kern w:val="3"/>
          <w:sz w:val="24"/>
          <w:szCs w:val="24"/>
          <w:lang w:val="uk-UA" w:eastAsia="ar-SA"/>
        </w:rPr>
        <w:br/>
        <w:t>6.4.3. У разі невиконання зобов'язань Замовником Постачальник має право достроково розірвати цей Договір, повідомивши про це Замовника у строк 15 днів.</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kern w:val="3"/>
          <w:sz w:val="24"/>
          <w:szCs w:val="24"/>
          <w:lang w:val="uk-UA" w:eastAsia="ar-SA"/>
        </w:rPr>
      </w:pPr>
    </w:p>
    <w:p w:rsidR="00AC4FAA" w:rsidRDefault="00AC4FAA" w:rsidP="00AC4FAA">
      <w:pPr>
        <w:pStyle w:val="ad"/>
        <w:shd w:val="clear" w:color="auto" w:fill="FFFFFF"/>
        <w:tabs>
          <w:tab w:val="left" w:pos="485"/>
        </w:tabs>
        <w:spacing w:line="240" w:lineRule="auto"/>
        <w:ind w:left="0" w:firstLine="709"/>
        <w:jc w:val="center"/>
        <w:rPr>
          <w:rFonts w:ascii="Times New Roman" w:hAnsi="Times New Roman" w:cs="Times New Roman"/>
          <w:b/>
          <w:color w:val="auto"/>
          <w:sz w:val="24"/>
          <w:szCs w:val="24"/>
        </w:rPr>
      </w:pPr>
      <w:r>
        <w:rPr>
          <w:rFonts w:ascii="Times New Roman" w:hAnsi="Times New Roman" w:cs="Times New Roman"/>
          <w:b/>
          <w:color w:val="auto"/>
          <w:sz w:val="24"/>
          <w:szCs w:val="24"/>
        </w:rPr>
        <w:t>7. ГАРАНТІЇ ЯКОСТІ ТОВАРУ</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11"/>
          <w:rFonts w:ascii="Times New Roman" w:hAnsi="Times New Roman"/>
          <w:sz w:val="24"/>
          <w:szCs w:val="24"/>
        </w:rPr>
        <w:t>7.1. Гарантійний строк (строк, протягом якого Постачальник гарантує якість товару) на товар</w:t>
      </w:r>
      <w:r>
        <w:rPr>
          <w:rStyle w:val="11"/>
          <w:rFonts w:ascii="Times New Roman" w:hAnsi="Times New Roman"/>
          <w:sz w:val="24"/>
          <w:szCs w:val="24"/>
          <w:lang w:eastAsia="uk-UA"/>
        </w:rPr>
        <w:t xml:space="preserve"> має відповідати гарантії виробника,</w:t>
      </w:r>
      <w:r>
        <w:rPr>
          <w:rStyle w:val="11"/>
          <w:rFonts w:ascii="Times New Roman" w:hAnsi="Times New Roman"/>
          <w:sz w:val="24"/>
          <w:szCs w:val="24"/>
        </w:rPr>
        <w:t xml:space="preserve"> але не менше </w:t>
      </w:r>
      <w:r w:rsidR="001905E0" w:rsidRPr="0047775C">
        <w:rPr>
          <w:rStyle w:val="11"/>
          <w:rFonts w:ascii="Times New Roman" w:hAnsi="Times New Roman"/>
          <w:sz w:val="24"/>
          <w:szCs w:val="24"/>
          <w:lang w:val="uk-UA"/>
        </w:rPr>
        <w:t>12</w:t>
      </w:r>
      <w:r w:rsidRPr="0047775C">
        <w:rPr>
          <w:rStyle w:val="11"/>
          <w:rFonts w:ascii="Times New Roman" w:hAnsi="Times New Roman"/>
          <w:sz w:val="24"/>
          <w:szCs w:val="24"/>
        </w:rPr>
        <w:t xml:space="preserve"> місяців </w:t>
      </w:r>
      <w:r>
        <w:rPr>
          <w:rStyle w:val="11"/>
          <w:rFonts w:ascii="Times New Roman" w:hAnsi="Times New Roman"/>
          <w:sz w:val="24"/>
          <w:szCs w:val="24"/>
        </w:rPr>
        <w:t xml:space="preserve">від дати поставки товару Замовнику. Протягом гарантійного строку на підставі Дефектного акту, підписаного Сторонами, Постачальник зобов’язаний за свій рахунок усунути недоліки (дефекти), якщо виявлені недоліки (дефекти) сталися з його вини, а не внаслідок порушення Замовником чи третьою особою правил користування товару, надзвичайних подій техногенного або природного характеру. </w:t>
      </w:r>
      <w:r w:rsidRPr="0047775C">
        <w:rPr>
          <w:rStyle w:val="11"/>
          <w:rFonts w:ascii="Times New Roman" w:hAnsi="Times New Roman"/>
          <w:sz w:val="24"/>
          <w:szCs w:val="24"/>
        </w:rPr>
        <w:t xml:space="preserve">Гарантія не розповсюджується на механічні пошкодження товару. </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7.2.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Постачальник зобов’язується замінити товар або його компоненти безоплатно. Доставка до сервісного центру здійснюється Постачальником. Час відновлення працездатності обладнання: за власний рахунок та </w:t>
      </w:r>
      <w:proofErr w:type="gramStart"/>
      <w:r>
        <w:rPr>
          <w:rFonts w:ascii="Times New Roman" w:hAnsi="Times New Roman"/>
          <w:sz w:val="24"/>
          <w:szCs w:val="24"/>
        </w:rPr>
        <w:t>у час</w:t>
      </w:r>
      <w:proofErr w:type="gramEnd"/>
      <w:r>
        <w:rPr>
          <w:rFonts w:ascii="Times New Roman" w:hAnsi="Times New Roman"/>
          <w:sz w:val="24"/>
          <w:szCs w:val="24"/>
        </w:rPr>
        <w:t>, що не перевищує 3 робочі дні з моменту надходження звернення Замовника. За погодженням з Замовником час відновлення працездатності товару по гарантійним випадкам можуть тривати до 5 робочих днів. У таких випадках Постачальник надає Замовнику на час ремонту у якості заміни рівноцінне обладнання або його окремі вузли.</w:t>
      </w:r>
    </w:p>
    <w:p w:rsidR="00AC4FAA" w:rsidRDefault="00AC4FAA" w:rsidP="00AC4F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7.3. У випадку виявлення недоліків (дефектів) товару, Замовник зобов’язаний повідомити про </w:t>
      </w:r>
      <w:r>
        <w:rPr>
          <w:rFonts w:ascii="Times New Roman" w:hAnsi="Times New Roman" w:cs="Times New Roman"/>
          <w:color w:val="auto"/>
          <w:sz w:val="24"/>
          <w:szCs w:val="24"/>
        </w:rPr>
        <w:lastRenderedPageBreak/>
        <w:t>це Виконавця в найкоротші строки, а останній зобов’язується протягом двох робочих днів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AC4FAA" w:rsidRDefault="00AC4FAA" w:rsidP="00AC4F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7.4. Якщо Постачальник не з’явиться у строк, визначений п. 7.3 Договору, Замовник вправі скласти такий акт одноособово.</w:t>
      </w:r>
    </w:p>
    <w:p w:rsidR="00AC4FAA" w:rsidRDefault="00AC4FAA" w:rsidP="00AC4F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7.5. У разі усунення недоліків (дефектів) товару гарантійний строк продовжується на час, протягом якого такий товар не був у використанні через недоліки (дефекти), а при її заміні гарантійний строк обчислюється заново від дня заміни.</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Style w:val="11"/>
          <w:rFonts w:ascii="Times New Roman" w:hAnsi="Times New Roman"/>
          <w:sz w:val="24"/>
          <w:szCs w:val="24"/>
        </w:rPr>
        <w:t>7.6. Дія гарантійних строків не залежить від строку дії Договору.</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kern w:val="3"/>
          <w:sz w:val="24"/>
          <w:szCs w:val="24"/>
          <w:lang w:val="uk-UA" w:eastAsia="ar-SA"/>
        </w:rPr>
      </w:pP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Style w:val="11"/>
          <w:rFonts w:ascii="Times New Roman" w:eastAsia="Times New Roman" w:hAnsi="Times New Roman"/>
          <w:b/>
          <w:bCs/>
          <w:kern w:val="3"/>
          <w:sz w:val="24"/>
          <w:szCs w:val="24"/>
          <w:lang w:val="uk-UA" w:eastAsia="ar-SA"/>
        </w:rPr>
        <w:t>8. Відповідальність сторін</w:t>
      </w:r>
    </w:p>
    <w:p w:rsidR="00AC4FAA" w:rsidRDefault="00AC4FAA" w:rsidP="00AC4FAA">
      <w:pPr>
        <w:pStyle w:val="12"/>
        <w:spacing w:after="0"/>
        <w:jc w:val="both"/>
      </w:pPr>
      <w:r>
        <w:rPr>
          <w:rStyle w:val="11"/>
          <w:rFonts w:ascii="Times New Roman" w:eastAsia="Times New Roman" w:hAnsi="Times New Roman"/>
          <w:kern w:val="3"/>
          <w:sz w:val="24"/>
          <w:szCs w:val="24"/>
          <w:lang w:val="uk-UA" w:eastAsia="ar-SA"/>
        </w:rPr>
        <w:t xml:space="preserve">8.1. </w:t>
      </w:r>
      <w:r>
        <w:rPr>
          <w:rStyle w:val="11"/>
          <w:rFonts w:ascii="Times New Roman" w:eastAsia="Times New Roman" w:hAnsi="Times New Roman"/>
          <w:kern w:val="3"/>
          <w:sz w:val="24"/>
          <w:szCs w:val="24"/>
          <w:lang w:val="uk-UA" w:eastAsia="zh-CN"/>
        </w:rPr>
        <w:t>За порушення строків виконання зобов’язання Постачальник сплачує на користь Замовника пеню у розмірі 0,1 % вартості Товару, а за прострочення понад 30 днів Учасник сплачує штраф у розмірі 7 % від вартості непоставленого Товару.</w:t>
      </w:r>
    </w:p>
    <w:p w:rsidR="00AC4FAA" w:rsidRDefault="00AC4FAA" w:rsidP="00AC4FAA">
      <w:pPr>
        <w:pStyle w:val="12"/>
        <w:spacing w:after="0"/>
        <w:jc w:val="both"/>
      </w:pPr>
      <w:r>
        <w:rPr>
          <w:rStyle w:val="11"/>
          <w:rFonts w:ascii="Times New Roman" w:hAnsi="Times New Roman"/>
          <w:sz w:val="24"/>
          <w:szCs w:val="24"/>
          <w:lang w:val="uk-UA" w:eastAsia="zh-CN"/>
        </w:rPr>
        <w:t>8</w:t>
      </w:r>
      <w:r>
        <w:rPr>
          <w:rStyle w:val="11"/>
          <w:rFonts w:ascii="Times New Roman" w:hAnsi="Times New Roman"/>
          <w:sz w:val="24"/>
          <w:szCs w:val="24"/>
          <w:lang w:eastAsia="zh-CN"/>
        </w:rPr>
        <w:t xml:space="preserve">.2. </w:t>
      </w:r>
      <w:r>
        <w:rPr>
          <w:rStyle w:val="11"/>
          <w:rFonts w:ascii="Times New Roman" w:hAnsi="Times New Roman"/>
          <w:sz w:val="24"/>
          <w:szCs w:val="24"/>
        </w:rPr>
        <w:t>У разі нездійснення поставки товару у термін передбачений п. 5.1. Договору Замовник має право розірвати договір в односторонньому порядку письмово повідомивши про це Постачальника за 5 днів до дати розірвання договору. Датою повідомлення Постачальника про розірвання договору є дата надіслання повідомлення поштовим відправленням, а в разі надання повідомлення наручно - дата вручення такого повідомлення.</w:t>
      </w:r>
    </w:p>
    <w:p w:rsidR="00AC4FAA" w:rsidRDefault="00AC4FAA" w:rsidP="00AC4FAA">
      <w:pPr>
        <w:pStyle w:val="12"/>
        <w:spacing w:after="0"/>
        <w:jc w:val="both"/>
        <w:rPr>
          <w:rFonts w:ascii="Times New Roman" w:eastAsia="Times New Roman" w:hAnsi="Times New Roman"/>
          <w:kern w:val="3"/>
          <w:sz w:val="24"/>
          <w:szCs w:val="24"/>
          <w:lang w:val="uk-UA" w:eastAsia="zh-CN"/>
        </w:rPr>
      </w:pPr>
      <w:r>
        <w:rPr>
          <w:rFonts w:ascii="Times New Roman" w:eastAsia="Times New Roman" w:hAnsi="Times New Roman"/>
          <w:kern w:val="3"/>
          <w:sz w:val="24"/>
          <w:szCs w:val="24"/>
          <w:lang w:val="uk-UA" w:eastAsia="zh-CN"/>
        </w:rPr>
        <w:t xml:space="preserve">8.3. За порушення умов зобов'язання щодо якості поставленого Товару, Постачальник сплачує на користь Замовника штрафні санкції в розмірі 20 % від вартості неякісного Товару. </w:t>
      </w:r>
    </w:p>
    <w:p w:rsidR="00AC4FAA" w:rsidRPr="001905E0" w:rsidRDefault="00AC4FAA" w:rsidP="00AC4FAA">
      <w:pPr>
        <w:pStyle w:val="12"/>
        <w:spacing w:after="0"/>
        <w:jc w:val="both"/>
        <w:rPr>
          <w:rFonts w:ascii="Times New Roman" w:eastAsia="Times New Roman" w:hAnsi="Times New Roman"/>
          <w:kern w:val="3"/>
          <w:sz w:val="24"/>
          <w:szCs w:val="24"/>
          <w:lang w:val="uk-UA" w:eastAsia="zh-CN"/>
        </w:rPr>
      </w:pPr>
      <w:r>
        <w:rPr>
          <w:rFonts w:ascii="Times New Roman" w:eastAsia="Times New Roman" w:hAnsi="Times New Roman"/>
          <w:kern w:val="3"/>
          <w:sz w:val="24"/>
          <w:szCs w:val="24"/>
          <w:lang w:val="uk-UA" w:eastAsia="zh-CN"/>
        </w:rPr>
        <w:t xml:space="preserve">8.4. У разі </w:t>
      </w:r>
      <w:r w:rsidRPr="001905E0">
        <w:rPr>
          <w:rFonts w:ascii="Times New Roman" w:eastAsia="Times New Roman" w:hAnsi="Times New Roman"/>
          <w:kern w:val="3"/>
          <w:sz w:val="24"/>
          <w:szCs w:val="24"/>
          <w:lang w:val="uk-UA" w:eastAsia="zh-CN"/>
        </w:rPr>
        <w:t>відмови від виконання даного Договору Постачальник сплачує Замовнику штраф в розмірі 10% від вартості недопоставленого товару</w:t>
      </w:r>
    </w:p>
    <w:p w:rsidR="00AC4FAA" w:rsidRPr="001905E0" w:rsidRDefault="00AC4FAA" w:rsidP="00AC4FAA">
      <w:pPr>
        <w:pStyle w:val="12"/>
        <w:spacing w:after="0"/>
        <w:jc w:val="both"/>
        <w:rPr>
          <w:rFonts w:ascii="Times New Roman" w:eastAsia="Times New Roman" w:hAnsi="Times New Roman"/>
          <w:kern w:val="3"/>
          <w:sz w:val="24"/>
          <w:szCs w:val="24"/>
          <w:lang w:val="uk-UA" w:eastAsia="zh-CN"/>
        </w:rPr>
      </w:pPr>
      <w:r w:rsidRPr="001905E0">
        <w:rPr>
          <w:rFonts w:ascii="Times New Roman" w:eastAsia="Times New Roman" w:hAnsi="Times New Roman"/>
          <w:kern w:val="3"/>
          <w:sz w:val="24"/>
          <w:szCs w:val="24"/>
          <w:lang w:val="uk-UA" w:eastAsia="zh-CN"/>
        </w:rPr>
        <w:t>8.5. Сплата штрафних санкцій не звільняє Постачальника від виконання Договору.</w:t>
      </w:r>
    </w:p>
    <w:p w:rsidR="001905E0" w:rsidRPr="001905E0" w:rsidRDefault="00AC4FAA" w:rsidP="001905E0">
      <w:pPr>
        <w:pStyle w:val="12"/>
        <w:spacing w:after="0"/>
        <w:jc w:val="both"/>
        <w:rPr>
          <w:rFonts w:ascii="Times New Roman" w:eastAsia="Times New Roman" w:hAnsi="Times New Roman"/>
          <w:kern w:val="3"/>
          <w:sz w:val="24"/>
          <w:szCs w:val="24"/>
          <w:lang w:val="uk-UA" w:eastAsia="zh-CN"/>
        </w:rPr>
      </w:pPr>
      <w:r w:rsidRPr="001905E0">
        <w:rPr>
          <w:rFonts w:ascii="Times New Roman" w:eastAsia="Times New Roman" w:hAnsi="Times New Roman"/>
          <w:kern w:val="3"/>
          <w:sz w:val="24"/>
          <w:szCs w:val="24"/>
          <w:lang w:val="uk-UA" w:eastAsia="zh-CN"/>
        </w:rPr>
        <w:t xml:space="preserve">8.6. Шкода (збитки), завдана(ні) Замовнику в разі невиконання або несвоєчасного виконання зобов'язань Постачальником, відшкодовуються Замовнику Постачальником у повному обсязі </w:t>
      </w:r>
      <w:r w:rsidR="001905E0" w:rsidRPr="001905E0">
        <w:rPr>
          <w:rFonts w:ascii="Times New Roman" w:eastAsia="Times New Roman" w:hAnsi="Times New Roman"/>
          <w:kern w:val="3"/>
          <w:sz w:val="24"/>
          <w:szCs w:val="24"/>
          <w:lang w:val="uk-UA" w:eastAsia="zh-CN"/>
        </w:rPr>
        <w:t>із урахуванням індексу інфляції.</w:t>
      </w:r>
    </w:p>
    <w:p w:rsidR="001905E0" w:rsidRPr="001905E0" w:rsidRDefault="001905E0" w:rsidP="001905E0">
      <w:pPr>
        <w:pStyle w:val="12"/>
        <w:spacing w:after="0"/>
        <w:jc w:val="both"/>
        <w:rPr>
          <w:rFonts w:ascii="Times New Roman" w:eastAsia="Times New Roman" w:hAnsi="Times New Roman"/>
          <w:kern w:val="3"/>
          <w:sz w:val="24"/>
          <w:szCs w:val="24"/>
          <w:lang w:val="uk-UA" w:eastAsia="zh-CN"/>
        </w:rPr>
      </w:pPr>
      <w:r w:rsidRPr="001905E0">
        <w:rPr>
          <w:rFonts w:ascii="Times New Roman" w:eastAsia="Times New Roman" w:hAnsi="Times New Roman"/>
          <w:kern w:val="3"/>
          <w:sz w:val="24"/>
          <w:szCs w:val="24"/>
          <w:lang w:val="uk-UA" w:eastAsia="zh-CN"/>
        </w:rPr>
        <w:t xml:space="preserve">8.7. </w:t>
      </w:r>
      <w:r w:rsidRPr="001905E0">
        <w:rPr>
          <w:rFonts w:ascii="Times New Roman" w:hAnsi="Times New Roman"/>
          <w:sz w:val="24"/>
          <w:szCs w:val="24"/>
          <w:lang w:eastAsia="uk-UA"/>
        </w:rPr>
        <w:t xml:space="preserve"> Замовник не несе відповідальності за затримку бюджетного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AC4FAA" w:rsidRDefault="00AC4FAA" w:rsidP="00AC4FAA">
      <w:pPr>
        <w:pStyle w:val="12"/>
        <w:spacing w:after="0"/>
        <w:jc w:val="both"/>
        <w:rPr>
          <w:rFonts w:ascii="Times New Roman" w:eastAsia="Times New Roman" w:hAnsi="Times New Roman"/>
          <w:kern w:val="3"/>
          <w:sz w:val="24"/>
          <w:szCs w:val="24"/>
          <w:lang w:val="uk-UA" w:eastAsia="zh-CN"/>
        </w:rPr>
      </w:pPr>
      <w:r>
        <w:rPr>
          <w:rFonts w:ascii="Times New Roman" w:eastAsia="Times New Roman" w:hAnsi="Times New Roman"/>
          <w:kern w:val="3"/>
          <w:sz w:val="24"/>
          <w:szCs w:val="24"/>
          <w:lang w:val="uk-UA" w:eastAsia="zh-CN"/>
        </w:rPr>
        <w:t>8.7.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 на зазначені цілі.</w:t>
      </w:r>
    </w:p>
    <w:p w:rsidR="00AC4FAA" w:rsidRDefault="00AC4FAA" w:rsidP="00AC4FAA">
      <w:pPr>
        <w:pStyle w:val="12"/>
        <w:spacing w:after="0"/>
        <w:jc w:val="both"/>
        <w:rPr>
          <w:rFonts w:ascii="Times New Roman" w:eastAsia="Times New Roman" w:hAnsi="Times New Roman"/>
          <w:kern w:val="3"/>
          <w:sz w:val="24"/>
          <w:szCs w:val="24"/>
          <w:lang w:val="uk-UA" w:eastAsia="ar-SA"/>
        </w:rPr>
      </w:pP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kern w:val="3"/>
          <w:sz w:val="24"/>
          <w:szCs w:val="24"/>
          <w:lang w:val="uk-UA" w:eastAsia="ar-SA"/>
        </w:rPr>
      </w:pP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Style w:val="11"/>
          <w:rFonts w:ascii="Times New Roman" w:eastAsia="Times New Roman" w:hAnsi="Times New Roman"/>
          <w:b/>
          <w:bCs/>
          <w:kern w:val="3"/>
          <w:sz w:val="24"/>
          <w:szCs w:val="24"/>
          <w:lang w:val="uk-UA" w:eastAsia="ar-SA"/>
        </w:rPr>
        <w:t>9. Обставини непереборної сили</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з наданням відповідних документів, які засвідчують факт виникнення обставин непереборної сили. </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9.3.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kern w:val="3"/>
          <w:sz w:val="24"/>
          <w:szCs w:val="24"/>
          <w:lang w:val="uk-UA" w:eastAsia="ar-SA"/>
        </w:rPr>
      </w:pPr>
    </w:p>
    <w:p w:rsidR="00AC4FAA" w:rsidRPr="005845D6"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uk-UA"/>
        </w:rPr>
      </w:pPr>
      <w:r>
        <w:rPr>
          <w:rStyle w:val="11"/>
          <w:rFonts w:ascii="Times New Roman" w:eastAsia="Times New Roman" w:hAnsi="Times New Roman"/>
          <w:b/>
          <w:bCs/>
          <w:kern w:val="3"/>
          <w:sz w:val="24"/>
          <w:szCs w:val="24"/>
          <w:lang w:val="uk-UA" w:eastAsia="ar-SA"/>
        </w:rPr>
        <w:t>10. Вирішення спорів</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lastRenderedPageBreak/>
        <w:t>10.2. У разі недосягнення Сторонами згоди спори вирішуються у судовому порядку.</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kern w:val="3"/>
          <w:sz w:val="24"/>
          <w:szCs w:val="24"/>
          <w:lang w:val="uk-UA" w:eastAsia="ar-SA"/>
        </w:rPr>
      </w:pP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Style w:val="11"/>
          <w:rFonts w:ascii="Times New Roman" w:eastAsia="Times New Roman" w:hAnsi="Times New Roman"/>
          <w:b/>
          <w:bCs/>
          <w:kern w:val="3"/>
          <w:sz w:val="24"/>
          <w:szCs w:val="24"/>
          <w:lang w:val="uk-UA" w:eastAsia="ar-SA"/>
        </w:rPr>
        <w:t>11. Термін дії договору та інші умови</w:t>
      </w:r>
    </w:p>
    <w:p w:rsidR="00AC4FAA" w:rsidRDefault="00AC4FAA" w:rsidP="00AC4FAA">
      <w:pPr>
        <w:pStyle w:val="12"/>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11.1. Цей Договір набирає чинності з моменту його підписання і діє до 31.12.2023 року, але в будь-якому разі до моменту повного виконання Сторонами своїх обов’язків, що випливають із умов цього Договору. Датою підписання цього Договору є дата вказана в правому верхньому куті на першій сторінці цього Договору.</w:t>
      </w:r>
    </w:p>
    <w:p w:rsidR="00AC4FAA" w:rsidRDefault="00AC4FAA" w:rsidP="00AC4FAA">
      <w:pPr>
        <w:pStyle w:val="12"/>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11.2. Припинення дії Договору не звільняє сторони від виконання покладених на них відповідно до умов цього Договору зобов’язань, які не були ними виконані в період дії Договору.</w:t>
      </w:r>
    </w:p>
    <w:p w:rsidR="00AC4FAA" w:rsidRDefault="00AC4FAA" w:rsidP="00AC4FAA">
      <w:pPr>
        <w:pStyle w:val="12"/>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 xml:space="preserve">11.3. Цей Договір може бути достроково (до закінчення строку його дії) припинений за згодою сторін. </w:t>
      </w:r>
    </w:p>
    <w:p w:rsidR="00AC4FAA" w:rsidRDefault="00AC4FAA" w:rsidP="00AC4FAA">
      <w:pPr>
        <w:pStyle w:val="12"/>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 xml:space="preserve">Сторона – ініціатор дострокового розірвання Договору зобов’язується письмово повідомити про бажання припинити дію Договору іншу сторону не пізніше ніж за 1 (один) місяць до бажаної дати розірвання Договору. При цьому Договір вважається достроково припиненим після закінчення погодженого сторонами строку та повного проведення розрахунків між сторонами. </w:t>
      </w:r>
    </w:p>
    <w:p w:rsidR="00AC4FAA" w:rsidRDefault="00AC4FAA" w:rsidP="00AC4FAA">
      <w:pPr>
        <w:pStyle w:val="12"/>
        <w:spacing w:after="0"/>
        <w:jc w:val="both"/>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11.4. Після закінчення строку дії договору, якщо Постачальник не поставив Товар, або здійснив поставку не в повному обсязі, Замовник має право розірвати договір в односторонньому порядку, сплативши лише за отриманий Товар.</w:t>
      </w:r>
    </w:p>
    <w:p w:rsidR="00AC4FAA" w:rsidRDefault="00AC4FAA" w:rsidP="00AC4FAA">
      <w:pPr>
        <w:pStyle w:val="12"/>
        <w:spacing w:after="0"/>
        <w:jc w:val="both"/>
      </w:pPr>
      <w:r>
        <w:rPr>
          <w:rStyle w:val="11"/>
          <w:rFonts w:ascii="Times New Roman" w:eastAsia="Times New Roman" w:hAnsi="Times New Roman"/>
          <w:kern w:val="3"/>
          <w:sz w:val="24"/>
          <w:szCs w:val="24"/>
          <w:lang w:val="uk-UA" w:eastAsia="ar-SA"/>
        </w:rPr>
        <w:t xml:space="preserve">11.5. </w:t>
      </w:r>
      <w:r>
        <w:rPr>
          <w:rStyle w:val="11"/>
          <w:rFonts w:ascii="Times New Roman" w:hAnsi="Times New Roman"/>
          <w:spacing w:val="-6"/>
          <w:sz w:val="24"/>
          <w:szCs w:val="24"/>
          <w:lang w:val="uk-UA"/>
        </w:rPr>
        <w:t>Б</w:t>
      </w:r>
      <w:r>
        <w:rPr>
          <w:rStyle w:val="11"/>
          <w:rFonts w:ascii="Times New Roman" w:hAnsi="Times New Roman"/>
          <w:spacing w:val="-6"/>
          <w:sz w:val="24"/>
          <w:szCs w:val="24"/>
        </w:rPr>
        <w:t>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AC4FAA" w:rsidRPr="001905E0" w:rsidRDefault="00AC4FAA" w:rsidP="00AC4FAA">
      <w:pPr>
        <w:pStyle w:val="12"/>
        <w:tabs>
          <w:tab w:val="left" w:pos="900"/>
          <w:tab w:val="left" w:pos="1418"/>
        </w:tabs>
        <w:spacing w:after="0"/>
        <w:ind w:hanging="5"/>
        <w:jc w:val="both"/>
        <w:rPr>
          <w:rFonts w:ascii="Times New Roman" w:hAnsi="Times New Roman"/>
          <w:color w:val="000000" w:themeColor="text1"/>
          <w:spacing w:val="-6"/>
          <w:sz w:val="24"/>
          <w:szCs w:val="24"/>
        </w:rPr>
      </w:pPr>
      <w:r>
        <w:rPr>
          <w:rFonts w:ascii="Times New Roman" w:hAnsi="Times New Roman"/>
          <w:spacing w:val="-6"/>
          <w:sz w:val="24"/>
          <w:szCs w:val="24"/>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w:t>
      </w:r>
      <w:r w:rsidRPr="001905E0">
        <w:rPr>
          <w:rFonts w:ascii="Times New Roman" w:hAnsi="Times New Roman"/>
          <w:color w:val="000000" w:themeColor="text1"/>
          <w:spacing w:val="-6"/>
          <w:sz w:val="24"/>
          <w:szCs w:val="24"/>
        </w:rPr>
        <w:t xml:space="preserve">Цивільного кодексів. Інші умови договору про закупівлю </w:t>
      </w:r>
    </w:p>
    <w:p w:rsidR="00AC4FAA" w:rsidRPr="001905E0" w:rsidRDefault="00AC4FAA" w:rsidP="00AC4FAA">
      <w:pPr>
        <w:pStyle w:val="12"/>
        <w:tabs>
          <w:tab w:val="left" w:pos="900"/>
          <w:tab w:val="left" w:pos="1418"/>
        </w:tabs>
        <w:spacing w:after="0"/>
        <w:ind w:hanging="5"/>
        <w:jc w:val="both"/>
        <w:rPr>
          <w:color w:val="000000" w:themeColor="text1"/>
        </w:rPr>
      </w:pPr>
      <w:r w:rsidRPr="001905E0">
        <w:rPr>
          <w:rStyle w:val="11"/>
          <w:rFonts w:ascii="Times New Roman" w:hAnsi="Times New Roman"/>
          <w:color w:val="000000" w:themeColor="text1"/>
          <w:spacing w:val="-6"/>
          <w:sz w:val="24"/>
          <w:szCs w:val="24"/>
          <w:lang w:val="uk-UA"/>
        </w:rPr>
        <w:t>Істотні умови договору про закупівлю, укладеного відповідно до</w:t>
      </w:r>
      <w:r w:rsidRPr="001905E0">
        <w:rPr>
          <w:rStyle w:val="11"/>
          <w:rFonts w:ascii="Times New Roman" w:hAnsi="Times New Roman"/>
          <w:color w:val="000000" w:themeColor="text1"/>
          <w:spacing w:val="-6"/>
          <w:sz w:val="24"/>
          <w:szCs w:val="24"/>
        </w:rPr>
        <w:t> </w:t>
      </w:r>
      <w:hyperlink r:id="rId41" w:anchor="n34" w:history="1">
        <w:r w:rsidRPr="001905E0">
          <w:rPr>
            <w:rStyle w:val="13"/>
            <w:rFonts w:ascii="Times New Roman" w:hAnsi="Times New Roman"/>
            <w:color w:val="000000" w:themeColor="text1"/>
            <w:spacing w:val="-6"/>
            <w:sz w:val="24"/>
            <w:szCs w:val="24"/>
            <w:lang w:val="uk-UA"/>
          </w:rPr>
          <w:t>пунктів 10</w:t>
        </w:r>
      </w:hyperlink>
      <w:r w:rsidRPr="001905E0">
        <w:rPr>
          <w:rStyle w:val="11"/>
          <w:rFonts w:ascii="Times New Roman" w:hAnsi="Times New Roman"/>
          <w:color w:val="000000" w:themeColor="text1"/>
          <w:spacing w:val="-6"/>
          <w:sz w:val="24"/>
          <w:szCs w:val="24"/>
        </w:rPr>
        <w:t> </w:t>
      </w:r>
      <w:r w:rsidRPr="001905E0">
        <w:rPr>
          <w:rStyle w:val="11"/>
          <w:rFonts w:ascii="Times New Roman" w:hAnsi="Times New Roman"/>
          <w:color w:val="000000" w:themeColor="text1"/>
          <w:spacing w:val="-6"/>
          <w:sz w:val="24"/>
          <w:szCs w:val="24"/>
          <w:lang w:val="uk-UA"/>
        </w:rPr>
        <w:t>і</w:t>
      </w:r>
      <w:r w:rsidRPr="001905E0">
        <w:rPr>
          <w:rStyle w:val="11"/>
          <w:rFonts w:ascii="Times New Roman" w:hAnsi="Times New Roman"/>
          <w:color w:val="000000" w:themeColor="text1"/>
          <w:spacing w:val="-6"/>
          <w:sz w:val="24"/>
          <w:szCs w:val="24"/>
        </w:rPr>
        <w:t> </w:t>
      </w:r>
      <w:hyperlink r:id="rId42" w:anchor="n38" w:history="1">
        <w:r w:rsidRPr="001905E0">
          <w:rPr>
            <w:rStyle w:val="13"/>
            <w:rFonts w:ascii="Times New Roman" w:hAnsi="Times New Roman"/>
            <w:color w:val="000000" w:themeColor="text1"/>
            <w:spacing w:val="-6"/>
            <w:sz w:val="24"/>
            <w:szCs w:val="24"/>
            <w:lang w:val="uk-UA"/>
          </w:rPr>
          <w:t>13</w:t>
        </w:r>
      </w:hyperlink>
      <w:r w:rsidRPr="001905E0">
        <w:rPr>
          <w:rStyle w:val="11"/>
          <w:rFonts w:ascii="Times New Roman" w:hAnsi="Times New Roman"/>
          <w:color w:val="000000" w:themeColor="text1"/>
          <w:spacing w:val="-6"/>
          <w:sz w:val="24"/>
          <w:szCs w:val="24"/>
        </w:rPr>
        <w:t> </w:t>
      </w:r>
      <w:r w:rsidRPr="001905E0">
        <w:rPr>
          <w:rStyle w:val="11"/>
          <w:rFonts w:ascii="Times New Roman" w:hAnsi="Times New Roman"/>
          <w:color w:val="000000" w:themeColor="text1"/>
          <w:spacing w:val="-6"/>
          <w:sz w:val="24"/>
          <w:szCs w:val="24"/>
          <w:lang w:val="uk-UA"/>
        </w:rPr>
        <w:t>(крім</w:t>
      </w:r>
      <w:r w:rsidRPr="001905E0">
        <w:rPr>
          <w:rStyle w:val="11"/>
          <w:rFonts w:ascii="Times New Roman" w:hAnsi="Times New Roman"/>
          <w:color w:val="000000" w:themeColor="text1"/>
          <w:spacing w:val="-6"/>
          <w:sz w:val="24"/>
          <w:szCs w:val="24"/>
        </w:rPr>
        <w:t> </w:t>
      </w:r>
      <w:hyperlink r:id="rId43" w:anchor="n273" w:history="1">
        <w:r w:rsidRPr="001905E0">
          <w:rPr>
            <w:rStyle w:val="13"/>
            <w:rFonts w:ascii="Times New Roman" w:hAnsi="Times New Roman"/>
            <w:color w:val="000000" w:themeColor="text1"/>
            <w:spacing w:val="-6"/>
            <w:sz w:val="24"/>
            <w:szCs w:val="24"/>
            <w:lang w:val="uk-UA"/>
          </w:rPr>
          <w:t>підпункту 13</w:t>
        </w:r>
      </w:hyperlink>
      <w:r w:rsidRPr="001905E0">
        <w:rPr>
          <w:rStyle w:val="11"/>
          <w:rFonts w:ascii="Times New Roman" w:hAnsi="Times New Roman"/>
          <w:color w:val="000000" w:themeColor="text1"/>
          <w:spacing w:val="-6"/>
          <w:sz w:val="24"/>
          <w:szCs w:val="24"/>
        </w:rPr>
        <w:t> </w:t>
      </w:r>
      <w:r w:rsidRPr="001905E0">
        <w:rPr>
          <w:rStyle w:val="11"/>
          <w:rFonts w:ascii="Times New Roman" w:hAnsi="Times New Roman"/>
          <w:color w:val="000000" w:themeColor="text1"/>
          <w:spacing w:val="-6"/>
          <w:sz w:val="24"/>
          <w:szCs w:val="24"/>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AC4FAA" w:rsidRPr="001905E0" w:rsidRDefault="00AC4FAA" w:rsidP="00AC4FAA">
      <w:pPr>
        <w:pStyle w:val="12"/>
        <w:tabs>
          <w:tab w:val="left" w:pos="900"/>
          <w:tab w:val="left" w:pos="1418"/>
        </w:tabs>
        <w:spacing w:after="0"/>
        <w:ind w:hanging="5"/>
        <w:jc w:val="both"/>
        <w:rPr>
          <w:rFonts w:ascii="Times New Roman" w:hAnsi="Times New Roman"/>
          <w:color w:val="000000" w:themeColor="text1"/>
          <w:spacing w:val="-6"/>
          <w:sz w:val="24"/>
          <w:szCs w:val="24"/>
          <w:lang w:val="uk-UA"/>
        </w:rPr>
      </w:pPr>
      <w:r w:rsidRPr="001905E0">
        <w:rPr>
          <w:rFonts w:ascii="Times New Roman" w:hAnsi="Times New Roman"/>
          <w:color w:val="000000" w:themeColor="text1"/>
          <w:spacing w:val="-6"/>
          <w:sz w:val="24"/>
          <w:szCs w:val="24"/>
          <w:lang w:val="uk-UA"/>
        </w:rPr>
        <w:t>1) зменшення обсягів закупівлі, зокрема з урахуванням фактичного обсягу видатків замовника;;</w:t>
      </w:r>
    </w:p>
    <w:p w:rsidR="00AC4FAA" w:rsidRDefault="00572C79" w:rsidP="00AC4FAA">
      <w:pPr>
        <w:pStyle w:val="12"/>
        <w:tabs>
          <w:tab w:val="left" w:pos="900"/>
          <w:tab w:val="left" w:pos="1418"/>
        </w:tabs>
        <w:spacing w:after="0"/>
        <w:ind w:hanging="5"/>
        <w:jc w:val="both"/>
        <w:rPr>
          <w:rFonts w:ascii="Times New Roman" w:hAnsi="Times New Roman"/>
          <w:spacing w:val="-6"/>
          <w:sz w:val="24"/>
          <w:szCs w:val="24"/>
          <w:lang w:val="uk-UA"/>
        </w:rPr>
      </w:pPr>
      <w:r>
        <w:rPr>
          <w:rFonts w:ascii="Times New Roman" w:hAnsi="Times New Roman"/>
          <w:spacing w:val="-6"/>
          <w:sz w:val="24"/>
          <w:szCs w:val="24"/>
          <w:lang w:val="uk-UA"/>
        </w:rPr>
        <w:t>2</w:t>
      </w:r>
      <w:r w:rsidR="00AC4FAA">
        <w:rPr>
          <w:rFonts w:ascii="Times New Roman" w:hAnsi="Times New Roman"/>
          <w:spacing w:val="-6"/>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AC4FAA" w:rsidRDefault="00572C79" w:rsidP="00AC4FAA">
      <w:pPr>
        <w:pStyle w:val="12"/>
        <w:tabs>
          <w:tab w:val="left" w:pos="900"/>
          <w:tab w:val="left" w:pos="1418"/>
        </w:tabs>
        <w:spacing w:after="0"/>
        <w:ind w:hanging="5"/>
        <w:jc w:val="both"/>
        <w:rPr>
          <w:rFonts w:ascii="Times New Roman" w:hAnsi="Times New Roman"/>
          <w:spacing w:val="-6"/>
          <w:sz w:val="24"/>
          <w:szCs w:val="24"/>
          <w:lang w:val="uk-UA"/>
        </w:rPr>
      </w:pPr>
      <w:r>
        <w:rPr>
          <w:rFonts w:ascii="Times New Roman" w:hAnsi="Times New Roman"/>
          <w:spacing w:val="-6"/>
          <w:sz w:val="24"/>
          <w:szCs w:val="24"/>
          <w:lang w:val="uk-UA"/>
        </w:rPr>
        <w:t>3</w:t>
      </w:r>
      <w:r w:rsidR="00AC4FAA">
        <w:rPr>
          <w:rFonts w:ascii="Times New Roman" w:hAnsi="Times New Roman"/>
          <w:spacing w:val="-6"/>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4FAA" w:rsidRDefault="00572C79" w:rsidP="00AC4FAA">
      <w:pPr>
        <w:pStyle w:val="12"/>
        <w:tabs>
          <w:tab w:val="left" w:pos="900"/>
          <w:tab w:val="left" w:pos="1418"/>
        </w:tabs>
        <w:spacing w:after="0"/>
        <w:ind w:hanging="5"/>
        <w:jc w:val="both"/>
        <w:rPr>
          <w:rFonts w:ascii="Times New Roman" w:hAnsi="Times New Roman"/>
          <w:spacing w:val="-6"/>
          <w:sz w:val="24"/>
          <w:szCs w:val="24"/>
          <w:lang w:val="uk-UA"/>
        </w:rPr>
      </w:pPr>
      <w:r>
        <w:rPr>
          <w:rFonts w:ascii="Times New Roman" w:hAnsi="Times New Roman"/>
          <w:spacing w:val="-6"/>
          <w:sz w:val="24"/>
          <w:szCs w:val="24"/>
          <w:lang w:val="uk-UA"/>
        </w:rPr>
        <w:t>4</w:t>
      </w:r>
      <w:r w:rsidR="00AC4FAA">
        <w:rPr>
          <w:rFonts w:ascii="Times New Roman" w:hAnsi="Times New Roman"/>
          <w:spacing w:val="-6"/>
          <w:sz w:val="24"/>
          <w:szCs w:val="24"/>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C4FAA" w:rsidRDefault="00572C79" w:rsidP="00AC4FAA">
      <w:pPr>
        <w:pStyle w:val="12"/>
        <w:tabs>
          <w:tab w:val="left" w:pos="900"/>
          <w:tab w:val="left" w:pos="1418"/>
        </w:tabs>
        <w:spacing w:after="0"/>
        <w:ind w:hanging="5"/>
        <w:jc w:val="both"/>
        <w:rPr>
          <w:rFonts w:ascii="Times New Roman" w:hAnsi="Times New Roman"/>
          <w:spacing w:val="-6"/>
          <w:sz w:val="24"/>
          <w:szCs w:val="24"/>
          <w:lang w:val="uk-UA"/>
        </w:rPr>
      </w:pPr>
      <w:r>
        <w:rPr>
          <w:rFonts w:ascii="Times New Roman" w:hAnsi="Times New Roman"/>
          <w:spacing w:val="-6"/>
          <w:sz w:val="24"/>
          <w:szCs w:val="24"/>
          <w:lang w:val="uk-UA"/>
        </w:rPr>
        <w:t>5</w:t>
      </w:r>
      <w:r w:rsidR="00AC4FAA">
        <w:rPr>
          <w:rFonts w:ascii="Times New Roman" w:hAnsi="Times New Roman"/>
          <w:spacing w:val="-6"/>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AC4FAA" w:rsidRDefault="00572C79" w:rsidP="00AC4FAA">
      <w:pPr>
        <w:pStyle w:val="12"/>
        <w:tabs>
          <w:tab w:val="left" w:pos="900"/>
          <w:tab w:val="left" w:pos="1418"/>
        </w:tabs>
        <w:spacing w:after="0"/>
        <w:ind w:hanging="5"/>
        <w:jc w:val="both"/>
        <w:rPr>
          <w:rFonts w:ascii="Times New Roman" w:hAnsi="Times New Roman"/>
          <w:spacing w:val="-6"/>
          <w:sz w:val="24"/>
          <w:szCs w:val="24"/>
          <w:lang w:val="uk-UA"/>
        </w:rPr>
      </w:pPr>
      <w:r>
        <w:rPr>
          <w:rFonts w:ascii="Times New Roman" w:hAnsi="Times New Roman"/>
          <w:spacing w:val="-6"/>
          <w:sz w:val="24"/>
          <w:szCs w:val="24"/>
          <w:lang w:val="uk-UA"/>
        </w:rPr>
        <w:t>6</w:t>
      </w:r>
      <w:r w:rsidR="00AC4FAA">
        <w:rPr>
          <w:rFonts w:ascii="Times New Roman" w:hAnsi="Times New Roman"/>
          <w:spacing w:val="-6"/>
          <w:sz w:val="24"/>
          <w:szCs w:val="24"/>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AC4FAA" w:rsidRDefault="00AC4FAA" w:rsidP="00AC4FAA">
      <w:pPr>
        <w:pStyle w:val="12"/>
        <w:tabs>
          <w:tab w:val="left" w:pos="900"/>
          <w:tab w:val="left" w:pos="1418"/>
        </w:tabs>
        <w:spacing w:after="0"/>
        <w:ind w:hanging="5"/>
        <w:jc w:val="both"/>
      </w:pPr>
      <w:r>
        <w:rPr>
          <w:rStyle w:val="11"/>
          <w:rFonts w:ascii="Times New Roman" w:hAnsi="Times New Roman"/>
          <w:spacing w:val="-6"/>
          <w:sz w:val="24"/>
          <w:szCs w:val="24"/>
        </w:rPr>
        <w:t>1</w:t>
      </w:r>
      <w:r>
        <w:rPr>
          <w:rStyle w:val="11"/>
          <w:rFonts w:ascii="Times New Roman" w:hAnsi="Times New Roman"/>
          <w:spacing w:val="-6"/>
          <w:sz w:val="24"/>
          <w:szCs w:val="24"/>
          <w:lang w:val="uk-UA"/>
        </w:rPr>
        <w:t>1</w:t>
      </w:r>
      <w:r>
        <w:rPr>
          <w:rStyle w:val="11"/>
          <w:rFonts w:ascii="Times New Roman" w:hAnsi="Times New Roman"/>
          <w:spacing w:val="-6"/>
          <w:sz w:val="24"/>
          <w:szCs w:val="24"/>
        </w:rPr>
        <w:t>.</w:t>
      </w:r>
      <w:r>
        <w:rPr>
          <w:rStyle w:val="11"/>
          <w:rFonts w:ascii="Times New Roman" w:hAnsi="Times New Roman"/>
          <w:spacing w:val="-6"/>
          <w:sz w:val="24"/>
          <w:szCs w:val="24"/>
          <w:lang w:val="uk-UA"/>
        </w:rPr>
        <w:t>6</w:t>
      </w:r>
      <w:r>
        <w:rPr>
          <w:rStyle w:val="11"/>
          <w:rFonts w:ascii="Times New Roman" w:hAnsi="Times New Roman"/>
          <w:spacing w:val="-6"/>
          <w:sz w:val="24"/>
          <w:szCs w:val="24"/>
        </w:rPr>
        <w:t xml:space="preserve">. Пропозицію щодо внесення змін </w:t>
      </w:r>
      <w:proofErr w:type="gramStart"/>
      <w:r>
        <w:rPr>
          <w:rStyle w:val="11"/>
          <w:rFonts w:ascii="Times New Roman" w:hAnsi="Times New Roman"/>
          <w:spacing w:val="-6"/>
          <w:sz w:val="24"/>
          <w:szCs w:val="24"/>
        </w:rPr>
        <w:t>до договору</w:t>
      </w:r>
      <w:proofErr w:type="gramEnd"/>
      <w:r>
        <w:rPr>
          <w:rStyle w:val="11"/>
          <w:rFonts w:ascii="Times New Roman" w:hAnsi="Times New Roman"/>
          <w:spacing w:val="-6"/>
          <w:sz w:val="24"/>
          <w:szCs w:val="24"/>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письмовій/електронній формі.</w:t>
      </w:r>
    </w:p>
    <w:p w:rsidR="00AC4FAA" w:rsidRDefault="00AC4FAA" w:rsidP="00AC4FAA">
      <w:pPr>
        <w:pStyle w:val="12"/>
        <w:tabs>
          <w:tab w:val="left" w:pos="900"/>
          <w:tab w:val="left" w:pos="1418"/>
        </w:tabs>
        <w:spacing w:after="0"/>
        <w:ind w:hanging="5"/>
        <w:jc w:val="both"/>
      </w:pPr>
      <w:r>
        <w:rPr>
          <w:rStyle w:val="11"/>
          <w:rFonts w:ascii="Times New Roman" w:hAnsi="Times New Roman"/>
          <w:spacing w:val="-6"/>
          <w:sz w:val="24"/>
          <w:szCs w:val="24"/>
        </w:rPr>
        <w:lastRenderedPageBreak/>
        <w:t>11.</w:t>
      </w:r>
      <w:r>
        <w:rPr>
          <w:rStyle w:val="11"/>
          <w:rFonts w:ascii="Times New Roman" w:hAnsi="Times New Roman"/>
          <w:spacing w:val="-6"/>
          <w:sz w:val="24"/>
          <w:szCs w:val="24"/>
          <w:lang w:val="uk-UA"/>
        </w:rPr>
        <w:t>7</w:t>
      </w:r>
      <w:r>
        <w:rPr>
          <w:rStyle w:val="11"/>
          <w:rFonts w:ascii="Times New Roman" w:hAnsi="Times New Roman"/>
          <w:spacing w:val="-6"/>
          <w:sz w:val="24"/>
          <w:szCs w:val="24"/>
        </w:rPr>
        <w:t xml:space="preserve">. Сторона, що отримала пропозицію щодо внесення змін </w:t>
      </w:r>
      <w:proofErr w:type="gramStart"/>
      <w:r>
        <w:rPr>
          <w:rStyle w:val="11"/>
          <w:rFonts w:ascii="Times New Roman" w:hAnsi="Times New Roman"/>
          <w:spacing w:val="-6"/>
          <w:sz w:val="24"/>
          <w:szCs w:val="24"/>
        </w:rPr>
        <w:t>до договору</w:t>
      </w:r>
      <w:proofErr w:type="gramEnd"/>
      <w:r>
        <w:rPr>
          <w:rStyle w:val="11"/>
          <w:rFonts w:ascii="Times New Roman" w:hAnsi="Times New Roman"/>
          <w:spacing w:val="-6"/>
          <w:sz w:val="24"/>
          <w:szCs w:val="24"/>
        </w:rPr>
        <w:t xml:space="preserve"> про закупівлю, має протягом 10 робочих днів розглянути пропозицію та погодитись із нею чи надати аргументовану відмову.</w:t>
      </w:r>
    </w:p>
    <w:p w:rsidR="00AC4FAA" w:rsidRDefault="00AC4FAA" w:rsidP="00AC4FAA">
      <w:pPr>
        <w:pStyle w:val="12"/>
        <w:tabs>
          <w:tab w:val="left" w:pos="900"/>
          <w:tab w:val="left" w:pos="1418"/>
        </w:tabs>
        <w:spacing w:after="0"/>
        <w:ind w:hanging="5"/>
        <w:jc w:val="both"/>
      </w:pPr>
      <w:r>
        <w:rPr>
          <w:rStyle w:val="11"/>
          <w:rFonts w:ascii="Times New Roman" w:hAnsi="Times New Roman"/>
          <w:spacing w:val="-6"/>
          <w:sz w:val="24"/>
          <w:szCs w:val="24"/>
        </w:rPr>
        <w:t>1</w:t>
      </w:r>
      <w:r>
        <w:rPr>
          <w:rStyle w:val="11"/>
          <w:rFonts w:ascii="Times New Roman" w:hAnsi="Times New Roman"/>
          <w:spacing w:val="-6"/>
          <w:sz w:val="24"/>
          <w:szCs w:val="24"/>
          <w:lang w:val="uk-UA"/>
        </w:rPr>
        <w:t>1</w:t>
      </w:r>
      <w:r>
        <w:rPr>
          <w:rStyle w:val="11"/>
          <w:rFonts w:ascii="Times New Roman" w:hAnsi="Times New Roman"/>
          <w:spacing w:val="-6"/>
          <w:sz w:val="24"/>
          <w:szCs w:val="24"/>
        </w:rPr>
        <w:t>.</w:t>
      </w:r>
      <w:r>
        <w:rPr>
          <w:rStyle w:val="11"/>
          <w:rFonts w:ascii="Times New Roman" w:hAnsi="Times New Roman"/>
          <w:spacing w:val="-6"/>
          <w:sz w:val="24"/>
          <w:szCs w:val="24"/>
          <w:lang w:val="uk-UA"/>
        </w:rPr>
        <w:t>8</w:t>
      </w:r>
      <w:r>
        <w:rPr>
          <w:rStyle w:val="11"/>
          <w:rFonts w:ascii="Times New Roman" w:hAnsi="Times New Roman"/>
          <w:spacing w:val="-6"/>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C4FAA" w:rsidRDefault="00AC4FAA" w:rsidP="00AC4FAA">
      <w:pPr>
        <w:pStyle w:val="12"/>
        <w:tabs>
          <w:tab w:val="left" w:pos="900"/>
          <w:tab w:val="left" w:pos="1418"/>
        </w:tabs>
        <w:spacing w:after="0"/>
        <w:ind w:hanging="5"/>
        <w:jc w:val="both"/>
      </w:pPr>
      <w:r>
        <w:rPr>
          <w:rStyle w:val="11"/>
          <w:rFonts w:ascii="Times New Roman" w:hAnsi="Times New Roman"/>
          <w:spacing w:val="-6"/>
          <w:sz w:val="24"/>
          <w:szCs w:val="24"/>
        </w:rPr>
        <w:t>1</w:t>
      </w:r>
      <w:r>
        <w:rPr>
          <w:rStyle w:val="11"/>
          <w:rFonts w:ascii="Times New Roman" w:hAnsi="Times New Roman"/>
          <w:spacing w:val="-6"/>
          <w:sz w:val="24"/>
          <w:szCs w:val="24"/>
          <w:lang w:val="uk-UA"/>
        </w:rPr>
        <w:t>1</w:t>
      </w:r>
      <w:r>
        <w:rPr>
          <w:rStyle w:val="11"/>
          <w:rFonts w:ascii="Times New Roman" w:hAnsi="Times New Roman"/>
          <w:spacing w:val="-6"/>
          <w:sz w:val="24"/>
          <w:szCs w:val="24"/>
        </w:rPr>
        <w:t>.</w:t>
      </w:r>
      <w:r>
        <w:rPr>
          <w:rStyle w:val="11"/>
          <w:rFonts w:ascii="Times New Roman" w:hAnsi="Times New Roman"/>
          <w:spacing w:val="-6"/>
          <w:sz w:val="24"/>
          <w:szCs w:val="24"/>
          <w:lang w:val="uk-UA"/>
        </w:rPr>
        <w:t>9</w:t>
      </w:r>
      <w:r>
        <w:rPr>
          <w:rStyle w:val="11"/>
          <w:rFonts w:ascii="Times New Roman" w:hAnsi="Times New Roman"/>
          <w:spacing w:val="-6"/>
          <w:sz w:val="24"/>
          <w:szCs w:val="24"/>
        </w:rPr>
        <w:t>. У випадках, не передбачених дійсним договором про закупівлю, Сторони керуються чинним законодавством України.</w:t>
      </w:r>
    </w:p>
    <w:p w:rsidR="00AC4FAA" w:rsidRDefault="00AC4FAA" w:rsidP="00AC4FAA">
      <w:pPr>
        <w:pStyle w:val="12"/>
        <w:tabs>
          <w:tab w:val="left" w:pos="900"/>
          <w:tab w:val="left" w:pos="1418"/>
        </w:tabs>
        <w:spacing w:after="0"/>
        <w:ind w:hanging="5"/>
        <w:jc w:val="both"/>
      </w:pPr>
      <w:r>
        <w:rPr>
          <w:rStyle w:val="11"/>
          <w:rFonts w:ascii="Times New Roman" w:hAnsi="Times New Roman"/>
          <w:spacing w:val="-6"/>
          <w:sz w:val="24"/>
          <w:szCs w:val="24"/>
        </w:rPr>
        <w:t>1</w:t>
      </w:r>
      <w:r>
        <w:rPr>
          <w:rStyle w:val="11"/>
          <w:rFonts w:ascii="Times New Roman" w:hAnsi="Times New Roman"/>
          <w:spacing w:val="-6"/>
          <w:sz w:val="24"/>
          <w:szCs w:val="24"/>
          <w:lang w:val="uk-UA"/>
        </w:rPr>
        <w:t>1</w:t>
      </w:r>
      <w:r>
        <w:rPr>
          <w:rStyle w:val="11"/>
          <w:rFonts w:ascii="Times New Roman" w:hAnsi="Times New Roman"/>
          <w:spacing w:val="-6"/>
          <w:sz w:val="24"/>
          <w:szCs w:val="24"/>
        </w:rPr>
        <w:t>.1</w:t>
      </w:r>
      <w:r>
        <w:rPr>
          <w:rStyle w:val="11"/>
          <w:rFonts w:ascii="Times New Roman" w:hAnsi="Times New Roman"/>
          <w:spacing w:val="-6"/>
          <w:sz w:val="24"/>
          <w:szCs w:val="24"/>
          <w:lang w:val="uk-UA"/>
        </w:rPr>
        <w:t>0</w:t>
      </w:r>
      <w:r>
        <w:rPr>
          <w:rStyle w:val="11"/>
          <w:rFonts w:ascii="Times New Roman" w:hAnsi="Times New Roman"/>
          <w:spacing w:val="-6"/>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AC4FAA" w:rsidRDefault="00AC4FAA" w:rsidP="00AC4FAA">
      <w:pPr>
        <w:pStyle w:val="1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Style w:val="11"/>
          <w:rFonts w:ascii="Times New Roman" w:hAnsi="Times New Roman"/>
          <w:sz w:val="24"/>
          <w:szCs w:val="24"/>
        </w:rPr>
        <w:t>1</w:t>
      </w:r>
      <w:r>
        <w:rPr>
          <w:rStyle w:val="11"/>
          <w:rFonts w:ascii="Times New Roman" w:hAnsi="Times New Roman"/>
          <w:sz w:val="24"/>
          <w:szCs w:val="24"/>
          <w:lang w:val="uk-UA"/>
        </w:rPr>
        <w:t>1</w:t>
      </w:r>
      <w:r>
        <w:rPr>
          <w:rStyle w:val="11"/>
          <w:rFonts w:ascii="Times New Roman" w:hAnsi="Times New Roman"/>
          <w:sz w:val="24"/>
          <w:szCs w:val="24"/>
        </w:rPr>
        <w:t>.1</w:t>
      </w:r>
      <w:r>
        <w:rPr>
          <w:rStyle w:val="11"/>
          <w:rFonts w:ascii="Times New Roman" w:hAnsi="Times New Roman"/>
          <w:sz w:val="24"/>
          <w:szCs w:val="24"/>
          <w:lang w:val="uk-UA"/>
        </w:rPr>
        <w:t>1</w:t>
      </w:r>
      <w:r>
        <w:rPr>
          <w:rStyle w:val="11"/>
          <w:rFonts w:ascii="Times New Roman" w:hAnsi="Times New Roman"/>
          <w:sz w:val="24"/>
          <w:szCs w:val="24"/>
        </w:rPr>
        <w:t>. Усі правовідносини, що виникають у зв’язку з виконанням цього Договору і не врегульовані ним, регламентуються нормами чинного в Україні законодавства.</w:t>
      </w:r>
    </w:p>
    <w:p w:rsidR="00AC4FAA" w:rsidRDefault="00AC4FAA" w:rsidP="00AC4FAA">
      <w:pPr>
        <w:pStyle w:val="1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b/>
          <w:bCs/>
          <w:sz w:val="24"/>
          <w:szCs w:val="24"/>
          <w:lang w:eastAsia="ru-RU" w:bidi="ru-RU"/>
        </w:rPr>
      </w:pP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ru-RU" w:bidi="ru-RU"/>
        </w:rPr>
      </w:pP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ru-RU" w:bidi="ru-RU"/>
        </w:rPr>
      </w:pP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ru-RU" w:bidi="ru-RU"/>
        </w:rPr>
      </w:pP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ru-RU" w:bidi="ru-RU"/>
        </w:rPr>
      </w:pPr>
      <w:r>
        <w:rPr>
          <w:rFonts w:ascii="Times New Roman" w:hAnsi="Times New Roman"/>
          <w:sz w:val="24"/>
          <w:szCs w:val="24"/>
          <w:lang w:eastAsia="ru-RU" w:bidi="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C4FAA" w:rsidRDefault="00AC4FAA"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bCs/>
          <w:kern w:val="3"/>
          <w:sz w:val="24"/>
          <w:szCs w:val="24"/>
          <w:lang w:val="uk-UA" w:eastAsia="ar-SA"/>
        </w:rPr>
      </w:pPr>
    </w:p>
    <w:p w:rsidR="00AC4FAA" w:rsidRDefault="00572C79" w:rsidP="00AC4FA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kern w:val="3"/>
          <w:sz w:val="24"/>
          <w:szCs w:val="24"/>
          <w:lang w:val="uk-UA" w:eastAsia="ar-SA"/>
        </w:rPr>
      </w:pPr>
      <w:r>
        <w:rPr>
          <w:rFonts w:ascii="Times New Roman" w:eastAsia="Times New Roman" w:hAnsi="Times New Roman"/>
          <w:b/>
          <w:bCs/>
          <w:kern w:val="3"/>
          <w:sz w:val="24"/>
          <w:szCs w:val="24"/>
          <w:lang w:val="uk-UA" w:eastAsia="ar-SA"/>
        </w:rPr>
        <w:t>12</w:t>
      </w:r>
      <w:r w:rsidR="00AC4FAA">
        <w:rPr>
          <w:rFonts w:ascii="Times New Roman" w:eastAsia="Times New Roman" w:hAnsi="Times New Roman"/>
          <w:b/>
          <w:bCs/>
          <w:kern w:val="3"/>
          <w:sz w:val="24"/>
          <w:szCs w:val="24"/>
          <w:lang w:val="uk-UA" w:eastAsia="ar-SA"/>
        </w:rPr>
        <w:t>. Місцезнаходження та банківські  реквізити сторін</w:t>
      </w:r>
    </w:p>
    <w:tbl>
      <w:tblPr>
        <w:tblW w:w="9854" w:type="dxa"/>
        <w:tblLayout w:type="fixed"/>
        <w:tblCellMar>
          <w:left w:w="10" w:type="dxa"/>
          <w:right w:w="10" w:type="dxa"/>
        </w:tblCellMar>
        <w:tblLook w:val="0000" w:firstRow="0" w:lastRow="0" w:firstColumn="0" w:lastColumn="0" w:noHBand="0" w:noVBand="0"/>
      </w:tblPr>
      <w:tblGrid>
        <w:gridCol w:w="4837"/>
        <w:gridCol w:w="5017"/>
      </w:tblGrid>
      <w:tr w:rsidR="00AC4FAA" w:rsidTr="005845D6">
        <w:trPr>
          <w:trHeight w:val="417"/>
        </w:trPr>
        <w:tc>
          <w:tcPr>
            <w:tcW w:w="4837" w:type="dxa"/>
            <w:shd w:val="clear" w:color="auto" w:fill="FFFFFF"/>
            <w:tcMar>
              <w:top w:w="0" w:type="dxa"/>
              <w:left w:w="108" w:type="dxa"/>
              <w:bottom w:w="0" w:type="dxa"/>
              <w:right w:w="108" w:type="dxa"/>
            </w:tcMar>
            <w:vAlign w:val="center"/>
          </w:tcPr>
          <w:p w:rsidR="00AC4FAA" w:rsidRDefault="00AC4FAA" w:rsidP="005845D6">
            <w:pPr>
              <w:pStyle w:val="12"/>
              <w:spacing w:after="0" w:line="220" w:lineRule="exact"/>
              <w:jc w:val="center"/>
            </w:pPr>
            <w:r>
              <w:rPr>
                <w:rStyle w:val="11"/>
                <w:rFonts w:ascii="Times New Roman" w:eastAsia="Times New Roman" w:hAnsi="Times New Roman"/>
                <w:b/>
                <w:bCs/>
                <w:kern w:val="3"/>
                <w:sz w:val="24"/>
                <w:szCs w:val="24"/>
                <w:lang w:val="uk-UA" w:eastAsia="ar-SA"/>
              </w:rPr>
              <w:t>Постачальник</w:t>
            </w:r>
          </w:p>
        </w:tc>
        <w:tc>
          <w:tcPr>
            <w:tcW w:w="5017" w:type="dxa"/>
            <w:shd w:val="clear" w:color="auto" w:fill="FFFFFF"/>
            <w:tcMar>
              <w:top w:w="0" w:type="dxa"/>
              <w:left w:w="108" w:type="dxa"/>
              <w:bottom w:w="0" w:type="dxa"/>
              <w:right w:w="108" w:type="dxa"/>
            </w:tcMar>
            <w:vAlign w:val="center"/>
          </w:tcPr>
          <w:p w:rsidR="00AC4FAA" w:rsidRDefault="00AC4FAA" w:rsidP="005845D6">
            <w:pPr>
              <w:pStyle w:val="12"/>
              <w:spacing w:after="0"/>
              <w:jc w:val="center"/>
            </w:pPr>
            <w:r>
              <w:rPr>
                <w:rStyle w:val="11"/>
                <w:rFonts w:ascii="Times New Roman" w:eastAsia="Times New Roman" w:hAnsi="Times New Roman"/>
                <w:b/>
                <w:bCs/>
                <w:kern w:val="3"/>
                <w:sz w:val="24"/>
                <w:szCs w:val="24"/>
                <w:lang w:val="uk-UA" w:eastAsia="ar-SA"/>
              </w:rPr>
              <w:t>Замовник</w:t>
            </w:r>
          </w:p>
        </w:tc>
      </w:tr>
      <w:tr w:rsidR="001905E0" w:rsidTr="005845D6">
        <w:trPr>
          <w:gridAfter w:val="1"/>
          <w:wAfter w:w="5017" w:type="dxa"/>
          <w:trHeight w:val="3365"/>
        </w:trPr>
        <w:tc>
          <w:tcPr>
            <w:tcW w:w="4837" w:type="dxa"/>
            <w:shd w:val="clear" w:color="auto" w:fill="FFFFFF"/>
            <w:tcMar>
              <w:top w:w="0" w:type="dxa"/>
              <w:left w:w="108" w:type="dxa"/>
              <w:bottom w:w="0" w:type="dxa"/>
              <w:right w:w="108" w:type="dxa"/>
            </w:tcMar>
          </w:tcPr>
          <w:p w:rsidR="001905E0" w:rsidRDefault="001905E0" w:rsidP="005845D6">
            <w:pPr>
              <w:pStyle w:val="12"/>
              <w:spacing w:after="0"/>
              <w:jc w:val="both"/>
              <w:rPr>
                <w:rFonts w:ascii="Times New Roman" w:eastAsia="Times New Roman" w:hAnsi="Times New Roman"/>
                <w:kern w:val="3"/>
                <w:sz w:val="24"/>
                <w:szCs w:val="24"/>
                <w:lang w:val="uk-UA" w:eastAsia="ar-SA"/>
              </w:rPr>
            </w:pPr>
          </w:p>
        </w:tc>
      </w:tr>
      <w:tr w:rsidR="001905E0" w:rsidTr="001905E0">
        <w:trPr>
          <w:gridAfter w:val="1"/>
          <w:wAfter w:w="5017" w:type="dxa"/>
          <w:trHeight w:val="70"/>
        </w:trPr>
        <w:tc>
          <w:tcPr>
            <w:tcW w:w="4837" w:type="dxa"/>
            <w:shd w:val="clear" w:color="auto" w:fill="FFFFFF"/>
            <w:tcMar>
              <w:top w:w="0" w:type="dxa"/>
              <w:left w:w="108" w:type="dxa"/>
              <w:bottom w:w="0" w:type="dxa"/>
              <w:right w:w="108" w:type="dxa"/>
            </w:tcMar>
          </w:tcPr>
          <w:p w:rsidR="001905E0" w:rsidRDefault="001905E0" w:rsidP="005845D6">
            <w:pPr>
              <w:pStyle w:val="12"/>
              <w:spacing w:after="0" w:line="220" w:lineRule="exact"/>
              <w:rPr>
                <w:rFonts w:ascii="Times New Roman" w:eastAsia="Times New Roman" w:hAnsi="Times New Roman"/>
                <w:b/>
                <w:kern w:val="3"/>
                <w:sz w:val="24"/>
                <w:szCs w:val="24"/>
                <w:lang w:val="uk-UA" w:eastAsia="ar-SA"/>
              </w:rPr>
            </w:pPr>
          </w:p>
        </w:tc>
      </w:tr>
    </w:tbl>
    <w:p w:rsidR="00AC4FAA" w:rsidRDefault="00AC4FAA" w:rsidP="00AC4FAA">
      <w:pPr>
        <w:sectPr w:rsidR="00AC4FAA">
          <w:pgSz w:w="11906" w:h="16838"/>
          <w:pgMar w:top="850" w:right="850" w:bottom="850" w:left="1417" w:header="708" w:footer="708" w:gutter="0"/>
          <w:cols w:space="720"/>
        </w:sectPr>
      </w:pPr>
    </w:p>
    <w:p w:rsidR="00AC4FAA" w:rsidRDefault="00AC4FAA" w:rsidP="00AC4FAA">
      <w:pPr>
        <w:pStyle w:val="12"/>
        <w:spacing w:after="0" w:line="0" w:lineRule="atLeast"/>
        <w:jc w:val="right"/>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lastRenderedPageBreak/>
        <w:t>Додаток №1</w:t>
      </w:r>
    </w:p>
    <w:p w:rsidR="00AC4FAA" w:rsidRDefault="00AC4FAA" w:rsidP="00AC4FAA">
      <w:pPr>
        <w:pStyle w:val="12"/>
        <w:spacing w:after="0" w:line="0" w:lineRule="atLeast"/>
        <w:jc w:val="right"/>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До договору №______</w:t>
      </w:r>
    </w:p>
    <w:p w:rsidR="00AC4FAA" w:rsidRDefault="00AC4FAA" w:rsidP="00AC4FAA">
      <w:pPr>
        <w:pStyle w:val="12"/>
        <w:spacing w:after="0" w:line="0" w:lineRule="atLeast"/>
        <w:jc w:val="right"/>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від «___»___________ 2023 року</w:t>
      </w:r>
    </w:p>
    <w:p w:rsidR="00AC4FAA" w:rsidRDefault="00AC4FAA" w:rsidP="00AC4FAA">
      <w:pPr>
        <w:pStyle w:val="12"/>
        <w:tabs>
          <w:tab w:val="left" w:pos="3281"/>
        </w:tabs>
        <w:spacing w:after="0"/>
        <w:jc w:val="center"/>
        <w:rPr>
          <w:rFonts w:ascii="Times New Roman" w:eastAsia="Times New Roman" w:hAnsi="Times New Roman"/>
          <w:b/>
          <w:kern w:val="3"/>
          <w:sz w:val="24"/>
          <w:szCs w:val="24"/>
          <w:lang w:val="uk-UA" w:eastAsia="ar-SA"/>
        </w:rPr>
      </w:pPr>
    </w:p>
    <w:p w:rsidR="00AC4FAA" w:rsidRDefault="00AC4FAA" w:rsidP="00AC4FAA">
      <w:pPr>
        <w:pStyle w:val="12"/>
        <w:tabs>
          <w:tab w:val="left" w:pos="3281"/>
        </w:tabs>
        <w:spacing w:after="0"/>
        <w:jc w:val="center"/>
        <w:rPr>
          <w:rFonts w:ascii="Times New Roman" w:eastAsia="Times New Roman" w:hAnsi="Times New Roman"/>
          <w:b/>
          <w:kern w:val="3"/>
          <w:sz w:val="24"/>
          <w:szCs w:val="24"/>
          <w:lang w:val="uk-UA" w:eastAsia="ar-SA"/>
        </w:rPr>
      </w:pPr>
      <w:r>
        <w:rPr>
          <w:rFonts w:ascii="Times New Roman" w:eastAsia="Times New Roman" w:hAnsi="Times New Roman"/>
          <w:b/>
          <w:kern w:val="3"/>
          <w:sz w:val="24"/>
          <w:szCs w:val="24"/>
          <w:lang w:val="uk-UA" w:eastAsia="ar-SA"/>
        </w:rPr>
        <w:t>С П Е Ц И Ф І К А Ц І Я № 1</w:t>
      </w:r>
    </w:p>
    <w:p w:rsidR="00AC4FAA" w:rsidRDefault="00AC4FAA" w:rsidP="00AC4FAA">
      <w:pPr>
        <w:pStyle w:val="12"/>
        <w:spacing w:after="0" w:line="0" w:lineRule="atLeast"/>
        <w:jc w:val="right"/>
        <w:rPr>
          <w:rFonts w:ascii="Times New Roman" w:eastAsia="Times New Roman" w:hAnsi="Times New Roman"/>
          <w:kern w:val="3"/>
          <w:sz w:val="24"/>
          <w:szCs w:val="24"/>
          <w:lang w:val="uk-UA" w:eastAsia="ar-SA"/>
        </w:rPr>
      </w:pPr>
    </w:p>
    <w:tbl>
      <w:tblPr>
        <w:tblW w:w="9918" w:type="dxa"/>
        <w:tblLayout w:type="fixed"/>
        <w:tblCellMar>
          <w:left w:w="10" w:type="dxa"/>
          <w:right w:w="10" w:type="dxa"/>
        </w:tblCellMar>
        <w:tblLook w:val="0000" w:firstRow="0" w:lastRow="0" w:firstColumn="0" w:lastColumn="0" w:noHBand="0" w:noVBand="0"/>
      </w:tblPr>
      <w:tblGrid>
        <w:gridCol w:w="540"/>
        <w:gridCol w:w="3396"/>
        <w:gridCol w:w="879"/>
        <w:gridCol w:w="1447"/>
        <w:gridCol w:w="1246"/>
        <w:gridCol w:w="1188"/>
        <w:gridCol w:w="1222"/>
      </w:tblGrid>
      <w:tr w:rsidR="00AC4FAA" w:rsidTr="005845D6">
        <w:trPr>
          <w:trHeight w:val="97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tabs>
                <w:tab w:val="left" w:pos="5275"/>
              </w:tabs>
              <w:spacing w:after="0" w:line="0" w:lineRule="atLeast"/>
              <w:jc w:val="center"/>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w:t>
            </w:r>
          </w:p>
          <w:p w:rsidR="00AC4FAA" w:rsidRDefault="00AC4FAA" w:rsidP="005845D6">
            <w:pPr>
              <w:pStyle w:val="12"/>
              <w:tabs>
                <w:tab w:val="left" w:pos="5275"/>
              </w:tabs>
              <w:spacing w:after="0" w:line="0" w:lineRule="atLeast"/>
              <w:jc w:val="center"/>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п/п</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tabs>
                <w:tab w:val="left" w:pos="5275"/>
              </w:tabs>
              <w:spacing w:after="0" w:line="0" w:lineRule="atLeast"/>
              <w:jc w:val="center"/>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 xml:space="preserve">Найменування закупівлі </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tabs>
                <w:tab w:val="left" w:pos="5275"/>
              </w:tabs>
              <w:spacing w:after="0" w:line="0" w:lineRule="atLeast"/>
              <w:jc w:val="center"/>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Одиниця виміру</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tabs>
                <w:tab w:val="left" w:pos="5275"/>
              </w:tabs>
              <w:spacing w:after="0" w:line="0" w:lineRule="atLeast"/>
              <w:jc w:val="center"/>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Кількість</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FAA" w:rsidRDefault="00AC4FAA" w:rsidP="005845D6">
            <w:pPr>
              <w:pStyle w:val="12"/>
              <w:spacing w:after="0"/>
              <w:jc w:val="center"/>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Ціна за одиницю,</w:t>
            </w:r>
          </w:p>
          <w:p w:rsidR="00AC4FAA" w:rsidRDefault="00AC4FAA" w:rsidP="005845D6">
            <w:pPr>
              <w:pStyle w:val="12"/>
              <w:tabs>
                <w:tab w:val="left" w:pos="5275"/>
              </w:tabs>
              <w:spacing w:after="0" w:line="0" w:lineRule="atLeast"/>
              <w:jc w:val="center"/>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з ПДВ (грн.)</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tabs>
                <w:tab w:val="left" w:pos="5275"/>
              </w:tabs>
              <w:spacing w:after="0" w:line="0" w:lineRule="atLeast"/>
              <w:jc w:val="center"/>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Ціна за одиницю без ПДВ (грн.)</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tabs>
                <w:tab w:val="left" w:pos="5275"/>
              </w:tabs>
              <w:spacing w:after="0" w:line="0" w:lineRule="atLeast"/>
              <w:jc w:val="center"/>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Загальна Сума без ПДВ (грн.)</w:t>
            </w:r>
          </w:p>
        </w:tc>
      </w:tr>
      <w:tr w:rsidR="00AC4FAA" w:rsidTr="005845D6">
        <w:trPr>
          <w:trHeight w:val="12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tabs>
                <w:tab w:val="left" w:pos="5275"/>
              </w:tabs>
              <w:spacing w:after="0" w:line="0" w:lineRule="atLeast"/>
              <w:jc w:val="center"/>
              <w:rPr>
                <w:rFonts w:ascii="Times New Roman" w:eastAsia="Times New Roman" w:hAnsi="Times New Roman"/>
                <w:b/>
                <w:kern w:val="3"/>
                <w:sz w:val="20"/>
                <w:szCs w:val="20"/>
                <w:lang w:val="uk-UA" w:eastAsia="ar-SA"/>
              </w:rPr>
            </w:pPr>
            <w:r>
              <w:rPr>
                <w:rFonts w:ascii="Times New Roman" w:eastAsia="Times New Roman" w:hAnsi="Times New Roman"/>
                <w:b/>
                <w:kern w:val="3"/>
                <w:sz w:val="20"/>
                <w:szCs w:val="20"/>
                <w:lang w:val="uk-UA" w:eastAsia="ar-SA"/>
              </w:rPr>
              <w:t>1</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tabs>
                <w:tab w:val="left" w:pos="5275"/>
              </w:tabs>
              <w:spacing w:after="0" w:line="0" w:lineRule="atLeast"/>
              <w:jc w:val="center"/>
              <w:rPr>
                <w:rFonts w:ascii="Times New Roman" w:eastAsia="Times New Roman" w:hAnsi="Times New Roman"/>
                <w:b/>
                <w:kern w:val="3"/>
                <w:sz w:val="20"/>
                <w:szCs w:val="20"/>
                <w:lang w:val="uk-UA" w:eastAsia="ar-SA"/>
              </w:rPr>
            </w:pPr>
            <w:r>
              <w:rPr>
                <w:rFonts w:ascii="Times New Roman" w:eastAsia="Times New Roman" w:hAnsi="Times New Roman"/>
                <w:b/>
                <w:kern w:val="3"/>
                <w:sz w:val="20"/>
                <w:szCs w:val="20"/>
                <w:lang w:val="uk-UA" w:eastAsia="ar-SA"/>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tabs>
                <w:tab w:val="left" w:pos="5275"/>
              </w:tabs>
              <w:spacing w:after="0" w:line="0" w:lineRule="atLeast"/>
              <w:jc w:val="center"/>
              <w:rPr>
                <w:rFonts w:ascii="Times New Roman" w:eastAsia="Times New Roman" w:hAnsi="Times New Roman"/>
                <w:b/>
                <w:kern w:val="3"/>
                <w:sz w:val="20"/>
                <w:szCs w:val="20"/>
                <w:lang w:val="uk-UA" w:eastAsia="ar-SA"/>
              </w:rPr>
            </w:pPr>
            <w:r>
              <w:rPr>
                <w:rFonts w:ascii="Times New Roman" w:eastAsia="Times New Roman" w:hAnsi="Times New Roman"/>
                <w:b/>
                <w:kern w:val="3"/>
                <w:sz w:val="20"/>
                <w:szCs w:val="20"/>
                <w:lang w:val="uk-UA" w:eastAsia="ar-SA"/>
              </w:rPr>
              <w:t>3</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tabs>
                <w:tab w:val="left" w:pos="5275"/>
              </w:tabs>
              <w:spacing w:after="0" w:line="0" w:lineRule="atLeast"/>
              <w:jc w:val="center"/>
              <w:rPr>
                <w:rFonts w:ascii="Times New Roman" w:eastAsia="Times New Roman" w:hAnsi="Times New Roman"/>
                <w:b/>
                <w:kern w:val="3"/>
                <w:sz w:val="20"/>
                <w:szCs w:val="20"/>
                <w:lang w:val="uk-UA" w:eastAsia="ar-SA"/>
              </w:rPr>
            </w:pPr>
            <w:r>
              <w:rPr>
                <w:rFonts w:ascii="Times New Roman" w:eastAsia="Times New Roman" w:hAnsi="Times New Roman"/>
                <w:b/>
                <w:kern w:val="3"/>
                <w:sz w:val="20"/>
                <w:szCs w:val="20"/>
                <w:lang w:val="uk-UA" w:eastAsia="ar-SA"/>
              </w:rPr>
              <w:t>4</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FAA" w:rsidRDefault="00AC4FAA" w:rsidP="005845D6">
            <w:pPr>
              <w:pStyle w:val="12"/>
              <w:tabs>
                <w:tab w:val="left" w:pos="5275"/>
              </w:tabs>
              <w:spacing w:after="0" w:line="0" w:lineRule="atLeast"/>
              <w:jc w:val="center"/>
              <w:rPr>
                <w:rFonts w:ascii="Times New Roman" w:eastAsia="Times New Roman" w:hAnsi="Times New Roman"/>
                <w:b/>
                <w:kern w:val="3"/>
                <w:sz w:val="20"/>
                <w:szCs w:val="20"/>
                <w:lang w:val="uk-UA" w:eastAsia="ar-SA"/>
              </w:rPr>
            </w:pPr>
            <w:r>
              <w:rPr>
                <w:rFonts w:ascii="Times New Roman" w:eastAsia="Times New Roman" w:hAnsi="Times New Roman"/>
                <w:b/>
                <w:kern w:val="3"/>
                <w:sz w:val="20"/>
                <w:szCs w:val="20"/>
                <w:lang w:val="uk-UA" w:eastAsia="ar-SA"/>
              </w:rPr>
              <w:t>5</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tabs>
                <w:tab w:val="left" w:pos="5275"/>
              </w:tabs>
              <w:spacing w:after="0" w:line="0" w:lineRule="atLeast"/>
              <w:jc w:val="center"/>
              <w:rPr>
                <w:rFonts w:ascii="Times New Roman" w:eastAsia="Times New Roman" w:hAnsi="Times New Roman"/>
                <w:b/>
                <w:kern w:val="3"/>
                <w:sz w:val="20"/>
                <w:szCs w:val="20"/>
                <w:lang w:val="uk-UA" w:eastAsia="ar-SA"/>
              </w:rPr>
            </w:pPr>
            <w:r>
              <w:rPr>
                <w:rFonts w:ascii="Times New Roman" w:eastAsia="Times New Roman" w:hAnsi="Times New Roman"/>
                <w:b/>
                <w:kern w:val="3"/>
                <w:sz w:val="20"/>
                <w:szCs w:val="20"/>
                <w:lang w:val="uk-UA" w:eastAsia="ar-SA"/>
              </w:rPr>
              <w:t>6</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tabs>
                <w:tab w:val="left" w:pos="5275"/>
              </w:tabs>
              <w:spacing w:after="0" w:line="0" w:lineRule="atLeast"/>
              <w:jc w:val="center"/>
              <w:rPr>
                <w:rFonts w:ascii="Times New Roman" w:eastAsia="Times New Roman" w:hAnsi="Times New Roman"/>
                <w:b/>
                <w:kern w:val="3"/>
                <w:sz w:val="20"/>
                <w:szCs w:val="20"/>
                <w:lang w:val="uk-UA" w:eastAsia="ar-SA"/>
              </w:rPr>
            </w:pPr>
            <w:r>
              <w:rPr>
                <w:rFonts w:ascii="Times New Roman" w:eastAsia="Times New Roman" w:hAnsi="Times New Roman"/>
                <w:b/>
                <w:kern w:val="3"/>
                <w:sz w:val="20"/>
                <w:szCs w:val="20"/>
                <w:lang w:val="uk-UA" w:eastAsia="ar-SA"/>
              </w:rPr>
              <w:t>7</w:t>
            </w:r>
          </w:p>
        </w:tc>
      </w:tr>
      <w:tr w:rsidR="00AC4FAA" w:rsidTr="005845D6">
        <w:trPr>
          <w:trHeight w:val="71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spacing w:after="0" w:line="0" w:lineRule="atLeast"/>
              <w:jc w:val="center"/>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1.</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FAA" w:rsidRDefault="00AC4FAA" w:rsidP="005845D6">
            <w:pPr>
              <w:pStyle w:val="12"/>
              <w:tabs>
                <w:tab w:val="left" w:pos="-2"/>
                <w:tab w:val="left" w:pos="345"/>
              </w:tabs>
              <w:spacing w:after="0"/>
              <w:ind w:left="-2"/>
              <w:rPr>
                <w:rFonts w:ascii="Times New Roman" w:hAnsi="Times New Roman"/>
                <w:sz w:val="24"/>
                <w:szCs w:val="24"/>
                <w:lang w:val="uk-UA"/>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FAA" w:rsidRDefault="00AC4FAA" w:rsidP="005845D6">
            <w:pPr>
              <w:pStyle w:val="12"/>
              <w:spacing w:after="0"/>
              <w:jc w:val="center"/>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шт</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FAA" w:rsidRDefault="00AC4FAA" w:rsidP="005845D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2</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FAA" w:rsidRDefault="00AC4FAA" w:rsidP="005845D6">
            <w:pPr>
              <w:pStyle w:val="12"/>
              <w:spacing w:after="0" w:line="0" w:lineRule="atLeast"/>
              <w:jc w:val="center"/>
              <w:rPr>
                <w:rFonts w:ascii="Times New Roman" w:eastAsia="Times New Roman" w:hAnsi="Times New Roman"/>
                <w:kern w:val="3"/>
                <w:sz w:val="24"/>
                <w:szCs w:val="24"/>
                <w:lang w:val="uk-UA" w:eastAsia="ar-SA"/>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spacing w:after="0" w:line="0" w:lineRule="atLeast"/>
              <w:jc w:val="center"/>
              <w:rPr>
                <w:rFonts w:ascii="Times New Roman" w:eastAsia="Times New Roman" w:hAnsi="Times New Roman"/>
                <w:kern w:val="3"/>
                <w:sz w:val="24"/>
                <w:szCs w:val="24"/>
                <w:lang w:val="uk-UA" w:eastAsia="ar-SA"/>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spacing w:after="0" w:line="0" w:lineRule="atLeast"/>
              <w:jc w:val="center"/>
              <w:rPr>
                <w:rFonts w:ascii="Times New Roman" w:eastAsia="Times New Roman" w:hAnsi="Times New Roman"/>
                <w:kern w:val="3"/>
                <w:sz w:val="24"/>
                <w:szCs w:val="24"/>
                <w:lang w:val="uk-UA" w:eastAsia="ar-SA"/>
              </w:rPr>
            </w:pPr>
          </w:p>
        </w:tc>
      </w:tr>
      <w:tr w:rsidR="00AC4FAA" w:rsidTr="005845D6">
        <w:trPr>
          <w:trHeight w:val="71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spacing w:after="0" w:line="0" w:lineRule="atLeast"/>
              <w:jc w:val="center"/>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2.</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FAA" w:rsidRDefault="00AC4FAA" w:rsidP="005845D6">
            <w:pPr>
              <w:pStyle w:val="12"/>
              <w:tabs>
                <w:tab w:val="left" w:pos="-2"/>
                <w:tab w:val="left" w:pos="345"/>
              </w:tabs>
              <w:spacing w:after="0"/>
              <w:ind w:left="-2"/>
              <w:rPr>
                <w:rFonts w:ascii="Times New Roman" w:hAnsi="Times New Roman"/>
                <w:sz w:val="24"/>
                <w:szCs w:val="24"/>
                <w:lang w:val="uk-UA"/>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FAA" w:rsidRDefault="00AC4FAA" w:rsidP="005845D6">
            <w:pPr>
              <w:pStyle w:val="12"/>
              <w:spacing w:after="0"/>
              <w:jc w:val="center"/>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шт</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FAA" w:rsidRDefault="00AC4FAA" w:rsidP="005845D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kern w:val="3"/>
                <w:sz w:val="24"/>
                <w:szCs w:val="24"/>
                <w:lang w:val="uk-UA" w:eastAsia="ar-SA"/>
              </w:rPr>
            </w:pPr>
            <w:r>
              <w:rPr>
                <w:rFonts w:ascii="Times New Roman" w:eastAsia="Times New Roman" w:hAnsi="Times New Roman"/>
                <w:kern w:val="3"/>
                <w:sz w:val="24"/>
                <w:szCs w:val="24"/>
                <w:lang w:val="uk-UA" w:eastAsia="ar-SA"/>
              </w:rPr>
              <w:t>2</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FAA" w:rsidRDefault="00AC4FAA" w:rsidP="005845D6">
            <w:pPr>
              <w:pStyle w:val="12"/>
              <w:spacing w:after="0" w:line="0" w:lineRule="atLeast"/>
              <w:jc w:val="center"/>
              <w:rPr>
                <w:rFonts w:ascii="Times New Roman" w:eastAsia="Times New Roman" w:hAnsi="Times New Roman"/>
                <w:kern w:val="3"/>
                <w:sz w:val="24"/>
                <w:szCs w:val="24"/>
                <w:lang w:val="uk-UA" w:eastAsia="ar-SA"/>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spacing w:after="0" w:line="0" w:lineRule="atLeast"/>
              <w:jc w:val="center"/>
              <w:rPr>
                <w:rFonts w:ascii="Times New Roman" w:eastAsia="Times New Roman" w:hAnsi="Times New Roman"/>
                <w:kern w:val="3"/>
                <w:sz w:val="24"/>
                <w:szCs w:val="24"/>
                <w:lang w:val="uk-UA" w:eastAsia="ar-SA"/>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spacing w:after="0" w:line="0" w:lineRule="atLeast"/>
              <w:jc w:val="center"/>
              <w:rPr>
                <w:rFonts w:ascii="Times New Roman" w:eastAsia="Times New Roman" w:hAnsi="Times New Roman"/>
                <w:kern w:val="3"/>
                <w:sz w:val="24"/>
                <w:szCs w:val="24"/>
                <w:lang w:val="uk-UA" w:eastAsia="ar-SA"/>
              </w:rPr>
            </w:pPr>
          </w:p>
        </w:tc>
      </w:tr>
      <w:tr w:rsidR="00AC4FAA" w:rsidTr="005845D6">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spacing w:after="0" w:line="0" w:lineRule="atLeast"/>
              <w:jc w:val="center"/>
              <w:rPr>
                <w:rFonts w:ascii="Times New Roman" w:eastAsia="Times New Roman" w:hAnsi="Times New Roman"/>
                <w:kern w:val="3"/>
                <w:sz w:val="24"/>
                <w:szCs w:val="24"/>
                <w:lang w:val="uk-UA" w:eastAsia="ar-SA"/>
              </w:rPr>
            </w:pPr>
          </w:p>
        </w:tc>
        <w:tc>
          <w:tcPr>
            <w:tcW w:w="81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FAA" w:rsidRDefault="00AC4FAA" w:rsidP="005845D6">
            <w:pPr>
              <w:pStyle w:val="12"/>
              <w:tabs>
                <w:tab w:val="left" w:pos="3475"/>
                <w:tab w:val="left" w:pos="8515"/>
              </w:tabs>
              <w:spacing w:after="0" w:line="0" w:lineRule="atLeast"/>
              <w:jc w:val="right"/>
              <w:rPr>
                <w:rFonts w:ascii="Times New Roman" w:eastAsia="Times New Roman" w:hAnsi="Times New Roman"/>
                <w:b/>
                <w:kern w:val="3"/>
                <w:sz w:val="24"/>
                <w:szCs w:val="24"/>
                <w:lang w:val="uk-UA" w:eastAsia="ar-SA"/>
              </w:rPr>
            </w:pPr>
            <w:r>
              <w:rPr>
                <w:rFonts w:ascii="Times New Roman" w:eastAsia="Times New Roman" w:hAnsi="Times New Roman"/>
                <w:b/>
                <w:kern w:val="3"/>
                <w:sz w:val="24"/>
                <w:szCs w:val="24"/>
                <w:lang w:val="uk-UA" w:eastAsia="ar-SA"/>
              </w:rPr>
              <w:t>ВСЬОГО з ПДВ:</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FAA" w:rsidRDefault="00AC4FAA" w:rsidP="005845D6">
            <w:pPr>
              <w:pStyle w:val="12"/>
              <w:spacing w:after="0" w:line="0" w:lineRule="atLeast"/>
              <w:jc w:val="center"/>
              <w:rPr>
                <w:rFonts w:ascii="Times New Roman" w:eastAsia="Times New Roman" w:hAnsi="Times New Roman"/>
                <w:kern w:val="3"/>
                <w:sz w:val="24"/>
                <w:szCs w:val="24"/>
                <w:lang w:val="uk-UA" w:eastAsia="ar-SA"/>
              </w:rPr>
            </w:pPr>
          </w:p>
        </w:tc>
      </w:tr>
    </w:tbl>
    <w:p w:rsidR="00AC4FAA" w:rsidRDefault="00AC4FAA" w:rsidP="00AC4FAA">
      <w:pPr>
        <w:pStyle w:val="12"/>
        <w:tabs>
          <w:tab w:val="left" w:pos="5275"/>
        </w:tabs>
        <w:spacing w:after="0" w:line="0" w:lineRule="atLeast"/>
        <w:ind w:firstLine="284"/>
        <w:jc w:val="both"/>
        <w:rPr>
          <w:rFonts w:ascii="Times New Roman" w:eastAsia="Times New Roman" w:hAnsi="Times New Roman"/>
          <w:kern w:val="3"/>
          <w:sz w:val="24"/>
          <w:szCs w:val="24"/>
          <w:lang w:val="uk-UA" w:eastAsia="ar-SA"/>
        </w:rPr>
      </w:pPr>
    </w:p>
    <w:p w:rsidR="00AC4FAA" w:rsidRDefault="00AC4FAA" w:rsidP="00AC4FAA">
      <w:pPr>
        <w:pStyle w:val="12"/>
        <w:tabs>
          <w:tab w:val="left" w:pos="5275"/>
        </w:tabs>
        <w:spacing w:after="0" w:line="0" w:lineRule="atLeast"/>
        <w:ind w:firstLine="284"/>
        <w:jc w:val="both"/>
      </w:pPr>
      <w:r>
        <w:rPr>
          <w:rStyle w:val="11"/>
          <w:rFonts w:ascii="Times New Roman" w:eastAsia="Times New Roman" w:hAnsi="Times New Roman"/>
          <w:kern w:val="3"/>
          <w:sz w:val="24"/>
          <w:szCs w:val="24"/>
          <w:lang w:val="uk-UA" w:eastAsia="ar-SA"/>
        </w:rPr>
        <w:t>Загальна сума до договору № _____ від «____» ______________2023 року становить _______________________</w:t>
      </w:r>
      <w:r>
        <w:rPr>
          <w:rStyle w:val="11"/>
          <w:rFonts w:ascii="Times New Roman" w:eastAsia="Times New Roman" w:hAnsi="Times New Roman"/>
          <w:b/>
          <w:kern w:val="3"/>
          <w:sz w:val="24"/>
          <w:szCs w:val="24"/>
          <w:lang w:val="uk-UA" w:eastAsia="ar-SA"/>
        </w:rPr>
        <w:t xml:space="preserve"> грн.</w:t>
      </w:r>
      <w:r>
        <w:rPr>
          <w:rStyle w:val="11"/>
          <w:rFonts w:ascii="Times New Roman" w:eastAsia="Times New Roman" w:hAnsi="Times New Roman"/>
          <w:b/>
          <w:i/>
          <w:kern w:val="3"/>
          <w:sz w:val="24"/>
          <w:szCs w:val="24"/>
          <w:lang w:val="uk-UA" w:eastAsia="ar-SA"/>
        </w:rPr>
        <w:t xml:space="preserve"> (_______________________________________), у тому числі ПДВ _________________________ грн.</w:t>
      </w:r>
    </w:p>
    <w:p w:rsidR="00AC4FAA" w:rsidRDefault="00AC4FAA" w:rsidP="00AC4FAA">
      <w:pPr>
        <w:pStyle w:val="12"/>
        <w:spacing w:after="0"/>
        <w:rPr>
          <w:rFonts w:ascii="Times New Roman" w:eastAsia="Times New Roman" w:hAnsi="Times New Roman"/>
          <w:b/>
          <w:kern w:val="3"/>
          <w:sz w:val="24"/>
          <w:szCs w:val="24"/>
          <w:lang w:val="uk-UA" w:eastAsia="ar-SA"/>
        </w:rPr>
      </w:pPr>
    </w:p>
    <w:p w:rsidR="00AC4FAA" w:rsidRDefault="00AC4FAA" w:rsidP="00AC4FAA">
      <w:pPr>
        <w:pStyle w:val="12"/>
        <w:spacing w:after="0"/>
        <w:rPr>
          <w:rFonts w:ascii="Times New Roman" w:eastAsia="Times New Roman" w:hAnsi="Times New Roman"/>
          <w:kern w:val="3"/>
          <w:sz w:val="20"/>
          <w:szCs w:val="20"/>
          <w:lang w:val="uk-UA" w:eastAsia="ar-SA"/>
        </w:rPr>
      </w:pPr>
      <w:r>
        <w:rPr>
          <w:rFonts w:ascii="Times New Roman" w:eastAsia="Times New Roman" w:hAnsi="Times New Roman"/>
          <w:kern w:val="3"/>
          <w:sz w:val="20"/>
          <w:szCs w:val="20"/>
          <w:lang w:val="uk-UA" w:eastAsia="ar-SA"/>
        </w:rPr>
        <w:t>* ціни вказані з доставкою</w:t>
      </w:r>
    </w:p>
    <w:p w:rsidR="00AC4FAA" w:rsidRDefault="00AC4FAA" w:rsidP="00AC4FAA">
      <w:pPr>
        <w:pStyle w:val="12"/>
        <w:spacing w:after="0"/>
        <w:rPr>
          <w:rFonts w:ascii="Times New Roman" w:eastAsia="Times New Roman" w:hAnsi="Times New Roman"/>
          <w:kern w:val="3"/>
          <w:sz w:val="20"/>
          <w:szCs w:val="20"/>
          <w:lang w:val="uk-UA" w:eastAsia="ar-SA"/>
        </w:rPr>
      </w:pPr>
    </w:p>
    <w:p w:rsidR="00AC4FAA" w:rsidRDefault="00AC4FAA" w:rsidP="00AC4FAA">
      <w:pPr>
        <w:pStyle w:val="12"/>
        <w:spacing w:after="0"/>
        <w:rPr>
          <w:rFonts w:ascii="Times New Roman" w:eastAsia="Times New Roman" w:hAnsi="Times New Roman"/>
          <w:kern w:val="3"/>
          <w:sz w:val="20"/>
          <w:szCs w:val="20"/>
          <w:lang w:val="uk-UA" w:eastAsia="ar-SA"/>
        </w:rPr>
      </w:pPr>
    </w:p>
    <w:p w:rsidR="00AC4FAA" w:rsidRDefault="00AC4FAA" w:rsidP="00AC4FAA">
      <w:pPr>
        <w:pStyle w:val="12"/>
        <w:spacing w:after="0"/>
        <w:rPr>
          <w:rFonts w:ascii="Times New Roman" w:eastAsia="Times New Roman" w:hAnsi="Times New Roman"/>
          <w:kern w:val="3"/>
          <w:sz w:val="20"/>
          <w:szCs w:val="20"/>
          <w:lang w:val="uk-UA" w:eastAsia="ar-SA"/>
        </w:rPr>
      </w:pPr>
    </w:p>
    <w:p w:rsidR="00AC4FAA" w:rsidRDefault="00AC4FAA" w:rsidP="00AC4FAA">
      <w:pPr>
        <w:pStyle w:val="12"/>
        <w:spacing w:after="0"/>
        <w:rPr>
          <w:rFonts w:ascii="Times New Roman" w:eastAsia="Times New Roman" w:hAnsi="Times New Roman"/>
          <w:kern w:val="3"/>
          <w:sz w:val="20"/>
          <w:szCs w:val="20"/>
          <w:lang w:val="uk-UA" w:eastAsia="ar-SA"/>
        </w:rPr>
      </w:pPr>
    </w:p>
    <w:p w:rsidR="00AC4FAA" w:rsidRDefault="00AC4FAA" w:rsidP="00AC4FAA">
      <w:pPr>
        <w:pStyle w:val="12"/>
        <w:spacing w:after="0"/>
        <w:rPr>
          <w:rFonts w:ascii="Times New Roman" w:eastAsia="Times New Roman" w:hAnsi="Times New Roman"/>
          <w:kern w:val="3"/>
          <w:sz w:val="20"/>
          <w:szCs w:val="20"/>
          <w:lang w:val="uk-UA" w:eastAsia="ar-SA"/>
        </w:rPr>
      </w:pPr>
    </w:p>
    <w:p w:rsidR="00AC4FAA" w:rsidRDefault="00AC4FAA" w:rsidP="00AC4FAA">
      <w:pPr>
        <w:pStyle w:val="12"/>
        <w:spacing w:after="0"/>
        <w:rPr>
          <w:rFonts w:ascii="Times New Roman" w:eastAsia="Times New Roman" w:hAnsi="Times New Roman"/>
          <w:kern w:val="3"/>
          <w:sz w:val="20"/>
          <w:szCs w:val="20"/>
          <w:lang w:val="uk-UA" w:eastAsia="ar-SA"/>
        </w:rPr>
      </w:pPr>
    </w:p>
    <w:tbl>
      <w:tblPr>
        <w:tblW w:w="10314" w:type="dxa"/>
        <w:tblLayout w:type="fixed"/>
        <w:tblCellMar>
          <w:left w:w="10" w:type="dxa"/>
          <w:right w:w="10" w:type="dxa"/>
        </w:tblCellMar>
        <w:tblLook w:val="0000" w:firstRow="0" w:lastRow="0" w:firstColumn="0" w:lastColumn="0" w:noHBand="0" w:noVBand="0"/>
      </w:tblPr>
      <w:tblGrid>
        <w:gridCol w:w="5328"/>
        <w:gridCol w:w="4986"/>
      </w:tblGrid>
      <w:tr w:rsidR="00AC4FAA" w:rsidTr="005845D6">
        <w:trPr>
          <w:trHeight w:val="417"/>
        </w:trPr>
        <w:tc>
          <w:tcPr>
            <w:tcW w:w="5328" w:type="dxa"/>
            <w:shd w:val="clear" w:color="auto" w:fill="auto"/>
            <w:tcMar>
              <w:top w:w="0" w:type="dxa"/>
              <w:left w:w="108" w:type="dxa"/>
              <w:bottom w:w="0" w:type="dxa"/>
              <w:right w:w="108" w:type="dxa"/>
            </w:tcMar>
            <w:vAlign w:val="center"/>
          </w:tcPr>
          <w:p w:rsidR="00AC4FAA" w:rsidRDefault="00AC4FAA" w:rsidP="005845D6">
            <w:pPr>
              <w:pStyle w:val="12"/>
              <w:spacing w:after="0" w:line="220" w:lineRule="exact"/>
              <w:jc w:val="center"/>
            </w:pPr>
            <w:r>
              <w:rPr>
                <w:rStyle w:val="11"/>
                <w:rFonts w:ascii="Times New Roman" w:eastAsia="Times New Roman" w:hAnsi="Times New Roman"/>
                <w:b/>
                <w:bCs/>
                <w:kern w:val="3"/>
                <w:sz w:val="24"/>
                <w:szCs w:val="24"/>
                <w:lang w:val="uk-UA" w:eastAsia="ar-SA"/>
              </w:rPr>
              <w:t>Постачальник</w:t>
            </w:r>
          </w:p>
        </w:tc>
        <w:tc>
          <w:tcPr>
            <w:tcW w:w="4986" w:type="dxa"/>
            <w:shd w:val="clear" w:color="auto" w:fill="auto"/>
            <w:tcMar>
              <w:top w:w="0" w:type="dxa"/>
              <w:left w:w="108" w:type="dxa"/>
              <w:bottom w:w="0" w:type="dxa"/>
              <w:right w:w="108" w:type="dxa"/>
            </w:tcMar>
            <w:vAlign w:val="center"/>
          </w:tcPr>
          <w:p w:rsidR="00AC4FAA" w:rsidRDefault="00AC4FAA" w:rsidP="005845D6">
            <w:pPr>
              <w:pStyle w:val="12"/>
              <w:spacing w:after="0" w:line="220" w:lineRule="exact"/>
              <w:jc w:val="center"/>
            </w:pPr>
            <w:r>
              <w:rPr>
                <w:rStyle w:val="11"/>
                <w:rFonts w:ascii="Times New Roman" w:eastAsia="Times New Roman" w:hAnsi="Times New Roman"/>
                <w:b/>
                <w:bCs/>
                <w:kern w:val="3"/>
                <w:sz w:val="24"/>
                <w:szCs w:val="24"/>
                <w:lang w:val="en-US" w:eastAsia="ar-SA"/>
              </w:rPr>
              <w:t>Замовник</w:t>
            </w:r>
          </w:p>
        </w:tc>
      </w:tr>
      <w:tr w:rsidR="00AC4FAA" w:rsidTr="005845D6">
        <w:trPr>
          <w:trHeight w:val="600"/>
        </w:trPr>
        <w:tc>
          <w:tcPr>
            <w:tcW w:w="5328" w:type="dxa"/>
            <w:shd w:val="clear" w:color="auto" w:fill="auto"/>
            <w:tcMar>
              <w:top w:w="0" w:type="dxa"/>
              <w:left w:w="108" w:type="dxa"/>
              <w:bottom w:w="0" w:type="dxa"/>
              <w:right w:w="108" w:type="dxa"/>
            </w:tcMar>
          </w:tcPr>
          <w:p w:rsidR="00AC4FAA" w:rsidRDefault="00AC4FAA" w:rsidP="005845D6">
            <w:pPr>
              <w:pStyle w:val="12"/>
              <w:tabs>
                <w:tab w:val="left" w:pos="3420"/>
              </w:tabs>
              <w:spacing w:after="0" w:line="220" w:lineRule="exact"/>
              <w:rPr>
                <w:rFonts w:ascii="Times New Roman" w:eastAsia="Times New Roman" w:hAnsi="Times New Roman"/>
                <w:b/>
                <w:bCs/>
                <w:spacing w:val="-20"/>
                <w:kern w:val="3"/>
                <w:sz w:val="24"/>
                <w:szCs w:val="24"/>
                <w:lang w:val="uk-UA" w:eastAsia="ar-SA"/>
              </w:rPr>
            </w:pPr>
          </w:p>
        </w:tc>
        <w:tc>
          <w:tcPr>
            <w:tcW w:w="4986" w:type="dxa"/>
            <w:shd w:val="clear" w:color="auto" w:fill="auto"/>
            <w:tcMar>
              <w:top w:w="0" w:type="dxa"/>
              <w:left w:w="108" w:type="dxa"/>
              <w:bottom w:w="0" w:type="dxa"/>
              <w:right w:w="108" w:type="dxa"/>
            </w:tcMar>
          </w:tcPr>
          <w:p w:rsidR="00AC4FAA" w:rsidRDefault="00AC4FAA" w:rsidP="005845D6">
            <w:pPr>
              <w:pStyle w:val="12"/>
              <w:spacing w:after="0" w:line="220" w:lineRule="exact"/>
              <w:rPr>
                <w:rFonts w:ascii="Times New Roman" w:eastAsia="Times New Roman" w:hAnsi="Times New Roman"/>
                <w:b/>
                <w:bCs/>
                <w:kern w:val="3"/>
                <w:sz w:val="24"/>
                <w:szCs w:val="24"/>
                <w:lang w:val="uk-UA" w:eastAsia="ar-SA"/>
              </w:rPr>
            </w:pPr>
          </w:p>
          <w:p w:rsidR="00AC4FAA" w:rsidRDefault="00AC4FAA" w:rsidP="005845D6">
            <w:pPr>
              <w:pStyle w:val="12"/>
              <w:spacing w:after="0" w:line="220" w:lineRule="exact"/>
              <w:rPr>
                <w:rFonts w:ascii="Times New Roman" w:eastAsia="Times New Roman" w:hAnsi="Times New Roman"/>
                <w:b/>
                <w:bCs/>
                <w:kern w:val="3"/>
                <w:sz w:val="24"/>
                <w:szCs w:val="24"/>
                <w:lang w:val="uk-UA" w:eastAsia="ar-SA"/>
              </w:rPr>
            </w:pPr>
          </w:p>
          <w:p w:rsidR="00AC4FAA" w:rsidRDefault="00AC4FAA" w:rsidP="005845D6">
            <w:pPr>
              <w:pStyle w:val="12"/>
              <w:spacing w:after="0" w:line="220" w:lineRule="exact"/>
              <w:rPr>
                <w:rFonts w:ascii="Times New Roman" w:eastAsia="Times New Roman" w:hAnsi="Times New Roman"/>
                <w:b/>
                <w:bCs/>
                <w:kern w:val="3"/>
                <w:sz w:val="24"/>
                <w:szCs w:val="24"/>
                <w:lang w:val="uk-UA" w:eastAsia="ar-SA"/>
              </w:rPr>
            </w:pPr>
          </w:p>
          <w:p w:rsidR="00AC4FAA" w:rsidRDefault="00AC4FAA" w:rsidP="005845D6">
            <w:pPr>
              <w:pStyle w:val="12"/>
              <w:spacing w:after="0" w:line="220" w:lineRule="exact"/>
              <w:rPr>
                <w:rFonts w:ascii="Times New Roman" w:eastAsia="Times New Roman" w:hAnsi="Times New Roman"/>
                <w:b/>
                <w:bCs/>
                <w:kern w:val="3"/>
                <w:sz w:val="24"/>
                <w:szCs w:val="24"/>
                <w:lang w:val="uk-UA" w:eastAsia="ar-SA"/>
              </w:rPr>
            </w:pPr>
          </w:p>
          <w:p w:rsidR="00AC4FAA" w:rsidRDefault="00AC4FAA" w:rsidP="005845D6">
            <w:pPr>
              <w:pStyle w:val="12"/>
              <w:spacing w:after="0"/>
            </w:pPr>
          </w:p>
        </w:tc>
      </w:tr>
    </w:tbl>
    <w:p w:rsidR="00AC4FAA" w:rsidRDefault="00AC4FAA" w:rsidP="00AC4FAA">
      <w:pPr>
        <w:pStyle w:val="12"/>
        <w:spacing w:after="0"/>
        <w:ind w:right="424"/>
        <w:jc w:val="both"/>
      </w:pPr>
    </w:p>
    <w:p w:rsidR="00AC4FAA" w:rsidRDefault="00AC4FAA" w:rsidP="00AC4FAA">
      <w:pPr>
        <w:pStyle w:val="12"/>
        <w:rPr>
          <w:lang w:val="uk-UA"/>
        </w:rPr>
      </w:pPr>
    </w:p>
    <w:p w:rsidR="00AC4FAA" w:rsidRDefault="00AC4FAA" w:rsidP="00AC4FAA">
      <w:pPr>
        <w:pStyle w:val="12"/>
        <w:rPr>
          <w:lang w:val="uk-UA"/>
        </w:rPr>
      </w:pPr>
    </w:p>
    <w:p w:rsidR="00AC4FAA" w:rsidRDefault="00AC4FAA">
      <w:pPr>
        <w:rPr>
          <w:rFonts w:ascii="Times New Roman" w:hAnsi="Times New Roman" w:cs="Times New Roman"/>
          <w:color w:val="000000" w:themeColor="text1"/>
          <w:sz w:val="24"/>
          <w:szCs w:val="24"/>
        </w:rPr>
      </w:pPr>
    </w:p>
    <w:p w:rsidR="00AC4FAA" w:rsidRDefault="00AC4FAA">
      <w:pPr>
        <w:rPr>
          <w:rFonts w:ascii="Times New Roman" w:hAnsi="Times New Roman" w:cs="Times New Roman"/>
          <w:color w:val="000000" w:themeColor="text1"/>
          <w:sz w:val="24"/>
          <w:szCs w:val="24"/>
        </w:rPr>
      </w:pPr>
    </w:p>
    <w:p w:rsidR="00AC4FAA" w:rsidRDefault="00AC4FAA">
      <w:pPr>
        <w:rPr>
          <w:rFonts w:ascii="Times New Roman" w:hAnsi="Times New Roman" w:cs="Times New Roman"/>
          <w:color w:val="000000" w:themeColor="text1"/>
          <w:sz w:val="24"/>
          <w:szCs w:val="24"/>
        </w:rPr>
      </w:pPr>
    </w:p>
    <w:p w:rsidR="00AC4FAA" w:rsidRDefault="00AC4FAA">
      <w:pPr>
        <w:rPr>
          <w:rFonts w:ascii="Times New Roman" w:hAnsi="Times New Roman" w:cs="Times New Roman"/>
          <w:color w:val="000000" w:themeColor="text1"/>
          <w:sz w:val="24"/>
          <w:szCs w:val="24"/>
        </w:rPr>
      </w:pPr>
    </w:p>
    <w:p w:rsidR="00AC4FAA" w:rsidRDefault="00AC4FAA">
      <w:pPr>
        <w:rPr>
          <w:rFonts w:ascii="Times New Roman" w:hAnsi="Times New Roman" w:cs="Times New Roman"/>
          <w:color w:val="000000" w:themeColor="text1"/>
          <w:sz w:val="24"/>
          <w:szCs w:val="24"/>
        </w:rPr>
      </w:pPr>
    </w:p>
    <w:p w:rsidR="00AC4FAA" w:rsidRDefault="00AC4FAA">
      <w:pPr>
        <w:rPr>
          <w:rFonts w:ascii="Times New Roman" w:hAnsi="Times New Roman" w:cs="Times New Roman"/>
          <w:color w:val="000000" w:themeColor="text1"/>
          <w:sz w:val="24"/>
          <w:szCs w:val="24"/>
        </w:rPr>
      </w:pPr>
    </w:p>
    <w:p w:rsidR="00AC4FAA" w:rsidRDefault="00AC4FAA">
      <w:pPr>
        <w:rPr>
          <w:rFonts w:ascii="Times New Roman" w:hAnsi="Times New Roman" w:cs="Times New Roman"/>
          <w:color w:val="000000" w:themeColor="text1"/>
          <w:sz w:val="24"/>
          <w:szCs w:val="24"/>
        </w:rPr>
      </w:pPr>
    </w:p>
    <w:p w:rsidR="00AC4FAA" w:rsidRDefault="00AC4FAA">
      <w:pPr>
        <w:rPr>
          <w:rFonts w:ascii="Times New Roman" w:hAnsi="Times New Roman" w:cs="Times New Roman"/>
          <w:color w:val="000000" w:themeColor="text1"/>
          <w:sz w:val="24"/>
          <w:szCs w:val="24"/>
        </w:rPr>
      </w:pPr>
    </w:p>
    <w:p w:rsidR="00AC4FAA" w:rsidRDefault="00AC4FAA">
      <w:pPr>
        <w:rPr>
          <w:rFonts w:ascii="Times New Roman" w:hAnsi="Times New Roman" w:cs="Times New Roman"/>
          <w:color w:val="000000" w:themeColor="text1"/>
          <w:sz w:val="24"/>
          <w:szCs w:val="24"/>
        </w:rPr>
      </w:pPr>
    </w:p>
    <w:p w:rsidR="00F41163" w:rsidRDefault="00F41163">
      <w:pPr>
        <w:rPr>
          <w:rFonts w:ascii="Times New Roman" w:hAnsi="Times New Roman" w:cs="Times New Roman"/>
          <w:color w:val="000000" w:themeColor="text1"/>
          <w:sz w:val="24"/>
          <w:szCs w:val="24"/>
        </w:rPr>
      </w:pPr>
    </w:p>
    <w:p w:rsidR="00F41163" w:rsidRPr="00F41163" w:rsidRDefault="00F41163" w:rsidP="00F41163">
      <w:pPr>
        <w:suppressAutoHyphens/>
        <w:autoSpaceDN w:val="0"/>
        <w:spacing w:line="240" w:lineRule="auto"/>
        <w:jc w:val="right"/>
        <w:textAlignment w:val="baseline"/>
        <w:rPr>
          <w:rFonts w:ascii="Calibri" w:eastAsia="Calibri" w:hAnsi="Calibri" w:cs="Times New Roman"/>
          <w:lang w:val="ru-RU"/>
        </w:rPr>
      </w:pPr>
      <w:r w:rsidRPr="00F41163">
        <w:rPr>
          <w:rFonts w:ascii="Times New Roman" w:eastAsia="Calibri" w:hAnsi="Times New Roman" w:cs="Times New Roman"/>
          <w:b/>
          <w:bCs/>
          <w:sz w:val="24"/>
          <w:szCs w:val="24"/>
        </w:rPr>
        <w:lastRenderedPageBreak/>
        <w:t>Додаток № 5 до тендерної документації</w:t>
      </w:r>
      <w:r w:rsidRPr="00F41163">
        <w:rPr>
          <w:rFonts w:ascii="Times New Roman" w:eastAsia="Calibri" w:hAnsi="Times New Roman" w:cs="Times New Roman"/>
          <w:b/>
          <w:bCs/>
          <w:sz w:val="24"/>
          <w:szCs w:val="24"/>
          <w:lang w:val="ru-RU"/>
        </w:rPr>
        <w:t xml:space="preserve"> </w:t>
      </w:r>
    </w:p>
    <w:p w:rsidR="00F41163" w:rsidRPr="00F41163" w:rsidRDefault="00F41163" w:rsidP="00F41163">
      <w:pPr>
        <w:suppressAutoHyphens/>
        <w:autoSpaceDN w:val="0"/>
        <w:spacing w:line="240" w:lineRule="auto"/>
        <w:jc w:val="center"/>
        <w:textAlignment w:val="baseline"/>
        <w:rPr>
          <w:rFonts w:ascii="Times New Roman" w:eastAsia="Calibri" w:hAnsi="Times New Roman" w:cs="Times New Roman"/>
          <w:b/>
          <w:bCs/>
          <w:iCs/>
          <w:color w:val="000000"/>
          <w:spacing w:val="-3"/>
          <w:sz w:val="24"/>
          <w:szCs w:val="24"/>
          <w:lang w:val="ru-RU"/>
        </w:rPr>
      </w:pPr>
      <w:r w:rsidRPr="00F41163">
        <w:rPr>
          <w:rFonts w:ascii="Times New Roman" w:eastAsia="Calibri" w:hAnsi="Times New Roman" w:cs="Times New Roman"/>
          <w:b/>
          <w:bCs/>
          <w:iCs/>
          <w:color w:val="000000"/>
          <w:spacing w:val="-3"/>
          <w:sz w:val="24"/>
          <w:szCs w:val="24"/>
          <w:lang w:val="ru-RU"/>
        </w:rPr>
        <w:t>Форма</w:t>
      </w:r>
    </w:p>
    <w:p w:rsidR="00F41163" w:rsidRPr="00F41163" w:rsidRDefault="00F41163" w:rsidP="00F41163">
      <w:pPr>
        <w:shd w:val="clear" w:color="auto" w:fill="FFFFFF"/>
        <w:suppressAutoHyphens/>
        <w:autoSpaceDN w:val="0"/>
        <w:spacing w:line="240" w:lineRule="auto"/>
        <w:ind w:hanging="15"/>
        <w:jc w:val="center"/>
        <w:textAlignment w:val="baseline"/>
        <w:rPr>
          <w:rFonts w:ascii="Calibri" w:eastAsia="Calibri" w:hAnsi="Calibri" w:cs="Times New Roman"/>
          <w:lang w:val="ru-RU"/>
        </w:rPr>
      </w:pPr>
      <w:r w:rsidRPr="00F41163">
        <w:rPr>
          <w:rFonts w:ascii="Times New Roman" w:eastAsia="Calibri" w:hAnsi="Times New Roman" w:cs="Times New Roman"/>
          <w:b/>
          <w:bCs/>
          <w:iCs/>
          <w:color w:val="000000"/>
          <w:spacing w:val="-3"/>
          <w:sz w:val="24"/>
          <w:szCs w:val="24"/>
          <w:lang w:val="ru-RU"/>
        </w:rPr>
        <w:t>ТЕНДЕРНА ПРОПОЗИЦІЯ</w:t>
      </w:r>
      <w:r w:rsidRPr="00F41163">
        <w:rPr>
          <w:rFonts w:ascii="Times New Roman" w:eastAsia="Calibri" w:hAnsi="Times New Roman" w:cs="Times New Roman"/>
          <w:b/>
          <w:bCs/>
          <w:iCs/>
          <w:color w:val="000000"/>
          <w:spacing w:val="-3"/>
          <w:sz w:val="24"/>
          <w:szCs w:val="24"/>
          <w:vertAlign w:val="superscript"/>
          <w:lang w:val="ru-RU"/>
        </w:rPr>
        <w:t>*</w:t>
      </w:r>
    </w:p>
    <w:p w:rsidR="00F41163" w:rsidRDefault="00F41163" w:rsidP="00F41163">
      <w:pPr>
        <w:suppressAutoHyphens/>
        <w:autoSpaceDN w:val="0"/>
        <w:spacing w:after="0" w:line="240" w:lineRule="auto"/>
        <w:ind w:left="-426" w:firstLine="993"/>
        <w:jc w:val="both"/>
        <w:textAlignment w:val="baseline"/>
        <w:rPr>
          <w:rFonts w:ascii="Times New Roman" w:eastAsia="Calibri" w:hAnsi="Times New Roman" w:cs="Times New Roman"/>
          <w:iCs/>
          <w:spacing w:val="4"/>
          <w:sz w:val="24"/>
          <w:szCs w:val="24"/>
          <w:lang w:eastAsia="uk-UA"/>
        </w:rPr>
      </w:pPr>
      <w:r w:rsidRPr="00F41163">
        <w:rPr>
          <w:rFonts w:ascii="Times New Roman" w:eastAsia="Calibri" w:hAnsi="Times New Roman" w:cs="Times New Roman"/>
          <w:iCs/>
          <w:spacing w:val="4"/>
          <w:sz w:val="24"/>
          <w:szCs w:val="24"/>
          <w:lang w:eastAsia="uk-UA"/>
        </w:rPr>
        <w:t>Ми,___________________________________________________________________,</w:t>
      </w:r>
      <w:r w:rsidRPr="00F41163">
        <w:rPr>
          <w:rFonts w:ascii="Times New Roman" w:eastAsia="Calibri" w:hAnsi="Times New Roman" w:cs="Times New Roman"/>
          <w:bCs/>
          <w:sz w:val="24"/>
          <w:szCs w:val="24"/>
          <w:lang w:eastAsia="uk-UA"/>
        </w:rPr>
        <w:t xml:space="preserve"> надаємо свою </w:t>
      </w:r>
      <w:r w:rsidRPr="00F41163">
        <w:rPr>
          <w:rFonts w:ascii="Times New Roman" w:eastAsia="Calibri" w:hAnsi="Times New Roman" w:cs="Times New Roman"/>
          <w:bCs/>
          <w:iCs/>
          <w:spacing w:val="4"/>
          <w:sz w:val="24"/>
          <w:szCs w:val="24"/>
          <w:lang w:eastAsia="uk-UA"/>
        </w:rPr>
        <w:t xml:space="preserve">тендерну </w:t>
      </w:r>
      <w:r w:rsidRPr="00F41163">
        <w:rPr>
          <w:rFonts w:ascii="Times New Roman" w:eastAsia="Calibri" w:hAnsi="Times New Roman" w:cs="Times New Roman"/>
          <w:bCs/>
          <w:sz w:val="24"/>
          <w:szCs w:val="24"/>
          <w:lang w:eastAsia="uk-UA"/>
        </w:rPr>
        <w:t xml:space="preserve">пропозицію щодо участі у </w:t>
      </w:r>
      <w:r w:rsidRPr="00F41163">
        <w:rPr>
          <w:rFonts w:ascii="Times New Roman" w:eastAsia="Calibri" w:hAnsi="Times New Roman" w:cs="Times New Roman"/>
          <w:bCs/>
          <w:iCs/>
          <w:spacing w:val="4"/>
          <w:sz w:val="24"/>
          <w:szCs w:val="24"/>
          <w:lang w:eastAsia="uk-UA"/>
        </w:rPr>
        <w:t>відкритих</w:t>
      </w:r>
      <w:r w:rsidRPr="00F41163">
        <w:rPr>
          <w:rFonts w:ascii="Times New Roman" w:eastAsia="Calibri" w:hAnsi="Times New Roman" w:cs="Times New Roman"/>
          <w:bCs/>
          <w:sz w:val="24"/>
          <w:szCs w:val="24"/>
          <w:lang w:eastAsia="uk-UA"/>
        </w:rPr>
        <w:t xml:space="preserve"> торгах на </w:t>
      </w:r>
      <w:r w:rsidRPr="00F41163">
        <w:rPr>
          <w:rFonts w:ascii="Times New Roman" w:eastAsia="Calibri" w:hAnsi="Times New Roman" w:cs="Times New Roman"/>
          <w:iCs/>
          <w:spacing w:val="4"/>
          <w:sz w:val="24"/>
          <w:szCs w:val="24"/>
          <w:lang w:eastAsia="uk-UA"/>
        </w:rPr>
        <w:t xml:space="preserve">закупівлю товару </w:t>
      </w:r>
    </w:p>
    <w:p w:rsidR="00A01D9F" w:rsidRPr="003520E3" w:rsidRDefault="00A01D9F" w:rsidP="00A01D9F">
      <w:pPr>
        <w:jc w:val="center"/>
        <w:rPr>
          <w:rFonts w:ascii="Times New Roman" w:eastAsia="Times New Roman" w:hAnsi="Times New Roman" w:cs="Times New Roman"/>
          <w:b/>
          <w:color w:val="000000" w:themeColor="text1"/>
          <w:sz w:val="24"/>
          <w:szCs w:val="24"/>
          <w:lang w:eastAsia="ru-RU"/>
        </w:rPr>
      </w:pPr>
      <w:r w:rsidRPr="00F41163">
        <w:rPr>
          <w:rFonts w:ascii="Times New Roman" w:eastAsia="Times New Roman" w:hAnsi="Times New Roman" w:cs="Times New Roman"/>
          <w:color w:val="000000" w:themeColor="text1"/>
          <w:sz w:val="24"/>
          <w:szCs w:val="24"/>
          <w:lang w:eastAsia="uk-UA"/>
        </w:rPr>
        <w:t> </w:t>
      </w:r>
      <w:r w:rsidRPr="008E6E53">
        <w:rPr>
          <w:rFonts w:ascii="Times New Roman" w:eastAsia="Times New Roman" w:hAnsi="Times New Roman" w:cs="Times New Roman"/>
          <w:b/>
          <w:color w:val="000000"/>
          <w:sz w:val="24"/>
          <w:szCs w:val="24"/>
          <w:lang w:val="ru-RU" w:eastAsia="ru-RU"/>
        </w:rPr>
        <w:t xml:space="preserve">Робоче </w:t>
      </w:r>
      <w:proofErr w:type="gramStart"/>
      <w:r w:rsidRPr="008E6E53">
        <w:rPr>
          <w:rFonts w:ascii="Times New Roman" w:eastAsia="Times New Roman" w:hAnsi="Times New Roman" w:cs="Times New Roman"/>
          <w:b/>
          <w:color w:val="000000"/>
          <w:sz w:val="24"/>
          <w:szCs w:val="24"/>
          <w:lang w:val="ru-RU" w:eastAsia="ru-RU"/>
        </w:rPr>
        <w:t xml:space="preserve">місце </w:t>
      </w:r>
      <w:r>
        <w:rPr>
          <w:rFonts w:ascii="Times New Roman" w:eastAsia="Times New Roman" w:hAnsi="Times New Roman" w:cs="Times New Roman"/>
          <w:b/>
          <w:color w:val="000000"/>
          <w:sz w:val="24"/>
          <w:szCs w:val="24"/>
          <w:lang w:val="ru-RU" w:eastAsia="ru-RU"/>
        </w:rPr>
        <w:t xml:space="preserve"> -</w:t>
      </w:r>
      <w:proofErr w:type="gramEnd"/>
      <w:r>
        <w:rPr>
          <w:rFonts w:ascii="Times New Roman" w:eastAsia="Times New Roman" w:hAnsi="Times New Roman" w:cs="Times New Roman"/>
          <w:b/>
          <w:color w:val="000000"/>
          <w:sz w:val="24"/>
          <w:szCs w:val="24"/>
          <w:lang w:val="ru-RU" w:eastAsia="ru-RU"/>
        </w:rPr>
        <w:t xml:space="preserve"> п</w:t>
      </w:r>
      <w:r w:rsidRPr="003520E3">
        <w:rPr>
          <w:rFonts w:ascii="Times New Roman" w:hAnsi="Times New Roman" w:cs="Times New Roman"/>
          <w:b/>
          <w:color w:val="000000" w:themeColor="text1"/>
          <w:sz w:val="24"/>
          <w:szCs w:val="24"/>
        </w:rPr>
        <w:t>ерсональний комп’ютер</w:t>
      </w:r>
      <w:r>
        <w:rPr>
          <w:rFonts w:ascii="Times New Roman" w:hAnsi="Times New Roman" w:cs="Times New Roman"/>
          <w:b/>
          <w:color w:val="000000" w:themeColor="text1"/>
          <w:sz w:val="24"/>
          <w:szCs w:val="24"/>
        </w:rPr>
        <w:t xml:space="preserve"> та</w:t>
      </w:r>
      <w:r w:rsidRPr="003520E3">
        <w:rPr>
          <w:rFonts w:ascii="Times New Roman" w:hAnsi="Times New Roman" w:cs="Times New Roman"/>
          <w:b/>
          <w:color w:val="000000" w:themeColor="text1"/>
          <w:sz w:val="24"/>
          <w:szCs w:val="24"/>
        </w:rPr>
        <w:t xml:space="preserve"> </w:t>
      </w:r>
      <w:r w:rsidRPr="003520E3">
        <w:rPr>
          <w:rFonts w:ascii="Times New Roman" w:eastAsia="Times New Roman" w:hAnsi="Times New Roman" w:cs="Times New Roman"/>
          <w:b/>
          <w:color w:val="000000" w:themeColor="text1"/>
          <w:sz w:val="24"/>
          <w:szCs w:val="24"/>
          <w:lang w:val="ru-RU" w:eastAsia="ru-RU"/>
        </w:rPr>
        <w:t xml:space="preserve">багатофункціональний пристрій </w:t>
      </w:r>
      <w:r w:rsidRPr="003520E3">
        <w:rPr>
          <w:rFonts w:ascii="Times New Roman" w:hAnsi="Times New Roman" w:cs="Times New Roman"/>
          <w:b/>
          <w:color w:val="000000" w:themeColor="text1"/>
          <w:sz w:val="24"/>
          <w:szCs w:val="24"/>
        </w:rPr>
        <w:t xml:space="preserve"> за к</w:t>
      </w:r>
      <w:r>
        <w:rPr>
          <w:rFonts w:ascii="Times New Roman" w:hAnsi="Times New Roman" w:cs="Times New Roman"/>
          <w:b/>
          <w:color w:val="000000" w:themeColor="text1"/>
          <w:sz w:val="24"/>
          <w:szCs w:val="24"/>
        </w:rPr>
        <w:t xml:space="preserve">од </w:t>
      </w:r>
      <w:r w:rsidRPr="003520E3">
        <w:rPr>
          <w:rFonts w:ascii="Times New Roman" w:hAnsi="Times New Roman" w:cs="Times New Roman"/>
          <w:b/>
          <w:color w:val="000000" w:themeColor="text1"/>
          <w:sz w:val="24"/>
          <w:szCs w:val="24"/>
        </w:rPr>
        <w:t xml:space="preserve"> ДК 021:2015 – 30230000-0 Комп’ютерне обладнання</w:t>
      </w:r>
    </w:p>
    <w:p w:rsidR="00A01D9F" w:rsidRDefault="00A01D9F" w:rsidP="00F41163">
      <w:pPr>
        <w:suppressAutoHyphens/>
        <w:autoSpaceDN w:val="0"/>
        <w:spacing w:after="0" w:line="240" w:lineRule="auto"/>
        <w:ind w:left="-426" w:firstLine="426"/>
        <w:jc w:val="both"/>
        <w:textAlignment w:val="baseline"/>
        <w:rPr>
          <w:rFonts w:ascii="Times New Roman" w:hAnsi="Times New Roman" w:cs="Times New Roman"/>
          <w:b/>
          <w:color w:val="000000" w:themeColor="text1"/>
          <w:sz w:val="24"/>
          <w:szCs w:val="24"/>
        </w:rPr>
      </w:pPr>
    </w:p>
    <w:p w:rsidR="00F41163" w:rsidRPr="00F41163" w:rsidRDefault="00F41163" w:rsidP="00F41163">
      <w:pPr>
        <w:suppressAutoHyphens/>
        <w:autoSpaceDN w:val="0"/>
        <w:spacing w:after="0" w:line="240" w:lineRule="auto"/>
        <w:ind w:left="-426" w:firstLine="426"/>
        <w:jc w:val="both"/>
        <w:textAlignment w:val="baseline"/>
        <w:rPr>
          <w:rFonts w:ascii="Calibri" w:eastAsia="Calibri" w:hAnsi="Calibri" w:cs="Times New Roman"/>
          <w:lang w:eastAsia="uk-UA"/>
        </w:rPr>
      </w:pPr>
      <w:r w:rsidRPr="00F41163">
        <w:rPr>
          <w:rFonts w:ascii="Times New Roman" w:eastAsia="Calibri" w:hAnsi="Times New Roman" w:cs="Times New Roman"/>
          <w:iCs/>
          <w:spacing w:val="4"/>
          <w:sz w:val="24"/>
          <w:szCs w:val="24"/>
          <w:lang w:eastAsia="uk-UA"/>
        </w:rPr>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w:t>
      </w:r>
      <w:r w:rsidRPr="00F41163">
        <w:rPr>
          <w:rFonts w:ascii="Times New Roman" w:eastAsia="Calibri" w:hAnsi="Times New Roman" w:cs="Times New Roman"/>
          <w:sz w:val="24"/>
          <w:szCs w:val="24"/>
          <w:lang w:eastAsia="uk-UA"/>
        </w:rPr>
        <w:t>за наступними цінами</w:t>
      </w:r>
      <w:r w:rsidRPr="00F41163">
        <w:rPr>
          <w:rFonts w:ascii="Times New Roman" w:eastAsia="Calibri" w:hAnsi="Times New Roman" w:cs="Times New Roman"/>
          <w:iCs/>
          <w:spacing w:val="-3"/>
          <w:sz w:val="24"/>
          <w:szCs w:val="24"/>
          <w:lang w:eastAsia="uk-UA"/>
        </w:rPr>
        <w:t xml:space="preserve"> з ПДВ</w:t>
      </w:r>
      <w:r w:rsidRPr="00F41163">
        <w:rPr>
          <w:rFonts w:ascii="Times New Roman" w:eastAsia="Calibri" w:hAnsi="Times New Roman" w:cs="Times New Roman"/>
          <w:sz w:val="24"/>
          <w:szCs w:val="24"/>
          <w:lang w:eastAsia="uk-UA"/>
        </w:rPr>
        <w:t>¹</w:t>
      </w:r>
      <w:r w:rsidRPr="00F41163">
        <w:rPr>
          <w:rFonts w:ascii="Times New Roman" w:eastAsia="Calibri" w:hAnsi="Times New Roman" w:cs="Times New Roman"/>
          <w:iCs/>
          <w:spacing w:val="-3"/>
          <w:sz w:val="24"/>
          <w:szCs w:val="24"/>
          <w:lang w:eastAsia="uk-UA"/>
        </w:rPr>
        <w:t>/без ПДВ²:</w:t>
      </w:r>
    </w:p>
    <w:tbl>
      <w:tblPr>
        <w:tblW w:w="10075" w:type="dxa"/>
        <w:tblInd w:w="-441" w:type="dxa"/>
        <w:tblLayout w:type="fixed"/>
        <w:tblCellMar>
          <w:left w:w="10" w:type="dxa"/>
          <w:right w:w="10" w:type="dxa"/>
        </w:tblCellMar>
        <w:tblLook w:val="0000" w:firstRow="0" w:lastRow="0" w:firstColumn="0" w:lastColumn="0" w:noHBand="0" w:noVBand="0"/>
      </w:tblPr>
      <w:tblGrid>
        <w:gridCol w:w="55"/>
        <w:gridCol w:w="655"/>
        <w:gridCol w:w="3402"/>
        <w:gridCol w:w="1134"/>
        <w:gridCol w:w="1276"/>
        <w:gridCol w:w="1280"/>
        <w:gridCol w:w="714"/>
        <w:gridCol w:w="1549"/>
        <w:gridCol w:w="10"/>
      </w:tblGrid>
      <w:tr w:rsidR="00F41163" w:rsidRPr="00F41163" w:rsidTr="006839B9">
        <w:trPr>
          <w:trHeight w:val="97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tabs>
                <w:tab w:val="left" w:pos="5275"/>
              </w:tabs>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r w:rsidRPr="00F41163">
              <w:rPr>
                <w:rFonts w:ascii="Times New Roman" w:eastAsia="Times New Roman" w:hAnsi="Times New Roman" w:cs="Times New Roman"/>
                <w:kern w:val="3"/>
                <w:sz w:val="24"/>
                <w:szCs w:val="24"/>
                <w:lang w:eastAsia="ar-SA"/>
              </w:rPr>
              <w:t>№</w:t>
            </w:r>
          </w:p>
          <w:p w:rsidR="00F41163" w:rsidRPr="00F41163" w:rsidRDefault="00F41163" w:rsidP="00F41163">
            <w:pPr>
              <w:tabs>
                <w:tab w:val="left" w:pos="5275"/>
              </w:tabs>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r w:rsidRPr="00F41163">
              <w:rPr>
                <w:rFonts w:ascii="Times New Roman" w:eastAsia="Times New Roman" w:hAnsi="Times New Roman" w:cs="Times New Roman"/>
                <w:kern w:val="3"/>
                <w:sz w:val="24"/>
                <w:szCs w:val="24"/>
                <w:lang w:eastAsia="ar-SA"/>
              </w:rPr>
              <w:t>п/п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tabs>
                <w:tab w:val="left" w:pos="5275"/>
              </w:tabs>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r w:rsidRPr="00F41163">
              <w:rPr>
                <w:rFonts w:ascii="Times New Roman" w:eastAsia="Times New Roman" w:hAnsi="Times New Roman" w:cs="Times New Roman"/>
                <w:kern w:val="3"/>
                <w:sz w:val="24"/>
                <w:szCs w:val="24"/>
                <w:lang w:eastAsia="ar-SA"/>
              </w:rPr>
              <w:t xml:space="preserve">Найменування закупівлі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tabs>
                <w:tab w:val="left" w:pos="5275"/>
              </w:tabs>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r w:rsidRPr="00F41163">
              <w:rPr>
                <w:rFonts w:ascii="Times New Roman" w:eastAsia="Times New Roman" w:hAnsi="Times New Roman" w:cs="Times New Roman"/>
                <w:kern w:val="3"/>
                <w:sz w:val="24"/>
                <w:szCs w:val="24"/>
                <w:lang w:eastAsia="ar-SA"/>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tabs>
                <w:tab w:val="left" w:pos="5275"/>
              </w:tabs>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r w:rsidRPr="00F41163">
              <w:rPr>
                <w:rFonts w:ascii="Times New Roman" w:eastAsia="Times New Roman" w:hAnsi="Times New Roman" w:cs="Times New Roman"/>
                <w:kern w:val="3"/>
                <w:sz w:val="24"/>
                <w:szCs w:val="24"/>
                <w:lang w:eastAsia="ar-SA"/>
              </w:rPr>
              <w:t>Кількість</w:t>
            </w: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tabs>
                <w:tab w:val="left" w:pos="5275"/>
              </w:tabs>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r w:rsidRPr="00F41163">
              <w:rPr>
                <w:rFonts w:ascii="Times New Roman" w:eastAsia="Times New Roman" w:hAnsi="Times New Roman" w:cs="Times New Roman"/>
                <w:kern w:val="3"/>
                <w:sz w:val="24"/>
                <w:szCs w:val="24"/>
                <w:lang w:eastAsia="ar-SA"/>
              </w:rPr>
              <w:t>Ціна за одиницю з</w:t>
            </w:r>
            <w:r>
              <w:rPr>
                <w:rFonts w:ascii="Times New Roman" w:eastAsia="Times New Roman" w:hAnsi="Times New Roman" w:cs="Times New Roman"/>
                <w:kern w:val="3"/>
                <w:sz w:val="24"/>
                <w:szCs w:val="24"/>
                <w:lang w:eastAsia="ar-SA"/>
              </w:rPr>
              <w:t>/без</w:t>
            </w:r>
            <w:r w:rsidRPr="00F41163">
              <w:rPr>
                <w:rFonts w:ascii="Times New Roman" w:eastAsia="Times New Roman" w:hAnsi="Times New Roman" w:cs="Times New Roman"/>
                <w:kern w:val="3"/>
                <w:sz w:val="24"/>
                <w:szCs w:val="24"/>
                <w:lang w:eastAsia="ar-SA"/>
              </w:rPr>
              <w:t xml:space="preserve"> ПДВ (грн.)</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tabs>
                <w:tab w:val="left" w:pos="5275"/>
              </w:tabs>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r w:rsidRPr="00F41163">
              <w:rPr>
                <w:rFonts w:ascii="Times New Roman" w:eastAsia="Times New Roman" w:hAnsi="Times New Roman" w:cs="Times New Roman"/>
                <w:kern w:val="3"/>
                <w:sz w:val="24"/>
                <w:szCs w:val="24"/>
                <w:lang w:eastAsia="ar-SA"/>
              </w:rPr>
              <w:t>Загальна Сума з/без ПДВ (грн.)</w:t>
            </w:r>
          </w:p>
        </w:tc>
      </w:tr>
      <w:tr w:rsidR="00F41163" w:rsidRPr="00F41163" w:rsidTr="006839B9">
        <w:trPr>
          <w:trHeight w:val="12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tabs>
                <w:tab w:val="left" w:pos="5275"/>
              </w:tabs>
              <w:suppressAutoHyphens/>
              <w:autoSpaceDN w:val="0"/>
              <w:spacing w:after="0" w:line="0" w:lineRule="atLeast"/>
              <w:jc w:val="center"/>
              <w:textAlignment w:val="baseline"/>
              <w:rPr>
                <w:rFonts w:ascii="Times New Roman" w:eastAsia="Times New Roman" w:hAnsi="Times New Roman" w:cs="Times New Roman"/>
                <w:b/>
                <w:kern w:val="3"/>
                <w:sz w:val="20"/>
                <w:szCs w:val="20"/>
                <w:lang w:eastAsia="ar-SA"/>
              </w:rPr>
            </w:pPr>
            <w:r w:rsidRPr="00F41163">
              <w:rPr>
                <w:rFonts w:ascii="Times New Roman" w:eastAsia="Times New Roman" w:hAnsi="Times New Roman" w:cs="Times New Roman"/>
                <w:b/>
                <w:kern w:val="3"/>
                <w:sz w:val="20"/>
                <w:szCs w:val="20"/>
                <w:lang w:eastAsia="ar-SA"/>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tabs>
                <w:tab w:val="left" w:pos="5275"/>
              </w:tabs>
              <w:suppressAutoHyphens/>
              <w:autoSpaceDN w:val="0"/>
              <w:spacing w:after="0" w:line="0" w:lineRule="atLeast"/>
              <w:jc w:val="center"/>
              <w:textAlignment w:val="baseline"/>
              <w:rPr>
                <w:rFonts w:ascii="Times New Roman" w:eastAsia="Times New Roman" w:hAnsi="Times New Roman" w:cs="Times New Roman"/>
                <w:b/>
                <w:kern w:val="3"/>
                <w:sz w:val="20"/>
                <w:szCs w:val="20"/>
                <w:lang w:eastAsia="ar-SA"/>
              </w:rPr>
            </w:pPr>
            <w:r w:rsidRPr="00F41163">
              <w:rPr>
                <w:rFonts w:ascii="Times New Roman" w:eastAsia="Times New Roman" w:hAnsi="Times New Roman" w:cs="Times New Roman"/>
                <w:b/>
                <w:kern w:val="3"/>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tabs>
                <w:tab w:val="left" w:pos="5275"/>
              </w:tabs>
              <w:suppressAutoHyphens/>
              <w:autoSpaceDN w:val="0"/>
              <w:spacing w:after="0" w:line="0" w:lineRule="atLeast"/>
              <w:jc w:val="center"/>
              <w:textAlignment w:val="baseline"/>
              <w:rPr>
                <w:rFonts w:ascii="Times New Roman" w:eastAsia="Times New Roman" w:hAnsi="Times New Roman" w:cs="Times New Roman"/>
                <w:b/>
                <w:kern w:val="3"/>
                <w:sz w:val="20"/>
                <w:szCs w:val="20"/>
                <w:lang w:eastAsia="ar-SA"/>
              </w:rPr>
            </w:pPr>
            <w:r w:rsidRPr="00F41163">
              <w:rPr>
                <w:rFonts w:ascii="Times New Roman" w:eastAsia="Times New Roman" w:hAnsi="Times New Roman" w:cs="Times New Roman"/>
                <w:b/>
                <w:kern w:val="3"/>
                <w:sz w:val="20"/>
                <w:szCs w:val="20"/>
                <w:lang w:eastAsia="ar-S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tabs>
                <w:tab w:val="left" w:pos="5275"/>
              </w:tabs>
              <w:suppressAutoHyphens/>
              <w:autoSpaceDN w:val="0"/>
              <w:spacing w:after="0" w:line="0" w:lineRule="atLeast"/>
              <w:jc w:val="center"/>
              <w:textAlignment w:val="baseline"/>
              <w:rPr>
                <w:rFonts w:ascii="Times New Roman" w:eastAsia="Times New Roman" w:hAnsi="Times New Roman" w:cs="Times New Roman"/>
                <w:b/>
                <w:kern w:val="3"/>
                <w:sz w:val="20"/>
                <w:szCs w:val="20"/>
                <w:lang w:eastAsia="ar-SA"/>
              </w:rPr>
            </w:pPr>
            <w:r w:rsidRPr="00F41163">
              <w:rPr>
                <w:rFonts w:ascii="Times New Roman" w:eastAsia="Times New Roman" w:hAnsi="Times New Roman" w:cs="Times New Roman"/>
                <w:b/>
                <w:kern w:val="3"/>
                <w:sz w:val="20"/>
                <w:szCs w:val="20"/>
                <w:lang w:eastAsia="ar-SA"/>
              </w:rPr>
              <w:t>4</w:t>
            </w: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tabs>
                <w:tab w:val="left" w:pos="5275"/>
              </w:tabs>
              <w:suppressAutoHyphens/>
              <w:autoSpaceDN w:val="0"/>
              <w:spacing w:after="0" w:line="0" w:lineRule="atLeast"/>
              <w:jc w:val="center"/>
              <w:textAlignment w:val="baseline"/>
              <w:rPr>
                <w:rFonts w:ascii="Times New Roman" w:eastAsia="Times New Roman" w:hAnsi="Times New Roman" w:cs="Times New Roman"/>
                <w:b/>
                <w:kern w:val="3"/>
                <w:sz w:val="20"/>
                <w:szCs w:val="20"/>
                <w:lang w:eastAsia="ar-SA"/>
              </w:rPr>
            </w:pPr>
            <w:r>
              <w:rPr>
                <w:rFonts w:ascii="Times New Roman" w:eastAsia="Times New Roman" w:hAnsi="Times New Roman" w:cs="Times New Roman"/>
                <w:b/>
                <w:kern w:val="3"/>
                <w:sz w:val="20"/>
                <w:szCs w:val="20"/>
                <w:lang w:eastAsia="ar-SA"/>
              </w:rPr>
              <w:t>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tabs>
                <w:tab w:val="left" w:pos="5275"/>
              </w:tabs>
              <w:suppressAutoHyphens/>
              <w:autoSpaceDN w:val="0"/>
              <w:spacing w:after="0" w:line="0" w:lineRule="atLeast"/>
              <w:jc w:val="center"/>
              <w:textAlignment w:val="baseline"/>
              <w:rPr>
                <w:rFonts w:ascii="Times New Roman" w:eastAsia="Times New Roman" w:hAnsi="Times New Roman" w:cs="Times New Roman"/>
                <w:b/>
                <w:kern w:val="3"/>
                <w:sz w:val="20"/>
                <w:szCs w:val="20"/>
                <w:lang w:eastAsia="ar-SA"/>
              </w:rPr>
            </w:pPr>
            <w:r>
              <w:rPr>
                <w:rFonts w:ascii="Times New Roman" w:eastAsia="Times New Roman" w:hAnsi="Times New Roman" w:cs="Times New Roman"/>
                <w:b/>
                <w:kern w:val="3"/>
                <w:sz w:val="20"/>
                <w:szCs w:val="20"/>
                <w:lang w:eastAsia="ar-SA"/>
              </w:rPr>
              <w:t>6</w:t>
            </w:r>
          </w:p>
        </w:tc>
      </w:tr>
      <w:tr w:rsidR="00F41163" w:rsidRPr="00F41163" w:rsidTr="006839B9">
        <w:trPr>
          <w:trHeight w:val="71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r w:rsidRPr="00F41163">
              <w:rPr>
                <w:rFonts w:ascii="Times New Roman" w:eastAsia="Times New Roman" w:hAnsi="Times New Roman" w:cs="Times New Roman"/>
                <w:kern w:val="3"/>
                <w:sz w:val="24"/>
                <w:szCs w:val="24"/>
                <w:lang w:eastAsia="ar-SA"/>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163" w:rsidRPr="00F41163" w:rsidRDefault="00F41163" w:rsidP="00F41163">
            <w:pPr>
              <w:tabs>
                <w:tab w:val="left" w:pos="-2"/>
                <w:tab w:val="left" w:pos="345"/>
              </w:tabs>
              <w:suppressAutoHyphens/>
              <w:autoSpaceDN w:val="0"/>
              <w:spacing w:after="0" w:line="240" w:lineRule="auto"/>
              <w:ind w:left="-2"/>
              <w:textAlignment w:val="baseline"/>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163" w:rsidRPr="00F41163" w:rsidRDefault="00F41163" w:rsidP="00F4116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163" w:rsidRPr="00F41163" w:rsidRDefault="00F41163" w:rsidP="00F4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p>
        </w:tc>
      </w:tr>
      <w:tr w:rsidR="00F41163" w:rsidRPr="00F41163" w:rsidTr="006839B9">
        <w:trPr>
          <w:gridAfter w:val="1"/>
          <w:wAfter w:w="10" w:type="dxa"/>
          <w:trHeight w:val="27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p>
        </w:tc>
        <w:tc>
          <w:tcPr>
            <w:tcW w:w="78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163" w:rsidRPr="00F41163" w:rsidRDefault="00F41163" w:rsidP="00F41163">
            <w:pPr>
              <w:tabs>
                <w:tab w:val="left" w:pos="3475"/>
                <w:tab w:val="left" w:pos="8515"/>
              </w:tabs>
              <w:suppressAutoHyphens/>
              <w:autoSpaceDN w:val="0"/>
              <w:spacing w:after="0" w:line="0" w:lineRule="atLeast"/>
              <w:jc w:val="right"/>
              <w:textAlignment w:val="baseline"/>
              <w:rPr>
                <w:rFonts w:ascii="Times New Roman" w:eastAsia="Times New Roman" w:hAnsi="Times New Roman" w:cs="Times New Roman"/>
                <w:b/>
                <w:kern w:val="3"/>
                <w:sz w:val="24"/>
                <w:szCs w:val="24"/>
                <w:lang w:eastAsia="ar-SA"/>
              </w:rPr>
            </w:pPr>
            <w:r w:rsidRPr="00F41163">
              <w:rPr>
                <w:rFonts w:ascii="Times New Roman" w:eastAsia="Times New Roman" w:hAnsi="Times New Roman" w:cs="Times New Roman"/>
                <w:b/>
                <w:kern w:val="3"/>
                <w:sz w:val="24"/>
                <w:szCs w:val="24"/>
                <w:lang w:eastAsia="ar-SA"/>
              </w:rPr>
              <w:t>ВСЬОГО з/без ПДВ:</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163" w:rsidRPr="00F41163" w:rsidRDefault="00F41163" w:rsidP="00F41163">
            <w:pPr>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p>
        </w:tc>
      </w:tr>
      <w:tr w:rsidR="00F41163" w:rsidRPr="00F41163" w:rsidTr="006839B9">
        <w:trPr>
          <w:gridAfter w:val="1"/>
          <w:wAfter w:w="10" w:type="dxa"/>
          <w:trHeight w:val="272"/>
        </w:trPr>
        <w:tc>
          <w:tcPr>
            <w:tcW w:w="55" w:type="dxa"/>
            <w:shd w:val="clear" w:color="auto" w:fill="auto"/>
            <w:tcMar>
              <w:top w:w="0" w:type="dxa"/>
              <w:left w:w="10" w:type="dxa"/>
              <w:bottom w:w="0" w:type="dxa"/>
              <w:right w:w="10" w:type="dxa"/>
            </w:tcMar>
          </w:tcPr>
          <w:p w:rsidR="00F41163" w:rsidRPr="00F41163" w:rsidRDefault="00F41163" w:rsidP="00F41163">
            <w:pPr>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p>
        </w:tc>
        <w:tc>
          <w:tcPr>
            <w:tcW w:w="655" w:type="dxa"/>
            <w:shd w:val="clear" w:color="auto" w:fill="auto"/>
            <w:tcMar>
              <w:top w:w="0" w:type="dxa"/>
              <w:left w:w="10" w:type="dxa"/>
              <w:bottom w:w="0" w:type="dxa"/>
              <w:right w:w="10" w:type="dxa"/>
            </w:tcMar>
          </w:tcPr>
          <w:p w:rsidR="00F41163" w:rsidRPr="00F41163" w:rsidRDefault="00F41163" w:rsidP="00F41163">
            <w:pPr>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p>
        </w:tc>
        <w:tc>
          <w:tcPr>
            <w:tcW w:w="3402" w:type="dxa"/>
            <w:shd w:val="clear" w:color="auto" w:fill="auto"/>
            <w:tcMar>
              <w:top w:w="0" w:type="dxa"/>
              <w:left w:w="10" w:type="dxa"/>
              <w:bottom w:w="0" w:type="dxa"/>
              <w:right w:w="10" w:type="dxa"/>
            </w:tcMar>
          </w:tcPr>
          <w:p w:rsidR="00F41163" w:rsidRPr="00F41163" w:rsidRDefault="00F41163" w:rsidP="00F41163">
            <w:pPr>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p>
        </w:tc>
        <w:tc>
          <w:tcPr>
            <w:tcW w:w="1134" w:type="dxa"/>
            <w:shd w:val="clear" w:color="auto" w:fill="auto"/>
            <w:tcMar>
              <w:top w:w="0" w:type="dxa"/>
              <w:left w:w="10" w:type="dxa"/>
              <w:bottom w:w="0" w:type="dxa"/>
              <w:right w:w="10" w:type="dxa"/>
            </w:tcMar>
          </w:tcPr>
          <w:p w:rsidR="00F41163" w:rsidRPr="00F41163" w:rsidRDefault="00F41163" w:rsidP="00F41163">
            <w:pPr>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p>
        </w:tc>
        <w:tc>
          <w:tcPr>
            <w:tcW w:w="1276" w:type="dxa"/>
            <w:shd w:val="clear" w:color="auto" w:fill="auto"/>
            <w:tcMar>
              <w:top w:w="0" w:type="dxa"/>
              <w:left w:w="10" w:type="dxa"/>
              <w:bottom w:w="0" w:type="dxa"/>
              <w:right w:w="10" w:type="dxa"/>
            </w:tcMar>
          </w:tcPr>
          <w:p w:rsidR="00F41163" w:rsidRPr="00F41163" w:rsidRDefault="00F41163" w:rsidP="00F41163">
            <w:pPr>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p>
        </w:tc>
        <w:tc>
          <w:tcPr>
            <w:tcW w:w="1280" w:type="dxa"/>
            <w:shd w:val="clear" w:color="auto" w:fill="auto"/>
            <w:tcMar>
              <w:top w:w="0" w:type="dxa"/>
              <w:left w:w="10" w:type="dxa"/>
              <w:bottom w:w="0" w:type="dxa"/>
              <w:right w:w="10" w:type="dxa"/>
            </w:tcMar>
          </w:tcPr>
          <w:p w:rsidR="00F41163" w:rsidRPr="00F41163" w:rsidRDefault="00F41163" w:rsidP="00F41163">
            <w:pPr>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p>
        </w:tc>
        <w:tc>
          <w:tcPr>
            <w:tcW w:w="714" w:type="dxa"/>
            <w:shd w:val="clear" w:color="auto" w:fill="auto"/>
            <w:tcMar>
              <w:top w:w="0" w:type="dxa"/>
              <w:left w:w="10" w:type="dxa"/>
              <w:bottom w:w="0" w:type="dxa"/>
              <w:right w:w="10" w:type="dxa"/>
            </w:tcMar>
          </w:tcPr>
          <w:p w:rsidR="00F41163" w:rsidRPr="00F41163" w:rsidRDefault="00F41163" w:rsidP="00F41163">
            <w:pPr>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p>
        </w:tc>
        <w:tc>
          <w:tcPr>
            <w:tcW w:w="1549" w:type="dxa"/>
            <w:shd w:val="clear" w:color="auto" w:fill="auto"/>
            <w:tcMar>
              <w:top w:w="0" w:type="dxa"/>
              <w:left w:w="10" w:type="dxa"/>
              <w:bottom w:w="0" w:type="dxa"/>
              <w:right w:w="10" w:type="dxa"/>
            </w:tcMar>
          </w:tcPr>
          <w:p w:rsidR="00F41163" w:rsidRPr="00F41163" w:rsidRDefault="00F41163" w:rsidP="00F41163">
            <w:pPr>
              <w:suppressAutoHyphens/>
              <w:autoSpaceDN w:val="0"/>
              <w:spacing w:after="0" w:line="0" w:lineRule="atLeast"/>
              <w:jc w:val="center"/>
              <w:textAlignment w:val="baseline"/>
              <w:rPr>
                <w:rFonts w:ascii="Times New Roman" w:eastAsia="Times New Roman" w:hAnsi="Times New Roman" w:cs="Times New Roman"/>
                <w:kern w:val="3"/>
                <w:sz w:val="24"/>
                <w:szCs w:val="24"/>
                <w:lang w:eastAsia="ar-SA"/>
              </w:rPr>
            </w:pPr>
          </w:p>
        </w:tc>
      </w:tr>
    </w:tbl>
    <w:p w:rsidR="00F41163" w:rsidRPr="00F41163" w:rsidRDefault="00F41163" w:rsidP="00F41163">
      <w:pPr>
        <w:widowControl w:val="0"/>
        <w:tabs>
          <w:tab w:val="left" w:pos="284"/>
          <w:tab w:val="right" w:leader="underscore" w:pos="9923"/>
        </w:tabs>
        <w:suppressAutoHyphens/>
        <w:autoSpaceDN w:val="0"/>
        <w:spacing w:line="240" w:lineRule="auto"/>
        <w:ind w:left="-15" w:right="15"/>
        <w:jc w:val="both"/>
        <w:textAlignment w:val="baseline"/>
        <w:rPr>
          <w:rFonts w:ascii="Calibri" w:eastAsia="Calibri" w:hAnsi="Calibri" w:cs="Times New Roman"/>
          <w:lang w:val="ru-RU"/>
        </w:rPr>
      </w:pPr>
      <w:r w:rsidRPr="00F41163">
        <w:rPr>
          <w:rFonts w:ascii="Times New Roman" w:eastAsia="Calibri" w:hAnsi="Times New Roman" w:cs="Times New Roman"/>
          <w:b/>
          <w:bCs/>
          <w:i/>
          <w:iCs/>
          <w:sz w:val="24"/>
          <w:szCs w:val="24"/>
          <w:lang w:val="ru-RU"/>
        </w:rPr>
        <w:t>Примітка:</w:t>
      </w:r>
    </w:p>
    <w:p w:rsidR="00F41163" w:rsidRPr="00F41163" w:rsidRDefault="00F41163" w:rsidP="00F41163">
      <w:pPr>
        <w:widowControl w:val="0"/>
        <w:tabs>
          <w:tab w:val="left" w:pos="284"/>
          <w:tab w:val="right" w:leader="underscore" w:pos="9923"/>
        </w:tabs>
        <w:suppressAutoHyphens/>
        <w:autoSpaceDN w:val="0"/>
        <w:spacing w:line="240" w:lineRule="auto"/>
        <w:ind w:left="-15" w:right="15"/>
        <w:jc w:val="both"/>
        <w:textAlignment w:val="baseline"/>
        <w:rPr>
          <w:rFonts w:ascii="Calibri" w:eastAsia="Calibri" w:hAnsi="Calibri" w:cs="Times New Roman"/>
          <w:lang w:val="ru-RU"/>
        </w:rPr>
      </w:pPr>
      <w:r w:rsidRPr="00F41163">
        <w:rPr>
          <w:rFonts w:ascii="Times New Roman" w:eastAsia="Calibri" w:hAnsi="Times New Roman" w:cs="Times New Roman"/>
          <w:sz w:val="24"/>
          <w:szCs w:val="24"/>
          <w:lang w:val="ru-RU"/>
        </w:rPr>
        <w:t xml:space="preserve">¹ </w:t>
      </w:r>
      <w:r w:rsidRPr="00F41163">
        <w:rPr>
          <w:rFonts w:ascii="Times New Roman" w:eastAsia="Calibri" w:hAnsi="Times New Roman" w:cs="Times New Roman"/>
          <w:i/>
          <w:iCs/>
          <w:sz w:val="24"/>
          <w:szCs w:val="24"/>
          <w:lang w:val="ru-RU"/>
        </w:rPr>
        <w:t xml:space="preserve">з ПДВ – для учасників, </w:t>
      </w:r>
      <w:proofErr w:type="gramStart"/>
      <w:r w:rsidRPr="00F41163">
        <w:rPr>
          <w:rFonts w:ascii="Times New Roman" w:eastAsia="Calibri" w:hAnsi="Times New Roman" w:cs="Times New Roman"/>
          <w:i/>
          <w:iCs/>
          <w:sz w:val="24"/>
          <w:szCs w:val="24"/>
          <w:lang w:val="ru-RU"/>
        </w:rPr>
        <w:t>які  є</w:t>
      </w:r>
      <w:proofErr w:type="gramEnd"/>
      <w:r w:rsidRPr="00F41163">
        <w:rPr>
          <w:rFonts w:ascii="Times New Roman" w:eastAsia="Calibri" w:hAnsi="Times New Roman" w:cs="Times New Roman"/>
          <w:i/>
          <w:iCs/>
          <w:sz w:val="24"/>
          <w:szCs w:val="24"/>
          <w:lang w:val="ru-RU"/>
        </w:rPr>
        <w:t xml:space="preserve"> платниками податку на додану вартість, відповідно до вимог Податкового кодексу України;</w:t>
      </w:r>
    </w:p>
    <w:p w:rsidR="00F41163" w:rsidRPr="00F41163" w:rsidRDefault="00F41163" w:rsidP="00F41163">
      <w:pPr>
        <w:widowControl w:val="0"/>
        <w:tabs>
          <w:tab w:val="left" w:pos="284"/>
          <w:tab w:val="right" w:leader="underscore" w:pos="9923"/>
        </w:tabs>
        <w:suppressAutoHyphens/>
        <w:autoSpaceDN w:val="0"/>
        <w:spacing w:line="240" w:lineRule="auto"/>
        <w:ind w:left="-15" w:right="15"/>
        <w:jc w:val="both"/>
        <w:textAlignment w:val="baseline"/>
        <w:rPr>
          <w:rFonts w:ascii="Calibri" w:eastAsia="Calibri" w:hAnsi="Calibri" w:cs="Times New Roman"/>
          <w:lang w:val="ru-RU"/>
        </w:rPr>
      </w:pPr>
      <w:r w:rsidRPr="00F41163">
        <w:rPr>
          <w:rFonts w:ascii="Times New Roman" w:eastAsia="Calibri" w:hAnsi="Times New Roman" w:cs="Times New Roman"/>
          <w:iCs/>
          <w:spacing w:val="-3"/>
          <w:sz w:val="24"/>
          <w:szCs w:val="24"/>
          <w:lang w:val="ru-RU"/>
        </w:rPr>
        <w:t xml:space="preserve">² </w:t>
      </w:r>
      <w:r w:rsidRPr="00F41163">
        <w:rPr>
          <w:rFonts w:ascii="Times New Roman" w:eastAsia="Calibri" w:hAnsi="Times New Roman" w:cs="Times New Roman"/>
          <w:i/>
          <w:iCs/>
          <w:spacing w:val="-3"/>
          <w:sz w:val="24"/>
          <w:szCs w:val="24"/>
        </w:rPr>
        <w:t>без</w:t>
      </w:r>
      <w:r w:rsidRPr="00F41163">
        <w:rPr>
          <w:rFonts w:ascii="Times New Roman" w:eastAsia="Calibri" w:hAnsi="Times New Roman" w:cs="Times New Roman"/>
          <w:i/>
          <w:iCs/>
          <w:sz w:val="24"/>
          <w:szCs w:val="24"/>
          <w:lang w:val="ru-RU"/>
        </w:rPr>
        <w:t xml:space="preserve"> ПДВ – для учасників, </w:t>
      </w:r>
      <w:proofErr w:type="gramStart"/>
      <w:r w:rsidRPr="00F41163">
        <w:rPr>
          <w:rFonts w:ascii="Times New Roman" w:eastAsia="Calibri" w:hAnsi="Times New Roman" w:cs="Times New Roman"/>
          <w:i/>
          <w:iCs/>
          <w:sz w:val="24"/>
          <w:szCs w:val="24"/>
          <w:lang w:val="ru-RU"/>
        </w:rPr>
        <w:t xml:space="preserve">які  </w:t>
      </w:r>
      <w:r w:rsidRPr="00F41163">
        <w:rPr>
          <w:rFonts w:ascii="Times New Roman" w:eastAsia="Calibri" w:hAnsi="Times New Roman" w:cs="Times New Roman"/>
          <w:i/>
          <w:iCs/>
          <w:sz w:val="24"/>
          <w:szCs w:val="24"/>
        </w:rPr>
        <w:t>не</w:t>
      </w:r>
      <w:proofErr w:type="gramEnd"/>
      <w:r w:rsidRPr="00F41163">
        <w:rPr>
          <w:rFonts w:ascii="Times New Roman" w:eastAsia="Calibri" w:hAnsi="Times New Roman" w:cs="Times New Roman"/>
          <w:i/>
          <w:iCs/>
          <w:sz w:val="24"/>
          <w:szCs w:val="24"/>
        </w:rPr>
        <w:t xml:space="preserve"> </w:t>
      </w:r>
      <w:r w:rsidRPr="00F41163">
        <w:rPr>
          <w:rFonts w:ascii="Times New Roman" w:eastAsia="Calibri" w:hAnsi="Times New Roman" w:cs="Times New Roman"/>
          <w:i/>
          <w:iCs/>
          <w:sz w:val="24"/>
          <w:szCs w:val="24"/>
          <w:lang w:val="ru-RU"/>
        </w:rPr>
        <w:t>є платниками податку на додану вартість, відповідно до вимог Податкового кодексу України;</w:t>
      </w:r>
    </w:p>
    <w:p w:rsidR="00F41163" w:rsidRPr="00F41163" w:rsidRDefault="00F41163" w:rsidP="00F41163">
      <w:pPr>
        <w:widowControl w:val="0"/>
        <w:tabs>
          <w:tab w:val="left" w:pos="284"/>
          <w:tab w:val="right" w:leader="underscore" w:pos="9923"/>
        </w:tabs>
        <w:suppressAutoHyphens/>
        <w:autoSpaceDN w:val="0"/>
        <w:spacing w:line="240" w:lineRule="auto"/>
        <w:ind w:left="-15" w:right="15"/>
        <w:jc w:val="both"/>
        <w:textAlignment w:val="baseline"/>
        <w:rPr>
          <w:rFonts w:ascii="Calibri" w:eastAsia="Calibri" w:hAnsi="Calibri" w:cs="Times New Roman"/>
          <w:lang w:val="ru-RU"/>
        </w:rPr>
      </w:pPr>
      <w:r w:rsidRPr="00F41163">
        <w:rPr>
          <w:rFonts w:ascii="Times New Roman" w:eastAsia="Calibri" w:hAnsi="Times New Roman" w:cs="Times New Roman"/>
          <w:i/>
          <w:iCs/>
          <w:sz w:val="24"/>
          <w:szCs w:val="24"/>
        </w:rPr>
        <w:t>Ц</w:t>
      </w:r>
      <w:r w:rsidRPr="00F41163">
        <w:rPr>
          <w:rFonts w:ascii="Times New Roman" w:eastAsia="Calibri" w:hAnsi="Times New Roman" w:cs="Times New Roman"/>
          <w:i/>
          <w:iCs/>
          <w:sz w:val="24"/>
          <w:szCs w:val="24"/>
          <w:lang w:val="ru-RU"/>
        </w:rPr>
        <w:t xml:space="preserve">іни надаються в гривнях з двома знаками після коми (копійки). </w:t>
      </w:r>
    </w:p>
    <w:p w:rsidR="00F41163" w:rsidRPr="00F41163" w:rsidRDefault="00F41163" w:rsidP="00F41163">
      <w:pPr>
        <w:suppressAutoHyphens/>
        <w:autoSpaceDN w:val="0"/>
        <w:spacing w:after="0" w:line="240" w:lineRule="auto"/>
        <w:jc w:val="both"/>
        <w:textAlignment w:val="baseline"/>
        <w:rPr>
          <w:rFonts w:ascii="Times New Roman" w:eastAsia="Times New Roman" w:hAnsi="Times New Roman" w:cs="Times New Roman"/>
          <w:sz w:val="24"/>
          <w:szCs w:val="24"/>
          <w:lang w:val="ru-RU"/>
        </w:rPr>
      </w:pPr>
      <w:r w:rsidRPr="00F41163">
        <w:rPr>
          <w:rFonts w:ascii="Times New Roman" w:eastAsia="Times New Roman" w:hAnsi="Times New Roman" w:cs="Times New Roman"/>
          <w:sz w:val="24"/>
          <w:szCs w:val="24"/>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41163" w:rsidRPr="00F41163" w:rsidRDefault="00F41163" w:rsidP="00F41163">
      <w:pPr>
        <w:suppressAutoHyphens/>
        <w:autoSpaceDN w:val="0"/>
        <w:spacing w:after="0" w:line="240" w:lineRule="auto"/>
        <w:jc w:val="both"/>
        <w:textAlignment w:val="baseline"/>
        <w:rPr>
          <w:rFonts w:ascii="Times New Roman" w:eastAsia="Times New Roman" w:hAnsi="Times New Roman" w:cs="Times New Roman"/>
          <w:sz w:val="24"/>
          <w:szCs w:val="24"/>
          <w:lang w:val="ru-RU"/>
        </w:rPr>
      </w:pPr>
      <w:r w:rsidRPr="00F41163">
        <w:rPr>
          <w:rFonts w:ascii="Times New Roman" w:eastAsia="Times New Roman" w:hAnsi="Times New Roman" w:cs="Times New Roman"/>
          <w:sz w:val="24"/>
          <w:szCs w:val="24"/>
          <w:lang w:val="ru-RU"/>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rsidR="00F41163" w:rsidRPr="00F41163" w:rsidRDefault="00F41163" w:rsidP="00F41163">
      <w:pPr>
        <w:suppressAutoHyphens/>
        <w:autoSpaceDN w:val="0"/>
        <w:spacing w:after="0" w:line="240" w:lineRule="auto"/>
        <w:jc w:val="both"/>
        <w:textAlignment w:val="baseline"/>
        <w:rPr>
          <w:rFonts w:ascii="Times New Roman" w:eastAsia="Times New Roman" w:hAnsi="Times New Roman" w:cs="Times New Roman"/>
          <w:sz w:val="24"/>
          <w:szCs w:val="24"/>
          <w:lang w:val="ru-RU"/>
        </w:rPr>
      </w:pPr>
      <w:r w:rsidRPr="00F41163">
        <w:rPr>
          <w:rFonts w:ascii="Times New Roman" w:eastAsia="Times New Roman" w:hAnsi="Times New Roman" w:cs="Times New Roman"/>
          <w:sz w:val="24"/>
          <w:szCs w:val="24"/>
          <w:lang w:val="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41163" w:rsidRPr="00F41163" w:rsidRDefault="00F41163" w:rsidP="00F41163">
      <w:pPr>
        <w:suppressAutoHyphens/>
        <w:autoSpaceDN w:val="0"/>
        <w:spacing w:after="0" w:line="240" w:lineRule="auto"/>
        <w:jc w:val="both"/>
        <w:textAlignment w:val="baseline"/>
        <w:rPr>
          <w:rFonts w:ascii="Times New Roman" w:eastAsia="Times New Roman" w:hAnsi="Times New Roman" w:cs="Times New Roman"/>
          <w:sz w:val="24"/>
          <w:szCs w:val="24"/>
          <w:lang w:val="ru-RU"/>
        </w:rPr>
      </w:pPr>
      <w:r w:rsidRPr="00F41163">
        <w:rPr>
          <w:rFonts w:ascii="Times New Roman" w:eastAsia="Times New Roman" w:hAnsi="Times New Roman" w:cs="Times New Roman"/>
          <w:sz w:val="24"/>
          <w:szCs w:val="24"/>
          <w:lang w:val="ru-RU"/>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F41163" w:rsidRPr="00F41163" w:rsidRDefault="00F41163" w:rsidP="00F41163">
      <w:pPr>
        <w:suppressAutoHyphens/>
        <w:autoSpaceDN w:val="0"/>
        <w:spacing w:after="0" w:line="240" w:lineRule="auto"/>
        <w:jc w:val="both"/>
        <w:textAlignment w:val="baseline"/>
        <w:rPr>
          <w:rFonts w:ascii="Times New Roman" w:eastAsia="Times New Roman" w:hAnsi="Times New Roman" w:cs="Times New Roman"/>
          <w:sz w:val="24"/>
          <w:szCs w:val="24"/>
          <w:lang w:val="ru-RU"/>
        </w:rPr>
      </w:pPr>
      <w:r w:rsidRPr="00F41163">
        <w:rPr>
          <w:rFonts w:ascii="Times New Roman" w:eastAsia="Times New Roman" w:hAnsi="Times New Roman" w:cs="Times New Roman"/>
          <w:sz w:val="24"/>
          <w:szCs w:val="24"/>
          <w:lang w:val="ru-RU"/>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41163" w:rsidRPr="00F41163" w:rsidRDefault="00F41163" w:rsidP="00F41163">
      <w:pPr>
        <w:suppressAutoHyphens/>
        <w:autoSpaceDN w:val="0"/>
        <w:spacing w:after="0" w:line="240" w:lineRule="auto"/>
        <w:jc w:val="both"/>
        <w:textAlignment w:val="baseline"/>
        <w:rPr>
          <w:rFonts w:ascii="Times New Roman" w:eastAsia="Times New Roman" w:hAnsi="Times New Roman" w:cs="Times New Roman"/>
          <w:sz w:val="24"/>
          <w:szCs w:val="24"/>
          <w:lang w:val="ru-RU"/>
        </w:rPr>
      </w:pPr>
      <w:r w:rsidRPr="00F41163">
        <w:rPr>
          <w:rFonts w:ascii="Times New Roman" w:eastAsia="Times New Roman" w:hAnsi="Times New Roman" w:cs="Times New Roman"/>
          <w:sz w:val="24"/>
          <w:szCs w:val="24"/>
          <w:lang w:val="ru-RU"/>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41163" w:rsidRPr="00F41163" w:rsidRDefault="00F41163" w:rsidP="00F41163">
      <w:pPr>
        <w:tabs>
          <w:tab w:val="left" w:pos="540"/>
        </w:tabs>
        <w:suppressAutoHyphens/>
        <w:autoSpaceDN w:val="0"/>
        <w:spacing w:line="220" w:lineRule="atLeast"/>
        <w:ind w:right="-23" w:firstLine="360"/>
        <w:textAlignment w:val="baseline"/>
        <w:rPr>
          <w:rFonts w:ascii="Times New Roman" w:eastAsia="Calibri" w:hAnsi="Times New Roman" w:cs="Times New Roman"/>
          <w:sz w:val="24"/>
          <w:szCs w:val="24"/>
          <w:lang w:val="ru-RU"/>
        </w:rPr>
      </w:pPr>
      <w:r w:rsidRPr="00F41163">
        <w:rPr>
          <w:rFonts w:ascii="Times New Roman" w:eastAsia="Calibri" w:hAnsi="Times New Roman" w:cs="Times New Roman"/>
          <w:sz w:val="24"/>
          <w:szCs w:val="24"/>
          <w:lang w:val="ru-RU"/>
        </w:rPr>
        <w:t>_____________________        _________________________              _________________</w:t>
      </w:r>
    </w:p>
    <w:p w:rsidR="00F41163" w:rsidRPr="00F41163" w:rsidRDefault="00F41163" w:rsidP="00F41163">
      <w:pPr>
        <w:tabs>
          <w:tab w:val="left" w:pos="540"/>
        </w:tabs>
        <w:suppressAutoHyphens/>
        <w:autoSpaceDN w:val="0"/>
        <w:spacing w:line="220" w:lineRule="atLeast"/>
        <w:ind w:right="-23" w:firstLine="360"/>
        <w:textAlignment w:val="baseline"/>
        <w:rPr>
          <w:rFonts w:ascii="Times New Roman" w:eastAsia="Calibri" w:hAnsi="Times New Roman" w:cs="Times New Roman"/>
          <w:i/>
          <w:sz w:val="20"/>
          <w:szCs w:val="20"/>
          <w:lang w:val="ru-RU"/>
        </w:rPr>
      </w:pPr>
      <w:r w:rsidRPr="00F41163">
        <w:rPr>
          <w:rFonts w:ascii="Times New Roman" w:eastAsia="Calibri" w:hAnsi="Times New Roman" w:cs="Times New Roman"/>
          <w:i/>
          <w:sz w:val="20"/>
          <w:szCs w:val="20"/>
          <w:lang w:val="ru-RU"/>
        </w:rPr>
        <w:t xml:space="preserve">(посада УО </w:t>
      </w:r>
      <w:proofErr w:type="gramStart"/>
      <w:r w:rsidRPr="00F41163">
        <w:rPr>
          <w:rFonts w:ascii="Times New Roman" w:eastAsia="Calibri" w:hAnsi="Times New Roman" w:cs="Times New Roman"/>
          <w:i/>
          <w:sz w:val="20"/>
          <w:szCs w:val="20"/>
          <w:lang w:val="ru-RU"/>
        </w:rPr>
        <w:t>Учасника )</w:t>
      </w:r>
      <w:proofErr w:type="gramEnd"/>
      <w:r w:rsidRPr="00F41163">
        <w:rPr>
          <w:rFonts w:ascii="Times New Roman" w:eastAsia="Calibri" w:hAnsi="Times New Roman" w:cs="Times New Roman"/>
          <w:i/>
          <w:sz w:val="20"/>
          <w:szCs w:val="20"/>
          <w:lang w:val="ru-RU"/>
        </w:rPr>
        <w:t xml:space="preserve">             ( підпис УО  Учасника)                             (ПІБ)</w:t>
      </w:r>
    </w:p>
    <w:p w:rsidR="00F41163" w:rsidRPr="00F41163" w:rsidRDefault="00F41163" w:rsidP="00F41163">
      <w:pPr>
        <w:widowControl w:val="0"/>
        <w:tabs>
          <w:tab w:val="left" w:pos="284"/>
          <w:tab w:val="right" w:leader="underscore" w:pos="9923"/>
        </w:tabs>
        <w:suppressAutoHyphens/>
        <w:autoSpaceDN w:val="0"/>
        <w:spacing w:line="240" w:lineRule="auto"/>
        <w:ind w:right="-262"/>
        <w:textAlignment w:val="baseline"/>
        <w:rPr>
          <w:rFonts w:ascii="Calibri" w:eastAsia="Calibri" w:hAnsi="Calibri" w:cs="Times New Roman"/>
          <w:lang w:val="ru-RU"/>
        </w:rPr>
      </w:pPr>
      <w:r w:rsidRPr="00F41163">
        <w:rPr>
          <w:rFonts w:ascii="Times New Roman" w:eastAsia="Calibri" w:hAnsi="Times New Roman" w:cs="Times New Roman"/>
          <w:b/>
          <w:bCs/>
          <w:i/>
          <w:iCs/>
          <w:sz w:val="24"/>
          <w:szCs w:val="24"/>
          <w:lang w:val="ru-RU"/>
        </w:rPr>
        <w:t xml:space="preserve">Примітки: </w:t>
      </w:r>
    </w:p>
    <w:p w:rsidR="00F41163" w:rsidRPr="00F41163" w:rsidRDefault="00F41163" w:rsidP="00F41163">
      <w:pPr>
        <w:widowControl w:val="0"/>
        <w:tabs>
          <w:tab w:val="left" w:pos="284"/>
          <w:tab w:val="right" w:leader="underscore" w:pos="9923"/>
        </w:tabs>
        <w:suppressAutoHyphens/>
        <w:autoSpaceDN w:val="0"/>
        <w:spacing w:line="240" w:lineRule="auto"/>
        <w:ind w:right="-262"/>
        <w:textAlignment w:val="baseline"/>
        <w:rPr>
          <w:rFonts w:ascii="Calibri" w:eastAsia="Calibri" w:hAnsi="Calibri" w:cs="Times New Roman"/>
          <w:lang w:val="ru-RU"/>
        </w:rPr>
      </w:pPr>
      <w:r w:rsidRPr="00F41163">
        <w:rPr>
          <w:rFonts w:ascii="Times New Roman" w:eastAsia="Calibri" w:hAnsi="Times New Roman" w:cs="Times New Roman"/>
          <w:i/>
          <w:iCs/>
          <w:sz w:val="24"/>
          <w:szCs w:val="24"/>
          <w:lang w:val="ru-RU"/>
        </w:rPr>
        <w:t>1. Учасники повинні дотримуватись встановленої форми.</w:t>
      </w:r>
    </w:p>
    <w:p w:rsidR="00F41163" w:rsidRPr="00F41163" w:rsidRDefault="00F41163" w:rsidP="00F41163">
      <w:pPr>
        <w:suppressAutoHyphens/>
        <w:autoSpaceDN w:val="0"/>
        <w:spacing w:after="100" w:line="240" w:lineRule="auto"/>
        <w:ind w:firstLine="284"/>
        <w:jc w:val="both"/>
        <w:textAlignment w:val="baseline"/>
        <w:rPr>
          <w:rFonts w:ascii="Times New Roman" w:eastAsia="Times New Roman" w:hAnsi="Times New Roman" w:cs="Times New Roman"/>
          <w:sz w:val="24"/>
          <w:szCs w:val="24"/>
          <w:lang w:val="ru-RU" w:eastAsia="ru-RU"/>
        </w:rPr>
      </w:pPr>
      <w:r w:rsidRPr="00F41163">
        <w:rPr>
          <w:rFonts w:ascii="Times New Roman" w:eastAsia="Times New Roman" w:hAnsi="Times New Roman" w:cs="Times New Roman"/>
          <w:b/>
          <w:bCs/>
          <w:sz w:val="24"/>
          <w:szCs w:val="24"/>
          <w:vertAlign w:val="superscript"/>
          <w:lang w:val="ru-RU" w:eastAsia="ru-RU"/>
        </w:rPr>
        <w:lastRenderedPageBreak/>
        <w:t xml:space="preserve">* </w:t>
      </w:r>
      <w:r w:rsidRPr="00F41163">
        <w:rPr>
          <w:rFonts w:ascii="Times New Roman" w:eastAsia="Times New Roman" w:hAnsi="Times New Roman" w:cs="Times New Roman"/>
          <w:b/>
          <w:bCs/>
          <w:sz w:val="24"/>
          <w:szCs w:val="24"/>
          <w:lang w:val="ru-RU" w:eastAsia="ru-RU"/>
        </w:rPr>
        <w:t>Тендерна пропозиція подається у сканованому вигляді за підписом уповноваженої посадової особи Учасника та скріплена печаткою</w:t>
      </w:r>
      <w:r w:rsidRPr="00F41163">
        <w:rPr>
          <w:rFonts w:ascii="Times New Roman" w:eastAsia="Times New Roman" w:hAnsi="Times New Roman" w:cs="Times New Roman"/>
          <w:b/>
          <w:bCs/>
          <w:sz w:val="24"/>
          <w:szCs w:val="24"/>
          <w:lang w:eastAsia="ru-RU"/>
        </w:rPr>
        <w:t xml:space="preserve"> </w:t>
      </w:r>
      <w:r w:rsidRPr="00F41163">
        <w:rPr>
          <w:rFonts w:ascii="Times New Roman" w:eastAsia="Times New Roman" w:hAnsi="Times New Roman" w:cs="Times New Roman"/>
          <w:b/>
          <w:bCs/>
          <w:i/>
          <w:sz w:val="24"/>
          <w:szCs w:val="24"/>
          <w:lang w:eastAsia="ru-RU"/>
        </w:rPr>
        <w:t>(за наявності</w:t>
      </w:r>
      <w:proofErr w:type="gramStart"/>
      <w:r w:rsidRPr="00F41163">
        <w:rPr>
          <w:rFonts w:ascii="Times New Roman" w:eastAsia="Times New Roman" w:hAnsi="Times New Roman" w:cs="Times New Roman"/>
          <w:b/>
          <w:bCs/>
          <w:i/>
          <w:sz w:val="24"/>
          <w:szCs w:val="24"/>
          <w:lang w:eastAsia="ru-RU"/>
        </w:rPr>
        <w:t>)</w:t>
      </w:r>
      <w:r w:rsidRPr="00F41163">
        <w:rPr>
          <w:rFonts w:ascii="Times New Roman" w:eastAsia="Times New Roman" w:hAnsi="Times New Roman" w:cs="Times New Roman"/>
          <w:b/>
          <w:bCs/>
          <w:sz w:val="24"/>
          <w:szCs w:val="24"/>
          <w:lang w:eastAsia="ru-RU"/>
        </w:rPr>
        <w:t xml:space="preserve"> </w:t>
      </w:r>
      <w:r w:rsidRPr="00F41163">
        <w:rPr>
          <w:rFonts w:ascii="Times New Roman" w:eastAsia="Times New Roman" w:hAnsi="Times New Roman" w:cs="Times New Roman"/>
          <w:b/>
          <w:bCs/>
          <w:sz w:val="24"/>
          <w:szCs w:val="24"/>
          <w:lang w:val="ru-RU" w:eastAsia="ru-RU"/>
        </w:rPr>
        <w:t>.</w:t>
      </w:r>
      <w:proofErr w:type="gramEnd"/>
      <w:r w:rsidRPr="00F41163">
        <w:rPr>
          <w:rFonts w:ascii="Times New Roman" w:eastAsia="Times New Roman" w:hAnsi="Times New Roman" w:cs="Times New Roman"/>
          <w:b/>
          <w:bCs/>
          <w:sz w:val="24"/>
          <w:szCs w:val="24"/>
          <w:lang w:val="ru-RU" w:eastAsia="ru-RU"/>
        </w:rPr>
        <w:t xml:space="preserve"> </w:t>
      </w:r>
    </w:p>
    <w:p w:rsidR="00F41163" w:rsidRPr="00F41163" w:rsidRDefault="00F41163" w:rsidP="00F41163">
      <w:pPr>
        <w:suppressAutoHyphens/>
        <w:autoSpaceDN w:val="0"/>
        <w:spacing w:line="240" w:lineRule="auto"/>
        <w:ind w:firstLine="567"/>
        <w:jc w:val="both"/>
        <w:textAlignment w:val="baseline"/>
        <w:rPr>
          <w:rFonts w:ascii="Calibri" w:eastAsia="Calibri" w:hAnsi="Calibri" w:cs="Times New Roman"/>
          <w:lang w:val="ru-RU"/>
        </w:rPr>
      </w:pPr>
      <w:r w:rsidRPr="00F41163">
        <w:rPr>
          <w:rFonts w:ascii="Times New Roman" w:eastAsia="Calibri" w:hAnsi="Times New Roman" w:cs="Times New Roman"/>
          <w:b/>
          <w:bCs/>
          <w:sz w:val="24"/>
          <w:szCs w:val="24"/>
          <w:lang w:val="ru-RU"/>
        </w:rPr>
        <w:t xml:space="preserve">Відповідальність за помилки друку </w:t>
      </w:r>
      <w:proofErr w:type="gramStart"/>
      <w:r w:rsidRPr="00F41163">
        <w:rPr>
          <w:rFonts w:ascii="Times New Roman" w:eastAsia="Calibri" w:hAnsi="Times New Roman" w:cs="Times New Roman"/>
          <w:b/>
          <w:bCs/>
          <w:sz w:val="24"/>
          <w:szCs w:val="24"/>
          <w:lang w:val="ru-RU"/>
        </w:rPr>
        <w:t>у документах</w:t>
      </w:r>
      <w:proofErr w:type="gramEnd"/>
      <w:r w:rsidRPr="00F41163">
        <w:rPr>
          <w:rFonts w:ascii="Times New Roman" w:eastAsia="Calibri" w:hAnsi="Times New Roman" w:cs="Times New Roman"/>
          <w:b/>
          <w:bCs/>
          <w:sz w:val="24"/>
          <w:szCs w:val="24"/>
          <w:lang w:val="ru-RU"/>
        </w:rPr>
        <w:t>, наданих Замовнику через електронну систему закупівель та підписаних відповідним чином, несе Учасник.</w:t>
      </w:r>
    </w:p>
    <w:p w:rsidR="00F41163" w:rsidRPr="00F41163" w:rsidRDefault="00F41163" w:rsidP="00F41163">
      <w:pPr>
        <w:suppressAutoHyphens/>
        <w:autoSpaceDN w:val="0"/>
        <w:spacing w:after="120" w:line="240" w:lineRule="auto"/>
        <w:textAlignment w:val="baseline"/>
        <w:rPr>
          <w:rFonts w:ascii="Times New Roman" w:eastAsia="Calibri" w:hAnsi="Times New Roman" w:cs="Times New Roman"/>
          <w:b/>
          <w:i/>
          <w:color w:val="000000"/>
          <w:sz w:val="24"/>
          <w:szCs w:val="24"/>
          <w:lang w:val="ru-RU"/>
        </w:rPr>
      </w:pPr>
    </w:p>
    <w:p w:rsidR="00F41163" w:rsidRPr="00F41163" w:rsidRDefault="00F41163" w:rsidP="00F41163">
      <w:pPr>
        <w:suppressAutoHyphens/>
        <w:autoSpaceDN w:val="0"/>
        <w:spacing w:after="120" w:line="240" w:lineRule="auto"/>
        <w:textAlignment w:val="baseline"/>
        <w:rPr>
          <w:rFonts w:ascii="Times New Roman" w:eastAsia="Calibri" w:hAnsi="Times New Roman" w:cs="Times New Roman"/>
          <w:b/>
          <w:i/>
          <w:color w:val="000000"/>
          <w:sz w:val="24"/>
          <w:szCs w:val="24"/>
        </w:rPr>
      </w:pPr>
    </w:p>
    <w:p w:rsidR="00F41163" w:rsidRPr="00F41163" w:rsidRDefault="00F41163" w:rsidP="00F41163">
      <w:pPr>
        <w:suppressAutoHyphens/>
        <w:autoSpaceDN w:val="0"/>
        <w:spacing w:after="120" w:line="240" w:lineRule="auto"/>
        <w:textAlignment w:val="baseline"/>
        <w:rPr>
          <w:rFonts w:ascii="Times New Roman" w:eastAsia="Calibri" w:hAnsi="Times New Roman" w:cs="Times New Roman"/>
          <w:b/>
          <w:i/>
          <w:color w:val="000000"/>
          <w:sz w:val="24"/>
          <w:szCs w:val="24"/>
          <w:lang w:val="ru-RU"/>
        </w:rPr>
      </w:pPr>
    </w:p>
    <w:p w:rsidR="006839B9" w:rsidRPr="006839B9" w:rsidRDefault="006839B9" w:rsidP="006839B9">
      <w:pPr>
        <w:pageBreakBefore/>
        <w:suppressAutoHyphens/>
        <w:autoSpaceDN w:val="0"/>
        <w:spacing w:line="240" w:lineRule="auto"/>
        <w:ind w:left="5529" w:hanging="567"/>
        <w:jc w:val="center"/>
        <w:textAlignment w:val="baseline"/>
        <w:rPr>
          <w:rFonts w:ascii="Times New Roman" w:eastAsia="Calibri" w:hAnsi="Times New Roman" w:cs="Times New Roman"/>
          <w:sz w:val="24"/>
          <w:szCs w:val="24"/>
          <w:lang w:val="ru-RU"/>
        </w:rPr>
      </w:pPr>
      <w:r w:rsidRPr="006839B9">
        <w:rPr>
          <w:rFonts w:ascii="Times New Roman" w:eastAsia="Calibri" w:hAnsi="Times New Roman" w:cs="Times New Roman"/>
          <w:b/>
          <w:bCs/>
          <w:sz w:val="24"/>
          <w:szCs w:val="24"/>
        </w:rPr>
        <w:lastRenderedPageBreak/>
        <w:t>Додаток № 6 до тендерної документації</w:t>
      </w:r>
      <w:r w:rsidRPr="006839B9">
        <w:rPr>
          <w:rFonts w:ascii="Times New Roman" w:eastAsia="Calibri" w:hAnsi="Times New Roman" w:cs="Times New Roman"/>
          <w:b/>
          <w:bCs/>
          <w:sz w:val="24"/>
          <w:szCs w:val="24"/>
          <w:lang w:val="ru-RU"/>
        </w:rPr>
        <w:t xml:space="preserve"> </w:t>
      </w:r>
    </w:p>
    <w:p w:rsidR="006839B9" w:rsidRPr="006839B9" w:rsidRDefault="006839B9" w:rsidP="006839B9">
      <w:pPr>
        <w:suppressAutoHyphens/>
        <w:autoSpaceDN w:val="0"/>
        <w:spacing w:line="240" w:lineRule="auto"/>
        <w:jc w:val="center"/>
        <w:textAlignment w:val="baseline"/>
        <w:rPr>
          <w:rFonts w:ascii="Times New Roman" w:eastAsia="Calibri" w:hAnsi="Times New Roman" w:cs="Times New Roman"/>
          <w:b/>
          <w:sz w:val="24"/>
          <w:szCs w:val="24"/>
          <w:lang w:val="ru-RU"/>
        </w:rPr>
      </w:pPr>
    </w:p>
    <w:p w:rsidR="006839B9" w:rsidRPr="006839B9" w:rsidRDefault="006839B9" w:rsidP="006839B9">
      <w:pPr>
        <w:tabs>
          <w:tab w:val="left" w:pos="3345"/>
        </w:tabs>
        <w:suppressAutoHyphens/>
        <w:jc w:val="center"/>
        <w:rPr>
          <w:rFonts w:ascii="Times New Roman" w:hAnsi="Times New Roman" w:cs="Times New Roman"/>
          <w:sz w:val="24"/>
          <w:szCs w:val="24"/>
          <w:lang w:eastAsia="zh-CN"/>
        </w:rPr>
      </w:pPr>
      <w:r w:rsidRPr="006839B9">
        <w:rPr>
          <w:rFonts w:ascii="Times New Roman" w:hAnsi="Times New Roman" w:cs="Times New Roman"/>
          <w:b/>
          <w:color w:val="000000"/>
          <w:sz w:val="24"/>
          <w:szCs w:val="24"/>
          <w:lang w:eastAsia="zh-CN"/>
        </w:rPr>
        <w:t>Лист-згода на обробку персональних даних</w:t>
      </w:r>
    </w:p>
    <w:p w:rsidR="006839B9" w:rsidRPr="006839B9" w:rsidRDefault="006839B9" w:rsidP="006839B9">
      <w:pPr>
        <w:tabs>
          <w:tab w:val="left" w:pos="3345"/>
        </w:tabs>
        <w:suppressAutoHyphens/>
        <w:rPr>
          <w:rFonts w:ascii="Times New Roman" w:hAnsi="Times New Roman" w:cs="Times New Roman"/>
          <w:b/>
          <w:color w:val="000000"/>
          <w:sz w:val="24"/>
          <w:szCs w:val="24"/>
          <w:lang w:eastAsia="zh-CN"/>
        </w:rPr>
      </w:pPr>
    </w:p>
    <w:p w:rsidR="006839B9" w:rsidRPr="006839B9" w:rsidRDefault="006839B9" w:rsidP="006839B9">
      <w:pPr>
        <w:tabs>
          <w:tab w:val="left" w:pos="0"/>
        </w:tabs>
        <w:suppressAutoHyphens/>
        <w:spacing w:line="360" w:lineRule="auto"/>
        <w:jc w:val="both"/>
        <w:rPr>
          <w:rFonts w:ascii="Times New Roman" w:hAnsi="Times New Roman" w:cs="Times New Roman"/>
          <w:sz w:val="24"/>
          <w:szCs w:val="24"/>
          <w:lang w:eastAsia="zh-CN"/>
        </w:rPr>
      </w:pPr>
      <w:r w:rsidRPr="006839B9">
        <w:rPr>
          <w:rFonts w:ascii="Times New Roman" w:hAnsi="Times New Roman" w:cs="Times New Roman"/>
          <w:color w:val="000000"/>
          <w:sz w:val="24"/>
          <w:szCs w:val="24"/>
          <w:lang w:eastAsia="zh-C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6839B9" w:rsidRDefault="006839B9" w:rsidP="006839B9">
      <w:pPr>
        <w:spacing w:line="360" w:lineRule="auto"/>
        <w:rPr>
          <w:b/>
        </w:rPr>
      </w:pPr>
    </w:p>
    <w:p w:rsidR="006839B9" w:rsidRPr="006839B9" w:rsidRDefault="006839B9" w:rsidP="006839B9">
      <w:pPr>
        <w:widowControl w:val="0"/>
        <w:suppressAutoHyphens/>
        <w:autoSpaceDN w:val="0"/>
        <w:spacing w:line="240" w:lineRule="auto"/>
        <w:ind w:right="-122"/>
        <w:jc w:val="both"/>
        <w:textAlignment w:val="baseline"/>
        <w:rPr>
          <w:rFonts w:ascii="Times New Roman" w:hAnsi="Times New Roman" w:cs="Times New Roman"/>
          <w:color w:val="000000"/>
          <w:sz w:val="24"/>
          <w:szCs w:val="24"/>
          <w:lang w:eastAsia="zh-CN"/>
        </w:rPr>
      </w:pPr>
    </w:p>
    <w:p w:rsidR="006839B9" w:rsidRPr="006839B9" w:rsidRDefault="006839B9" w:rsidP="006839B9">
      <w:pPr>
        <w:suppressAutoHyphens/>
        <w:autoSpaceDN w:val="0"/>
        <w:spacing w:after="0" w:line="240" w:lineRule="auto"/>
        <w:ind w:firstLine="539"/>
        <w:jc w:val="both"/>
        <w:textAlignment w:val="baseline"/>
        <w:rPr>
          <w:rFonts w:ascii="Times New Roman" w:hAnsi="Times New Roman" w:cs="Times New Roman"/>
          <w:color w:val="000000"/>
          <w:sz w:val="24"/>
          <w:szCs w:val="24"/>
          <w:lang w:eastAsia="zh-CN"/>
        </w:rPr>
      </w:pPr>
      <w:r w:rsidRPr="006839B9">
        <w:rPr>
          <w:rFonts w:ascii="Times New Roman" w:hAnsi="Times New Roman" w:cs="Times New Roman"/>
          <w:color w:val="000000"/>
          <w:sz w:val="24"/>
          <w:szCs w:val="24"/>
          <w:lang w:eastAsia="zh-CN"/>
        </w:rPr>
        <w:t>_____________________        _________________________              _________________</w:t>
      </w:r>
    </w:p>
    <w:p w:rsidR="006839B9" w:rsidRPr="006839B9" w:rsidRDefault="006839B9" w:rsidP="006839B9">
      <w:pPr>
        <w:suppressAutoHyphens/>
        <w:autoSpaceDN w:val="0"/>
        <w:spacing w:after="0" w:line="240" w:lineRule="auto"/>
        <w:ind w:left="1276" w:hanging="567"/>
        <w:jc w:val="both"/>
        <w:textAlignment w:val="baseline"/>
        <w:rPr>
          <w:rFonts w:ascii="Times New Roman" w:hAnsi="Times New Roman" w:cs="Times New Roman"/>
          <w:color w:val="000000"/>
          <w:sz w:val="24"/>
          <w:szCs w:val="24"/>
          <w:lang w:eastAsia="zh-CN"/>
        </w:rPr>
      </w:pPr>
      <w:r w:rsidRPr="006839B9">
        <w:rPr>
          <w:rFonts w:ascii="Times New Roman" w:hAnsi="Times New Roman" w:cs="Times New Roman"/>
          <w:color w:val="000000"/>
          <w:sz w:val="24"/>
          <w:szCs w:val="24"/>
          <w:lang w:eastAsia="zh-CN"/>
        </w:rPr>
        <w:t>(посада УО Учасника )             ( підпис УО  Учасника)                             (ПІБ)</w:t>
      </w:r>
    </w:p>
    <w:p w:rsidR="006839B9" w:rsidRPr="006839B9" w:rsidRDefault="006839B9" w:rsidP="006839B9">
      <w:pPr>
        <w:suppressAutoHyphens/>
        <w:autoSpaceDN w:val="0"/>
        <w:spacing w:line="240" w:lineRule="auto"/>
        <w:ind w:firstLine="539"/>
        <w:jc w:val="both"/>
        <w:textAlignment w:val="baseline"/>
        <w:rPr>
          <w:rFonts w:ascii="Calibri" w:eastAsia="Calibri" w:hAnsi="Calibri" w:cs="Times New Roman"/>
          <w:i/>
          <w:iCs/>
          <w:sz w:val="20"/>
          <w:szCs w:val="20"/>
          <w:lang w:val="ru-RU"/>
        </w:rPr>
      </w:pPr>
      <w:r w:rsidRPr="006839B9">
        <w:rPr>
          <w:rFonts w:ascii="Calibri" w:eastAsia="Calibri" w:hAnsi="Calibri" w:cs="Times New Roman"/>
          <w:i/>
          <w:iCs/>
          <w:sz w:val="20"/>
          <w:szCs w:val="20"/>
          <w:lang w:val="ru-RU"/>
        </w:rPr>
        <w:tab/>
      </w:r>
      <w:r w:rsidRPr="006839B9">
        <w:rPr>
          <w:rFonts w:ascii="Calibri" w:eastAsia="Calibri" w:hAnsi="Calibri" w:cs="Times New Roman"/>
          <w:i/>
          <w:iCs/>
          <w:sz w:val="20"/>
          <w:szCs w:val="20"/>
          <w:lang w:val="ru-RU"/>
        </w:rPr>
        <w:tab/>
      </w:r>
    </w:p>
    <w:p w:rsidR="006839B9" w:rsidRPr="006839B9" w:rsidRDefault="006839B9" w:rsidP="006839B9">
      <w:pPr>
        <w:widowControl w:val="0"/>
        <w:suppressAutoHyphens/>
        <w:autoSpaceDN w:val="0"/>
        <w:spacing w:line="240" w:lineRule="auto"/>
        <w:ind w:right="-122"/>
        <w:jc w:val="both"/>
        <w:textAlignment w:val="baseline"/>
        <w:rPr>
          <w:rFonts w:ascii="Times New Roman" w:eastAsia="Calibri" w:hAnsi="Times New Roman" w:cs="Times New Roman"/>
          <w:sz w:val="24"/>
          <w:szCs w:val="24"/>
          <w:lang w:val="ru-RU"/>
        </w:rPr>
      </w:pPr>
    </w:p>
    <w:p w:rsidR="006839B9" w:rsidRPr="006839B9" w:rsidRDefault="006839B9" w:rsidP="006839B9">
      <w:pPr>
        <w:widowControl w:val="0"/>
        <w:suppressAutoHyphens/>
        <w:autoSpaceDN w:val="0"/>
        <w:spacing w:line="240" w:lineRule="auto"/>
        <w:ind w:firstLine="720"/>
        <w:textAlignment w:val="baseline"/>
        <w:rPr>
          <w:rFonts w:ascii="Calibri" w:eastAsia="Calibri" w:hAnsi="Calibri" w:cs="Times New Roman"/>
          <w:sz w:val="20"/>
          <w:szCs w:val="20"/>
          <w:lang w:val="ru-RU"/>
        </w:rPr>
      </w:pPr>
    </w:p>
    <w:p w:rsidR="006839B9" w:rsidRPr="006839B9" w:rsidRDefault="006839B9" w:rsidP="006839B9">
      <w:pPr>
        <w:widowControl w:val="0"/>
        <w:suppressAutoHyphens/>
        <w:autoSpaceDN w:val="0"/>
        <w:spacing w:line="240" w:lineRule="auto"/>
        <w:ind w:firstLine="720"/>
        <w:textAlignment w:val="baseline"/>
        <w:rPr>
          <w:rFonts w:ascii="Calibri" w:eastAsia="Calibri" w:hAnsi="Calibri" w:cs="Times New Roman"/>
          <w:sz w:val="20"/>
          <w:szCs w:val="20"/>
          <w:lang w:val="ru-RU"/>
        </w:rPr>
      </w:pPr>
    </w:p>
    <w:p w:rsidR="006839B9" w:rsidRPr="006839B9" w:rsidRDefault="006839B9" w:rsidP="006839B9">
      <w:pPr>
        <w:suppressAutoHyphens/>
        <w:autoSpaceDN w:val="0"/>
        <w:spacing w:line="240" w:lineRule="auto"/>
        <w:ind w:right="196"/>
        <w:jc w:val="both"/>
        <w:textAlignment w:val="baseline"/>
        <w:rPr>
          <w:rFonts w:ascii="Calibri" w:eastAsia="Calibri" w:hAnsi="Calibri" w:cs="Times New Roman"/>
          <w:lang w:val="ru-RU"/>
        </w:rPr>
      </w:pPr>
      <w:r w:rsidRPr="006839B9">
        <w:rPr>
          <w:rFonts w:ascii="Times New Roman" w:eastAsia="Calibri" w:hAnsi="Times New Roman" w:cs="Times New Roman"/>
          <w:lang w:val="ru-RU"/>
        </w:rPr>
        <w:t>*</w:t>
      </w:r>
      <w:r w:rsidRPr="006839B9">
        <w:rPr>
          <w:rFonts w:ascii="Times New Roman" w:eastAsia="Calibri" w:hAnsi="Times New Roman" w:cs="Times New Roman"/>
          <w:b/>
          <w:i/>
          <w:lang w:val="ru-RU"/>
        </w:rPr>
        <w:t xml:space="preserve"> Учасник не повинен відступати від даної форми, окрім випадків заповнення необхідної інформації.</w:t>
      </w:r>
      <w:r w:rsidRPr="006839B9">
        <w:rPr>
          <w:rFonts w:ascii="Times New Roman" w:eastAsia="Calibri" w:hAnsi="Times New Roman" w:cs="Times New Roman"/>
          <w:b/>
          <w:i/>
        </w:rPr>
        <w:t xml:space="preserve"> Заповнюється учасником торгів, та надається у складі пропозиції</w:t>
      </w:r>
    </w:p>
    <w:p w:rsidR="00F41163" w:rsidRPr="00F41163" w:rsidRDefault="00F41163">
      <w:pPr>
        <w:rPr>
          <w:rFonts w:ascii="Times New Roman" w:hAnsi="Times New Roman" w:cs="Times New Roman"/>
          <w:color w:val="000000" w:themeColor="text1"/>
          <w:sz w:val="24"/>
          <w:szCs w:val="24"/>
          <w:lang w:val="ru-RU"/>
        </w:rPr>
      </w:pPr>
    </w:p>
    <w:sectPr w:rsidR="00F41163" w:rsidRPr="00F411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ngs">
    <w:panose1 w:val="00000000000000000000"/>
    <w:charset w:val="00"/>
    <w:family w:val="roman"/>
    <w:notTrueType/>
    <w:pitch w:val="default"/>
  </w:font>
  <w:font w:name="Liberation Mono">
    <w:charset w:val="00"/>
    <w:family w:val="modern"/>
    <w:pitch w:val="fixed"/>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364"/>
    <w:multiLevelType w:val="multilevel"/>
    <w:tmpl w:val="BCF0DA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587CA0"/>
    <w:multiLevelType w:val="multilevel"/>
    <w:tmpl w:val="9D7C31A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9969A8"/>
    <w:multiLevelType w:val="multilevel"/>
    <w:tmpl w:val="489E31B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811C0F"/>
    <w:multiLevelType w:val="multilevel"/>
    <w:tmpl w:val="6A886D3A"/>
    <w:lvl w:ilvl="0">
      <w:start w:val="4"/>
      <w:numFmt w:val="decimal"/>
      <w:lvlText w:val="%1."/>
      <w:lvlJc w:val="left"/>
      <w:pPr>
        <w:ind w:left="365" w:hanging="360"/>
      </w:p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4" w15:restartNumberingAfterBreak="0">
    <w:nsid w:val="152B4F87"/>
    <w:multiLevelType w:val="multilevel"/>
    <w:tmpl w:val="49024F08"/>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5"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F283D86"/>
    <w:multiLevelType w:val="multilevel"/>
    <w:tmpl w:val="EFD099CE"/>
    <w:lvl w:ilvl="0">
      <w:start w:val="1"/>
      <w:numFmt w:val="decimal"/>
      <w:lvlText w:val="%1."/>
      <w:lvlJc w:val="left"/>
      <w:pPr>
        <w:ind w:left="360" w:hanging="360"/>
      </w:pPr>
    </w:lvl>
    <w:lvl w:ilvl="1">
      <w:start w:val="1"/>
      <w:numFmt w:val="decimal"/>
      <w:lvlText w:val="%1.%2."/>
      <w:lvlJc w:val="left"/>
      <w:pPr>
        <w:ind w:left="786" w:hanging="360"/>
      </w:pPr>
      <w:rPr>
        <w:b w:val="0"/>
        <w:bCs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3D0944E2"/>
    <w:multiLevelType w:val="multilevel"/>
    <w:tmpl w:val="92ECCA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1092942"/>
    <w:multiLevelType w:val="multilevel"/>
    <w:tmpl w:val="F9BC48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32C3FF3"/>
    <w:multiLevelType w:val="hybridMultilevel"/>
    <w:tmpl w:val="B68E0840"/>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5DE0AF7"/>
    <w:multiLevelType w:val="multilevel"/>
    <w:tmpl w:val="9094F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F628E0"/>
    <w:multiLevelType w:val="multilevel"/>
    <w:tmpl w:val="C5AE40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EFA0F23"/>
    <w:multiLevelType w:val="multilevel"/>
    <w:tmpl w:val="AA028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E77F91"/>
    <w:multiLevelType w:val="multilevel"/>
    <w:tmpl w:val="844E09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420144E"/>
    <w:multiLevelType w:val="multilevel"/>
    <w:tmpl w:val="69D6A5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43A71C6"/>
    <w:multiLevelType w:val="multilevel"/>
    <w:tmpl w:val="2A660C42"/>
    <w:lvl w:ilvl="0">
      <w:numFmt w:val="bullet"/>
      <w:lvlText w:val=""/>
      <w:lvlJc w:val="left"/>
      <w:pPr>
        <w:ind w:left="720" w:hanging="360"/>
      </w:pPr>
      <w:rPr>
        <w:rFonts w:ascii="Symbol" w:hAnsi="Symbol" w:cs="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D42CDE"/>
    <w:multiLevelType w:val="multilevel"/>
    <w:tmpl w:val="E5E8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A87902"/>
    <w:multiLevelType w:val="multilevel"/>
    <w:tmpl w:val="241817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35F7D7E"/>
    <w:multiLevelType w:val="multilevel"/>
    <w:tmpl w:val="1AA6C03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8913F3F"/>
    <w:multiLevelType w:val="multilevel"/>
    <w:tmpl w:val="46DCC14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426B64"/>
    <w:multiLevelType w:val="multilevel"/>
    <w:tmpl w:val="64F0BAC2"/>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6A4132"/>
    <w:multiLevelType w:val="multilevel"/>
    <w:tmpl w:val="C78CEC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1"/>
  </w:num>
  <w:num w:numId="2">
    <w:abstractNumId w:val="14"/>
  </w:num>
  <w:num w:numId="3">
    <w:abstractNumId w:val="1"/>
  </w:num>
  <w:num w:numId="4">
    <w:abstractNumId w:val="21"/>
  </w:num>
  <w:num w:numId="5">
    <w:abstractNumId w:val="13"/>
  </w:num>
  <w:num w:numId="6">
    <w:abstractNumId w:val="6"/>
  </w:num>
  <w:num w:numId="7">
    <w:abstractNumId w:val="5"/>
  </w:num>
  <w:num w:numId="8">
    <w:abstractNumId w:val="8"/>
  </w:num>
  <w:num w:numId="9">
    <w:abstractNumId w:val="15"/>
  </w:num>
  <w:num w:numId="10">
    <w:abstractNumId w:val="20"/>
  </w:num>
  <w:num w:numId="11">
    <w:abstractNumId w:val="23"/>
  </w:num>
  <w:num w:numId="12">
    <w:abstractNumId w:val="16"/>
  </w:num>
  <w:num w:numId="13">
    <w:abstractNumId w:val="12"/>
  </w:num>
  <w:num w:numId="14">
    <w:abstractNumId w:val="9"/>
  </w:num>
  <w:num w:numId="15">
    <w:abstractNumId w:val="2"/>
  </w:num>
  <w:num w:numId="16">
    <w:abstractNumId w:val="22"/>
  </w:num>
  <w:num w:numId="17">
    <w:abstractNumId w:val="19"/>
  </w:num>
  <w:num w:numId="18">
    <w:abstractNumId w:val="4"/>
  </w:num>
  <w:num w:numId="19">
    <w:abstractNumId w:val="3"/>
  </w:num>
  <w:num w:numId="20">
    <w:abstractNumId w:val="0"/>
  </w:num>
  <w:num w:numId="21">
    <w:abstractNumId w:val="24"/>
  </w:num>
  <w:num w:numId="22">
    <w:abstractNumId w:val="18"/>
  </w:num>
  <w:num w:numId="23">
    <w:abstractNumId w:val="10"/>
  </w:num>
  <w:num w:numId="24">
    <w:abstractNumId w:val="7"/>
  </w:num>
  <w:num w:numId="25">
    <w:abstractNumId w:val="1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85"/>
    <w:rsid w:val="0007082A"/>
    <w:rsid w:val="000D39B1"/>
    <w:rsid w:val="001905E0"/>
    <w:rsid w:val="00264771"/>
    <w:rsid w:val="002C47E8"/>
    <w:rsid w:val="002E6AC9"/>
    <w:rsid w:val="003520E3"/>
    <w:rsid w:val="00396AC1"/>
    <w:rsid w:val="0047775C"/>
    <w:rsid w:val="004924B2"/>
    <w:rsid w:val="004C23C5"/>
    <w:rsid w:val="004C3A45"/>
    <w:rsid w:val="00553327"/>
    <w:rsid w:val="00572C79"/>
    <w:rsid w:val="005845D6"/>
    <w:rsid w:val="00623AE1"/>
    <w:rsid w:val="006839B9"/>
    <w:rsid w:val="006D16E9"/>
    <w:rsid w:val="00744B1E"/>
    <w:rsid w:val="00771D9A"/>
    <w:rsid w:val="00806C1B"/>
    <w:rsid w:val="00845D04"/>
    <w:rsid w:val="008522AB"/>
    <w:rsid w:val="009B55BE"/>
    <w:rsid w:val="009D2C9F"/>
    <w:rsid w:val="00A01D9F"/>
    <w:rsid w:val="00A43B7C"/>
    <w:rsid w:val="00A73E42"/>
    <w:rsid w:val="00AC4FAA"/>
    <w:rsid w:val="00B11FA2"/>
    <w:rsid w:val="00B3743F"/>
    <w:rsid w:val="00B53605"/>
    <w:rsid w:val="00B57051"/>
    <w:rsid w:val="00BB6D9E"/>
    <w:rsid w:val="00BD3873"/>
    <w:rsid w:val="00BF19E1"/>
    <w:rsid w:val="00C3706E"/>
    <w:rsid w:val="00D1481F"/>
    <w:rsid w:val="00D17667"/>
    <w:rsid w:val="00D27673"/>
    <w:rsid w:val="00D66D70"/>
    <w:rsid w:val="00D671A4"/>
    <w:rsid w:val="00E014D6"/>
    <w:rsid w:val="00E86342"/>
    <w:rsid w:val="00F41163"/>
    <w:rsid w:val="00F452F3"/>
    <w:rsid w:val="00F85C34"/>
    <w:rsid w:val="00F941F9"/>
    <w:rsid w:val="00FA2F3E"/>
    <w:rsid w:val="00FE02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705C"/>
  <w15:chartTrackingRefBased/>
  <w15:docId w15:val="{9CF92CA5-E520-4734-A84D-1F4FF6F3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7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47E8"/>
    <w:rPr>
      <w:rFonts w:ascii="Segoe UI" w:hAnsi="Segoe UI" w:cs="Segoe UI"/>
      <w:sz w:val="18"/>
      <w:szCs w:val="18"/>
    </w:rPr>
  </w:style>
  <w:style w:type="character" w:styleId="a5">
    <w:name w:val="Hyperlink"/>
    <w:rsid w:val="00E86342"/>
    <w:rPr>
      <w:color w:val="0000FF"/>
      <w:u w:val="single"/>
    </w:rPr>
  </w:style>
  <w:style w:type="paragraph" w:styleId="a6">
    <w:name w:val="List Paragraph"/>
    <w:basedOn w:val="a"/>
    <w:link w:val="a7"/>
    <w:uiPriority w:val="34"/>
    <w:qFormat/>
    <w:rsid w:val="00E86342"/>
    <w:pPr>
      <w:suppressAutoHyphens/>
      <w:autoSpaceDN w:val="0"/>
      <w:spacing w:line="240" w:lineRule="auto"/>
      <w:ind w:left="720"/>
      <w:textAlignment w:val="baseline"/>
    </w:pPr>
    <w:rPr>
      <w:rFonts w:ascii="Calibri" w:eastAsia="Calibri" w:hAnsi="Calibri" w:cs="Times New Roman"/>
      <w:lang w:val="ru-RU"/>
    </w:rPr>
  </w:style>
  <w:style w:type="character" w:customStyle="1" w:styleId="1">
    <w:name w:val="Шрифт абзацу за промовчанням1"/>
    <w:rsid w:val="00E86342"/>
  </w:style>
  <w:style w:type="paragraph" w:customStyle="1" w:styleId="10">
    <w:name w:val="Обычный (веб)1"/>
    <w:basedOn w:val="a"/>
    <w:rsid w:val="00E86342"/>
    <w:pPr>
      <w:suppressAutoHyphens/>
      <w:autoSpaceDN w:val="0"/>
      <w:spacing w:before="100" w:after="100" w:line="240" w:lineRule="auto"/>
      <w:textAlignment w:val="baseline"/>
    </w:pPr>
    <w:rPr>
      <w:rFonts w:ascii="Times New Roman" w:eastAsia="Times New Roman" w:hAnsi="Times New Roman" w:cs="Times New Roman"/>
      <w:sz w:val="24"/>
      <w:szCs w:val="24"/>
      <w:lang w:val="ru-RU" w:eastAsia="ru-RU"/>
    </w:rPr>
  </w:style>
  <w:style w:type="paragraph" w:customStyle="1" w:styleId="rvps12">
    <w:name w:val="rvps12"/>
    <w:basedOn w:val="a"/>
    <w:rsid w:val="00E86342"/>
    <w:pPr>
      <w:suppressAutoHyphens/>
      <w:autoSpaceDN w:val="0"/>
      <w:spacing w:before="100" w:after="100" w:line="240" w:lineRule="auto"/>
      <w:textAlignment w:val="baseline"/>
    </w:pPr>
    <w:rPr>
      <w:rFonts w:ascii="Times New Roman" w:eastAsia="Times New Roman" w:hAnsi="Times New Roman" w:cs="Times New Roman"/>
      <w:sz w:val="24"/>
      <w:szCs w:val="24"/>
      <w:lang w:val="ru-RU" w:eastAsia="ru-RU"/>
    </w:rPr>
  </w:style>
  <w:style w:type="paragraph" w:customStyle="1" w:styleId="rvps14">
    <w:name w:val="rvps14"/>
    <w:basedOn w:val="a"/>
    <w:rsid w:val="00E86342"/>
    <w:pPr>
      <w:suppressAutoHyphens/>
      <w:autoSpaceDN w:val="0"/>
      <w:spacing w:before="100" w:after="100" w:line="240" w:lineRule="auto"/>
      <w:textAlignment w:val="baseline"/>
    </w:pPr>
    <w:rPr>
      <w:rFonts w:ascii="Times New Roman" w:eastAsia="Times New Roman" w:hAnsi="Times New Roman" w:cs="Times New Roman"/>
      <w:sz w:val="24"/>
      <w:szCs w:val="24"/>
      <w:lang w:val="ru-RU" w:eastAsia="ru-RU"/>
    </w:rPr>
  </w:style>
  <w:style w:type="character" w:styleId="a8">
    <w:name w:val="Emphasis"/>
    <w:rsid w:val="00E86342"/>
    <w:rPr>
      <w:i/>
      <w:iCs/>
    </w:rPr>
  </w:style>
  <w:style w:type="character" w:styleId="a9">
    <w:name w:val="Strong"/>
    <w:rsid w:val="00E86342"/>
    <w:rPr>
      <w:b/>
      <w:bCs/>
    </w:rPr>
  </w:style>
  <w:style w:type="character" w:customStyle="1" w:styleId="a7">
    <w:name w:val="Абзац списка Знак"/>
    <w:link w:val="a6"/>
    <w:uiPriority w:val="34"/>
    <w:locked/>
    <w:rsid w:val="004C23C5"/>
    <w:rPr>
      <w:rFonts w:ascii="Calibri" w:eastAsia="Calibri" w:hAnsi="Calibri" w:cs="Times New Roman"/>
      <w:lang w:val="ru-RU"/>
    </w:rPr>
  </w:style>
  <w:style w:type="paragraph" w:customStyle="1" w:styleId="rvps2">
    <w:name w:val="rvps2"/>
    <w:basedOn w:val="a"/>
    <w:next w:val="a"/>
    <w:qFormat/>
    <w:rsid w:val="009D2C9F"/>
    <w:pPr>
      <w:suppressAutoHyphens/>
      <w:spacing w:before="280" w:after="280" w:line="240" w:lineRule="auto"/>
    </w:pPr>
    <w:rPr>
      <w:rFonts w:ascii="Times New Roman" w:eastAsia="MS Minngs" w:hAnsi="Times New Roman" w:cs="Times New Roman"/>
      <w:kern w:val="2"/>
      <w:sz w:val="24"/>
      <w:szCs w:val="24"/>
      <w:lang w:val="ru-RU" w:eastAsia="zh-CN"/>
    </w:rPr>
  </w:style>
  <w:style w:type="table" w:styleId="aa">
    <w:name w:val="Table Grid"/>
    <w:basedOn w:val="a1"/>
    <w:uiPriority w:val="59"/>
    <w:rsid w:val="009D2C9F"/>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1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Без интервала Знак"/>
    <w:link w:val="ac"/>
    <w:uiPriority w:val="1"/>
    <w:locked/>
    <w:rsid w:val="00F41163"/>
  </w:style>
  <w:style w:type="paragraph" w:styleId="ac">
    <w:name w:val="No Spacing"/>
    <w:link w:val="ab"/>
    <w:uiPriority w:val="1"/>
    <w:qFormat/>
    <w:rsid w:val="00F41163"/>
    <w:pPr>
      <w:spacing w:after="0" w:line="240" w:lineRule="auto"/>
    </w:pPr>
  </w:style>
  <w:style w:type="character" w:customStyle="1" w:styleId="11">
    <w:name w:val="Основной шрифт абзаца1"/>
    <w:rsid w:val="00B3743F"/>
  </w:style>
  <w:style w:type="paragraph" w:customStyle="1" w:styleId="12">
    <w:name w:val="Обычный1"/>
    <w:rsid w:val="00AC4FAA"/>
    <w:pPr>
      <w:suppressAutoHyphens/>
      <w:autoSpaceDN w:val="0"/>
      <w:spacing w:line="240" w:lineRule="auto"/>
      <w:textAlignment w:val="baseline"/>
    </w:pPr>
    <w:rPr>
      <w:rFonts w:ascii="Calibri" w:eastAsia="Calibri" w:hAnsi="Calibri" w:cs="Times New Roman"/>
      <w:lang w:val="ru-RU"/>
    </w:rPr>
  </w:style>
  <w:style w:type="paragraph" w:customStyle="1" w:styleId="ad">
    <w:name w:val="Текст в заданном формате"/>
    <w:basedOn w:val="12"/>
    <w:rsid w:val="00AC4FAA"/>
    <w:pPr>
      <w:widowControl w:val="0"/>
      <w:spacing w:after="0" w:line="300" w:lineRule="auto"/>
      <w:ind w:left="40" w:firstLine="700"/>
    </w:pPr>
    <w:rPr>
      <w:rFonts w:ascii="Liberation Mono" w:eastAsia="Courier New" w:hAnsi="Liberation Mono" w:cs="Liberation Mono"/>
      <w:color w:val="00000A"/>
      <w:kern w:val="3"/>
      <w:sz w:val="20"/>
      <w:szCs w:val="20"/>
      <w:lang w:val="uk-UA" w:eastAsia="zh-CN"/>
    </w:rPr>
  </w:style>
  <w:style w:type="character" w:customStyle="1" w:styleId="13">
    <w:name w:val="Гиперссылка1"/>
    <w:basedOn w:val="11"/>
    <w:rsid w:val="00AC4F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715-20"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1087;" TargetMode="External"/><Relationship Id="rId39" Type="http://schemas.openxmlformats.org/officeDocument/2006/relationships/hyperlink" Target="https://zakon.rada.gov.ua/laws/show/1178-2022-&#1087;"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1087;" TargetMode="External"/><Relationship Id="rId42" Type="http://schemas.openxmlformats.org/officeDocument/2006/relationships/hyperlink" Target="https://zakon.rada.gov.ua/laws/show/1178-2022-&#1087;" TargetMode="External"/><Relationship Id="rId7"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9"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hyperlink" Target="mailto:smt_borunja@ukr.net" TargetMode="Externa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1087;" TargetMode="External"/><Relationship Id="rId32" Type="http://schemas.openxmlformats.org/officeDocument/2006/relationships/hyperlink" Target="https://zakon.rada.gov.ua/laws/show/1178-2022-&#1087;" TargetMode="External"/><Relationship Id="rId37" Type="http://schemas.openxmlformats.org/officeDocument/2006/relationships/hyperlink" Target="https://zakon.rada.gov.ua/laws/show/755-15" TargetMode="External"/><Relationship Id="rId40" Type="http://schemas.openxmlformats.org/officeDocument/2006/relationships/hyperlink" Target="https://zakon.rada.gov.ua/laws/show/1178-2022-&#108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1178-2022-&#1087;" TargetMode="External"/><Relationship Id="rId28" Type="http://schemas.openxmlformats.org/officeDocument/2006/relationships/hyperlink" Target="https://zakon.rada.gov.ua/laws/show/1178-2022-&#1087;" TargetMode="External"/><Relationship Id="rId36" Type="http://schemas.openxmlformats.org/officeDocument/2006/relationships/hyperlink" Target="https://zakon.rada.gov.ua/laws/show/2210-14"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1087;"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1178-2022-&#1087;"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1087;" TargetMode="External"/><Relationship Id="rId35" Type="http://schemas.openxmlformats.org/officeDocument/2006/relationships/hyperlink" Target="https://zakon.rada.gov.ua/laws/show/2210-14" TargetMode="External"/><Relationship Id="rId43" Type="http://schemas.openxmlformats.org/officeDocument/2006/relationships/hyperlink" Target="https://zakon.rada.gov.ua/laws/show/1178-2022-&#1087;" TargetMode="External"/><Relationship Id="rId8" Type="http://schemas.openxmlformats.org/officeDocument/2006/relationships/hyperlink" Target="http://prozorro.gov.ua/" TargetMode="External"/><Relationship Id="rId3" Type="http://schemas.openxmlformats.org/officeDocument/2006/relationships/styles" Target="styl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1087;" TargetMode="External"/><Relationship Id="rId25" Type="http://schemas.openxmlformats.org/officeDocument/2006/relationships/hyperlink" Target="https://zakon.rada.gov.ua/laws/show/1178-2022-&#1087;" TargetMode="External"/><Relationship Id="rId33" Type="http://schemas.openxmlformats.org/officeDocument/2006/relationships/hyperlink" Target="https://zakon.rada.gov.ua/laws/show/2939-17" TargetMode="External"/><Relationship Id="rId38" Type="http://schemas.openxmlformats.org/officeDocument/2006/relationships/hyperlink" Target="https://zakon.rada.gov.ua/laws/show/1644-18"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ECF13-2997-4E91-93F0-EBA45C93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50</Pages>
  <Words>71175</Words>
  <Characters>40570</Characters>
  <Application>Microsoft Office Word</Application>
  <DocSecurity>0</DocSecurity>
  <Lines>338</Lines>
  <Paragraphs>223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Maksymovych</dc:creator>
  <cp:keywords/>
  <dc:description/>
  <cp:lastModifiedBy>User</cp:lastModifiedBy>
  <cp:revision>14</cp:revision>
  <dcterms:created xsi:type="dcterms:W3CDTF">2023-05-12T12:18:00Z</dcterms:created>
  <dcterms:modified xsi:type="dcterms:W3CDTF">2023-05-15T16:26:00Z</dcterms:modified>
</cp:coreProperties>
</file>