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CB99" w14:textId="77777777" w:rsidR="00F55699" w:rsidRPr="00CD182A" w:rsidRDefault="00F55699" w:rsidP="00F55699">
      <w:pPr>
        <w:spacing w:line="240" w:lineRule="auto"/>
        <w:jc w:val="center"/>
        <w:outlineLvl w:val="0"/>
        <w:rPr>
          <w:rFonts w:ascii="Times New Roman" w:hAnsi="Times New Roman" w:cs="Times New Roman"/>
          <w:sz w:val="24"/>
          <w:szCs w:val="24"/>
          <w:lang w:val="uk-UA"/>
        </w:rPr>
      </w:pPr>
      <w:r w:rsidRPr="00CD182A">
        <w:rPr>
          <w:rFonts w:ascii="Times New Roman" w:hAnsi="Times New Roman" w:cs="Times New Roman"/>
          <w:b/>
          <w:bCs/>
          <w:sz w:val="24"/>
          <w:szCs w:val="24"/>
          <w:lang w:val="uk-UA"/>
        </w:rPr>
        <w:t>Державне підприємство «Агенція місцевих доріг Миколаївської області»</w:t>
      </w:r>
    </w:p>
    <w:p w14:paraId="2C4B6D79" w14:textId="77777777" w:rsidR="00F55699" w:rsidRPr="00CD182A" w:rsidRDefault="00F55699" w:rsidP="00F55699">
      <w:pPr>
        <w:spacing w:line="240" w:lineRule="auto"/>
        <w:jc w:val="center"/>
        <w:rPr>
          <w:rFonts w:ascii="Times New Roman" w:hAnsi="Times New Roman" w:cs="Times New Roman"/>
          <w:b/>
          <w:sz w:val="24"/>
          <w:szCs w:val="24"/>
          <w:lang w:val="uk-UA"/>
        </w:rPr>
      </w:pPr>
      <w:r w:rsidRPr="00CD182A">
        <w:rPr>
          <w:rFonts w:ascii="Times New Roman" w:hAnsi="Times New Roman" w:cs="Times New Roman"/>
          <w:b/>
          <w:sz w:val="24"/>
          <w:szCs w:val="24"/>
          <w:lang w:val="uk-UA"/>
        </w:rPr>
        <w:t xml:space="preserve">ДП </w:t>
      </w:r>
      <w:r w:rsidRPr="00CD182A">
        <w:rPr>
          <w:rFonts w:ascii="Times New Roman" w:hAnsi="Times New Roman" w:cs="Times New Roman"/>
          <w:b/>
          <w:bCs/>
          <w:sz w:val="24"/>
          <w:szCs w:val="24"/>
          <w:lang w:val="uk-UA"/>
        </w:rPr>
        <w:t>«Агенція місцевих доріг Миколаївської області»</w:t>
      </w:r>
    </w:p>
    <w:p w14:paraId="64B379F8" w14:textId="77777777" w:rsidR="00F55699" w:rsidRPr="00CD182A" w:rsidRDefault="00F55699" w:rsidP="00F55699">
      <w:pPr>
        <w:spacing w:line="240" w:lineRule="auto"/>
        <w:jc w:val="center"/>
        <w:rPr>
          <w:rFonts w:ascii="Times New Roman" w:hAnsi="Times New Roman" w:cs="Times New Roman"/>
          <w:sz w:val="24"/>
          <w:szCs w:val="24"/>
          <w:lang w:val="uk-UA"/>
        </w:rPr>
      </w:pPr>
    </w:p>
    <w:p w14:paraId="545B1614" w14:textId="77777777" w:rsidR="00F55699" w:rsidRPr="00CD182A" w:rsidRDefault="00F55699" w:rsidP="00F55699">
      <w:pPr>
        <w:spacing w:line="240" w:lineRule="auto"/>
        <w:jc w:val="center"/>
        <w:rPr>
          <w:rFonts w:ascii="Times New Roman" w:hAnsi="Times New Roman" w:cs="Times New Roman"/>
          <w:sz w:val="24"/>
          <w:szCs w:val="24"/>
          <w:lang w:val="uk-UA"/>
        </w:rPr>
      </w:pPr>
    </w:p>
    <w:p w14:paraId="456AE830" w14:textId="77777777" w:rsidR="00F55699" w:rsidRPr="00CD182A" w:rsidRDefault="00F55699" w:rsidP="00F55699">
      <w:pPr>
        <w:spacing w:line="240" w:lineRule="auto"/>
        <w:jc w:val="center"/>
        <w:rPr>
          <w:rFonts w:ascii="Times New Roman" w:hAnsi="Times New Roman" w:cs="Times New Roman"/>
          <w:sz w:val="24"/>
          <w:szCs w:val="24"/>
          <w:lang w:val="uk-UA"/>
        </w:rPr>
      </w:pPr>
    </w:p>
    <w:tbl>
      <w:tblPr>
        <w:tblpPr w:leftFromText="180" w:rightFromText="180" w:vertAnchor="text" w:horzAnchor="page" w:tblpX="6065" w:tblpY="33"/>
        <w:tblW w:w="5070" w:type="dxa"/>
        <w:tblLayout w:type="fixed"/>
        <w:tblLook w:val="0000" w:firstRow="0" w:lastRow="0" w:firstColumn="0" w:lastColumn="0" w:noHBand="0" w:noVBand="0"/>
      </w:tblPr>
      <w:tblGrid>
        <w:gridCol w:w="5070"/>
      </w:tblGrid>
      <w:tr w:rsidR="00F55699" w:rsidRPr="00CD182A" w14:paraId="7261AF24" w14:textId="77777777" w:rsidTr="00B80316">
        <w:tc>
          <w:tcPr>
            <w:tcW w:w="5070" w:type="dxa"/>
          </w:tcPr>
          <w:p w14:paraId="315A5AFF"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r w:rsidRPr="00CD182A">
              <w:rPr>
                <w:rFonts w:ascii="Times New Roman" w:hAnsi="Times New Roman" w:cs="Times New Roman"/>
                <w:bCs/>
                <w:sz w:val="24"/>
                <w:szCs w:val="24"/>
                <w:lang w:val="uk-UA"/>
              </w:rPr>
              <w:t>ЗАТВЕРДЖЕНО</w:t>
            </w:r>
          </w:p>
        </w:tc>
      </w:tr>
      <w:tr w:rsidR="00F55699" w:rsidRPr="00CD182A" w14:paraId="293998E0" w14:textId="77777777" w:rsidTr="00B80316">
        <w:trPr>
          <w:trHeight w:val="298"/>
        </w:trPr>
        <w:tc>
          <w:tcPr>
            <w:tcW w:w="5070" w:type="dxa"/>
          </w:tcPr>
          <w:p w14:paraId="2888F55C"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r w:rsidRPr="00CD182A">
              <w:rPr>
                <w:rFonts w:ascii="Times New Roman" w:hAnsi="Times New Roman" w:cs="Times New Roman"/>
                <w:bCs/>
                <w:sz w:val="24"/>
                <w:szCs w:val="24"/>
                <w:lang w:val="uk-UA"/>
              </w:rPr>
              <w:t>Протоколом Уповноваженої особи</w:t>
            </w:r>
          </w:p>
        </w:tc>
      </w:tr>
      <w:tr w:rsidR="00F55699" w:rsidRPr="00CD182A" w14:paraId="258A1D1A" w14:textId="77777777" w:rsidTr="00B80316">
        <w:tc>
          <w:tcPr>
            <w:tcW w:w="5070" w:type="dxa"/>
          </w:tcPr>
          <w:p w14:paraId="21AA83AC" w14:textId="55D257F8" w:rsidR="00F55699" w:rsidRPr="00CD182A" w:rsidRDefault="00F55699" w:rsidP="00B80316">
            <w:pPr>
              <w:widowControl w:val="0"/>
              <w:autoSpaceDE w:val="0"/>
              <w:autoSpaceDN w:val="0"/>
              <w:adjustRightInd w:val="0"/>
              <w:spacing w:line="240" w:lineRule="auto"/>
              <w:ind w:right="-253"/>
              <w:rPr>
                <w:rFonts w:ascii="Times New Roman" w:hAnsi="Times New Roman" w:cs="Times New Roman"/>
                <w:bCs/>
                <w:sz w:val="24"/>
                <w:szCs w:val="24"/>
                <w:lang w:val="uk-UA"/>
              </w:rPr>
            </w:pPr>
            <w:r w:rsidRPr="00CD182A">
              <w:rPr>
                <w:rFonts w:ascii="Times New Roman" w:hAnsi="Times New Roman" w:cs="Times New Roman"/>
                <w:bCs/>
                <w:sz w:val="24"/>
                <w:szCs w:val="24"/>
                <w:lang w:val="uk-UA"/>
              </w:rPr>
              <w:t xml:space="preserve">№ 2 від </w:t>
            </w:r>
            <w:r w:rsidR="003C1958">
              <w:rPr>
                <w:rFonts w:ascii="Times New Roman" w:hAnsi="Times New Roman" w:cs="Times New Roman"/>
                <w:bCs/>
                <w:sz w:val="24"/>
                <w:szCs w:val="24"/>
                <w:lang w:val="uk-UA"/>
              </w:rPr>
              <w:t>12</w:t>
            </w:r>
            <w:r w:rsidRPr="00CF475F">
              <w:rPr>
                <w:rFonts w:ascii="Times New Roman" w:hAnsi="Times New Roman" w:cs="Times New Roman"/>
                <w:bCs/>
                <w:sz w:val="24"/>
                <w:szCs w:val="24"/>
                <w:lang w:val="uk-UA"/>
              </w:rPr>
              <w:t xml:space="preserve"> </w:t>
            </w:r>
            <w:r w:rsidR="003C1958">
              <w:rPr>
                <w:rFonts w:ascii="Times New Roman" w:hAnsi="Times New Roman" w:cs="Times New Roman"/>
                <w:bCs/>
                <w:sz w:val="24"/>
                <w:szCs w:val="24"/>
                <w:lang w:val="uk-UA"/>
              </w:rPr>
              <w:t>вересня</w:t>
            </w:r>
            <w:r w:rsidRPr="00CF475F">
              <w:rPr>
                <w:rFonts w:ascii="Times New Roman" w:hAnsi="Times New Roman" w:cs="Times New Roman"/>
                <w:bCs/>
                <w:sz w:val="24"/>
                <w:szCs w:val="24"/>
                <w:lang w:val="uk-UA"/>
              </w:rPr>
              <w:t xml:space="preserve"> 2023 року</w:t>
            </w:r>
          </w:p>
        </w:tc>
      </w:tr>
      <w:tr w:rsidR="00F55699" w:rsidRPr="00CD182A" w14:paraId="1B92FD13" w14:textId="77777777" w:rsidTr="00B80316">
        <w:trPr>
          <w:trHeight w:val="168"/>
        </w:trPr>
        <w:tc>
          <w:tcPr>
            <w:tcW w:w="5070" w:type="dxa"/>
          </w:tcPr>
          <w:tbl>
            <w:tblPr>
              <w:tblpPr w:leftFromText="180" w:rightFromText="180" w:vertAnchor="text" w:horzAnchor="page" w:tblpX="6065" w:tblpY="33"/>
              <w:tblW w:w="5070" w:type="dxa"/>
              <w:tblLayout w:type="fixed"/>
              <w:tblLook w:val="0000" w:firstRow="0" w:lastRow="0" w:firstColumn="0" w:lastColumn="0" w:noHBand="0" w:noVBand="0"/>
            </w:tblPr>
            <w:tblGrid>
              <w:gridCol w:w="5070"/>
            </w:tblGrid>
            <w:tr w:rsidR="00F55699" w:rsidRPr="00CD182A" w14:paraId="7BDA7E4E" w14:textId="77777777" w:rsidTr="00B80316">
              <w:tc>
                <w:tcPr>
                  <w:tcW w:w="5070" w:type="dxa"/>
                </w:tcPr>
                <w:p w14:paraId="3E8B2A17"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p>
              </w:tc>
            </w:tr>
            <w:tr w:rsidR="00F55699" w:rsidRPr="00CD182A" w14:paraId="2E676B76" w14:textId="77777777" w:rsidTr="00B80316">
              <w:tc>
                <w:tcPr>
                  <w:tcW w:w="5070" w:type="dxa"/>
                </w:tcPr>
                <w:p w14:paraId="082C8142" w14:textId="77777777" w:rsidR="00F55699" w:rsidRPr="00CD182A" w:rsidRDefault="00F55699" w:rsidP="00B80316">
                  <w:pPr>
                    <w:widowControl w:val="0"/>
                    <w:autoSpaceDE w:val="0"/>
                    <w:autoSpaceDN w:val="0"/>
                    <w:adjustRightInd w:val="0"/>
                    <w:spacing w:line="240" w:lineRule="auto"/>
                    <w:rPr>
                      <w:rFonts w:ascii="Times New Roman" w:hAnsi="Times New Roman" w:cs="Times New Roman"/>
                      <w:bCs/>
                      <w:sz w:val="24"/>
                      <w:szCs w:val="24"/>
                      <w:lang w:val="uk-UA"/>
                    </w:rPr>
                  </w:pPr>
                  <w:r w:rsidRPr="00CD182A">
                    <w:rPr>
                      <w:rFonts w:ascii="Times New Roman" w:hAnsi="Times New Roman" w:cs="Times New Roman"/>
                      <w:bCs/>
                      <w:sz w:val="24"/>
                      <w:szCs w:val="24"/>
                      <w:lang w:val="uk-UA"/>
                    </w:rPr>
                    <w:t>С.В. Юреско</w:t>
                  </w:r>
                </w:p>
              </w:tc>
            </w:tr>
          </w:tbl>
          <w:p w14:paraId="50926755" w14:textId="77777777" w:rsidR="00F55699" w:rsidRPr="00CD182A" w:rsidRDefault="00F55699" w:rsidP="00B80316">
            <w:pPr>
              <w:widowControl w:val="0"/>
              <w:autoSpaceDE w:val="0"/>
              <w:autoSpaceDN w:val="0"/>
              <w:adjustRightInd w:val="0"/>
              <w:spacing w:line="240" w:lineRule="auto"/>
              <w:jc w:val="both"/>
              <w:rPr>
                <w:rFonts w:ascii="Times New Roman" w:hAnsi="Times New Roman" w:cs="Times New Roman"/>
                <w:sz w:val="24"/>
                <w:szCs w:val="24"/>
                <w:lang w:val="uk-UA"/>
              </w:rPr>
            </w:pPr>
          </w:p>
        </w:tc>
      </w:tr>
    </w:tbl>
    <w:p w14:paraId="71038988" w14:textId="77777777" w:rsidR="00F55699" w:rsidRPr="00CD182A" w:rsidRDefault="00F55699" w:rsidP="00F55699">
      <w:pPr>
        <w:spacing w:line="240" w:lineRule="auto"/>
        <w:rPr>
          <w:rFonts w:ascii="Times New Roman" w:hAnsi="Times New Roman" w:cs="Times New Roman"/>
          <w:sz w:val="24"/>
          <w:szCs w:val="24"/>
          <w:lang w:val="uk-UA"/>
        </w:rPr>
      </w:pPr>
    </w:p>
    <w:p w14:paraId="2FC0191F" w14:textId="77777777" w:rsidR="00F55699" w:rsidRPr="00CD182A" w:rsidRDefault="00F55699" w:rsidP="00F55699">
      <w:pPr>
        <w:spacing w:line="240" w:lineRule="auto"/>
        <w:rPr>
          <w:rFonts w:ascii="Times New Roman" w:hAnsi="Times New Roman" w:cs="Times New Roman"/>
          <w:sz w:val="24"/>
          <w:szCs w:val="24"/>
          <w:lang w:val="uk-UA"/>
        </w:rPr>
      </w:pPr>
    </w:p>
    <w:p w14:paraId="779097B2" w14:textId="77777777" w:rsidR="00F55699" w:rsidRPr="00CD182A" w:rsidRDefault="00F55699" w:rsidP="00F55699">
      <w:pPr>
        <w:spacing w:line="240" w:lineRule="auto"/>
        <w:rPr>
          <w:rFonts w:ascii="Times New Roman" w:hAnsi="Times New Roman" w:cs="Times New Roman"/>
          <w:sz w:val="24"/>
          <w:szCs w:val="24"/>
          <w:lang w:val="uk-UA"/>
        </w:rPr>
      </w:pPr>
    </w:p>
    <w:p w14:paraId="011874EA" w14:textId="77777777" w:rsidR="00F55699" w:rsidRPr="00CD182A" w:rsidRDefault="00F55699" w:rsidP="00F55699">
      <w:pPr>
        <w:spacing w:line="240" w:lineRule="auto"/>
        <w:rPr>
          <w:rFonts w:ascii="Times New Roman" w:hAnsi="Times New Roman" w:cs="Times New Roman"/>
          <w:sz w:val="24"/>
          <w:szCs w:val="24"/>
          <w:lang w:val="uk-UA"/>
        </w:rPr>
      </w:pPr>
    </w:p>
    <w:p w14:paraId="2249E231" w14:textId="77777777" w:rsidR="00F55699" w:rsidRPr="00CD182A" w:rsidRDefault="00F55699" w:rsidP="00F55699">
      <w:pPr>
        <w:spacing w:line="240" w:lineRule="auto"/>
        <w:rPr>
          <w:rFonts w:ascii="Times New Roman" w:hAnsi="Times New Roman" w:cs="Times New Roman"/>
          <w:sz w:val="24"/>
          <w:szCs w:val="24"/>
          <w:lang w:val="uk-UA"/>
        </w:rPr>
      </w:pPr>
    </w:p>
    <w:p w14:paraId="5A03993D"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571AA069"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3388C186"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2075024E"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43E62EE5"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70A1E8BF"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0E6AD443"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335DBEF8" w14:textId="77777777" w:rsidR="00B83EFE" w:rsidRPr="00B83EFE" w:rsidRDefault="00B83EFE" w:rsidP="00B83EFE">
      <w:pPr>
        <w:spacing w:after="0" w:line="240" w:lineRule="auto"/>
        <w:jc w:val="center"/>
        <w:rPr>
          <w:rFonts w:ascii="Times New Roman" w:eastAsia="Calibri"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B83EFE" w:rsidRPr="00B83EFE" w14:paraId="34044F21" w14:textId="77777777" w:rsidTr="001B262D">
        <w:trPr>
          <w:trHeight w:val="546"/>
          <w:jc w:val="center"/>
        </w:trPr>
        <w:tc>
          <w:tcPr>
            <w:tcW w:w="9732" w:type="dxa"/>
            <w:shd w:val="clear" w:color="auto" w:fill="auto"/>
          </w:tcPr>
          <w:p w14:paraId="2E740583" w14:textId="77777777" w:rsidR="00B83EFE" w:rsidRPr="00B83EFE" w:rsidRDefault="00B83EFE" w:rsidP="00B83EFE">
            <w:pPr>
              <w:keepNext/>
              <w:spacing w:after="0" w:line="240" w:lineRule="auto"/>
              <w:jc w:val="center"/>
              <w:outlineLvl w:val="5"/>
              <w:rPr>
                <w:rFonts w:ascii="Times New Roman" w:eastAsia="Times New Roman" w:hAnsi="Times New Roman" w:cs="Times New Roman"/>
                <w:b/>
                <w:sz w:val="24"/>
                <w:szCs w:val="24"/>
                <w:u w:val="single"/>
                <w:lang w:val="uk-UA"/>
              </w:rPr>
            </w:pPr>
            <w:r w:rsidRPr="00B83EFE">
              <w:rPr>
                <w:rFonts w:ascii="Times New Roman" w:eastAsia="Times New Roman" w:hAnsi="Times New Roman" w:cs="Times New Roman"/>
                <w:b/>
                <w:sz w:val="36"/>
                <w:szCs w:val="36"/>
                <w:lang w:val="uk-UA" w:eastAsia="ru-RU"/>
              </w:rPr>
              <w:t xml:space="preserve">ТЕНДЕРНА ДОКУМЕНТАЦІЯ </w:t>
            </w:r>
          </w:p>
        </w:tc>
      </w:tr>
      <w:tr w:rsidR="00B83EFE" w:rsidRPr="00B83EFE" w14:paraId="079AA94F" w14:textId="77777777" w:rsidTr="001B262D">
        <w:trPr>
          <w:jc w:val="center"/>
        </w:trPr>
        <w:tc>
          <w:tcPr>
            <w:tcW w:w="9732" w:type="dxa"/>
            <w:shd w:val="clear" w:color="auto" w:fill="auto"/>
          </w:tcPr>
          <w:p w14:paraId="245C64FB" w14:textId="77777777" w:rsidR="00B83EFE" w:rsidRPr="00B83EFE" w:rsidRDefault="00B83EFE" w:rsidP="00B83EFE">
            <w:pPr>
              <w:keepNext/>
              <w:spacing w:after="0" w:line="240" w:lineRule="auto"/>
              <w:jc w:val="center"/>
              <w:outlineLvl w:val="5"/>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на закупівлю по предмету:</w:t>
            </w:r>
          </w:p>
        </w:tc>
      </w:tr>
    </w:tbl>
    <w:p w14:paraId="535DF10C" w14:textId="77777777" w:rsidR="00B83EFE" w:rsidRPr="00B83EFE" w:rsidRDefault="00B83EFE" w:rsidP="00B83EFE">
      <w:pPr>
        <w:tabs>
          <w:tab w:val="left" w:pos="567"/>
        </w:tabs>
        <w:spacing w:after="0" w:line="240" w:lineRule="auto"/>
        <w:ind w:firstLine="425"/>
        <w:jc w:val="center"/>
        <w:rPr>
          <w:rFonts w:ascii="Times New Roman" w:eastAsia="Calibri" w:hAnsi="Times New Roman" w:cs="Times New Roman"/>
          <w:b/>
          <w:lang w:val="uk-UA"/>
        </w:rPr>
      </w:pPr>
      <w:r w:rsidRPr="00B83EFE">
        <w:rPr>
          <w:rFonts w:ascii="Calibri" w:eastAsia="Calibri" w:hAnsi="Calibri" w:cs="Times New Roman"/>
          <w:b/>
          <w:lang w:val="uk-UA"/>
        </w:rPr>
        <w:t xml:space="preserve"> </w:t>
      </w:r>
      <w:r w:rsidRPr="00B83EFE">
        <w:rPr>
          <w:rFonts w:ascii="Times New Roman" w:eastAsia="Calibri" w:hAnsi="Times New Roman" w:cs="Times New Roman"/>
          <w:b/>
          <w:sz w:val="24"/>
          <w:szCs w:val="24"/>
          <w:lang w:val="uk-UA"/>
        </w:rPr>
        <w:t xml:space="preserve">БЕНЗИН А-95, </w:t>
      </w:r>
      <w:r w:rsidRPr="00B83EFE">
        <w:rPr>
          <w:rFonts w:ascii="Times New Roman" w:eastAsia="Calibri" w:hAnsi="Times New Roman" w:cs="Times New Roman"/>
          <w:b/>
          <w:bCs/>
          <w:sz w:val="24"/>
          <w:szCs w:val="24"/>
          <w:lang w:val="uk-UA"/>
        </w:rPr>
        <w:t>ДИЗЕЛЬНЕ ПАЛИВО</w:t>
      </w:r>
    </w:p>
    <w:p w14:paraId="55F53FC9" w14:textId="77777777" w:rsidR="00B83EFE" w:rsidRPr="00B83EFE" w:rsidRDefault="00B83EFE" w:rsidP="00B83EFE">
      <w:pPr>
        <w:tabs>
          <w:tab w:val="left" w:pos="567"/>
        </w:tabs>
        <w:spacing w:after="0" w:line="240" w:lineRule="auto"/>
        <w:ind w:firstLine="425"/>
        <w:jc w:val="center"/>
        <w:rPr>
          <w:rFonts w:ascii="Times New Roman" w:eastAsia="Calibri" w:hAnsi="Times New Roman" w:cs="Times New Roman"/>
          <w:b/>
          <w:lang w:val="uk-UA"/>
        </w:rPr>
      </w:pPr>
      <w:r w:rsidRPr="00B83EFE">
        <w:rPr>
          <w:rFonts w:ascii="Times New Roman" w:eastAsia="Calibri" w:hAnsi="Times New Roman" w:cs="Times New Roman"/>
          <w:b/>
          <w:lang w:val="uk-UA"/>
        </w:rPr>
        <w:t xml:space="preserve">ДК 021:2015: </w:t>
      </w:r>
      <w:r w:rsidRPr="00B83EFE">
        <w:rPr>
          <w:rFonts w:ascii="Times New Roman" w:eastAsia="Calibri" w:hAnsi="Times New Roman" w:cs="Times New Roman"/>
          <w:b/>
          <w:sz w:val="24"/>
          <w:szCs w:val="24"/>
          <w:lang w:val="uk-UA"/>
        </w:rPr>
        <w:t>09130000-9 - НАФТА І ДИСТИЛЯТИ</w:t>
      </w:r>
    </w:p>
    <w:p w14:paraId="3C9CE779" w14:textId="77777777" w:rsidR="00B83EFE" w:rsidRPr="00B83EFE" w:rsidRDefault="00B83EFE" w:rsidP="00B83EFE">
      <w:pPr>
        <w:shd w:val="clear" w:color="auto" w:fill="FFFFFF"/>
        <w:spacing w:after="0" w:line="240" w:lineRule="auto"/>
        <w:jc w:val="center"/>
        <w:outlineLvl w:val="0"/>
        <w:rPr>
          <w:rFonts w:ascii="Times New Roman" w:eastAsia="Calibri" w:hAnsi="Times New Roman" w:cs="Times New Roman"/>
          <w:i/>
          <w:sz w:val="24"/>
          <w:szCs w:val="24"/>
          <w:lang w:val="uk-UA"/>
        </w:rPr>
      </w:pPr>
    </w:p>
    <w:p w14:paraId="6A68E48C" w14:textId="77777777" w:rsidR="00B83EFE" w:rsidRPr="00B83EFE" w:rsidRDefault="00B83EFE" w:rsidP="00B83EFE">
      <w:pPr>
        <w:shd w:val="clear" w:color="auto" w:fill="FFFFFF"/>
        <w:spacing w:after="0" w:line="240" w:lineRule="auto"/>
        <w:jc w:val="center"/>
        <w:outlineLvl w:val="0"/>
        <w:rPr>
          <w:rFonts w:ascii="Times New Roman" w:eastAsia="Calibri" w:hAnsi="Times New Roman" w:cs="Times New Roman"/>
          <w:i/>
          <w:sz w:val="24"/>
          <w:szCs w:val="24"/>
          <w:lang w:val="uk-UA"/>
        </w:rPr>
      </w:pPr>
    </w:p>
    <w:p w14:paraId="5514B5A9" w14:textId="77777777" w:rsidR="00B83EFE" w:rsidRPr="00B83EFE" w:rsidRDefault="00B83EFE" w:rsidP="00B83EFE">
      <w:pPr>
        <w:shd w:val="clear" w:color="auto" w:fill="FFFFFF"/>
        <w:spacing w:after="0" w:line="240" w:lineRule="auto"/>
        <w:jc w:val="center"/>
        <w:outlineLvl w:val="0"/>
        <w:rPr>
          <w:rFonts w:ascii="Times New Roman" w:eastAsia="Calibri" w:hAnsi="Times New Roman" w:cs="Times New Roman"/>
          <w:i/>
          <w:sz w:val="24"/>
          <w:szCs w:val="24"/>
          <w:lang w:val="uk-UA"/>
        </w:rPr>
      </w:pPr>
      <w:r w:rsidRPr="00B83EFE">
        <w:rPr>
          <w:rFonts w:ascii="Times New Roman" w:eastAsia="Calibri" w:hAnsi="Times New Roman" w:cs="Times New Roman"/>
          <w:i/>
          <w:sz w:val="24"/>
          <w:szCs w:val="24"/>
          <w:lang w:val="uk-UA"/>
        </w:rPr>
        <w:t xml:space="preserve">Деталізований CPV код (у т.ч. для лотів) та його назва </w:t>
      </w:r>
    </w:p>
    <w:p w14:paraId="1689F654" w14:textId="77777777" w:rsidR="00B83EFE" w:rsidRPr="00B83EFE" w:rsidRDefault="00B83EFE" w:rsidP="00B83EFE">
      <w:pPr>
        <w:widowControl w:val="0"/>
        <w:pBdr>
          <w:top w:val="nil"/>
          <w:left w:val="nil"/>
          <w:bottom w:val="nil"/>
          <w:right w:val="nil"/>
          <w:between w:val="nil"/>
        </w:pBdr>
        <w:spacing w:after="0" w:line="276" w:lineRule="auto"/>
        <w:ind w:hanging="2"/>
        <w:jc w:val="center"/>
        <w:rPr>
          <w:rFonts w:ascii="Segoe UI" w:eastAsia="Arial" w:hAnsi="Segoe UI" w:cs="Segoe UI"/>
          <w:color w:val="000000"/>
          <w:sz w:val="26"/>
          <w:szCs w:val="26"/>
          <w:lang w:val="uk-UA" w:eastAsia="ru-RU"/>
        </w:rPr>
      </w:pPr>
      <w:r w:rsidRPr="00B83EFE">
        <w:rPr>
          <w:rFonts w:ascii="Times New Roman" w:eastAsia="Arial" w:hAnsi="Times New Roman" w:cs="Arial"/>
          <w:color w:val="000000"/>
          <w:shd w:val="clear" w:color="auto" w:fill="FFFFFF"/>
          <w:lang w:val="uk-UA" w:eastAsia="ru-RU"/>
        </w:rPr>
        <w:t xml:space="preserve">Бензин А-95 (ДК 021:2015 - </w:t>
      </w:r>
      <w:r w:rsidRPr="00B83EFE">
        <w:rPr>
          <w:rFonts w:ascii="Times New Roman" w:eastAsia="Arial" w:hAnsi="Times New Roman" w:cs="Arial"/>
          <w:color w:val="000000"/>
          <w:lang w:val="uk-UA" w:eastAsia="ru-RU"/>
        </w:rPr>
        <w:t>09132000-3 Бензин</w:t>
      </w:r>
      <w:r w:rsidRPr="00B83EFE">
        <w:rPr>
          <w:rFonts w:ascii="Segoe UI" w:eastAsia="Arial" w:hAnsi="Segoe UI" w:cs="Segoe UI"/>
          <w:color w:val="000000"/>
          <w:sz w:val="26"/>
          <w:szCs w:val="26"/>
          <w:lang w:val="uk-UA" w:eastAsia="ru-RU"/>
        </w:rPr>
        <w:t>)</w:t>
      </w:r>
    </w:p>
    <w:p w14:paraId="45BBB780" w14:textId="77777777" w:rsidR="00B83EFE" w:rsidRPr="00B83EFE" w:rsidRDefault="00B83EFE" w:rsidP="00B83EFE">
      <w:pPr>
        <w:widowControl w:val="0"/>
        <w:pBdr>
          <w:top w:val="nil"/>
          <w:left w:val="nil"/>
          <w:bottom w:val="nil"/>
          <w:right w:val="nil"/>
          <w:between w:val="nil"/>
        </w:pBdr>
        <w:spacing w:after="0" w:line="276" w:lineRule="auto"/>
        <w:ind w:hanging="2"/>
        <w:jc w:val="center"/>
        <w:rPr>
          <w:rFonts w:ascii="Times New Roman" w:eastAsia="Arial" w:hAnsi="Times New Roman" w:cs="Arial"/>
          <w:color w:val="000000"/>
          <w:lang w:val="uk-UA" w:eastAsia="ru-RU"/>
        </w:rPr>
      </w:pPr>
      <w:r w:rsidRPr="00B83EFE">
        <w:rPr>
          <w:rFonts w:ascii="Times New Roman" w:eastAsia="Arial" w:hAnsi="Times New Roman" w:cs="Arial"/>
          <w:color w:val="000000"/>
          <w:shd w:val="clear" w:color="auto" w:fill="FFFFFF"/>
          <w:lang w:val="uk-UA" w:eastAsia="ru-RU"/>
        </w:rPr>
        <w:t xml:space="preserve">Дизельне паливо (ДК 021:2015 - </w:t>
      </w:r>
      <w:r w:rsidRPr="00B83EFE">
        <w:rPr>
          <w:rFonts w:ascii="Times New Roman" w:eastAsia="Arial" w:hAnsi="Times New Roman" w:cs="Arial"/>
          <w:color w:val="000000"/>
          <w:lang w:val="uk-UA" w:eastAsia="ru-RU"/>
        </w:rPr>
        <w:t>09134200-9 Дизельне паливо)</w:t>
      </w:r>
    </w:p>
    <w:p w14:paraId="4D7B922D" w14:textId="77777777" w:rsidR="00B83EFE" w:rsidRPr="00B83EFE" w:rsidRDefault="00B83EFE" w:rsidP="00B83EFE">
      <w:pPr>
        <w:widowControl w:val="0"/>
        <w:pBdr>
          <w:top w:val="nil"/>
          <w:left w:val="nil"/>
          <w:bottom w:val="nil"/>
          <w:right w:val="nil"/>
          <w:between w:val="nil"/>
        </w:pBdr>
        <w:spacing w:after="0" w:line="276" w:lineRule="auto"/>
        <w:ind w:hanging="2"/>
        <w:jc w:val="center"/>
        <w:rPr>
          <w:rFonts w:ascii="Times New Roman" w:eastAsia="Arial" w:hAnsi="Times New Roman" w:cs="Arial"/>
          <w:color w:val="000000"/>
          <w:lang w:val="uk-UA" w:eastAsia="ru-RU"/>
        </w:rPr>
      </w:pPr>
    </w:p>
    <w:p w14:paraId="18A398AC" w14:textId="77777777" w:rsidR="00B83EFE" w:rsidRPr="00B83EFE" w:rsidRDefault="00B83EFE" w:rsidP="00B83EFE">
      <w:pPr>
        <w:shd w:val="clear" w:color="auto" w:fill="FFFFFF"/>
        <w:spacing w:after="0" w:line="240" w:lineRule="auto"/>
        <w:jc w:val="center"/>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Процедура закупівлі – відкриті торги з особливостями на 2023 рік</w:t>
      </w:r>
    </w:p>
    <w:p w14:paraId="5724CD88" w14:textId="77777777" w:rsidR="00B83EFE" w:rsidRPr="00B83EFE" w:rsidRDefault="00B83EFE" w:rsidP="00B83EFE">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r w:rsidRPr="00B83EFE">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EDCC73" w14:textId="77777777" w:rsidR="00B83EFE" w:rsidRPr="00B83EFE" w:rsidRDefault="00B83EFE" w:rsidP="00B83EFE">
      <w:pPr>
        <w:spacing w:after="0" w:line="240" w:lineRule="auto"/>
        <w:jc w:val="center"/>
        <w:rPr>
          <w:rFonts w:ascii="Times New Roman" w:eastAsia="Times New Roman" w:hAnsi="Times New Roman" w:cs="Times New Roman"/>
          <w:i/>
          <w:sz w:val="24"/>
          <w:szCs w:val="24"/>
          <w:u w:val="single"/>
          <w:lang w:val="uk-UA" w:eastAsia="ru-RU"/>
        </w:rPr>
      </w:pPr>
    </w:p>
    <w:p w14:paraId="72C91CC9" w14:textId="77777777" w:rsidR="00B83EFE" w:rsidRPr="00B83EFE" w:rsidRDefault="00B83EFE" w:rsidP="00B83EFE">
      <w:pPr>
        <w:spacing w:after="0" w:line="240" w:lineRule="auto"/>
        <w:rPr>
          <w:rFonts w:ascii="Times New Roman" w:eastAsia="Calibri" w:hAnsi="Times New Roman" w:cs="Times New Roman"/>
          <w:sz w:val="24"/>
          <w:szCs w:val="24"/>
          <w:lang w:val="uk-UA"/>
        </w:rPr>
      </w:pPr>
    </w:p>
    <w:p w14:paraId="28623006"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59D92A53"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7B398B50"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9A2821B"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1A66445D"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059759B"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301A2A2"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50C90D32"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4C0C2A07"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09B539D8"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0878CB25"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1D15FC59"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F7E94C2"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61DB9AE"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1D6934EF"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68207DCD" w14:textId="77777777"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p>
    <w:p w14:paraId="41871E87" w14:textId="6D0D043B" w:rsidR="00B83EFE" w:rsidRPr="00B83EFE" w:rsidRDefault="00B83EFE" w:rsidP="00B83EFE">
      <w:pPr>
        <w:spacing w:after="0" w:line="240" w:lineRule="auto"/>
        <w:jc w:val="center"/>
        <w:outlineLvl w:val="0"/>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 xml:space="preserve">м. </w:t>
      </w:r>
      <w:r w:rsidR="00F55699">
        <w:rPr>
          <w:rFonts w:ascii="Times New Roman" w:eastAsia="Times New Roman" w:hAnsi="Times New Roman" w:cs="Times New Roman"/>
          <w:b/>
          <w:sz w:val="24"/>
          <w:szCs w:val="24"/>
          <w:lang w:val="uk-UA" w:eastAsia="ru-RU"/>
        </w:rPr>
        <w:t>Миколаїв</w:t>
      </w:r>
      <w:r w:rsidRPr="00B83EFE">
        <w:rPr>
          <w:rFonts w:ascii="Times New Roman" w:eastAsia="Calibri" w:hAnsi="Times New Roman" w:cs="Times New Roman"/>
          <w:b/>
          <w:sz w:val="24"/>
          <w:szCs w:val="24"/>
          <w:lang w:val="uk-UA"/>
        </w:rPr>
        <w:t xml:space="preserve"> </w:t>
      </w:r>
      <w:r w:rsidRPr="00B83EFE">
        <w:rPr>
          <w:rFonts w:ascii="Times New Roman" w:eastAsia="Times New Roman" w:hAnsi="Times New Roman" w:cs="Times New Roman"/>
          <w:b/>
          <w:sz w:val="24"/>
          <w:szCs w:val="24"/>
          <w:lang w:val="uk-UA" w:eastAsia="ru-RU"/>
        </w:rPr>
        <w:t>– 2023</w:t>
      </w:r>
    </w:p>
    <w:p w14:paraId="77AB00F3" w14:textId="77777777" w:rsidR="00B83EFE" w:rsidRPr="00B83EFE" w:rsidRDefault="00B83EFE" w:rsidP="00B83EFE">
      <w:pPr>
        <w:tabs>
          <w:tab w:val="left" w:pos="284"/>
        </w:tabs>
        <w:spacing w:after="0" w:line="240" w:lineRule="auto"/>
        <w:jc w:val="center"/>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ЗМІСТ</w:t>
      </w:r>
    </w:p>
    <w:p w14:paraId="7650574C" w14:textId="77777777" w:rsidR="00B83EFE" w:rsidRPr="00B83EFE" w:rsidRDefault="00B83EFE" w:rsidP="00B83EFE">
      <w:pPr>
        <w:spacing w:after="0" w:line="240" w:lineRule="auto"/>
        <w:jc w:val="center"/>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 xml:space="preserve">тендерної документації </w:t>
      </w:r>
    </w:p>
    <w:p w14:paraId="0331E38B" w14:textId="77777777" w:rsidR="00B83EFE" w:rsidRPr="00B83EFE" w:rsidRDefault="00B83EFE" w:rsidP="00B83EFE">
      <w:pPr>
        <w:spacing w:after="0" w:line="240" w:lineRule="auto"/>
        <w:jc w:val="center"/>
        <w:outlineLvl w:val="0"/>
        <w:rPr>
          <w:rFonts w:ascii="Times New Roman" w:eastAsia="Calibri" w:hAnsi="Times New Roman" w:cs="Times New Roman"/>
          <w:b/>
          <w:sz w:val="24"/>
          <w:szCs w:val="24"/>
          <w:lang w:val="uk-UA"/>
        </w:rPr>
      </w:pPr>
    </w:p>
    <w:p w14:paraId="2BF2F263" w14:textId="77777777" w:rsidR="00B83EFE" w:rsidRPr="00B83EFE" w:rsidRDefault="00B83EFE" w:rsidP="00B83EFE">
      <w:pPr>
        <w:spacing w:after="0" w:line="240" w:lineRule="auto"/>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І. Загальні положення</w:t>
      </w:r>
    </w:p>
    <w:p w14:paraId="22497DDC" w14:textId="77777777" w:rsidR="00B83EFE" w:rsidRPr="00B83EFE" w:rsidRDefault="00B83EFE" w:rsidP="00B83EFE">
      <w:pPr>
        <w:numPr>
          <w:ilvl w:val="0"/>
          <w:numId w:val="1"/>
        </w:numPr>
        <w:tabs>
          <w:tab w:val="num" w:pos="284"/>
        </w:tabs>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Терміни, які вживаються в тендерній документації </w:t>
      </w:r>
    </w:p>
    <w:p w14:paraId="786E2CBF"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 Інформація про замовника торгів</w:t>
      </w:r>
    </w:p>
    <w:p w14:paraId="35B794B2"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3. Процедура закупівлі </w:t>
      </w:r>
    </w:p>
    <w:p w14:paraId="5ED04D80"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 Інформація про предмет закупівлі</w:t>
      </w:r>
    </w:p>
    <w:p w14:paraId="783A035C"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5. Недискримінація учасників</w:t>
      </w:r>
    </w:p>
    <w:p w14:paraId="649FD4C9"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6. Інформація про валюту, у якій повинна бути розрахована і зазначена ціна тендерної пропозиції </w:t>
      </w:r>
    </w:p>
    <w:p w14:paraId="62B3004E"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7. Інформація про мову (мови), якою (якими) повинні бути складені тендерні пропозиції </w:t>
      </w:r>
    </w:p>
    <w:p w14:paraId="081F8FA6" w14:textId="77777777" w:rsidR="00B83EFE" w:rsidRPr="00B83EFE" w:rsidRDefault="00B83EFE" w:rsidP="00B83EFE">
      <w:pPr>
        <w:spacing w:after="0" w:line="240" w:lineRule="auto"/>
        <w:outlineLvl w:val="0"/>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8. </w:t>
      </w:r>
      <w:r w:rsidRPr="00B83EFE">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DD68894" w14:textId="77777777" w:rsidR="00B83EFE" w:rsidRPr="00B83EFE" w:rsidRDefault="00B83EFE" w:rsidP="00B83EFE">
      <w:pPr>
        <w:spacing w:after="0" w:line="240" w:lineRule="auto"/>
        <w:outlineLvl w:val="0"/>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ІІ. Порядок внесення змін та надання роз’яснень до тендерної документації</w:t>
      </w:r>
    </w:p>
    <w:p w14:paraId="6A427539"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1. Процедура надання роз’яснень щодо тендерної документації</w:t>
      </w:r>
    </w:p>
    <w:p w14:paraId="1297F549"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 Унесення змін до тендерної документації</w:t>
      </w:r>
    </w:p>
    <w:p w14:paraId="6AA9A25F" w14:textId="77777777" w:rsidR="00B83EFE" w:rsidRPr="00B83EFE" w:rsidRDefault="00B83EFE" w:rsidP="00B83EFE">
      <w:pPr>
        <w:tabs>
          <w:tab w:val="num" w:pos="360"/>
        </w:tabs>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ІІІ. Інструкція з підготовки тендерної пропозиції</w:t>
      </w:r>
    </w:p>
    <w:p w14:paraId="08C700D7"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1. Зміст та спосіб подання тендерної пропозиції </w:t>
      </w:r>
    </w:p>
    <w:p w14:paraId="5577E1EA"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 Забезпечення тендерної пропозиції</w:t>
      </w:r>
    </w:p>
    <w:p w14:paraId="7322B57B"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3. Умови повернення чи неповернення забезпечення тендерної пропозиції </w:t>
      </w:r>
    </w:p>
    <w:p w14:paraId="159929F8"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 Строк, протягом якого тендерні пропозиції є дійсними</w:t>
      </w:r>
    </w:p>
    <w:p w14:paraId="2FEBD35B"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5. Кваліфікаційні критерії до учасників </w:t>
      </w:r>
      <w:r w:rsidRPr="00B83EFE">
        <w:rPr>
          <w:rFonts w:ascii="Times New Roman" w:eastAsia="Times New Roman" w:hAnsi="Times New Roman" w:cs="Times New Roman"/>
          <w:lang w:val="uk-UA" w:eastAsia="ru-RU"/>
        </w:rPr>
        <w:t>відповідно до ст. 16 Закону</w:t>
      </w:r>
      <w:r w:rsidRPr="00B83EFE">
        <w:rPr>
          <w:rFonts w:ascii="Times New Roman" w:eastAsia="Calibri" w:hAnsi="Times New Roman" w:cs="Times New Roman"/>
          <w:sz w:val="24"/>
          <w:szCs w:val="24"/>
          <w:lang w:val="uk-UA"/>
        </w:rPr>
        <w:t xml:space="preserve"> та </w:t>
      </w:r>
      <w:r w:rsidRPr="00B83EFE">
        <w:rPr>
          <w:rFonts w:ascii="Times New Roman" w:eastAsia="Calibri" w:hAnsi="Times New Roman" w:cs="Times New Roman"/>
          <w:lang w:val="uk-UA"/>
        </w:rPr>
        <w:t>підстави, встановлені згідно п. 47 Особливостей</w:t>
      </w:r>
      <w:r w:rsidRPr="00B83EFE">
        <w:rPr>
          <w:rFonts w:ascii="Times New Roman" w:eastAsia="Calibri" w:hAnsi="Times New Roman" w:cs="Times New Roman"/>
          <w:sz w:val="24"/>
          <w:szCs w:val="24"/>
          <w:lang w:val="uk-UA"/>
        </w:rPr>
        <w:t xml:space="preserve"> </w:t>
      </w:r>
    </w:p>
    <w:p w14:paraId="05180FBF"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6. Інформація про технічні, якісні та кількісні характеристики предмета закупівлі</w:t>
      </w:r>
    </w:p>
    <w:p w14:paraId="0720C305"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7. Інформація про субпідрядника (у випадку закупівлі робіт або послуг)</w:t>
      </w:r>
    </w:p>
    <w:p w14:paraId="0EE645E0"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8. Унесення змін або відкликання тендерної пропозиції учасником</w:t>
      </w:r>
    </w:p>
    <w:p w14:paraId="3313588D" w14:textId="77777777" w:rsidR="00B83EFE" w:rsidRPr="00B83EFE" w:rsidRDefault="00B83EFE" w:rsidP="00B83EFE">
      <w:pPr>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 xml:space="preserve">Розділ IV. Подання та розкриття тендерної пропозицій </w:t>
      </w:r>
    </w:p>
    <w:p w14:paraId="0838D937"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1. Кінцевий строк подання тендерної пропозиції</w:t>
      </w:r>
    </w:p>
    <w:p w14:paraId="07F1CB1B"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bCs/>
          <w:sz w:val="24"/>
          <w:szCs w:val="24"/>
          <w:lang w:val="uk-UA"/>
        </w:rPr>
        <w:t>2. Дата та час розкриття тендерної пропозиції</w:t>
      </w:r>
    </w:p>
    <w:p w14:paraId="62098028" w14:textId="77777777" w:rsidR="00B83EFE" w:rsidRPr="00B83EFE" w:rsidRDefault="00B83EFE" w:rsidP="00B83EFE">
      <w:pPr>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V. Оцінка тендерної пропозиції</w:t>
      </w:r>
    </w:p>
    <w:p w14:paraId="218664F6" w14:textId="77777777" w:rsidR="00B83EFE" w:rsidRPr="00B83EFE" w:rsidRDefault="00B83EFE" w:rsidP="00B83EFE">
      <w:pPr>
        <w:widowControl w:val="0"/>
        <w:spacing w:after="0" w:line="240" w:lineRule="auto"/>
        <w:contextualSpacing/>
        <w:rPr>
          <w:rFonts w:ascii="Times New Roman" w:eastAsia="Calibri" w:hAnsi="Times New Roman" w:cs="Times New Roman"/>
          <w:bCs/>
          <w:sz w:val="24"/>
          <w:szCs w:val="24"/>
          <w:lang w:val="uk-UA" w:eastAsia="ar-SA"/>
        </w:rPr>
      </w:pPr>
      <w:r w:rsidRPr="00B83EFE">
        <w:rPr>
          <w:rFonts w:ascii="Times New Roman" w:eastAsia="Calibri" w:hAnsi="Times New Roman" w:cs="Times New Roman"/>
          <w:bCs/>
          <w:sz w:val="24"/>
          <w:szCs w:val="24"/>
          <w:lang w:val="uk-UA"/>
        </w:rPr>
        <w:t xml:space="preserve">1. </w:t>
      </w:r>
      <w:r w:rsidRPr="00B83EFE">
        <w:rPr>
          <w:rFonts w:ascii="Times New Roman" w:eastAsia="Calibri" w:hAnsi="Times New Roman" w:cs="Times New Roman"/>
          <w:sz w:val="24"/>
          <w:szCs w:val="24"/>
          <w:lang w:val="uk-UA" w:eastAsia="uk-UA"/>
        </w:rPr>
        <w:t xml:space="preserve">Перелік критеріїв, методика оцінки тендерної пропозиції із зазначенням питомої ваги критерію та </w:t>
      </w:r>
      <w:r w:rsidRPr="00B83EFE">
        <w:rPr>
          <w:rFonts w:ascii="Times New Roman" w:eastAsia="Calibri" w:hAnsi="Times New Roman" w:cs="Times New Roman"/>
          <w:bCs/>
          <w:sz w:val="24"/>
          <w:szCs w:val="24"/>
          <w:lang w:val="uk-UA" w:eastAsia="ar-SA"/>
        </w:rPr>
        <w:t xml:space="preserve">розгляд тендерних пропозицій </w:t>
      </w:r>
    </w:p>
    <w:p w14:paraId="3BDBF075" w14:textId="77777777" w:rsidR="00B83EFE" w:rsidRPr="00B83EFE" w:rsidRDefault="00B83EFE" w:rsidP="00B83EFE">
      <w:pPr>
        <w:widowControl w:val="0"/>
        <w:spacing w:after="0" w:line="240" w:lineRule="auto"/>
        <w:contextualSpacing/>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eastAsia="ar-SA"/>
        </w:rPr>
        <w:t xml:space="preserve">2. </w:t>
      </w:r>
      <w:r w:rsidRPr="00B83EFE">
        <w:rPr>
          <w:rFonts w:ascii="Times New Roman" w:eastAsia="Calibri" w:hAnsi="Times New Roman" w:cs="Times New Roman"/>
          <w:bCs/>
          <w:sz w:val="24"/>
          <w:szCs w:val="24"/>
          <w:lang w:val="uk-UA"/>
        </w:rPr>
        <w:t>Інша інформація</w:t>
      </w:r>
    </w:p>
    <w:p w14:paraId="7FA49017"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3. Відхилення тендерних пропозицій</w:t>
      </w:r>
    </w:p>
    <w:p w14:paraId="6738CF85" w14:textId="77777777" w:rsidR="00B83EFE" w:rsidRPr="00B83EFE" w:rsidRDefault="00B83EFE" w:rsidP="00B83EFE">
      <w:pPr>
        <w:spacing w:after="0" w:line="240" w:lineRule="auto"/>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Розділ VI. Результати торгів та укладання договору про закупівлю</w:t>
      </w:r>
    </w:p>
    <w:p w14:paraId="097E0340"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1. </w:t>
      </w:r>
      <w:r w:rsidRPr="00B83EFE">
        <w:rPr>
          <w:rFonts w:ascii="Times New Roman" w:eastAsia="Calibri" w:hAnsi="Times New Roman" w:cs="Times New Roman"/>
          <w:bCs/>
          <w:sz w:val="24"/>
          <w:szCs w:val="24"/>
          <w:lang w:val="uk-UA"/>
        </w:rPr>
        <w:t>Відміна замовником торгів чи визнання їх такими, що не відбулися</w:t>
      </w:r>
    </w:p>
    <w:p w14:paraId="424F713C"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bCs/>
          <w:sz w:val="24"/>
          <w:szCs w:val="24"/>
          <w:lang w:val="uk-UA"/>
        </w:rPr>
        <w:t>2. Строк укладання договору</w:t>
      </w:r>
    </w:p>
    <w:p w14:paraId="7CB7F378"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3. Проект договору про закупівлю</w:t>
      </w:r>
    </w:p>
    <w:p w14:paraId="38043948"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bCs/>
          <w:sz w:val="24"/>
          <w:szCs w:val="24"/>
          <w:lang w:val="uk-UA"/>
        </w:rPr>
        <w:t xml:space="preserve">4. </w:t>
      </w:r>
      <w:r w:rsidRPr="00B83EFE">
        <w:rPr>
          <w:rFonts w:ascii="Times New Roman" w:eastAsia="Times New Roman" w:hAnsi="Times New Roman" w:cs="Times New Roman"/>
          <w:sz w:val="24"/>
          <w:szCs w:val="24"/>
          <w:lang w:val="uk-UA" w:eastAsia="ru-RU"/>
        </w:rPr>
        <w:t>Умови укладання договору про закупівлю</w:t>
      </w:r>
      <w:r w:rsidRPr="00B83EFE">
        <w:rPr>
          <w:rFonts w:ascii="Times New Roman" w:eastAsia="Calibri" w:hAnsi="Times New Roman" w:cs="Times New Roman"/>
          <w:sz w:val="24"/>
          <w:szCs w:val="24"/>
          <w:lang w:val="uk-UA" w:eastAsia="uk-UA"/>
        </w:rPr>
        <w:t xml:space="preserve"> та істотні умови, що обов’язково включаються до договору про закупівлю</w:t>
      </w:r>
    </w:p>
    <w:p w14:paraId="15164E35"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5. Дії замовника при відмові переможця торгів підписати договір про закупівлю</w:t>
      </w:r>
    </w:p>
    <w:p w14:paraId="13C312EF" w14:textId="77777777" w:rsidR="00B83EFE" w:rsidRPr="00B83EFE" w:rsidRDefault="00B83EFE" w:rsidP="00B83EFE">
      <w:pPr>
        <w:spacing w:after="0" w:line="240" w:lineRule="auto"/>
        <w:rPr>
          <w:rFonts w:ascii="Times New Roman" w:eastAsia="Calibri" w:hAnsi="Times New Roman" w:cs="Times New Roman"/>
          <w:bCs/>
          <w:sz w:val="24"/>
          <w:szCs w:val="24"/>
          <w:lang w:val="uk-UA"/>
        </w:rPr>
      </w:pPr>
      <w:r w:rsidRPr="00B83EFE">
        <w:rPr>
          <w:rFonts w:ascii="Times New Roman" w:eastAsia="Calibri" w:hAnsi="Times New Roman" w:cs="Times New Roman"/>
          <w:bCs/>
          <w:sz w:val="24"/>
          <w:szCs w:val="24"/>
          <w:lang w:val="uk-UA"/>
        </w:rPr>
        <w:t>6. Забезпечення виконання договору про закупівлю</w:t>
      </w:r>
    </w:p>
    <w:p w14:paraId="3DBA1FD5"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lastRenderedPageBreak/>
        <w:t>Додаток 1</w:t>
      </w:r>
    </w:p>
    <w:p w14:paraId="28641362"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 </w:t>
      </w:r>
      <w:r w:rsidRPr="00B83EFE">
        <w:rPr>
          <w:rFonts w:ascii="Times New Roman" w:eastAsia="Calibri" w:hAnsi="Times New Roman" w:cs="Times New Roman"/>
          <w:sz w:val="24"/>
          <w:szCs w:val="24"/>
          <w:lang w:val="uk-UA"/>
        </w:rPr>
        <w:t>Підтвердження відповідності учасника кваліфікаційним(ому) критеріям(ю) встановленим статтею 16 Закону.</w:t>
      </w:r>
    </w:p>
    <w:p w14:paraId="22486AC0"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учасником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w:t>
      </w:r>
      <w:r w:rsidRPr="00B83EFE">
        <w:rPr>
          <w:rFonts w:ascii="Times New Roman" w:eastAsia="Times New Roman" w:hAnsi="Times New Roman" w:cs="Times New Roman"/>
          <w:bCs/>
          <w:sz w:val="24"/>
          <w:szCs w:val="24"/>
          <w:lang w:val="uk-UA"/>
        </w:rPr>
        <w:t>.</w:t>
      </w:r>
    </w:p>
    <w:p w14:paraId="4F33FA8D"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переможцем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 .</w:t>
      </w:r>
    </w:p>
    <w:p w14:paraId="181FD2E9" w14:textId="77777777" w:rsidR="00B83EFE" w:rsidRPr="00B83EFE" w:rsidRDefault="00B83EFE" w:rsidP="00B83EFE">
      <w:pPr>
        <w:widowControl w:val="0"/>
        <w:numPr>
          <w:ilvl w:val="1"/>
          <w:numId w:val="6"/>
        </w:numPr>
        <w:tabs>
          <w:tab w:val="left" w:pos="284"/>
        </w:tabs>
        <w:autoSpaceDE w:val="0"/>
        <w:autoSpaceDN w:val="0"/>
        <w:adjustRightInd w:val="0"/>
        <w:spacing w:after="0" w:line="240" w:lineRule="auto"/>
        <w:ind w:left="426"/>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eastAsia="uk-UA"/>
        </w:rPr>
        <w:t xml:space="preserve"> </w:t>
      </w:r>
      <w:r w:rsidRPr="00B83EFE">
        <w:rPr>
          <w:rFonts w:ascii="Times New Roman" w:eastAsia="Times New Roman" w:hAnsi="Times New Roman" w:cs="Times New Roman"/>
          <w:sz w:val="24"/>
          <w:szCs w:val="24"/>
          <w:lang w:val="uk-UA"/>
        </w:rPr>
        <w:t>Інші документи від учасника.</w:t>
      </w:r>
    </w:p>
    <w:p w14:paraId="17EAE666"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2. </w:t>
      </w:r>
      <w:r w:rsidRPr="00B83EFE">
        <w:rPr>
          <w:rFonts w:ascii="Times New Roman" w:eastAsia="Calibri" w:hAnsi="Times New Roman" w:cs="Times New Roman"/>
          <w:bCs/>
          <w:sz w:val="24"/>
          <w:szCs w:val="24"/>
          <w:lang w:val="uk-UA" w:eastAsia="ar-SA"/>
        </w:rPr>
        <w:t>Технічна специфікація.</w:t>
      </w:r>
      <w:r w:rsidRPr="00B83EFE">
        <w:rPr>
          <w:rFonts w:ascii="Times New Roman" w:eastAsia="Calibri" w:hAnsi="Times New Roman" w:cs="Times New Roman"/>
          <w:color w:val="000000"/>
          <w:sz w:val="24"/>
          <w:szCs w:val="24"/>
          <w:lang w:val="uk-UA"/>
        </w:rPr>
        <w:t xml:space="preserve"> Інформація про необхідні технічні, якісні та кількісні характеристики предмета закупівлі</w:t>
      </w:r>
    </w:p>
    <w:p w14:paraId="2995A1E9" w14:textId="77777777" w:rsidR="00B83EFE" w:rsidRPr="00B83EFE" w:rsidRDefault="00B83EFE" w:rsidP="00B83EFE">
      <w:pPr>
        <w:widowControl w:val="0"/>
        <w:tabs>
          <w:tab w:val="left" w:pos="284"/>
        </w:tabs>
        <w:spacing w:after="0" w:line="240" w:lineRule="auto"/>
        <w:rPr>
          <w:rFonts w:ascii="Times New Roman" w:eastAsia="Calibri" w:hAnsi="Times New Roman" w:cs="Times New Roman"/>
          <w:bCs/>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3. </w:t>
      </w:r>
      <w:r w:rsidRPr="00B83EFE">
        <w:rPr>
          <w:rFonts w:ascii="Times New Roman" w:eastAsia="Calibri" w:hAnsi="Times New Roman" w:cs="Times New Roman"/>
          <w:color w:val="000000"/>
          <w:sz w:val="24"/>
          <w:szCs w:val="24"/>
          <w:lang w:val="uk-UA"/>
        </w:rPr>
        <w:t>Проект</w:t>
      </w:r>
      <w:r w:rsidRPr="00B83EFE">
        <w:rPr>
          <w:rFonts w:ascii="Times New Roman" w:eastAsia="Calibri" w:hAnsi="Times New Roman" w:cs="Times New Roman"/>
          <w:b/>
          <w:color w:val="000000"/>
          <w:sz w:val="24"/>
          <w:szCs w:val="24"/>
          <w:lang w:val="uk-UA"/>
        </w:rPr>
        <w:t xml:space="preserve"> </w:t>
      </w:r>
      <w:r w:rsidRPr="00B83EFE">
        <w:rPr>
          <w:rFonts w:ascii="Times New Roman" w:eastAsia="Calibri" w:hAnsi="Times New Roman" w:cs="Times New Roman"/>
          <w:bCs/>
          <w:color w:val="000000"/>
          <w:sz w:val="24"/>
          <w:szCs w:val="24"/>
          <w:lang w:val="uk-UA"/>
        </w:rPr>
        <w:t xml:space="preserve">договору. </w:t>
      </w:r>
      <w:r w:rsidRPr="00B83EFE">
        <w:rPr>
          <w:rFonts w:ascii="Times New Roman" w:eastAsia="Calibri" w:hAnsi="Times New Roman" w:cs="Times New Roman"/>
          <w:sz w:val="24"/>
          <w:szCs w:val="24"/>
          <w:lang w:val="uk-UA" w:eastAsia="ar-SA"/>
        </w:rPr>
        <w:t>Порядок змін умов договору про закупівлю.</w:t>
      </w:r>
    </w:p>
    <w:p w14:paraId="6C712CBA" w14:textId="77777777" w:rsidR="00B83EFE" w:rsidRPr="00B83EFE" w:rsidRDefault="00B83EFE" w:rsidP="00B83EFE">
      <w:pPr>
        <w:widowControl w:val="0"/>
        <w:tabs>
          <w:tab w:val="left" w:pos="284"/>
        </w:tabs>
        <w:spacing w:after="0" w:line="240" w:lineRule="auto"/>
        <w:rPr>
          <w:rFonts w:ascii="Times New Roman" w:eastAsia="Calibri" w:hAnsi="Times New Roman" w:cs="Times New Roman"/>
          <w:bCs/>
          <w:color w:val="000000"/>
          <w:sz w:val="24"/>
          <w:szCs w:val="24"/>
          <w:lang w:val="uk-UA"/>
        </w:rPr>
      </w:pPr>
    </w:p>
    <w:p w14:paraId="4CCDC78B" w14:textId="77777777" w:rsidR="00B83EFE" w:rsidRPr="00B83EFE" w:rsidRDefault="00B83EFE" w:rsidP="00B83EFE">
      <w:pPr>
        <w:spacing w:after="0" w:line="240" w:lineRule="auto"/>
        <w:jc w:val="both"/>
        <w:rPr>
          <w:rFonts w:ascii="Times New Roman" w:eastAsia="Calibri" w:hAnsi="Times New Roman" w:cs="Times New Roman"/>
          <w:b/>
          <w:sz w:val="24"/>
          <w:szCs w:val="24"/>
          <w:u w:val="single"/>
          <w:lang w:val="uk-UA"/>
        </w:rPr>
      </w:pPr>
    </w:p>
    <w:p w14:paraId="0D6CEF99" w14:textId="77777777" w:rsidR="00B83EFE" w:rsidRPr="00B83EFE" w:rsidRDefault="00B83EFE" w:rsidP="00B83EFE">
      <w:pPr>
        <w:spacing w:after="0" w:line="240" w:lineRule="auto"/>
        <w:jc w:val="both"/>
        <w:rPr>
          <w:rFonts w:ascii="Times New Roman" w:eastAsia="Calibri" w:hAnsi="Times New Roman" w:cs="Times New Roman"/>
          <w:i/>
          <w:sz w:val="24"/>
          <w:szCs w:val="24"/>
          <w:lang w:val="uk-UA"/>
        </w:rPr>
      </w:pPr>
      <w:r w:rsidRPr="00B83EFE">
        <w:rPr>
          <w:rFonts w:ascii="Times New Roman" w:eastAsia="Calibri" w:hAnsi="Times New Roman" w:cs="Times New Roman"/>
          <w:b/>
          <w:sz w:val="24"/>
          <w:szCs w:val="24"/>
          <w:u w:val="single"/>
          <w:lang w:val="uk-UA"/>
        </w:rPr>
        <w:t>Примітка:</w:t>
      </w:r>
      <w:r w:rsidRPr="00B83EFE">
        <w:rPr>
          <w:rFonts w:ascii="Times New Roman" w:eastAsia="Calibri" w:hAnsi="Times New Roman" w:cs="Times New Roman"/>
          <w:b/>
          <w:sz w:val="24"/>
          <w:szCs w:val="24"/>
          <w:lang w:val="uk-UA"/>
        </w:rPr>
        <w:t xml:space="preserve"> </w:t>
      </w:r>
      <w:r w:rsidRPr="00B83EFE">
        <w:rPr>
          <w:rFonts w:ascii="Times New Roman" w:eastAsia="Calibri" w:hAnsi="Times New Roman" w:cs="Times New Roman"/>
          <w:i/>
          <w:sz w:val="24"/>
          <w:szCs w:val="24"/>
          <w:lang w:val="uk-UA"/>
        </w:rPr>
        <w:t>Всі додатки є невід’ємною частиною цієї тендерної документації.</w:t>
      </w: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25"/>
        <w:gridCol w:w="7199"/>
      </w:tblGrid>
      <w:tr w:rsidR="00B83EFE" w:rsidRPr="00B83EFE" w14:paraId="193A8FEC" w14:textId="77777777" w:rsidTr="001B262D">
        <w:trPr>
          <w:trHeight w:hRule="exact" w:val="289"/>
          <w:jc w:val="center"/>
        </w:trPr>
        <w:tc>
          <w:tcPr>
            <w:tcW w:w="516" w:type="dxa"/>
            <w:shd w:val="clear" w:color="auto" w:fill="D9D9D9"/>
            <w:vAlign w:val="center"/>
          </w:tcPr>
          <w:p w14:paraId="27307ABA"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i/>
                <w:sz w:val="24"/>
                <w:szCs w:val="24"/>
                <w:lang w:val="uk-UA"/>
              </w:rPr>
              <w:br w:type="page"/>
            </w:r>
            <w:r w:rsidRPr="00B83EFE">
              <w:rPr>
                <w:rFonts w:ascii="Times New Roman" w:eastAsia="Calibri" w:hAnsi="Times New Roman" w:cs="Times New Roman"/>
                <w:color w:val="000000"/>
                <w:sz w:val="24"/>
                <w:szCs w:val="24"/>
                <w:lang w:val="uk-UA" w:eastAsia="uk-UA"/>
              </w:rPr>
              <w:t>№</w:t>
            </w:r>
          </w:p>
        </w:tc>
        <w:tc>
          <w:tcPr>
            <w:tcW w:w="10124" w:type="dxa"/>
            <w:gridSpan w:val="2"/>
            <w:shd w:val="clear" w:color="auto" w:fill="D9D9D9"/>
            <w:vAlign w:val="center"/>
          </w:tcPr>
          <w:p w14:paraId="09E1099D" w14:textId="77777777" w:rsidR="00B83EFE" w:rsidRPr="00B83EFE" w:rsidRDefault="00B83EFE" w:rsidP="00B83EFE">
            <w:pPr>
              <w:spacing w:after="0" w:line="240" w:lineRule="auto"/>
              <w:jc w:val="center"/>
              <w:rPr>
                <w:rFonts w:ascii="Times New Roman" w:eastAsia="Times New Roman" w:hAnsi="Times New Roman" w:cs="Times New Roman"/>
                <w:b/>
                <w:sz w:val="24"/>
                <w:szCs w:val="24"/>
                <w:bdr w:val="none" w:sz="0" w:space="0" w:color="auto" w:frame="1"/>
                <w:lang w:val="uk-UA" w:eastAsia="uk-UA"/>
              </w:rPr>
            </w:pPr>
            <w:r w:rsidRPr="00B83EFE">
              <w:rPr>
                <w:rFonts w:ascii="Times New Roman" w:eastAsia="Times New Roman" w:hAnsi="Times New Roman" w:cs="Times New Roman"/>
                <w:b/>
                <w:sz w:val="24"/>
                <w:szCs w:val="24"/>
                <w:bdr w:val="none" w:sz="0" w:space="0" w:color="auto" w:frame="1"/>
                <w:lang w:val="uk-UA" w:eastAsia="uk-UA"/>
              </w:rPr>
              <w:t>І. Загальні положення</w:t>
            </w:r>
          </w:p>
        </w:tc>
      </w:tr>
      <w:tr w:rsidR="00B83EFE" w:rsidRPr="00B83EFE" w14:paraId="67DC5B74" w14:textId="77777777" w:rsidTr="001B262D">
        <w:trPr>
          <w:trHeight w:val="173"/>
          <w:jc w:val="center"/>
        </w:trPr>
        <w:tc>
          <w:tcPr>
            <w:tcW w:w="516" w:type="dxa"/>
            <w:shd w:val="clear" w:color="auto" w:fill="auto"/>
            <w:vAlign w:val="center"/>
          </w:tcPr>
          <w:p w14:paraId="76B019F0"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vAlign w:val="center"/>
          </w:tcPr>
          <w:p w14:paraId="5CDFF7C8"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w:t>
            </w:r>
          </w:p>
        </w:tc>
        <w:tc>
          <w:tcPr>
            <w:tcW w:w="7199" w:type="dxa"/>
            <w:shd w:val="clear" w:color="auto" w:fill="auto"/>
            <w:vAlign w:val="center"/>
          </w:tcPr>
          <w:p w14:paraId="1731AD91"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w:t>
            </w:r>
          </w:p>
        </w:tc>
      </w:tr>
      <w:tr w:rsidR="00B83EFE" w:rsidRPr="001714EC" w14:paraId="306F1389" w14:textId="77777777" w:rsidTr="001B262D">
        <w:trPr>
          <w:trHeight w:val="522"/>
          <w:jc w:val="center"/>
        </w:trPr>
        <w:tc>
          <w:tcPr>
            <w:tcW w:w="516" w:type="dxa"/>
            <w:shd w:val="clear" w:color="auto" w:fill="auto"/>
          </w:tcPr>
          <w:p w14:paraId="0BAD71CC" w14:textId="77777777" w:rsidR="00B83EFE" w:rsidRPr="00B83EFE" w:rsidRDefault="00B83EFE" w:rsidP="00B83EFE">
            <w:pPr>
              <w:widowControl w:val="0"/>
              <w:spacing w:after="0" w:line="240" w:lineRule="auto"/>
              <w:contextualSpacing/>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1</w:t>
            </w:r>
          </w:p>
        </w:tc>
        <w:tc>
          <w:tcPr>
            <w:tcW w:w="2925" w:type="dxa"/>
            <w:shd w:val="clear" w:color="auto" w:fill="auto"/>
          </w:tcPr>
          <w:p w14:paraId="17F34DDE" w14:textId="77777777" w:rsidR="00B83EFE" w:rsidRPr="00B83EFE" w:rsidRDefault="00B83EFE" w:rsidP="00B83EFE">
            <w:pPr>
              <w:widowControl w:val="0"/>
              <w:spacing w:after="0" w:line="240" w:lineRule="auto"/>
              <w:contextualSpacing/>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7199" w:type="dxa"/>
            <w:shd w:val="clear" w:color="auto" w:fill="auto"/>
            <w:vAlign w:val="center"/>
          </w:tcPr>
          <w:p w14:paraId="6BFEFE4F" w14:textId="77777777" w:rsidR="00B83EFE" w:rsidRPr="00B83EFE" w:rsidRDefault="00B83EFE" w:rsidP="00B83EFE">
            <w:pPr>
              <w:keepNext/>
              <w:tabs>
                <w:tab w:val="left" w:pos="6868"/>
              </w:tabs>
              <w:spacing w:after="0" w:line="240" w:lineRule="auto"/>
              <w:jc w:val="both"/>
              <w:outlineLvl w:val="1"/>
              <w:rPr>
                <w:rFonts w:ascii="Times New Roman" w:eastAsia="Times New Roman" w:hAnsi="Times New Roman" w:cs="Times New Roman"/>
                <w:bCs/>
                <w:iCs/>
                <w:color w:val="000000"/>
                <w:sz w:val="24"/>
                <w:szCs w:val="24"/>
                <w:lang w:val="uk-UA" w:eastAsia="uk-UA"/>
              </w:rPr>
            </w:pPr>
            <w:r w:rsidRPr="00B83EFE">
              <w:rPr>
                <w:rFonts w:ascii="Times New Roman" w:eastAsia="Times New Roman" w:hAnsi="Times New Roman" w:cs="Times New Roman"/>
                <w:bCs/>
                <w:iCs/>
                <w:sz w:val="24"/>
                <w:szCs w:val="24"/>
                <w:lang w:val="uk-UA"/>
              </w:rPr>
              <w:t xml:space="preserve">Тендерну документацію розроблено відповідно до вимог </w:t>
            </w:r>
            <w:hyperlink r:id="rId6">
              <w:r w:rsidRPr="00B83EFE">
                <w:rPr>
                  <w:rFonts w:ascii="Times New Roman" w:eastAsia="Times New Roman" w:hAnsi="Times New Roman" w:cs="Times New Roman"/>
                  <w:bCs/>
                  <w:iCs/>
                  <w:sz w:val="24"/>
                  <w:szCs w:val="24"/>
                  <w:lang w:val="uk-UA"/>
                </w:rPr>
                <w:t>Закону</w:t>
              </w:r>
            </w:hyperlink>
            <w:r w:rsidRPr="00B83EFE">
              <w:rPr>
                <w:rFonts w:ascii="Times New Roman" w:eastAsia="Times New Roman" w:hAnsi="Times New Roman" w:cs="Times New Roman"/>
                <w:bCs/>
                <w:iCs/>
                <w:sz w:val="24"/>
                <w:szCs w:val="24"/>
                <w:lang w:val="uk-UA"/>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B83EFE" w:rsidRPr="00B83EFE" w14:paraId="621B4F91" w14:textId="77777777" w:rsidTr="001B262D">
        <w:trPr>
          <w:trHeight w:val="362"/>
          <w:jc w:val="center"/>
        </w:trPr>
        <w:tc>
          <w:tcPr>
            <w:tcW w:w="516" w:type="dxa"/>
            <w:shd w:val="clear" w:color="auto" w:fill="auto"/>
          </w:tcPr>
          <w:p w14:paraId="304D4BE8" w14:textId="77777777" w:rsidR="00B83EFE" w:rsidRPr="00B83EFE" w:rsidRDefault="00B83EFE" w:rsidP="00B83EFE">
            <w:pPr>
              <w:widowControl w:val="0"/>
              <w:spacing w:after="0" w:line="240" w:lineRule="auto"/>
              <w:contextualSpacing/>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2</w:t>
            </w:r>
          </w:p>
        </w:tc>
        <w:tc>
          <w:tcPr>
            <w:tcW w:w="2925" w:type="dxa"/>
            <w:shd w:val="clear" w:color="auto" w:fill="auto"/>
          </w:tcPr>
          <w:p w14:paraId="2065D4A8"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замовника торгів</w:t>
            </w:r>
          </w:p>
        </w:tc>
        <w:tc>
          <w:tcPr>
            <w:tcW w:w="7199" w:type="dxa"/>
            <w:shd w:val="clear" w:color="auto" w:fill="auto"/>
          </w:tcPr>
          <w:p w14:paraId="7D9BEE8B" w14:textId="2CDDD56B"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B83EFE" w:rsidRPr="001714EC" w14:paraId="5A60FED1" w14:textId="77777777" w:rsidTr="001B262D">
        <w:trPr>
          <w:trHeight w:val="200"/>
          <w:jc w:val="center"/>
        </w:trPr>
        <w:tc>
          <w:tcPr>
            <w:tcW w:w="516" w:type="dxa"/>
            <w:shd w:val="clear" w:color="auto" w:fill="auto"/>
          </w:tcPr>
          <w:p w14:paraId="4CC85E4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2.1</w:t>
            </w:r>
          </w:p>
        </w:tc>
        <w:tc>
          <w:tcPr>
            <w:tcW w:w="2925" w:type="dxa"/>
            <w:shd w:val="clear" w:color="auto" w:fill="auto"/>
          </w:tcPr>
          <w:p w14:paraId="3DD63D4F"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повне найменування</w:t>
            </w:r>
          </w:p>
        </w:tc>
        <w:tc>
          <w:tcPr>
            <w:tcW w:w="7199" w:type="dxa"/>
            <w:shd w:val="clear" w:color="auto" w:fill="auto"/>
          </w:tcPr>
          <w:p w14:paraId="5EFAE646" w14:textId="136BE285" w:rsidR="00B83EFE" w:rsidRPr="00B83EFE" w:rsidRDefault="00F55699"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CD182A">
              <w:rPr>
                <w:rFonts w:ascii="Times New Roman" w:hAnsi="Times New Roman" w:cs="Times New Roman"/>
                <w:sz w:val="24"/>
                <w:szCs w:val="24"/>
                <w:lang w:val="uk-UA"/>
              </w:rPr>
              <w:t>Державне підприємство «Агенція місцевих доріг Миколаївської області»</w:t>
            </w:r>
          </w:p>
        </w:tc>
      </w:tr>
      <w:tr w:rsidR="00B83EFE" w:rsidRPr="00B83EFE" w14:paraId="7D0D1FDB" w14:textId="77777777" w:rsidTr="001B262D">
        <w:trPr>
          <w:trHeight w:val="317"/>
          <w:jc w:val="center"/>
        </w:trPr>
        <w:tc>
          <w:tcPr>
            <w:tcW w:w="516" w:type="dxa"/>
            <w:shd w:val="clear" w:color="auto" w:fill="auto"/>
          </w:tcPr>
          <w:p w14:paraId="561C8DA3"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2.2</w:t>
            </w:r>
          </w:p>
        </w:tc>
        <w:tc>
          <w:tcPr>
            <w:tcW w:w="2925" w:type="dxa"/>
            <w:shd w:val="clear" w:color="auto" w:fill="auto"/>
          </w:tcPr>
          <w:p w14:paraId="20728DC5"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місцезнаходження</w:t>
            </w:r>
          </w:p>
        </w:tc>
        <w:tc>
          <w:tcPr>
            <w:tcW w:w="7199" w:type="dxa"/>
            <w:shd w:val="clear" w:color="auto" w:fill="auto"/>
          </w:tcPr>
          <w:p w14:paraId="65B57317" w14:textId="765EC381" w:rsidR="00B83EFE" w:rsidRPr="00B83EFE" w:rsidRDefault="00F55699"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Pr>
                <w:rFonts w:ascii="Times New Roman" w:hAnsi="Times New Roman" w:cs="Times New Roman"/>
                <w:sz w:val="24"/>
                <w:szCs w:val="24"/>
                <w:lang w:val="uk-UA"/>
              </w:rPr>
              <w:t xml:space="preserve">Юридична адреса: </w:t>
            </w:r>
            <w:r w:rsidRPr="00CD182A">
              <w:rPr>
                <w:rFonts w:ascii="Times New Roman" w:hAnsi="Times New Roman" w:cs="Times New Roman"/>
                <w:sz w:val="24"/>
                <w:szCs w:val="24"/>
                <w:lang w:val="uk-UA"/>
              </w:rPr>
              <w:t>Проспект Миру, будинок 34, місто Миколаїв, Миколаївська область, Україна, 54034</w:t>
            </w:r>
          </w:p>
        </w:tc>
      </w:tr>
      <w:tr w:rsidR="00B83EFE" w:rsidRPr="00B83EFE" w14:paraId="51171DB7" w14:textId="77777777" w:rsidTr="001B262D">
        <w:trPr>
          <w:trHeight w:val="20"/>
          <w:jc w:val="center"/>
        </w:trPr>
        <w:tc>
          <w:tcPr>
            <w:tcW w:w="516" w:type="dxa"/>
            <w:shd w:val="clear" w:color="auto" w:fill="auto"/>
          </w:tcPr>
          <w:p w14:paraId="7B8C00FA"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2.3</w:t>
            </w:r>
          </w:p>
        </w:tc>
        <w:tc>
          <w:tcPr>
            <w:tcW w:w="2925" w:type="dxa"/>
            <w:shd w:val="clear" w:color="auto" w:fill="auto"/>
          </w:tcPr>
          <w:p w14:paraId="450E70BB"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199" w:type="dxa"/>
            <w:shd w:val="clear" w:color="auto" w:fill="auto"/>
          </w:tcPr>
          <w:p w14:paraId="5B3F04E9" w14:textId="77777777" w:rsidR="00F55699" w:rsidRPr="00CD182A" w:rsidRDefault="00F55699" w:rsidP="00F55699">
            <w:pPr>
              <w:pStyle w:val="af1"/>
              <w:spacing w:before="0" w:beforeAutospacing="0" w:after="0" w:afterAutospacing="0"/>
              <w:jc w:val="both"/>
            </w:pPr>
            <w:r w:rsidRPr="00CD182A">
              <w:t xml:space="preserve">Юреско Світлана Вікторівна – </w:t>
            </w:r>
            <w:r w:rsidRPr="00CD182A">
              <w:rPr>
                <w:rFonts w:cs="Arial"/>
                <w:lang w:eastAsia="ru-RU"/>
              </w:rPr>
              <w:t xml:space="preserve">уповноважена особа -                                                                                                </w:t>
            </w:r>
            <w:r w:rsidRPr="00CD182A">
              <w:t>фахівець з публічних закупівель тендерно-договірного відділу.</w:t>
            </w:r>
          </w:p>
          <w:p w14:paraId="1BAC3CFB" w14:textId="77777777" w:rsidR="00F55699" w:rsidRPr="00CD182A" w:rsidRDefault="00F55699" w:rsidP="00F55699">
            <w:pPr>
              <w:pStyle w:val="af1"/>
              <w:spacing w:before="0" w:beforeAutospacing="0" w:after="0" w:afterAutospacing="0"/>
              <w:jc w:val="both"/>
            </w:pPr>
            <w:r w:rsidRPr="00CD182A">
              <w:t>Проспект Миру, будинок 34, місто Миколаїв, Миколаївська область, Україна, 54034</w:t>
            </w:r>
          </w:p>
          <w:p w14:paraId="39AC36F6" w14:textId="59132022" w:rsidR="00F55699" w:rsidRPr="00CD182A" w:rsidRDefault="00F55699" w:rsidP="00F55699">
            <w:pPr>
              <w:pStyle w:val="af1"/>
              <w:spacing w:before="0" w:beforeAutospacing="0" w:after="0" w:afterAutospacing="0"/>
              <w:jc w:val="both"/>
            </w:pPr>
            <w:r w:rsidRPr="00CD182A">
              <w:rPr>
                <w:bCs/>
              </w:rPr>
              <w:t xml:space="preserve">телефон </w:t>
            </w:r>
            <w:r w:rsidRPr="00CD182A">
              <w:t>+380 9</w:t>
            </w:r>
            <w:r>
              <w:t>58771400</w:t>
            </w:r>
          </w:p>
          <w:p w14:paraId="1CED27A8" w14:textId="1EC543AD" w:rsidR="00B83EFE" w:rsidRPr="00B83EFE" w:rsidRDefault="00F55699" w:rsidP="00F5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color w:val="000000"/>
                <w:sz w:val="24"/>
                <w:szCs w:val="24"/>
                <w:lang w:val="uk-UA" w:eastAsia="uk-UA"/>
              </w:rPr>
            </w:pPr>
            <w:r w:rsidRPr="00CD182A">
              <w:rPr>
                <w:rFonts w:ascii="Times New Roman" w:hAnsi="Times New Roman"/>
                <w:bCs/>
              </w:rPr>
              <w:t>електронна пошта: suresko72@gmail.com</w:t>
            </w:r>
          </w:p>
        </w:tc>
      </w:tr>
      <w:tr w:rsidR="00B83EFE" w:rsidRPr="00B83EFE" w14:paraId="45B2707F" w14:textId="77777777" w:rsidTr="001B262D">
        <w:trPr>
          <w:trHeight w:val="337"/>
          <w:jc w:val="center"/>
        </w:trPr>
        <w:tc>
          <w:tcPr>
            <w:tcW w:w="516" w:type="dxa"/>
            <w:shd w:val="clear" w:color="auto" w:fill="auto"/>
          </w:tcPr>
          <w:p w14:paraId="7EDBCC78"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w:t>
            </w:r>
          </w:p>
        </w:tc>
        <w:tc>
          <w:tcPr>
            <w:tcW w:w="2925" w:type="dxa"/>
            <w:shd w:val="clear" w:color="auto" w:fill="auto"/>
          </w:tcPr>
          <w:p w14:paraId="51401360"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Процедура закупівлі</w:t>
            </w:r>
          </w:p>
        </w:tc>
        <w:tc>
          <w:tcPr>
            <w:tcW w:w="7199" w:type="dxa"/>
            <w:shd w:val="clear" w:color="auto" w:fill="auto"/>
          </w:tcPr>
          <w:p w14:paraId="2234266A"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Відкриті торги з особливостями</w:t>
            </w:r>
          </w:p>
        </w:tc>
      </w:tr>
      <w:tr w:rsidR="00B83EFE" w:rsidRPr="001714EC" w14:paraId="7811B8B9" w14:textId="77777777" w:rsidTr="001B262D">
        <w:trPr>
          <w:trHeight w:hRule="exact" w:val="2789"/>
          <w:jc w:val="center"/>
        </w:trPr>
        <w:tc>
          <w:tcPr>
            <w:tcW w:w="516" w:type="dxa"/>
            <w:shd w:val="clear" w:color="auto" w:fill="auto"/>
          </w:tcPr>
          <w:p w14:paraId="6992969E"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w:t>
            </w:r>
          </w:p>
        </w:tc>
        <w:tc>
          <w:tcPr>
            <w:tcW w:w="2925" w:type="dxa"/>
            <w:shd w:val="clear" w:color="auto" w:fill="auto"/>
          </w:tcPr>
          <w:p w14:paraId="37A92D7A"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предмет закупівлі</w:t>
            </w:r>
          </w:p>
        </w:tc>
        <w:tc>
          <w:tcPr>
            <w:tcW w:w="7199" w:type="dxa"/>
            <w:shd w:val="clear" w:color="auto" w:fill="auto"/>
          </w:tcPr>
          <w:p w14:paraId="70426162"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Calibri" w:hAnsi="Times New Roman" w:cs="Times New Roman"/>
                <w:b/>
                <w:color w:val="000000"/>
                <w:sz w:val="24"/>
                <w:szCs w:val="24"/>
                <w:lang w:val="uk-UA" w:eastAsia="uk-UA"/>
              </w:rPr>
              <w:t>Товар</w:t>
            </w:r>
          </w:p>
          <w:p w14:paraId="3D9ED20E" w14:textId="16843074"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Джерело фінансування: кошти </w:t>
            </w:r>
            <w:r w:rsidR="00F55699">
              <w:rPr>
                <w:rFonts w:ascii="Times New Roman" w:eastAsia="Calibri" w:hAnsi="Times New Roman" w:cs="Times New Roman"/>
                <w:sz w:val="24"/>
                <w:szCs w:val="24"/>
                <w:lang w:val="uk-UA" w:eastAsia="uk-UA"/>
              </w:rPr>
              <w:t>передбачені на утримання служби замовника</w:t>
            </w:r>
            <w:r w:rsidRPr="00B83EFE">
              <w:rPr>
                <w:rFonts w:ascii="Times New Roman" w:eastAsia="Calibri" w:hAnsi="Times New Roman" w:cs="Times New Roman"/>
                <w:sz w:val="24"/>
                <w:szCs w:val="24"/>
                <w:lang w:val="uk-UA" w:eastAsia="uk-UA"/>
              </w:rPr>
              <w:t>.</w:t>
            </w:r>
          </w:p>
          <w:p w14:paraId="10ED3AD5" w14:textId="77777777"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Очікувана вартість предмета закупівлі:</w:t>
            </w:r>
          </w:p>
          <w:p w14:paraId="77F6A563" w14:textId="3AF704F7" w:rsidR="00B83EFE" w:rsidRPr="00B83EFE" w:rsidRDefault="00EB2C14" w:rsidP="00B83EFE">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462</w:t>
            </w:r>
            <w:r w:rsidR="00F55699">
              <w:rPr>
                <w:rFonts w:ascii="Times New Roman" w:eastAsia="Calibri" w:hAnsi="Times New Roman" w:cs="Times New Roman"/>
                <w:b/>
                <w:sz w:val="24"/>
                <w:szCs w:val="24"/>
                <w:lang w:val="uk-UA" w:eastAsia="uk-UA"/>
              </w:rPr>
              <w:t>000</w:t>
            </w:r>
            <w:r w:rsidR="00B83EFE" w:rsidRPr="00B83EFE">
              <w:rPr>
                <w:rFonts w:ascii="Times New Roman" w:eastAsia="Calibri" w:hAnsi="Times New Roman" w:cs="Times New Roman"/>
                <w:b/>
                <w:sz w:val="24"/>
                <w:szCs w:val="24"/>
                <w:lang w:val="uk-UA" w:eastAsia="uk-UA"/>
              </w:rPr>
              <w:t>.</w:t>
            </w:r>
            <w:r w:rsidR="00F55699">
              <w:rPr>
                <w:rFonts w:ascii="Times New Roman" w:eastAsia="Calibri" w:hAnsi="Times New Roman" w:cs="Times New Roman"/>
                <w:b/>
                <w:sz w:val="24"/>
                <w:szCs w:val="24"/>
                <w:lang w:val="uk-UA" w:eastAsia="uk-UA"/>
              </w:rPr>
              <w:t>00 грн</w:t>
            </w:r>
            <w:r w:rsidR="00B83EFE" w:rsidRPr="00B83EFE">
              <w:rPr>
                <w:rFonts w:ascii="Times New Roman" w:eastAsia="Calibri" w:hAnsi="Times New Roman" w:cs="Times New Roman"/>
                <w:b/>
                <w:sz w:val="24"/>
                <w:szCs w:val="24"/>
                <w:lang w:val="uk-UA" w:eastAsia="uk-UA"/>
              </w:rPr>
              <w:t xml:space="preserve"> (</w:t>
            </w:r>
            <w:r w:rsidRPr="00EB2C14">
              <w:rPr>
                <w:rFonts w:ascii="Times New Roman" w:eastAsia="Calibri" w:hAnsi="Times New Roman" w:cs="Times New Roman"/>
                <w:b/>
                <w:sz w:val="24"/>
                <w:szCs w:val="24"/>
                <w:lang w:val="uk-UA" w:eastAsia="uk-UA"/>
              </w:rPr>
              <w:t>Чотириста шістдесят дві тисячі гривень 00 копійок</w:t>
            </w:r>
            <w:r w:rsidR="00B83EFE" w:rsidRPr="00B83EFE">
              <w:rPr>
                <w:rFonts w:ascii="Times New Roman" w:eastAsia="Calibri" w:hAnsi="Times New Roman" w:cs="Times New Roman"/>
                <w:b/>
                <w:sz w:val="24"/>
                <w:szCs w:val="24"/>
                <w:lang w:val="uk-UA" w:eastAsia="uk-UA"/>
              </w:rPr>
              <w:t>.) з ПДВ.</w:t>
            </w:r>
          </w:p>
          <w:p w14:paraId="7966CEA0" w14:textId="77777777" w:rsidR="00B83EFE" w:rsidRPr="00B83EFE"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
              <w:jc w:val="both"/>
              <w:rPr>
                <w:rFonts w:ascii="Times New Roman" w:eastAsia="Times New Roman" w:hAnsi="Times New Roman" w:cs="Times New Roman"/>
                <w:color w:val="000000"/>
                <w:sz w:val="24"/>
                <w:szCs w:val="24"/>
                <w:lang w:val="uk-UA" w:eastAsia="uk-UA"/>
              </w:rPr>
            </w:pPr>
            <w:r w:rsidRPr="00B83EFE">
              <w:rPr>
                <w:rFonts w:ascii="Times New Roman" w:eastAsia="Times New Roman" w:hAnsi="Times New Roman" w:cs="Times New Roman"/>
                <w:b/>
                <w:sz w:val="24"/>
                <w:szCs w:val="24"/>
                <w:lang w:val="uk-UA" w:eastAsia="uk-UA"/>
              </w:rPr>
              <w:t>Порядок здійснення оплати:</w:t>
            </w:r>
            <w:r w:rsidRPr="00B83EFE">
              <w:rPr>
                <w:rFonts w:ascii="Times New Roman" w:eastAsia="Times New Roman" w:hAnsi="Times New Roman" w:cs="Times New Roman"/>
                <w:sz w:val="24"/>
                <w:szCs w:val="24"/>
                <w:lang w:val="uk-UA"/>
              </w:rPr>
              <w:t xml:space="preserve"> Розрахунки між Постачальником та Замовником здійснюються відповідно до видаткової накладної/рахунку-фактури наданого Постачальником, шляхом оплати вартості Товару згідно Специфікації протягом 10 (десяти) банківських днів після його отримання.</w:t>
            </w:r>
          </w:p>
        </w:tc>
      </w:tr>
      <w:tr w:rsidR="00B83EFE" w:rsidRPr="00B83EFE" w14:paraId="75677F71" w14:textId="77777777" w:rsidTr="001B262D">
        <w:trPr>
          <w:trHeight w:val="407"/>
          <w:jc w:val="center"/>
        </w:trPr>
        <w:tc>
          <w:tcPr>
            <w:tcW w:w="516" w:type="dxa"/>
            <w:shd w:val="clear" w:color="auto" w:fill="auto"/>
          </w:tcPr>
          <w:p w14:paraId="5AE880EC"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4.1</w:t>
            </w:r>
          </w:p>
        </w:tc>
        <w:tc>
          <w:tcPr>
            <w:tcW w:w="2925" w:type="dxa"/>
            <w:shd w:val="clear" w:color="auto" w:fill="auto"/>
          </w:tcPr>
          <w:p w14:paraId="24A6D758"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назва предмета закупівлі</w:t>
            </w:r>
          </w:p>
        </w:tc>
        <w:tc>
          <w:tcPr>
            <w:tcW w:w="7199" w:type="dxa"/>
            <w:shd w:val="clear" w:color="auto" w:fill="auto"/>
          </w:tcPr>
          <w:p w14:paraId="2FA01D3E" w14:textId="77777777" w:rsidR="00B83EFE" w:rsidRPr="00B83EFE" w:rsidRDefault="00B83EFE" w:rsidP="00B83EFE">
            <w:pPr>
              <w:tabs>
                <w:tab w:val="left" w:pos="567"/>
              </w:tabs>
              <w:spacing w:after="0" w:line="240" w:lineRule="auto"/>
              <w:ind w:firstLine="425"/>
              <w:jc w:val="center"/>
              <w:rPr>
                <w:rFonts w:ascii="Times New Roman" w:eastAsia="Calibri" w:hAnsi="Times New Roman" w:cs="Times New Roman"/>
                <w:b/>
                <w:lang w:val="uk-UA"/>
              </w:rPr>
            </w:pPr>
            <w:r w:rsidRPr="00B83EFE">
              <w:rPr>
                <w:rFonts w:ascii="Times New Roman" w:eastAsia="Calibri" w:hAnsi="Times New Roman" w:cs="Times New Roman"/>
                <w:b/>
                <w:sz w:val="24"/>
                <w:szCs w:val="24"/>
                <w:lang w:val="uk-UA"/>
              </w:rPr>
              <w:t xml:space="preserve">Бензин А-95, </w:t>
            </w:r>
            <w:r w:rsidRPr="00B83EFE">
              <w:rPr>
                <w:rFonts w:ascii="Times New Roman" w:eastAsia="Calibri" w:hAnsi="Times New Roman" w:cs="Times New Roman"/>
                <w:b/>
                <w:bCs/>
                <w:sz w:val="24"/>
                <w:szCs w:val="24"/>
                <w:lang w:val="uk-UA"/>
              </w:rPr>
              <w:t>дизельне паливо</w:t>
            </w:r>
          </w:p>
          <w:p w14:paraId="2C8E97EF" w14:textId="77777777" w:rsidR="00B83EFE" w:rsidRPr="00B83EFE" w:rsidRDefault="00B83EFE" w:rsidP="00B83EFE">
            <w:pPr>
              <w:tabs>
                <w:tab w:val="left" w:pos="567"/>
              </w:tabs>
              <w:spacing w:after="0" w:line="240" w:lineRule="auto"/>
              <w:ind w:firstLine="425"/>
              <w:jc w:val="center"/>
              <w:rPr>
                <w:rFonts w:ascii="Times New Roman" w:eastAsia="Calibri" w:hAnsi="Times New Roman" w:cs="Times New Roman"/>
                <w:sz w:val="24"/>
                <w:szCs w:val="24"/>
                <w:lang w:val="uk-UA" w:eastAsia="uk-UA"/>
              </w:rPr>
            </w:pPr>
            <w:r w:rsidRPr="00B83EFE">
              <w:rPr>
                <w:rFonts w:ascii="Times New Roman" w:eastAsia="Calibri" w:hAnsi="Times New Roman" w:cs="Times New Roman"/>
                <w:b/>
                <w:lang w:val="uk-UA"/>
              </w:rPr>
              <w:t xml:space="preserve">ДК 021:2015: </w:t>
            </w:r>
            <w:r w:rsidRPr="00B83EFE">
              <w:rPr>
                <w:rFonts w:ascii="Times New Roman" w:eastAsia="Calibri" w:hAnsi="Times New Roman" w:cs="Times New Roman"/>
                <w:b/>
                <w:sz w:val="24"/>
                <w:szCs w:val="24"/>
                <w:lang w:val="uk-UA"/>
              </w:rPr>
              <w:t>09130000-9 - Нафта і дистиляти</w:t>
            </w:r>
          </w:p>
        </w:tc>
      </w:tr>
      <w:tr w:rsidR="00B83EFE" w:rsidRPr="00B83EFE" w14:paraId="63006AC0" w14:textId="77777777" w:rsidTr="001B262D">
        <w:trPr>
          <w:trHeight w:val="232"/>
          <w:jc w:val="center"/>
        </w:trPr>
        <w:tc>
          <w:tcPr>
            <w:tcW w:w="516" w:type="dxa"/>
            <w:shd w:val="clear" w:color="auto" w:fill="auto"/>
          </w:tcPr>
          <w:p w14:paraId="1E91072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4.2</w:t>
            </w:r>
          </w:p>
        </w:tc>
        <w:tc>
          <w:tcPr>
            <w:tcW w:w="2925" w:type="dxa"/>
            <w:shd w:val="clear" w:color="auto" w:fill="auto"/>
          </w:tcPr>
          <w:p w14:paraId="3CCCAC80" w14:textId="77777777" w:rsidR="00B83EFE" w:rsidRPr="00B83EFE" w:rsidRDefault="00B83EFE" w:rsidP="00B83EFE">
            <w:pPr>
              <w:widowControl w:val="0"/>
              <w:spacing w:after="0" w:line="240" w:lineRule="auto"/>
              <w:contextualSpacing/>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199" w:type="dxa"/>
            <w:shd w:val="clear" w:color="auto" w:fill="auto"/>
            <w:vAlign w:val="center"/>
          </w:tcPr>
          <w:p w14:paraId="130286F7" w14:textId="77777777" w:rsidR="00B83EFE" w:rsidRPr="00B83EFE" w:rsidRDefault="00B83EFE" w:rsidP="00B83EFE">
            <w:pPr>
              <w:widowControl w:val="0"/>
              <w:spacing w:after="0" w:line="240" w:lineRule="auto"/>
              <w:contextualSpacing/>
              <w:rPr>
                <w:rFonts w:ascii="Times New Roman" w:eastAsia="Calibri" w:hAnsi="Times New Roman" w:cs="Times New Roman"/>
                <w:sz w:val="24"/>
                <w:szCs w:val="24"/>
                <w:lang w:val="uk-UA" w:eastAsia="uk-UA"/>
              </w:rPr>
            </w:pPr>
            <w:r w:rsidRPr="00B83EFE">
              <w:rPr>
                <w:rFonts w:ascii="Times New Roman" w:eastAsia="Calibri" w:hAnsi="Times New Roman" w:cs="Times New Roman"/>
                <w:bCs/>
                <w:iCs/>
                <w:sz w:val="24"/>
                <w:szCs w:val="24"/>
                <w:lang w:val="uk-UA"/>
              </w:rPr>
              <w:t>Окремі частини не визначені. Закупівля здійснюється вцілому.</w:t>
            </w:r>
          </w:p>
        </w:tc>
      </w:tr>
      <w:tr w:rsidR="00B83EFE" w:rsidRPr="00B83EFE" w14:paraId="50823BF4" w14:textId="77777777" w:rsidTr="001B262D">
        <w:trPr>
          <w:trHeight w:val="522"/>
          <w:jc w:val="center"/>
        </w:trPr>
        <w:tc>
          <w:tcPr>
            <w:tcW w:w="516" w:type="dxa"/>
            <w:shd w:val="clear" w:color="auto" w:fill="auto"/>
          </w:tcPr>
          <w:p w14:paraId="220C2A5C"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4.3</w:t>
            </w:r>
          </w:p>
        </w:tc>
        <w:tc>
          <w:tcPr>
            <w:tcW w:w="2925" w:type="dxa"/>
            <w:shd w:val="clear" w:color="auto" w:fill="auto"/>
          </w:tcPr>
          <w:p w14:paraId="47C1C065"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199" w:type="dxa"/>
            <w:shd w:val="clear" w:color="auto" w:fill="auto"/>
          </w:tcPr>
          <w:p w14:paraId="6EFECCA3" w14:textId="77777777" w:rsidR="00B83EFE" w:rsidRPr="00B83EFE" w:rsidRDefault="00B83EFE" w:rsidP="00B83EFE">
            <w:pPr>
              <w:widowControl w:val="0"/>
              <w:spacing w:after="0" w:line="276" w:lineRule="auto"/>
              <w:jc w:val="both"/>
              <w:rPr>
                <w:rFonts w:ascii="Times New Roman" w:eastAsia="Arial" w:hAnsi="Times New Roman" w:cs="Arial"/>
                <w:b/>
                <w:color w:val="000000"/>
                <w:szCs w:val="24"/>
                <w:u w:val="single"/>
                <w:lang w:val="uk-UA" w:eastAsia="ru-RU"/>
              </w:rPr>
            </w:pPr>
            <w:r w:rsidRPr="00B83EFE">
              <w:rPr>
                <w:rFonts w:ascii="Times New Roman" w:eastAsia="Arial" w:hAnsi="Times New Roman" w:cs="Arial"/>
                <w:b/>
                <w:color w:val="000000"/>
                <w:szCs w:val="24"/>
                <w:u w:val="single"/>
                <w:lang w:val="uk-UA" w:eastAsia="ru-RU"/>
              </w:rPr>
              <w:t xml:space="preserve">Місце поставки: </w:t>
            </w:r>
          </w:p>
          <w:p w14:paraId="3FFD8346" w14:textId="0DD5F56B" w:rsidR="00B83EFE" w:rsidRPr="003803EE" w:rsidRDefault="00F55699" w:rsidP="00B83EFE">
            <w:pPr>
              <w:widowControl w:val="0"/>
              <w:spacing w:after="0" w:line="276" w:lineRule="auto"/>
              <w:jc w:val="both"/>
              <w:rPr>
                <w:rFonts w:ascii="Times New Roman" w:eastAsia="Arial" w:hAnsi="Times New Roman" w:cs="Arial"/>
                <w:szCs w:val="24"/>
                <w:lang w:val="uk-UA" w:eastAsia="ru-RU"/>
              </w:rPr>
            </w:pPr>
            <w:r w:rsidRPr="00CD182A">
              <w:rPr>
                <w:rFonts w:ascii="Times New Roman" w:hAnsi="Times New Roman" w:cs="Times New Roman"/>
                <w:sz w:val="24"/>
                <w:szCs w:val="24"/>
                <w:lang w:val="uk-UA"/>
              </w:rPr>
              <w:t>Проспект Миру, будинок 34, місто Миколаїв, Миколаївська область, Україна, 54034</w:t>
            </w:r>
            <w:r w:rsidR="00B83EFE" w:rsidRPr="00B83EFE">
              <w:rPr>
                <w:rFonts w:ascii="Times New Roman" w:eastAsia="Arial" w:hAnsi="Times New Roman" w:cs="Arial"/>
                <w:color w:val="000000"/>
                <w:szCs w:val="24"/>
                <w:lang w:val="uk-UA" w:eastAsia="ru-RU"/>
              </w:rPr>
              <w:t xml:space="preserve">, м. </w:t>
            </w:r>
            <w:r>
              <w:rPr>
                <w:rFonts w:ascii="Times New Roman" w:eastAsia="Arial" w:hAnsi="Times New Roman" w:cs="Arial"/>
                <w:color w:val="000000"/>
                <w:szCs w:val="24"/>
                <w:lang w:val="uk-UA" w:eastAsia="ru-RU"/>
              </w:rPr>
              <w:t>Миколаїв</w:t>
            </w:r>
            <w:r w:rsidR="00B83EFE" w:rsidRPr="00B83EFE">
              <w:rPr>
                <w:rFonts w:ascii="Times New Roman" w:eastAsia="Arial" w:hAnsi="Times New Roman" w:cs="Arial"/>
                <w:color w:val="000000"/>
                <w:szCs w:val="24"/>
                <w:lang w:val="uk-UA" w:eastAsia="ru-RU"/>
              </w:rPr>
              <w:t xml:space="preserve">, </w:t>
            </w:r>
            <w:r w:rsidR="00B83EFE" w:rsidRPr="003803EE">
              <w:rPr>
                <w:rFonts w:ascii="Times New Roman" w:eastAsia="Arial" w:hAnsi="Times New Roman" w:cs="Arial"/>
                <w:szCs w:val="24"/>
                <w:lang w:val="uk-UA" w:eastAsia="ru-RU"/>
              </w:rPr>
              <w:t xml:space="preserve">АЗС учасника – переможця (в радіусі </w:t>
            </w:r>
            <w:r w:rsidR="00BD3028" w:rsidRPr="003803EE">
              <w:rPr>
                <w:rFonts w:ascii="Times New Roman" w:eastAsia="Arial" w:hAnsi="Times New Roman" w:cs="Arial"/>
                <w:szCs w:val="24"/>
                <w:lang w:val="uk-UA" w:eastAsia="ru-RU"/>
              </w:rPr>
              <w:t>3</w:t>
            </w:r>
            <w:r w:rsidR="00B83EFE" w:rsidRPr="003803EE">
              <w:rPr>
                <w:rFonts w:ascii="Times New Roman" w:eastAsia="Arial" w:hAnsi="Times New Roman" w:cs="Arial"/>
                <w:szCs w:val="24"/>
                <w:lang w:val="uk-UA" w:eastAsia="ru-RU"/>
              </w:rPr>
              <w:t xml:space="preserve"> км) або по </w:t>
            </w:r>
            <w:r w:rsidRPr="003803EE">
              <w:rPr>
                <w:rFonts w:ascii="Times New Roman" w:eastAsia="Arial" w:hAnsi="Times New Roman" w:cs="Arial"/>
                <w:szCs w:val="24"/>
                <w:lang w:val="uk-UA" w:eastAsia="ru-RU"/>
              </w:rPr>
              <w:t xml:space="preserve">електронним </w:t>
            </w:r>
            <w:r w:rsidR="00BD3028" w:rsidRPr="003803EE">
              <w:rPr>
                <w:rFonts w:ascii="Times New Roman" w:eastAsia="Arial" w:hAnsi="Times New Roman" w:cs="Arial"/>
                <w:szCs w:val="24"/>
                <w:lang w:val="uk-UA" w:eastAsia="ru-RU"/>
              </w:rPr>
              <w:t>паливні картки</w:t>
            </w:r>
            <w:r w:rsidRPr="003803EE">
              <w:rPr>
                <w:rFonts w:ascii="Times New Roman" w:eastAsia="Arial" w:hAnsi="Times New Roman" w:cs="Arial"/>
                <w:szCs w:val="24"/>
                <w:lang w:val="uk-UA" w:eastAsia="ru-RU"/>
              </w:rPr>
              <w:t xml:space="preserve"> </w:t>
            </w:r>
            <w:r w:rsidR="00B83EFE" w:rsidRPr="003803EE">
              <w:rPr>
                <w:rFonts w:ascii="Times New Roman" w:eastAsia="Arial" w:hAnsi="Times New Roman" w:cs="Arial"/>
                <w:szCs w:val="24"/>
                <w:lang w:val="uk-UA" w:eastAsia="ru-RU"/>
              </w:rPr>
              <w:t xml:space="preserve">переможця процедури з гарантією заправки на АЗС в радіусі </w:t>
            </w:r>
            <w:r w:rsidR="00BD3028" w:rsidRPr="003803EE">
              <w:rPr>
                <w:rFonts w:ascii="Times New Roman" w:eastAsia="Arial" w:hAnsi="Times New Roman" w:cs="Arial"/>
                <w:szCs w:val="24"/>
                <w:lang w:val="uk-UA" w:eastAsia="ru-RU"/>
              </w:rPr>
              <w:t>3</w:t>
            </w:r>
            <w:r w:rsidR="005E7DE1" w:rsidRPr="003803EE">
              <w:rPr>
                <w:rFonts w:ascii="Times New Roman" w:eastAsia="Arial" w:hAnsi="Times New Roman" w:cs="Arial"/>
                <w:szCs w:val="24"/>
                <w:lang w:val="uk-UA" w:eastAsia="ru-RU"/>
              </w:rPr>
              <w:t xml:space="preserve"> </w:t>
            </w:r>
            <w:r w:rsidR="00B83EFE" w:rsidRPr="003803EE">
              <w:rPr>
                <w:rFonts w:ascii="Times New Roman" w:eastAsia="Arial" w:hAnsi="Times New Roman" w:cs="Arial"/>
                <w:szCs w:val="24"/>
                <w:lang w:val="uk-UA" w:eastAsia="ru-RU"/>
              </w:rPr>
              <w:t xml:space="preserve">км від Замовника; </w:t>
            </w:r>
          </w:p>
          <w:p w14:paraId="7BA1EA38"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ru-RU"/>
              </w:rPr>
            </w:pPr>
            <w:r w:rsidRPr="00B83EFE">
              <w:rPr>
                <w:rFonts w:ascii="Times New Roman" w:eastAsia="Arial" w:hAnsi="Times New Roman" w:cs="Arial"/>
                <w:b/>
                <w:color w:val="000000"/>
                <w:szCs w:val="24"/>
                <w:u w:val="single"/>
                <w:lang w:val="uk-UA" w:eastAsia="ru-RU"/>
              </w:rPr>
              <w:t>Кількість:</w:t>
            </w:r>
            <w:r w:rsidRPr="00B83EFE">
              <w:rPr>
                <w:rFonts w:ascii="Times New Roman" w:eastAsia="Arial" w:hAnsi="Times New Roman" w:cs="Arial"/>
                <w:color w:val="000000"/>
                <w:szCs w:val="24"/>
                <w:lang w:val="uk-UA" w:eastAsia="ru-RU"/>
              </w:rPr>
              <w:tab/>
            </w:r>
          </w:p>
          <w:p w14:paraId="0DA365BA" w14:textId="68BE8571" w:rsidR="00B83EFE" w:rsidRPr="00B83EFE" w:rsidRDefault="00B83EFE" w:rsidP="00B83EFE">
            <w:pPr>
              <w:widowControl w:val="0"/>
              <w:spacing w:after="0" w:line="276" w:lineRule="auto"/>
              <w:ind w:left="-62"/>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ru-RU"/>
              </w:rPr>
              <w:t xml:space="preserve">Бензин А-95 – </w:t>
            </w:r>
            <w:r w:rsidR="00EB2C14">
              <w:rPr>
                <w:rFonts w:ascii="Times New Roman" w:eastAsia="Arial" w:hAnsi="Times New Roman" w:cs="Arial"/>
                <w:color w:val="000000"/>
                <w:szCs w:val="24"/>
                <w:lang w:val="uk-UA" w:eastAsia="ru-RU"/>
              </w:rPr>
              <w:t>4</w:t>
            </w:r>
            <w:r w:rsidR="00F55699">
              <w:rPr>
                <w:rFonts w:ascii="Times New Roman" w:eastAsia="Arial" w:hAnsi="Times New Roman" w:cs="Arial"/>
                <w:color w:val="000000"/>
                <w:szCs w:val="24"/>
                <w:lang w:val="uk-UA" w:eastAsia="ru-RU"/>
              </w:rPr>
              <w:t>000</w:t>
            </w:r>
            <w:r w:rsidRPr="00B83EFE">
              <w:rPr>
                <w:rFonts w:ascii="Times New Roman" w:eastAsia="Arial" w:hAnsi="Times New Roman" w:cs="Arial"/>
                <w:color w:val="000000"/>
                <w:szCs w:val="24"/>
                <w:lang w:val="uk-UA" w:eastAsia="ru-RU"/>
              </w:rPr>
              <w:t xml:space="preserve"> літрів; Дизельне паливо –</w:t>
            </w:r>
            <w:r w:rsidR="00EB2C14">
              <w:rPr>
                <w:rFonts w:ascii="Times New Roman" w:eastAsia="Arial" w:hAnsi="Times New Roman" w:cs="Arial"/>
                <w:color w:val="000000"/>
                <w:szCs w:val="24"/>
                <w:lang w:val="uk-UA" w:eastAsia="ru-RU"/>
              </w:rPr>
              <w:t>4</w:t>
            </w:r>
            <w:r w:rsidR="00F55699">
              <w:rPr>
                <w:rFonts w:ascii="Times New Roman" w:eastAsia="Arial" w:hAnsi="Times New Roman" w:cs="Arial"/>
                <w:color w:val="000000"/>
                <w:szCs w:val="24"/>
                <w:lang w:val="uk-UA" w:eastAsia="ru-RU"/>
              </w:rPr>
              <w:t xml:space="preserve">000 </w:t>
            </w:r>
            <w:r w:rsidRPr="00B83EFE">
              <w:rPr>
                <w:rFonts w:ascii="Times New Roman" w:eastAsia="Arial" w:hAnsi="Times New Roman" w:cs="Arial"/>
                <w:color w:val="000000"/>
                <w:szCs w:val="24"/>
                <w:lang w:val="uk-UA" w:eastAsia="ru-RU"/>
              </w:rPr>
              <w:t>літрів</w:t>
            </w:r>
          </w:p>
        </w:tc>
      </w:tr>
      <w:tr w:rsidR="00B83EFE" w:rsidRPr="00B83EFE" w14:paraId="1FB3D4A5" w14:textId="77777777" w:rsidTr="001B262D">
        <w:trPr>
          <w:trHeight w:val="522"/>
          <w:jc w:val="center"/>
        </w:trPr>
        <w:tc>
          <w:tcPr>
            <w:tcW w:w="516" w:type="dxa"/>
            <w:shd w:val="clear" w:color="auto" w:fill="auto"/>
          </w:tcPr>
          <w:p w14:paraId="2F42E000"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4.4</w:t>
            </w:r>
          </w:p>
        </w:tc>
        <w:tc>
          <w:tcPr>
            <w:tcW w:w="2925" w:type="dxa"/>
            <w:shd w:val="clear" w:color="auto" w:fill="auto"/>
          </w:tcPr>
          <w:p w14:paraId="33982A1B" w14:textId="77777777" w:rsidR="00B83EFE" w:rsidRPr="00B83EFE" w:rsidRDefault="00B83EFE" w:rsidP="00B83EFE">
            <w:pPr>
              <w:widowControl w:val="0"/>
              <w:spacing w:after="0" w:line="240" w:lineRule="auto"/>
              <w:contextualSpacing/>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7199" w:type="dxa"/>
            <w:shd w:val="clear" w:color="auto" w:fill="auto"/>
            <w:vAlign w:val="center"/>
          </w:tcPr>
          <w:p w14:paraId="6F9419EF" w14:textId="77777777" w:rsidR="00B83EFE" w:rsidRPr="00B83EFE" w:rsidRDefault="00B83EFE" w:rsidP="00B83EFE">
            <w:pPr>
              <w:widowControl w:val="0"/>
              <w:spacing w:after="0" w:line="240" w:lineRule="auto"/>
              <w:contextualSpacing/>
              <w:rPr>
                <w:rFonts w:ascii="Times New Roman" w:eastAsia="Calibri" w:hAnsi="Times New Roman" w:cs="Times New Roman"/>
                <w:sz w:val="24"/>
                <w:szCs w:val="24"/>
                <w:lang w:val="uk-UA"/>
              </w:rPr>
            </w:pPr>
            <w:r w:rsidRPr="00B83EFE">
              <w:rPr>
                <w:rFonts w:ascii="Times New Roman" w:eastAsia="Calibri" w:hAnsi="Times New Roman" w:cs="Times New Roman"/>
                <w:b/>
                <w:color w:val="000000"/>
                <w:sz w:val="24"/>
                <w:szCs w:val="24"/>
                <w:lang w:val="uk-UA" w:eastAsia="uk-UA"/>
              </w:rPr>
              <w:t>до 31 грудня 2023 року</w:t>
            </w:r>
          </w:p>
        </w:tc>
      </w:tr>
      <w:tr w:rsidR="00B83EFE" w:rsidRPr="001714EC" w14:paraId="5D8B428F" w14:textId="77777777" w:rsidTr="001B262D">
        <w:trPr>
          <w:trHeight w:val="522"/>
          <w:jc w:val="center"/>
        </w:trPr>
        <w:tc>
          <w:tcPr>
            <w:tcW w:w="516" w:type="dxa"/>
            <w:shd w:val="clear" w:color="auto" w:fill="auto"/>
          </w:tcPr>
          <w:p w14:paraId="50F18A4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5</w:t>
            </w:r>
          </w:p>
        </w:tc>
        <w:tc>
          <w:tcPr>
            <w:tcW w:w="2925" w:type="dxa"/>
            <w:shd w:val="clear" w:color="auto" w:fill="auto"/>
          </w:tcPr>
          <w:p w14:paraId="5D533C9B"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Недискримінація учасників</w:t>
            </w:r>
          </w:p>
        </w:tc>
        <w:tc>
          <w:tcPr>
            <w:tcW w:w="7199" w:type="dxa"/>
            <w:shd w:val="clear" w:color="auto" w:fill="auto"/>
          </w:tcPr>
          <w:p w14:paraId="5D48EC96" w14:textId="77777777" w:rsidR="00B83EFE" w:rsidRPr="00B83EFE" w:rsidRDefault="00B83EFE" w:rsidP="00B83EFE">
            <w:pPr>
              <w:widowControl w:val="0"/>
              <w:spacing w:after="0" w:line="240" w:lineRule="auto"/>
              <w:ind w:left="-62"/>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1A90E02" w14:textId="77777777" w:rsidR="00B83EFE" w:rsidRPr="00B83EFE" w:rsidRDefault="00B83EFE" w:rsidP="00B83EFE">
            <w:pPr>
              <w:widowControl w:val="0"/>
              <w:spacing w:after="0" w:line="240" w:lineRule="auto"/>
              <w:ind w:left="-62"/>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Поряд з тим, враховуючи положення Особливостей, встановлено, що замовникам забороняється </w:t>
            </w:r>
            <w:r w:rsidRPr="00B83EFE">
              <w:rPr>
                <w:rFonts w:ascii="Times New Roman" w:eastAsia="Calibri" w:hAnsi="Times New Roman" w:cs="Times New Roman"/>
                <w:color w:val="000000"/>
                <w:sz w:val="24"/>
                <w:szCs w:val="24"/>
                <w:shd w:val="clear" w:color="auto" w:fill="FFFFFF"/>
                <w:lang w:val="uk-UA"/>
              </w:rPr>
              <w:t>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83EFE">
              <w:rPr>
                <w:rFonts w:ascii="Times New Roman" w:eastAsia="Calibri" w:hAnsi="Times New Roman" w:cs="Times New Roman"/>
                <w:sz w:val="24"/>
                <w:szCs w:val="24"/>
                <w:lang w:val="uk-UA" w:eastAsia="uk-UA"/>
              </w:rPr>
              <w:t xml:space="preserve"> </w:t>
            </w:r>
          </w:p>
        </w:tc>
      </w:tr>
      <w:tr w:rsidR="00B83EFE" w:rsidRPr="00B83EFE" w14:paraId="53406BC2" w14:textId="77777777" w:rsidTr="001B262D">
        <w:trPr>
          <w:trHeight w:val="522"/>
          <w:jc w:val="center"/>
        </w:trPr>
        <w:tc>
          <w:tcPr>
            <w:tcW w:w="516" w:type="dxa"/>
            <w:shd w:val="clear" w:color="auto" w:fill="auto"/>
          </w:tcPr>
          <w:p w14:paraId="42854E00"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6</w:t>
            </w:r>
          </w:p>
        </w:tc>
        <w:tc>
          <w:tcPr>
            <w:tcW w:w="2925" w:type="dxa"/>
            <w:shd w:val="clear" w:color="auto" w:fill="auto"/>
          </w:tcPr>
          <w:p w14:paraId="0F0E3EFA" w14:textId="77777777" w:rsidR="00B83EFE" w:rsidRPr="00B83EFE" w:rsidRDefault="00B83EFE" w:rsidP="00B83EFE">
            <w:pPr>
              <w:widowControl w:val="0"/>
              <w:spacing w:after="0" w:line="240" w:lineRule="auto"/>
              <w:contextualSpacing/>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валюту, у якій повинна бути розраховано та зазначено ціну тендерної пропозиції</w:t>
            </w:r>
          </w:p>
        </w:tc>
        <w:tc>
          <w:tcPr>
            <w:tcW w:w="7199" w:type="dxa"/>
            <w:shd w:val="clear" w:color="auto" w:fill="auto"/>
            <w:vAlign w:val="center"/>
          </w:tcPr>
          <w:p w14:paraId="3092C2A8" w14:textId="77777777" w:rsidR="00B83EFE" w:rsidRPr="00B83EFE" w:rsidRDefault="00B83EFE" w:rsidP="00B83EFE">
            <w:pPr>
              <w:widowControl w:val="0"/>
              <w:spacing w:after="0" w:line="240" w:lineRule="auto"/>
              <w:contextualSpacing/>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Валютою тендерної пропозиції є гривня. </w:t>
            </w:r>
          </w:p>
          <w:p w14:paraId="0942659A" w14:textId="77777777" w:rsidR="00B83EFE" w:rsidRPr="00B83EFE" w:rsidRDefault="00B83EFE" w:rsidP="00B83EFE">
            <w:pPr>
              <w:widowControl w:val="0"/>
              <w:spacing w:after="0" w:line="240" w:lineRule="auto"/>
              <w:contextualSpacing/>
              <w:rPr>
                <w:rFonts w:ascii="Times New Roman" w:eastAsia="Times New Roman" w:hAnsi="Times New Roman" w:cs="Times New Roman"/>
                <w:b/>
                <w:bCs/>
                <w:sz w:val="24"/>
                <w:szCs w:val="24"/>
                <w:lang w:val="uk-UA" w:eastAsia="ru-RU"/>
              </w:rPr>
            </w:pPr>
          </w:p>
        </w:tc>
      </w:tr>
      <w:tr w:rsidR="00B83EFE" w:rsidRPr="00B83EFE" w14:paraId="7CA8FA72" w14:textId="77777777" w:rsidTr="001B262D">
        <w:trPr>
          <w:trHeight w:val="522"/>
          <w:jc w:val="center"/>
        </w:trPr>
        <w:tc>
          <w:tcPr>
            <w:tcW w:w="516" w:type="dxa"/>
            <w:shd w:val="clear" w:color="auto" w:fill="auto"/>
          </w:tcPr>
          <w:p w14:paraId="6972CEC3"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7</w:t>
            </w:r>
          </w:p>
        </w:tc>
        <w:tc>
          <w:tcPr>
            <w:tcW w:w="2925" w:type="dxa"/>
            <w:shd w:val="clear" w:color="auto" w:fill="auto"/>
          </w:tcPr>
          <w:p w14:paraId="7472EE25" w14:textId="77777777" w:rsidR="00B83EFE" w:rsidRPr="00B83EFE" w:rsidRDefault="00B83EFE" w:rsidP="00B83EFE">
            <w:pPr>
              <w:widowControl w:val="0"/>
              <w:spacing w:after="0" w:line="240" w:lineRule="auto"/>
              <w:contextualSpacing/>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7199" w:type="dxa"/>
            <w:shd w:val="clear" w:color="auto" w:fill="auto"/>
          </w:tcPr>
          <w:p w14:paraId="78270370"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0BBBE596"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26375BF"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color w:val="000000"/>
                <w:sz w:val="24"/>
                <w:szCs w:val="24"/>
                <w:lang w:val="uk-UA"/>
              </w:rPr>
              <w:t xml:space="preserve">У разі надання  документів складених  мовою іншою ніж українська мова,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w:t>
            </w:r>
            <w:r w:rsidRPr="00B83EFE">
              <w:rPr>
                <w:rFonts w:ascii="Times New Roman" w:eastAsia="Times New Roman" w:hAnsi="Times New Roman" w:cs="Times New Roman"/>
                <w:color w:val="000000"/>
                <w:sz w:val="24"/>
                <w:szCs w:val="24"/>
                <w:lang w:val="uk-UA"/>
              </w:rPr>
              <w:lastRenderedPageBreak/>
              <w:t>бути автентичними, визначальним є текст, викладений українською мовою.</w:t>
            </w:r>
          </w:p>
        </w:tc>
      </w:tr>
      <w:tr w:rsidR="00B83EFE" w:rsidRPr="001714EC" w14:paraId="75BFB782" w14:textId="77777777" w:rsidTr="001B262D">
        <w:trPr>
          <w:trHeight w:val="3243"/>
          <w:jc w:val="center"/>
        </w:trPr>
        <w:tc>
          <w:tcPr>
            <w:tcW w:w="516" w:type="dxa"/>
            <w:shd w:val="clear" w:color="auto" w:fill="auto"/>
          </w:tcPr>
          <w:p w14:paraId="799CF45A"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8</w:t>
            </w:r>
          </w:p>
        </w:tc>
        <w:tc>
          <w:tcPr>
            <w:tcW w:w="2925" w:type="dxa"/>
            <w:shd w:val="clear" w:color="auto" w:fill="auto"/>
          </w:tcPr>
          <w:p w14:paraId="1557142A" w14:textId="77777777" w:rsidR="00B83EFE" w:rsidRPr="00B83EFE" w:rsidRDefault="00B83EFE" w:rsidP="00B83EFE">
            <w:pPr>
              <w:spacing w:after="0" w:line="240" w:lineRule="auto"/>
              <w:rPr>
                <w:rFonts w:ascii="Times New Roman" w:eastAsia="Times New Roman" w:hAnsi="Times New Roman" w:cs="Times New Roman"/>
                <w:b/>
                <w:sz w:val="24"/>
                <w:szCs w:val="24"/>
                <w:lang w:val="uk-UA" w:eastAsia="ru-RU"/>
              </w:rPr>
            </w:pPr>
            <w:r w:rsidRPr="00B83EFE">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99" w:type="dxa"/>
            <w:shd w:val="clear" w:color="auto" w:fill="auto"/>
          </w:tcPr>
          <w:p w14:paraId="48AD3F49"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Замовник </w:t>
            </w:r>
            <w:r w:rsidRPr="00B83EFE">
              <w:rPr>
                <w:rFonts w:ascii="Times New Roman" w:eastAsia="Times New Roman" w:hAnsi="Times New Roman" w:cs="Times New Roman"/>
                <w:b/>
                <w:sz w:val="24"/>
                <w:szCs w:val="24"/>
                <w:lang w:val="uk-UA" w:eastAsia="ru-RU"/>
              </w:rPr>
              <w:t>не приймає до розгляду</w:t>
            </w:r>
            <w:r w:rsidRPr="00B83EFE">
              <w:rPr>
                <w:rFonts w:ascii="Times New Roman" w:eastAsia="Times New Roman" w:hAnsi="Times New Roman" w:cs="Times New Roman"/>
                <w:sz w:val="24"/>
                <w:szCs w:val="24"/>
                <w:lang w:val="uk-UA" w:eastAsia="ru-RU"/>
              </w:rPr>
              <w:t xml:space="preserve"> тендерні пропозиції, </w:t>
            </w:r>
            <w:r w:rsidRPr="00B83EFE">
              <w:rPr>
                <w:rFonts w:ascii="Times New Roman" w:eastAsia="Times New Roman" w:hAnsi="Times New Roman" w:cs="Times New Roman"/>
                <w:b/>
                <w:sz w:val="24"/>
                <w:szCs w:val="24"/>
                <w:lang w:val="uk-UA" w:eastAsia="ru-RU"/>
              </w:rPr>
              <w:t>ціни яких є вищими ніж очікувана вартість предмета закупівлі</w:t>
            </w:r>
            <w:r w:rsidRPr="00B83EFE">
              <w:rPr>
                <w:rFonts w:ascii="Times New Roman" w:eastAsia="Times New Roman" w:hAnsi="Times New Roman" w:cs="Times New Roman"/>
                <w:sz w:val="24"/>
                <w:szCs w:val="24"/>
                <w:lang w:val="uk-UA" w:eastAsia="ru-RU"/>
              </w:rPr>
              <w:t>, визначена замовником в оголошенні про проведення відкритих торгів</w:t>
            </w:r>
          </w:p>
          <w:p w14:paraId="3961BDEB"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4 підпункту 2 пункту 44) абзацу тринадцятого пункту 44 Особливостей.</w:t>
            </w:r>
          </w:p>
        </w:tc>
      </w:tr>
      <w:tr w:rsidR="00B83EFE" w:rsidRPr="00B83EFE" w14:paraId="503ABB5C" w14:textId="77777777" w:rsidTr="001B262D">
        <w:trPr>
          <w:trHeight w:val="283"/>
          <w:jc w:val="center"/>
        </w:trPr>
        <w:tc>
          <w:tcPr>
            <w:tcW w:w="10640" w:type="dxa"/>
            <w:gridSpan w:val="3"/>
            <w:shd w:val="clear" w:color="auto" w:fill="D9D9D9"/>
            <w:vAlign w:val="center"/>
          </w:tcPr>
          <w:p w14:paraId="56EFFFF2"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sz w:val="24"/>
                <w:szCs w:val="24"/>
                <w:lang w:val="uk-UA"/>
              </w:rPr>
              <w:t>ІІ. Порядок унесення змін та надання роз’яснень до тендерної документації</w:t>
            </w:r>
          </w:p>
        </w:tc>
      </w:tr>
      <w:tr w:rsidR="00B83EFE" w:rsidRPr="001714EC" w14:paraId="13E7F041" w14:textId="77777777" w:rsidTr="001B262D">
        <w:trPr>
          <w:trHeight w:val="522"/>
          <w:jc w:val="center"/>
        </w:trPr>
        <w:tc>
          <w:tcPr>
            <w:tcW w:w="516" w:type="dxa"/>
            <w:shd w:val="clear" w:color="auto" w:fill="auto"/>
          </w:tcPr>
          <w:p w14:paraId="78328718" w14:textId="77777777" w:rsidR="00B83EFE" w:rsidRPr="00B83EFE" w:rsidRDefault="00B83EFE" w:rsidP="00B83EFE">
            <w:pPr>
              <w:widowControl w:val="0"/>
              <w:spacing w:after="0" w:line="240" w:lineRule="auto"/>
              <w:contextualSpacing/>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1</w:t>
            </w:r>
          </w:p>
        </w:tc>
        <w:tc>
          <w:tcPr>
            <w:tcW w:w="2925" w:type="dxa"/>
            <w:shd w:val="clear" w:color="auto" w:fill="auto"/>
          </w:tcPr>
          <w:p w14:paraId="45759948"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7199" w:type="dxa"/>
            <w:shd w:val="clear" w:color="auto" w:fill="auto"/>
          </w:tcPr>
          <w:p w14:paraId="4B8638D8"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73FA090" w14:textId="77777777" w:rsidR="00B83EFE" w:rsidRPr="00B83EFE" w:rsidRDefault="00B83EFE" w:rsidP="00B83E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B83EFE">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FFBC4E" w14:textId="77777777" w:rsidR="00B83EFE" w:rsidRPr="00B83EFE" w:rsidRDefault="00B83EFE" w:rsidP="00B83EFE">
            <w:pPr>
              <w:widowControl w:val="0"/>
              <w:spacing w:after="0" w:line="240" w:lineRule="auto"/>
              <w:ind w:firstLine="434"/>
              <w:contextualSpacing/>
              <w:jc w:val="both"/>
              <w:rPr>
                <w:rFonts w:ascii="Times New Roman" w:eastAsia="Calibri" w:hAnsi="Times New Roman" w:cs="Times New Roman"/>
                <w:sz w:val="24"/>
                <w:szCs w:val="24"/>
                <w:lang w:val="uk-UA"/>
              </w:rPr>
            </w:pPr>
            <w:r w:rsidRPr="00B83EFE">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83EFE" w:rsidRPr="00B83EFE" w14:paraId="76DF3C2E" w14:textId="77777777" w:rsidTr="001B262D">
        <w:trPr>
          <w:trHeight w:val="522"/>
          <w:jc w:val="center"/>
        </w:trPr>
        <w:tc>
          <w:tcPr>
            <w:tcW w:w="516" w:type="dxa"/>
            <w:shd w:val="clear" w:color="auto" w:fill="auto"/>
          </w:tcPr>
          <w:p w14:paraId="43F8A104"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w:t>
            </w:r>
          </w:p>
        </w:tc>
        <w:tc>
          <w:tcPr>
            <w:tcW w:w="2925" w:type="dxa"/>
            <w:shd w:val="clear" w:color="auto" w:fill="auto"/>
          </w:tcPr>
          <w:p w14:paraId="3445E128"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Унесення змін до тендерної документації</w:t>
            </w:r>
          </w:p>
        </w:tc>
        <w:tc>
          <w:tcPr>
            <w:tcW w:w="7199" w:type="dxa"/>
            <w:shd w:val="clear" w:color="auto" w:fill="auto"/>
          </w:tcPr>
          <w:p w14:paraId="77DB990A" w14:textId="77777777" w:rsidR="00B83EFE" w:rsidRPr="00B83EFE" w:rsidRDefault="00B83EFE" w:rsidP="00B83E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B83EFE">
              <w:rPr>
                <w:rFonts w:ascii="Times New Roman" w:eastAsia="Times New Roman" w:hAnsi="Times New Roman" w:cs="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8B08D9" w14:textId="77777777" w:rsidR="00B83EFE" w:rsidRPr="00B83EFE" w:rsidRDefault="00B83EFE" w:rsidP="00B83E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B83EFE">
              <w:rPr>
                <w:rFonts w:ascii="Times New Roman" w:eastAsia="Times New Roman" w:hAnsi="Times New Roman" w:cs="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B83EFE">
              <w:rPr>
                <w:rFonts w:ascii="Times New Roman" w:eastAsia="Times New Roman" w:hAnsi="Times New Roman" w:cs="Times New Roman"/>
                <w:color w:val="000000"/>
                <w:sz w:val="24"/>
                <w:szCs w:val="24"/>
                <w:lang w:val="uk-UA" w:eastAsia="ru-RU"/>
              </w:rPr>
              <w:lastRenderedPageBreak/>
              <w:t xml:space="preserve">електронній системі закупівель протягом одного дня з дати прийняття рішення про їх внесення. </w:t>
            </w:r>
            <w:bookmarkStart w:id="0" w:name="n433"/>
            <w:bookmarkEnd w:id="0"/>
          </w:p>
        </w:tc>
      </w:tr>
      <w:tr w:rsidR="00B83EFE" w:rsidRPr="00B83EFE" w14:paraId="4A221D61" w14:textId="77777777" w:rsidTr="001B262D">
        <w:trPr>
          <w:trHeight w:val="266"/>
          <w:jc w:val="center"/>
        </w:trPr>
        <w:tc>
          <w:tcPr>
            <w:tcW w:w="10640" w:type="dxa"/>
            <w:gridSpan w:val="3"/>
            <w:shd w:val="clear" w:color="auto" w:fill="D9D9D9"/>
            <w:vAlign w:val="center"/>
          </w:tcPr>
          <w:p w14:paraId="6D149842"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sz w:val="24"/>
                <w:szCs w:val="24"/>
                <w:bdr w:val="none" w:sz="0" w:space="0" w:color="auto" w:frame="1"/>
                <w:lang w:val="uk-UA" w:eastAsia="uk-UA"/>
              </w:rPr>
              <w:lastRenderedPageBreak/>
              <w:t>ІІІ. Інструкція з підготовки тендерної пропозиції</w:t>
            </w:r>
            <w:r w:rsidRPr="00B83EFE">
              <w:rPr>
                <w:rFonts w:ascii="Times New Roman" w:eastAsia="Calibri" w:hAnsi="Times New Roman" w:cs="Times New Roman"/>
                <w:b/>
                <w:color w:val="000000"/>
                <w:sz w:val="24"/>
                <w:szCs w:val="24"/>
                <w:lang w:val="uk-UA" w:eastAsia="uk-UA"/>
              </w:rPr>
              <w:t xml:space="preserve"> </w:t>
            </w:r>
          </w:p>
        </w:tc>
      </w:tr>
      <w:tr w:rsidR="00B83EFE" w:rsidRPr="00B83EFE" w14:paraId="31460C73" w14:textId="77777777" w:rsidTr="001B262D">
        <w:trPr>
          <w:trHeight w:val="522"/>
          <w:jc w:val="center"/>
        </w:trPr>
        <w:tc>
          <w:tcPr>
            <w:tcW w:w="516" w:type="dxa"/>
            <w:shd w:val="clear" w:color="auto" w:fill="auto"/>
          </w:tcPr>
          <w:p w14:paraId="19CDE064"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tcPr>
          <w:p w14:paraId="0A26211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Зміст і спосіб подання тендерної пропозиції</w:t>
            </w:r>
          </w:p>
        </w:tc>
        <w:tc>
          <w:tcPr>
            <w:tcW w:w="7199" w:type="dxa"/>
            <w:shd w:val="clear" w:color="auto" w:fill="auto"/>
          </w:tcPr>
          <w:p w14:paraId="73D125A1" w14:textId="77777777" w:rsidR="00B83EFE" w:rsidRPr="00B83EFE" w:rsidRDefault="00B83EFE" w:rsidP="00B83EFE">
            <w:pPr>
              <w:widowControl w:val="0"/>
              <w:tabs>
                <w:tab w:val="left" w:pos="542"/>
              </w:tabs>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та шляхом завантаження необхідних документів, що вимагаються замовником у цій тендерній документації, а саме:</w:t>
            </w:r>
          </w:p>
          <w:p w14:paraId="399D985C" w14:textId="77777777" w:rsidR="00B83EFE" w:rsidRPr="00B83EFE" w:rsidRDefault="00B83EFE" w:rsidP="00B83EFE">
            <w:pPr>
              <w:widowControl w:val="0"/>
              <w:tabs>
                <w:tab w:val="left" w:pos="542"/>
              </w:tabs>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 xml:space="preserve">- </w:t>
            </w:r>
            <w:r w:rsidRPr="00B83EFE">
              <w:rPr>
                <w:rFonts w:ascii="Times New Roman" w:eastAsia="Calibri" w:hAnsi="Times New Roman" w:cs="Times New Roman"/>
                <w:sz w:val="24"/>
                <w:szCs w:val="24"/>
                <w:lang w:val="uk-UA"/>
              </w:rPr>
              <w:t>документи, що підтверджують відповідність учасника кваліфікаційним критеріям встановленим статтею 16 Закону (п.1.1 Додаток 1.)</w:t>
            </w:r>
          </w:p>
          <w:p w14:paraId="6DEAD976"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 інформації про необхідні технічні, якісні та кількісні характеристики предмета закупівлі (Додаток 2 Технічна специфікація);</w:t>
            </w:r>
          </w:p>
          <w:p w14:paraId="65A56E1D"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 інформації щодо відповідності учасника вимогам, визначеним у пункті 47 Особливостей (п.1.2 Додаток 1);</w:t>
            </w:r>
          </w:p>
          <w:p w14:paraId="167E3E42" w14:textId="34F9B211" w:rsid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6A30F69D" w14:textId="3E697D8E" w:rsidR="00D64AFD" w:rsidRDefault="00D64AFD" w:rsidP="00B83EFE">
            <w:pPr>
              <w:widowControl w:val="0"/>
              <w:spacing w:after="0" w:line="276" w:lineRule="auto"/>
              <w:jc w:val="both"/>
              <w:rPr>
                <w:rFonts w:ascii="Times New Roman" w:eastAsia="Arial" w:hAnsi="Times New Roman" w:cs="Arial"/>
                <w:color w:val="000000"/>
                <w:szCs w:val="24"/>
                <w:lang w:val="uk-UA" w:eastAsia="uk-UA"/>
              </w:rPr>
            </w:pPr>
            <w:r>
              <w:rPr>
                <w:rFonts w:ascii="Times New Roman" w:eastAsia="Arial" w:hAnsi="Times New Roman" w:cs="Arial"/>
                <w:color w:val="000000"/>
                <w:szCs w:val="24"/>
                <w:lang w:val="uk-UA" w:eastAsia="uk-UA"/>
              </w:rPr>
              <w:t xml:space="preserve">- Довідку в довільній формі із зазначенням цін на запропонований товар. </w:t>
            </w:r>
          </w:p>
          <w:p w14:paraId="6ADE36DD" w14:textId="07A08ACE" w:rsidR="00D64AFD" w:rsidRPr="00B83EFE" w:rsidRDefault="00D64AFD" w:rsidP="00B83EFE">
            <w:pPr>
              <w:widowControl w:val="0"/>
              <w:spacing w:after="0" w:line="276" w:lineRule="auto"/>
              <w:jc w:val="both"/>
              <w:rPr>
                <w:rFonts w:ascii="Times New Roman" w:eastAsia="Arial" w:hAnsi="Times New Roman" w:cs="Arial"/>
                <w:color w:val="000000"/>
                <w:szCs w:val="24"/>
                <w:lang w:val="uk-UA" w:eastAsia="uk-UA"/>
              </w:rPr>
            </w:pPr>
            <w:r w:rsidRPr="00D64AFD">
              <w:rPr>
                <w:rFonts w:ascii="Times New Roman" w:eastAsia="Arial" w:hAnsi="Times New Roman" w:cs="Arial"/>
                <w:color w:val="000000"/>
                <w:szCs w:val="24"/>
                <w:lang w:val="uk-UA" w:eastAsia="uk-UA"/>
              </w:rPr>
              <w:t>- інформації в довільній формі про те, що Учасник процедури закупівлі не є –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2716CA"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lastRenderedPageBreak/>
              <w:t>- інших документів, подання яких передбачено тендерною документацією.  (п.1.4 Додаток 1</w:t>
            </w:r>
            <w:r w:rsidRPr="00B83EFE">
              <w:rPr>
                <w:rFonts w:ascii="Times New Roman" w:eastAsia="Arial" w:hAnsi="Times New Roman" w:cs="Arial"/>
                <w:b/>
                <w:color w:val="000000"/>
                <w:szCs w:val="24"/>
                <w:lang w:val="uk-UA" w:eastAsia="uk-UA"/>
              </w:rPr>
              <w:t xml:space="preserve"> </w:t>
            </w:r>
            <w:r w:rsidRPr="00B83EFE">
              <w:rPr>
                <w:rFonts w:ascii="Times New Roman" w:eastAsia="Arial" w:hAnsi="Times New Roman" w:cs="Arial"/>
                <w:color w:val="000000"/>
                <w:szCs w:val="24"/>
                <w:lang w:val="uk-UA" w:eastAsia="uk-UA"/>
              </w:rPr>
              <w:t>)</w:t>
            </w:r>
          </w:p>
          <w:p w14:paraId="6AA1E852"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5A80AE"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p w14:paraId="0B078CD3"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BB22690"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C7E26B9"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удосконаленого електронного підпису учасника/ або уповноваженої особи учасника/ або уповноваженої особи іншого суб’єкту, що надає учаснику відповідний документ, та на кожен з таких документів (матеріал чи інформацію).</w:t>
            </w:r>
          </w:p>
          <w:p w14:paraId="4EA05AD4" w14:textId="77777777" w:rsidR="00B83EFE" w:rsidRPr="00B83EFE" w:rsidRDefault="00B83EFE" w:rsidP="00B83EFE">
            <w:pPr>
              <w:spacing w:after="0" w:line="240" w:lineRule="auto"/>
              <w:ind w:firstLine="302"/>
              <w:jc w:val="both"/>
              <w:rPr>
                <w:rFonts w:ascii="Calibri" w:eastAsia="Calibri" w:hAnsi="Calibri" w:cs="Times New Roman"/>
                <w:lang w:val="uk-UA"/>
              </w:rPr>
            </w:pPr>
            <w:r w:rsidRPr="00B83EFE">
              <w:rPr>
                <w:rFonts w:ascii="Times New Roman" w:eastAsia="Calibri"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Під час перевірки удосконаленого /кваліфікованого електронного підпису учасника </w:t>
            </w:r>
            <w:r w:rsidRPr="00B83EFE">
              <w:rPr>
                <w:rFonts w:ascii="Times New Roman" w:eastAsia="Calibri" w:hAnsi="Times New Roman" w:cs="Times New Roman"/>
                <w:sz w:val="24"/>
                <w:szCs w:val="24"/>
                <w:lang w:val="uk-UA"/>
              </w:rPr>
              <w:lastRenderedPageBreak/>
              <w:t>повинні відображатися прізвище та ініціали особи, уповноваженої на підписання тендерної пропозиції (власника ключа).</w:t>
            </w:r>
          </w:p>
          <w:p w14:paraId="78C945C3" w14:textId="77777777" w:rsidR="00B83EFE" w:rsidRPr="00B83EFE" w:rsidRDefault="00B83EFE" w:rsidP="00B83EFE">
            <w:pPr>
              <w:shd w:val="clear" w:color="auto" w:fill="FFFFFF"/>
              <w:spacing w:after="0" w:line="240" w:lineRule="auto"/>
              <w:jc w:val="both"/>
              <w:rPr>
                <w:rFonts w:ascii="Times New Roman" w:eastAsia="Calibri" w:hAnsi="Times New Roman" w:cs="Times New Roman"/>
                <w:color w:val="000000"/>
                <w:sz w:val="24"/>
                <w:szCs w:val="24"/>
                <w:lang w:val="uk-UA" w:eastAsia="ar-SA"/>
              </w:rPr>
            </w:pPr>
            <w:r w:rsidRPr="00B83EFE">
              <w:rPr>
                <w:rFonts w:ascii="Times New Roman" w:eastAsia="Calibri" w:hAnsi="Times New Roman" w:cs="Times New Roman"/>
                <w:sz w:val="24"/>
                <w:szCs w:val="24"/>
                <w:lang w:val="uk-UA" w:eastAsia="uk-UA"/>
              </w:rPr>
              <w:t>1.5. 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у</w:t>
            </w:r>
            <w:r w:rsidRPr="00B83EFE">
              <w:rPr>
                <w:rFonts w:ascii="Times New Roman" w:eastAsia="Calibri" w:hAnsi="Times New Roman" w:cs="Times New Roman"/>
                <w:color w:val="000000"/>
                <w:sz w:val="24"/>
                <w:szCs w:val="24"/>
                <w:lang w:val="uk-UA" w:eastAsia="ar-SA"/>
              </w:rPr>
              <w:t xml:space="preserve">часник - </w:t>
            </w:r>
            <w:r w:rsidRPr="00B83EFE">
              <w:rPr>
                <w:rFonts w:ascii="Times New Roman" w:eastAsia="Calibri" w:hAnsi="Times New Roman" w:cs="Times New Roman"/>
                <w:color w:val="000000"/>
                <w:sz w:val="24"/>
                <w:szCs w:val="24"/>
                <w:lang w:val="uk-UA" w:eastAsia="uk-UA"/>
              </w:rPr>
              <w:t xml:space="preserve">фізична особа, у тому числі фізична особа – підприємець: довідку про присвоєння ідентифікаційного коду; </w:t>
            </w:r>
            <w:r w:rsidRPr="00B83EFE">
              <w:rPr>
                <w:rFonts w:ascii="Times New Roman" w:eastAsia="Calibri" w:hAnsi="Times New Roman" w:cs="Times New Roman"/>
                <w:color w:val="000000"/>
                <w:sz w:val="24"/>
                <w:szCs w:val="24"/>
                <w:lang w:val="uk-UA" w:eastAsia="ar-SA"/>
              </w:rPr>
              <w:t>паспорт. Якщо підписувати тендерну пропозицію та/або договір про закупівлю буде уповноважена Учасником особа, необхідно додатково надати довіреність, яка засвідчує повноваження уповноваженої особи на підписання пропозиції та/або договору.</w:t>
            </w:r>
          </w:p>
          <w:p w14:paraId="5C86465F"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468028"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9AF499B"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1.8.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в пункті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A7BFA9"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uk-UA"/>
              </w:rPr>
            </w:pPr>
            <w:r w:rsidRPr="00B83EFE">
              <w:rPr>
                <w:rFonts w:ascii="Times New Roman" w:eastAsia="Arial" w:hAnsi="Times New Roman" w:cs="Arial"/>
                <w:color w:val="000000"/>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p w14:paraId="42709614" w14:textId="77777777" w:rsidR="00B83EFE" w:rsidRPr="00B83EFE" w:rsidRDefault="00B83EFE" w:rsidP="00B83EFE">
            <w:pPr>
              <w:widowControl w:val="0"/>
              <w:spacing w:after="0" w:line="240" w:lineRule="auto"/>
              <w:ind w:firstLine="312"/>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1.9. Шляхом подання тендерної пропозиції учасник засвідчує свою згоду з умовами даної закупівлі, в тому числі щодо інформації про необхідні технічні, якісні та кількісні характеристики предмету </w:t>
            </w:r>
            <w:r w:rsidRPr="00B83EFE">
              <w:rPr>
                <w:rFonts w:ascii="Times New Roman" w:eastAsia="Calibri" w:hAnsi="Times New Roman" w:cs="Times New Roman"/>
                <w:sz w:val="24"/>
                <w:szCs w:val="24"/>
                <w:lang w:val="uk-UA" w:eastAsia="uk-UA"/>
              </w:rPr>
              <w:lastRenderedPageBreak/>
              <w:t>закупівлі.</w:t>
            </w:r>
          </w:p>
          <w:p w14:paraId="743A5561" w14:textId="77777777" w:rsidR="00B83EFE" w:rsidRPr="00B83EFE" w:rsidRDefault="00B83EFE" w:rsidP="00B83EFE">
            <w:pPr>
              <w:shd w:val="clear" w:color="auto" w:fill="FFFFFF"/>
              <w:spacing w:after="0" w:line="240" w:lineRule="auto"/>
              <w:jc w:val="both"/>
              <w:rPr>
                <w:rFonts w:ascii="Times New Roman" w:eastAsia="Calibri" w:hAnsi="Times New Roman" w:cs="Times New Roman"/>
                <w:b/>
                <w:color w:val="000000"/>
                <w:sz w:val="24"/>
                <w:szCs w:val="24"/>
                <w:lang w:val="uk-UA" w:eastAsia="uk-UA"/>
              </w:rPr>
            </w:pPr>
            <w:r w:rsidRPr="00B83EFE">
              <w:rPr>
                <w:rFonts w:ascii="Times New Roman" w:eastAsia="Times New Roman" w:hAnsi="Times New Roman" w:cs="Times New Roman"/>
                <w:sz w:val="24"/>
                <w:szCs w:val="24"/>
                <w:lang w:val="uk-UA" w:eastAsia="ru-RU"/>
              </w:rPr>
              <w:t xml:space="preserve">1.10. </w:t>
            </w:r>
            <w:r w:rsidRPr="00B83EFE">
              <w:rPr>
                <w:rFonts w:ascii="Times New Roman" w:eastAsia="Calibri" w:hAnsi="Times New Roman" w:cs="Times New Roman"/>
                <w:b/>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CEA5B74"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Times New Roman" w:hAnsi="Times New Roman" w:cs="Times New Roman"/>
                <w:sz w:val="24"/>
                <w:szCs w:val="24"/>
                <w:lang w:val="uk-UA" w:eastAsia="ru-RU"/>
              </w:rPr>
              <w:t xml:space="preserve"> </w:t>
            </w:r>
            <w:r w:rsidRPr="00B83EFE">
              <w:rPr>
                <w:rFonts w:ascii="Times New Roman" w:eastAsia="Calibri" w:hAnsi="Times New Roman" w:cs="Times New Roman"/>
                <w:sz w:val="24"/>
                <w:szCs w:val="24"/>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5C35CAA"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Приклади формальних (несуттєвих) помилок:</w:t>
            </w:r>
          </w:p>
          <w:p w14:paraId="72C6B268"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BB73904"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«м.київ» замість «м.Київ»;</w:t>
            </w:r>
          </w:p>
          <w:p w14:paraId="4F132465"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«поряд -ок» замість «поря – док»;</w:t>
            </w:r>
          </w:p>
          <w:p w14:paraId="2C681DA5" w14:textId="77777777" w:rsidR="00B83EFE" w:rsidRPr="00B83EFE" w:rsidRDefault="00B83EFE" w:rsidP="00B83EFE">
            <w:pPr>
              <w:widowControl w:val="0"/>
              <w:spacing w:after="0" w:line="240" w:lineRule="auto"/>
              <w:jc w:val="both"/>
              <w:rPr>
                <w:rFonts w:ascii="Times New Roman" w:eastAsia="Arial" w:hAnsi="Times New Roman" w:cs="Times New Roman"/>
                <w:sz w:val="24"/>
                <w:szCs w:val="24"/>
                <w:lang w:val="uk-UA" w:eastAsia="zh-CN"/>
              </w:rPr>
            </w:pPr>
            <w:r w:rsidRPr="00B83EFE">
              <w:rPr>
                <w:rFonts w:ascii="Times New Roman" w:eastAsia="Arial" w:hAnsi="Times New Roman" w:cs="Times New Roman"/>
                <w:color w:val="000000"/>
                <w:sz w:val="24"/>
                <w:szCs w:val="24"/>
                <w:lang w:val="uk-UA" w:eastAsia="zh-CN"/>
              </w:rPr>
              <w:t>- «ненадається» замість «не надається», тощо.</w:t>
            </w:r>
          </w:p>
        </w:tc>
      </w:tr>
      <w:tr w:rsidR="00B83EFE" w:rsidRPr="00B83EFE" w14:paraId="282EDF8A" w14:textId="77777777" w:rsidTr="001B262D">
        <w:trPr>
          <w:trHeight w:val="410"/>
          <w:jc w:val="center"/>
        </w:trPr>
        <w:tc>
          <w:tcPr>
            <w:tcW w:w="516" w:type="dxa"/>
            <w:shd w:val="clear" w:color="auto" w:fill="auto"/>
          </w:tcPr>
          <w:p w14:paraId="67585285"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2</w:t>
            </w:r>
          </w:p>
        </w:tc>
        <w:tc>
          <w:tcPr>
            <w:tcW w:w="2925" w:type="dxa"/>
            <w:shd w:val="clear" w:color="auto" w:fill="auto"/>
          </w:tcPr>
          <w:p w14:paraId="4262A1B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Забезпечення тендерної пропозиції</w:t>
            </w:r>
          </w:p>
        </w:tc>
        <w:tc>
          <w:tcPr>
            <w:tcW w:w="7199" w:type="dxa"/>
            <w:shd w:val="clear" w:color="auto" w:fill="auto"/>
            <w:vAlign w:val="center"/>
          </w:tcPr>
          <w:p w14:paraId="5CE3BF4D" w14:textId="77777777" w:rsidR="00B83EFE" w:rsidRPr="00B83EFE" w:rsidRDefault="00B83EFE" w:rsidP="00B83EFE">
            <w:pPr>
              <w:widowControl w:val="0"/>
              <w:spacing w:after="0" w:line="240" w:lineRule="auto"/>
              <w:ind w:firstLine="11"/>
              <w:rPr>
                <w:rFonts w:ascii="Times New Roman" w:eastAsia="Times New Roman" w:hAnsi="Times New Roman" w:cs="Times New Roman"/>
                <w:sz w:val="24"/>
                <w:szCs w:val="24"/>
                <w:lang w:val="uk-UA" w:eastAsia="zh-CN"/>
              </w:rPr>
            </w:pPr>
            <w:r w:rsidRPr="00B83EFE">
              <w:rPr>
                <w:rFonts w:ascii="Times New Roman" w:eastAsia="Times New Roman" w:hAnsi="Times New Roman" w:cs="Times New Roman"/>
                <w:sz w:val="24"/>
                <w:szCs w:val="24"/>
                <w:lang w:val="uk-UA" w:eastAsia="zh-CN"/>
              </w:rPr>
              <w:t>Забезпечення тендерної пропозиції не вимагається</w:t>
            </w:r>
            <w:r w:rsidRPr="00B83EFE">
              <w:rPr>
                <w:rFonts w:ascii="Times New Roman" w:eastAsia="Arial" w:hAnsi="Times New Roman" w:cs="Times New Roman"/>
                <w:color w:val="000000"/>
                <w:sz w:val="24"/>
                <w:szCs w:val="24"/>
                <w:lang w:val="uk-UA" w:eastAsia="zh-CN"/>
              </w:rPr>
              <w:t>.</w:t>
            </w:r>
          </w:p>
        </w:tc>
      </w:tr>
      <w:tr w:rsidR="00B83EFE" w:rsidRPr="00B83EFE" w14:paraId="0DD7EE6F" w14:textId="77777777" w:rsidTr="001B262D">
        <w:trPr>
          <w:trHeight w:val="522"/>
          <w:jc w:val="center"/>
        </w:trPr>
        <w:tc>
          <w:tcPr>
            <w:tcW w:w="516" w:type="dxa"/>
            <w:shd w:val="clear" w:color="auto" w:fill="auto"/>
          </w:tcPr>
          <w:p w14:paraId="2942808F"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w:t>
            </w:r>
          </w:p>
        </w:tc>
        <w:tc>
          <w:tcPr>
            <w:tcW w:w="2925" w:type="dxa"/>
            <w:shd w:val="clear" w:color="auto" w:fill="auto"/>
          </w:tcPr>
          <w:p w14:paraId="774AB61A"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7199" w:type="dxa"/>
            <w:shd w:val="clear" w:color="auto" w:fill="auto"/>
            <w:vAlign w:val="center"/>
          </w:tcPr>
          <w:p w14:paraId="08390094" w14:textId="77777777" w:rsidR="00B83EFE" w:rsidRPr="00B83EFE" w:rsidRDefault="00B83EFE" w:rsidP="00B83EFE">
            <w:pPr>
              <w:widowControl w:val="0"/>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83EFE">
              <w:rPr>
                <w:rFonts w:ascii="Times New Roman" w:eastAsia="Times New Roman" w:hAnsi="Times New Roman" w:cs="Times New Roman"/>
                <w:sz w:val="24"/>
                <w:szCs w:val="24"/>
                <w:lang w:val="uk-UA" w:eastAsia="uk-UA"/>
              </w:rPr>
              <w:t>Забезпечення тендерної пропозиції не вимагається</w:t>
            </w:r>
            <w:r w:rsidRPr="00B83EFE">
              <w:rPr>
                <w:rFonts w:ascii="Times New Roman" w:eastAsia="Calibri" w:hAnsi="Times New Roman" w:cs="Times New Roman"/>
                <w:sz w:val="24"/>
                <w:szCs w:val="24"/>
                <w:lang w:val="uk-UA" w:eastAsia="uk-UA"/>
              </w:rPr>
              <w:t>.</w:t>
            </w:r>
            <w:bookmarkStart w:id="1" w:name="n445"/>
            <w:bookmarkEnd w:id="1"/>
          </w:p>
        </w:tc>
      </w:tr>
      <w:tr w:rsidR="00B83EFE" w:rsidRPr="001714EC" w14:paraId="35D48CC4" w14:textId="77777777" w:rsidTr="001B262D">
        <w:trPr>
          <w:trHeight w:val="416"/>
          <w:jc w:val="center"/>
        </w:trPr>
        <w:tc>
          <w:tcPr>
            <w:tcW w:w="516" w:type="dxa"/>
            <w:shd w:val="clear" w:color="auto" w:fill="auto"/>
          </w:tcPr>
          <w:p w14:paraId="2FE2C26F"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w:t>
            </w:r>
          </w:p>
        </w:tc>
        <w:tc>
          <w:tcPr>
            <w:tcW w:w="2925" w:type="dxa"/>
            <w:shd w:val="clear" w:color="auto" w:fill="auto"/>
          </w:tcPr>
          <w:p w14:paraId="2949F95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7199" w:type="dxa"/>
            <w:shd w:val="clear" w:color="auto" w:fill="auto"/>
          </w:tcPr>
          <w:p w14:paraId="15EE3580"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xml:space="preserve">Тендерні пропозиції вважаються дійсними протягом не менше </w:t>
            </w:r>
            <w:r w:rsidRPr="00B83EFE">
              <w:rPr>
                <w:rFonts w:ascii="Times New Roman" w:eastAsia="Calibri" w:hAnsi="Times New Roman" w:cs="Times New Roman"/>
                <w:b/>
                <w:sz w:val="24"/>
                <w:szCs w:val="24"/>
                <w:lang w:val="uk-UA" w:eastAsia="uk-UA"/>
              </w:rPr>
              <w:t>90 днів</w:t>
            </w:r>
            <w:r w:rsidRPr="00B83EFE">
              <w:rPr>
                <w:rFonts w:ascii="Times New Roman" w:eastAsia="Calibri" w:hAnsi="Times New Roman" w:cs="Times New Roman"/>
                <w:sz w:val="24"/>
                <w:szCs w:val="24"/>
                <w:lang w:val="uk-UA"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E87354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Учасник має право:</w:t>
            </w:r>
          </w:p>
          <w:p w14:paraId="541302F0"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відхилити таку вимогу, не втрачаючи при цьому наданого ним забезпечення тендерної пропозиції;</w:t>
            </w:r>
          </w:p>
          <w:p w14:paraId="786482A2"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 погодитися з вимогою та продовжити строк дії поданої ним тендерної пропозиції і наданого забезпечення тендерної пропозиції.</w:t>
            </w:r>
          </w:p>
          <w:p w14:paraId="42F46BB3"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EFE" w:rsidRPr="001714EC" w14:paraId="5D4543B1" w14:textId="77777777" w:rsidTr="001B262D">
        <w:trPr>
          <w:trHeight w:val="266"/>
          <w:jc w:val="center"/>
        </w:trPr>
        <w:tc>
          <w:tcPr>
            <w:tcW w:w="516" w:type="dxa"/>
            <w:shd w:val="clear" w:color="auto" w:fill="auto"/>
          </w:tcPr>
          <w:p w14:paraId="362913C5"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5</w:t>
            </w:r>
          </w:p>
        </w:tc>
        <w:tc>
          <w:tcPr>
            <w:tcW w:w="2925" w:type="dxa"/>
            <w:shd w:val="clear" w:color="auto" w:fill="auto"/>
          </w:tcPr>
          <w:p w14:paraId="60E83ADD"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rPr>
              <w:t xml:space="preserve">Кваліфікаційні критерії до учасників </w:t>
            </w:r>
            <w:r w:rsidRPr="00B83EFE">
              <w:rPr>
                <w:rFonts w:ascii="Times New Roman" w:eastAsia="Times New Roman" w:hAnsi="Times New Roman" w:cs="Times New Roman"/>
                <w:b/>
                <w:lang w:val="uk-UA" w:eastAsia="ru-RU"/>
              </w:rPr>
              <w:t>відповідно до ст. 16 Закону</w:t>
            </w:r>
            <w:r w:rsidRPr="00B83EFE">
              <w:rPr>
                <w:rFonts w:ascii="Times New Roman" w:eastAsia="Calibri" w:hAnsi="Times New Roman" w:cs="Times New Roman"/>
                <w:b/>
                <w:sz w:val="24"/>
                <w:szCs w:val="24"/>
                <w:lang w:val="uk-UA"/>
              </w:rPr>
              <w:t xml:space="preserve"> та </w:t>
            </w:r>
            <w:r w:rsidRPr="00B83EFE">
              <w:rPr>
                <w:rFonts w:ascii="Times New Roman" w:eastAsia="Calibri" w:hAnsi="Times New Roman" w:cs="Times New Roman"/>
                <w:b/>
                <w:lang w:val="uk-UA"/>
              </w:rPr>
              <w:t>підстави, встановлені згідно п. 47 Особливостей</w:t>
            </w:r>
          </w:p>
        </w:tc>
        <w:tc>
          <w:tcPr>
            <w:tcW w:w="7199" w:type="dxa"/>
            <w:shd w:val="clear" w:color="auto" w:fill="FFFFFF"/>
          </w:tcPr>
          <w:p w14:paraId="4827295E" w14:textId="77777777" w:rsidR="00B83EFE" w:rsidRPr="00B83EFE" w:rsidRDefault="00B83EFE" w:rsidP="00B83EFE">
            <w:pPr>
              <w:spacing w:after="0" w:line="240" w:lineRule="auto"/>
              <w:jc w:val="both"/>
              <w:rPr>
                <w:rFonts w:ascii="Times New Roman" w:eastAsia="Times New Roman" w:hAnsi="Times New Roman" w:cs="Times New Roman"/>
                <w:lang w:val="uk-UA" w:eastAsia="ru-RU"/>
              </w:rPr>
            </w:pPr>
            <w:r w:rsidRPr="00B83EFE">
              <w:rPr>
                <w:rFonts w:ascii="Times New Roman" w:eastAsia="Times New Roman" w:hAnsi="Times New Roman" w:cs="Times New Roman"/>
                <w:lang w:val="uk-UA" w:eastAsia="ru-RU"/>
              </w:rPr>
              <w:t xml:space="preserve">5.1.Під час здійснення закупівлі замовник </w:t>
            </w:r>
            <w:r w:rsidRPr="00B83EFE">
              <w:rPr>
                <w:rFonts w:ascii="Times New Roman" w:eastAsia="Times New Roman" w:hAnsi="Times New Roman" w:cs="Times New Roman"/>
                <w:b/>
                <w:lang w:val="uk-UA" w:eastAsia="ru-RU"/>
              </w:rPr>
              <w:t>застосовує</w:t>
            </w:r>
            <w:r w:rsidRPr="00B83EFE">
              <w:rPr>
                <w:rFonts w:ascii="Times New Roman" w:eastAsia="Times New Roman" w:hAnsi="Times New Roman" w:cs="Times New Roman"/>
                <w:lang w:val="uk-UA" w:eastAsia="ru-RU"/>
              </w:rPr>
              <w:t xml:space="preserve"> до учасників процедури закупівлі </w:t>
            </w:r>
            <w:r w:rsidRPr="00B83EFE">
              <w:rPr>
                <w:rFonts w:ascii="Times New Roman" w:eastAsia="Times New Roman" w:hAnsi="Times New Roman" w:cs="Times New Roman"/>
                <w:b/>
                <w:lang w:val="uk-UA" w:eastAsia="ru-RU"/>
              </w:rPr>
              <w:t>кваліфікаційні критерії</w:t>
            </w:r>
            <w:r w:rsidRPr="00B83EFE">
              <w:rPr>
                <w:rFonts w:ascii="Times New Roman" w:eastAsia="Times New Roman" w:hAnsi="Times New Roman" w:cs="Times New Roman"/>
                <w:lang w:val="uk-UA" w:eastAsia="ru-RU"/>
              </w:rPr>
              <w:t xml:space="preserve">, відповідно до ст. 16 Закону, а саме </w:t>
            </w:r>
            <w:r w:rsidRPr="00B83EFE">
              <w:rPr>
                <w:rFonts w:ascii="Times New Roman" w:eastAsia="Calibri" w:hAnsi="Times New Roman" w:cs="Times New Roman"/>
                <w:sz w:val="24"/>
                <w:szCs w:val="24"/>
                <w:lang w:val="uk-UA"/>
              </w:rPr>
              <w:t>наявність документально підтвердженого досвіду виконання аналогічного</w:t>
            </w:r>
            <w:r w:rsidRPr="00B83EFE">
              <w:rPr>
                <w:rFonts w:ascii="Calibri" w:eastAsia="Calibri" w:hAnsi="Calibri" w:cs="Times New Roman"/>
                <w:color w:val="333333"/>
                <w:shd w:val="clear" w:color="auto" w:fill="FFFFFF"/>
                <w:lang w:val="uk-UA"/>
              </w:rPr>
              <w:t xml:space="preserve"> </w:t>
            </w:r>
            <w:r w:rsidRPr="00B83EFE">
              <w:rPr>
                <w:rFonts w:ascii="Times New Roman" w:eastAsia="Calibri" w:hAnsi="Times New Roman" w:cs="Times New Roman"/>
                <w:color w:val="333333"/>
                <w:sz w:val="24"/>
                <w:szCs w:val="24"/>
                <w:shd w:val="clear" w:color="auto" w:fill="FFFFFF"/>
                <w:lang w:val="uk-UA"/>
              </w:rPr>
              <w:t>за предметом закупівлі договору</w:t>
            </w:r>
            <w:r w:rsidRPr="00B83EFE">
              <w:rPr>
                <w:rFonts w:ascii="Times New Roman" w:eastAsia="Calibri" w:hAnsi="Times New Roman" w:cs="Times New Roman"/>
                <w:sz w:val="24"/>
                <w:szCs w:val="24"/>
                <w:lang w:val="uk-UA"/>
              </w:rPr>
              <w:t xml:space="preserve"> (спосіб підтвердження зазначається в п.1.1 Додатку 1 до тендерної документації)</w:t>
            </w:r>
            <w:r w:rsidRPr="00B83EFE">
              <w:rPr>
                <w:rFonts w:ascii="Times New Roman" w:eastAsia="Times New Roman" w:hAnsi="Times New Roman" w:cs="Times New Roman"/>
                <w:lang w:val="uk-UA" w:eastAsia="ru-RU"/>
              </w:rPr>
              <w:t>.</w:t>
            </w:r>
          </w:p>
          <w:p w14:paraId="216AE95F" w14:textId="77777777" w:rsidR="00B83EFE" w:rsidRPr="00B83EFE" w:rsidRDefault="00B83EFE" w:rsidP="00B83EFE">
            <w:pPr>
              <w:spacing w:after="0" w:line="240" w:lineRule="auto"/>
              <w:jc w:val="both"/>
              <w:rPr>
                <w:rFonts w:ascii="Times New Roman" w:eastAsia="Times New Roman" w:hAnsi="Times New Roman" w:cs="Times New Roman"/>
                <w:lang w:val="uk-UA" w:eastAsia="ru-RU"/>
              </w:rPr>
            </w:pPr>
            <w:r w:rsidRPr="00B83EFE">
              <w:rPr>
                <w:rFonts w:ascii="Times New Roman" w:eastAsia="Times New Roman" w:hAnsi="Times New Roman" w:cs="Times New Roman"/>
                <w:lang w:val="uk-UA" w:eastAsia="ru-RU"/>
              </w:rPr>
              <w:t xml:space="preserve">5.2. Підстави для відмови в участі у процедурі закупівлі встановлені в пункті 47 Особливостей та спосіб підтвердження відповідності учасників викладений у </w:t>
            </w:r>
            <w:r w:rsidRPr="00B83EFE">
              <w:rPr>
                <w:rFonts w:ascii="Times New Roman" w:eastAsia="Times New Roman" w:hAnsi="Times New Roman" w:cs="Times New Roman"/>
                <w:b/>
                <w:bCs/>
                <w:lang w:val="uk-UA" w:eastAsia="ru-RU"/>
              </w:rPr>
              <w:t>Додатку № 1</w:t>
            </w:r>
            <w:r w:rsidRPr="00B83EFE">
              <w:rPr>
                <w:rFonts w:ascii="Times New Roman" w:eastAsia="Times New Roman" w:hAnsi="Times New Roman" w:cs="Times New Roman"/>
                <w:lang w:val="uk-UA" w:eastAsia="ru-RU"/>
              </w:rPr>
              <w:t xml:space="preserve"> </w:t>
            </w:r>
            <w:r w:rsidRPr="00B83EFE">
              <w:rPr>
                <w:rFonts w:ascii="Times New Roman" w:eastAsia="Times New Roman" w:hAnsi="Times New Roman" w:cs="Times New Roman"/>
                <w:b/>
                <w:lang w:val="uk-UA" w:eastAsia="ru-RU"/>
              </w:rPr>
              <w:t>(1.2.)</w:t>
            </w:r>
            <w:r w:rsidRPr="00B83EFE">
              <w:rPr>
                <w:rFonts w:ascii="Times New Roman" w:eastAsia="Times New Roman" w:hAnsi="Times New Roman" w:cs="Times New Roman"/>
                <w:lang w:val="uk-UA" w:eastAsia="ru-RU"/>
              </w:rPr>
              <w:t>до тендерної документації.</w:t>
            </w:r>
          </w:p>
          <w:p w14:paraId="1D879C68" w14:textId="77777777" w:rsidR="00B83EFE" w:rsidRPr="00B83EFE" w:rsidRDefault="00B83EFE" w:rsidP="00B83EFE">
            <w:pPr>
              <w:widowControl w:val="0"/>
              <w:shd w:val="clear" w:color="auto" w:fill="FFFFFF"/>
              <w:spacing w:after="0" w:line="240" w:lineRule="auto"/>
              <w:jc w:val="both"/>
              <w:rPr>
                <w:rFonts w:ascii="Times New Roman" w:eastAsia="Times New Roman" w:hAnsi="Times New Roman" w:cs="Times New Roman"/>
                <w:lang w:val="uk-UA"/>
              </w:rPr>
            </w:pPr>
            <w:r w:rsidRPr="00B83EFE">
              <w:rPr>
                <w:rFonts w:ascii="Times New Roman" w:eastAsia="Times New Roman" w:hAnsi="Times New Roman" w:cs="Times New Roman"/>
                <w:lang w:val="uk-UA"/>
              </w:rPr>
              <w:t xml:space="preserve">5.3.Переможець процедури закупівлі у строк, що не перевищує </w:t>
            </w:r>
            <w:r w:rsidRPr="00B83EFE">
              <w:rPr>
                <w:rFonts w:ascii="Times New Roman" w:eastAsia="Times New Roman" w:hAnsi="Times New Roman" w:cs="Times New Roman"/>
                <w:b/>
                <w:bCs/>
                <w:lang w:val="uk-UA"/>
              </w:rPr>
              <w:t xml:space="preserve">чотири дні </w:t>
            </w:r>
            <w:r w:rsidRPr="00B83EFE">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B83EFE">
              <w:rPr>
                <w:rFonts w:ascii="Times New Roman" w:eastAsia="Times New Roman" w:hAnsi="Times New Roman" w:cs="Times New Roman"/>
                <w:b/>
                <w:bCs/>
                <w:lang w:val="uk-UA"/>
              </w:rPr>
              <w:t xml:space="preserve">документи, що підтверджують відсутність підстав, визначених підпунктами 3, 5, 6 і 12  та в абзаці 14 пункту 47 Особливостей </w:t>
            </w:r>
            <w:r w:rsidRPr="00B83EFE">
              <w:rPr>
                <w:rFonts w:ascii="Times New Roman" w:eastAsia="Times New Roman" w:hAnsi="Times New Roman" w:cs="Times New Roman"/>
                <w:lang w:val="uk-UA"/>
              </w:rPr>
              <w:t xml:space="preserve">відповідно до вимог, викладених у </w:t>
            </w:r>
            <w:r w:rsidRPr="00B83EFE">
              <w:rPr>
                <w:rFonts w:ascii="Times New Roman" w:eastAsia="Times New Roman" w:hAnsi="Times New Roman" w:cs="Times New Roman"/>
                <w:b/>
                <w:lang w:val="uk-UA"/>
              </w:rPr>
              <w:t>Додатку №1</w:t>
            </w:r>
            <w:r w:rsidRPr="00B83EFE">
              <w:rPr>
                <w:rFonts w:ascii="Times New Roman" w:eastAsia="Times New Roman" w:hAnsi="Times New Roman" w:cs="Times New Roman"/>
                <w:lang w:val="uk-UA"/>
              </w:rPr>
              <w:t xml:space="preserve"> </w:t>
            </w:r>
            <w:r w:rsidRPr="00B83EFE">
              <w:rPr>
                <w:rFonts w:ascii="Times New Roman" w:eastAsia="Times New Roman" w:hAnsi="Times New Roman" w:cs="Times New Roman"/>
                <w:b/>
                <w:lang w:val="uk-UA"/>
              </w:rPr>
              <w:t xml:space="preserve">(1.3.) </w:t>
            </w:r>
            <w:r w:rsidRPr="00B83EFE">
              <w:rPr>
                <w:rFonts w:ascii="Times New Roman" w:eastAsia="Times New Roman" w:hAnsi="Times New Roman" w:cs="Times New Roman"/>
                <w:lang w:val="uk-UA"/>
              </w:rPr>
              <w:t>до тендерної документації.</w:t>
            </w:r>
          </w:p>
          <w:p w14:paraId="768812C7" w14:textId="77777777" w:rsidR="00B83EFE" w:rsidRPr="00B83EFE" w:rsidRDefault="00B83EFE" w:rsidP="00B83EFE">
            <w:pPr>
              <w:widowControl w:val="0"/>
              <w:shd w:val="clear" w:color="auto" w:fill="FFFFFF"/>
              <w:spacing w:after="0" w:line="240" w:lineRule="auto"/>
              <w:jc w:val="both"/>
              <w:rPr>
                <w:rFonts w:ascii="Times New Roman" w:eastAsia="Calibri" w:hAnsi="Times New Roman" w:cs="Times New Roman"/>
                <w:sz w:val="24"/>
                <w:szCs w:val="24"/>
                <w:lang w:val="uk-UA"/>
              </w:rPr>
            </w:pPr>
            <w:r w:rsidRPr="00B83EFE">
              <w:rPr>
                <w:rFonts w:ascii="Times New Roman" w:eastAsia="Times New Roman" w:hAnsi="Times New Roman" w:cs="Times New Roman"/>
                <w:lang w:val="uk-UA"/>
              </w:rPr>
              <w:lastRenderedPageBreak/>
              <w:t xml:space="preserve">5.4.Замовник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w:t>
            </w:r>
            <w:r w:rsidRPr="00B83EFE">
              <w:rPr>
                <w:rFonts w:ascii="Times New Roman" w:eastAsia="Times New Roman" w:hAnsi="Times New Roman" w:cs="Times New Roman"/>
                <w:b/>
                <w:lang w:val="uk-UA"/>
              </w:rPr>
              <w:t>доступ до такої інформації є обмеженим на момент оприлюднення оголошення про проведення відкритих торгів.</w:t>
            </w:r>
          </w:p>
        </w:tc>
      </w:tr>
      <w:tr w:rsidR="00B83EFE" w:rsidRPr="001714EC" w14:paraId="40E6CD86" w14:textId="77777777" w:rsidTr="001B262D">
        <w:trPr>
          <w:trHeight w:val="522"/>
          <w:jc w:val="center"/>
        </w:trPr>
        <w:tc>
          <w:tcPr>
            <w:tcW w:w="516" w:type="dxa"/>
            <w:shd w:val="clear" w:color="auto" w:fill="auto"/>
          </w:tcPr>
          <w:p w14:paraId="4542D09E"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6</w:t>
            </w:r>
          </w:p>
        </w:tc>
        <w:tc>
          <w:tcPr>
            <w:tcW w:w="2925" w:type="dxa"/>
            <w:shd w:val="clear" w:color="auto" w:fill="auto"/>
          </w:tcPr>
          <w:p w14:paraId="2F4A05C8"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7199" w:type="dxa"/>
            <w:shd w:val="clear" w:color="auto" w:fill="auto"/>
          </w:tcPr>
          <w:p w14:paraId="45CC8EF7"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83EFE">
              <w:rPr>
                <w:rFonts w:ascii="Times New Roman" w:eastAsia="Times New Roman" w:hAnsi="Times New Roman" w:cs="Times New Roman"/>
                <w:b/>
                <w:bCs/>
                <w:sz w:val="24"/>
                <w:szCs w:val="24"/>
                <w:lang w:val="uk-UA" w:eastAsia="ru-RU"/>
              </w:rPr>
              <w:t>Додатку № 2.</w:t>
            </w:r>
          </w:p>
          <w:p w14:paraId="5395743E" w14:textId="77777777" w:rsidR="00B83EFE" w:rsidRPr="00B83EFE" w:rsidRDefault="00B83EFE" w:rsidP="00B83EFE">
            <w:pPr>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u w:val="single"/>
                <w:lang w:val="uk-UA" w:eastAsia="ar-SA"/>
              </w:rPr>
              <w:t>У складі тендерної пропозиції учасник повинен надати:</w:t>
            </w:r>
          </w:p>
          <w:p w14:paraId="2799588C"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B83EFE">
              <w:rPr>
                <w:rFonts w:ascii="Times New Roman" w:eastAsia="Calibri" w:hAnsi="Times New Roman" w:cs="Times New Roman"/>
                <w:b/>
                <w:sz w:val="24"/>
                <w:szCs w:val="24"/>
                <w:shd w:val="clear" w:color="auto" w:fill="FFFFFF"/>
                <w:lang w:val="uk-UA"/>
              </w:rPr>
              <w:t>Додаток №2</w:t>
            </w:r>
            <w:r w:rsidRPr="00B83EFE">
              <w:rPr>
                <w:rFonts w:ascii="Times New Roman" w:eastAsia="Calibri" w:hAnsi="Times New Roman" w:cs="Times New Roman"/>
                <w:sz w:val="24"/>
                <w:szCs w:val="24"/>
                <w:shd w:val="clear" w:color="auto" w:fill="FFFFFF"/>
                <w:lang w:val="uk-UA"/>
              </w:rPr>
              <w:t xml:space="preserve"> до тендерної документації</w:t>
            </w:r>
            <w:r w:rsidRPr="00B83EFE">
              <w:rPr>
                <w:rFonts w:ascii="Times New Roman" w:eastAsia="Calibri" w:hAnsi="Times New Roman" w:cs="Times New Roman"/>
                <w:sz w:val="24"/>
                <w:szCs w:val="24"/>
                <w:lang w:val="uk-UA"/>
              </w:rPr>
              <w:t xml:space="preserve"> та гарантування їх виконання у вигляді підписаної технічної специфікації за формою, наведеною у </w:t>
            </w:r>
            <w:r w:rsidRPr="00B83EFE">
              <w:rPr>
                <w:rFonts w:ascii="Times New Roman" w:eastAsia="Calibri" w:hAnsi="Times New Roman" w:cs="Times New Roman"/>
                <w:b/>
                <w:bCs/>
                <w:sz w:val="24"/>
                <w:szCs w:val="24"/>
                <w:lang w:val="uk-UA"/>
              </w:rPr>
              <w:t>Додатку №2</w:t>
            </w:r>
          </w:p>
        </w:tc>
      </w:tr>
      <w:tr w:rsidR="00B83EFE" w:rsidRPr="00B83EFE" w14:paraId="79E6B2E4" w14:textId="77777777" w:rsidTr="001B262D">
        <w:trPr>
          <w:trHeight w:val="522"/>
          <w:jc w:val="center"/>
        </w:trPr>
        <w:tc>
          <w:tcPr>
            <w:tcW w:w="516" w:type="dxa"/>
            <w:shd w:val="clear" w:color="auto" w:fill="auto"/>
          </w:tcPr>
          <w:p w14:paraId="71675F46"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7</w:t>
            </w:r>
          </w:p>
        </w:tc>
        <w:tc>
          <w:tcPr>
            <w:tcW w:w="2925" w:type="dxa"/>
            <w:shd w:val="clear" w:color="auto" w:fill="auto"/>
          </w:tcPr>
          <w:p w14:paraId="25BEF937"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Інформація про субпідрядника (у випадку закупівлі робіт або послуг)</w:t>
            </w:r>
          </w:p>
        </w:tc>
        <w:tc>
          <w:tcPr>
            <w:tcW w:w="7199" w:type="dxa"/>
            <w:shd w:val="clear" w:color="auto" w:fill="auto"/>
            <w:vAlign w:val="center"/>
          </w:tcPr>
          <w:p w14:paraId="2A6B8554" w14:textId="77777777" w:rsidR="00B83EFE" w:rsidRPr="00B83EFE" w:rsidRDefault="00B83EFE" w:rsidP="00B83EFE">
            <w:pPr>
              <w:spacing w:after="0" w:line="240" w:lineRule="auto"/>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eastAsia="uk-UA"/>
              </w:rPr>
              <w:t>Не передбачається.</w:t>
            </w:r>
          </w:p>
        </w:tc>
      </w:tr>
      <w:tr w:rsidR="00B83EFE" w:rsidRPr="001714EC" w14:paraId="4D67D2AA" w14:textId="77777777" w:rsidTr="001B262D">
        <w:trPr>
          <w:trHeight w:val="522"/>
          <w:jc w:val="center"/>
        </w:trPr>
        <w:tc>
          <w:tcPr>
            <w:tcW w:w="516" w:type="dxa"/>
            <w:shd w:val="clear" w:color="auto" w:fill="auto"/>
          </w:tcPr>
          <w:p w14:paraId="2269CAB1"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8</w:t>
            </w:r>
          </w:p>
        </w:tc>
        <w:tc>
          <w:tcPr>
            <w:tcW w:w="2925" w:type="dxa"/>
            <w:shd w:val="clear" w:color="auto" w:fill="auto"/>
          </w:tcPr>
          <w:p w14:paraId="4F91B78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7199" w:type="dxa"/>
            <w:shd w:val="clear" w:color="auto" w:fill="auto"/>
          </w:tcPr>
          <w:p w14:paraId="2439831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83EFE" w:rsidRPr="00B83EFE" w14:paraId="44B8D3B1" w14:textId="77777777" w:rsidTr="001B262D">
        <w:trPr>
          <w:trHeight w:val="140"/>
          <w:jc w:val="center"/>
        </w:trPr>
        <w:tc>
          <w:tcPr>
            <w:tcW w:w="10640" w:type="dxa"/>
            <w:gridSpan w:val="3"/>
            <w:shd w:val="clear" w:color="auto" w:fill="D9D9D9"/>
          </w:tcPr>
          <w:p w14:paraId="2309A983"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ІV. Подання та розкриття тендерної пропозиції</w:t>
            </w:r>
          </w:p>
        </w:tc>
      </w:tr>
      <w:tr w:rsidR="00B83EFE" w:rsidRPr="00B83EFE" w14:paraId="10880E2C" w14:textId="77777777" w:rsidTr="001B262D">
        <w:trPr>
          <w:trHeight w:val="266"/>
          <w:jc w:val="center"/>
        </w:trPr>
        <w:tc>
          <w:tcPr>
            <w:tcW w:w="516" w:type="dxa"/>
            <w:shd w:val="clear" w:color="auto" w:fill="auto"/>
          </w:tcPr>
          <w:p w14:paraId="019E039F"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tcPr>
          <w:p w14:paraId="25FDA7D5"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rPr>
              <w:t>Кінцевий строк подання тендерної пропозиції</w:t>
            </w:r>
          </w:p>
        </w:tc>
        <w:tc>
          <w:tcPr>
            <w:tcW w:w="7199" w:type="dxa"/>
            <w:shd w:val="clear" w:color="auto" w:fill="auto"/>
          </w:tcPr>
          <w:p w14:paraId="194AD36B" w14:textId="77777777" w:rsidR="00324982" w:rsidRPr="00CD182A" w:rsidRDefault="00324982" w:rsidP="00324982">
            <w:pPr>
              <w:widowControl w:val="0"/>
              <w:spacing w:beforeLines="20" w:before="48" w:line="240" w:lineRule="auto"/>
              <w:ind w:left="34" w:right="113" w:firstLine="468"/>
              <w:contextualSpacing/>
              <w:jc w:val="both"/>
              <w:rPr>
                <w:rFonts w:ascii="Times New Roman" w:hAnsi="Times New Roman" w:cs="Times New Roman"/>
                <w:sz w:val="24"/>
                <w:szCs w:val="24"/>
                <w:lang w:val="uk-UA"/>
              </w:rPr>
            </w:pPr>
            <w:r w:rsidRPr="00CD182A">
              <w:rPr>
                <w:rFonts w:ascii="Times New Roman" w:hAnsi="Times New Roman" w:cs="Times New Roman"/>
                <w:color w:val="121212"/>
                <w:sz w:val="24"/>
                <w:szCs w:val="24"/>
                <w:lang w:val="uk-UA"/>
              </w:rPr>
              <w:t>Кінцевий строк подання тендерних пропозицій згідно оголошення про проведення процедури закупівлі</w:t>
            </w:r>
            <w:r w:rsidRPr="00CD182A">
              <w:rPr>
                <w:rFonts w:ascii="Times New Roman" w:hAnsi="Times New Roman" w:cs="Times New Roman"/>
                <w:b/>
                <w:bCs/>
                <w:sz w:val="24"/>
                <w:szCs w:val="24"/>
                <w:lang w:val="uk-UA"/>
              </w:rPr>
              <w:t>,</w:t>
            </w:r>
            <w:r w:rsidRPr="00CD182A">
              <w:rPr>
                <w:rFonts w:ascii="Times New Roman" w:hAnsi="Times New Roman" w:cs="Times New Roman"/>
                <w:b/>
                <w:bCs/>
                <w:color w:val="0000FF"/>
                <w:sz w:val="24"/>
                <w:szCs w:val="24"/>
                <w:lang w:val="uk-UA"/>
              </w:rPr>
              <w:t xml:space="preserve"> </w:t>
            </w:r>
            <w:r w:rsidRPr="00CD182A">
              <w:rPr>
                <w:rFonts w:ascii="Times New Roman" w:hAnsi="Times New Roman" w:cs="Times New Roman"/>
                <w:sz w:val="24"/>
                <w:szCs w:val="24"/>
                <w:lang w:val="uk-UA"/>
              </w:rPr>
              <w:t>час визначається електронною системою, отримана тендерна пропозиція автоматично вноситься до реєстру.</w:t>
            </w:r>
          </w:p>
          <w:p w14:paraId="41345AB1" w14:textId="669D769A" w:rsidR="00B83EFE" w:rsidRPr="00B83EFE" w:rsidRDefault="00324982" w:rsidP="00324982">
            <w:pPr>
              <w:widowControl w:val="0"/>
              <w:spacing w:after="0" w:line="240" w:lineRule="auto"/>
              <w:contextualSpacing/>
              <w:jc w:val="both"/>
              <w:rPr>
                <w:rFonts w:ascii="Times New Roman" w:eastAsia="Calibri" w:hAnsi="Times New Roman" w:cs="Times New Roman"/>
                <w:sz w:val="24"/>
                <w:szCs w:val="24"/>
                <w:lang w:val="uk-UA"/>
              </w:rPr>
            </w:pPr>
            <w:r w:rsidRPr="00CD182A">
              <w:rPr>
                <w:rFonts w:ascii="Times New Roman" w:hAnsi="Times New Roman" w:cs="Times New Roman"/>
                <w:color w:val="121212"/>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83EFE" w:rsidRPr="001714EC" w14:paraId="79480550" w14:textId="77777777" w:rsidTr="001B262D">
        <w:trPr>
          <w:trHeight w:val="522"/>
          <w:jc w:val="center"/>
        </w:trPr>
        <w:tc>
          <w:tcPr>
            <w:tcW w:w="516" w:type="dxa"/>
            <w:shd w:val="clear" w:color="auto" w:fill="auto"/>
          </w:tcPr>
          <w:p w14:paraId="4E94679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w:t>
            </w:r>
          </w:p>
        </w:tc>
        <w:tc>
          <w:tcPr>
            <w:tcW w:w="2925" w:type="dxa"/>
            <w:shd w:val="clear" w:color="auto" w:fill="auto"/>
          </w:tcPr>
          <w:p w14:paraId="2E5772F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Дата та час розкриття тендерної пропозиції</w:t>
            </w:r>
          </w:p>
        </w:tc>
        <w:tc>
          <w:tcPr>
            <w:tcW w:w="7199" w:type="dxa"/>
            <w:shd w:val="clear" w:color="auto" w:fill="auto"/>
          </w:tcPr>
          <w:p w14:paraId="6BE11B8E"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EB0388"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3F35672" w14:textId="77777777" w:rsidR="00B83EFE" w:rsidRPr="00B83EFE" w:rsidRDefault="00B83EFE" w:rsidP="00B83EFE">
            <w:pPr>
              <w:widowControl w:val="0"/>
              <w:spacing w:after="0" w:line="240" w:lineRule="auto"/>
              <w:ind w:right="80" w:firstLine="370"/>
              <w:jc w:val="both"/>
              <w:rPr>
                <w:rFonts w:ascii="Times New Roman" w:eastAsia="Calibri" w:hAnsi="Times New Roman" w:cs="Times New Roman"/>
                <w:sz w:val="24"/>
                <w:szCs w:val="24"/>
                <w:lang w:val="uk-UA"/>
              </w:rPr>
            </w:pPr>
            <w:r w:rsidRPr="00B83EFE">
              <w:rPr>
                <w:rFonts w:ascii="Times New Roman" w:eastAsia="Calibri"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B83EFE">
                <w:rPr>
                  <w:rFonts w:ascii="Times New Roman" w:eastAsia="Calibri" w:hAnsi="Times New Roman" w:cs="Times New Roman"/>
                  <w:color w:val="000000"/>
                  <w:sz w:val="24"/>
                  <w:szCs w:val="24"/>
                  <w:lang w:val="uk-UA"/>
                </w:rPr>
                <w:t>47</w:t>
              </w:r>
            </w:hyperlink>
            <w:r w:rsidRPr="00B83EFE">
              <w:rPr>
                <w:rFonts w:ascii="Times New Roman" w:eastAsia="Calibri" w:hAnsi="Times New Roman" w:cs="Times New Roman"/>
                <w:color w:val="000000"/>
                <w:sz w:val="24"/>
                <w:szCs w:val="24"/>
                <w:lang w:val="uk-UA"/>
              </w:rPr>
              <w:t xml:space="preserve"> Особливостей.</w:t>
            </w:r>
          </w:p>
        </w:tc>
      </w:tr>
      <w:tr w:rsidR="00B83EFE" w:rsidRPr="00B83EFE" w14:paraId="48CD9A43" w14:textId="77777777" w:rsidTr="001B262D">
        <w:trPr>
          <w:trHeight w:val="269"/>
          <w:jc w:val="center"/>
        </w:trPr>
        <w:tc>
          <w:tcPr>
            <w:tcW w:w="10640" w:type="dxa"/>
            <w:gridSpan w:val="3"/>
            <w:shd w:val="clear" w:color="auto" w:fill="D9D9D9"/>
          </w:tcPr>
          <w:p w14:paraId="5B00CD37"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V. Оцінка тендерної пропозиції</w:t>
            </w:r>
          </w:p>
        </w:tc>
      </w:tr>
      <w:tr w:rsidR="00B83EFE" w:rsidRPr="00B83EFE" w14:paraId="7D30EF94" w14:textId="77777777" w:rsidTr="001B262D">
        <w:trPr>
          <w:trHeight w:val="691"/>
          <w:jc w:val="center"/>
        </w:trPr>
        <w:tc>
          <w:tcPr>
            <w:tcW w:w="516" w:type="dxa"/>
            <w:shd w:val="clear" w:color="auto" w:fill="auto"/>
          </w:tcPr>
          <w:p w14:paraId="12A3C9AB"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1</w:t>
            </w:r>
          </w:p>
        </w:tc>
        <w:tc>
          <w:tcPr>
            <w:tcW w:w="2925" w:type="dxa"/>
            <w:shd w:val="clear" w:color="auto" w:fill="auto"/>
          </w:tcPr>
          <w:p w14:paraId="307C69FB"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Перелік критеріїв, методика оцінки тендерної пропозиції із зазначенням питомої ваги критерію та</w:t>
            </w:r>
          </w:p>
          <w:p w14:paraId="2FFA9940"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bCs/>
                <w:sz w:val="24"/>
                <w:szCs w:val="24"/>
                <w:lang w:val="uk-UA" w:eastAsia="ar-SA"/>
              </w:rPr>
              <w:t>розгляд тендерних пропозицій</w:t>
            </w:r>
          </w:p>
        </w:tc>
        <w:tc>
          <w:tcPr>
            <w:tcW w:w="7199" w:type="dxa"/>
            <w:shd w:val="clear" w:color="auto" w:fill="auto"/>
          </w:tcPr>
          <w:p w14:paraId="3BD608A3" w14:textId="77777777" w:rsidR="00B83EFE" w:rsidRPr="00B83EFE" w:rsidRDefault="00B83EFE" w:rsidP="00B83EFE">
            <w:pPr>
              <w:widowControl w:val="0"/>
              <w:spacing w:after="0" w:line="276" w:lineRule="auto"/>
              <w:ind w:right="113"/>
              <w:jc w:val="both"/>
              <w:rPr>
                <w:rFonts w:ascii="Times New Roman" w:eastAsia="Arial" w:hAnsi="Times New Roman" w:cs="Arial"/>
                <w:color w:val="000000"/>
                <w:szCs w:val="24"/>
                <w:lang w:val="uk-UA" w:eastAsia="ru-RU"/>
              </w:rPr>
            </w:pPr>
            <w:r w:rsidRPr="00B83EFE">
              <w:rPr>
                <w:rFonts w:ascii="Times New Roman" w:eastAsia="Arial" w:hAnsi="Times New Roman" w:cs="Arial"/>
                <w:color w:val="000000"/>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B83EFE">
                <w:rPr>
                  <w:rFonts w:ascii="Times New Roman" w:eastAsia="Arial" w:hAnsi="Times New Roman" w:cs="Arial"/>
                  <w:color w:val="000000"/>
                  <w:szCs w:val="24"/>
                  <w:lang w:val="uk-UA" w:eastAsia="ru-RU"/>
                </w:rPr>
                <w:t>шістнадцятої</w:t>
              </w:r>
            </w:hyperlink>
            <w:r w:rsidRPr="00B83EFE">
              <w:rPr>
                <w:rFonts w:ascii="Times New Roman" w:eastAsia="Arial" w:hAnsi="Times New Roman" w:cs="Arial"/>
                <w:color w:val="000000"/>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1D162DA2"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E16036"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3F34F8F2" w14:textId="77777777" w:rsidR="00B83EFE" w:rsidRPr="00B83EFE" w:rsidRDefault="00B83EFE" w:rsidP="00B83EFE">
            <w:pPr>
              <w:widowControl w:val="0"/>
              <w:spacing w:after="0" w:line="240" w:lineRule="auto"/>
              <w:jc w:val="both"/>
              <w:rPr>
                <w:rFonts w:ascii="Times New Roman" w:eastAsia="Calibri" w:hAnsi="Times New Roman" w:cs="Times New Roman"/>
                <w:b/>
                <w:color w:val="000000"/>
                <w:sz w:val="24"/>
                <w:szCs w:val="24"/>
                <w:lang w:val="uk-UA"/>
              </w:rPr>
            </w:pPr>
            <w:r w:rsidRPr="00B83EFE">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6E3F232B"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7351EDD" w14:textId="77777777" w:rsidR="00B83EFE" w:rsidRPr="00B83EFE" w:rsidRDefault="00B83EFE" w:rsidP="00B83EFE">
            <w:pPr>
              <w:widowControl w:val="0"/>
              <w:spacing w:after="0" w:line="240" w:lineRule="auto"/>
              <w:jc w:val="both"/>
              <w:rPr>
                <w:rFonts w:ascii="Times New Roman" w:eastAsia="Calibri" w:hAnsi="Times New Roman" w:cs="Times New Roman"/>
                <w:i/>
                <w:color w:val="000000"/>
                <w:sz w:val="24"/>
                <w:szCs w:val="24"/>
                <w:lang w:val="uk-UA"/>
              </w:rPr>
            </w:pPr>
            <w:r w:rsidRPr="00B83EFE">
              <w:rPr>
                <w:rFonts w:ascii="Times New Roman" w:eastAsia="Calibri" w:hAnsi="Times New Roman" w:cs="Times New Roman"/>
                <w:i/>
                <w:color w:val="000000"/>
                <w:sz w:val="24"/>
                <w:szCs w:val="24"/>
                <w:lang w:val="uk-UA"/>
              </w:rPr>
              <w:t>(у разі якщо подано дві і більше тендерних пропозицій).</w:t>
            </w:r>
          </w:p>
          <w:p w14:paraId="1BEDA9AD"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931DD4"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EC0889"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710444A"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18A086"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09D32620"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Найбільш економічно вигідною пропозицією буде вважатися </w:t>
            </w:r>
            <w:r w:rsidRPr="00B83EFE">
              <w:rPr>
                <w:rFonts w:ascii="Times New Roman" w:eastAsia="Calibri" w:hAnsi="Times New Roman" w:cs="Times New Roman"/>
                <w:color w:val="000000"/>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6A4D41" w14:textId="77777777" w:rsidR="00B83EFE" w:rsidRPr="00B83EFE" w:rsidRDefault="00B83EFE" w:rsidP="00B83EFE">
            <w:pPr>
              <w:widowControl w:val="0"/>
              <w:spacing w:after="0" w:line="240" w:lineRule="auto"/>
              <w:jc w:val="both"/>
              <w:rPr>
                <w:rFonts w:ascii="Times New Roman" w:eastAsia="Calibri" w:hAnsi="Times New Roman" w:cs="Times New Roman"/>
                <w:i/>
                <w:color w:val="000000"/>
                <w:sz w:val="24"/>
                <w:szCs w:val="24"/>
                <w:lang w:val="uk-UA"/>
              </w:rPr>
            </w:pPr>
            <w:r w:rsidRPr="00B83EFE">
              <w:rPr>
                <w:rFonts w:ascii="Times New Roman" w:eastAsia="Calibri" w:hAnsi="Times New Roman" w:cs="Times New Roman"/>
                <w:color w:val="000000"/>
                <w:sz w:val="24"/>
                <w:szCs w:val="24"/>
                <w:lang w:val="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B83EFE">
              <w:rPr>
                <w:rFonts w:ascii="Times New Roman" w:eastAsia="Calibri" w:hAnsi="Times New Roman" w:cs="Times New Roman"/>
                <w:i/>
                <w:color w:val="000000"/>
                <w:sz w:val="24"/>
                <w:szCs w:val="24"/>
                <w:lang w:val="uk-UA"/>
              </w:rPr>
              <w:t>у разі закупівлі по лотах)).</w:t>
            </w:r>
          </w:p>
          <w:p w14:paraId="7D226FDB"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D2A1C12" w14:textId="77777777" w:rsidR="00B83EFE" w:rsidRPr="00D450E2" w:rsidRDefault="00B83EFE" w:rsidP="00B83EFE">
            <w:pPr>
              <w:widowControl w:val="0"/>
              <w:spacing w:after="0" w:line="240" w:lineRule="auto"/>
              <w:jc w:val="both"/>
              <w:rPr>
                <w:rFonts w:ascii="Times New Roman" w:eastAsia="Calibri" w:hAnsi="Times New Roman" w:cs="Times New Roman"/>
                <w:color w:val="C00000"/>
                <w:sz w:val="24"/>
                <w:szCs w:val="24"/>
                <w:lang w:val="uk-UA"/>
              </w:rPr>
            </w:pPr>
            <w:r w:rsidRPr="003803EE">
              <w:rPr>
                <w:rFonts w:ascii="Times New Roman" w:eastAsia="Calibri" w:hAnsi="Times New Roman" w:cs="Times New Roman"/>
                <w:sz w:val="24"/>
                <w:szCs w:val="24"/>
                <w:lang w:val="uk-UA"/>
              </w:rPr>
              <w:t xml:space="preserve">Розмір мінімального кроку пониження ціни під час електронного аукціону – 0.5 % </w:t>
            </w:r>
            <w:r w:rsidRPr="00D450E2">
              <w:rPr>
                <w:rFonts w:ascii="Times New Roman" w:eastAsia="Calibri" w:hAnsi="Times New Roman" w:cs="Times New Roman"/>
                <w:color w:val="C00000"/>
                <w:sz w:val="24"/>
                <w:szCs w:val="24"/>
                <w:lang w:val="uk-UA"/>
              </w:rPr>
              <w:t>.</w:t>
            </w:r>
          </w:p>
          <w:p w14:paraId="4383AD97"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A74589"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235DC8" w14:textId="77777777" w:rsidR="00B83EFE" w:rsidRPr="00B83EFE" w:rsidRDefault="00B83EFE" w:rsidP="00B83EFE">
            <w:pPr>
              <w:keepNext/>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D1804C" w14:textId="77777777" w:rsidR="00B83EFE" w:rsidRPr="00B83EFE" w:rsidRDefault="00B83EFE" w:rsidP="00B83EFE">
            <w:pPr>
              <w:keepNext/>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B83EFE">
              <w:rPr>
                <w:rFonts w:ascii="Times New Roman" w:eastAsia="Calibri" w:hAnsi="Times New Roman" w:cs="Times New Roman"/>
                <w:color w:val="000000"/>
                <w:sz w:val="24"/>
                <w:szCs w:val="24"/>
                <w:lang w:val="uk-UA"/>
              </w:rPr>
              <w:lastRenderedPageBreak/>
              <w:t>пропозицій, повідомлення з вимогою про усунення таких невідповідностей в електронній системі закупівель.</w:t>
            </w:r>
          </w:p>
          <w:p w14:paraId="5833B7C1"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1D4047" w14:textId="77777777" w:rsidR="00B83EFE" w:rsidRPr="00B83EFE" w:rsidRDefault="00B83EFE" w:rsidP="00B83EFE">
            <w:pPr>
              <w:spacing w:after="0" w:line="240" w:lineRule="auto"/>
              <w:jc w:val="both"/>
              <w:rPr>
                <w:rFonts w:ascii="Times New Roman" w:eastAsia="Calibri" w:hAnsi="Times New Roman" w:cs="Times New Roman"/>
                <w:strike/>
                <w:color w:val="000000"/>
                <w:sz w:val="24"/>
                <w:szCs w:val="24"/>
                <w:lang w:val="uk-UA"/>
              </w:rPr>
            </w:pPr>
            <w:r w:rsidRPr="00B83EFE">
              <w:rPr>
                <w:rFonts w:ascii="Times New Roman" w:eastAsia="Calibri"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37C37A"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3EFE">
              <w:rPr>
                <w:rFonts w:ascii="Times New Roman" w:eastAsia="Calibri" w:hAnsi="Times New Roman" w:cs="Times New Roman"/>
                <w:b/>
                <w:i/>
                <w:color w:val="000000"/>
                <w:sz w:val="24"/>
                <w:szCs w:val="24"/>
                <w:lang w:val="uk-UA"/>
              </w:rPr>
              <w:t>протягом 24 годин</w:t>
            </w:r>
            <w:r w:rsidRPr="00B83EFE">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A52F771"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EB4E8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EFE" w:rsidRPr="001714EC" w14:paraId="5E5FFD41" w14:textId="77777777" w:rsidTr="001B262D">
        <w:trPr>
          <w:trHeight w:val="70"/>
          <w:jc w:val="center"/>
        </w:trPr>
        <w:tc>
          <w:tcPr>
            <w:tcW w:w="516" w:type="dxa"/>
            <w:shd w:val="clear" w:color="auto" w:fill="auto"/>
          </w:tcPr>
          <w:p w14:paraId="5963ECBC"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2</w:t>
            </w:r>
          </w:p>
        </w:tc>
        <w:tc>
          <w:tcPr>
            <w:tcW w:w="2925" w:type="dxa"/>
            <w:shd w:val="clear" w:color="auto" w:fill="auto"/>
          </w:tcPr>
          <w:p w14:paraId="697DDEC2"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bCs/>
                <w:sz w:val="24"/>
                <w:szCs w:val="24"/>
                <w:lang w:val="uk-UA" w:eastAsia="ar-SA"/>
              </w:rPr>
              <w:t xml:space="preserve"> Інша інформація</w:t>
            </w:r>
          </w:p>
        </w:tc>
        <w:tc>
          <w:tcPr>
            <w:tcW w:w="7199" w:type="dxa"/>
            <w:shd w:val="clear" w:color="auto" w:fill="auto"/>
            <w:vAlign w:val="center"/>
          </w:tcPr>
          <w:p w14:paraId="1CD798FD"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w:t>
            </w:r>
            <w:r w:rsidRPr="00B83EFE">
              <w:rPr>
                <w:rFonts w:ascii="Times New Roman" w:eastAsia="Times New Roman" w:hAnsi="Times New Roman" w:cs="Times New Roman"/>
                <w:color w:val="000000"/>
                <w:kern w:val="32"/>
                <w:sz w:val="24"/>
                <w:szCs w:val="24"/>
                <w:lang w:val="uk-UA"/>
              </w:rPr>
              <w:lastRenderedPageBreak/>
              <w:t>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1614D397"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060BBE"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FD413A"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2.4.Інші умови тендерної документації:</w:t>
            </w:r>
          </w:p>
          <w:p w14:paraId="40BC39AB"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FFD28AB"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E0DEFE6"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B94B34"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870573"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8E8D47C"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272C6C5E"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 протягом строку, встановленого  тендерною документацією.</w:t>
            </w:r>
          </w:p>
          <w:p w14:paraId="6E462B63"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FB5B9F"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F6908C" w14:textId="77777777" w:rsidR="00B83EFE" w:rsidRPr="00B83EFE" w:rsidRDefault="00B83EFE" w:rsidP="00B83EFE">
            <w:pPr>
              <w:keepNext/>
              <w:spacing w:after="0" w:line="240" w:lineRule="auto"/>
              <w:jc w:val="both"/>
              <w:outlineLvl w:val="0"/>
              <w:rPr>
                <w:rFonts w:ascii="Times New Roman" w:eastAsia="Times New Roman" w:hAnsi="Times New Roman" w:cs="Times New Roman"/>
                <w:i/>
                <w:color w:val="000000"/>
                <w:kern w:val="32"/>
                <w:sz w:val="24"/>
                <w:szCs w:val="24"/>
                <w:lang w:val="uk-UA"/>
              </w:rPr>
            </w:pPr>
            <w:r w:rsidRPr="00B83EFE">
              <w:rPr>
                <w:rFonts w:ascii="Times New Roman" w:eastAsia="Times New Roman" w:hAnsi="Times New Roman" w:cs="Times New Roman"/>
                <w:i/>
                <w:color w:val="000000"/>
                <w:kern w:val="32"/>
                <w:sz w:val="24"/>
                <w:szCs w:val="24"/>
                <w:lang w:val="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313FDA9"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10. Тендерна пропозиція учасника може містити документи з водяними знаками.</w:t>
            </w:r>
          </w:p>
          <w:p w14:paraId="40F71C14"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2FD0361"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779175"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13FA96" w14:textId="77777777" w:rsidR="00B83EFE" w:rsidRPr="00B83EFE" w:rsidRDefault="00B83EFE" w:rsidP="00B83EFE">
            <w:pPr>
              <w:keepNext/>
              <w:spacing w:after="0" w:line="240" w:lineRule="auto"/>
              <w:jc w:val="both"/>
              <w:outlineLvl w:val="0"/>
              <w:rPr>
                <w:rFonts w:ascii="Times New Roman" w:eastAsia="Times New Roman" w:hAnsi="Times New Roman" w:cs="Times New Roman"/>
                <w:color w:val="000000"/>
                <w:kern w:val="32"/>
                <w:sz w:val="24"/>
                <w:szCs w:val="24"/>
                <w:lang w:val="uk-UA"/>
              </w:rPr>
            </w:pPr>
            <w:r w:rsidRPr="00B83EFE">
              <w:rPr>
                <w:rFonts w:ascii="Times New Roman" w:eastAsia="Times New Roman" w:hAnsi="Times New Roman" w:cs="Times New Roman"/>
                <w:color w:val="000000"/>
                <w:kern w:val="32"/>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E813877" w14:textId="77777777" w:rsidR="00B83EFE" w:rsidRPr="00B83EFE" w:rsidRDefault="00B83EFE" w:rsidP="00B83EFE">
            <w:pPr>
              <w:shd w:val="clear" w:color="auto" w:fill="FFFFFF"/>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b/>
                <w:bCs/>
                <w:color w:val="000000"/>
                <w:sz w:val="24"/>
                <w:szCs w:val="24"/>
                <w:lang w:val="uk-UA" w:eastAsia="ru-RU"/>
              </w:rPr>
              <w:t>А також враховувати, що в Україні</w:t>
            </w:r>
            <w:r w:rsidRPr="00B83EFE">
              <w:rPr>
                <w:rFonts w:ascii="Times New Roman" w:eastAsia="Times New Roman" w:hAnsi="Times New Roman" w:cs="Times New Roman"/>
                <w:color w:val="000000"/>
                <w:sz w:val="24"/>
                <w:szCs w:val="24"/>
                <w:lang w:val="uk-UA" w:eastAsia="ru-RU"/>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B83EFE">
              <w:rPr>
                <w:rFonts w:ascii="Times New Roman" w:eastAsia="Times New Roman" w:hAnsi="Times New Roman" w:cs="Times New Roman"/>
                <w:color w:val="000000"/>
                <w:sz w:val="24"/>
                <w:szCs w:val="24"/>
                <w:lang w:val="uk-UA" w:eastAsia="ru-RU"/>
              </w:rPr>
              <w:lastRenderedPageBreak/>
              <w:t>агентству з питань виявлення, розшуку та управління активами, одержаними від корупційних та інших злочинів.</w:t>
            </w:r>
          </w:p>
        </w:tc>
      </w:tr>
      <w:tr w:rsidR="00B83EFE" w:rsidRPr="00B83EFE" w14:paraId="55E46CB4" w14:textId="77777777" w:rsidTr="001B262D">
        <w:trPr>
          <w:trHeight w:val="210"/>
          <w:jc w:val="center"/>
        </w:trPr>
        <w:tc>
          <w:tcPr>
            <w:tcW w:w="516" w:type="dxa"/>
            <w:shd w:val="clear" w:color="auto" w:fill="auto"/>
          </w:tcPr>
          <w:p w14:paraId="23838028" w14:textId="77777777" w:rsidR="00B83EFE" w:rsidRPr="00B83EFE" w:rsidRDefault="00B83EFE" w:rsidP="00B83EFE">
            <w:pPr>
              <w:widowControl w:val="0"/>
              <w:spacing w:after="0" w:line="240" w:lineRule="auto"/>
              <w:contextualSpacing/>
              <w:rPr>
                <w:rFonts w:ascii="Times New Roman" w:eastAsia="Calibri" w:hAnsi="Times New Roman" w:cs="Times New Roman"/>
                <w:sz w:val="24"/>
                <w:szCs w:val="24"/>
                <w:bdr w:val="none" w:sz="0" w:space="0" w:color="auto" w:frame="1"/>
                <w:lang w:val="uk-UA" w:eastAsia="uk-UA"/>
              </w:rPr>
            </w:pPr>
            <w:r w:rsidRPr="00B83EFE">
              <w:rPr>
                <w:rFonts w:ascii="Times New Roman" w:eastAsia="Calibri" w:hAnsi="Times New Roman" w:cs="Times New Roman"/>
                <w:sz w:val="24"/>
                <w:szCs w:val="24"/>
                <w:bdr w:val="none" w:sz="0" w:space="0" w:color="auto" w:frame="1"/>
                <w:lang w:val="uk-UA" w:eastAsia="uk-UA"/>
              </w:rPr>
              <w:lastRenderedPageBreak/>
              <w:t>3</w:t>
            </w:r>
          </w:p>
        </w:tc>
        <w:tc>
          <w:tcPr>
            <w:tcW w:w="2925" w:type="dxa"/>
            <w:shd w:val="clear" w:color="auto" w:fill="auto"/>
          </w:tcPr>
          <w:p w14:paraId="06D83455"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bdr w:val="none" w:sz="0" w:space="0" w:color="auto" w:frame="1"/>
                <w:lang w:val="uk-UA" w:eastAsia="uk-UA"/>
              </w:rPr>
            </w:pPr>
            <w:r w:rsidRPr="00B83EFE">
              <w:rPr>
                <w:rFonts w:ascii="Times New Roman" w:eastAsia="Calibri" w:hAnsi="Times New Roman" w:cs="Times New Roman"/>
                <w:b/>
                <w:bCs/>
                <w:sz w:val="24"/>
                <w:szCs w:val="24"/>
                <w:lang w:val="uk-UA"/>
              </w:rPr>
              <w:t>Відхилення тендерних пропозицій</w:t>
            </w:r>
          </w:p>
        </w:tc>
        <w:tc>
          <w:tcPr>
            <w:tcW w:w="7199" w:type="dxa"/>
            <w:shd w:val="clear" w:color="auto" w:fill="auto"/>
            <w:vAlign w:val="center"/>
          </w:tcPr>
          <w:p w14:paraId="2F5C6464" w14:textId="77777777"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6841D0F"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учасник процедури закупівлі:</w:t>
            </w:r>
          </w:p>
          <w:p w14:paraId="155B7BEE"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підпадає під підстави, встановлені пунктом 47 Особливостей;</w:t>
            </w:r>
          </w:p>
          <w:p w14:paraId="71AE04C4" w14:textId="77777777" w:rsidR="00B83EFE" w:rsidRPr="00B83EFE" w:rsidRDefault="00B83EFE" w:rsidP="00B83EFE">
            <w:pPr>
              <w:widowControl w:val="0"/>
              <w:spacing w:after="0" w:line="240" w:lineRule="auto"/>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B83EFE">
              <w:rPr>
                <w:rFonts w:ascii="Times New Roman" w:eastAsia="Calibri" w:hAnsi="Times New Roman" w:cs="Times New Roman"/>
                <w:color w:val="000000"/>
                <w:sz w:val="24"/>
                <w:szCs w:val="24"/>
                <w:lang w:val="uk-UA" w:eastAsia="uk-UA"/>
              </w:rPr>
              <w:t>;</w:t>
            </w:r>
          </w:p>
          <w:p w14:paraId="3BF9D2F5"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надав забезпечення тендерної пропозиції, якщо таке забезпечення вимагалося замовником;</w:t>
            </w:r>
          </w:p>
          <w:p w14:paraId="7A1ECF4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03B60F"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 xml:space="preserve">—  не надав обґрунтування аномально низької ціни тендерної пропозиції протягом строку, визначеного </w:t>
            </w:r>
            <w:hyperlink r:id="rId9" w:anchor="n1543" w:tgtFrame="_blank" w:history="1">
              <w:r w:rsidRPr="00B83EFE">
                <w:rPr>
                  <w:rFonts w:ascii="Times New Roman" w:eastAsia="Calibri" w:hAnsi="Times New Roman" w:cs="Times New Roman"/>
                  <w:color w:val="000000"/>
                  <w:sz w:val="24"/>
                  <w:szCs w:val="24"/>
                  <w:lang w:val="uk-UA"/>
                </w:rPr>
                <w:t>абзацом першим</w:t>
              </w:r>
            </w:hyperlink>
            <w:r w:rsidRPr="00B83EFE">
              <w:rPr>
                <w:rFonts w:ascii="Times New Roman" w:eastAsia="Calibri" w:hAnsi="Times New Roman" w:cs="Times New Roman"/>
                <w:color w:val="000000"/>
                <w:sz w:val="24"/>
                <w:szCs w:val="24"/>
                <w:lang w:val="uk-UA"/>
              </w:rPr>
              <w:t xml:space="preserve"> частини чотирнадцятої статті 29 Закону/</w:t>
            </w:r>
            <w:hyperlink r:id="rId10" w:anchor="n581" w:history="1">
              <w:r w:rsidRPr="00B83EFE">
                <w:rPr>
                  <w:rFonts w:ascii="Times New Roman" w:eastAsia="Calibri" w:hAnsi="Times New Roman" w:cs="Times New Roman"/>
                  <w:color w:val="000000"/>
                  <w:sz w:val="24"/>
                  <w:szCs w:val="24"/>
                  <w:lang w:val="uk-UA"/>
                </w:rPr>
                <w:t>абзацом дев’ятим</w:t>
              </w:r>
            </w:hyperlink>
            <w:r w:rsidRPr="00B83EFE">
              <w:rPr>
                <w:rFonts w:ascii="Times New Roman" w:eastAsia="Calibri" w:hAnsi="Times New Roman" w:cs="Times New Roman"/>
                <w:color w:val="000000"/>
                <w:sz w:val="24"/>
                <w:szCs w:val="24"/>
                <w:lang w:val="uk-UA"/>
              </w:rPr>
              <w:t xml:space="preserve"> пункту 37 Особливостей ;</w:t>
            </w:r>
          </w:p>
          <w:p w14:paraId="286C254F"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 визначив конфіденційною інформацію, що не може бути визначена як конфіденційна відповідно до вимог </w:t>
            </w:r>
            <w:hyperlink r:id="rId11" w:anchor="n584" w:history="1">
              <w:r w:rsidRPr="00B83EFE">
                <w:rPr>
                  <w:rFonts w:ascii="Times New Roman" w:eastAsia="Calibri" w:hAnsi="Times New Roman" w:cs="Times New Roman"/>
                  <w:color w:val="000000"/>
                  <w:sz w:val="24"/>
                  <w:szCs w:val="24"/>
                  <w:lang w:val="uk-UA"/>
                </w:rPr>
                <w:t>пункту 40</w:t>
              </w:r>
            </w:hyperlink>
            <w:r w:rsidRPr="00B83EFE">
              <w:rPr>
                <w:rFonts w:ascii="Times New Roman" w:eastAsia="Calibri" w:hAnsi="Times New Roman" w:cs="Times New Roman"/>
                <w:color w:val="000000"/>
                <w:sz w:val="24"/>
                <w:szCs w:val="24"/>
                <w:lang w:val="uk-UA" w:eastAsia="uk-UA"/>
              </w:rPr>
              <w:t xml:space="preserve">  Особливостей;</w:t>
            </w:r>
          </w:p>
          <w:p w14:paraId="57E00297"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B83EFE">
              <w:rPr>
                <w:rFonts w:ascii="Times New Roman" w:eastAsia="Calibri" w:hAnsi="Times New Roman" w:cs="Times New Roman"/>
                <w:b/>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B83EFE">
              <w:rPr>
                <w:rFonts w:ascii="Times New Roman" w:eastAsia="Calibri" w:hAnsi="Times New Roman" w:cs="Times New Roman"/>
                <w:color w:val="000000"/>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47D05237"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тендерна пропозиція:</w:t>
            </w:r>
          </w:p>
          <w:p w14:paraId="1DEEEF62"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2624F8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є такою, строк дії якої закінчився;</w:t>
            </w:r>
          </w:p>
          <w:p w14:paraId="4092C2F8"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594E698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0342EA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5CEF5E44"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 переможець процедури закупівлі:</w:t>
            </w:r>
          </w:p>
          <w:p w14:paraId="6600321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08F7374"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strike/>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B83EFE">
              <w:rPr>
                <w:rFonts w:ascii="Times New Roman" w:eastAsia="Calibri" w:hAnsi="Times New Roman" w:cs="Times New Roman"/>
                <w:color w:val="000000"/>
                <w:sz w:val="24"/>
                <w:szCs w:val="24"/>
                <w:lang w:val="uk-UA" w:eastAsia="uk-UA"/>
              </w:rPr>
              <w:t>;</w:t>
            </w:r>
          </w:p>
          <w:p w14:paraId="0A4CF8B8"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14:paraId="45EE5A93"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eastAsia="uk-UA"/>
              </w:rPr>
              <w:t xml:space="preserve">— </w:t>
            </w:r>
            <w:r w:rsidRPr="00B83EFE">
              <w:rPr>
                <w:rFonts w:ascii="Times New Roman" w:eastAsia="Calibri"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1587E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290C76BA"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E337910"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83D31"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106D98"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7B495687"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789720D"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7EE9440C" w14:textId="77777777" w:rsidR="00B83EFE" w:rsidRPr="00B83EFE" w:rsidRDefault="00B83EFE" w:rsidP="00B83EFE">
            <w:pPr>
              <w:spacing w:before="150" w:after="0" w:line="240" w:lineRule="auto"/>
              <w:jc w:val="both"/>
              <w:rPr>
                <w:rFonts w:ascii="Times New Roman" w:eastAsia="Times New Roman" w:hAnsi="Times New Roman" w:cs="Times New Roman"/>
                <w:sz w:val="24"/>
                <w:szCs w:val="24"/>
                <w:lang w:val="uk-UA" w:eastAsia="ru-RU"/>
              </w:rPr>
            </w:pPr>
            <w:r w:rsidRPr="00B83EFE">
              <w:rPr>
                <w:rFonts w:ascii="Times New Roman" w:eastAsia="Calibri" w:hAnsi="Times New Roman" w:cs="Times New Roman"/>
                <w:color w:val="000000"/>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B83EFE" w:rsidRPr="00B83EFE" w14:paraId="0DB9F0A8" w14:textId="77777777" w:rsidTr="001B262D">
        <w:trPr>
          <w:trHeight w:val="210"/>
          <w:jc w:val="center"/>
        </w:trPr>
        <w:tc>
          <w:tcPr>
            <w:tcW w:w="10640" w:type="dxa"/>
            <w:gridSpan w:val="3"/>
            <w:shd w:val="clear" w:color="auto" w:fill="D9D9D9"/>
            <w:vAlign w:val="center"/>
          </w:tcPr>
          <w:p w14:paraId="372B2868" w14:textId="77777777" w:rsidR="00B83EFE" w:rsidRPr="00B83EFE" w:rsidRDefault="00B83EFE" w:rsidP="00B83EFE">
            <w:pPr>
              <w:widowControl w:val="0"/>
              <w:spacing w:after="0" w:line="240" w:lineRule="auto"/>
              <w:contextualSpacing/>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bdr w:val="none" w:sz="0" w:space="0" w:color="auto" w:frame="1"/>
                <w:lang w:val="uk-UA" w:eastAsia="uk-UA"/>
              </w:rPr>
              <w:lastRenderedPageBreak/>
              <w:t>VI. Результати торгів та укладання договору про закупівлю</w:t>
            </w:r>
          </w:p>
        </w:tc>
      </w:tr>
      <w:tr w:rsidR="00B83EFE" w:rsidRPr="00B83EFE" w14:paraId="787A5B9B" w14:textId="77777777" w:rsidTr="001B262D">
        <w:trPr>
          <w:trHeight w:val="522"/>
          <w:jc w:val="center"/>
        </w:trPr>
        <w:tc>
          <w:tcPr>
            <w:tcW w:w="516" w:type="dxa"/>
            <w:shd w:val="clear" w:color="auto" w:fill="auto"/>
          </w:tcPr>
          <w:p w14:paraId="31520C7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w:t>
            </w:r>
          </w:p>
        </w:tc>
        <w:tc>
          <w:tcPr>
            <w:tcW w:w="2925" w:type="dxa"/>
            <w:shd w:val="clear" w:color="auto" w:fill="auto"/>
          </w:tcPr>
          <w:p w14:paraId="33B4E3E2"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7199" w:type="dxa"/>
            <w:shd w:val="clear" w:color="auto" w:fill="auto"/>
          </w:tcPr>
          <w:p w14:paraId="3D9726D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b/>
                <w:color w:val="000000"/>
                <w:sz w:val="24"/>
                <w:szCs w:val="24"/>
                <w:lang w:val="uk-UA" w:eastAsia="uk-UA"/>
              </w:rPr>
              <w:t>1.1.Замовник відміняє відкриті торги у разі</w:t>
            </w:r>
            <w:r w:rsidRPr="00B83EFE">
              <w:rPr>
                <w:rFonts w:ascii="Times New Roman" w:eastAsia="Calibri" w:hAnsi="Times New Roman" w:cs="Times New Roman"/>
                <w:color w:val="000000"/>
                <w:sz w:val="24"/>
                <w:szCs w:val="24"/>
                <w:lang w:val="uk-UA" w:eastAsia="uk-UA"/>
              </w:rPr>
              <w:t>:</w:t>
            </w:r>
          </w:p>
          <w:p w14:paraId="6ABA3330"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відсутності подальшої потреби в закупівлі товарів, робіт чи послуг;</w:t>
            </w:r>
          </w:p>
          <w:p w14:paraId="044AA8E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3E986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5F69BC99"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76752C38"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82E5D1A" w14:textId="77777777" w:rsidR="00B83EFE" w:rsidRPr="00B83EFE" w:rsidRDefault="00B83EFE" w:rsidP="00B83EFE">
            <w:pPr>
              <w:widowControl w:val="0"/>
              <w:spacing w:after="200" w:line="240" w:lineRule="auto"/>
              <w:contextualSpacing/>
              <w:jc w:val="both"/>
              <w:rPr>
                <w:rFonts w:ascii="Times New Roman" w:eastAsia="Calibri" w:hAnsi="Times New Roman" w:cs="Times New Roman"/>
                <w:b/>
                <w:color w:val="000000"/>
                <w:sz w:val="24"/>
                <w:szCs w:val="24"/>
                <w:lang w:val="uk-UA" w:eastAsia="uk-UA"/>
              </w:rPr>
            </w:pPr>
            <w:r w:rsidRPr="00B83EFE">
              <w:rPr>
                <w:rFonts w:ascii="Times New Roman" w:eastAsia="Calibri" w:hAnsi="Times New Roman" w:cs="Times New Roman"/>
                <w:b/>
                <w:color w:val="000000"/>
                <w:sz w:val="24"/>
                <w:szCs w:val="24"/>
                <w:lang w:val="uk-UA" w:eastAsia="uk-UA"/>
              </w:rPr>
              <w:t>1.2. Відкриті торги автоматично відміняються електронною системою закупівель у разі:</w:t>
            </w:r>
          </w:p>
          <w:p w14:paraId="75B6728D"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558FB1"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4767EE6" w14:textId="77777777" w:rsidR="00B83EFE" w:rsidRPr="00B83EFE" w:rsidRDefault="00B83EFE" w:rsidP="00B83EFE">
            <w:pPr>
              <w:widowControl w:val="0"/>
              <w:spacing w:after="20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EF124D" w14:textId="77777777" w:rsidR="00B83EFE" w:rsidRPr="00B83EFE" w:rsidRDefault="00B83EFE" w:rsidP="00B83EFE">
            <w:pPr>
              <w:widowControl w:val="0"/>
              <w:spacing w:after="0" w:line="240" w:lineRule="auto"/>
              <w:contextualSpacing/>
              <w:rPr>
                <w:rFonts w:ascii="Times New Roman" w:eastAsia="Calibri" w:hAnsi="Times New Roman" w:cs="Times New Roman"/>
                <w:color w:val="000000"/>
                <w:sz w:val="24"/>
                <w:szCs w:val="24"/>
                <w:lang w:val="uk-UA" w:eastAsia="uk-UA"/>
              </w:rPr>
            </w:pPr>
            <w:r w:rsidRPr="00B83EFE">
              <w:rPr>
                <w:rFonts w:ascii="Times New Roman" w:eastAsia="Calibri" w:hAnsi="Times New Roman" w:cs="Times New Roman"/>
                <w:color w:val="000000"/>
                <w:sz w:val="24"/>
                <w:szCs w:val="24"/>
                <w:lang w:val="uk-UA" w:eastAsia="uk-UA"/>
              </w:rPr>
              <w:t>Відкриті торги можуть бути відмінені частково (за лотом).</w:t>
            </w:r>
          </w:p>
          <w:p w14:paraId="2E9DD829"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w:t>
            </w:r>
          </w:p>
        </w:tc>
      </w:tr>
      <w:tr w:rsidR="00B83EFE" w:rsidRPr="00B83EFE" w14:paraId="651B54EB" w14:textId="77777777" w:rsidTr="001B262D">
        <w:trPr>
          <w:trHeight w:val="522"/>
          <w:jc w:val="center"/>
        </w:trPr>
        <w:tc>
          <w:tcPr>
            <w:tcW w:w="516" w:type="dxa"/>
            <w:shd w:val="clear" w:color="auto" w:fill="auto"/>
          </w:tcPr>
          <w:p w14:paraId="09194ACA"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2</w:t>
            </w:r>
          </w:p>
        </w:tc>
        <w:tc>
          <w:tcPr>
            <w:tcW w:w="2925" w:type="dxa"/>
            <w:shd w:val="clear" w:color="auto" w:fill="auto"/>
          </w:tcPr>
          <w:p w14:paraId="2A56D61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Строк укладання договору </w:t>
            </w:r>
          </w:p>
        </w:tc>
        <w:tc>
          <w:tcPr>
            <w:tcW w:w="7199" w:type="dxa"/>
            <w:shd w:val="clear" w:color="auto" w:fill="auto"/>
          </w:tcPr>
          <w:p w14:paraId="605F03D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ru-RU"/>
              </w:rPr>
            </w:pPr>
            <w:r w:rsidRPr="00B83EFE">
              <w:rPr>
                <w:rFonts w:ascii="Times New Roman" w:eastAsia="Calibri"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B83EFE">
              <w:rPr>
                <w:rFonts w:ascii="Times New Roman" w:eastAsia="Calibri" w:hAnsi="Times New Roman" w:cs="Times New Roman"/>
                <w:b/>
                <w:bCs/>
                <w:sz w:val="24"/>
                <w:szCs w:val="24"/>
                <w:lang w:val="uk-UA" w:eastAsia="ru-RU"/>
              </w:rPr>
              <w:t>не може бути укладено раніше ніж через п’ять днів</w:t>
            </w:r>
            <w:r w:rsidRPr="00B83EFE">
              <w:rPr>
                <w:rFonts w:ascii="Times New Roman" w:eastAsia="Calibri"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824569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eastAsia="ru-RU"/>
              </w:rPr>
            </w:pPr>
            <w:r w:rsidRPr="00B83EFE">
              <w:rPr>
                <w:rFonts w:ascii="Times New Roman" w:eastAsia="Calibri" w:hAnsi="Times New Roman" w:cs="Times New Roman"/>
                <w:sz w:val="24"/>
                <w:szCs w:val="24"/>
                <w:lang w:val="uk-UA" w:eastAsia="ru-RU"/>
              </w:rPr>
              <w:t xml:space="preserve">Замовник укладає договір про закупівлю з учасником, який </w:t>
            </w:r>
            <w:r w:rsidRPr="00B83EFE">
              <w:rPr>
                <w:rFonts w:ascii="Times New Roman" w:eastAsia="Calibri" w:hAnsi="Times New Roman" w:cs="Times New Roman"/>
                <w:sz w:val="24"/>
                <w:szCs w:val="24"/>
                <w:lang w:val="uk-UA" w:eastAsia="ru-RU"/>
              </w:rPr>
              <w:lastRenderedPageBreak/>
              <w:t xml:space="preserve">визнаний переможцем процедури закупівлі, протягом строку дії його пропозиції, </w:t>
            </w:r>
            <w:r w:rsidRPr="00B83EFE">
              <w:rPr>
                <w:rFonts w:ascii="Times New Roman" w:eastAsia="Calibri" w:hAnsi="Times New Roman" w:cs="Times New Roman"/>
                <w:b/>
                <w:bCs/>
                <w:sz w:val="24"/>
                <w:szCs w:val="24"/>
                <w:lang w:val="uk-UA" w:eastAsia="ru-RU"/>
              </w:rPr>
              <w:t>не пізніше ніж через 15 днів</w:t>
            </w:r>
            <w:r w:rsidRPr="00B83EFE">
              <w:rPr>
                <w:rFonts w:ascii="Times New Roman" w:eastAsia="Calibri"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83EFE" w:rsidRPr="00B83EFE" w14:paraId="7A9695B8" w14:textId="77777777" w:rsidTr="001B262D">
        <w:trPr>
          <w:trHeight w:val="522"/>
          <w:jc w:val="center"/>
        </w:trPr>
        <w:tc>
          <w:tcPr>
            <w:tcW w:w="516" w:type="dxa"/>
            <w:shd w:val="clear" w:color="auto" w:fill="auto"/>
          </w:tcPr>
          <w:p w14:paraId="6495A8B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lastRenderedPageBreak/>
              <w:t>3</w:t>
            </w:r>
          </w:p>
        </w:tc>
        <w:tc>
          <w:tcPr>
            <w:tcW w:w="2925" w:type="dxa"/>
            <w:shd w:val="clear" w:color="auto" w:fill="auto"/>
          </w:tcPr>
          <w:p w14:paraId="5C7568AA"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Проект договору про закупівлю </w:t>
            </w:r>
          </w:p>
        </w:tc>
        <w:tc>
          <w:tcPr>
            <w:tcW w:w="7199" w:type="dxa"/>
            <w:shd w:val="clear" w:color="auto" w:fill="auto"/>
          </w:tcPr>
          <w:p w14:paraId="1F3D1DD9"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w:t>
            </w:r>
          </w:p>
          <w:p w14:paraId="06AECA6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w:t>
            </w:r>
            <w:r w:rsidRPr="00B83EFE">
              <w:rPr>
                <w:rFonts w:ascii="Times New Roman" w:eastAsia="Calibri" w:hAnsi="Times New Roman" w:cs="Times New Roman"/>
                <w:b/>
                <w:sz w:val="24"/>
                <w:szCs w:val="24"/>
                <w:lang w:val="uk-UA"/>
              </w:rPr>
              <w:t>(Додаток 3)</w:t>
            </w:r>
          </w:p>
        </w:tc>
      </w:tr>
      <w:tr w:rsidR="00B83EFE" w:rsidRPr="00B83EFE" w14:paraId="3E7BF49C" w14:textId="77777777" w:rsidTr="001B262D">
        <w:trPr>
          <w:trHeight w:val="522"/>
          <w:jc w:val="center"/>
        </w:trPr>
        <w:tc>
          <w:tcPr>
            <w:tcW w:w="516" w:type="dxa"/>
            <w:shd w:val="clear" w:color="auto" w:fill="auto"/>
          </w:tcPr>
          <w:p w14:paraId="7DFAB3A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w:t>
            </w:r>
          </w:p>
        </w:tc>
        <w:tc>
          <w:tcPr>
            <w:tcW w:w="2925" w:type="dxa"/>
            <w:shd w:val="clear" w:color="auto" w:fill="auto"/>
          </w:tcPr>
          <w:p w14:paraId="15CBA2D5"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Times New Roman" w:hAnsi="Times New Roman" w:cs="Times New Roman"/>
                <w:b/>
                <w:sz w:val="24"/>
                <w:szCs w:val="24"/>
                <w:lang w:val="uk-UA" w:eastAsia="ru-RU"/>
              </w:rPr>
              <w:t>Умови укладання договору про закупівлю</w:t>
            </w:r>
            <w:r w:rsidRPr="00B83EFE">
              <w:rPr>
                <w:rFonts w:ascii="Times New Roman" w:eastAsia="Calibri" w:hAnsi="Times New Roman" w:cs="Times New Roman"/>
                <w:b/>
                <w:sz w:val="24"/>
                <w:szCs w:val="24"/>
                <w:lang w:val="uk-UA" w:eastAsia="uk-UA"/>
              </w:rPr>
              <w:t xml:space="preserve"> та істотні умови, що обов’язково включаються до договору про закупівлю</w:t>
            </w:r>
          </w:p>
        </w:tc>
        <w:tc>
          <w:tcPr>
            <w:tcW w:w="7199" w:type="dxa"/>
            <w:shd w:val="clear" w:color="auto" w:fill="auto"/>
          </w:tcPr>
          <w:p w14:paraId="403274A9" w14:textId="77777777" w:rsidR="00B83EFE" w:rsidRPr="00B83EFE" w:rsidRDefault="00B83EFE" w:rsidP="00B83EFE">
            <w:pPr>
              <w:autoSpaceDE w:val="0"/>
              <w:autoSpaceDN w:val="0"/>
              <w:adjustRightInd w:val="0"/>
              <w:spacing w:after="0" w:line="240" w:lineRule="auto"/>
              <w:ind w:firstLine="293"/>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AB24278" w14:textId="77777777" w:rsidR="00B83EFE" w:rsidRPr="00B83EFE" w:rsidRDefault="00B83EFE" w:rsidP="00B83EFE">
            <w:pPr>
              <w:widowControl w:val="0"/>
              <w:spacing w:after="0" w:line="240" w:lineRule="auto"/>
              <w:ind w:firstLine="293"/>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3ACF5F2" w14:textId="77777777" w:rsidR="00B83EFE" w:rsidRPr="00B83EFE" w:rsidRDefault="00B83EFE" w:rsidP="00B83EFE">
            <w:pPr>
              <w:widowControl w:val="0"/>
              <w:spacing w:after="0" w:line="240" w:lineRule="auto"/>
              <w:ind w:firstLine="293"/>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Переможець процедури закупівлі під час укладення договору про закупівлю повинен надати:</w:t>
            </w:r>
          </w:p>
          <w:p w14:paraId="2D64248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1) відповідну інформацію про право підписання договору про закупівлю;</w:t>
            </w:r>
          </w:p>
          <w:p w14:paraId="75D9F9D3" w14:textId="77777777" w:rsidR="00B83EFE" w:rsidRPr="00B83EFE" w:rsidRDefault="00B83EFE" w:rsidP="00B83EFE">
            <w:pPr>
              <w:widowControl w:val="0"/>
              <w:spacing w:after="0" w:line="240" w:lineRule="auto"/>
              <w:contextualSpacing/>
              <w:jc w:val="both"/>
              <w:rPr>
                <w:rFonts w:ascii="Times New Roman" w:eastAsia="Times New Roman" w:hAnsi="Times New Roman" w:cs="Times New Roman"/>
                <w:sz w:val="24"/>
                <w:szCs w:val="24"/>
                <w:lang w:val="uk-UA" w:eastAsia="ru-RU"/>
              </w:rPr>
            </w:pPr>
            <w:r w:rsidRPr="00B83EFE">
              <w:rPr>
                <w:rFonts w:ascii="Times New Roman" w:eastAsia="Calibri" w:hAnsi="Times New Roman" w:cs="Times New Roman"/>
                <w:sz w:val="24"/>
                <w:szCs w:val="24"/>
                <w:lang w:val="uk-UA"/>
              </w:rPr>
              <w:t xml:space="preserve">2) </w:t>
            </w:r>
            <w:r w:rsidRPr="00B83EFE">
              <w:rPr>
                <w:rFonts w:ascii="Times New Roman" w:eastAsia="Times New Roman" w:hAnsi="Times New Roman" w:cs="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65208FD" w14:textId="77777777" w:rsidR="00B83EFE" w:rsidRPr="00B83EFE" w:rsidRDefault="00B83EFE" w:rsidP="00B83EFE">
            <w:pPr>
              <w:widowControl w:val="0"/>
              <w:spacing w:after="0" w:line="240" w:lineRule="auto"/>
              <w:contextualSpacing/>
              <w:jc w:val="both"/>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4.2. Істотні умови, які обов'язково включаються до договору про закупівлю:</w:t>
            </w:r>
          </w:p>
          <w:p w14:paraId="542FBD22"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предмет договору (найменування, номенклатура, асортимент); </w:t>
            </w:r>
          </w:p>
          <w:p w14:paraId="4677986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кількість товарів та вимоги щодо їх якості; </w:t>
            </w:r>
          </w:p>
          <w:p w14:paraId="751F1D4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порядок здійснення оплати. </w:t>
            </w:r>
          </w:p>
          <w:p w14:paraId="45B24564"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сума, визначена у договорі;</w:t>
            </w:r>
          </w:p>
          <w:p w14:paraId="631CF40E"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термін та місце поставки товару;</w:t>
            </w:r>
          </w:p>
          <w:p w14:paraId="68CB980C"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строк дії договору; </w:t>
            </w:r>
          </w:p>
          <w:p w14:paraId="6594F1D4"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права та обов'язки сторін;</w:t>
            </w:r>
          </w:p>
          <w:p w14:paraId="1E0E3A51"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зазначення умови щодо можливості зменшення обсягів закупівлі залежно від реального фінансування видатків; </w:t>
            </w:r>
          </w:p>
          <w:p w14:paraId="22E0094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відповідальність сторін;</w:t>
            </w:r>
          </w:p>
          <w:p w14:paraId="07D07FBA"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інші умови.</w:t>
            </w:r>
          </w:p>
          <w:p w14:paraId="64C0A602"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AD97B5"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17A1D3B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2" w:name="n511"/>
            <w:bookmarkEnd w:id="2"/>
            <w:r w:rsidRPr="00B83EFE">
              <w:rPr>
                <w:rFonts w:ascii="Times New Roman" w:eastAsia="Calibri"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B83EFE">
              <w:rPr>
                <w:rFonts w:ascii="Times New Roman" w:eastAsia="Calibri" w:hAnsi="Times New Roman" w:cs="Times New Roman"/>
                <w:color w:val="000000"/>
                <w:sz w:val="24"/>
                <w:szCs w:val="24"/>
                <w:lang w:val="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431E7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3" w:name="n512"/>
            <w:bookmarkEnd w:id="3"/>
            <w:r w:rsidRPr="00B83EFE">
              <w:rPr>
                <w:rFonts w:ascii="Times New Roman" w:eastAsia="Calibri"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F3B988"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4" w:name="n513"/>
            <w:bookmarkEnd w:id="4"/>
            <w:r w:rsidRPr="00B83EFE">
              <w:rPr>
                <w:rFonts w:ascii="Times New Roman" w:eastAsia="Calibri"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21602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5" w:name="n514"/>
            <w:bookmarkEnd w:id="5"/>
            <w:r w:rsidRPr="00B83EFE">
              <w:rPr>
                <w:rFonts w:ascii="Times New Roman" w:eastAsia="Calibri"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771EE5D"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6" w:name="n515"/>
            <w:bookmarkEnd w:id="6"/>
            <w:r w:rsidRPr="00B83EFE">
              <w:rPr>
                <w:rFonts w:ascii="Times New Roman" w:eastAsia="Calibri"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D242EC"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bookmarkStart w:id="7" w:name="n516"/>
            <w:bookmarkEnd w:id="7"/>
            <w:r w:rsidRPr="00B83EFE">
              <w:rPr>
                <w:rFonts w:ascii="Times New Roman" w:eastAsia="Calibri"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5E291B"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8) зміни умов у зв’язку із застосуванням положень частини шостої статті 41 Закону.</w:t>
            </w:r>
          </w:p>
          <w:p w14:paraId="485BD4B0"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5FB42A7"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4.4. Договір про закупівлю є нікчемним у разі:</w:t>
            </w:r>
          </w:p>
          <w:p w14:paraId="1338A490"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1) коли замовник уклав договір про закупівлю з порушенням вимог, визначених пунктом 5 Особливостей;</w:t>
            </w:r>
          </w:p>
          <w:p w14:paraId="7F0DDC02"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2) укладення договору про закупівлю з порушенням вимог пункту 18 Особливостей;</w:t>
            </w:r>
          </w:p>
          <w:p w14:paraId="51BE45AA"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0B837E3A" w14:textId="77777777" w:rsidR="00B83EFE" w:rsidRPr="00B83EFE" w:rsidRDefault="00B83EFE" w:rsidP="00B83EFE">
            <w:pPr>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color w:val="000000"/>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E8E2706"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color w:val="000000"/>
                <w:sz w:val="24"/>
                <w:szCs w:val="24"/>
                <w:lang w:val="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3EFE" w:rsidRPr="00B83EFE" w14:paraId="2A99E003" w14:textId="77777777" w:rsidTr="001B262D">
        <w:trPr>
          <w:trHeight w:val="522"/>
          <w:jc w:val="center"/>
        </w:trPr>
        <w:tc>
          <w:tcPr>
            <w:tcW w:w="516" w:type="dxa"/>
            <w:shd w:val="clear" w:color="auto" w:fill="auto"/>
          </w:tcPr>
          <w:p w14:paraId="3463DFF0"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lastRenderedPageBreak/>
              <w:t>5</w:t>
            </w:r>
          </w:p>
        </w:tc>
        <w:tc>
          <w:tcPr>
            <w:tcW w:w="2925" w:type="dxa"/>
            <w:shd w:val="clear" w:color="auto" w:fill="auto"/>
          </w:tcPr>
          <w:p w14:paraId="7692B6CD"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7199" w:type="dxa"/>
            <w:shd w:val="clear" w:color="auto" w:fill="auto"/>
          </w:tcPr>
          <w:p w14:paraId="757BD4A6" w14:textId="77777777" w:rsidR="00B83EFE" w:rsidRPr="00B83EFE" w:rsidRDefault="00B83EFE" w:rsidP="00B83EF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83EFE">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і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83EFE" w:rsidRPr="00B83EFE" w14:paraId="49C7C0A2" w14:textId="77777777" w:rsidTr="001B262D">
        <w:trPr>
          <w:trHeight w:val="421"/>
          <w:jc w:val="center"/>
        </w:trPr>
        <w:tc>
          <w:tcPr>
            <w:tcW w:w="516" w:type="dxa"/>
            <w:shd w:val="clear" w:color="auto" w:fill="auto"/>
          </w:tcPr>
          <w:p w14:paraId="6C33A8BB" w14:textId="77777777" w:rsidR="00B83EFE" w:rsidRPr="00B83EFE" w:rsidRDefault="00B83EFE" w:rsidP="00B83EFE">
            <w:pPr>
              <w:widowControl w:val="0"/>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6</w:t>
            </w:r>
          </w:p>
        </w:tc>
        <w:tc>
          <w:tcPr>
            <w:tcW w:w="2925" w:type="dxa"/>
            <w:shd w:val="clear" w:color="auto" w:fill="auto"/>
          </w:tcPr>
          <w:p w14:paraId="14DCFF61" w14:textId="77777777" w:rsidR="00B83EFE" w:rsidRPr="00B83EFE" w:rsidRDefault="00B83EFE" w:rsidP="00B83EFE">
            <w:pPr>
              <w:widowControl w:val="0"/>
              <w:spacing w:after="0" w:line="240" w:lineRule="auto"/>
              <w:contextualSpacing/>
              <w:rPr>
                <w:rFonts w:ascii="Times New Roman" w:eastAsia="Calibri" w:hAnsi="Times New Roman" w:cs="Times New Roman"/>
                <w:b/>
                <w:sz w:val="24"/>
                <w:szCs w:val="24"/>
                <w:lang w:val="uk-UA" w:eastAsia="uk-UA"/>
              </w:rPr>
            </w:pPr>
            <w:r w:rsidRPr="00B83EFE">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7199" w:type="dxa"/>
            <w:shd w:val="clear" w:color="auto" w:fill="auto"/>
          </w:tcPr>
          <w:p w14:paraId="7D3DE003" w14:textId="77777777" w:rsidR="00B83EFE" w:rsidRPr="00B83EFE" w:rsidRDefault="00B83EFE" w:rsidP="00B83EFE">
            <w:pPr>
              <w:spacing w:after="0" w:line="240" w:lineRule="auto"/>
              <w:jc w:val="both"/>
              <w:rPr>
                <w:rFonts w:ascii="Times New Roman" w:eastAsia="Calibri" w:hAnsi="Times New Roman" w:cs="Times New Roman"/>
                <w:lang w:val="uk-UA"/>
              </w:rPr>
            </w:pPr>
            <w:r w:rsidRPr="00B83EFE">
              <w:rPr>
                <w:rFonts w:ascii="Times New Roman" w:eastAsia="Calibri" w:hAnsi="Times New Roman" w:cs="Times New Roman"/>
                <w:sz w:val="24"/>
                <w:szCs w:val="24"/>
                <w:lang w:val="uk-UA"/>
              </w:rPr>
              <w:t>Забезпечення виконання договору про закупівлю не вимагається</w:t>
            </w:r>
          </w:p>
        </w:tc>
      </w:tr>
    </w:tbl>
    <w:p w14:paraId="0F35F646" w14:textId="77777777" w:rsidR="00B83EFE" w:rsidRPr="00B83EFE" w:rsidRDefault="00B83EFE" w:rsidP="00B83EFE">
      <w:pPr>
        <w:spacing w:after="0" w:line="240" w:lineRule="auto"/>
        <w:rPr>
          <w:rFonts w:ascii="Times New Roman" w:eastAsia="Calibri" w:hAnsi="Times New Roman" w:cs="Times New Roman"/>
          <w:b/>
          <w:lang w:val="uk-UA"/>
        </w:rPr>
      </w:pPr>
    </w:p>
    <w:p w14:paraId="243592BB" w14:textId="77777777" w:rsidR="00B83EFE" w:rsidRPr="00B83EFE" w:rsidRDefault="00B83EFE" w:rsidP="00B83EFE">
      <w:pPr>
        <w:spacing w:after="0" w:line="240" w:lineRule="auto"/>
        <w:jc w:val="center"/>
        <w:rPr>
          <w:rFonts w:ascii="Times New Roman" w:eastAsia="Calibri" w:hAnsi="Times New Roman" w:cs="Times New Roman"/>
          <w:b/>
          <w:i/>
          <w:color w:val="000000"/>
          <w:sz w:val="24"/>
          <w:szCs w:val="24"/>
          <w:lang w:val="uk-UA"/>
        </w:rPr>
      </w:pPr>
      <w:r w:rsidRPr="00B83EFE">
        <w:rPr>
          <w:rFonts w:ascii="Times New Roman" w:eastAsia="Calibri" w:hAnsi="Times New Roman" w:cs="Times New Roman"/>
          <w:b/>
          <w:i/>
          <w:color w:val="000000"/>
          <w:sz w:val="24"/>
          <w:szCs w:val="24"/>
          <w:lang w:val="uk-UA"/>
        </w:rPr>
        <w:t>ДОДАТКИ ДО ТЕНДЕРНОЇ ДОКУМЕНТАЦІЇ</w:t>
      </w:r>
    </w:p>
    <w:p w14:paraId="364AC55C"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Додаток 1</w:t>
      </w:r>
    </w:p>
    <w:p w14:paraId="6D822174"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sz w:val="24"/>
          <w:szCs w:val="24"/>
          <w:lang w:val="uk-UA"/>
        </w:rPr>
        <w:t>Підтвердження відповідності учасника кваліфікаційним(ому) критеріям(ю) встановленим статтею 16 Закону.</w:t>
      </w:r>
    </w:p>
    <w:p w14:paraId="344A4079"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учасником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w:t>
      </w:r>
      <w:r w:rsidRPr="00B83EFE">
        <w:rPr>
          <w:rFonts w:ascii="Times New Roman" w:eastAsia="Times New Roman" w:hAnsi="Times New Roman" w:cs="Times New Roman"/>
          <w:bCs/>
          <w:sz w:val="24"/>
          <w:szCs w:val="24"/>
          <w:lang w:val="uk-UA"/>
        </w:rPr>
        <w:t>.</w:t>
      </w:r>
    </w:p>
    <w:p w14:paraId="1F983A00"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rPr>
        <w:t xml:space="preserve">Підтвердження переможцем інформації про відсутність підстав, визначених у </w:t>
      </w:r>
      <w:r w:rsidRPr="00B83EFE">
        <w:rPr>
          <w:rFonts w:ascii="Times New Roman" w:eastAsia="Times New Roman" w:hAnsi="Times New Roman" w:cs="Times New Roman"/>
          <w:sz w:val="24"/>
          <w:szCs w:val="24"/>
          <w:lang w:val="uk-UA" w:eastAsia="uk-UA"/>
        </w:rPr>
        <w:t>пункті 47 Особливостей .</w:t>
      </w:r>
    </w:p>
    <w:p w14:paraId="2DF5D5E3" w14:textId="77777777" w:rsidR="00B83EFE" w:rsidRPr="00B83EFE" w:rsidRDefault="00B83EFE" w:rsidP="00B83EFE">
      <w:pPr>
        <w:widowControl w:val="0"/>
        <w:numPr>
          <w:ilvl w:val="1"/>
          <w:numId w:val="28"/>
        </w:numPr>
        <w:tabs>
          <w:tab w:val="left" w:pos="284"/>
        </w:tabs>
        <w:autoSpaceDE w:val="0"/>
        <w:autoSpaceDN w:val="0"/>
        <w:adjustRightInd w:val="0"/>
        <w:spacing w:after="0" w:line="240" w:lineRule="auto"/>
        <w:ind w:left="142"/>
        <w:jc w:val="both"/>
        <w:rPr>
          <w:rFonts w:ascii="Times New Roman" w:eastAsia="Calibri" w:hAnsi="Times New Roman" w:cs="Times New Roman"/>
          <w:color w:val="000000"/>
          <w:sz w:val="24"/>
          <w:szCs w:val="24"/>
          <w:lang w:val="uk-UA"/>
        </w:rPr>
      </w:pPr>
      <w:r w:rsidRPr="00B83EFE">
        <w:rPr>
          <w:rFonts w:ascii="Times New Roman" w:eastAsia="Times New Roman" w:hAnsi="Times New Roman" w:cs="Times New Roman"/>
          <w:sz w:val="24"/>
          <w:szCs w:val="24"/>
          <w:lang w:val="uk-UA" w:eastAsia="uk-UA"/>
        </w:rPr>
        <w:t xml:space="preserve"> </w:t>
      </w:r>
      <w:r w:rsidRPr="00B83EFE">
        <w:rPr>
          <w:rFonts w:ascii="Times New Roman" w:eastAsia="Times New Roman" w:hAnsi="Times New Roman" w:cs="Times New Roman"/>
          <w:sz w:val="24"/>
          <w:szCs w:val="24"/>
          <w:lang w:val="uk-UA"/>
        </w:rPr>
        <w:t>Інші документи від учасника.</w:t>
      </w:r>
    </w:p>
    <w:p w14:paraId="4B1B2EAB" w14:textId="77777777" w:rsidR="00B83EFE" w:rsidRPr="00B83EFE" w:rsidRDefault="00B83EFE" w:rsidP="00B83EFE">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2. </w:t>
      </w:r>
      <w:r w:rsidRPr="00B83EFE">
        <w:rPr>
          <w:rFonts w:ascii="Times New Roman" w:eastAsia="Calibri" w:hAnsi="Times New Roman" w:cs="Times New Roman"/>
          <w:bCs/>
          <w:sz w:val="24"/>
          <w:szCs w:val="24"/>
          <w:lang w:val="uk-UA" w:eastAsia="ar-SA"/>
        </w:rPr>
        <w:t>Технічна специфікація.</w:t>
      </w:r>
      <w:r w:rsidRPr="00B83EFE">
        <w:rPr>
          <w:rFonts w:ascii="Times New Roman" w:eastAsia="Calibri" w:hAnsi="Times New Roman" w:cs="Times New Roman"/>
          <w:color w:val="000000"/>
          <w:sz w:val="24"/>
          <w:szCs w:val="24"/>
          <w:lang w:val="uk-UA"/>
        </w:rPr>
        <w:t xml:space="preserve"> Інформація про необхідні технічні, якісні та кількісні характеристики предмета закупівлі</w:t>
      </w:r>
    </w:p>
    <w:p w14:paraId="6CDA41B7" w14:textId="77777777" w:rsidR="00B83EFE" w:rsidRPr="00B83EFE" w:rsidRDefault="00B83EFE" w:rsidP="00B83EFE">
      <w:pPr>
        <w:widowControl w:val="0"/>
        <w:tabs>
          <w:tab w:val="left" w:pos="284"/>
        </w:tabs>
        <w:spacing w:after="0" w:line="240" w:lineRule="auto"/>
        <w:rPr>
          <w:rFonts w:ascii="Times New Roman" w:eastAsia="Calibri" w:hAnsi="Times New Roman" w:cs="Times New Roman"/>
          <w:bCs/>
          <w:color w:val="000000"/>
          <w:sz w:val="24"/>
          <w:szCs w:val="24"/>
          <w:lang w:val="uk-UA"/>
        </w:rPr>
      </w:pPr>
      <w:r w:rsidRPr="00B83EFE">
        <w:rPr>
          <w:rFonts w:ascii="Times New Roman" w:eastAsia="Calibri" w:hAnsi="Times New Roman" w:cs="Times New Roman"/>
          <w:b/>
          <w:color w:val="000000"/>
          <w:sz w:val="24"/>
          <w:szCs w:val="24"/>
          <w:lang w:val="uk-UA"/>
        </w:rPr>
        <w:t xml:space="preserve">Додаток 3. </w:t>
      </w:r>
      <w:r w:rsidRPr="00B83EFE">
        <w:rPr>
          <w:rFonts w:ascii="Times New Roman" w:eastAsia="Calibri" w:hAnsi="Times New Roman" w:cs="Times New Roman"/>
          <w:color w:val="000000"/>
          <w:sz w:val="24"/>
          <w:szCs w:val="24"/>
          <w:lang w:val="uk-UA"/>
        </w:rPr>
        <w:t>Проект</w:t>
      </w:r>
      <w:r w:rsidRPr="00B83EFE">
        <w:rPr>
          <w:rFonts w:ascii="Times New Roman" w:eastAsia="Calibri" w:hAnsi="Times New Roman" w:cs="Times New Roman"/>
          <w:b/>
          <w:color w:val="000000"/>
          <w:sz w:val="24"/>
          <w:szCs w:val="24"/>
          <w:lang w:val="uk-UA"/>
        </w:rPr>
        <w:t xml:space="preserve"> </w:t>
      </w:r>
      <w:r w:rsidRPr="00B83EFE">
        <w:rPr>
          <w:rFonts w:ascii="Times New Roman" w:eastAsia="Calibri" w:hAnsi="Times New Roman" w:cs="Times New Roman"/>
          <w:bCs/>
          <w:color w:val="000000"/>
          <w:sz w:val="24"/>
          <w:szCs w:val="24"/>
          <w:lang w:val="uk-UA"/>
        </w:rPr>
        <w:t xml:space="preserve">договору. </w:t>
      </w:r>
      <w:r w:rsidRPr="00B83EFE">
        <w:rPr>
          <w:rFonts w:ascii="Times New Roman" w:eastAsia="Calibri" w:hAnsi="Times New Roman" w:cs="Times New Roman"/>
          <w:sz w:val="24"/>
          <w:szCs w:val="24"/>
          <w:lang w:val="uk-UA" w:eastAsia="ar-SA"/>
        </w:rPr>
        <w:t>Порядок змін умов договору про закупівлю.</w:t>
      </w:r>
    </w:p>
    <w:p w14:paraId="0C180364" w14:textId="77777777" w:rsidR="00B83EFE" w:rsidRPr="00B83EFE" w:rsidRDefault="00B83EFE" w:rsidP="00B83EFE">
      <w:pPr>
        <w:spacing w:after="0" w:line="240" w:lineRule="auto"/>
        <w:rPr>
          <w:rFonts w:ascii="Times New Roman" w:eastAsia="Calibri" w:hAnsi="Times New Roman" w:cs="Times New Roman"/>
          <w:b/>
          <w:i/>
          <w:color w:val="000000"/>
          <w:sz w:val="24"/>
          <w:szCs w:val="24"/>
          <w:lang w:val="uk-UA"/>
        </w:rPr>
      </w:pPr>
    </w:p>
    <w:p w14:paraId="64AFA065" w14:textId="77777777" w:rsidR="00B83EFE" w:rsidRPr="00B83EFE" w:rsidRDefault="00B83EFE" w:rsidP="00D450E2">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Додаток №1</w:t>
      </w:r>
    </w:p>
    <w:p w14:paraId="40A92C1E" w14:textId="77777777" w:rsidR="00B83EFE" w:rsidRPr="00B83EFE" w:rsidRDefault="00B83EFE" w:rsidP="00B83EFE">
      <w:pPr>
        <w:spacing w:after="0" w:line="240" w:lineRule="auto"/>
        <w:ind w:left="5812"/>
        <w:rPr>
          <w:rFonts w:ascii="Times New Roman" w:eastAsia="Calibri" w:hAnsi="Times New Roman" w:cs="Times New Roman"/>
          <w:b/>
          <w:i/>
          <w:color w:val="000000"/>
          <w:sz w:val="24"/>
          <w:szCs w:val="24"/>
          <w:lang w:val="uk-UA"/>
        </w:rPr>
      </w:pPr>
      <w:r w:rsidRPr="00B83EFE">
        <w:rPr>
          <w:rFonts w:ascii="Times New Roman" w:eastAsia="Calibri" w:hAnsi="Times New Roman" w:cs="Times New Roman"/>
          <w:b/>
          <w:i/>
          <w:sz w:val="24"/>
          <w:szCs w:val="24"/>
          <w:lang w:val="uk-UA"/>
        </w:rPr>
        <w:t>до тендерної документації</w:t>
      </w:r>
    </w:p>
    <w:p w14:paraId="350E442E" w14:textId="77777777" w:rsidR="00B83EFE" w:rsidRPr="00B83EFE" w:rsidRDefault="00B83EFE" w:rsidP="00B83EFE">
      <w:pPr>
        <w:spacing w:after="0" w:line="240" w:lineRule="auto"/>
        <w:rPr>
          <w:rFonts w:ascii="Times New Roman" w:eastAsia="Calibri" w:hAnsi="Times New Roman" w:cs="Times New Roman"/>
          <w:b/>
          <w:i/>
          <w:color w:val="000000"/>
          <w:sz w:val="24"/>
          <w:szCs w:val="24"/>
          <w:lang w:val="uk-UA"/>
        </w:rPr>
      </w:pPr>
    </w:p>
    <w:p w14:paraId="7F5A64E9" w14:textId="77777777" w:rsidR="00B83EFE" w:rsidRPr="00B83EFE" w:rsidRDefault="00B83EFE" w:rsidP="00B83EFE">
      <w:pPr>
        <w:widowControl w:val="0"/>
        <w:numPr>
          <w:ilvl w:val="1"/>
          <w:numId w:val="4"/>
        </w:numPr>
        <w:tabs>
          <w:tab w:val="left" w:pos="284"/>
        </w:tabs>
        <w:autoSpaceDE w:val="0"/>
        <w:autoSpaceDN w:val="0"/>
        <w:adjustRightInd w:val="0"/>
        <w:spacing w:after="0" w:line="240" w:lineRule="auto"/>
        <w:contextualSpacing/>
        <w:jc w:val="center"/>
        <w:rPr>
          <w:rFonts w:ascii="Times New Roman" w:eastAsia="Calibri" w:hAnsi="Times New Roman" w:cs="Times New Roman"/>
          <w:b/>
          <w:color w:val="000000"/>
          <w:sz w:val="24"/>
          <w:szCs w:val="24"/>
          <w:lang w:val="uk-UA"/>
        </w:rPr>
      </w:pPr>
      <w:r w:rsidRPr="00B83EFE">
        <w:rPr>
          <w:rFonts w:ascii="Times New Roman" w:eastAsia="Calibri" w:hAnsi="Times New Roman" w:cs="Times New Roman"/>
          <w:b/>
          <w:sz w:val="24"/>
          <w:szCs w:val="24"/>
          <w:lang w:val="uk-UA"/>
        </w:rPr>
        <w:t xml:space="preserve"> Підтвердження відповідності учасника кваліфікаційним(ому) критеріям(ю) встановленим статтею 16 Закону</w:t>
      </w:r>
    </w:p>
    <w:p w14:paraId="49DE346E" w14:textId="77777777" w:rsidR="00B83EFE" w:rsidRPr="00B83EFE" w:rsidRDefault="00B83EFE" w:rsidP="00B83EFE">
      <w:pPr>
        <w:widowControl w:val="0"/>
        <w:numPr>
          <w:ilvl w:val="0"/>
          <w:numId w:val="29"/>
        </w:numPr>
        <w:tabs>
          <w:tab w:val="left" w:pos="567"/>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Наявність документально підтвердженого досвіду виконання аналогічного </w:t>
      </w:r>
      <w:r w:rsidRPr="00B83EFE">
        <w:rPr>
          <w:rFonts w:ascii="Times New Roman" w:eastAsia="Calibri" w:hAnsi="Times New Roman" w:cs="Times New Roman"/>
          <w:color w:val="333333"/>
          <w:sz w:val="24"/>
          <w:szCs w:val="24"/>
          <w:shd w:val="clear" w:color="auto" w:fill="FFFFFF"/>
          <w:lang w:val="uk-UA"/>
        </w:rPr>
        <w:t xml:space="preserve">за предметом закупівлі договору. Для підтвердження </w:t>
      </w:r>
      <w:r w:rsidRPr="00B83EFE">
        <w:rPr>
          <w:rFonts w:ascii="Times New Roman" w:eastAsia="Calibri" w:hAnsi="Times New Roman" w:cs="Times New Roman"/>
          <w:sz w:val="24"/>
          <w:szCs w:val="24"/>
          <w:lang w:val="uk-UA"/>
        </w:rPr>
        <w:t>Учасник в складі тендерної пропозиції надає :</w:t>
      </w:r>
    </w:p>
    <w:p w14:paraId="6C8E4E7A" w14:textId="77777777" w:rsidR="00B83EFE" w:rsidRPr="00B83EFE" w:rsidRDefault="00B83EFE" w:rsidP="00B83EFE">
      <w:pPr>
        <w:spacing w:after="0" w:line="276" w:lineRule="auto"/>
        <w:jc w:val="both"/>
        <w:rPr>
          <w:rFonts w:ascii="Times New Roman" w:eastAsia="Arial" w:hAnsi="Times New Roman" w:cs="Arial"/>
          <w:color w:val="000000"/>
          <w:szCs w:val="24"/>
          <w:lang w:val="uk-UA" w:eastAsia="ru-RU"/>
        </w:rPr>
      </w:pPr>
      <w:r w:rsidRPr="00B83EFE">
        <w:rPr>
          <w:rFonts w:ascii="Times New Roman" w:eastAsia="Arial" w:hAnsi="Times New Roman" w:cs="Arial"/>
          <w:color w:val="000000"/>
          <w:szCs w:val="24"/>
          <w:lang w:val="uk-UA" w:eastAsia="ru-RU"/>
        </w:rPr>
        <w:t xml:space="preserve">- </w:t>
      </w:r>
      <w:r w:rsidRPr="00B83EFE">
        <w:rPr>
          <w:rFonts w:ascii="Times New Roman" w:eastAsia="Arial" w:hAnsi="Times New Roman" w:cs="Arial"/>
          <w:b/>
          <w:color w:val="000000"/>
          <w:szCs w:val="24"/>
          <w:lang w:val="uk-UA" w:eastAsia="ru-RU"/>
        </w:rPr>
        <w:t>копію аналогічного договору</w:t>
      </w:r>
      <w:r w:rsidRPr="00B83EFE">
        <w:rPr>
          <w:rFonts w:ascii="Times New Roman" w:eastAsia="Arial" w:hAnsi="Times New Roman" w:cs="Arial"/>
          <w:color w:val="000000"/>
          <w:szCs w:val="24"/>
          <w:lang w:val="uk-UA" w:eastAsia="ru-RU"/>
        </w:rPr>
        <w:t>* щодо постачання товару (з усіма додатками);</w:t>
      </w:r>
    </w:p>
    <w:p w14:paraId="2A659B74" w14:textId="77777777" w:rsidR="00B83EFE" w:rsidRPr="00B83EFE" w:rsidRDefault="00B83EFE" w:rsidP="00B83EFE">
      <w:pPr>
        <w:widowControl w:val="0"/>
        <w:spacing w:after="0" w:line="276" w:lineRule="auto"/>
        <w:ind w:right="113"/>
        <w:jc w:val="both"/>
        <w:rPr>
          <w:rFonts w:ascii="Times New Roman" w:eastAsia="Arial" w:hAnsi="Times New Roman" w:cs="Arial"/>
          <w:color w:val="000000"/>
          <w:szCs w:val="24"/>
          <w:lang w:val="uk-UA" w:eastAsia="ru-RU"/>
        </w:rPr>
      </w:pPr>
      <w:r w:rsidRPr="00B83EFE">
        <w:rPr>
          <w:rFonts w:ascii="Times New Roman" w:eastAsia="Arial" w:hAnsi="Times New Roman" w:cs="Arial"/>
          <w:color w:val="000000"/>
          <w:szCs w:val="24"/>
          <w:lang w:val="uk-UA" w:eastAsia="ru-RU"/>
        </w:rPr>
        <w:t xml:space="preserve">- </w:t>
      </w:r>
      <w:r w:rsidRPr="00B83EFE">
        <w:rPr>
          <w:rFonts w:ascii="Times New Roman" w:eastAsia="Arial" w:hAnsi="Times New Roman" w:cs="Arial"/>
          <w:b/>
          <w:color w:val="000000"/>
          <w:szCs w:val="24"/>
          <w:lang w:val="uk-UA" w:eastAsia="ru-RU"/>
        </w:rPr>
        <w:t>копії документів, що підтверджують фактичне виконання аналогічного договору</w:t>
      </w:r>
      <w:r w:rsidRPr="00B83EFE">
        <w:rPr>
          <w:rFonts w:ascii="Times New Roman" w:eastAsia="Arial" w:hAnsi="Times New Roman" w:cs="Arial"/>
          <w:color w:val="000000"/>
          <w:szCs w:val="24"/>
          <w:lang w:val="uk-UA" w:eastAsia="ru-RU"/>
        </w:rPr>
        <w:t>, копію якого надано у складі тендерної пропозиції , а саме: накладні, акти приймання-передачі товару, товарно-транспортні накладні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договорів, щодо виконання яких надаються такі документи).</w:t>
      </w:r>
    </w:p>
    <w:p w14:paraId="170971CE" w14:textId="7A49DBEA" w:rsidR="00B83EFE" w:rsidRPr="00B83EFE" w:rsidRDefault="00B83EFE" w:rsidP="00B83EFE">
      <w:pPr>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i/>
          <w:sz w:val="24"/>
          <w:szCs w:val="24"/>
          <w:lang w:val="uk-UA"/>
        </w:rPr>
        <w:t xml:space="preserve">*Аналогічним договором є договір на постачання товару згідно </w:t>
      </w:r>
      <w:r w:rsidRPr="00B83EFE">
        <w:rPr>
          <w:rFonts w:ascii="Times New Roman" w:eastAsia="Calibri" w:hAnsi="Times New Roman" w:cs="Times New Roman"/>
          <w:bCs/>
          <w:sz w:val="24"/>
          <w:szCs w:val="24"/>
          <w:lang w:val="uk-UA"/>
        </w:rPr>
        <w:t>ДК 021:2015 –</w:t>
      </w:r>
      <w:r w:rsidRPr="00B83EFE">
        <w:rPr>
          <w:rFonts w:ascii="Times New Roman" w:eastAsia="Calibri" w:hAnsi="Times New Roman" w:cs="Times New Roman"/>
          <w:sz w:val="24"/>
          <w:szCs w:val="24"/>
          <w:lang w:val="uk-UA"/>
        </w:rPr>
        <w:t xml:space="preserve"> 09130000-9 - Нафта і дистиляти</w:t>
      </w:r>
      <w:r w:rsidR="005E7DE1">
        <w:rPr>
          <w:rFonts w:ascii="Times New Roman" w:eastAsia="Calibri" w:hAnsi="Times New Roman" w:cs="Times New Roman"/>
          <w:sz w:val="24"/>
          <w:szCs w:val="24"/>
          <w:lang w:val="uk-UA"/>
        </w:rPr>
        <w:t>, які були укладені у 2022-2023 рр</w:t>
      </w:r>
      <w:r w:rsidRPr="00B83EFE">
        <w:rPr>
          <w:rFonts w:ascii="Times New Roman" w:eastAsia="Calibri" w:hAnsi="Times New Roman" w:cs="Times New Roman"/>
          <w:bCs/>
          <w:sz w:val="24"/>
          <w:szCs w:val="24"/>
          <w:lang w:val="uk-UA"/>
        </w:rPr>
        <w:t>.</w:t>
      </w:r>
    </w:p>
    <w:p w14:paraId="605FBC4F" w14:textId="77777777" w:rsidR="00B83EFE" w:rsidRPr="00B83EFE" w:rsidRDefault="00B83EFE" w:rsidP="00B83EFE">
      <w:pPr>
        <w:numPr>
          <w:ilvl w:val="1"/>
          <w:numId w:val="4"/>
        </w:numPr>
        <w:spacing w:after="0" w:line="240" w:lineRule="auto"/>
        <w:contextualSpacing/>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Підтвердження  УЧАСНИКОМ</w:t>
      </w:r>
    </w:p>
    <w:p w14:paraId="53C7FFAF" w14:textId="77777777" w:rsidR="00B83EFE" w:rsidRPr="00B83EFE" w:rsidRDefault="00B83EFE" w:rsidP="00B83EFE">
      <w:pPr>
        <w:spacing w:after="0" w:line="240" w:lineRule="auto"/>
        <w:ind w:left="360"/>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 xml:space="preserve">інформації про відсутність підстав, </w:t>
      </w:r>
      <w:r w:rsidRPr="00B83EFE">
        <w:rPr>
          <w:rFonts w:ascii="Times New Roman" w:eastAsia="Calibri" w:hAnsi="Times New Roman" w:cs="Times New Roman"/>
          <w:b/>
          <w:sz w:val="24"/>
          <w:szCs w:val="24"/>
          <w:lang w:val="uk-UA"/>
        </w:rPr>
        <w:t>зазначених в пункті 47 Особливостей</w:t>
      </w:r>
    </w:p>
    <w:p w14:paraId="3AA8C660" w14:textId="77777777" w:rsidR="00B83EFE" w:rsidRPr="00B83EFE" w:rsidRDefault="00B83EFE" w:rsidP="00B83EFE">
      <w:pPr>
        <w:spacing w:after="0" w:line="240" w:lineRule="auto"/>
        <w:ind w:firstLine="708"/>
        <w:jc w:val="both"/>
        <w:rPr>
          <w:rFonts w:ascii="Times New Roman" w:eastAsia="Calibri" w:hAnsi="Times New Roman" w:cs="Times New Roman"/>
          <w:bCs/>
          <w:sz w:val="24"/>
          <w:szCs w:val="24"/>
          <w:lang w:val="uk-UA"/>
        </w:rPr>
      </w:pPr>
    </w:p>
    <w:p w14:paraId="77CF16A1"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5EA422CF"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9D85702"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B8ED293" w14:textId="77777777" w:rsidR="00B83EFE" w:rsidRPr="00B83EFE" w:rsidRDefault="00B83EFE" w:rsidP="00B83EFE">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11312BFE" w14:textId="77777777" w:rsidR="00B83EFE" w:rsidRPr="00B83EFE" w:rsidRDefault="00B83EFE" w:rsidP="00B83EFE">
      <w:pPr>
        <w:spacing w:after="0" w:line="240" w:lineRule="auto"/>
        <w:ind w:left="360"/>
        <w:rPr>
          <w:rFonts w:ascii="Times New Roman" w:eastAsia="Times New Roman" w:hAnsi="Times New Roman" w:cs="Times New Roman"/>
          <w:b/>
          <w:bCs/>
          <w:sz w:val="24"/>
          <w:szCs w:val="24"/>
          <w:lang w:val="uk-UA"/>
        </w:rPr>
      </w:pPr>
    </w:p>
    <w:p w14:paraId="267179E7" w14:textId="77777777" w:rsidR="00B83EFE" w:rsidRPr="00B83EFE" w:rsidRDefault="00B83EFE" w:rsidP="00B83EFE">
      <w:pPr>
        <w:numPr>
          <w:ilvl w:val="1"/>
          <w:numId w:val="4"/>
        </w:numPr>
        <w:spacing w:after="0" w:line="240" w:lineRule="auto"/>
        <w:contextualSpacing/>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 xml:space="preserve"> Підтвердження ПЕРЕМОЖЦЕМ</w:t>
      </w:r>
    </w:p>
    <w:p w14:paraId="6A5E6975" w14:textId="77777777" w:rsidR="00B83EFE" w:rsidRPr="00B83EFE" w:rsidRDefault="00B83EFE" w:rsidP="00B83EFE">
      <w:pPr>
        <w:spacing w:after="0" w:line="240" w:lineRule="auto"/>
        <w:ind w:left="360"/>
        <w:contextualSpacing/>
        <w:jc w:val="center"/>
        <w:rPr>
          <w:rFonts w:ascii="Times New Roman" w:eastAsia="Times New Roman" w:hAnsi="Times New Roman" w:cs="Times New Roman"/>
          <w:b/>
          <w:bCs/>
          <w:sz w:val="24"/>
          <w:szCs w:val="24"/>
          <w:lang w:val="uk-UA"/>
        </w:rPr>
      </w:pPr>
      <w:r w:rsidRPr="00B83EFE">
        <w:rPr>
          <w:rFonts w:ascii="Times New Roman" w:eastAsia="Times New Roman" w:hAnsi="Times New Roman" w:cs="Times New Roman"/>
          <w:b/>
          <w:sz w:val="24"/>
          <w:szCs w:val="24"/>
          <w:lang w:val="uk-UA"/>
        </w:rPr>
        <w:t xml:space="preserve">інформації про відсутність підстав, </w:t>
      </w:r>
      <w:r w:rsidRPr="00B83EFE">
        <w:rPr>
          <w:rFonts w:ascii="Times New Roman" w:eastAsia="Calibri" w:hAnsi="Times New Roman" w:cs="Times New Roman"/>
          <w:b/>
          <w:sz w:val="24"/>
          <w:szCs w:val="24"/>
          <w:lang w:val="uk-UA"/>
        </w:rPr>
        <w:t>зазначених в пункті 47 Особливостей</w:t>
      </w:r>
    </w:p>
    <w:p w14:paraId="4300A5D7" w14:textId="77777777" w:rsidR="00B83EFE" w:rsidRPr="00B83EFE" w:rsidRDefault="00B83EFE" w:rsidP="00B83EFE">
      <w:pPr>
        <w:spacing w:after="0" w:line="240" w:lineRule="auto"/>
        <w:ind w:left="360"/>
        <w:rPr>
          <w:rFonts w:ascii="Times New Roman" w:eastAsia="Times New Roman" w:hAnsi="Times New Roman" w:cs="Times New Roman"/>
          <w:b/>
          <w:bCs/>
          <w:sz w:val="24"/>
          <w:szCs w:val="24"/>
          <w:lang w:val="uk-UA"/>
        </w:rPr>
      </w:pPr>
    </w:p>
    <w:p w14:paraId="0AE6F802"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shd w:val="clear" w:color="auto" w:fill="FFFFFF"/>
          <w:lang w:val="uk-UA" w:eastAsia="uk-UA"/>
        </w:rPr>
      </w:pPr>
      <w:r w:rsidRPr="00B83EFE">
        <w:rPr>
          <w:rFonts w:ascii="Times New Roman" w:eastAsia="Calibri" w:hAnsi="Times New Roman" w:cs="Times New Roman"/>
          <w:sz w:val="24"/>
          <w:szCs w:val="24"/>
          <w:shd w:val="clear" w:color="auto" w:fill="FFFFFF"/>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9C52277" w14:textId="77777777" w:rsidR="00B83EFE" w:rsidRPr="00B83EFE" w:rsidRDefault="00B83EFE"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інформаційна довідка</w:t>
      </w:r>
      <w:r w:rsidRPr="00B83EFE">
        <w:rPr>
          <w:rFonts w:ascii="Times New Roman" w:eastAsia="Calibri" w:hAnsi="Times New Roman" w:cs="Times New Roman"/>
          <w:sz w:val="24"/>
          <w:szCs w:val="24"/>
          <w:lang w:val="uk-UA" w:eastAsia="uk-UA"/>
        </w:rPr>
        <w:t xml:space="preserve">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B83EFE">
        <w:rPr>
          <w:rFonts w:ascii="Times New Roman" w:eastAsia="Calibri" w:hAnsi="Times New Roman" w:cs="Times New Roman"/>
          <w:sz w:val="24"/>
          <w:szCs w:val="24"/>
          <w:shd w:val="clear" w:color="auto" w:fill="FFFFFF"/>
          <w:lang w:val="uk-UA" w:eastAsia="uk-UA"/>
        </w:rPr>
        <w:t>не раніше дня оприлюднення оголошення про проведення цих відкритих торгів в електронній системі закупівель;</w:t>
      </w:r>
      <w:r w:rsidRPr="00B83EFE">
        <w:rPr>
          <w:rFonts w:ascii="Times New Roman" w:eastAsia="Calibri" w:hAnsi="Times New Roman" w:cs="Times New Roman"/>
          <w:sz w:val="24"/>
          <w:szCs w:val="24"/>
          <w:lang w:val="uk-UA" w:eastAsia="uk-UA"/>
        </w:rPr>
        <w:t xml:space="preserve"> </w:t>
      </w:r>
    </w:p>
    <w:p w14:paraId="7AC822D7" w14:textId="77777777" w:rsidR="00B83EFE" w:rsidRPr="00B83EFE" w:rsidRDefault="00B83EFE"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shd w:val="clear" w:color="auto" w:fill="FFFFFF"/>
          <w:lang w:val="uk-UA" w:eastAsia="uk-UA"/>
        </w:rPr>
        <w:t>витяг з інформаційно-аналітичної системи</w:t>
      </w:r>
      <w:r w:rsidRPr="00B83EFE">
        <w:rPr>
          <w:rFonts w:ascii="Times New Roman" w:eastAsia="Calibri" w:hAnsi="Times New Roman" w:cs="Times New Roman"/>
          <w:sz w:val="24"/>
          <w:szCs w:val="24"/>
          <w:shd w:val="clear" w:color="auto" w:fill="FFFFFF"/>
          <w:lang w:val="uk-UA" w:eastAsia="uk-UA"/>
        </w:rPr>
        <w:t xml:space="preserve"> "Облік відомостей про притягнення особи до кримінальної відповідальності та наявності судимості", щодо осіб (особи), визначених згідно п. п. 5, 6, 12 </w:t>
      </w:r>
      <w:r w:rsidRPr="00B83EFE">
        <w:rPr>
          <w:rFonts w:ascii="Times New Roman" w:eastAsia="Calibri" w:hAnsi="Times New Roman" w:cs="Times New Roman"/>
          <w:sz w:val="24"/>
          <w:szCs w:val="24"/>
          <w:lang w:val="uk-UA" w:eastAsia="uk-UA"/>
        </w:rPr>
        <w:t>п. 47 Особливостей</w:t>
      </w:r>
      <w:r w:rsidRPr="00B83EFE">
        <w:rPr>
          <w:rFonts w:ascii="Times New Roman" w:eastAsia="Calibri" w:hAnsi="Times New Roman" w:cs="Times New Roman"/>
          <w:sz w:val="24"/>
          <w:szCs w:val="24"/>
          <w:shd w:val="clear" w:color="auto" w:fill="FFFFFF"/>
          <w:lang w:val="uk-UA" w:eastAsia="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6AED9CB8" w14:textId="70B51CC0" w:rsidR="00B83EFE" w:rsidRDefault="00B83EFE"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довідка</w:t>
      </w:r>
      <w:r w:rsidRPr="00B83EFE">
        <w:rPr>
          <w:rFonts w:ascii="Times New Roman" w:eastAsia="Calibri" w:hAnsi="Times New Roman" w:cs="Times New Roman"/>
          <w:sz w:val="24"/>
          <w:szCs w:val="24"/>
          <w:lang w:val="uk-UA" w:eastAsia="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п.п. 1.3. п.1 Розділу ІІІ Тендерної документації).</w:t>
      </w:r>
    </w:p>
    <w:p w14:paraId="6F1CDE8B" w14:textId="7E074D06" w:rsidR="00D450E2" w:rsidRPr="00D450E2" w:rsidRDefault="00D450E2" w:rsidP="00B83EFE">
      <w:pPr>
        <w:numPr>
          <w:ilvl w:val="0"/>
          <w:numId w:val="27"/>
        </w:num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довідка</w:t>
      </w:r>
      <w:r w:rsidRPr="00B83EFE">
        <w:rPr>
          <w:rFonts w:ascii="Times New Roman" w:eastAsia="Calibri" w:hAnsi="Times New Roman" w:cs="Times New Roman"/>
          <w:sz w:val="24"/>
          <w:szCs w:val="24"/>
          <w:lang w:val="uk-UA" w:eastAsia="uk-UA"/>
        </w:rPr>
        <w:t>, складена учасником у довільній формі, що підтверджує відсутність підстави</w:t>
      </w:r>
      <w:r w:rsidRPr="00D450E2">
        <w:rPr>
          <w:rFonts w:ascii="Times New Roman" w:eastAsia="Calibri" w:hAnsi="Times New Roman" w:cs="Times New Roman"/>
          <w:sz w:val="24"/>
          <w:szCs w:val="24"/>
          <w:lang w:val="uk-UA" w:eastAsia="uk-UA"/>
        </w:rPr>
        <w:t xml:space="preserve"> </w:t>
      </w:r>
      <w:r w:rsidRPr="00B83EFE">
        <w:rPr>
          <w:rFonts w:ascii="Times New Roman" w:eastAsia="Calibri" w:hAnsi="Times New Roman" w:cs="Times New Roman"/>
          <w:sz w:val="24"/>
          <w:szCs w:val="24"/>
          <w:lang w:val="uk-UA" w:eastAsia="uk-UA"/>
        </w:rPr>
        <w:t xml:space="preserve">передбаченої </w:t>
      </w:r>
      <w:r>
        <w:rPr>
          <w:rFonts w:ascii="Times New Roman" w:eastAsia="Calibri" w:hAnsi="Times New Roman" w:cs="Times New Roman"/>
          <w:sz w:val="24"/>
          <w:szCs w:val="24"/>
          <w:lang w:val="uk-UA" w:eastAsia="uk-UA"/>
        </w:rPr>
        <w:t>п.п. 12</w:t>
      </w:r>
      <w:r w:rsidRPr="00B83EFE">
        <w:rPr>
          <w:rFonts w:ascii="Times New Roman" w:eastAsia="Calibri" w:hAnsi="Times New Roman" w:cs="Times New Roman"/>
          <w:sz w:val="24"/>
          <w:szCs w:val="24"/>
          <w:lang w:val="uk-UA" w:eastAsia="uk-UA"/>
        </w:rPr>
        <w:t xml:space="preserve"> п. 47 Особливостей,</w:t>
      </w:r>
      <w:r>
        <w:rPr>
          <w:rFonts w:ascii="Times New Roman" w:eastAsia="Calibri" w:hAnsi="Times New Roman" w:cs="Times New Roman"/>
          <w:sz w:val="24"/>
          <w:szCs w:val="24"/>
          <w:lang w:val="uk-UA" w:eastAsia="uk-UA"/>
        </w:rPr>
        <w:t xml:space="preserve"> що </w:t>
      </w:r>
      <w:r w:rsidRPr="00B83EFE">
        <w:rPr>
          <w:rFonts w:ascii="Times New Roman" w:eastAsia="Calibri" w:hAnsi="Times New Roman" w:cs="Times New Roman"/>
          <w:sz w:val="24"/>
          <w:szCs w:val="24"/>
          <w:lang w:val="uk-UA" w:eastAsia="uk-UA"/>
        </w:rPr>
        <w:t xml:space="preserve"> </w:t>
      </w:r>
      <w:r w:rsidRPr="00D450E2">
        <w:rPr>
          <w:rFonts w:ascii="Times New Roman" w:hAnsi="Times New Roman" w:cs="Times New Roman"/>
          <w:color w:val="333333"/>
          <w:sz w:val="24"/>
          <w:szCs w:val="24"/>
          <w:shd w:val="clear" w:color="auto" w:fill="FFFFFF"/>
          <w:lang w:val="uk-UA"/>
        </w:rPr>
        <w:t xml:space="preserve">керівника учасника процедури </w:t>
      </w:r>
      <w:r w:rsidRPr="00D450E2">
        <w:rPr>
          <w:rFonts w:ascii="Times New Roman" w:hAnsi="Times New Roman" w:cs="Times New Roman"/>
          <w:color w:val="333333"/>
          <w:sz w:val="24"/>
          <w:szCs w:val="24"/>
          <w:shd w:val="clear" w:color="auto" w:fill="FFFFFF"/>
          <w:lang w:val="uk-UA"/>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333333"/>
          <w:sz w:val="24"/>
          <w:szCs w:val="24"/>
          <w:shd w:val="clear" w:color="auto" w:fill="FFFFFF"/>
          <w:lang w:val="uk-UA"/>
        </w:rPr>
        <w:t>.</w:t>
      </w:r>
    </w:p>
    <w:p w14:paraId="38A2408C"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92FE85" w14:textId="77777777" w:rsidR="00B83EFE" w:rsidRPr="00B83EFE" w:rsidRDefault="00B83EFE" w:rsidP="00B83EFE">
      <w:pPr>
        <w:shd w:val="clear" w:color="auto" w:fill="FFFFFF"/>
        <w:spacing w:after="0" w:line="240" w:lineRule="auto"/>
        <w:jc w:val="both"/>
        <w:rPr>
          <w:rFonts w:ascii="Times New Roman" w:eastAsia="Calibri" w:hAnsi="Times New Roman" w:cs="Times New Roman"/>
          <w:sz w:val="24"/>
          <w:szCs w:val="24"/>
          <w:lang w:val="uk-UA" w:eastAsia="uk-UA"/>
        </w:rPr>
      </w:pPr>
    </w:p>
    <w:p w14:paraId="793B0EFA" w14:textId="77777777" w:rsidR="00B83EFE" w:rsidRPr="00B83EFE" w:rsidRDefault="00B83EFE" w:rsidP="00B83EFE">
      <w:pPr>
        <w:widowControl w:val="0"/>
        <w:numPr>
          <w:ilvl w:val="1"/>
          <w:numId w:val="4"/>
        </w:numPr>
        <w:tabs>
          <w:tab w:val="left" w:pos="284"/>
        </w:tabs>
        <w:autoSpaceDE w:val="0"/>
        <w:autoSpaceDN w:val="0"/>
        <w:adjustRightInd w:val="0"/>
        <w:spacing w:after="0" w:line="240" w:lineRule="auto"/>
        <w:contextualSpacing/>
        <w:jc w:val="center"/>
        <w:rPr>
          <w:rFonts w:ascii="Times New Roman" w:eastAsia="Calibri" w:hAnsi="Times New Roman" w:cs="Times New Roman"/>
          <w:b/>
          <w:color w:val="000000"/>
          <w:sz w:val="24"/>
          <w:szCs w:val="24"/>
          <w:lang w:val="uk-UA"/>
        </w:rPr>
      </w:pPr>
      <w:r w:rsidRPr="00B83EFE">
        <w:rPr>
          <w:rFonts w:ascii="Times New Roman" w:eastAsia="Times New Roman" w:hAnsi="Times New Roman" w:cs="Times New Roman"/>
          <w:b/>
          <w:sz w:val="24"/>
          <w:szCs w:val="24"/>
          <w:lang w:val="uk-UA"/>
        </w:rPr>
        <w:t xml:space="preserve"> ІНШІ ДОКУМЕНТИ ВІД УЧАСНИКА</w:t>
      </w:r>
    </w:p>
    <w:p w14:paraId="69BA84C7" w14:textId="77777777" w:rsidR="00B83EFE" w:rsidRPr="00B83EFE" w:rsidRDefault="00B83EFE" w:rsidP="00B83EFE">
      <w:pPr>
        <w:widowControl w:val="0"/>
        <w:numPr>
          <w:ilvl w:val="0"/>
          <w:numId w:val="5"/>
        </w:numPr>
        <w:tabs>
          <w:tab w:val="left" w:pos="567"/>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Згода</w:t>
      </w:r>
      <w:r w:rsidRPr="00B83EFE">
        <w:rPr>
          <w:rFonts w:ascii="Times New Roman" w:eastAsia="Calibri" w:hAnsi="Times New Roman" w:cs="Times New Roman"/>
          <w:sz w:val="24"/>
          <w:szCs w:val="24"/>
          <w:lang w:val="uk-UA"/>
        </w:rPr>
        <w:t xml:space="preserve"> з умовами та вимогами, які визначені у технічній специфікації</w:t>
      </w:r>
      <w:r w:rsidRPr="00B83EFE">
        <w:rPr>
          <w:rFonts w:ascii="Times New Roman" w:eastAsia="Times New Roman" w:hAnsi="Times New Roman" w:cs="Times New Roman"/>
          <w:color w:val="000000"/>
          <w:sz w:val="24"/>
          <w:szCs w:val="24"/>
          <w:lang w:val="uk-UA" w:eastAsia="ru-RU"/>
        </w:rPr>
        <w:t xml:space="preserve">, та гарантування їх виконання </w:t>
      </w:r>
      <w:r w:rsidRPr="00B83EFE">
        <w:rPr>
          <w:rFonts w:ascii="Times New Roman" w:eastAsia="Times New Roman" w:hAnsi="Times New Roman" w:cs="Times New Roman"/>
          <w:b/>
          <w:color w:val="000000"/>
          <w:sz w:val="24"/>
          <w:szCs w:val="24"/>
          <w:lang w:val="uk-UA" w:eastAsia="ru-RU"/>
        </w:rPr>
        <w:t>у вигляді підписаної</w:t>
      </w:r>
      <w:r w:rsidRPr="00B83EFE">
        <w:rPr>
          <w:rFonts w:ascii="Times New Roman" w:eastAsia="Times New Roman" w:hAnsi="Times New Roman" w:cs="Times New Roman"/>
          <w:color w:val="000000"/>
          <w:sz w:val="24"/>
          <w:szCs w:val="24"/>
          <w:lang w:val="uk-UA" w:eastAsia="ru-RU"/>
        </w:rPr>
        <w:t xml:space="preserve"> </w:t>
      </w:r>
      <w:r w:rsidRPr="00B83EFE">
        <w:rPr>
          <w:rFonts w:ascii="Times New Roman" w:eastAsia="Times New Roman" w:hAnsi="Times New Roman" w:cs="Times New Roman"/>
          <w:b/>
          <w:color w:val="000000"/>
          <w:sz w:val="24"/>
          <w:szCs w:val="24"/>
          <w:lang w:val="uk-UA" w:eastAsia="ru-RU"/>
        </w:rPr>
        <w:t>технічної специфікації (</w:t>
      </w:r>
      <w:r w:rsidRPr="00B83EFE">
        <w:rPr>
          <w:rFonts w:ascii="Times New Roman" w:eastAsia="Times New Roman" w:hAnsi="Times New Roman" w:cs="Times New Roman"/>
          <w:sz w:val="24"/>
          <w:szCs w:val="24"/>
          <w:lang w:val="uk-UA" w:eastAsia="ru-RU"/>
        </w:rPr>
        <w:t>інформація про необхідні технічні, я</w:t>
      </w:r>
      <w:r w:rsidRPr="00B83EFE">
        <w:rPr>
          <w:rFonts w:ascii="Times New Roman" w:eastAsia="Times New Roman" w:hAnsi="Times New Roman" w:cs="Times New Roman"/>
          <w:color w:val="000000"/>
          <w:sz w:val="24"/>
          <w:szCs w:val="24"/>
          <w:lang w:val="uk-UA" w:eastAsia="ru-RU"/>
        </w:rPr>
        <w:t xml:space="preserve">кісні та кількісні характеристики предмета закупівлі) </w:t>
      </w:r>
      <w:r w:rsidRPr="00B83EFE">
        <w:rPr>
          <w:rFonts w:ascii="Times New Roman" w:eastAsia="Times New Roman" w:hAnsi="Times New Roman" w:cs="Times New Roman"/>
          <w:b/>
          <w:color w:val="000000"/>
          <w:sz w:val="24"/>
          <w:szCs w:val="24"/>
          <w:lang w:val="uk-UA" w:eastAsia="ru-RU"/>
        </w:rPr>
        <w:t>(Додаток 2).</w:t>
      </w:r>
    </w:p>
    <w:p w14:paraId="3384BF27" w14:textId="77777777" w:rsidR="00B83EFE" w:rsidRPr="00B83EFE" w:rsidRDefault="00B83EFE" w:rsidP="00B83EFE">
      <w:pPr>
        <w:widowControl w:val="0"/>
        <w:numPr>
          <w:ilvl w:val="0"/>
          <w:numId w:val="5"/>
        </w:numPr>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 xml:space="preserve">Документи що підтверджують повноваження щодо підпису тендерної пропозиції </w:t>
      </w:r>
    </w:p>
    <w:p w14:paraId="06A6147C" w14:textId="77777777" w:rsidR="00B83EFE" w:rsidRPr="00B83EFE" w:rsidRDefault="00B83EFE" w:rsidP="00B83EFE">
      <w:pPr>
        <w:widowControl w:val="0"/>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 xml:space="preserve">-  </w:t>
      </w:r>
      <w:r w:rsidRPr="00B83EFE">
        <w:rPr>
          <w:rFonts w:ascii="Times New Roman" w:eastAsia="Calibri"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2C6CA04E" w14:textId="77777777" w:rsidR="00B83EFE" w:rsidRPr="00B83EFE" w:rsidRDefault="00B83EFE" w:rsidP="00B83EFE">
      <w:pPr>
        <w:widowControl w:val="0"/>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sz w:val="24"/>
          <w:szCs w:val="24"/>
          <w:lang w:val="uk-UA"/>
        </w:rPr>
        <w:t>-</w:t>
      </w:r>
      <w:r w:rsidRPr="00B83EFE">
        <w:rPr>
          <w:rFonts w:ascii="Times New Roman" w:eastAsia="Calibri" w:hAnsi="Times New Roman" w:cs="Times New Roman"/>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E4EA035" w14:textId="77777777" w:rsidR="00B83EFE" w:rsidRPr="00B83EFE" w:rsidRDefault="00B83EFE" w:rsidP="00B83EFE">
      <w:pPr>
        <w:widowControl w:val="0"/>
        <w:numPr>
          <w:ilvl w:val="0"/>
          <w:numId w:val="3"/>
        </w:numPr>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eastAsia="uk-UA"/>
        </w:rPr>
        <w:t>копія Статуту або іншого установчого документу (для юридичної особи);</w:t>
      </w:r>
    </w:p>
    <w:p w14:paraId="09650339" w14:textId="77777777" w:rsidR="00B83EFE" w:rsidRPr="00B83EFE" w:rsidRDefault="00B83EFE" w:rsidP="00B83EFE">
      <w:pPr>
        <w:widowControl w:val="0"/>
        <w:numPr>
          <w:ilvl w:val="0"/>
          <w:numId w:val="3"/>
        </w:numPr>
        <w:tabs>
          <w:tab w:val="left" w:pos="567"/>
          <w:tab w:val="left" w:pos="709"/>
        </w:tabs>
        <w:spacing w:after="0" w:line="240" w:lineRule="auto"/>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eastAsia="uk-UA"/>
        </w:rPr>
        <w:t xml:space="preserve">копія паспорта </w:t>
      </w:r>
      <w:r w:rsidRPr="00B83EFE">
        <w:rPr>
          <w:rFonts w:ascii="Calibri" w:eastAsia="Calibri" w:hAnsi="Calibri" w:cs="Times New Roman"/>
          <w:sz w:val="24"/>
          <w:szCs w:val="24"/>
          <w:lang w:val="uk-UA"/>
        </w:rPr>
        <w:t>(</w:t>
      </w:r>
      <w:r w:rsidRPr="00B83EFE">
        <w:rPr>
          <w:rFonts w:ascii="Times New Roman" w:eastAsia="Calibri" w:hAnsi="Times New Roman" w:cs="Times New Roman"/>
          <w:sz w:val="24"/>
          <w:szCs w:val="24"/>
          <w:lang w:val="uk-UA"/>
        </w:rPr>
        <w:t>в разі надання паспорту нового зразка</w:t>
      </w:r>
      <w:r w:rsidRPr="00B83EFE">
        <w:rPr>
          <w:rFonts w:ascii="Times New Roman" w:eastAsia="Calibri" w:hAnsi="Times New Roman" w:cs="Times New Roman"/>
          <w:color w:val="FF0000"/>
          <w:sz w:val="24"/>
          <w:szCs w:val="24"/>
          <w:lang w:val="uk-UA"/>
        </w:rPr>
        <w:t xml:space="preserve"> </w:t>
      </w:r>
      <w:r w:rsidRPr="00B83EFE">
        <w:rPr>
          <w:rFonts w:ascii="Times New Roman" w:eastAsia="Calibri" w:hAnsi="Times New Roman" w:cs="Times New Roman"/>
          <w:sz w:val="24"/>
          <w:szCs w:val="24"/>
          <w:lang w:val="uk-UA"/>
        </w:rPr>
        <w:t xml:space="preserve">в формі </w:t>
      </w:r>
      <w:r w:rsidRPr="00B83EFE">
        <w:rPr>
          <w:rFonts w:ascii="Times New Roman" w:eastAsia="Calibri" w:hAnsi="Times New Roman" w:cs="Times New Roman"/>
          <w:color w:val="000000"/>
          <w:sz w:val="24"/>
          <w:szCs w:val="24"/>
          <w:shd w:val="clear" w:color="auto" w:fill="FFFFFF"/>
          <w:lang w:val="uk-UA"/>
        </w:rPr>
        <w:t>ID картки, обов’язково додавати копію Витягу із Єдиного державного демографічного реєстру щодо реєстрації місця проживання)</w:t>
      </w:r>
      <w:r w:rsidRPr="00B83EFE">
        <w:rPr>
          <w:rFonts w:ascii="Times New Roman" w:eastAsia="Calibri" w:hAnsi="Times New Roman" w:cs="Times New Roman"/>
          <w:color w:val="000000"/>
          <w:sz w:val="24"/>
          <w:szCs w:val="24"/>
          <w:lang w:val="uk-UA" w:eastAsia="uk-UA"/>
        </w:rPr>
        <w:t>.</w:t>
      </w:r>
      <w:r w:rsidRPr="00B83EFE">
        <w:rPr>
          <w:rFonts w:ascii="Times New Roman" w:eastAsia="Calibri" w:hAnsi="Times New Roman" w:cs="Times New Roman"/>
          <w:sz w:val="24"/>
          <w:szCs w:val="24"/>
          <w:lang w:val="uk-UA" w:eastAsia="uk-UA"/>
        </w:rPr>
        <w:t xml:space="preserve"> (для фізичних, </w:t>
      </w:r>
      <w:r w:rsidRPr="00B83EFE">
        <w:rPr>
          <w:rFonts w:ascii="Times New Roman" w:eastAsia="Times New Roman" w:hAnsi="Times New Roman" w:cs="Times New Roman"/>
          <w:color w:val="000000"/>
          <w:sz w:val="20"/>
          <w:szCs w:val="20"/>
          <w:lang w:val="uk-UA"/>
        </w:rPr>
        <w:t xml:space="preserve">у </w:t>
      </w:r>
      <w:r w:rsidRPr="00B83EFE">
        <w:rPr>
          <w:rFonts w:ascii="Times New Roman" w:eastAsia="Times New Roman" w:hAnsi="Times New Roman" w:cs="Times New Roman"/>
          <w:color w:val="000000"/>
          <w:sz w:val="24"/>
          <w:szCs w:val="24"/>
          <w:lang w:val="uk-UA"/>
        </w:rPr>
        <w:t>тому числі фізичних осіб – підприємців)</w:t>
      </w:r>
      <w:r w:rsidRPr="00B83EFE">
        <w:rPr>
          <w:rFonts w:ascii="Times New Roman" w:eastAsia="Calibri" w:hAnsi="Times New Roman" w:cs="Times New Roman"/>
          <w:sz w:val="24"/>
          <w:szCs w:val="24"/>
          <w:lang w:val="uk-UA"/>
        </w:rPr>
        <w:t xml:space="preserve"> </w:t>
      </w:r>
    </w:p>
    <w:p w14:paraId="03395FC0" w14:textId="77777777" w:rsidR="00B83EFE" w:rsidRPr="00B83EFE" w:rsidRDefault="00B83EFE" w:rsidP="00B83EFE">
      <w:pPr>
        <w:numPr>
          <w:ilvl w:val="0"/>
          <w:numId w:val="5"/>
        </w:numPr>
        <w:tabs>
          <w:tab w:val="left" w:pos="567"/>
          <w:tab w:val="left" w:pos="709"/>
        </w:tabs>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eastAsia="uk-UA"/>
        </w:rPr>
        <w:t xml:space="preserve">Лист-згода (довільна форма) на обробку, використання, поширення та доступ до персональних даних </w:t>
      </w:r>
      <w:r w:rsidRPr="00B83EFE">
        <w:rPr>
          <w:rFonts w:ascii="Times New Roman" w:eastAsia="Calibri" w:hAnsi="Times New Roman" w:cs="Times New Roman"/>
          <w:sz w:val="24"/>
          <w:szCs w:val="24"/>
          <w:lang w:val="uk-UA" w:eastAsia="uk-UA"/>
        </w:rPr>
        <w:t>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адресований уповноваженій особі замовника.</w:t>
      </w:r>
    </w:p>
    <w:p w14:paraId="4B1B0B83" w14:textId="77777777" w:rsidR="00B83EFE" w:rsidRPr="00B83EFE" w:rsidRDefault="00B83EFE" w:rsidP="00B83EFE">
      <w:pPr>
        <w:numPr>
          <w:ilvl w:val="0"/>
          <w:numId w:val="5"/>
        </w:numPr>
        <w:tabs>
          <w:tab w:val="left" w:pos="567"/>
          <w:tab w:val="left" w:pos="709"/>
        </w:tabs>
        <w:spacing w:after="0" w:line="240" w:lineRule="auto"/>
        <w:contextualSpacing/>
        <w:jc w:val="both"/>
        <w:rPr>
          <w:rFonts w:ascii="Times New Roman" w:eastAsia="Calibri" w:hAnsi="Times New Roman" w:cs="Times New Roman"/>
          <w:sz w:val="24"/>
          <w:szCs w:val="24"/>
          <w:lang w:val="uk-UA" w:eastAsia="uk-UA"/>
        </w:rPr>
      </w:pPr>
      <w:r w:rsidRPr="00B83EFE">
        <w:rPr>
          <w:rFonts w:ascii="Times New Roman" w:eastAsia="Calibri" w:hAnsi="Times New Roman" w:cs="Times New Roman"/>
          <w:b/>
          <w:sz w:val="24"/>
          <w:szCs w:val="24"/>
          <w:lang w:val="uk-UA"/>
        </w:rPr>
        <w:t>Лист-згода</w:t>
      </w:r>
      <w:r w:rsidRPr="00B83EFE">
        <w:rPr>
          <w:rFonts w:ascii="Times New Roman" w:eastAsia="Calibri" w:hAnsi="Times New Roman" w:cs="Times New Roman"/>
          <w:sz w:val="24"/>
          <w:szCs w:val="24"/>
          <w:lang w:val="uk-UA"/>
        </w:rPr>
        <w:t>(довільна форма),</w:t>
      </w:r>
      <w:r w:rsidRPr="00B83EFE">
        <w:rPr>
          <w:rFonts w:ascii="Times New Roman" w:eastAsia="Times New Roman" w:hAnsi="Times New Roman" w:cs="Times New Roman"/>
          <w:color w:val="000000"/>
          <w:sz w:val="24"/>
          <w:szCs w:val="24"/>
          <w:lang w:val="uk-UA" w:eastAsia="ru-RU"/>
        </w:rPr>
        <w:t xml:space="preserve"> в якому підтверджується згода з усіма істотними умовами договору  та проектом договору(</w:t>
      </w:r>
      <w:r w:rsidRPr="00B83EFE">
        <w:rPr>
          <w:rFonts w:ascii="Times New Roman" w:eastAsia="Times New Roman" w:hAnsi="Times New Roman" w:cs="Times New Roman"/>
          <w:b/>
          <w:color w:val="000000"/>
          <w:sz w:val="24"/>
          <w:szCs w:val="24"/>
          <w:lang w:val="uk-UA" w:eastAsia="ru-RU"/>
        </w:rPr>
        <w:t>Додаток 4</w:t>
      </w:r>
      <w:r w:rsidRPr="00B83EFE">
        <w:rPr>
          <w:rFonts w:ascii="Times New Roman" w:eastAsia="Times New Roman" w:hAnsi="Times New Roman" w:cs="Times New Roman"/>
          <w:color w:val="000000"/>
          <w:sz w:val="24"/>
          <w:szCs w:val="24"/>
          <w:lang w:val="uk-UA" w:eastAsia="ru-RU"/>
        </w:rPr>
        <w:t>).</w:t>
      </w:r>
    </w:p>
    <w:p w14:paraId="6795745C" w14:textId="77777777" w:rsidR="00B83EFE" w:rsidRPr="00B83EFE" w:rsidRDefault="00B83EFE" w:rsidP="00B83EFE">
      <w:pPr>
        <w:widowControl w:val="0"/>
        <w:numPr>
          <w:ilvl w:val="0"/>
          <w:numId w:val="5"/>
        </w:numPr>
        <w:tabs>
          <w:tab w:val="left" w:pos="567"/>
          <w:tab w:val="left" w:pos="709"/>
          <w:tab w:val="left" w:pos="735"/>
          <w:tab w:val="left" w:pos="851"/>
          <w:tab w:val="left" w:pos="1134"/>
          <w:tab w:val="center" w:pos="4677"/>
        </w:tabs>
        <w:suppressAutoHyphens/>
        <w:autoSpaceDE w:val="0"/>
        <w:autoSpaceDN w:val="0"/>
        <w:adjustRightInd w:val="0"/>
        <w:spacing w:after="0" w:line="240" w:lineRule="auto"/>
        <w:ind w:right="22"/>
        <w:contextualSpacing/>
        <w:jc w:val="both"/>
        <w:rPr>
          <w:rFonts w:ascii="Times New Roman" w:eastAsia="Calibri" w:hAnsi="Times New Roman" w:cs="Times New Roman"/>
          <w:lang w:val="uk-UA"/>
        </w:rPr>
      </w:pPr>
      <w:r w:rsidRPr="00B83EFE">
        <w:rPr>
          <w:rFonts w:ascii="Times New Roman" w:eastAsia="Calibri" w:hAnsi="Times New Roman" w:cs="Times New Roman"/>
          <w:sz w:val="24"/>
          <w:szCs w:val="24"/>
          <w:lang w:val="uk-UA"/>
        </w:rPr>
        <w:t>Копії сертифікатів відповідності/паспортів якості із визначенням технічних та якісних характеристик на запропонований товар.</w:t>
      </w:r>
    </w:p>
    <w:p w14:paraId="6B9DE11C" w14:textId="0F7D7531" w:rsidR="00B83EFE" w:rsidRPr="003803EE" w:rsidRDefault="00B83EFE" w:rsidP="00B83EFE">
      <w:pPr>
        <w:widowControl w:val="0"/>
        <w:numPr>
          <w:ilvl w:val="0"/>
          <w:numId w:val="5"/>
        </w:numPr>
        <w:tabs>
          <w:tab w:val="left" w:pos="567"/>
          <w:tab w:val="left" w:pos="709"/>
          <w:tab w:val="left" w:pos="735"/>
          <w:tab w:val="left" w:pos="851"/>
          <w:tab w:val="left" w:pos="1134"/>
          <w:tab w:val="center" w:pos="4677"/>
        </w:tabs>
        <w:suppressAutoHyphens/>
        <w:autoSpaceDE w:val="0"/>
        <w:autoSpaceDN w:val="0"/>
        <w:adjustRightInd w:val="0"/>
        <w:spacing w:after="0" w:line="240" w:lineRule="auto"/>
        <w:ind w:right="22"/>
        <w:contextualSpacing/>
        <w:jc w:val="both"/>
        <w:rPr>
          <w:rFonts w:ascii="Calibri" w:eastAsia="Calibri" w:hAnsi="Calibri" w:cs="Times New Roman"/>
          <w:b/>
          <w:bCs/>
          <w:iCs/>
          <w:sz w:val="24"/>
          <w:szCs w:val="24"/>
          <w:lang w:val="uk-UA"/>
        </w:rPr>
      </w:pPr>
      <w:r w:rsidRPr="003803EE">
        <w:rPr>
          <w:rFonts w:ascii="Times New Roman" w:eastAsia="Calibri" w:hAnsi="Times New Roman" w:cs="Times New Roman"/>
          <w:sz w:val="24"/>
          <w:szCs w:val="24"/>
          <w:lang w:val="uk-UA"/>
        </w:rPr>
        <w:t xml:space="preserve">Довідку про перелік автозаправних станцій у радіусі </w:t>
      </w:r>
      <w:r w:rsidR="00FC2EFE" w:rsidRPr="003803EE">
        <w:rPr>
          <w:rFonts w:ascii="Times New Roman" w:eastAsia="Calibri" w:hAnsi="Times New Roman" w:cs="Times New Roman"/>
          <w:sz w:val="24"/>
          <w:szCs w:val="24"/>
          <w:lang w:val="uk-UA"/>
        </w:rPr>
        <w:t>3</w:t>
      </w:r>
      <w:r w:rsidRPr="003803EE">
        <w:rPr>
          <w:rFonts w:ascii="Times New Roman" w:eastAsia="Calibri" w:hAnsi="Times New Roman" w:cs="Times New Roman"/>
          <w:sz w:val="24"/>
          <w:szCs w:val="24"/>
          <w:lang w:val="uk-UA"/>
        </w:rPr>
        <w:t xml:space="preserve"> км від Замовника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22D1DA65" w14:textId="77777777" w:rsidR="00B83EFE" w:rsidRPr="00B83EFE" w:rsidRDefault="00B83EFE" w:rsidP="00B83EFE">
      <w:pPr>
        <w:widowControl w:val="0"/>
        <w:numPr>
          <w:ilvl w:val="0"/>
          <w:numId w:val="5"/>
        </w:numPr>
        <w:shd w:val="clear" w:color="auto" w:fill="FFFFFF"/>
        <w:spacing w:after="0" w:line="240" w:lineRule="auto"/>
        <w:jc w:val="both"/>
        <w:rPr>
          <w:rFonts w:ascii="Times New Roman" w:eastAsia="Times New Roman" w:hAnsi="Times New Roman" w:cs="Times New Roman"/>
          <w:b/>
          <w:lang w:val="uk-UA"/>
        </w:rPr>
      </w:pPr>
      <w:r w:rsidRPr="00B83EFE">
        <w:rPr>
          <w:rFonts w:ascii="Times New Roman" w:eastAsia="Times New Roman" w:hAnsi="Times New Roman" w:cs="Times New Roman"/>
          <w:sz w:val="24"/>
          <w:szCs w:val="24"/>
          <w:lang w:val="uk-UA" w:eastAsia="uk-UA"/>
        </w:rPr>
        <w:t>Документ про створення  об’єднання, у разі якщо тендерна пропозиція подається об’єднанням учасників.</w:t>
      </w:r>
    </w:p>
    <w:p w14:paraId="67B42BD5" w14:textId="77777777" w:rsidR="00B83EFE" w:rsidRPr="00B83EFE" w:rsidRDefault="00B83EFE" w:rsidP="00B83EFE">
      <w:pPr>
        <w:widowControl w:val="0"/>
        <w:tabs>
          <w:tab w:val="left" w:pos="567"/>
          <w:tab w:val="left" w:pos="1080"/>
        </w:tabs>
        <w:spacing w:after="0" w:line="240" w:lineRule="auto"/>
        <w:jc w:val="both"/>
        <w:rPr>
          <w:rFonts w:ascii="Calibri" w:eastAsia="Calibri" w:hAnsi="Calibri" w:cs="Times New Roman"/>
          <w:b/>
          <w:lang w:val="uk-UA"/>
        </w:rPr>
      </w:pPr>
      <w:r w:rsidRPr="00B83EFE">
        <w:rPr>
          <w:rFonts w:ascii="Times New Roman" w:eastAsia="Calibri" w:hAnsi="Times New Roman" w:cs="Times New Roman"/>
          <w:b/>
          <w:bCs/>
          <w:color w:val="000000"/>
          <w:lang w:val="uk-UA"/>
        </w:rPr>
        <w:t>Примітка</w:t>
      </w:r>
    </w:p>
    <w:p w14:paraId="06026DBD" w14:textId="77777777" w:rsidR="00B83EFE" w:rsidRPr="00B83EFE" w:rsidRDefault="00B83EFE" w:rsidP="00B83EFE">
      <w:pPr>
        <w:widowControl w:val="0"/>
        <w:tabs>
          <w:tab w:val="left" w:pos="567"/>
        </w:tabs>
        <w:spacing w:after="0" w:line="276" w:lineRule="auto"/>
        <w:jc w:val="both"/>
        <w:rPr>
          <w:rFonts w:ascii="Arial" w:eastAsia="Arial" w:hAnsi="Arial" w:cs="Arial"/>
          <w:color w:val="000000"/>
          <w:sz w:val="20"/>
          <w:lang w:val="uk-UA" w:eastAsia="ru-RU"/>
        </w:rPr>
      </w:pPr>
      <w:r w:rsidRPr="00B83EFE">
        <w:rPr>
          <w:rFonts w:ascii="Times New Roman" w:eastAsia="Arial" w:hAnsi="Times New Roman" w:cs="Arial"/>
          <w:iCs/>
          <w:color w:val="000000"/>
          <w:sz w:val="20"/>
          <w:lang w:val="uk-UA" w:eastAsia="ru-RU"/>
        </w:rPr>
        <w:t xml:space="preserve">1. </w:t>
      </w:r>
      <w:r w:rsidRPr="00B83EFE">
        <w:rPr>
          <w:rFonts w:ascii="Times New Roman" w:eastAsia="Arial" w:hAnsi="Times New Roman" w:cs="Arial"/>
          <w:color w:val="000000"/>
          <w:sz w:val="20"/>
          <w:lang w:val="uk-UA" w:eastAsia="ru-RU"/>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w:t>
      </w:r>
      <w:r w:rsidRPr="00B83EFE">
        <w:rPr>
          <w:rFonts w:ascii="Times New Roman" w:eastAsia="Arial" w:hAnsi="Times New Roman" w:cs="Arial"/>
          <w:color w:val="000000"/>
          <w:sz w:val="20"/>
          <w:lang w:val="uk-UA" w:eastAsia="ru-RU"/>
        </w:rPr>
        <w:lastRenderedPageBreak/>
        <w:t>учасника/переможця/переможця-нерезидента й завірений печаткою (</w:t>
      </w:r>
      <w:r w:rsidRPr="00B83EFE">
        <w:rPr>
          <w:rFonts w:ascii="Times New Roman" w:eastAsia="Arial" w:hAnsi="Times New Roman" w:cs="Arial"/>
          <w:iCs/>
          <w:color w:val="000000"/>
          <w:sz w:val="20"/>
          <w:lang w:val="uk-UA" w:eastAsia="ar-SA"/>
        </w:rPr>
        <w:t>у разі використання</w:t>
      </w:r>
      <w:r w:rsidRPr="00B83EFE">
        <w:rPr>
          <w:rFonts w:ascii="Times New Roman" w:eastAsia="Arial" w:hAnsi="Times New Roman" w:cs="Arial"/>
          <w:color w:val="000000"/>
          <w:sz w:val="20"/>
          <w:lang w:val="uk-UA" w:eastAsia="ru-RU"/>
        </w:rPr>
        <w:t>), в якому зазначає законодавчі підстави ненадання відповідних документів.</w:t>
      </w:r>
    </w:p>
    <w:p w14:paraId="26389998" w14:textId="77777777" w:rsidR="00B83EFE" w:rsidRPr="00B83EFE" w:rsidRDefault="00B83EFE" w:rsidP="00B83EFE">
      <w:pPr>
        <w:shd w:val="clear" w:color="auto" w:fill="FFFFFF"/>
        <w:tabs>
          <w:tab w:val="left" w:pos="567"/>
        </w:tabs>
        <w:spacing w:after="0" w:line="240" w:lineRule="auto"/>
        <w:jc w:val="both"/>
        <w:textAlignment w:val="baseline"/>
        <w:rPr>
          <w:rFonts w:ascii="Calibri" w:eastAsia="Calibri" w:hAnsi="Calibri" w:cs="Times New Roman"/>
          <w:sz w:val="20"/>
          <w:szCs w:val="20"/>
          <w:lang w:val="uk-UA"/>
        </w:rPr>
      </w:pPr>
      <w:r w:rsidRPr="00B83EFE">
        <w:rPr>
          <w:rFonts w:ascii="Times New Roman" w:eastAsia="Times New Roman" w:hAnsi="Times New Roman" w:cs="Times New Roman"/>
          <w:color w:val="000000"/>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691CF4" w14:textId="77777777" w:rsidR="00B83EFE" w:rsidRPr="00B83EFE" w:rsidRDefault="00B83EFE" w:rsidP="00B83EFE">
      <w:pPr>
        <w:tabs>
          <w:tab w:val="left" w:pos="567"/>
        </w:tabs>
        <w:spacing w:after="0" w:line="240" w:lineRule="auto"/>
        <w:jc w:val="both"/>
        <w:rPr>
          <w:rFonts w:ascii="Calibri" w:eastAsia="Calibri" w:hAnsi="Calibri" w:cs="Times New Roman"/>
          <w:sz w:val="20"/>
          <w:szCs w:val="20"/>
          <w:lang w:val="uk-UA"/>
        </w:rPr>
      </w:pPr>
      <w:r w:rsidRPr="00B83EFE">
        <w:rPr>
          <w:rFonts w:ascii="Times New Roman" w:eastAsia="Times New Roman" w:hAnsi="Times New Roman" w:cs="Times New Roman"/>
          <w:color w:val="000000"/>
          <w:sz w:val="20"/>
          <w:szCs w:val="2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88BA72" w14:textId="77777777" w:rsidR="00B83EFE" w:rsidRPr="00B83EFE" w:rsidRDefault="00B83EFE" w:rsidP="00B83EFE">
      <w:pPr>
        <w:tabs>
          <w:tab w:val="left" w:pos="567"/>
        </w:tabs>
        <w:spacing w:after="0" w:line="240" w:lineRule="auto"/>
        <w:jc w:val="both"/>
        <w:rPr>
          <w:rFonts w:ascii="Calibri" w:eastAsia="Calibri" w:hAnsi="Calibri" w:cs="Times New Roman"/>
          <w:sz w:val="20"/>
          <w:szCs w:val="20"/>
          <w:lang w:val="uk-UA"/>
        </w:rPr>
      </w:pPr>
      <w:r w:rsidRPr="00B83EFE">
        <w:rPr>
          <w:rFonts w:ascii="Times New Roman" w:eastAsia="Calibri" w:hAnsi="Times New Roman" w:cs="Times New Roman"/>
          <w:bCs/>
          <w:sz w:val="20"/>
          <w:szCs w:val="20"/>
          <w:lang w:val="uk-UA"/>
        </w:rPr>
        <w:t>2.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58048" w14:textId="77777777" w:rsidR="00B83EFE" w:rsidRPr="00B83EFE" w:rsidRDefault="00B83EFE" w:rsidP="00B83EFE">
      <w:pPr>
        <w:spacing w:after="200" w:line="276" w:lineRule="auto"/>
        <w:jc w:val="center"/>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ЗРАЗОК </w:t>
      </w:r>
    </w:p>
    <w:p w14:paraId="6FF70DF7" w14:textId="77777777" w:rsidR="00B83EFE" w:rsidRPr="00B83EFE" w:rsidRDefault="00B83EFE" w:rsidP="00B83EFE">
      <w:pPr>
        <w:spacing w:after="200" w:line="276" w:lineRule="auto"/>
        <w:jc w:val="center"/>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Форма подається на фірмовому бланку учасника (за наявності)</w:t>
      </w:r>
    </w:p>
    <w:p w14:paraId="73DFA554" w14:textId="77777777" w:rsidR="00B83EFE" w:rsidRPr="003803EE" w:rsidRDefault="00B83EFE" w:rsidP="00B83EFE">
      <w:pPr>
        <w:keepNext/>
        <w:keepLines/>
        <w:widowControl w:val="0"/>
        <w:spacing w:after="0" w:line="240" w:lineRule="auto"/>
        <w:jc w:val="center"/>
        <w:outlineLvl w:val="1"/>
        <w:rPr>
          <w:rFonts w:ascii="Times New Roman" w:eastAsia="Times New Roman" w:hAnsi="Times New Roman" w:cs="Times New Roman"/>
          <w:b/>
          <w:bCs/>
          <w:sz w:val="24"/>
          <w:szCs w:val="24"/>
          <w:lang w:eastAsia="uk-UA" w:bidi="uk-UA"/>
        </w:rPr>
      </w:pPr>
      <w:r w:rsidRPr="003803EE">
        <w:rPr>
          <w:rFonts w:ascii="Times New Roman" w:eastAsia="Times New Roman" w:hAnsi="Times New Roman" w:cs="Times New Roman"/>
          <w:b/>
          <w:bCs/>
          <w:sz w:val="24"/>
          <w:szCs w:val="24"/>
          <w:lang w:eastAsia="uk-UA" w:bidi="uk-UA"/>
        </w:rPr>
        <w:t xml:space="preserve">ДОВІДКА </w:t>
      </w:r>
    </w:p>
    <w:p w14:paraId="65D6773B" w14:textId="7DFDA216" w:rsidR="00B83EFE" w:rsidRPr="003803EE" w:rsidRDefault="00B83EFE" w:rsidP="00B83EFE">
      <w:pPr>
        <w:keepNext/>
        <w:keepLines/>
        <w:widowControl w:val="0"/>
        <w:spacing w:after="0" w:line="240" w:lineRule="auto"/>
        <w:jc w:val="center"/>
        <w:outlineLvl w:val="1"/>
        <w:rPr>
          <w:rFonts w:ascii="Times New Roman" w:eastAsia="Times New Roman" w:hAnsi="Times New Roman" w:cs="Times New Roman"/>
          <w:b/>
          <w:bCs/>
          <w:sz w:val="24"/>
          <w:szCs w:val="24"/>
          <w:lang w:eastAsia="uk-UA" w:bidi="uk-UA"/>
        </w:rPr>
      </w:pPr>
      <w:r w:rsidRPr="003803EE">
        <w:rPr>
          <w:rFonts w:ascii="Times New Roman" w:eastAsia="Times New Roman" w:hAnsi="Times New Roman" w:cs="Times New Roman"/>
          <w:b/>
          <w:bCs/>
          <w:sz w:val="24"/>
          <w:szCs w:val="24"/>
          <w:lang w:eastAsia="uk-UA" w:bidi="uk-UA"/>
        </w:rPr>
        <w:t xml:space="preserve">про перелік АЗС в місті </w:t>
      </w:r>
      <w:r w:rsidR="003803EE" w:rsidRPr="003803EE">
        <w:rPr>
          <w:rFonts w:ascii="Times New Roman" w:eastAsia="Times New Roman" w:hAnsi="Times New Roman" w:cs="Times New Roman"/>
          <w:b/>
          <w:bCs/>
          <w:sz w:val="24"/>
          <w:szCs w:val="24"/>
          <w:lang w:val="uk-UA" w:eastAsia="uk-UA" w:bidi="uk-UA"/>
        </w:rPr>
        <w:t>Миколаєві</w:t>
      </w:r>
      <w:r w:rsidRPr="003803EE">
        <w:rPr>
          <w:rFonts w:ascii="Times New Roman" w:eastAsia="Times New Roman" w:hAnsi="Times New Roman" w:cs="Times New Roman"/>
          <w:b/>
          <w:bCs/>
          <w:sz w:val="24"/>
          <w:szCs w:val="24"/>
          <w:lang w:eastAsia="uk-UA" w:bidi="uk-UA"/>
        </w:rPr>
        <w:t xml:space="preserve"> </w:t>
      </w:r>
    </w:p>
    <w:p w14:paraId="6FA90C0A" w14:textId="4455F6FA" w:rsidR="00B83EFE" w:rsidRPr="003803EE" w:rsidRDefault="00B83EFE" w:rsidP="00B83EFE">
      <w:pPr>
        <w:keepNext/>
        <w:keepLines/>
        <w:widowControl w:val="0"/>
        <w:spacing w:after="0" w:line="240" w:lineRule="auto"/>
        <w:jc w:val="center"/>
        <w:outlineLvl w:val="1"/>
        <w:rPr>
          <w:rFonts w:ascii="Times New Roman" w:eastAsia="Times New Roman" w:hAnsi="Times New Roman" w:cs="Times New Roman"/>
          <w:b/>
          <w:bCs/>
          <w:sz w:val="24"/>
          <w:szCs w:val="24"/>
          <w:lang w:eastAsia="uk-UA" w:bidi="uk-UA"/>
        </w:rPr>
      </w:pPr>
      <w:r w:rsidRPr="003803EE">
        <w:rPr>
          <w:rFonts w:ascii="Times New Roman" w:eastAsia="Times New Roman" w:hAnsi="Times New Roman" w:cs="Times New Roman"/>
          <w:b/>
          <w:bCs/>
          <w:sz w:val="24"/>
          <w:szCs w:val="24"/>
          <w:lang w:eastAsia="uk-UA" w:bidi="uk-UA"/>
        </w:rPr>
        <w:t xml:space="preserve">та в радіусі </w:t>
      </w:r>
      <w:r w:rsidR="003803EE" w:rsidRPr="003803EE">
        <w:rPr>
          <w:rFonts w:ascii="Times New Roman" w:eastAsia="Times New Roman" w:hAnsi="Times New Roman" w:cs="Times New Roman"/>
          <w:b/>
          <w:bCs/>
          <w:sz w:val="24"/>
          <w:szCs w:val="24"/>
          <w:lang w:val="uk-UA" w:eastAsia="uk-UA" w:bidi="uk-UA"/>
        </w:rPr>
        <w:t>3</w:t>
      </w:r>
      <w:r w:rsidRPr="003803EE">
        <w:rPr>
          <w:rFonts w:ascii="Times New Roman" w:eastAsia="Times New Roman" w:hAnsi="Times New Roman" w:cs="Times New Roman"/>
          <w:b/>
          <w:bCs/>
          <w:sz w:val="24"/>
          <w:szCs w:val="24"/>
          <w:lang w:eastAsia="uk-UA" w:bidi="uk-UA"/>
        </w:rPr>
        <w:t xml:space="preserve"> км від Замовника ( </w:t>
      </w:r>
      <w:r w:rsidR="003803EE" w:rsidRPr="003803EE">
        <w:rPr>
          <w:rFonts w:ascii="Times New Roman" w:hAnsi="Times New Roman" w:cs="Times New Roman"/>
          <w:sz w:val="24"/>
          <w:szCs w:val="24"/>
          <w:lang w:val="uk-UA"/>
        </w:rPr>
        <w:t>Проспект Миру, будинок 34</w:t>
      </w:r>
      <w:r w:rsidRPr="003803EE">
        <w:rPr>
          <w:rFonts w:ascii="Times New Roman" w:eastAsia="Times New Roman" w:hAnsi="Times New Roman" w:cs="Times New Roman"/>
          <w:b/>
          <w:bCs/>
          <w:sz w:val="24"/>
          <w:szCs w:val="24"/>
          <w:lang w:eastAsia="uk-UA" w:bidi="uk-UA"/>
        </w:rPr>
        <w:t>)</w:t>
      </w:r>
    </w:p>
    <w:p w14:paraId="433FD444" w14:textId="77777777" w:rsidR="00B83EFE" w:rsidRPr="003803EE" w:rsidRDefault="00B83EFE" w:rsidP="00B83EFE">
      <w:pPr>
        <w:keepNext/>
        <w:keepLines/>
        <w:widowControl w:val="0"/>
        <w:spacing w:after="0" w:line="240" w:lineRule="auto"/>
        <w:jc w:val="center"/>
        <w:outlineLvl w:val="1"/>
        <w:rPr>
          <w:rFonts w:ascii="Times New Roman" w:eastAsia="Times New Roman" w:hAnsi="Times New Roman" w:cs="Times New Roman"/>
          <w:b/>
          <w:bCs/>
          <w:sz w:val="24"/>
          <w:szCs w:val="24"/>
          <w:lang w:eastAsia="uk-UA" w:bidi="uk-UA"/>
        </w:rPr>
      </w:pPr>
    </w:p>
    <w:tbl>
      <w:tblPr>
        <w:tblW w:w="10426" w:type="dxa"/>
        <w:tblLayout w:type="fixed"/>
        <w:tblCellMar>
          <w:left w:w="10" w:type="dxa"/>
          <w:right w:w="10" w:type="dxa"/>
        </w:tblCellMar>
        <w:tblLook w:val="04A0" w:firstRow="1" w:lastRow="0" w:firstColumn="1" w:lastColumn="0" w:noHBand="0" w:noVBand="1"/>
      </w:tblPr>
      <w:tblGrid>
        <w:gridCol w:w="729"/>
        <w:gridCol w:w="2350"/>
        <w:gridCol w:w="4393"/>
        <w:gridCol w:w="2954"/>
      </w:tblGrid>
      <w:tr w:rsidR="003803EE" w:rsidRPr="003803EE" w14:paraId="1DE912CB" w14:textId="77777777" w:rsidTr="001B262D">
        <w:trPr>
          <w:trHeight w:hRule="exact" w:val="1056"/>
        </w:trPr>
        <w:tc>
          <w:tcPr>
            <w:tcW w:w="729" w:type="dxa"/>
            <w:tcBorders>
              <w:top w:val="single" w:sz="4" w:space="0" w:color="auto"/>
              <w:left w:val="single" w:sz="4" w:space="0" w:color="auto"/>
            </w:tcBorders>
            <w:shd w:val="clear" w:color="auto" w:fill="FFFFFF"/>
          </w:tcPr>
          <w:p w14:paraId="02BF1FA1" w14:textId="77777777" w:rsidR="00B83EFE" w:rsidRPr="003803EE" w:rsidRDefault="00B83EFE" w:rsidP="00B83EFE">
            <w:pPr>
              <w:widowControl w:val="0"/>
              <w:spacing w:after="0" w:line="240" w:lineRule="auto"/>
              <w:ind w:left="120"/>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b/>
                <w:bCs/>
                <w:spacing w:val="10"/>
                <w:shd w:val="clear" w:color="auto" w:fill="FFFFFF"/>
                <w:lang w:val="uk-UA" w:eastAsia="uk-UA" w:bidi="uk-UA"/>
              </w:rPr>
              <w:t>№</w:t>
            </w:r>
          </w:p>
          <w:p w14:paraId="792D1EAE" w14:textId="77777777" w:rsidR="00B83EFE" w:rsidRPr="003803EE" w:rsidRDefault="00B83EFE" w:rsidP="00B83EFE">
            <w:pPr>
              <w:widowControl w:val="0"/>
              <w:spacing w:after="0" w:line="240" w:lineRule="auto"/>
              <w:ind w:left="120"/>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b/>
                <w:bCs/>
                <w:spacing w:val="10"/>
                <w:shd w:val="clear" w:color="auto" w:fill="FFFFFF"/>
                <w:lang w:val="uk-UA" w:eastAsia="uk-UA" w:bidi="uk-UA"/>
              </w:rPr>
              <w:t>з/п</w:t>
            </w:r>
          </w:p>
        </w:tc>
        <w:tc>
          <w:tcPr>
            <w:tcW w:w="2350" w:type="dxa"/>
            <w:tcBorders>
              <w:top w:val="single" w:sz="4" w:space="0" w:color="auto"/>
              <w:left w:val="single" w:sz="4" w:space="0" w:color="auto"/>
            </w:tcBorders>
            <w:shd w:val="clear" w:color="auto" w:fill="FFFFFF"/>
            <w:vAlign w:val="center"/>
          </w:tcPr>
          <w:p w14:paraId="52FEE615" w14:textId="77777777" w:rsidR="00B83EFE" w:rsidRPr="003803EE"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b/>
                <w:bCs/>
                <w:spacing w:val="10"/>
                <w:shd w:val="clear" w:color="auto" w:fill="FFFFFF"/>
                <w:lang w:val="uk-UA" w:eastAsia="uk-UA" w:bidi="uk-UA"/>
              </w:rPr>
              <w:t>Назва</w:t>
            </w:r>
          </w:p>
        </w:tc>
        <w:tc>
          <w:tcPr>
            <w:tcW w:w="4393" w:type="dxa"/>
            <w:tcBorders>
              <w:top w:val="single" w:sz="4" w:space="0" w:color="auto"/>
              <w:left w:val="single" w:sz="4" w:space="0" w:color="auto"/>
            </w:tcBorders>
            <w:shd w:val="clear" w:color="auto" w:fill="FFFFFF"/>
            <w:vAlign w:val="center"/>
          </w:tcPr>
          <w:p w14:paraId="17CDA18D" w14:textId="77777777" w:rsidR="00B83EFE" w:rsidRPr="003803EE"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b/>
                <w:bCs/>
                <w:spacing w:val="10"/>
                <w:shd w:val="clear" w:color="auto" w:fill="FFFFFF"/>
                <w:lang w:val="uk-UA" w:eastAsia="uk-UA" w:bidi="uk-UA"/>
              </w:rPr>
              <w:t>Адреса розташування</w:t>
            </w:r>
          </w:p>
        </w:tc>
        <w:tc>
          <w:tcPr>
            <w:tcW w:w="2954" w:type="dxa"/>
            <w:tcBorders>
              <w:top w:val="single" w:sz="4" w:space="0" w:color="auto"/>
              <w:left w:val="single" w:sz="4" w:space="0" w:color="auto"/>
              <w:right w:val="single" w:sz="4" w:space="0" w:color="auto"/>
            </w:tcBorders>
            <w:shd w:val="clear" w:color="auto" w:fill="FFFFFF"/>
          </w:tcPr>
          <w:p w14:paraId="46BB639B" w14:textId="77777777" w:rsidR="00B83EFE" w:rsidRPr="003803EE" w:rsidRDefault="00B83EFE" w:rsidP="00B83EFE">
            <w:pPr>
              <w:widowControl w:val="0"/>
              <w:spacing w:after="0" w:line="240" w:lineRule="auto"/>
              <w:ind w:left="260"/>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b/>
                <w:bCs/>
                <w:spacing w:val="10"/>
                <w:shd w:val="clear" w:color="auto" w:fill="FFFFFF"/>
                <w:lang w:val="uk-UA" w:eastAsia="uk-UA" w:bidi="uk-UA"/>
              </w:rPr>
              <w:t>Підстава для використання</w:t>
            </w:r>
          </w:p>
        </w:tc>
      </w:tr>
      <w:tr w:rsidR="003803EE" w:rsidRPr="003803EE" w14:paraId="0DA68EB7" w14:textId="77777777" w:rsidTr="001B262D">
        <w:trPr>
          <w:trHeight w:hRule="exact" w:val="1131"/>
        </w:trPr>
        <w:tc>
          <w:tcPr>
            <w:tcW w:w="729" w:type="dxa"/>
            <w:tcBorders>
              <w:top w:val="single" w:sz="4" w:space="0" w:color="auto"/>
              <w:left w:val="single" w:sz="4" w:space="0" w:color="auto"/>
              <w:bottom w:val="single" w:sz="4" w:space="0" w:color="auto"/>
            </w:tcBorders>
            <w:shd w:val="clear" w:color="auto" w:fill="FFFFFF"/>
            <w:vAlign w:val="center"/>
          </w:tcPr>
          <w:p w14:paraId="1182B54A" w14:textId="77777777" w:rsidR="00B83EFE" w:rsidRPr="003803EE" w:rsidRDefault="00B83EFE" w:rsidP="00B83EFE">
            <w:pPr>
              <w:widowControl w:val="0"/>
              <w:spacing w:after="0" w:line="240" w:lineRule="exact"/>
              <w:ind w:left="240"/>
              <w:rPr>
                <w:rFonts w:ascii="Times New Roman" w:eastAsia="Times New Roman" w:hAnsi="Times New Roman" w:cs="Times New Roman"/>
                <w:i/>
                <w:iCs/>
                <w:sz w:val="24"/>
                <w:szCs w:val="24"/>
                <w:lang w:eastAsia="ru-RU"/>
              </w:rPr>
            </w:pPr>
            <w:r w:rsidRPr="003803EE">
              <w:rPr>
                <w:rFonts w:ascii="Times New Roman" w:eastAsia="Verdana" w:hAnsi="Times New Roman" w:cs="Times New Roman"/>
                <w:sz w:val="24"/>
                <w:szCs w:val="24"/>
                <w:shd w:val="clear" w:color="auto" w:fill="FFFFFF"/>
                <w:lang w:val="uk-UA" w:eastAsia="uk-UA" w:bidi="uk-UA"/>
              </w:rPr>
              <w:t>1</w:t>
            </w:r>
            <w:r w:rsidRPr="003803EE">
              <w:rPr>
                <w:rFonts w:ascii="Verdana" w:eastAsia="Verdana" w:hAnsi="Verdana" w:cs="Verdana"/>
                <w:sz w:val="24"/>
                <w:szCs w:val="24"/>
                <w:shd w:val="clear" w:color="auto" w:fill="FFFFFF"/>
                <w:lang w:val="uk-UA" w:eastAsia="uk-UA" w:bidi="uk-UA"/>
              </w:rPr>
              <w:t>.</w:t>
            </w:r>
          </w:p>
        </w:tc>
        <w:tc>
          <w:tcPr>
            <w:tcW w:w="2350" w:type="dxa"/>
            <w:tcBorders>
              <w:top w:val="single" w:sz="4" w:space="0" w:color="auto"/>
              <w:left w:val="single" w:sz="4" w:space="0" w:color="auto"/>
              <w:bottom w:val="single" w:sz="4" w:space="0" w:color="auto"/>
            </w:tcBorders>
            <w:shd w:val="clear" w:color="auto" w:fill="FFFFFF"/>
            <w:vAlign w:val="center"/>
          </w:tcPr>
          <w:p w14:paraId="5E718C8E" w14:textId="77777777" w:rsidR="00B83EFE" w:rsidRPr="003803EE" w:rsidRDefault="00B83EFE" w:rsidP="00B83EFE">
            <w:pPr>
              <w:widowControl w:val="0"/>
              <w:spacing w:after="0" w:line="230" w:lineRule="exact"/>
              <w:jc w:val="center"/>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sz w:val="24"/>
                <w:szCs w:val="24"/>
                <w:shd w:val="clear" w:color="auto" w:fill="FFFFFF"/>
                <w:lang w:val="uk-UA" w:eastAsia="uk-UA" w:bidi="uk-UA"/>
              </w:rPr>
              <w:t>АЗС</w:t>
            </w:r>
          </w:p>
        </w:tc>
        <w:tc>
          <w:tcPr>
            <w:tcW w:w="4393" w:type="dxa"/>
            <w:tcBorders>
              <w:top w:val="single" w:sz="4" w:space="0" w:color="auto"/>
              <w:left w:val="single" w:sz="4" w:space="0" w:color="auto"/>
              <w:bottom w:val="single" w:sz="4" w:space="0" w:color="auto"/>
            </w:tcBorders>
            <w:shd w:val="clear" w:color="auto" w:fill="FFFFFF"/>
            <w:vAlign w:val="center"/>
          </w:tcPr>
          <w:p w14:paraId="452A1806" w14:textId="77777777" w:rsidR="00B83EFE" w:rsidRPr="003803EE" w:rsidRDefault="00B83EFE" w:rsidP="00B83EFE">
            <w:pPr>
              <w:widowControl w:val="0"/>
              <w:spacing w:after="0" w:line="298" w:lineRule="exact"/>
              <w:jc w:val="center"/>
              <w:rPr>
                <w:rFonts w:ascii="Times New Roman" w:eastAsia="Times New Roman" w:hAnsi="Times New Roman" w:cs="Times New Roman"/>
                <w:i/>
                <w:iCs/>
                <w:sz w:val="24"/>
                <w:szCs w:val="24"/>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14:paraId="7AE8825B" w14:textId="77777777" w:rsidR="00B83EFE" w:rsidRPr="003803EE" w:rsidRDefault="00B83EFE" w:rsidP="00B83EFE">
            <w:pPr>
              <w:widowControl w:val="0"/>
              <w:spacing w:after="0" w:line="230" w:lineRule="exact"/>
              <w:jc w:val="center"/>
              <w:rPr>
                <w:rFonts w:ascii="Times New Roman" w:eastAsia="Times New Roman" w:hAnsi="Times New Roman" w:cs="Times New Roman"/>
                <w:sz w:val="24"/>
                <w:szCs w:val="24"/>
                <w:shd w:val="clear" w:color="auto" w:fill="FFFFFF"/>
                <w:lang w:val="uk-UA" w:eastAsia="uk-UA" w:bidi="uk-UA"/>
              </w:rPr>
            </w:pPr>
            <w:r w:rsidRPr="003803EE">
              <w:rPr>
                <w:rFonts w:ascii="Times New Roman" w:eastAsia="Times New Roman" w:hAnsi="Times New Roman" w:cs="Times New Roman"/>
                <w:sz w:val="24"/>
                <w:szCs w:val="24"/>
                <w:shd w:val="clear" w:color="auto" w:fill="FFFFFF"/>
                <w:lang w:val="uk-UA" w:eastAsia="uk-UA" w:bidi="uk-UA"/>
              </w:rPr>
              <w:t>власна/орендована/</w:t>
            </w:r>
          </w:p>
          <w:p w14:paraId="44DDD7A4" w14:textId="77777777" w:rsidR="00B83EFE" w:rsidRPr="003803EE" w:rsidRDefault="00B83EFE" w:rsidP="00B83EFE">
            <w:pPr>
              <w:widowControl w:val="0"/>
              <w:spacing w:after="0" w:line="230" w:lineRule="exact"/>
              <w:jc w:val="center"/>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sz w:val="24"/>
                <w:szCs w:val="24"/>
                <w:shd w:val="clear" w:color="auto" w:fill="FFFFFF"/>
                <w:lang w:val="uk-UA" w:eastAsia="uk-UA" w:bidi="uk-UA"/>
              </w:rPr>
              <w:t>партнерська*</w:t>
            </w:r>
          </w:p>
        </w:tc>
      </w:tr>
      <w:tr w:rsidR="003803EE" w:rsidRPr="003803EE" w14:paraId="565357AB" w14:textId="77777777" w:rsidTr="001B262D">
        <w:trPr>
          <w:trHeight w:hRule="exact" w:val="1131"/>
        </w:trPr>
        <w:tc>
          <w:tcPr>
            <w:tcW w:w="729" w:type="dxa"/>
            <w:tcBorders>
              <w:top w:val="single" w:sz="4" w:space="0" w:color="auto"/>
              <w:left w:val="single" w:sz="4" w:space="0" w:color="auto"/>
              <w:bottom w:val="single" w:sz="4" w:space="0" w:color="auto"/>
            </w:tcBorders>
            <w:shd w:val="clear" w:color="auto" w:fill="FFFFFF"/>
            <w:vAlign w:val="center"/>
          </w:tcPr>
          <w:p w14:paraId="49BDB7AE" w14:textId="77777777" w:rsidR="00B83EFE" w:rsidRPr="003803EE" w:rsidRDefault="00B83EFE" w:rsidP="00B83EFE">
            <w:pPr>
              <w:widowControl w:val="0"/>
              <w:spacing w:after="0" w:line="240" w:lineRule="exact"/>
              <w:ind w:left="240"/>
              <w:rPr>
                <w:rFonts w:ascii="Times New Roman" w:eastAsia="Verdana" w:hAnsi="Times New Roman" w:cs="Times New Roman"/>
                <w:sz w:val="24"/>
                <w:szCs w:val="24"/>
                <w:shd w:val="clear" w:color="auto" w:fill="FFFFFF"/>
                <w:lang w:val="uk-UA" w:eastAsia="uk-UA" w:bidi="uk-UA"/>
              </w:rPr>
            </w:pPr>
            <w:r w:rsidRPr="003803EE">
              <w:rPr>
                <w:rFonts w:ascii="Times New Roman" w:eastAsia="Verdana" w:hAnsi="Times New Roman" w:cs="Times New Roman"/>
                <w:sz w:val="24"/>
                <w:szCs w:val="24"/>
                <w:shd w:val="clear" w:color="auto" w:fill="FFFFFF"/>
                <w:lang w:val="uk-UA" w:eastAsia="uk-UA" w:bidi="uk-UA"/>
              </w:rPr>
              <w:t>2.</w:t>
            </w:r>
          </w:p>
        </w:tc>
        <w:tc>
          <w:tcPr>
            <w:tcW w:w="2350" w:type="dxa"/>
            <w:tcBorders>
              <w:top w:val="single" w:sz="4" w:space="0" w:color="auto"/>
              <w:left w:val="single" w:sz="4" w:space="0" w:color="auto"/>
              <w:bottom w:val="single" w:sz="4" w:space="0" w:color="auto"/>
            </w:tcBorders>
            <w:shd w:val="clear" w:color="auto" w:fill="FFFFFF"/>
            <w:vAlign w:val="center"/>
          </w:tcPr>
          <w:p w14:paraId="0E3C66B4" w14:textId="77777777" w:rsidR="00B83EFE" w:rsidRPr="003803EE" w:rsidRDefault="00B83EFE" w:rsidP="00B83EFE">
            <w:pPr>
              <w:widowControl w:val="0"/>
              <w:spacing w:after="0" w:line="230" w:lineRule="exact"/>
              <w:jc w:val="center"/>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sz w:val="24"/>
                <w:szCs w:val="24"/>
                <w:shd w:val="clear" w:color="auto" w:fill="FFFFFF"/>
                <w:lang w:val="uk-UA" w:eastAsia="uk-UA" w:bidi="uk-UA"/>
              </w:rPr>
              <w:t>АЗС</w:t>
            </w:r>
          </w:p>
        </w:tc>
        <w:tc>
          <w:tcPr>
            <w:tcW w:w="4393" w:type="dxa"/>
            <w:tcBorders>
              <w:top w:val="single" w:sz="4" w:space="0" w:color="auto"/>
              <w:left w:val="single" w:sz="4" w:space="0" w:color="auto"/>
              <w:bottom w:val="single" w:sz="4" w:space="0" w:color="auto"/>
            </w:tcBorders>
            <w:shd w:val="clear" w:color="auto" w:fill="FFFFFF"/>
            <w:vAlign w:val="center"/>
          </w:tcPr>
          <w:p w14:paraId="3E3CCEB9" w14:textId="77777777" w:rsidR="00B83EFE" w:rsidRPr="003803EE" w:rsidRDefault="00B83EFE" w:rsidP="00B83EFE">
            <w:pPr>
              <w:widowControl w:val="0"/>
              <w:spacing w:after="0" w:line="298" w:lineRule="exact"/>
              <w:jc w:val="center"/>
              <w:rPr>
                <w:rFonts w:ascii="Times New Roman" w:eastAsia="Times New Roman" w:hAnsi="Times New Roman" w:cs="Times New Roman"/>
                <w:i/>
                <w:iCs/>
                <w:sz w:val="24"/>
                <w:szCs w:val="24"/>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14:paraId="3DD3660D" w14:textId="77777777" w:rsidR="00B83EFE" w:rsidRPr="003803EE" w:rsidRDefault="00B83EFE" w:rsidP="00B83EFE">
            <w:pPr>
              <w:widowControl w:val="0"/>
              <w:spacing w:after="0" w:line="230" w:lineRule="exact"/>
              <w:jc w:val="center"/>
              <w:rPr>
                <w:rFonts w:ascii="Times New Roman" w:eastAsia="Times New Roman" w:hAnsi="Times New Roman" w:cs="Times New Roman"/>
                <w:sz w:val="24"/>
                <w:szCs w:val="24"/>
                <w:shd w:val="clear" w:color="auto" w:fill="FFFFFF"/>
                <w:lang w:val="uk-UA" w:eastAsia="uk-UA" w:bidi="uk-UA"/>
              </w:rPr>
            </w:pPr>
            <w:r w:rsidRPr="003803EE">
              <w:rPr>
                <w:rFonts w:ascii="Times New Roman" w:eastAsia="Times New Roman" w:hAnsi="Times New Roman" w:cs="Times New Roman"/>
                <w:sz w:val="24"/>
                <w:szCs w:val="24"/>
                <w:shd w:val="clear" w:color="auto" w:fill="FFFFFF"/>
                <w:lang w:val="uk-UA" w:eastAsia="uk-UA" w:bidi="uk-UA"/>
              </w:rPr>
              <w:t>власна/орендована/</w:t>
            </w:r>
          </w:p>
          <w:p w14:paraId="71FEC834" w14:textId="77777777" w:rsidR="00B83EFE" w:rsidRPr="003803EE" w:rsidRDefault="00B83EFE" w:rsidP="00B83EFE">
            <w:pPr>
              <w:widowControl w:val="0"/>
              <w:spacing w:after="0" w:line="230" w:lineRule="exact"/>
              <w:jc w:val="center"/>
              <w:rPr>
                <w:rFonts w:ascii="Times New Roman" w:eastAsia="Times New Roman" w:hAnsi="Times New Roman" w:cs="Times New Roman"/>
                <w:i/>
                <w:iCs/>
                <w:sz w:val="24"/>
                <w:szCs w:val="24"/>
                <w:lang w:eastAsia="ru-RU"/>
              </w:rPr>
            </w:pPr>
            <w:r w:rsidRPr="003803EE">
              <w:rPr>
                <w:rFonts w:ascii="Times New Roman" w:eastAsia="Times New Roman" w:hAnsi="Times New Roman" w:cs="Times New Roman"/>
                <w:sz w:val="24"/>
                <w:szCs w:val="24"/>
                <w:shd w:val="clear" w:color="auto" w:fill="FFFFFF"/>
                <w:lang w:val="uk-UA" w:eastAsia="uk-UA" w:bidi="uk-UA"/>
              </w:rPr>
              <w:t>партнерська*</w:t>
            </w:r>
          </w:p>
        </w:tc>
      </w:tr>
    </w:tbl>
    <w:p w14:paraId="565720CC" w14:textId="77777777" w:rsidR="00B83EFE" w:rsidRPr="003803EE" w:rsidRDefault="00B83EFE" w:rsidP="00B83EFE">
      <w:pPr>
        <w:keepNext/>
        <w:keepLines/>
        <w:widowControl w:val="0"/>
        <w:spacing w:after="0" w:line="240" w:lineRule="auto"/>
        <w:jc w:val="center"/>
        <w:outlineLvl w:val="1"/>
        <w:rPr>
          <w:rFonts w:ascii="Times New Roman" w:eastAsia="Times New Roman" w:hAnsi="Times New Roman" w:cs="Times New Roman"/>
          <w:b/>
          <w:bCs/>
          <w:sz w:val="24"/>
          <w:szCs w:val="24"/>
          <w:lang w:eastAsia="ru-RU"/>
        </w:rPr>
      </w:pPr>
    </w:p>
    <w:p w14:paraId="67921E9A" w14:textId="77777777" w:rsidR="00B83EFE" w:rsidRPr="00B83EFE" w:rsidRDefault="00B83EFE" w:rsidP="00B83EFE">
      <w:pPr>
        <w:widowControl w:val="0"/>
        <w:tabs>
          <w:tab w:val="left" w:pos="735"/>
          <w:tab w:val="center" w:pos="4677"/>
        </w:tabs>
        <w:autoSpaceDE w:val="0"/>
        <w:autoSpaceDN w:val="0"/>
        <w:adjustRightInd w:val="0"/>
        <w:spacing w:after="200" w:line="360" w:lineRule="auto"/>
        <w:jc w:val="both"/>
        <w:rPr>
          <w:rFonts w:ascii="Calibri" w:eastAsia="Calibri" w:hAnsi="Calibri" w:cs="Times New Roman"/>
          <w:color w:val="000000"/>
          <w:sz w:val="24"/>
          <w:szCs w:val="24"/>
          <w:lang w:val="uk-UA" w:eastAsia="uk-UA" w:bidi="uk-UA"/>
        </w:rPr>
      </w:pPr>
    </w:p>
    <w:p w14:paraId="6BACFABF" w14:textId="77777777" w:rsidR="00B83EFE" w:rsidRPr="00B83EFE" w:rsidRDefault="00B83EFE" w:rsidP="00B83EFE">
      <w:pPr>
        <w:widowControl w:val="0"/>
        <w:tabs>
          <w:tab w:val="left" w:pos="735"/>
          <w:tab w:val="center" w:pos="4677"/>
        </w:tabs>
        <w:autoSpaceDE w:val="0"/>
        <w:autoSpaceDN w:val="0"/>
        <w:adjustRightInd w:val="0"/>
        <w:spacing w:after="200" w:line="360" w:lineRule="auto"/>
        <w:jc w:val="both"/>
        <w:rPr>
          <w:rFonts w:ascii="Times New Roman" w:eastAsia="Calibri" w:hAnsi="Times New Roman" w:cs="Times New Roman"/>
          <w:lang w:val="uk-UA"/>
        </w:rPr>
      </w:pPr>
      <w:r w:rsidRPr="00B83EFE">
        <w:rPr>
          <w:rFonts w:ascii="Times New Roman" w:eastAsia="Calibri" w:hAnsi="Times New Roman" w:cs="Times New Roman"/>
          <w:lang w:val="uk-UA"/>
        </w:rPr>
        <w:t>*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661C5471" w14:textId="77777777" w:rsidR="00B83EFE" w:rsidRPr="00B83EFE" w:rsidRDefault="00B83EFE" w:rsidP="00B83EFE">
      <w:pPr>
        <w:keepNext/>
        <w:keepLines/>
        <w:widowControl w:val="0"/>
        <w:spacing w:before="294" w:after="494" w:line="230" w:lineRule="exact"/>
        <w:ind w:left="180" w:firstLine="500"/>
        <w:outlineLvl w:val="2"/>
        <w:rPr>
          <w:rFonts w:ascii="Times New Roman" w:eastAsia="Times New Roman" w:hAnsi="Times New Roman" w:cs="Times New Roman"/>
          <w:sz w:val="24"/>
          <w:szCs w:val="24"/>
          <w:lang w:val="uk-UA" w:eastAsia="ru-RU"/>
        </w:rPr>
      </w:pPr>
    </w:p>
    <w:p w14:paraId="67E051FC" w14:textId="77777777" w:rsidR="00B83EFE" w:rsidRPr="00B83EFE" w:rsidRDefault="00B83EFE" w:rsidP="00B83EFE">
      <w:pPr>
        <w:spacing w:after="200" w:line="276" w:lineRule="auto"/>
        <w:rPr>
          <w:rFonts w:ascii="Calibri" w:eastAsia="Calibri" w:hAnsi="Calibri" w:cs="Times New Roman"/>
          <w:sz w:val="2"/>
          <w:szCs w:val="2"/>
          <w:lang w:val="uk-UA"/>
        </w:rPr>
      </w:pPr>
    </w:p>
    <w:p w14:paraId="23B60FB5" w14:textId="77777777" w:rsidR="00B83EFE" w:rsidRPr="00B83EFE" w:rsidRDefault="00B83EFE" w:rsidP="00B83EFE">
      <w:pPr>
        <w:spacing w:after="200" w:line="276" w:lineRule="auto"/>
        <w:rPr>
          <w:rFonts w:ascii="Calibri" w:eastAsia="Calibri" w:hAnsi="Calibri" w:cs="Times New Roman"/>
          <w:sz w:val="2"/>
          <w:szCs w:val="2"/>
          <w:lang w:val="uk-UA"/>
        </w:rPr>
      </w:pPr>
    </w:p>
    <w:p w14:paraId="1A856075" w14:textId="77777777" w:rsidR="00B83EFE" w:rsidRPr="00B83EFE" w:rsidRDefault="00B83EFE" w:rsidP="00B83EFE">
      <w:pPr>
        <w:spacing w:after="200" w:line="276" w:lineRule="auto"/>
        <w:ind w:firstLine="708"/>
        <w:jc w:val="both"/>
        <w:rPr>
          <w:rFonts w:ascii="Times New Roman" w:eastAsia="Times New Roman" w:hAnsi="Times New Roman" w:cs="Times New Roman"/>
          <w:b/>
          <w:sz w:val="24"/>
          <w:szCs w:val="24"/>
          <w:u w:val="single"/>
          <w:lang w:val="uk-UA"/>
        </w:rPr>
      </w:pPr>
      <w:r w:rsidRPr="00B83EFE">
        <w:rPr>
          <w:rFonts w:ascii="Times New Roman" w:eastAsia="Times New Roman" w:hAnsi="Times New Roman" w:cs="Times New Roman"/>
          <w:b/>
          <w:i/>
          <w:iCs/>
          <w:sz w:val="24"/>
          <w:szCs w:val="24"/>
          <w:u w:val="single"/>
          <w:lang w:val="uk-UA"/>
        </w:rPr>
        <w:t>Посада, прізвище, ініціали, підпис уповноваженої особи Учасника, завірені печаткою (за наявності</w:t>
      </w:r>
      <w:r w:rsidRPr="00B83EFE">
        <w:rPr>
          <w:rFonts w:ascii="Times New Roman" w:eastAsia="Times New Roman" w:hAnsi="Times New Roman" w:cs="Times New Roman"/>
          <w:i/>
          <w:iCs/>
          <w:sz w:val="24"/>
          <w:szCs w:val="24"/>
          <w:u w:val="single"/>
          <w:lang w:val="uk-UA"/>
        </w:rPr>
        <w:t>).</w:t>
      </w:r>
    </w:p>
    <w:p w14:paraId="09D229D8"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5E9C05EE"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229C59B9"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632AD503"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7D3AC6E0"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52EC8A11"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57799068"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6DA5C4A3"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0B759FC6"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3A7F1A77"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39270F2A"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2A7D801F"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2BA8F224"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0B5E107E"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32AB7B34"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77A25407"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297E7E17"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74B80168" w14:textId="77777777" w:rsidR="00B83EFE" w:rsidRPr="00B83EFE" w:rsidRDefault="00B83EFE" w:rsidP="00B83EFE">
      <w:pPr>
        <w:spacing w:after="0" w:line="240" w:lineRule="auto"/>
        <w:ind w:right="-142" w:firstLine="142"/>
        <w:jc w:val="right"/>
        <w:rPr>
          <w:rFonts w:ascii="Calibri" w:eastAsia="Calibri" w:hAnsi="Calibri" w:cs="Times New Roman"/>
          <w:b/>
          <w:sz w:val="24"/>
          <w:szCs w:val="24"/>
          <w:lang w:val="uk-UA"/>
        </w:rPr>
      </w:pPr>
    </w:p>
    <w:p w14:paraId="521AF6CE" w14:textId="77777777" w:rsidR="00B83EFE" w:rsidRPr="00B83EFE" w:rsidRDefault="00B83EFE" w:rsidP="00B83EFE">
      <w:pPr>
        <w:tabs>
          <w:tab w:val="left" w:pos="2160"/>
          <w:tab w:val="left" w:pos="3600"/>
        </w:tabs>
        <w:spacing w:after="0" w:line="240" w:lineRule="auto"/>
        <w:jc w:val="right"/>
        <w:outlineLvl w:val="0"/>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Додаток №2</w:t>
      </w:r>
    </w:p>
    <w:p w14:paraId="6F7B18C5" w14:textId="77777777" w:rsidR="00B83EFE" w:rsidRPr="00B83EFE" w:rsidRDefault="00B83EFE" w:rsidP="00B83EFE">
      <w:pPr>
        <w:tabs>
          <w:tab w:val="left" w:pos="2160"/>
          <w:tab w:val="left" w:pos="3600"/>
        </w:tabs>
        <w:spacing w:after="0" w:line="240" w:lineRule="auto"/>
        <w:jc w:val="right"/>
        <w:rPr>
          <w:rFonts w:ascii="Times New Roman" w:eastAsia="Calibri" w:hAnsi="Times New Roman" w:cs="Times New Roman"/>
          <w:b/>
          <w:i/>
          <w:sz w:val="24"/>
          <w:szCs w:val="24"/>
          <w:lang w:val="uk-UA"/>
        </w:rPr>
      </w:pPr>
      <w:r w:rsidRPr="00B83EFE">
        <w:rPr>
          <w:rFonts w:ascii="Times New Roman" w:eastAsia="Calibri" w:hAnsi="Times New Roman" w:cs="Times New Roman"/>
          <w:b/>
          <w:i/>
          <w:sz w:val="24"/>
          <w:szCs w:val="24"/>
          <w:lang w:val="uk-UA"/>
        </w:rPr>
        <w:t>до тендерної документації</w:t>
      </w:r>
    </w:p>
    <w:p w14:paraId="607238E6" w14:textId="77777777" w:rsidR="00B83EFE" w:rsidRPr="00B83EFE" w:rsidRDefault="00B83EFE" w:rsidP="00B83EFE">
      <w:pPr>
        <w:widowControl w:val="0"/>
        <w:spacing w:after="0" w:line="276" w:lineRule="auto"/>
        <w:jc w:val="both"/>
        <w:rPr>
          <w:rFonts w:ascii="Times New Roman" w:eastAsia="Arial" w:hAnsi="Times New Roman" w:cs="Arial"/>
          <w:color w:val="000000"/>
          <w:szCs w:val="24"/>
          <w:lang w:val="uk-UA" w:eastAsia="ru-RU"/>
        </w:rPr>
      </w:pPr>
    </w:p>
    <w:p w14:paraId="18FDA8CC"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(форма надається у складі тендерної пропозиції на фірмовому бланку за наявності)</w:t>
      </w:r>
    </w:p>
    <w:p w14:paraId="56415A66" w14:textId="77777777" w:rsidR="00B83EFE" w:rsidRPr="00B83EFE" w:rsidRDefault="00B83EFE" w:rsidP="00B83EFE">
      <w:pPr>
        <w:tabs>
          <w:tab w:val="left" w:pos="4410"/>
        </w:tabs>
        <w:spacing w:after="0" w:line="240" w:lineRule="auto"/>
        <w:jc w:val="center"/>
        <w:rPr>
          <w:rFonts w:ascii="Times New Roman" w:eastAsia="Times New Roman" w:hAnsi="Times New Roman" w:cs="Times New Roman"/>
          <w:b/>
          <w:sz w:val="24"/>
          <w:szCs w:val="24"/>
          <w:lang w:val="uk-UA"/>
        </w:rPr>
      </w:pPr>
      <w:r w:rsidRPr="00B83EFE">
        <w:rPr>
          <w:rFonts w:ascii="Times New Roman" w:eastAsia="Times New Roman" w:hAnsi="Times New Roman" w:cs="Times New Roman"/>
          <w:b/>
          <w:sz w:val="24"/>
          <w:szCs w:val="24"/>
          <w:lang w:val="uk-UA"/>
        </w:rPr>
        <w:t>ТЕХНІЧНА СПЕЦИФІКАЦІЯ</w:t>
      </w:r>
    </w:p>
    <w:p w14:paraId="2435CF0D" w14:textId="77777777" w:rsidR="00B83EFE" w:rsidRPr="00B83EFE" w:rsidRDefault="00B83EFE" w:rsidP="00B83EFE">
      <w:pPr>
        <w:spacing w:after="0" w:line="240" w:lineRule="auto"/>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інформація про необхідні кількісні, технічні та якісні характеристики предмета закупівлі</w:t>
      </w:r>
    </w:p>
    <w:p w14:paraId="3F54F0F3" w14:textId="77777777" w:rsidR="00B83EFE" w:rsidRPr="00B83EFE" w:rsidRDefault="00B83EFE" w:rsidP="00B83EFE">
      <w:pPr>
        <w:widowControl w:val="0"/>
        <w:tabs>
          <w:tab w:val="left" w:pos="735"/>
          <w:tab w:val="center" w:pos="4677"/>
        </w:tabs>
        <w:autoSpaceDE w:val="0"/>
        <w:autoSpaceDN w:val="0"/>
        <w:adjustRightInd w:val="0"/>
        <w:spacing w:after="0" w:line="240" w:lineRule="auto"/>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1.1. Технічна специфікація:</w:t>
      </w:r>
    </w:p>
    <w:tbl>
      <w:tblPr>
        <w:tblW w:w="1005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53"/>
        <w:gridCol w:w="1914"/>
        <w:gridCol w:w="4961"/>
        <w:gridCol w:w="1120"/>
        <w:gridCol w:w="1409"/>
      </w:tblGrid>
      <w:tr w:rsidR="00B83EFE" w:rsidRPr="00B83EFE" w14:paraId="71D5DC36" w14:textId="77777777" w:rsidTr="001714EC">
        <w:trPr>
          <w:trHeight w:val="471"/>
          <w:tblCellSpacing w:w="0" w:type="dxa"/>
        </w:trPr>
        <w:tc>
          <w:tcPr>
            <w:tcW w:w="653" w:type="dxa"/>
            <w:shd w:val="clear" w:color="auto" w:fill="DBDBDB"/>
            <w:vAlign w:val="center"/>
          </w:tcPr>
          <w:p w14:paraId="38AC8234"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bCs/>
                <w:sz w:val="24"/>
                <w:szCs w:val="24"/>
                <w:lang w:val="uk-UA"/>
              </w:rPr>
              <w:t xml:space="preserve">№ </w:t>
            </w:r>
          </w:p>
        </w:tc>
        <w:tc>
          <w:tcPr>
            <w:tcW w:w="1914" w:type="dxa"/>
            <w:shd w:val="clear" w:color="auto" w:fill="DBDBDB"/>
            <w:vAlign w:val="center"/>
          </w:tcPr>
          <w:p w14:paraId="4D0BDC42"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bCs/>
                <w:sz w:val="24"/>
                <w:szCs w:val="24"/>
                <w:lang w:val="uk-UA"/>
              </w:rPr>
              <w:t xml:space="preserve">Найменування </w:t>
            </w:r>
          </w:p>
        </w:tc>
        <w:tc>
          <w:tcPr>
            <w:tcW w:w="4961" w:type="dxa"/>
            <w:shd w:val="clear" w:color="auto" w:fill="DBDBDB"/>
            <w:vAlign w:val="center"/>
          </w:tcPr>
          <w:p w14:paraId="5B0DA1DF"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bCs/>
                <w:sz w:val="24"/>
                <w:szCs w:val="24"/>
                <w:lang w:val="uk-UA"/>
              </w:rPr>
              <w:t>Характеристика</w:t>
            </w:r>
          </w:p>
        </w:tc>
        <w:tc>
          <w:tcPr>
            <w:tcW w:w="1120" w:type="dxa"/>
            <w:shd w:val="clear" w:color="auto" w:fill="DBDBDB"/>
            <w:vAlign w:val="center"/>
          </w:tcPr>
          <w:p w14:paraId="3507D64F"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Кількість</w:t>
            </w:r>
          </w:p>
          <w:p w14:paraId="08B55691"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 xml:space="preserve"> (літрів)</w:t>
            </w:r>
          </w:p>
        </w:tc>
        <w:tc>
          <w:tcPr>
            <w:tcW w:w="1409" w:type="dxa"/>
            <w:shd w:val="clear" w:color="auto" w:fill="DBDBDB"/>
          </w:tcPr>
          <w:p w14:paraId="2FC69F31"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Місце поставки</w:t>
            </w:r>
          </w:p>
        </w:tc>
      </w:tr>
      <w:tr w:rsidR="00B83EFE" w:rsidRPr="00B83EFE" w14:paraId="09D14DD8" w14:textId="77777777" w:rsidTr="001714EC">
        <w:trPr>
          <w:trHeight w:val="340"/>
          <w:tblCellSpacing w:w="0" w:type="dxa"/>
        </w:trPr>
        <w:tc>
          <w:tcPr>
            <w:tcW w:w="653" w:type="dxa"/>
            <w:vAlign w:val="center"/>
          </w:tcPr>
          <w:p w14:paraId="346DF369"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1.</w:t>
            </w:r>
          </w:p>
        </w:tc>
        <w:tc>
          <w:tcPr>
            <w:tcW w:w="1914" w:type="dxa"/>
            <w:vAlign w:val="center"/>
          </w:tcPr>
          <w:p w14:paraId="791FDD48"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Бензин А-95</w:t>
            </w:r>
          </w:p>
        </w:tc>
        <w:tc>
          <w:tcPr>
            <w:tcW w:w="4961" w:type="dxa"/>
            <w:vAlign w:val="center"/>
          </w:tcPr>
          <w:p w14:paraId="567900B3"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 xml:space="preserve">Товар повинен відповідати </w:t>
            </w:r>
            <w:r w:rsidRPr="00B83EFE">
              <w:rPr>
                <w:rFonts w:ascii="Times New Roman" w:eastAsia="Times New Roman" w:hAnsi="Times New Roman" w:cs="Times New Roman"/>
                <w:b/>
                <w:sz w:val="24"/>
                <w:szCs w:val="24"/>
                <w:lang w:val="uk-UA"/>
              </w:rPr>
              <w:t>ДСТУ 7687:2015 або Технічному регламенту щодо вимог до автомобільних бензинів, дизельного, суднових та котельних палив</w:t>
            </w:r>
            <w:r w:rsidRPr="00B83EFE">
              <w:rPr>
                <w:rFonts w:ascii="Times New Roman" w:eastAsia="Times New Roman" w:hAnsi="Times New Roman" w:cs="Times New Roman"/>
                <w:sz w:val="24"/>
                <w:szCs w:val="24"/>
                <w:lang w:val="uk-UA"/>
              </w:rPr>
              <w:t xml:space="preserve"> (ЗАТВЕРДЖЕНО постановою Кабінету Міністрів України від 1 серпня 2013 р. № 927).</w:t>
            </w:r>
          </w:p>
        </w:tc>
        <w:tc>
          <w:tcPr>
            <w:tcW w:w="1120" w:type="dxa"/>
            <w:vAlign w:val="center"/>
          </w:tcPr>
          <w:p w14:paraId="7B1CC271" w14:textId="637964AE" w:rsidR="00B83EFE" w:rsidRPr="00B83EFE" w:rsidRDefault="00FC2EFE" w:rsidP="00B83EF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tc>
        <w:tc>
          <w:tcPr>
            <w:tcW w:w="1409" w:type="dxa"/>
            <w:vAlign w:val="center"/>
          </w:tcPr>
          <w:p w14:paraId="195C6D14" w14:textId="77777777" w:rsidR="00B83EFE" w:rsidRPr="00B83EFE" w:rsidRDefault="00B83EFE" w:rsidP="00B83EFE">
            <w:pPr>
              <w:spacing w:after="0" w:line="240" w:lineRule="auto"/>
              <w:jc w:val="center"/>
              <w:rPr>
                <w:rFonts w:ascii="Times New Roman" w:eastAsia="Calibri" w:hAnsi="Times New Roman" w:cs="Times New Roman"/>
                <w:lang w:val="uk-UA"/>
              </w:rPr>
            </w:pPr>
            <w:r w:rsidRPr="00B83EFE">
              <w:rPr>
                <w:rFonts w:ascii="Times New Roman" w:eastAsia="Calibri" w:hAnsi="Times New Roman" w:cs="Times New Roman"/>
                <w:lang w:val="uk-UA"/>
              </w:rPr>
              <w:t>АЗС (Автозаправна станція)</w:t>
            </w:r>
          </w:p>
        </w:tc>
      </w:tr>
      <w:tr w:rsidR="00B83EFE" w:rsidRPr="00B83EFE" w14:paraId="66C8D21F" w14:textId="77777777" w:rsidTr="001714EC">
        <w:trPr>
          <w:trHeight w:val="129"/>
          <w:tblCellSpacing w:w="0" w:type="dxa"/>
        </w:trPr>
        <w:tc>
          <w:tcPr>
            <w:tcW w:w="653" w:type="dxa"/>
            <w:vAlign w:val="center"/>
          </w:tcPr>
          <w:p w14:paraId="3DA40613"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2.</w:t>
            </w:r>
          </w:p>
        </w:tc>
        <w:tc>
          <w:tcPr>
            <w:tcW w:w="1914" w:type="dxa"/>
            <w:vAlign w:val="center"/>
          </w:tcPr>
          <w:p w14:paraId="5889DFFE"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Дизельне паливо</w:t>
            </w:r>
          </w:p>
        </w:tc>
        <w:tc>
          <w:tcPr>
            <w:tcW w:w="4961" w:type="dxa"/>
            <w:vAlign w:val="center"/>
          </w:tcPr>
          <w:p w14:paraId="3C62EBFD" w14:textId="77777777" w:rsidR="00B83EFE" w:rsidRPr="00B83EFE" w:rsidRDefault="00B83EFE" w:rsidP="00B83EFE">
            <w:pPr>
              <w:spacing w:after="0" w:line="240" w:lineRule="auto"/>
              <w:jc w:val="center"/>
              <w:rPr>
                <w:rFonts w:ascii="Times New Roman" w:eastAsia="Times New Roman" w:hAnsi="Times New Roman" w:cs="Times New Roman"/>
                <w:sz w:val="24"/>
                <w:szCs w:val="24"/>
                <w:lang w:val="uk-UA"/>
              </w:rPr>
            </w:pPr>
            <w:r w:rsidRPr="00B83EFE">
              <w:rPr>
                <w:rFonts w:ascii="Times New Roman" w:eastAsia="Times New Roman" w:hAnsi="Times New Roman" w:cs="Times New Roman"/>
                <w:sz w:val="24"/>
                <w:szCs w:val="24"/>
                <w:lang w:val="uk-UA"/>
              </w:rPr>
              <w:t xml:space="preserve">Товар повинен відповідати </w:t>
            </w:r>
            <w:r w:rsidRPr="00B83EFE">
              <w:rPr>
                <w:rFonts w:ascii="Times New Roman" w:eastAsia="Times New Roman" w:hAnsi="Times New Roman" w:cs="Times New Roman"/>
                <w:b/>
                <w:sz w:val="24"/>
                <w:szCs w:val="24"/>
                <w:lang w:val="uk-UA"/>
              </w:rPr>
              <w:t>ДСТУ 7688:2015 або Технічному регламенту щодо вимог до автомобільних бензинів, дизельного, суднових та котельних палив</w:t>
            </w:r>
            <w:r w:rsidRPr="00B83EFE">
              <w:rPr>
                <w:rFonts w:ascii="Times New Roman" w:eastAsia="Times New Roman" w:hAnsi="Times New Roman" w:cs="Times New Roman"/>
                <w:sz w:val="24"/>
                <w:szCs w:val="24"/>
                <w:lang w:val="uk-UA"/>
              </w:rPr>
              <w:t xml:space="preserve"> (ЗАТВЕРДЖЕНО постановою Кабінету Міністрів України від 1 серпня 2013 р. № 927).</w:t>
            </w:r>
          </w:p>
        </w:tc>
        <w:tc>
          <w:tcPr>
            <w:tcW w:w="1120" w:type="dxa"/>
            <w:vAlign w:val="center"/>
          </w:tcPr>
          <w:p w14:paraId="3A042526" w14:textId="1954189D" w:rsidR="00B83EFE" w:rsidRPr="00B83EFE" w:rsidRDefault="00FC2EFE" w:rsidP="00B83EF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tc>
        <w:tc>
          <w:tcPr>
            <w:tcW w:w="1409" w:type="dxa"/>
            <w:vAlign w:val="center"/>
          </w:tcPr>
          <w:p w14:paraId="4C11ED48" w14:textId="77777777" w:rsidR="00B83EFE" w:rsidRPr="00B83EFE" w:rsidRDefault="00B83EFE" w:rsidP="00B83EFE">
            <w:pPr>
              <w:spacing w:after="0" w:line="240" w:lineRule="auto"/>
              <w:jc w:val="center"/>
              <w:rPr>
                <w:rFonts w:ascii="Times New Roman" w:eastAsia="Calibri" w:hAnsi="Times New Roman" w:cs="Times New Roman"/>
                <w:lang w:val="uk-UA"/>
              </w:rPr>
            </w:pPr>
            <w:r w:rsidRPr="00B83EFE">
              <w:rPr>
                <w:rFonts w:ascii="Times New Roman" w:eastAsia="Calibri" w:hAnsi="Times New Roman" w:cs="Times New Roman"/>
                <w:lang w:val="uk-UA"/>
              </w:rPr>
              <w:t>АЗС (Автозаправна станція)</w:t>
            </w:r>
          </w:p>
        </w:tc>
      </w:tr>
    </w:tbl>
    <w:p w14:paraId="4131EFD7" w14:textId="77777777" w:rsidR="00B83EFE" w:rsidRPr="00B83EFE" w:rsidRDefault="00B83EFE" w:rsidP="00B83EFE">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s="Times New Roman"/>
          <w:iCs/>
          <w:sz w:val="24"/>
          <w:szCs w:val="24"/>
          <w:lang w:val="uk-UA"/>
        </w:rPr>
      </w:pPr>
      <w:r w:rsidRPr="00B83EFE">
        <w:rPr>
          <w:rFonts w:ascii="Times New Roman" w:eastAsia="Calibri" w:hAnsi="Times New Roman" w:cs="Times New Roman"/>
          <w:sz w:val="24"/>
          <w:szCs w:val="24"/>
          <w:lang w:val="uk-UA"/>
        </w:rPr>
        <w:t xml:space="preserve">1.2. </w:t>
      </w:r>
      <w:r w:rsidRPr="00B83EFE">
        <w:rPr>
          <w:rFonts w:ascii="Times New Roman" w:eastAsia="Times New Roman" w:hAnsi="Times New Roman" w:cs="Times New Roman"/>
          <w:iCs/>
          <w:sz w:val="24"/>
          <w:szCs w:val="24"/>
          <w:lang w:val="uk-UA"/>
        </w:rPr>
        <w:t>Паливо повинно відповідати існуючим міжнародним та національним стандартам, технічним умовам заводів виробників та має відповідати наступним умовам:</w:t>
      </w:r>
    </w:p>
    <w:p w14:paraId="33CAD942" w14:textId="77777777" w:rsidR="00B83EFE" w:rsidRPr="00B83EFE" w:rsidRDefault="00B83EFE" w:rsidP="00B83EFE">
      <w:pPr>
        <w:numPr>
          <w:ilvl w:val="0"/>
          <w:numId w:val="24"/>
        </w:numPr>
        <w:spacing w:after="0" w:line="240" w:lineRule="auto"/>
        <w:contextualSpacing/>
        <w:jc w:val="both"/>
        <w:rPr>
          <w:rFonts w:ascii="Times New Roman" w:eastAsia="Times New Roman" w:hAnsi="Times New Roman" w:cs="Times New Roman"/>
          <w:iCs/>
          <w:sz w:val="24"/>
          <w:szCs w:val="24"/>
          <w:lang w:val="uk-UA"/>
        </w:rPr>
      </w:pPr>
      <w:r w:rsidRPr="00B83EFE">
        <w:rPr>
          <w:rFonts w:ascii="Times New Roman" w:eastAsia="Times New Roman" w:hAnsi="Times New Roman" w:cs="Times New Roman"/>
          <w:iCs/>
          <w:sz w:val="24"/>
          <w:szCs w:val="24"/>
          <w:lang w:val="uk-UA"/>
        </w:rPr>
        <w:t>повинне мати паспорта якості та сертифікат відповідності, виданий органом з сертифікації;</w:t>
      </w:r>
    </w:p>
    <w:p w14:paraId="07FD7DC4" w14:textId="77777777" w:rsidR="00B83EFE" w:rsidRPr="00B83EFE" w:rsidRDefault="00B83EFE" w:rsidP="00B83EFE">
      <w:pPr>
        <w:numPr>
          <w:ilvl w:val="0"/>
          <w:numId w:val="24"/>
        </w:numPr>
        <w:spacing w:after="0" w:line="240" w:lineRule="auto"/>
        <w:contextualSpacing/>
        <w:jc w:val="both"/>
        <w:rPr>
          <w:rFonts w:ascii="Times New Roman" w:eastAsia="Times New Roman" w:hAnsi="Times New Roman" w:cs="Times New Roman"/>
          <w:iCs/>
          <w:sz w:val="24"/>
          <w:szCs w:val="24"/>
          <w:lang w:val="uk-UA"/>
        </w:rPr>
      </w:pPr>
      <w:r w:rsidRPr="00B83EFE">
        <w:rPr>
          <w:rFonts w:ascii="Times New Roman" w:eastAsia="Times New Roman" w:hAnsi="Times New Roman" w:cs="Times New Roman"/>
          <w:iCs/>
          <w:sz w:val="24"/>
          <w:szCs w:val="24"/>
          <w:lang w:val="uk-UA"/>
        </w:rPr>
        <w:t>мати високі карбюраційні властивості, тобто утворювати паливну суміш, яка забезпечує легкий запуск двигуна та стійку роботу при всіх режимах;</w:t>
      </w:r>
    </w:p>
    <w:p w14:paraId="22CE71F1" w14:textId="77777777" w:rsidR="00B83EFE" w:rsidRPr="00B83EFE" w:rsidRDefault="00B83EFE" w:rsidP="00B83EFE">
      <w:pPr>
        <w:numPr>
          <w:ilvl w:val="0"/>
          <w:numId w:val="24"/>
        </w:numPr>
        <w:spacing w:after="0" w:line="240" w:lineRule="auto"/>
        <w:contextualSpacing/>
        <w:jc w:val="both"/>
        <w:rPr>
          <w:rFonts w:ascii="Times New Roman" w:eastAsia="Times New Roman" w:hAnsi="Times New Roman" w:cs="Times New Roman"/>
          <w:iCs/>
          <w:sz w:val="24"/>
          <w:szCs w:val="24"/>
          <w:lang w:val="uk-UA"/>
        </w:rPr>
      </w:pPr>
      <w:r w:rsidRPr="00B83EFE">
        <w:rPr>
          <w:rFonts w:ascii="Times New Roman" w:eastAsia="Times New Roman" w:hAnsi="Times New Roman" w:cs="Times New Roman"/>
          <w:iCs/>
          <w:sz w:val="24"/>
          <w:szCs w:val="24"/>
          <w:lang w:val="uk-UA"/>
        </w:rPr>
        <w:t>не викликати детонацію двигуна;</w:t>
      </w:r>
    </w:p>
    <w:p w14:paraId="64F5E4B1" w14:textId="77777777" w:rsidR="00B83EFE" w:rsidRPr="00B83EFE" w:rsidRDefault="00B83EFE" w:rsidP="00B83EFE">
      <w:pPr>
        <w:numPr>
          <w:ilvl w:val="0"/>
          <w:numId w:val="24"/>
        </w:numPr>
        <w:spacing w:after="0" w:line="240" w:lineRule="auto"/>
        <w:contextualSpacing/>
        <w:jc w:val="both"/>
        <w:rPr>
          <w:rFonts w:ascii="Times New Roman" w:eastAsia="Times New Roman" w:hAnsi="Times New Roman" w:cs="Times New Roman"/>
          <w:iCs/>
          <w:sz w:val="24"/>
          <w:szCs w:val="24"/>
          <w:lang w:val="uk-UA"/>
        </w:rPr>
      </w:pPr>
      <w:r w:rsidRPr="00B83EFE">
        <w:rPr>
          <w:rFonts w:ascii="Times New Roman" w:eastAsia="Times New Roman" w:hAnsi="Times New Roman" w:cs="Times New Roman"/>
          <w:iCs/>
          <w:sz w:val="24"/>
          <w:szCs w:val="24"/>
          <w:lang w:val="uk-UA"/>
        </w:rPr>
        <w:t>забезпечувати повне згорання.</w:t>
      </w:r>
      <w:r w:rsidRPr="00B83EFE">
        <w:rPr>
          <w:rFonts w:ascii="Times New Roman" w:eastAsia="Calibri" w:hAnsi="Times New Roman" w:cs="Times New Roman"/>
          <w:sz w:val="24"/>
          <w:szCs w:val="24"/>
          <w:lang w:val="uk-UA"/>
        </w:rPr>
        <w:t xml:space="preserve"> </w:t>
      </w:r>
    </w:p>
    <w:p w14:paraId="485358B4" w14:textId="77777777" w:rsidR="00B83EFE" w:rsidRPr="00B83EFE" w:rsidRDefault="00B83EFE" w:rsidP="00B83EFE">
      <w:pPr>
        <w:spacing w:after="0" w:line="240" w:lineRule="auto"/>
        <w:ind w:firstLine="284"/>
        <w:jc w:val="both"/>
        <w:rPr>
          <w:rFonts w:ascii="Times New Roman" w:eastAsia="Calibri" w:hAnsi="Times New Roman" w:cs="Times New Roman"/>
          <w:sz w:val="24"/>
          <w:szCs w:val="24"/>
          <w:lang w:val="uk-UA"/>
        </w:rPr>
      </w:pPr>
      <w:r w:rsidRPr="00B83EFE">
        <w:rPr>
          <w:rFonts w:ascii="Times New Roman" w:eastAsia="Calibri" w:hAnsi="Times New Roman" w:cs="Times New Roman"/>
          <w:sz w:val="24"/>
          <w:szCs w:val="24"/>
          <w:lang w:val="uk-UA"/>
        </w:rPr>
        <w:t xml:space="preserve">Для підтвердження інформації про необхідні технічні, якісні та кількісні характеристики предмета закупівлі учасник, при поставці товару, надає копії сертифікатів відповідності / паспортів якості із визначенням технічних та якісних характеристик на запропонований товар. </w:t>
      </w:r>
    </w:p>
    <w:p w14:paraId="407EDBA4" w14:textId="77777777" w:rsidR="00B83EFE" w:rsidRPr="00B83EFE" w:rsidRDefault="00B83EFE" w:rsidP="00B83EFE">
      <w:pPr>
        <w:tabs>
          <w:tab w:val="left" w:pos="1134"/>
        </w:tabs>
        <w:spacing w:after="0" w:line="240" w:lineRule="auto"/>
        <w:jc w:val="both"/>
        <w:rPr>
          <w:rFonts w:ascii="Times New Roman" w:eastAsia="Calibri" w:hAnsi="Times New Roman" w:cs="Times New Roman"/>
          <w:sz w:val="24"/>
          <w:szCs w:val="24"/>
          <w:lang w:val="uk-UA"/>
        </w:rPr>
      </w:pPr>
      <w:r w:rsidRPr="00B83EFE">
        <w:rPr>
          <w:rFonts w:ascii="Times New Roman" w:eastAsia="Times New Roman" w:hAnsi="Times New Roman" w:cs="Times New Roman"/>
          <w:iCs/>
          <w:sz w:val="24"/>
          <w:szCs w:val="24"/>
          <w:lang w:val="uk-UA"/>
        </w:rPr>
        <w:t xml:space="preserve">1.3. </w:t>
      </w:r>
      <w:r w:rsidRPr="00B83EFE">
        <w:rPr>
          <w:rFonts w:ascii="Times New Roman" w:eastAsia="Calibri" w:hAnsi="Times New Roman" w:cs="Times New Roman"/>
          <w:sz w:val="24"/>
          <w:szCs w:val="24"/>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5DBCEBC8" w14:textId="4408CC71" w:rsidR="00B83EFE" w:rsidRPr="003803EE" w:rsidRDefault="00B83EFE" w:rsidP="00B83EFE">
      <w:pPr>
        <w:tabs>
          <w:tab w:val="left" w:pos="1134"/>
        </w:tabs>
        <w:spacing w:after="0" w:line="240" w:lineRule="auto"/>
        <w:jc w:val="both"/>
        <w:rPr>
          <w:rFonts w:ascii="Times New Roman" w:eastAsia="Calibri" w:hAnsi="Times New Roman" w:cs="Times New Roman"/>
          <w:sz w:val="24"/>
          <w:szCs w:val="24"/>
          <w:lang w:val="uk-UA"/>
        </w:rPr>
      </w:pPr>
      <w:r w:rsidRPr="00B83EFE">
        <w:rPr>
          <w:rFonts w:ascii="Times New Roman" w:eastAsia="Times New Roman" w:hAnsi="Times New Roman" w:cs="Times New Roman"/>
          <w:iCs/>
          <w:sz w:val="24"/>
          <w:szCs w:val="24"/>
          <w:lang w:val="uk-UA"/>
        </w:rPr>
        <w:lastRenderedPageBreak/>
        <w:t xml:space="preserve">1.4. </w:t>
      </w:r>
      <w:r w:rsidRPr="003803EE">
        <w:rPr>
          <w:rFonts w:ascii="Times New Roman" w:eastAsia="Calibri" w:hAnsi="Times New Roman" w:cs="Times New Roman"/>
          <w:sz w:val="24"/>
          <w:szCs w:val="24"/>
          <w:lang w:val="uk-UA"/>
        </w:rPr>
        <w:t xml:space="preserve">Бензин та дизельне паливо відпускається на підставі пред’явлення: </w:t>
      </w:r>
      <w:r w:rsidR="00FC2EFE" w:rsidRPr="003803EE">
        <w:rPr>
          <w:rFonts w:ascii="Times New Roman" w:eastAsia="Arial" w:hAnsi="Times New Roman" w:cs="Arial"/>
          <w:szCs w:val="24"/>
          <w:lang w:val="uk-UA" w:eastAsia="ru-RU"/>
        </w:rPr>
        <w:t>електронних паливних карток</w:t>
      </w:r>
      <w:r w:rsidRPr="003803EE">
        <w:rPr>
          <w:rFonts w:ascii="Times New Roman" w:eastAsia="Calibri" w:hAnsi="Times New Roman" w:cs="Times New Roman"/>
          <w:sz w:val="24"/>
          <w:szCs w:val="24"/>
          <w:lang w:val="uk-UA"/>
        </w:rPr>
        <w:t>, на отримання палива на власних,</w:t>
      </w:r>
      <w:r w:rsidR="00BD3028" w:rsidRPr="003803EE">
        <w:rPr>
          <w:rFonts w:ascii="Times New Roman" w:eastAsia="Calibri" w:hAnsi="Times New Roman" w:cs="Times New Roman"/>
          <w:sz w:val="24"/>
          <w:szCs w:val="24"/>
          <w:lang w:val="uk-UA"/>
        </w:rPr>
        <w:t xml:space="preserve"> </w:t>
      </w:r>
      <w:r w:rsidRPr="003803EE">
        <w:rPr>
          <w:rFonts w:ascii="Times New Roman" w:eastAsia="Calibri" w:hAnsi="Times New Roman" w:cs="Times New Roman"/>
          <w:sz w:val="24"/>
          <w:szCs w:val="24"/>
          <w:lang w:val="uk-UA"/>
        </w:rPr>
        <w:t xml:space="preserve">орендованих АЗС учасника-переможця торгів або на АЗС партнерів учасника-переможця торгів в адміністративних межах м. </w:t>
      </w:r>
      <w:r w:rsidR="00FC2EFE" w:rsidRPr="003803EE">
        <w:rPr>
          <w:rFonts w:ascii="Times New Roman" w:eastAsia="Calibri" w:hAnsi="Times New Roman" w:cs="Times New Roman"/>
          <w:sz w:val="24"/>
          <w:szCs w:val="24"/>
          <w:lang w:val="uk-UA"/>
        </w:rPr>
        <w:t xml:space="preserve">Миколаїв </w:t>
      </w:r>
      <w:r w:rsidRPr="003803EE">
        <w:rPr>
          <w:rFonts w:ascii="Times New Roman" w:eastAsia="Calibri" w:hAnsi="Times New Roman" w:cs="Times New Roman"/>
          <w:sz w:val="24"/>
          <w:szCs w:val="24"/>
          <w:lang w:val="uk-UA"/>
        </w:rPr>
        <w:t>(</w:t>
      </w:r>
      <w:r w:rsidR="00FC2EFE" w:rsidRPr="003803EE">
        <w:rPr>
          <w:rFonts w:ascii="Times New Roman" w:eastAsia="Calibri" w:hAnsi="Times New Roman" w:cs="Times New Roman"/>
          <w:sz w:val="24"/>
          <w:szCs w:val="24"/>
          <w:lang w:val="uk-UA"/>
        </w:rPr>
        <w:t xml:space="preserve">Миколаївської </w:t>
      </w:r>
      <w:r w:rsidRPr="003803EE">
        <w:rPr>
          <w:rFonts w:ascii="Times New Roman" w:eastAsia="Calibri" w:hAnsi="Times New Roman" w:cs="Times New Roman"/>
          <w:sz w:val="24"/>
          <w:szCs w:val="24"/>
          <w:lang w:val="uk-UA"/>
        </w:rPr>
        <w:t xml:space="preserve"> області) в радіусі від Замовника </w:t>
      </w:r>
      <w:r w:rsidR="00FC2EFE" w:rsidRPr="003803EE">
        <w:rPr>
          <w:rFonts w:ascii="Times New Roman" w:eastAsia="Calibri" w:hAnsi="Times New Roman" w:cs="Times New Roman"/>
          <w:sz w:val="24"/>
          <w:szCs w:val="24"/>
          <w:lang w:val="uk-UA"/>
        </w:rPr>
        <w:t>3</w:t>
      </w:r>
      <w:r w:rsidRPr="003803EE">
        <w:rPr>
          <w:rFonts w:ascii="Times New Roman" w:eastAsia="Calibri" w:hAnsi="Times New Roman" w:cs="Times New Roman"/>
          <w:sz w:val="24"/>
          <w:szCs w:val="24"/>
          <w:lang w:val="uk-UA"/>
        </w:rPr>
        <w:t xml:space="preserve"> км, термін дії </w:t>
      </w:r>
      <w:r w:rsidR="00FC2EFE" w:rsidRPr="003803EE">
        <w:rPr>
          <w:rFonts w:ascii="Times New Roman" w:eastAsia="Arial" w:hAnsi="Times New Roman" w:cs="Arial"/>
          <w:szCs w:val="24"/>
          <w:lang w:val="uk-UA" w:eastAsia="ru-RU"/>
        </w:rPr>
        <w:t xml:space="preserve">електронних паливних карток </w:t>
      </w:r>
      <w:r w:rsidRPr="003803EE">
        <w:rPr>
          <w:rFonts w:ascii="Times New Roman" w:eastAsia="Calibri" w:hAnsi="Times New Roman" w:cs="Times New Roman"/>
          <w:sz w:val="24"/>
          <w:szCs w:val="24"/>
          <w:lang w:val="uk-UA"/>
        </w:rPr>
        <w:t xml:space="preserve">повинен бути не менше ніж </w:t>
      </w:r>
      <w:r w:rsidR="00FC2EFE" w:rsidRPr="003803EE">
        <w:rPr>
          <w:rFonts w:ascii="Times New Roman" w:eastAsia="Calibri" w:hAnsi="Times New Roman" w:cs="Times New Roman"/>
          <w:sz w:val="24"/>
          <w:szCs w:val="24"/>
          <w:lang w:val="uk-UA"/>
        </w:rPr>
        <w:t xml:space="preserve">12 </w:t>
      </w:r>
      <w:r w:rsidRPr="003803EE">
        <w:rPr>
          <w:rFonts w:ascii="Times New Roman" w:eastAsia="Calibri" w:hAnsi="Times New Roman" w:cs="Times New Roman"/>
          <w:sz w:val="24"/>
          <w:szCs w:val="24"/>
          <w:lang w:val="uk-UA"/>
        </w:rPr>
        <w:t>місяців від дати отримання.</w:t>
      </w:r>
      <w:r w:rsidRPr="003803EE">
        <w:rPr>
          <w:rFonts w:ascii="Times New Roman" w:eastAsia="Calibri" w:hAnsi="Times New Roman" w:cs="Times New Roman"/>
          <w:sz w:val="24"/>
          <w:szCs w:val="24"/>
          <w:lang w:val="uk-UA"/>
        </w:rPr>
        <w:tab/>
      </w:r>
    </w:p>
    <w:p w14:paraId="7CDECB5A" w14:textId="49EF5882" w:rsidR="005E7DE1" w:rsidRPr="003803EE" w:rsidRDefault="005E7DE1" w:rsidP="00B83EF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 xml:space="preserve">1.5. Учасник повинен надати копії діючих ліцензій на право </w:t>
      </w:r>
      <w:r w:rsidR="0054107E" w:rsidRPr="003803EE">
        <w:rPr>
          <w:rFonts w:ascii="Times New Roman" w:eastAsia="Calibri" w:hAnsi="Times New Roman" w:cs="Times New Roman"/>
          <w:sz w:val="24"/>
          <w:szCs w:val="24"/>
          <w:lang w:val="uk-UA"/>
        </w:rPr>
        <w:t>роздрібної торгівлі пальним на всі запропоновані АЗС</w:t>
      </w:r>
    </w:p>
    <w:p w14:paraId="09360C12" w14:textId="605A9704" w:rsidR="0054107E" w:rsidRPr="003803EE" w:rsidRDefault="0054107E" w:rsidP="0054107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1.6. Учасник обов’язково повинен мати не менш ніж по одній АЗС на території :</w:t>
      </w:r>
    </w:p>
    <w:p w14:paraId="7979D531" w14:textId="10270BA7" w:rsidR="0054107E" w:rsidRPr="003803EE" w:rsidRDefault="0054107E" w:rsidP="0054107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Інгульского району міста Миколаїв Миколаївської області;</w:t>
      </w:r>
    </w:p>
    <w:p w14:paraId="51F4C404" w14:textId="74600A92" w:rsidR="0054107E" w:rsidRPr="003803EE" w:rsidRDefault="0054107E" w:rsidP="0054107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Заводського району міста Миколаїв Миколаївської області;</w:t>
      </w:r>
    </w:p>
    <w:p w14:paraId="3610BA2D" w14:textId="2195C62D" w:rsidR="0054107E" w:rsidRPr="003803EE" w:rsidRDefault="0054107E" w:rsidP="0054107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Корабельного району міста Миколаїв Миколаївської області;</w:t>
      </w:r>
    </w:p>
    <w:p w14:paraId="3AC31954" w14:textId="19F61241" w:rsidR="0054107E" w:rsidRPr="003803EE" w:rsidRDefault="0054107E" w:rsidP="0054107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Центрального району міста Миколаїв Миколаївської області;</w:t>
      </w:r>
    </w:p>
    <w:p w14:paraId="2D476038" w14:textId="353077A5" w:rsidR="0054107E" w:rsidRPr="003803EE" w:rsidRDefault="0054107E" w:rsidP="0054107E">
      <w:pPr>
        <w:tabs>
          <w:tab w:val="left" w:pos="1134"/>
        </w:tabs>
        <w:spacing w:after="0" w:line="240" w:lineRule="auto"/>
        <w:jc w:val="both"/>
        <w:rPr>
          <w:rFonts w:ascii="Times New Roman" w:eastAsia="Calibri" w:hAnsi="Times New Roman" w:cs="Times New Roman"/>
          <w:sz w:val="24"/>
          <w:szCs w:val="24"/>
          <w:lang w:val="uk-UA"/>
        </w:rPr>
      </w:pPr>
      <w:r w:rsidRPr="003803EE">
        <w:rPr>
          <w:rFonts w:ascii="Times New Roman" w:eastAsia="Calibri" w:hAnsi="Times New Roman" w:cs="Times New Roman"/>
          <w:sz w:val="24"/>
          <w:szCs w:val="24"/>
          <w:lang w:val="uk-UA"/>
        </w:rPr>
        <w:t>Перелік АЗС за вищенаведеними районами розташування та іншими АЗС (у разі наявності), які учасник планує використовувати для поставки палива, надається у складі пропозиції учасника разом з документами що підтверджують право користування АЗС.</w:t>
      </w:r>
    </w:p>
    <w:p w14:paraId="33AE4341" w14:textId="47C216C5" w:rsidR="00B83EFE" w:rsidRPr="003803EE" w:rsidRDefault="00B83EFE" w:rsidP="00B83EFE">
      <w:pPr>
        <w:keepNext/>
        <w:keepLines/>
        <w:spacing w:after="0" w:line="240" w:lineRule="auto"/>
        <w:jc w:val="both"/>
        <w:outlineLvl w:val="1"/>
        <w:rPr>
          <w:rFonts w:ascii="Times New Roman" w:eastAsia="Times New Roman" w:hAnsi="Times New Roman" w:cs="Times New Roman"/>
          <w:iCs/>
          <w:sz w:val="24"/>
          <w:szCs w:val="24"/>
          <w:lang w:val="uk-UA" w:eastAsia="zh-CN"/>
        </w:rPr>
      </w:pPr>
      <w:r w:rsidRPr="003803EE">
        <w:rPr>
          <w:rFonts w:ascii="Times New Roman" w:eastAsia="Calibri" w:hAnsi="Times New Roman" w:cs="Times New Roman"/>
          <w:sz w:val="24"/>
          <w:szCs w:val="24"/>
          <w:lang w:val="uk-UA"/>
        </w:rPr>
        <w:lastRenderedPageBreak/>
        <w:t>1.</w:t>
      </w:r>
      <w:r w:rsidR="0054107E" w:rsidRPr="003803EE">
        <w:rPr>
          <w:rFonts w:ascii="Times New Roman" w:eastAsia="Calibri" w:hAnsi="Times New Roman" w:cs="Times New Roman"/>
          <w:sz w:val="24"/>
          <w:szCs w:val="24"/>
          <w:lang w:val="uk-UA"/>
        </w:rPr>
        <w:t>7</w:t>
      </w:r>
      <w:r w:rsidRPr="003803EE">
        <w:rPr>
          <w:rFonts w:ascii="Times New Roman" w:eastAsia="Calibri" w:hAnsi="Times New Roman" w:cs="Times New Roman"/>
          <w:sz w:val="24"/>
          <w:szCs w:val="24"/>
          <w:lang w:val="uk-UA"/>
        </w:rPr>
        <w:t xml:space="preserve">. </w:t>
      </w:r>
      <w:r w:rsidRPr="003803EE">
        <w:rPr>
          <w:rFonts w:ascii="Times New Roman" w:eastAsia="Times New Roman" w:hAnsi="Times New Roman" w:cs="Times New Roman"/>
          <w:iCs/>
          <w:sz w:val="24"/>
          <w:szCs w:val="24"/>
          <w:lang w:val="uk-UA" w:eastAsia="zh-CN"/>
        </w:rPr>
        <w:t>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w:t>
      </w:r>
    </w:p>
    <w:p w14:paraId="4A140A00"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b/>
          <w:bCs/>
          <w:sz w:val="24"/>
          <w:szCs w:val="24"/>
          <w:lang w:val="uk-UA" w:eastAsia="zh-CN"/>
        </w:rPr>
      </w:pPr>
      <w:r w:rsidRPr="003803EE">
        <w:rPr>
          <w:rFonts w:ascii="Times New Roman" w:eastAsia="Times New Roman" w:hAnsi="Times New Roman" w:cs="Times New Roman"/>
          <w:b/>
          <w:bCs/>
          <w:sz w:val="24"/>
          <w:szCs w:val="24"/>
          <w:lang w:val="uk-UA" w:eastAsia="zh-CN"/>
        </w:rPr>
        <w:t>Вимоги щодо паливної карти та електронного кабінету</w:t>
      </w:r>
    </w:p>
    <w:p w14:paraId="14D8BE18" w14:textId="78C138FB"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 Учасник/продавець у строк передає замовнику/покупцю паливні карти та коди доступу (PIN-код) для кожної карти.</w:t>
      </w:r>
    </w:p>
    <w:p w14:paraId="5A015FFB"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Замовник/покупець має право отримати додаткові паливні карти.</w:t>
      </w:r>
    </w:p>
    <w:p w14:paraId="01CC020B"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 xml:space="preserve">2.2. Паливні карти передаються покупцю безкоштовно з подальшим поверненням учаснику/продавцю, але не раніше повного використання покупцем обсягу пального, на якій поповнено основний паливний / літровий рахунку покупця. </w:t>
      </w:r>
    </w:p>
    <w:p w14:paraId="0A771C04"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2.3. Користування картками є безоплатним (відсутні будь-які комісії або інші платежі за користування паливними картками).</w:t>
      </w:r>
    </w:p>
    <w:p w14:paraId="167A8BE4" w14:textId="27B3DC5D"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2.4. Строк дії паливних карт – не менше 12 місяців з дня їх передачі покупцеві.</w:t>
      </w:r>
    </w:p>
    <w:p w14:paraId="76556A67"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2.5. Паливо на картках повинно обліковуватися в літрах.</w:t>
      </w:r>
    </w:p>
    <w:p w14:paraId="45DFF867"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 xml:space="preserve">2.6. Паливна карта  повинна містити присвоєний ідентифікаційний номер та логотип емітента. </w:t>
      </w:r>
    </w:p>
    <w:p w14:paraId="3C4956C5"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2.7. Паливна карта  може містити номер телефону служби підтримки клієнтів, за яким можна цілодобово звертатися у разі втрати чи неможливості використання картки, а також для отримання  інформації. Учасник може зазначити такий номер телефону у тендерній пропозиції окремо.</w:t>
      </w:r>
    </w:p>
    <w:p w14:paraId="649284C1"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2.8. Учасник/продавець, не пізніше дати підписання договору про закупівлю створює на власному ВЕБ-сайті електронний особистий кабінет замовника/покупця, якій забезпечить замовнику/покупцю можливість обліку та віддаленого доступу до визначених параметрів (умов) використання паливних карт та надає замовнику/покупцю відповідні данні для входу в електронний особистий кабінет на ВЕБ- сайт (код доступа/логін/пароль/тощо)</w:t>
      </w:r>
    </w:p>
    <w:p w14:paraId="63FBBB00"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2.9. Замовник/покупець повинен мати технічну можливість у будь-який момент за допомогою ВЕБ-сайту продавця (через електронний особистий кабінет) обліку залишку ПММ на основному літровому рахунку.</w:t>
      </w:r>
    </w:p>
    <w:p w14:paraId="4B41D580"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2.10. Замовник/покупець повинен мати технічну можливість у будь-який момент за допомогою ВЕБ-сайту продавця (через електронний особистий кабінет) встановлення ліміту щодо кількості літрів (або добового, або тижневого, або місячного) на отримання ПММ по кожній картці та за видами нафтопродуктів.</w:t>
      </w:r>
    </w:p>
    <w:p w14:paraId="37A87BEC"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2.11. Замовник/покупець повинен мати технічну можливість у будь-який момент за допомогою ВЕБ-сайту продавця (через електронний особистий кабінет) обліку операцій відпуску ПММ на АЗС по кожній паливній карті з можливістю друку звітів про здійснення заправки.</w:t>
      </w:r>
    </w:p>
    <w:p w14:paraId="55A6E034"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2.12. Замовник/покупець повинен мати технічну можливість у будь-який момент за допомогою ВЕБ-сайту продавця (через електронний особистий кабінет) поповнення кількості ПММ по кожній паливній карті в межах основного літрового рахунку.</w:t>
      </w:r>
    </w:p>
    <w:p w14:paraId="7DF41210"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2.13. Замовник/покупець повинен мати технічну можливість у будь-який момент за допомогою ВЕБ-сайту продавця (через електронний особистий кабінет) обмеження можливості заправки на конкретно визначених АЗС.</w:t>
      </w:r>
    </w:p>
    <w:p w14:paraId="1765F497"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2.14. Замовник/покупець повинен мати технічну можливість у будь-який момент за допомогою ВЕБ-сайту продавця (через електронний особистий кабінет) блокування та разблокування карт</w:t>
      </w:r>
    </w:p>
    <w:p w14:paraId="3D64F33D"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2.15. Замовник/покупець повинен мати технічну можливість у будь-який момент за допомогою ВЕБ-сайту продавця (через електронний особистий кабінет) зміни коду доступу (PIN-код) для кожної карти.</w:t>
      </w:r>
    </w:p>
    <w:p w14:paraId="64D42F58"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2.16. Паливні карти надаються замовнику/покупцю активованими або замовник повинен мати технічну можливість для активації карт через електронний особистий кабінет.</w:t>
      </w:r>
    </w:p>
    <w:p w14:paraId="3B29280C" w14:textId="77777777" w:rsidR="0054107E" w:rsidRPr="003803EE" w:rsidRDefault="0054107E" w:rsidP="0054107E">
      <w:pPr>
        <w:keepNext/>
        <w:keepLines/>
        <w:spacing w:after="0" w:line="240" w:lineRule="auto"/>
        <w:jc w:val="both"/>
        <w:outlineLvl w:val="1"/>
        <w:rPr>
          <w:rFonts w:ascii="Times New Roman" w:eastAsia="Times New Roman" w:hAnsi="Times New Roman" w:cs="Times New Roman"/>
          <w:sz w:val="24"/>
          <w:szCs w:val="24"/>
          <w:lang w:val="uk-UA" w:eastAsia="zh-CN"/>
        </w:rPr>
      </w:pPr>
      <w:r w:rsidRPr="003803EE">
        <w:rPr>
          <w:rFonts w:ascii="Times New Roman" w:eastAsia="Times New Roman" w:hAnsi="Times New Roman" w:cs="Times New Roman"/>
          <w:sz w:val="24"/>
          <w:szCs w:val="24"/>
          <w:lang w:val="uk-UA" w:eastAsia="zh-CN"/>
        </w:rPr>
        <w:tab/>
        <w:t>2.17. У випадку технічної необхідності продавець здійснює заміну паливної карти, переданої замовнику/покупцю.</w:t>
      </w:r>
    </w:p>
    <w:p w14:paraId="4E677A06" w14:textId="77777777" w:rsidR="0054107E" w:rsidRPr="00B83EFE" w:rsidRDefault="0054107E" w:rsidP="00B83EFE">
      <w:pPr>
        <w:keepNext/>
        <w:keepLines/>
        <w:spacing w:after="0" w:line="240" w:lineRule="auto"/>
        <w:jc w:val="both"/>
        <w:outlineLvl w:val="1"/>
        <w:rPr>
          <w:rFonts w:ascii="Times New Roman" w:eastAsia="Times New Roman" w:hAnsi="Times New Roman" w:cs="Times New Roman"/>
          <w:i/>
          <w:iCs/>
          <w:sz w:val="24"/>
          <w:szCs w:val="24"/>
          <w:lang w:val="uk-UA" w:eastAsia="zh-CN"/>
        </w:rPr>
      </w:pPr>
    </w:p>
    <w:p w14:paraId="3F56E829" w14:textId="77777777" w:rsidR="00B83EFE" w:rsidRPr="00B83EFE" w:rsidRDefault="00B83EFE" w:rsidP="00B83EFE">
      <w:pPr>
        <w:tabs>
          <w:tab w:val="left" w:pos="142"/>
          <w:tab w:val="left" w:pos="567"/>
        </w:tabs>
        <w:spacing w:after="0" w:line="240" w:lineRule="auto"/>
        <w:ind w:left="644" w:right="23"/>
        <w:contextualSpacing/>
        <w:jc w:val="both"/>
        <w:rPr>
          <w:rFonts w:ascii="Times New Roman" w:eastAsia="Calibri" w:hAnsi="Times New Roman" w:cs="Times New Roman"/>
          <w:sz w:val="24"/>
          <w:szCs w:val="24"/>
          <w:lang w:val="uk-UA"/>
        </w:rPr>
      </w:pPr>
    </w:p>
    <w:p w14:paraId="041534AE" w14:textId="77777777" w:rsidR="00B83EFE" w:rsidRPr="00B83EFE" w:rsidRDefault="00B83EFE" w:rsidP="00B83EFE">
      <w:pPr>
        <w:tabs>
          <w:tab w:val="left" w:pos="142"/>
          <w:tab w:val="left" w:pos="567"/>
        </w:tabs>
        <w:spacing w:after="0" w:line="240" w:lineRule="auto"/>
        <w:ind w:right="23"/>
        <w:contextualSpacing/>
        <w:jc w:val="both"/>
        <w:rPr>
          <w:rFonts w:ascii="Times New Roman" w:eastAsia="Calibri" w:hAnsi="Times New Roman" w:cs="Times New Roman"/>
          <w:sz w:val="24"/>
          <w:szCs w:val="24"/>
          <w:lang w:val="uk-UA"/>
        </w:rPr>
      </w:pPr>
      <w:r w:rsidRPr="00B83EFE">
        <w:rPr>
          <w:rFonts w:ascii="Times New Roman" w:eastAsia="Calibri" w:hAnsi="Times New Roman" w:cs="Times New Roman"/>
          <w:b/>
          <w:noProof/>
          <w:sz w:val="24"/>
          <w:szCs w:val="24"/>
          <w:lang w:val="uk-UA"/>
        </w:rPr>
        <w:t xml:space="preserve">З умовами технічної специфікації ознайомлені, з вимогами погоджуємось та гарантуємо їх виконання       </w:t>
      </w:r>
    </w:p>
    <w:p w14:paraId="3C92AB23" w14:textId="77777777" w:rsidR="00B83EFE" w:rsidRPr="00B83EFE" w:rsidRDefault="00B83EFE" w:rsidP="00B83EFE">
      <w:pPr>
        <w:widowControl w:val="0"/>
        <w:tabs>
          <w:tab w:val="left" w:pos="993"/>
        </w:tabs>
        <w:spacing w:after="0" w:line="240" w:lineRule="auto"/>
        <w:ind w:left="720"/>
        <w:contextualSpacing/>
        <w:jc w:val="both"/>
        <w:rPr>
          <w:rFonts w:ascii="Times New Roman" w:eastAsia="Calibri" w:hAnsi="Times New Roman" w:cs="Times New Roman"/>
          <w:bCs/>
          <w:noProof/>
          <w:sz w:val="24"/>
          <w:szCs w:val="24"/>
          <w:vertAlign w:val="superscript"/>
          <w:lang w:val="uk-UA"/>
        </w:rPr>
      </w:pPr>
      <w:r w:rsidRPr="00B83EFE">
        <w:rPr>
          <w:rFonts w:ascii="Times New Roman" w:eastAsia="Calibri" w:hAnsi="Times New Roman" w:cs="Times New Roman"/>
          <w:b/>
          <w:noProof/>
          <w:sz w:val="24"/>
          <w:szCs w:val="24"/>
          <w:lang w:val="uk-UA"/>
        </w:rPr>
        <w:t xml:space="preserve">                                                           </w:t>
      </w:r>
    </w:p>
    <w:p w14:paraId="61BC32D5" w14:textId="77777777" w:rsidR="00B83EFE" w:rsidRPr="00B83EFE" w:rsidRDefault="00B83EFE" w:rsidP="00B83EFE">
      <w:pPr>
        <w:widowControl w:val="0"/>
        <w:autoSpaceDE w:val="0"/>
        <w:autoSpaceDN w:val="0"/>
        <w:spacing w:after="0" w:line="240" w:lineRule="auto"/>
        <w:jc w:val="both"/>
        <w:rPr>
          <w:rFonts w:ascii="Times New Roman" w:eastAsia="Calibri" w:hAnsi="Times New Roman" w:cs="Times New Roman"/>
          <w:b/>
          <w:noProof/>
          <w:sz w:val="24"/>
          <w:szCs w:val="24"/>
          <w:lang w:val="uk-UA"/>
        </w:rPr>
      </w:pPr>
      <w:r w:rsidRPr="00B83EFE">
        <w:rPr>
          <w:rFonts w:ascii="Times New Roman" w:eastAsia="Calibri" w:hAnsi="Times New Roman" w:cs="Times New Roman"/>
          <w:noProof/>
          <w:sz w:val="24"/>
          <w:szCs w:val="24"/>
          <w:lang w:val="uk-UA"/>
        </w:rPr>
        <w:t>"___" ________________ 2023  року</w:t>
      </w:r>
      <w:r w:rsidRPr="00B83EFE">
        <w:rPr>
          <w:rFonts w:ascii="Times New Roman" w:eastAsia="Calibri" w:hAnsi="Times New Roman" w:cs="Times New Roman"/>
          <w:b/>
          <w:noProof/>
          <w:sz w:val="24"/>
          <w:szCs w:val="24"/>
          <w:lang w:val="uk-UA"/>
        </w:rPr>
        <w:t xml:space="preserve">     __________            </w:t>
      </w:r>
      <w:r w:rsidRPr="00B83EFE">
        <w:rPr>
          <w:rFonts w:ascii="Times New Roman" w:eastAsia="Calibri" w:hAnsi="Times New Roman" w:cs="Times New Roman"/>
          <w:noProof/>
          <w:sz w:val="24"/>
          <w:szCs w:val="24"/>
          <w:lang w:val="uk-UA"/>
        </w:rPr>
        <w:t>________________________________</w:t>
      </w:r>
    </w:p>
    <w:p w14:paraId="0BF6FC69" w14:textId="77777777" w:rsidR="00B83EFE" w:rsidRPr="00B83EFE" w:rsidRDefault="00B83EFE" w:rsidP="00B83EFE">
      <w:pPr>
        <w:widowControl w:val="0"/>
        <w:autoSpaceDE w:val="0"/>
        <w:autoSpaceDN w:val="0"/>
        <w:spacing w:after="0" w:line="240" w:lineRule="auto"/>
        <w:jc w:val="both"/>
        <w:rPr>
          <w:rFonts w:ascii="Times New Roman" w:eastAsia="Calibri" w:hAnsi="Times New Roman" w:cs="Times New Roman"/>
          <w:noProof/>
          <w:sz w:val="16"/>
          <w:szCs w:val="16"/>
          <w:lang w:val="uk-UA"/>
        </w:rPr>
      </w:pPr>
      <w:r w:rsidRPr="00B83EFE">
        <w:rPr>
          <w:rFonts w:ascii="Times New Roman" w:eastAsia="Calibri" w:hAnsi="Times New Roman" w:cs="Times New Roman"/>
          <w:noProof/>
          <w:sz w:val="24"/>
          <w:szCs w:val="24"/>
          <w:lang w:val="uk-UA"/>
        </w:rPr>
        <w:t xml:space="preserve">     </w:t>
      </w:r>
      <w:r w:rsidRPr="00B83EFE">
        <w:rPr>
          <w:rFonts w:ascii="Times New Roman" w:eastAsia="Calibri" w:hAnsi="Times New Roman" w:cs="Times New Roman"/>
          <w:noProof/>
          <w:sz w:val="24"/>
          <w:szCs w:val="24"/>
          <w:lang w:val="uk-UA"/>
        </w:rPr>
        <w:tab/>
      </w:r>
      <w:r w:rsidRPr="00B83EFE">
        <w:rPr>
          <w:rFonts w:ascii="Times New Roman" w:eastAsia="Calibri" w:hAnsi="Times New Roman" w:cs="Times New Roman"/>
          <w:noProof/>
          <w:sz w:val="24"/>
          <w:szCs w:val="24"/>
          <w:lang w:val="uk-UA"/>
        </w:rPr>
        <w:tab/>
        <w:t xml:space="preserve"> </w:t>
      </w:r>
      <w:r w:rsidRPr="00B83EFE">
        <w:rPr>
          <w:rFonts w:ascii="Times New Roman" w:eastAsia="Calibri" w:hAnsi="Times New Roman" w:cs="Times New Roman"/>
          <w:noProof/>
          <w:sz w:val="24"/>
          <w:szCs w:val="24"/>
          <w:lang w:val="uk-UA"/>
        </w:rPr>
        <w:tab/>
      </w:r>
      <w:r w:rsidRPr="00B83EFE">
        <w:rPr>
          <w:rFonts w:ascii="Times New Roman" w:eastAsia="Calibri" w:hAnsi="Times New Roman" w:cs="Times New Roman"/>
          <w:noProof/>
          <w:sz w:val="24"/>
          <w:szCs w:val="24"/>
          <w:lang w:val="uk-UA"/>
        </w:rPr>
        <w:tab/>
      </w:r>
      <w:r w:rsidRPr="00B83EFE">
        <w:rPr>
          <w:rFonts w:ascii="Times New Roman" w:eastAsia="Calibri" w:hAnsi="Times New Roman" w:cs="Times New Roman"/>
          <w:noProof/>
          <w:sz w:val="24"/>
          <w:szCs w:val="24"/>
          <w:lang w:val="uk-UA"/>
        </w:rPr>
        <w:tab/>
        <w:t xml:space="preserve">          </w:t>
      </w:r>
      <w:r w:rsidRPr="00B83EFE">
        <w:rPr>
          <w:rFonts w:ascii="Times New Roman" w:eastAsia="Calibri" w:hAnsi="Times New Roman" w:cs="Times New Roman"/>
          <w:noProof/>
          <w:sz w:val="16"/>
          <w:szCs w:val="16"/>
          <w:lang w:val="uk-UA"/>
        </w:rPr>
        <w:t xml:space="preserve">[Підпис] </w:t>
      </w:r>
      <w:r w:rsidRPr="00B83EFE">
        <w:rPr>
          <w:rFonts w:ascii="Times New Roman" w:eastAsia="Calibri" w:hAnsi="Times New Roman" w:cs="Times New Roman"/>
          <w:noProof/>
          <w:sz w:val="16"/>
          <w:szCs w:val="16"/>
          <w:lang w:val="uk-UA"/>
        </w:rPr>
        <w:tab/>
        <w:t xml:space="preserve">               [прізвище, ініціали, посада уповноваженої особи учасника] </w:t>
      </w:r>
    </w:p>
    <w:p w14:paraId="1D3DF242" w14:textId="77777777" w:rsidR="00B83EFE" w:rsidRPr="00B83EFE" w:rsidRDefault="00B83EFE" w:rsidP="00B83EFE">
      <w:pPr>
        <w:widowControl w:val="0"/>
        <w:autoSpaceDE w:val="0"/>
        <w:autoSpaceDN w:val="0"/>
        <w:spacing w:after="0" w:line="240" w:lineRule="auto"/>
        <w:ind w:left="4248" w:firstLine="708"/>
        <w:jc w:val="both"/>
        <w:rPr>
          <w:rFonts w:ascii="Times New Roman" w:eastAsia="Calibri" w:hAnsi="Times New Roman" w:cs="Times New Roman"/>
          <w:noProof/>
          <w:sz w:val="16"/>
          <w:szCs w:val="16"/>
          <w:lang w:val="uk-UA"/>
        </w:rPr>
      </w:pPr>
    </w:p>
    <w:p w14:paraId="6C838499" w14:textId="77777777" w:rsidR="00B83EFE" w:rsidRPr="00B83EFE" w:rsidRDefault="00B83EFE" w:rsidP="00B83EFE">
      <w:pPr>
        <w:widowControl w:val="0"/>
        <w:autoSpaceDE w:val="0"/>
        <w:autoSpaceDN w:val="0"/>
        <w:spacing w:after="0" w:line="240" w:lineRule="auto"/>
        <w:ind w:left="4248" w:firstLine="708"/>
        <w:jc w:val="both"/>
        <w:rPr>
          <w:rFonts w:ascii="Times New Roman" w:eastAsia="Calibri" w:hAnsi="Times New Roman" w:cs="Times New Roman"/>
          <w:noProof/>
          <w:sz w:val="16"/>
          <w:szCs w:val="16"/>
          <w:lang w:val="uk-UA"/>
        </w:rPr>
      </w:pPr>
      <w:r w:rsidRPr="00B83EFE">
        <w:rPr>
          <w:rFonts w:ascii="Times New Roman" w:eastAsia="Calibri" w:hAnsi="Times New Roman" w:cs="Times New Roman"/>
          <w:noProof/>
          <w:sz w:val="16"/>
          <w:szCs w:val="16"/>
          <w:lang w:val="uk-UA"/>
        </w:rPr>
        <w:t>м.п. (у разі наявності печатки)</w:t>
      </w:r>
    </w:p>
    <w:p w14:paraId="0C82CB62" w14:textId="77777777" w:rsidR="00B83EFE" w:rsidRPr="00B83EFE" w:rsidRDefault="00B83EFE" w:rsidP="00B83EFE">
      <w:pPr>
        <w:widowControl w:val="0"/>
        <w:autoSpaceDE w:val="0"/>
        <w:autoSpaceDN w:val="0"/>
        <w:spacing w:after="0" w:line="240" w:lineRule="auto"/>
        <w:ind w:left="4248" w:firstLine="708"/>
        <w:jc w:val="both"/>
        <w:rPr>
          <w:rFonts w:ascii="Calibri" w:eastAsia="Calibri" w:hAnsi="Calibri" w:cs="Times New Roman"/>
          <w:b/>
          <w:noProof/>
          <w:sz w:val="24"/>
          <w:szCs w:val="24"/>
          <w:u w:val="single"/>
          <w:lang w:val="uk-UA"/>
        </w:rPr>
      </w:pPr>
    </w:p>
    <w:p w14:paraId="10C1345D" w14:textId="77777777" w:rsidR="00B83EFE" w:rsidRPr="00B83EFE" w:rsidRDefault="00B83EFE" w:rsidP="00B83EFE">
      <w:pPr>
        <w:spacing w:after="0" w:line="240" w:lineRule="auto"/>
        <w:jc w:val="both"/>
        <w:rPr>
          <w:rFonts w:ascii="Times New Roman" w:eastAsia="Calibri" w:hAnsi="Times New Roman" w:cs="Times New Roman"/>
          <w:sz w:val="24"/>
          <w:szCs w:val="24"/>
          <w:lang w:val="uk-UA" w:eastAsia="uk-UA"/>
        </w:rPr>
      </w:pPr>
      <w:r w:rsidRPr="00B83EFE">
        <w:rPr>
          <w:rFonts w:ascii="Arial" w:eastAsia="Calibri" w:hAnsi="Arial" w:cs="Arial"/>
          <w:i/>
          <w:iCs/>
          <w:sz w:val="20"/>
          <w:szCs w:val="20"/>
          <w:shd w:val="clear" w:color="auto" w:fill="FAFAFA"/>
          <w:lang w:val="uk-UA"/>
        </w:rPr>
        <w:t>*У разі посилання у Тендерній документації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5F028B61" w14:textId="77777777" w:rsidR="00B83EFE" w:rsidRPr="00B83EFE" w:rsidRDefault="00B83EFE" w:rsidP="00B83EFE">
      <w:pPr>
        <w:tabs>
          <w:tab w:val="left" w:pos="142"/>
          <w:tab w:val="left" w:pos="567"/>
        </w:tabs>
        <w:spacing w:after="0" w:line="240" w:lineRule="auto"/>
        <w:rPr>
          <w:rFonts w:ascii="Times New Roman" w:eastAsia="Times New Roman" w:hAnsi="Times New Roman" w:cs="Times New Roman"/>
          <w:b/>
          <w:lang w:val="uk-UA"/>
        </w:rPr>
      </w:pP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r w:rsidRPr="00B83EFE">
        <w:rPr>
          <w:rFonts w:ascii="Times New Roman" w:eastAsia="Times New Roman" w:hAnsi="Times New Roman" w:cs="Times New Roman"/>
          <w:b/>
          <w:lang w:val="uk-UA"/>
        </w:rPr>
        <w:tab/>
      </w:r>
    </w:p>
    <w:p w14:paraId="7FA9FFE5" w14:textId="77777777" w:rsidR="00B83EFE" w:rsidRPr="00B83EFE" w:rsidRDefault="00B83EFE" w:rsidP="00B83EFE">
      <w:pPr>
        <w:tabs>
          <w:tab w:val="left" w:pos="142"/>
          <w:tab w:val="left" w:pos="567"/>
        </w:tabs>
        <w:spacing w:after="0" w:line="240" w:lineRule="auto"/>
        <w:jc w:val="right"/>
        <w:rPr>
          <w:rFonts w:ascii="Times New Roman" w:eastAsia="Times New Roman" w:hAnsi="Times New Roman" w:cs="Times New Roman"/>
          <w:b/>
          <w:lang w:val="uk-UA"/>
        </w:rPr>
      </w:pPr>
      <w:r w:rsidRPr="00B83EFE">
        <w:rPr>
          <w:rFonts w:ascii="Times New Roman" w:eastAsia="Times New Roman" w:hAnsi="Times New Roman" w:cs="Times New Roman"/>
          <w:b/>
          <w:lang w:val="uk-UA"/>
        </w:rPr>
        <w:t>Додаток №3</w:t>
      </w:r>
    </w:p>
    <w:p w14:paraId="37CAF777" w14:textId="77777777" w:rsidR="00B83EFE" w:rsidRPr="00B83EFE" w:rsidRDefault="00B83EFE" w:rsidP="00B83EFE">
      <w:pPr>
        <w:spacing w:after="0" w:line="240" w:lineRule="auto"/>
        <w:ind w:left="7080" w:firstLine="708"/>
        <w:rPr>
          <w:rFonts w:ascii="Times New Roman" w:eastAsia="Calibri" w:hAnsi="Times New Roman" w:cs="Times New Roman"/>
          <w:b/>
          <w:lang w:val="uk-UA"/>
        </w:rPr>
      </w:pPr>
      <w:r w:rsidRPr="00B83EFE">
        <w:rPr>
          <w:rFonts w:ascii="Times New Roman" w:eastAsia="Calibri" w:hAnsi="Times New Roman" w:cs="Times New Roman"/>
          <w:b/>
          <w:i/>
          <w:lang w:val="uk-UA"/>
        </w:rPr>
        <w:t>до тендерної документації</w:t>
      </w:r>
    </w:p>
    <w:p w14:paraId="00847311" w14:textId="77777777" w:rsidR="00B83EFE" w:rsidRPr="00B83EFE" w:rsidRDefault="00B83EFE" w:rsidP="00B83EFE">
      <w:pPr>
        <w:tabs>
          <w:tab w:val="left" w:pos="2160"/>
          <w:tab w:val="left" w:pos="3600"/>
        </w:tabs>
        <w:spacing w:after="0" w:line="240" w:lineRule="auto"/>
        <w:jc w:val="center"/>
        <w:rPr>
          <w:rFonts w:ascii="Times New Roman" w:eastAsia="Calibri" w:hAnsi="Times New Roman" w:cs="Times New Roman"/>
          <w:b/>
          <w:i/>
          <w:lang w:val="uk-UA"/>
        </w:rPr>
      </w:pPr>
      <w:r w:rsidRPr="00B83EFE">
        <w:rPr>
          <w:rFonts w:ascii="Times New Roman" w:eastAsia="Calibri" w:hAnsi="Times New Roman" w:cs="Times New Roman"/>
          <w:b/>
          <w:sz w:val="24"/>
          <w:szCs w:val="24"/>
          <w:lang w:val="uk-UA"/>
        </w:rPr>
        <w:t xml:space="preserve">(Проект договору про закупівлю. </w:t>
      </w:r>
      <w:r w:rsidRPr="00B83EFE">
        <w:rPr>
          <w:rFonts w:ascii="Times New Roman" w:eastAsia="Calibri" w:hAnsi="Times New Roman" w:cs="Times New Roman"/>
          <w:b/>
          <w:sz w:val="24"/>
          <w:szCs w:val="24"/>
          <w:lang w:val="uk-UA" w:eastAsia="ar-SA"/>
        </w:rPr>
        <w:t>Порядок змін умов договору про закупівлю</w:t>
      </w:r>
      <w:r w:rsidRPr="00B83EFE">
        <w:rPr>
          <w:rFonts w:ascii="Times New Roman" w:eastAsia="Calibri" w:hAnsi="Times New Roman" w:cs="Times New Roman"/>
          <w:b/>
          <w:sz w:val="24"/>
          <w:szCs w:val="24"/>
          <w:lang w:val="uk-UA"/>
        </w:rPr>
        <w:t>)</w:t>
      </w:r>
    </w:p>
    <w:p w14:paraId="743EF6B0" w14:textId="77777777" w:rsidR="00B83EFE" w:rsidRPr="00B83EFE" w:rsidRDefault="00B83EFE" w:rsidP="00B83EFE">
      <w:pPr>
        <w:spacing w:after="0" w:line="240" w:lineRule="auto"/>
        <w:jc w:val="center"/>
        <w:rPr>
          <w:rFonts w:ascii="Times New Roman" w:eastAsia="Calibri" w:hAnsi="Times New Roman" w:cs="Times New Roman"/>
          <w:b/>
          <w:sz w:val="24"/>
          <w:szCs w:val="24"/>
          <w:lang w:val="uk-UA"/>
        </w:rPr>
      </w:pPr>
    </w:p>
    <w:p w14:paraId="2E8AC1E4" w14:textId="77777777" w:rsidR="00B83EFE" w:rsidRPr="00B83EFE" w:rsidRDefault="00B83EFE" w:rsidP="00B83EFE">
      <w:pPr>
        <w:spacing w:after="0" w:line="240" w:lineRule="auto"/>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ДОГОВІР ПРО ЗАКУПІВЛЮ №_____</w:t>
      </w:r>
    </w:p>
    <w:p w14:paraId="1C3D01E6" w14:textId="77777777" w:rsidR="00B83EFE" w:rsidRPr="00B83EFE" w:rsidRDefault="00B83EFE" w:rsidP="00B83EFE">
      <w:pPr>
        <w:spacing w:after="0" w:line="240" w:lineRule="auto"/>
        <w:jc w:val="center"/>
        <w:rPr>
          <w:rFonts w:ascii="Times New Roman" w:eastAsia="Calibri" w:hAnsi="Times New Roman" w:cs="Times New Roman"/>
          <w:b/>
          <w:sz w:val="24"/>
          <w:szCs w:val="24"/>
          <w:lang w:val="uk-UA"/>
        </w:rPr>
      </w:pPr>
      <w:r w:rsidRPr="00B83EFE">
        <w:rPr>
          <w:rFonts w:ascii="Times New Roman" w:eastAsia="Calibri" w:hAnsi="Times New Roman" w:cs="Times New Roman"/>
          <w:b/>
          <w:sz w:val="24"/>
          <w:szCs w:val="24"/>
          <w:lang w:val="uk-UA"/>
        </w:rPr>
        <w:t>(бензин А-95, дизельне паливо)</w:t>
      </w:r>
    </w:p>
    <w:p w14:paraId="6B7EA5A0" w14:textId="77777777" w:rsidR="00B83EFE" w:rsidRPr="00B83EFE" w:rsidRDefault="00B83EFE" w:rsidP="00B83EFE">
      <w:pPr>
        <w:spacing w:after="0" w:line="240" w:lineRule="auto"/>
        <w:ind w:firstLine="709"/>
        <w:jc w:val="both"/>
        <w:rPr>
          <w:rFonts w:ascii="Times New Roman" w:eastAsia="Calibri" w:hAnsi="Times New Roman" w:cs="Times New Roman"/>
          <w:sz w:val="24"/>
          <w:szCs w:val="24"/>
          <w:highlight w:val="yellow"/>
          <w:lang w:val="uk-UA"/>
        </w:rPr>
      </w:pPr>
    </w:p>
    <w:p w14:paraId="74A4D97E" w14:textId="1D2B9939" w:rsidR="00B83EFE" w:rsidRPr="00B83EFE" w:rsidRDefault="00B83EFE" w:rsidP="00B83EFE">
      <w:pPr>
        <w:spacing w:after="0" w:line="240" w:lineRule="auto"/>
        <w:rPr>
          <w:rFonts w:ascii="Times New Roman" w:eastAsia="Times New Roman" w:hAnsi="Times New Roman" w:cs="Times New Roman"/>
          <w:i/>
          <w:sz w:val="24"/>
          <w:szCs w:val="24"/>
          <w:lang w:val="uk-UA"/>
        </w:rPr>
      </w:pPr>
      <w:r w:rsidRPr="00B83EFE">
        <w:rPr>
          <w:rFonts w:ascii="Times New Roman" w:eastAsia="Times New Roman" w:hAnsi="Times New Roman" w:cs="Times New Roman"/>
          <w:i/>
          <w:sz w:val="24"/>
          <w:szCs w:val="24"/>
          <w:lang w:val="uk-UA"/>
        </w:rPr>
        <w:t xml:space="preserve">м. </w:t>
      </w:r>
      <w:r w:rsidR="00E63966">
        <w:rPr>
          <w:rFonts w:ascii="Times New Roman" w:eastAsia="Times New Roman" w:hAnsi="Times New Roman" w:cs="Times New Roman"/>
          <w:i/>
          <w:sz w:val="24"/>
          <w:szCs w:val="24"/>
          <w:lang w:val="uk-UA"/>
        </w:rPr>
        <w:t>Миколаїв</w:t>
      </w:r>
      <w:r w:rsidRPr="00B83EFE">
        <w:rPr>
          <w:rFonts w:ascii="Times New Roman" w:eastAsia="Times New Roman" w:hAnsi="Times New Roman" w:cs="Times New Roman"/>
          <w:i/>
          <w:sz w:val="24"/>
          <w:szCs w:val="24"/>
          <w:lang w:val="uk-UA"/>
        </w:rPr>
        <w:t xml:space="preserve">                                                                                         «__» _________ 2023 року</w:t>
      </w:r>
    </w:p>
    <w:p w14:paraId="7338A60A" w14:textId="77777777" w:rsidR="00B83EFE" w:rsidRPr="00B83EFE" w:rsidRDefault="00B83EFE" w:rsidP="00B83EFE">
      <w:pPr>
        <w:spacing w:after="0" w:line="240" w:lineRule="auto"/>
        <w:ind w:left="567"/>
        <w:rPr>
          <w:rFonts w:ascii="Times New Roman" w:eastAsia="Times New Roman" w:hAnsi="Times New Roman" w:cs="Times New Roman"/>
          <w:i/>
          <w:sz w:val="24"/>
          <w:szCs w:val="24"/>
          <w:lang w:val="uk-UA"/>
        </w:rPr>
      </w:pPr>
    </w:p>
    <w:p w14:paraId="544C4B47" w14:textId="77777777" w:rsidR="00E63966" w:rsidRPr="00E63966" w:rsidRDefault="00E63966" w:rsidP="00E63966">
      <w:pPr>
        <w:spacing w:after="0" w:line="240" w:lineRule="auto"/>
        <w:ind w:firstLine="567"/>
        <w:jc w:val="both"/>
        <w:outlineLvl w:val="0"/>
        <w:rPr>
          <w:rFonts w:ascii="Times New Roman" w:eastAsia="Times New Roman" w:hAnsi="Times New Roman" w:cs="Times New Roman"/>
          <w:sz w:val="24"/>
          <w:szCs w:val="24"/>
          <w:lang w:val="uk-UA" w:eastAsia="ru-RU"/>
        </w:rPr>
      </w:pPr>
      <w:r w:rsidRPr="00E63966">
        <w:rPr>
          <w:rFonts w:ascii="Times New Roman" w:eastAsia="Times New Roman" w:hAnsi="Times New Roman" w:cs="Times New Roman"/>
          <w:b/>
          <w:bCs/>
          <w:sz w:val="24"/>
          <w:szCs w:val="24"/>
          <w:lang w:val="uk-UA" w:eastAsia="ru-RU"/>
        </w:rPr>
        <w:t xml:space="preserve">Державне підприємство «Агенція місцевих доріг Миколаївської області», </w:t>
      </w:r>
      <w:r w:rsidRPr="00E63966">
        <w:rPr>
          <w:rFonts w:ascii="Times New Roman" w:eastAsia="Times New Roman" w:hAnsi="Times New Roman" w:cs="Times New Roman"/>
          <w:sz w:val="24"/>
          <w:szCs w:val="24"/>
          <w:lang w:val="uk-UA" w:eastAsia="ru-RU"/>
        </w:rPr>
        <w:t>в особі</w:t>
      </w:r>
      <w:r w:rsidRPr="00E63966">
        <w:rPr>
          <w:rFonts w:ascii="Times New Roman" w:eastAsia="Times New Roman" w:hAnsi="Times New Roman" w:cs="Times New Roman"/>
          <w:b/>
          <w:sz w:val="24"/>
          <w:szCs w:val="24"/>
          <w:lang w:val="uk-UA" w:eastAsia="ru-RU"/>
        </w:rPr>
        <w:t xml:space="preserve"> ___________________________________________</w:t>
      </w:r>
      <w:r w:rsidRPr="00E63966">
        <w:rPr>
          <w:rFonts w:ascii="Times New Roman" w:eastAsia="Times New Roman" w:hAnsi="Times New Roman" w:cs="Times New Roman"/>
          <w:sz w:val="24"/>
          <w:szCs w:val="24"/>
          <w:lang w:val="uk-UA" w:eastAsia="ru-RU"/>
        </w:rPr>
        <w:t>,</w:t>
      </w:r>
      <w:r w:rsidRPr="00E63966">
        <w:rPr>
          <w:rFonts w:ascii="Times New Roman" w:eastAsia="Times New Roman" w:hAnsi="Times New Roman" w:cs="Times New Roman"/>
          <w:b/>
          <w:sz w:val="24"/>
          <w:szCs w:val="24"/>
          <w:lang w:val="uk-UA" w:eastAsia="ru-RU"/>
        </w:rPr>
        <w:t xml:space="preserve"> </w:t>
      </w:r>
      <w:r w:rsidRPr="00E63966">
        <w:rPr>
          <w:rFonts w:ascii="Times New Roman" w:eastAsia="Times New Roman" w:hAnsi="Times New Roman" w:cs="Times New Roman"/>
          <w:sz w:val="24"/>
          <w:szCs w:val="24"/>
          <w:lang w:val="uk-UA" w:eastAsia="ru-RU"/>
        </w:rPr>
        <w:t>який діє на підставі Статуту, (далі - Замовник) з однієї сторони, і</w:t>
      </w:r>
    </w:p>
    <w:p w14:paraId="0DF0D057" w14:textId="77777777" w:rsidR="00E63966" w:rsidRPr="00E63966" w:rsidRDefault="00E63966" w:rsidP="00E63966">
      <w:pPr>
        <w:keepNext/>
        <w:spacing w:after="0" w:line="240" w:lineRule="auto"/>
        <w:ind w:firstLine="708"/>
        <w:jc w:val="both"/>
        <w:outlineLvl w:val="2"/>
        <w:rPr>
          <w:rFonts w:ascii="Times New Roman" w:eastAsia="Times New Roman" w:hAnsi="Times New Roman" w:cs="Times New Roman"/>
          <w:b/>
          <w:sz w:val="24"/>
          <w:szCs w:val="24"/>
          <w:lang w:val="uk-UA" w:eastAsia="ru-RU"/>
        </w:rPr>
      </w:pPr>
      <w:r w:rsidRPr="00E63966">
        <w:rPr>
          <w:rFonts w:ascii="Times New Roman" w:eastAsia="Times New Roman" w:hAnsi="Times New Roman" w:cs="Times New Roman"/>
          <w:b/>
          <w:sz w:val="24"/>
          <w:szCs w:val="24"/>
          <w:lang w:val="uk-UA" w:eastAsia="ru-RU"/>
        </w:rPr>
        <w:t xml:space="preserve">___________________________________________________________________________________ </w:t>
      </w:r>
      <w:r w:rsidRPr="00E63966">
        <w:rPr>
          <w:rFonts w:ascii="Times New Roman" w:eastAsia="Times New Roman" w:hAnsi="Times New Roman" w:cs="Times New Roman"/>
          <w:sz w:val="24"/>
          <w:szCs w:val="24"/>
          <w:lang w:val="uk-UA" w:eastAsia="ru-RU"/>
        </w:rPr>
        <w:t>в особі</w:t>
      </w:r>
      <w:r w:rsidRPr="00E63966">
        <w:rPr>
          <w:rFonts w:ascii="Times New Roman" w:eastAsia="Times New Roman" w:hAnsi="Times New Roman" w:cs="Times New Roman"/>
          <w:b/>
          <w:sz w:val="24"/>
          <w:szCs w:val="24"/>
          <w:lang w:val="uk-UA" w:eastAsia="ru-RU"/>
        </w:rPr>
        <w:t xml:space="preserve"> ______________________________________</w:t>
      </w:r>
      <w:r w:rsidRPr="00E63966">
        <w:rPr>
          <w:rFonts w:ascii="Times New Roman" w:eastAsia="Times New Roman" w:hAnsi="Times New Roman" w:cs="Times New Roman"/>
          <w:sz w:val="24"/>
          <w:szCs w:val="24"/>
          <w:lang w:val="uk-UA" w:eastAsia="ru-RU"/>
        </w:rPr>
        <w:t>,</w:t>
      </w:r>
      <w:r w:rsidRPr="00E63966">
        <w:rPr>
          <w:rFonts w:ascii="Times New Roman" w:eastAsia="Times New Roman" w:hAnsi="Times New Roman" w:cs="Times New Roman"/>
          <w:b/>
          <w:sz w:val="24"/>
          <w:szCs w:val="24"/>
          <w:lang w:val="uk-UA" w:eastAsia="ru-RU"/>
        </w:rPr>
        <w:t xml:space="preserve"> </w:t>
      </w:r>
      <w:r w:rsidRPr="00E63966">
        <w:rPr>
          <w:rFonts w:ascii="Times New Roman" w:eastAsia="Times New Roman" w:hAnsi="Times New Roman" w:cs="Times New Roman"/>
          <w:sz w:val="24"/>
          <w:szCs w:val="24"/>
          <w:lang w:val="uk-UA" w:eastAsia="ru-RU"/>
        </w:rPr>
        <w:t xml:space="preserve">який діє на підставі _________________ (далі – Підрядник), з іншої сторони, разом – Сторони, </w:t>
      </w:r>
      <w:r w:rsidRPr="00E63966">
        <w:rPr>
          <w:rFonts w:ascii="Times New Roman" w:eastAsia="Times New Roman" w:hAnsi="Times New Roman" w:cs="Times New Roman"/>
          <w:i/>
          <w:iCs/>
          <w:sz w:val="24"/>
          <w:szCs w:val="24"/>
          <w:lang w:val="uk-UA" w:eastAsia="ar-SA"/>
        </w:rPr>
        <w:t>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внесеними згідно з Постановами КМ)</w:t>
      </w:r>
      <w:r w:rsidRPr="00E63966">
        <w:rPr>
          <w:rFonts w:ascii="Times New Roman" w:eastAsia="Times New Roman" w:hAnsi="Times New Roman" w:cs="Times New Roman"/>
          <w:sz w:val="24"/>
          <w:szCs w:val="24"/>
          <w:lang w:val="uk-UA" w:eastAsia="ar-SA"/>
        </w:rPr>
        <w:t>,</w:t>
      </w:r>
      <w:r w:rsidRPr="00E63966">
        <w:rPr>
          <w:rFonts w:ascii="Times New Roman" w:eastAsia="Times New Roman" w:hAnsi="Times New Roman" w:cs="Times New Roman"/>
          <w:i/>
          <w:iCs/>
          <w:sz w:val="24"/>
          <w:szCs w:val="24"/>
          <w:lang w:val="uk-UA" w:eastAsia="ar-SA"/>
        </w:rPr>
        <w:t xml:space="preserve"> Цивільним і Господарським кодексами України (зі змінами) </w:t>
      </w:r>
      <w:r w:rsidRPr="00E63966">
        <w:rPr>
          <w:rFonts w:ascii="Times New Roman" w:eastAsia="Times New Roman" w:hAnsi="Times New Roman" w:cs="Times New Roman"/>
          <w:sz w:val="24"/>
          <w:szCs w:val="24"/>
          <w:lang w:val="uk-UA" w:eastAsia="ar-SA"/>
        </w:rPr>
        <w:t>уклали цей договір (далі – Договір</w:t>
      </w:r>
      <w:r w:rsidRPr="00E63966">
        <w:rPr>
          <w:rFonts w:ascii="Times New Roman" w:eastAsia="Times New Roman" w:hAnsi="Times New Roman" w:cs="Times New Roman"/>
          <w:b/>
          <w:sz w:val="24"/>
          <w:szCs w:val="24"/>
          <w:lang w:val="uk-UA" w:eastAsia="ar-SA"/>
        </w:rPr>
        <w:t>)</w:t>
      </w:r>
      <w:r w:rsidRPr="00E63966">
        <w:rPr>
          <w:rFonts w:ascii="Times New Roman" w:eastAsia="Times New Roman" w:hAnsi="Times New Roman" w:cs="Times New Roman"/>
          <w:b/>
          <w:sz w:val="24"/>
          <w:szCs w:val="24"/>
          <w:lang w:val="uk-UA"/>
        </w:rPr>
        <w:t xml:space="preserve"> </w:t>
      </w:r>
      <w:r w:rsidRPr="00E63966">
        <w:rPr>
          <w:rFonts w:ascii="Times New Roman" w:eastAsia="Times New Roman" w:hAnsi="Times New Roman" w:cs="Times New Roman"/>
          <w:sz w:val="24"/>
          <w:szCs w:val="24"/>
          <w:lang w:val="uk-UA"/>
        </w:rPr>
        <w:t>про наступне:</w:t>
      </w:r>
    </w:p>
    <w:p w14:paraId="38D22DD2" w14:textId="77777777" w:rsidR="00B83EFE" w:rsidRPr="00B83EFE" w:rsidRDefault="00B83EFE" w:rsidP="00B83EFE">
      <w:pPr>
        <w:spacing w:after="0" w:line="240" w:lineRule="auto"/>
        <w:ind w:firstLine="567"/>
        <w:jc w:val="center"/>
        <w:rPr>
          <w:rFonts w:ascii="Times New Roman" w:eastAsia="Times New Roman" w:hAnsi="Times New Roman" w:cs="Times New Roman"/>
          <w:b/>
          <w:sz w:val="24"/>
          <w:szCs w:val="24"/>
          <w:lang w:val="uk-UA"/>
        </w:rPr>
      </w:pPr>
    </w:p>
    <w:p w14:paraId="72349A6B" w14:textId="77777777" w:rsidR="00B83EFE" w:rsidRPr="00B83EFE" w:rsidRDefault="00B83EFE" w:rsidP="00B83EFE">
      <w:pPr>
        <w:spacing w:after="0" w:line="240" w:lineRule="auto"/>
        <w:ind w:firstLine="567"/>
        <w:jc w:val="center"/>
        <w:rPr>
          <w:rFonts w:ascii="Times New Roman" w:eastAsia="Times New Roman" w:hAnsi="Times New Roman" w:cs="Times New Roman"/>
          <w:b/>
          <w:sz w:val="24"/>
          <w:szCs w:val="24"/>
          <w:lang w:val="uk-UA"/>
        </w:rPr>
      </w:pPr>
      <w:r w:rsidRPr="00B83EFE">
        <w:rPr>
          <w:rFonts w:ascii="Times New Roman" w:eastAsia="Times New Roman" w:hAnsi="Times New Roman" w:cs="Times New Roman"/>
          <w:b/>
          <w:sz w:val="24"/>
          <w:szCs w:val="24"/>
          <w:lang w:val="uk-UA"/>
        </w:rPr>
        <w:t>І. Предмет договору</w:t>
      </w:r>
    </w:p>
    <w:p w14:paraId="6714DF7F" w14:textId="48910CEC" w:rsidR="00B83EFE" w:rsidRPr="00EE64B2" w:rsidRDefault="00B83EFE" w:rsidP="00B83EFE">
      <w:pPr>
        <w:spacing w:after="0" w:line="240" w:lineRule="auto"/>
        <w:ind w:firstLine="567"/>
        <w:jc w:val="both"/>
        <w:rPr>
          <w:rFonts w:ascii="Times New Roman" w:eastAsia="Times New Roman" w:hAnsi="Times New Roman" w:cs="Times New Roman"/>
          <w:sz w:val="24"/>
          <w:szCs w:val="24"/>
          <w:lang w:val="uk-UA"/>
        </w:rPr>
      </w:pPr>
      <w:r w:rsidRPr="00B83EFE">
        <w:rPr>
          <w:rFonts w:ascii="Times New Roman" w:eastAsia="Times New Roman" w:hAnsi="Times New Roman" w:cs="Times New Roman"/>
          <w:i/>
          <w:sz w:val="24"/>
          <w:szCs w:val="24"/>
          <w:lang w:val="uk-UA"/>
        </w:rPr>
        <w:t xml:space="preserve">1.1. Постачальник </w:t>
      </w:r>
      <w:r w:rsidRPr="00B83EFE">
        <w:rPr>
          <w:rFonts w:ascii="Times New Roman" w:eastAsia="Times New Roman" w:hAnsi="Times New Roman" w:cs="Times New Roman"/>
          <w:sz w:val="24"/>
          <w:szCs w:val="24"/>
          <w:lang w:val="uk-UA"/>
        </w:rPr>
        <w:t xml:space="preserve">зобов’язується протягом 2023 року та відповідно до умов, зазначених в </w:t>
      </w:r>
      <w:r w:rsidRPr="00B83EFE">
        <w:rPr>
          <w:rFonts w:ascii="Times New Roman" w:eastAsia="Times New Roman" w:hAnsi="Times New Roman" w:cs="Times New Roman"/>
          <w:i/>
          <w:sz w:val="24"/>
          <w:szCs w:val="24"/>
          <w:lang w:val="uk-UA"/>
        </w:rPr>
        <w:t>Договорі</w:t>
      </w:r>
      <w:r w:rsidRPr="00B83EFE">
        <w:rPr>
          <w:rFonts w:ascii="Times New Roman" w:eastAsia="Times New Roman" w:hAnsi="Times New Roman" w:cs="Times New Roman"/>
          <w:sz w:val="24"/>
          <w:szCs w:val="24"/>
          <w:lang w:val="uk-UA"/>
        </w:rPr>
        <w:t xml:space="preserve">, передати </w:t>
      </w:r>
      <w:r w:rsidRPr="00B83EFE">
        <w:rPr>
          <w:rFonts w:ascii="Times New Roman" w:eastAsia="Times New Roman" w:hAnsi="Times New Roman" w:cs="Times New Roman"/>
          <w:i/>
          <w:sz w:val="24"/>
          <w:szCs w:val="24"/>
          <w:lang w:val="uk-UA"/>
        </w:rPr>
        <w:t>Замовнику Товар</w:t>
      </w:r>
      <w:r w:rsidRPr="00B83EFE">
        <w:rPr>
          <w:rFonts w:ascii="Times New Roman" w:eastAsia="Times New Roman" w:hAnsi="Times New Roman" w:cs="Times New Roman"/>
          <w:sz w:val="24"/>
          <w:szCs w:val="24"/>
          <w:lang w:val="uk-UA"/>
        </w:rPr>
        <w:t xml:space="preserve"> на АЗС Постачальника з </w:t>
      </w:r>
      <w:r w:rsidRPr="00EE64B2">
        <w:rPr>
          <w:rFonts w:ascii="Times New Roman" w:eastAsia="Times New Roman" w:hAnsi="Times New Roman" w:cs="Times New Roman"/>
          <w:sz w:val="24"/>
          <w:szCs w:val="24"/>
          <w:lang w:val="uk-UA"/>
        </w:rPr>
        <w:t xml:space="preserve">використанням </w:t>
      </w:r>
      <w:r w:rsidR="00FC2EFE" w:rsidRPr="00EE64B2">
        <w:rPr>
          <w:rFonts w:ascii="Times New Roman" w:eastAsia="Arial" w:hAnsi="Times New Roman" w:cs="Arial"/>
          <w:szCs w:val="24"/>
          <w:lang w:val="uk-UA" w:eastAsia="ru-RU"/>
        </w:rPr>
        <w:t>електронних паливних карток</w:t>
      </w:r>
      <w:r w:rsidRPr="00EE64B2">
        <w:rPr>
          <w:rFonts w:ascii="Times New Roman" w:eastAsia="Times New Roman" w:hAnsi="Times New Roman" w:cs="Times New Roman"/>
          <w:sz w:val="24"/>
          <w:szCs w:val="24"/>
          <w:lang w:val="uk-UA"/>
        </w:rPr>
        <w:t xml:space="preserve"> на відпуск </w:t>
      </w:r>
      <w:r w:rsidRPr="00EE64B2">
        <w:rPr>
          <w:rFonts w:ascii="Times New Roman" w:eastAsia="Times New Roman" w:hAnsi="Times New Roman" w:cs="Times New Roman"/>
          <w:i/>
          <w:sz w:val="24"/>
          <w:szCs w:val="24"/>
          <w:lang w:val="uk-UA"/>
        </w:rPr>
        <w:t xml:space="preserve">Товару, </w:t>
      </w:r>
      <w:r w:rsidRPr="00EE64B2">
        <w:rPr>
          <w:rFonts w:ascii="Times New Roman" w:eastAsia="Times New Roman" w:hAnsi="Times New Roman" w:cs="Times New Roman"/>
          <w:sz w:val="24"/>
          <w:szCs w:val="24"/>
          <w:lang w:val="uk-UA"/>
        </w:rPr>
        <w:t xml:space="preserve">, а </w:t>
      </w:r>
      <w:r w:rsidRPr="00EE64B2">
        <w:rPr>
          <w:rFonts w:ascii="Times New Roman" w:eastAsia="Times New Roman" w:hAnsi="Times New Roman" w:cs="Times New Roman"/>
          <w:i/>
          <w:sz w:val="24"/>
          <w:szCs w:val="24"/>
          <w:lang w:val="uk-UA"/>
        </w:rPr>
        <w:t>Замовник</w:t>
      </w:r>
      <w:r w:rsidRPr="00EE64B2">
        <w:rPr>
          <w:rFonts w:ascii="Times New Roman" w:eastAsia="Times New Roman" w:hAnsi="Times New Roman" w:cs="Times New Roman"/>
          <w:sz w:val="24"/>
          <w:szCs w:val="24"/>
          <w:lang w:val="uk-UA"/>
        </w:rPr>
        <w:t xml:space="preserve"> зобов’язується приймати у власність </w:t>
      </w:r>
      <w:r w:rsidRPr="00EE64B2">
        <w:rPr>
          <w:rFonts w:ascii="Times New Roman" w:eastAsia="Times New Roman" w:hAnsi="Times New Roman" w:cs="Times New Roman"/>
          <w:i/>
          <w:sz w:val="24"/>
          <w:szCs w:val="24"/>
          <w:lang w:val="uk-UA"/>
        </w:rPr>
        <w:t>Товар</w:t>
      </w:r>
      <w:r w:rsidRPr="00EE64B2">
        <w:rPr>
          <w:rFonts w:ascii="Times New Roman" w:eastAsia="Times New Roman" w:hAnsi="Times New Roman" w:cs="Times New Roman"/>
          <w:sz w:val="24"/>
          <w:szCs w:val="24"/>
          <w:lang w:val="uk-UA"/>
        </w:rPr>
        <w:t xml:space="preserve"> та повністю оплачувати його вартість (ціну) в порядку та на умовах визначених в цьому </w:t>
      </w:r>
      <w:r w:rsidRPr="00EE64B2">
        <w:rPr>
          <w:rFonts w:ascii="Times New Roman" w:eastAsia="Times New Roman" w:hAnsi="Times New Roman" w:cs="Times New Roman"/>
          <w:i/>
          <w:sz w:val="24"/>
          <w:szCs w:val="24"/>
          <w:lang w:val="uk-UA"/>
        </w:rPr>
        <w:t>Договорі</w:t>
      </w:r>
      <w:r w:rsidRPr="00EE64B2">
        <w:rPr>
          <w:rFonts w:ascii="Times New Roman" w:eastAsia="Times New Roman" w:hAnsi="Times New Roman" w:cs="Times New Roman"/>
          <w:sz w:val="24"/>
          <w:szCs w:val="24"/>
          <w:lang w:val="uk-UA"/>
        </w:rPr>
        <w:t>.</w:t>
      </w:r>
    </w:p>
    <w:p w14:paraId="26CF093E" w14:textId="77777777" w:rsidR="00B83EFE" w:rsidRPr="00EE64B2" w:rsidRDefault="00B83EFE" w:rsidP="00B83EFE">
      <w:pPr>
        <w:spacing w:after="0" w:line="240" w:lineRule="auto"/>
        <w:ind w:firstLine="567"/>
        <w:jc w:val="both"/>
        <w:rPr>
          <w:rFonts w:ascii="Times New Roman" w:eastAsia="Times New Roman" w:hAnsi="Times New Roman" w:cs="Times New Roman"/>
          <w:b/>
          <w:sz w:val="24"/>
          <w:szCs w:val="24"/>
          <w:lang w:val="uk-UA"/>
        </w:rPr>
      </w:pPr>
      <w:r w:rsidRPr="00EE64B2">
        <w:rPr>
          <w:rFonts w:ascii="Times New Roman" w:eastAsia="Times New Roman" w:hAnsi="Times New Roman" w:cs="Times New Roman"/>
          <w:i/>
          <w:sz w:val="24"/>
          <w:szCs w:val="24"/>
          <w:lang w:val="uk-UA"/>
        </w:rPr>
        <w:t xml:space="preserve">1.2. </w:t>
      </w:r>
      <w:r w:rsidRPr="00EE64B2">
        <w:rPr>
          <w:rFonts w:ascii="Times New Roman" w:eastAsia="Times New Roman" w:hAnsi="Times New Roman" w:cs="Times New Roman"/>
          <w:sz w:val="24"/>
          <w:szCs w:val="24"/>
          <w:lang w:val="uk-UA"/>
        </w:rPr>
        <w:t xml:space="preserve">Найменування, номенклатура, асортимент та ціна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наведені в специфікації додаток №1 до даного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 xml:space="preserve">. Код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за ДК 021:2015 - </w:t>
      </w:r>
      <w:r w:rsidRPr="00EE64B2">
        <w:rPr>
          <w:rFonts w:ascii="Times New Roman" w:eastAsia="Times New Roman" w:hAnsi="Times New Roman" w:cs="Times New Roman"/>
          <w:b/>
          <w:sz w:val="24"/>
          <w:szCs w:val="24"/>
          <w:lang w:val="uk-UA"/>
        </w:rPr>
        <w:t>09130000-9 - Нафта і дистиляти (бензин –А-95; дизельне паливо)</w:t>
      </w:r>
    </w:p>
    <w:p w14:paraId="6FA25DE5" w14:textId="77777777" w:rsidR="00B83EFE" w:rsidRPr="00EE64B2" w:rsidRDefault="00B83EFE" w:rsidP="00B83EFE">
      <w:pPr>
        <w:spacing w:after="0" w:line="240" w:lineRule="auto"/>
        <w:ind w:firstLine="567"/>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1.3. </w:t>
      </w:r>
      <w:r w:rsidRPr="00EE64B2">
        <w:rPr>
          <w:rFonts w:ascii="Times New Roman" w:eastAsia="Times New Roman" w:hAnsi="Times New Roman" w:cs="Times New Roman"/>
          <w:sz w:val="24"/>
          <w:szCs w:val="24"/>
          <w:lang w:val="uk-UA"/>
        </w:rPr>
        <w:t xml:space="preserve">Обсяги закупівлі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за взаємною згодою </w:t>
      </w:r>
      <w:r w:rsidRPr="00EE64B2">
        <w:rPr>
          <w:rFonts w:ascii="Times New Roman" w:eastAsia="Times New Roman" w:hAnsi="Times New Roman" w:cs="Times New Roman"/>
          <w:i/>
          <w:sz w:val="24"/>
          <w:szCs w:val="24"/>
          <w:lang w:val="uk-UA"/>
        </w:rPr>
        <w:t>Сторін</w:t>
      </w:r>
      <w:r w:rsidRPr="00EE64B2">
        <w:rPr>
          <w:rFonts w:ascii="Times New Roman" w:eastAsia="Times New Roman" w:hAnsi="Times New Roman" w:cs="Times New Roman"/>
          <w:sz w:val="24"/>
          <w:szCs w:val="24"/>
          <w:lang w:val="uk-UA"/>
        </w:rPr>
        <w:t xml:space="preserve"> можуть бути зменшені залежно від реального фінансування видатків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w:t>
      </w:r>
    </w:p>
    <w:p w14:paraId="42F91A3E" w14:textId="77777777" w:rsidR="00B83EFE" w:rsidRPr="00EE64B2" w:rsidRDefault="00B83EFE" w:rsidP="00B83EFE">
      <w:pPr>
        <w:spacing w:after="0" w:line="240" w:lineRule="auto"/>
        <w:ind w:firstLine="567"/>
        <w:jc w:val="center"/>
        <w:rPr>
          <w:rFonts w:ascii="Times New Roman" w:eastAsia="Times New Roman" w:hAnsi="Times New Roman" w:cs="Times New Roman"/>
          <w:b/>
          <w:sz w:val="24"/>
          <w:szCs w:val="24"/>
          <w:lang w:val="uk-UA"/>
        </w:rPr>
      </w:pPr>
    </w:p>
    <w:p w14:paraId="6970A6B2" w14:textId="77777777" w:rsidR="00B83EFE" w:rsidRPr="00EE64B2" w:rsidRDefault="00B83EFE" w:rsidP="00B83EFE">
      <w:pPr>
        <w:spacing w:after="0" w:line="240" w:lineRule="auto"/>
        <w:ind w:firstLine="567"/>
        <w:jc w:val="center"/>
        <w:rPr>
          <w:rFonts w:ascii="Times New Roman" w:eastAsia="Times New Roman" w:hAnsi="Times New Roman" w:cs="Times New Roman"/>
          <w:b/>
          <w:sz w:val="24"/>
          <w:szCs w:val="24"/>
          <w:lang w:val="uk-UA"/>
        </w:rPr>
      </w:pPr>
      <w:r w:rsidRPr="00EE64B2">
        <w:rPr>
          <w:rFonts w:ascii="Times New Roman" w:eastAsia="Times New Roman" w:hAnsi="Times New Roman" w:cs="Times New Roman"/>
          <w:b/>
          <w:sz w:val="24"/>
          <w:szCs w:val="24"/>
          <w:lang w:val="uk-UA"/>
        </w:rPr>
        <w:t>ІІ. Терміни визначені  в договорі</w:t>
      </w:r>
    </w:p>
    <w:p w14:paraId="21B7E344" w14:textId="77777777" w:rsidR="00B83EFE" w:rsidRPr="00EE64B2" w:rsidRDefault="00B83EFE" w:rsidP="00B83EFE">
      <w:pPr>
        <w:spacing w:after="0" w:line="240" w:lineRule="auto"/>
        <w:ind w:firstLine="567"/>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lastRenderedPageBreak/>
        <w:t xml:space="preserve">2.1. </w:t>
      </w:r>
      <w:r w:rsidRPr="00EE64B2">
        <w:rPr>
          <w:rFonts w:ascii="Times New Roman" w:eastAsia="Times New Roman" w:hAnsi="Times New Roman" w:cs="Times New Roman"/>
          <w:sz w:val="24"/>
          <w:szCs w:val="24"/>
          <w:lang w:val="uk-UA"/>
        </w:rPr>
        <w:t xml:space="preserve">Терміни «поставка Товару», «передача у власність Товару» та «відпуск Товару» вживаються </w:t>
      </w:r>
      <w:r w:rsidRPr="00EE64B2">
        <w:rPr>
          <w:rFonts w:ascii="Times New Roman" w:eastAsia="Times New Roman" w:hAnsi="Times New Roman" w:cs="Times New Roman"/>
          <w:i/>
          <w:sz w:val="24"/>
          <w:szCs w:val="24"/>
          <w:lang w:val="uk-UA"/>
        </w:rPr>
        <w:t>Сторонами</w:t>
      </w:r>
      <w:r w:rsidRPr="00EE64B2">
        <w:rPr>
          <w:rFonts w:ascii="Times New Roman" w:eastAsia="Times New Roman" w:hAnsi="Times New Roman" w:cs="Times New Roman"/>
          <w:sz w:val="24"/>
          <w:szCs w:val="24"/>
          <w:lang w:val="uk-UA"/>
        </w:rPr>
        <w:t xml:space="preserve"> у тексті цього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 xml:space="preserve"> як тотожні поняття.</w:t>
      </w:r>
    </w:p>
    <w:p w14:paraId="2696710F" w14:textId="27E37A75" w:rsidR="00B83EFE" w:rsidRPr="00EE64B2" w:rsidRDefault="00B83EFE" w:rsidP="00B83EFE">
      <w:pPr>
        <w:spacing w:after="0" w:line="240" w:lineRule="auto"/>
        <w:ind w:firstLine="567"/>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2.2. </w:t>
      </w:r>
      <w:r w:rsidRPr="00EE64B2">
        <w:rPr>
          <w:rFonts w:ascii="Times New Roman" w:eastAsia="Times New Roman" w:hAnsi="Times New Roman" w:cs="Times New Roman"/>
          <w:sz w:val="24"/>
          <w:szCs w:val="24"/>
          <w:lang w:val="uk-UA"/>
        </w:rPr>
        <w:t xml:space="preserve">Під терміном Довірена особа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(фактичного держателя, пред’явника </w:t>
      </w:r>
      <w:r w:rsidR="003803EE" w:rsidRPr="00EE64B2">
        <w:rPr>
          <w:rFonts w:ascii="Times New Roman" w:eastAsia="Arial" w:hAnsi="Times New Roman" w:cs="Arial"/>
          <w:szCs w:val="24"/>
          <w:lang w:val="uk-UA" w:eastAsia="ru-RU"/>
        </w:rPr>
        <w:t>електронних паливних карток</w:t>
      </w:r>
      <w:r w:rsidR="003803EE"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sz w:val="24"/>
          <w:szCs w:val="24"/>
          <w:lang w:val="uk-UA"/>
        </w:rPr>
        <w:t xml:space="preserve">(Бланка – дозволу внутрішнього обігу) </w:t>
      </w:r>
      <w:r w:rsidRPr="00EE64B2">
        <w:rPr>
          <w:rFonts w:ascii="Times New Roman" w:eastAsia="Times New Roman" w:hAnsi="Times New Roman" w:cs="Times New Roman"/>
          <w:i/>
          <w:sz w:val="24"/>
          <w:szCs w:val="24"/>
          <w:lang w:val="uk-UA"/>
        </w:rPr>
        <w:t>Сторони</w:t>
      </w:r>
      <w:r w:rsidRPr="00EE64B2">
        <w:rPr>
          <w:rFonts w:ascii="Times New Roman" w:eastAsia="Times New Roman" w:hAnsi="Times New Roman" w:cs="Times New Roman"/>
          <w:sz w:val="24"/>
          <w:szCs w:val="24"/>
          <w:lang w:val="uk-UA"/>
        </w:rPr>
        <w:t xml:space="preserve"> розуміють будь – яку особу, якій </w:t>
      </w:r>
      <w:r w:rsidRPr="00EE64B2">
        <w:rPr>
          <w:rFonts w:ascii="Times New Roman" w:eastAsia="Times New Roman" w:hAnsi="Times New Roman" w:cs="Times New Roman"/>
          <w:i/>
          <w:sz w:val="24"/>
          <w:szCs w:val="24"/>
          <w:lang w:val="uk-UA"/>
        </w:rPr>
        <w:t>Замовник</w:t>
      </w:r>
      <w:r w:rsidRPr="00EE64B2">
        <w:rPr>
          <w:rFonts w:ascii="Times New Roman" w:eastAsia="Times New Roman" w:hAnsi="Times New Roman" w:cs="Times New Roman"/>
          <w:sz w:val="24"/>
          <w:szCs w:val="24"/>
          <w:lang w:val="uk-UA"/>
        </w:rPr>
        <w:t xml:space="preserve"> передав </w:t>
      </w:r>
      <w:bookmarkStart w:id="8" w:name="_Hlk144308885"/>
      <w:r w:rsidR="003803EE" w:rsidRPr="00EE64B2">
        <w:rPr>
          <w:rFonts w:ascii="Times New Roman" w:eastAsia="Arial" w:hAnsi="Times New Roman" w:cs="Arial"/>
          <w:szCs w:val="24"/>
          <w:lang w:val="uk-UA" w:eastAsia="ru-RU"/>
        </w:rPr>
        <w:t>електронні паливні картки</w:t>
      </w:r>
      <w:r w:rsidR="003803EE" w:rsidRPr="00EE64B2">
        <w:rPr>
          <w:rFonts w:ascii="Times New Roman" w:eastAsia="Times New Roman" w:hAnsi="Times New Roman" w:cs="Times New Roman"/>
          <w:sz w:val="24"/>
          <w:szCs w:val="24"/>
          <w:lang w:val="uk-UA"/>
        </w:rPr>
        <w:t xml:space="preserve"> </w:t>
      </w:r>
      <w:bookmarkEnd w:id="8"/>
      <w:r w:rsidRPr="00EE64B2">
        <w:rPr>
          <w:rFonts w:ascii="Times New Roman" w:eastAsia="Times New Roman" w:hAnsi="Times New Roman" w:cs="Times New Roman"/>
          <w:sz w:val="24"/>
          <w:szCs w:val="24"/>
          <w:lang w:val="uk-UA"/>
        </w:rPr>
        <w:t xml:space="preserve">(Бланки – дозволи внутрішнього обігу) і тим самим уповноважив її на вчинення дій по отриманню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від імені та за рахунок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i/>
          <w:sz w:val="24"/>
          <w:szCs w:val="24"/>
          <w:lang w:val="uk-UA"/>
        </w:rPr>
        <w:t>Сторони</w:t>
      </w:r>
      <w:r w:rsidRPr="00EE64B2">
        <w:rPr>
          <w:rFonts w:ascii="Times New Roman" w:eastAsia="Times New Roman" w:hAnsi="Times New Roman" w:cs="Times New Roman"/>
          <w:sz w:val="24"/>
          <w:szCs w:val="24"/>
          <w:lang w:val="uk-UA"/>
        </w:rPr>
        <w:t xml:space="preserve"> погоджуються вважати, що кожен, хто пред’являє </w:t>
      </w:r>
      <w:r w:rsidR="003803EE" w:rsidRPr="00EE64B2">
        <w:rPr>
          <w:rFonts w:ascii="Times New Roman" w:eastAsia="Arial" w:hAnsi="Times New Roman" w:cs="Arial"/>
          <w:szCs w:val="24"/>
          <w:lang w:val="uk-UA" w:eastAsia="ru-RU"/>
        </w:rPr>
        <w:t>електронні паливні картки</w:t>
      </w:r>
      <w:r w:rsidR="003803EE"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sz w:val="24"/>
          <w:szCs w:val="24"/>
          <w:lang w:val="uk-UA"/>
        </w:rPr>
        <w:t xml:space="preserve">(Бланк – дозвіл внутрішнього обігу) є уповноваженим представником (повіреним)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на отримання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за цим </w:t>
      </w:r>
      <w:r w:rsidRPr="00EE64B2">
        <w:rPr>
          <w:rFonts w:ascii="Times New Roman" w:eastAsia="Times New Roman" w:hAnsi="Times New Roman" w:cs="Times New Roman"/>
          <w:i/>
          <w:sz w:val="24"/>
          <w:szCs w:val="24"/>
          <w:lang w:val="uk-UA"/>
        </w:rPr>
        <w:t>Договором</w:t>
      </w:r>
      <w:r w:rsidRPr="00EE64B2">
        <w:rPr>
          <w:rFonts w:ascii="Times New Roman" w:eastAsia="Times New Roman" w:hAnsi="Times New Roman" w:cs="Times New Roman"/>
          <w:sz w:val="24"/>
          <w:szCs w:val="24"/>
          <w:lang w:val="uk-UA"/>
        </w:rPr>
        <w:t>.</w:t>
      </w:r>
    </w:p>
    <w:p w14:paraId="747C1F9E" w14:textId="53D14138" w:rsidR="00B83EFE" w:rsidRPr="00EE64B2" w:rsidRDefault="00B83EFE" w:rsidP="00B83EFE">
      <w:pPr>
        <w:spacing w:after="0" w:line="240" w:lineRule="auto"/>
        <w:ind w:firstLine="567"/>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2.3. </w:t>
      </w:r>
      <w:r w:rsidR="003803EE" w:rsidRPr="00EE64B2">
        <w:rPr>
          <w:rFonts w:ascii="Times New Roman" w:eastAsia="Arial" w:hAnsi="Times New Roman" w:cs="Arial"/>
          <w:szCs w:val="24"/>
          <w:lang w:val="uk-UA" w:eastAsia="ru-RU"/>
        </w:rPr>
        <w:t>електронні паливні картки</w:t>
      </w:r>
      <w:r w:rsidR="003803EE"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i/>
          <w:sz w:val="24"/>
          <w:szCs w:val="24"/>
          <w:lang w:val="uk-UA"/>
        </w:rPr>
        <w:t>(</w:t>
      </w:r>
      <w:r w:rsidRPr="00EE64B2">
        <w:rPr>
          <w:rFonts w:ascii="Times New Roman" w:eastAsia="Times New Roman" w:hAnsi="Times New Roman" w:cs="Times New Roman"/>
          <w:sz w:val="24"/>
          <w:szCs w:val="24"/>
          <w:lang w:val="uk-UA"/>
        </w:rPr>
        <w:t xml:space="preserve">Бланк – дозволу внутрішнього обігу (надалі - </w:t>
      </w:r>
      <w:r w:rsidRPr="00EE64B2">
        <w:rPr>
          <w:rFonts w:ascii="Times New Roman" w:eastAsia="Times New Roman" w:hAnsi="Times New Roman" w:cs="Times New Roman"/>
          <w:i/>
          <w:sz w:val="24"/>
          <w:szCs w:val="24"/>
          <w:lang w:val="uk-UA"/>
        </w:rPr>
        <w:t>Бланк</w:t>
      </w:r>
      <w:r w:rsidRPr="00EE64B2">
        <w:rPr>
          <w:rFonts w:ascii="Times New Roman" w:eastAsia="Times New Roman" w:hAnsi="Times New Roman" w:cs="Times New Roman"/>
          <w:sz w:val="24"/>
          <w:szCs w:val="24"/>
          <w:lang w:val="uk-UA"/>
        </w:rPr>
        <w:t xml:space="preserve">) – є документом встановленого зразка та форми, одноразового використання, який посвідчує право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та/або уповноваженого ним Користувача на одержання певної кількості та певної марки пального на АЗС. </w:t>
      </w:r>
      <w:r w:rsidR="003803EE" w:rsidRPr="00EE64B2">
        <w:rPr>
          <w:rFonts w:ascii="Times New Roman" w:eastAsia="Arial" w:hAnsi="Times New Roman" w:cs="Arial"/>
          <w:szCs w:val="24"/>
          <w:lang w:val="uk-UA" w:eastAsia="ru-RU"/>
        </w:rPr>
        <w:t>Електронні паливні картки</w:t>
      </w:r>
      <w:r w:rsidR="003803EE"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sz w:val="24"/>
          <w:szCs w:val="24"/>
          <w:lang w:val="uk-UA"/>
        </w:rPr>
        <w:t>(</w:t>
      </w:r>
      <w:r w:rsidRPr="00EE64B2">
        <w:rPr>
          <w:rFonts w:ascii="Times New Roman" w:eastAsia="Times New Roman" w:hAnsi="Times New Roman" w:cs="Times New Roman"/>
          <w:i/>
          <w:sz w:val="24"/>
          <w:szCs w:val="24"/>
          <w:lang w:val="uk-UA"/>
        </w:rPr>
        <w:t>Бланк)</w:t>
      </w:r>
      <w:r w:rsidRPr="00EE64B2">
        <w:rPr>
          <w:rFonts w:ascii="Times New Roman" w:eastAsia="Times New Roman" w:hAnsi="Times New Roman" w:cs="Times New Roman"/>
          <w:sz w:val="24"/>
          <w:szCs w:val="24"/>
          <w:lang w:val="uk-UA"/>
        </w:rPr>
        <w:t xml:space="preserve"> надає право </w:t>
      </w:r>
      <w:r w:rsidRPr="00EE64B2">
        <w:rPr>
          <w:rFonts w:ascii="Times New Roman" w:eastAsia="Times New Roman" w:hAnsi="Times New Roman" w:cs="Times New Roman"/>
          <w:i/>
          <w:sz w:val="24"/>
          <w:szCs w:val="24"/>
          <w:lang w:val="uk-UA"/>
        </w:rPr>
        <w:t>Замовнику</w:t>
      </w:r>
      <w:r w:rsidRPr="00EE64B2">
        <w:rPr>
          <w:rFonts w:ascii="Times New Roman" w:eastAsia="Times New Roman" w:hAnsi="Times New Roman" w:cs="Times New Roman"/>
          <w:sz w:val="24"/>
          <w:szCs w:val="24"/>
          <w:lang w:val="uk-UA"/>
        </w:rPr>
        <w:t xml:space="preserve"> або Довіреній особі отримати </w:t>
      </w:r>
      <w:r w:rsidRPr="00EE64B2">
        <w:rPr>
          <w:rFonts w:ascii="Times New Roman" w:eastAsia="Times New Roman" w:hAnsi="Times New Roman" w:cs="Times New Roman"/>
          <w:i/>
          <w:sz w:val="24"/>
          <w:szCs w:val="24"/>
          <w:lang w:val="uk-UA"/>
        </w:rPr>
        <w:t>Товар</w:t>
      </w:r>
      <w:r w:rsidRPr="00EE64B2">
        <w:rPr>
          <w:rFonts w:ascii="Times New Roman" w:eastAsia="Times New Roman" w:hAnsi="Times New Roman" w:cs="Times New Roman"/>
          <w:sz w:val="24"/>
          <w:szCs w:val="24"/>
          <w:lang w:val="uk-UA"/>
        </w:rPr>
        <w:t xml:space="preserve"> на АЗС. </w:t>
      </w:r>
      <w:r w:rsidR="003803EE" w:rsidRPr="00EE64B2">
        <w:rPr>
          <w:rFonts w:ascii="Times New Roman" w:eastAsia="Arial" w:hAnsi="Times New Roman" w:cs="Arial"/>
          <w:szCs w:val="24"/>
          <w:lang w:val="uk-UA" w:eastAsia="ru-RU"/>
        </w:rPr>
        <w:t>Електронні паливні картки</w:t>
      </w:r>
      <w:r w:rsidR="003803EE"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sz w:val="24"/>
          <w:szCs w:val="24"/>
          <w:lang w:val="uk-UA"/>
        </w:rPr>
        <w:t>(</w:t>
      </w:r>
      <w:r w:rsidRPr="00EE64B2">
        <w:rPr>
          <w:rFonts w:ascii="Times New Roman" w:eastAsia="Times New Roman" w:hAnsi="Times New Roman" w:cs="Times New Roman"/>
          <w:i/>
          <w:sz w:val="24"/>
          <w:szCs w:val="24"/>
          <w:lang w:val="uk-UA"/>
        </w:rPr>
        <w:t>Бланк)</w:t>
      </w:r>
      <w:r w:rsidRPr="00EE64B2">
        <w:rPr>
          <w:rFonts w:ascii="Times New Roman" w:eastAsia="Times New Roman" w:hAnsi="Times New Roman" w:cs="Times New Roman"/>
          <w:sz w:val="24"/>
          <w:szCs w:val="24"/>
          <w:lang w:val="uk-UA"/>
        </w:rPr>
        <w:t xml:space="preserve"> не є платіжним документом, що підтверджує оплату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w:t>
      </w:r>
    </w:p>
    <w:p w14:paraId="58D5E210" w14:textId="77777777" w:rsidR="00B83EFE" w:rsidRPr="00EE64B2" w:rsidRDefault="00B83EFE" w:rsidP="00B83EFE">
      <w:pPr>
        <w:keepNext/>
        <w:spacing w:after="0" w:line="240" w:lineRule="auto"/>
        <w:jc w:val="center"/>
        <w:outlineLvl w:val="2"/>
        <w:rPr>
          <w:rFonts w:ascii="Times New Roman" w:eastAsia="Times New Roman" w:hAnsi="Times New Roman" w:cs="Times New Roman"/>
          <w:b/>
          <w:bCs/>
          <w:sz w:val="24"/>
          <w:szCs w:val="24"/>
          <w:lang w:val="uk-UA"/>
        </w:rPr>
      </w:pPr>
    </w:p>
    <w:p w14:paraId="204E6EC9" w14:textId="77777777" w:rsidR="00B83EFE" w:rsidRPr="00EE64B2" w:rsidRDefault="00B83EFE" w:rsidP="00B83EFE">
      <w:pPr>
        <w:keepNext/>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IІІ. Якість Товару</w:t>
      </w:r>
    </w:p>
    <w:p w14:paraId="7BFCC8DE" w14:textId="77777777" w:rsidR="00B83EFE" w:rsidRPr="00EE64B2" w:rsidRDefault="00B83EFE" w:rsidP="00B83EFE">
      <w:pPr>
        <w:keepNext/>
        <w:spacing w:after="0" w:line="240" w:lineRule="auto"/>
        <w:ind w:firstLine="709"/>
        <w:jc w:val="both"/>
        <w:outlineLvl w:val="2"/>
        <w:rPr>
          <w:rFonts w:ascii="Times New Roman" w:eastAsia="Times New Roman" w:hAnsi="Times New Roman" w:cs="Times New Roman"/>
          <w:bCs/>
          <w:sz w:val="24"/>
          <w:szCs w:val="24"/>
          <w:lang w:val="uk-UA"/>
        </w:rPr>
      </w:pPr>
      <w:r w:rsidRPr="00EE64B2">
        <w:rPr>
          <w:rFonts w:ascii="Times New Roman" w:eastAsia="Times New Roman" w:hAnsi="Times New Roman" w:cs="Times New Roman"/>
          <w:bCs/>
          <w:i/>
          <w:sz w:val="24"/>
          <w:szCs w:val="24"/>
          <w:lang w:val="uk-UA"/>
        </w:rPr>
        <w:t>3.1.Постачальник</w:t>
      </w:r>
      <w:r w:rsidRPr="00EE64B2">
        <w:rPr>
          <w:rFonts w:ascii="Times New Roman" w:eastAsia="Times New Roman" w:hAnsi="Times New Roman" w:cs="Times New Roman"/>
          <w:bCs/>
          <w:sz w:val="24"/>
          <w:szCs w:val="24"/>
          <w:lang w:val="uk-UA"/>
        </w:rPr>
        <w:t xml:space="preserve"> повинен поставити </w:t>
      </w:r>
      <w:r w:rsidRPr="00EE64B2">
        <w:rPr>
          <w:rFonts w:ascii="Times New Roman" w:eastAsia="Times New Roman" w:hAnsi="Times New Roman" w:cs="Times New Roman"/>
          <w:bCs/>
          <w:i/>
          <w:sz w:val="24"/>
          <w:szCs w:val="24"/>
          <w:lang w:val="uk-UA"/>
        </w:rPr>
        <w:t>Замовнику</w:t>
      </w:r>
      <w:r w:rsidRPr="00EE64B2">
        <w:rPr>
          <w:rFonts w:ascii="Times New Roman" w:eastAsia="Times New Roman" w:hAnsi="Times New Roman" w:cs="Times New Roman"/>
          <w:bCs/>
          <w:sz w:val="24"/>
          <w:szCs w:val="24"/>
          <w:lang w:val="uk-UA"/>
        </w:rPr>
        <w:t xml:space="preserve"> (або довіреним особам) </w:t>
      </w:r>
      <w:r w:rsidRPr="00EE64B2">
        <w:rPr>
          <w:rFonts w:ascii="Times New Roman" w:eastAsia="Times New Roman" w:hAnsi="Times New Roman" w:cs="Times New Roman"/>
          <w:bCs/>
          <w:i/>
          <w:sz w:val="24"/>
          <w:szCs w:val="24"/>
          <w:lang w:val="uk-UA"/>
        </w:rPr>
        <w:t>Товар</w:t>
      </w:r>
      <w:r w:rsidRPr="00EE64B2">
        <w:rPr>
          <w:rFonts w:ascii="Times New Roman" w:eastAsia="Times New Roman" w:hAnsi="Times New Roman" w:cs="Times New Roman"/>
          <w:bCs/>
          <w:sz w:val="24"/>
          <w:szCs w:val="24"/>
          <w:lang w:val="uk-UA"/>
        </w:rPr>
        <w:t>, якість якого відповідає державним стандартам, технічним умовам та вимогам, що звичайно ставляться.</w:t>
      </w:r>
    </w:p>
    <w:p w14:paraId="2BB2E12A" w14:textId="77777777" w:rsidR="00B83EFE" w:rsidRPr="00EE64B2" w:rsidRDefault="00B83EFE" w:rsidP="00B83EFE">
      <w:pPr>
        <w:spacing w:after="0" w:line="240" w:lineRule="auto"/>
        <w:ind w:firstLine="709"/>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3.2.</w:t>
      </w:r>
      <w:r w:rsidRPr="00EE64B2">
        <w:rPr>
          <w:rFonts w:ascii="Times New Roman" w:eastAsia="Calibri" w:hAnsi="Times New Roman" w:cs="Times New Roman"/>
          <w:sz w:val="24"/>
          <w:szCs w:val="24"/>
          <w:lang w:val="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EE64B2">
        <w:rPr>
          <w:rFonts w:ascii="Times New Roman" w:eastAsia="Calibri" w:hAnsi="Times New Roman" w:cs="Times New Roman"/>
          <w:i/>
          <w:sz w:val="24"/>
          <w:szCs w:val="24"/>
          <w:lang w:val="uk-UA"/>
        </w:rPr>
        <w:t>Замовнику</w:t>
      </w:r>
      <w:r w:rsidRPr="00EE64B2">
        <w:rPr>
          <w:rFonts w:ascii="Times New Roman" w:eastAsia="Calibri" w:hAnsi="Times New Roman" w:cs="Times New Roman"/>
          <w:sz w:val="24"/>
          <w:szCs w:val="24"/>
          <w:lang w:val="uk-UA"/>
        </w:rPr>
        <w:t xml:space="preserve"> (або </w:t>
      </w:r>
      <w:r w:rsidRPr="00EE64B2">
        <w:rPr>
          <w:rFonts w:ascii="Times New Roman" w:eastAsia="Calibri" w:hAnsi="Times New Roman" w:cs="Times New Roman"/>
          <w:bCs/>
          <w:sz w:val="24"/>
          <w:szCs w:val="24"/>
          <w:lang w:val="uk-UA"/>
        </w:rPr>
        <w:t>Довіреній особі</w:t>
      </w:r>
      <w:r w:rsidRPr="00EE64B2">
        <w:rPr>
          <w:rFonts w:ascii="Times New Roman" w:eastAsia="Calibri" w:hAnsi="Times New Roman" w:cs="Times New Roman"/>
          <w:sz w:val="24"/>
          <w:szCs w:val="24"/>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EE64B2">
        <w:rPr>
          <w:rFonts w:ascii="Times New Roman" w:eastAsia="Calibri" w:hAnsi="Times New Roman" w:cs="Times New Roman"/>
          <w:i/>
          <w:sz w:val="24"/>
          <w:szCs w:val="24"/>
          <w:lang w:val="uk-UA"/>
        </w:rPr>
        <w:t>Замовником</w:t>
      </w:r>
      <w:r w:rsidRPr="00EE64B2">
        <w:rPr>
          <w:rFonts w:ascii="Times New Roman" w:eastAsia="Calibri" w:hAnsi="Times New Roman" w:cs="Times New Roman"/>
          <w:sz w:val="24"/>
          <w:szCs w:val="24"/>
          <w:lang w:val="uk-UA"/>
        </w:rPr>
        <w:t xml:space="preserve"> (або </w:t>
      </w:r>
      <w:r w:rsidRPr="00EE64B2">
        <w:rPr>
          <w:rFonts w:ascii="Times New Roman" w:eastAsia="Calibri" w:hAnsi="Times New Roman" w:cs="Times New Roman"/>
          <w:bCs/>
          <w:sz w:val="24"/>
          <w:szCs w:val="24"/>
          <w:lang w:val="uk-UA"/>
        </w:rPr>
        <w:t>Довіреною особою</w:t>
      </w:r>
      <w:r w:rsidRPr="00EE64B2">
        <w:rPr>
          <w:rFonts w:ascii="Times New Roman" w:eastAsia="Calibri" w:hAnsi="Times New Roman" w:cs="Times New Roman"/>
          <w:sz w:val="24"/>
          <w:szCs w:val="24"/>
          <w:lang w:val="uk-UA"/>
        </w:rPr>
        <w:t>) та отримані з АЗС, на якій було здійснено фактичний відпуск таких нафтопродуктів (</w:t>
      </w:r>
      <w:r w:rsidRPr="00EE64B2">
        <w:rPr>
          <w:rFonts w:ascii="Times New Roman" w:eastAsia="Calibri" w:hAnsi="Times New Roman" w:cs="Times New Roman"/>
          <w:i/>
          <w:sz w:val="24"/>
          <w:szCs w:val="24"/>
          <w:lang w:val="uk-UA"/>
        </w:rPr>
        <w:t>Товарів</w:t>
      </w:r>
      <w:r w:rsidRPr="00EE64B2">
        <w:rPr>
          <w:rFonts w:ascii="Times New Roman" w:eastAsia="Calibri" w:hAnsi="Times New Roman" w:cs="Times New Roman"/>
          <w:sz w:val="24"/>
          <w:szCs w:val="24"/>
          <w:lang w:val="uk-UA"/>
        </w:rPr>
        <w:t>).</w:t>
      </w:r>
    </w:p>
    <w:p w14:paraId="0874CD1F" w14:textId="77777777" w:rsidR="00B83EFE" w:rsidRPr="00EE64B2" w:rsidRDefault="00B83EFE" w:rsidP="00B83EFE">
      <w:pPr>
        <w:keepNext/>
        <w:spacing w:after="0" w:line="240" w:lineRule="auto"/>
        <w:jc w:val="center"/>
        <w:outlineLvl w:val="2"/>
        <w:rPr>
          <w:rFonts w:ascii="Times New Roman" w:eastAsia="Times New Roman" w:hAnsi="Times New Roman" w:cs="Times New Roman"/>
          <w:b/>
          <w:bCs/>
          <w:sz w:val="24"/>
          <w:szCs w:val="24"/>
          <w:lang w:val="uk-UA"/>
        </w:rPr>
      </w:pPr>
    </w:p>
    <w:p w14:paraId="03EDCEF8" w14:textId="77777777" w:rsidR="00B83EFE" w:rsidRPr="00EE64B2" w:rsidRDefault="00B83EFE" w:rsidP="00B83EFE">
      <w:pPr>
        <w:keepNext/>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IV. Ціна договору</w:t>
      </w:r>
    </w:p>
    <w:p w14:paraId="5529B61E" w14:textId="77777777" w:rsidR="00B83EFE" w:rsidRPr="00EE64B2" w:rsidRDefault="00B83EFE" w:rsidP="00B83EF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4.1.</w:t>
      </w:r>
      <w:r w:rsidRPr="00EE64B2">
        <w:rPr>
          <w:rFonts w:ascii="Times New Roman" w:eastAsia="Calibri" w:hAnsi="Times New Roman" w:cs="Times New Roman"/>
          <w:sz w:val="24"/>
          <w:szCs w:val="24"/>
          <w:lang w:val="uk-UA"/>
        </w:rPr>
        <w:t xml:space="preserve"> Загальна ціна цього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становить _______________ з ПДВ, у тому числі ПДВ ______________________.</w:t>
      </w:r>
    </w:p>
    <w:p w14:paraId="3C3C7550" w14:textId="77777777" w:rsidR="00B83EFE" w:rsidRPr="00EE64B2" w:rsidRDefault="00B83EFE" w:rsidP="00B83EF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4.2.</w:t>
      </w:r>
      <w:r w:rsidRPr="00EE64B2">
        <w:rPr>
          <w:rFonts w:ascii="Times New Roman" w:eastAsia="Calibri" w:hAnsi="Times New Roman" w:cs="Times New Roman"/>
          <w:sz w:val="24"/>
          <w:szCs w:val="24"/>
          <w:lang w:val="uk-UA"/>
        </w:rPr>
        <w:t xml:space="preserve"> Ціна цього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може бути зменшена за взаємною згодою </w:t>
      </w:r>
      <w:r w:rsidRPr="00EE64B2">
        <w:rPr>
          <w:rFonts w:ascii="Times New Roman" w:eastAsia="Calibri" w:hAnsi="Times New Roman" w:cs="Times New Roman"/>
          <w:i/>
          <w:sz w:val="24"/>
          <w:szCs w:val="24"/>
          <w:lang w:val="uk-UA"/>
        </w:rPr>
        <w:t>Сторін</w:t>
      </w:r>
      <w:r w:rsidRPr="00EE64B2">
        <w:rPr>
          <w:rFonts w:ascii="Times New Roman" w:eastAsia="Calibri" w:hAnsi="Times New Roman" w:cs="Times New Roman"/>
          <w:sz w:val="24"/>
          <w:szCs w:val="24"/>
          <w:lang w:val="uk-UA"/>
        </w:rPr>
        <w:t xml:space="preserve">. </w:t>
      </w:r>
      <w:r w:rsidRPr="00EE64B2">
        <w:rPr>
          <w:rFonts w:ascii="Times New Roman" w:eastAsia="Calibri" w:hAnsi="Times New Roman" w:cs="Times New Roman"/>
          <w:i/>
          <w:sz w:val="24"/>
          <w:szCs w:val="24"/>
          <w:lang w:val="uk-UA"/>
        </w:rPr>
        <w:t>Замовник</w:t>
      </w:r>
      <w:r w:rsidRPr="00EE64B2">
        <w:rPr>
          <w:rFonts w:ascii="Times New Roman" w:eastAsia="Calibri" w:hAnsi="Times New Roman" w:cs="Times New Roman"/>
          <w:sz w:val="24"/>
          <w:szCs w:val="24"/>
          <w:lang w:val="uk-UA"/>
        </w:rPr>
        <w:t xml:space="preserve"> здійснює закупівлю в залежності від виробничої необхідності Замовника та реального фінансування.</w:t>
      </w:r>
    </w:p>
    <w:p w14:paraId="766D64C9" w14:textId="77777777" w:rsidR="00B83EFE" w:rsidRPr="00EE64B2" w:rsidRDefault="00B83EFE" w:rsidP="00B83EFE">
      <w:pPr>
        <w:tabs>
          <w:tab w:val="left" w:pos="426"/>
        </w:tabs>
        <w:spacing w:after="0" w:line="240" w:lineRule="auto"/>
        <w:ind w:firstLine="567"/>
        <w:jc w:val="both"/>
        <w:rPr>
          <w:rFonts w:ascii="Times New Roman" w:eastAsia="Arial" w:hAnsi="Times New Roman" w:cs="Times New Roman"/>
          <w:sz w:val="24"/>
          <w:szCs w:val="24"/>
          <w:lang w:val="uk-UA"/>
        </w:rPr>
      </w:pPr>
      <w:r w:rsidRPr="00EE64B2">
        <w:rPr>
          <w:rFonts w:ascii="Times New Roman" w:eastAsia="Arial" w:hAnsi="Times New Roman" w:cs="Times New Roman"/>
          <w:i/>
          <w:sz w:val="24"/>
          <w:szCs w:val="24"/>
          <w:lang w:val="uk-UA"/>
        </w:rPr>
        <w:t>4</w:t>
      </w:r>
      <w:r w:rsidRPr="00EE64B2">
        <w:rPr>
          <w:rFonts w:ascii="Times New Roman" w:eastAsia="Arial" w:hAnsi="Times New Roman" w:cs="Times New Roman"/>
          <w:i/>
          <w:spacing w:val="1"/>
          <w:sz w:val="24"/>
          <w:szCs w:val="24"/>
          <w:lang w:val="uk-UA"/>
        </w:rPr>
        <w:t>.3.</w:t>
      </w:r>
      <w:r w:rsidRPr="00EE64B2">
        <w:rPr>
          <w:rFonts w:ascii="Times New Roman" w:eastAsia="Arial" w:hAnsi="Times New Roman" w:cs="Times New Roman"/>
          <w:i/>
          <w:sz w:val="24"/>
          <w:szCs w:val="24"/>
          <w:lang w:val="uk-UA"/>
        </w:rPr>
        <w:t>Сторони</w:t>
      </w:r>
      <w:r w:rsidRPr="00EE64B2">
        <w:rPr>
          <w:rFonts w:ascii="Times New Roman" w:eastAsia="Arial" w:hAnsi="Times New Roman" w:cs="Times New Roman"/>
          <w:sz w:val="24"/>
          <w:szCs w:val="24"/>
          <w:lang w:val="uk-UA"/>
        </w:rPr>
        <w:t xml:space="preserve"> дійшли згоди, що </w:t>
      </w:r>
      <w:r w:rsidRPr="00EE64B2">
        <w:rPr>
          <w:rFonts w:ascii="Times New Roman" w:eastAsia="Arial" w:hAnsi="Times New Roman" w:cs="Times New Roman"/>
          <w:i/>
          <w:sz w:val="24"/>
          <w:szCs w:val="24"/>
          <w:lang w:val="uk-UA"/>
        </w:rPr>
        <w:t>Постачальник</w:t>
      </w:r>
      <w:r w:rsidRPr="00EE64B2">
        <w:rPr>
          <w:rFonts w:ascii="Times New Roman" w:eastAsia="Arial" w:hAnsi="Times New Roman" w:cs="Times New Roman"/>
          <w:sz w:val="24"/>
          <w:szCs w:val="24"/>
          <w:lang w:val="uk-UA"/>
        </w:rPr>
        <w:t xml:space="preserve"> здійснює відпуск </w:t>
      </w:r>
      <w:r w:rsidRPr="00EE64B2">
        <w:rPr>
          <w:rFonts w:ascii="Times New Roman" w:eastAsia="Arial" w:hAnsi="Times New Roman" w:cs="Times New Roman"/>
          <w:i/>
          <w:sz w:val="24"/>
          <w:szCs w:val="24"/>
          <w:lang w:val="uk-UA"/>
        </w:rPr>
        <w:t>Товару</w:t>
      </w:r>
      <w:r w:rsidRPr="00EE64B2">
        <w:rPr>
          <w:rFonts w:ascii="Times New Roman" w:eastAsia="Arial" w:hAnsi="Times New Roman" w:cs="Times New Roman"/>
          <w:sz w:val="24"/>
          <w:szCs w:val="24"/>
          <w:lang w:val="uk-UA"/>
        </w:rPr>
        <w:t xml:space="preserve">, а </w:t>
      </w:r>
      <w:r w:rsidRPr="00EE64B2">
        <w:rPr>
          <w:rFonts w:ascii="Times New Roman" w:eastAsia="Arial" w:hAnsi="Times New Roman" w:cs="Times New Roman"/>
          <w:i/>
          <w:sz w:val="24"/>
          <w:szCs w:val="24"/>
          <w:lang w:val="uk-UA"/>
        </w:rPr>
        <w:t>Замовник</w:t>
      </w:r>
      <w:r w:rsidRPr="00EE64B2">
        <w:rPr>
          <w:rFonts w:ascii="Times New Roman" w:eastAsia="Arial" w:hAnsi="Times New Roman" w:cs="Times New Roman"/>
          <w:sz w:val="24"/>
          <w:szCs w:val="24"/>
          <w:lang w:val="uk-UA"/>
        </w:rPr>
        <w:t xml:space="preserve"> зобов’язується приймати у власність та оплачувати вартість </w:t>
      </w:r>
      <w:r w:rsidRPr="00EE64B2">
        <w:rPr>
          <w:rFonts w:ascii="Times New Roman" w:eastAsia="Arial" w:hAnsi="Times New Roman" w:cs="Times New Roman"/>
          <w:i/>
          <w:sz w:val="24"/>
          <w:szCs w:val="24"/>
          <w:lang w:val="uk-UA"/>
        </w:rPr>
        <w:t>Товару</w:t>
      </w:r>
      <w:r w:rsidRPr="00EE64B2">
        <w:rPr>
          <w:rFonts w:ascii="Times New Roman" w:eastAsia="Arial" w:hAnsi="Times New Roman" w:cs="Times New Roman"/>
          <w:sz w:val="24"/>
          <w:szCs w:val="24"/>
          <w:lang w:val="uk-UA"/>
        </w:rPr>
        <w:t xml:space="preserve">, по ціні яка встановлена </w:t>
      </w:r>
      <w:r w:rsidRPr="00EE64B2">
        <w:rPr>
          <w:rFonts w:ascii="Times New Roman" w:eastAsia="Arial" w:hAnsi="Times New Roman" w:cs="Times New Roman"/>
          <w:i/>
          <w:sz w:val="24"/>
          <w:szCs w:val="24"/>
          <w:lang w:val="uk-UA"/>
        </w:rPr>
        <w:t>Постачальником</w:t>
      </w:r>
      <w:r w:rsidRPr="00EE64B2">
        <w:rPr>
          <w:rFonts w:ascii="Times New Roman" w:eastAsia="Arial" w:hAnsi="Times New Roman" w:cs="Times New Roman"/>
          <w:sz w:val="24"/>
          <w:szCs w:val="24"/>
          <w:lang w:val="uk-UA"/>
        </w:rPr>
        <w:t xml:space="preserve"> та визначена в специфікації до даного </w:t>
      </w:r>
      <w:r w:rsidRPr="00EE64B2">
        <w:rPr>
          <w:rFonts w:ascii="Times New Roman" w:eastAsia="Arial" w:hAnsi="Times New Roman" w:cs="Times New Roman"/>
          <w:i/>
          <w:sz w:val="24"/>
          <w:szCs w:val="24"/>
          <w:lang w:val="uk-UA"/>
        </w:rPr>
        <w:t>Договору</w:t>
      </w:r>
      <w:r w:rsidRPr="00EE64B2">
        <w:rPr>
          <w:rFonts w:ascii="Times New Roman" w:eastAsia="Arial" w:hAnsi="Times New Roman" w:cs="Times New Roman"/>
          <w:sz w:val="24"/>
          <w:szCs w:val="24"/>
          <w:lang w:val="uk-UA"/>
        </w:rPr>
        <w:t xml:space="preserve">. </w:t>
      </w:r>
    </w:p>
    <w:p w14:paraId="5DC07458"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4"/>
          <w:szCs w:val="24"/>
          <w:lang w:val="uk-UA"/>
        </w:rPr>
      </w:pPr>
    </w:p>
    <w:p w14:paraId="3B3C4197"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V. Порядок здійснення оплати</w:t>
      </w:r>
    </w:p>
    <w:p w14:paraId="11AD0DBB"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5.1.</w:t>
      </w:r>
      <w:r w:rsidRPr="00EE64B2">
        <w:rPr>
          <w:rFonts w:ascii="Times New Roman" w:eastAsia="Calibri" w:hAnsi="Times New Roman" w:cs="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sidRPr="00EE64B2">
        <w:rPr>
          <w:rFonts w:ascii="Times New Roman" w:eastAsia="Calibri" w:hAnsi="Times New Roman" w:cs="Times New Roman"/>
          <w:i/>
          <w:sz w:val="24"/>
          <w:szCs w:val="24"/>
          <w:lang w:val="uk-UA"/>
        </w:rPr>
        <w:t>Постачальника</w:t>
      </w:r>
      <w:r w:rsidRPr="00EE64B2">
        <w:rPr>
          <w:rFonts w:ascii="Times New Roman" w:eastAsia="Calibri" w:hAnsi="Times New Roman" w:cs="Times New Roman"/>
          <w:sz w:val="24"/>
          <w:szCs w:val="24"/>
          <w:lang w:val="uk-UA"/>
        </w:rPr>
        <w:t>, що зазначений в цьому Договорі.</w:t>
      </w:r>
    </w:p>
    <w:p w14:paraId="36F48A8A"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5.2.</w:t>
      </w:r>
      <w:r w:rsidRPr="00EE64B2">
        <w:rPr>
          <w:rFonts w:ascii="Times New Roman" w:eastAsia="Times New Roman" w:hAnsi="Times New Roman" w:cs="Times New Roman"/>
          <w:sz w:val="24"/>
          <w:szCs w:val="24"/>
          <w:lang w:val="uk-UA"/>
        </w:rPr>
        <w:t xml:space="preserve"> Розрахунки між </w:t>
      </w:r>
      <w:r w:rsidRPr="00EE64B2">
        <w:rPr>
          <w:rFonts w:ascii="Times New Roman" w:eastAsia="Times New Roman" w:hAnsi="Times New Roman" w:cs="Times New Roman"/>
          <w:i/>
          <w:sz w:val="24"/>
          <w:szCs w:val="24"/>
          <w:lang w:val="uk-UA"/>
        </w:rPr>
        <w:t>Постачальником</w:t>
      </w:r>
      <w:r w:rsidRPr="00EE64B2">
        <w:rPr>
          <w:rFonts w:ascii="Times New Roman" w:eastAsia="Times New Roman" w:hAnsi="Times New Roman" w:cs="Times New Roman"/>
          <w:sz w:val="24"/>
          <w:szCs w:val="24"/>
          <w:lang w:val="uk-UA"/>
        </w:rPr>
        <w:t xml:space="preserve"> та </w:t>
      </w:r>
      <w:r w:rsidRPr="00EE64B2">
        <w:rPr>
          <w:rFonts w:ascii="Times New Roman" w:eastAsia="Times New Roman" w:hAnsi="Times New Roman" w:cs="Times New Roman"/>
          <w:i/>
          <w:sz w:val="24"/>
          <w:szCs w:val="24"/>
          <w:lang w:val="uk-UA"/>
        </w:rPr>
        <w:t>Замовником</w:t>
      </w:r>
      <w:r w:rsidRPr="00EE64B2">
        <w:rPr>
          <w:rFonts w:ascii="Times New Roman" w:eastAsia="Times New Roman" w:hAnsi="Times New Roman" w:cs="Times New Roman"/>
          <w:sz w:val="24"/>
          <w:szCs w:val="24"/>
          <w:lang w:val="uk-UA"/>
        </w:rPr>
        <w:t xml:space="preserve"> здійснюються відповідно до видаткової накладної/рахунку-фактури наданого </w:t>
      </w:r>
      <w:r w:rsidRPr="00EE64B2">
        <w:rPr>
          <w:rFonts w:ascii="Times New Roman" w:eastAsia="Times New Roman" w:hAnsi="Times New Roman" w:cs="Times New Roman"/>
          <w:i/>
          <w:sz w:val="24"/>
          <w:szCs w:val="24"/>
          <w:lang w:val="uk-UA"/>
        </w:rPr>
        <w:t>Постачальником</w:t>
      </w:r>
      <w:r w:rsidRPr="00EE64B2">
        <w:rPr>
          <w:rFonts w:ascii="Times New Roman" w:eastAsia="Times New Roman" w:hAnsi="Times New Roman" w:cs="Times New Roman"/>
          <w:sz w:val="24"/>
          <w:szCs w:val="24"/>
          <w:lang w:val="uk-UA"/>
        </w:rPr>
        <w:t xml:space="preserve">, шляхом оплати вартості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згідно Специфікації протягом 10 (десяти) банківських днів після його отримання.</w:t>
      </w:r>
    </w:p>
    <w:p w14:paraId="5E738E2C"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5.3.</w:t>
      </w:r>
      <w:r w:rsidRPr="00EE64B2">
        <w:rPr>
          <w:rFonts w:ascii="Times New Roman" w:eastAsia="Times New Roman" w:hAnsi="Times New Roman" w:cs="Times New Roman"/>
          <w:sz w:val="24"/>
          <w:szCs w:val="24"/>
          <w:lang w:val="uk-UA"/>
        </w:rPr>
        <w:t xml:space="preserve"> Грошова одиниця – гривня.</w:t>
      </w:r>
    </w:p>
    <w:p w14:paraId="1222171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5.4.</w:t>
      </w:r>
      <w:r w:rsidRPr="00EE64B2">
        <w:rPr>
          <w:rFonts w:ascii="Times New Roman" w:eastAsia="Times New Roman" w:hAnsi="Times New Roman" w:cs="Times New Roman"/>
          <w:sz w:val="24"/>
          <w:szCs w:val="24"/>
          <w:lang w:val="uk-UA"/>
        </w:rPr>
        <w:t xml:space="preserve"> Моментом виконання зобов’язань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перед </w:t>
      </w:r>
      <w:r w:rsidRPr="00EE64B2">
        <w:rPr>
          <w:rFonts w:ascii="Times New Roman" w:eastAsia="Times New Roman" w:hAnsi="Times New Roman" w:cs="Times New Roman"/>
          <w:i/>
          <w:sz w:val="24"/>
          <w:szCs w:val="24"/>
          <w:lang w:val="uk-UA"/>
        </w:rPr>
        <w:t>Постачальником</w:t>
      </w:r>
      <w:r w:rsidRPr="00EE64B2">
        <w:rPr>
          <w:rFonts w:ascii="Times New Roman" w:eastAsia="Times New Roman" w:hAnsi="Times New Roman" w:cs="Times New Roman"/>
          <w:sz w:val="24"/>
          <w:szCs w:val="24"/>
          <w:lang w:val="uk-UA"/>
        </w:rPr>
        <w:t xml:space="preserve"> по оплаті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вважається момент надходження грошових коштів на розрахунковий рахунок </w:t>
      </w:r>
      <w:r w:rsidRPr="00EE64B2">
        <w:rPr>
          <w:rFonts w:ascii="Times New Roman" w:eastAsia="Times New Roman" w:hAnsi="Times New Roman" w:cs="Times New Roman"/>
          <w:i/>
          <w:sz w:val="24"/>
          <w:szCs w:val="24"/>
          <w:lang w:val="uk-UA"/>
        </w:rPr>
        <w:t>Постачальника</w:t>
      </w:r>
      <w:r w:rsidRPr="00EE64B2">
        <w:rPr>
          <w:rFonts w:ascii="Times New Roman" w:eastAsia="Times New Roman" w:hAnsi="Times New Roman" w:cs="Times New Roman"/>
          <w:sz w:val="24"/>
          <w:szCs w:val="24"/>
          <w:lang w:val="uk-UA"/>
        </w:rPr>
        <w:t xml:space="preserve"> зазначений у цьому </w:t>
      </w:r>
      <w:r w:rsidRPr="00EE64B2">
        <w:rPr>
          <w:rFonts w:ascii="Times New Roman" w:eastAsia="Times New Roman" w:hAnsi="Times New Roman" w:cs="Times New Roman"/>
          <w:i/>
          <w:sz w:val="24"/>
          <w:szCs w:val="24"/>
          <w:lang w:val="uk-UA"/>
        </w:rPr>
        <w:t>Договорі</w:t>
      </w:r>
      <w:r w:rsidRPr="00EE64B2">
        <w:rPr>
          <w:rFonts w:ascii="Times New Roman" w:eastAsia="Times New Roman" w:hAnsi="Times New Roman" w:cs="Times New Roman"/>
          <w:sz w:val="24"/>
          <w:szCs w:val="24"/>
          <w:lang w:val="uk-UA"/>
        </w:rPr>
        <w:t>.</w:t>
      </w:r>
    </w:p>
    <w:p w14:paraId="40DD60F1"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5.5.</w:t>
      </w:r>
      <w:r w:rsidRPr="00EE64B2">
        <w:rPr>
          <w:rFonts w:ascii="Times New Roman" w:eastAsia="Times New Roman" w:hAnsi="Times New Roman" w:cs="Times New Roman"/>
          <w:sz w:val="24"/>
          <w:szCs w:val="24"/>
          <w:lang w:val="uk-UA"/>
        </w:rPr>
        <w:t xml:space="preserve"> Здійснення попередньої оплати не передбачається.</w:t>
      </w:r>
    </w:p>
    <w:p w14:paraId="07DCDA3E"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4"/>
          <w:szCs w:val="24"/>
          <w:lang w:val="uk-UA"/>
        </w:rPr>
      </w:pPr>
    </w:p>
    <w:p w14:paraId="3EAD2416"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VІ. Поставка товарів</w:t>
      </w:r>
    </w:p>
    <w:p w14:paraId="134E363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lastRenderedPageBreak/>
        <w:t>6.1. Постачальник</w:t>
      </w:r>
      <w:r w:rsidRPr="00EE64B2">
        <w:rPr>
          <w:rFonts w:ascii="Times New Roman" w:eastAsia="Calibri" w:hAnsi="Times New Roman" w:cs="Times New Roman"/>
          <w:sz w:val="24"/>
          <w:szCs w:val="24"/>
          <w:lang w:val="uk-UA"/>
        </w:rPr>
        <w:t xml:space="preserve"> поставляє (передає у власність) </w:t>
      </w:r>
      <w:r w:rsidRPr="00EE64B2">
        <w:rPr>
          <w:rFonts w:ascii="Times New Roman" w:eastAsia="Calibri" w:hAnsi="Times New Roman" w:cs="Times New Roman"/>
          <w:i/>
          <w:sz w:val="24"/>
          <w:szCs w:val="24"/>
          <w:lang w:val="uk-UA"/>
        </w:rPr>
        <w:t>Замовнику Товари</w:t>
      </w:r>
      <w:r w:rsidRPr="00EE64B2">
        <w:rPr>
          <w:rFonts w:ascii="Times New Roman" w:eastAsia="Calibri" w:hAnsi="Times New Roman" w:cs="Times New Roman"/>
          <w:sz w:val="24"/>
          <w:szCs w:val="24"/>
          <w:lang w:val="uk-UA"/>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EE64B2">
        <w:rPr>
          <w:rFonts w:ascii="Times New Roman" w:eastAsia="Calibri" w:hAnsi="Times New Roman" w:cs="Times New Roman"/>
          <w:i/>
          <w:sz w:val="24"/>
          <w:szCs w:val="24"/>
          <w:lang w:val="uk-UA"/>
        </w:rPr>
        <w:t>Сторони</w:t>
      </w:r>
      <w:r w:rsidRPr="00EE64B2">
        <w:rPr>
          <w:rFonts w:ascii="Times New Roman" w:eastAsia="Calibri" w:hAnsi="Times New Roman" w:cs="Times New Roman"/>
          <w:sz w:val="24"/>
          <w:szCs w:val="24"/>
          <w:lang w:val="uk-UA"/>
        </w:rPr>
        <w:t xml:space="preserve"> погоджують, що при застосуванні вказаного базису поставки (EXW) завантаження </w:t>
      </w:r>
      <w:r w:rsidRPr="00EE64B2">
        <w:rPr>
          <w:rFonts w:ascii="Times New Roman" w:eastAsia="Calibri" w:hAnsi="Times New Roman" w:cs="Times New Roman"/>
          <w:i/>
          <w:sz w:val="24"/>
          <w:szCs w:val="24"/>
          <w:lang w:val="uk-UA"/>
        </w:rPr>
        <w:t>Товару</w:t>
      </w:r>
      <w:r w:rsidRPr="00EE64B2">
        <w:rPr>
          <w:rFonts w:ascii="Times New Roman" w:eastAsia="Calibri" w:hAnsi="Times New Roman" w:cs="Times New Roman"/>
          <w:sz w:val="24"/>
          <w:szCs w:val="24"/>
          <w:lang w:val="uk-UA"/>
        </w:rPr>
        <w:t xml:space="preserve"> (заливання в автотранспорт) здійснюється силами Постачальника.</w:t>
      </w:r>
    </w:p>
    <w:p w14:paraId="3A837842" w14:textId="5B822BAB" w:rsidR="00B83EFE" w:rsidRPr="00EE64B2" w:rsidRDefault="00B83EFE" w:rsidP="00B83EF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6.2.</w:t>
      </w:r>
      <w:r w:rsidRPr="00EE64B2">
        <w:rPr>
          <w:rFonts w:ascii="Times New Roman" w:eastAsia="Calibri" w:hAnsi="Times New Roman" w:cs="Times New Roman"/>
          <w:sz w:val="24"/>
          <w:lang w:val="uk-UA"/>
        </w:rPr>
        <w:t xml:space="preserve">Бензин та </w:t>
      </w:r>
      <w:r w:rsidRPr="00EE64B2">
        <w:rPr>
          <w:rFonts w:ascii="Times New Roman" w:eastAsia="Calibri" w:hAnsi="Times New Roman" w:cs="Times New Roman"/>
          <w:sz w:val="24"/>
          <w:szCs w:val="24"/>
          <w:lang w:val="uk-UA"/>
        </w:rPr>
        <w:t xml:space="preserve">дизельне паливо відпускається на підставі пред’явлення: </w:t>
      </w:r>
      <w:r w:rsidR="003803EE" w:rsidRPr="00EE64B2">
        <w:rPr>
          <w:rFonts w:ascii="Times New Roman" w:eastAsia="Arial" w:hAnsi="Times New Roman" w:cs="Arial"/>
          <w:szCs w:val="24"/>
          <w:lang w:val="uk-UA" w:eastAsia="ru-RU"/>
        </w:rPr>
        <w:t>електронні паливні картки</w:t>
      </w:r>
      <w:r w:rsidRPr="00EE64B2">
        <w:rPr>
          <w:rFonts w:ascii="Times New Roman" w:eastAsia="Calibri" w:hAnsi="Times New Roman" w:cs="Times New Roman"/>
          <w:sz w:val="24"/>
          <w:szCs w:val="24"/>
          <w:lang w:val="uk-UA"/>
        </w:rPr>
        <w:t xml:space="preserve"> на отримання палива на власних або орендованих АЗС Постачальника-переможця торгів або на АЗС партнерів Постачальника-переможця торгів </w:t>
      </w:r>
      <w:r w:rsidRPr="00EE64B2">
        <w:rPr>
          <w:rFonts w:ascii="Times New Roman" w:eastAsia="Calibri" w:hAnsi="Times New Roman" w:cs="Times New Roman"/>
          <w:sz w:val="24"/>
          <w:lang w:val="uk-UA"/>
        </w:rPr>
        <w:t xml:space="preserve">в адміністративних межах м. </w:t>
      </w:r>
      <w:r w:rsidR="003803EE" w:rsidRPr="00EE64B2">
        <w:rPr>
          <w:rFonts w:ascii="Times New Roman" w:eastAsia="Calibri" w:hAnsi="Times New Roman" w:cs="Times New Roman"/>
          <w:sz w:val="24"/>
          <w:lang w:val="uk-UA"/>
        </w:rPr>
        <w:t>Миколаєва</w:t>
      </w:r>
      <w:r w:rsidRPr="00EE64B2">
        <w:rPr>
          <w:rFonts w:ascii="Times New Roman" w:eastAsia="Calibri" w:hAnsi="Times New Roman" w:cs="Times New Roman"/>
          <w:sz w:val="24"/>
          <w:lang w:val="uk-UA"/>
        </w:rPr>
        <w:t xml:space="preserve"> (</w:t>
      </w:r>
      <w:r w:rsidR="003803EE" w:rsidRPr="00EE64B2">
        <w:rPr>
          <w:rFonts w:ascii="Times New Roman" w:eastAsia="Calibri" w:hAnsi="Times New Roman" w:cs="Times New Roman"/>
          <w:sz w:val="24"/>
          <w:lang w:val="uk-UA"/>
        </w:rPr>
        <w:t xml:space="preserve">Миколаївської </w:t>
      </w:r>
      <w:r w:rsidRPr="00EE64B2">
        <w:rPr>
          <w:rFonts w:ascii="Times New Roman" w:eastAsia="Calibri" w:hAnsi="Times New Roman" w:cs="Times New Roman"/>
          <w:sz w:val="24"/>
          <w:lang w:val="uk-UA"/>
        </w:rPr>
        <w:t xml:space="preserve"> області), термін дії </w:t>
      </w:r>
      <w:r w:rsidR="003803EE" w:rsidRPr="00EE64B2">
        <w:rPr>
          <w:rFonts w:ascii="Times New Roman" w:eastAsia="Arial" w:hAnsi="Times New Roman" w:cs="Arial"/>
          <w:szCs w:val="24"/>
          <w:lang w:val="uk-UA" w:eastAsia="ru-RU"/>
        </w:rPr>
        <w:t>електронних паливних карток</w:t>
      </w:r>
      <w:r w:rsidRPr="00EE64B2">
        <w:rPr>
          <w:rFonts w:ascii="Times New Roman" w:eastAsia="Calibri" w:hAnsi="Times New Roman" w:cs="Times New Roman"/>
          <w:sz w:val="24"/>
          <w:lang w:val="uk-UA"/>
        </w:rPr>
        <w:t xml:space="preserve"> повинен бути не менше ніж </w:t>
      </w:r>
      <w:r w:rsidR="003803EE" w:rsidRPr="00EE64B2">
        <w:rPr>
          <w:rFonts w:ascii="Times New Roman" w:eastAsia="Calibri" w:hAnsi="Times New Roman" w:cs="Times New Roman"/>
          <w:sz w:val="24"/>
          <w:lang w:val="uk-UA"/>
        </w:rPr>
        <w:t>12</w:t>
      </w:r>
      <w:r w:rsidRPr="00EE64B2">
        <w:rPr>
          <w:rFonts w:ascii="Times New Roman" w:eastAsia="Calibri" w:hAnsi="Times New Roman" w:cs="Times New Roman"/>
          <w:sz w:val="24"/>
          <w:lang w:val="uk-UA"/>
        </w:rPr>
        <w:t xml:space="preserve"> місяців від дати отримання</w:t>
      </w:r>
      <w:r w:rsidRPr="00EE64B2">
        <w:rPr>
          <w:rFonts w:ascii="Times New Roman" w:eastAsia="Calibri" w:hAnsi="Times New Roman" w:cs="Times New Roman"/>
          <w:sz w:val="24"/>
          <w:szCs w:val="24"/>
          <w:lang w:val="uk-UA"/>
        </w:rPr>
        <w:t>.</w:t>
      </w:r>
    </w:p>
    <w:p w14:paraId="60A95B5C" w14:textId="77777777" w:rsidR="00B83EFE" w:rsidRPr="00EE64B2" w:rsidRDefault="00B83EFE" w:rsidP="00B83EF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6.3.</w:t>
      </w:r>
      <w:r w:rsidRPr="00EE64B2">
        <w:rPr>
          <w:rFonts w:ascii="Times New Roman" w:eastAsia="Calibri" w:hAnsi="Times New Roman" w:cs="Times New Roman"/>
          <w:sz w:val="24"/>
          <w:szCs w:val="24"/>
          <w:lang w:val="uk-UA"/>
        </w:rPr>
        <w:t xml:space="preserve"> Строк передачі товару: з дати укладення договору до 31.12.2023 року.</w:t>
      </w:r>
    </w:p>
    <w:p w14:paraId="5C22BB07" w14:textId="0F8E6134" w:rsidR="00B83EFE" w:rsidRPr="00EE64B2" w:rsidRDefault="00B83EFE" w:rsidP="00B83EFE">
      <w:pPr>
        <w:shd w:val="clear" w:color="auto" w:fill="FFFFFF"/>
        <w:tabs>
          <w:tab w:val="left" w:pos="1848"/>
        </w:tabs>
        <w:spacing w:after="0" w:line="240" w:lineRule="auto"/>
        <w:ind w:right="29" w:firstLine="567"/>
        <w:jc w:val="both"/>
        <w:rPr>
          <w:rFonts w:ascii="Times New Roman" w:eastAsia="Calibri" w:hAnsi="Times New Roman" w:cs="Times New Roman"/>
          <w:sz w:val="24"/>
          <w:szCs w:val="24"/>
          <w:lang w:val="uk-UA"/>
        </w:rPr>
      </w:pPr>
      <w:r w:rsidRPr="00EE64B2">
        <w:rPr>
          <w:rFonts w:ascii="Times New Roman" w:eastAsia="Calibri" w:hAnsi="Times New Roman" w:cs="Times New Roman"/>
          <w:i/>
          <w:spacing w:val="-6"/>
          <w:sz w:val="24"/>
          <w:szCs w:val="24"/>
          <w:lang w:val="uk-UA"/>
        </w:rPr>
        <w:t>6.4.</w:t>
      </w:r>
      <w:r w:rsidRPr="00EE64B2">
        <w:rPr>
          <w:rFonts w:ascii="Times New Roman" w:eastAsia="Calibri" w:hAnsi="Times New Roman" w:cs="Times New Roman"/>
          <w:sz w:val="24"/>
          <w:szCs w:val="24"/>
          <w:lang w:val="uk-UA"/>
        </w:rPr>
        <w:t xml:space="preserve"> Строк передачі </w:t>
      </w:r>
      <w:r w:rsidR="003803EE" w:rsidRPr="00EE64B2">
        <w:rPr>
          <w:rFonts w:ascii="Times New Roman" w:eastAsia="Arial" w:hAnsi="Times New Roman" w:cs="Arial"/>
          <w:szCs w:val="24"/>
          <w:lang w:val="uk-UA" w:eastAsia="ru-RU"/>
        </w:rPr>
        <w:t>електронних паливних карток</w:t>
      </w:r>
      <w:r w:rsidRPr="00EE64B2">
        <w:rPr>
          <w:rFonts w:ascii="Times New Roman" w:eastAsia="Calibri" w:hAnsi="Times New Roman" w:cs="Times New Roman"/>
          <w:sz w:val="24"/>
          <w:szCs w:val="24"/>
          <w:lang w:val="uk-UA"/>
        </w:rPr>
        <w:t xml:space="preserve"> - протягом двох робочих днів з дати отримання заявки.</w:t>
      </w:r>
    </w:p>
    <w:p w14:paraId="3B6DD6E2"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6.5.</w:t>
      </w:r>
      <w:r w:rsidRPr="00EE64B2">
        <w:rPr>
          <w:rFonts w:ascii="Times New Roman" w:eastAsia="Calibri" w:hAnsi="Times New Roman" w:cs="Times New Roman"/>
          <w:sz w:val="24"/>
          <w:szCs w:val="24"/>
          <w:lang w:val="uk-UA"/>
        </w:rPr>
        <w:t xml:space="preserve"> Місце поставки товару - АЗС Постачальника, перелік яких міститься в Додатку № 2 до Договору.</w:t>
      </w:r>
    </w:p>
    <w:p w14:paraId="7FD95FAF"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VIІ. Права та обов’язки сторін</w:t>
      </w:r>
    </w:p>
    <w:p w14:paraId="5138B6A2"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i/>
          <w:iCs/>
          <w:sz w:val="24"/>
          <w:szCs w:val="24"/>
          <w:u w:val="single"/>
          <w:lang w:val="uk-UA"/>
        </w:rPr>
      </w:pPr>
      <w:r w:rsidRPr="00EE64B2">
        <w:rPr>
          <w:rFonts w:ascii="Times New Roman" w:eastAsia="Times New Roman" w:hAnsi="Times New Roman" w:cs="Times New Roman"/>
          <w:b/>
          <w:bCs/>
          <w:i/>
          <w:iCs/>
          <w:sz w:val="24"/>
          <w:szCs w:val="24"/>
          <w:u w:val="single"/>
          <w:lang w:val="uk-UA"/>
        </w:rPr>
        <w:t xml:space="preserve">7.1. Замовник зобов'язаний: </w:t>
      </w:r>
    </w:p>
    <w:p w14:paraId="07C33AA6"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7.1.1. </w:t>
      </w:r>
      <w:r w:rsidRPr="00EE64B2">
        <w:rPr>
          <w:rFonts w:ascii="Times New Roman" w:eastAsia="Times New Roman" w:hAnsi="Times New Roman" w:cs="Times New Roman"/>
          <w:sz w:val="24"/>
          <w:szCs w:val="24"/>
          <w:lang w:val="uk-UA"/>
        </w:rPr>
        <w:t xml:space="preserve">Своєчасно та в повному обсязі сплачувати поставлений і прийнятий </w:t>
      </w:r>
      <w:r w:rsidRPr="00EE64B2">
        <w:rPr>
          <w:rFonts w:ascii="Times New Roman" w:eastAsia="Times New Roman" w:hAnsi="Times New Roman" w:cs="Times New Roman"/>
          <w:i/>
          <w:sz w:val="24"/>
          <w:szCs w:val="24"/>
          <w:lang w:val="uk-UA"/>
        </w:rPr>
        <w:t>Товар</w:t>
      </w:r>
      <w:r w:rsidRPr="00EE64B2">
        <w:rPr>
          <w:rFonts w:ascii="Times New Roman" w:eastAsia="Times New Roman" w:hAnsi="Times New Roman" w:cs="Times New Roman"/>
          <w:sz w:val="24"/>
          <w:szCs w:val="24"/>
          <w:lang w:val="uk-UA"/>
        </w:rPr>
        <w:t>;</w:t>
      </w:r>
    </w:p>
    <w:p w14:paraId="67ADA4F4" w14:textId="1E3C30C5"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7.1.2.</w:t>
      </w:r>
      <w:r w:rsidRPr="00EE64B2">
        <w:rPr>
          <w:rFonts w:ascii="Times New Roman" w:eastAsia="Times New Roman" w:hAnsi="Times New Roman" w:cs="Times New Roman"/>
          <w:sz w:val="24"/>
          <w:szCs w:val="24"/>
          <w:lang w:val="uk-UA"/>
        </w:rPr>
        <w:t xml:space="preserve"> В письмовій формі в найкоротші строки інформувати </w:t>
      </w:r>
      <w:r w:rsidRPr="00EE64B2">
        <w:rPr>
          <w:rFonts w:ascii="Times New Roman" w:eastAsia="Times New Roman" w:hAnsi="Times New Roman" w:cs="Times New Roman"/>
          <w:i/>
          <w:sz w:val="24"/>
          <w:szCs w:val="24"/>
          <w:lang w:val="uk-UA"/>
        </w:rPr>
        <w:t>Постачальника</w:t>
      </w:r>
      <w:r w:rsidRPr="00EE64B2">
        <w:rPr>
          <w:rFonts w:ascii="Times New Roman" w:eastAsia="Times New Roman" w:hAnsi="Times New Roman" w:cs="Times New Roman"/>
          <w:sz w:val="24"/>
          <w:szCs w:val="24"/>
          <w:lang w:val="uk-UA"/>
        </w:rPr>
        <w:t xml:space="preserve"> про пошкодження чи втрата </w:t>
      </w:r>
      <w:r w:rsidR="003803EE" w:rsidRPr="00EE64B2">
        <w:rPr>
          <w:rFonts w:ascii="Times New Roman" w:eastAsia="Arial" w:hAnsi="Times New Roman" w:cs="Arial"/>
          <w:szCs w:val="24"/>
          <w:lang w:val="uk-UA" w:eastAsia="ru-RU"/>
        </w:rPr>
        <w:t>електронних паливних карток</w:t>
      </w:r>
      <w:r w:rsidRPr="00EE64B2">
        <w:rPr>
          <w:rFonts w:ascii="Times New Roman" w:eastAsia="Times New Roman" w:hAnsi="Times New Roman" w:cs="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EE64B2">
        <w:rPr>
          <w:rFonts w:ascii="Times New Roman" w:eastAsia="Times New Roman" w:hAnsi="Times New Roman" w:cs="Times New Roman"/>
          <w:i/>
          <w:sz w:val="24"/>
          <w:szCs w:val="24"/>
          <w:lang w:val="uk-UA"/>
        </w:rPr>
        <w:t>Постачальника</w:t>
      </w:r>
      <w:r w:rsidRPr="00EE64B2">
        <w:rPr>
          <w:rFonts w:ascii="Times New Roman" w:eastAsia="Times New Roman" w:hAnsi="Times New Roman" w:cs="Times New Roman"/>
          <w:sz w:val="24"/>
          <w:szCs w:val="24"/>
          <w:lang w:val="uk-UA"/>
        </w:rPr>
        <w:t xml:space="preserve"> про втрату </w:t>
      </w:r>
      <w:r w:rsidR="00A87539" w:rsidRPr="00EE64B2">
        <w:rPr>
          <w:rFonts w:ascii="Times New Roman" w:eastAsia="Arial" w:hAnsi="Times New Roman" w:cs="Arial"/>
          <w:szCs w:val="24"/>
          <w:lang w:val="uk-UA" w:eastAsia="ru-RU"/>
        </w:rPr>
        <w:t>електронних паливних карток</w:t>
      </w:r>
      <w:r w:rsidR="00A87539" w:rsidRPr="00EE64B2">
        <w:rPr>
          <w:rFonts w:ascii="Times New Roman" w:eastAsia="Calibri" w:hAnsi="Times New Roman" w:cs="Times New Roman"/>
          <w:sz w:val="24"/>
          <w:lang w:val="uk-UA"/>
        </w:rPr>
        <w:t xml:space="preserve"> </w:t>
      </w:r>
      <w:r w:rsidRPr="00EE64B2">
        <w:rPr>
          <w:rFonts w:ascii="Times New Roman" w:eastAsia="Times New Roman" w:hAnsi="Times New Roman" w:cs="Times New Roman"/>
          <w:sz w:val="24"/>
          <w:szCs w:val="24"/>
          <w:lang w:val="uk-UA"/>
        </w:rPr>
        <w:t xml:space="preserve">та здійсненні при цьому операції з відпуску (передачі) </w:t>
      </w:r>
      <w:r w:rsidRPr="00EE64B2">
        <w:rPr>
          <w:rFonts w:ascii="Times New Roman" w:eastAsia="Times New Roman" w:hAnsi="Times New Roman" w:cs="Times New Roman"/>
          <w:i/>
          <w:sz w:val="24"/>
          <w:szCs w:val="24"/>
          <w:lang w:val="uk-UA"/>
        </w:rPr>
        <w:t>Товарів Постачальником</w:t>
      </w:r>
      <w:r w:rsidRPr="00EE64B2">
        <w:rPr>
          <w:rFonts w:ascii="Times New Roman" w:eastAsia="Times New Roman" w:hAnsi="Times New Roman" w:cs="Times New Roman"/>
          <w:sz w:val="24"/>
          <w:szCs w:val="24"/>
          <w:lang w:val="uk-UA"/>
        </w:rPr>
        <w:t xml:space="preserve">, є ризиками несприятливих наслідків, що покладаються на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w:t>
      </w:r>
    </w:p>
    <w:p w14:paraId="0B9E1CC1" w14:textId="3E894EC2"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7.1.3.</w:t>
      </w:r>
      <w:r w:rsidRPr="00EE64B2">
        <w:rPr>
          <w:rFonts w:ascii="Times New Roman" w:eastAsia="Times New Roman" w:hAnsi="Times New Roman" w:cs="Times New Roman"/>
          <w:sz w:val="24"/>
          <w:szCs w:val="24"/>
          <w:lang w:val="uk-UA"/>
        </w:rPr>
        <w:t xml:space="preserve"> Інформувати Довірених осіб про умови користування </w:t>
      </w:r>
      <w:r w:rsidR="00A87539" w:rsidRPr="00EE64B2">
        <w:rPr>
          <w:rFonts w:ascii="Times New Roman" w:eastAsia="Arial" w:hAnsi="Times New Roman" w:cs="Arial"/>
          <w:szCs w:val="24"/>
          <w:lang w:val="uk-UA" w:eastAsia="ru-RU"/>
        </w:rPr>
        <w:t>електронних паливних карток</w:t>
      </w:r>
      <w:r w:rsidRPr="00EE64B2">
        <w:rPr>
          <w:rFonts w:ascii="Times New Roman" w:eastAsia="Times New Roman" w:hAnsi="Times New Roman" w:cs="Times New Roman"/>
          <w:sz w:val="24"/>
          <w:szCs w:val="24"/>
          <w:lang w:val="uk-UA"/>
        </w:rPr>
        <w:t xml:space="preserve"> та про надані у зв’язку з цим інструкції </w:t>
      </w:r>
      <w:r w:rsidRPr="00EE64B2">
        <w:rPr>
          <w:rFonts w:ascii="Times New Roman" w:eastAsia="Times New Roman" w:hAnsi="Times New Roman" w:cs="Times New Roman"/>
          <w:i/>
          <w:sz w:val="24"/>
          <w:szCs w:val="24"/>
          <w:lang w:val="uk-UA"/>
        </w:rPr>
        <w:t>Постачальника</w:t>
      </w:r>
      <w:r w:rsidRPr="00EE64B2">
        <w:rPr>
          <w:rFonts w:ascii="Times New Roman" w:eastAsia="Times New Roman" w:hAnsi="Times New Roman" w:cs="Times New Roman"/>
          <w:sz w:val="24"/>
          <w:szCs w:val="24"/>
          <w:lang w:val="uk-UA"/>
        </w:rPr>
        <w:t>;</w:t>
      </w:r>
    </w:p>
    <w:p w14:paraId="4BC1D21B"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7.1.4.</w:t>
      </w:r>
      <w:r w:rsidRPr="00EE64B2">
        <w:rPr>
          <w:rFonts w:ascii="Times New Roman" w:eastAsia="Times New Roman" w:hAnsi="Times New Roman" w:cs="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EE64B2">
        <w:rPr>
          <w:rFonts w:ascii="Times New Roman" w:eastAsia="Times New Roman" w:hAnsi="Times New Roman" w:cs="Times New Roman"/>
          <w:i/>
          <w:sz w:val="24"/>
          <w:szCs w:val="24"/>
          <w:lang w:val="uk-UA"/>
        </w:rPr>
        <w:t>Товарів</w:t>
      </w:r>
      <w:r w:rsidRPr="00EE64B2">
        <w:rPr>
          <w:rFonts w:ascii="Times New Roman" w:eastAsia="Times New Roman" w:hAnsi="Times New Roman" w:cs="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sidRPr="00EE64B2">
        <w:rPr>
          <w:rFonts w:ascii="Times New Roman" w:eastAsia="Times New Roman" w:hAnsi="Times New Roman" w:cs="Times New Roman"/>
          <w:i/>
          <w:sz w:val="24"/>
          <w:szCs w:val="24"/>
          <w:lang w:val="uk-UA"/>
        </w:rPr>
        <w:t>Сторонами</w:t>
      </w:r>
      <w:r w:rsidRPr="00EE64B2">
        <w:rPr>
          <w:rFonts w:ascii="Times New Roman" w:eastAsia="Times New Roman" w:hAnsi="Times New Roman" w:cs="Times New Roman"/>
          <w:sz w:val="24"/>
          <w:szCs w:val="24"/>
          <w:lang w:val="uk-UA"/>
        </w:rPr>
        <w:t xml:space="preserve"> та/або здійсненні остаточних розрахунків між </w:t>
      </w:r>
      <w:r w:rsidRPr="00EE64B2">
        <w:rPr>
          <w:rFonts w:ascii="Times New Roman" w:eastAsia="Times New Roman" w:hAnsi="Times New Roman" w:cs="Times New Roman"/>
          <w:i/>
          <w:sz w:val="24"/>
          <w:szCs w:val="24"/>
          <w:lang w:val="uk-UA"/>
        </w:rPr>
        <w:t>Сторонами</w:t>
      </w:r>
      <w:r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i/>
          <w:sz w:val="24"/>
          <w:szCs w:val="24"/>
          <w:lang w:val="uk-UA"/>
        </w:rPr>
        <w:t>Замовник</w:t>
      </w:r>
      <w:r w:rsidRPr="00EE64B2">
        <w:rPr>
          <w:rFonts w:ascii="Times New Roman" w:eastAsia="Times New Roman" w:hAnsi="Times New Roman" w:cs="Times New Roman"/>
          <w:sz w:val="24"/>
          <w:szCs w:val="24"/>
          <w:lang w:val="uk-UA"/>
        </w:rPr>
        <w:t xml:space="preserve"> керується даними, що надаються </w:t>
      </w:r>
      <w:r w:rsidRPr="00EE64B2">
        <w:rPr>
          <w:rFonts w:ascii="Times New Roman" w:eastAsia="Times New Roman" w:hAnsi="Times New Roman" w:cs="Times New Roman"/>
          <w:i/>
          <w:sz w:val="24"/>
          <w:szCs w:val="24"/>
          <w:lang w:val="uk-UA"/>
        </w:rPr>
        <w:t>Постачальником</w:t>
      </w:r>
      <w:r w:rsidRPr="00EE64B2">
        <w:rPr>
          <w:rFonts w:ascii="Times New Roman" w:eastAsia="Times New Roman" w:hAnsi="Times New Roman" w:cs="Times New Roman"/>
          <w:sz w:val="24"/>
          <w:szCs w:val="24"/>
          <w:lang w:val="uk-UA"/>
        </w:rPr>
        <w:t>).</w:t>
      </w:r>
    </w:p>
    <w:p w14:paraId="65A64646"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i/>
          <w:iCs/>
          <w:sz w:val="24"/>
          <w:szCs w:val="24"/>
          <w:u w:val="single"/>
          <w:lang w:val="uk-UA"/>
        </w:rPr>
      </w:pPr>
      <w:r w:rsidRPr="00EE64B2">
        <w:rPr>
          <w:rFonts w:ascii="Times New Roman" w:eastAsia="Times New Roman" w:hAnsi="Times New Roman" w:cs="Times New Roman"/>
          <w:b/>
          <w:bCs/>
          <w:i/>
          <w:iCs/>
          <w:sz w:val="24"/>
          <w:szCs w:val="24"/>
          <w:u w:val="single"/>
          <w:lang w:val="uk-UA"/>
        </w:rPr>
        <w:t xml:space="preserve">7.2. Замовник  має право: </w:t>
      </w:r>
    </w:p>
    <w:p w14:paraId="36E2DDEC"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7.2.1.</w:t>
      </w:r>
      <w:r w:rsidRPr="00EE64B2">
        <w:rPr>
          <w:rFonts w:ascii="Times New Roman" w:eastAsia="Times New Roman" w:hAnsi="Times New Roman" w:cs="Times New Roman"/>
          <w:sz w:val="24"/>
          <w:szCs w:val="24"/>
          <w:lang w:val="uk-UA"/>
        </w:rPr>
        <w:t xml:space="preserve"> Контролювати поставку </w:t>
      </w:r>
      <w:r w:rsidRPr="00EE64B2">
        <w:rPr>
          <w:rFonts w:ascii="Times New Roman" w:eastAsia="Times New Roman" w:hAnsi="Times New Roman" w:cs="Times New Roman"/>
          <w:i/>
          <w:sz w:val="24"/>
          <w:szCs w:val="24"/>
          <w:lang w:val="uk-UA"/>
        </w:rPr>
        <w:t>Товарів</w:t>
      </w:r>
      <w:r w:rsidRPr="00EE64B2">
        <w:rPr>
          <w:rFonts w:ascii="Times New Roman" w:eastAsia="Times New Roman" w:hAnsi="Times New Roman" w:cs="Times New Roman"/>
          <w:sz w:val="24"/>
          <w:szCs w:val="24"/>
          <w:lang w:val="uk-UA"/>
        </w:rPr>
        <w:t xml:space="preserve"> відповідно до умов визначених цим </w:t>
      </w:r>
      <w:r w:rsidRPr="00EE64B2">
        <w:rPr>
          <w:rFonts w:ascii="Times New Roman" w:eastAsia="Times New Roman" w:hAnsi="Times New Roman" w:cs="Times New Roman"/>
          <w:i/>
          <w:sz w:val="24"/>
          <w:szCs w:val="24"/>
          <w:lang w:val="uk-UA"/>
        </w:rPr>
        <w:t>Договором</w:t>
      </w:r>
      <w:r w:rsidRPr="00EE64B2">
        <w:rPr>
          <w:rFonts w:ascii="Times New Roman" w:eastAsia="Times New Roman" w:hAnsi="Times New Roman" w:cs="Times New Roman"/>
          <w:sz w:val="24"/>
          <w:szCs w:val="24"/>
          <w:lang w:val="uk-UA"/>
        </w:rPr>
        <w:t xml:space="preserve">; </w:t>
      </w:r>
    </w:p>
    <w:p w14:paraId="38686F31" w14:textId="5BE858CC"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7.2.2.</w:t>
      </w:r>
      <w:r w:rsidRPr="00EE64B2">
        <w:rPr>
          <w:rFonts w:ascii="Times New Roman" w:eastAsia="Times New Roman" w:hAnsi="Times New Roman" w:cs="Times New Roman"/>
          <w:sz w:val="24"/>
          <w:szCs w:val="24"/>
          <w:lang w:val="uk-UA"/>
        </w:rPr>
        <w:t xml:space="preserve"> Отримувати </w:t>
      </w:r>
      <w:r w:rsidRPr="00EE64B2">
        <w:rPr>
          <w:rFonts w:ascii="Times New Roman" w:eastAsia="Times New Roman" w:hAnsi="Times New Roman" w:cs="Times New Roman"/>
          <w:i/>
          <w:sz w:val="24"/>
          <w:szCs w:val="24"/>
          <w:lang w:val="uk-UA"/>
        </w:rPr>
        <w:t>Товари</w:t>
      </w:r>
      <w:r w:rsidRPr="00EE64B2">
        <w:rPr>
          <w:rFonts w:ascii="Times New Roman" w:eastAsia="Times New Roman" w:hAnsi="Times New Roman" w:cs="Times New Roman"/>
          <w:sz w:val="24"/>
          <w:szCs w:val="24"/>
          <w:lang w:val="uk-UA"/>
        </w:rPr>
        <w:t xml:space="preserve"> на АЗС </w:t>
      </w:r>
      <w:r w:rsidRPr="00EE64B2">
        <w:rPr>
          <w:rFonts w:ascii="Times New Roman" w:eastAsia="Times New Roman" w:hAnsi="Times New Roman" w:cs="Times New Roman"/>
          <w:i/>
          <w:sz w:val="24"/>
          <w:szCs w:val="24"/>
          <w:lang w:val="uk-UA"/>
        </w:rPr>
        <w:t>Постачальника</w:t>
      </w:r>
      <w:r w:rsidRPr="00EE64B2">
        <w:rPr>
          <w:rFonts w:ascii="Times New Roman" w:eastAsia="Times New Roman" w:hAnsi="Times New Roman" w:cs="Times New Roman"/>
          <w:sz w:val="24"/>
          <w:szCs w:val="24"/>
          <w:lang w:val="uk-UA"/>
        </w:rPr>
        <w:t xml:space="preserve"> та АЗС, що входять у систему безготівкових розрахунків за </w:t>
      </w:r>
      <w:r w:rsidR="00A87539" w:rsidRPr="00EE64B2">
        <w:rPr>
          <w:rFonts w:ascii="Times New Roman" w:eastAsia="Arial" w:hAnsi="Times New Roman" w:cs="Arial"/>
          <w:szCs w:val="24"/>
          <w:lang w:val="uk-UA" w:eastAsia="ru-RU"/>
        </w:rPr>
        <w:t>електронних паливних карток</w:t>
      </w:r>
      <w:r w:rsidR="00A87539" w:rsidRPr="00EE64B2">
        <w:rPr>
          <w:rFonts w:ascii="Times New Roman" w:eastAsia="Calibri" w:hAnsi="Times New Roman" w:cs="Times New Roman"/>
          <w:sz w:val="24"/>
          <w:lang w:val="uk-UA"/>
        </w:rPr>
        <w:t xml:space="preserve"> </w:t>
      </w:r>
      <w:r w:rsidRPr="00EE64B2">
        <w:rPr>
          <w:rFonts w:ascii="Times New Roman" w:eastAsia="Times New Roman" w:hAnsi="Times New Roman" w:cs="Times New Roman"/>
          <w:i/>
          <w:sz w:val="24"/>
          <w:szCs w:val="24"/>
          <w:lang w:val="uk-UA"/>
        </w:rPr>
        <w:t>Постачальника</w:t>
      </w:r>
      <w:r w:rsidRPr="00EE64B2">
        <w:rPr>
          <w:rFonts w:ascii="Times New Roman" w:eastAsia="Times New Roman" w:hAnsi="Times New Roman" w:cs="Times New Roman"/>
          <w:sz w:val="24"/>
          <w:szCs w:val="24"/>
          <w:lang w:val="uk-UA"/>
        </w:rPr>
        <w:t>;</w:t>
      </w:r>
    </w:p>
    <w:p w14:paraId="197E7715"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7.2.2.</w:t>
      </w:r>
      <w:r w:rsidRPr="00EE64B2">
        <w:rPr>
          <w:rFonts w:ascii="Times New Roman" w:eastAsia="Times New Roman" w:hAnsi="Times New Roman" w:cs="Times New Roman"/>
          <w:sz w:val="24"/>
          <w:szCs w:val="24"/>
          <w:lang w:val="uk-UA"/>
        </w:rPr>
        <w:t xml:space="preserve"> Зменшувати обсяг закупівлі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та (загальну вартість) ціну цього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 xml:space="preserve"> залежно від реального фінансування видатків. У такому разі </w:t>
      </w:r>
      <w:r w:rsidRPr="00EE64B2">
        <w:rPr>
          <w:rFonts w:ascii="Times New Roman" w:eastAsia="Times New Roman" w:hAnsi="Times New Roman" w:cs="Times New Roman"/>
          <w:i/>
          <w:sz w:val="24"/>
          <w:szCs w:val="24"/>
          <w:lang w:val="uk-UA"/>
        </w:rPr>
        <w:t xml:space="preserve">Сторони </w:t>
      </w:r>
      <w:r w:rsidRPr="00EE64B2">
        <w:rPr>
          <w:rFonts w:ascii="Times New Roman" w:eastAsia="Times New Roman" w:hAnsi="Times New Roman" w:cs="Times New Roman"/>
          <w:sz w:val="24"/>
          <w:szCs w:val="24"/>
          <w:lang w:val="uk-UA"/>
        </w:rPr>
        <w:t xml:space="preserve">вносять відповідні зміни до цього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 xml:space="preserve">; </w:t>
      </w:r>
    </w:p>
    <w:p w14:paraId="23AB10A9" w14:textId="2ECF53A3"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7.2.3.</w:t>
      </w:r>
      <w:r w:rsidRPr="00EE64B2">
        <w:rPr>
          <w:rFonts w:ascii="Times New Roman" w:eastAsia="Times New Roman" w:hAnsi="Times New Roman" w:cs="Times New Roman"/>
          <w:sz w:val="24"/>
          <w:szCs w:val="24"/>
          <w:lang w:val="uk-UA"/>
        </w:rPr>
        <w:t xml:space="preserve"> Отримати </w:t>
      </w:r>
      <w:r w:rsidR="00A87539" w:rsidRPr="00EE64B2">
        <w:rPr>
          <w:rFonts w:ascii="Times New Roman" w:eastAsia="Arial" w:hAnsi="Times New Roman" w:cs="Arial"/>
          <w:szCs w:val="24"/>
          <w:lang w:val="uk-UA" w:eastAsia="ru-RU"/>
        </w:rPr>
        <w:t>електронн</w:t>
      </w:r>
      <w:r w:rsidR="004405DD" w:rsidRPr="00EE64B2">
        <w:rPr>
          <w:rFonts w:ascii="Times New Roman" w:eastAsia="Arial" w:hAnsi="Times New Roman" w:cs="Arial"/>
          <w:szCs w:val="24"/>
          <w:lang w:val="uk-UA" w:eastAsia="ru-RU"/>
        </w:rPr>
        <w:t>і</w:t>
      </w:r>
      <w:r w:rsidR="00A87539" w:rsidRPr="00EE64B2">
        <w:rPr>
          <w:rFonts w:ascii="Times New Roman" w:eastAsia="Arial" w:hAnsi="Times New Roman" w:cs="Arial"/>
          <w:szCs w:val="24"/>
          <w:lang w:val="uk-UA" w:eastAsia="ru-RU"/>
        </w:rPr>
        <w:t xml:space="preserve"> паливн</w:t>
      </w:r>
      <w:r w:rsidR="004405DD" w:rsidRPr="00EE64B2">
        <w:rPr>
          <w:rFonts w:ascii="Times New Roman" w:eastAsia="Arial" w:hAnsi="Times New Roman" w:cs="Arial"/>
          <w:szCs w:val="24"/>
          <w:lang w:val="uk-UA" w:eastAsia="ru-RU"/>
        </w:rPr>
        <w:t>і</w:t>
      </w:r>
      <w:r w:rsidR="00A87539" w:rsidRPr="00EE64B2">
        <w:rPr>
          <w:rFonts w:ascii="Times New Roman" w:eastAsia="Arial" w:hAnsi="Times New Roman" w:cs="Arial"/>
          <w:szCs w:val="24"/>
          <w:lang w:val="uk-UA" w:eastAsia="ru-RU"/>
        </w:rPr>
        <w:t xml:space="preserve"> картк</w:t>
      </w:r>
      <w:r w:rsidR="004405DD" w:rsidRPr="00EE64B2">
        <w:rPr>
          <w:rFonts w:ascii="Times New Roman" w:eastAsia="Arial" w:hAnsi="Times New Roman" w:cs="Arial"/>
          <w:szCs w:val="24"/>
          <w:lang w:val="uk-UA" w:eastAsia="ru-RU"/>
        </w:rPr>
        <w:t>и</w:t>
      </w:r>
      <w:r w:rsidRPr="00EE64B2">
        <w:rPr>
          <w:rFonts w:ascii="Times New Roman" w:eastAsia="Times New Roman" w:hAnsi="Times New Roman" w:cs="Times New Roman"/>
          <w:sz w:val="24"/>
          <w:szCs w:val="24"/>
          <w:lang w:val="uk-UA"/>
        </w:rPr>
        <w:t xml:space="preserve"> в належному стані, з урахуванням вимог визначених у Специфікаціях до цього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w:t>
      </w:r>
    </w:p>
    <w:p w14:paraId="74AAE76D" w14:textId="3991F12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7.2.4.</w:t>
      </w:r>
      <w:r w:rsidRPr="00EE64B2">
        <w:rPr>
          <w:rFonts w:ascii="Times New Roman" w:eastAsia="Times New Roman" w:hAnsi="Times New Roman" w:cs="Times New Roman"/>
          <w:sz w:val="24"/>
          <w:szCs w:val="24"/>
          <w:lang w:val="uk-UA"/>
        </w:rPr>
        <w:t xml:space="preserve"> Передавати </w:t>
      </w:r>
      <w:bookmarkStart w:id="9" w:name="_Hlk144309073"/>
      <w:r w:rsidR="00A87539" w:rsidRPr="00EE64B2">
        <w:rPr>
          <w:rFonts w:ascii="Times New Roman" w:eastAsia="Arial" w:hAnsi="Times New Roman" w:cs="Arial"/>
          <w:szCs w:val="24"/>
          <w:lang w:val="uk-UA" w:eastAsia="ru-RU"/>
        </w:rPr>
        <w:t>електронні паливні картки</w:t>
      </w:r>
      <w:r w:rsidR="00A87539" w:rsidRPr="00EE64B2">
        <w:rPr>
          <w:rFonts w:ascii="Times New Roman" w:eastAsia="Calibri" w:hAnsi="Times New Roman" w:cs="Times New Roman"/>
          <w:sz w:val="24"/>
          <w:lang w:val="uk-UA"/>
        </w:rPr>
        <w:t xml:space="preserve"> </w:t>
      </w:r>
      <w:bookmarkEnd w:id="9"/>
      <w:r w:rsidRPr="00EE64B2">
        <w:rPr>
          <w:rFonts w:ascii="Times New Roman" w:eastAsia="Times New Roman" w:hAnsi="Times New Roman" w:cs="Times New Roman"/>
          <w:sz w:val="24"/>
          <w:szCs w:val="24"/>
          <w:lang w:val="uk-UA"/>
        </w:rPr>
        <w:t xml:space="preserve">для одержання </w:t>
      </w:r>
      <w:r w:rsidRPr="00EE64B2">
        <w:rPr>
          <w:rFonts w:ascii="Times New Roman" w:eastAsia="Times New Roman" w:hAnsi="Times New Roman" w:cs="Times New Roman"/>
          <w:i/>
          <w:sz w:val="24"/>
          <w:szCs w:val="24"/>
          <w:lang w:val="uk-UA"/>
        </w:rPr>
        <w:t>Товарів</w:t>
      </w:r>
      <w:r w:rsidRPr="00EE64B2">
        <w:rPr>
          <w:rFonts w:ascii="Times New Roman" w:eastAsia="Times New Roman" w:hAnsi="Times New Roman" w:cs="Times New Roman"/>
          <w:sz w:val="24"/>
          <w:szCs w:val="24"/>
          <w:lang w:val="uk-UA"/>
        </w:rPr>
        <w:t xml:space="preserve"> довіреним особам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які в такому випадку вважаються повноважними представниками </w:t>
      </w:r>
      <w:r w:rsidRPr="00EE64B2">
        <w:rPr>
          <w:rFonts w:ascii="Times New Roman" w:eastAsia="Times New Roman" w:hAnsi="Times New Roman" w:cs="Times New Roman"/>
          <w:i/>
          <w:sz w:val="24"/>
          <w:szCs w:val="24"/>
          <w:lang w:val="uk-UA"/>
        </w:rPr>
        <w:t>Замовника</w:t>
      </w:r>
      <w:r w:rsidRPr="00EE64B2">
        <w:rPr>
          <w:rFonts w:ascii="Times New Roman" w:eastAsia="Times New Roman" w:hAnsi="Times New Roman" w:cs="Times New Roman"/>
          <w:sz w:val="24"/>
          <w:szCs w:val="24"/>
          <w:lang w:val="uk-UA"/>
        </w:rPr>
        <w:t xml:space="preserve">, що діють від імені останнього при здійснені операцій з </w:t>
      </w:r>
      <w:r w:rsidR="00A87539" w:rsidRPr="00EE64B2">
        <w:rPr>
          <w:rFonts w:ascii="Times New Roman" w:eastAsia="Arial" w:hAnsi="Times New Roman" w:cs="Arial"/>
          <w:szCs w:val="24"/>
          <w:lang w:val="uk-UA" w:eastAsia="ru-RU"/>
        </w:rPr>
        <w:t>електронними паливними картками</w:t>
      </w:r>
      <w:r w:rsidRPr="00EE64B2">
        <w:rPr>
          <w:rFonts w:ascii="Times New Roman" w:eastAsia="Times New Roman" w:hAnsi="Times New Roman" w:cs="Times New Roman"/>
          <w:sz w:val="24"/>
          <w:szCs w:val="24"/>
          <w:lang w:val="uk-UA"/>
        </w:rPr>
        <w:t>;</w:t>
      </w:r>
    </w:p>
    <w:p w14:paraId="5B7D3E1A"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7.2.5.</w:t>
      </w:r>
      <w:r w:rsidRPr="00EE64B2">
        <w:rPr>
          <w:rFonts w:ascii="Times New Roman" w:eastAsia="Times New Roman" w:hAnsi="Times New Roman" w:cs="Times New Roman"/>
          <w:sz w:val="24"/>
          <w:szCs w:val="24"/>
          <w:lang w:val="uk-UA"/>
        </w:rPr>
        <w:t xml:space="preserve"> Отримати Залишок суми, за умови його наявності, в разі дострокового розірвання цього  </w:t>
      </w:r>
      <w:r w:rsidRPr="00EE64B2">
        <w:rPr>
          <w:rFonts w:ascii="Times New Roman" w:eastAsia="Times New Roman" w:hAnsi="Times New Roman" w:cs="Times New Roman"/>
          <w:i/>
          <w:sz w:val="24"/>
          <w:szCs w:val="24"/>
          <w:lang w:val="uk-UA"/>
        </w:rPr>
        <w:t>Договору;</w:t>
      </w:r>
    </w:p>
    <w:p w14:paraId="6EC44ED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i/>
          <w:iCs/>
          <w:sz w:val="24"/>
          <w:szCs w:val="24"/>
          <w:u w:val="single"/>
          <w:lang w:val="uk-UA"/>
        </w:rPr>
      </w:pPr>
      <w:r w:rsidRPr="00EE64B2">
        <w:rPr>
          <w:rFonts w:ascii="Times New Roman" w:eastAsia="Times New Roman" w:hAnsi="Times New Roman" w:cs="Times New Roman"/>
          <w:b/>
          <w:bCs/>
          <w:i/>
          <w:iCs/>
          <w:sz w:val="24"/>
          <w:szCs w:val="24"/>
          <w:u w:val="single"/>
          <w:lang w:val="uk-UA"/>
        </w:rPr>
        <w:t xml:space="preserve">7.3. Постачальник зобов'язаний: </w:t>
      </w:r>
    </w:p>
    <w:p w14:paraId="7C12C2A2"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7.3.1. </w:t>
      </w:r>
      <w:r w:rsidRPr="00EE64B2">
        <w:rPr>
          <w:rFonts w:ascii="Times New Roman" w:eastAsia="Times New Roman" w:hAnsi="Times New Roman" w:cs="Times New Roman"/>
          <w:sz w:val="24"/>
          <w:szCs w:val="24"/>
          <w:lang w:val="uk-UA"/>
        </w:rPr>
        <w:t xml:space="preserve">Забезпечити передачу </w:t>
      </w:r>
      <w:r w:rsidRPr="00EE64B2">
        <w:rPr>
          <w:rFonts w:ascii="Times New Roman" w:eastAsia="Times New Roman" w:hAnsi="Times New Roman" w:cs="Times New Roman"/>
          <w:i/>
          <w:sz w:val="24"/>
          <w:szCs w:val="24"/>
          <w:lang w:val="uk-UA"/>
        </w:rPr>
        <w:t>товару Замовнику</w:t>
      </w:r>
      <w:r w:rsidRPr="00EE64B2">
        <w:rPr>
          <w:rFonts w:ascii="Times New Roman" w:eastAsia="Times New Roman" w:hAnsi="Times New Roman" w:cs="Times New Roman"/>
          <w:sz w:val="24"/>
          <w:szCs w:val="24"/>
          <w:lang w:val="uk-UA"/>
        </w:rPr>
        <w:t xml:space="preserve"> в кількості за якістю і на умовах встановленими цим </w:t>
      </w:r>
      <w:r w:rsidRPr="00EE64B2">
        <w:rPr>
          <w:rFonts w:ascii="Times New Roman" w:eastAsia="Times New Roman" w:hAnsi="Times New Roman" w:cs="Times New Roman"/>
          <w:i/>
          <w:sz w:val="24"/>
          <w:szCs w:val="24"/>
          <w:lang w:val="uk-UA"/>
        </w:rPr>
        <w:t>Договором</w:t>
      </w:r>
      <w:r w:rsidRPr="00EE64B2">
        <w:rPr>
          <w:rFonts w:ascii="Times New Roman" w:eastAsia="Times New Roman" w:hAnsi="Times New Roman" w:cs="Times New Roman"/>
          <w:sz w:val="24"/>
          <w:szCs w:val="24"/>
          <w:lang w:val="uk-UA"/>
        </w:rPr>
        <w:t>;</w:t>
      </w:r>
    </w:p>
    <w:p w14:paraId="76C1CA58"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7.3.2. </w:t>
      </w:r>
      <w:r w:rsidRPr="00EE64B2">
        <w:rPr>
          <w:rFonts w:ascii="Times New Roman" w:eastAsia="Times New Roman" w:hAnsi="Times New Roman" w:cs="Times New Roman"/>
          <w:sz w:val="24"/>
          <w:szCs w:val="24"/>
          <w:lang w:val="uk-UA"/>
        </w:rPr>
        <w:t xml:space="preserve">При достроковому розірванні даного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 xml:space="preserve"> повернути залишок отриманих коштів.</w:t>
      </w:r>
    </w:p>
    <w:p w14:paraId="037C77C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lastRenderedPageBreak/>
        <w:t xml:space="preserve">7.3.3. Постачальник </w:t>
      </w:r>
      <w:r w:rsidRPr="00EE64B2">
        <w:rPr>
          <w:rFonts w:ascii="Times New Roman" w:eastAsia="Calibri" w:hAnsi="Times New Roman" w:cs="Times New Roman"/>
          <w:sz w:val="24"/>
          <w:szCs w:val="24"/>
          <w:lang w:val="uk-UA"/>
        </w:rPr>
        <w:t xml:space="preserve">після здійснення операцій з передачі </w:t>
      </w:r>
      <w:r w:rsidRPr="00EE64B2">
        <w:rPr>
          <w:rFonts w:ascii="Times New Roman" w:eastAsia="Calibri" w:hAnsi="Times New Roman" w:cs="Times New Roman"/>
          <w:i/>
          <w:sz w:val="24"/>
          <w:szCs w:val="24"/>
          <w:lang w:val="uk-UA"/>
        </w:rPr>
        <w:t xml:space="preserve">товарів Замовнику </w:t>
      </w:r>
      <w:r w:rsidRPr="00EE64B2">
        <w:rPr>
          <w:rFonts w:ascii="Times New Roman" w:eastAsia="Calibri" w:hAnsi="Times New Roman" w:cs="Times New Roman"/>
          <w:sz w:val="24"/>
          <w:szCs w:val="24"/>
          <w:lang w:val="uk-UA"/>
        </w:rPr>
        <w:t xml:space="preserve">зобов’язується надати </w:t>
      </w:r>
      <w:r w:rsidRPr="00EE64B2">
        <w:rPr>
          <w:rFonts w:ascii="Times New Roman" w:eastAsia="Calibri" w:hAnsi="Times New Roman" w:cs="Times New Roman"/>
          <w:i/>
          <w:sz w:val="24"/>
          <w:szCs w:val="24"/>
          <w:lang w:val="uk-UA"/>
        </w:rPr>
        <w:t>Замовнику</w:t>
      </w:r>
      <w:r w:rsidRPr="00EE64B2">
        <w:rPr>
          <w:rFonts w:ascii="Times New Roman" w:eastAsia="Calibri" w:hAnsi="Times New Roman" w:cs="Times New Roman"/>
          <w:sz w:val="24"/>
          <w:szCs w:val="24"/>
          <w:lang w:val="uk-UA"/>
        </w:rPr>
        <w:t xml:space="preserve"> податкову накладну на суму поставлених протягом місяця </w:t>
      </w:r>
      <w:r w:rsidRPr="00EE64B2">
        <w:rPr>
          <w:rFonts w:ascii="Times New Roman" w:eastAsia="Calibri" w:hAnsi="Times New Roman" w:cs="Times New Roman"/>
          <w:i/>
          <w:sz w:val="24"/>
          <w:szCs w:val="24"/>
          <w:lang w:val="uk-UA"/>
        </w:rPr>
        <w:t>товарів</w:t>
      </w:r>
      <w:r w:rsidRPr="00EE64B2">
        <w:rPr>
          <w:rFonts w:ascii="Times New Roman" w:eastAsia="Calibri" w:hAnsi="Times New Roman" w:cs="Times New Roman"/>
          <w:sz w:val="24"/>
          <w:szCs w:val="24"/>
          <w:lang w:val="uk-UA"/>
        </w:rPr>
        <w:t xml:space="preserve">, не пізніше 15 (п’ятнадцятого) числа кожного місяця наступного за звітним в межах дії цього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w:t>
      </w:r>
    </w:p>
    <w:p w14:paraId="590CA141"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 xml:space="preserve">Податкова накладна має бути зареєстрована в Єдиному реєстрі податкових накладних. Разом з податковою накладною </w:t>
      </w:r>
      <w:r w:rsidRPr="00EE64B2">
        <w:rPr>
          <w:rFonts w:ascii="Times New Roman" w:eastAsia="Calibri" w:hAnsi="Times New Roman" w:cs="Times New Roman"/>
          <w:i/>
          <w:sz w:val="24"/>
          <w:szCs w:val="24"/>
          <w:lang w:val="uk-UA"/>
        </w:rPr>
        <w:t>Постачальник</w:t>
      </w:r>
      <w:r w:rsidRPr="00EE64B2">
        <w:rPr>
          <w:rFonts w:ascii="Times New Roman" w:eastAsia="Calibri" w:hAnsi="Times New Roman" w:cs="Times New Roman"/>
          <w:sz w:val="24"/>
          <w:szCs w:val="24"/>
          <w:lang w:val="uk-UA"/>
        </w:rPr>
        <w:t xml:space="preserve"> зобов’язаний надати </w:t>
      </w:r>
      <w:r w:rsidRPr="00EE64B2">
        <w:rPr>
          <w:rFonts w:ascii="Times New Roman" w:eastAsia="Calibri" w:hAnsi="Times New Roman" w:cs="Times New Roman"/>
          <w:i/>
          <w:sz w:val="24"/>
          <w:szCs w:val="24"/>
          <w:lang w:val="uk-UA"/>
        </w:rPr>
        <w:t>Замовнику</w:t>
      </w:r>
      <w:r w:rsidRPr="00EE64B2">
        <w:rPr>
          <w:rFonts w:ascii="Times New Roman" w:eastAsia="Calibri" w:hAnsi="Times New Roman" w:cs="Times New Roman"/>
          <w:sz w:val="24"/>
          <w:szCs w:val="24"/>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14:paraId="549313C7"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 xml:space="preserve">Вимога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14:paraId="296A98FA"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7.3.4.</w:t>
      </w:r>
      <w:r w:rsidRPr="00EE64B2">
        <w:rPr>
          <w:rFonts w:ascii="Times New Roman" w:eastAsia="Calibri" w:hAnsi="Times New Roman" w:cs="Times New Roman"/>
          <w:sz w:val="24"/>
          <w:szCs w:val="24"/>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EE64B2">
        <w:rPr>
          <w:rFonts w:ascii="Times New Roman" w:eastAsia="Calibri" w:hAnsi="Times New Roman" w:cs="Times New Roman"/>
          <w:i/>
          <w:sz w:val="24"/>
          <w:szCs w:val="24"/>
          <w:lang w:val="uk-UA"/>
        </w:rPr>
        <w:t>Замовника</w:t>
      </w:r>
      <w:r w:rsidRPr="00EE64B2">
        <w:rPr>
          <w:rFonts w:ascii="Times New Roman" w:eastAsia="Calibri" w:hAnsi="Times New Roman" w:cs="Times New Roman"/>
          <w:sz w:val="24"/>
          <w:szCs w:val="24"/>
          <w:lang w:val="uk-UA"/>
        </w:rPr>
        <w:t xml:space="preserve"> у п’ятиденний термін з моменту настання таких змін.</w:t>
      </w:r>
    </w:p>
    <w:p w14:paraId="797B86EF" w14:textId="36D5003A"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7.3.5.</w:t>
      </w:r>
      <w:r w:rsidRPr="00EE64B2">
        <w:rPr>
          <w:rFonts w:ascii="Times New Roman" w:eastAsia="Calibri" w:hAnsi="Times New Roman" w:cs="Times New Roman"/>
          <w:sz w:val="24"/>
          <w:szCs w:val="24"/>
          <w:lang w:val="uk-UA"/>
        </w:rPr>
        <w:t xml:space="preserve"> Забезпечити наявність пального за першою вимогою </w:t>
      </w:r>
      <w:r w:rsidRPr="00EE64B2">
        <w:rPr>
          <w:rFonts w:ascii="Times New Roman" w:eastAsia="Calibri" w:hAnsi="Times New Roman" w:cs="Times New Roman"/>
          <w:i/>
          <w:sz w:val="24"/>
          <w:szCs w:val="24"/>
          <w:lang w:val="uk-UA"/>
        </w:rPr>
        <w:t>Замовника</w:t>
      </w:r>
      <w:r w:rsidRPr="00EE64B2">
        <w:rPr>
          <w:rFonts w:ascii="Times New Roman" w:eastAsia="Calibri" w:hAnsi="Times New Roman" w:cs="Times New Roman"/>
          <w:sz w:val="24"/>
          <w:szCs w:val="24"/>
          <w:lang w:val="uk-UA"/>
        </w:rPr>
        <w:t xml:space="preserve"> по факту пред’явлення ним </w:t>
      </w:r>
      <w:r w:rsidR="00A87539" w:rsidRPr="00EE64B2">
        <w:rPr>
          <w:rFonts w:ascii="Times New Roman" w:eastAsia="Arial" w:hAnsi="Times New Roman" w:cs="Arial"/>
          <w:szCs w:val="24"/>
          <w:lang w:val="uk-UA" w:eastAsia="ru-RU"/>
        </w:rPr>
        <w:t>електронних паливних карток</w:t>
      </w:r>
      <w:r w:rsidR="00A87539" w:rsidRPr="00EE64B2">
        <w:rPr>
          <w:rFonts w:ascii="Times New Roman" w:eastAsia="Times New Roman" w:hAnsi="Times New Roman" w:cs="Times New Roman"/>
          <w:sz w:val="24"/>
          <w:szCs w:val="24"/>
          <w:lang w:val="uk-UA"/>
        </w:rPr>
        <w:t xml:space="preserve"> </w:t>
      </w:r>
      <w:r w:rsidRPr="00EE64B2">
        <w:rPr>
          <w:rFonts w:ascii="Times New Roman" w:eastAsia="Calibri" w:hAnsi="Times New Roman" w:cs="Times New Roman"/>
          <w:sz w:val="24"/>
          <w:szCs w:val="24"/>
          <w:lang w:val="uk-UA"/>
        </w:rPr>
        <w:t>на певній АЗС.</w:t>
      </w:r>
    </w:p>
    <w:p w14:paraId="12F4700B" w14:textId="1EF6F1E9" w:rsidR="00B83EFE" w:rsidRPr="00EE64B2" w:rsidRDefault="00B83EFE" w:rsidP="00B83EF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outlineLvl w:val="0"/>
        <w:rPr>
          <w:rFonts w:ascii="Times New Roman" w:eastAsia="Times New Roman" w:hAnsi="Times New Roman" w:cs="Times New Roman"/>
          <w:i/>
          <w:sz w:val="24"/>
          <w:szCs w:val="24"/>
          <w:u w:val="single"/>
          <w:lang w:val="uk-UA"/>
        </w:rPr>
      </w:pPr>
      <w:r w:rsidRPr="00EE64B2">
        <w:rPr>
          <w:rFonts w:ascii="Times New Roman" w:eastAsia="Times New Roman" w:hAnsi="Times New Roman" w:cs="Times New Roman"/>
          <w:i/>
          <w:sz w:val="24"/>
          <w:szCs w:val="24"/>
          <w:lang w:val="uk-UA"/>
        </w:rPr>
        <w:t xml:space="preserve">7.3.6. </w:t>
      </w:r>
      <w:r w:rsidRPr="00EE64B2">
        <w:rPr>
          <w:rFonts w:ascii="Times New Roman" w:eastAsia="Times New Roman" w:hAnsi="Times New Roman" w:cs="Times New Roman"/>
          <w:sz w:val="24"/>
          <w:szCs w:val="24"/>
          <w:lang w:val="uk-UA"/>
        </w:rPr>
        <w:t xml:space="preserve">Постачальник повинен забезпечити відпуск Товару Покупцю після закінчення  строку дії Договору за </w:t>
      </w:r>
      <w:r w:rsidR="00A87539" w:rsidRPr="00EE64B2">
        <w:rPr>
          <w:rFonts w:ascii="Times New Roman" w:eastAsia="Arial" w:hAnsi="Times New Roman" w:cs="Arial"/>
          <w:szCs w:val="24"/>
          <w:lang w:val="uk-UA" w:eastAsia="ru-RU"/>
        </w:rPr>
        <w:t>електронними паливними картками</w:t>
      </w:r>
      <w:r w:rsidRPr="00EE64B2">
        <w:rPr>
          <w:rFonts w:ascii="Times New Roman" w:eastAsia="Times New Roman" w:hAnsi="Times New Roman" w:cs="Times New Roman"/>
          <w:sz w:val="24"/>
          <w:szCs w:val="24"/>
          <w:lang w:val="uk-UA"/>
        </w:rPr>
        <w:t>, якщо вони були оплачені Замовником, але Товар залишився не отриманим Замовником.</w:t>
      </w:r>
    </w:p>
    <w:p w14:paraId="467B1B28"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i/>
          <w:iCs/>
          <w:sz w:val="24"/>
          <w:szCs w:val="24"/>
          <w:u w:val="single"/>
          <w:lang w:val="uk-UA"/>
        </w:rPr>
      </w:pPr>
      <w:r w:rsidRPr="00EE64B2">
        <w:rPr>
          <w:rFonts w:ascii="Times New Roman" w:eastAsia="Times New Roman" w:hAnsi="Times New Roman" w:cs="Times New Roman"/>
          <w:b/>
          <w:bCs/>
          <w:i/>
          <w:iCs/>
          <w:sz w:val="24"/>
          <w:szCs w:val="24"/>
          <w:u w:val="single"/>
          <w:lang w:val="uk-UA"/>
        </w:rPr>
        <w:t>7.4. Постачальник має право:</w:t>
      </w:r>
    </w:p>
    <w:p w14:paraId="7BCD9A1B"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7.4.1</w:t>
      </w:r>
      <w:r w:rsidRPr="00EE64B2">
        <w:rPr>
          <w:rFonts w:ascii="Times New Roman" w:eastAsia="Times New Roman" w:hAnsi="Times New Roman" w:cs="Times New Roman"/>
          <w:sz w:val="24"/>
          <w:szCs w:val="24"/>
          <w:lang w:val="uk-UA"/>
        </w:rPr>
        <w:t xml:space="preserve">. Своєчасно та в повному обсязі отримувати плату за переданий ним </w:t>
      </w:r>
      <w:r w:rsidRPr="00EE64B2">
        <w:rPr>
          <w:rFonts w:ascii="Times New Roman" w:eastAsia="Times New Roman" w:hAnsi="Times New Roman" w:cs="Times New Roman"/>
          <w:i/>
          <w:sz w:val="24"/>
          <w:szCs w:val="24"/>
          <w:lang w:val="uk-UA"/>
        </w:rPr>
        <w:t>Замовнику товар</w:t>
      </w:r>
      <w:r w:rsidRPr="00EE64B2">
        <w:rPr>
          <w:rFonts w:ascii="Times New Roman" w:eastAsia="Times New Roman" w:hAnsi="Times New Roman" w:cs="Times New Roman"/>
          <w:sz w:val="24"/>
          <w:szCs w:val="24"/>
          <w:lang w:val="uk-UA"/>
        </w:rPr>
        <w:t xml:space="preserve">; </w:t>
      </w:r>
    </w:p>
    <w:p w14:paraId="199DF014"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7.4.2.</w:t>
      </w:r>
      <w:r w:rsidRPr="00EE64B2">
        <w:rPr>
          <w:rFonts w:ascii="Times New Roman" w:eastAsia="Times New Roman" w:hAnsi="Times New Roman" w:cs="Times New Roman"/>
          <w:sz w:val="24"/>
          <w:szCs w:val="24"/>
          <w:lang w:val="uk-UA"/>
        </w:rPr>
        <w:t xml:space="preserve"> У разі невиконання зобов'язань </w:t>
      </w:r>
      <w:r w:rsidRPr="00EE64B2">
        <w:rPr>
          <w:rFonts w:ascii="Times New Roman" w:eastAsia="Times New Roman" w:hAnsi="Times New Roman" w:cs="Times New Roman"/>
          <w:i/>
          <w:sz w:val="24"/>
          <w:szCs w:val="24"/>
          <w:lang w:val="uk-UA"/>
        </w:rPr>
        <w:t>Замовником</w:t>
      </w:r>
      <w:r w:rsidRPr="00EE64B2">
        <w:rPr>
          <w:rFonts w:ascii="Times New Roman" w:eastAsia="Times New Roman" w:hAnsi="Times New Roman" w:cs="Times New Roman"/>
          <w:sz w:val="24"/>
          <w:szCs w:val="24"/>
          <w:lang w:val="uk-UA"/>
        </w:rPr>
        <w:t xml:space="preserve"> призупинити відпуск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до здійснення </w:t>
      </w:r>
      <w:r w:rsidRPr="00EE64B2">
        <w:rPr>
          <w:rFonts w:ascii="Times New Roman" w:eastAsia="Times New Roman" w:hAnsi="Times New Roman" w:cs="Times New Roman"/>
          <w:i/>
          <w:sz w:val="24"/>
          <w:szCs w:val="24"/>
          <w:lang w:val="uk-UA"/>
        </w:rPr>
        <w:t>Замовником</w:t>
      </w:r>
      <w:r w:rsidRPr="00EE64B2">
        <w:rPr>
          <w:rFonts w:ascii="Times New Roman" w:eastAsia="Times New Roman" w:hAnsi="Times New Roman" w:cs="Times New Roman"/>
          <w:sz w:val="24"/>
          <w:szCs w:val="24"/>
          <w:lang w:val="uk-UA"/>
        </w:rPr>
        <w:t xml:space="preserve"> розрахунку за фактично отриманий </w:t>
      </w:r>
      <w:r w:rsidRPr="00EE64B2">
        <w:rPr>
          <w:rFonts w:ascii="Times New Roman" w:eastAsia="Times New Roman" w:hAnsi="Times New Roman" w:cs="Times New Roman"/>
          <w:i/>
          <w:sz w:val="24"/>
          <w:szCs w:val="24"/>
          <w:lang w:val="uk-UA"/>
        </w:rPr>
        <w:t>Товар</w:t>
      </w:r>
      <w:r w:rsidRPr="00EE64B2">
        <w:rPr>
          <w:rFonts w:ascii="Times New Roman" w:eastAsia="Times New Roman" w:hAnsi="Times New Roman" w:cs="Times New Roman"/>
          <w:sz w:val="24"/>
          <w:szCs w:val="24"/>
          <w:lang w:val="uk-UA"/>
        </w:rPr>
        <w:t>.</w:t>
      </w:r>
    </w:p>
    <w:p w14:paraId="5B0FE2E4" w14:textId="4FFC8EE4"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7.4.3.</w:t>
      </w:r>
      <w:r w:rsidRPr="00EE64B2">
        <w:rPr>
          <w:rFonts w:ascii="Times New Roman" w:eastAsia="Times New Roman" w:hAnsi="Times New Roman" w:cs="Times New Roman"/>
          <w:sz w:val="24"/>
          <w:szCs w:val="24"/>
          <w:lang w:val="uk-UA"/>
        </w:rPr>
        <w:t xml:space="preserve"> Припинити передачу </w:t>
      </w:r>
      <w:r w:rsidRPr="00EE64B2">
        <w:rPr>
          <w:rFonts w:ascii="Times New Roman" w:eastAsia="Times New Roman" w:hAnsi="Times New Roman" w:cs="Times New Roman"/>
          <w:i/>
          <w:sz w:val="24"/>
          <w:szCs w:val="24"/>
          <w:lang w:val="uk-UA"/>
        </w:rPr>
        <w:t>Товару</w:t>
      </w:r>
      <w:r w:rsidRPr="00EE64B2">
        <w:rPr>
          <w:rFonts w:ascii="Times New Roman" w:eastAsia="Times New Roman" w:hAnsi="Times New Roman" w:cs="Times New Roman"/>
          <w:sz w:val="24"/>
          <w:szCs w:val="24"/>
          <w:lang w:val="uk-UA"/>
        </w:rPr>
        <w:t xml:space="preserve"> на АЗС у випадках встановлення фактів невідповідності пред`явлених </w:t>
      </w:r>
      <w:r w:rsidR="00A87539" w:rsidRPr="00EE64B2">
        <w:rPr>
          <w:rFonts w:ascii="Times New Roman" w:eastAsia="Arial" w:hAnsi="Times New Roman" w:cs="Arial"/>
          <w:szCs w:val="24"/>
          <w:lang w:val="uk-UA" w:eastAsia="ru-RU"/>
        </w:rPr>
        <w:t>електронних паливних карток</w:t>
      </w:r>
      <w:r w:rsidR="00A87539" w:rsidRPr="00EE64B2">
        <w:rPr>
          <w:rFonts w:ascii="Times New Roman" w:eastAsia="Times New Roman" w:hAnsi="Times New Roman" w:cs="Times New Roman"/>
          <w:sz w:val="24"/>
          <w:szCs w:val="24"/>
          <w:lang w:val="uk-UA"/>
        </w:rPr>
        <w:t xml:space="preserve"> </w:t>
      </w:r>
      <w:r w:rsidRPr="00EE64B2">
        <w:rPr>
          <w:rFonts w:ascii="Times New Roman" w:eastAsia="Times New Roman" w:hAnsi="Times New Roman" w:cs="Times New Roman"/>
          <w:sz w:val="24"/>
          <w:szCs w:val="24"/>
          <w:lang w:val="uk-UA"/>
        </w:rPr>
        <w:t xml:space="preserve">встановленій діючій формі, наявності значних пошкоджень на </w:t>
      </w:r>
      <w:r w:rsidR="00A87539" w:rsidRPr="00EE64B2">
        <w:rPr>
          <w:rFonts w:ascii="Times New Roman" w:eastAsia="Arial" w:hAnsi="Times New Roman" w:cs="Arial"/>
          <w:szCs w:val="24"/>
          <w:lang w:val="uk-UA" w:eastAsia="ru-RU"/>
        </w:rPr>
        <w:t>електронних паливних картках</w:t>
      </w:r>
      <w:r w:rsidRPr="00EE64B2">
        <w:rPr>
          <w:rFonts w:ascii="Times New Roman" w:eastAsia="Times New Roman" w:hAnsi="Times New Roman" w:cs="Times New Roman"/>
          <w:sz w:val="24"/>
          <w:szCs w:val="24"/>
          <w:lang w:val="uk-UA"/>
        </w:rPr>
        <w:t xml:space="preserve"> що заважають встановити їх автентичність (наявність номеру, штрих-коду, номіналу, та інших передбачених </w:t>
      </w:r>
      <w:r w:rsidRPr="00EE64B2">
        <w:rPr>
          <w:rFonts w:ascii="Times New Roman" w:eastAsia="Times New Roman" w:hAnsi="Times New Roman" w:cs="Times New Roman"/>
          <w:i/>
          <w:sz w:val="24"/>
          <w:szCs w:val="24"/>
          <w:lang w:val="uk-UA"/>
        </w:rPr>
        <w:t>Постачальником</w:t>
      </w:r>
      <w:r w:rsidRPr="00EE64B2">
        <w:rPr>
          <w:rFonts w:ascii="Times New Roman" w:eastAsia="Times New Roman" w:hAnsi="Times New Roman" w:cs="Times New Roman"/>
          <w:sz w:val="24"/>
          <w:szCs w:val="24"/>
          <w:lang w:val="uk-UA"/>
        </w:rPr>
        <w:t xml:space="preserve"> обов`язкових реквізитів) а також по закінченню терміну їх дії;</w:t>
      </w:r>
    </w:p>
    <w:p w14:paraId="0B802471" w14:textId="77777777" w:rsidR="00B83EFE" w:rsidRPr="00EE64B2" w:rsidRDefault="00B83EFE" w:rsidP="00B83EFE">
      <w:pPr>
        <w:numPr>
          <w:ilvl w:val="2"/>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sz w:val="24"/>
          <w:szCs w:val="24"/>
          <w:lang w:val="uk-UA"/>
        </w:rPr>
        <w:t xml:space="preserve">Не здійснювати відпуск </w:t>
      </w:r>
      <w:r w:rsidRPr="00EE64B2">
        <w:rPr>
          <w:rFonts w:ascii="Times New Roman" w:eastAsia="Times New Roman" w:hAnsi="Times New Roman" w:cs="Times New Roman"/>
          <w:i/>
          <w:sz w:val="24"/>
          <w:szCs w:val="24"/>
          <w:lang w:val="uk-UA"/>
        </w:rPr>
        <w:t>Товарів</w:t>
      </w:r>
      <w:r w:rsidRPr="00EE64B2">
        <w:rPr>
          <w:rFonts w:ascii="Times New Roman" w:eastAsia="Times New Roman" w:hAnsi="Times New Roman" w:cs="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4E02ADD6"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4"/>
          <w:szCs w:val="24"/>
          <w:lang w:val="uk-UA"/>
        </w:rPr>
      </w:pPr>
    </w:p>
    <w:p w14:paraId="57D3B9B7"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VIIІ. Відповідальність сторін</w:t>
      </w:r>
    </w:p>
    <w:p w14:paraId="70888C8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8.1.</w:t>
      </w:r>
      <w:r w:rsidRPr="00EE64B2">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w:t>
      </w:r>
      <w:r w:rsidRPr="00EE64B2">
        <w:rPr>
          <w:rFonts w:ascii="Times New Roman" w:eastAsia="Times New Roman" w:hAnsi="Times New Roman" w:cs="Times New Roman"/>
          <w:i/>
          <w:sz w:val="24"/>
          <w:szCs w:val="24"/>
          <w:lang w:val="uk-UA"/>
        </w:rPr>
        <w:t>Договором Сторони</w:t>
      </w:r>
      <w:r w:rsidRPr="00EE64B2">
        <w:rPr>
          <w:rFonts w:ascii="Times New Roman" w:eastAsia="Times New Roman" w:hAnsi="Times New Roman" w:cs="Times New Roman"/>
          <w:sz w:val="24"/>
          <w:szCs w:val="24"/>
          <w:lang w:val="uk-UA"/>
        </w:rPr>
        <w:t xml:space="preserve"> несуть відповідальність, передбачену законами та цим </w:t>
      </w:r>
      <w:r w:rsidRPr="00EE64B2">
        <w:rPr>
          <w:rFonts w:ascii="Times New Roman" w:eastAsia="Times New Roman" w:hAnsi="Times New Roman" w:cs="Times New Roman"/>
          <w:i/>
          <w:sz w:val="24"/>
          <w:szCs w:val="24"/>
          <w:lang w:val="uk-UA"/>
        </w:rPr>
        <w:t>Договором</w:t>
      </w:r>
      <w:r w:rsidRPr="00EE64B2">
        <w:rPr>
          <w:rFonts w:ascii="Times New Roman" w:eastAsia="Times New Roman" w:hAnsi="Times New Roman" w:cs="Times New Roman"/>
          <w:sz w:val="24"/>
          <w:szCs w:val="24"/>
          <w:lang w:val="uk-UA"/>
        </w:rPr>
        <w:t xml:space="preserve">. </w:t>
      </w:r>
    </w:p>
    <w:p w14:paraId="4184ECB7"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8.2. Сторона</w:t>
      </w:r>
      <w:r w:rsidRPr="00EE64B2">
        <w:rPr>
          <w:rFonts w:ascii="Times New Roman" w:eastAsia="Calibri" w:hAnsi="Times New Roman" w:cs="Times New Roman"/>
          <w:sz w:val="24"/>
          <w:szCs w:val="24"/>
          <w:lang w:val="uk-UA"/>
        </w:rPr>
        <w:t xml:space="preserve">, яка порушила господарське зобов’язання, визначене цим </w:t>
      </w:r>
      <w:r w:rsidRPr="00EE64B2">
        <w:rPr>
          <w:rFonts w:ascii="Times New Roman" w:eastAsia="Calibri" w:hAnsi="Times New Roman" w:cs="Times New Roman"/>
          <w:i/>
          <w:sz w:val="24"/>
          <w:szCs w:val="24"/>
          <w:lang w:val="uk-UA"/>
        </w:rPr>
        <w:t>договором</w:t>
      </w:r>
      <w:r w:rsidRPr="00EE64B2">
        <w:rPr>
          <w:rFonts w:ascii="Times New Roman" w:eastAsia="Calibri" w:hAnsi="Times New Roman" w:cs="Times New Roman"/>
          <w:sz w:val="24"/>
          <w:szCs w:val="24"/>
          <w:lang w:val="uk-UA"/>
        </w:rPr>
        <w:t xml:space="preserve"> та чинним законодавством України, зобов’язана відшкодувати завдані збитки </w:t>
      </w:r>
      <w:r w:rsidRPr="00EE64B2">
        <w:rPr>
          <w:rFonts w:ascii="Times New Roman" w:eastAsia="Calibri" w:hAnsi="Times New Roman" w:cs="Times New Roman"/>
          <w:i/>
          <w:sz w:val="24"/>
          <w:szCs w:val="24"/>
          <w:lang w:val="uk-UA"/>
        </w:rPr>
        <w:t>Стороні</w:t>
      </w:r>
      <w:r w:rsidRPr="00EE64B2">
        <w:rPr>
          <w:rFonts w:ascii="Times New Roman" w:eastAsia="Calibri" w:hAnsi="Times New Roman" w:cs="Times New Roman"/>
          <w:sz w:val="24"/>
          <w:szCs w:val="24"/>
          <w:lang w:val="uk-UA"/>
        </w:rPr>
        <w:t xml:space="preserve">, чиї права або законні інтереси порушено. </w:t>
      </w:r>
    </w:p>
    <w:p w14:paraId="237A0D1C"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8.3.</w:t>
      </w:r>
      <w:r w:rsidRPr="00EE64B2">
        <w:rPr>
          <w:rFonts w:ascii="Times New Roman" w:eastAsia="Calibri" w:hAnsi="Times New Roman" w:cs="Times New Roman"/>
          <w:sz w:val="24"/>
          <w:szCs w:val="24"/>
          <w:lang w:val="uk-UA"/>
        </w:rPr>
        <w:t xml:space="preserve">  За порушення умов зобов’язання щодо якості </w:t>
      </w:r>
      <w:r w:rsidRPr="00EE64B2">
        <w:rPr>
          <w:rFonts w:ascii="Times New Roman" w:eastAsia="Calibri" w:hAnsi="Times New Roman" w:cs="Times New Roman"/>
          <w:i/>
          <w:sz w:val="24"/>
          <w:szCs w:val="24"/>
          <w:lang w:val="uk-UA"/>
        </w:rPr>
        <w:t>Товару</w:t>
      </w:r>
      <w:r w:rsidRPr="00EE64B2">
        <w:rPr>
          <w:rFonts w:ascii="Times New Roman" w:eastAsia="Calibri" w:hAnsi="Times New Roman" w:cs="Times New Roman"/>
          <w:sz w:val="24"/>
          <w:szCs w:val="24"/>
          <w:lang w:val="uk-UA"/>
        </w:rPr>
        <w:t xml:space="preserve"> з </w:t>
      </w:r>
      <w:r w:rsidRPr="00EE64B2">
        <w:rPr>
          <w:rFonts w:ascii="Times New Roman" w:eastAsia="Calibri" w:hAnsi="Times New Roman" w:cs="Times New Roman"/>
          <w:i/>
          <w:sz w:val="24"/>
          <w:szCs w:val="24"/>
          <w:lang w:val="uk-UA"/>
        </w:rPr>
        <w:t>Постачальника</w:t>
      </w:r>
      <w:r w:rsidRPr="00EE64B2">
        <w:rPr>
          <w:rFonts w:ascii="Times New Roman" w:eastAsia="Calibri" w:hAnsi="Times New Roman" w:cs="Times New Roman"/>
          <w:sz w:val="24"/>
          <w:szCs w:val="24"/>
          <w:lang w:val="uk-UA"/>
        </w:rPr>
        <w:t xml:space="preserve"> стягується штраф у розмірі двох відсотків вартості неякісних </w:t>
      </w:r>
      <w:r w:rsidRPr="00EE64B2">
        <w:rPr>
          <w:rFonts w:ascii="Times New Roman" w:eastAsia="Calibri" w:hAnsi="Times New Roman" w:cs="Times New Roman"/>
          <w:i/>
          <w:sz w:val="24"/>
          <w:szCs w:val="24"/>
          <w:lang w:val="uk-UA"/>
        </w:rPr>
        <w:t>Товарів</w:t>
      </w:r>
      <w:r w:rsidRPr="00EE64B2">
        <w:rPr>
          <w:rFonts w:ascii="Times New Roman" w:eastAsia="Calibri" w:hAnsi="Times New Roman" w:cs="Times New Roman"/>
          <w:sz w:val="24"/>
          <w:szCs w:val="24"/>
          <w:lang w:val="uk-UA"/>
        </w:rPr>
        <w:t>.</w:t>
      </w:r>
    </w:p>
    <w:p w14:paraId="1C55C2D7" w14:textId="77777777" w:rsidR="00B83EFE" w:rsidRPr="00EE64B2" w:rsidRDefault="00B83EFE" w:rsidP="00B8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sz w:val="24"/>
          <w:szCs w:val="24"/>
          <w:lang w:val="uk-UA" w:eastAsia="uk-UA"/>
        </w:rPr>
        <w:tab/>
      </w:r>
      <w:r w:rsidRPr="00EE64B2">
        <w:rPr>
          <w:rFonts w:ascii="Times New Roman" w:eastAsia="Times New Roman" w:hAnsi="Times New Roman" w:cs="Times New Roman"/>
          <w:i/>
          <w:sz w:val="24"/>
          <w:szCs w:val="24"/>
          <w:lang w:val="uk-UA" w:eastAsia="uk-UA"/>
        </w:rPr>
        <w:t xml:space="preserve">8.4. </w:t>
      </w:r>
      <w:r w:rsidRPr="00EE64B2">
        <w:rPr>
          <w:rFonts w:ascii="Times New Roman" w:eastAsia="Times New Roman" w:hAnsi="Times New Roman" w:cs="Times New Roman"/>
          <w:sz w:val="24"/>
          <w:szCs w:val="24"/>
          <w:lang w:val="uk-UA" w:eastAsia="uk-UA"/>
        </w:rPr>
        <w:t xml:space="preserve"> Сплата </w:t>
      </w:r>
      <w:r w:rsidRPr="00EE64B2">
        <w:rPr>
          <w:rFonts w:ascii="Times New Roman" w:eastAsia="Times New Roman" w:hAnsi="Times New Roman" w:cs="Times New Roman"/>
          <w:i/>
          <w:sz w:val="24"/>
          <w:szCs w:val="24"/>
          <w:lang w:val="uk-UA" w:eastAsia="uk-UA"/>
        </w:rPr>
        <w:t>Постачальником</w:t>
      </w:r>
      <w:r w:rsidRPr="00EE64B2">
        <w:rPr>
          <w:rFonts w:ascii="Times New Roman" w:eastAsia="Times New Roman" w:hAnsi="Times New Roman" w:cs="Times New Roman"/>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EE64B2">
        <w:rPr>
          <w:rFonts w:ascii="Times New Roman" w:eastAsia="Times New Roman" w:hAnsi="Times New Roman" w:cs="Times New Roman"/>
          <w:i/>
          <w:sz w:val="24"/>
          <w:szCs w:val="24"/>
          <w:lang w:val="uk-UA" w:eastAsia="uk-UA"/>
        </w:rPr>
        <w:t>Договором</w:t>
      </w:r>
      <w:r w:rsidRPr="00EE64B2">
        <w:rPr>
          <w:rFonts w:ascii="Times New Roman" w:eastAsia="Times New Roman" w:hAnsi="Times New Roman" w:cs="Times New Roman"/>
          <w:sz w:val="24"/>
          <w:szCs w:val="24"/>
          <w:lang w:val="uk-UA" w:eastAsia="uk-UA"/>
        </w:rPr>
        <w:t xml:space="preserve"> та від обов'язку повністю відшкодувати </w:t>
      </w:r>
      <w:r w:rsidRPr="00EE64B2">
        <w:rPr>
          <w:rFonts w:ascii="Times New Roman" w:eastAsia="Times New Roman" w:hAnsi="Times New Roman" w:cs="Times New Roman"/>
          <w:i/>
          <w:sz w:val="24"/>
          <w:szCs w:val="24"/>
          <w:lang w:val="uk-UA" w:eastAsia="uk-UA"/>
        </w:rPr>
        <w:t>Замовнику</w:t>
      </w:r>
      <w:r w:rsidRPr="00EE64B2">
        <w:rPr>
          <w:rFonts w:ascii="Times New Roman" w:eastAsia="Times New Roman" w:hAnsi="Times New Roman" w:cs="Times New Roman"/>
          <w:sz w:val="24"/>
          <w:szCs w:val="24"/>
          <w:lang w:val="uk-UA" w:eastAsia="uk-UA"/>
        </w:rPr>
        <w:t xml:space="preserve"> усі збитки, завдані йому невиконанням або неналежним виконанням умов цього </w:t>
      </w:r>
      <w:r w:rsidRPr="00EE64B2">
        <w:rPr>
          <w:rFonts w:ascii="Times New Roman" w:eastAsia="Times New Roman" w:hAnsi="Times New Roman" w:cs="Times New Roman"/>
          <w:i/>
          <w:sz w:val="24"/>
          <w:szCs w:val="24"/>
          <w:lang w:val="uk-UA" w:eastAsia="uk-UA"/>
        </w:rPr>
        <w:t>Договору</w:t>
      </w:r>
      <w:r w:rsidRPr="00EE64B2">
        <w:rPr>
          <w:rFonts w:ascii="Times New Roman" w:eastAsia="Times New Roman" w:hAnsi="Times New Roman" w:cs="Times New Roman"/>
          <w:sz w:val="24"/>
          <w:szCs w:val="24"/>
          <w:lang w:val="uk-UA" w:eastAsia="uk-UA"/>
        </w:rPr>
        <w:t>. Штраф, пеня підлягає стягненню у повному розмірі, незалежно від відшкодування збитків.</w:t>
      </w:r>
    </w:p>
    <w:p w14:paraId="21207984"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noProof/>
          <w:sz w:val="24"/>
          <w:szCs w:val="24"/>
          <w:lang w:val="uk-UA"/>
        </w:rPr>
        <w:t>8.5.</w:t>
      </w:r>
      <w:r w:rsidRPr="00EE64B2">
        <w:rPr>
          <w:rFonts w:ascii="Times New Roman" w:eastAsia="Calibri" w:hAnsi="Times New Roman" w:cs="Times New Roman"/>
          <w:sz w:val="24"/>
          <w:szCs w:val="24"/>
          <w:lang w:val="uk-UA"/>
        </w:rPr>
        <w:t xml:space="preserve">У випадку, якщо будь - яка із </w:t>
      </w:r>
      <w:r w:rsidRPr="00EE64B2">
        <w:rPr>
          <w:rFonts w:ascii="Times New Roman" w:eastAsia="Calibri" w:hAnsi="Times New Roman" w:cs="Times New Roman"/>
          <w:i/>
          <w:sz w:val="24"/>
          <w:szCs w:val="24"/>
          <w:lang w:val="uk-UA"/>
        </w:rPr>
        <w:t>Сторін</w:t>
      </w:r>
      <w:r w:rsidRPr="00EE64B2">
        <w:rPr>
          <w:rFonts w:ascii="Times New Roman" w:eastAsia="Calibri" w:hAnsi="Times New Roman" w:cs="Times New Roman"/>
          <w:sz w:val="24"/>
          <w:szCs w:val="24"/>
          <w:lang w:val="uk-UA"/>
        </w:rPr>
        <w:t xml:space="preserve"> змінить реквізити, адреси місцезнаходження (як юридичної так і фактичної)  під час дії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вона зобов’язана в  5 </w:t>
      </w:r>
      <w:r w:rsidRPr="00EE64B2">
        <w:rPr>
          <w:rFonts w:ascii="Times New Roman" w:eastAsia="Calibri" w:hAnsi="Times New Roman" w:cs="Times New Roman"/>
          <w:sz w:val="24"/>
          <w:szCs w:val="24"/>
          <w:lang w:val="uk-UA"/>
        </w:rPr>
        <w:lastRenderedPageBreak/>
        <w:t xml:space="preserve">(п’яти) денний термін  з дня прийняття рішення про таку зміну, письмово повідомити про це іншу </w:t>
      </w:r>
      <w:r w:rsidRPr="00EE64B2">
        <w:rPr>
          <w:rFonts w:ascii="Times New Roman" w:eastAsia="Calibri" w:hAnsi="Times New Roman" w:cs="Times New Roman"/>
          <w:i/>
          <w:sz w:val="24"/>
          <w:szCs w:val="24"/>
          <w:lang w:val="uk-UA"/>
        </w:rPr>
        <w:t>Сторону</w:t>
      </w:r>
      <w:r w:rsidRPr="00EE64B2">
        <w:rPr>
          <w:rFonts w:ascii="Times New Roman" w:eastAsia="Calibri" w:hAnsi="Times New Roman" w:cs="Times New Roman"/>
          <w:sz w:val="24"/>
          <w:szCs w:val="24"/>
          <w:lang w:val="uk-UA"/>
        </w:rPr>
        <w:t>.</w:t>
      </w:r>
    </w:p>
    <w:p w14:paraId="75E27466"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8.7. Сторони</w:t>
      </w:r>
      <w:r w:rsidRPr="00EE64B2">
        <w:rPr>
          <w:rFonts w:ascii="Times New Roman" w:eastAsia="Calibri" w:hAnsi="Times New Roman" w:cs="Times New Roman"/>
          <w:sz w:val="24"/>
          <w:szCs w:val="24"/>
          <w:lang w:val="uk-UA"/>
        </w:rPr>
        <w:t xml:space="preserve"> домовились, що не вважається невиконанням чи неналежним виконанням зобов’язань за цим </w:t>
      </w:r>
      <w:r w:rsidRPr="00EE64B2">
        <w:rPr>
          <w:rFonts w:ascii="Times New Roman" w:eastAsia="Calibri" w:hAnsi="Times New Roman" w:cs="Times New Roman"/>
          <w:i/>
          <w:sz w:val="24"/>
          <w:szCs w:val="24"/>
          <w:lang w:val="uk-UA"/>
        </w:rPr>
        <w:t>Договором</w:t>
      </w:r>
      <w:r w:rsidRPr="00EE64B2">
        <w:rPr>
          <w:rFonts w:ascii="Times New Roman" w:eastAsia="Calibri" w:hAnsi="Times New Roman" w:cs="Times New Roman"/>
          <w:sz w:val="24"/>
          <w:szCs w:val="24"/>
          <w:lang w:val="uk-UA"/>
        </w:rPr>
        <w:t xml:space="preserve">, а також не тягне за собою застосування жодних штрафних санкцій чи відшкодування збитків відмова </w:t>
      </w:r>
      <w:r w:rsidRPr="00EE64B2">
        <w:rPr>
          <w:rFonts w:ascii="Times New Roman" w:eastAsia="Calibri" w:hAnsi="Times New Roman" w:cs="Times New Roman"/>
          <w:i/>
          <w:sz w:val="24"/>
          <w:szCs w:val="24"/>
          <w:lang w:val="uk-UA"/>
        </w:rPr>
        <w:t>Постачальника</w:t>
      </w:r>
      <w:r w:rsidRPr="00EE64B2">
        <w:rPr>
          <w:rFonts w:ascii="Times New Roman" w:eastAsia="Calibri" w:hAnsi="Times New Roman" w:cs="Times New Roman"/>
          <w:sz w:val="24"/>
          <w:szCs w:val="24"/>
          <w:lang w:val="uk-UA"/>
        </w:rPr>
        <w:t xml:space="preserve"> у відпуску (передачі у власність) </w:t>
      </w:r>
      <w:r w:rsidRPr="00EE64B2">
        <w:rPr>
          <w:rFonts w:ascii="Times New Roman" w:eastAsia="Calibri" w:hAnsi="Times New Roman" w:cs="Times New Roman"/>
          <w:i/>
          <w:sz w:val="24"/>
          <w:szCs w:val="24"/>
          <w:lang w:val="uk-UA"/>
        </w:rPr>
        <w:t>Товарів Замовнику</w:t>
      </w:r>
      <w:r w:rsidRPr="00EE64B2">
        <w:rPr>
          <w:rFonts w:ascii="Times New Roman" w:eastAsia="Calibri" w:hAnsi="Times New Roman" w:cs="Times New Roman"/>
          <w:sz w:val="24"/>
          <w:szCs w:val="24"/>
          <w:lang w:val="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EE64B2">
        <w:rPr>
          <w:rFonts w:ascii="Times New Roman" w:eastAsia="Calibri" w:hAnsi="Times New Roman" w:cs="Times New Roman"/>
          <w:i/>
          <w:sz w:val="24"/>
          <w:szCs w:val="24"/>
          <w:lang w:val="uk-UA"/>
        </w:rPr>
        <w:t>Товарів</w:t>
      </w:r>
      <w:r w:rsidRPr="00EE64B2">
        <w:rPr>
          <w:rFonts w:ascii="Times New Roman" w:eastAsia="Calibri" w:hAnsi="Times New Roman" w:cs="Times New Roman"/>
          <w:sz w:val="24"/>
          <w:szCs w:val="24"/>
          <w:lang w:val="uk-UA"/>
        </w:rPr>
        <w:t xml:space="preserve"> із бензовоза, виходу з ладу обладнання, що використовується на відповідній автозаправній станції, проведення технічних перерв.</w:t>
      </w:r>
    </w:p>
    <w:p w14:paraId="0B9856C8"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IX. Обставини непереборної сили</w:t>
      </w:r>
    </w:p>
    <w:p w14:paraId="6E45F585"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9.1. Сторони</w:t>
      </w:r>
      <w:r w:rsidRPr="00EE64B2">
        <w:rPr>
          <w:rFonts w:ascii="Times New Roman" w:eastAsia="Times New Roman" w:hAnsi="Times New Roman" w:cs="Times New Roman"/>
          <w:sz w:val="24"/>
          <w:szCs w:val="24"/>
          <w:lang w:val="uk-UA"/>
        </w:rPr>
        <w:t xml:space="preserve"> звільняються від відповідальності за невиконання або неналежне виконання зобов'язань за цим </w:t>
      </w:r>
      <w:r w:rsidRPr="00EE64B2">
        <w:rPr>
          <w:rFonts w:ascii="Times New Roman" w:eastAsia="Times New Roman" w:hAnsi="Times New Roman" w:cs="Times New Roman"/>
          <w:i/>
          <w:sz w:val="24"/>
          <w:szCs w:val="24"/>
          <w:lang w:val="uk-UA"/>
        </w:rPr>
        <w:t>Договором</w:t>
      </w:r>
      <w:r w:rsidRPr="00EE64B2">
        <w:rPr>
          <w:rFonts w:ascii="Times New Roman" w:eastAsia="Times New Roman" w:hAnsi="Times New Roman" w:cs="Times New Roman"/>
          <w:sz w:val="24"/>
          <w:szCs w:val="24"/>
          <w:lang w:val="uk-UA"/>
        </w:rPr>
        <w:t xml:space="preserve"> у разі виникнення обставин непереборної сили, які не існували під час укладання </w:t>
      </w:r>
      <w:r w:rsidRPr="00EE64B2">
        <w:rPr>
          <w:rFonts w:ascii="Times New Roman" w:eastAsia="Times New Roman" w:hAnsi="Times New Roman" w:cs="Times New Roman"/>
          <w:i/>
          <w:sz w:val="24"/>
          <w:szCs w:val="24"/>
          <w:lang w:val="uk-UA"/>
        </w:rPr>
        <w:t>Договору</w:t>
      </w:r>
      <w:r w:rsidRPr="00EE64B2">
        <w:rPr>
          <w:rFonts w:ascii="Times New Roman" w:eastAsia="Times New Roman" w:hAnsi="Times New Roman" w:cs="Times New Roman"/>
          <w:sz w:val="24"/>
          <w:szCs w:val="24"/>
          <w:lang w:val="uk-UA"/>
        </w:rPr>
        <w:t xml:space="preserve"> та виникли поза волею </w:t>
      </w:r>
      <w:r w:rsidRPr="00EE64B2">
        <w:rPr>
          <w:rFonts w:ascii="Times New Roman" w:eastAsia="Times New Roman" w:hAnsi="Times New Roman" w:cs="Times New Roman"/>
          <w:i/>
          <w:sz w:val="24"/>
          <w:szCs w:val="24"/>
          <w:lang w:val="uk-UA"/>
        </w:rPr>
        <w:t>Сторін</w:t>
      </w:r>
      <w:r w:rsidRPr="00EE64B2">
        <w:rPr>
          <w:rFonts w:ascii="Times New Roman" w:eastAsia="Times New Roman" w:hAnsi="Times New Roman" w:cs="Times New Roman"/>
          <w:sz w:val="24"/>
          <w:szCs w:val="24"/>
          <w:lang w:val="uk-UA"/>
        </w:rPr>
        <w:t xml:space="preserve"> (аварія, катастрофа, стихійне лихо, епідемія, епізоотія, війна тощо). </w:t>
      </w:r>
    </w:p>
    <w:p w14:paraId="0CE8D85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9.2. Сторона</w:t>
      </w:r>
      <w:r w:rsidRPr="00EE64B2">
        <w:rPr>
          <w:rFonts w:ascii="Times New Roman" w:eastAsia="Times New Roman" w:hAnsi="Times New Roman" w:cs="Times New Roman"/>
          <w:sz w:val="24"/>
          <w:szCs w:val="24"/>
          <w:lang w:val="uk-UA"/>
        </w:rPr>
        <w:t xml:space="preserve">, що не може виконувати зобов'язання за цим </w:t>
      </w:r>
      <w:r w:rsidRPr="00EE64B2">
        <w:rPr>
          <w:rFonts w:ascii="Times New Roman" w:eastAsia="Times New Roman" w:hAnsi="Times New Roman" w:cs="Times New Roman"/>
          <w:i/>
          <w:sz w:val="24"/>
          <w:szCs w:val="24"/>
          <w:lang w:val="uk-UA"/>
        </w:rPr>
        <w:t>Договором</w:t>
      </w:r>
      <w:r w:rsidRPr="00EE64B2">
        <w:rPr>
          <w:rFonts w:ascii="Times New Roman" w:eastAsia="Times New Roman" w:hAnsi="Times New Roman" w:cs="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EE64B2">
        <w:rPr>
          <w:rFonts w:ascii="Times New Roman" w:eastAsia="Times New Roman" w:hAnsi="Times New Roman" w:cs="Times New Roman"/>
          <w:i/>
          <w:sz w:val="24"/>
          <w:szCs w:val="24"/>
          <w:lang w:val="uk-UA"/>
        </w:rPr>
        <w:t>Сторону</w:t>
      </w:r>
      <w:r w:rsidRPr="00EE64B2">
        <w:rPr>
          <w:rFonts w:ascii="Times New Roman" w:eastAsia="Times New Roman" w:hAnsi="Times New Roman" w:cs="Times New Roman"/>
          <w:sz w:val="24"/>
          <w:szCs w:val="24"/>
          <w:lang w:val="uk-UA"/>
        </w:rPr>
        <w:t xml:space="preserve"> у письмовій формі. </w:t>
      </w:r>
    </w:p>
    <w:p w14:paraId="5BC15B1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9.3.</w:t>
      </w:r>
      <w:r w:rsidRPr="00EE64B2">
        <w:rPr>
          <w:rFonts w:ascii="Times New Roman" w:eastAsia="Times New Roman"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23D0BCD4"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sz w:val="24"/>
          <w:szCs w:val="24"/>
          <w:lang w:val="uk-UA"/>
        </w:rPr>
      </w:pPr>
      <w:r w:rsidRPr="00EE64B2">
        <w:rPr>
          <w:rFonts w:ascii="Times New Roman" w:eastAsia="Times New Roman" w:hAnsi="Times New Roman" w:cs="Times New Roman"/>
          <w:bCs/>
          <w:i/>
          <w:sz w:val="24"/>
          <w:szCs w:val="24"/>
          <w:lang w:val="uk-UA"/>
        </w:rPr>
        <w:t>9.4.</w:t>
      </w:r>
      <w:r w:rsidRPr="00EE64B2">
        <w:rPr>
          <w:rFonts w:ascii="Times New Roman" w:eastAsia="Times New Roman" w:hAnsi="Times New Roman" w:cs="Times New Roman"/>
          <w:bCs/>
          <w:sz w:val="24"/>
          <w:szCs w:val="24"/>
          <w:lang w:val="uk-UA"/>
        </w:rPr>
        <w:t xml:space="preserve"> У разі коли строк дії обставин непереборної сили продовжується більше ніж 60 (шістдесят) днів, кожна із </w:t>
      </w:r>
      <w:r w:rsidRPr="00EE64B2">
        <w:rPr>
          <w:rFonts w:ascii="Times New Roman" w:eastAsia="Times New Roman" w:hAnsi="Times New Roman" w:cs="Times New Roman"/>
          <w:bCs/>
          <w:i/>
          <w:sz w:val="24"/>
          <w:szCs w:val="24"/>
          <w:lang w:val="uk-UA"/>
        </w:rPr>
        <w:t>Сторін</w:t>
      </w:r>
      <w:r w:rsidRPr="00EE64B2">
        <w:rPr>
          <w:rFonts w:ascii="Times New Roman" w:eastAsia="Times New Roman" w:hAnsi="Times New Roman" w:cs="Times New Roman"/>
          <w:bCs/>
          <w:sz w:val="24"/>
          <w:szCs w:val="24"/>
          <w:lang w:val="uk-UA"/>
        </w:rPr>
        <w:t xml:space="preserve"> в установленому порядку має право розірвати цей </w:t>
      </w:r>
      <w:r w:rsidRPr="00EE64B2">
        <w:rPr>
          <w:rFonts w:ascii="Times New Roman" w:eastAsia="Times New Roman" w:hAnsi="Times New Roman" w:cs="Times New Roman"/>
          <w:bCs/>
          <w:i/>
          <w:sz w:val="24"/>
          <w:szCs w:val="24"/>
          <w:lang w:val="uk-UA"/>
        </w:rPr>
        <w:t>Договір</w:t>
      </w:r>
      <w:r w:rsidRPr="00EE64B2">
        <w:rPr>
          <w:rFonts w:ascii="Times New Roman" w:eastAsia="Times New Roman" w:hAnsi="Times New Roman" w:cs="Times New Roman"/>
          <w:bCs/>
          <w:sz w:val="24"/>
          <w:szCs w:val="24"/>
          <w:lang w:val="uk-UA"/>
        </w:rPr>
        <w:t xml:space="preserve">. У разі попередньої оплати </w:t>
      </w:r>
      <w:r w:rsidRPr="00EE64B2">
        <w:rPr>
          <w:rFonts w:ascii="Times New Roman" w:eastAsia="Times New Roman" w:hAnsi="Times New Roman" w:cs="Times New Roman"/>
          <w:bCs/>
          <w:i/>
          <w:sz w:val="24"/>
          <w:szCs w:val="24"/>
          <w:lang w:val="uk-UA"/>
        </w:rPr>
        <w:t>Постачальник</w:t>
      </w:r>
      <w:r w:rsidRPr="00EE64B2">
        <w:rPr>
          <w:rFonts w:ascii="Times New Roman" w:eastAsia="Times New Roman" w:hAnsi="Times New Roman" w:cs="Times New Roman"/>
          <w:bCs/>
          <w:sz w:val="24"/>
          <w:szCs w:val="24"/>
          <w:lang w:val="uk-UA"/>
        </w:rPr>
        <w:t xml:space="preserve"> повертає </w:t>
      </w:r>
      <w:r w:rsidRPr="00EE64B2">
        <w:rPr>
          <w:rFonts w:ascii="Times New Roman" w:eastAsia="Times New Roman" w:hAnsi="Times New Roman" w:cs="Times New Roman"/>
          <w:bCs/>
          <w:i/>
          <w:sz w:val="24"/>
          <w:szCs w:val="24"/>
          <w:lang w:val="uk-UA"/>
        </w:rPr>
        <w:t>Замовнику</w:t>
      </w:r>
      <w:r w:rsidRPr="00EE64B2">
        <w:rPr>
          <w:rFonts w:ascii="Times New Roman" w:eastAsia="Times New Roman" w:hAnsi="Times New Roman" w:cs="Times New Roman"/>
          <w:bCs/>
          <w:sz w:val="24"/>
          <w:szCs w:val="24"/>
          <w:lang w:val="uk-UA"/>
        </w:rPr>
        <w:t xml:space="preserve"> кошти протягом трьох днів з дня розірвання цього </w:t>
      </w:r>
      <w:r w:rsidRPr="00EE64B2">
        <w:rPr>
          <w:rFonts w:ascii="Times New Roman" w:eastAsia="Times New Roman" w:hAnsi="Times New Roman" w:cs="Times New Roman"/>
          <w:bCs/>
          <w:i/>
          <w:sz w:val="24"/>
          <w:szCs w:val="24"/>
          <w:lang w:val="uk-UA"/>
        </w:rPr>
        <w:t>Договору</w:t>
      </w:r>
      <w:r w:rsidRPr="00EE64B2">
        <w:rPr>
          <w:rFonts w:ascii="Times New Roman" w:eastAsia="Times New Roman" w:hAnsi="Times New Roman" w:cs="Times New Roman"/>
          <w:bCs/>
          <w:sz w:val="24"/>
          <w:szCs w:val="24"/>
          <w:lang w:val="uk-UA"/>
        </w:rPr>
        <w:t>.</w:t>
      </w:r>
    </w:p>
    <w:p w14:paraId="19E8D654"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X. Вирішення спорів</w:t>
      </w:r>
    </w:p>
    <w:p w14:paraId="147308AB"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10.1.</w:t>
      </w:r>
      <w:r w:rsidRPr="00EE64B2">
        <w:rPr>
          <w:rFonts w:ascii="Times New Roman" w:eastAsia="Times New Roman" w:hAnsi="Times New Roman" w:cs="Times New Roman"/>
          <w:sz w:val="24"/>
          <w:szCs w:val="24"/>
          <w:lang w:val="uk-UA"/>
        </w:rPr>
        <w:t xml:space="preserve"> У випадку виникнення спорів або розбіжностей </w:t>
      </w:r>
      <w:r w:rsidRPr="00EE64B2">
        <w:rPr>
          <w:rFonts w:ascii="Times New Roman" w:eastAsia="Times New Roman" w:hAnsi="Times New Roman" w:cs="Times New Roman"/>
          <w:i/>
          <w:sz w:val="24"/>
          <w:szCs w:val="24"/>
          <w:lang w:val="uk-UA"/>
        </w:rPr>
        <w:t xml:space="preserve">Сторони </w:t>
      </w:r>
      <w:r w:rsidRPr="00EE64B2">
        <w:rPr>
          <w:rFonts w:ascii="Times New Roman" w:eastAsia="Times New Roman" w:hAnsi="Times New Roman" w:cs="Times New Roman"/>
          <w:sz w:val="24"/>
          <w:szCs w:val="24"/>
          <w:lang w:val="uk-UA"/>
        </w:rPr>
        <w:t xml:space="preserve">зобов'язуються вирішувати їх шляхом взаємних переговорів та консультацій. </w:t>
      </w:r>
    </w:p>
    <w:p w14:paraId="1C204BC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10.2.</w:t>
      </w:r>
      <w:r w:rsidRPr="00EE64B2">
        <w:rPr>
          <w:rFonts w:ascii="Times New Roman" w:eastAsia="Calibri" w:hAnsi="Times New Roman" w:cs="Times New Roman"/>
          <w:sz w:val="24"/>
          <w:szCs w:val="24"/>
          <w:lang w:val="uk-UA"/>
        </w:rPr>
        <w:t xml:space="preserve"> У разі недосягнення </w:t>
      </w:r>
      <w:r w:rsidRPr="00EE64B2">
        <w:rPr>
          <w:rFonts w:ascii="Times New Roman" w:eastAsia="Calibri" w:hAnsi="Times New Roman" w:cs="Times New Roman"/>
          <w:i/>
          <w:sz w:val="24"/>
          <w:szCs w:val="24"/>
          <w:lang w:val="uk-UA"/>
        </w:rPr>
        <w:t>Сторонами</w:t>
      </w:r>
      <w:r w:rsidRPr="00EE64B2">
        <w:rPr>
          <w:rFonts w:ascii="Times New Roman" w:eastAsia="Calibri" w:hAnsi="Times New Roman" w:cs="Times New Roman"/>
          <w:sz w:val="24"/>
          <w:szCs w:val="24"/>
          <w:lang w:val="uk-UA"/>
        </w:rPr>
        <w:t xml:space="preserve"> згоди спори (розбіжності) вирішуються у судовому порядку за місцезнаходженням Замовника.</w:t>
      </w:r>
    </w:p>
    <w:p w14:paraId="1E081252"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4"/>
          <w:szCs w:val="24"/>
          <w:lang w:val="uk-UA"/>
        </w:rPr>
      </w:pPr>
    </w:p>
    <w:p w14:paraId="36B3A563"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XІ. Строк дії договору</w:t>
      </w:r>
    </w:p>
    <w:p w14:paraId="24DC9963"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11.1. </w:t>
      </w:r>
      <w:r w:rsidRPr="00EE64B2">
        <w:rPr>
          <w:rFonts w:ascii="Times New Roman" w:eastAsia="Times New Roman" w:hAnsi="Times New Roman" w:cs="Times New Roman"/>
          <w:sz w:val="24"/>
          <w:szCs w:val="24"/>
          <w:lang w:val="uk-UA"/>
        </w:rPr>
        <w:t xml:space="preserve">Цей </w:t>
      </w:r>
      <w:r w:rsidRPr="00EE64B2">
        <w:rPr>
          <w:rFonts w:ascii="Times New Roman" w:eastAsia="Times New Roman" w:hAnsi="Times New Roman" w:cs="Times New Roman"/>
          <w:i/>
          <w:sz w:val="24"/>
          <w:szCs w:val="24"/>
          <w:lang w:val="uk-UA"/>
        </w:rPr>
        <w:t>Договір</w:t>
      </w:r>
      <w:r w:rsidRPr="00EE64B2">
        <w:rPr>
          <w:rFonts w:ascii="Times New Roman" w:eastAsia="Times New Roman" w:hAnsi="Times New Roman" w:cs="Times New Roman"/>
          <w:sz w:val="24"/>
          <w:szCs w:val="24"/>
          <w:lang w:val="uk-UA"/>
        </w:rPr>
        <w:t xml:space="preserve"> набирає чинності з дати його підписання і діє до «31» грудня 2023 року, а в частини взятих на себе зобов’язань – до їх повного виконання. </w:t>
      </w:r>
    </w:p>
    <w:p w14:paraId="3DF53D50"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sz w:val="24"/>
          <w:szCs w:val="24"/>
          <w:lang w:val="uk-UA"/>
        </w:rPr>
      </w:pPr>
      <w:r w:rsidRPr="00EE64B2">
        <w:rPr>
          <w:rFonts w:ascii="Times New Roman" w:eastAsia="Times New Roman" w:hAnsi="Times New Roman" w:cs="Times New Roman"/>
          <w:bCs/>
          <w:i/>
          <w:sz w:val="24"/>
          <w:szCs w:val="24"/>
          <w:lang w:val="uk-UA"/>
        </w:rPr>
        <w:t xml:space="preserve">11.2. </w:t>
      </w:r>
      <w:r w:rsidRPr="00EE64B2">
        <w:rPr>
          <w:rFonts w:ascii="Times New Roman" w:eastAsia="Times New Roman" w:hAnsi="Times New Roman" w:cs="Times New Roman"/>
          <w:bCs/>
          <w:sz w:val="24"/>
          <w:szCs w:val="24"/>
          <w:lang w:val="uk-UA"/>
        </w:rPr>
        <w:t xml:space="preserve">Цей </w:t>
      </w:r>
      <w:r w:rsidRPr="00EE64B2">
        <w:rPr>
          <w:rFonts w:ascii="Times New Roman" w:eastAsia="Times New Roman" w:hAnsi="Times New Roman" w:cs="Times New Roman"/>
          <w:bCs/>
          <w:i/>
          <w:sz w:val="24"/>
          <w:szCs w:val="24"/>
          <w:lang w:val="uk-UA"/>
        </w:rPr>
        <w:t xml:space="preserve">Договір </w:t>
      </w:r>
      <w:r w:rsidRPr="00EE64B2">
        <w:rPr>
          <w:rFonts w:ascii="Times New Roman" w:eastAsia="Times New Roman" w:hAnsi="Times New Roman" w:cs="Times New Roman"/>
          <w:bCs/>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14:paraId="043DF172" w14:textId="77777777" w:rsidR="00B83EFE" w:rsidRPr="00EE64B2" w:rsidRDefault="00B83EFE" w:rsidP="00B83EFE">
      <w:pPr>
        <w:spacing w:after="0" w:line="276" w:lineRule="auto"/>
        <w:ind w:firstLine="709"/>
        <w:jc w:val="both"/>
        <w:rPr>
          <w:rFonts w:ascii="Times New Roman" w:eastAsia="Arial" w:hAnsi="Times New Roman" w:cs="Arial"/>
          <w:szCs w:val="24"/>
          <w:lang w:val="uk-UA" w:eastAsia="ru-RU"/>
        </w:rPr>
      </w:pPr>
      <w:r w:rsidRPr="00EE64B2">
        <w:rPr>
          <w:rFonts w:ascii="Times New Roman" w:eastAsia="Arial" w:hAnsi="Times New Roman" w:cs="Arial"/>
          <w:i/>
          <w:szCs w:val="24"/>
          <w:lang w:val="uk-UA" w:eastAsia="ru-RU"/>
        </w:rPr>
        <w:t>11.3.</w:t>
      </w:r>
      <w:r w:rsidRPr="00EE64B2">
        <w:rPr>
          <w:rFonts w:ascii="Times New Roman" w:eastAsia="Arial" w:hAnsi="Times New Roman" w:cs="Arial"/>
          <w:szCs w:val="24"/>
          <w:lang w:val="uk-UA" w:eastAsia="ru-RU"/>
        </w:rPr>
        <w:t xml:space="preserve"> </w:t>
      </w:r>
      <w:r w:rsidRPr="00EE64B2">
        <w:rPr>
          <w:rFonts w:ascii="Arial" w:eastAsia="Arial" w:hAnsi="Arial" w:cs="Arial"/>
          <w:sz w:val="27"/>
          <w:szCs w:val="27"/>
          <w:shd w:val="clear" w:color="auto" w:fill="FFFFFF"/>
          <w:lang w:val="uk-UA" w:eastAsia="ru-RU"/>
        </w:rPr>
        <w:t> </w:t>
      </w:r>
      <w:r w:rsidRPr="00EE64B2">
        <w:rPr>
          <w:rFonts w:ascii="Times New Roman" w:eastAsia="Arial" w:hAnsi="Times New Roman" w:cs="Arial"/>
          <w:szCs w:val="24"/>
          <w:shd w:val="clear" w:color="auto" w:fill="FFFFFF"/>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7644B8C"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XIІ. Інші умови</w:t>
      </w:r>
    </w:p>
    <w:p w14:paraId="3DB32F5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rPr>
      </w:pPr>
      <w:r w:rsidRPr="00EE64B2">
        <w:rPr>
          <w:rFonts w:ascii="Times New Roman" w:eastAsia="Calibri" w:hAnsi="Times New Roman" w:cs="Times New Roman"/>
          <w:i/>
          <w:sz w:val="24"/>
          <w:szCs w:val="24"/>
          <w:lang w:val="uk-UA"/>
        </w:rPr>
        <w:t xml:space="preserve">12.1. </w:t>
      </w:r>
      <w:r w:rsidRPr="00EE64B2">
        <w:rPr>
          <w:rFonts w:ascii="Times New Roman" w:eastAsia="Calibri" w:hAnsi="Times New Roman" w:cs="Times New Roman"/>
          <w:sz w:val="24"/>
          <w:szCs w:val="24"/>
          <w:lang w:val="uk-UA"/>
        </w:rPr>
        <w:t xml:space="preserve">Зміни і доповнення до цього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EE64B2">
        <w:rPr>
          <w:rFonts w:ascii="Times New Roman" w:eastAsia="Calibri" w:hAnsi="Times New Roman" w:cs="Times New Roman"/>
          <w:i/>
          <w:sz w:val="24"/>
          <w:szCs w:val="24"/>
          <w:lang w:val="uk-UA"/>
        </w:rPr>
        <w:t>Сторін</w:t>
      </w:r>
      <w:r w:rsidRPr="00EE64B2">
        <w:rPr>
          <w:rFonts w:ascii="Times New Roman" w:eastAsia="Calibri" w:hAnsi="Times New Roman" w:cs="Times New Roman"/>
          <w:sz w:val="24"/>
          <w:szCs w:val="24"/>
          <w:lang w:val="uk-UA"/>
        </w:rPr>
        <w:t xml:space="preserve"> та скріплені печатками </w:t>
      </w:r>
      <w:r w:rsidRPr="00EE64B2">
        <w:rPr>
          <w:rFonts w:ascii="Times New Roman" w:eastAsia="Calibri" w:hAnsi="Times New Roman" w:cs="Times New Roman"/>
          <w:i/>
          <w:sz w:val="24"/>
          <w:szCs w:val="24"/>
          <w:lang w:val="uk-UA"/>
        </w:rPr>
        <w:t>Сторін</w:t>
      </w:r>
      <w:r w:rsidRPr="00EE64B2">
        <w:rPr>
          <w:rFonts w:ascii="Times New Roman" w:eastAsia="Calibri" w:hAnsi="Times New Roman" w:cs="Times New Roman"/>
          <w:sz w:val="24"/>
          <w:szCs w:val="24"/>
          <w:lang w:val="uk-UA"/>
        </w:rPr>
        <w:t xml:space="preserve">. Всі акти, додатки, доповнення до цього </w:t>
      </w:r>
      <w:r w:rsidRPr="00EE64B2">
        <w:rPr>
          <w:rFonts w:ascii="Times New Roman" w:eastAsia="Calibri" w:hAnsi="Times New Roman" w:cs="Times New Roman"/>
          <w:i/>
          <w:sz w:val="24"/>
          <w:szCs w:val="24"/>
          <w:lang w:val="uk-UA"/>
        </w:rPr>
        <w:t>Договору</w:t>
      </w:r>
      <w:r w:rsidRPr="00EE64B2">
        <w:rPr>
          <w:rFonts w:ascii="Times New Roman" w:eastAsia="Calibri" w:hAnsi="Times New Roman" w:cs="Times New Roman"/>
          <w:sz w:val="24"/>
          <w:szCs w:val="24"/>
          <w:lang w:val="uk-UA"/>
        </w:rPr>
        <w:t xml:space="preserve"> становлять його невід'ємну частину.</w:t>
      </w:r>
    </w:p>
    <w:p w14:paraId="1E2C3BFB" w14:textId="77777777" w:rsidR="00B83EFE" w:rsidRPr="00EE64B2" w:rsidRDefault="00B83EFE" w:rsidP="00B83EFE">
      <w:pPr>
        <w:widowControl w:val="0"/>
        <w:spacing w:after="0" w:line="240" w:lineRule="auto"/>
        <w:ind w:firstLine="709"/>
        <w:contextualSpacing/>
        <w:jc w:val="both"/>
        <w:rPr>
          <w:rFonts w:ascii="Times New Roman" w:eastAsia="Calibri" w:hAnsi="Times New Roman" w:cs="Times New Roman"/>
          <w:sz w:val="24"/>
          <w:szCs w:val="24"/>
          <w:lang w:val="uk-UA"/>
        </w:rPr>
      </w:pPr>
      <w:r w:rsidRPr="00EE64B2">
        <w:rPr>
          <w:rFonts w:ascii="Times New Roman" w:eastAsia="Calibri" w:hAnsi="Times New Roman" w:cs="Times New Roman"/>
          <w:i/>
          <w:noProof/>
          <w:sz w:val="24"/>
          <w:szCs w:val="24"/>
          <w:lang w:val="uk-UA"/>
        </w:rPr>
        <w:t>12.2.</w:t>
      </w:r>
      <w:bookmarkStart w:id="10" w:name="n1776"/>
      <w:bookmarkEnd w:id="10"/>
      <w:r w:rsidRPr="00EE64B2">
        <w:rPr>
          <w:rFonts w:ascii="Times New Roman" w:eastAsia="Calibri"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05CD13"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539910EB"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EE64B2">
        <w:rPr>
          <w:rFonts w:ascii="Times New Roman" w:eastAsia="Calibri" w:hAnsi="Times New Roman" w:cs="Times New Roman"/>
          <w:sz w:val="24"/>
          <w:szCs w:val="24"/>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2AD7FF"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AD1633"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395DB8"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2CD48B6"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6B6B78"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6D660" w14:textId="77777777" w:rsidR="00B83EFE" w:rsidRPr="00EE64B2" w:rsidRDefault="00B83EFE" w:rsidP="00B83EFE">
      <w:pPr>
        <w:spacing w:after="0" w:line="240" w:lineRule="auto"/>
        <w:jc w:val="both"/>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8) зміни умов у зв’язку із застосуванням положень частини шостої статті 41 Закону.</w:t>
      </w:r>
    </w:p>
    <w:p w14:paraId="3D5AFD69" w14:textId="77777777" w:rsidR="00B83EFE" w:rsidRPr="00EE64B2" w:rsidRDefault="00B83EFE" w:rsidP="00B83EF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uk-UA" w:eastAsia="uk-UA"/>
        </w:rPr>
      </w:pPr>
      <w:r w:rsidRPr="00EE64B2">
        <w:rPr>
          <w:rFonts w:ascii="Times New Roman" w:eastAsia="Calibri" w:hAnsi="Times New Roman" w:cs="Times New Roman"/>
          <w:i/>
          <w:sz w:val="24"/>
          <w:szCs w:val="24"/>
          <w:lang w:val="uk-UA" w:eastAsia="uk-UA"/>
        </w:rPr>
        <w:t>12.3.</w:t>
      </w:r>
      <w:r w:rsidRPr="00EE64B2">
        <w:rPr>
          <w:rFonts w:ascii="Times New Roman" w:eastAsia="Calibri" w:hAnsi="Times New Roman" w:cs="Times New Roman"/>
          <w:sz w:val="24"/>
          <w:szCs w:val="24"/>
          <w:lang w:val="uk-UA" w:eastAsia="uk-UA"/>
        </w:rPr>
        <w:t xml:space="preserve"> Даний </w:t>
      </w:r>
      <w:r w:rsidRPr="00EE64B2">
        <w:rPr>
          <w:rFonts w:ascii="Times New Roman" w:eastAsia="Calibri" w:hAnsi="Times New Roman" w:cs="Times New Roman"/>
          <w:i/>
          <w:sz w:val="24"/>
          <w:szCs w:val="24"/>
          <w:lang w:val="uk-UA" w:eastAsia="uk-UA"/>
        </w:rPr>
        <w:t>Договір</w:t>
      </w:r>
      <w:r w:rsidRPr="00EE64B2">
        <w:rPr>
          <w:rFonts w:ascii="Times New Roman" w:eastAsia="Calibri" w:hAnsi="Times New Roman" w:cs="Times New Roman"/>
          <w:sz w:val="24"/>
          <w:szCs w:val="24"/>
          <w:lang w:val="uk-UA" w:eastAsia="uk-UA"/>
        </w:rPr>
        <w:t xml:space="preserve"> може бути розірваний достроково за бажанням однієї із </w:t>
      </w:r>
      <w:r w:rsidRPr="00EE64B2">
        <w:rPr>
          <w:rFonts w:ascii="Times New Roman" w:eastAsia="Calibri" w:hAnsi="Times New Roman" w:cs="Times New Roman"/>
          <w:i/>
          <w:sz w:val="24"/>
          <w:szCs w:val="24"/>
          <w:lang w:val="uk-UA" w:eastAsia="uk-UA"/>
        </w:rPr>
        <w:t>Сторін</w:t>
      </w:r>
      <w:r w:rsidRPr="00EE64B2">
        <w:rPr>
          <w:rFonts w:ascii="Times New Roman" w:eastAsia="Calibri" w:hAnsi="Times New Roman" w:cs="Times New Roman"/>
          <w:sz w:val="24"/>
          <w:szCs w:val="24"/>
          <w:lang w:val="uk-UA" w:eastAsia="uk-UA"/>
        </w:rPr>
        <w:t xml:space="preserve"> за умови письмового повідомлення про це однією </w:t>
      </w:r>
      <w:r w:rsidRPr="00EE64B2">
        <w:rPr>
          <w:rFonts w:ascii="Times New Roman" w:eastAsia="Calibri" w:hAnsi="Times New Roman" w:cs="Times New Roman"/>
          <w:i/>
          <w:sz w:val="24"/>
          <w:szCs w:val="24"/>
          <w:lang w:val="uk-UA" w:eastAsia="uk-UA"/>
        </w:rPr>
        <w:t>Стороною</w:t>
      </w:r>
      <w:r w:rsidRPr="00EE64B2">
        <w:rPr>
          <w:rFonts w:ascii="Times New Roman" w:eastAsia="Calibri" w:hAnsi="Times New Roman" w:cs="Times New Roman"/>
          <w:sz w:val="24"/>
          <w:szCs w:val="24"/>
          <w:lang w:val="uk-UA" w:eastAsia="uk-UA"/>
        </w:rPr>
        <w:t xml:space="preserve"> іншу </w:t>
      </w:r>
      <w:r w:rsidRPr="00EE64B2">
        <w:rPr>
          <w:rFonts w:ascii="Times New Roman" w:eastAsia="Calibri" w:hAnsi="Times New Roman" w:cs="Times New Roman"/>
          <w:i/>
          <w:sz w:val="24"/>
          <w:szCs w:val="24"/>
          <w:lang w:val="uk-UA" w:eastAsia="uk-UA"/>
        </w:rPr>
        <w:t xml:space="preserve">Сторону </w:t>
      </w:r>
      <w:r w:rsidRPr="00EE64B2">
        <w:rPr>
          <w:rFonts w:ascii="Times New Roman" w:eastAsia="Calibri" w:hAnsi="Times New Roman" w:cs="Times New Roman"/>
          <w:sz w:val="24"/>
          <w:szCs w:val="24"/>
          <w:lang w:val="uk-UA" w:eastAsia="uk-UA"/>
        </w:rPr>
        <w:t>не менше ніж за 15 календарних днів до очікуваної дати розірвання.</w:t>
      </w:r>
    </w:p>
    <w:p w14:paraId="66B88B7F"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XIІI. Антикорупційні застереження</w:t>
      </w:r>
    </w:p>
    <w:p w14:paraId="50CC659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13.1. </w:t>
      </w:r>
      <w:r w:rsidRPr="00EE64B2">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C63607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13.2. </w:t>
      </w:r>
      <w:r w:rsidRPr="00EE64B2">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B78E863"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13.3. </w:t>
      </w:r>
      <w:r w:rsidRPr="00EE64B2">
        <w:rPr>
          <w:rFonts w:ascii="Times New Roman" w:eastAsia="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877DD0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i/>
          <w:sz w:val="24"/>
          <w:szCs w:val="24"/>
          <w:lang w:val="uk-UA"/>
        </w:rPr>
        <w:t xml:space="preserve">13.4. </w:t>
      </w:r>
      <w:r w:rsidRPr="00EE64B2">
        <w:rPr>
          <w:rFonts w:ascii="Times New Roman" w:eastAsia="Times New Roman" w:hAnsi="Times New Roman" w:cs="Times New Roman"/>
          <w:sz w:val="24"/>
          <w:szCs w:val="24"/>
          <w:lang w:val="uk-UA"/>
        </w:rPr>
        <w:t xml:space="preserve">У разі вчинення однією із Сторін дій, заборонених у цьому Розділі, та/або неотримання іншою Стороною у встановлений Договором термін підтвердження, що </w:t>
      </w:r>
      <w:r w:rsidRPr="00EE64B2">
        <w:rPr>
          <w:rFonts w:ascii="Times New Roman" w:eastAsia="Times New Roman" w:hAnsi="Times New Roman" w:cs="Times New Roman"/>
          <w:sz w:val="24"/>
          <w:szCs w:val="24"/>
          <w:lang w:val="uk-UA"/>
        </w:rPr>
        <w:lastRenderedPageBreak/>
        <w:t>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96839AD"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4"/>
          <w:szCs w:val="24"/>
          <w:lang w:val="uk-UA"/>
        </w:rPr>
      </w:pPr>
      <w:r w:rsidRPr="00EE64B2">
        <w:rPr>
          <w:rFonts w:ascii="Times New Roman" w:eastAsia="Times New Roman" w:hAnsi="Times New Roman" w:cs="Times New Roman"/>
          <w:b/>
          <w:bCs/>
          <w:sz w:val="24"/>
          <w:szCs w:val="24"/>
          <w:lang w:val="uk-UA"/>
        </w:rPr>
        <w:t>XIV. Додатки до договору</w:t>
      </w:r>
    </w:p>
    <w:p w14:paraId="2E7988A7" w14:textId="77777777" w:rsidR="00B83EFE" w:rsidRPr="00EE64B2" w:rsidRDefault="00B83EFE" w:rsidP="00B83EF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cs="Times New Roman"/>
          <w:bCs/>
          <w:sz w:val="24"/>
          <w:szCs w:val="24"/>
          <w:lang w:val="uk-UA"/>
        </w:rPr>
      </w:pPr>
      <w:r w:rsidRPr="00EE64B2">
        <w:rPr>
          <w:rFonts w:ascii="Times New Roman" w:eastAsia="Times New Roman" w:hAnsi="Times New Roman" w:cs="Times New Roman"/>
          <w:bCs/>
          <w:i/>
          <w:sz w:val="24"/>
          <w:szCs w:val="24"/>
          <w:lang w:val="uk-UA"/>
        </w:rPr>
        <w:t>14.1.</w:t>
      </w:r>
      <w:r w:rsidRPr="00EE64B2">
        <w:rPr>
          <w:rFonts w:ascii="Times New Roman" w:eastAsia="Times New Roman" w:hAnsi="Times New Roman" w:cs="Times New Roman"/>
          <w:bCs/>
          <w:sz w:val="24"/>
          <w:szCs w:val="24"/>
          <w:lang w:val="uk-UA"/>
        </w:rPr>
        <w:t xml:space="preserve"> Додаток №1 – специфікація.</w:t>
      </w:r>
    </w:p>
    <w:p w14:paraId="077C2A3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uk-UA"/>
        </w:rPr>
      </w:pPr>
      <w:r w:rsidRPr="00EE64B2">
        <w:rPr>
          <w:rFonts w:ascii="Times New Roman" w:eastAsia="Calibri" w:hAnsi="Times New Roman" w:cs="Times New Roman"/>
          <w:i/>
          <w:sz w:val="24"/>
          <w:szCs w:val="24"/>
          <w:lang w:val="uk-UA" w:eastAsia="uk-UA"/>
        </w:rPr>
        <w:t>14.2.</w:t>
      </w:r>
      <w:r w:rsidRPr="00EE64B2">
        <w:rPr>
          <w:rFonts w:ascii="Times New Roman" w:eastAsia="Calibri" w:hAnsi="Times New Roman" w:cs="Times New Roman"/>
          <w:sz w:val="24"/>
          <w:szCs w:val="24"/>
          <w:lang w:val="uk-UA" w:eastAsia="uk-UA"/>
        </w:rPr>
        <w:t xml:space="preserve"> Додаток №2 – перелік заправних станцій.</w:t>
      </w:r>
    </w:p>
    <w:p w14:paraId="416D2925"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14:paraId="13D0591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XV. Місцезнаходження та банківські реквізити сторін</w:t>
      </w:r>
    </w:p>
    <w:p w14:paraId="3AF7A43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lang w:val="uk-UA"/>
        </w:rPr>
      </w:pPr>
    </w:p>
    <w:tbl>
      <w:tblPr>
        <w:tblW w:w="9892" w:type="dxa"/>
        <w:tblLook w:val="00A0" w:firstRow="1" w:lastRow="0" w:firstColumn="1" w:lastColumn="0" w:noHBand="0" w:noVBand="0"/>
      </w:tblPr>
      <w:tblGrid>
        <w:gridCol w:w="170"/>
        <w:gridCol w:w="5467"/>
        <w:gridCol w:w="98"/>
        <w:gridCol w:w="4157"/>
      </w:tblGrid>
      <w:tr w:rsidR="00EE64B2" w:rsidRPr="00EE64B2" w14:paraId="1D11EDDF" w14:textId="77777777" w:rsidTr="00B83EFE">
        <w:trPr>
          <w:gridBefore w:val="1"/>
          <w:wBefore w:w="170" w:type="dxa"/>
        </w:trPr>
        <w:tc>
          <w:tcPr>
            <w:tcW w:w="5565" w:type="dxa"/>
            <w:gridSpan w:val="2"/>
            <w:hideMark/>
          </w:tcPr>
          <w:p w14:paraId="4963EDC2"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ЗАМОВНИК</w:t>
            </w:r>
          </w:p>
          <w:p w14:paraId="19A4F728"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sz w:val="24"/>
                <w:szCs w:val="24"/>
                <w:lang w:val="uk-UA"/>
              </w:rPr>
              <w:t>Директор</w:t>
            </w:r>
          </w:p>
          <w:p w14:paraId="68AA7E8A"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__________________/</w:t>
            </w:r>
            <w:r w:rsidRPr="00EE64B2">
              <w:rPr>
                <w:rFonts w:ascii="Times New Roman" w:eastAsia="Calibri" w:hAnsi="Times New Roman" w:cs="Times New Roman"/>
                <w:b/>
                <w:bCs/>
                <w:i/>
                <w:sz w:val="24"/>
                <w:szCs w:val="24"/>
                <w:lang w:val="uk-UA"/>
              </w:rPr>
              <w:t>__________</w:t>
            </w:r>
            <w:r w:rsidRPr="00EE64B2">
              <w:rPr>
                <w:rFonts w:ascii="Times New Roman" w:eastAsia="Calibri" w:hAnsi="Times New Roman" w:cs="Times New Roman"/>
                <w:b/>
                <w:bCs/>
                <w:sz w:val="24"/>
                <w:szCs w:val="24"/>
                <w:lang w:val="uk-UA"/>
              </w:rPr>
              <w:t>/</w:t>
            </w:r>
          </w:p>
          <w:p w14:paraId="6FC55922" w14:textId="77777777" w:rsidR="00B83EFE" w:rsidRPr="00EE64B2" w:rsidRDefault="00B83EFE" w:rsidP="00B83EFE">
            <w:pPr>
              <w:spacing w:after="0" w:line="240" w:lineRule="auto"/>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м.п</w:t>
            </w:r>
          </w:p>
        </w:tc>
        <w:tc>
          <w:tcPr>
            <w:tcW w:w="4157" w:type="dxa"/>
            <w:hideMark/>
          </w:tcPr>
          <w:p w14:paraId="00F967DD"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ПОСТАЧАЛЬНИК</w:t>
            </w:r>
          </w:p>
          <w:p w14:paraId="7B123C28"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Директор</w:t>
            </w:r>
          </w:p>
          <w:p w14:paraId="059AD78D"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__________________/</w:t>
            </w:r>
            <w:r w:rsidRPr="00EE64B2">
              <w:rPr>
                <w:rFonts w:ascii="Times New Roman" w:eastAsia="Calibri" w:hAnsi="Times New Roman" w:cs="Times New Roman"/>
                <w:b/>
                <w:bCs/>
                <w:i/>
                <w:sz w:val="24"/>
                <w:szCs w:val="24"/>
                <w:lang w:val="uk-UA"/>
              </w:rPr>
              <w:t>_____________</w:t>
            </w:r>
            <w:r w:rsidRPr="00EE64B2">
              <w:rPr>
                <w:rFonts w:ascii="Times New Roman" w:eastAsia="Calibri" w:hAnsi="Times New Roman" w:cs="Times New Roman"/>
                <w:b/>
                <w:bCs/>
                <w:sz w:val="24"/>
                <w:szCs w:val="24"/>
                <w:lang w:val="uk-UA"/>
              </w:rPr>
              <w:t>/</w:t>
            </w:r>
          </w:p>
          <w:p w14:paraId="204BF565" w14:textId="77777777" w:rsidR="00B83EFE" w:rsidRPr="00EE64B2" w:rsidRDefault="00B83EFE" w:rsidP="00B83EFE">
            <w:pPr>
              <w:spacing w:after="0" w:line="240" w:lineRule="auto"/>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м.п</w:t>
            </w:r>
          </w:p>
        </w:tc>
      </w:tr>
      <w:tr w:rsidR="00EE64B2" w:rsidRPr="00EE64B2" w14:paraId="64B62E9B" w14:textId="77777777" w:rsidTr="00B83EFE">
        <w:trPr>
          <w:gridBefore w:val="1"/>
          <w:wBefore w:w="170" w:type="dxa"/>
        </w:trPr>
        <w:tc>
          <w:tcPr>
            <w:tcW w:w="5565" w:type="dxa"/>
            <w:gridSpan w:val="2"/>
            <w:hideMark/>
          </w:tcPr>
          <w:p w14:paraId="53DF571B"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p>
          <w:p w14:paraId="3A1D9182"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p>
        </w:tc>
        <w:tc>
          <w:tcPr>
            <w:tcW w:w="4157" w:type="dxa"/>
            <w:hideMark/>
          </w:tcPr>
          <w:p w14:paraId="1B63F4E1"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p>
        </w:tc>
      </w:tr>
      <w:tr w:rsidR="00B83EFE" w:rsidRPr="00EE64B2" w14:paraId="10B96CB3" w14:textId="77777777" w:rsidTr="00B83EFE">
        <w:tblPrEx>
          <w:tblLook w:val="04A0" w:firstRow="1" w:lastRow="0" w:firstColumn="1" w:lastColumn="0" w:noHBand="0" w:noVBand="1"/>
        </w:tblPrEx>
        <w:tc>
          <w:tcPr>
            <w:tcW w:w="5637" w:type="dxa"/>
            <w:gridSpan w:val="2"/>
          </w:tcPr>
          <w:p w14:paraId="3C26EC77" w14:textId="77777777" w:rsidR="00B83EFE" w:rsidRPr="00EE64B2" w:rsidRDefault="00B83EFE" w:rsidP="00B83EFE">
            <w:pPr>
              <w:spacing w:after="0" w:line="240" w:lineRule="auto"/>
              <w:jc w:val="right"/>
              <w:rPr>
                <w:rFonts w:ascii="Times New Roman" w:eastAsia="Times New Roman" w:hAnsi="Times New Roman" w:cs="Times New Roman"/>
                <w:b/>
                <w:bCs/>
                <w:sz w:val="24"/>
                <w:szCs w:val="24"/>
                <w:lang w:val="uk-UA"/>
              </w:rPr>
            </w:pPr>
            <w:r w:rsidRPr="00EE64B2">
              <w:rPr>
                <w:rFonts w:ascii="Times New Roman" w:eastAsia="Calibri" w:hAnsi="Times New Roman" w:cs="Times New Roman"/>
                <w:sz w:val="24"/>
                <w:szCs w:val="24"/>
                <w:lang w:val="uk-UA"/>
              </w:rPr>
              <w:br w:type="page"/>
            </w:r>
          </w:p>
        </w:tc>
        <w:tc>
          <w:tcPr>
            <w:tcW w:w="4255" w:type="dxa"/>
            <w:gridSpan w:val="2"/>
          </w:tcPr>
          <w:p w14:paraId="3C4A6A3F"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p>
          <w:p w14:paraId="0DDAC4A3"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xml:space="preserve"> Додаток № 1 </w:t>
            </w:r>
          </w:p>
          <w:p w14:paraId="1CB65B36"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xml:space="preserve">до договору про </w:t>
            </w:r>
            <w:r w:rsidRPr="00EE64B2">
              <w:rPr>
                <w:rFonts w:ascii="Times New Roman" w:eastAsia="Times New Roman" w:hAnsi="Times New Roman" w:cs="Times New Roman"/>
                <w:i/>
                <w:sz w:val="24"/>
                <w:szCs w:val="24"/>
                <w:lang w:val="uk-UA"/>
              </w:rPr>
              <w:t xml:space="preserve">закупівлю </w:t>
            </w:r>
          </w:p>
          <w:p w14:paraId="1AD5F0B9"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____  від _____________р.</w:t>
            </w:r>
          </w:p>
          <w:p w14:paraId="1C80B556" w14:textId="77777777" w:rsidR="00B83EFE" w:rsidRPr="00EE64B2" w:rsidRDefault="00B83EFE" w:rsidP="00B83EFE">
            <w:pPr>
              <w:keepNext/>
              <w:spacing w:after="0" w:line="240" w:lineRule="auto"/>
              <w:jc w:val="right"/>
              <w:outlineLvl w:val="1"/>
              <w:rPr>
                <w:rFonts w:ascii="Times New Roman" w:eastAsia="Times New Roman" w:hAnsi="Times New Roman" w:cs="Times New Roman"/>
                <w:bCs/>
                <w:sz w:val="24"/>
                <w:szCs w:val="24"/>
                <w:lang w:val="uk-UA"/>
              </w:rPr>
            </w:pPr>
          </w:p>
        </w:tc>
      </w:tr>
    </w:tbl>
    <w:p w14:paraId="348BDB4E"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p>
    <w:p w14:paraId="746915BA"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r w:rsidRPr="00EE64B2">
        <w:rPr>
          <w:rFonts w:ascii="Times New Roman" w:eastAsia="Calibri" w:hAnsi="Times New Roman" w:cs="Times New Roman"/>
          <w:b/>
          <w:bCs/>
          <w:i/>
          <w:sz w:val="24"/>
          <w:szCs w:val="24"/>
          <w:lang w:val="uk-UA"/>
        </w:rPr>
        <w:t xml:space="preserve">Специфікація </w:t>
      </w:r>
    </w:p>
    <w:p w14:paraId="7E736AF7"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88"/>
        <w:gridCol w:w="1057"/>
        <w:gridCol w:w="1541"/>
        <w:gridCol w:w="1837"/>
        <w:gridCol w:w="1622"/>
      </w:tblGrid>
      <w:tr w:rsidR="00EE64B2" w:rsidRPr="00EE64B2" w14:paraId="73542A56" w14:textId="77777777" w:rsidTr="001B262D">
        <w:trPr>
          <w:trHeight w:val="1175"/>
        </w:trPr>
        <w:tc>
          <w:tcPr>
            <w:tcW w:w="634" w:type="dxa"/>
            <w:tcBorders>
              <w:top w:val="single" w:sz="4" w:space="0" w:color="auto"/>
              <w:left w:val="single" w:sz="4" w:space="0" w:color="auto"/>
              <w:bottom w:val="single" w:sz="4" w:space="0" w:color="auto"/>
              <w:right w:val="single" w:sz="4" w:space="0" w:color="auto"/>
            </w:tcBorders>
            <w:hideMark/>
          </w:tcPr>
          <w:p w14:paraId="2CDB833D" w14:textId="77777777" w:rsidR="00B83EFE" w:rsidRPr="00EE64B2" w:rsidRDefault="00B83EFE" w:rsidP="00B83EFE">
            <w:pPr>
              <w:spacing w:after="0" w:line="240" w:lineRule="auto"/>
              <w:jc w:val="center"/>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п/п</w:t>
            </w:r>
          </w:p>
        </w:tc>
        <w:tc>
          <w:tcPr>
            <w:tcW w:w="3119" w:type="dxa"/>
            <w:tcBorders>
              <w:top w:val="single" w:sz="4" w:space="0" w:color="auto"/>
              <w:left w:val="single" w:sz="4" w:space="0" w:color="auto"/>
              <w:bottom w:val="single" w:sz="4" w:space="0" w:color="auto"/>
              <w:right w:val="single" w:sz="4" w:space="0" w:color="auto"/>
            </w:tcBorders>
            <w:hideMark/>
          </w:tcPr>
          <w:p w14:paraId="7C467839" w14:textId="77777777" w:rsidR="00B83EFE" w:rsidRPr="00EE64B2" w:rsidRDefault="00B83EFE" w:rsidP="00B83EFE">
            <w:pPr>
              <w:spacing w:after="0" w:line="240" w:lineRule="auto"/>
              <w:jc w:val="center"/>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Найменування Товару</w:t>
            </w:r>
          </w:p>
        </w:tc>
        <w:tc>
          <w:tcPr>
            <w:tcW w:w="1057" w:type="dxa"/>
            <w:tcBorders>
              <w:top w:val="single" w:sz="4" w:space="0" w:color="auto"/>
              <w:left w:val="single" w:sz="4" w:space="0" w:color="auto"/>
              <w:bottom w:val="single" w:sz="4" w:space="0" w:color="auto"/>
              <w:right w:val="single" w:sz="4" w:space="0" w:color="auto"/>
            </w:tcBorders>
            <w:hideMark/>
          </w:tcPr>
          <w:p w14:paraId="367F2455" w14:textId="77777777" w:rsidR="00B83EFE" w:rsidRPr="00EE64B2" w:rsidRDefault="00B83EFE" w:rsidP="00B83EFE">
            <w:pPr>
              <w:spacing w:after="0" w:line="240" w:lineRule="auto"/>
              <w:jc w:val="center"/>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Одиниці виміру</w:t>
            </w:r>
          </w:p>
        </w:tc>
        <w:tc>
          <w:tcPr>
            <w:tcW w:w="1677" w:type="dxa"/>
            <w:tcBorders>
              <w:top w:val="single" w:sz="4" w:space="0" w:color="auto"/>
              <w:left w:val="single" w:sz="4" w:space="0" w:color="auto"/>
              <w:bottom w:val="single" w:sz="4" w:space="0" w:color="auto"/>
              <w:right w:val="single" w:sz="4" w:space="0" w:color="auto"/>
            </w:tcBorders>
            <w:hideMark/>
          </w:tcPr>
          <w:p w14:paraId="46A1B402" w14:textId="77777777" w:rsidR="00B83EFE" w:rsidRPr="00EE64B2" w:rsidRDefault="00B83EFE" w:rsidP="00B83EFE">
            <w:pPr>
              <w:spacing w:after="0" w:line="240" w:lineRule="auto"/>
              <w:jc w:val="center"/>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4483967B" w14:textId="77777777" w:rsidR="00B83EFE" w:rsidRPr="00EE64B2" w:rsidRDefault="00B83EFE" w:rsidP="00B83EFE">
            <w:pPr>
              <w:spacing w:after="0" w:line="240" w:lineRule="auto"/>
              <w:jc w:val="center"/>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Ціна за одиницю, грн.. з ПДВ</w:t>
            </w:r>
          </w:p>
        </w:tc>
        <w:tc>
          <w:tcPr>
            <w:tcW w:w="1969" w:type="dxa"/>
            <w:tcBorders>
              <w:top w:val="single" w:sz="4" w:space="0" w:color="auto"/>
              <w:left w:val="single" w:sz="4" w:space="0" w:color="auto"/>
              <w:bottom w:val="single" w:sz="4" w:space="0" w:color="auto"/>
              <w:right w:val="single" w:sz="4" w:space="0" w:color="auto"/>
            </w:tcBorders>
            <w:hideMark/>
          </w:tcPr>
          <w:p w14:paraId="0730B9CA" w14:textId="77777777" w:rsidR="00B83EFE" w:rsidRPr="00EE64B2" w:rsidRDefault="00B83EFE" w:rsidP="00B83EFE">
            <w:pPr>
              <w:spacing w:after="0" w:line="240" w:lineRule="auto"/>
              <w:jc w:val="center"/>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Сума, грн. з ПДВ</w:t>
            </w:r>
          </w:p>
        </w:tc>
      </w:tr>
      <w:tr w:rsidR="00EE64B2" w:rsidRPr="00EE64B2" w14:paraId="7B252F57" w14:textId="77777777" w:rsidTr="001B262D">
        <w:trPr>
          <w:trHeight w:val="337"/>
        </w:trPr>
        <w:tc>
          <w:tcPr>
            <w:tcW w:w="634" w:type="dxa"/>
            <w:tcBorders>
              <w:top w:val="single" w:sz="4" w:space="0" w:color="auto"/>
              <w:left w:val="single" w:sz="4" w:space="0" w:color="auto"/>
              <w:bottom w:val="single" w:sz="4" w:space="0" w:color="auto"/>
              <w:right w:val="single" w:sz="4" w:space="0" w:color="auto"/>
            </w:tcBorders>
            <w:hideMark/>
          </w:tcPr>
          <w:p w14:paraId="7EE908AB" w14:textId="77777777" w:rsidR="00B83EFE" w:rsidRPr="00EE64B2" w:rsidRDefault="00B83EFE" w:rsidP="00B83EFE">
            <w:pPr>
              <w:spacing w:after="0" w:line="240" w:lineRule="auto"/>
              <w:jc w:val="center"/>
              <w:rPr>
                <w:rFonts w:ascii="Times New Roman" w:eastAsia="Times New Roman" w:hAnsi="Times New Roman" w:cs="Times New Roman"/>
                <w:bCs/>
                <w:sz w:val="24"/>
                <w:szCs w:val="24"/>
                <w:lang w:val="uk-UA"/>
              </w:rPr>
            </w:pPr>
            <w:r w:rsidRPr="00EE64B2">
              <w:rPr>
                <w:rFonts w:ascii="Times New Roman" w:eastAsia="Times New Roman" w:hAnsi="Times New Roman" w:cs="Times New Roman"/>
                <w:bCs/>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14:paraId="4CFE89D2" w14:textId="77777777" w:rsidR="00B83EFE" w:rsidRPr="00EE64B2" w:rsidRDefault="00B83EFE" w:rsidP="00B83EFE">
            <w:pPr>
              <w:spacing w:after="0" w:line="240" w:lineRule="auto"/>
              <w:rPr>
                <w:rFonts w:ascii="Times New Roman" w:eastAsia="Calibri" w:hAnsi="Times New Roman" w:cs="Times New Roman"/>
                <w:lang w:val="uk-UA"/>
              </w:rPr>
            </w:pPr>
            <w:r w:rsidRPr="00EE64B2">
              <w:rPr>
                <w:rFonts w:ascii="Times New Roman" w:eastAsia="Calibri" w:hAnsi="Times New Roman" w:cs="Times New Roman"/>
                <w:lang w:val="uk-UA"/>
              </w:rPr>
              <w:t>Бензин А-95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BFA2750" w14:textId="77777777" w:rsidR="00B83EFE" w:rsidRPr="00EE64B2" w:rsidRDefault="00B83EFE" w:rsidP="00B83EFE">
            <w:pPr>
              <w:spacing w:after="0" w:line="240" w:lineRule="auto"/>
              <w:jc w:val="center"/>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л</w:t>
            </w:r>
          </w:p>
        </w:tc>
        <w:tc>
          <w:tcPr>
            <w:tcW w:w="1677" w:type="dxa"/>
            <w:tcBorders>
              <w:top w:val="single" w:sz="4" w:space="0" w:color="auto"/>
              <w:left w:val="single" w:sz="4" w:space="0" w:color="auto"/>
              <w:bottom w:val="single" w:sz="4" w:space="0" w:color="auto"/>
              <w:right w:val="single" w:sz="4" w:space="0" w:color="auto"/>
            </w:tcBorders>
            <w:vAlign w:val="center"/>
          </w:tcPr>
          <w:p w14:paraId="26C302BA" w14:textId="5D39BCC3" w:rsidR="00B83EFE" w:rsidRPr="00EE64B2" w:rsidRDefault="00122316" w:rsidP="00B83EFE">
            <w:pPr>
              <w:spacing w:after="0" w:line="240" w:lineRule="auto"/>
              <w:jc w:val="center"/>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4000</w:t>
            </w:r>
          </w:p>
        </w:tc>
        <w:tc>
          <w:tcPr>
            <w:tcW w:w="2126" w:type="dxa"/>
            <w:tcBorders>
              <w:top w:val="single" w:sz="4" w:space="0" w:color="auto"/>
              <w:left w:val="single" w:sz="4" w:space="0" w:color="auto"/>
              <w:bottom w:val="single" w:sz="4" w:space="0" w:color="auto"/>
              <w:right w:val="single" w:sz="4" w:space="0" w:color="auto"/>
            </w:tcBorders>
          </w:tcPr>
          <w:p w14:paraId="224C6B2B" w14:textId="77777777" w:rsidR="00B83EFE" w:rsidRPr="00EE64B2" w:rsidRDefault="00B83EFE" w:rsidP="00B83EFE">
            <w:pPr>
              <w:spacing w:after="0" w:line="240" w:lineRule="auto"/>
              <w:jc w:val="center"/>
              <w:rPr>
                <w:rFonts w:ascii="Times New Roman" w:eastAsia="Times New Roman" w:hAnsi="Times New Roman" w:cs="Times New Roman"/>
                <w:bCs/>
                <w:sz w:val="24"/>
                <w:szCs w:val="24"/>
                <w:lang w:val="uk-UA"/>
              </w:rPr>
            </w:pPr>
          </w:p>
        </w:tc>
        <w:tc>
          <w:tcPr>
            <w:tcW w:w="1969" w:type="dxa"/>
            <w:tcBorders>
              <w:top w:val="single" w:sz="4" w:space="0" w:color="auto"/>
              <w:left w:val="single" w:sz="4" w:space="0" w:color="auto"/>
              <w:bottom w:val="single" w:sz="4" w:space="0" w:color="auto"/>
              <w:right w:val="single" w:sz="4" w:space="0" w:color="auto"/>
            </w:tcBorders>
          </w:tcPr>
          <w:p w14:paraId="68B8230A" w14:textId="77777777" w:rsidR="00B83EFE" w:rsidRPr="00EE64B2" w:rsidRDefault="00B83EFE" w:rsidP="00B83EFE">
            <w:pPr>
              <w:spacing w:after="0" w:line="240" w:lineRule="auto"/>
              <w:jc w:val="center"/>
              <w:rPr>
                <w:rFonts w:ascii="Times New Roman" w:eastAsia="Times New Roman" w:hAnsi="Times New Roman" w:cs="Times New Roman"/>
                <w:sz w:val="24"/>
                <w:szCs w:val="24"/>
                <w:lang w:val="uk-UA"/>
              </w:rPr>
            </w:pPr>
          </w:p>
        </w:tc>
      </w:tr>
      <w:tr w:rsidR="00EE64B2" w:rsidRPr="00EE64B2" w14:paraId="5F96B076" w14:textId="77777777" w:rsidTr="001B262D">
        <w:trPr>
          <w:trHeight w:val="245"/>
        </w:trPr>
        <w:tc>
          <w:tcPr>
            <w:tcW w:w="634" w:type="dxa"/>
            <w:tcBorders>
              <w:top w:val="single" w:sz="4" w:space="0" w:color="auto"/>
              <w:left w:val="single" w:sz="4" w:space="0" w:color="auto"/>
              <w:bottom w:val="single" w:sz="4" w:space="0" w:color="auto"/>
              <w:right w:val="single" w:sz="4" w:space="0" w:color="auto"/>
            </w:tcBorders>
            <w:hideMark/>
          </w:tcPr>
          <w:p w14:paraId="5C960E58" w14:textId="77777777" w:rsidR="00B83EFE" w:rsidRPr="00EE64B2" w:rsidRDefault="00B83EFE" w:rsidP="00B83EFE">
            <w:pPr>
              <w:spacing w:after="0" w:line="240" w:lineRule="auto"/>
              <w:jc w:val="center"/>
              <w:rPr>
                <w:rFonts w:ascii="Times New Roman" w:eastAsia="Times New Roman" w:hAnsi="Times New Roman" w:cs="Times New Roman"/>
                <w:bCs/>
                <w:sz w:val="24"/>
                <w:szCs w:val="24"/>
                <w:lang w:val="uk-UA"/>
              </w:rPr>
            </w:pPr>
            <w:r w:rsidRPr="00EE64B2">
              <w:rPr>
                <w:rFonts w:ascii="Times New Roman" w:eastAsia="Times New Roman" w:hAnsi="Times New Roman" w:cs="Times New Roman"/>
                <w:bCs/>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vAlign w:val="center"/>
          </w:tcPr>
          <w:p w14:paraId="03B13BFC" w14:textId="77777777" w:rsidR="00B83EFE" w:rsidRPr="00EE64B2" w:rsidRDefault="00B83EFE" w:rsidP="00B83EFE">
            <w:pPr>
              <w:spacing w:after="0" w:line="240" w:lineRule="auto"/>
              <w:rPr>
                <w:rFonts w:ascii="Times New Roman" w:eastAsia="Calibri" w:hAnsi="Times New Roman" w:cs="Times New Roman"/>
                <w:lang w:val="uk-UA"/>
              </w:rPr>
            </w:pPr>
            <w:r w:rsidRPr="00EE64B2">
              <w:rPr>
                <w:rFonts w:ascii="Times New Roman" w:eastAsia="Calibri" w:hAnsi="Times New Roman" w:cs="Times New Roman"/>
                <w:lang w:val="uk-UA"/>
              </w:rPr>
              <w:t>Дизельне паливо</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56E93F" w14:textId="77777777" w:rsidR="00B83EFE" w:rsidRPr="00EE64B2" w:rsidRDefault="00B83EFE" w:rsidP="00B83EFE">
            <w:pPr>
              <w:spacing w:after="0" w:line="240" w:lineRule="auto"/>
              <w:jc w:val="center"/>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л</w:t>
            </w:r>
          </w:p>
        </w:tc>
        <w:tc>
          <w:tcPr>
            <w:tcW w:w="1677" w:type="dxa"/>
            <w:tcBorders>
              <w:top w:val="single" w:sz="4" w:space="0" w:color="auto"/>
              <w:left w:val="single" w:sz="4" w:space="0" w:color="auto"/>
              <w:bottom w:val="single" w:sz="4" w:space="0" w:color="auto"/>
              <w:right w:val="single" w:sz="4" w:space="0" w:color="auto"/>
            </w:tcBorders>
            <w:vAlign w:val="center"/>
          </w:tcPr>
          <w:p w14:paraId="3E3EE04A" w14:textId="2C348CCC" w:rsidR="00B83EFE" w:rsidRPr="00EE64B2" w:rsidRDefault="00122316" w:rsidP="00B83EFE">
            <w:pPr>
              <w:spacing w:after="0" w:line="240" w:lineRule="auto"/>
              <w:jc w:val="center"/>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4000</w:t>
            </w:r>
          </w:p>
        </w:tc>
        <w:tc>
          <w:tcPr>
            <w:tcW w:w="2126" w:type="dxa"/>
            <w:tcBorders>
              <w:top w:val="single" w:sz="4" w:space="0" w:color="auto"/>
              <w:left w:val="single" w:sz="4" w:space="0" w:color="auto"/>
              <w:bottom w:val="single" w:sz="4" w:space="0" w:color="auto"/>
              <w:right w:val="single" w:sz="4" w:space="0" w:color="auto"/>
            </w:tcBorders>
          </w:tcPr>
          <w:p w14:paraId="0D2F5EE3" w14:textId="77777777" w:rsidR="00B83EFE" w:rsidRPr="00EE64B2" w:rsidRDefault="00B83EFE" w:rsidP="00B83EFE">
            <w:pPr>
              <w:spacing w:after="0" w:line="240" w:lineRule="auto"/>
              <w:jc w:val="center"/>
              <w:rPr>
                <w:rFonts w:ascii="Times New Roman" w:eastAsia="Times New Roman" w:hAnsi="Times New Roman" w:cs="Times New Roman"/>
                <w:bCs/>
                <w:sz w:val="24"/>
                <w:szCs w:val="24"/>
                <w:lang w:val="uk-UA"/>
              </w:rPr>
            </w:pPr>
          </w:p>
        </w:tc>
        <w:tc>
          <w:tcPr>
            <w:tcW w:w="1969" w:type="dxa"/>
            <w:tcBorders>
              <w:top w:val="single" w:sz="4" w:space="0" w:color="auto"/>
              <w:left w:val="single" w:sz="4" w:space="0" w:color="auto"/>
              <w:bottom w:val="single" w:sz="4" w:space="0" w:color="auto"/>
              <w:right w:val="single" w:sz="4" w:space="0" w:color="auto"/>
            </w:tcBorders>
          </w:tcPr>
          <w:p w14:paraId="6D57E26F" w14:textId="77777777" w:rsidR="00B83EFE" w:rsidRPr="00EE64B2" w:rsidRDefault="00B83EFE" w:rsidP="00B83EFE">
            <w:pPr>
              <w:spacing w:after="0" w:line="240" w:lineRule="auto"/>
              <w:jc w:val="center"/>
              <w:rPr>
                <w:rFonts w:ascii="Times New Roman" w:eastAsia="Times New Roman" w:hAnsi="Times New Roman" w:cs="Times New Roman"/>
                <w:sz w:val="24"/>
                <w:szCs w:val="24"/>
                <w:lang w:val="uk-UA"/>
              </w:rPr>
            </w:pPr>
          </w:p>
        </w:tc>
      </w:tr>
      <w:tr w:rsidR="00EE64B2" w:rsidRPr="00EE64B2" w14:paraId="783BC55F" w14:textId="77777777" w:rsidTr="001B262D">
        <w:trPr>
          <w:trHeight w:val="243"/>
        </w:trPr>
        <w:tc>
          <w:tcPr>
            <w:tcW w:w="8613" w:type="dxa"/>
            <w:gridSpan w:val="5"/>
            <w:tcBorders>
              <w:top w:val="single" w:sz="4" w:space="0" w:color="auto"/>
              <w:left w:val="single" w:sz="4" w:space="0" w:color="auto"/>
              <w:bottom w:val="single" w:sz="4" w:space="0" w:color="auto"/>
              <w:right w:val="single" w:sz="4" w:space="0" w:color="auto"/>
            </w:tcBorders>
            <w:hideMark/>
          </w:tcPr>
          <w:p w14:paraId="32FC8DB0" w14:textId="77777777" w:rsidR="00B83EFE" w:rsidRPr="00EE64B2" w:rsidRDefault="00B83EFE" w:rsidP="00B83EFE">
            <w:pPr>
              <w:spacing w:after="0" w:line="240" w:lineRule="auto"/>
              <w:jc w:val="right"/>
              <w:rPr>
                <w:rFonts w:ascii="Times New Roman" w:eastAsia="Times New Roman" w:hAnsi="Times New Roman" w:cs="Times New Roman"/>
                <w:b/>
                <w:bCs/>
                <w:i/>
                <w:sz w:val="24"/>
                <w:szCs w:val="24"/>
                <w:lang w:val="uk-UA"/>
              </w:rPr>
            </w:pPr>
            <w:r w:rsidRPr="00EE64B2">
              <w:rPr>
                <w:rFonts w:ascii="Times New Roman" w:eastAsia="Times New Roman" w:hAnsi="Times New Roman" w:cs="Times New Roman"/>
                <w:b/>
                <w:bCs/>
                <w:i/>
                <w:sz w:val="24"/>
                <w:szCs w:val="24"/>
                <w:lang w:val="uk-UA"/>
              </w:rPr>
              <w:t>Загальна ціна Товару, грн. з ПДВ</w:t>
            </w:r>
          </w:p>
        </w:tc>
        <w:tc>
          <w:tcPr>
            <w:tcW w:w="1969" w:type="dxa"/>
            <w:tcBorders>
              <w:top w:val="single" w:sz="4" w:space="0" w:color="auto"/>
              <w:left w:val="single" w:sz="4" w:space="0" w:color="auto"/>
              <w:bottom w:val="single" w:sz="4" w:space="0" w:color="auto"/>
              <w:right w:val="single" w:sz="4" w:space="0" w:color="auto"/>
            </w:tcBorders>
          </w:tcPr>
          <w:p w14:paraId="1DD46538" w14:textId="77777777" w:rsidR="00B83EFE" w:rsidRPr="00EE64B2" w:rsidRDefault="00B83EFE" w:rsidP="00B83EFE">
            <w:pPr>
              <w:spacing w:after="0" w:line="240" w:lineRule="auto"/>
              <w:jc w:val="center"/>
              <w:rPr>
                <w:rFonts w:ascii="Times New Roman" w:eastAsia="Times New Roman" w:hAnsi="Times New Roman" w:cs="Times New Roman"/>
                <w:b/>
                <w:bCs/>
                <w:i/>
                <w:sz w:val="24"/>
                <w:szCs w:val="24"/>
                <w:lang w:val="uk-UA"/>
              </w:rPr>
            </w:pPr>
          </w:p>
        </w:tc>
      </w:tr>
      <w:tr w:rsidR="00B83EFE" w:rsidRPr="00EE64B2" w14:paraId="299BCE60" w14:textId="77777777" w:rsidTr="001B262D">
        <w:trPr>
          <w:trHeight w:val="258"/>
        </w:trPr>
        <w:tc>
          <w:tcPr>
            <w:tcW w:w="8613" w:type="dxa"/>
            <w:gridSpan w:val="5"/>
            <w:tcBorders>
              <w:top w:val="single" w:sz="4" w:space="0" w:color="auto"/>
              <w:left w:val="single" w:sz="4" w:space="0" w:color="auto"/>
              <w:bottom w:val="single" w:sz="4" w:space="0" w:color="auto"/>
              <w:right w:val="single" w:sz="4" w:space="0" w:color="auto"/>
            </w:tcBorders>
            <w:hideMark/>
          </w:tcPr>
          <w:p w14:paraId="280FB7E9" w14:textId="77777777" w:rsidR="00B83EFE" w:rsidRPr="00EE64B2" w:rsidRDefault="00B83EFE" w:rsidP="00B83EFE">
            <w:pPr>
              <w:spacing w:after="0" w:line="240" w:lineRule="auto"/>
              <w:jc w:val="right"/>
              <w:rPr>
                <w:rFonts w:ascii="Times New Roman" w:eastAsia="Times New Roman" w:hAnsi="Times New Roman" w:cs="Times New Roman"/>
                <w:b/>
                <w:bCs/>
                <w:i/>
                <w:sz w:val="24"/>
                <w:szCs w:val="24"/>
                <w:lang w:val="uk-UA"/>
              </w:rPr>
            </w:pPr>
            <w:r w:rsidRPr="00EE64B2">
              <w:rPr>
                <w:rFonts w:ascii="Times New Roman" w:eastAsia="Times New Roman" w:hAnsi="Times New Roman" w:cs="Times New Roman"/>
                <w:b/>
                <w:bCs/>
                <w:i/>
                <w:sz w:val="24"/>
                <w:szCs w:val="24"/>
                <w:lang w:val="uk-UA"/>
              </w:rPr>
              <w:t>в тому числі ПДВ</w:t>
            </w:r>
          </w:p>
        </w:tc>
        <w:tc>
          <w:tcPr>
            <w:tcW w:w="1969" w:type="dxa"/>
            <w:tcBorders>
              <w:top w:val="single" w:sz="4" w:space="0" w:color="auto"/>
              <w:left w:val="single" w:sz="4" w:space="0" w:color="auto"/>
              <w:bottom w:val="single" w:sz="4" w:space="0" w:color="auto"/>
              <w:right w:val="single" w:sz="4" w:space="0" w:color="auto"/>
            </w:tcBorders>
          </w:tcPr>
          <w:p w14:paraId="7E0F3CC8" w14:textId="77777777" w:rsidR="00B83EFE" w:rsidRPr="00EE64B2" w:rsidRDefault="00B83EFE" w:rsidP="00B83EFE">
            <w:pPr>
              <w:spacing w:after="0" w:line="240" w:lineRule="auto"/>
              <w:jc w:val="center"/>
              <w:rPr>
                <w:rFonts w:ascii="Times New Roman" w:eastAsia="Times New Roman" w:hAnsi="Times New Roman" w:cs="Times New Roman"/>
                <w:b/>
                <w:bCs/>
                <w:i/>
                <w:sz w:val="24"/>
                <w:szCs w:val="24"/>
                <w:lang w:val="uk-UA"/>
              </w:rPr>
            </w:pPr>
          </w:p>
        </w:tc>
      </w:tr>
    </w:tbl>
    <w:p w14:paraId="59490D51"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14:paraId="6290D176"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14:paraId="68C0916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bl>
      <w:tblPr>
        <w:tblW w:w="9869" w:type="dxa"/>
        <w:tblLook w:val="00A0" w:firstRow="1" w:lastRow="0" w:firstColumn="1" w:lastColumn="0" w:noHBand="0" w:noVBand="0"/>
      </w:tblPr>
      <w:tblGrid>
        <w:gridCol w:w="5307"/>
        <w:gridCol w:w="4562"/>
      </w:tblGrid>
      <w:tr w:rsidR="00B83EFE" w:rsidRPr="00EE64B2" w14:paraId="05B3FC36" w14:textId="77777777" w:rsidTr="00B94F4C">
        <w:trPr>
          <w:trHeight w:val="1190"/>
        </w:trPr>
        <w:tc>
          <w:tcPr>
            <w:tcW w:w="5307" w:type="dxa"/>
            <w:hideMark/>
          </w:tcPr>
          <w:p w14:paraId="3E980293"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ЗАМОВНИК</w:t>
            </w:r>
          </w:p>
          <w:p w14:paraId="68A7A488"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sz w:val="24"/>
                <w:szCs w:val="24"/>
                <w:lang w:val="uk-UA"/>
              </w:rPr>
              <w:t>Директор</w:t>
            </w:r>
          </w:p>
          <w:p w14:paraId="025FDB2A"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__________________/</w:t>
            </w:r>
            <w:r w:rsidRPr="00EE64B2">
              <w:rPr>
                <w:rFonts w:ascii="Times New Roman" w:eastAsia="Calibri" w:hAnsi="Times New Roman" w:cs="Times New Roman"/>
                <w:b/>
                <w:bCs/>
                <w:i/>
                <w:sz w:val="24"/>
                <w:szCs w:val="24"/>
                <w:lang w:val="uk-UA"/>
              </w:rPr>
              <w:t>__________</w:t>
            </w:r>
            <w:r w:rsidRPr="00EE64B2">
              <w:rPr>
                <w:rFonts w:ascii="Times New Roman" w:eastAsia="Calibri" w:hAnsi="Times New Roman" w:cs="Times New Roman"/>
                <w:b/>
                <w:bCs/>
                <w:sz w:val="24"/>
                <w:szCs w:val="24"/>
                <w:lang w:val="uk-UA"/>
              </w:rPr>
              <w:t>/</w:t>
            </w:r>
          </w:p>
          <w:p w14:paraId="326780FF" w14:textId="77777777" w:rsidR="00B83EFE" w:rsidRPr="00EE64B2" w:rsidRDefault="00B83EFE" w:rsidP="00B83EFE">
            <w:pPr>
              <w:spacing w:after="0" w:line="240" w:lineRule="auto"/>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м.п</w:t>
            </w:r>
          </w:p>
        </w:tc>
        <w:tc>
          <w:tcPr>
            <w:tcW w:w="4562" w:type="dxa"/>
            <w:hideMark/>
          </w:tcPr>
          <w:p w14:paraId="47CC8CF5"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ПОСТАЧАЛЬНИК</w:t>
            </w:r>
          </w:p>
          <w:p w14:paraId="0D486714"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Директор</w:t>
            </w:r>
          </w:p>
          <w:p w14:paraId="2DA7161A"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__________________/</w:t>
            </w:r>
            <w:r w:rsidRPr="00EE64B2">
              <w:rPr>
                <w:rFonts w:ascii="Times New Roman" w:eastAsia="Calibri" w:hAnsi="Times New Roman" w:cs="Times New Roman"/>
                <w:b/>
                <w:bCs/>
                <w:i/>
                <w:sz w:val="24"/>
                <w:szCs w:val="24"/>
                <w:lang w:val="uk-UA"/>
              </w:rPr>
              <w:t>_____________</w:t>
            </w:r>
            <w:r w:rsidRPr="00EE64B2">
              <w:rPr>
                <w:rFonts w:ascii="Times New Roman" w:eastAsia="Calibri" w:hAnsi="Times New Roman" w:cs="Times New Roman"/>
                <w:b/>
                <w:bCs/>
                <w:sz w:val="24"/>
                <w:szCs w:val="24"/>
                <w:lang w:val="uk-UA"/>
              </w:rPr>
              <w:t>/</w:t>
            </w:r>
          </w:p>
          <w:p w14:paraId="7E07A0E2" w14:textId="77777777" w:rsidR="00B83EFE" w:rsidRPr="00EE64B2" w:rsidRDefault="00B83EFE" w:rsidP="00B83EFE">
            <w:pPr>
              <w:spacing w:after="0" w:line="240" w:lineRule="auto"/>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м.п</w:t>
            </w:r>
          </w:p>
        </w:tc>
      </w:tr>
    </w:tbl>
    <w:p w14:paraId="64DF4BB4"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6568190C"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6595C756"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3E0D1040"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16353135"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11AD7C73"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478BF21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5ED40E10"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082C5940"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2868B322"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53ACF2B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2CE9699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1184CEC1"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2EFC701F"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2AF795FC" w14:textId="2702AADA"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14:paraId="2C6147DC" w14:textId="77777777" w:rsidR="00A87539" w:rsidRPr="00EE64B2" w:rsidRDefault="00A87539"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tbl>
      <w:tblPr>
        <w:tblW w:w="10944" w:type="dxa"/>
        <w:tblInd w:w="-801" w:type="dxa"/>
        <w:tblBorders>
          <w:top w:val="single" w:sz="4" w:space="0" w:color="auto"/>
        </w:tblBorders>
        <w:tblLook w:val="04A0" w:firstRow="1" w:lastRow="0" w:firstColumn="1" w:lastColumn="0" w:noHBand="0" w:noVBand="1"/>
      </w:tblPr>
      <w:tblGrid>
        <w:gridCol w:w="6236"/>
        <w:gridCol w:w="4708"/>
      </w:tblGrid>
      <w:tr w:rsidR="00EE64B2" w:rsidRPr="00EE64B2" w14:paraId="1A58788A" w14:textId="77777777" w:rsidTr="00B83EFE">
        <w:trPr>
          <w:trHeight w:val="1457"/>
        </w:trPr>
        <w:tc>
          <w:tcPr>
            <w:tcW w:w="6236" w:type="dxa"/>
            <w:tcBorders>
              <w:top w:val="dashed" w:sz="4" w:space="0" w:color="auto"/>
            </w:tcBorders>
          </w:tcPr>
          <w:p w14:paraId="7741ADD3" w14:textId="77777777" w:rsidR="00B83EFE" w:rsidRPr="00EE64B2" w:rsidRDefault="00B83EFE" w:rsidP="00B83EFE">
            <w:pPr>
              <w:spacing w:after="0" w:line="240" w:lineRule="auto"/>
              <w:jc w:val="right"/>
              <w:rPr>
                <w:rFonts w:ascii="Times New Roman" w:eastAsia="Times New Roman" w:hAnsi="Times New Roman" w:cs="Times New Roman"/>
                <w:b/>
                <w:bCs/>
                <w:sz w:val="24"/>
                <w:szCs w:val="24"/>
                <w:lang w:val="uk-UA"/>
              </w:rPr>
            </w:pPr>
            <w:r w:rsidRPr="00EE64B2">
              <w:rPr>
                <w:rFonts w:ascii="Times New Roman" w:eastAsia="Calibri" w:hAnsi="Times New Roman" w:cs="Times New Roman"/>
                <w:b/>
                <w:bCs/>
                <w:sz w:val="24"/>
                <w:szCs w:val="24"/>
                <w:lang w:val="uk-UA"/>
              </w:rPr>
              <w:br w:type="page"/>
            </w:r>
          </w:p>
        </w:tc>
        <w:tc>
          <w:tcPr>
            <w:tcW w:w="4708" w:type="dxa"/>
            <w:tcBorders>
              <w:top w:val="dashed" w:sz="4" w:space="0" w:color="auto"/>
            </w:tcBorders>
          </w:tcPr>
          <w:p w14:paraId="2DB66A38"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xml:space="preserve"> Додаток № 2 </w:t>
            </w:r>
          </w:p>
          <w:p w14:paraId="4A15B5D8"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xml:space="preserve">до договору про </w:t>
            </w:r>
            <w:r w:rsidRPr="00EE64B2">
              <w:rPr>
                <w:rFonts w:ascii="Times New Roman" w:eastAsia="Times New Roman" w:hAnsi="Times New Roman" w:cs="Times New Roman"/>
                <w:i/>
                <w:sz w:val="24"/>
                <w:szCs w:val="24"/>
                <w:lang w:val="uk-UA"/>
              </w:rPr>
              <w:t xml:space="preserve">закупівлю </w:t>
            </w:r>
          </w:p>
          <w:p w14:paraId="3DEDEE98" w14:textId="77777777" w:rsidR="00B83EFE" w:rsidRPr="00EE64B2" w:rsidRDefault="00B83EFE" w:rsidP="00B83EFE">
            <w:pPr>
              <w:spacing w:after="0" w:line="240" w:lineRule="auto"/>
              <w:jc w:val="right"/>
              <w:rPr>
                <w:rFonts w:ascii="Times New Roman" w:eastAsia="Times New Roman" w:hAnsi="Times New Roman" w:cs="Times New Roman"/>
                <w:bCs/>
                <w:i/>
                <w:sz w:val="24"/>
                <w:szCs w:val="24"/>
                <w:lang w:val="uk-UA"/>
              </w:rPr>
            </w:pPr>
            <w:r w:rsidRPr="00EE64B2">
              <w:rPr>
                <w:rFonts w:ascii="Times New Roman" w:eastAsia="Times New Roman" w:hAnsi="Times New Roman" w:cs="Times New Roman"/>
                <w:bCs/>
                <w:i/>
                <w:sz w:val="24"/>
                <w:szCs w:val="24"/>
                <w:lang w:val="uk-UA"/>
              </w:rPr>
              <w:t>№ ___від_____________ р.</w:t>
            </w:r>
          </w:p>
          <w:p w14:paraId="6BE70FDD" w14:textId="77777777" w:rsidR="00B83EFE" w:rsidRPr="00EE64B2" w:rsidRDefault="00B83EFE" w:rsidP="00B83EFE">
            <w:pPr>
              <w:keepNext/>
              <w:spacing w:after="0" w:line="240" w:lineRule="auto"/>
              <w:jc w:val="right"/>
              <w:outlineLvl w:val="1"/>
              <w:rPr>
                <w:rFonts w:ascii="Times New Roman" w:eastAsia="Times New Roman" w:hAnsi="Times New Roman" w:cs="Times New Roman"/>
                <w:bCs/>
                <w:sz w:val="24"/>
                <w:szCs w:val="24"/>
                <w:lang w:val="uk-UA"/>
              </w:rPr>
            </w:pPr>
          </w:p>
        </w:tc>
      </w:tr>
    </w:tbl>
    <w:p w14:paraId="4F15054C"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14:paraId="7479132A"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r w:rsidRPr="00EE64B2">
        <w:rPr>
          <w:rFonts w:ascii="Times New Roman" w:eastAsia="Calibri" w:hAnsi="Times New Roman" w:cs="Times New Roman"/>
          <w:b/>
          <w:bCs/>
          <w:i/>
          <w:sz w:val="24"/>
          <w:szCs w:val="24"/>
          <w:lang w:val="uk-UA"/>
        </w:rPr>
        <w:t>Перелік заправних станцій (АЗС)</w:t>
      </w:r>
    </w:p>
    <w:p w14:paraId="63E13B4D"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p>
    <w:tbl>
      <w:tblPr>
        <w:tblW w:w="9776" w:type="dxa"/>
        <w:tblLayout w:type="fixed"/>
        <w:tblCellMar>
          <w:left w:w="10" w:type="dxa"/>
          <w:right w:w="10" w:type="dxa"/>
        </w:tblCellMar>
        <w:tblLook w:val="04A0" w:firstRow="1" w:lastRow="0" w:firstColumn="1" w:lastColumn="0" w:noHBand="0" w:noVBand="1"/>
      </w:tblPr>
      <w:tblGrid>
        <w:gridCol w:w="1019"/>
        <w:gridCol w:w="3285"/>
        <w:gridCol w:w="5472"/>
      </w:tblGrid>
      <w:tr w:rsidR="00EE64B2" w:rsidRPr="00EE64B2" w14:paraId="5DDE0293" w14:textId="77777777" w:rsidTr="001714EC">
        <w:trPr>
          <w:trHeight w:hRule="exact" w:val="689"/>
        </w:trPr>
        <w:tc>
          <w:tcPr>
            <w:tcW w:w="1019" w:type="dxa"/>
            <w:tcBorders>
              <w:top w:val="single" w:sz="4" w:space="0" w:color="auto"/>
              <w:left w:val="single" w:sz="4" w:space="0" w:color="auto"/>
            </w:tcBorders>
            <w:shd w:val="clear" w:color="auto" w:fill="FFFFFF"/>
          </w:tcPr>
          <w:p w14:paraId="52ACDB5A" w14:textId="77777777" w:rsidR="00B83EFE" w:rsidRPr="00EE64B2" w:rsidRDefault="00B83EFE" w:rsidP="00B83EFE">
            <w:pPr>
              <w:widowControl w:val="0"/>
              <w:spacing w:after="0" w:line="240" w:lineRule="auto"/>
              <w:ind w:left="120"/>
              <w:rPr>
                <w:rFonts w:ascii="Times New Roman" w:eastAsia="Times New Roman" w:hAnsi="Times New Roman" w:cs="Times New Roman"/>
                <w:i/>
                <w:iCs/>
                <w:sz w:val="24"/>
                <w:szCs w:val="24"/>
                <w:lang w:eastAsia="ru-RU"/>
              </w:rPr>
            </w:pPr>
            <w:r w:rsidRPr="00EE64B2">
              <w:rPr>
                <w:rFonts w:ascii="Times New Roman" w:eastAsia="Times New Roman" w:hAnsi="Times New Roman" w:cs="Times New Roman"/>
                <w:b/>
                <w:bCs/>
                <w:spacing w:val="10"/>
                <w:shd w:val="clear" w:color="auto" w:fill="FFFFFF"/>
                <w:lang w:val="uk-UA" w:eastAsia="uk-UA" w:bidi="uk-UA"/>
              </w:rPr>
              <w:t>№</w:t>
            </w:r>
          </w:p>
          <w:p w14:paraId="4C67F87E" w14:textId="77777777" w:rsidR="00B83EFE" w:rsidRPr="00EE64B2" w:rsidRDefault="00B83EFE" w:rsidP="00B83EFE">
            <w:pPr>
              <w:widowControl w:val="0"/>
              <w:spacing w:after="0" w:line="240" w:lineRule="auto"/>
              <w:ind w:left="120"/>
              <w:rPr>
                <w:rFonts w:ascii="Times New Roman" w:eastAsia="Times New Roman" w:hAnsi="Times New Roman" w:cs="Times New Roman"/>
                <w:i/>
                <w:iCs/>
                <w:sz w:val="24"/>
                <w:szCs w:val="24"/>
                <w:lang w:eastAsia="ru-RU"/>
              </w:rPr>
            </w:pPr>
            <w:r w:rsidRPr="00EE64B2">
              <w:rPr>
                <w:rFonts w:ascii="Times New Roman" w:eastAsia="Times New Roman" w:hAnsi="Times New Roman" w:cs="Times New Roman"/>
                <w:b/>
                <w:bCs/>
                <w:spacing w:val="10"/>
                <w:shd w:val="clear" w:color="auto" w:fill="FFFFFF"/>
                <w:lang w:val="uk-UA" w:eastAsia="uk-UA" w:bidi="uk-UA"/>
              </w:rPr>
              <w:t>з/п</w:t>
            </w:r>
          </w:p>
        </w:tc>
        <w:tc>
          <w:tcPr>
            <w:tcW w:w="3285" w:type="dxa"/>
            <w:tcBorders>
              <w:top w:val="single" w:sz="4" w:space="0" w:color="auto"/>
              <w:left w:val="single" w:sz="4" w:space="0" w:color="auto"/>
            </w:tcBorders>
            <w:shd w:val="clear" w:color="auto" w:fill="FFFFFF"/>
            <w:vAlign w:val="center"/>
          </w:tcPr>
          <w:p w14:paraId="4BB4C9B9" w14:textId="77777777" w:rsidR="00B83EFE" w:rsidRPr="00EE64B2"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r w:rsidRPr="00EE64B2">
              <w:rPr>
                <w:rFonts w:ascii="Times New Roman" w:eastAsia="Times New Roman" w:hAnsi="Times New Roman" w:cs="Times New Roman"/>
                <w:b/>
                <w:bCs/>
                <w:spacing w:val="10"/>
                <w:shd w:val="clear" w:color="auto" w:fill="FFFFFF"/>
                <w:lang w:val="uk-UA" w:eastAsia="uk-UA" w:bidi="uk-UA"/>
              </w:rPr>
              <w:t>Назва</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center"/>
          </w:tcPr>
          <w:p w14:paraId="71AB90C6" w14:textId="77777777" w:rsidR="00B83EFE" w:rsidRPr="00EE64B2"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r w:rsidRPr="00EE64B2">
              <w:rPr>
                <w:rFonts w:ascii="Times New Roman" w:eastAsia="Times New Roman" w:hAnsi="Times New Roman" w:cs="Times New Roman"/>
                <w:b/>
                <w:bCs/>
                <w:spacing w:val="10"/>
                <w:shd w:val="clear" w:color="auto" w:fill="FFFFFF"/>
                <w:lang w:val="uk-UA" w:eastAsia="uk-UA" w:bidi="uk-UA"/>
              </w:rPr>
              <w:t>Адреса розташування</w:t>
            </w:r>
          </w:p>
        </w:tc>
      </w:tr>
      <w:tr w:rsidR="00EE64B2" w:rsidRPr="00EE64B2" w14:paraId="15957E65" w14:textId="77777777" w:rsidTr="001714EC">
        <w:trPr>
          <w:trHeight w:hRule="exact" w:val="435"/>
        </w:trPr>
        <w:tc>
          <w:tcPr>
            <w:tcW w:w="1019" w:type="dxa"/>
            <w:tcBorders>
              <w:top w:val="single" w:sz="4" w:space="0" w:color="auto"/>
              <w:left w:val="single" w:sz="4" w:space="0" w:color="auto"/>
              <w:bottom w:val="single" w:sz="4" w:space="0" w:color="auto"/>
            </w:tcBorders>
            <w:shd w:val="clear" w:color="auto" w:fill="FFFFFF"/>
            <w:vAlign w:val="center"/>
          </w:tcPr>
          <w:p w14:paraId="2915AAFA" w14:textId="77777777" w:rsidR="00B83EFE" w:rsidRPr="00EE64B2" w:rsidRDefault="00B83EFE" w:rsidP="00B83EFE">
            <w:pPr>
              <w:widowControl w:val="0"/>
              <w:spacing w:after="0" w:line="240" w:lineRule="auto"/>
              <w:ind w:left="240"/>
              <w:rPr>
                <w:rFonts w:ascii="Times New Roman" w:eastAsia="Times New Roman" w:hAnsi="Times New Roman" w:cs="Times New Roman"/>
                <w:i/>
                <w:iCs/>
                <w:sz w:val="24"/>
                <w:szCs w:val="24"/>
                <w:lang w:eastAsia="ru-RU"/>
              </w:rPr>
            </w:pPr>
            <w:r w:rsidRPr="00EE64B2">
              <w:rPr>
                <w:rFonts w:ascii="Times New Roman" w:eastAsia="Verdana" w:hAnsi="Times New Roman" w:cs="Times New Roman"/>
                <w:sz w:val="24"/>
                <w:szCs w:val="24"/>
                <w:shd w:val="clear" w:color="auto" w:fill="FFFFFF"/>
                <w:lang w:val="uk-UA" w:eastAsia="uk-UA" w:bidi="uk-UA"/>
              </w:rPr>
              <w:t>1</w:t>
            </w:r>
            <w:r w:rsidRPr="00EE64B2">
              <w:rPr>
                <w:rFonts w:ascii="Verdana" w:eastAsia="Verdana" w:hAnsi="Verdana" w:cs="Verdana"/>
                <w:sz w:val="24"/>
                <w:szCs w:val="24"/>
                <w:shd w:val="clear" w:color="auto" w:fill="FFFFFF"/>
                <w:lang w:val="uk-UA" w:eastAsia="uk-UA" w:bidi="uk-UA"/>
              </w:rPr>
              <w:t>.</w:t>
            </w:r>
          </w:p>
        </w:tc>
        <w:tc>
          <w:tcPr>
            <w:tcW w:w="3285" w:type="dxa"/>
            <w:tcBorders>
              <w:top w:val="single" w:sz="4" w:space="0" w:color="auto"/>
              <w:left w:val="single" w:sz="4" w:space="0" w:color="auto"/>
              <w:bottom w:val="single" w:sz="4" w:space="0" w:color="auto"/>
            </w:tcBorders>
            <w:shd w:val="clear" w:color="auto" w:fill="FFFFFF"/>
            <w:vAlign w:val="center"/>
          </w:tcPr>
          <w:p w14:paraId="3F4D100A" w14:textId="77777777" w:rsidR="00B83EFE" w:rsidRPr="00EE64B2"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r w:rsidRPr="00EE64B2">
              <w:rPr>
                <w:rFonts w:ascii="Times New Roman" w:eastAsia="Times New Roman" w:hAnsi="Times New Roman" w:cs="Times New Roman"/>
                <w:sz w:val="24"/>
                <w:szCs w:val="24"/>
                <w:shd w:val="clear" w:color="auto" w:fill="FFFFFF"/>
                <w:lang w:val="uk-UA" w:eastAsia="uk-UA" w:bidi="uk-UA"/>
              </w:rPr>
              <w:t>АЗС «_______»</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center"/>
          </w:tcPr>
          <w:p w14:paraId="0A6D1399" w14:textId="77777777" w:rsidR="00B83EFE" w:rsidRPr="00EE64B2"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p>
        </w:tc>
      </w:tr>
      <w:tr w:rsidR="00EE64B2" w:rsidRPr="00EE64B2" w14:paraId="0379E559" w14:textId="77777777" w:rsidTr="001714EC">
        <w:trPr>
          <w:trHeight w:hRule="exact" w:val="435"/>
        </w:trPr>
        <w:tc>
          <w:tcPr>
            <w:tcW w:w="1019" w:type="dxa"/>
            <w:tcBorders>
              <w:top w:val="single" w:sz="4" w:space="0" w:color="auto"/>
              <w:left w:val="single" w:sz="4" w:space="0" w:color="auto"/>
              <w:bottom w:val="single" w:sz="4" w:space="0" w:color="auto"/>
            </w:tcBorders>
            <w:shd w:val="clear" w:color="auto" w:fill="FFFFFF"/>
            <w:vAlign w:val="center"/>
          </w:tcPr>
          <w:p w14:paraId="231EA9CE" w14:textId="77777777" w:rsidR="00B83EFE" w:rsidRPr="00EE64B2" w:rsidRDefault="00B83EFE" w:rsidP="00B83EFE">
            <w:pPr>
              <w:widowControl w:val="0"/>
              <w:spacing w:after="0" w:line="240" w:lineRule="auto"/>
              <w:ind w:left="240"/>
              <w:rPr>
                <w:rFonts w:ascii="Times New Roman" w:eastAsia="Verdana" w:hAnsi="Times New Roman" w:cs="Times New Roman"/>
                <w:sz w:val="24"/>
                <w:szCs w:val="24"/>
                <w:shd w:val="clear" w:color="auto" w:fill="FFFFFF"/>
                <w:lang w:val="uk-UA" w:eastAsia="uk-UA" w:bidi="uk-UA"/>
              </w:rPr>
            </w:pPr>
            <w:r w:rsidRPr="00EE64B2">
              <w:rPr>
                <w:rFonts w:ascii="Times New Roman" w:eastAsia="Verdana" w:hAnsi="Times New Roman" w:cs="Times New Roman"/>
                <w:sz w:val="24"/>
                <w:szCs w:val="24"/>
                <w:shd w:val="clear" w:color="auto" w:fill="FFFFFF"/>
                <w:lang w:val="uk-UA" w:eastAsia="uk-UA" w:bidi="uk-UA"/>
              </w:rPr>
              <w:t>2.</w:t>
            </w:r>
          </w:p>
        </w:tc>
        <w:tc>
          <w:tcPr>
            <w:tcW w:w="3285" w:type="dxa"/>
            <w:tcBorders>
              <w:top w:val="single" w:sz="4" w:space="0" w:color="auto"/>
              <w:left w:val="single" w:sz="4" w:space="0" w:color="auto"/>
              <w:bottom w:val="single" w:sz="4" w:space="0" w:color="auto"/>
            </w:tcBorders>
            <w:shd w:val="clear" w:color="auto" w:fill="FFFFFF"/>
            <w:vAlign w:val="center"/>
          </w:tcPr>
          <w:p w14:paraId="6A6517C1" w14:textId="77777777" w:rsidR="00B83EFE" w:rsidRPr="00EE64B2" w:rsidRDefault="00B83EFE" w:rsidP="00B83EFE">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sidRPr="00EE64B2">
              <w:rPr>
                <w:rFonts w:ascii="Times New Roman" w:eastAsia="Times New Roman" w:hAnsi="Times New Roman" w:cs="Times New Roman"/>
                <w:sz w:val="24"/>
                <w:szCs w:val="24"/>
                <w:shd w:val="clear" w:color="auto" w:fill="FFFFFF"/>
                <w:lang w:val="uk-UA" w:eastAsia="uk-UA" w:bidi="uk-UA"/>
              </w:rPr>
              <w:t>АЗС «_______»</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center"/>
          </w:tcPr>
          <w:p w14:paraId="434D31BD" w14:textId="77777777" w:rsidR="00B83EFE" w:rsidRPr="00EE64B2" w:rsidRDefault="00B83EFE" w:rsidP="00B83EFE">
            <w:pPr>
              <w:widowControl w:val="0"/>
              <w:spacing w:after="0" w:line="240" w:lineRule="auto"/>
              <w:jc w:val="center"/>
              <w:rPr>
                <w:rFonts w:ascii="Times New Roman" w:eastAsia="Times New Roman" w:hAnsi="Times New Roman" w:cs="Times New Roman"/>
                <w:i/>
                <w:iCs/>
                <w:sz w:val="24"/>
                <w:szCs w:val="24"/>
                <w:lang w:eastAsia="ru-RU"/>
              </w:rPr>
            </w:pPr>
          </w:p>
        </w:tc>
      </w:tr>
    </w:tbl>
    <w:p w14:paraId="766037F5"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p>
    <w:p w14:paraId="644FADC9"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p>
    <w:p w14:paraId="5FCAD48E"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p>
    <w:tbl>
      <w:tblPr>
        <w:tblW w:w="10241" w:type="dxa"/>
        <w:tblInd w:w="-318" w:type="dxa"/>
        <w:tblLook w:val="00A0" w:firstRow="1" w:lastRow="0" w:firstColumn="1" w:lastColumn="0" w:noHBand="0" w:noVBand="0"/>
      </w:tblPr>
      <w:tblGrid>
        <w:gridCol w:w="5883"/>
        <w:gridCol w:w="4358"/>
      </w:tblGrid>
      <w:tr w:rsidR="00EE64B2" w:rsidRPr="00EE64B2" w14:paraId="23C06AA4" w14:textId="77777777" w:rsidTr="000B0DA1">
        <w:trPr>
          <w:trHeight w:val="1255"/>
        </w:trPr>
        <w:tc>
          <w:tcPr>
            <w:tcW w:w="5883" w:type="dxa"/>
            <w:hideMark/>
          </w:tcPr>
          <w:p w14:paraId="034931F1"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ЗАМОВНИК</w:t>
            </w:r>
          </w:p>
          <w:p w14:paraId="2A0DA2AC"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sz w:val="24"/>
                <w:szCs w:val="24"/>
                <w:lang w:val="uk-UA"/>
              </w:rPr>
              <w:t>Директор</w:t>
            </w:r>
          </w:p>
          <w:p w14:paraId="68267C32"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__________________/</w:t>
            </w:r>
            <w:r w:rsidRPr="00EE64B2">
              <w:rPr>
                <w:rFonts w:ascii="Times New Roman" w:eastAsia="Calibri" w:hAnsi="Times New Roman" w:cs="Times New Roman"/>
                <w:b/>
                <w:bCs/>
                <w:i/>
                <w:sz w:val="24"/>
                <w:szCs w:val="24"/>
                <w:lang w:val="uk-UA"/>
              </w:rPr>
              <w:t>__________</w:t>
            </w:r>
            <w:r w:rsidRPr="00EE64B2">
              <w:rPr>
                <w:rFonts w:ascii="Times New Roman" w:eastAsia="Calibri" w:hAnsi="Times New Roman" w:cs="Times New Roman"/>
                <w:b/>
                <w:bCs/>
                <w:sz w:val="24"/>
                <w:szCs w:val="24"/>
                <w:lang w:val="uk-UA"/>
              </w:rPr>
              <w:t>/</w:t>
            </w:r>
          </w:p>
          <w:p w14:paraId="27778799" w14:textId="77777777" w:rsidR="00B83EFE" w:rsidRPr="00EE64B2" w:rsidRDefault="00B83EFE" w:rsidP="00B83EFE">
            <w:pPr>
              <w:spacing w:after="0" w:line="240" w:lineRule="auto"/>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м.п</w:t>
            </w:r>
          </w:p>
        </w:tc>
        <w:tc>
          <w:tcPr>
            <w:tcW w:w="4358" w:type="dxa"/>
            <w:hideMark/>
          </w:tcPr>
          <w:p w14:paraId="2F99AE9B" w14:textId="77777777" w:rsidR="00B83EFE" w:rsidRPr="00EE64B2" w:rsidRDefault="00B83EFE" w:rsidP="00B83EFE">
            <w:pPr>
              <w:spacing w:after="0" w:line="240" w:lineRule="auto"/>
              <w:jc w:val="center"/>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ПОСТАЧАЛЬНИК</w:t>
            </w:r>
          </w:p>
          <w:p w14:paraId="35CC48BA"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Директор</w:t>
            </w:r>
          </w:p>
          <w:p w14:paraId="790EC7EE" w14:textId="77777777" w:rsidR="00B83EFE" w:rsidRPr="00EE64B2" w:rsidRDefault="00B83EFE" w:rsidP="00B83EFE">
            <w:pPr>
              <w:spacing w:after="0" w:line="240" w:lineRule="auto"/>
              <w:rPr>
                <w:rFonts w:ascii="Times New Roman" w:eastAsia="Calibri" w:hAnsi="Times New Roman" w:cs="Times New Roman"/>
                <w:b/>
                <w:bCs/>
                <w:sz w:val="24"/>
                <w:szCs w:val="24"/>
                <w:lang w:val="uk-UA"/>
              </w:rPr>
            </w:pPr>
            <w:r w:rsidRPr="00EE64B2">
              <w:rPr>
                <w:rFonts w:ascii="Times New Roman" w:eastAsia="Calibri" w:hAnsi="Times New Roman" w:cs="Times New Roman"/>
                <w:b/>
                <w:bCs/>
                <w:sz w:val="24"/>
                <w:szCs w:val="24"/>
                <w:lang w:val="uk-UA"/>
              </w:rPr>
              <w:t>__________________/</w:t>
            </w:r>
            <w:r w:rsidRPr="00EE64B2">
              <w:rPr>
                <w:rFonts w:ascii="Times New Roman" w:eastAsia="Calibri" w:hAnsi="Times New Roman" w:cs="Times New Roman"/>
                <w:b/>
                <w:bCs/>
                <w:i/>
                <w:sz w:val="24"/>
                <w:szCs w:val="24"/>
                <w:lang w:val="uk-UA"/>
              </w:rPr>
              <w:t>_____________</w:t>
            </w:r>
            <w:r w:rsidRPr="00EE64B2">
              <w:rPr>
                <w:rFonts w:ascii="Times New Roman" w:eastAsia="Calibri" w:hAnsi="Times New Roman" w:cs="Times New Roman"/>
                <w:b/>
                <w:bCs/>
                <w:sz w:val="24"/>
                <w:szCs w:val="24"/>
                <w:lang w:val="uk-UA"/>
              </w:rPr>
              <w:t>/</w:t>
            </w:r>
          </w:p>
          <w:p w14:paraId="4718F6C9" w14:textId="77777777" w:rsidR="00B83EFE" w:rsidRPr="00EE64B2" w:rsidRDefault="00B83EFE" w:rsidP="00B83EFE">
            <w:pPr>
              <w:spacing w:after="0" w:line="240" w:lineRule="auto"/>
              <w:rPr>
                <w:rFonts w:ascii="Times New Roman" w:eastAsia="Calibri" w:hAnsi="Times New Roman" w:cs="Times New Roman"/>
                <w:sz w:val="24"/>
                <w:szCs w:val="24"/>
                <w:lang w:val="uk-UA"/>
              </w:rPr>
            </w:pPr>
            <w:r w:rsidRPr="00EE64B2">
              <w:rPr>
                <w:rFonts w:ascii="Times New Roman" w:eastAsia="Calibri" w:hAnsi="Times New Roman" w:cs="Times New Roman"/>
                <w:sz w:val="24"/>
                <w:szCs w:val="24"/>
                <w:lang w:val="uk-UA"/>
              </w:rPr>
              <w:t>м.п</w:t>
            </w:r>
          </w:p>
        </w:tc>
      </w:tr>
    </w:tbl>
    <w:p w14:paraId="27C7E574"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lang w:val="uk-UA"/>
        </w:rPr>
      </w:pPr>
    </w:p>
    <w:p w14:paraId="3ABA5EBE" w14:textId="77777777" w:rsidR="00B83EFE" w:rsidRPr="00EE64B2" w:rsidRDefault="00B83EFE" w:rsidP="00B83E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highlight w:val="yellow"/>
          <w:lang w:val="uk-UA"/>
        </w:rPr>
      </w:pPr>
    </w:p>
    <w:p w14:paraId="1AD1836E" w14:textId="77777777" w:rsidR="00B83EFE" w:rsidRPr="00EE64B2" w:rsidRDefault="00B83EFE" w:rsidP="00B83EFE">
      <w:pPr>
        <w:spacing w:after="0" w:line="240" w:lineRule="auto"/>
        <w:rPr>
          <w:rFonts w:ascii="Calibri" w:eastAsia="Calibri" w:hAnsi="Calibri" w:cs="Times New Roman"/>
          <w:lang w:val="uk-UA"/>
        </w:rPr>
      </w:pPr>
    </w:p>
    <w:p w14:paraId="72ABD5B8" w14:textId="77777777" w:rsidR="00B83EFE" w:rsidRPr="00EE64B2" w:rsidRDefault="00B83EFE" w:rsidP="00B83EFE">
      <w:pPr>
        <w:spacing w:after="0" w:line="240" w:lineRule="auto"/>
        <w:rPr>
          <w:rFonts w:ascii="Calibri" w:eastAsia="Calibri" w:hAnsi="Calibri" w:cs="Times New Roman"/>
          <w:lang w:val="uk-UA"/>
        </w:rPr>
      </w:pPr>
    </w:p>
    <w:p w14:paraId="4532EDFA" w14:textId="77777777" w:rsidR="00B83EFE" w:rsidRPr="00EE64B2" w:rsidRDefault="00B83EFE" w:rsidP="00B83EFE">
      <w:pPr>
        <w:spacing w:after="0" w:line="240" w:lineRule="auto"/>
        <w:rPr>
          <w:rFonts w:ascii="Calibri" w:eastAsia="Calibri" w:hAnsi="Calibri" w:cs="Times New Roman"/>
          <w:lang w:val="uk-UA"/>
        </w:rPr>
      </w:pPr>
    </w:p>
    <w:p w14:paraId="4DE06CA8" w14:textId="77777777" w:rsidR="00B83EFE" w:rsidRPr="00EE64B2" w:rsidRDefault="00B83EFE" w:rsidP="00B83EFE">
      <w:pPr>
        <w:spacing w:after="0" w:line="240" w:lineRule="auto"/>
        <w:rPr>
          <w:rFonts w:ascii="Calibri" w:eastAsia="Calibri" w:hAnsi="Calibri" w:cs="Times New Roman"/>
          <w:lang w:val="uk-UA"/>
        </w:rPr>
      </w:pPr>
    </w:p>
    <w:p w14:paraId="35B544E5" w14:textId="77777777" w:rsidR="00B83EFE" w:rsidRPr="00EE64B2" w:rsidRDefault="00B83EFE" w:rsidP="00B83EFE">
      <w:pPr>
        <w:spacing w:after="0" w:line="240" w:lineRule="auto"/>
        <w:rPr>
          <w:rFonts w:ascii="Calibri" w:eastAsia="Calibri" w:hAnsi="Calibri" w:cs="Times New Roman"/>
          <w:lang w:val="uk-UA"/>
        </w:rPr>
      </w:pPr>
    </w:p>
    <w:p w14:paraId="0620D332" w14:textId="77777777" w:rsidR="00B83EFE" w:rsidRPr="00EE64B2" w:rsidRDefault="00B83EFE" w:rsidP="00B83EFE">
      <w:pPr>
        <w:tabs>
          <w:tab w:val="left" w:pos="4080"/>
        </w:tabs>
        <w:spacing w:after="0" w:line="240" w:lineRule="auto"/>
        <w:jc w:val="both"/>
        <w:rPr>
          <w:rFonts w:ascii="Times New Roman" w:eastAsia="Calibri" w:hAnsi="Times New Roman" w:cs="Times New Roman"/>
          <w:b/>
          <w:sz w:val="24"/>
          <w:szCs w:val="24"/>
          <w:lang w:val="uk-UA" w:eastAsia="ar-SA"/>
        </w:rPr>
      </w:pPr>
      <w:r w:rsidRPr="00EE64B2">
        <w:rPr>
          <w:rFonts w:ascii="Times New Roman" w:eastAsia="Calibri" w:hAnsi="Times New Roman" w:cs="Times New Roman"/>
          <w:b/>
          <w:sz w:val="24"/>
          <w:szCs w:val="24"/>
          <w:lang w:val="uk-UA" w:eastAsia="ar-SA"/>
        </w:rPr>
        <w:t>Порядок змін умов договору про закупівлю</w:t>
      </w:r>
    </w:p>
    <w:p w14:paraId="3452DC03" w14:textId="77777777" w:rsidR="00B83EFE" w:rsidRPr="00EE64B2" w:rsidRDefault="00B83EFE" w:rsidP="00B83EFE">
      <w:pPr>
        <w:spacing w:after="0" w:line="240" w:lineRule="auto"/>
        <w:jc w:val="both"/>
        <w:rPr>
          <w:rFonts w:ascii="Times New Roman" w:eastAsia="Times New Roman" w:hAnsi="Times New Roman" w:cs="Times New Roman"/>
          <w:sz w:val="24"/>
          <w:szCs w:val="24"/>
          <w:lang w:val="uk-UA"/>
        </w:rPr>
      </w:pPr>
    </w:p>
    <w:p w14:paraId="69CF376E" w14:textId="77777777" w:rsidR="00B83EFE" w:rsidRPr="00EE64B2" w:rsidRDefault="00B83EFE" w:rsidP="00B83EFE">
      <w:pPr>
        <w:spacing w:after="0" w:line="240" w:lineRule="auto"/>
        <w:jc w:val="both"/>
        <w:rPr>
          <w:rFonts w:ascii="Times New Roman" w:eastAsia="Times New Roman" w:hAnsi="Times New Roman" w:cs="Times New Roman"/>
          <w:sz w:val="24"/>
          <w:szCs w:val="24"/>
          <w:lang w:val="uk-UA"/>
        </w:rPr>
      </w:pPr>
      <w:r w:rsidRPr="00EE64B2">
        <w:rPr>
          <w:rFonts w:ascii="Times New Roman" w:eastAsia="Times New Roman" w:hAnsi="Times New Roman" w:cs="Times New Roman"/>
          <w:sz w:val="24"/>
          <w:szCs w:val="24"/>
          <w:lang w:val="uk-UA"/>
        </w:rPr>
        <w:t>1. Зміни до договору оформлюються в такій самій формі, що й договір про закупівлю, а саме у письмовій формі шляхом укладення додаткового договору (угоди).</w:t>
      </w:r>
    </w:p>
    <w:p w14:paraId="4D8E56B8" w14:textId="77777777" w:rsidR="00B83EFE" w:rsidRPr="00EE64B2" w:rsidRDefault="00B83EFE" w:rsidP="00B83EFE">
      <w:pPr>
        <w:widowControl w:val="0"/>
        <w:spacing w:after="0" w:line="276" w:lineRule="auto"/>
        <w:jc w:val="both"/>
        <w:rPr>
          <w:rFonts w:ascii="Times New Roman" w:eastAsia="Arial" w:hAnsi="Times New Roman" w:cs="Arial"/>
          <w:szCs w:val="24"/>
          <w:lang w:val="uk-UA" w:eastAsia="ru-RU"/>
        </w:rPr>
      </w:pPr>
      <w:r w:rsidRPr="00EE64B2">
        <w:rPr>
          <w:rFonts w:ascii="Times New Roman" w:eastAsia="Arial" w:hAnsi="Times New Roman" w:cs="Arial"/>
          <w:szCs w:val="24"/>
          <w:lang w:val="uk-UA" w:eastAsia="ru-RU"/>
        </w:rPr>
        <w:t>2.   Пропозицію щодо внесення змін до договору може зробити кожна із сторін договору.</w:t>
      </w:r>
    </w:p>
    <w:p w14:paraId="68A1AFED" w14:textId="77777777" w:rsidR="00B83EFE" w:rsidRPr="00EE64B2" w:rsidRDefault="00B83EFE" w:rsidP="00B83EFE">
      <w:pPr>
        <w:widowControl w:val="0"/>
        <w:spacing w:after="0" w:line="276" w:lineRule="auto"/>
        <w:jc w:val="both"/>
        <w:rPr>
          <w:rFonts w:ascii="Times New Roman" w:eastAsia="Arial" w:hAnsi="Times New Roman" w:cs="Arial"/>
          <w:szCs w:val="24"/>
          <w:lang w:val="uk-UA" w:eastAsia="ru-RU"/>
        </w:rPr>
      </w:pPr>
      <w:r w:rsidRPr="00EE64B2">
        <w:rPr>
          <w:rFonts w:ascii="Times New Roman" w:eastAsia="Arial" w:hAnsi="Times New Roman" w:cs="Arial"/>
          <w:szCs w:val="24"/>
          <w:lang w:val="uk-UA" w:eastAsia="ru-RU"/>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DE70432" w14:textId="77777777" w:rsidR="00B83EFE" w:rsidRPr="00EE64B2" w:rsidRDefault="00B83EFE" w:rsidP="00B83EFE">
      <w:pPr>
        <w:widowControl w:val="0"/>
        <w:spacing w:after="0" w:line="276" w:lineRule="auto"/>
        <w:jc w:val="both"/>
        <w:rPr>
          <w:rFonts w:ascii="Times New Roman" w:eastAsia="Arial" w:hAnsi="Times New Roman" w:cs="Arial"/>
          <w:szCs w:val="24"/>
          <w:lang w:val="uk-UA" w:eastAsia="ru-RU"/>
        </w:rPr>
      </w:pPr>
      <w:r w:rsidRPr="00EE64B2">
        <w:rPr>
          <w:rFonts w:ascii="Times New Roman" w:eastAsia="Arial" w:hAnsi="Times New Roman" w:cs="Arial"/>
          <w:szCs w:val="24"/>
          <w:lang w:val="uk-UA" w:eastAsia="ru-RU"/>
        </w:rPr>
        <w:t>4. Відповідь особи, якій адресована пропозиція щодо змін до договору, про її прийняття повинна бути повною і безумовною.</w:t>
      </w:r>
    </w:p>
    <w:p w14:paraId="4298B79F" w14:textId="77777777" w:rsidR="00B83EFE" w:rsidRPr="00EE64B2" w:rsidRDefault="00B83EFE" w:rsidP="00B83EFE">
      <w:pPr>
        <w:widowControl w:val="0"/>
        <w:spacing w:after="0" w:line="276" w:lineRule="auto"/>
        <w:jc w:val="both"/>
        <w:rPr>
          <w:rFonts w:ascii="Times New Roman" w:eastAsia="Arial" w:hAnsi="Times New Roman" w:cs="Arial"/>
          <w:szCs w:val="24"/>
          <w:lang w:val="uk-UA" w:eastAsia="ru-RU"/>
        </w:rPr>
      </w:pPr>
      <w:r w:rsidRPr="00EE64B2">
        <w:rPr>
          <w:rFonts w:ascii="Times New Roman" w:eastAsia="Arial" w:hAnsi="Times New Roman" w:cs="Arial"/>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88DEF2F" w14:textId="77C93735" w:rsidR="00154520" w:rsidRPr="00EE64B2" w:rsidRDefault="00B83EFE" w:rsidP="00B83EFE">
      <w:r w:rsidRPr="00EE64B2">
        <w:rPr>
          <w:rFonts w:ascii="Times New Roman" w:eastAsia="Times New Roman" w:hAnsi="Times New Roman" w:cs="Times New Roman"/>
          <w:sz w:val="24"/>
          <w:szCs w:val="24"/>
          <w:lang w:val="uk-UA"/>
        </w:rPr>
        <w:t>6. Істотні умови договору про закупівлю не можуть змінюватися після його підписання до виконання зобов’я</w:t>
      </w:r>
    </w:p>
    <w:sectPr w:rsidR="00154520" w:rsidRPr="00EE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C83"/>
    <w:multiLevelType w:val="multilevel"/>
    <w:tmpl w:val="8412235E"/>
    <w:lvl w:ilvl="0">
      <w:start w:val="1"/>
      <w:numFmt w:val="decimal"/>
      <w:lvlText w:val="%1."/>
      <w:lvlJc w:val="left"/>
      <w:pPr>
        <w:ind w:left="644" w:hanging="360"/>
      </w:pPr>
      <w:rPr>
        <w:rFonts w:ascii="Times New Roman" w:eastAsia="Calibri" w:hAnsi="Times New Roman" w:cs="Times New Roman"/>
        <w:b/>
        <w:i w:val="0"/>
      </w:rPr>
    </w:lvl>
    <w:lvl w:ilvl="1">
      <w:start w:val="3"/>
      <w:numFmt w:val="decimal"/>
      <w:isLgl/>
      <w:lvlText w:val="%1.%2."/>
      <w:lvlJc w:val="left"/>
      <w:pPr>
        <w:ind w:left="900" w:hanging="360"/>
      </w:pPr>
      <w:rPr>
        <w:rFonts w:eastAsia="Times New Roman" w:hint="default"/>
        <w:color w:val="auto"/>
      </w:rPr>
    </w:lvl>
    <w:lvl w:ilvl="2">
      <w:start w:val="1"/>
      <w:numFmt w:val="decimal"/>
      <w:isLgl/>
      <w:lvlText w:val="%1.%2.%3."/>
      <w:lvlJc w:val="left"/>
      <w:pPr>
        <w:ind w:left="1516" w:hanging="720"/>
      </w:pPr>
      <w:rPr>
        <w:rFonts w:eastAsia="Times New Roman" w:hint="default"/>
        <w:color w:val="auto"/>
      </w:rPr>
    </w:lvl>
    <w:lvl w:ilvl="3">
      <w:start w:val="1"/>
      <w:numFmt w:val="decimal"/>
      <w:isLgl/>
      <w:lvlText w:val="%1.%2.%3.%4."/>
      <w:lvlJc w:val="left"/>
      <w:pPr>
        <w:ind w:left="1772" w:hanging="720"/>
      </w:pPr>
      <w:rPr>
        <w:rFonts w:eastAsia="Times New Roman" w:hint="default"/>
        <w:color w:val="auto"/>
      </w:rPr>
    </w:lvl>
    <w:lvl w:ilvl="4">
      <w:start w:val="1"/>
      <w:numFmt w:val="decimal"/>
      <w:isLgl/>
      <w:lvlText w:val="%1.%2.%3.%4.%5."/>
      <w:lvlJc w:val="left"/>
      <w:pPr>
        <w:ind w:left="2388" w:hanging="1080"/>
      </w:pPr>
      <w:rPr>
        <w:rFonts w:eastAsia="Times New Roman" w:hint="default"/>
        <w:color w:val="auto"/>
      </w:rPr>
    </w:lvl>
    <w:lvl w:ilvl="5">
      <w:start w:val="1"/>
      <w:numFmt w:val="decimal"/>
      <w:isLgl/>
      <w:lvlText w:val="%1.%2.%3.%4.%5.%6."/>
      <w:lvlJc w:val="left"/>
      <w:pPr>
        <w:ind w:left="2644" w:hanging="1080"/>
      </w:pPr>
      <w:rPr>
        <w:rFonts w:eastAsia="Times New Roman" w:hint="default"/>
        <w:color w:val="auto"/>
      </w:rPr>
    </w:lvl>
    <w:lvl w:ilvl="6">
      <w:start w:val="1"/>
      <w:numFmt w:val="decimal"/>
      <w:isLgl/>
      <w:lvlText w:val="%1.%2.%3.%4.%5.%6.%7."/>
      <w:lvlJc w:val="left"/>
      <w:pPr>
        <w:ind w:left="3260" w:hanging="1440"/>
      </w:pPr>
      <w:rPr>
        <w:rFonts w:eastAsia="Times New Roman" w:hint="default"/>
        <w:color w:val="auto"/>
      </w:rPr>
    </w:lvl>
    <w:lvl w:ilvl="7">
      <w:start w:val="1"/>
      <w:numFmt w:val="decimal"/>
      <w:isLgl/>
      <w:lvlText w:val="%1.%2.%3.%4.%5.%6.%7.%8."/>
      <w:lvlJc w:val="left"/>
      <w:pPr>
        <w:ind w:left="3516" w:hanging="1440"/>
      </w:pPr>
      <w:rPr>
        <w:rFonts w:eastAsia="Times New Roman" w:hint="default"/>
        <w:color w:val="auto"/>
      </w:rPr>
    </w:lvl>
    <w:lvl w:ilvl="8">
      <w:start w:val="1"/>
      <w:numFmt w:val="decimal"/>
      <w:isLgl/>
      <w:lvlText w:val="%1.%2.%3.%4.%5.%6.%7.%8.%9."/>
      <w:lvlJc w:val="left"/>
      <w:pPr>
        <w:ind w:left="4132" w:hanging="1800"/>
      </w:pPr>
      <w:rPr>
        <w:rFonts w:eastAsia="Times New Roman" w:hint="default"/>
        <w:color w:val="auto"/>
      </w:rPr>
    </w:lvl>
  </w:abstractNum>
  <w:abstractNum w:abstractNumId="1"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95920"/>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3" w15:restartNumberingAfterBreak="0">
    <w:nsid w:val="14C3202D"/>
    <w:multiLevelType w:val="multilevel"/>
    <w:tmpl w:val="E5404AC8"/>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b w:val="0"/>
        <w:sz w:val="24"/>
        <w:szCs w:val="24"/>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4" w15:restartNumberingAfterBreak="0">
    <w:nsid w:val="15D366E0"/>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5" w15:restartNumberingAfterBreak="0">
    <w:nsid w:val="15EE026A"/>
    <w:multiLevelType w:val="hybridMultilevel"/>
    <w:tmpl w:val="9D7E66B0"/>
    <w:lvl w:ilvl="0" w:tplc="57BC3B5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B33AA"/>
    <w:multiLevelType w:val="hybridMultilevel"/>
    <w:tmpl w:val="72862356"/>
    <w:lvl w:ilvl="0" w:tplc="9656FF3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FDF"/>
    <w:multiLevelType w:val="hybridMultilevel"/>
    <w:tmpl w:val="8CC85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65D23"/>
    <w:multiLevelType w:val="hybridMultilevel"/>
    <w:tmpl w:val="C234F614"/>
    <w:lvl w:ilvl="0" w:tplc="E2D0F03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D81BB1"/>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B61419"/>
    <w:multiLevelType w:val="hybridMultilevel"/>
    <w:tmpl w:val="3C12CF5E"/>
    <w:lvl w:ilvl="0" w:tplc="E6783F1C">
      <w:start w:val="1"/>
      <w:numFmt w:val="decimal"/>
      <w:lvlText w:val="2.%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BB305DC"/>
    <w:multiLevelType w:val="hybridMultilevel"/>
    <w:tmpl w:val="ECD678CA"/>
    <w:lvl w:ilvl="0" w:tplc="41E695D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D41D8"/>
    <w:multiLevelType w:val="multilevel"/>
    <w:tmpl w:val="B888CD7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5" w15:restartNumberingAfterBreak="0">
    <w:nsid w:val="47110F60"/>
    <w:multiLevelType w:val="hybridMultilevel"/>
    <w:tmpl w:val="C120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C045B9"/>
    <w:multiLevelType w:val="multilevel"/>
    <w:tmpl w:val="09A68182"/>
    <w:lvl w:ilvl="0">
      <w:start w:val="9"/>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C233273"/>
    <w:multiLevelType w:val="hybridMultilevel"/>
    <w:tmpl w:val="44746DAA"/>
    <w:lvl w:ilvl="0" w:tplc="8E4C6AA4">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884DE2"/>
    <w:multiLevelType w:val="multilevel"/>
    <w:tmpl w:val="245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05855"/>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21" w15:restartNumberingAfterBreak="0">
    <w:nsid w:val="65204D9F"/>
    <w:multiLevelType w:val="hybridMultilevel"/>
    <w:tmpl w:val="0EB827B0"/>
    <w:lvl w:ilvl="0" w:tplc="9656FF38">
      <w:start w:val="1"/>
      <w:numFmt w:val="decimal"/>
      <w:lvlText w:val="2.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6189B"/>
    <w:multiLevelType w:val="multilevel"/>
    <w:tmpl w:val="3B7215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F16AF7"/>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24" w15:restartNumberingAfterBreak="0">
    <w:nsid w:val="71366C82"/>
    <w:multiLevelType w:val="hybridMultilevel"/>
    <w:tmpl w:val="21A4FE3C"/>
    <w:lvl w:ilvl="0" w:tplc="A0F671E6">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3FE210F"/>
    <w:multiLevelType w:val="multilevel"/>
    <w:tmpl w:val="C93E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F14F1"/>
    <w:multiLevelType w:val="multilevel"/>
    <w:tmpl w:val="2A36DAB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DBC56E3"/>
    <w:multiLevelType w:val="multilevel"/>
    <w:tmpl w:val="0144DFAC"/>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EB2495F"/>
    <w:multiLevelType w:val="multilevel"/>
    <w:tmpl w:val="35402886"/>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0"/>
  </w:num>
  <w:num w:numId="3">
    <w:abstractNumId w:val="12"/>
  </w:num>
  <w:num w:numId="4">
    <w:abstractNumId w:val="26"/>
  </w:num>
  <w:num w:numId="5">
    <w:abstractNumId w:val="0"/>
  </w:num>
  <w:num w:numId="6">
    <w:abstractNumId w:val="23"/>
  </w:num>
  <w:num w:numId="7">
    <w:abstractNumId w:val="14"/>
  </w:num>
  <w:num w:numId="8">
    <w:abstractNumId w:val="15"/>
  </w:num>
  <w:num w:numId="9">
    <w:abstractNumId w:val="25"/>
  </w:num>
  <w:num w:numId="10">
    <w:abstractNumId w:val="19"/>
  </w:num>
  <w:num w:numId="11">
    <w:abstractNumId w:val="24"/>
  </w:num>
  <w:num w:numId="12">
    <w:abstractNumId w:val="3"/>
  </w:num>
  <w:num w:numId="13">
    <w:abstractNumId w:val="11"/>
  </w:num>
  <w:num w:numId="14">
    <w:abstractNumId w:val="17"/>
  </w:num>
  <w:num w:numId="15">
    <w:abstractNumId w:val="21"/>
  </w:num>
  <w:num w:numId="16">
    <w:abstractNumId w:val="22"/>
  </w:num>
  <w:num w:numId="17">
    <w:abstractNumId w:val="6"/>
  </w:num>
  <w:num w:numId="18">
    <w:abstractNumId w:val="5"/>
  </w:num>
  <w:num w:numId="19">
    <w:abstractNumId w:val="28"/>
  </w:num>
  <w:num w:numId="20">
    <w:abstractNumId w:val="27"/>
  </w:num>
  <w:num w:numId="21">
    <w:abstractNumId w:val="16"/>
  </w:num>
  <w:num w:numId="22">
    <w:abstractNumId w:val="9"/>
  </w:num>
  <w:num w:numId="23">
    <w:abstractNumId w:val="8"/>
  </w:num>
  <w:num w:numId="24">
    <w:abstractNumId w:val="13"/>
  </w:num>
  <w:num w:numId="25">
    <w:abstractNumId w:val="1"/>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6F"/>
    <w:rsid w:val="000B0DA1"/>
    <w:rsid w:val="00122316"/>
    <w:rsid w:val="00154520"/>
    <w:rsid w:val="001714EC"/>
    <w:rsid w:val="001D656F"/>
    <w:rsid w:val="00324982"/>
    <w:rsid w:val="003803EE"/>
    <w:rsid w:val="003C1958"/>
    <w:rsid w:val="004405DD"/>
    <w:rsid w:val="0054107E"/>
    <w:rsid w:val="005E7DE1"/>
    <w:rsid w:val="00A87539"/>
    <w:rsid w:val="00B83EFE"/>
    <w:rsid w:val="00B94F4C"/>
    <w:rsid w:val="00BD3028"/>
    <w:rsid w:val="00D450E2"/>
    <w:rsid w:val="00D64AFD"/>
    <w:rsid w:val="00E63966"/>
    <w:rsid w:val="00EB2C14"/>
    <w:rsid w:val="00EE64B2"/>
    <w:rsid w:val="00F55699"/>
    <w:rsid w:val="00FC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743D"/>
  <w15:chartTrackingRefBased/>
  <w15:docId w15:val="{0C9CCC0F-3164-4A09-B388-7C54699F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83EFE"/>
    <w:pPr>
      <w:keepNext/>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next w:val="a"/>
    <w:link w:val="20"/>
    <w:uiPriority w:val="9"/>
    <w:qFormat/>
    <w:rsid w:val="00B83EFE"/>
    <w:pPr>
      <w:keepNext/>
      <w:spacing w:before="240" w:after="60" w:line="276" w:lineRule="auto"/>
      <w:outlineLvl w:val="1"/>
    </w:pPr>
    <w:rPr>
      <w:rFonts w:ascii="Cambria" w:eastAsia="Times New Roman" w:hAnsi="Cambria" w:cs="Times New Roman"/>
      <w:b/>
      <w:bCs/>
      <w:i/>
      <w:iCs/>
      <w:sz w:val="28"/>
      <w:szCs w:val="28"/>
      <w:lang w:val="uk-UA"/>
    </w:rPr>
  </w:style>
  <w:style w:type="paragraph" w:styleId="3">
    <w:name w:val="heading 3"/>
    <w:basedOn w:val="a"/>
    <w:next w:val="a"/>
    <w:link w:val="30"/>
    <w:qFormat/>
    <w:rsid w:val="00B83EFE"/>
    <w:pPr>
      <w:keepNext/>
      <w:spacing w:before="240" w:after="60" w:line="276" w:lineRule="auto"/>
      <w:outlineLvl w:val="2"/>
    </w:pPr>
    <w:rPr>
      <w:rFonts w:ascii="Cambria" w:eastAsia="Times New Roman" w:hAnsi="Cambria" w:cs="Times New Roman"/>
      <w:b/>
      <w:bCs/>
      <w:sz w:val="26"/>
      <w:szCs w:val="26"/>
      <w:lang w:val="uk-UA"/>
    </w:rPr>
  </w:style>
  <w:style w:type="paragraph" w:styleId="4">
    <w:name w:val="heading 4"/>
    <w:basedOn w:val="a"/>
    <w:next w:val="a"/>
    <w:link w:val="40"/>
    <w:uiPriority w:val="9"/>
    <w:semiHidden/>
    <w:unhideWhenUsed/>
    <w:qFormat/>
    <w:rsid w:val="00B83EFE"/>
    <w:pPr>
      <w:keepNext/>
      <w:spacing w:before="240" w:after="60" w:line="276" w:lineRule="auto"/>
      <w:outlineLvl w:val="3"/>
    </w:pPr>
    <w:rPr>
      <w:rFonts w:ascii="Calibri" w:eastAsia="Times New Roman" w:hAnsi="Calibri" w:cs="Times New Roman"/>
      <w:b/>
      <w:bCs/>
      <w:sz w:val="28"/>
      <w:szCs w:val="28"/>
      <w:lang w:val="uk-UA"/>
    </w:rPr>
  </w:style>
  <w:style w:type="paragraph" w:styleId="6">
    <w:name w:val="heading 6"/>
    <w:basedOn w:val="a"/>
    <w:next w:val="a"/>
    <w:link w:val="60"/>
    <w:qFormat/>
    <w:rsid w:val="00B83EFE"/>
    <w:pPr>
      <w:keepNext/>
      <w:spacing w:before="60" w:after="0" w:line="240" w:lineRule="auto"/>
      <w:jc w:val="center"/>
      <w:outlineLvl w:val="5"/>
    </w:pPr>
    <w:rPr>
      <w:rFonts w:ascii="Times New Roman" w:eastAsia="Times New Roman" w:hAnsi="Times New Roman" w:cs="Times New Roman"/>
      <w:b/>
      <w:sz w:val="32"/>
      <w:szCs w:val="20"/>
      <w:lang w:val="uk-UA"/>
    </w:rPr>
  </w:style>
  <w:style w:type="paragraph" w:styleId="8">
    <w:name w:val="heading 8"/>
    <w:basedOn w:val="a"/>
    <w:next w:val="a"/>
    <w:link w:val="80"/>
    <w:semiHidden/>
    <w:unhideWhenUsed/>
    <w:qFormat/>
    <w:rsid w:val="00B83EFE"/>
    <w:pPr>
      <w:spacing w:before="240" w:after="60" w:line="276" w:lineRule="auto"/>
      <w:outlineLvl w:val="7"/>
    </w:pPr>
    <w:rPr>
      <w:rFonts w:ascii="Calibri" w:eastAsia="Times New Roman" w:hAnsi="Calibri"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EFE"/>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B83EFE"/>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B83EFE"/>
    <w:rPr>
      <w:rFonts w:ascii="Cambria" w:eastAsia="Times New Roman" w:hAnsi="Cambria" w:cs="Times New Roman"/>
      <w:b/>
      <w:bCs/>
      <w:sz w:val="26"/>
      <w:szCs w:val="26"/>
      <w:lang w:val="uk-UA"/>
    </w:rPr>
  </w:style>
  <w:style w:type="character" w:customStyle="1" w:styleId="40">
    <w:name w:val="Заголовок 4 Знак"/>
    <w:basedOn w:val="a0"/>
    <w:link w:val="4"/>
    <w:uiPriority w:val="9"/>
    <w:semiHidden/>
    <w:rsid w:val="00B83EFE"/>
    <w:rPr>
      <w:rFonts w:ascii="Calibri" w:eastAsia="Times New Roman" w:hAnsi="Calibri" w:cs="Times New Roman"/>
      <w:b/>
      <w:bCs/>
      <w:sz w:val="28"/>
      <w:szCs w:val="28"/>
      <w:lang w:val="uk-UA"/>
    </w:rPr>
  </w:style>
  <w:style w:type="character" w:customStyle="1" w:styleId="60">
    <w:name w:val="Заголовок 6 Знак"/>
    <w:basedOn w:val="a0"/>
    <w:link w:val="6"/>
    <w:rsid w:val="00B83EFE"/>
    <w:rPr>
      <w:rFonts w:ascii="Times New Roman" w:eastAsia="Times New Roman" w:hAnsi="Times New Roman" w:cs="Times New Roman"/>
      <w:b/>
      <w:sz w:val="32"/>
      <w:szCs w:val="20"/>
      <w:lang w:val="uk-UA"/>
    </w:rPr>
  </w:style>
  <w:style w:type="character" w:customStyle="1" w:styleId="80">
    <w:name w:val="Заголовок 8 Знак"/>
    <w:basedOn w:val="a0"/>
    <w:link w:val="8"/>
    <w:semiHidden/>
    <w:rsid w:val="00B83EFE"/>
    <w:rPr>
      <w:rFonts w:ascii="Calibri" w:eastAsia="Times New Roman" w:hAnsi="Calibri" w:cs="Times New Roman"/>
      <w:i/>
      <w:iCs/>
      <w:sz w:val="24"/>
      <w:szCs w:val="24"/>
      <w:lang w:val="uk-UA"/>
    </w:rPr>
  </w:style>
  <w:style w:type="numbering" w:customStyle="1" w:styleId="11">
    <w:name w:val="Нет списка1"/>
    <w:next w:val="a2"/>
    <w:uiPriority w:val="99"/>
    <w:semiHidden/>
    <w:unhideWhenUsed/>
    <w:rsid w:val="00B83EFE"/>
  </w:style>
  <w:style w:type="paragraph" w:customStyle="1" w:styleId="rvps7">
    <w:name w:val="rvps7"/>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B83EFE"/>
  </w:style>
  <w:style w:type="character" w:customStyle="1" w:styleId="apple-converted-space">
    <w:name w:val="apple-converted-space"/>
    <w:basedOn w:val="a0"/>
    <w:rsid w:val="00B83EFE"/>
  </w:style>
  <w:style w:type="paragraph" w:customStyle="1" w:styleId="rvps12">
    <w:name w:val="rvps12"/>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B83EFE"/>
  </w:style>
  <w:style w:type="paragraph" w:customStyle="1" w:styleId="rvps14">
    <w:name w:val="rvps14"/>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3">
    <w:name w:val="Hyperlink"/>
    <w:unhideWhenUsed/>
    <w:rsid w:val="00B83EFE"/>
    <w:rPr>
      <w:color w:val="0000FF"/>
      <w:u w:val="single"/>
    </w:rPr>
  </w:style>
  <w:style w:type="paragraph" w:styleId="a4">
    <w:name w:val="No Spacing"/>
    <w:aliases w:val="nado12"/>
    <w:link w:val="a5"/>
    <w:uiPriority w:val="1"/>
    <w:qFormat/>
    <w:rsid w:val="00B83EFE"/>
    <w:pPr>
      <w:spacing w:after="0" w:line="240" w:lineRule="auto"/>
    </w:pPr>
    <w:rPr>
      <w:rFonts w:ascii="Calibri" w:eastAsia="Calibri" w:hAnsi="Calibri" w:cs="Times New Roman"/>
      <w:lang w:val="uk-UA"/>
    </w:rPr>
  </w:style>
  <w:style w:type="character" w:customStyle="1" w:styleId="rvts0">
    <w:name w:val="rvts0"/>
    <w:uiPriority w:val="99"/>
    <w:qFormat/>
    <w:rsid w:val="00B83EFE"/>
    <w:rPr>
      <w:rFonts w:cs="Times New Roman"/>
    </w:rPr>
  </w:style>
  <w:style w:type="paragraph" w:customStyle="1" w:styleId="rvps2">
    <w:name w:val="rvps2"/>
    <w:basedOn w:val="a"/>
    <w:rsid w:val="00B83E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aliases w:val="Details,Elenco Normale,Список уровня 2,название табл/рис,Chapter10,Bullet Number,Bullet 1,Use Case List Paragraph,lp1,lp11,List Paragraph11,заголовок 1.1,Текст таблицы,EBRD List,AC List 01,Абзац списку,CA bullets"/>
    <w:basedOn w:val="a"/>
    <w:link w:val="a7"/>
    <w:uiPriority w:val="34"/>
    <w:qFormat/>
    <w:rsid w:val="00B83EFE"/>
    <w:pPr>
      <w:spacing w:after="200" w:line="276" w:lineRule="auto"/>
      <w:ind w:left="720"/>
      <w:contextualSpacing/>
    </w:pPr>
    <w:rPr>
      <w:rFonts w:ascii="Calibri" w:eastAsia="Calibri" w:hAnsi="Calibri" w:cs="Times New Roman"/>
      <w:lang w:val="uk-UA"/>
    </w:rPr>
  </w:style>
  <w:style w:type="paragraph" w:styleId="21">
    <w:name w:val="Body Text Indent 2"/>
    <w:basedOn w:val="a"/>
    <w:link w:val="22"/>
    <w:rsid w:val="00B83EFE"/>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B83EFE"/>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B83EFE"/>
    <w:pPr>
      <w:spacing w:after="120" w:line="480" w:lineRule="auto"/>
    </w:pPr>
    <w:rPr>
      <w:rFonts w:ascii="Calibri" w:eastAsia="Calibri" w:hAnsi="Calibri" w:cs="Times New Roman"/>
      <w:lang w:val="uk-UA"/>
    </w:rPr>
  </w:style>
  <w:style w:type="character" w:customStyle="1" w:styleId="24">
    <w:name w:val="Основной текст 2 Знак"/>
    <w:basedOn w:val="a0"/>
    <w:link w:val="23"/>
    <w:uiPriority w:val="99"/>
    <w:semiHidden/>
    <w:rsid w:val="00B83EFE"/>
    <w:rPr>
      <w:rFonts w:ascii="Calibri" w:eastAsia="Calibri" w:hAnsi="Calibri" w:cs="Times New Roman"/>
      <w:lang w:val="uk-UA"/>
    </w:rPr>
  </w:style>
  <w:style w:type="paragraph" w:styleId="a8">
    <w:name w:val="Title"/>
    <w:basedOn w:val="a"/>
    <w:link w:val="25"/>
    <w:qFormat/>
    <w:rsid w:val="00B83EFE"/>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9">
    <w:name w:val="Заголовок Знак"/>
    <w:basedOn w:val="a0"/>
    <w:uiPriority w:val="10"/>
    <w:rsid w:val="00B83EFE"/>
    <w:rPr>
      <w:rFonts w:asciiTheme="majorHAnsi" w:eastAsiaTheme="majorEastAsia" w:hAnsiTheme="majorHAnsi" w:cstheme="majorBidi"/>
      <w:spacing w:val="-10"/>
      <w:kern w:val="28"/>
      <w:sz w:val="56"/>
      <w:szCs w:val="56"/>
    </w:rPr>
  </w:style>
  <w:style w:type="character" w:customStyle="1" w:styleId="25">
    <w:name w:val="Заголовок Знак2"/>
    <w:link w:val="a8"/>
    <w:rsid w:val="00B83EFE"/>
    <w:rPr>
      <w:rFonts w:ascii="Arial" w:eastAsia="Times New Roman" w:hAnsi="Arial" w:cs="Times New Roman"/>
      <w:b/>
      <w:snapToGrid w:val="0"/>
      <w:sz w:val="18"/>
      <w:szCs w:val="20"/>
      <w:lang w:val="uk-UA"/>
    </w:rPr>
  </w:style>
  <w:style w:type="paragraph" w:styleId="aa">
    <w:name w:val="Subtitle"/>
    <w:basedOn w:val="a"/>
    <w:link w:val="ab"/>
    <w:qFormat/>
    <w:rsid w:val="00B83EFE"/>
    <w:pPr>
      <w:spacing w:after="0" w:line="360" w:lineRule="auto"/>
      <w:jc w:val="center"/>
    </w:pPr>
    <w:rPr>
      <w:rFonts w:ascii="Times New Roman" w:eastAsia="Times New Roman" w:hAnsi="Times New Roman" w:cs="Times New Roman"/>
      <w:b/>
      <w:noProof/>
      <w:sz w:val="24"/>
      <w:szCs w:val="24"/>
      <w:lang w:val="en-GB"/>
    </w:rPr>
  </w:style>
  <w:style w:type="character" w:customStyle="1" w:styleId="ab">
    <w:name w:val="Подзаголовок Знак"/>
    <w:basedOn w:val="a0"/>
    <w:link w:val="aa"/>
    <w:rsid w:val="00B83EFE"/>
    <w:rPr>
      <w:rFonts w:ascii="Times New Roman" w:eastAsia="Times New Roman" w:hAnsi="Times New Roman" w:cs="Times New Roman"/>
      <w:b/>
      <w:noProof/>
      <w:sz w:val="24"/>
      <w:szCs w:val="24"/>
      <w:lang w:val="en-GB"/>
    </w:rPr>
  </w:style>
  <w:style w:type="paragraph" w:styleId="ac">
    <w:name w:val="Body Text"/>
    <w:basedOn w:val="a"/>
    <w:link w:val="ad"/>
    <w:uiPriority w:val="1"/>
    <w:unhideWhenUsed/>
    <w:qFormat/>
    <w:rsid w:val="00B83EFE"/>
    <w:pPr>
      <w:spacing w:after="120" w:line="276" w:lineRule="auto"/>
    </w:pPr>
    <w:rPr>
      <w:rFonts w:ascii="Calibri" w:eastAsia="Calibri" w:hAnsi="Calibri" w:cs="Times New Roman"/>
      <w:lang w:val="uk-UA"/>
    </w:rPr>
  </w:style>
  <w:style w:type="character" w:customStyle="1" w:styleId="ad">
    <w:name w:val="Основной текст Знак"/>
    <w:basedOn w:val="a0"/>
    <w:link w:val="ac"/>
    <w:uiPriority w:val="1"/>
    <w:rsid w:val="00B83EFE"/>
    <w:rPr>
      <w:rFonts w:ascii="Calibri" w:eastAsia="Calibri" w:hAnsi="Calibri" w:cs="Times New Roman"/>
      <w:lang w:val="uk-UA"/>
    </w:rPr>
  </w:style>
  <w:style w:type="table" w:styleId="ae">
    <w:name w:val="Table Grid"/>
    <w:basedOn w:val="a1"/>
    <w:uiPriority w:val="59"/>
    <w:rsid w:val="00B83E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
    <w:basedOn w:val="a"/>
    <w:link w:val="HTML0"/>
    <w:unhideWhenUsed/>
    <w:qFormat/>
    <w:rsid w:val="00B8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aliases w:val=" Знак Знак"/>
    <w:basedOn w:val="a0"/>
    <w:link w:val="HTML"/>
    <w:rsid w:val="00B83EFE"/>
    <w:rPr>
      <w:rFonts w:ascii="Courier New" w:eastAsia="Times New Roman" w:hAnsi="Courier New" w:cs="Times New Roman"/>
      <w:sz w:val="20"/>
      <w:szCs w:val="20"/>
      <w:lang w:val="uk-UA"/>
    </w:rPr>
  </w:style>
  <w:style w:type="paragraph" w:styleId="af">
    <w:name w:val="Balloon Text"/>
    <w:basedOn w:val="a"/>
    <w:link w:val="af0"/>
    <w:uiPriority w:val="99"/>
    <w:semiHidden/>
    <w:unhideWhenUsed/>
    <w:rsid w:val="00B83EFE"/>
    <w:pPr>
      <w:spacing w:after="0" w:line="240" w:lineRule="auto"/>
    </w:pPr>
    <w:rPr>
      <w:rFonts w:ascii="Tahoma" w:eastAsia="Calibri" w:hAnsi="Tahoma" w:cs="Times New Roman"/>
      <w:sz w:val="16"/>
      <w:szCs w:val="16"/>
      <w:lang w:val="uk-UA"/>
    </w:rPr>
  </w:style>
  <w:style w:type="character" w:customStyle="1" w:styleId="af0">
    <w:name w:val="Текст выноски Знак"/>
    <w:basedOn w:val="a0"/>
    <w:link w:val="af"/>
    <w:uiPriority w:val="99"/>
    <w:semiHidden/>
    <w:rsid w:val="00B83EFE"/>
    <w:rPr>
      <w:rFonts w:ascii="Tahoma" w:eastAsia="Calibri" w:hAnsi="Tahoma" w:cs="Times New Roman"/>
      <w:sz w:val="16"/>
      <w:szCs w:val="16"/>
      <w:lang w:val="uk-UA"/>
    </w:rPr>
  </w:style>
  <w:style w:type="paragraph" w:styleId="af1">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2"/>
    <w:uiPriority w:val="99"/>
    <w:qFormat/>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f2">
    <w:name w:val="Обычный (Интернет)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Обычный (веб) Знак1 Знак"/>
    <w:link w:val="af1"/>
    <w:qFormat/>
    <w:locked/>
    <w:rsid w:val="00B83EFE"/>
    <w:rPr>
      <w:rFonts w:ascii="Times New Roman" w:eastAsia="Times New Roman" w:hAnsi="Times New Roman" w:cs="Times New Roman"/>
      <w:sz w:val="24"/>
      <w:szCs w:val="24"/>
      <w:lang w:val="uk-UA"/>
    </w:rPr>
  </w:style>
  <w:style w:type="paragraph" w:styleId="31">
    <w:name w:val="Body Text 3"/>
    <w:basedOn w:val="a"/>
    <w:link w:val="32"/>
    <w:unhideWhenUsed/>
    <w:rsid w:val="00B83EFE"/>
    <w:pPr>
      <w:spacing w:after="120" w:line="276" w:lineRule="auto"/>
    </w:pPr>
    <w:rPr>
      <w:rFonts w:ascii="Calibri" w:eastAsia="Calibri" w:hAnsi="Calibri" w:cs="Times New Roman"/>
      <w:sz w:val="16"/>
      <w:szCs w:val="16"/>
      <w:lang w:val="uk-UA"/>
    </w:rPr>
  </w:style>
  <w:style w:type="character" w:customStyle="1" w:styleId="32">
    <w:name w:val="Основной текст 3 Знак"/>
    <w:basedOn w:val="a0"/>
    <w:link w:val="31"/>
    <w:rsid w:val="00B83EFE"/>
    <w:rPr>
      <w:rFonts w:ascii="Calibri" w:eastAsia="Calibri" w:hAnsi="Calibri" w:cs="Times New Roman"/>
      <w:sz w:val="16"/>
      <w:szCs w:val="16"/>
      <w:lang w:val="uk-UA"/>
    </w:rPr>
  </w:style>
  <w:style w:type="character" w:customStyle="1" w:styleId="circle">
    <w:name w:val="circle"/>
    <w:rsid w:val="00B83EFE"/>
  </w:style>
  <w:style w:type="paragraph" w:styleId="af3">
    <w:name w:val="header"/>
    <w:basedOn w:val="a"/>
    <w:link w:val="af4"/>
    <w:uiPriority w:val="99"/>
    <w:unhideWhenUsed/>
    <w:rsid w:val="00B83EFE"/>
    <w:pPr>
      <w:tabs>
        <w:tab w:val="center" w:pos="4677"/>
        <w:tab w:val="right" w:pos="9355"/>
      </w:tabs>
      <w:spacing w:after="200" w:line="276" w:lineRule="auto"/>
    </w:pPr>
    <w:rPr>
      <w:rFonts w:ascii="Calibri" w:eastAsia="Calibri" w:hAnsi="Calibri" w:cs="Times New Roman"/>
      <w:lang w:val="uk-UA"/>
    </w:rPr>
  </w:style>
  <w:style w:type="character" w:customStyle="1" w:styleId="af4">
    <w:name w:val="Верхний колонтитул Знак"/>
    <w:basedOn w:val="a0"/>
    <w:link w:val="af3"/>
    <w:uiPriority w:val="99"/>
    <w:rsid w:val="00B83EFE"/>
    <w:rPr>
      <w:rFonts w:ascii="Calibri" w:eastAsia="Calibri" w:hAnsi="Calibri" w:cs="Times New Roman"/>
      <w:lang w:val="uk-UA"/>
    </w:rPr>
  </w:style>
  <w:style w:type="paragraph" w:styleId="af5">
    <w:name w:val="footer"/>
    <w:basedOn w:val="a"/>
    <w:link w:val="af6"/>
    <w:unhideWhenUsed/>
    <w:rsid w:val="00B83EFE"/>
    <w:pPr>
      <w:tabs>
        <w:tab w:val="center" w:pos="4677"/>
        <w:tab w:val="right" w:pos="9355"/>
      </w:tabs>
      <w:spacing w:after="200" w:line="276" w:lineRule="auto"/>
    </w:pPr>
    <w:rPr>
      <w:rFonts w:ascii="Calibri" w:eastAsia="Calibri" w:hAnsi="Calibri" w:cs="Times New Roman"/>
      <w:lang w:val="uk-UA"/>
    </w:rPr>
  </w:style>
  <w:style w:type="character" w:customStyle="1" w:styleId="af6">
    <w:name w:val="Нижний колонтитул Знак"/>
    <w:basedOn w:val="a0"/>
    <w:link w:val="af5"/>
    <w:rsid w:val="00B83EFE"/>
    <w:rPr>
      <w:rFonts w:ascii="Calibri" w:eastAsia="Calibri" w:hAnsi="Calibri" w:cs="Times New Roman"/>
      <w:lang w:val="uk-UA"/>
    </w:rPr>
  </w:style>
  <w:style w:type="character" w:customStyle="1" w:styleId="xfmc0">
    <w:name w:val="xfmc0"/>
    <w:rsid w:val="00B83EFE"/>
  </w:style>
  <w:style w:type="paragraph" w:customStyle="1" w:styleId="af7">
    <w:name w:val="Знак Знак Знак Знак Знак Знак Знак Знак Знак Знак Знак Знак"/>
    <w:basedOn w:val="a"/>
    <w:rsid w:val="00B83EFE"/>
    <w:pPr>
      <w:spacing w:after="0" w:line="240" w:lineRule="auto"/>
    </w:pPr>
    <w:rPr>
      <w:rFonts w:ascii="Verdana" w:eastAsia="Times New Roman" w:hAnsi="Verdana" w:cs="Times New Roman"/>
      <w:sz w:val="20"/>
      <w:szCs w:val="20"/>
      <w:lang w:val="en-US"/>
    </w:rPr>
  </w:style>
  <w:style w:type="paragraph" w:styleId="af8">
    <w:name w:val="Body Text Indent"/>
    <w:basedOn w:val="a"/>
    <w:link w:val="af9"/>
    <w:rsid w:val="00B83EFE"/>
    <w:pPr>
      <w:spacing w:after="120" w:line="240" w:lineRule="auto"/>
      <w:ind w:left="283"/>
    </w:pPr>
    <w:rPr>
      <w:rFonts w:ascii="Times New Roman" w:eastAsia="Times New Roman" w:hAnsi="Times New Roman" w:cs="Times New Roman"/>
      <w:sz w:val="24"/>
      <w:szCs w:val="24"/>
      <w:lang w:val="uk-UA"/>
    </w:rPr>
  </w:style>
  <w:style w:type="character" w:customStyle="1" w:styleId="af9">
    <w:name w:val="Основной текст с отступом Знак"/>
    <w:basedOn w:val="a0"/>
    <w:link w:val="af8"/>
    <w:rsid w:val="00B83EFE"/>
    <w:rPr>
      <w:rFonts w:ascii="Times New Roman" w:eastAsia="Times New Roman" w:hAnsi="Times New Roman" w:cs="Times New Roman"/>
      <w:sz w:val="24"/>
      <w:szCs w:val="24"/>
      <w:lang w:val="uk-UA"/>
    </w:rPr>
  </w:style>
  <w:style w:type="paragraph" w:customStyle="1" w:styleId="mcntmsonormal">
    <w:name w:val="mcntmsonormal"/>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3">
    <w:name w:val="Body Text Indent 3"/>
    <w:basedOn w:val="a"/>
    <w:link w:val="34"/>
    <w:uiPriority w:val="99"/>
    <w:semiHidden/>
    <w:unhideWhenUsed/>
    <w:rsid w:val="00B83EFE"/>
    <w:pPr>
      <w:spacing w:after="120" w:line="276" w:lineRule="auto"/>
      <w:ind w:left="283"/>
    </w:pPr>
    <w:rPr>
      <w:rFonts w:ascii="Calibri" w:eastAsia="Calibri" w:hAnsi="Calibri" w:cs="Times New Roman"/>
      <w:sz w:val="16"/>
      <w:szCs w:val="16"/>
      <w:lang w:val="uk-UA"/>
    </w:rPr>
  </w:style>
  <w:style w:type="character" w:customStyle="1" w:styleId="34">
    <w:name w:val="Основной текст с отступом 3 Знак"/>
    <w:basedOn w:val="a0"/>
    <w:link w:val="33"/>
    <w:uiPriority w:val="99"/>
    <w:semiHidden/>
    <w:rsid w:val="00B83EFE"/>
    <w:rPr>
      <w:rFonts w:ascii="Calibri" w:eastAsia="Calibri" w:hAnsi="Calibri" w:cs="Times New Roman"/>
      <w:sz w:val="16"/>
      <w:szCs w:val="16"/>
      <w:lang w:val="uk-UA"/>
    </w:rPr>
  </w:style>
  <w:style w:type="paragraph" w:customStyle="1" w:styleId="210">
    <w:name w:val="Основной текст с отступом 21"/>
    <w:basedOn w:val="a"/>
    <w:rsid w:val="00B83EFE"/>
    <w:pPr>
      <w:suppressAutoHyphens/>
      <w:spacing w:before="60" w:after="0" w:line="240" w:lineRule="auto"/>
      <w:ind w:firstLine="426"/>
      <w:jc w:val="both"/>
    </w:pPr>
    <w:rPr>
      <w:rFonts w:ascii="Times New Roman" w:eastAsia="Times New Roman" w:hAnsi="Times New Roman" w:cs="Times New Roman"/>
      <w:sz w:val="24"/>
      <w:szCs w:val="20"/>
      <w:lang w:val="uk-UA" w:eastAsia="zh-CN"/>
    </w:rPr>
  </w:style>
  <w:style w:type="paragraph" w:customStyle="1" w:styleId="12">
    <w:name w:val="Обычный1"/>
    <w:link w:val="Normal"/>
    <w:rsid w:val="00B83EFE"/>
    <w:pPr>
      <w:spacing w:after="0" w:line="276" w:lineRule="auto"/>
    </w:pPr>
    <w:rPr>
      <w:rFonts w:ascii="Arial" w:eastAsia="Arial" w:hAnsi="Arial" w:cs="Arial"/>
      <w:color w:val="000000"/>
      <w:lang w:eastAsia="ru-RU"/>
    </w:rPr>
  </w:style>
  <w:style w:type="character" w:customStyle="1" w:styleId="a5">
    <w:name w:val="Без интервала Знак"/>
    <w:aliases w:val="nado12 Знак"/>
    <w:link w:val="a4"/>
    <w:uiPriority w:val="1"/>
    <w:locked/>
    <w:rsid w:val="00B83EFE"/>
    <w:rPr>
      <w:rFonts w:ascii="Calibri" w:eastAsia="Calibri" w:hAnsi="Calibri" w:cs="Times New Roman"/>
      <w:lang w:val="uk-UA"/>
    </w:rPr>
  </w:style>
  <w:style w:type="paragraph" w:customStyle="1" w:styleId="LO-normal">
    <w:name w:val="LO-normal"/>
    <w:qFormat/>
    <w:rsid w:val="00B83EFE"/>
    <w:pPr>
      <w:spacing w:after="0" w:line="276" w:lineRule="auto"/>
    </w:pPr>
    <w:rPr>
      <w:rFonts w:ascii="Arial" w:eastAsia="Arial" w:hAnsi="Arial" w:cs="Arial"/>
      <w:color w:val="000000"/>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3EFE"/>
    <w:pPr>
      <w:spacing w:after="0" w:line="240" w:lineRule="auto"/>
    </w:pPr>
    <w:rPr>
      <w:rFonts w:ascii="Verdana" w:eastAsia="Times New Roman" w:hAnsi="Verdana" w:cs="Verdana"/>
      <w:sz w:val="24"/>
      <w:szCs w:val="24"/>
      <w:lang w:val="en-US"/>
    </w:rPr>
  </w:style>
  <w:style w:type="character" w:styleId="afa">
    <w:name w:val="Strong"/>
    <w:uiPriority w:val="99"/>
    <w:qFormat/>
    <w:rsid w:val="00B83EFE"/>
    <w:rPr>
      <w:b/>
      <w:bCs/>
    </w:rPr>
  </w:style>
  <w:style w:type="paragraph" w:customStyle="1" w:styleId="26">
    <w:name w:val="Обычный2"/>
    <w:rsid w:val="00B83EFE"/>
    <w:pPr>
      <w:spacing w:after="0" w:line="276" w:lineRule="auto"/>
    </w:pPr>
    <w:rPr>
      <w:rFonts w:ascii="Arial" w:eastAsia="Calibri" w:hAnsi="Arial" w:cs="Arial"/>
      <w:color w:val="000000"/>
      <w:lang w:eastAsia="ru-RU"/>
    </w:rPr>
  </w:style>
  <w:style w:type="paragraph" w:customStyle="1" w:styleId="35">
    <w:name w:val="Обычный3"/>
    <w:rsid w:val="00B83EFE"/>
    <w:pPr>
      <w:spacing w:after="0" w:line="276" w:lineRule="auto"/>
    </w:pPr>
    <w:rPr>
      <w:rFonts w:ascii="Arial" w:eastAsia="Times New Roman" w:hAnsi="Arial" w:cs="Arial"/>
      <w:color w:val="000000"/>
      <w:lang w:eastAsia="ru-RU"/>
    </w:rPr>
  </w:style>
  <w:style w:type="paragraph" w:styleId="afb">
    <w:name w:val="endnote text"/>
    <w:basedOn w:val="a"/>
    <w:link w:val="afc"/>
    <w:uiPriority w:val="99"/>
    <w:rsid w:val="00B83EF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c">
    <w:name w:val="Текст концевой сноски Знак"/>
    <w:basedOn w:val="a0"/>
    <w:link w:val="afb"/>
    <w:uiPriority w:val="99"/>
    <w:rsid w:val="00B83EFE"/>
    <w:rPr>
      <w:rFonts w:ascii="Times New Roman" w:eastAsia="Times New Roman" w:hAnsi="Times New Roman" w:cs="Times New Roman"/>
      <w:sz w:val="20"/>
      <w:szCs w:val="24"/>
      <w:lang w:val="uk-UA" w:eastAsia="zh-CN"/>
    </w:rPr>
  </w:style>
  <w:style w:type="character" w:customStyle="1" w:styleId="WW8Num3z2">
    <w:name w:val="WW8Num3z2"/>
    <w:uiPriority w:val="99"/>
    <w:rsid w:val="00B83EFE"/>
    <w:rPr>
      <w:rFonts w:ascii="Wingdings" w:hAnsi="Wingdings"/>
    </w:rPr>
  </w:style>
  <w:style w:type="paragraph" w:styleId="afd">
    <w:name w:val="footnote text"/>
    <w:basedOn w:val="a"/>
    <w:link w:val="afe"/>
    <w:uiPriority w:val="99"/>
    <w:unhideWhenUsed/>
    <w:rsid w:val="00B83EFE"/>
    <w:pPr>
      <w:spacing w:after="200" w:line="276" w:lineRule="auto"/>
    </w:pPr>
    <w:rPr>
      <w:rFonts w:ascii="Calibri" w:eastAsia="Calibri" w:hAnsi="Calibri" w:cs="Times New Roman"/>
      <w:sz w:val="20"/>
      <w:szCs w:val="20"/>
      <w:lang w:val="uk-UA"/>
    </w:rPr>
  </w:style>
  <w:style w:type="character" w:customStyle="1" w:styleId="afe">
    <w:name w:val="Текст сноски Знак"/>
    <w:basedOn w:val="a0"/>
    <w:link w:val="afd"/>
    <w:uiPriority w:val="99"/>
    <w:rsid w:val="00B83EFE"/>
    <w:rPr>
      <w:rFonts w:ascii="Calibri" w:eastAsia="Calibri" w:hAnsi="Calibri" w:cs="Times New Roman"/>
      <w:sz w:val="20"/>
      <w:szCs w:val="20"/>
      <w:lang w:val="uk-UA"/>
    </w:rPr>
  </w:style>
  <w:style w:type="character" w:styleId="aff">
    <w:name w:val="footnote reference"/>
    <w:uiPriority w:val="99"/>
    <w:semiHidden/>
    <w:unhideWhenUsed/>
    <w:rsid w:val="00B83EFE"/>
    <w:rPr>
      <w:vertAlign w:val="superscript"/>
    </w:rPr>
  </w:style>
  <w:style w:type="character" w:customStyle="1" w:styleId="Normal">
    <w:name w:val="Normal Знак"/>
    <w:link w:val="12"/>
    <w:rsid w:val="00B83EFE"/>
    <w:rPr>
      <w:rFonts w:ascii="Arial" w:eastAsia="Arial" w:hAnsi="Arial" w:cs="Arial"/>
      <w:color w:val="000000"/>
      <w:lang w:eastAsia="ru-RU"/>
    </w:rPr>
  </w:style>
  <w:style w:type="paragraph" w:styleId="27">
    <w:name w:val="List Bullet 2"/>
    <w:basedOn w:val="a"/>
    <w:rsid w:val="00B83EFE"/>
    <w:pPr>
      <w:suppressAutoHyphens/>
      <w:spacing w:after="0" w:line="240" w:lineRule="auto"/>
      <w:ind w:left="566" w:hanging="283"/>
    </w:pPr>
    <w:rPr>
      <w:rFonts w:ascii="Times New Roman" w:eastAsia="Times New Roman" w:hAnsi="Times New Roman" w:cs="Times New Roman"/>
      <w:sz w:val="20"/>
      <w:szCs w:val="20"/>
      <w:lang w:val="uk-UA" w:eastAsia="zh-CN"/>
    </w:rPr>
  </w:style>
  <w:style w:type="table" w:customStyle="1" w:styleId="TableNormal">
    <w:name w:val="Table Normal"/>
    <w:uiPriority w:val="2"/>
    <w:semiHidden/>
    <w:unhideWhenUsed/>
    <w:qFormat/>
    <w:rsid w:val="00B83E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3EFE"/>
    <w:pPr>
      <w:widowControl w:val="0"/>
      <w:autoSpaceDE w:val="0"/>
      <w:autoSpaceDN w:val="0"/>
      <w:spacing w:after="0" w:line="240" w:lineRule="auto"/>
      <w:ind w:left="100"/>
    </w:pPr>
    <w:rPr>
      <w:rFonts w:ascii="Times New Roman" w:eastAsia="Times New Roman" w:hAnsi="Times New Roman" w:cs="Times New Roman"/>
      <w:lang w:val="uk-UA" w:eastAsia="uk-UA" w:bidi="uk-UA"/>
    </w:rPr>
  </w:style>
  <w:style w:type="character" w:styleId="aff0">
    <w:name w:val="page number"/>
    <w:rsid w:val="00B83EFE"/>
  </w:style>
  <w:style w:type="character" w:customStyle="1" w:styleId="13">
    <w:name w:val="Неразрешенное упоминание1"/>
    <w:uiPriority w:val="99"/>
    <w:semiHidden/>
    <w:unhideWhenUsed/>
    <w:rsid w:val="00B83EFE"/>
    <w:rPr>
      <w:color w:val="605E5C"/>
      <w:shd w:val="clear" w:color="auto" w:fill="E1DFDD"/>
    </w:rPr>
  </w:style>
  <w:style w:type="character" w:styleId="aff1">
    <w:name w:val="FollowedHyperlink"/>
    <w:uiPriority w:val="99"/>
    <w:semiHidden/>
    <w:unhideWhenUsed/>
    <w:rsid w:val="00B83EFE"/>
    <w:rPr>
      <w:color w:val="800080"/>
      <w:u w:val="single"/>
    </w:rPr>
  </w:style>
  <w:style w:type="character" w:customStyle="1" w:styleId="aff2">
    <w:name w:val="Незакрита згадка"/>
    <w:uiPriority w:val="99"/>
    <w:semiHidden/>
    <w:unhideWhenUsed/>
    <w:rsid w:val="00B83EFE"/>
    <w:rPr>
      <w:color w:val="605E5C"/>
      <w:shd w:val="clear" w:color="auto" w:fill="E1DFDD"/>
    </w:rPr>
  </w:style>
  <w:style w:type="character" w:customStyle="1" w:styleId="a7">
    <w:name w:val="Абзац списка Знак"/>
    <w:aliases w:val="Details Знак,Elenco Normale Знак,Список уровня 2 Знак,название табл/рис Знак,Chapter10 Знак,Bullet Number Знак,Bullet 1 Знак,Use Case List Paragraph Знак,lp1 Знак,lp11 Знак,List Paragraph11 Знак,заголовок 1.1 Знак,Текст таблицы Знак"/>
    <w:link w:val="a6"/>
    <w:uiPriority w:val="34"/>
    <w:locked/>
    <w:rsid w:val="00B83EFE"/>
    <w:rPr>
      <w:rFonts w:ascii="Calibri" w:eastAsia="Calibri" w:hAnsi="Calibri" w:cs="Times New Roman"/>
      <w:lang w:val="uk-UA"/>
    </w:rPr>
  </w:style>
  <w:style w:type="character" w:styleId="aff3">
    <w:name w:val="annotation reference"/>
    <w:uiPriority w:val="99"/>
    <w:semiHidden/>
    <w:unhideWhenUsed/>
    <w:rsid w:val="00B83EFE"/>
    <w:rPr>
      <w:sz w:val="16"/>
      <w:szCs w:val="16"/>
    </w:rPr>
  </w:style>
  <w:style w:type="paragraph" w:styleId="aff4">
    <w:name w:val="annotation text"/>
    <w:basedOn w:val="a"/>
    <w:link w:val="aff5"/>
    <w:uiPriority w:val="99"/>
    <w:unhideWhenUsed/>
    <w:rsid w:val="00B83EFE"/>
    <w:pPr>
      <w:spacing w:after="200" w:line="276" w:lineRule="auto"/>
    </w:pPr>
    <w:rPr>
      <w:rFonts w:ascii="Calibri" w:eastAsia="Calibri" w:hAnsi="Calibri" w:cs="Times New Roman"/>
      <w:sz w:val="20"/>
      <w:szCs w:val="20"/>
      <w:lang w:val="uk-UA"/>
    </w:rPr>
  </w:style>
  <w:style w:type="character" w:customStyle="1" w:styleId="aff5">
    <w:name w:val="Текст примечания Знак"/>
    <w:basedOn w:val="a0"/>
    <w:link w:val="aff4"/>
    <w:uiPriority w:val="99"/>
    <w:rsid w:val="00B83EFE"/>
    <w:rPr>
      <w:rFonts w:ascii="Calibri" w:eastAsia="Calibri" w:hAnsi="Calibri" w:cs="Times New Roman"/>
      <w:sz w:val="20"/>
      <w:szCs w:val="20"/>
      <w:lang w:val="uk-UA"/>
    </w:rPr>
  </w:style>
  <w:style w:type="paragraph" w:styleId="aff6">
    <w:name w:val="annotation subject"/>
    <w:basedOn w:val="aff4"/>
    <w:next w:val="aff4"/>
    <w:link w:val="aff7"/>
    <w:uiPriority w:val="99"/>
    <w:semiHidden/>
    <w:unhideWhenUsed/>
    <w:rsid w:val="00B83EFE"/>
    <w:rPr>
      <w:b/>
      <w:bCs/>
    </w:rPr>
  </w:style>
  <w:style w:type="character" w:customStyle="1" w:styleId="aff7">
    <w:name w:val="Тема примечания Знак"/>
    <w:basedOn w:val="aff5"/>
    <w:link w:val="aff6"/>
    <w:uiPriority w:val="99"/>
    <w:semiHidden/>
    <w:rsid w:val="00B83EFE"/>
    <w:rPr>
      <w:rFonts w:ascii="Calibri" w:eastAsia="Calibri" w:hAnsi="Calibri" w:cs="Times New Roman"/>
      <w:b/>
      <w:bCs/>
      <w:sz w:val="20"/>
      <w:szCs w:val="20"/>
      <w:lang w:val="uk-UA"/>
    </w:rPr>
  </w:style>
  <w:style w:type="numbering" w:customStyle="1" w:styleId="110">
    <w:name w:val="Нет списка11"/>
    <w:next w:val="a2"/>
    <w:uiPriority w:val="99"/>
    <w:semiHidden/>
    <w:unhideWhenUsed/>
    <w:rsid w:val="00B83EFE"/>
  </w:style>
  <w:style w:type="character" w:customStyle="1" w:styleId="211">
    <w:name w:val="Основной текст с отступом 2 Знак1"/>
    <w:uiPriority w:val="99"/>
    <w:semiHidden/>
    <w:rsid w:val="00B83EFE"/>
    <w:rPr>
      <w:rFonts w:ascii="Times New Roman CYR" w:eastAsia="Times New Roman" w:hAnsi="Times New Roman CYR" w:cs="Times New Roman CYR"/>
      <w:sz w:val="24"/>
      <w:szCs w:val="24"/>
      <w:lang w:eastAsia="zh-CN"/>
    </w:rPr>
  </w:style>
  <w:style w:type="paragraph" w:customStyle="1" w:styleId="aff8">
    <w:name w:val="Содержимое таблицы"/>
    <w:basedOn w:val="a"/>
    <w:rsid w:val="00B83EFE"/>
    <w:pPr>
      <w:suppressLineNumbers/>
      <w:suppressAutoHyphens/>
      <w:spacing w:after="200" w:line="276" w:lineRule="auto"/>
    </w:pPr>
    <w:rPr>
      <w:rFonts w:ascii="Calibri" w:eastAsia="Times New Roman" w:hAnsi="Calibri" w:cs="Calibri"/>
      <w:color w:val="000000"/>
      <w:lang w:val="uk-UA" w:eastAsia="ar-SA"/>
    </w:rPr>
  </w:style>
  <w:style w:type="paragraph" w:customStyle="1" w:styleId="tbl-cod">
    <w:name w:val="tbl-cod"/>
    <w:basedOn w:val="a"/>
    <w:uiPriority w:val="99"/>
    <w:rsid w:val="00B83E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z1">
    <w:name w:val="WW8Num3z1"/>
    <w:rsid w:val="00B83EFE"/>
  </w:style>
  <w:style w:type="paragraph" w:customStyle="1" w:styleId="aff9">
    <w:name w:val="Содержимое врезки"/>
    <w:basedOn w:val="a"/>
    <w:qFormat/>
    <w:rsid w:val="00B83EFE"/>
    <w:pPr>
      <w:suppressAutoHyphens/>
      <w:spacing w:after="0" w:line="240" w:lineRule="auto"/>
    </w:pPr>
    <w:rPr>
      <w:rFonts w:ascii="Times New Roman" w:eastAsia="Times New Roman" w:hAnsi="Times New Roman" w:cs="Times New Roman"/>
      <w:color w:val="00000A"/>
      <w:sz w:val="24"/>
      <w:szCs w:val="24"/>
      <w:lang w:val="uk-UA" w:eastAsia="ru-RU"/>
    </w:rPr>
  </w:style>
  <w:style w:type="character" w:customStyle="1" w:styleId="36">
    <w:name w:val="Основний текст (3)_"/>
    <w:uiPriority w:val="99"/>
    <w:qFormat/>
    <w:locked/>
    <w:rsid w:val="00B83EFE"/>
    <w:rPr>
      <w:sz w:val="22"/>
      <w:shd w:val="clear" w:color="auto" w:fill="FFFFFF"/>
    </w:rPr>
  </w:style>
  <w:style w:type="paragraph" w:customStyle="1" w:styleId="14">
    <w:name w:val="Абзац списка1"/>
    <w:basedOn w:val="a"/>
    <w:rsid w:val="00B83EFE"/>
    <w:pPr>
      <w:spacing w:after="200" w:line="276" w:lineRule="auto"/>
      <w:ind w:left="720"/>
    </w:pPr>
    <w:rPr>
      <w:rFonts w:ascii="Calibri" w:eastAsia="Times New Roman" w:hAnsi="Calibri" w:cs="Calibri"/>
      <w:lang w:val="uk-UA" w:eastAsia="ru-RU"/>
    </w:rPr>
  </w:style>
  <w:style w:type="character" w:customStyle="1" w:styleId="docdata">
    <w:name w:val="docdata"/>
    <w:aliases w:val="docy,v5,1991,baiaagaaboqcaaadaayaaauobgaaaaaaaaaaaaaaaaaaaaaaaaaaaaaaaaaaaaaaaaaaaaaaaaaaaaaaaaaaaaaaaaaaaaaaaaaaaaaaaaaaaaaaaaaaaaaaaaaaaaaaaaaaaaaaaaaaaaaaaaaaaaaaaaaaaaaaaaaaaaaaaaaaaaaaaaaaaaaaaaaaaaaaaaaaaaaaaaaaaaaaaaaaaaaaaaaaaaaaaaaaaaaa"/>
    <w:rsid w:val="00B83EFE"/>
  </w:style>
  <w:style w:type="numbering" w:customStyle="1" w:styleId="111">
    <w:name w:val="Нет списка111"/>
    <w:next w:val="a2"/>
    <w:uiPriority w:val="99"/>
    <w:semiHidden/>
    <w:unhideWhenUsed/>
    <w:rsid w:val="00B83EFE"/>
  </w:style>
  <w:style w:type="numbering" w:customStyle="1" w:styleId="28">
    <w:name w:val="Нет списка2"/>
    <w:next w:val="a2"/>
    <w:uiPriority w:val="99"/>
    <w:semiHidden/>
    <w:unhideWhenUsed/>
    <w:rsid w:val="00B83EFE"/>
  </w:style>
  <w:style w:type="paragraph" w:customStyle="1" w:styleId="29">
    <w:name w:val="Абзац списка2"/>
    <w:basedOn w:val="a"/>
    <w:rsid w:val="00B83EFE"/>
    <w:pPr>
      <w:tabs>
        <w:tab w:val="left" w:pos="4050"/>
      </w:tabs>
      <w:spacing w:after="200" w:line="276" w:lineRule="auto"/>
      <w:ind w:left="720"/>
    </w:pPr>
    <w:rPr>
      <w:rFonts w:ascii="Calibri" w:eastAsia="Times New Roman" w:hAnsi="Calibri" w:cs="Calibri"/>
      <w:lang w:val="uk-UA"/>
    </w:rPr>
  </w:style>
  <w:style w:type="paragraph" w:customStyle="1" w:styleId="affa">
    <w:name w:val="Обычный + Черный"/>
    <w:basedOn w:val="a"/>
    <w:rsid w:val="00B83EFE"/>
    <w:pPr>
      <w:spacing w:after="0" w:line="240" w:lineRule="auto"/>
      <w:ind w:right="36"/>
      <w:jc w:val="both"/>
    </w:pPr>
    <w:rPr>
      <w:rFonts w:ascii="Times New Roman" w:eastAsia="Calibri" w:hAnsi="Times New Roman" w:cs="Times New Roman"/>
      <w:sz w:val="24"/>
      <w:szCs w:val="24"/>
      <w:lang w:val="uk-UA" w:eastAsia="ru-RU"/>
    </w:rPr>
  </w:style>
  <w:style w:type="paragraph" w:customStyle="1" w:styleId="Style1">
    <w:name w:val="Style1"/>
    <w:basedOn w:val="a"/>
    <w:uiPriority w:val="99"/>
    <w:rsid w:val="00B83EFE"/>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ru-RU"/>
    </w:rPr>
  </w:style>
  <w:style w:type="character" w:customStyle="1" w:styleId="FontStyle12">
    <w:name w:val="Font Style12"/>
    <w:uiPriority w:val="99"/>
    <w:rsid w:val="00B83EFE"/>
    <w:rPr>
      <w:rFonts w:ascii="Times New Roman" w:hAnsi="Times New Roman" w:cs="Times New Roman"/>
      <w:sz w:val="22"/>
      <w:szCs w:val="22"/>
    </w:rPr>
  </w:style>
  <w:style w:type="character" w:customStyle="1" w:styleId="fontstyle01">
    <w:name w:val="fontstyle01"/>
    <w:rsid w:val="00B83EFE"/>
    <w:rPr>
      <w:rFonts w:ascii="TimesNewRomanPS-BoldMT" w:hAnsi="TimesNewRomanPS-BoldMT" w:hint="default"/>
      <w:b/>
      <w:bCs/>
      <w:i w:val="0"/>
      <w:iCs w:val="0"/>
      <w:color w:val="000000"/>
      <w:sz w:val="28"/>
      <w:szCs w:val="28"/>
    </w:rPr>
  </w:style>
  <w:style w:type="paragraph" w:customStyle="1" w:styleId="msonormal0">
    <w:name w:val="msonormal"/>
    <w:basedOn w:val="a"/>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font5">
    <w:name w:val="font5"/>
    <w:basedOn w:val="a"/>
    <w:rsid w:val="00B83EFE"/>
    <w:pPr>
      <w:spacing w:before="100" w:beforeAutospacing="1" w:after="100" w:afterAutospacing="1" w:line="240" w:lineRule="auto"/>
    </w:pPr>
    <w:rPr>
      <w:rFonts w:ascii="Times New Roman" w:eastAsia="Times New Roman" w:hAnsi="Times New Roman" w:cs="Times New Roman"/>
      <w:b/>
      <w:bCs/>
      <w:color w:val="000000"/>
      <w:sz w:val="24"/>
      <w:szCs w:val="24"/>
      <w:lang w:val="uk-UA"/>
    </w:rPr>
  </w:style>
  <w:style w:type="paragraph" w:customStyle="1" w:styleId="font6">
    <w:name w:val="font6"/>
    <w:basedOn w:val="a"/>
    <w:rsid w:val="00B83EFE"/>
    <w:pPr>
      <w:spacing w:before="100" w:beforeAutospacing="1" w:after="100" w:afterAutospacing="1" w:line="240" w:lineRule="auto"/>
    </w:pPr>
    <w:rPr>
      <w:rFonts w:ascii="Times New Roman" w:eastAsia="Times New Roman" w:hAnsi="Times New Roman" w:cs="Times New Roman"/>
      <w:b/>
      <w:bCs/>
      <w:color w:val="000000"/>
      <w:sz w:val="24"/>
      <w:szCs w:val="24"/>
      <w:u w:val="single"/>
      <w:lang w:val="uk-UA"/>
    </w:rPr>
  </w:style>
  <w:style w:type="paragraph" w:customStyle="1" w:styleId="xl63">
    <w:name w:val="xl63"/>
    <w:basedOn w:val="a"/>
    <w:rsid w:val="00B83EFE"/>
    <w:pPr>
      <w:spacing w:before="100" w:beforeAutospacing="1" w:after="100" w:afterAutospacing="1" w:line="240" w:lineRule="auto"/>
    </w:pPr>
    <w:rPr>
      <w:rFonts w:ascii="Times New Roman" w:eastAsia="Times New Roman" w:hAnsi="Times New Roman" w:cs="Times New Roman"/>
      <w:b/>
      <w:bCs/>
      <w:sz w:val="26"/>
      <w:szCs w:val="26"/>
      <w:lang w:val="uk-UA"/>
    </w:rPr>
  </w:style>
  <w:style w:type="paragraph" w:customStyle="1" w:styleId="xl64">
    <w:name w:val="xl64"/>
    <w:basedOn w:val="a"/>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65">
    <w:name w:val="xl65"/>
    <w:basedOn w:val="a"/>
    <w:rsid w:val="00B83EF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66">
    <w:name w:val="xl66"/>
    <w:basedOn w:val="a"/>
    <w:rsid w:val="00B83EFE"/>
    <w:pPr>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67">
    <w:name w:val="xl67"/>
    <w:basedOn w:val="a"/>
    <w:rsid w:val="00B83EFE"/>
    <w:pPr>
      <w:spacing w:before="100" w:beforeAutospacing="1" w:after="100" w:afterAutospacing="1" w:line="240" w:lineRule="auto"/>
      <w:jc w:val="right"/>
    </w:pPr>
    <w:rPr>
      <w:rFonts w:ascii="Times New Roman" w:eastAsia="Times New Roman" w:hAnsi="Times New Roman" w:cs="Times New Roman"/>
      <w:b/>
      <w:bCs/>
      <w:sz w:val="24"/>
      <w:szCs w:val="24"/>
      <w:lang w:val="uk-UA"/>
    </w:rPr>
  </w:style>
  <w:style w:type="paragraph" w:customStyle="1" w:styleId="xl68">
    <w:name w:val="xl68"/>
    <w:basedOn w:val="a"/>
    <w:rsid w:val="00B83EFE"/>
    <w:pPr>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69">
    <w:name w:val="xl69"/>
    <w:basedOn w:val="a"/>
    <w:rsid w:val="00B83EF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0">
    <w:name w:val="xl70"/>
    <w:basedOn w:val="a"/>
    <w:rsid w:val="00B83EF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71">
    <w:name w:val="xl71"/>
    <w:basedOn w:val="a"/>
    <w:rsid w:val="00B83EFE"/>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72">
    <w:name w:val="xl72"/>
    <w:basedOn w:val="a"/>
    <w:rsid w:val="00B83EFE"/>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73">
    <w:name w:val="xl73"/>
    <w:basedOn w:val="a"/>
    <w:rsid w:val="00B83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4">
    <w:name w:val="xl74"/>
    <w:basedOn w:val="a"/>
    <w:rsid w:val="00B83E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5">
    <w:name w:val="xl75"/>
    <w:basedOn w:val="a"/>
    <w:rsid w:val="00B83EFE"/>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6">
    <w:name w:val="xl76"/>
    <w:basedOn w:val="a"/>
    <w:rsid w:val="00B83EFE"/>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7">
    <w:name w:val="xl77"/>
    <w:basedOn w:val="a"/>
    <w:rsid w:val="00B83EF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xl78">
    <w:name w:val="xl78"/>
    <w:basedOn w:val="a"/>
    <w:rsid w:val="00B83EFE"/>
    <w:pPr>
      <w:spacing w:before="100" w:beforeAutospacing="1" w:after="100" w:afterAutospacing="1" w:line="240" w:lineRule="auto"/>
    </w:pPr>
    <w:rPr>
      <w:rFonts w:ascii="Times New Roman" w:eastAsia="Times New Roman" w:hAnsi="Times New Roman" w:cs="Times New Roman"/>
      <w:b/>
      <w:bCs/>
      <w:sz w:val="24"/>
      <w:szCs w:val="24"/>
      <w:lang w:val="uk-UA"/>
    </w:rPr>
  </w:style>
  <w:style w:type="paragraph" w:customStyle="1" w:styleId="xl79">
    <w:name w:val="xl79"/>
    <w:basedOn w:val="a"/>
    <w:rsid w:val="00B83EFE"/>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0">
    <w:name w:val="xl80"/>
    <w:basedOn w:val="a"/>
    <w:rsid w:val="00B83EFE"/>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1">
    <w:name w:val="xl81"/>
    <w:basedOn w:val="a"/>
    <w:rsid w:val="00B83EFE"/>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2">
    <w:name w:val="xl82"/>
    <w:basedOn w:val="a"/>
    <w:rsid w:val="00B83EFE"/>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3">
    <w:name w:val="xl83"/>
    <w:basedOn w:val="a"/>
    <w:rsid w:val="00B83EFE"/>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val="uk-UA"/>
    </w:rPr>
  </w:style>
  <w:style w:type="paragraph" w:customStyle="1" w:styleId="xl84">
    <w:name w:val="xl84"/>
    <w:basedOn w:val="a"/>
    <w:rsid w:val="00B83EFE"/>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rPr>
  </w:style>
  <w:style w:type="paragraph" w:customStyle="1" w:styleId="xl85">
    <w:name w:val="xl85"/>
    <w:basedOn w:val="a"/>
    <w:rsid w:val="00B83EFE"/>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rPr>
  </w:style>
  <w:style w:type="numbering" w:customStyle="1" w:styleId="1111">
    <w:name w:val="Нет списка1111"/>
    <w:next w:val="a2"/>
    <w:uiPriority w:val="99"/>
    <w:semiHidden/>
    <w:unhideWhenUsed/>
    <w:rsid w:val="00B83EFE"/>
  </w:style>
  <w:style w:type="table" w:customStyle="1" w:styleId="TableNormal1">
    <w:name w:val="Table Normal1"/>
    <w:uiPriority w:val="2"/>
    <w:semiHidden/>
    <w:unhideWhenUsed/>
    <w:qFormat/>
    <w:rsid w:val="00B83EFE"/>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5">
    <w:name w:val="Заголовок Знак1"/>
    <w:uiPriority w:val="10"/>
    <w:rsid w:val="00B83EFE"/>
    <w:rPr>
      <w:rFonts w:ascii="Calibri Light" w:eastAsia="Times New Roman" w:hAnsi="Calibri Light" w:cs="Times New Roman"/>
      <w:b/>
      <w:bCs/>
      <w:kern w:val="28"/>
      <w:sz w:val="32"/>
      <w:szCs w:val="32"/>
      <w:lang w:val="ru-RU" w:eastAsia="zh-CN"/>
    </w:rPr>
  </w:style>
  <w:style w:type="character" w:customStyle="1" w:styleId="affb">
    <w:name w:val="Другое_"/>
    <w:link w:val="affc"/>
    <w:uiPriority w:val="99"/>
    <w:locked/>
    <w:rsid w:val="00B83EFE"/>
    <w:rPr>
      <w:rFonts w:ascii="Times New Roman" w:hAnsi="Times New Roman"/>
    </w:rPr>
  </w:style>
  <w:style w:type="paragraph" w:customStyle="1" w:styleId="affc">
    <w:name w:val="Другое"/>
    <w:basedOn w:val="a"/>
    <w:link w:val="affb"/>
    <w:uiPriority w:val="99"/>
    <w:rsid w:val="00B83EFE"/>
    <w:pPr>
      <w:widowControl w:val="0"/>
      <w:spacing w:after="0" w:line="266" w:lineRule="auto"/>
    </w:pPr>
    <w:rPr>
      <w:rFonts w:ascii="Times New Roman" w:hAnsi="Times New Roman"/>
    </w:rPr>
  </w:style>
  <w:style w:type="character" w:customStyle="1" w:styleId="16">
    <w:name w:val="Незакрита згадка1"/>
    <w:uiPriority w:val="99"/>
    <w:semiHidden/>
    <w:unhideWhenUsed/>
    <w:rsid w:val="00B83EFE"/>
    <w:rPr>
      <w:color w:val="605E5C"/>
      <w:shd w:val="clear" w:color="auto" w:fill="E1DFDD"/>
    </w:rPr>
  </w:style>
  <w:style w:type="paragraph" w:customStyle="1" w:styleId="StyleZakonu">
    <w:name w:val="StyleZakonu"/>
    <w:basedOn w:val="a"/>
    <w:rsid w:val="00B83EFE"/>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17">
    <w:name w:val="Без интервала1"/>
    <w:link w:val="NoSpacingChar"/>
    <w:rsid w:val="00B83EFE"/>
    <w:pPr>
      <w:spacing w:after="0" w:line="240" w:lineRule="auto"/>
    </w:pPr>
    <w:rPr>
      <w:rFonts w:ascii="Calibri" w:eastAsia="Times New Roman" w:hAnsi="Calibri" w:cs="Times New Roman"/>
      <w:lang w:val="uk-UA"/>
    </w:rPr>
  </w:style>
  <w:style w:type="character" w:customStyle="1" w:styleId="NoSpacingChar">
    <w:name w:val="No Spacing Char"/>
    <w:link w:val="17"/>
    <w:locked/>
    <w:rsid w:val="00B83EFE"/>
    <w:rPr>
      <w:rFonts w:ascii="Calibri" w:eastAsia="Times New Roman" w:hAnsi="Calibri" w:cs="Times New Roman"/>
      <w:lang w:val="uk-UA"/>
    </w:rPr>
  </w:style>
  <w:style w:type="character" w:styleId="affd">
    <w:name w:val="Emphasis"/>
    <w:basedOn w:val="a0"/>
    <w:qFormat/>
    <w:rsid w:val="00B83EFE"/>
    <w:rPr>
      <w:i/>
      <w:iCs/>
    </w:rPr>
  </w:style>
  <w:style w:type="character" w:customStyle="1" w:styleId="0pt">
    <w:name w:val="Основной текст + Полужирный;Интервал 0 pt"/>
    <w:basedOn w:val="a0"/>
    <w:rsid w:val="00B83EFE"/>
    <w:rPr>
      <w:rFonts w:ascii="Times New Roman" w:eastAsia="Times New Roman" w:hAnsi="Times New Roman" w:cs="Times New Roman"/>
      <w:b/>
      <w:bCs/>
      <w:i w:val="0"/>
      <w:iCs w:val="0"/>
      <w:smallCaps w:val="0"/>
      <w:strike w:val="0"/>
      <w:color w:val="000000"/>
      <w:spacing w:val="10"/>
      <w:w w:val="100"/>
      <w:position w:val="0"/>
      <w:sz w:val="21"/>
      <w:szCs w:val="21"/>
      <w:u w:val="single"/>
      <w:lang w:val="uk-UA" w:eastAsia="uk-UA" w:bidi="uk-UA"/>
    </w:rPr>
  </w:style>
  <w:style w:type="character" w:customStyle="1" w:styleId="affe">
    <w:name w:val="Немає"/>
    <w:rsid w:val="00B83EFE"/>
  </w:style>
  <w:style w:type="character" w:customStyle="1" w:styleId="translation-chunk">
    <w:name w:val="translation-chunk"/>
    <w:rsid w:val="00B83EFE"/>
    <w:rPr>
      <w:rFonts w:cs="Times New Roman"/>
    </w:rPr>
  </w:style>
  <w:style w:type="character" w:customStyle="1" w:styleId="18">
    <w:name w:val="Основной шрифт абзаца1"/>
    <w:qFormat/>
    <w:rsid w:val="00B83EFE"/>
  </w:style>
  <w:style w:type="table" w:customStyle="1" w:styleId="TableGrid">
    <w:name w:val="TableGrid"/>
    <w:rsid w:val="00B83EFE"/>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tab-span">
    <w:name w:val="apple-tab-span"/>
    <w:basedOn w:val="a0"/>
    <w:rsid w:val="00B83EFE"/>
  </w:style>
  <w:style w:type="character" w:customStyle="1" w:styleId="HTML1">
    <w:name w:val="Стандартный HTML Знак1"/>
    <w:uiPriority w:val="99"/>
    <w:locked/>
    <w:rsid w:val="00B83EFE"/>
    <w:rPr>
      <w:rFonts w:ascii="Courier New" w:hAnsi="Courier New"/>
      <w:color w:val="000000"/>
      <w:sz w:val="21"/>
      <w:lang w:val="ru-RU" w:eastAsia="ru-RU"/>
    </w:rPr>
  </w:style>
  <w:style w:type="character" w:customStyle="1" w:styleId="rvts80">
    <w:name w:val="rvts80"/>
    <w:basedOn w:val="a0"/>
    <w:rsid w:val="00B83EFE"/>
  </w:style>
  <w:style w:type="character" w:customStyle="1" w:styleId="12Exact">
    <w:name w:val="Основной текст (12) Exact"/>
    <w:basedOn w:val="a0"/>
    <w:link w:val="120"/>
    <w:rsid w:val="00B83EFE"/>
    <w:rPr>
      <w:rFonts w:ascii="Trebuchet MS" w:eastAsia="Trebuchet MS" w:hAnsi="Trebuchet MS" w:cs="Trebuchet MS"/>
      <w:i/>
      <w:iCs/>
      <w:spacing w:val="-10"/>
      <w:shd w:val="clear" w:color="auto" w:fill="FFFFFF"/>
    </w:rPr>
  </w:style>
  <w:style w:type="paragraph" w:customStyle="1" w:styleId="120">
    <w:name w:val="Основной текст (12)"/>
    <w:basedOn w:val="a"/>
    <w:link w:val="12Exact"/>
    <w:rsid w:val="00B83EFE"/>
    <w:pPr>
      <w:widowControl w:val="0"/>
      <w:shd w:val="clear" w:color="auto" w:fill="FFFFFF"/>
      <w:spacing w:after="0" w:line="0" w:lineRule="atLeast"/>
    </w:pPr>
    <w:rPr>
      <w:rFonts w:ascii="Trebuchet MS" w:eastAsia="Trebuchet MS" w:hAnsi="Trebuchet MS" w:cs="Trebuchet MS"/>
      <w:i/>
      <w:iCs/>
      <w:spacing w:val="-10"/>
    </w:rPr>
  </w:style>
  <w:style w:type="character" w:customStyle="1" w:styleId="afff">
    <w:name w:val="Основной текст_"/>
    <w:basedOn w:val="a0"/>
    <w:link w:val="19"/>
    <w:rsid w:val="00B83EFE"/>
    <w:rPr>
      <w:rFonts w:ascii="Times New Roman" w:eastAsia="Times New Roman" w:hAnsi="Times New Roman"/>
      <w:i/>
      <w:iCs/>
      <w:sz w:val="14"/>
      <w:szCs w:val="14"/>
      <w:shd w:val="clear" w:color="auto" w:fill="FFFFFF"/>
    </w:rPr>
  </w:style>
  <w:style w:type="character" w:customStyle="1" w:styleId="11pt0pt">
    <w:name w:val="Основной текст + 11 pt;Полужирный;Не курсив;Интервал 0 pt"/>
    <w:basedOn w:val="afff"/>
    <w:rsid w:val="00B83EFE"/>
    <w:rPr>
      <w:rFonts w:ascii="Times New Roman" w:eastAsia="Times New Roman" w:hAnsi="Times New Roman"/>
      <w:b/>
      <w:bCs/>
      <w:i/>
      <w:iCs/>
      <w:color w:val="000000"/>
      <w:spacing w:val="10"/>
      <w:w w:val="100"/>
      <w:position w:val="0"/>
      <w:sz w:val="22"/>
      <w:szCs w:val="22"/>
      <w:shd w:val="clear" w:color="auto" w:fill="FFFFFF"/>
      <w:lang w:val="uk-UA" w:eastAsia="uk-UA" w:bidi="uk-UA"/>
    </w:rPr>
  </w:style>
  <w:style w:type="character" w:customStyle="1" w:styleId="12pt">
    <w:name w:val="Основной текст + 12 pt;Не курсив"/>
    <w:basedOn w:val="afff"/>
    <w:rsid w:val="00B83EFE"/>
    <w:rPr>
      <w:rFonts w:ascii="Times New Roman" w:eastAsia="Times New Roman" w:hAnsi="Times New Roman"/>
      <w:i/>
      <w:iCs/>
      <w:color w:val="000000"/>
      <w:spacing w:val="0"/>
      <w:w w:val="100"/>
      <w:position w:val="0"/>
      <w:sz w:val="24"/>
      <w:szCs w:val="24"/>
      <w:shd w:val="clear" w:color="auto" w:fill="FFFFFF"/>
      <w:lang w:val="uk-UA" w:eastAsia="uk-UA" w:bidi="uk-UA"/>
    </w:rPr>
  </w:style>
  <w:style w:type="character" w:customStyle="1" w:styleId="Verdana85pt">
    <w:name w:val="Основной текст + Verdana;8;5 pt;Не курсив"/>
    <w:basedOn w:val="afff"/>
    <w:rsid w:val="00B83EFE"/>
    <w:rPr>
      <w:rFonts w:ascii="Verdana" w:eastAsia="Verdana" w:hAnsi="Verdana" w:cs="Verdana"/>
      <w:i/>
      <w:iCs/>
      <w:color w:val="000000"/>
      <w:spacing w:val="0"/>
      <w:w w:val="100"/>
      <w:position w:val="0"/>
      <w:sz w:val="17"/>
      <w:szCs w:val="17"/>
      <w:shd w:val="clear" w:color="auto" w:fill="FFFFFF"/>
      <w:lang w:val="uk-UA" w:eastAsia="uk-UA" w:bidi="uk-UA"/>
    </w:rPr>
  </w:style>
  <w:style w:type="character" w:customStyle="1" w:styleId="115pt">
    <w:name w:val="Основной текст + 11;5 pt;Не курсив"/>
    <w:basedOn w:val="afff"/>
    <w:rsid w:val="00B83EFE"/>
    <w:rPr>
      <w:rFonts w:ascii="Times New Roman" w:eastAsia="Times New Roman" w:hAnsi="Times New Roman"/>
      <w:i/>
      <w:iCs/>
      <w:color w:val="000000"/>
      <w:spacing w:val="0"/>
      <w:w w:val="100"/>
      <w:position w:val="0"/>
      <w:sz w:val="23"/>
      <w:szCs w:val="23"/>
      <w:shd w:val="clear" w:color="auto" w:fill="FFFFFF"/>
      <w:lang w:val="uk-UA" w:eastAsia="uk-UA" w:bidi="uk-UA"/>
    </w:rPr>
  </w:style>
  <w:style w:type="paragraph" w:customStyle="1" w:styleId="19">
    <w:name w:val="Основной текст1"/>
    <w:basedOn w:val="a"/>
    <w:link w:val="afff"/>
    <w:rsid w:val="00B83EFE"/>
    <w:pPr>
      <w:widowControl w:val="0"/>
      <w:shd w:val="clear" w:color="auto" w:fill="FFFFFF"/>
      <w:spacing w:before="300" w:after="1080" w:line="187" w:lineRule="exact"/>
      <w:ind w:firstLine="500"/>
    </w:pPr>
    <w:rPr>
      <w:rFonts w:ascii="Times New Roman" w:eastAsia="Times New Roman" w:hAnsi="Times New Roman"/>
      <w:i/>
      <w:iCs/>
      <w:sz w:val="14"/>
      <w:szCs w:val="14"/>
    </w:rPr>
  </w:style>
  <w:style w:type="character" w:customStyle="1" w:styleId="2a">
    <w:name w:val="Заголовок №2_"/>
    <w:basedOn w:val="a0"/>
    <w:link w:val="2b"/>
    <w:rsid w:val="00B83EFE"/>
    <w:rPr>
      <w:rFonts w:ascii="Times New Roman" w:eastAsia="Times New Roman" w:hAnsi="Times New Roman"/>
      <w:b/>
      <w:bCs/>
      <w:spacing w:val="10"/>
      <w:shd w:val="clear" w:color="auto" w:fill="FFFFFF"/>
    </w:rPr>
  </w:style>
  <w:style w:type="character" w:customStyle="1" w:styleId="37">
    <w:name w:val="Заголовок №3_"/>
    <w:basedOn w:val="a0"/>
    <w:link w:val="38"/>
    <w:rsid w:val="00B83EFE"/>
    <w:rPr>
      <w:rFonts w:ascii="Times New Roman" w:eastAsia="Times New Roman" w:hAnsi="Times New Roman"/>
      <w:sz w:val="23"/>
      <w:szCs w:val="23"/>
      <w:shd w:val="clear" w:color="auto" w:fill="FFFFFF"/>
    </w:rPr>
  </w:style>
  <w:style w:type="paragraph" w:customStyle="1" w:styleId="2b">
    <w:name w:val="Заголовок №2"/>
    <w:basedOn w:val="a"/>
    <w:link w:val="2a"/>
    <w:rsid w:val="00B83EFE"/>
    <w:pPr>
      <w:widowControl w:val="0"/>
      <w:shd w:val="clear" w:color="auto" w:fill="FFFFFF"/>
      <w:spacing w:before="1080" w:after="600" w:line="293" w:lineRule="exact"/>
      <w:jc w:val="center"/>
      <w:outlineLvl w:val="1"/>
    </w:pPr>
    <w:rPr>
      <w:rFonts w:ascii="Times New Roman" w:eastAsia="Times New Roman" w:hAnsi="Times New Roman"/>
      <w:b/>
      <w:bCs/>
      <w:spacing w:val="10"/>
    </w:rPr>
  </w:style>
  <w:style w:type="paragraph" w:customStyle="1" w:styleId="38">
    <w:name w:val="Заголовок №3"/>
    <w:basedOn w:val="a"/>
    <w:link w:val="37"/>
    <w:rsid w:val="00B83EFE"/>
    <w:pPr>
      <w:widowControl w:val="0"/>
      <w:shd w:val="clear" w:color="auto" w:fill="FFFFFF"/>
      <w:spacing w:before="300" w:after="540" w:line="0" w:lineRule="atLeast"/>
      <w:ind w:firstLine="500"/>
      <w:outlineLvl w:val="2"/>
    </w:pPr>
    <w:rPr>
      <w:rFonts w:ascii="Times New Roman" w:eastAsia="Times New Roman" w:hAnsi="Times New Roman"/>
      <w:sz w:val="23"/>
      <w:szCs w:val="23"/>
    </w:rPr>
  </w:style>
  <w:style w:type="paragraph" w:customStyle="1" w:styleId="tj">
    <w:name w:val="tj"/>
    <w:basedOn w:val="a"/>
    <w:rsid w:val="00B83EF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Default">
    <w:name w:val="Default"/>
    <w:rsid w:val="00B83E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D5CD-B016-4242-968B-9C9B42BE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14404</Words>
  <Characters>82109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2023-08-30T12:13:00Z</dcterms:created>
  <dcterms:modified xsi:type="dcterms:W3CDTF">2023-09-12T14:05:00Z</dcterms:modified>
</cp:coreProperties>
</file>