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8A37F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14:paraId="2325014D" w14:textId="77777777" w:rsidR="00666FCA" w:rsidRPr="00B0754E" w:rsidRDefault="00666FCA" w:rsidP="00666F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документації</w:t>
      </w:r>
    </w:p>
    <w:p w14:paraId="5DAFA95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0105B7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14:paraId="3D450869" w14:textId="77777777" w:rsidR="00666FCA" w:rsidRPr="00B0754E" w:rsidRDefault="00666FCA" w:rsidP="00666F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Учасником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окремо)</w:t>
      </w:r>
    </w:p>
    <w:p w14:paraId="1C607033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BD1604" w14:textId="77EB4B50" w:rsidR="00666FCA" w:rsidRPr="00CB7C28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(в цьому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місці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повне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юридичної особи/ПІ</w:t>
      </w:r>
      <w:bookmarkStart w:id="0" w:name="_GoBack"/>
      <w:bookmarkEnd w:id="0"/>
      <w:r w:rsidRPr="00B0754E">
        <w:rPr>
          <w:rFonts w:ascii="Times New Roman" w:hAnsi="Times New Roman" w:cs="Times New Roman"/>
          <w:i/>
          <w:sz w:val="24"/>
          <w:szCs w:val="24"/>
          <w:lang w:val="uk-UA"/>
        </w:rPr>
        <w:t>Б фізичної особи - Учасника)</w:t>
      </w:r>
      <w:r w:rsidR="00B0754E" w:rsidRPr="00B075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надаємо свою пропозицію</w:t>
      </w:r>
      <w:r w:rsid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щодо участі у відкритих торгах на закупівлю за предметом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9201A2" w:rsidRPr="00426333">
        <w:rPr>
          <w:rFonts w:ascii="Times New Roman" w:hAnsi="Times New Roman" w:cs="Times New Roman"/>
          <w:b/>
          <w:sz w:val="24"/>
          <w:szCs w:val="24"/>
          <w:lang w:val="uk-UA"/>
        </w:rPr>
        <w:t>код ДК021:2015-</w:t>
      </w:r>
      <w:r w:rsidR="009201A2" w:rsidRPr="009201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31210000-1 </w:t>
      </w:r>
      <w:r w:rsidR="009201A2">
        <w:rPr>
          <w:b/>
          <w:color w:val="000000"/>
          <w:lang w:val="uk-UA"/>
        </w:rPr>
        <w:t>«</w:t>
      </w:r>
      <w:r w:rsidR="009201A2" w:rsidRPr="009201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Електрична апаратура для </w:t>
      </w:r>
      <w:proofErr w:type="spellStart"/>
      <w:r w:rsidR="009201A2" w:rsidRPr="009201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комутування</w:t>
      </w:r>
      <w:proofErr w:type="spellEnd"/>
      <w:r w:rsidR="009201A2" w:rsidRPr="009201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захисту електричних кіл</w:t>
      </w:r>
      <w:r w:rsidR="009201A2">
        <w:rPr>
          <w:b/>
          <w:color w:val="000000"/>
          <w:lang w:val="uk-UA"/>
        </w:rPr>
        <w:t>» (</w:t>
      </w:r>
      <w:r w:rsidR="009201A2" w:rsidRPr="001333C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uk-UA"/>
        </w:rPr>
        <w:t>Трифазний стабілізатор напруги</w:t>
      </w:r>
      <w:r w:rsidR="009201A2">
        <w:rPr>
          <w:b/>
          <w:color w:val="000000"/>
          <w:lang w:val="uk-UA"/>
        </w:rPr>
        <w:t>)</w:t>
      </w:r>
      <w:r w:rsidRPr="00CB7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30267DB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Вивчивши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тендерну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документацію та технічні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на виконання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зазначеного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вище, ми, уповноважені на підписання Договору, маємо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можливість та погоджуємося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вимоги Договору за наступною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ціною: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380"/>
        <w:gridCol w:w="945"/>
        <w:gridCol w:w="1095"/>
        <w:gridCol w:w="1365"/>
        <w:gridCol w:w="1359"/>
      </w:tblGrid>
      <w:tr w:rsidR="00E66B62" w:rsidRPr="00B0754E" w14:paraId="7282EE1B" w14:textId="77777777" w:rsidTr="000D22A1">
        <w:trPr>
          <w:trHeight w:val="121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A786" w14:textId="77777777" w:rsidR="00666FCA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81071BC" w14:textId="77777777" w:rsidR="0020707B" w:rsidRPr="00B0754E" w:rsidRDefault="00666FCA" w:rsidP="0066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F9AA" w14:textId="45BA9B97" w:rsidR="0020707B" w:rsidRPr="00B0754E" w:rsidRDefault="00666FCA" w:rsidP="0059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597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запропонованого товару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A35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C788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6E6B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з/без ПДВ</w:t>
            </w:r>
          </w:p>
        </w:tc>
        <w:tc>
          <w:tcPr>
            <w:tcW w:w="1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D9B0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з/без ПДВ</w:t>
            </w:r>
          </w:p>
        </w:tc>
      </w:tr>
      <w:tr w:rsidR="00E66B62" w:rsidRPr="00B0754E" w14:paraId="2CD9D012" w14:textId="77777777" w:rsidTr="00B0754E">
        <w:tc>
          <w:tcPr>
            <w:tcW w:w="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725A" w14:textId="77777777" w:rsidR="0020707B" w:rsidRPr="00B0754E" w:rsidRDefault="00666FCA" w:rsidP="0066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30B9F1" w14:textId="77777777" w:rsidR="0020707B" w:rsidRPr="00B0754E" w:rsidRDefault="0020707B" w:rsidP="000D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A5A24D2" w14:textId="55B9530E" w:rsidR="0020707B" w:rsidRPr="00B0754E" w:rsidRDefault="00597416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437710" w14:textId="34699A4C" w:rsidR="0020707B" w:rsidRPr="00B0754E" w:rsidRDefault="009201A2" w:rsidP="006D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3B746E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EE9514" w14:textId="77777777" w:rsidR="0020707B" w:rsidRPr="00B0754E" w:rsidRDefault="0020707B" w:rsidP="003D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6B62" w:rsidRPr="00B0754E" w14:paraId="0B0934A0" w14:textId="77777777" w:rsidTr="00666FCA">
        <w:tc>
          <w:tcPr>
            <w:tcW w:w="48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1A31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тендерної</w:t>
            </w:r>
            <w:r w:rsid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пропозиції, грн. з ПДВ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учасник не є платником ПДВ поруч з ціною</w:t>
            </w:r>
            <w:r w:rsid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має бути зазначено: «без ПДВ»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A810" w14:textId="77777777" w:rsidR="00E3166A" w:rsidRPr="00B0754E" w:rsidRDefault="00E3166A" w:rsidP="00666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14:paraId="6A43866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1.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визначення нас переможцем та прийняття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рішення про намір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договір про закупівлю, ми візьмемо на себе зобов'язання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умови, передбачені договором.</w:t>
      </w:r>
    </w:p>
    <w:p w14:paraId="3B892F2F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згідно з умовами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документації та розуміємо, що Ви не обмежені у прийнятті будь-якої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пропозиції з більш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вигідними для Вас умовами.  </w:t>
      </w:r>
    </w:p>
    <w:p w14:paraId="18E3F644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обставин для цього</w:t>
      </w:r>
      <w:r w:rsidR="00B0754E"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Особливостями. </w:t>
      </w:r>
    </w:p>
    <w:p w14:paraId="7C6B6085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Якщо нас визначено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переможцем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торгів, ми беремо на себе зобов’язання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підписати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із замовником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протягом строку дії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не пізніше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15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прийняття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рішення про намір</w:t>
      </w:r>
      <w:r w:rsid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вимог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та нашої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тендерної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пропозиції як переможця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процедури закупівлі та не раніше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ніж через 5 днів з дати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оприлюднення в електронній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системі </w:t>
      </w:r>
      <w:proofErr w:type="spellStart"/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повідомлення про намір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укласти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закупівлю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У випадку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обґрунтованої</w:t>
      </w:r>
      <w:r w:rsidR="00B0754E" w:rsidRPr="00B07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необхідності строк для укладання договору може бути продовжений до 60 днів</w:t>
      </w:r>
      <w:r w:rsidRPr="00B075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2DC02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EFEC8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A1387D" w14:textId="77777777" w:rsidR="00666FCA" w:rsidRPr="00B0754E" w:rsidRDefault="00666FCA" w:rsidP="0066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уповноваженої особи Учасника, завірені</w:t>
      </w:r>
      <w:r w:rsidR="00B0754E"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75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печаткою. </w:t>
      </w:r>
      <w:r w:rsidRPr="00B0754E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</w:p>
    <w:p w14:paraId="7300FABC" w14:textId="77777777" w:rsidR="00666FCA" w:rsidRPr="00B0754E" w:rsidRDefault="00666FCA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9FEAB9" w14:textId="77777777" w:rsidR="00E46F9D" w:rsidRPr="00B0754E" w:rsidRDefault="00E46F9D" w:rsidP="00666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6F9D" w:rsidRPr="00B0754E" w:rsidSect="0085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9D"/>
    <w:rsid w:val="000A05AB"/>
    <w:rsid w:val="000D22A1"/>
    <w:rsid w:val="0015341A"/>
    <w:rsid w:val="001E39BB"/>
    <w:rsid w:val="0020707B"/>
    <w:rsid w:val="00264D62"/>
    <w:rsid w:val="003D4EA4"/>
    <w:rsid w:val="00597416"/>
    <w:rsid w:val="005F2456"/>
    <w:rsid w:val="00666FCA"/>
    <w:rsid w:val="00695634"/>
    <w:rsid w:val="006D2CFC"/>
    <w:rsid w:val="007440BE"/>
    <w:rsid w:val="00795406"/>
    <w:rsid w:val="00851ECC"/>
    <w:rsid w:val="00891250"/>
    <w:rsid w:val="009078BA"/>
    <w:rsid w:val="009201A2"/>
    <w:rsid w:val="00AA03D3"/>
    <w:rsid w:val="00AB6D03"/>
    <w:rsid w:val="00B0754E"/>
    <w:rsid w:val="00B25B76"/>
    <w:rsid w:val="00B6687B"/>
    <w:rsid w:val="00B70176"/>
    <w:rsid w:val="00CB7C28"/>
    <w:rsid w:val="00E02EDF"/>
    <w:rsid w:val="00E043AF"/>
    <w:rsid w:val="00E3166A"/>
    <w:rsid w:val="00E46F9D"/>
    <w:rsid w:val="00E66B62"/>
    <w:rsid w:val="00E93B20"/>
    <w:rsid w:val="00EE766A"/>
    <w:rsid w:val="00F960C5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6F9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2023-05-03T11:38:00Z</cp:lastPrinted>
  <dcterms:created xsi:type="dcterms:W3CDTF">2023-05-03T10:57:00Z</dcterms:created>
  <dcterms:modified xsi:type="dcterms:W3CDTF">2023-11-24T09:47:00Z</dcterms:modified>
</cp:coreProperties>
</file>