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6BF6" w:rsidRDefault="00B66BF6">
      <w:pPr>
        <w:spacing w:after="0" w:line="240" w:lineRule="auto"/>
        <w:ind w:left="5660" w:firstLine="700"/>
        <w:jc w:val="right"/>
        <w:rPr>
          <w:rFonts w:ascii="Times New Roman" w:eastAsia="Times New Roman" w:hAnsi="Times New Roman" w:cs="Times New Roman"/>
          <w:b/>
          <w:sz w:val="20"/>
          <w:szCs w:val="20"/>
        </w:rPr>
      </w:pPr>
    </w:p>
    <w:p w:rsidR="00B66BF6" w:rsidRPr="009A66E6" w:rsidRDefault="00EB6006">
      <w:pPr>
        <w:spacing w:after="0" w:line="240" w:lineRule="auto"/>
        <w:ind w:left="5660" w:firstLine="700"/>
        <w:jc w:val="right"/>
        <w:rPr>
          <w:rFonts w:ascii="Times New Roman" w:eastAsia="Times New Roman" w:hAnsi="Times New Roman" w:cs="Times New Roman"/>
          <w:sz w:val="24"/>
          <w:szCs w:val="24"/>
          <w:lang w:val="uk-UA"/>
        </w:rPr>
      </w:pPr>
      <w:bookmarkStart w:id="0" w:name="_Hlk118014732"/>
      <w:r w:rsidRPr="009A66E6">
        <w:rPr>
          <w:rFonts w:ascii="Times New Roman" w:eastAsia="Times New Roman" w:hAnsi="Times New Roman" w:cs="Times New Roman"/>
          <w:b/>
          <w:color w:val="000000"/>
          <w:sz w:val="24"/>
          <w:szCs w:val="24"/>
          <w:lang w:val="uk-UA"/>
        </w:rPr>
        <w:t>ДОДАТОК 1</w:t>
      </w:r>
    </w:p>
    <w:p w:rsidR="00B66BF6" w:rsidRPr="009A66E6" w:rsidRDefault="00EB6006">
      <w:pPr>
        <w:spacing w:after="0" w:line="240" w:lineRule="auto"/>
        <w:ind w:left="5660" w:firstLine="700"/>
        <w:jc w:val="right"/>
        <w:rPr>
          <w:rFonts w:ascii="Times New Roman" w:eastAsia="Times New Roman" w:hAnsi="Times New Roman" w:cs="Times New Roman"/>
          <w:sz w:val="24"/>
          <w:szCs w:val="24"/>
          <w:lang w:val="uk-UA"/>
        </w:rPr>
      </w:pPr>
      <w:r w:rsidRPr="009A66E6">
        <w:rPr>
          <w:rFonts w:ascii="Times New Roman" w:eastAsia="Times New Roman" w:hAnsi="Times New Roman" w:cs="Times New Roman"/>
          <w:i/>
          <w:color w:val="000000"/>
          <w:sz w:val="24"/>
          <w:szCs w:val="24"/>
          <w:lang w:val="uk-UA"/>
        </w:rPr>
        <w:t>до тендерної документації</w:t>
      </w:r>
    </w:p>
    <w:bookmarkEnd w:id="0"/>
    <w:p w:rsidR="00B66BF6" w:rsidRPr="009A66E6" w:rsidRDefault="00EB6006">
      <w:pPr>
        <w:spacing w:after="0" w:line="240" w:lineRule="auto"/>
        <w:ind w:left="5660" w:firstLine="70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i/>
          <w:color w:val="000000"/>
          <w:sz w:val="24"/>
          <w:szCs w:val="24"/>
          <w:lang w:val="uk-UA"/>
        </w:rPr>
        <w:t> </w:t>
      </w:r>
    </w:p>
    <w:p w:rsidR="00B66BF6" w:rsidRPr="009A66E6" w:rsidRDefault="00EB6006">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9A66E6">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66BF6" w:rsidRPr="009A66E6" w:rsidRDefault="00B66BF6">
      <w:pPr>
        <w:spacing w:after="0" w:line="240" w:lineRule="auto"/>
        <w:ind w:left="885"/>
        <w:jc w:val="center"/>
        <w:rPr>
          <w:rFonts w:ascii="Times New Roman" w:eastAsia="Times New Roman" w:hAnsi="Times New Roman" w:cs="Times New Roman"/>
          <w:sz w:val="24"/>
          <w:szCs w:val="24"/>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B66BF6" w:rsidRPr="00DD1E1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6BF6" w:rsidRPr="009A66E6" w:rsidRDefault="00EB6006">
            <w:pPr>
              <w:spacing w:before="240" w:after="0" w:line="240" w:lineRule="auto"/>
              <w:jc w:val="center"/>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6BF6" w:rsidRPr="009A66E6" w:rsidRDefault="00EB6006">
            <w:pPr>
              <w:spacing w:before="240" w:after="0" w:line="240" w:lineRule="auto"/>
              <w:jc w:val="center"/>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6BF6" w:rsidRPr="009A66E6" w:rsidRDefault="00EB6006">
            <w:pPr>
              <w:spacing w:before="240" w:after="0" w:line="240" w:lineRule="auto"/>
              <w:jc w:val="center"/>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 xml:space="preserve">Документи та </w:t>
            </w:r>
            <w:r w:rsidRPr="009A66E6">
              <w:rPr>
                <w:rFonts w:ascii="Times New Roman" w:eastAsia="Times New Roman" w:hAnsi="Times New Roman" w:cs="Times New Roman"/>
                <w:b/>
                <w:sz w:val="24"/>
                <w:szCs w:val="24"/>
                <w:lang w:val="uk-UA"/>
              </w:rPr>
              <w:t>інформація</w:t>
            </w:r>
            <w:r w:rsidRPr="009A66E6">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B66BF6" w:rsidRPr="009A66E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9A66E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1</w:t>
            </w:r>
            <w:r w:rsidR="00EB6006" w:rsidRPr="009A66E6">
              <w:rPr>
                <w:rFonts w:ascii="Times New Roman" w:eastAsia="Times New Roman" w:hAnsi="Times New Roman" w:cs="Times New Roman"/>
                <w:b/>
                <w:color w:val="000000"/>
                <w:sz w:val="24"/>
                <w:szCs w:val="24"/>
                <w:lang w:val="uk-UA"/>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9A66E6">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1</w:t>
            </w:r>
            <w:r w:rsidR="00EB6006" w:rsidRPr="009A66E6">
              <w:rPr>
                <w:rFonts w:ascii="Times New Roman" w:eastAsia="Times New Roman" w:hAnsi="Times New Roman" w:cs="Times New Roman"/>
                <w:color w:val="000000"/>
                <w:sz w:val="24"/>
                <w:szCs w:val="24"/>
                <w:lang w:val="uk-UA"/>
              </w:rPr>
              <w:t>.1. На підтвердження досвіду виконання аналогічного (аналогічних) за предметом закупівлі договору (договорів) Учасник має надати:</w:t>
            </w:r>
          </w:p>
          <w:p w:rsidR="00B66BF6" w:rsidRPr="009A66E6" w:rsidRDefault="009A66E6">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1</w:t>
            </w:r>
            <w:r w:rsidR="00EB6006" w:rsidRPr="009A66E6">
              <w:rPr>
                <w:rFonts w:ascii="Times New Roman" w:eastAsia="Times New Roman" w:hAnsi="Times New Roman" w:cs="Times New Roman"/>
                <w:color w:val="000000"/>
                <w:sz w:val="24"/>
                <w:szCs w:val="24"/>
                <w:lang w:val="uk-UA"/>
              </w:rPr>
              <w:t xml:space="preserve">.1.1. </w:t>
            </w:r>
            <w:r w:rsidR="00D674CD">
              <w:rPr>
                <w:rFonts w:ascii="Times New Roman" w:eastAsia="Times New Roman" w:hAnsi="Times New Roman" w:cs="Times New Roman"/>
                <w:color w:val="000000"/>
                <w:sz w:val="24"/>
                <w:szCs w:val="24"/>
                <w:lang w:val="uk-UA"/>
              </w:rPr>
              <w:t>Д</w:t>
            </w:r>
            <w:r w:rsidR="00EB6006" w:rsidRPr="009A66E6">
              <w:rPr>
                <w:rFonts w:ascii="Times New Roman" w:eastAsia="Times New Roman" w:hAnsi="Times New Roman" w:cs="Times New Roman"/>
                <w:color w:val="000000"/>
                <w:sz w:val="24"/>
                <w:szCs w:val="24"/>
                <w:lang w:val="uk-UA"/>
              </w:rPr>
              <w:t>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9A66E6" w:rsidRPr="00C225B3" w:rsidRDefault="009A66E6" w:rsidP="009A66E6">
            <w:pPr>
              <w:spacing w:line="240" w:lineRule="auto"/>
              <w:jc w:val="both"/>
              <w:rPr>
                <w:rFonts w:ascii="Times New Roman" w:eastAsia="Times New Roman" w:hAnsi="Times New Roman" w:cs="Times New Roman"/>
                <w:sz w:val="24"/>
                <w:szCs w:val="24"/>
                <w:lang w:val="uk-UA" w:eastAsia="en-US"/>
              </w:rPr>
            </w:pPr>
            <w:r w:rsidRPr="00C225B3">
              <w:rPr>
                <w:rFonts w:ascii="Times New Roman" w:hAnsi="Times New Roman" w:cs="Times New Roman"/>
                <w:sz w:val="24"/>
                <w:szCs w:val="24"/>
                <w:lang w:val="uk-UA" w:eastAsia="en-US"/>
              </w:rPr>
              <w:t>Аналогічним є договір на закупівлю аналогічного товару чи аналогічний за кодом ДК 021:2015.</w:t>
            </w:r>
          </w:p>
          <w:p w:rsidR="00D674CD" w:rsidRPr="00C225B3" w:rsidRDefault="00D674CD" w:rsidP="00D674CD">
            <w:pPr>
              <w:spacing w:line="240" w:lineRule="auto"/>
              <w:jc w:val="both"/>
              <w:outlineLvl w:val="0"/>
              <w:rPr>
                <w:rFonts w:ascii="Times New Roman" w:hAnsi="Times New Roman" w:cs="Times New Roman"/>
                <w:sz w:val="24"/>
                <w:szCs w:val="24"/>
                <w:lang w:val="uk-UA" w:eastAsia="en-US"/>
              </w:rPr>
            </w:pPr>
            <w:r>
              <w:rPr>
                <w:rFonts w:ascii="Times New Roman" w:eastAsia="Times New Roman" w:hAnsi="Times New Roman" w:cs="Times New Roman"/>
                <w:color w:val="000000"/>
                <w:sz w:val="24"/>
                <w:szCs w:val="24"/>
                <w:lang w:val="uk-UA"/>
              </w:rPr>
              <w:t>1</w:t>
            </w:r>
            <w:r w:rsidR="00EB6006" w:rsidRPr="009A66E6">
              <w:rPr>
                <w:rFonts w:ascii="Times New Roman" w:eastAsia="Times New Roman" w:hAnsi="Times New Roman" w:cs="Times New Roman"/>
                <w:color w:val="000000"/>
                <w:sz w:val="24"/>
                <w:szCs w:val="24"/>
                <w:lang w:val="uk-UA"/>
              </w:rPr>
              <w:t>.1.2.</w:t>
            </w:r>
            <w:r>
              <w:rPr>
                <w:rFonts w:ascii="Times New Roman" w:eastAsia="Times New Roman" w:hAnsi="Times New Roman" w:cs="Times New Roman"/>
                <w:color w:val="000000"/>
                <w:sz w:val="24"/>
                <w:szCs w:val="24"/>
                <w:lang w:val="uk-UA"/>
              </w:rPr>
              <w:t xml:space="preserve"> </w:t>
            </w:r>
            <w:r>
              <w:rPr>
                <w:rFonts w:ascii="Times New Roman" w:hAnsi="Times New Roman" w:cs="Times New Roman"/>
                <w:sz w:val="24"/>
                <w:szCs w:val="24"/>
                <w:lang w:val="uk-UA" w:eastAsia="en-US"/>
              </w:rPr>
              <w:t>С</w:t>
            </w:r>
            <w:r w:rsidRPr="00C225B3">
              <w:rPr>
                <w:rFonts w:ascii="Times New Roman" w:hAnsi="Times New Roman" w:cs="Times New Roman"/>
                <w:sz w:val="24"/>
                <w:szCs w:val="24"/>
                <w:lang w:val="uk-UA" w:eastAsia="en-US"/>
              </w:rPr>
              <w:t>кановану копію з оригіналу аналогічного договору, що наведено в довідці про виконання аналогічних договорів.</w:t>
            </w:r>
          </w:p>
          <w:p w:rsidR="00D674CD" w:rsidRPr="00C225B3" w:rsidRDefault="00D674CD" w:rsidP="00D674CD">
            <w:pPr>
              <w:tabs>
                <w:tab w:val="left" w:pos="1080"/>
              </w:tabs>
              <w:spacing w:line="240" w:lineRule="auto"/>
              <w:jc w:val="both"/>
              <w:rPr>
                <w:rFonts w:ascii="Times New Roman" w:hAnsi="Times New Roman" w:cs="Times New Roman"/>
                <w:iCs/>
                <w:sz w:val="24"/>
                <w:szCs w:val="24"/>
                <w:shd w:val="clear" w:color="auto" w:fill="FFFFFF"/>
                <w:lang w:val="uk-UA" w:eastAsia="en-US"/>
              </w:rPr>
            </w:pPr>
            <w:r>
              <w:rPr>
                <w:rFonts w:ascii="Times New Roman" w:hAnsi="Times New Roman" w:cs="Times New Roman"/>
                <w:iCs/>
                <w:sz w:val="24"/>
                <w:szCs w:val="24"/>
                <w:shd w:val="clear" w:color="auto" w:fill="FFFFFF"/>
                <w:lang w:val="uk-UA" w:eastAsia="en-US"/>
              </w:rPr>
              <w:t>1</w:t>
            </w:r>
            <w:r w:rsidRPr="00C225B3">
              <w:rPr>
                <w:rFonts w:ascii="Times New Roman" w:hAnsi="Times New Roman" w:cs="Times New Roman"/>
                <w:iCs/>
                <w:sz w:val="24"/>
                <w:szCs w:val="24"/>
                <w:shd w:val="clear" w:color="auto" w:fill="FFFFFF"/>
                <w:lang w:val="uk-UA" w:eastAsia="en-US"/>
              </w:rPr>
              <w:t>.</w:t>
            </w:r>
            <w:r>
              <w:rPr>
                <w:rFonts w:ascii="Times New Roman" w:hAnsi="Times New Roman" w:cs="Times New Roman"/>
                <w:iCs/>
                <w:sz w:val="24"/>
                <w:szCs w:val="24"/>
                <w:shd w:val="clear" w:color="auto" w:fill="FFFFFF"/>
                <w:lang w:val="uk-UA" w:eastAsia="en-US"/>
              </w:rPr>
              <w:t>1.</w:t>
            </w:r>
            <w:r w:rsidRPr="00C225B3">
              <w:rPr>
                <w:rFonts w:ascii="Times New Roman" w:hAnsi="Times New Roman" w:cs="Times New Roman"/>
                <w:iCs/>
                <w:sz w:val="24"/>
                <w:szCs w:val="24"/>
                <w:shd w:val="clear" w:color="auto" w:fill="FFFFFF"/>
                <w:lang w:val="uk-UA" w:eastAsia="en-US"/>
              </w:rPr>
              <w:t>3. Скановану копію з оригіналу листа-відгуку про виконання договору або рекомендаційний лист, або видаткову накладну, що наведено у довідці та підтверджено договором. Відгук повинен бути належно оформлений, містити вихідний номер та дату видачі такого документу.</w:t>
            </w:r>
          </w:p>
          <w:p w:rsidR="00D674CD" w:rsidRPr="00C225B3" w:rsidRDefault="00D674CD" w:rsidP="00D674CD">
            <w:pPr>
              <w:tabs>
                <w:tab w:val="left" w:pos="1080"/>
              </w:tabs>
              <w:jc w:val="both"/>
              <w:rPr>
                <w:rFonts w:ascii="Times New Roman" w:hAnsi="Times New Roman" w:cs="Times New Roman"/>
                <w:i/>
                <w:sz w:val="24"/>
                <w:szCs w:val="24"/>
                <w:shd w:val="clear" w:color="auto" w:fill="FFFFFF"/>
                <w:lang w:val="uk-UA" w:eastAsia="en-US"/>
              </w:rPr>
            </w:pPr>
            <w:r w:rsidRPr="00C225B3">
              <w:rPr>
                <w:rFonts w:ascii="Times New Roman" w:hAnsi="Times New Roman" w:cs="Times New Roman"/>
                <w:i/>
                <w:sz w:val="24"/>
                <w:szCs w:val="24"/>
                <w:lang w:val="uk-UA" w:eastAsia="en-US"/>
              </w:rPr>
              <w:t>*Замовниками згідно з договорами можуть бути суб’єкти будь-якої форми власності</w:t>
            </w:r>
            <w:r w:rsidRPr="00C225B3">
              <w:rPr>
                <w:rFonts w:ascii="Times New Roman" w:hAnsi="Times New Roman" w:cs="Times New Roman"/>
                <w:i/>
                <w:sz w:val="24"/>
                <w:szCs w:val="24"/>
                <w:shd w:val="clear" w:color="auto" w:fill="FFFFFF"/>
                <w:lang w:val="uk-UA" w:eastAsia="en-US"/>
              </w:rPr>
              <w:t>.</w:t>
            </w:r>
          </w:p>
          <w:p w:rsidR="00D674CD" w:rsidRPr="00C225B3" w:rsidRDefault="00D674CD" w:rsidP="00D674CD">
            <w:pPr>
              <w:tabs>
                <w:tab w:val="left" w:pos="1080"/>
              </w:tabs>
              <w:spacing w:line="240" w:lineRule="auto"/>
              <w:jc w:val="both"/>
              <w:rPr>
                <w:rFonts w:ascii="Times New Roman" w:eastAsia="Times New Roman" w:hAnsi="Times New Roman" w:cs="Times New Roman"/>
                <w:i/>
                <w:sz w:val="24"/>
                <w:szCs w:val="24"/>
                <w:shd w:val="clear" w:color="auto" w:fill="FFFFFF"/>
                <w:lang w:val="uk-UA"/>
              </w:rPr>
            </w:pPr>
            <w:r w:rsidRPr="00C225B3">
              <w:rPr>
                <w:rFonts w:ascii="Times New Roman" w:hAnsi="Times New Roman" w:cs="Times New Roman"/>
                <w:i/>
                <w:sz w:val="24"/>
                <w:szCs w:val="24"/>
                <w:shd w:val="clear" w:color="auto" w:fill="FFFFFF"/>
                <w:lang w:val="uk-UA" w:eastAsia="en-US"/>
              </w:rPr>
              <w:t>*</w:t>
            </w:r>
            <w:r>
              <w:rPr>
                <w:rFonts w:ascii="Times New Roman" w:hAnsi="Times New Roman" w:cs="Times New Roman"/>
                <w:i/>
                <w:sz w:val="24"/>
                <w:szCs w:val="24"/>
                <w:shd w:val="clear" w:color="auto" w:fill="FFFFFF"/>
                <w:lang w:val="uk-UA" w:eastAsia="en-US"/>
              </w:rPr>
              <w:t>І</w:t>
            </w:r>
            <w:r w:rsidRPr="00C225B3">
              <w:rPr>
                <w:rFonts w:ascii="Times New Roman" w:hAnsi="Times New Roman" w:cs="Times New Roman"/>
                <w:i/>
                <w:sz w:val="24"/>
                <w:szCs w:val="24"/>
                <w:shd w:val="clear" w:color="auto" w:fill="FFFFFF"/>
                <w:lang w:val="uk-UA" w:eastAsia="en-US"/>
              </w:rPr>
              <w:t>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C225B3">
              <w:rPr>
                <w:rFonts w:ascii="Times New Roman" w:hAnsi="Times New Roman" w:cs="Times New Roman"/>
                <w:sz w:val="24"/>
                <w:szCs w:val="24"/>
                <w:lang w:val="uk-UA" w:eastAsia="en-US"/>
              </w:rPr>
              <w:t xml:space="preserve"> </w:t>
            </w:r>
            <w:r w:rsidRPr="00C225B3">
              <w:rPr>
                <w:rFonts w:ascii="Times New Roman" w:hAnsi="Times New Roman" w:cs="Times New Roman"/>
                <w:i/>
                <w:sz w:val="24"/>
                <w:szCs w:val="24"/>
                <w:shd w:val="clear" w:color="auto" w:fill="FFFFFF"/>
                <w:lang w:val="uk-UA" w:eastAsia="en-US"/>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r w:rsidRPr="00C225B3">
              <w:rPr>
                <w:rFonts w:ascii="Times New Roman" w:eastAsia="Times New Roman" w:hAnsi="Times New Roman" w:cs="Times New Roman"/>
                <w:i/>
                <w:sz w:val="24"/>
                <w:szCs w:val="24"/>
                <w:shd w:val="clear" w:color="auto" w:fill="FFFFFF"/>
                <w:lang w:val="uk-UA"/>
              </w:rPr>
              <w:t>.</w:t>
            </w:r>
          </w:p>
          <w:p w:rsidR="00B66BF6" w:rsidRPr="009A66E6" w:rsidRDefault="00D674CD">
            <w:pPr>
              <w:spacing w:after="0" w:line="240" w:lineRule="auto"/>
              <w:jc w:val="both"/>
              <w:rPr>
                <w:rFonts w:ascii="Times New Roman" w:eastAsia="Times New Roman" w:hAnsi="Times New Roman" w:cs="Times New Roman"/>
                <w:sz w:val="24"/>
                <w:szCs w:val="24"/>
                <w:lang w:val="uk-UA"/>
              </w:rPr>
            </w:pPr>
            <w:r w:rsidRPr="00C225B3">
              <w:rPr>
                <w:rFonts w:ascii="Times New Roman" w:hAnsi="Times New Roman" w:cs="Times New Roman"/>
                <w:i/>
                <w:sz w:val="24"/>
                <w:szCs w:val="24"/>
                <w:shd w:val="clear" w:color="auto" w:fill="FFFFFF"/>
                <w:lang w:val="uk-UA" w:eastAsia="en-US"/>
              </w:rPr>
              <w:t>*</w:t>
            </w:r>
            <w:r w:rsidR="00EB6006" w:rsidRPr="009A66E6">
              <w:rPr>
                <w:rFonts w:ascii="Times New Roman" w:eastAsia="Times New Roman" w:hAnsi="Times New Roman" w:cs="Times New Roman"/>
                <w:i/>
                <w:color w:val="000000"/>
                <w:sz w:val="24"/>
                <w:szCs w:val="24"/>
                <w:lang w:val="uk-UA"/>
              </w:rPr>
              <w:t>Інформація та документи можуть надаватися про частково виконаний  договір, дія якого не закінчена.</w:t>
            </w:r>
          </w:p>
        </w:tc>
      </w:tr>
    </w:tbl>
    <w:p w:rsidR="00B66BF6" w:rsidRPr="009A66E6" w:rsidRDefault="00EB6006">
      <w:pPr>
        <w:spacing w:before="240" w:after="0" w:line="240" w:lineRule="auto"/>
        <w:ind w:firstLine="72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66BF6" w:rsidRPr="009A66E6" w:rsidRDefault="00EB6006">
      <w:pPr>
        <w:spacing w:before="240" w:after="0" w:line="240" w:lineRule="auto"/>
        <w:jc w:val="both"/>
        <w:rPr>
          <w:rFonts w:ascii="Times New Roman" w:eastAsia="Times New Roman" w:hAnsi="Times New Roman" w:cs="Times New Roman"/>
          <w:b/>
          <w:color w:val="000000"/>
          <w:sz w:val="24"/>
          <w:szCs w:val="24"/>
          <w:lang w:val="uk-UA"/>
        </w:rPr>
      </w:pPr>
      <w:r w:rsidRPr="009A66E6">
        <w:rPr>
          <w:rFonts w:ascii="Times New Roman" w:eastAsia="Times New Roman" w:hAnsi="Times New Roman" w:cs="Times New Roman"/>
          <w:b/>
          <w:sz w:val="24"/>
          <w:szCs w:val="24"/>
          <w:lang w:val="uk-UA"/>
        </w:rPr>
        <w:t xml:space="preserve">2. </w:t>
      </w:r>
      <w:r w:rsidRPr="009A66E6">
        <w:rPr>
          <w:rFonts w:ascii="Times New Roman" w:eastAsia="Times New Roman" w:hAnsi="Times New Roman" w:cs="Times New Roman"/>
          <w:b/>
          <w:color w:val="000000"/>
          <w:sz w:val="24"/>
          <w:szCs w:val="24"/>
          <w:lang w:val="uk-UA"/>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B66BF6" w:rsidRPr="009A66E6" w:rsidRDefault="00B66BF6">
      <w:pPr>
        <w:spacing w:before="240" w:after="0" w:line="240" w:lineRule="auto"/>
        <w:jc w:val="both"/>
        <w:rPr>
          <w:rFonts w:ascii="Times New Roman" w:eastAsia="Times New Roman" w:hAnsi="Times New Roman" w:cs="Times New Roman"/>
          <w:b/>
          <w:color w:val="000000"/>
          <w:sz w:val="24"/>
          <w:szCs w:val="24"/>
          <w:lang w:val="uk-UA"/>
        </w:rPr>
      </w:pPr>
    </w:p>
    <w:p w:rsidR="00B66BF6" w:rsidRPr="009A66E6" w:rsidRDefault="00EB6006">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w:t>
      </w:r>
      <w:r w:rsidRPr="009A66E6">
        <w:rPr>
          <w:rFonts w:ascii="Times New Roman" w:eastAsia="Times New Roman" w:hAnsi="Times New Roman" w:cs="Times New Roman"/>
          <w:sz w:val="24"/>
          <w:szCs w:val="24"/>
          <w:lang w:val="uk-UA"/>
        </w:rPr>
        <w:lastRenderedPageBreak/>
        <w:t xml:space="preserve">відсутності таких підстав в електронній системі </w:t>
      </w:r>
      <w:proofErr w:type="spellStart"/>
      <w:r w:rsidRPr="009A66E6">
        <w:rPr>
          <w:rFonts w:ascii="Times New Roman" w:eastAsia="Times New Roman" w:hAnsi="Times New Roman" w:cs="Times New Roman"/>
          <w:sz w:val="24"/>
          <w:szCs w:val="24"/>
          <w:lang w:val="uk-UA"/>
        </w:rPr>
        <w:t>закупівель</w:t>
      </w:r>
      <w:proofErr w:type="spellEnd"/>
      <w:r w:rsidRPr="009A66E6">
        <w:rPr>
          <w:rFonts w:ascii="Times New Roman" w:eastAsia="Times New Roman" w:hAnsi="Times New Roman" w:cs="Times New Roman"/>
          <w:sz w:val="24"/>
          <w:szCs w:val="24"/>
          <w:lang w:val="uk-UA"/>
        </w:rPr>
        <w:t xml:space="preserve"> під час подання тендерної пропозиції.</w:t>
      </w:r>
    </w:p>
    <w:p w:rsidR="00B66BF6" w:rsidRPr="009A66E6" w:rsidRDefault="00EB6006">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A66E6">
        <w:rPr>
          <w:rFonts w:ascii="Times New Roman" w:eastAsia="Times New Roman" w:hAnsi="Times New Roman" w:cs="Times New Roman"/>
          <w:sz w:val="24"/>
          <w:szCs w:val="24"/>
          <w:lang w:val="uk-UA"/>
        </w:rPr>
        <w:t>закупівель</w:t>
      </w:r>
      <w:proofErr w:type="spellEnd"/>
      <w:r w:rsidRPr="009A66E6">
        <w:rPr>
          <w:rFonts w:ascii="Times New Roman" w:eastAsia="Times New Roman" w:hAnsi="Times New Roman" w:cs="Times New Roman"/>
          <w:sz w:val="24"/>
          <w:szCs w:val="24"/>
          <w:lang w:val="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B66BF6" w:rsidRPr="009A66E6" w:rsidRDefault="00EB6006">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B66BF6" w:rsidRPr="009A66E6" w:rsidRDefault="00EB6006">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lang w:val="uk-UA"/>
        </w:rPr>
      </w:pPr>
      <w:r w:rsidRPr="009A66E6">
        <w:rPr>
          <w:rFonts w:ascii="Times New Roman" w:eastAsia="Times New Roman" w:hAnsi="Times New Roman" w:cs="Times New Roman"/>
          <w:b/>
          <w:sz w:val="24"/>
          <w:szCs w:val="24"/>
          <w:lang w:val="uk-UA"/>
        </w:rPr>
        <w:t xml:space="preserve">3. </w:t>
      </w:r>
      <w:r w:rsidRPr="009A66E6">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B66BF6" w:rsidRPr="009A66E6" w:rsidRDefault="00EB6006">
      <w:pPr>
        <w:spacing w:after="450" w:line="240" w:lineRule="auto"/>
        <w:jc w:val="both"/>
        <w:rPr>
          <w:rFonts w:ascii="Times New Roman" w:eastAsia="Times New Roman" w:hAnsi="Times New Roman" w:cs="Times New Roman"/>
          <w:b/>
          <w:sz w:val="24"/>
          <w:szCs w:val="24"/>
          <w:lang w:val="uk-UA"/>
        </w:rPr>
      </w:pPr>
      <w:r w:rsidRPr="009A66E6">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66BF6" w:rsidRPr="009A66E6" w:rsidRDefault="00EB6006" w:rsidP="00556759">
      <w:pPr>
        <w:spacing w:after="450" w:line="240" w:lineRule="auto"/>
        <w:jc w:val="both"/>
        <w:rPr>
          <w:rFonts w:ascii="Times New Roman" w:eastAsia="Times New Roman" w:hAnsi="Times New Roman" w:cs="Times New Roman"/>
          <w:color w:val="000000"/>
          <w:sz w:val="24"/>
          <w:szCs w:val="24"/>
          <w:lang w:val="uk-UA"/>
        </w:rPr>
      </w:pPr>
      <w:r w:rsidRPr="009A66E6">
        <w:rPr>
          <w:rFonts w:ascii="Times New Roman" w:eastAsia="Times New Roman" w:hAnsi="Times New Roman" w:cs="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9A66E6">
        <w:rPr>
          <w:rFonts w:ascii="Times New Roman" w:eastAsia="Times New Roman" w:hAnsi="Times New Roman" w:cs="Times New Roman"/>
          <w:b/>
          <w:sz w:val="24"/>
          <w:szCs w:val="24"/>
          <w:lang w:val="uk-UA"/>
        </w:rPr>
        <w:t>закупівель</w:t>
      </w:r>
      <w:proofErr w:type="spellEnd"/>
      <w:r w:rsidRPr="009A66E6">
        <w:rPr>
          <w:rFonts w:ascii="Times New Roman" w:eastAsia="Times New Roman" w:hAnsi="Times New Roman" w:cs="Times New Roman"/>
          <w:b/>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A66E6">
        <w:rPr>
          <w:rFonts w:ascii="Times New Roman" w:eastAsia="Times New Roman" w:hAnsi="Times New Roman" w:cs="Times New Roman"/>
          <w:b/>
          <w:sz w:val="24"/>
          <w:szCs w:val="24"/>
          <w:lang w:val="uk-UA"/>
        </w:rPr>
        <w:t>закупівель</w:t>
      </w:r>
      <w:proofErr w:type="spellEnd"/>
      <w:r w:rsidRPr="009A66E6">
        <w:rPr>
          <w:rFonts w:ascii="Times New Roman" w:eastAsia="Times New Roman" w:hAnsi="Times New Roman" w:cs="Times New Roman"/>
          <w:b/>
          <w:sz w:val="24"/>
          <w:szCs w:val="24"/>
          <w:lang w:val="uk-UA"/>
        </w:rPr>
        <w:t xml:space="preserve"> документи, що підтверджують відсутність підстав, визначених пунктами 3, 5, 6 і 12 частини першої та частиною другою статті 17 Закону. </w:t>
      </w:r>
    </w:p>
    <w:p w:rsidR="00B66BF6" w:rsidRPr="009A66E6" w:rsidRDefault="00EB6006">
      <w:pPr>
        <w:spacing w:after="0" w:line="240" w:lineRule="auto"/>
        <w:rPr>
          <w:rFonts w:ascii="Times New Roman" w:eastAsia="Times New Roman" w:hAnsi="Times New Roman" w:cs="Times New Roman"/>
          <w:b/>
          <w:color w:val="000000"/>
          <w:sz w:val="24"/>
          <w:szCs w:val="24"/>
          <w:lang w:val="uk-UA"/>
        </w:rPr>
      </w:pPr>
      <w:r w:rsidRPr="009A66E6">
        <w:rPr>
          <w:rFonts w:ascii="Times New Roman" w:eastAsia="Times New Roman" w:hAnsi="Times New Roman" w:cs="Times New Roman"/>
          <w:color w:val="000000"/>
          <w:sz w:val="24"/>
          <w:szCs w:val="24"/>
          <w:lang w:val="uk-UA"/>
        </w:rPr>
        <w:t> </w:t>
      </w:r>
      <w:r w:rsidRPr="009A66E6">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a"/>
        <w:tblW w:w="9618" w:type="dxa"/>
        <w:tblInd w:w="0" w:type="dxa"/>
        <w:tblLayout w:type="fixed"/>
        <w:tblLook w:val="0400" w:firstRow="0" w:lastRow="0" w:firstColumn="0" w:lastColumn="0" w:noHBand="0" w:noVBand="1"/>
      </w:tblPr>
      <w:tblGrid>
        <w:gridCol w:w="765"/>
        <w:gridCol w:w="4350"/>
        <w:gridCol w:w="4503"/>
      </w:tblGrid>
      <w:tr w:rsidR="00B66BF6" w:rsidRPr="009A66E6" w:rsidTr="00556759">
        <w:trPr>
          <w:trHeight w:val="109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center"/>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w:t>
            </w:r>
          </w:p>
          <w:p w:rsidR="00B66BF6" w:rsidRPr="009A66E6" w:rsidRDefault="00EB6006">
            <w:pPr>
              <w:spacing w:after="0" w:line="240" w:lineRule="auto"/>
              <w:ind w:left="100"/>
              <w:jc w:val="center"/>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Вимоги статті 17 Закону</w:t>
            </w:r>
          </w:p>
          <w:p w:rsidR="00B66BF6" w:rsidRPr="009A66E6" w:rsidRDefault="00B66BF6">
            <w:pPr>
              <w:spacing w:after="0" w:line="240" w:lineRule="auto"/>
              <w:ind w:left="100"/>
              <w:jc w:val="both"/>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B66BF6" w:rsidRPr="00DD1E1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center"/>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40" w:right="14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66BF6" w:rsidRPr="009A66E6" w:rsidRDefault="00EB6006">
            <w:pPr>
              <w:spacing w:after="0" w:line="240" w:lineRule="auto"/>
              <w:ind w:left="10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right="14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66BF6" w:rsidRPr="009A66E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center"/>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right="14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color w:val="333333"/>
                <w:sz w:val="24"/>
                <w:szCs w:val="24"/>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9A66E6">
              <w:rPr>
                <w:rFonts w:ascii="Times New Roman" w:eastAsia="Times New Roman" w:hAnsi="Times New Roman" w:cs="Times New Roman"/>
                <w:b/>
                <w:color w:val="000000"/>
                <w:sz w:val="24"/>
                <w:szCs w:val="24"/>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9A66E6">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9A66E6">
              <w:rPr>
                <w:rFonts w:ascii="Times New Roman" w:eastAsia="Times New Roman" w:hAnsi="Times New Roman" w:cs="Times New Roman"/>
                <w:color w:val="000000"/>
                <w:sz w:val="24"/>
                <w:szCs w:val="24"/>
                <w:lang w:val="uk-UA"/>
              </w:rPr>
              <w:t>тридцятиденної</w:t>
            </w:r>
            <w:proofErr w:type="spellEnd"/>
            <w:r w:rsidRPr="009A66E6">
              <w:rPr>
                <w:rFonts w:ascii="Times New Roman" w:eastAsia="Times New Roman" w:hAnsi="Times New Roman" w:cs="Times New Roman"/>
                <w:color w:val="000000"/>
                <w:sz w:val="24"/>
                <w:szCs w:val="24"/>
                <w:lang w:val="uk-UA"/>
              </w:rPr>
              <w:t xml:space="preserve"> давнини від дати подання документа. </w:t>
            </w:r>
          </w:p>
        </w:tc>
      </w:tr>
      <w:tr w:rsidR="00B66BF6" w:rsidRPr="009A66E6" w:rsidTr="00EB6006">
        <w:trPr>
          <w:trHeight w:val="215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center"/>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color w:val="333333"/>
                <w:sz w:val="24"/>
                <w:szCs w:val="24"/>
                <w:highlight w:val="white"/>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A66E6">
              <w:rPr>
                <w:rFonts w:ascii="Times New Roman" w:eastAsia="Times New Roman" w:hAnsi="Times New Roman" w:cs="Times New Roman"/>
                <w:b/>
                <w:color w:val="000000"/>
                <w:sz w:val="24"/>
                <w:szCs w:val="24"/>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66BF6" w:rsidRPr="009A66E6" w:rsidRDefault="00B66BF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B66BF6" w:rsidRPr="00DD1E1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center"/>
              <w:rPr>
                <w:rFonts w:ascii="Times New Roman" w:eastAsia="Times New Roman" w:hAnsi="Times New Roman" w:cs="Times New Roman"/>
                <w:b/>
                <w:sz w:val="24"/>
                <w:szCs w:val="24"/>
                <w:lang w:val="uk-UA"/>
              </w:rPr>
            </w:pPr>
            <w:r w:rsidRPr="009A66E6">
              <w:rPr>
                <w:rFonts w:ascii="Times New Roman" w:eastAsia="Times New Roman" w:hAnsi="Times New Roman" w:cs="Times New Roman"/>
                <w:b/>
                <w:sz w:val="24"/>
                <w:szCs w:val="24"/>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color w:val="000000"/>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66BF6" w:rsidRPr="009A66E6" w:rsidRDefault="00EB6006">
            <w:pPr>
              <w:spacing w:after="0" w:line="240" w:lineRule="auto"/>
              <w:ind w:left="10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40" w:right="14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Довідка в довільній формі</w:t>
            </w:r>
            <w:r w:rsidRPr="009A66E6">
              <w:rPr>
                <w:rFonts w:ascii="Times New Roman" w:eastAsia="Times New Roman"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66BF6" w:rsidRPr="009A66E6" w:rsidRDefault="00B66BF6">
      <w:pPr>
        <w:spacing w:after="0" w:line="240" w:lineRule="auto"/>
        <w:rPr>
          <w:rFonts w:ascii="Times New Roman" w:eastAsia="Times New Roman" w:hAnsi="Times New Roman" w:cs="Times New Roman"/>
          <w:b/>
          <w:color w:val="000000"/>
          <w:sz w:val="24"/>
          <w:szCs w:val="24"/>
          <w:lang w:val="uk-UA"/>
        </w:rPr>
      </w:pPr>
    </w:p>
    <w:p w:rsidR="00B66BF6" w:rsidRPr="009A66E6" w:rsidRDefault="00EB6006">
      <w:pPr>
        <w:spacing w:before="240" w:after="0" w:line="240" w:lineRule="auto"/>
        <w:jc w:val="center"/>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особою-підприємцем):</w:t>
      </w:r>
    </w:p>
    <w:tbl>
      <w:tblPr>
        <w:tblStyle w:val="ab"/>
        <w:tblW w:w="9619" w:type="dxa"/>
        <w:tblInd w:w="0" w:type="dxa"/>
        <w:tblLayout w:type="fixed"/>
        <w:tblLook w:val="0400" w:firstRow="0" w:lastRow="0" w:firstColumn="0" w:lastColumn="0" w:noHBand="0" w:noVBand="1"/>
      </w:tblPr>
      <w:tblGrid>
        <w:gridCol w:w="587"/>
        <w:gridCol w:w="4427"/>
        <w:gridCol w:w="4605"/>
      </w:tblGrid>
      <w:tr w:rsidR="00B66BF6" w:rsidRPr="009A66E6" w:rsidTr="00EB6006">
        <w:trPr>
          <w:trHeight w:val="83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center"/>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w:t>
            </w:r>
          </w:p>
          <w:p w:rsidR="00B66BF6" w:rsidRPr="009A66E6" w:rsidRDefault="00EB6006">
            <w:pPr>
              <w:spacing w:after="0" w:line="240" w:lineRule="auto"/>
              <w:ind w:left="100"/>
              <w:jc w:val="center"/>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Вимоги статті 17 Закону</w:t>
            </w:r>
          </w:p>
          <w:p w:rsidR="00B66BF6" w:rsidRPr="009A66E6" w:rsidRDefault="00B66BF6">
            <w:pPr>
              <w:spacing w:after="0" w:line="240" w:lineRule="auto"/>
              <w:ind w:left="100"/>
              <w:jc w:val="both"/>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B66BF6" w:rsidRPr="00DD1E1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center"/>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40" w:right="14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66BF6" w:rsidRPr="009A66E6" w:rsidRDefault="00EB6006">
            <w:pPr>
              <w:spacing w:after="0" w:line="240" w:lineRule="auto"/>
              <w:ind w:left="10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right="14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66BF6" w:rsidRPr="009A66E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center"/>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40" w:right="14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color w:val="000000"/>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66BF6" w:rsidRPr="009A66E6" w:rsidRDefault="00EB6006">
            <w:pPr>
              <w:spacing w:after="0" w:line="240" w:lineRule="auto"/>
              <w:ind w:right="14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9A66E6">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9A66E6">
              <w:rPr>
                <w:rFonts w:ascii="Times New Roman" w:eastAsia="Times New Roman" w:hAnsi="Times New Roman" w:cs="Times New Roman"/>
                <w:color w:val="000000"/>
                <w:sz w:val="24"/>
                <w:szCs w:val="24"/>
                <w:lang w:val="uk-UA"/>
              </w:rPr>
              <w:t>тридцятиденної</w:t>
            </w:r>
            <w:proofErr w:type="spellEnd"/>
            <w:r w:rsidRPr="009A66E6">
              <w:rPr>
                <w:rFonts w:ascii="Times New Roman" w:eastAsia="Times New Roman" w:hAnsi="Times New Roman" w:cs="Times New Roman"/>
                <w:color w:val="000000"/>
                <w:sz w:val="24"/>
                <w:szCs w:val="24"/>
                <w:lang w:val="uk-UA"/>
              </w:rPr>
              <w:t xml:space="preserve"> давнини від дати подання документа. </w:t>
            </w:r>
          </w:p>
        </w:tc>
      </w:tr>
      <w:tr w:rsidR="00B66BF6" w:rsidRPr="009A66E6" w:rsidTr="00EB6006">
        <w:trPr>
          <w:trHeight w:val="161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center"/>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66BF6" w:rsidRPr="009A66E6" w:rsidRDefault="00EB6006">
            <w:pPr>
              <w:spacing w:after="0" w:line="240" w:lineRule="auto"/>
              <w:ind w:left="10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66BF6" w:rsidRPr="009A66E6" w:rsidRDefault="00B66BF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B66BF6" w:rsidRPr="00DD1E12">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center"/>
              <w:rPr>
                <w:rFonts w:ascii="Times New Roman" w:eastAsia="Times New Roman" w:hAnsi="Times New Roman" w:cs="Times New Roman"/>
                <w:b/>
                <w:sz w:val="24"/>
                <w:szCs w:val="24"/>
                <w:lang w:val="uk-UA"/>
              </w:rPr>
            </w:pPr>
            <w:r w:rsidRPr="009A66E6">
              <w:rPr>
                <w:rFonts w:ascii="Times New Roman" w:eastAsia="Times New Roman" w:hAnsi="Times New Roman" w:cs="Times New Roman"/>
                <w:b/>
                <w:sz w:val="24"/>
                <w:szCs w:val="24"/>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color w:val="000000"/>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66BF6" w:rsidRPr="009A66E6" w:rsidRDefault="00EB6006">
            <w:pPr>
              <w:spacing w:after="0" w:line="240" w:lineRule="auto"/>
              <w:ind w:left="10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40" w:right="14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Довідка в довільній формі</w:t>
            </w:r>
            <w:r w:rsidRPr="009A66E6">
              <w:rPr>
                <w:rFonts w:ascii="Times New Roman" w:eastAsia="Times New Roman"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66BF6" w:rsidRPr="009A66E6" w:rsidRDefault="00EB6006">
      <w:pPr>
        <w:shd w:val="clear" w:color="auto" w:fill="FFFFFF"/>
        <w:spacing w:before="120" w:after="0" w:line="240" w:lineRule="auto"/>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i/>
          <w:sz w:val="24"/>
          <w:szCs w:val="24"/>
          <w:highlight w:val="white"/>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B66BF6" w:rsidRPr="009A66E6" w:rsidRDefault="00EB6006">
      <w:pPr>
        <w:shd w:val="clear" w:color="auto" w:fill="FFFFFF"/>
        <w:spacing w:after="0" w:line="240" w:lineRule="auto"/>
        <w:rPr>
          <w:rFonts w:ascii="Times New Roman" w:eastAsia="Times New Roman" w:hAnsi="Times New Roman" w:cs="Times New Roman"/>
          <w:sz w:val="24"/>
          <w:szCs w:val="24"/>
          <w:lang w:val="uk-UA"/>
        </w:rPr>
      </w:pPr>
      <w:r w:rsidRPr="009A66E6">
        <w:rPr>
          <w:rFonts w:ascii="Times New Roman" w:eastAsia="Times New Roman" w:hAnsi="Times New Roman" w:cs="Times New Roman"/>
          <w:sz w:val="24"/>
          <w:szCs w:val="24"/>
          <w:lang w:val="uk-UA"/>
        </w:rPr>
        <w:t> </w:t>
      </w:r>
    </w:p>
    <w:p w:rsidR="00B66BF6" w:rsidRPr="009A66E6" w:rsidRDefault="00EB6006">
      <w:pPr>
        <w:shd w:val="clear" w:color="auto" w:fill="FFFFFF"/>
        <w:spacing w:after="0" w:line="240" w:lineRule="auto"/>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lastRenderedPageBreak/>
        <w:t>4. Інша інформація встановлена відповідно до законодавства (для УЧАСНИКІВ - юридичних осіб, фізичних осіб та фізичних осіб-підприємців).</w:t>
      </w:r>
    </w:p>
    <w:tbl>
      <w:tblPr>
        <w:tblStyle w:val="ac"/>
        <w:tblW w:w="9619" w:type="dxa"/>
        <w:tblInd w:w="0" w:type="dxa"/>
        <w:tblLayout w:type="fixed"/>
        <w:tblLook w:val="0400" w:firstRow="0" w:lastRow="0" w:firstColumn="0" w:lastColumn="0" w:noHBand="0" w:noVBand="1"/>
      </w:tblPr>
      <w:tblGrid>
        <w:gridCol w:w="400"/>
        <w:gridCol w:w="9219"/>
      </w:tblGrid>
      <w:tr w:rsidR="00B66BF6" w:rsidRPr="009A66E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66BF6" w:rsidRPr="009A66E6" w:rsidRDefault="00EB6006">
            <w:pPr>
              <w:spacing w:after="0" w:line="240" w:lineRule="auto"/>
              <w:ind w:left="100"/>
              <w:jc w:val="center"/>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Інші документи від Учасника:</w:t>
            </w:r>
          </w:p>
        </w:tc>
      </w:tr>
      <w:tr w:rsidR="00DD1E12" w:rsidRPr="00DD1E1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E12" w:rsidRPr="009A66E6" w:rsidRDefault="00DD1E12" w:rsidP="00DD1E12">
            <w:pPr>
              <w:spacing w:after="0" w:line="240" w:lineRule="auto"/>
              <w:ind w:left="100"/>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E12" w:rsidRPr="009A66E6" w:rsidRDefault="00DD1E12" w:rsidP="00DD1E12">
            <w:pPr>
              <w:spacing w:after="0" w:line="240" w:lineRule="auto"/>
              <w:ind w:left="100" w:right="120" w:hanging="2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9A66E6">
              <w:rPr>
                <w:rFonts w:ascii="Times New Roman" w:eastAsia="Times New Roman" w:hAnsi="Times New Roman" w:cs="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A66E6">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DD1E12" w:rsidRPr="00DD1E1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E12" w:rsidRPr="009A66E6" w:rsidRDefault="00DD1E12" w:rsidP="00DD1E12">
            <w:pPr>
              <w:spacing w:before="240" w:after="0" w:line="240" w:lineRule="auto"/>
              <w:ind w:left="100"/>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E12" w:rsidRPr="009A66E6" w:rsidRDefault="00DD1E12" w:rsidP="00DD1E12">
            <w:pPr>
              <w:spacing w:after="0" w:line="240" w:lineRule="auto"/>
              <w:ind w:left="120" w:right="120" w:hanging="2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9A66E6">
              <w:rPr>
                <w:rFonts w:ascii="Times New Roman" w:eastAsia="Times New Roman" w:hAnsi="Times New Roman" w:cs="Times New Roman"/>
                <w:color w:val="000000"/>
                <w:sz w:val="24"/>
                <w:szCs w:val="24"/>
                <w:lang w:val="uk-UA"/>
              </w:rPr>
              <w:t>бенефіціарного</w:t>
            </w:r>
            <w:proofErr w:type="spellEnd"/>
            <w:r w:rsidRPr="009A66E6">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9A66E6">
              <w:rPr>
                <w:rFonts w:ascii="Times New Roman" w:eastAsia="Times New Roman" w:hAnsi="Times New Roman" w:cs="Times New Roman"/>
                <w:color w:val="000000"/>
                <w:sz w:val="24"/>
                <w:szCs w:val="24"/>
                <w:lang w:val="uk-UA"/>
              </w:rPr>
              <w:t>бенефіціарного</w:t>
            </w:r>
            <w:proofErr w:type="spellEnd"/>
            <w:r w:rsidRPr="009A66E6">
              <w:rPr>
                <w:rFonts w:ascii="Times New Roman" w:eastAsia="Times New Roman" w:hAnsi="Times New Roman" w:cs="Times New Roman"/>
                <w:color w:val="000000"/>
                <w:sz w:val="24"/>
                <w:szCs w:val="24"/>
                <w:lang w:val="uk-UA"/>
              </w:rPr>
              <w:t xml:space="preserve"> власника, адреса його </w:t>
            </w:r>
            <w:r w:rsidRPr="009A66E6">
              <w:rPr>
                <w:rFonts w:ascii="Times New Roman" w:eastAsia="Times New Roman" w:hAnsi="Times New Roman" w:cs="Times New Roman"/>
                <w:sz w:val="24"/>
                <w:szCs w:val="24"/>
                <w:lang w:val="uk-UA"/>
              </w:rPr>
              <w:t>місця проживання</w:t>
            </w:r>
            <w:r w:rsidRPr="009A66E6">
              <w:rPr>
                <w:rFonts w:ascii="Times New Roman" w:eastAsia="Times New Roman" w:hAnsi="Times New Roman" w:cs="Times New Roman"/>
                <w:color w:val="000000"/>
                <w:sz w:val="24"/>
                <w:szCs w:val="24"/>
                <w:lang w:val="uk-UA"/>
              </w:rPr>
              <w:t xml:space="preserve"> та громадянство.</w:t>
            </w:r>
          </w:p>
          <w:p w:rsidR="00DD1E12" w:rsidRPr="009A66E6" w:rsidRDefault="00DD1E12" w:rsidP="00DD1E12">
            <w:pPr>
              <w:spacing w:after="0" w:line="240" w:lineRule="auto"/>
              <w:ind w:left="100" w:right="120" w:hanging="2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A66E6">
              <w:rPr>
                <w:rFonts w:ascii="Times New Roman" w:eastAsia="Times New Roman" w:hAnsi="Times New Roman" w:cs="Times New Roman"/>
                <w:i/>
                <w:color w:val="000000"/>
                <w:sz w:val="24"/>
                <w:szCs w:val="24"/>
                <w:lang w:val="uk-UA"/>
              </w:rPr>
              <w:t>бенефіціарного</w:t>
            </w:r>
            <w:proofErr w:type="spellEnd"/>
            <w:r w:rsidRPr="009A66E6">
              <w:rPr>
                <w:rFonts w:ascii="Times New Roman" w:eastAsia="Times New Roman" w:hAnsi="Times New Roman" w:cs="Times New Roman"/>
                <w:i/>
                <w:color w:val="000000"/>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DD1E12" w:rsidRPr="00DD1E1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E12" w:rsidRPr="009A66E6" w:rsidRDefault="00DD1E12" w:rsidP="00DD1E12">
            <w:pPr>
              <w:spacing w:before="240" w:after="0" w:line="240" w:lineRule="auto"/>
              <w:ind w:left="100"/>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E12" w:rsidRPr="00F00EB6" w:rsidRDefault="00DD1E12" w:rsidP="00DD1E12">
            <w:pPr>
              <w:jc w:val="both"/>
              <w:rPr>
                <w:rFonts w:ascii="Times New Roman" w:eastAsia="Times New Roman" w:hAnsi="Times New Roman" w:cs="Times New Roman"/>
                <w:color w:val="000000"/>
                <w:sz w:val="24"/>
                <w:szCs w:val="24"/>
                <w:lang w:val="uk-UA"/>
              </w:rPr>
            </w:pPr>
            <w:r w:rsidRPr="00F00EB6">
              <w:rPr>
                <w:rFonts w:ascii="Times New Roman" w:eastAsia="Times New Roman" w:hAnsi="Times New Roman" w:cs="Times New Roman"/>
                <w:color w:val="000000"/>
                <w:sz w:val="24"/>
                <w:szCs w:val="24"/>
                <w:lang w:val="uk-UA"/>
              </w:rPr>
              <w:t>Довідка, яка містить інформацію про учасника закупівлі, а саме:</w:t>
            </w:r>
          </w:p>
          <w:p w:rsidR="00DD1E12" w:rsidRPr="00F00EB6" w:rsidRDefault="00DD1E12" w:rsidP="00DD1E1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F00EB6">
              <w:rPr>
                <w:rFonts w:ascii="Times New Roman" w:eastAsia="Times New Roman" w:hAnsi="Times New Roman" w:cs="Times New Roman"/>
                <w:color w:val="000000"/>
                <w:sz w:val="24"/>
                <w:szCs w:val="24"/>
                <w:lang w:val="uk-UA"/>
              </w:rPr>
              <w:t>Повне найменування;</w:t>
            </w:r>
          </w:p>
          <w:p w:rsidR="00DD1E12" w:rsidRPr="00F00EB6" w:rsidRDefault="00DD1E12" w:rsidP="00DD1E1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F00EB6">
              <w:rPr>
                <w:rFonts w:ascii="Times New Roman" w:eastAsia="Times New Roman" w:hAnsi="Times New Roman" w:cs="Times New Roman"/>
                <w:color w:val="000000"/>
                <w:sz w:val="24"/>
                <w:szCs w:val="24"/>
                <w:lang w:val="uk-UA"/>
              </w:rPr>
              <w:t>Юридична адреса;</w:t>
            </w:r>
          </w:p>
          <w:p w:rsidR="00DD1E12" w:rsidRPr="00F00EB6" w:rsidRDefault="00DD1E12" w:rsidP="00DD1E1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F00EB6">
              <w:rPr>
                <w:rFonts w:ascii="Times New Roman" w:eastAsia="Times New Roman" w:hAnsi="Times New Roman" w:cs="Times New Roman"/>
                <w:color w:val="000000"/>
                <w:sz w:val="24"/>
                <w:szCs w:val="24"/>
                <w:lang w:val="uk-UA"/>
              </w:rPr>
              <w:t>Поштова або фактична адреса;</w:t>
            </w:r>
          </w:p>
          <w:p w:rsidR="00DD1E12" w:rsidRPr="00F00EB6" w:rsidRDefault="00DD1E12" w:rsidP="00DD1E1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F00EB6">
              <w:rPr>
                <w:rFonts w:ascii="Times New Roman" w:eastAsia="Times New Roman" w:hAnsi="Times New Roman" w:cs="Times New Roman"/>
                <w:color w:val="000000"/>
                <w:sz w:val="24"/>
                <w:szCs w:val="24"/>
                <w:lang w:val="uk-UA"/>
              </w:rPr>
              <w:t>Код ЄДРПОУ підприємства (або ІПН ФОП);</w:t>
            </w:r>
          </w:p>
          <w:p w:rsidR="00DD1E12" w:rsidRPr="00F00EB6" w:rsidRDefault="00DD1E12" w:rsidP="00DD1E1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F00EB6">
              <w:rPr>
                <w:rFonts w:ascii="Times New Roman" w:eastAsia="Times New Roman" w:hAnsi="Times New Roman" w:cs="Times New Roman"/>
                <w:color w:val="000000"/>
                <w:sz w:val="24"/>
                <w:szCs w:val="24"/>
                <w:lang w:val="uk-UA"/>
              </w:rPr>
              <w:t>Банківські реквізити (поточний рахунок, назва банку, в якому відкритий рахунок та МФО);</w:t>
            </w:r>
          </w:p>
          <w:p w:rsidR="00DD1E12" w:rsidRPr="00F00EB6" w:rsidRDefault="00DD1E12" w:rsidP="00DD1E1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roofErr w:type="spellStart"/>
            <w:r w:rsidRPr="00F00EB6">
              <w:rPr>
                <w:rFonts w:ascii="Times New Roman" w:eastAsia="Times New Roman" w:hAnsi="Times New Roman" w:cs="Times New Roman"/>
                <w:color w:val="000000"/>
                <w:sz w:val="24"/>
                <w:szCs w:val="24"/>
                <w:lang w:val="uk-UA"/>
              </w:rPr>
              <w:t>Тел</w:t>
            </w:r>
            <w:proofErr w:type="spellEnd"/>
            <w:r w:rsidRPr="00F00EB6">
              <w:rPr>
                <w:rFonts w:ascii="Times New Roman" w:eastAsia="Times New Roman" w:hAnsi="Times New Roman" w:cs="Times New Roman"/>
                <w:color w:val="000000"/>
                <w:sz w:val="24"/>
                <w:szCs w:val="24"/>
                <w:lang w:val="uk-UA"/>
              </w:rPr>
              <w:t>./факс;</w:t>
            </w:r>
          </w:p>
          <w:p w:rsidR="00DD1E12" w:rsidRPr="00F00EB6" w:rsidRDefault="00DD1E12" w:rsidP="00DD1E1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F00EB6">
              <w:rPr>
                <w:rFonts w:ascii="Times New Roman" w:eastAsia="Times New Roman" w:hAnsi="Times New Roman" w:cs="Times New Roman"/>
                <w:color w:val="000000"/>
                <w:sz w:val="24"/>
                <w:szCs w:val="24"/>
                <w:lang w:val="uk-UA"/>
              </w:rPr>
              <w:t>E-</w:t>
            </w:r>
            <w:proofErr w:type="spellStart"/>
            <w:r w:rsidRPr="00F00EB6">
              <w:rPr>
                <w:rFonts w:ascii="Times New Roman" w:eastAsia="Times New Roman" w:hAnsi="Times New Roman" w:cs="Times New Roman"/>
                <w:color w:val="000000"/>
                <w:sz w:val="24"/>
                <w:szCs w:val="24"/>
                <w:lang w:val="uk-UA"/>
              </w:rPr>
              <w:t>mail</w:t>
            </w:r>
            <w:proofErr w:type="spellEnd"/>
            <w:r w:rsidRPr="00F00EB6">
              <w:rPr>
                <w:rFonts w:ascii="Times New Roman" w:eastAsia="Times New Roman" w:hAnsi="Times New Roman" w:cs="Times New Roman"/>
                <w:color w:val="000000"/>
                <w:sz w:val="24"/>
                <w:szCs w:val="24"/>
                <w:lang w:val="uk-UA"/>
              </w:rPr>
              <w:t>;</w:t>
            </w:r>
            <w:bookmarkStart w:id="1" w:name="_GoBack"/>
            <w:bookmarkEnd w:id="1"/>
          </w:p>
          <w:p w:rsidR="00DD1E12" w:rsidRPr="009A66E6" w:rsidRDefault="00DD1E12" w:rsidP="00DD1E12">
            <w:pPr>
              <w:spacing w:after="0" w:line="240" w:lineRule="auto"/>
              <w:ind w:left="140" w:right="140"/>
              <w:jc w:val="both"/>
              <w:rPr>
                <w:rFonts w:ascii="Times New Roman" w:eastAsia="Times New Roman" w:hAnsi="Times New Roman" w:cs="Times New Roman"/>
                <w:sz w:val="24"/>
                <w:szCs w:val="24"/>
                <w:lang w:val="uk-UA"/>
              </w:rPr>
            </w:pPr>
            <w:r w:rsidRPr="00F00EB6">
              <w:rPr>
                <w:rFonts w:ascii="Times New Roman" w:eastAsia="Times New Roman" w:hAnsi="Times New Roman" w:cs="Times New Roman"/>
                <w:color w:val="000000"/>
                <w:sz w:val="24"/>
                <w:szCs w:val="24"/>
                <w:lang w:val="uk-UA"/>
              </w:rPr>
              <w:t>Посада керівника підприємством та П.І.Б. (для ФОП зазначається П.І.Б).</w:t>
            </w:r>
          </w:p>
        </w:tc>
      </w:tr>
    </w:tbl>
    <w:p w:rsidR="00B66BF6" w:rsidRPr="009A66E6" w:rsidRDefault="00B66BF6">
      <w:pPr>
        <w:spacing w:after="0" w:line="240" w:lineRule="auto"/>
        <w:rPr>
          <w:rFonts w:ascii="Times New Roman" w:eastAsia="Times New Roman" w:hAnsi="Times New Roman" w:cs="Times New Roman"/>
          <w:sz w:val="24"/>
          <w:szCs w:val="24"/>
          <w:lang w:val="uk-UA"/>
        </w:rPr>
      </w:pPr>
    </w:p>
    <w:sectPr w:rsidR="00B66BF6" w:rsidRPr="009A66E6">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C7055E"/>
    <w:multiLevelType w:val="multilevel"/>
    <w:tmpl w:val="0FC090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71CC7D74"/>
    <w:multiLevelType w:val="multilevel"/>
    <w:tmpl w:val="4478FDE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F6"/>
    <w:rsid w:val="00306C3E"/>
    <w:rsid w:val="00556759"/>
    <w:rsid w:val="005D4E06"/>
    <w:rsid w:val="005E2204"/>
    <w:rsid w:val="007952D9"/>
    <w:rsid w:val="008F0709"/>
    <w:rsid w:val="009A66E6"/>
    <w:rsid w:val="00B66BF6"/>
    <w:rsid w:val="00B836F7"/>
    <w:rsid w:val="00C3363D"/>
    <w:rsid w:val="00D674CD"/>
    <w:rsid w:val="00DD1E12"/>
    <w:rsid w:val="00EB60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5525BF-854A-466E-827C-083C259E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af">
    <w:name w:val="Strong"/>
    <w:basedOn w:val="a0"/>
    <w:uiPriority w:val="22"/>
    <w:qFormat/>
    <w:rsid w:val="005E2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8001</Words>
  <Characters>4562</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Наталия Довгалюк</cp:lastModifiedBy>
  <cp:revision>8</cp:revision>
  <dcterms:created xsi:type="dcterms:W3CDTF">2022-10-26T17:50:00Z</dcterms:created>
  <dcterms:modified xsi:type="dcterms:W3CDTF">2022-11-29T13:18:00Z</dcterms:modified>
</cp:coreProperties>
</file>