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1B6AD9B5" w:rsidR="00521DE3" w:rsidRPr="00094C08" w:rsidRDefault="003D7763" w:rsidP="00870638">
      <w:pPr>
        <w:pStyle w:val="a5"/>
        <w:shd w:val="clear" w:color="auto" w:fill="FFFFFF"/>
        <w:ind w:left="0"/>
        <w:rPr>
          <w:rFonts w:ascii="Times New Roman" w:hAnsi="Times New Roman" w:cs="Times New Roman"/>
          <w:sz w:val="28"/>
          <w:szCs w:val="28"/>
        </w:rPr>
      </w:pPr>
      <w:r w:rsidRPr="00865EB1">
        <w:rPr>
          <w:rFonts w:ascii="Times New Roman" w:hAnsi="Times New Roman"/>
          <w:sz w:val="24"/>
          <w:szCs w:val="24"/>
        </w:rPr>
        <w:t>КОМУНАЛЬНЕ НЕКОМЕРЦІЙНЕ ПІДПРИЄМСТВО «БАРСЬКИЙ МЕДИЧНИЙ ЦЕНТР ПЕРВИННОЇ МЕДИКО-САНІТАРНОЇ ДОПОМОГИ» БАРСЬКОЇ МІСЬКОЇ РАДИ</w:t>
      </w:r>
    </w:p>
    <w:p w14:paraId="4FFC62A9" w14:textId="77777777" w:rsidR="00521DE3" w:rsidRPr="00094C08" w:rsidRDefault="00521DE3" w:rsidP="00870638">
      <w:pPr>
        <w:pStyle w:val="a5"/>
        <w:shd w:val="clear" w:color="auto" w:fill="FFFFFF"/>
        <w:ind w:left="0"/>
        <w:rPr>
          <w:rFonts w:ascii="Times New Roman" w:hAnsi="Times New Roman" w:cs="Times New Roman"/>
          <w:sz w:val="20"/>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
        <w:gridCol w:w="10161"/>
      </w:tblGrid>
      <w:tr w:rsidR="00521DE3" w:rsidRPr="00094C08" w14:paraId="14D3894F" w14:textId="77777777" w:rsidTr="00A070D1">
        <w:trPr>
          <w:trHeight w:val="1294"/>
          <w:jc w:val="center"/>
        </w:trPr>
        <w:tc>
          <w:tcPr>
            <w:tcW w:w="263" w:type="dxa"/>
            <w:tcBorders>
              <w:top w:val="nil"/>
              <w:left w:val="nil"/>
              <w:bottom w:val="nil"/>
              <w:right w:val="nil"/>
            </w:tcBorders>
          </w:tcPr>
          <w:p w14:paraId="2061CD28" w14:textId="77777777" w:rsidR="00521DE3" w:rsidRPr="00094C08" w:rsidRDefault="00521DE3" w:rsidP="00870638">
            <w:pPr>
              <w:shd w:val="clear" w:color="auto" w:fill="FFFFFF"/>
              <w:spacing w:after="0" w:line="240" w:lineRule="auto"/>
              <w:jc w:val="center"/>
              <w:rPr>
                <w:rFonts w:ascii="Times New Roman" w:hAnsi="Times New Roman" w:cs="Times New Roman"/>
                <w:b/>
                <w:sz w:val="23"/>
                <w:szCs w:val="23"/>
              </w:rPr>
            </w:pPr>
          </w:p>
        </w:tc>
        <w:tc>
          <w:tcPr>
            <w:tcW w:w="10161" w:type="dxa"/>
            <w:tcBorders>
              <w:top w:val="nil"/>
              <w:left w:val="nil"/>
              <w:bottom w:val="nil"/>
              <w:right w:val="nil"/>
            </w:tcBorders>
          </w:tcPr>
          <w:p w14:paraId="63083040" w14:textId="77777777" w:rsidR="004A270B" w:rsidRPr="00094C08" w:rsidRDefault="004A270B" w:rsidP="00870638">
            <w:pPr>
              <w:pStyle w:val="aa"/>
              <w:shd w:val="clear" w:color="auto" w:fill="FFFFFF"/>
              <w:jc w:val="right"/>
              <w:rPr>
                <w:rFonts w:ascii="Times New Roman" w:hAnsi="Times New Roman"/>
                <w:b/>
                <w:sz w:val="26"/>
                <w:szCs w:val="26"/>
              </w:rPr>
            </w:pPr>
          </w:p>
          <w:p w14:paraId="05E3A217" w14:textId="77777777" w:rsidR="00A070D1" w:rsidRPr="00BE2825" w:rsidRDefault="00A070D1" w:rsidP="00A070D1">
            <w:pPr>
              <w:spacing w:after="0"/>
              <w:ind w:left="-1418"/>
              <w:jc w:val="right"/>
              <w:rPr>
                <w:rFonts w:ascii="Times New Roman" w:hAnsi="Times New Roman" w:cs="Times New Roman"/>
                <w:bCs/>
                <w:color w:val="000000"/>
              </w:rPr>
            </w:pPr>
            <w:r w:rsidRPr="00BE2825">
              <w:rPr>
                <w:rFonts w:ascii="Times New Roman" w:hAnsi="Times New Roman" w:cs="Times New Roman"/>
                <w:bCs/>
                <w:color w:val="000000"/>
              </w:rPr>
              <w:t>«ЗАТВЕРДЖЕНО»</w:t>
            </w:r>
          </w:p>
          <w:p w14:paraId="08CDF2B9" w14:textId="77777777" w:rsidR="00A070D1" w:rsidRPr="00BE2825" w:rsidRDefault="00A070D1" w:rsidP="00A070D1">
            <w:pPr>
              <w:spacing w:after="0"/>
              <w:jc w:val="right"/>
              <w:rPr>
                <w:rFonts w:ascii="Times New Roman" w:hAnsi="Times New Roman" w:cs="Times New Roman"/>
                <w:noProof/>
              </w:rPr>
            </w:pPr>
            <w:r w:rsidRPr="00BE2825">
              <w:rPr>
                <w:rFonts w:ascii="Times New Roman" w:hAnsi="Times New Roman" w:cs="Times New Roman"/>
                <w:noProof/>
              </w:rPr>
              <w:t>Протокол</w:t>
            </w:r>
            <w:r w:rsidRPr="00BE2825">
              <w:rPr>
                <w:rFonts w:ascii="Times New Roman" w:hAnsi="Times New Roman" w:cs="Times New Roman"/>
                <w:noProof/>
                <w:lang w:val="ru-RU"/>
              </w:rPr>
              <w:t xml:space="preserve"> </w:t>
            </w:r>
            <w:r w:rsidRPr="00BE2825">
              <w:rPr>
                <w:rFonts w:ascii="Times New Roman" w:hAnsi="Times New Roman" w:cs="Times New Roman"/>
                <w:noProof/>
              </w:rPr>
              <w:t>уповноваженої особи</w:t>
            </w:r>
          </w:p>
          <w:p w14:paraId="5FE556AE" w14:textId="77777777" w:rsidR="00A070D1" w:rsidRPr="00BE2825" w:rsidRDefault="00A070D1" w:rsidP="00A070D1">
            <w:pPr>
              <w:spacing w:after="0"/>
              <w:jc w:val="right"/>
              <w:rPr>
                <w:rFonts w:ascii="Times New Roman" w:hAnsi="Times New Roman" w:cs="Times New Roman"/>
                <w:noProof/>
              </w:rPr>
            </w:pPr>
            <w:r w:rsidRPr="00BE2825">
              <w:rPr>
                <w:rFonts w:ascii="Times New Roman" w:hAnsi="Times New Roman" w:cs="Times New Roman"/>
              </w:rPr>
              <w:t>КНП «БМЦПМСД»</w:t>
            </w:r>
            <w:r w:rsidRPr="00BE2825">
              <w:rPr>
                <w:rFonts w:ascii="Times New Roman" w:hAnsi="Times New Roman" w:cs="Times New Roman"/>
                <w:noProof/>
              </w:rPr>
              <w:t xml:space="preserve"> </w:t>
            </w:r>
          </w:p>
          <w:p w14:paraId="7C3B493E" w14:textId="57810FF3" w:rsidR="00A070D1" w:rsidRPr="00BE2825" w:rsidRDefault="00A070D1" w:rsidP="00A070D1">
            <w:pPr>
              <w:spacing w:after="0"/>
              <w:jc w:val="right"/>
              <w:rPr>
                <w:rFonts w:ascii="Times New Roman" w:hAnsi="Times New Roman" w:cs="Times New Roman"/>
                <w:noProof/>
              </w:rPr>
            </w:pPr>
            <w:r w:rsidRPr="00BE2825">
              <w:rPr>
                <w:rFonts w:ascii="Times New Roman" w:hAnsi="Times New Roman" w:cs="Times New Roman"/>
                <w:noProof/>
              </w:rPr>
              <w:t xml:space="preserve">від </w:t>
            </w:r>
            <w:r w:rsidR="00DF4FEB">
              <w:rPr>
                <w:rFonts w:ascii="Times New Roman" w:hAnsi="Times New Roman" w:cs="Times New Roman"/>
                <w:noProof/>
              </w:rPr>
              <w:t>14.02.2024 №1</w:t>
            </w:r>
          </w:p>
          <w:p w14:paraId="24881D2A" w14:textId="5B8E62CA" w:rsidR="000D41D6" w:rsidRPr="00094C08" w:rsidRDefault="00A070D1" w:rsidP="00A070D1">
            <w:pPr>
              <w:pStyle w:val="aa"/>
              <w:shd w:val="clear" w:color="auto" w:fill="FFFFFF"/>
              <w:jc w:val="right"/>
              <w:rPr>
                <w:b/>
                <w:bCs/>
                <w:i/>
                <w:color w:val="000000"/>
                <w:sz w:val="23"/>
                <w:szCs w:val="23"/>
              </w:rPr>
            </w:pPr>
            <w:r>
              <w:rPr>
                <w:rFonts w:ascii="Times New Roman" w:hAnsi="Times New Roman"/>
                <w:noProof/>
              </w:rPr>
              <w:t>____</w:t>
            </w:r>
            <w:r w:rsidRPr="00BE2825">
              <w:rPr>
                <w:rFonts w:ascii="Times New Roman" w:hAnsi="Times New Roman"/>
                <w:noProof/>
              </w:rPr>
              <w:t xml:space="preserve">_______/ </w:t>
            </w:r>
            <w:proofErr w:type="spellStart"/>
            <w:r w:rsidRPr="00BE2825">
              <w:rPr>
                <w:rFonts w:ascii="Times New Roman" w:hAnsi="Times New Roman"/>
              </w:rPr>
              <w:t>Малюгова</w:t>
            </w:r>
            <w:proofErr w:type="spellEnd"/>
            <w:r w:rsidRPr="00BE2825">
              <w:rPr>
                <w:rFonts w:ascii="Times New Roman" w:hAnsi="Times New Roman"/>
              </w:rPr>
              <w:t xml:space="preserve"> Д.Б</w:t>
            </w:r>
          </w:p>
        </w:tc>
      </w:tr>
    </w:tbl>
    <w:p w14:paraId="12476642" w14:textId="77777777" w:rsidR="00521DE3" w:rsidRPr="00094C08" w:rsidRDefault="00521DE3" w:rsidP="00870638">
      <w:pPr>
        <w:shd w:val="clear" w:color="auto" w:fill="FFFFFF"/>
        <w:spacing w:after="0" w:line="240" w:lineRule="auto"/>
        <w:jc w:val="center"/>
        <w:rPr>
          <w:rFonts w:ascii="Times New Roman" w:hAnsi="Times New Roman" w:cs="Times New Roman"/>
          <w:sz w:val="23"/>
          <w:szCs w:val="23"/>
        </w:rPr>
      </w:pPr>
    </w:p>
    <w:p w14:paraId="582A9B30" w14:textId="77777777" w:rsidR="002219BB" w:rsidRPr="00094C08" w:rsidRDefault="002219BB" w:rsidP="00870638">
      <w:pPr>
        <w:shd w:val="clear" w:color="auto" w:fill="FFFFFF"/>
        <w:spacing w:after="0" w:line="240" w:lineRule="auto"/>
        <w:jc w:val="center"/>
        <w:rPr>
          <w:rFonts w:ascii="Times New Roman" w:hAnsi="Times New Roman" w:cs="Times New Roman"/>
          <w:sz w:val="23"/>
          <w:szCs w:val="23"/>
        </w:rPr>
      </w:pPr>
    </w:p>
    <w:p w14:paraId="75905687" w14:textId="77777777" w:rsidR="002219BB" w:rsidRPr="00094C08" w:rsidRDefault="002219BB" w:rsidP="00870638">
      <w:pPr>
        <w:shd w:val="clear" w:color="auto" w:fill="FFFFFF"/>
        <w:spacing w:after="0" w:line="240" w:lineRule="auto"/>
        <w:jc w:val="center"/>
        <w:rPr>
          <w:rFonts w:ascii="Times New Roman" w:hAnsi="Times New Roman" w:cs="Times New Roman"/>
          <w:sz w:val="23"/>
          <w:szCs w:val="23"/>
        </w:rPr>
      </w:pPr>
    </w:p>
    <w:p w14:paraId="3D546DEE" w14:textId="77777777" w:rsidR="002219BB" w:rsidRPr="00094C08" w:rsidRDefault="002219BB" w:rsidP="00870638">
      <w:pPr>
        <w:shd w:val="clear" w:color="auto" w:fill="FFFFFF"/>
        <w:spacing w:after="0" w:line="240" w:lineRule="auto"/>
        <w:jc w:val="center"/>
        <w:rPr>
          <w:rFonts w:ascii="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521DE3" w:rsidRPr="00094C08" w14:paraId="759A5B27" w14:textId="77777777" w:rsidTr="00EB76D4">
        <w:trPr>
          <w:jc w:val="center"/>
        </w:trPr>
        <w:tc>
          <w:tcPr>
            <w:tcW w:w="9732" w:type="dxa"/>
            <w:shd w:val="clear" w:color="auto" w:fill="auto"/>
          </w:tcPr>
          <w:p w14:paraId="6B0A2B16" w14:textId="77777777" w:rsidR="00416E1E" w:rsidRPr="00094C08" w:rsidRDefault="00416E1E" w:rsidP="00870638">
            <w:pPr>
              <w:pStyle w:val="6"/>
              <w:shd w:val="clear" w:color="auto" w:fill="FFFFFF"/>
              <w:spacing w:before="0"/>
              <w:rPr>
                <w:sz w:val="48"/>
                <w:szCs w:val="48"/>
              </w:rPr>
            </w:pPr>
          </w:p>
          <w:p w14:paraId="0023CCDA" w14:textId="77777777" w:rsidR="00521DE3" w:rsidRPr="00094C08" w:rsidRDefault="00521DE3" w:rsidP="00870638">
            <w:pPr>
              <w:pStyle w:val="6"/>
              <w:shd w:val="clear" w:color="auto" w:fill="FFFFFF"/>
              <w:spacing w:before="0"/>
              <w:rPr>
                <w:sz w:val="48"/>
                <w:szCs w:val="48"/>
              </w:rPr>
            </w:pPr>
            <w:r w:rsidRPr="00094C08">
              <w:rPr>
                <w:sz w:val="48"/>
                <w:szCs w:val="48"/>
              </w:rPr>
              <w:t>ТЕНДЕРНА ДОКУМЕНТАЦІЯ</w:t>
            </w:r>
          </w:p>
          <w:p w14:paraId="7876835C" w14:textId="77777777" w:rsidR="00521DE3" w:rsidRPr="00094C08" w:rsidRDefault="00521DE3" w:rsidP="00870638">
            <w:pPr>
              <w:shd w:val="clear" w:color="auto" w:fill="FFFFFF"/>
              <w:spacing w:after="0" w:line="240" w:lineRule="auto"/>
              <w:rPr>
                <w:rFonts w:ascii="Times New Roman" w:hAnsi="Times New Roman" w:cs="Times New Roman"/>
                <w:sz w:val="16"/>
                <w:szCs w:val="16"/>
              </w:rPr>
            </w:pPr>
          </w:p>
        </w:tc>
      </w:tr>
      <w:tr w:rsidR="00521DE3" w:rsidRPr="00094C08" w14:paraId="6CD43FB9" w14:textId="77777777" w:rsidTr="00EB76D4">
        <w:trPr>
          <w:jc w:val="center"/>
        </w:trPr>
        <w:tc>
          <w:tcPr>
            <w:tcW w:w="9732" w:type="dxa"/>
            <w:shd w:val="clear" w:color="auto" w:fill="auto"/>
          </w:tcPr>
          <w:p w14:paraId="3DA7E3A0" w14:textId="77777777" w:rsidR="00521DE3" w:rsidRPr="00094C08" w:rsidRDefault="00521DE3" w:rsidP="00870638">
            <w:pPr>
              <w:pStyle w:val="6"/>
              <w:shd w:val="clear" w:color="auto" w:fill="FFFFFF"/>
              <w:spacing w:before="0"/>
              <w:rPr>
                <w:sz w:val="24"/>
                <w:szCs w:val="24"/>
              </w:rPr>
            </w:pPr>
            <w:r w:rsidRPr="00094C08">
              <w:rPr>
                <w:sz w:val="24"/>
                <w:szCs w:val="24"/>
              </w:rPr>
              <w:t>на закупівлю по предмету:</w:t>
            </w:r>
          </w:p>
        </w:tc>
      </w:tr>
    </w:tbl>
    <w:p w14:paraId="259D8ACE" w14:textId="77777777" w:rsidR="00521DE3" w:rsidRPr="00094C08" w:rsidRDefault="00521DE3" w:rsidP="00870638">
      <w:pPr>
        <w:shd w:val="clear" w:color="auto" w:fill="FFFFFF"/>
        <w:spacing w:after="0" w:line="240" w:lineRule="auto"/>
        <w:rPr>
          <w:rFonts w:ascii="Times New Roman" w:hAnsi="Times New Roman" w:cs="Times New Roman"/>
        </w:rPr>
      </w:pPr>
    </w:p>
    <w:p w14:paraId="27E2B836" w14:textId="77777777" w:rsidR="002219BB" w:rsidRPr="00094C08" w:rsidRDefault="002219BB" w:rsidP="00870638">
      <w:pPr>
        <w:spacing w:after="0" w:line="240" w:lineRule="auto"/>
        <w:jc w:val="center"/>
        <w:rPr>
          <w:rFonts w:ascii="Times New Roman" w:eastAsia="Times New Roman" w:hAnsi="Times New Roman"/>
          <w:b/>
          <w:sz w:val="24"/>
          <w:szCs w:val="24"/>
        </w:rPr>
      </w:pPr>
    </w:p>
    <w:p w14:paraId="3FC1AC02" w14:textId="4B6E356C" w:rsidR="00521DE3" w:rsidRPr="00094C08" w:rsidRDefault="007A6F44" w:rsidP="00870638">
      <w:pPr>
        <w:spacing w:after="0" w:line="240" w:lineRule="auto"/>
        <w:jc w:val="center"/>
        <w:rPr>
          <w:rFonts w:ascii="Times New Roman" w:hAnsi="Times New Roman" w:cs="Times New Roman"/>
          <w:b/>
          <w:sz w:val="24"/>
          <w:szCs w:val="24"/>
        </w:rPr>
      </w:pPr>
      <w:bookmarkStart w:id="0" w:name="_Hlk124183536"/>
      <w:r w:rsidRPr="00094C08">
        <w:rPr>
          <w:rFonts w:ascii="Times New Roman" w:eastAsia="Times New Roman" w:hAnsi="Times New Roman"/>
          <w:b/>
          <w:sz w:val="28"/>
          <w:szCs w:val="28"/>
        </w:rPr>
        <w:t>ДК 021:2015, код 09130000-9 – Нафта і дистиляти (</w:t>
      </w:r>
      <w:r w:rsidR="00EA20C6">
        <w:rPr>
          <w:rFonts w:ascii="Times New Roman" w:eastAsia="Times New Roman" w:hAnsi="Times New Roman"/>
          <w:b/>
          <w:sz w:val="28"/>
          <w:szCs w:val="28"/>
        </w:rPr>
        <w:t>Дизельне паливо</w:t>
      </w:r>
      <w:r w:rsidR="00521DE3" w:rsidRPr="00094C08">
        <w:rPr>
          <w:rFonts w:ascii="Times New Roman" w:hAnsi="Times New Roman" w:cs="Times New Roman"/>
          <w:b/>
          <w:sz w:val="32"/>
          <w:szCs w:val="32"/>
        </w:rPr>
        <w:t>)</w:t>
      </w:r>
      <w:bookmarkEnd w:id="0"/>
    </w:p>
    <w:p w14:paraId="03F0B201" w14:textId="77777777" w:rsidR="00521DE3" w:rsidRPr="00094C08" w:rsidRDefault="00521DE3" w:rsidP="00870638">
      <w:pPr>
        <w:shd w:val="clear" w:color="auto" w:fill="FFFFFF"/>
        <w:spacing w:after="0" w:line="240" w:lineRule="auto"/>
        <w:outlineLvl w:val="0"/>
        <w:rPr>
          <w:rFonts w:ascii="Times New Roman" w:hAnsi="Times New Roman" w:cs="Times New Roman"/>
          <w:b/>
          <w:sz w:val="28"/>
        </w:rPr>
      </w:pPr>
    </w:p>
    <w:p w14:paraId="51FE2B38" w14:textId="77777777" w:rsidR="00550C47" w:rsidRPr="00094C08" w:rsidRDefault="00550C47" w:rsidP="00870638">
      <w:pPr>
        <w:shd w:val="clear" w:color="auto" w:fill="FFFFFF"/>
        <w:spacing w:after="0" w:line="240" w:lineRule="auto"/>
        <w:jc w:val="center"/>
        <w:outlineLvl w:val="0"/>
        <w:rPr>
          <w:rFonts w:ascii="Times New Roman" w:hAnsi="Times New Roman" w:cs="Times New Roman"/>
          <w:b/>
          <w:sz w:val="28"/>
        </w:rPr>
      </w:pPr>
    </w:p>
    <w:p w14:paraId="71A17332" w14:textId="62CA92E3" w:rsidR="00521DE3" w:rsidRPr="00094C08" w:rsidRDefault="00521DE3" w:rsidP="00870638">
      <w:pPr>
        <w:spacing w:after="0" w:line="240" w:lineRule="auto"/>
        <w:jc w:val="center"/>
        <w:rPr>
          <w:rFonts w:ascii="Times New Roman" w:hAnsi="Times New Roman" w:cs="Times New Roman"/>
          <w:i/>
          <w:sz w:val="20"/>
          <w:szCs w:val="20"/>
        </w:rPr>
      </w:pPr>
      <w:r w:rsidRPr="00094C08">
        <w:rPr>
          <w:rFonts w:ascii="Times New Roman" w:hAnsi="Times New Roman" w:cs="Times New Roman"/>
          <w:b/>
          <w:i/>
          <w:sz w:val="20"/>
          <w:szCs w:val="20"/>
        </w:rPr>
        <w:t>Процедура закупівлі</w:t>
      </w:r>
      <w:r w:rsidRPr="00094C08">
        <w:rPr>
          <w:rFonts w:ascii="Times New Roman" w:hAnsi="Times New Roman" w:cs="Times New Roman"/>
          <w:i/>
          <w:sz w:val="20"/>
          <w:szCs w:val="20"/>
        </w:rPr>
        <w:t xml:space="preserve"> – відкриті торги</w:t>
      </w:r>
      <w:r w:rsidR="0004559B" w:rsidRPr="00094C08">
        <w:rPr>
          <w:rFonts w:ascii="Times New Roman" w:hAnsi="Times New Roman" w:cs="Times New Roman"/>
          <w:i/>
          <w:sz w:val="20"/>
          <w:szCs w:val="20"/>
        </w:rPr>
        <w:t>,</w:t>
      </w:r>
      <w:r w:rsidR="00CD3C36" w:rsidRPr="00094C08">
        <w:rPr>
          <w:rFonts w:ascii="Times New Roman" w:hAnsi="Times New Roman" w:cs="Times New Roman"/>
          <w:i/>
          <w:sz w:val="20"/>
          <w:szCs w:val="20"/>
          <w:lang w:eastAsia="en-US"/>
        </w:rPr>
        <w:t xml:space="preserve"> </w:t>
      </w:r>
      <w:r w:rsidR="00CD3C36" w:rsidRPr="00094C08">
        <w:rPr>
          <w:rFonts w:ascii="Times New Roman" w:hAnsi="Times New Roman" w:cs="Times New Roman"/>
          <w:i/>
          <w:sz w:val="20"/>
          <w:szCs w:val="20"/>
        </w:rPr>
        <w:t>з урахуванням особливостей</w:t>
      </w:r>
    </w:p>
    <w:p w14:paraId="3203980B" w14:textId="1CC3842E" w:rsidR="00CD3C36" w:rsidRPr="00094C08" w:rsidRDefault="00CD3C36" w:rsidP="00870638">
      <w:pPr>
        <w:spacing w:after="0" w:line="240" w:lineRule="auto"/>
        <w:jc w:val="center"/>
        <w:rPr>
          <w:rFonts w:ascii="Times New Roman" w:hAnsi="Times New Roman"/>
          <w:i/>
          <w:sz w:val="20"/>
          <w:szCs w:val="20"/>
          <w:lang w:eastAsia="en-US"/>
        </w:rPr>
      </w:pPr>
      <w:r w:rsidRPr="00094C08">
        <w:rPr>
          <w:rFonts w:ascii="Times New Roman" w:hAnsi="Times New Roman" w:cs="Times New Roman"/>
          <w:i/>
          <w:sz w:val="20"/>
          <w:szCs w:val="20"/>
          <w:lang w:eastAsia="en-US"/>
        </w:rPr>
        <w:t xml:space="preserve">здійснення публічних закупівель товарів, робіт і послуг для замовників, передбачених Законом України </w:t>
      </w:r>
      <w:r w:rsidRPr="00094C08">
        <w:rPr>
          <w:rFonts w:ascii="Times New Roman" w:hAnsi="Times New Roman" w:cs="Times New Roman"/>
          <w:i/>
          <w:sz w:val="20"/>
          <w:szCs w:val="20"/>
          <w:lang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094C08">
        <w:rPr>
          <w:rFonts w:ascii="Times New Roman" w:hAnsi="Times New Roman" w:cs="Times New Roman"/>
          <w:i/>
          <w:sz w:val="20"/>
          <w:szCs w:val="20"/>
          <w:lang w:eastAsia="en-US"/>
        </w:rPr>
        <w:t xml:space="preserve"> (далі - особливості)</w:t>
      </w:r>
      <w:r w:rsidRPr="00094C08">
        <w:rPr>
          <w:rFonts w:ascii="Times New Roman" w:hAnsi="Times New Roman" w:cs="Times New Roman"/>
          <w:i/>
          <w:sz w:val="20"/>
          <w:szCs w:val="20"/>
          <w:lang w:eastAsia="en-US"/>
        </w:rPr>
        <w:t xml:space="preserve">, </w:t>
      </w:r>
      <w:r w:rsidRPr="00094C08">
        <w:rPr>
          <w:rFonts w:ascii="Times New Roman" w:hAnsi="Times New Roman"/>
          <w:i/>
          <w:sz w:val="20"/>
          <w:szCs w:val="20"/>
          <w:lang w:eastAsia="en-US"/>
        </w:rPr>
        <w:t>затверджених постановою Кабінету Міністрів України від 12 жовтня 2022 р. № 1178</w:t>
      </w:r>
    </w:p>
    <w:p w14:paraId="6D716383" w14:textId="77777777" w:rsidR="00CD3C36" w:rsidRPr="00094C08" w:rsidRDefault="00CD3C36" w:rsidP="00870638">
      <w:pPr>
        <w:shd w:val="clear" w:color="auto" w:fill="FFFFFF"/>
        <w:spacing w:after="0" w:line="240" w:lineRule="auto"/>
        <w:jc w:val="center"/>
        <w:rPr>
          <w:rFonts w:ascii="Times New Roman" w:hAnsi="Times New Roman" w:cs="Times New Roman"/>
          <w:i/>
          <w:sz w:val="20"/>
          <w:szCs w:val="20"/>
        </w:rPr>
      </w:pPr>
    </w:p>
    <w:p w14:paraId="59CD3A33" w14:textId="77777777" w:rsidR="00521DE3" w:rsidRPr="00094C08" w:rsidRDefault="00521DE3" w:rsidP="00870638">
      <w:pPr>
        <w:shd w:val="clear" w:color="auto" w:fill="FFFFFF"/>
        <w:spacing w:after="0" w:line="240" w:lineRule="auto"/>
        <w:jc w:val="center"/>
        <w:outlineLvl w:val="0"/>
        <w:rPr>
          <w:rFonts w:ascii="Times New Roman" w:hAnsi="Times New Roman" w:cs="Times New Roman"/>
          <w:b/>
          <w:sz w:val="28"/>
        </w:rPr>
      </w:pPr>
    </w:p>
    <w:p w14:paraId="313EAC3E" w14:textId="77777777" w:rsidR="00521DE3" w:rsidRPr="00094C08" w:rsidRDefault="00521DE3" w:rsidP="00870638">
      <w:pPr>
        <w:shd w:val="clear" w:color="auto" w:fill="FFFFFF"/>
        <w:spacing w:after="0" w:line="240" w:lineRule="auto"/>
        <w:jc w:val="center"/>
        <w:outlineLvl w:val="0"/>
        <w:rPr>
          <w:rFonts w:ascii="Times New Roman" w:hAnsi="Times New Roman" w:cs="Times New Roman"/>
          <w:b/>
          <w:sz w:val="28"/>
        </w:rPr>
      </w:pPr>
    </w:p>
    <w:p w14:paraId="4C6287B6" w14:textId="77777777" w:rsidR="00047B67" w:rsidRPr="00094C08" w:rsidRDefault="00047B67" w:rsidP="00870638">
      <w:pPr>
        <w:shd w:val="clear" w:color="auto" w:fill="FFFFFF"/>
        <w:spacing w:after="0" w:line="240" w:lineRule="auto"/>
        <w:jc w:val="center"/>
        <w:outlineLvl w:val="0"/>
        <w:rPr>
          <w:rFonts w:ascii="Times New Roman" w:hAnsi="Times New Roman" w:cs="Times New Roman"/>
          <w:b/>
          <w:sz w:val="28"/>
        </w:rPr>
      </w:pPr>
    </w:p>
    <w:p w14:paraId="2CF6F2B5" w14:textId="77777777" w:rsidR="00F66700" w:rsidRPr="00094C08" w:rsidRDefault="00F66700" w:rsidP="00870638">
      <w:pPr>
        <w:shd w:val="clear" w:color="auto" w:fill="FFFFFF"/>
        <w:spacing w:after="0" w:line="240" w:lineRule="auto"/>
        <w:jc w:val="center"/>
        <w:outlineLvl w:val="0"/>
        <w:rPr>
          <w:rFonts w:ascii="Times New Roman" w:hAnsi="Times New Roman" w:cs="Times New Roman"/>
          <w:b/>
          <w:sz w:val="28"/>
        </w:rPr>
      </w:pPr>
    </w:p>
    <w:p w14:paraId="1338BAE3" w14:textId="77777777" w:rsidR="00B730C0" w:rsidRDefault="00B730C0" w:rsidP="00870638">
      <w:pPr>
        <w:shd w:val="clear" w:color="auto" w:fill="FFFFFF"/>
        <w:spacing w:after="0" w:line="240" w:lineRule="auto"/>
        <w:jc w:val="center"/>
        <w:outlineLvl w:val="0"/>
        <w:rPr>
          <w:rFonts w:ascii="Times New Roman" w:hAnsi="Times New Roman"/>
          <w:b/>
          <w:i/>
          <w:sz w:val="24"/>
          <w:szCs w:val="24"/>
        </w:rPr>
      </w:pPr>
    </w:p>
    <w:p w14:paraId="5E04474D" w14:textId="77777777" w:rsidR="00EA20C6" w:rsidRDefault="00EA20C6" w:rsidP="00870638">
      <w:pPr>
        <w:shd w:val="clear" w:color="auto" w:fill="FFFFFF"/>
        <w:spacing w:after="0" w:line="240" w:lineRule="auto"/>
        <w:jc w:val="center"/>
        <w:outlineLvl w:val="0"/>
        <w:rPr>
          <w:rFonts w:ascii="Times New Roman" w:hAnsi="Times New Roman"/>
          <w:b/>
          <w:i/>
          <w:sz w:val="24"/>
          <w:szCs w:val="24"/>
        </w:rPr>
      </w:pPr>
    </w:p>
    <w:p w14:paraId="6530315B" w14:textId="77777777" w:rsidR="00EA20C6" w:rsidRDefault="00EA20C6" w:rsidP="00870638">
      <w:pPr>
        <w:shd w:val="clear" w:color="auto" w:fill="FFFFFF"/>
        <w:spacing w:after="0" w:line="240" w:lineRule="auto"/>
        <w:jc w:val="center"/>
        <w:outlineLvl w:val="0"/>
        <w:rPr>
          <w:rFonts w:ascii="Times New Roman" w:hAnsi="Times New Roman"/>
          <w:b/>
          <w:i/>
          <w:sz w:val="24"/>
          <w:szCs w:val="24"/>
        </w:rPr>
      </w:pPr>
    </w:p>
    <w:p w14:paraId="04E26ED7" w14:textId="77777777" w:rsidR="00EA20C6" w:rsidRDefault="00EA20C6" w:rsidP="00870638">
      <w:pPr>
        <w:shd w:val="clear" w:color="auto" w:fill="FFFFFF"/>
        <w:spacing w:after="0" w:line="240" w:lineRule="auto"/>
        <w:jc w:val="center"/>
        <w:outlineLvl w:val="0"/>
        <w:rPr>
          <w:rFonts w:ascii="Times New Roman" w:hAnsi="Times New Roman"/>
          <w:b/>
          <w:i/>
          <w:sz w:val="24"/>
          <w:szCs w:val="24"/>
        </w:rPr>
      </w:pPr>
    </w:p>
    <w:p w14:paraId="7DC2EE77" w14:textId="77777777" w:rsidR="00EA20C6" w:rsidRDefault="00EA20C6" w:rsidP="00870638">
      <w:pPr>
        <w:shd w:val="clear" w:color="auto" w:fill="FFFFFF"/>
        <w:spacing w:after="0" w:line="240" w:lineRule="auto"/>
        <w:jc w:val="center"/>
        <w:outlineLvl w:val="0"/>
        <w:rPr>
          <w:rFonts w:ascii="Times New Roman" w:hAnsi="Times New Roman"/>
          <w:b/>
          <w:i/>
          <w:sz w:val="24"/>
          <w:szCs w:val="24"/>
        </w:rPr>
      </w:pPr>
    </w:p>
    <w:p w14:paraId="3A434C8F" w14:textId="77777777" w:rsidR="00EA20C6" w:rsidRDefault="00EA20C6" w:rsidP="00870638">
      <w:pPr>
        <w:shd w:val="clear" w:color="auto" w:fill="FFFFFF"/>
        <w:spacing w:after="0" w:line="240" w:lineRule="auto"/>
        <w:jc w:val="center"/>
        <w:outlineLvl w:val="0"/>
        <w:rPr>
          <w:rFonts w:ascii="Times New Roman" w:hAnsi="Times New Roman"/>
          <w:b/>
          <w:i/>
          <w:sz w:val="24"/>
          <w:szCs w:val="24"/>
        </w:rPr>
      </w:pPr>
    </w:p>
    <w:p w14:paraId="42DCD135" w14:textId="77777777" w:rsidR="00EA20C6" w:rsidRDefault="00EA20C6" w:rsidP="00870638">
      <w:pPr>
        <w:shd w:val="clear" w:color="auto" w:fill="FFFFFF"/>
        <w:spacing w:after="0" w:line="240" w:lineRule="auto"/>
        <w:jc w:val="center"/>
        <w:outlineLvl w:val="0"/>
        <w:rPr>
          <w:rFonts w:ascii="Times New Roman" w:hAnsi="Times New Roman"/>
          <w:b/>
          <w:i/>
          <w:sz w:val="24"/>
          <w:szCs w:val="24"/>
        </w:rPr>
      </w:pPr>
    </w:p>
    <w:p w14:paraId="2C52AE21" w14:textId="77777777" w:rsidR="00EA20C6" w:rsidRDefault="00EA20C6" w:rsidP="00870638">
      <w:pPr>
        <w:shd w:val="clear" w:color="auto" w:fill="FFFFFF"/>
        <w:spacing w:after="0" w:line="240" w:lineRule="auto"/>
        <w:jc w:val="center"/>
        <w:outlineLvl w:val="0"/>
        <w:rPr>
          <w:rFonts w:ascii="Times New Roman" w:hAnsi="Times New Roman"/>
          <w:b/>
          <w:i/>
          <w:sz w:val="24"/>
          <w:szCs w:val="24"/>
        </w:rPr>
      </w:pPr>
    </w:p>
    <w:p w14:paraId="7AEEF396" w14:textId="77777777" w:rsidR="00EA20C6" w:rsidRDefault="00EA20C6" w:rsidP="00870638">
      <w:pPr>
        <w:shd w:val="clear" w:color="auto" w:fill="FFFFFF"/>
        <w:spacing w:after="0" w:line="240" w:lineRule="auto"/>
        <w:jc w:val="center"/>
        <w:outlineLvl w:val="0"/>
        <w:rPr>
          <w:rFonts w:ascii="Times New Roman" w:hAnsi="Times New Roman"/>
          <w:b/>
          <w:i/>
          <w:sz w:val="24"/>
          <w:szCs w:val="24"/>
        </w:rPr>
      </w:pPr>
    </w:p>
    <w:p w14:paraId="3C03CC43" w14:textId="77777777" w:rsidR="00EA20C6" w:rsidRDefault="00EA20C6" w:rsidP="00870638">
      <w:pPr>
        <w:shd w:val="clear" w:color="auto" w:fill="FFFFFF"/>
        <w:spacing w:after="0" w:line="240" w:lineRule="auto"/>
        <w:jc w:val="center"/>
        <w:outlineLvl w:val="0"/>
        <w:rPr>
          <w:rFonts w:ascii="Times New Roman" w:hAnsi="Times New Roman"/>
          <w:b/>
          <w:i/>
          <w:sz w:val="24"/>
          <w:szCs w:val="24"/>
        </w:rPr>
      </w:pPr>
    </w:p>
    <w:p w14:paraId="78BFE919" w14:textId="77777777" w:rsidR="00EA20C6" w:rsidRDefault="00EA20C6" w:rsidP="00870638">
      <w:pPr>
        <w:shd w:val="clear" w:color="auto" w:fill="FFFFFF"/>
        <w:spacing w:after="0" w:line="240" w:lineRule="auto"/>
        <w:jc w:val="center"/>
        <w:outlineLvl w:val="0"/>
        <w:rPr>
          <w:rFonts w:ascii="Times New Roman" w:hAnsi="Times New Roman"/>
          <w:b/>
          <w:i/>
          <w:sz w:val="24"/>
          <w:szCs w:val="24"/>
        </w:rPr>
      </w:pPr>
    </w:p>
    <w:p w14:paraId="755E5E36" w14:textId="77777777" w:rsidR="00EA20C6" w:rsidRPr="00094C08" w:rsidRDefault="00EA20C6" w:rsidP="00870638">
      <w:pPr>
        <w:shd w:val="clear" w:color="auto" w:fill="FFFFFF"/>
        <w:spacing w:after="0" w:line="240" w:lineRule="auto"/>
        <w:jc w:val="center"/>
        <w:outlineLvl w:val="0"/>
        <w:rPr>
          <w:rFonts w:ascii="Times New Roman" w:hAnsi="Times New Roman" w:cs="Times New Roman"/>
          <w:b/>
          <w:sz w:val="28"/>
        </w:rPr>
      </w:pPr>
    </w:p>
    <w:p w14:paraId="02664E84" w14:textId="77777777" w:rsidR="002219BB" w:rsidRPr="00094C08" w:rsidRDefault="002219BB" w:rsidP="00870638">
      <w:pPr>
        <w:shd w:val="clear" w:color="auto" w:fill="FFFFFF"/>
        <w:spacing w:after="0" w:line="240" w:lineRule="auto"/>
        <w:jc w:val="center"/>
        <w:outlineLvl w:val="0"/>
        <w:rPr>
          <w:rFonts w:ascii="Times New Roman" w:hAnsi="Times New Roman" w:cs="Times New Roman"/>
          <w:b/>
          <w:sz w:val="28"/>
        </w:rPr>
      </w:pPr>
    </w:p>
    <w:p w14:paraId="23FC6D42" w14:textId="1DBA83D5" w:rsidR="002219BB" w:rsidRPr="00094C08" w:rsidRDefault="002219BB" w:rsidP="00870638">
      <w:pPr>
        <w:shd w:val="clear" w:color="auto" w:fill="FFFFFF"/>
        <w:spacing w:after="0" w:line="240" w:lineRule="auto"/>
        <w:jc w:val="center"/>
        <w:outlineLvl w:val="0"/>
        <w:rPr>
          <w:rFonts w:ascii="Times New Roman" w:hAnsi="Times New Roman" w:cs="Times New Roman"/>
          <w:b/>
          <w:sz w:val="28"/>
        </w:rPr>
      </w:pPr>
    </w:p>
    <w:p w14:paraId="176034F5" w14:textId="77777777" w:rsidR="00D76B55" w:rsidRPr="00094C08" w:rsidRDefault="00D76B55" w:rsidP="00870638">
      <w:pPr>
        <w:shd w:val="clear" w:color="auto" w:fill="FFFFFF"/>
        <w:spacing w:after="0" w:line="240" w:lineRule="auto"/>
        <w:jc w:val="center"/>
        <w:outlineLvl w:val="0"/>
        <w:rPr>
          <w:rFonts w:ascii="Times New Roman" w:hAnsi="Times New Roman" w:cs="Times New Roman"/>
          <w:b/>
          <w:sz w:val="28"/>
        </w:rPr>
      </w:pPr>
    </w:p>
    <w:p w14:paraId="25F852D9" w14:textId="77777777" w:rsidR="002219BB" w:rsidRPr="00094C08" w:rsidRDefault="002219BB" w:rsidP="00870638">
      <w:pPr>
        <w:shd w:val="clear" w:color="auto" w:fill="FFFFFF"/>
        <w:spacing w:after="0" w:line="240" w:lineRule="auto"/>
        <w:jc w:val="center"/>
        <w:outlineLvl w:val="0"/>
        <w:rPr>
          <w:rFonts w:ascii="Times New Roman" w:hAnsi="Times New Roman" w:cs="Times New Roman"/>
          <w:b/>
          <w:sz w:val="28"/>
        </w:rPr>
      </w:pPr>
    </w:p>
    <w:p w14:paraId="428F0874" w14:textId="77777777" w:rsidR="002219BB" w:rsidRPr="00094C08" w:rsidRDefault="002219BB" w:rsidP="00870638">
      <w:pPr>
        <w:shd w:val="clear" w:color="auto" w:fill="FFFFFF"/>
        <w:spacing w:after="0" w:line="240" w:lineRule="auto"/>
        <w:jc w:val="center"/>
        <w:outlineLvl w:val="0"/>
        <w:rPr>
          <w:rFonts w:ascii="Times New Roman" w:hAnsi="Times New Roman" w:cs="Times New Roman"/>
          <w:b/>
          <w:sz w:val="28"/>
        </w:rPr>
      </w:pPr>
    </w:p>
    <w:p w14:paraId="29CDCE2E" w14:textId="77777777" w:rsidR="00B136A1" w:rsidRPr="00094C08" w:rsidRDefault="00B136A1" w:rsidP="00870638">
      <w:pPr>
        <w:shd w:val="clear" w:color="auto" w:fill="FFFFFF"/>
        <w:spacing w:after="0" w:line="240" w:lineRule="auto"/>
        <w:jc w:val="center"/>
        <w:outlineLvl w:val="0"/>
        <w:rPr>
          <w:rFonts w:ascii="Times New Roman" w:hAnsi="Times New Roman" w:cs="Times New Roman"/>
          <w:b/>
          <w:sz w:val="28"/>
        </w:rPr>
      </w:pPr>
    </w:p>
    <w:p w14:paraId="576B8F3B" w14:textId="77777777" w:rsidR="00B136A1" w:rsidRPr="00094C08" w:rsidRDefault="00B136A1" w:rsidP="00870638">
      <w:pPr>
        <w:shd w:val="clear" w:color="auto" w:fill="FFFFFF"/>
        <w:spacing w:after="0" w:line="240" w:lineRule="auto"/>
        <w:jc w:val="center"/>
        <w:outlineLvl w:val="0"/>
        <w:rPr>
          <w:rFonts w:ascii="Times New Roman" w:hAnsi="Times New Roman" w:cs="Times New Roman"/>
          <w:b/>
          <w:sz w:val="28"/>
        </w:rPr>
      </w:pPr>
    </w:p>
    <w:p w14:paraId="52E68A78" w14:textId="08306DDE" w:rsidR="003C5AE2" w:rsidRPr="00094C08" w:rsidRDefault="003D7763" w:rsidP="002A66F9">
      <w:pPr>
        <w:spacing w:after="0" w:line="240" w:lineRule="auto"/>
        <w:jc w:val="center"/>
        <w:rPr>
          <w:rFonts w:ascii="Times New Roman" w:hAnsi="Times New Roman" w:cs="Times New Roman"/>
          <w:b/>
          <w:sz w:val="28"/>
        </w:rPr>
      </w:pPr>
      <w:r w:rsidRPr="00865EB1">
        <w:rPr>
          <w:rFonts w:ascii="Times New Roman" w:eastAsia="Times New Roman" w:hAnsi="Times New Roman"/>
          <w:b/>
          <w:sz w:val="24"/>
          <w:szCs w:val="24"/>
        </w:rPr>
        <w:t>м. Бар</w:t>
      </w:r>
      <w:r w:rsidRPr="00865EB1">
        <w:rPr>
          <w:rFonts w:ascii="Times New Roman" w:hAnsi="Times New Roman"/>
          <w:b/>
          <w:sz w:val="24"/>
          <w:szCs w:val="24"/>
        </w:rPr>
        <w:t xml:space="preserve"> </w:t>
      </w:r>
      <w:r w:rsidR="00521DE3" w:rsidRPr="00094C08">
        <w:rPr>
          <w:rFonts w:ascii="Times New Roman" w:hAnsi="Times New Roman" w:cs="Times New Roman"/>
          <w:b/>
          <w:sz w:val="28"/>
        </w:rPr>
        <w:t>– 202</w:t>
      </w:r>
      <w:r w:rsidR="00EA20C6">
        <w:rPr>
          <w:rFonts w:ascii="Times New Roman" w:hAnsi="Times New Roman" w:cs="Times New Roman"/>
          <w:b/>
          <w:sz w:val="28"/>
        </w:rPr>
        <w:t>4</w:t>
      </w:r>
    </w:p>
    <w:p w14:paraId="4D65AE43" w14:textId="50DB2CE9" w:rsidR="00351E72" w:rsidRDefault="00351E72" w:rsidP="00870638">
      <w:pPr>
        <w:spacing w:after="0" w:line="240" w:lineRule="auto"/>
        <w:jc w:val="center"/>
        <w:rPr>
          <w:rFonts w:ascii="Times New Roman" w:eastAsia="Times New Roman" w:hAnsi="Times New Roman" w:cs="Times New Roman"/>
          <w:b/>
          <w:bCs/>
          <w:color w:val="000000"/>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34"/>
        <w:gridCol w:w="3543"/>
        <w:gridCol w:w="6605"/>
      </w:tblGrid>
      <w:tr w:rsidR="003C5AE2" w:rsidRPr="00094C08" w14:paraId="25AC4244" w14:textId="77777777" w:rsidTr="00351E72">
        <w:trPr>
          <w:trHeight w:val="63"/>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094C08" w:rsidRDefault="003C5AE2" w:rsidP="00870638">
            <w:pPr>
              <w:spacing w:after="0" w:line="240" w:lineRule="auto"/>
              <w:jc w:val="center"/>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w:t>
            </w:r>
          </w:p>
        </w:tc>
        <w:tc>
          <w:tcPr>
            <w:tcW w:w="101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094C08" w:rsidRDefault="003C5AE2" w:rsidP="00870638">
            <w:pPr>
              <w:spacing w:after="0" w:line="240" w:lineRule="auto"/>
              <w:jc w:val="center"/>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Розділ І. Загальні положення</w:t>
            </w:r>
          </w:p>
        </w:tc>
      </w:tr>
      <w:tr w:rsidR="003C5AE2" w:rsidRPr="00094C08" w14:paraId="05A4ECBC" w14:textId="77777777" w:rsidTr="00351E72">
        <w:trPr>
          <w:trHeight w:val="63"/>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094C08" w:rsidRDefault="003C5AE2" w:rsidP="00870638">
            <w:pPr>
              <w:spacing w:after="0" w:line="240" w:lineRule="auto"/>
              <w:jc w:val="center"/>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094C08" w:rsidRDefault="003C5AE2" w:rsidP="00870638">
            <w:pPr>
              <w:spacing w:after="0" w:line="240" w:lineRule="auto"/>
              <w:jc w:val="center"/>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2</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094C08" w:rsidRDefault="003C5AE2" w:rsidP="00870638">
            <w:pPr>
              <w:spacing w:after="0" w:line="240" w:lineRule="auto"/>
              <w:jc w:val="center"/>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3</w:t>
            </w:r>
          </w:p>
        </w:tc>
      </w:tr>
      <w:tr w:rsidR="003C5AE2" w:rsidRPr="00094C08" w14:paraId="0D802FF7"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Терміни, які вживаються в тендерній документації</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460692AB" w:rsidR="003C5AE2" w:rsidRPr="00094C08" w:rsidRDefault="00B83153" w:rsidP="00870638">
            <w:pPr>
              <w:spacing w:after="0" w:line="240" w:lineRule="auto"/>
              <w:jc w:val="both"/>
              <w:rPr>
                <w:rFonts w:ascii="Times New Roman" w:hAnsi="Times New Roman" w:cs="Times New Roman"/>
                <w:color w:val="000000"/>
                <w:sz w:val="24"/>
                <w:szCs w:val="24"/>
                <w:lang w:eastAsia="en-US"/>
              </w:rPr>
            </w:pPr>
            <w:r w:rsidRPr="00094C08">
              <w:rPr>
                <w:rFonts w:ascii="Times New Roman" w:hAnsi="Times New Roman" w:cs="Times New Roman"/>
                <w:color w:val="000000"/>
                <w:sz w:val="24"/>
                <w:szCs w:val="24"/>
                <w:lang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6" w:history="1">
              <w:r w:rsidRPr="00094C08">
                <w:rPr>
                  <w:rFonts w:ascii="Times New Roman" w:hAnsi="Times New Roman" w:cs="Times New Roman"/>
                  <w:color w:val="000000"/>
                  <w:sz w:val="24"/>
                  <w:szCs w:val="24"/>
                  <w:lang w:eastAsia="en-US"/>
                </w:rPr>
                <w:t>№ 166</w:t>
              </w:r>
            </w:hyperlink>
            <w:r w:rsidRPr="00094C08">
              <w:rPr>
                <w:rFonts w:ascii="Times New Roman" w:hAnsi="Times New Roman" w:cs="Times New Roman"/>
                <w:color w:val="000000"/>
                <w:sz w:val="24"/>
                <w:szCs w:val="24"/>
                <w:lang w:eastAsia="en-US"/>
              </w:rPr>
              <w:t xml:space="preserve">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w:t>
            </w:r>
            <w:r w:rsidR="00550C47" w:rsidRPr="00094C08">
              <w:rPr>
                <w:rFonts w:ascii="Times New Roman" w:hAnsi="Times New Roman" w:cs="Times New Roman"/>
                <w:color w:val="000000"/>
                <w:sz w:val="24"/>
                <w:szCs w:val="24"/>
                <w:lang w:eastAsia="en-US"/>
              </w:rPr>
              <w:t xml:space="preserve">зі змінами </w:t>
            </w:r>
            <w:r w:rsidRPr="00094C08">
              <w:rPr>
                <w:rFonts w:ascii="Times New Roman" w:hAnsi="Times New Roman" w:cs="Times New Roman"/>
                <w:color w:val="000000"/>
                <w:sz w:val="24"/>
                <w:szCs w:val="24"/>
                <w:lang w:eastAsia="en-US"/>
              </w:rPr>
              <w:t xml:space="preserve">та від 14 вересня 2020 р. </w:t>
            </w:r>
            <w:hyperlink r:id="rId7" w:history="1">
              <w:r w:rsidRPr="00094C08">
                <w:rPr>
                  <w:rFonts w:ascii="Times New Roman" w:hAnsi="Times New Roman" w:cs="Times New Roman"/>
                  <w:color w:val="000000"/>
                  <w:sz w:val="24"/>
                  <w:szCs w:val="24"/>
                  <w:lang w:eastAsia="en-US"/>
                </w:rPr>
                <w:t xml:space="preserve">№ </w:t>
              </w:r>
            </w:hyperlink>
            <w:r w:rsidRPr="00094C08">
              <w:rPr>
                <w:rFonts w:ascii="Times New Roman" w:hAnsi="Times New Roman" w:cs="Times New Roman"/>
                <w:color w:val="000000"/>
                <w:sz w:val="24"/>
                <w:szCs w:val="24"/>
                <w:lang w:eastAsia="en-US"/>
              </w:rPr>
              <w:t>822 “Про затвердження Порядку формування та використання електронного каталогу” (Офіційний вісник України, 2020 р., № 75, ст. 2407).</w:t>
            </w:r>
          </w:p>
          <w:p w14:paraId="6C340D2B" w14:textId="77777777" w:rsidR="00550C47" w:rsidRPr="00094C08" w:rsidRDefault="00550C47" w:rsidP="00870638">
            <w:pPr>
              <w:spacing w:after="0" w:line="240" w:lineRule="auto"/>
              <w:contextualSpacing/>
              <w:jc w:val="both"/>
              <w:rPr>
                <w:rFonts w:ascii="Times New Roman" w:hAnsi="Times New Roman"/>
                <w:sz w:val="24"/>
                <w:szCs w:val="24"/>
                <w:lang w:eastAsia="uk-UA"/>
              </w:rPr>
            </w:pPr>
            <w:r w:rsidRPr="00094C08">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094C08" w:rsidRDefault="00550C47" w:rsidP="00870638">
            <w:pPr>
              <w:spacing w:after="0" w:line="240" w:lineRule="auto"/>
              <w:contextualSpacing/>
              <w:jc w:val="both"/>
              <w:rPr>
                <w:rFonts w:ascii="Times New Roman" w:hAnsi="Times New Roman"/>
                <w:sz w:val="24"/>
                <w:szCs w:val="24"/>
                <w:lang w:eastAsia="uk-UA"/>
              </w:rPr>
            </w:pPr>
            <w:r w:rsidRPr="00094C08">
              <w:rPr>
                <w:rFonts w:ascii="Times New Roman" w:hAnsi="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094C08" w:rsidRDefault="00550C47" w:rsidP="00870638">
            <w:pPr>
              <w:spacing w:after="0" w:line="240" w:lineRule="auto"/>
              <w:jc w:val="both"/>
              <w:rPr>
                <w:rFonts w:ascii="Times New Roman" w:eastAsia="Times New Roman" w:hAnsi="Times New Roman" w:cs="Times New Roman"/>
                <w:sz w:val="24"/>
                <w:szCs w:val="24"/>
              </w:rPr>
            </w:pPr>
            <w:r w:rsidRPr="00094C08">
              <w:rPr>
                <w:rFonts w:ascii="Times New Roman" w:hAnsi="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D7763" w:rsidRPr="00094C08" w14:paraId="7E65142E" w14:textId="77777777" w:rsidTr="003D7763">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D7763" w:rsidRPr="00094C08" w:rsidRDefault="003D7763" w:rsidP="003D7763">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D7763" w:rsidRPr="00094C08" w:rsidRDefault="003D7763" w:rsidP="003D7763">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Інформація про замовника торгів</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CD71" w14:textId="217BC864" w:rsidR="003D7763" w:rsidRPr="003D7763" w:rsidRDefault="003D7763" w:rsidP="003D7763">
            <w:pPr>
              <w:spacing w:after="0" w:line="240" w:lineRule="auto"/>
              <w:jc w:val="both"/>
              <w:rPr>
                <w:rFonts w:ascii="Times New Roman" w:eastAsia="Times New Roman" w:hAnsi="Times New Roman" w:cs="Times New Roman"/>
                <w:sz w:val="24"/>
                <w:szCs w:val="24"/>
                <w:highlight w:val="magenta"/>
              </w:rPr>
            </w:pPr>
            <w:r w:rsidRPr="00865EB1">
              <w:rPr>
                <w:rFonts w:ascii="Times New Roman" w:hAnsi="Times New Roman"/>
                <w:b/>
                <w:color w:val="000000"/>
                <w:sz w:val="24"/>
                <w:szCs w:val="24"/>
                <w:lang w:eastAsia="uk-UA"/>
              </w:rPr>
              <w:t>Категорія Замовника: відповідно до пункту 3 частини 4 статті 2 Закону</w:t>
            </w:r>
            <w:r w:rsidRPr="00865EB1">
              <w:rPr>
                <w:rFonts w:ascii="Times New Roman" w:hAnsi="Times New Roman"/>
                <w:i/>
                <w:color w:val="000000"/>
                <w:sz w:val="24"/>
                <w:szCs w:val="24"/>
                <w:lang w:eastAsia="uk-UA"/>
              </w:rPr>
              <w:t>.</w:t>
            </w:r>
          </w:p>
        </w:tc>
      </w:tr>
      <w:tr w:rsidR="003D7763" w:rsidRPr="00094C08" w14:paraId="51C0A6C0"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3D7763" w:rsidRPr="00094C08" w:rsidRDefault="003D7763" w:rsidP="003D7763">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2.1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3D7763" w:rsidRPr="00094C08" w:rsidRDefault="003D7763" w:rsidP="003D7763">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повне найменування</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5068BC3" w:rsidR="003D7763" w:rsidRPr="003D7763" w:rsidRDefault="003D7763" w:rsidP="003D776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magenta"/>
              </w:rPr>
            </w:pPr>
            <w:r w:rsidRPr="00865EB1">
              <w:rPr>
                <w:rFonts w:ascii="Times New Roman" w:hAnsi="Times New Roman"/>
                <w:b/>
                <w:bCs/>
                <w:sz w:val="24"/>
                <w:szCs w:val="24"/>
              </w:rPr>
              <w:t>Комунальне некомерційне підприємство «Барський медичний центр первинної медико-санітарної допомоги» Барської міської ради</w:t>
            </w:r>
          </w:p>
        </w:tc>
      </w:tr>
      <w:tr w:rsidR="003D7763" w:rsidRPr="00094C08" w14:paraId="523A044A"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3D7763" w:rsidRPr="00094C08" w:rsidRDefault="003D7763" w:rsidP="003D7763">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2.2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3D7763" w:rsidRPr="00094C08" w:rsidRDefault="003D7763" w:rsidP="003D7763">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місцезнаходження</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AC8424B" w:rsidR="003D7763" w:rsidRPr="003D7763" w:rsidRDefault="003D7763" w:rsidP="003D776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magenta"/>
              </w:rPr>
            </w:pPr>
            <w:proofErr w:type="spellStart"/>
            <w:r w:rsidRPr="00865EB1">
              <w:rPr>
                <w:rFonts w:ascii="Times New Roman" w:hAnsi="Times New Roman"/>
                <w:color w:val="000000"/>
                <w:sz w:val="24"/>
                <w:szCs w:val="24"/>
                <w:lang w:eastAsia="uk-UA"/>
              </w:rPr>
              <w:t>юр</w:t>
            </w:r>
            <w:proofErr w:type="spellEnd"/>
            <w:r w:rsidRPr="00865EB1">
              <w:rPr>
                <w:rFonts w:ascii="Times New Roman" w:hAnsi="Times New Roman"/>
                <w:color w:val="000000"/>
                <w:sz w:val="24"/>
                <w:szCs w:val="24"/>
                <w:lang w:eastAsia="uk-UA"/>
              </w:rPr>
              <w:t xml:space="preserve">. адреса: </w:t>
            </w:r>
            <w:r w:rsidRPr="00865EB1">
              <w:rPr>
                <w:rFonts w:ascii="Times New Roman" w:hAnsi="Times New Roman"/>
                <w:b/>
                <w:color w:val="000000"/>
                <w:sz w:val="24"/>
                <w:szCs w:val="24"/>
                <w:lang w:eastAsia="uk-UA"/>
              </w:rPr>
              <w:t>Україна, 23000, Вінницька обл., Барський р-н, місто Бар, ВУЛИЦЯ КАШТАНОВА, будинок 34</w:t>
            </w:r>
          </w:p>
        </w:tc>
      </w:tr>
      <w:tr w:rsidR="003D7763" w:rsidRPr="00094C08" w14:paraId="48C09870"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3D7763" w:rsidRPr="00094C08" w:rsidRDefault="003D7763" w:rsidP="003D7763">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2.3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3D7763" w:rsidRPr="00094C08" w:rsidRDefault="003D7763" w:rsidP="003D7763">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6ACB" w14:textId="32353C1B" w:rsidR="003D7763" w:rsidRPr="00865EB1" w:rsidRDefault="003D7763" w:rsidP="003D7763">
            <w:pPr>
              <w:widowControl w:val="0"/>
              <w:shd w:val="clear" w:color="auto" w:fill="FFFFFF"/>
              <w:spacing w:after="0" w:line="240" w:lineRule="auto"/>
              <w:contextualSpacing/>
              <w:jc w:val="both"/>
              <w:rPr>
                <w:rFonts w:ascii="Times New Roman" w:hAnsi="Times New Roman"/>
                <w:color w:val="000000"/>
                <w:sz w:val="24"/>
                <w:szCs w:val="24"/>
                <w:lang w:eastAsia="uk-UA"/>
              </w:rPr>
            </w:pPr>
            <w:r w:rsidRPr="00865EB1">
              <w:rPr>
                <w:rFonts w:ascii="Times New Roman" w:hAnsi="Times New Roman"/>
                <w:color w:val="000000"/>
                <w:sz w:val="24"/>
                <w:szCs w:val="24"/>
                <w:lang w:eastAsia="uk-UA"/>
              </w:rPr>
              <w:t xml:space="preserve">Прізвище, ім’я, по батькові: </w:t>
            </w:r>
            <w:proofErr w:type="spellStart"/>
            <w:r w:rsidR="00EA20C6">
              <w:rPr>
                <w:rFonts w:ascii="Times New Roman" w:hAnsi="Times New Roman"/>
                <w:b/>
                <w:bCs/>
                <w:sz w:val="24"/>
                <w:szCs w:val="24"/>
              </w:rPr>
              <w:t>Малюгова</w:t>
            </w:r>
            <w:proofErr w:type="spellEnd"/>
            <w:r w:rsidR="00EA20C6">
              <w:rPr>
                <w:rFonts w:ascii="Times New Roman" w:hAnsi="Times New Roman"/>
                <w:b/>
                <w:bCs/>
                <w:sz w:val="24"/>
                <w:szCs w:val="24"/>
              </w:rPr>
              <w:t xml:space="preserve"> Діана Борисівна</w:t>
            </w:r>
          </w:p>
          <w:p w14:paraId="4D66CB42" w14:textId="256AD905" w:rsidR="003D7763" w:rsidRPr="00865EB1" w:rsidRDefault="00EA20C6" w:rsidP="003D7763">
            <w:pPr>
              <w:widowControl w:val="0"/>
              <w:shd w:val="clear" w:color="auto" w:fill="FFFFFF"/>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Посада: уповноважена особа</w:t>
            </w:r>
          </w:p>
          <w:p w14:paraId="7B9070D3" w14:textId="77777777" w:rsidR="003D7763" w:rsidRPr="00865EB1" w:rsidRDefault="003D7763" w:rsidP="003D7763">
            <w:pPr>
              <w:widowControl w:val="0"/>
              <w:spacing w:after="0" w:line="240" w:lineRule="auto"/>
              <w:contextualSpacing/>
              <w:jc w:val="both"/>
              <w:rPr>
                <w:rFonts w:ascii="Times New Roman" w:hAnsi="Times New Roman"/>
                <w:b/>
                <w:color w:val="000000"/>
                <w:sz w:val="24"/>
                <w:szCs w:val="24"/>
                <w:lang w:eastAsia="uk-UA"/>
              </w:rPr>
            </w:pPr>
            <w:proofErr w:type="spellStart"/>
            <w:r w:rsidRPr="00865EB1">
              <w:rPr>
                <w:rFonts w:ascii="Times New Roman" w:hAnsi="Times New Roman"/>
                <w:color w:val="000000"/>
                <w:sz w:val="24"/>
                <w:szCs w:val="24"/>
                <w:lang w:eastAsia="uk-UA"/>
              </w:rPr>
              <w:t>юр</w:t>
            </w:r>
            <w:proofErr w:type="spellEnd"/>
            <w:r w:rsidRPr="00865EB1">
              <w:rPr>
                <w:rFonts w:ascii="Times New Roman" w:hAnsi="Times New Roman"/>
                <w:color w:val="000000"/>
                <w:sz w:val="24"/>
                <w:szCs w:val="24"/>
                <w:lang w:eastAsia="uk-UA"/>
              </w:rPr>
              <w:t xml:space="preserve">. адреса: </w:t>
            </w:r>
            <w:r w:rsidRPr="00865EB1">
              <w:rPr>
                <w:rFonts w:ascii="Times New Roman" w:hAnsi="Times New Roman"/>
                <w:b/>
                <w:color w:val="000000"/>
                <w:sz w:val="24"/>
                <w:szCs w:val="24"/>
                <w:lang w:eastAsia="uk-UA"/>
              </w:rPr>
              <w:t>Україна, 23000, Вінницька обл., Барський р-н, місто Бар, ВУЛИЦЯ КАШТАНОВА, будинок 34</w:t>
            </w:r>
          </w:p>
          <w:p w14:paraId="6F45444A" w14:textId="77777777" w:rsidR="003D7763" w:rsidRPr="00865EB1" w:rsidRDefault="003D7763" w:rsidP="003D7763">
            <w:pPr>
              <w:widowControl w:val="0"/>
              <w:shd w:val="clear" w:color="auto" w:fill="FFFFFF"/>
              <w:spacing w:after="0" w:line="240" w:lineRule="auto"/>
              <w:contextualSpacing/>
              <w:jc w:val="both"/>
              <w:rPr>
                <w:rFonts w:ascii="Times New Roman" w:hAnsi="Times New Roman"/>
                <w:color w:val="000000"/>
                <w:sz w:val="24"/>
                <w:szCs w:val="24"/>
                <w:lang w:eastAsia="uk-UA"/>
              </w:rPr>
            </w:pPr>
            <w:proofErr w:type="spellStart"/>
            <w:r w:rsidRPr="00865EB1">
              <w:rPr>
                <w:rFonts w:ascii="Times New Roman" w:hAnsi="Times New Roman"/>
                <w:color w:val="000000"/>
                <w:sz w:val="24"/>
                <w:szCs w:val="24"/>
                <w:lang w:eastAsia="uk-UA"/>
              </w:rPr>
              <w:t>пошт</w:t>
            </w:r>
            <w:proofErr w:type="spellEnd"/>
            <w:r w:rsidRPr="00865EB1">
              <w:rPr>
                <w:rFonts w:ascii="Times New Roman" w:hAnsi="Times New Roman"/>
                <w:color w:val="000000"/>
                <w:sz w:val="24"/>
                <w:szCs w:val="24"/>
                <w:lang w:eastAsia="uk-UA"/>
              </w:rPr>
              <w:t>. адреса: Україна, 23000, Вінницька обл., Барський р-н, місто Бар, ВУЛИЦЯ КАШТАНОВА, будинок 34</w:t>
            </w:r>
          </w:p>
          <w:p w14:paraId="4F59AB9D" w14:textId="77777777" w:rsidR="003D7763" w:rsidRPr="00865EB1" w:rsidRDefault="003D7763" w:rsidP="003D7763">
            <w:pPr>
              <w:widowControl w:val="0"/>
              <w:shd w:val="clear" w:color="auto" w:fill="FFFFFF"/>
              <w:spacing w:after="0" w:line="240" w:lineRule="auto"/>
              <w:contextualSpacing/>
              <w:jc w:val="both"/>
              <w:rPr>
                <w:rFonts w:ascii="Times New Roman" w:hAnsi="Times New Roman"/>
                <w:color w:val="000000"/>
                <w:sz w:val="24"/>
                <w:szCs w:val="24"/>
                <w:lang w:eastAsia="uk-UA"/>
              </w:rPr>
            </w:pPr>
            <w:r w:rsidRPr="00865EB1">
              <w:rPr>
                <w:rFonts w:ascii="Times New Roman" w:hAnsi="Times New Roman"/>
                <w:color w:val="000000"/>
                <w:sz w:val="24"/>
                <w:szCs w:val="24"/>
                <w:lang w:eastAsia="uk-UA"/>
              </w:rPr>
              <w:t>Телефон: +3804341-2-21-60</w:t>
            </w:r>
          </w:p>
          <w:p w14:paraId="62113239" w14:textId="3E19930E" w:rsidR="003D7763" w:rsidRPr="003D7763" w:rsidRDefault="003D7763" w:rsidP="003D776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magenta"/>
              </w:rPr>
            </w:pPr>
            <w:r w:rsidRPr="00865EB1">
              <w:rPr>
                <w:rFonts w:ascii="Times New Roman" w:hAnsi="Times New Roman"/>
                <w:color w:val="000000"/>
                <w:sz w:val="24"/>
                <w:szCs w:val="24"/>
                <w:lang w:eastAsia="uk-UA"/>
              </w:rPr>
              <w:t>e-</w:t>
            </w:r>
            <w:proofErr w:type="spellStart"/>
            <w:r w:rsidRPr="00865EB1">
              <w:rPr>
                <w:rFonts w:ascii="Times New Roman" w:hAnsi="Times New Roman"/>
                <w:color w:val="000000"/>
                <w:sz w:val="24"/>
                <w:szCs w:val="24"/>
                <w:lang w:eastAsia="uk-UA"/>
              </w:rPr>
              <w:t>mail</w:t>
            </w:r>
            <w:proofErr w:type="spellEnd"/>
            <w:r w:rsidRPr="00865EB1">
              <w:rPr>
                <w:rFonts w:ascii="Times New Roman" w:hAnsi="Times New Roman"/>
                <w:color w:val="000000"/>
                <w:sz w:val="24"/>
                <w:szCs w:val="24"/>
                <w:lang w:eastAsia="uk-UA"/>
              </w:rPr>
              <w:t xml:space="preserve">: </w:t>
            </w:r>
            <w:hyperlink r:id="rId8" w:history="1">
              <w:r w:rsidRPr="00865EB1">
                <w:rPr>
                  <w:sz w:val="24"/>
                  <w:szCs w:val="24"/>
                </w:rPr>
                <w:t xml:space="preserve"> </w:t>
              </w:r>
              <w:r w:rsidRPr="00865EB1">
                <w:rPr>
                  <w:rStyle w:val="a4"/>
                  <w:rFonts w:ascii="Times New Roman" w:hAnsi="Times New Roman"/>
                  <w:sz w:val="24"/>
                  <w:szCs w:val="24"/>
                  <w:lang w:eastAsia="uk-UA"/>
                </w:rPr>
                <w:t xml:space="preserve">barmedcentr@ukr.net </w:t>
              </w:r>
            </w:hyperlink>
            <w:r w:rsidRPr="00865EB1">
              <w:rPr>
                <w:rFonts w:ascii="Times New Roman" w:hAnsi="Times New Roman"/>
                <w:color w:val="000000"/>
                <w:sz w:val="24"/>
                <w:szCs w:val="24"/>
                <w:lang w:eastAsia="uk-UA"/>
              </w:rPr>
              <w:t xml:space="preserve">                 </w:t>
            </w:r>
          </w:p>
        </w:tc>
      </w:tr>
      <w:tr w:rsidR="003C5AE2" w:rsidRPr="00094C08" w14:paraId="21520FB4"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Процедура закупівлі</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1FFB186" w:rsidR="003C5AE2" w:rsidRPr="00094C08" w:rsidRDefault="0004559B"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В</w:t>
            </w:r>
            <w:r w:rsidR="003C5AE2" w:rsidRPr="00094C08">
              <w:rPr>
                <w:rFonts w:ascii="Times New Roman" w:eastAsia="Times New Roman" w:hAnsi="Times New Roman" w:cs="Times New Roman"/>
                <w:color w:val="000000"/>
                <w:sz w:val="24"/>
                <w:szCs w:val="24"/>
              </w:rPr>
              <w:t>ідкриті торги</w:t>
            </w:r>
            <w:r w:rsidRPr="00094C08">
              <w:rPr>
                <w:rFonts w:ascii="Times New Roman" w:eastAsia="Times New Roman" w:hAnsi="Times New Roman" w:cs="Times New Roman"/>
                <w:color w:val="000000"/>
                <w:sz w:val="24"/>
                <w:szCs w:val="24"/>
              </w:rPr>
              <w:t>.</w:t>
            </w:r>
          </w:p>
          <w:p w14:paraId="720ABF19" w14:textId="51BA864F" w:rsidR="00B16A7A" w:rsidRPr="00094C08" w:rsidRDefault="00B16A7A"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Запланована закупівля вклю</w:t>
            </w:r>
            <w:r w:rsidR="009E689A" w:rsidRPr="00094C08">
              <w:rPr>
                <w:rFonts w:ascii="Times New Roman" w:eastAsia="Times New Roman" w:hAnsi="Times New Roman" w:cs="Times New Roman"/>
                <w:color w:val="000000"/>
                <w:sz w:val="24"/>
                <w:szCs w:val="24"/>
              </w:rPr>
              <w:t>чена</w:t>
            </w:r>
            <w:r w:rsidRPr="00094C08">
              <w:rPr>
                <w:rFonts w:ascii="Times New Roman" w:eastAsia="Times New Roman" w:hAnsi="Times New Roman" w:cs="Times New Roman"/>
                <w:color w:val="000000"/>
                <w:sz w:val="24"/>
                <w:szCs w:val="24"/>
              </w:rPr>
              <w:t xml:space="preserve"> до річного плану закупівель замовника відповідно до статті 4 Закону</w:t>
            </w:r>
          </w:p>
        </w:tc>
      </w:tr>
      <w:tr w:rsidR="003C5AE2" w:rsidRPr="00094C08" w14:paraId="3D4957FD"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Інформація про предмет закупівлі</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094C08" w:rsidRDefault="003C5AE2" w:rsidP="00870638">
            <w:pPr>
              <w:spacing w:after="0" w:line="240" w:lineRule="auto"/>
              <w:rPr>
                <w:rFonts w:ascii="Times New Roman" w:eastAsia="Times New Roman" w:hAnsi="Times New Roman" w:cs="Times New Roman"/>
                <w:sz w:val="24"/>
                <w:szCs w:val="24"/>
              </w:rPr>
            </w:pPr>
          </w:p>
        </w:tc>
      </w:tr>
      <w:tr w:rsidR="003C5AE2" w:rsidRPr="00094C08" w14:paraId="64113539"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4.1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назва предмета закупівлі</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6BF9F" w14:textId="18C16FF0" w:rsidR="003C5AE2" w:rsidRPr="003D7763" w:rsidRDefault="00775176" w:rsidP="00870638">
            <w:pPr>
              <w:spacing w:after="0" w:line="240" w:lineRule="auto"/>
              <w:jc w:val="both"/>
              <w:rPr>
                <w:rFonts w:ascii="Times New Roman" w:eastAsia="Times New Roman" w:hAnsi="Times New Roman"/>
                <w:b/>
                <w:sz w:val="24"/>
                <w:szCs w:val="24"/>
              </w:rPr>
            </w:pPr>
            <w:bookmarkStart w:id="1" w:name="_Hlk124181651"/>
            <w:r w:rsidRPr="00094C08">
              <w:rPr>
                <w:rFonts w:ascii="Times New Roman" w:eastAsia="Times New Roman" w:hAnsi="Times New Roman"/>
                <w:b/>
                <w:sz w:val="24"/>
                <w:szCs w:val="24"/>
              </w:rPr>
              <w:t>ДК 021:2015</w:t>
            </w:r>
            <w:r w:rsidRPr="003D7763">
              <w:rPr>
                <w:rFonts w:ascii="Times New Roman" w:eastAsia="Times New Roman" w:hAnsi="Times New Roman"/>
                <w:b/>
                <w:sz w:val="24"/>
                <w:szCs w:val="24"/>
              </w:rPr>
              <w:t>, код 09130000-9 – Нафта і дистиляти (</w:t>
            </w:r>
            <w:r w:rsidR="00EA20C6">
              <w:rPr>
                <w:rFonts w:ascii="Times New Roman" w:eastAsia="Times New Roman" w:hAnsi="Times New Roman"/>
                <w:b/>
                <w:sz w:val="24"/>
                <w:szCs w:val="24"/>
              </w:rPr>
              <w:t>Дизельне паливо</w:t>
            </w:r>
            <w:r w:rsidRPr="003D7763">
              <w:rPr>
                <w:rFonts w:ascii="Times New Roman" w:eastAsia="Times New Roman" w:hAnsi="Times New Roman"/>
                <w:b/>
                <w:sz w:val="24"/>
                <w:szCs w:val="24"/>
              </w:rPr>
              <w:t>)</w:t>
            </w:r>
            <w:bookmarkEnd w:id="1"/>
          </w:p>
          <w:p w14:paraId="325438BB" w14:textId="5143E86A" w:rsidR="002F3EE7" w:rsidRPr="00094C08" w:rsidRDefault="002F3EE7" w:rsidP="00870638">
            <w:pPr>
              <w:spacing w:after="0" w:line="240" w:lineRule="auto"/>
              <w:jc w:val="both"/>
              <w:rPr>
                <w:rFonts w:ascii="Times New Roman" w:eastAsia="Times New Roman" w:hAnsi="Times New Roman" w:cs="Times New Roman"/>
                <w:sz w:val="24"/>
                <w:szCs w:val="24"/>
              </w:rPr>
            </w:pPr>
            <w:r w:rsidRPr="003D7763">
              <w:rPr>
                <w:rFonts w:ascii="Times New Roman" w:eastAsia="Times New Roman" w:hAnsi="Times New Roman" w:cs="Times New Roman"/>
                <w:color w:val="000000"/>
                <w:sz w:val="24"/>
                <w:szCs w:val="24"/>
              </w:rPr>
              <w:t>Предмет закупі</w:t>
            </w:r>
            <w:r w:rsidRPr="00094C08">
              <w:rPr>
                <w:rFonts w:ascii="Times New Roman" w:eastAsia="Times New Roman" w:hAnsi="Times New Roman" w:cs="Times New Roman"/>
                <w:color w:val="000000"/>
                <w:sz w:val="24"/>
                <w:szCs w:val="24"/>
              </w:rPr>
              <w:t>влі визнач</w:t>
            </w:r>
            <w:r w:rsidR="00CC3324" w:rsidRPr="00094C08">
              <w:rPr>
                <w:rFonts w:ascii="Times New Roman" w:eastAsia="Times New Roman" w:hAnsi="Times New Roman" w:cs="Times New Roman"/>
                <w:color w:val="000000"/>
                <w:sz w:val="24"/>
                <w:szCs w:val="24"/>
              </w:rPr>
              <w:t>ений</w:t>
            </w:r>
            <w:r w:rsidRPr="00094C08">
              <w:rPr>
                <w:rFonts w:ascii="Times New Roman" w:eastAsia="Times New Roman" w:hAnsi="Times New Roman" w:cs="Times New Roman"/>
                <w:color w:val="000000"/>
                <w:sz w:val="24"/>
                <w:szCs w:val="24"/>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094C08" w14:paraId="4A36FDE1"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4.2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2B878E2F" w:rsidR="003C5AE2" w:rsidRPr="00094C08" w:rsidRDefault="00775176" w:rsidP="00870638">
            <w:pPr>
              <w:spacing w:after="0" w:line="240" w:lineRule="auto"/>
              <w:jc w:val="both"/>
              <w:rPr>
                <w:rFonts w:ascii="Times New Roman" w:eastAsia="Times New Roman" w:hAnsi="Times New Roman" w:cs="Times New Roman"/>
                <w:sz w:val="24"/>
                <w:szCs w:val="24"/>
              </w:rPr>
            </w:pPr>
            <w:r w:rsidRPr="00094C08">
              <w:rPr>
                <w:rFonts w:ascii="Times New Roman" w:hAnsi="Times New Roman"/>
                <w:sz w:val="24"/>
                <w:szCs w:val="24"/>
                <w:lang w:eastAsia="uk-UA"/>
              </w:rPr>
              <w:t>Дана процедура закупівлі не містить окремих частин предмета закупівлі (лота).</w:t>
            </w:r>
          </w:p>
        </w:tc>
      </w:tr>
      <w:tr w:rsidR="003C5AE2" w:rsidRPr="00094C08" w14:paraId="6CF9707B"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4.3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D4335" w14:textId="1914BD93" w:rsidR="00775176" w:rsidRPr="00094C08" w:rsidRDefault="00775176" w:rsidP="00870638">
            <w:pPr>
              <w:widowControl w:val="0"/>
              <w:spacing w:after="0" w:line="240" w:lineRule="auto"/>
              <w:contextualSpacing/>
              <w:jc w:val="both"/>
              <w:rPr>
                <w:rFonts w:ascii="Times New Roman" w:hAnsi="Times New Roman"/>
                <w:color w:val="000000"/>
                <w:sz w:val="24"/>
                <w:szCs w:val="24"/>
                <w:lang w:eastAsia="uk-UA"/>
              </w:rPr>
            </w:pPr>
            <w:r w:rsidRPr="00094C08">
              <w:rPr>
                <w:rFonts w:ascii="Times New Roman" w:hAnsi="Times New Roman"/>
                <w:color w:val="000000"/>
                <w:sz w:val="24"/>
                <w:szCs w:val="24"/>
                <w:lang w:eastAsia="uk-UA"/>
              </w:rPr>
              <w:t>Місце поставки (</w:t>
            </w:r>
            <w:r w:rsidRPr="003D7763">
              <w:rPr>
                <w:rFonts w:ascii="Times New Roman" w:hAnsi="Times New Roman"/>
                <w:color w:val="000000"/>
                <w:sz w:val="24"/>
                <w:szCs w:val="24"/>
                <w:lang w:eastAsia="uk-UA"/>
              </w:rPr>
              <w:t xml:space="preserve">відпуску) товару: </w:t>
            </w:r>
            <w:bookmarkStart w:id="2" w:name="_Hlk124181604"/>
            <w:r w:rsidR="003D7763" w:rsidRPr="003D7763">
              <w:rPr>
                <w:rFonts w:ascii="Times New Roman" w:hAnsi="Times New Roman"/>
                <w:color w:val="000000"/>
                <w:sz w:val="24"/>
                <w:szCs w:val="24"/>
                <w:lang w:eastAsia="uk-UA"/>
              </w:rPr>
              <w:t>за адресою та місцезнаходженням АЗС у  м. Бар, Вінницької області</w:t>
            </w:r>
            <w:r w:rsidRPr="003D7763">
              <w:rPr>
                <w:rFonts w:ascii="Times New Roman" w:hAnsi="Times New Roman"/>
                <w:color w:val="000000"/>
                <w:sz w:val="24"/>
                <w:szCs w:val="24"/>
                <w:lang w:eastAsia="uk-UA"/>
              </w:rPr>
              <w:t>.</w:t>
            </w:r>
            <w:bookmarkEnd w:id="2"/>
          </w:p>
          <w:p w14:paraId="77D84049" w14:textId="77777777" w:rsidR="00775176" w:rsidRPr="00351E72" w:rsidRDefault="00775176" w:rsidP="00870638">
            <w:pPr>
              <w:widowControl w:val="0"/>
              <w:spacing w:after="0" w:line="240" w:lineRule="auto"/>
              <w:contextualSpacing/>
              <w:jc w:val="both"/>
              <w:rPr>
                <w:rFonts w:ascii="Times New Roman" w:hAnsi="Times New Roman"/>
                <w:color w:val="000000"/>
                <w:sz w:val="24"/>
                <w:szCs w:val="24"/>
                <w:lang w:eastAsia="uk-UA"/>
              </w:rPr>
            </w:pPr>
            <w:r w:rsidRPr="00094C08">
              <w:rPr>
                <w:rFonts w:ascii="Times New Roman" w:hAnsi="Times New Roman"/>
                <w:color w:val="000000"/>
                <w:sz w:val="24"/>
                <w:szCs w:val="24"/>
                <w:lang w:eastAsia="uk-UA"/>
              </w:rPr>
              <w:t>Кількість</w:t>
            </w:r>
            <w:r w:rsidRPr="00351E72">
              <w:rPr>
                <w:rFonts w:ascii="Times New Roman" w:hAnsi="Times New Roman"/>
                <w:color w:val="000000"/>
                <w:sz w:val="24"/>
                <w:szCs w:val="24"/>
                <w:lang w:eastAsia="uk-UA"/>
              </w:rPr>
              <w:t xml:space="preserve">: </w:t>
            </w:r>
          </w:p>
          <w:p w14:paraId="72F5C7A7" w14:textId="2724CE53" w:rsidR="00775176" w:rsidRPr="003D7763" w:rsidRDefault="00EA20C6" w:rsidP="00870638">
            <w:pPr>
              <w:widowControl w:val="0"/>
              <w:spacing w:after="0" w:line="240" w:lineRule="auto"/>
              <w:contextualSpacing/>
              <w:jc w:val="both"/>
              <w:rPr>
                <w:rFonts w:ascii="Times New Roman" w:hAnsi="Times New Roman"/>
                <w:color w:val="000000"/>
                <w:sz w:val="24"/>
                <w:szCs w:val="24"/>
                <w:lang w:eastAsia="uk-UA"/>
              </w:rPr>
            </w:pPr>
            <w:bookmarkStart w:id="3" w:name="_Hlk124183570"/>
            <w:r>
              <w:rPr>
                <w:rFonts w:ascii="Times New Roman" w:hAnsi="Times New Roman"/>
                <w:color w:val="000000"/>
                <w:sz w:val="24"/>
                <w:szCs w:val="24"/>
                <w:lang w:eastAsia="uk-UA"/>
              </w:rPr>
              <w:t xml:space="preserve">Дизельне </w:t>
            </w:r>
            <w:proofErr w:type="spellStart"/>
            <w:r>
              <w:rPr>
                <w:rFonts w:ascii="Times New Roman" w:hAnsi="Times New Roman"/>
                <w:color w:val="000000"/>
                <w:sz w:val="24"/>
                <w:szCs w:val="24"/>
                <w:lang w:eastAsia="uk-UA"/>
              </w:rPr>
              <w:t>паливо</w:t>
            </w:r>
            <w:r w:rsidR="00775176" w:rsidRPr="003D7763">
              <w:rPr>
                <w:rFonts w:ascii="Times New Roman" w:hAnsi="Times New Roman"/>
                <w:color w:val="000000"/>
                <w:sz w:val="24"/>
                <w:szCs w:val="24"/>
                <w:lang w:eastAsia="uk-UA"/>
              </w:rPr>
              <w:t>–</w:t>
            </w:r>
            <w:proofErr w:type="spellEnd"/>
            <w:r w:rsidR="00775176" w:rsidRPr="003D7763">
              <w:rPr>
                <w:rFonts w:ascii="Times New Roman" w:hAnsi="Times New Roman"/>
                <w:color w:val="000000"/>
                <w:sz w:val="24"/>
                <w:szCs w:val="24"/>
                <w:lang w:eastAsia="uk-UA"/>
              </w:rPr>
              <w:t xml:space="preserve"> </w:t>
            </w:r>
            <w:r>
              <w:rPr>
                <w:rFonts w:ascii="Times New Roman" w:hAnsi="Times New Roman"/>
                <w:b/>
                <w:color w:val="000000"/>
                <w:sz w:val="24"/>
                <w:szCs w:val="24"/>
                <w:lang w:eastAsia="uk-UA"/>
              </w:rPr>
              <w:t>2910</w:t>
            </w:r>
            <w:r w:rsidR="00775176" w:rsidRPr="003D7763">
              <w:rPr>
                <w:rFonts w:ascii="Times New Roman" w:hAnsi="Times New Roman"/>
                <w:b/>
                <w:color w:val="000000"/>
                <w:sz w:val="24"/>
                <w:szCs w:val="24"/>
                <w:lang w:eastAsia="uk-UA"/>
              </w:rPr>
              <w:t xml:space="preserve"> л.</w:t>
            </w:r>
            <w:bookmarkEnd w:id="3"/>
          </w:p>
          <w:p w14:paraId="59F93FE3" w14:textId="4C6DF961" w:rsidR="00775176" w:rsidRPr="003D7763" w:rsidRDefault="00775176" w:rsidP="00870638">
            <w:pPr>
              <w:spacing w:after="0" w:line="240" w:lineRule="auto"/>
              <w:ind w:left="-2" w:hanging="2"/>
              <w:jc w:val="both"/>
              <w:rPr>
                <w:rFonts w:ascii="Times New Roman" w:hAnsi="Times New Roman"/>
                <w:color w:val="000000"/>
                <w:sz w:val="24"/>
                <w:szCs w:val="24"/>
                <w:lang w:eastAsia="uk-UA"/>
              </w:rPr>
            </w:pPr>
            <w:r w:rsidRPr="003D7763">
              <w:rPr>
                <w:rFonts w:ascii="Times New Roman" w:hAnsi="Times New Roman"/>
                <w:color w:val="000000"/>
                <w:sz w:val="24"/>
                <w:szCs w:val="24"/>
                <w:lang w:eastAsia="uk-UA"/>
              </w:rPr>
              <w:t xml:space="preserve">Джерело фінансування – місцевий бюджет. </w:t>
            </w:r>
            <w:r w:rsidR="00653D01" w:rsidRPr="00EA20C6">
              <w:rPr>
                <w:rFonts w:ascii="Times New Roman" w:hAnsi="Times New Roman"/>
                <w:color w:val="000000"/>
                <w:sz w:val="24"/>
                <w:szCs w:val="24"/>
                <w:lang w:eastAsia="uk-UA"/>
              </w:rPr>
              <w:t xml:space="preserve">Кошти </w:t>
            </w:r>
            <w:r w:rsidR="00EA20C6">
              <w:rPr>
                <w:rFonts w:ascii="Times New Roman" w:hAnsi="Times New Roman"/>
                <w:color w:val="000000"/>
                <w:sz w:val="24"/>
                <w:szCs w:val="24"/>
                <w:lang w:eastAsia="uk-UA"/>
              </w:rPr>
              <w:t>місцевого бюджету</w:t>
            </w:r>
          </w:p>
          <w:p w14:paraId="37C60BB3" w14:textId="3D8FA796" w:rsidR="00550C47" w:rsidRPr="003D7763" w:rsidRDefault="00775176" w:rsidP="00870638">
            <w:pPr>
              <w:widowControl w:val="0"/>
              <w:spacing w:after="0" w:line="240" w:lineRule="auto"/>
              <w:contextualSpacing/>
              <w:jc w:val="both"/>
              <w:rPr>
                <w:rFonts w:ascii="Times New Roman" w:hAnsi="Times New Roman"/>
                <w:color w:val="000000"/>
                <w:sz w:val="24"/>
                <w:szCs w:val="24"/>
                <w:lang w:eastAsia="uk-UA"/>
              </w:rPr>
            </w:pPr>
            <w:r w:rsidRPr="003D7763">
              <w:rPr>
                <w:rFonts w:ascii="Times New Roman" w:hAnsi="Times New Roman"/>
                <w:color w:val="000000"/>
                <w:sz w:val="24"/>
                <w:szCs w:val="24"/>
                <w:lang w:eastAsia="uk-UA"/>
              </w:rPr>
              <w:t xml:space="preserve">Очікувана вартість предмета закупівлі: </w:t>
            </w:r>
            <w:r w:rsidR="00EA20C6">
              <w:rPr>
                <w:rFonts w:ascii="Times New Roman" w:hAnsi="Times New Roman"/>
                <w:b/>
                <w:bCs/>
                <w:color w:val="000000"/>
                <w:sz w:val="24"/>
                <w:szCs w:val="24"/>
                <w:lang w:eastAsia="uk-UA"/>
              </w:rPr>
              <w:t>160000</w:t>
            </w:r>
            <w:r w:rsidR="00351E72" w:rsidRPr="003D7763">
              <w:rPr>
                <w:rFonts w:ascii="Times New Roman" w:hAnsi="Times New Roman"/>
                <w:b/>
                <w:bCs/>
                <w:color w:val="000000"/>
                <w:sz w:val="24"/>
                <w:szCs w:val="24"/>
                <w:lang w:eastAsia="uk-UA"/>
              </w:rPr>
              <w:t>,00</w:t>
            </w:r>
            <w:r w:rsidRPr="003D7763">
              <w:rPr>
                <w:rFonts w:ascii="Times New Roman" w:hAnsi="Times New Roman"/>
                <w:color w:val="000000"/>
                <w:sz w:val="24"/>
                <w:szCs w:val="24"/>
                <w:lang w:eastAsia="uk-UA"/>
              </w:rPr>
              <w:t>.</w:t>
            </w:r>
          </w:p>
          <w:p w14:paraId="2CD51F10" w14:textId="2022F5D6" w:rsidR="00F236A9" w:rsidRPr="003D7763" w:rsidRDefault="00F236A9" w:rsidP="00870638">
            <w:pPr>
              <w:widowControl w:val="0"/>
              <w:spacing w:after="0" w:line="240" w:lineRule="auto"/>
              <w:contextualSpacing/>
              <w:jc w:val="both"/>
              <w:rPr>
                <w:rFonts w:ascii="Times New Roman" w:hAnsi="Times New Roman"/>
                <w:color w:val="000000"/>
                <w:sz w:val="24"/>
                <w:szCs w:val="24"/>
                <w:lang w:val="ru-RU" w:eastAsia="uk-UA"/>
              </w:rPr>
            </w:pPr>
            <w:r w:rsidRPr="003D7763">
              <w:rPr>
                <w:rFonts w:ascii="Times New Roman" w:hAnsi="Times New Roman"/>
                <w:color w:val="000000"/>
                <w:sz w:val="24"/>
                <w:szCs w:val="24"/>
                <w:lang w:eastAsia="uk-UA"/>
              </w:rPr>
              <w:t xml:space="preserve">Код КЕКВ </w:t>
            </w:r>
            <w:r w:rsidRPr="003D7763">
              <w:rPr>
                <w:rFonts w:ascii="Times New Roman" w:hAnsi="Times New Roman"/>
                <w:color w:val="000000"/>
                <w:sz w:val="24"/>
                <w:szCs w:val="24"/>
                <w:lang w:val="ru-RU" w:eastAsia="uk-UA"/>
              </w:rPr>
              <w:t xml:space="preserve">- </w:t>
            </w:r>
            <w:r w:rsidR="00EA20C6">
              <w:rPr>
                <w:rFonts w:ascii="Times New Roman" w:hAnsi="Times New Roman"/>
                <w:color w:val="000000"/>
                <w:sz w:val="24"/>
                <w:szCs w:val="24"/>
                <w:lang w:eastAsia="uk-UA"/>
              </w:rPr>
              <w:t>2610</w:t>
            </w:r>
          </w:p>
          <w:p w14:paraId="5843BDCA" w14:textId="77777777" w:rsidR="00550C47" w:rsidRPr="00094C08" w:rsidRDefault="00550C47" w:rsidP="00870638">
            <w:pPr>
              <w:widowControl w:val="0"/>
              <w:spacing w:after="0" w:line="240" w:lineRule="auto"/>
              <w:contextualSpacing/>
              <w:jc w:val="both"/>
              <w:rPr>
                <w:rFonts w:ascii="Times New Roman" w:hAnsi="Times New Roman"/>
                <w:sz w:val="24"/>
                <w:szCs w:val="24"/>
                <w:lang w:eastAsia="uk-UA"/>
              </w:rPr>
            </w:pPr>
            <w:r w:rsidRPr="003D7763">
              <w:rPr>
                <w:rFonts w:ascii="Times New Roman" w:hAnsi="Times New Roman"/>
                <w:sz w:val="24"/>
                <w:szCs w:val="24"/>
                <w:lang w:eastAsia="uk-UA"/>
              </w:rPr>
              <w:t>Порядок оплати – оплата здійснюється за</w:t>
            </w:r>
            <w:r w:rsidRPr="00094C08">
              <w:rPr>
                <w:rFonts w:ascii="Times New Roman" w:hAnsi="Times New Roman"/>
                <w:sz w:val="24"/>
                <w:szCs w:val="24"/>
                <w:lang w:eastAsia="uk-UA"/>
              </w:rPr>
              <w:t xml:space="preserve"> поставлений товар (</w:t>
            </w:r>
            <w:proofErr w:type="spellStart"/>
            <w:r w:rsidRPr="00094C08">
              <w:rPr>
                <w:rFonts w:ascii="Times New Roman" w:hAnsi="Times New Roman"/>
                <w:sz w:val="24"/>
                <w:szCs w:val="24"/>
                <w:lang w:eastAsia="uk-UA"/>
              </w:rPr>
              <w:t>післяоплата</w:t>
            </w:r>
            <w:proofErr w:type="spellEnd"/>
            <w:r w:rsidRPr="00094C08">
              <w:rPr>
                <w:rFonts w:ascii="Times New Roman" w:hAnsi="Times New Roman"/>
                <w:sz w:val="24"/>
                <w:szCs w:val="24"/>
                <w:lang w:eastAsia="uk-UA"/>
              </w:rPr>
              <w:t>).</w:t>
            </w:r>
          </w:p>
          <w:p w14:paraId="1ADB5FDD" w14:textId="53C46747" w:rsidR="00550C47" w:rsidRPr="00094C08" w:rsidRDefault="00B136A1" w:rsidP="00870638">
            <w:pPr>
              <w:widowControl w:val="0"/>
              <w:spacing w:after="0" w:line="240" w:lineRule="auto"/>
              <w:contextualSpacing/>
              <w:jc w:val="both"/>
              <w:rPr>
                <w:rFonts w:ascii="Times New Roman" w:hAnsi="Times New Roman"/>
                <w:color w:val="000000"/>
                <w:sz w:val="24"/>
                <w:szCs w:val="24"/>
                <w:lang w:eastAsia="uk-UA"/>
              </w:rPr>
            </w:pPr>
            <w:r w:rsidRPr="00094C08">
              <w:rPr>
                <w:rFonts w:ascii="Times New Roman" w:hAnsi="Times New Roman"/>
                <w:snapToGrid w:val="0"/>
                <w:sz w:val="24"/>
                <w:szCs w:val="24"/>
              </w:rPr>
              <w:t xml:space="preserve">Умови оплати: 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094C08">
              <w:rPr>
                <w:rFonts w:ascii="Times New Roman" w:hAnsi="Times New Roman"/>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094C08">
              <w:rPr>
                <w:rFonts w:ascii="Times New Roman" w:hAnsi="Times New Roman"/>
                <w:snapToGrid w:val="0"/>
                <w:sz w:val="24"/>
                <w:szCs w:val="24"/>
              </w:rPr>
              <w:t>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094C08" w14:paraId="1DC554EB"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4.4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7CDDC462" w:rsidR="003C5AE2" w:rsidRPr="00094C08" w:rsidRDefault="00521DE3" w:rsidP="00870638">
            <w:pPr>
              <w:spacing w:after="0" w:line="240" w:lineRule="auto"/>
              <w:ind w:left="-2" w:hanging="2"/>
              <w:jc w:val="both"/>
              <w:rPr>
                <w:rFonts w:ascii="Times New Roman" w:hAnsi="Times New Roman"/>
                <w:b/>
                <w:bCs/>
                <w:sz w:val="24"/>
                <w:szCs w:val="24"/>
              </w:rPr>
            </w:pPr>
            <w:r w:rsidRPr="00094C08">
              <w:rPr>
                <w:rFonts w:ascii="Times New Roman" w:eastAsia="Times New Roman" w:hAnsi="Times New Roman" w:cs="Times New Roman"/>
                <w:b/>
                <w:color w:val="000000"/>
                <w:sz w:val="24"/>
                <w:szCs w:val="24"/>
              </w:rPr>
              <w:t xml:space="preserve">до </w:t>
            </w:r>
            <w:r w:rsidR="00A8466F" w:rsidRPr="00094C08">
              <w:rPr>
                <w:rFonts w:ascii="Times New Roman" w:eastAsia="Times New Roman" w:hAnsi="Times New Roman" w:cs="Times New Roman"/>
                <w:b/>
                <w:color w:val="000000"/>
                <w:sz w:val="24"/>
                <w:szCs w:val="24"/>
              </w:rPr>
              <w:t>31</w:t>
            </w:r>
            <w:r w:rsidR="00283CC3" w:rsidRPr="00094C08">
              <w:rPr>
                <w:rFonts w:ascii="Times New Roman" w:eastAsia="Times New Roman" w:hAnsi="Times New Roman" w:cs="Times New Roman"/>
                <w:b/>
                <w:color w:val="000000"/>
                <w:sz w:val="24"/>
                <w:szCs w:val="24"/>
              </w:rPr>
              <w:t>.</w:t>
            </w:r>
            <w:r w:rsidR="00A8466F" w:rsidRPr="00094C08">
              <w:rPr>
                <w:rFonts w:ascii="Times New Roman" w:eastAsia="Times New Roman" w:hAnsi="Times New Roman" w:cs="Times New Roman"/>
                <w:b/>
                <w:color w:val="000000"/>
                <w:sz w:val="24"/>
                <w:szCs w:val="24"/>
              </w:rPr>
              <w:t>12</w:t>
            </w:r>
            <w:r w:rsidR="000B11D5" w:rsidRPr="00094C08">
              <w:rPr>
                <w:rFonts w:ascii="Times New Roman" w:eastAsia="Times New Roman" w:hAnsi="Times New Roman" w:cs="Times New Roman"/>
                <w:b/>
                <w:color w:val="000000"/>
                <w:sz w:val="24"/>
                <w:szCs w:val="24"/>
              </w:rPr>
              <w:t>.202</w:t>
            </w:r>
            <w:r w:rsidR="00DF4FEB">
              <w:rPr>
                <w:rFonts w:ascii="Times New Roman" w:eastAsia="Times New Roman" w:hAnsi="Times New Roman" w:cs="Times New Roman"/>
                <w:b/>
                <w:color w:val="000000"/>
                <w:sz w:val="24"/>
                <w:szCs w:val="24"/>
              </w:rPr>
              <w:t>4</w:t>
            </w:r>
            <w:r w:rsidRPr="00094C08">
              <w:rPr>
                <w:rFonts w:ascii="Times New Roman" w:eastAsia="Times New Roman" w:hAnsi="Times New Roman" w:cs="Times New Roman"/>
                <w:b/>
                <w:color w:val="000000"/>
                <w:sz w:val="24"/>
                <w:szCs w:val="24"/>
              </w:rPr>
              <w:t xml:space="preserve"> року</w:t>
            </w:r>
            <w:r w:rsidR="00844E6A" w:rsidRPr="00094C08">
              <w:rPr>
                <w:rFonts w:ascii="Times New Roman" w:eastAsia="Times New Roman" w:hAnsi="Times New Roman" w:cs="Times New Roman"/>
                <w:b/>
                <w:color w:val="000000"/>
                <w:sz w:val="24"/>
                <w:szCs w:val="24"/>
              </w:rPr>
              <w:t>.</w:t>
            </w:r>
          </w:p>
          <w:p w14:paraId="3F543D6D" w14:textId="77777777" w:rsidR="007A6F44" w:rsidRPr="00094C08" w:rsidRDefault="007A6F44" w:rsidP="00870638">
            <w:pPr>
              <w:spacing w:after="0" w:line="240" w:lineRule="auto"/>
              <w:ind w:left="-2" w:hanging="2"/>
              <w:jc w:val="both"/>
              <w:rPr>
                <w:rFonts w:ascii="Times New Roman" w:eastAsia="Times New Roman" w:hAnsi="Times New Roman" w:cs="Times New Roman"/>
                <w:b/>
                <w:sz w:val="24"/>
                <w:szCs w:val="24"/>
              </w:rPr>
            </w:pPr>
          </w:p>
        </w:tc>
      </w:tr>
      <w:tr w:rsidR="003C5AE2" w:rsidRPr="00094C08" w14:paraId="1B5ACC18" w14:textId="77777777" w:rsidTr="00351E72">
        <w:trPr>
          <w:trHeight w:val="273"/>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5</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Недискримінація учасників</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96CA986" w14:textId="77777777" w:rsidR="00593C0C" w:rsidRPr="00094C08" w:rsidRDefault="003C5AE2" w:rsidP="00870638">
            <w:pPr>
              <w:spacing w:after="0" w:line="240" w:lineRule="auto"/>
              <w:ind w:left="-23" w:hanging="23"/>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 </w:t>
            </w:r>
            <w:r w:rsidR="00593C0C" w:rsidRPr="00094C08">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B058FD" w14:textId="77777777" w:rsidR="00593C0C" w:rsidRPr="00094C08" w:rsidRDefault="00593C0C" w:rsidP="00870638">
            <w:pPr>
              <w:spacing w:after="0" w:line="240" w:lineRule="auto"/>
              <w:ind w:left="-23" w:hanging="23"/>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14:paraId="637F07CA" w14:textId="6052BD8C" w:rsidR="00550C47" w:rsidRPr="00094C08" w:rsidRDefault="00593C0C" w:rsidP="00870638">
            <w:pPr>
              <w:spacing w:after="0" w:line="240" w:lineRule="auto"/>
              <w:ind w:left="-23" w:hanging="23"/>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 xml:space="preserve">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94C08">
              <w:rPr>
                <w:rFonts w:ascii="Times New Roman" w:eastAsia="Times New Roman" w:hAnsi="Times New Roman" w:cs="Times New Roman"/>
                <w:color w:val="000000"/>
                <w:sz w:val="24"/>
                <w:szCs w:val="24"/>
              </w:rPr>
              <w:t>бенефіціарними</w:t>
            </w:r>
            <w:proofErr w:type="spellEnd"/>
            <w:r w:rsidRPr="00094C08">
              <w:rPr>
                <w:rFonts w:ascii="Times New Roman" w:eastAsia="Times New Roman" w:hAnsi="Times New Roman" w:cs="Times New Roman"/>
                <w:color w:val="000000"/>
                <w:sz w:val="24"/>
                <w:szCs w:val="24"/>
              </w:rPr>
              <w:t xml:space="preserve"> власниками (</w:t>
            </w:r>
            <w:proofErr w:type="spellStart"/>
            <w:r w:rsidRPr="00094C08">
              <w:rPr>
                <w:rFonts w:ascii="Times New Roman" w:eastAsia="Times New Roman" w:hAnsi="Times New Roman" w:cs="Times New Roman"/>
                <w:color w:val="000000"/>
                <w:sz w:val="24"/>
                <w:szCs w:val="24"/>
              </w:rPr>
              <w:t>власниками</w:t>
            </w:r>
            <w:proofErr w:type="spellEnd"/>
            <w:r w:rsidRPr="00094C08">
              <w:rPr>
                <w:rFonts w:ascii="Times New Roman" w:eastAsia="Times New Roman" w:hAnsi="Times New Roman" w:cs="Times New Roman"/>
                <w:color w:val="000000"/>
                <w:sz w:val="24"/>
                <w:szCs w:val="24"/>
              </w:rPr>
              <w:t xml:space="preserve">) яких є резиденти Російської Федерації/Республіки Білорусь, та/або у </w:t>
            </w:r>
            <w:r w:rsidRPr="00094C08">
              <w:rPr>
                <w:rFonts w:ascii="Times New Roman" w:eastAsia="Times New Roman" w:hAnsi="Times New Roman" w:cs="Times New Roman"/>
                <w:color w:val="000000"/>
                <w:sz w:val="24"/>
                <w:szCs w:val="24"/>
              </w:rPr>
              <w:lastRenderedPageBreak/>
              <w:t>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C5AE2" w:rsidRPr="00094C08" w14:paraId="2E3F1D80"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6</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561B3" w14:textId="73FD8456" w:rsidR="00593C0C" w:rsidRPr="00094C08" w:rsidRDefault="00EA20C6" w:rsidP="00870638">
            <w:pPr>
              <w:spacing w:after="0" w:line="240" w:lineRule="auto"/>
              <w:ind w:left="-21" w:hanging="21"/>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6.1.</w:t>
            </w:r>
            <w:r w:rsidR="00593C0C" w:rsidRPr="00094C08">
              <w:rPr>
                <w:rFonts w:ascii="Times New Roman" w:eastAsia="Times New Roman" w:hAnsi="Times New Roman"/>
                <w:color w:val="000000"/>
                <w:sz w:val="24"/>
                <w:szCs w:val="24"/>
              </w:rPr>
              <w:t>Валютою тендерної пропозиції є національна валюта України - гривня.</w:t>
            </w:r>
          </w:p>
          <w:p w14:paraId="72220A62" w14:textId="77777777" w:rsidR="00593C0C" w:rsidRPr="00094C08" w:rsidRDefault="00593C0C" w:rsidP="00870638">
            <w:pPr>
              <w:spacing w:after="0" w:line="240" w:lineRule="auto"/>
              <w:ind w:left="-21" w:hanging="21"/>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7FA7B25C" w14:textId="03271533" w:rsidR="003C5AE2" w:rsidRPr="00094C08" w:rsidRDefault="00593C0C" w:rsidP="00870638">
            <w:pPr>
              <w:spacing w:after="0" w:line="240" w:lineRule="auto"/>
              <w:ind w:left="-23" w:hanging="23"/>
              <w:jc w:val="both"/>
              <w:rPr>
                <w:rFonts w:ascii="Times New Roman" w:eastAsia="Times New Roman" w:hAnsi="Times New Roman"/>
                <w:color w:val="000000"/>
                <w:sz w:val="24"/>
                <w:szCs w:val="24"/>
                <w:lang w:val="ru-RU"/>
              </w:rPr>
            </w:pPr>
            <w:r w:rsidRPr="00094C08">
              <w:rPr>
                <w:rFonts w:ascii="Times New Roman" w:eastAsia="Times New Roman" w:hAnsi="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14:paraId="4599898F" w14:textId="306FB4A8" w:rsidR="003C5AE2" w:rsidRPr="00094C08" w:rsidRDefault="003C5AE2" w:rsidP="00870638">
            <w:pPr>
              <w:spacing w:after="0" w:line="240" w:lineRule="auto"/>
              <w:ind w:left="-23" w:hanging="23"/>
              <w:jc w:val="both"/>
              <w:rPr>
                <w:rFonts w:ascii="Times New Roman" w:eastAsia="Times New Roman" w:hAnsi="Times New Roman" w:cs="Times New Roman"/>
                <w:sz w:val="24"/>
                <w:szCs w:val="24"/>
              </w:rPr>
            </w:pPr>
          </w:p>
        </w:tc>
      </w:tr>
      <w:tr w:rsidR="003C5AE2" w:rsidRPr="00094C08" w14:paraId="3E64CA7E"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7</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4AF79" w14:textId="77777777" w:rsidR="00F21833" w:rsidRPr="00094C08" w:rsidRDefault="00F21833" w:rsidP="00870638">
            <w:pPr>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0CA787" w14:textId="77777777" w:rsidR="00F21833" w:rsidRPr="00094C08" w:rsidRDefault="00F21833" w:rsidP="00870638">
            <w:pPr>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77F6C27" w14:textId="45838F2E" w:rsidR="003C5AE2" w:rsidRPr="00094C08" w:rsidRDefault="00F21833"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3C5AE2" w:rsidRPr="00094C08" w14:paraId="45E8D645" w14:textId="77777777" w:rsidTr="00351E72">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094C08" w:rsidRDefault="003C5AE2" w:rsidP="00870638">
            <w:pPr>
              <w:spacing w:after="0" w:line="240" w:lineRule="auto"/>
              <w:jc w:val="center"/>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Розділ ІІ. Порядок унесення змін та надання роз’яснень до тендерної документації</w:t>
            </w:r>
          </w:p>
        </w:tc>
      </w:tr>
      <w:tr w:rsidR="003C5AE2" w:rsidRPr="00094C08" w14:paraId="499B8C59"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01763D79" w:rsidR="006C5617"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 xml:space="preserve">1.1. </w:t>
            </w:r>
            <w:r w:rsidR="00F21833" w:rsidRPr="00094C08">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3C5AE2" w:rsidRPr="00094C08" w14:paraId="742700B1"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094C08" w:rsidRDefault="003C5AE2" w:rsidP="00870638">
            <w:pPr>
              <w:spacing w:after="0" w:line="240" w:lineRule="auto"/>
              <w:jc w:val="center"/>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Унесення змін до тендерної документації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97BCE" w14:textId="33640B55" w:rsidR="00972B15" w:rsidRPr="00094C08" w:rsidRDefault="00972B15"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AF4F8C" w14:textId="0050E4F6" w:rsidR="00972B15" w:rsidRPr="00094C08" w:rsidRDefault="00972B15"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1AC58C" w14:textId="44FC68E8" w:rsidR="00972B15" w:rsidRPr="00094C08" w:rsidRDefault="00972B15"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2.3. Для поновлення перебігу відкритих торгів замовник повинен розмістити роз’яснення щодо змісту тендерної </w:t>
            </w:r>
            <w:r w:rsidRPr="00094C08">
              <w:rPr>
                <w:rFonts w:ascii="Times New Roman" w:eastAsia="Times New Roman" w:hAnsi="Times New Roman" w:cs="Times New Roman"/>
                <w:color w:val="000000"/>
                <w:sz w:val="24"/>
                <w:szCs w:val="24"/>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p w14:paraId="20137D5E" w14:textId="47A183E0" w:rsidR="00972B15" w:rsidRPr="00094C08" w:rsidRDefault="00972B15"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2.4</w:t>
            </w:r>
            <w:r w:rsidR="003C5AE2" w:rsidRPr="00094C08">
              <w:rPr>
                <w:rFonts w:ascii="Times New Roman" w:eastAsia="Times New Roman" w:hAnsi="Times New Roman" w:cs="Times New Roman"/>
                <w:color w:val="000000"/>
                <w:sz w:val="24"/>
                <w:szCs w:val="24"/>
              </w:rPr>
              <w:t xml:space="preserve">. </w:t>
            </w:r>
            <w:r w:rsidRPr="00094C08">
              <w:rPr>
                <w:rFonts w:ascii="Times New Roman" w:eastAsia="Times New Roman" w:hAnsi="Times New Roman" w:cs="Times New Roman"/>
                <w:color w:val="000000"/>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1A4D164C" w:rsidR="003C5AE2" w:rsidRPr="00094C08" w:rsidRDefault="00972B15"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 xml:space="preserve">2.5 </w:t>
            </w:r>
            <w:r w:rsidR="006C5617" w:rsidRPr="00094C08">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C5617" w:rsidRPr="00094C08">
              <w:rPr>
                <w:rFonts w:ascii="Times New Roman" w:eastAsia="Times New Roman" w:hAnsi="Times New Roman" w:cs="Times New Roman"/>
                <w:color w:val="000000"/>
                <w:sz w:val="24"/>
                <w:szCs w:val="24"/>
              </w:rPr>
              <w:t>машинозчитувальному</w:t>
            </w:r>
            <w:proofErr w:type="spellEnd"/>
            <w:r w:rsidR="006C5617" w:rsidRPr="00094C08">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094C08" w14:paraId="50419FC0" w14:textId="77777777" w:rsidTr="00351E72">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094C08" w:rsidRDefault="003C5AE2" w:rsidP="00870638">
            <w:pPr>
              <w:spacing w:after="0" w:line="240" w:lineRule="auto"/>
              <w:jc w:val="center"/>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Розділ ІІІ. Інструкція з підготовки тендерної пропозиції</w:t>
            </w:r>
          </w:p>
        </w:tc>
      </w:tr>
      <w:tr w:rsidR="003C5AE2" w:rsidRPr="00094C08" w14:paraId="31517367"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094C08" w:rsidRDefault="003C5AE2" w:rsidP="00870638">
            <w:pPr>
              <w:spacing w:after="0" w:line="240" w:lineRule="auto"/>
              <w:jc w:val="center"/>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Зміст і спосіб подання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BD3CB" w14:textId="77777777" w:rsidR="00ED10C0" w:rsidRPr="00094C08" w:rsidRDefault="003C5AE2" w:rsidP="00870638">
            <w:pPr>
              <w:spacing w:after="0" w:line="240" w:lineRule="auto"/>
              <w:ind w:left="-21" w:hanging="21"/>
              <w:jc w:val="both"/>
              <w:rPr>
                <w:rFonts w:ascii="Times New Roman" w:eastAsia="Times New Roman" w:hAnsi="Times New Roman"/>
                <w:sz w:val="24"/>
                <w:szCs w:val="24"/>
              </w:rPr>
            </w:pPr>
            <w:r w:rsidRPr="00094C08">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476A" w:rsidRPr="00094C08">
              <w:rPr>
                <w:rFonts w:ascii="Times New Roman" w:eastAsia="Times New Roman" w:hAnsi="Times New Roman" w:cs="Times New Roman"/>
                <w:color w:val="000000"/>
                <w:sz w:val="24"/>
                <w:szCs w:val="24"/>
              </w:rPr>
              <w:t xml:space="preserve"> (</w:t>
            </w:r>
            <w:r w:rsidR="0004559B" w:rsidRPr="00094C08">
              <w:rPr>
                <w:rFonts w:ascii="Times New Roman" w:eastAsia="Times New Roman" w:hAnsi="Times New Roman" w:cs="Times New Roman"/>
                <w:color w:val="000000"/>
                <w:sz w:val="24"/>
                <w:szCs w:val="24"/>
              </w:rPr>
              <w:t>з урахуванням особливостей</w:t>
            </w:r>
            <w:r w:rsidR="00CB476A" w:rsidRPr="00094C08">
              <w:rPr>
                <w:rFonts w:ascii="Times New Roman" w:eastAsia="Times New Roman" w:hAnsi="Times New Roman" w:cs="Times New Roman"/>
                <w:color w:val="000000"/>
                <w:sz w:val="24"/>
                <w:szCs w:val="24"/>
              </w:rPr>
              <w:t>)</w:t>
            </w:r>
            <w:r w:rsidRPr="00094C08">
              <w:rPr>
                <w:rFonts w:ascii="Times New Roman" w:eastAsia="Times New Roman" w:hAnsi="Times New Roman" w:cs="Times New Roman"/>
                <w:color w:val="000000"/>
                <w:sz w:val="24"/>
                <w:szCs w:val="24"/>
              </w:rPr>
              <w:t xml:space="preserve"> і в цій тендерній документації, та шляхом завантаження необхідних документів, що вимагаються замовник</w:t>
            </w:r>
            <w:r w:rsidR="00100FE4" w:rsidRPr="00094C08">
              <w:rPr>
                <w:rFonts w:ascii="Times New Roman" w:eastAsia="Times New Roman" w:hAnsi="Times New Roman" w:cs="Times New Roman"/>
                <w:color w:val="000000"/>
                <w:sz w:val="24"/>
                <w:szCs w:val="24"/>
              </w:rPr>
              <w:t>ом у цій тендерній документації</w:t>
            </w:r>
            <w:r w:rsidR="00ED10C0" w:rsidRPr="00094C08">
              <w:rPr>
                <w:rFonts w:ascii="Times New Roman" w:eastAsia="Times New Roman" w:hAnsi="Times New Roman"/>
                <w:color w:val="000000"/>
                <w:sz w:val="24"/>
                <w:szCs w:val="24"/>
              </w:rPr>
              <w:t>, а саме:</w:t>
            </w:r>
          </w:p>
          <w:p w14:paraId="1288EA7D" w14:textId="77777777" w:rsidR="00ED10C0" w:rsidRPr="00094C08" w:rsidRDefault="00ED10C0" w:rsidP="00870638">
            <w:pPr>
              <w:spacing w:after="0" w:line="240" w:lineRule="auto"/>
              <w:ind w:left="-21" w:hanging="21"/>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 xml:space="preserve">- </w:t>
            </w:r>
            <w:r w:rsidRPr="00DA2FC5">
              <w:rPr>
                <w:rFonts w:ascii="Times New Roman" w:eastAsia="Times New Roman" w:hAnsi="Times New Roman"/>
                <w:color w:val="000000"/>
                <w:sz w:val="24"/>
                <w:szCs w:val="24"/>
                <w:highlight w:val="yellow"/>
              </w:rPr>
              <w:t>інформації та документів, що підтверджують відповідність учасника кваліфікаційним критеріям</w:t>
            </w:r>
            <w:r w:rsidRPr="00094C08">
              <w:rPr>
                <w:rFonts w:ascii="Times New Roman" w:eastAsia="Times New Roman" w:hAnsi="Times New Roman"/>
                <w:color w:val="000000"/>
                <w:sz w:val="24"/>
                <w:szCs w:val="24"/>
              </w:rPr>
              <w:t>; </w:t>
            </w:r>
          </w:p>
          <w:p w14:paraId="29988BC9" w14:textId="02BD31BC" w:rsidR="00ED10C0" w:rsidRPr="00094C08" w:rsidRDefault="00ED10C0" w:rsidP="00870638">
            <w:pPr>
              <w:spacing w:after="0" w:line="240" w:lineRule="auto"/>
              <w:ind w:left="-21" w:hanging="21"/>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 xml:space="preserve">- </w:t>
            </w:r>
            <w:r w:rsidRPr="00DA2FC5">
              <w:rPr>
                <w:rFonts w:ascii="Times New Roman" w:eastAsia="Times New Roman" w:hAnsi="Times New Roman"/>
                <w:color w:val="000000"/>
                <w:sz w:val="24"/>
                <w:szCs w:val="24"/>
                <w:highlight w:val="green"/>
              </w:rPr>
              <w:t>інформації щодо відповідності учасника вимогам, визначеним у статті 17 Закону</w:t>
            </w:r>
            <w:r w:rsidR="00DF26FC" w:rsidRPr="00DA2FC5">
              <w:rPr>
                <w:rFonts w:ascii="Times New Roman" w:eastAsia="Times New Roman" w:hAnsi="Times New Roman"/>
                <w:color w:val="000000"/>
                <w:sz w:val="24"/>
                <w:szCs w:val="24"/>
                <w:highlight w:val="green"/>
              </w:rPr>
              <w:t>, шляхом самостійного декларування відсутності таких підстав в електронній системі закупівель під час подання тендерної пропозиції</w:t>
            </w:r>
            <w:r w:rsidRPr="00094C08">
              <w:rPr>
                <w:rFonts w:ascii="Times New Roman" w:eastAsia="Times New Roman" w:hAnsi="Times New Roman"/>
                <w:color w:val="000000"/>
                <w:sz w:val="24"/>
                <w:szCs w:val="24"/>
              </w:rPr>
              <w:t>;</w:t>
            </w:r>
          </w:p>
          <w:p w14:paraId="5C3777B5" w14:textId="255F641F" w:rsidR="00ED10C0" w:rsidRPr="00094C08" w:rsidRDefault="00ED10C0" w:rsidP="00870638">
            <w:pPr>
              <w:spacing w:after="0" w:line="240" w:lineRule="auto"/>
              <w:ind w:left="-21" w:hanging="21"/>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 xml:space="preserve">- </w:t>
            </w:r>
            <w:r w:rsidRPr="00DA2FC5">
              <w:rPr>
                <w:rFonts w:ascii="Times New Roman" w:eastAsia="Times New Roman" w:hAnsi="Times New Roman"/>
                <w:color w:val="000000"/>
                <w:sz w:val="24"/>
                <w:szCs w:val="24"/>
                <w:highlight w:val="cyan"/>
              </w:rPr>
              <w:t xml:space="preserve">інформації про необхідні технічні, якісні та кількісні характеристики предмета закупівлі, а саме </w:t>
            </w:r>
            <w:r w:rsidRPr="00DA2FC5">
              <w:rPr>
                <w:rFonts w:ascii="Times New Roman" w:eastAsia="Times New Roman" w:hAnsi="Times New Roman"/>
                <w:b/>
                <w:color w:val="000000"/>
                <w:sz w:val="24"/>
                <w:szCs w:val="24"/>
                <w:highlight w:val="cyan"/>
              </w:rPr>
              <w:t>погодження</w:t>
            </w:r>
            <w:r w:rsidR="00DA2FC5">
              <w:rPr>
                <w:rFonts w:ascii="Times New Roman" w:eastAsia="Times New Roman" w:hAnsi="Times New Roman"/>
                <w:b/>
                <w:color w:val="000000"/>
                <w:sz w:val="24"/>
                <w:szCs w:val="24"/>
                <w:highlight w:val="cyan"/>
              </w:rPr>
              <w:t xml:space="preserve"> учасника</w:t>
            </w:r>
            <w:r w:rsidRPr="00DA2FC5">
              <w:rPr>
                <w:rFonts w:ascii="Times New Roman" w:eastAsia="Times New Roman" w:hAnsi="Times New Roman"/>
                <w:b/>
                <w:color w:val="000000"/>
                <w:sz w:val="24"/>
                <w:szCs w:val="24"/>
                <w:highlight w:val="cyan"/>
              </w:rPr>
              <w:t xml:space="preserve"> з технічною специфікацію згідно з Додатком №1</w:t>
            </w:r>
            <w:r w:rsidRPr="00094C08">
              <w:rPr>
                <w:rFonts w:ascii="Times New Roman" w:eastAsia="Times New Roman" w:hAnsi="Times New Roman"/>
                <w:color w:val="000000"/>
                <w:sz w:val="24"/>
                <w:szCs w:val="24"/>
              </w:rPr>
              <w:t>; </w:t>
            </w:r>
          </w:p>
          <w:p w14:paraId="56F844DA" w14:textId="77777777" w:rsidR="00ED10C0" w:rsidRPr="00094C08" w:rsidRDefault="00ED10C0" w:rsidP="00870638">
            <w:pPr>
              <w:spacing w:after="0" w:line="240" w:lineRule="auto"/>
              <w:ind w:left="-21" w:hanging="21"/>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 xml:space="preserve">- </w:t>
            </w:r>
            <w:r w:rsidRPr="00DA2FC5">
              <w:rPr>
                <w:rFonts w:ascii="Times New Roman" w:eastAsia="Times New Roman" w:hAnsi="Times New Roman"/>
                <w:color w:val="000000"/>
                <w:sz w:val="24"/>
                <w:szCs w:val="24"/>
                <w:highlight w:val="yellow"/>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094C08">
              <w:rPr>
                <w:rFonts w:ascii="Times New Roman" w:eastAsia="Times New Roman" w:hAnsi="Times New Roman"/>
                <w:color w:val="000000"/>
                <w:sz w:val="24"/>
                <w:szCs w:val="24"/>
              </w:rPr>
              <w:t>;</w:t>
            </w:r>
          </w:p>
          <w:p w14:paraId="0D7640D5" w14:textId="77777777" w:rsidR="00ED10C0" w:rsidRPr="00094C08" w:rsidRDefault="00ED10C0" w:rsidP="00870638">
            <w:pPr>
              <w:spacing w:after="0" w:line="240" w:lineRule="auto"/>
              <w:ind w:left="-21" w:hanging="21"/>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1C73E8CA" w14:textId="77777777" w:rsidR="003C5AE2" w:rsidRPr="00094C08" w:rsidRDefault="003C5AE2" w:rsidP="00870638">
            <w:pPr>
              <w:spacing w:after="0" w:line="240" w:lineRule="auto"/>
              <w:ind w:left="-21" w:hanging="21"/>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A2B91BE" w14:textId="77777777" w:rsidR="003C5AE2" w:rsidRPr="00094C08" w:rsidRDefault="003C5AE2" w:rsidP="00870638">
            <w:pPr>
              <w:spacing w:after="0" w:line="240" w:lineRule="auto"/>
              <w:ind w:left="-21" w:hanging="21"/>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94C08">
              <w:rPr>
                <w:rFonts w:ascii="Times New Roman" w:eastAsia="Times New Roman" w:hAnsi="Times New Roman" w:cs="Times New Roman"/>
                <w:color w:val="000000"/>
                <w:sz w:val="24"/>
                <w:szCs w:val="24"/>
              </w:rPr>
              <w:t>скан-копій</w:t>
            </w:r>
            <w:proofErr w:type="spellEnd"/>
            <w:r w:rsidRPr="00094C08">
              <w:rPr>
                <w:rFonts w:ascii="Times New Roman" w:eastAsia="Times New Roman" w:hAnsi="Times New Roman" w:cs="Times New Roman"/>
                <w:color w:val="000000"/>
                <w:sz w:val="24"/>
                <w:szCs w:val="24"/>
              </w:rPr>
              <w:t xml:space="preserve"> придатних для </w:t>
            </w:r>
            <w:proofErr w:type="spellStart"/>
            <w:r w:rsidRPr="00094C08">
              <w:rPr>
                <w:rFonts w:ascii="Times New Roman" w:eastAsia="Times New Roman" w:hAnsi="Times New Roman" w:cs="Times New Roman"/>
                <w:color w:val="000000"/>
                <w:sz w:val="24"/>
                <w:szCs w:val="24"/>
              </w:rPr>
              <w:t>машинозчитування</w:t>
            </w:r>
            <w:proofErr w:type="spellEnd"/>
            <w:r w:rsidRPr="00094C08">
              <w:rPr>
                <w:rFonts w:ascii="Times New Roman" w:eastAsia="Times New Roman" w:hAnsi="Times New Roman" w:cs="Times New Roman"/>
                <w:color w:val="000000"/>
                <w:sz w:val="24"/>
                <w:szCs w:val="24"/>
              </w:rPr>
              <w:t xml:space="preserve"> (файли з розширенням «</w:t>
            </w:r>
            <w:proofErr w:type="spellStart"/>
            <w:r w:rsidRPr="00094C08">
              <w:rPr>
                <w:rFonts w:ascii="Times New Roman" w:eastAsia="Times New Roman" w:hAnsi="Times New Roman" w:cs="Times New Roman"/>
                <w:color w:val="000000"/>
                <w:sz w:val="24"/>
                <w:szCs w:val="24"/>
              </w:rPr>
              <w:t>..pdf</w:t>
            </w:r>
            <w:proofErr w:type="spellEnd"/>
            <w:r w:rsidRPr="00094C08">
              <w:rPr>
                <w:rFonts w:ascii="Times New Roman" w:eastAsia="Times New Roman" w:hAnsi="Times New Roman" w:cs="Times New Roman"/>
                <w:color w:val="000000"/>
                <w:sz w:val="24"/>
                <w:szCs w:val="24"/>
              </w:rPr>
              <w:t>.», «</w:t>
            </w:r>
            <w:proofErr w:type="spellStart"/>
            <w:r w:rsidRPr="00094C08">
              <w:rPr>
                <w:rFonts w:ascii="Times New Roman" w:eastAsia="Times New Roman" w:hAnsi="Times New Roman" w:cs="Times New Roman"/>
                <w:color w:val="000000"/>
                <w:sz w:val="24"/>
                <w:szCs w:val="24"/>
              </w:rPr>
              <w:t>..jpeg</w:t>
            </w:r>
            <w:proofErr w:type="spellEnd"/>
            <w:r w:rsidRPr="00094C0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94C08">
              <w:rPr>
                <w:rFonts w:ascii="Times New Roman" w:eastAsia="Times New Roman" w:hAnsi="Times New Roman" w:cs="Times New Roman"/>
                <w:color w:val="000000"/>
                <w:sz w:val="24"/>
                <w:szCs w:val="24"/>
              </w:rPr>
              <w:t>скан-копії</w:t>
            </w:r>
            <w:proofErr w:type="spellEnd"/>
            <w:r w:rsidRPr="00094C08">
              <w:rPr>
                <w:rFonts w:ascii="Times New Roman" w:eastAsia="Times New Roman" w:hAnsi="Times New Roman" w:cs="Times New Roman"/>
                <w:color w:val="000000"/>
                <w:sz w:val="24"/>
                <w:szCs w:val="24"/>
              </w:rPr>
              <w:t xml:space="preserve">. </w:t>
            </w:r>
          </w:p>
          <w:p w14:paraId="74832267" w14:textId="77777777" w:rsidR="0012462E" w:rsidRPr="00094C08" w:rsidRDefault="003C5AE2" w:rsidP="00870638">
            <w:pPr>
              <w:spacing w:after="0" w:line="240" w:lineRule="auto"/>
              <w:ind w:left="-21" w:hanging="21"/>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lastRenderedPageBreak/>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w:t>
            </w:r>
            <w:r w:rsidR="0012462E" w:rsidRPr="00094C08">
              <w:rPr>
                <w:rFonts w:ascii="Times New Roman" w:eastAsia="Times New Roman" w:hAnsi="Times New Roman" w:cs="Times New Roman"/>
                <w:color w:val="000000"/>
                <w:sz w:val="24"/>
                <w:szCs w:val="24"/>
              </w:rPr>
              <w:t xml:space="preserve"> </w:t>
            </w:r>
            <w:r w:rsidRPr="00094C08">
              <w:rPr>
                <w:rFonts w:ascii="Times New Roman" w:eastAsia="Times New Roman" w:hAnsi="Times New Roman" w:cs="Times New Roman"/>
                <w:color w:val="000000"/>
                <w:sz w:val="24"/>
                <w:szCs w:val="24"/>
              </w:rPr>
              <w:t>у будь-якому випадку повинна містити накладений електронний підпис</w:t>
            </w:r>
            <w:r w:rsidR="0012462E" w:rsidRPr="00094C08">
              <w:rPr>
                <w:rFonts w:ascii="Times New Roman" w:eastAsia="Times New Roman" w:hAnsi="Times New Roman" w:cs="Times New Roman"/>
                <w:color w:val="000000"/>
                <w:sz w:val="24"/>
                <w:szCs w:val="24"/>
              </w:rPr>
              <w:t xml:space="preserve"> або електронну печатку</w:t>
            </w:r>
            <w:r w:rsidRPr="00094C08">
              <w:rPr>
                <w:rFonts w:ascii="Times New Roman" w:eastAsia="Times New Roman" w:hAnsi="Times New Roman" w:cs="Times New Roman"/>
                <w:color w:val="000000"/>
                <w:sz w:val="24"/>
                <w:szCs w:val="24"/>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094C08">
              <w:rPr>
                <w:rFonts w:ascii="Times New Roman" w:eastAsia="Times New Roman" w:hAnsi="Times New Roman" w:cs="Times New Roman"/>
                <w:color w:val="000000"/>
                <w:sz w:val="24"/>
                <w:szCs w:val="24"/>
              </w:rPr>
              <w:t xml:space="preserve"> </w:t>
            </w:r>
          </w:p>
          <w:p w14:paraId="65CBB756" w14:textId="47F6307D" w:rsidR="003C5AE2" w:rsidRPr="00094C08" w:rsidRDefault="0012462E" w:rsidP="00870638">
            <w:pPr>
              <w:spacing w:after="0" w:line="240" w:lineRule="auto"/>
              <w:ind w:left="-21" w:hanging="21"/>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24373044" w14:textId="4AAF0ED7" w:rsidR="003C5AE2" w:rsidRPr="00094C08" w:rsidRDefault="003C5AE2" w:rsidP="00870638">
            <w:pPr>
              <w:spacing w:after="0" w:line="240" w:lineRule="auto"/>
              <w:ind w:left="-21" w:hanging="21"/>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7E14DE20" w14:textId="77777777" w:rsidR="0058627E" w:rsidRPr="00094C08" w:rsidRDefault="0058627E" w:rsidP="00870638">
            <w:pPr>
              <w:widowControl w:val="0"/>
              <w:spacing w:after="0" w:line="240" w:lineRule="auto"/>
              <w:contextualSpacing/>
              <w:jc w:val="both"/>
              <w:rPr>
                <w:rStyle w:val="rvts0"/>
                <w:rFonts w:ascii="Times New Roman" w:hAnsi="Times New Roman"/>
                <w:strike/>
                <w:color w:val="FF0000"/>
              </w:rPr>
            </w:pPr>
            <w:r w:rsidRPr="00094C08">
              <w:rPr>
                <w:rFonts w:ascii="Times New Roman" w:eastAsia="Times New Roman" w:hAnsi="Times New Roman"/>
                <w:color w:val="000000"/>
                <w:sz w:val="24"/>
                <w:szCs w:val="24"/>
              </w:rPr>
              <w:t>1.5</w:t>
            </w:r>
            <w:r w:rsidRPr="00094C08">
              <w:rPr>
                <w:rFonts w:ascii="Times New Roman" w:eastAsia="Times New Roman" w:hAnsi="Times New Roman" w:cs="Times New Roman"/>
                <w:color w:val="000000"/>
                <w:sz w:val="24"/>
                <w:szCs w:val="24"/>
              </w:rPr>
              <w:t xml:space="preserve">. </w:t>
            </w:r>
            <w:r w:rsidRPr="00094C08">
              <w:rPr>
                <w:rFonts w:ascii="Times New Roman" w:hAnsi="Times New Roman" w:cs="Times New Roman"/>
                <w:sz w:val="24"/>
                <w:szCs w:val="24"/>
              </w:rPr>
              <w:t xml:space="preserve">Повноваження </w:t>
            </w:r>
            <w:r w:rsidRPr="00094C08">
              <w:rPr>
                <w:rStyle w:val="rvts0"/>
                <w:rFonts w:ascii="Times New Roman" w:hAnsi="Times New Roman"/>
              </w:rPr>
              <w:t>щодо підпису документів тендерної пропозиції учасника процедури закупівлі підтверджується:</w:t>
            </w:r>
            <w:r w:rsidRPr="00094C08">
              <w:rPr>
                <w:rStyle w:val="rvts0"/>
                <w:rFonts w:ascii="Times New Roman" w:hAnsi="Times New Roman"/>
                <w:strike/>
                <w:color w:val="FF0000"/>
              </w:rPr>
              <w:t xml:space="preserve"> </w:t>
            </w:r>
          </w:p>
          <w:p w14:paraId="019A6FCF" w14:textId="77777777" w:rsidR="0058627E" w:rsidRPr="00094C08" w:rsidRDefault="0058627E" w:rsidP="00870638">
            <w:pPr>
              <w:widowControl w:val="0"/>
              <w:spacing w:after="0" w:line="240" w:lineRule="auto"/>
              <w:contextualSpacing/>
              <w:jc w:val="both"/>
              <w:rPr>
                <w:rStyle w:val="rvts0"/>
                <w:rFonts w:ascii="Times New Roman" w:hAnsi="Times New Roman"/>
              </w:rPr>
            </w:pPr>
            <w:r w:rsidRPr="00094C08">
              <w:rPr>
                <w:rStyle w:val="rvts0"/>
                <w:rFonts w:ascii="Times New Roman" w:hAnsi="Times New Roman"/>
              </w:rPr>
              <w:t xml:space="preserve">- </w:t>
            </w:r>
            <w:r w:rsidRPr="00DA2FC5">
              <w:rPr>
                <w:rStyle w:val="rvts0"/>
                <w:rFonts w:ascii="Times New Roman" w:hAnsi="Times New Roman"/>
                <w:i/>
                <w:highlight w:val="cyan"/>
              </w:rPr>
              <w:t>для посадових (службових) осіб учасника</w:t>
            </w:r>
            <w:r w:rsidRPr="00DA2FC5">
              <w:rPr>
                <w:rStyle w:val="rvts0"/>
                <w:rFonts w:ascii="Times New Roman" w:hAnsi="Times New Roman"/>
                <w:highlight w:val="cyan"/>
              </w:rPr>
              <w:t>,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094C08">
              <w:rPr>
                <w:rStyle w:val="rvts0"/>
                <w:rFonts w:ascii="Times New Roman" w:hAnsi="Times New Roman"/>
              </w:rPr>
              <w:t xml:space="preserve"> </w:t>
            </w:r>
          </w:p>
          <w:p w14:paraId="1CC0072F" w14:textId="77777777" w:rsidR="0058627E" w:rsidRPr="00094C08" w:rsidRDefault="0058627E" w:rsidP="00870638">
            <w:pPr>
              <w:widowControl w:val="0"/>
              <w:spacing w:after="0" w:line="240" w:lineRule="auto"/>
              <w:contextualSpacing/>
              <w:jc w:val="both"/>
              <w:rPr>
                <w:rStyle w:val="rvts0"/>
                <w:rFonts w:ascii="Times New Roman" w:hAnsi="Times New Roman"/>
              </w:rPr>
            </w:pPr>
            <w:r w:rsidRPr="00094C08">
              <w:rPr>
                <w:rStyle w:val="rvts0"/>
                <w:rFonts w:ascii="Times New Roman" w:hAnsi="Times New Roman"/>
                <w:i/>
              </w:rPr>
              <w:t xml:space="preserve">- </w:t>
            </w:r>
            <w:r w:rsidRPr="00DA2FC5">
              <w:rPr>
                <w:rStyle w:val="rvts0"/>
                <w:rFonts w:ascii="Times New Roman" w:hAnsi="Times New Roman"/>
                <w:i/>
                <w:highlight w:val="green"/>
              </w:rPr>
              <w:t>для осіб, що уповноважені представляти інтереси учасника</w:t>
            </w:r>
            <w:r w:rsidRPr="00DA2FC5">
              <w:rPr>
                <w:rStyle w:val="rvts0"/>
                <w:rFonts w:ascii="Times New Roman" w:hAnsi="Times New Roman"/>
                <w:highlight w:val="green"/>
              </w:rPr>
              <w:t xml:space="preserve">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094C08">
              <w:rPr>
                <w:rStyle w:val="rvts0"/>
                <w:rFonts w:ascii="Times New Roman" w:hAnsi="Times New Roman"/>
              </w:rPr>
              <w:t>;</w:t>
            </w:r>
          </w:p>
          <w:p w14:paraId="0DE04549" w14:textId="77777777" w:rsidR="0058627E" w:rsidRPr="00094C08" w:rsidRDefault="0058627E" w:rsidP="00870638">
            <w:pPr>
              <w:widowControl w:val="0"/>
              <w:spacing w:after="0" w:line="240" w:lineRule="auto"/>
              <w:contextualSpacing/>
              <w:jc w:val="both"/>
              <w:rPr>
                <w:rStyle w:val="rvts0"/>
                <w:rFonts w:ascii="Times New Roman" w:hAnsi="Times New Roman"/>
                <w:i/>
                <w:iCs/>
                <w:strike/>
                <w:color w:val="FF0000"/>
              </w:rPr>
            </w:pPr>
            <w:r w:rsidRPr="00094C08">
              <w:rPr>
                <w:rStyle w:val="rvts0"/>
                <w:rFonts w:ascii="Times New Roman" w:hAnsi="Times New Roman"/>
              </w:rPr>
              <w:t xml:space="preserve">- </w:t>
            </w:r>
            <w:r w:rsidRPr="00DA2FC5">
              <w:rPr>
                <w:rStyle w:val="rvts0"/>
                <w:rFonts w:ascii="Times New Roman" w:hAnsi="Times New Roman"/>
                <w:i/>
                <w:iCs/>
                <w:highlight w:val="yellow"/>
              </w:rPr>
              <w:t xml:space="preserve">для учасників фізичних осіб або фізичних осіб підприємців – </w:t>
            </w:r>
            <w:r w:rsidRPr="00DA2FC5">
              <w:rPr>
                <w:rStyle w:val="rvts0"/>
                <w:rFonts w:ascii="Times New Roman" w:hAnsi="Times New Roman"/>
                <w:highlight w:val="yellow"/>
              </w:rPr>
              <w:t>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094C08">
              <w:rPr>
                <w:rStyle w:val="rvts0"/>
                <w:rFonts w:ascii="Times New Roman" w:hAnsi="Times New Roman"/>
                <w:i/>
                <w:iCs/>
                <w:strike/>
                <w:color w:val="FF0000"/>
              </w:rPr>
              <w:t xml:space="preserve"> </w:t>
            </w:r>
          </w:p>
          <w:p w14:paraId="6FCEAAC4" w14:textId="77777777" w:rsidR="0058627E" w:rsidRPr="00094C08" w:rsidRDefault="0058627E" w:rsidP="00870638">
            <w:pPr>
              <w:widowControl w:val="0"/>
              <w:spacing w:after="0" w:line="240" w:lineRule="auto"/>
              <w:contextualSpacing/>
              <w:jc w:val="both"/>
              <w:rPr>
                <w:rFonts w:ascii="Times New Roman" w:hAnsi="Times New Roman"/>
                <w:sz w:val="24"/>
                <w:szCs w:val="24"/>
                <w:u w:val="single"/>
              </w:rPr>
            </w:pPr>
            <w:r w:rsidRPr="00094C08">
              <w:rPr>
                <w:rStyle w:val="rvts0"/>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4435C1E" w14:textId="77777777" w:rsidR="003C5AE2" w:rsidRPr="00094C08" w:rsidRDefault="003C5AE2" w:rsidP="00870638">
            <w:pPr>
              <w:spacing w:after="0" w:line="240" w:lineRule="auto"/>
              <w:ind w:left="-21" w:hanging="21"/>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094C08" w:rsidRDefault="003C5AE2" w:rsidP="00DA2FC5">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1.7. </w:t>
            </w:r>
            <w:r w:rsidR="00D474F6" w:rsidRPr="00094C08">
              <w:rPr>
                <w:rFonts w:ascii="Times New Roman" w:eastAsia="Times New Roman" w:hAnsi="Times New Roman" w:cs="Times New Roman"/>
                <w:color w:val="000000"/>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094C08" w:rsidRDefault="00D474F6" w:rsidP="00DA2FC5">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1.8. Якщо замовник зазначає в тендерній документації про </w:t>
            </w:r>
            <w:r w:rsidRPr="00094C08">
              <w:rPr>
                <w:rFonts w:ascii="Times New Roman" w:eastAsia="Times New Roman" w:hAnsi="Times New Roman" w:cs="Times New Roman"/>
                <w:color w:val="000000"/>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77777777" w:rsidR="003C5AE2" w:rsidRPr="00094C08" w:rsidRDefault="00D474F6" w:rsidP="00DA2FC5">
            <w:pPr>
              <w:spacing w:after="0" w:line="240" w:lineRule="auto"/>
              <w:ind w:left="-21" w:hanging="21"/>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D85792E" w:rsidR="00D474F6" w:rsidRPr="00094C08" w:rsidRDefault="003C1E10" w:rsidP="00DA2FC5">
            <w:pPr>
              <w:spacing w:after="0" w:line="240" w:lineRule="auto"/>
              <w:ind w:left="-21" w:hanging="21"/>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1.10</w:t>
            </w:r>
            <w:r w:rsidR="00D474F6" w:rsidRPr="00094C08">
              <w:rPr>
                <w:rFonts w:ascii="Times New Roman" w:eastAsia="Times New Roman" w:hAnsi="Times New Roman" w:cs="Times New Roman"/>
                <w:color w:val="000000"/>
                <w:sz w:val="24"/>
                <w:szCs w:val="24"/>
              </w:rPr>
              <w:t xml:space="preserve">. </w:t>
            </w:r>
            <w:r w:rsidR="00B136A1" w:rsidRPr="00094C08">
              <w:rPr>
                <w:rFonts w:ascii="Times New Roman" w:eastAsia="Times New Roman" w:hAnsi="Times New Roman" w:cs="Times New Roman"/>
                <w:color w:val="000000"/>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094C08" w14:paraId="1549311D" w14:textId="77777777" w:rsidTr="00351E72">
        <w:trPr>
          <w:trHeight w:val="410"/>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Забезпечення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094C08" w:rsidRDefault="008B4FA4" w:rsidP="009E145B">
            <w:pPr>
              <w:spacing w:after="0" w:line="240" w:lineRule="auto"/>
              <w:jc w:val="both"/>
              <w:rPr>
                <w:rFonts w:ascii="Times New Roman" w:eastAsia="Times New Roman" w:hAnsi="Times New Roman" w:cs="Times New Roman"/>
                <w:b/>
                <w:sz w:val="24"/>
                <w:szCs w:val="24"/>
              </w:rPr>
            </w:pPr>
            <w:r w:rsidRPr="00094C08">
              <w:rPr>
                <w:rFonts w:ascii="Times New Roman" w:hAnsi="Times New Roman"/>
                <w:b/>
                <w:sz w:val="24"/>
                <w:szCs w:val="24"/>
                <w:lang w:eastAsia="uk-UA"/>
              </w:rPr>
              <w:t>Не вимагається</w:t>
            </w:r>
            <w:r w:rsidR="00742BCD" w:rsidRPr="00094C08">
              <w:rPr>
                <w:rFonts w:ascii="Times New Roman" w:eastAsia="Times New Roman" w:hAnsi="Times New Roman"/>
                <w:b/>
                <w:sz w:val="24"/>
                <w:szCs w:val="24"/>
              </w:rPr>
              <w:t>.</w:t>
            </w:r>
          </w:p>
        </w:tc>
      </w:tr>
      <w:tr w:rsidR="003C5AE2" w:rsidRPr="00094C08" w14:paraId="5E782E6C" w14:textId="77777777" w:rsidTr="00351E72">
        <w:trPr>
          <w:trHeight w:val="274"/>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1FC3D05B" w:rsidR="003C5AE2" w:rsidRPr="00094C08" w:rsidRDefault="00172F47"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Не передбачено умовами закупівлі в силу відсутності встановлення вимоги про подання забезпечення тендерної пропозиції.</w:t>
            </w:r>
          </w:p>
        </w:tc>
      </w:tr>
      <w:tr w:rsidR="003C5AE2" w:rsidRPr="00094C08" w14:paraId="513F8BA7"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B7A92" w14:textId="77777777" w:rsidR="00172F47" w:rsidRPr="00094C08" w:rsidRDefault="00172F47" w:rsidP="00870638">
            <w:pPr>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4.1. Тендерні пропозиції вважаються дійсними не менше 90 днів із дати кінцевого строку подання тендерних пропозицій.</w:t>
            </w:r>
          </w:p>
          <w:p w14:paraId="3449E7A4" w14:textId="77777777" w:rsidR="00172F47" w:rsidRPr="00094C08" w:rsidRDefault="00172F47"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4845B0" w14:textId="77777777" w:rsidR="00172F47" w:rsidRPr="00094C08" w:rsidRDefault="00172F47"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14:paraId="79A632DF" w14:textId="77777777" w:rsidR="00172F47" w:rsidRPr="00094C08" w:rsidRDefault="00172F47"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2C7ACDD" w14:textId="77FA8F37" w:rsidR="003C5AE2" w:rsidRPr="00094C08" w:rsidRDefault="00172F47"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094C08" w14:paraId="50BEAD73"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5</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w:t>
            </w:r>
            <w:r w:rsidRPr="00094C08">
              <w:rPr>
                <w:rFonts w:ascii="Times New Roman" w:eastAsia="Times New Roman" w:hAnsi="Times New Roman" w:cs="Times New Roman"/>
                <w:b/>
                <w:bCs/>
                <w:color w:val="000000"/>
                <w:sz w:val="24"/>
                <w:szCs w:val="24"/>
              </w:rPr>
              <w:lastRenderedPageBreak/>
              <w:t>таких учасників установленим кваліфікаційним критеріям та підставам, встановленим статтею 17 Закону.</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CEB9F" w14:textId="77777777" w:rsidR="00906F2B" w:rsidRPr="00906F2B" w:rsidRDefault="001E637B" w:rsidP="00906F2B">
            <w:pPr>
              <w:shd w:val="clear" w:color="auto" w:fill="FFFFFF"/>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lastRenderedPageBreak/>
              <w:t xml:space="preserve">5.1. </w:t>
            </w:r>
            <w:r w:rsidR="00906F2B" w:rsidRPr="00906F2B">
              <w:rPr>
                <w:rFonts w:ascii="Times New Roman" w:eastAsia="Times New Roman" w:hAnsi="Times New Roman"/>
                <w:color w:val="000000"/>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00906F2B" w:rsidRPr="00906F2B">
              <w:rPr>
                <w:rFonts w:ascii="Times New Roman" w:eastAsia="Times New Roman" w:hAnsi="Times New Roman"/>
                <w:color w:val="000000"/>
                <w:sz w:val="24"/>
                <w:szCs w:val="24"/>
              </w:rPr>
              <w:t>газу</w:t>
            </w:r>
            <w:proofErr w:type="spellEnd"/>
            <w:r w:rsidR="00906F2B" w:rsidRPr="00906F2B">
              <w:rPr>
                <w:rFonts w:ascii="Times New Roman" w:eastAsia="Times New Roman" w:hAnsi="Times New Roman"/>
                <w:color w:val="00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9427F5F" w14:textId="59DBE455" w:rsidR="00906F2B" w:rsidRDefault="00906F2B" w:rsidP="00906F2B">
            <w:pPr>
              <w:shd w:val="clear" w:color="auto" w:fill="FFFFFF"/>
              <w:spacing w:after="0" w:line="240" w:lineRule="auto"/>
              <w:jc w:val="both"/>
              <w:rPr>
                <w:rFonts w:ascii="Times New Roman" w:eastAsia="Times New Roman" w:hAnsi="Times New Roman"/>
                <w:color w:val="000000"/>
                <w:sz w:val="24"/>
                <w:szCs w:val="24"/>
              </w:rPr>
            </w:pPr>
            <w:r w:rsidRPr="00906F2B">
              <w:rPr>
                <w:rFonts w:ascii="Times New Roman" w:eastAsia="Times New Roman" w:hAnsi="Times New Roman"/>
                <w:color w:val="000000"/>
                <w:sz w:val="24"/>
                <w:szCs w:val="24"/>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52F9D728" w14:textId="171D36F5" w:rsidR="001E637B" w:rsidRPr="00094C08" w:rsidRDefault="001E637B" w:rsidP="00870638">
            <w:pPr>
              <w:shd w:val="clear" w:color="auto" w:fill="FFFFFF"/>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 xml:space="preserve">Замовник може вимагати від учасників подання ними документально підтвердженої інформації про їх відповідність </w:t>
            </w:r>
            <w:r w:rsidRPr="00094C08">
              <w:rPr>
                <w:rFonts w:ascii="Times New Roman" w:eastAsia="Times New Roman" w:hAnsi="Times New Roman"/>
                <w:color w:val="000000"/>
                <w:sz w:val="24"/>
                <w:szCs w:val="24"/>
              </w:rPr>
              <w:lastRenderedPageBreak/>
              <w:t>кваліфікаційним критеріям, а саме:</w:t>
            </w:r>
          </w:p>
          <w:p w14:paraId="43695C9A" w14:textId="77777777" w:rsidR="00906F2B" w:rsidRDefault="001E637B" w:rsidP="00870638">
            <w:pPr>
              <w:shd w:val="clear" w:color="auto" w:fill="FFFFFF"/>
              <w:spacing w:after="0" w:line="240" w:lineRule="auto"/>
              <w:jc w:val="both"/>
              <w:rPr>
                <w:rFonts w:ascii="Times New Roman" w:hAnsi="Times New Roman"/>
                <w:sz w:val="24"/>
                <w:szCs w:val="24"/>
              </w:rPr>
            </w:pPr>
            <w:r w:rsidRPr="00094C08">
              <w:rPr>
                <w:rFonts w:ascii="Times New Roman" w:hAnsi="Times New Roman"/>
                <w:sz w:val="24"/>
                <w:szCs w:val="24"/>
              </w:rPr>
              <w:t xml:space="preserve">- </w:t>
            </w:r>
            <w:r w:rsidRPr="00906F2B">
              <w:rPr>
                <w:rFonts w:ascii="Times New Roman" w:hAnsi="Times New Roman"/>
                <w:b/>
                <w:sz w:val="24"/>
                <w:szCs w:val="24"/>
                <w:highlight w:val="yellow"/>
              </w:rPr>
              <w:t>наявність документально підтвердженого досвіду виконання аналогічного (аналогічних) за предметом закупівлі договору (договорів)</w:t>
            </w:r>
            <w:r w:rsidR="00906F2B" w:rsidRPr="00906F2B">
              <w:rPr>
                <w:rFonts w:ascii="Times New Roman" w:hAnsi="Times New Roman"/>
                <w:b/>
                <w:sz w:val="24"/>
                <w:szCs w:val="24"/>
              </w:rPr>
              <w:t>.</w:t>
            </w:r>
          </w:p>
          <w:p w14:paraId="1E30C397" w14:textId="05F92E14" w:rsidR="001E637B" w:rsidRPr="00906F2B" w:rsidRDefault="001E637B" w:rsidP="00870638">
            <w:pPr>
              <w:shd w:val="clear" w:color="auto" w:fill="FFFFFF"/>
              <w:spacing w:after="0" w:line="240" w:lineRule="auto"/>
              <w:jc w:val="both"/>
              <w:rPr>
                <w:rFonts w:ascii="Times New Roman" w:hAnsi="Times New Roman"/>
                <w:sz w:val="24"/>
                <w:szCs w:val="24"/>
              </w:rPr>
            </w:pPr>
            <w:r w:rsidRPr="00094C08">
              <w:rPr>
                <w:rFonts w:ascii="Times New Roman" w:eastAsia="Times New Roman" w:hAnsi="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4FCC2CFB" w14:textId="77777777" w:rsidR="001E637B" w:rsidRPr="00094C08" w:rsidRDefault="001E637B"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6E66AB4" w14:textId="77777777" w:rsidR="001E637B" w:rsidRPr="00094C08" w:rsidRDefault="001E637B"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986D35" w14:textId="03CFDB84" w:rsidR="001E637B" w:rsidRPr="00094C08" w:rsidRDefault="001E637B" w:rsidP="00870638">
            <w:pPr>
              <w:shd w:val="clear" w:color="auto" w:fill="FFFFFF"/>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 xml:space="preserve">5.2. </w:t>
            </w:r>
            <w:r w:rsidRPr="005C6CAE">
              <w:rPr>
                <w:rFonts w:ascii="Times New Roman" w:eastAsia="Times New Roman" w:hAnsi="Times New Roman"/>
                <w:color w:val="000000"/>
                <w:sz w:val="24"/>
                <w:szCs w:val="24"/>
              </w:rPr>
              <w:t xml:space="preserve">Для підтвердження відповідності учасника кваліфікаційного критерію </w:t>
            </w:r>
            <w:r w:rsidRPr="005C6CAE">
              <w:rPr>
                <w:rFonts w:ascii="Times New Roman" w:eastAsia="Times New Roman" w:hAnsi="Times New Roman"/>
                <w:sz w:val="24"/>
                <w:szCs w:val="24"/>
              </w:rPr>
              <w:t>-</w:t>
            </w:r>
            <w:r w:rsidRPr="005C6CAE">
              <w:rPr>
                <w:rFonts w:ascii="Times New Roman" w:hAnsi="Times New Roman"/>
                <w:i/>
                <w:color w:val="000000"/>
                <w:sz w:val="24"/>
                <w:szCs w:val="24"/>
              </w:rPr>
              <w:t xml:space="preserve"> </w:t>
            </w:r>
            <w:r w:rsidR="008B73FF" w:rsidRPr="005C6CAE">
              <w:rPr>
                <w:rFonts w:ascii="Times New Roman" w:hAnsi="Times New Roman"/>
                <w:i/>
                <w:color w:val="000000"/>
                <w:sz w:val="24"/>
                <w:szCs w:val="24"/>
                <w:highlight w:val="yellow"/>
              </w:rPr>
              <w:t>н</w:t>
            </w:r>
            <w:r w:rsidRPr="005C6CAE">
              <w:rPr>
                <w:rFonts w:ascii="Times New Roman" w:hAnsi="Times New Roman"/>
                <w:i/>
                <w:color w:val="000000"/>
                <w:sz w:val="24"/>
                <w:szCs w:val="24"/>
                <w:highlight w:val="yellow"/>
              </w:rPr>
              <w:t>аявність документально підтвердженого досвіду виконання аналогічних договорів</w:t>
            </w:r>
            <w:r w:rsidRPr="005C6CAE">
              <w:rPr>
                <w:rFonts w:ascii="Times New Roman" w:eastAsia="Times New Roman" w:hAnsi="Times New Roman"/>
                <w:color w:val="000000"/>
                <w:sz w:val="24"/>
                <w:szCs w:val="24"/>
                <w:highlight w:val="yellow"/>
              </w:rPr>
              <w:t>, останній повинен надати у порядку згідно п. 1.3 цієї документації документи, а саме</w:t>
            </w:r>
            <w:r w:rsidRPr="005C6CAE">
              <w:rPr>
                <w:rFonts w:ascii="Times New Roman" w:eastAsia="Times New Roman" w:hAnsi="Times New Roman"/>
                <w:color w:val="000000"/>
                <w:sz w:val="24"/>
                <w:szCs w:val="24"/>
              </w:rPr>
              <w:t>:  </w:t>
            </w:r>
            <w:r w:rsidRPr="005C6CAE">
              <w:rPr>
                <w:rFonts w:ascii="Times New Roman" w:hAnsi="Times New Roman"/>
                <w:sz w:val="24"/>
                <w:szCs w:val="24"/>
                <w:highlight w:val="cyan"/>
              </w:rPr>
              <w:t xml:space="preserve">довідку в довільній формі, за підписом уповноваженої посадової особи, скріплена печаткою Учасника, з зазначенням </w:t>
            </w:r>
            <w:r w:rsidR="00906F2B" w:rsidRPr="005C6CAE">
              <w:rPr>
                <w:rFonts w:ascii="Times New Roman" w:hAnsi="Times New Roman"/>
                <w:sz w:val="24"/>
                <w:szCs w:val="24"/>
                <w:highlight w:val="cyan"/>
              </w:rPr>
              <w:t>інформації про виконання анал</w:t>
            </w:r>
            <w:r w:rsidR="00A55198">
              <w:rPr>
                <w:rFonts w:ascii="Times New Roman" w:hAnsi="Times New Roman"/>
                <w:sz w:val="24"/>
                <w:szCs w:val="24"/>
                <w:highlight w:val="cyan"/>
              </w:rPr>
              <w:t xml:space="preserve">огічного договору на поставку  </w:t>
            </w:r>
            <w:r w:rsidR="00906F2B" w:rsidRPr="005C6CAE">
              <w:rPr>
                <w:rFonts w:ascii="Times New Roman" w:hAnsi="Times New Roman"/>
                <w:sz w:val="24"/>
                <w:szCs w:val="24"/>
                <w:highlight w:val="cyan"/>
              </w:rPr>
              <w:t xml:space="preserve"> дизельного палива</w:t>
            </w:r>
            <w:r w:rsidR="005C6CAE" w:rsidRPr="005C6CAE">
              <w:rPr>
                <w:rFonts w:ascii="Times New Roman" w:hAnsi="Times New Roman"/>
                <w:sz w:val="24"/>
                <w:szCs w:val="24"/>
              </w:rPr>
              <w:t xml:space="preserve"> </w:t>
            </w:r>
            <w:r w:rsidR="005C6CAE" w:rsidRPr="005C6CAE">
              <w:rPr>
                <w:rFonts w:ascii="Times New Roman" w:hAnsi="Times New Roman"/>
                <w:sz w:val="24"/>
                <w:szCs w:val="24"/>
                <w:highlight w:val="green"/>
              </w:rPr>
              <w:t>разом із копією такого аналогічного Договору</w:t>
            </w:r>
            <w:r w:rsidRPr="005C6CAE">
              <w:rPr>
                <w:rFonts w:ascii="Times New Roman" w:hAnsi="Times New Roman"/>
                <w:sz w:val="24"/>
                <w:szCs w:val="24"/>
              </w:rPr>
              <w:t>.</w:t>
            </w:r>
          </w:p>
          <w:p w14:paraId="43F61283" w14:textId="77777777" w:rsidR="008B73FF" w:rsidRPr="00094C08" w:rsidRDefault="008B73FF" w:rsidP="00870638">
            <w:pPr>
              <w:spacing w:after="0" w:line="240" w:lineRule="auto"/>
              <w:jc w:val="both"/>
              <w:rPr>
                <w:rFonts w:ascii="Times New Roman" w:hAnsi="Times New Roman"/>
                <w:color w:val="000000"/>
                <w:sz w:val="24"/>
                <w:szCs w:val="24"/>
                <w:shd w:val="solid" w:color="FFFFFF" w:fill="FFFFFF"/>
              </w:rPr>
            </w:pPr>
            <w:r w:rsidRPr="00094C08">
              <w:rPr>
                <w:rFonts w:ascii="Times New Roman" w:eastAsia="Times New Roman" w:hAnsi="Times New Roman"/>
                <w:color w:val="000000"/>
                <w:sz w:val="24"/>
                <w:szCs w:val="24"/>
              </w:rPr>
              <w:t xml:space="preserve">5.3. </w:t>
            </w:r>
            <w:r w:rsidRPr="00094C08">
              <w:rPr>
                <w:rFonts w:ascii="Times New Roman" w:hAnsi="Times New Roman"/>
                <w:b/>
                <w:color w:val="000000"/>
                <w:sz w:val="24"/>
                <w:szCs w:val="24"/>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094C08">
              <w:rPr>
                <w:rFonts w:ascii="Times New Roman" w:hAnsi="Times New Roman"/>
                <w:color w:val="000000"/>
                <w:sz w:val="24"/>
                <w:szCs w:val="24"/>
                <w:shd w:val="solid" w:color="FFFFFF" w:fill="FFFFFF"/>
              </w:rPr>
              <w:t xml:space="preserve">. </w:t>
            </w:r>
          </w:p>
          <w:p w14:paraId="523114B7" w14:textId="77777777" w:rsidR="008B73FF" w:rsidRPr="00094C08" w:rsidRDefault="008B73FF" w:rsidP="00870638">
            <w:pPr>
              <w:spacing w:after="0" w:line="240" w:lineRule="auto"/>
              <w:jc w:val="both"/>
              <w:rPr>
                <w:rFonts w:ascii="Times New Roman" w:hAnsi="Times New Roman"/>
                <w:color w:val="000000"/>
                <w:sz w:val="24"/>
                <w:szCs w:val="24"/>
                <w:shd w:val="solid" w:color="FFFFFF" w:fill="FFFFFF"/>
              </w:rPr>
            </w:pPr>
            <w:r w:rsidRPr="00094C08">
              <w:rPr>
                <w:rFonts w:ascii="Times New Roman" w:hAnsi="Times New Roman"/>
                <w:b/>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94C08">
              <w:rPr>
                <w:rFonts w:ascii="Times New Roman" w:hAnsi="Times New Roman"/>
                <w:color w:val="000000"/>
                <w:sz w:val="24"/>
                <w:szCs w:val="24"/>
                <w:shd w:val="solid" w:color="FFFFFF" w:fill="FFFFFF"/>
              </w:rPr>
              <w:t>.</w:t>
            </w:r>
          </w:p>
          <w:p w14:paraId="3FF48440" w14:textId="77777777" w:rsidR="008B73FF" w:rsidRPr="00094C08" w:rsidRDefault="008B73FF" w:rsidP="00870638">
            <w:pPr>
              <w:spacing w:after="0" w:line="240" w:lineRule="auto"/>
              <w:jc w:val="both"/>
              <w:rPr>
                <w:rFonts w:ascii="Times New Roman" w:hAnsi="Times New Roman"/>
                <w:color w:val="000000"/>
                <w:sz w:val="24"/>
                <w:szCs w:val="24"/>
                <w:shd w:val="solid" w:color="FFFFFF" w:fill="FFFFFF"/>
              </w:rPr>
            </w:pPr>
            <w:r w:rsidRPr="00094C08">
              <w:rPr>
                <w:rFonts w:ascii="Times New Roman" w:hAnsi="Times New Roman"/>
                <w:color w:val="000000"/>
                <w:sz w:val="24"/>
                <w:szCs w:val="24"/>
                <w:shd w:val="solid" w:color="FFFFFF" w:fill="FFFFFF"/>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8267F0" w14:textId="77777777" w:rsidR="008B73FF" w:rsidRPr="00094C08" w:rsidRDefault="008B73FF" w:rsidP="00870638">
            <w:pPr>
              <w:spacing w:after="0" w:line="240" w:lineRule="auto"/>
              <w:jc w:val="both"/>
              <w:rPr>
                <w:rFonts w:ascii="Times New Roman" w:hAnsi="Times New Roman"/>
                <w:color w:val="000000"/>
                <w:sz w:val="24"/>
                <w:szCs w:val="24"/>
                <w:shd w:val="solid" w:color="FFFFFF" w:fill="FFFFFF"/>
              </w:rPr>
            </w:pPr>
            <w:r w:rsidRPr="00094C08">
              <w:rPr>
                <w:rFonts w:ascii="Times New Roman" w:hAnsi="Times New Roman"/>
                <w:b/>
                <w:color w:val="000000"/>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w:t>
            </w:r>
            <w:r w:rsidRPr="00094C08">
              <w:rPr>
                <w:rFonts w:ascii="Times New Roman" w:hAnsi="Times New Roman"/>
                <w:b/>
                <w:color w:val="000000"/>
                <w:sz w:val="24"/>
                <w:szCs w:val="24"/>
                <w:shd w:val="solid" w:color="FFFFFF" w:fill="FFFFFF"/>
              </w:rPr>
              <w:lastRenderedPageBreak/>
              <w:t>відсутності таких підстав учасником процедури закупівлі відповідно до абзацу четвертого цього пункту</w:t>
            </w:r>
            <w:r w:rsidRPr="00094C08">
              <w:rPr>
                <w:rFonts w:ascii="Times New Roman" w:hAnsi="Times New Roman"/>
                <w:color w:val="000000"/>
                <w:sz w:val="24"/>
                <w:szCs w:val="24"/>
                <w:shd w:val="solid" w:color="FFFFFF" w:fill="FFFFFF"/>
              </w:rPr>
              <w:t>.</w:t>
            </w:r>
          </w:p>
          <w:p w14:paraId="7FDA301C"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0749EC6" w14:textId="54A7F9FD" w:rsidR="008B73FF" w:rsidRPr="00094C08" w:rsidRDefault="00733604"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 xml:space="preserve">5.4. </w:t>
            </w:r>
            <w:r w:rsidR="008B73FF" w:rsidRPr="00094C08">
              <w:rPr>
                <w:rFonts w:ascii="Times New Roman" w:eastAsia="Times New Roman" w:hAnsi="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FC14D4"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5B7EF72"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69A781"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4BD775"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4C08">
              <w:rPr>
                <w:rFonts w:ascii="Times New Roman" w:eastAsia="Times New Roman" w:hAnsi="Times New Roman"/>
                <w:color w:val="000000"/>
                <w:sz w:val="24"/>
                <w:szCs w:val="24"/>
              </w:rPr>
              <w:t>антиконкурентних</w:t>
            </w:r>
            <w:proofErr w:type="spellEnd"/>
            <w:r w:rsidRPr="00094C08">
              <w:rPr>
                <w:rFonts w:ascii="Times New Roman" w:eastAsia="Times New Roman" w:hAnsi="Times New Roman"/>
                <w:color w:val="000000"/>
                <w:sz w:val="24"/>
                <w:szCs w:val="24"/>
              </w:rPr>
              <w:t xml:space="preserve"> узгоджених дій, що стосуються спотворення результатів тендерів;</w:t>
            </w:r>
          </w:p>
          <w:p w14:paraId="549563F1" w14:textId="77777777" w:rsidR="008B73FF" w:rsidRPr="00094C08" w:rsidRDefault="008B73FF" w:rsidP="00870638">
            <w:pPr>
              <w:widowControl w:val="0"/>
              <w:spacing w:after="0" w:line="240" w:lineRule="auto"/>
              <w:contextualSpacing/>
              <w:jc w:val="both"/>
              <w:rPr>
                <w:rFonts w:ascii="Times New Roman" w:hAnsi="Times New Roman"/>
                <w:sz w:val="24"/>
                <w:szCs w:val="24"/>
              </w:rPr>
            </w:pPr>
            <w:r w:rsidRPr="00094C08">
              <w:rPr>
                <w:rFonts w:ascii="Times New Roman" w:eastAsia="Times New Roman" w:hAnsi="Times New Roman"/>
                <w:color w:val="000000"/>
                <w:sz w:val="24"/>
                <w:szCs w:val="24"/>
              </w:rPr>
              <w:t xml:space="preserve">5) </w:t>
            </w:r>
            <w:r w:rsidRPr="00094C08">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27F67C"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94C08">
              <w:rPr>
                <w:rFonts w:ascii="Times New Roman" w:eastAsia="Times New Roman" w:hAnsi="Times New Roman"/>
                <w:color w:val="000000"/>
                <w:sz w:val="24"/>
                <w:szCs w:val="24"/>
              </w:rPr>
              <w:t>;</w:t>
            </w:r>
          </w:p>
          <w:p w14:paraId="5227B608"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 xml:space="preserve">7) тендерна пропозиція подана учасником конкурентної процедури закупівлі, який є пов’язаною особою з іншими </w:t>
            </w:r>
            <w:r w:rsidRPr="00094C08">
              <w:rPr>
                <w:rFonts w:ascii="Times New Roman" w:eastAsia="Times New Roman" w:hAnsi="Times New Roman"/>
                <w:color w:val="000000"/>
                <w:sz w:val="24"/>
                <w:szCs w:val="24"/>
              </w:rPr>
              <w:lastRenderedPageBreak/>
              <w:t>учасниками процедури закупівлі та/або з уповноваженою особою (особами), та/або з керівником замовника;</w:t>
            </w:r>
          </w:p>
          <w:p w14:paraId="587F3995"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3D0F075"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A57E7D"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4F24DE9"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EA3CEF1"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46D196"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0E33FC3" w14:textId="77777777" w:rsidR="008B73FF" w:rsidRPr="00094C08" w:rsidRDefault="008B73FF"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911CE43" w14:textId="4A184ED5" w:rsidR="008B73FF" w:rsidRPr="00094C08" w:rsidRDefault="008B73FF" w:rsidP="00870638">
            <w:pPr>
              <w:widowControl w:val="0"/>
              <w:spacing w:after="0" w:line="240" w:lineRule="auto"/>
              <w:contextualSpacing/>
              <w:jc w:val="both"/>
              <w:rPr>
                <w:rFonts w:ascii="Times New Roman" w:eastAsia="Times New Roman" w:hAnsi="Times New Roman"/>
                <w:color w:val="000000"/>
                <w:sz w:val="24"/>
                <w:szCs w:val="24"/>
                <w:shd w:val="clear" w:color="auto" w:fill="FFFFFF"/>
              </w:rPr>
            </w:pPr>
            <w:r w:rsidRPr="00094C08">
              <w:rPr>
                <w:rFonts w:ascii="Times New Roman" w:eastAsia="Times New Roman" w:hAnsi="Times New Roman"/>
                <w:color w:val="000000"/>
                <w:sz w:val="24"/>
                <w:szCs w:val="24"/>
                <w:shd w:val="clear" w:color="auto" w:fill="FFFFFF"/>
              </w:rPr>
              <w:t>5.</w:t>
            </w:r>
            <w:r w:rsidR="00733604" w:rsidRPr="00094C08">
              <w:rPr>
                <w:rFonts w:ascii="Times New Roman" w:eastAsia="Times New Roman" w:hAnsi="Times New Roman"/>
                <w:color w:val="000000"/>
                <w:sz w:val="24"/>
                <w:szCs w:val="24"/>
                <w:shd w:val="clear" w:color="auto" w:fill="FFFFFF"/>
              </w:rPr>
              <w:t>5</w:t>
            </w:r>
            <w:r w:rsidRPr="00094C08">
              <w:rPr>
                <w:rFonts w:ascii="Times New Roman" w:eastAsia="Times New Roman" w:hAnsi="Times New Roman"/>
                <w:color w:val="000000"/>
                <w:sz w:val="24"/>
                <w:szCs w:val="24"/>
                <w:shd w:val="clear" w:color="auto" w:fill="FFFFFF"/>
              </w:rPr>
              <w:t xml:space="preserve">. </w:t>
            </w:r>
            <w:r w:rsidRPr="00094C08">
              <w:rPr>
                <w:rFonts w:ascii="Times New Roman" w:hAnsi="Times New Roman"/>
                <w:b/>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w:t>
            </w:r>
            <w:r w:rsidRPr="00094C08">
              <w:rPr>
                <w:rFonts w:ascii="Times New Roman" w:hAnsi="Times New Roman"/>
                <w:b/>
                <w:color w:val="000000"/>
                <w:sz w:val="24"/>
                <w:szCs w:val="24"/>
                <w:shd w:val="solid" w:color="FFFFFF" w:fill="FFFFFF"/>
              </w:rPr>
              <w:lastRenderedPageBreak/>
              <w:t>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094C08">
              <w:rPr>
                <w:rFonts w:ascii="Times New Roman" w:eastAsia="Times New Roman" w:hAnsi="Times New Roman"/>
                <w:color w:val="000000"/>
                <w:sz w:val="24"/>
                <w:szCs w:val="24"/>
                <w:shd w:val="clear" w:color="auto" w:fill="FFFFFF"/>
              </w:rPr>
              <w:t>:</w:t>
            </w:r>
          </w:p>
          <w:p w14:paraId="3B22E9E9" w14:textId="77777777" w:rsidR="008B73FF" w:rsidRPr="00094C08" w:rsidRDefault="008B73FF" w:rsidP="00870638">
            <w:pPr>
              <w:shd w:val="clear" w:color="auto" w:fill="FFFFFF"/>
              <w:spacing w:after="0" w:line="240" w:lineRule="auto"/>
              <w:jc w:val="both"/>
              <w:textAlignment w:val="baseline"/>
              <w:rPr>
                <w:rFonts w:ascii="Times New Roman" w:eastAsia="Times New Roman" w:hAnsi="Times New Roman"/>
                <w:color w:val="000000"/>
                <w:sz w:val="24"/>
                <w:szCs w:val="24"/>
              </w:rPr>
            </w:pPr>
            <w:r w:rsidRPr="00094C08">
              <w:rPr>
                <w:rFonts w:ascii="Times New Roman" w:hAnsi="Times New Roman"/>
                <w:iCs/>
                <w:color w:val="000000"/>
                <w:sz w:val="24"/>
                <w:szCs w:val="24"/>
              </w:rPr>
              <w:t xml:space="preserve">- </w:t>
            </w:r>
            <w:r w:rsidRPr="00094C08">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94C08">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5745601" w14:textId="77777777" w:rsidR="008B73FF" w:rsidRPr="00094C08" w:rsidRDefault="008B73FF" w:rsidP="00870638">
            <w:pPr>
              <w:shd w:val="clear" w:color="auto" w:fill="FFFFFF"/>
              <w:spacing w:after="0" w:line="240" w:lineRule="auto"/>
              <w:jc w:val="both"/>
              <w:textAlignment w:val="baseline"/>
              <w:rPr>
                <w:rFonts w:ascii="Times New Roman" w:eastAsia="Times New Roman" w:hAnsi="Times New Roman"/>
                <w:color w:val="000000"/>
                <w:sz w:val="24"/>
                <w:szCs w:val="24"/>
              </w:rPr>
            </w:pPr>
            <w:r w:rsidRPr="00094C08">
              <w:rPr>
                <w:rFonts w:ascii="Times New Roman" w:hAnsi="Times New Roman"/>
                <w:iCs/>
                <w:color w:val="000000"/>
                <w:sz w:val="24"/>
                <w:szCs w:val="24"/>
              </w:rPr>
              <w:t xml:space="preserve">- </w:t>
            </w:r>
            <w:r w:rsidRPr="00094C08">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94C08">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B142D59" w14:textId="77777777" w:rsidR="008B73FF" w:rsidRPr="00094C08" w:rsidRDefault="008B73FF" w:rsidP="00870638">
            <w:pPr>
              <w:shd w:val="clear" w:color="auto" w:fill="FFFFFF"/>
              <w:spacing w:after="0" w:line="240" w:lineRule="auto"/>
              <w:jc w:val="both"/>
              <w:textAlignment w:val="baseline"/>
              <w:rPr>
                <w:rFonts w:ascii="Times New Roman" w:hAnsi="Times New Roman"/>
                <w:sz w:val="24"/>
                <w:szCs w:val="24"/>
                <w:shd w:val="clear" w:color="auto" w:fill="FFFFFF"/>
              </w:rPr>
            </w:pPr>
            <w:r w:rsidRPr="00094C08">
              <w:rPr>
                <w:rFonts w:ascii="Times New Roman" w:hAnsi="Times New Roman"/>
                <w:sz w:val="24"/>
                <w:szCs w:val="24"/>
              </w:rPr>
              <w:t xml:space="preserve">- </w:t>
            </w:r>
            <w:r w:rsidRPr="00094C08">
              <w:rPr>
                <w:rFonts w:ascii="Times New Roman" w:hAnsi="Times New Roman"/>
                <w:b/>
                <w:sz w:val="24"/>
                <w:szCs w:val="24"/>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094C08">
              <w:rPr>
                <w:rFonts w:ascii="Times New Roman" w:hAnsi="Times New Roman"/>
                <w:sz w:val="24"/>
                <w:szCs w:val="24"/>
              </w:rPr>
              <w:t xml:space="preserve">, стосовно особи зазначеної в пункті 3 частини першої статті 17 Закону, сформована в </w:t>
            </w:r>
            <w:proofErr w:type="spellStart"/>
            <w:r w:rsidRPr="00094C08">
              <w:rPr>
                <w:rFonts w:ascii="Times New Roman" w:hAnsi="Times New Roman"/>
                <w:sz w:val="24"/>
                <w:szCs w:val="24"/>
              </w:rPr>
              <w:t>онлайн-режимі</w:t>
            </w:r>
            <w:proofErr w:type="spellEnd"/>
            <w:r w:rsidRPr="00094C08">
              <w:rPr>
                <w:rFonts w:ascii="Times New Roman" w:hAnsi="Times New Roman"/>
                <w:sz w:val="24"/>
                <w:szCs w:val="24"/>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094C08">
              <w:rPr>
                <w:rFonts w:ascii="Times New Roman" w:hAnsi="Times New Roman"/>
                <w:b/>
                <w:sz w:val="24"/>
                <w:szCs w:val="24"/>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094C08">
              <w:rPr>
                <w:rFonts w:ascii="Times New Roman" w:hAnsi="Times New Roman"/>
                <w:sz w:val="24"/>
                <w:szCs w:val="24"/>
              </w:rPr>
              <w:t xml:space="preserve"> (у вигляді </w:t>
            </w:r>
            <w:proofErr w:type="spellStart"/>
            <w:r w:rsidRPr="00094C08">
              <w:rPr>
                <w:rFonts w:ascii="Times New Roman" w:hAnsi="Times New Roman"/>
                <w:sz w:val="24"/>
                <w:szCs w:val="24"/>
              </w:rPr>
              <w:t>скрін-шоту</w:t>
            </w:r>
            <w:proofErr w:type="spellEnd"/>
            <w:r w:rsidRPr="00094C08">
              <w:rPr>
                <w:rFonts w:ascii="Times New Roman" w:hAnsi="Times New Roman"/>
                <w:sz w:val="24"/>
                <w:szCs w:val="24"/>
              </w:rPr>
              <w:t xml:space="preserve"> екрану монітора веб-сайту з сторінкою Реєстру). </w:t>
            </w:r>
          </w:p>
          <w:p w14:paraId="701C5FA8" w14:textId="77777777" w:rsidR="008B73FF" w:rsidRPr="00094C08" w:rsidRDefault="008B73FF" w:rsidP="00870638">
            <w:pPr>
              <w:shd w:val="clear" w:color="auto" w:fill="FFFFFF"/>
              <w:spacing w:after="0" w:line="240" w:lineRule="auto"/>
              <w:jc w:val="both"/>
              <w:textAlignment w:val="baseline"/>
              <w:rPr>
                <w:rFonts w:ascii="Times New Roman" w:hAnsi="Times New Roman"/>
                <w:iCs/>
                <w:color w:val="000000"/>
                <w:sz w:val="24"/>
                <w:szCs w:val="24"/>
              </w:rPr>
            </w:pPr>
            <w:r w:rsidRPr="00094C08">
              <w:rPr>
                <w:rFonts w:ascii="Times New Roman" w:hAnsi="Times New Roman"/>
                <w:iCs/>
                <w:color w:val="000000"/>
                <w:sz w:val="24"/>
                <w:szCs w:val="24"/>
              </w:rPr>
              <w:t xml:space="preserve">- </w:t>
            </w:r>
            <w:r w:rsidRPr="00094C08">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94C08">
              <w:rPr>
                <w:rFonts w:ascii="Times New Roman" w:hAnsi="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w:t>
            </w:r>
            <w:proofErr w:type="spellStart"/>
            <w:r w:rsidRPr="00094C08">
              <w:rPr>
                <w:rFonts w:ascii="Times New Roman" w:hAnsi="Times New Roman"/>
                <w:iCs/>
                <w:color w:val="000000"/>
                <w:sz w:val="24"/>
                <w:szCs w:val="24"/>
              </w:rPr>
              <w:t>незнятої</w:t>
            </w:r>
            <w:proofErr w:type="spellEnd"/>
            <w:r w:rsidRPr="00094C08">
              <w:rPr>
                <w:rFonts w:ascii="Times New Roman" w:hAnsi="Times New Roman"/>
                <w:iCs/>
                <w:color w:val="000000"/>
                <w:sz w:val="24"/>
                <w:szCs w:val="24"/>
              </w:rPr>
              <w:t xml:space="preserve"> </w:t>
            </w:r>
            <w:r w:rsidRPr="00094C08">
              <w:rPr>
                <w:rFonts w:ascii="Times New Roman" w:hAnsi="Times New Roman"/>
                <w:iCs/>
                <w:color w:val="000000"/>
                <w:sz w:val="24"/>
                <w:szCs w:val="24"/>
              </w:rPr>
              <w:lastRenderedPageBreak/>
              <w:t>та непогашеної судимості);</w:t>
            </w:r>
          </w:p>
          <w:p w14:paraId="0B8EB64E" w14:textId="77777777" w:rsidR="008B73FF" w:rsidRPr="00094C08" w:rsidRDefault="008B73FF" w:rsidP="00870638">
            <w:pPr>
              <w:spacing w:after="0" w:line="240" w:lineRule="auto"/>
              <w:jc w:val="both"/>
              <w:rPr>
                <w:rFonts w:ascii="Times New Roman" w:eastAsia="Times New Roman" w:hAnsi="Times New Roman"/>
                <w:sz w:val="24"/>
                <w:szCs w:val="24"/>
              </w:rPr>
            </w:pPr>
            <w:r w:rsidRPr="00094C08">
              <w:rPr>
                <w:rFonts w:ascii="Times New Roman" w:hAnsi="Times New Roman"/>
                <w:iCs/>
                <w:color w:val="000000"/>
                <w:sz w:val="24"/>
                <w:szCs w:val="24"/>
              </w:rPr>
              <w:t xml:space="preserve">- </w:t>
            </w:r>
            <w:r w:rsidRPr="00094C08">
              <w:rPr>
                <w:rFonts w:ascii="Times New Roman" w:eastAsia="Times New Roman" w:hAnsi="Times New Roman"/>
                <w:sz w:val="24"/>
                <w:szCs w:val="24"/>
              </w:rPr>
              <w:t xml:space="preserve">Переможець надає </w:t>
            </w:r>
            <w:r w:rsidRPr="00094C08">
              <w:rPr>
                <w:rFonts w:ascii="Times New Roman" w:eastAsia="Times New Roman" w:hAnsi="Times New Roman"/>
                <w:b/>
                <w:sz w:val="24"/>
                <w:szCs w:val="24"/>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094C08">
              <w:rPr>
                <w:rFonts w:ascii="Times New Roman" w:eastAsia="Times New Roman" w:hAnsi="Times New Roman"/>
                <w:sz w:val="24"/>
                <w:szCs w:val="24"/>
              </w:rPr>
              <w:t>.</w:t>
            </w:r>
          </w:p>
          <w:p w14:paraId="12B8A5D6" w14:textId="0083FA1A" w:rsidR="00895E3D" w:rsidRPr="0064738F" w:rsidRDefault="008B73FF" w:rsidP="0064738F">
            <w:pPr>
              <w:shd w:val="clear" w:color="auto" w:fill="FFFFFF"/>
              <w:spacing w:after="0" w:line="240" w:lineRule="auto"/>
              <w:jc w:val="both"/>
              <w:textAlignment w:val="baseline"/>
              <w:rPr>
                <w:rFonts w:ascii="Times New Roman" w:hAnsi="Times New Roman"/>
                <w:shd w:val="clear" w:color="auto" w:fill="FFFFFF"/>
              </w:rPr>
            </w:pPr>
            <w:r w:rsidRPr="00094C08">
              <w:rPr>
                <w:rFonts w:ascii="Times New Roman" w:eastAsia="Times New Roman" w:hAnsi="Times New Roman"/>
                <w:sz w:val="24"/>
                <w:szCs w:val="24"/>
              </w:rPr>
              <w:t>або 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3C5AE2" w:rsidRPr="00094C08" w14:paraId="0D1C81A5" w14:textId="77777777" w:rsidTr="00351E72">
        <w:trPr>
          <w:trHeight w:val="1125"/>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C1267A6"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6</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CBA5D" w14:textId="1D3C875E" w:rsidR="00485DF7" w:rsidRPr="00094C08" w:rsidRDefault="00733604"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 xml:space="preserve">6.1. </w:t>
            </w:r>
            <w:r w:rsidR="00485DF7" w:rsidRPr="00CC35FC">
              <w:rPr>
                <w:rFonts w:ascii="Times New Roman" w:eastAsia="Times New Roman" w:hAnsi="Times New Roman"/>
                <w:b/>
                <w:color w:val="000000"/>
                <w:sz w:val="24"/>
                <w:szCs w:val="24"/>
                <w:highlight w:val="green"/>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1 до тендерної документації, а саме: лист-погодження з Додатком 1</w:t>
            </w:r>
            <w:r w:rsidR="00485DF7" w:rsidRPr="00094C08">
              <w:rPr>
                <w:rFonts w:ascii="Times New Roman" w:eastAsia="Times New Roman" w:hAnsi="Times New Roman"/>
                <w:color w:val="000000"/>
                <w:sz w:val="24"/>
                <w:szCs w:val="24"/>
              </w:rPr>
              <w:t>.</w:t>
            </w:r>
          </w:p>
          <w:p w14:paraId="50E6F964" w14:textId="77777777" w:rsidR="00733604" w:rsidRPr="00094C08" w:rsidRDefault="00733604" w:rsidP="00870638">
            <w:pPr>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shd w:val="clear" w:color="auto" w:fill="FFFFFF"/>
              </w:rPr>
              <w:t xml:space="preserve">6.2. </w:t>
            </w:r>
            <w:r w:rsidRPr="00094C08">
              <w:rPr>
                <w:rFonts w:ascii="Times New Roman" w:hAnsi="Times New Roman"/>
                <w:sz w:val="24"/>
                <w:szCs w:val="24"/>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094C08">
              <w:rPr>
                <w:rFonts w:ascii="Times New Roman" w:hAnsi="Times New Roman"/>
                <w:sz w:val="24"/>
                <w:szCs w:val="24"/>
              </w:rPr>
              <w:t>закуповуються</w:t>
            </w:r>
            <w:proofErr w:type="spellEnd"/>
            <w:r w:rsidRPr="00094C08">
              <w:rPr>
                <w:rFonts w:ascii="Times New Roman" w:hAnsi="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094C08">
              <w:rPr>
                <w:rFonts w:ascii="Times New Roman" w:eastAsia="Times New Roman" w:hAnsi="Times New Roman"/>
                <w:color w:val="000000"/>
                <w:sz w:val="24"/>
                <w:szCs w:val="24"/>
              </w:rPr>
              <w:t>;</w:t>
            </w:r>
          </w:p>
          <w:p w14:paraId="270F32CC" w14:textId="47FA4A91" w:rsidR="003C5AE2" w:rsidRPr="00094C08" w:rsidRDefault="00733604"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094C08" w14:paraId="6DBAB31E" w14:textId="77777777" w:rsidTr="00351E72">
        <w:trPr>
          <w:trHeight w:val="113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7</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A7E4E" w14:textId="77777777" w:rsidR="00733604" w:rsidRPr="00094C08" w:rsidRDefault="00733604" w:rsidP="00870638">
            <w:pPr>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CC47DD" w14:textId="77777777" w:rsidR="00733604" w:rsidRPr="00094C08" w:rsidRDefault="00733604" w:rsidP="00870638">
            <w:pPr>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w:t>
            </w:r>
            <w:r w:rsidRPr="00094C08">
              <w:rPr>
                <w:rFonts w:ascii="Times New Roman" w:eastAsia="Times New Roman" w:hAnsi="Times New Roman"/>
                <w:color w:val="000000"/>
                <w:sz w:val="24"/>
                <w:szCs w:val="24"/>
              </w:rPr>
              <w:lastRenderedPageBreak/>
              <w:t>відповідність установленим вимогам, із обґрунтуванням свого рішення. </w:t>
            </w:r>
          </w:p>
          <w:p w14:paraId="78DA6752" w14:textId="65ED8E5F" w:rsidR="003C5AE2" w:rsidRPr="00094C08" w:rsidRDefault="00733604"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AE2" w:rsidRPr="00094C08" w14:paraId="11558283"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8</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Інформація про субпідрядника/співвиконавця (у випадку закупівлі робіт чи послуг)</w:t>
            </w:r>
          </w:p>
          <w:p w14:paraId="77AF1324" w14:textId="77777777" w:rsidR="003C5AE2" w:rsidRPr="00094C08" w:rsidRDefault="003C5AE2" w:rsidP="00870638">
            <w:pPr>
              <w:spacing w:after="0" w:line="240" w:lineRule="auto"/>
              <w:rPr>
                <w:rFonts w:ascii="Times New Roman" w:eastAsia="Times New Roman" w:hAnsi="Times New Roman" w:cs="Times New Roman"/>
                <w:sz w:val="24"/>
                <w:szCs w:val="24"/>
              </w:rPr>
            </w:pP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0E0FEB0D" w:rsidR="00E5003F" w:rsidRPr="00094C08" w:rsidRDefault="003C5AE2" w:rsidP="00CC35FC">
            <w:pPr>
              <w:spacing w:after="0" w:line="240" w:lineRule="auto"/>
              <w:jc w:val="both"/>
              <w:rPr>
                <w:rFonts w:ascii="Times New Roman" w:eastAsia="Times New Roman" w:hAnsi="Times New Roman" w:cs="Times New Roman"/>
                <w:b/>
                <w:color w:val="000000"/>
                <w:sz w:val="24"/>
                <w:szCs w:val="24"/>
              </w:rPr>
            </w:pPr>
            <w:r w:rsidRPr="00094C08">
              <w:rPr>
                <w:rFonts w:ascii="Times New Roman" w:eastAsia="Times New Roman" w:hAnsi="Times New Roman" w:cs="Times New Roman"/>
                <w:color w:val="000000"/>
                <w:sz w:val="24"/>
                <w:szCs w:val="24"/>
              </w:rPr>
              <w:t>8</w:t>
            </w:r>
            <w:r w:rsidR="00485DF7" w:rsidRPr="00094C08">
              <w:rPr>
                <w:rFonts w:ascii="Times New Roman" w:eastAsia="Times New Roman" w:hAnsi="Times New Roman"/>
                <w:color w:val="000000"/>
                <w:sz w:val="24"/>
                <w:szCs w:val="24"/>
              </w:rPr>
              <w:t>.1. Умови за даним пунктом не передбачені, оскільки предметом закупівлі є товар.</w:t>
            </w:r>
          </w:p>
        </w:tc>
      </w:tr>
      <w:tr w:rsidR="003C5AE2" w:rsidRPr="00094C08" w14:paraId="331CDCDA"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9</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094C08" w14:paraId="5072D78D" w14:textId="77777777" w:rsidTr="00351E72">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094C08" w:rsidRDefault="003C5AE2" w:rsidP="00870638">
            <w:pPr>
              <w:spacing w:after="0" w:line="240" w:lineRule="auto"/>
              <w:ind w:left="-23" w:hanging="23"/>
              <w:jc w:val="center"/>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Розділ IV. Подання та розкриття тендерної пропозиції</w:t>
            </w:r>
          </w:p>
        </w:tc>
      </w:tr>
      <w:tr w:rsidR="003C5AE2" w:rsidRPr="00094C08" w14:paraId="3A9583D2"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Кінцевий строк подання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2B68BC8F" w:rsidR="003C5AE2" w:rsidRPr="00094C08" w:rsidRDefault="00E5003F" w:rsidP="00870638">
            <w:pPr>
              <w:spacing w:after="0" w:line="240" w:lineRule="auto"/>
              <w:ind w:left="34"/>
              <w:jc w:val="both"/>
              <w:textAlignment w:val="baseline"/>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1. </w:t>
            </w:r>
            <w:r w:rsidR="003C5AE2" w:rsidRPr="00094C08">
              <w:rPr>
                <w:rFonts w:ascii="Times New Roman" w:eastAsia="Times New Roman" w:hAnsi="Times New Roman" w:cs="Times New Roman"/>
                <w:color w:val="000000"/>
                <w:sz w:val="24"/>
                <w:szCs w:val="24"/>
              </w:rPr>
              <w:t xml:space="preserve">Кінцевий строк подання </w:t>
            </w:r>
            <w:r w:rsidR="003C5AE2" w:rsidRPr="003D7763">
              <w:rPr>
                <w:rFonts w:ascii="Times New Roman" w:eastAsia="Times New Roman" w:hAnsi="Times New Roman" w:cs="Times New Roman"/>
                <w:color w:val="000000"/>
                <w:sz w:val="24"/>
                <w:szCs w:val="24"/>
              </w:rPr>
              <w:t xml:space="preserve">тендерних пропозицій </w:t>
            </w:r>
            <w:r w:rsidR="00786520">
              <w:rPr>
                <w:rFonts w:ascii="Times New Roman" w:eastAsia="Times New Roman" w:hAnsi="Times New Roman" w:cs="Times New Roman"/>
                <w:b/>
                <w:color w:val="000000"/>
                <w:sz w:val="24"/>
                <w:szCs w:val="24"/>
                <w:highlight w:val="yellow"/>
              </w:rPr>
              <w:t>19</w:t>
            </w:r>
            <w:r w:rsidR="00D525D3" w:rsidRPr="00AD7960">
              <w:rPr>
                <w:rFonts w:ascii="Times New Roman" w:eastAsia="Times New Roman" w:hAnsi="Times New Roman" w:cs="Times New Roman"/>
                <w:b/>
                <w:color w:val="000000"/>
                <w:sz w:val="24"/>
                <w:szCs w:val="24"/>
                <w:highlight w:val="yellow"/>
              </w:rPr>
              <w:t>.</w:t>
            </w:r>
            <w:r w:rsidR="00485DF7" w:rsidRPr="00AD7960">
              <w:rPr>
                <w:rFonts w:ascii="Times New Roman" w:eastAsia="Times New Roman" w:hAnsi="Times New Roman" w:cs="Times New Roman"/>
                <w:b/>
                <w:color w:val="000000"/>
                <w:sz w:val="24"/>
                <w:szCs w:val="24"/>
                <w:highlight w:val="yellow"/>
              </w:rPr>
              <w:t>0</w:t>
            </w:r>
            <w:r w:rsidR="003A4731" w:rsidRPr="00AD7960">
              <w:rPr>
                <w:rFonts w:ascii="Times New Roman" w:eastAsia="Times New Roman" w:hAnsi="Times New Roman" w:cs="Times New Roman"/>
                <w:b/>
                <w:color w:val="000000"/>
                <w:sz w:val="24"/>
                <w:szCs w:val="24"/>
                <w:highlight w:val="yellow"/>
              </w:rPr>
              <w:t>2</w:t>
            </w:r>
            <w:r w:rsidRPr="00AD7960">
              <w:rPr>
                <w:rFonts w:ascii="Times New Roman" w:eastAsia="Times New Roman" w:hAnsi="Times New Roman" w:cs="Times New Roman"/>
                <w:b/>
                <w:color w:val="000000"/>
                <w:sz w:val="24"/>
                <w:szCs w:val="24"/>
                <w:highlight w:val="yellow"/>
              </w:rPr>
              <w:t>.202</w:t>
            </w:r>
            <w:r w:rsidR="00AD7960" w:rsidRPr="00AD7960">
              <w:rPr>
                <w:rFonts w:ascii="Times New Roman" w:eastAsia="Times New Roman" w:hAnsi="Times New Roman" w:cs="Times New Roman"/>
                <w:b/>
                <w:color w:val="000000"/>
                <w:sz w:val="24"/>
                <w:szCs w:val="24"/>
                <w:highlight w:val="yellow"/>
              </w:rPr>
              <w:t>4</w:t>
            </w:r>
            <w:r w:rsidRPr="00AD7960">
              <w:rPr>
                <w:rFonts w:ascii="Times New Roman" w:eastAsia="Times New Roman" w:hAnsi="Times New Roman" w:cs="Times New Roman"/>
                <w:b/>
                <w:color w:val="000000"/>
                <w:sz w:val="24"/>
                <w:szCs w:val="24"/>
                <w:highlight w:val="yellow"/>
              </w:rPr>
              <w:t xml:space="preserve"> року 00:00 год.</w:t>
            </w:r>
            <w:bookmarkStart w:id="4" w:name="_GoBack"/>
            <w:bookmarkEnd w:id="4"/>
          </w:p>
          <w:p w14:paraId="42614F42" w14:textId="77777777" w:rsidR="003C5AE2" w:rsidRPr="00094C08" w:rsidRDefault="00E5003F" w:rsidP="00870638">
            <w:pPr>
              <w:spacing w:after="0" w:line="240" w:lineRule="auto"/>
              <w:ind w:left="34"/>
              <w:jc w:val="both"/>
              <w:textAlignment w:val="baseline"/>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2. </w:t>
            </w:r>
            <w:r w:rsidR="003C5AE2" w:rsidRPr="00094C08">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2A2A79F5" w14:textId="77777777" w:rsidR="003C5AE2" w:rsidRPr="00094C08" w:rsidRDefault="00E5003F" w:rsidP="00870638">
            <w:pPr>
              <w:spacing w:after="0" w:line="240" w:lineRule="auto"/>
              <w:ind w:left="34"/>
              <w:jc w:val="both"/>
              <w:textAlignment w:val="baseline"/>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3. </w:t>
            </w:r>
            <w:r w:rsidR="003C5AE2" w:rsidRPr="00094C08">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094C08" w14:paraId="0F34562C"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Дата та час розкриття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62819" w14:textId="77777777" w:rsidR="00485DF7" w:rsidRPr="00094C08" w:rsidRDefault="00485DF7" w:rsidP="00870638">
            <w:pPr>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4C5F9D3" w14:textId="5ECFD2FD" w:rsidR="00485DF7" w:rsidRPr="00094C08" w:rsidRDefault="00485DF7" w:rsidP="00870638">
            <w:pPr>
              <w:spacing w:after="0" w:line="240" w:lineRule="auto"/>
              <w:jc w:val="both"/>
              <w:rPr>
                <w:rFonts w:ascii="Times New Roman" w:eastAsia="Times New Roman" w:hAnsi="Times New Roman"/>
                <w:sz w:val="24"/>
                <w:szCs w:val="24"/>
                <w:lang w:eastAsia="uk-UA"/>
              </w:rPr>
            </w:pPr>
            <w:r w:rsidRPr="00094C08">
              <w:rPr>
                <w:rFonts w:ascii="Times New Roman" w:eastAsia="Times New Roman" w:hAnsi="Times New Roman"/>
                <w:color w:val="000000"/>
                <w:sz w:val="24"/>
                <w:szCs w:val="24"/>
              </w:rPr>
              <w:t xml:space="preserve">2.2. </w:t>
            </w:r>
            <w:r w:rsidRPr="00094C08">
              <w:rPr>
                <w:rFonts w:ascii="Times New Roman" w:eastAsia="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61A6F81" w14:textId="4A0DF609" w:rsidR="003C5AE2" w:rsidRPr="00094C08" w:rsidRDefault="00485DF7"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94C08">
              <w:rPr>
                <w:rFonts w:ascii="Times New Roman" w:eastAsia="Times New Roman" w:hAnsi="Times New Roman"/>
                <w:sz w:val="24"/>
                <w:szCs w:val="24"/>
                <w:lang w:eastAsia="uk-UA"/>
              </w:rPr>
              <w:t>Держаудитслужба</w:t>
            </w:r>
            <w:proofErr w:type="spellEnd"/>
            <w:r w:rsidRPr="00094C08">
              <w:rPr>
                <w:rFonts w:ascii="Times New Roman" w:eastAsia="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3C5AE2" w:rsidRPr="00094C08" w14:paraId="0D4DF4BB" w14:textId="77777777" w:rsidTr="00351E72">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094C08" w:rsidRDefault="003C5AE2" w:rsidP="00870638">
            <w:pPr>
              <w:spacing w:after="0" w:line="240" w:lineRule="auto"/>
              <w:jc w:val="center"/>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Розділ V. Оцінка тендерної пропозиції</w:t>
            </w:r>
          </w:p>
        </w:tc>
      </w:tr>
      <w:tr w:rsidR="003C5AE2" w:rsidRPr="00094C08" w14:paraId="22AFAA86"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8B7C3" w14:textId="77777777" w:rsidR="00485DF7" w:rsidRPr="00094C08" w:rsidRDefault="003C5AE2"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1.1. </w:t>
            </w:r>
            <w:r w:rsidR="00485DF7" w:rsidRPr="00094C08">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C7A6002" w14:textId="4FAE8D14" w:rsidR="003C5AE2" w:rsidRPr="00094C08" w:rsidRDefault="00485DF7"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9BECDF" w14:textId="77777777" w:rsidR="00485DF7" w:rsidRPr="00094C08" w:rsidRDefault="003C5AE2" w:rsidP="00870638">
            <w:pPr>
              <w:spacing w:after="0" w:line="240" w:lineRule="auto"/>
              <w:jc w:val="both"/>
              <w:rPr>
                <w:rFonts w:ascii="Times New Roman" w:eastAsia="Times New Roman" w:hAnsi="Times New Roman"/>
                <w:iCs/>
                <w:color w:val="000000"/>
                <w:sz w:val="24"/>
                <w:szCs w:val="24"/>
              </w:rPr>
            </w:pPr>
            <w:r w:rsidRPr="00094C08">
              <w:rPr>
                <w:rFonts w:ascii="Times New Roman" w:eastAsia="Times New Roman" w:hAnsi="Times New Roman" w:cs="Times New Roman"/>
                <w:color w:val="000000"/>
                <w:sz w:val="24"/>
                <w:szCs w:val="24"/>
              </w:rPr>
              <w:t>1.2.</w:t>
            </w:r>
            <w:r w:rsidRPr="00094C08">
              <w:rPr>
                <w:rFonts w:ascii="Times New Roman" w:eastAsia="Times New Roman" w:hAnsi="Times New Roman" w:cs="Times New Roman"/>
                <w:i/>
                <w:iCs/>
                <w:color w:val="000000"/>
                <w:sz w:val="24"/>
                <w:szCs w:val="24"/>
              </w:rPr>
              <w:t xml:space="preserve"> </w:t>
            </w:r>
            <w:r w:rsidR="00485DF7" w:rsidRPr="00094C08">
              <w:rPr>
                <w:rFonts w:ascii="Times New Roman" w:eastAsia="Times New Roman" w:hAnsi="Times New Roman"/>
                <w:iCs/>
                <w:color w:val="000000"/>
                <w:sz w:val="24"/>
                <w:szCs w:val="24"/>
              </w:rPr>
              <w:t xml:space="preserve">Єдиним критерієм оцінки згідно даної процедури відкритих торгів є ціна (питома вага критерію – 100%). </w:t>
            </w:r>
          </w:p>
          <w:p w14:paraId="24246126" w14:textId="44E70A50"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1.3.</w:t>
            </w:r>
            <w:r w:rsidRPr="00094C08">
              <w:rPr>
                <w:rFonts w:ascii="Times New Roman" w:eastAsia="Times New Roman" w:hAnsi="Times New Roman" w:cs="Times New Roman"/>
                <w:i/>
                <w:iCs/>
                <w:color w:val="000000"/>
                <w:sz w:val="24"/>
                <w:szCs w:val="24"/>
              </w:rPr>
              <w:t xml:space="preserve"> </w:t>
            </w:r>
            <w:r w:rsidR="00485DF7" w:rsidRPr="00094C08">
              <w:rPr>
                <w:rFonts w:ascii="Times New Roman" w:eastAsia="Times New Roman" w:hAnsi="Times New Roman"/>
                <w:iCs/>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42178" w:rsidRPr="00094C08" w14:paraId="329D6AED"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094C08" w:rsidRDefault="00D42178"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094C08" w:rsidRDefault="00D42178" w:rsidP="00870638">
            <w:pPr>
              <w:shd w:val="clear" w:color="auto" w:fill="FFFFFF"/>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97508" w14:textId="77777777" w:rsidR="00485DF7" w:rsidRPr="00094C08" w:rsidRDefault="00485DF7" w:rsidP="00870638">
            <w:pPr>
              <w:widowControl w:val="0"/>
              <w:spacing w:after="0" w:line="240" w:lineRule="auto"/>
              <w:contextualSpacing/>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025B7DF1" w14:textId="77777777" w:rsidR="00485DF7" w:rsidRPr="00094C08" w:rsidRDefault="00485DF7" w:rsidP="00870638">
            <w:pPr>
              <w:widowControl w:val="0"/>
              <w:spacing w:after="0" w:line="240" w:lineRule="auto"/>
              <w:contextualSpacing/>
              <w:jc w:val="both"/>
              <w:rPr>
                <w:rFonts w:ascii="Times New Roman" w:hAnsi="Times New Roman"/>
                <w:sz w:val="24"/>
                <w:szCs w:val="24"/>
              </w:rPr>
            </w:pPr>
            <w:r w:rsidRPr="00094C08">
              <w:rPr>
                <w:rFonts w:ascii="Times New Roman" w:hAnsi="Times New Roman"/>
                <w:bCs/>
                <w:sz w:val="24"/>
                <w:szCs w:val="24"/>
              </w:rPr>
              <w:t>Формальними (несуттєвими) вважаються помилки</w:t>
            </w:r>
            <w:r w:rsidRPr="00094C08">
              <w:rPr>
                <w:rFonts w:ascii="Times New Roman" w:hAnsi="Times New Roman"/>
                <w:sz w:val="24"/>
                <w:szCs w:val="24"/>
              </w:rPr>
              <w:t>, що пов’язані з оформленням тендерної пропозиції та не впливають на зміст пропозиції, а саме:</w:t>
            </w:r>
          </w:p>
          <w:p w14:paraId="0AFB255A"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1. Інформація/документ, подана учасником процедури закупівлі у складі тендерної пропозиції, містить помилку (помилки) у частині:</w:t>
            </w:r>
          </w:p>
          <w:p w14:paraId="5FD493E9"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уживання великої літери;</w:t>
            </w:r>
          </w:p>
          <w:p w14:paraId="793B348A"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уживання розділових знаків та відмінювання слів у реченні;</w:t>
            </w:r>
          </w:p>
          <w:p w14:paraId="6F5B7A0E"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використання слова або мовного звороту, запозичених з іншої мови;</w:t>
            </w:r>
          </w:p>
          <w:p w14:paraId="236668E5"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D2CBC5"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застосування правил переносу частини слова з рядка в рядок;</w:t>
            </w:r>
          </w:p>
          <w:p w14:paraId="73E00F58"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написання слів разом та/або окремо, та/або через дефіс;</w:t>
            </w:r>
          </w:p>
          <w:p w14:paraId="75B98772"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8E1094"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094C08">
              <w:rPr>
                <w:rFonts w:ascii="Times New Roman" w:eastAsia="Calibri" w:hAnsi="Times New Roman" w:cs="Times New Roman"/>
                <w:sz w:val="24"/>
                <w:szCs w:val="24"/>
                <w:lang w:eastAsia="en-US"/>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1EFAD3"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892A32"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624AD2F"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14C8EE"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6D18AB"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583987"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3CEFA"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482BFB"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CC09E2" w14:textId="77777777" w:rsidR="00485DF7" w:rsidRPr="00094C08" w:rsidRDefault="00485DF7" w:rsidP="00870638">
            <w:pPr>
              <w:pStyle w:val="11"/>
              <w:spacing w:after="0" w:line="240" w:lineRule="auto"/>
              <w:ind w:left="0"/>
              <w:jc w:val="both"/>
              <w:textAlignment w:val="baseline"/>
              <w:rPr>
                <w:rFonts w:ascii="Times New Roman" w:eastAsia="Calibri" w:hAnsi="Times New Roman" w:cs="Times New Roman"/>
                <w:sz w:val="24"/>
                <w:szCs w:val="24"/>
                <w:lang w:eastAsia="en-US"/>
              </w:rPr>
            </w:pPr>
            <w:r w:rsidRPr="00094C08">
              <w:rPr>
                <w:rFonts w:ascii="Times New Roman" w:eastAsia="Calibri" w:hAnsi="Times New Roman" w:cs="Times New Roman"/>
                <w:sz w:val="24"/>
                <w:szCs w:val="24"/>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40ACD" w14:textId="77777777" w:rsidR="00485DF7" w:rsidRPr="00094C08" w:rsidRDefault="00485DF7" w:rsidP="00870638">
            <w:pPr>
              <w:widowControl w:val="0"/>
              <w:spacing w:after="0" w:line="240" w:lineRule="auto"/>
              <w:contextualSpacing/>
              <w:jc w:val="both"/>
              <w:rPr>
                <w:rFonts w:ascii="Times New Roman" w:hAnsi="Times New Roman"/>
                <w:sz w:val="24"/>
                <w:szCs w:val="24"/>
              </w:rPr>
            </w:pPr>
            <w:r w:rsidRPr="00094C08">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3F434D" w14:textId="77777777" w:rsidR="00485DF7" w:rsidRPr="00094C08" w:rsidRDefault="00485DF7" w:rsidP="00870638">
            <w:pPr>
              <w:shd w:val="clear" w:color="auto" w:fill="FFFFFF"/>
              <w:spacing w:after="0" w:line="240" w:lineRule="auto"/>
              <w:jc w:val="both"/>
              <w:rPr>
                <w:rFonts w:ascii="Times New Roman" w:eastAsia="Times New Roman" w:hAnsi="Times New Roman"/>
                <w:color w:val="000000"/>
                <w:sz w:val="24"/>
                <w:szCs w:val="24"/>
              </w:rPr>
            </w:pPr>
            <w:r w:rsidRPr="00094C08">
              <w:rPr>
                <w:rFonts w:ascii="Times New Roman" w:hAnsi="Times New Roman"/>
                <w:bCs/>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w:t>
            </w:r>
            <w:r w:rsidRPr="00094C08">
              <w:rPr>
                <w:rFonts w:ascii="Times New Roman" w:eastAsia="Times New Roman" w:hAnsi="Times New Roman"/>
                <w:color w:val="000000"/>
                <w:sz w:val="24"/>
                <w:szCs w:val="24"/>
              </w:rPr>
              <w:t>. </w:t>
            </w:r>
          </w:p>
          <w:p w14:paraId="7D0598DE" w14:textId="77777777" w:rsidR="00485DF7" w:rsidRPr="00094C08" w:rsidRDefault="00485DF7" w:rsidP="00870638">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094C08">
              <w:rPr>
                <w:rFonts w:ascii="Times New Roman" w:eastAsia="Times New Roman" w:hAnsi="Times New Roman" w:cs="Times New Roman"/>
                <w:color w:val="auto"/>
                <w:sz w:val="24"/>
                <w:szCs w:val="24"/>
                <w:lang w:val="uk-UA"/>
              </w:rPr>
              <w:t>Приклади формальних помилок:</w:t>
            </w:r>
          </w:p>
          <w:p w14:paraId="5AC669D1" w14:textId="77777777" w:rsidR="00485DF7" w:rsidRPr="00094C08" w:rsidRDefault="00485DF7" w:rsidP="00870638">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094C08">
              <w:rPr>
                <w:rFonts w:ascii="Times New Roman" w:eastAsia="Times New Roman" w:hAnsi="Times New Roman" w:cs="Times New Roman"/>
                <w:color w:val="auto"/>
                <w:sz w:val="24"/>
                <w:szCs w:val="24"/>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D669CB" w14:textId="77777777" w:rsidR="00485DF7" w:rsidRPr="00094C08" w:rsidRDefault="00485DF7" w:rsidP="00870638">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094C08">
              <w:rPr>
                <w:rFonts w:ascii="Times New Roman" w:eastAsia="Times New Roman" w:hAnsi="Times New Roman" w:cs="Times New Roman"/>
                <w:color w:val="auto"/>
                <w:sz w:val="24"/>
                <w:szCs w:val="24"/>
                <w:lang w:val="uk-UA"/>
              </w:rPr>
              <w:t>-  «</w:t>
            </w:r>
            <w:proofErr w:type="spellStart"/>
            <w:r w:rsidRPr="00094C08">
              <w:rPr>
                <w:rFonts w:ascii="Times New Roman" w:eastAsia="Times New Roman" w:hAnsi="Times New Roman" w:cs="Times New Roman"/>
                <w:color w:val="auto"/>
                <w:sz w:val="24"/>
                <w:szCs w:val="24"/>
                <w:lang w:val="uk-UA"/>
              </w:rPr>
              <w:t>м.київ</w:t>
            </w:r>
            <w:proofErr w:type="spellEnd"/>
            <w:r w:rsidRPr="00094C08">
              <w:rPr>
                <w:rFonts w:ascii="Times New Roman" w:eastAsia="Times New Roman" w:hAnsi="Times New Roman" w:cs="Times New Roman"/>
                <w:color w:val="auto"/>
                <w:sz w:val="24"/>
                <w:szCs w:val="24"/>
                <w:lang w:val="uk-UA"/>
              </w:rPr>
              <w:t>» замість «</w:t>
            </w:r>
            <w:proofErr w:type="spellStart"/>
            <w:r w:rsidRPr="00094C08">
              <w:rPr>
                <w:rFonts w:ascii="Times New Roman" w:eastAsia="Times New Roman" w:hAnsi="Times New Roman" w:cs="Times New Roman"/>
                <w:color w:val="auto"/>
                <w:sz w:val="24"/>
                <w:szCs w:val="24"/>
                <w:lang w:val="uk-UA"/>
              </w:rPr>
              <w:t>м.Київ</w:t>
            </w:r>
            <w:proofErr w:type="spellEnd"/>
            <w:r w:rsidRPr="00094C08">
              <w:rPr>
                <w:rFonts w:ascii="Times New Roman" w:eastAsia="Times New Roman" w:hAnsi="Times New Roman" w:cs="Times New Roman"/>
                <w:color w:val="auto"/>
                <w:sz w:val="24"/>
                <w:szCs w:val="24"/>
                <w:lang w:val="uk-UA"/>
              </w:rPr>
              <w:t>»;</w:t>
            </w:r>
          </w:p>
          <w:p w14:paraId="24A555AF" w14:textId="77777777" w:rsidR="00485DF7" w:rsidRPr="00094C08" w:rsidRDefault="00485DF7" w:rsidP="00870638">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094C08">
              <w:rPr>
                <w:rFonts w:ascii="Times New Roman" w:eastAsia="Times New Roman" w:hAnsi="Times New Roman" w:cs="Times New Roman"/>
                <w:color w:val="auto"/>
                <w:sz w:val="24"/>
                <w:szCs w:val="24"/>
                <w:lang w:val="uk-UA"/>
              </w:rPr>
              <w:t>- «поряд -</w:t>
            </w:r>
            <w:proofErr w:type="spellStart"/>
            <w:r w:rsidRPr="00094C08">
              <w:rPr>
                <w:rFonts w:ascii="Times New Roman" w:eastAsia="Times New Roman" w:hAnsi="Times New Roman" w:cs="Times New Roman"/>
                <w:color w:val="auto"/>
                <w:sz w:val="24"/>
                <w:szCs w:val="24"/>
                <w:lang w:val="uk-UA"/>
              </w:rPr>
              <w:t>ок</w:t>
            </w:r>
            <w:proofErr w:type="spellEnd"/>
            <w:r w:rsidRPr="00094C08">
              <w:rPr>
                <w:rFonts w:ascii="Times New Roman" w:eastAsia="Times New Roman" w:hAnsi="Times New Roman" w:cs="Times New Roman"/>
                <w:color w:val="auto"/>
                <w:sz w:val="24"/>
                <w:szCs w:val="24"/>
                <w:lang w:val="uk-UA"/>
              </w:rPr>
              <w:t>» замість «</w:t>
            </w:r>
            <w:proofErr w:type="spellStart"/>
            <w:r w:rsidRPr="00094C08">
              <w:rPr>
                <w:rFonts w:ascii="Times New Roman" w:eastAsia="Times New Roman" w:hAnsi="Times New Roman" w:cs="Times New Roman"/>
                <w:color w:val="auto"/>
                <w:sz w:val="24"/>
                <w:szCs w:val="24"/>
                <w:lang w:val="uk-UA"/>
              </w:rPr>
              <w:t>поря</w:t>
            </w:r>
            <w:proofErr w:type="spellEnd"/>
            <w:r w:rsidRPr="00094C08">
              <w:rPr>
                <w:rFonts w:ascii="Times New Roman" w:eastAsia="Times New Roman" w:hAnsi="Times New Roman" w:cs="Times New Roman"/>
                <w:color w:val="auto"/>
                <w:sz w:val="24"/>
                <w:szCs w:val="24"/>
                <w:lang w:val="uk-UA"/>
              </w:rPr>
              <w:t xml:space="preserve"> – док»;</w:t>
            </w:r>
          </w:p>
          <w:p w14:paraId="75D4D23E" w14:textId="77777777" w:rsidR="00485DF7" w:rsidRPr="00094C08" w:rsidRDefault="00485DF7" w:rsidP="00870638">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094C08">
              <w:rPr>
                <w:rFonts w:ascii="Times New Roman" w:eastAsia="Times New Roman" w:hAnsi="Times New Roman" w:cs="Times New Roman"/>
                <w:color w:val="auto"/>
                <w:sz w:val="24"/>
                <w:szCs w:val="24"/>
                <w:lang w:val="uk-UA"/>
              </w:rPr>
              <w:t>- «</w:t>
            </w:r>
            <w:proofErr w:type="spellStart"/>
            <w:r w:rsidRPr="00094C08">
              <w:rPr>
                <w:rFonts w:ascii="Times New Roman" w:eastAsia="Times New Roman" w:hAnsi="Times New Roman" w:cs="Times New Roman"/>
                <w:color w:val="auto"/>
                <w:sz w:val="24"/>
                <w:szCs w:val="24"/>
                <w:lang w:val="uk-UA"/>
              </w:rPr>
              <w:t>ненадається</w:t>
            </w:r>
            <w:proofErr w:type="spellEnd"/>
            <w:r w:rsidRPr="00094C08">
              <w:rPr>
                <w:rFonts w:ascii="Times New Roman" w:eastAsia="Times New Roman" w:hAnsi="Times New Roman" w:cs="Times New Roman"/>
                <w:color w:val="auto"/>
                <w:sz w:val="24"/>
                <w:szCs w:val="24"/>
                <w:lang w:val="uk-UA"/>
              </w:rPr>
              <w:t>» замість «не надається»»;</w:t>
            </w:r>
          </w:p>
          <w:p w14:paraId="00929328" w14:textId="77777777" w:rsidR="00485DF7" w:rsidRPr="00094C08" w:rsidRDefault="00485DF7" w:rsidP="00870638">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094C08">
              <w:rPr>
                <w:rFonts w:ascii="Times New Roman" w:eastAsia="Times New Roman" w:hAnsi="Times New Roman" w:cs="Times New Roman"/>
                <w:color w:val="auto"/>
                <w:sz w:val="24"/>
                <w:szCs w:val="24"/>
                <w:lang w:val="uk-UA"/>
              </w:rPr>
              <w:t>- «______________№_____________» замість «14.08.2020 №320/13/14-01»</w:t>
            </w:r>
          </w:p>
          <w:p w14:paraId="1224181C" w14:textId="77777777" w:rsidR="00485DF7" w:rsidRPr="00094C08" w:rsidRDefault="00485DF7"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094C08">
              <w:rPr>
                <w:rFonts w:ascii="Times New Roman" w:eastAsia="Times New Roman" w:hAnsi="Times New Roman"/>
                <w:sz w:val="24"/>
                <w:szCs w:val="24"/>
              </w:rPr>
              <w:t>pdf</w:t>
            </w:r>
            <w:proofErr w:type="spellEnd"/>
            <w:r w:rsidRPr="00094C08">
              <w:rPr>
                <w:rFonts w:ascii="Times New Roman" w:eastAsia="Times New Roman" w:hAnsi="Times New Roman"/>
                <w:sz w:val="24"/>
                <w:szCs w:val="24"/>
              </w:rPr>
              <w:t>» (</w:t>
            </w:r>
            <w:proofErr w:type="spellStart"/>
            <w:r w:rsidRPr="00094C08">
              <w:rPr>
                <w:rFonts w:ascii="Times New Roman" w:eastAsia="Times New Roman" w:hAnsi="Times New Roman"/>
                <w:sz w:val="24"/>
                <w:szCs w:val="24"/>
              </w:rPr>
              <w:t>PortableDocumentFormat</w:t>
            </w:r>
            <w:proofErr w:type="spellEnd"/>
            <w:r w:rsidRPr="00094C08">
              <w:rPr>
                <w:rFonts w:ascii="Times New Roman" w:eastAsia="Times New Roman" w:hAnsi="Times New Roman"/>
                <w:sz w:val="24"/>
                <w:szCs w:val="24"/>
              </w:rPr>
              <w:t>)».</w:t>
            </w:r>
          </w:p>
          <w:p w14:paraId="0DBDB4F4" w14:textId="77777777" w:rsidR="00485DF7" w:rsidRPr="00094C08" w:rsidRDefault="00485DF7"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sz w:val="24"/>
                <w:szCs w:val="24"/>
              </w:rPr>
              <w:t>•</w:t>
            </w:r>
            <w:r w:rsidRPr="00094C08">
              <w:rPr>
                <w:rFonts w:ascii="Times New Roman" w:eastAsia="Times New Roman" w:hAnsi="Times New Roman"/>
                <w:sz w:val="24"/>
                <w:szCs w:val="24"/>
              </w:rPr>
              <w:tab/>
              <w:t>розміщення інформації не на фірмовому бланку підприємства;</w:t>
            </w:r>
          </w:p>
          <w:p w14:paraId="41D3BE42" w14:textId="77777777" w:rsidR="00485DF7" w:rsidRPr="00094C08" w:rsidRDefault="00485DF7"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sz w:val="24"/>
                <w:szCs w:val="24"/>
              </w:rPr>
              <w:t>•</w:t>
            </w:r>
            <w:r w:rsidRPr="00094C08">
              <w:rPr>
                <w:rFonts w:ascii="Times New Roman" w:eastAsia="Times New Roman" w:hAnsi="Times New Roman"/>
                <w:sz w:val="24"/>
                <w:szCs w:val="24"/>
              </w:rPr>
              <w:tab/>
              <w:t xml:space="preserve">самостійне виправлення помилок та/або описок у поданій пропозиції під час її складання Учасником; </w:t>
            </w:r>
          </w:p>
          <w:p w14:paraId="7336C25A" w14:textId="77777777" w:rsidR="00485DF7" w:rsidRPr="00094C08" w:rsidRDefault="00485DF7"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sz w:val="24"/>
                <w:szCs w:val="24"/>
              </w:rPr>
              <w:t>•</w:t>
            </w:r>
            <w:r w:rsidRPr="00094C08">
              <w:rPr>
                <w:rFonts w:ascii="Times New Roman" w:eastAsia="Times New Roman" w:hAnsi="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094C08">
              <w:rPr>
                <w:rFonts w:ascii="Times New Roman" w:eastAsia="Times New Roman" w:hAnsi="Times New Roman"/>
                <w:sz w:val="24"/>
                <w:szCs w:val="24"/>
              </w:rPr>
              <w:t>сленгових</w:t>
            </w:r>
            <w:proofErr w:type="spellEnd"/>
            <w:r w:rsidRPr="00094C08">
              <w:rPr>
                <w:rFonts w:ascii="Times New Roman" w:eastAsia="Times New Roman" w:hAnsi="Times New Roman"/>
                <w:sz w:val="24"/>
                <w:szCs w:val="24"/>
              </w:rPr>
              <w:t xml:space="preserve"> слів або технічних помилок;</w:t>
            </w:r>
          </w:p>
          <w:p w14:paraId="16CAED16" w14:textId="77777777" w:rsidR="00485DF7" w:rsidRPr="00094C08" w:rsidRDefault="00485DF7"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sz w:val="24"/>
                <w:szCs w:val="24"/>
              </w:rPr>
              <w:t>•</w:t>
            </w:r>
            <w:r w:rsidRPr="00094C08">
              <w:rPr>
                <w:rFonts w:ascii="Times New Roman" w:eastAsia="Times New Roman" w:hAnsi="Times New Roman"/>
                <w:sz w:val="24"/>
                <w:szCs w:val="24"/>
              </w:rPr>
              <w:tab/>
              <w:t xml:space="preserve">недотримання  встановлених форм згідно Додатків  до цієї тендерної  документації, але зміст та вся інформація, яка вимагалась </w:t>
            </w:r>
            <w:proofErr w:type="spellStart"/>
            <w:r w:rsidRPr="00094C08">
              <w:rPr>
                <w:rFonts w:ascii="Times New Roman" w:eastAsia="Times New Roman" w:hAnsi="Times New Roman"/>
                <w:sz w:val="24"/>
                <w:szCs w:val="24"/>
              </w:rPr>
              <w:t>Замовником-ЦЗО</w:t>
            </w:r>
            <w:proofErr w:type="spellEnd"/>
            <w:r w:rsidRPr="00094C08">
              <w:rPr>
                <w:rFonts w:ascii="Times New Roman" w:eastAsia="Times New Roman" w:hAnsi="Times New Roman"/>
                <w:sz w:val="24"/>
                <w:szCs w:val="24"/>
              </w:rPr>
              <w:t>, зазначені у наданому документі/документах;</w:t>
            </w:r>
          </w:p>
          <w:p w14:paraId="01F6182C" w14:textId="77777777" w:rsidR="00485DF7" w:rsidRPr="00094C08" w:rsidRDefault="00485DF7"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sz w:val="24"/>
                <w:szCs w:val="24"/>
              </w:rPr>
              <w:t>•</w:t>
            </w:r>
            <w:r w:rsidRPr="00094C08">
              <w:rPr>
                <w:rFonts w:ascii="Times New Roman" w:eastAsia="Times New Roman" w:hAnsi="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590A05C8" w14:textId="77777777" w:rsidR="00485DF7" w:rsidRPr="00094C08" w:rsidRDefault="00485DF7"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sz w:val="24"/>
                <w:szCs w:val="24"/>
              </w:rPr>
              <w:t>•</w:t>
            </w:r>
            <w:r w:rsidRPr="00094C08">
              <w:rPr>
                <w:rFonts w:ascii="Times New Roman" w:eastAsia="Times New Roman" w:hAnsi="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708CB388" w14:textId="77777777" w:rsidR="00485DF7" w:rsidRPr="00094C08" w:rsidRDefault="00485DF7"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sz w:val="24"/>
                <w:szCs w:val="24"/>
              </w:rPr>
              <w:t>•</w:t>
            </w:r>
            <w:r w:rsidRPr="00094C08">
              <w:rPr>
                <w:rFonts w:ascii="Times New Roman" w:eastAsia="Times New Roman" w:hAnsi="Times New Roman"/>
                <w:sz w:val="24"/>
                <w:szCs w:val="24"/>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0D04C22" w14:textId="77777777" w:rsidR="00485DF7" w:rsidRPr="00094C08" w:rsidRDefault="00485DF7" w:rsidP="00870638">
            <w:pPr>
              <w:shd w:val="clear" w:color="auto" w:fill="FFFFFF"/>
              <w:spacing w:after="0" w:line="240" w:lineRule="auto"/>
              <w:jc w:val="both"/>
              <w:rPr>
                <w:rFonts w:ascii="Times New Roman" w:eastAsia="Times New Roman" w:hAnsi="Times New Roman"/>
                <w:sz w:val="24"/>
                <w:szCs w:val="24"/>
              </w:rPr>
            </w:pPr>
            <w:r w:rsidRPr="00094C08">
              <w:rPr>
                <w:rFonts w:ascii="Times New Roman" w:eastAsia="Times New Roman" w:hAnsi="Times New Roman"/>
                <w:sz w:val="24"/>
                <w:szCs w:val="24"/>
              </w:rPr>
              <w:t>•</w:t>
            </w:r>
            <w:r w:rsidRPr="00094C08">
              <w:rPr>
                <w:rFonts w:ascii="Times New Roman" w:eastAsia="Times New Roman" w:hAnsi="Times New Roman"/>
                <w:sz w:val="24"/>
                <w:szCs w:val="24"/>
              </w:rPr>
              <w:tab/>
              <w:t>інші формальні (несуттєві) помилки, що пов’язані з оформленням тендерної пропозиції та не впливають на зміст пропозиції.</w:t>
            </w:r>
          </w:p>
          <w:p w14:paraId="406660D4" w14:textId="6A8CFC83" w:rsidR="00D42178" w:rsidRPr="00094C08" w:rsidRDefault="00485DF7" w:rsidP="00870638">
            <w:pPr>
              <w:shd w:val="clear" w:color="auto" w:fill="FFFFFF"/>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sz w:val="24"/>
                <w:szCs w:val="24"/>
              </w:rPr>
              <w:t>Допущення формальних помилок учасниками не призведе до відхилення їх тендерних пропозицій.</w:t>
            </w:r>
          </w:p>
        </w:tc>
      </w:tr>
      <w:tr w:rsidR="003C5AE2" w:rsidRPr="00094C08" w14:paraId="6AB04BC3"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Інша інформація</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1E5C1FC0" w14:textId="77777777" w:rsidR="00C15D55" w:rsidRPr="00094C08" w:rsidRDefault="003C5AE2" w:rsidP="00870638">
            <w:pPr>
              <w:spacing w:after="0" w:line="240" w:lineRule="auto"/>
              <w:jc w:val="both"/>
              <w:rPr>
                <w:rFonts w:ascii="Times New Roman" w:eastAsia="Times New Roman" w:hAnsi="Times New Roman"/>
                <w:sz w:val="24"/>
                <w:szCs w:val="24"/>
              </w:rPr>
            </w:pPr>
            <w:r w:rsidRPr="00094C08">
              <w:rPr>
                <w:rFonts w:ascii="Times New Roman" w:eastAsia="Times New Roman" w:hAnsi="Times New Roman" w:cs="Times New Roman"/>
                <w:color w:val="000000"/>
                <w:sz w:val="24"/>
                <w:szCs w:val="24"/>
              </w:rPr>
              <w:t xml:space="preserve">Згідно </w:t>
            </w:r>
            <w:r w:rsidR="00C15D55" w:rsidRPr="00094C08">
              <w:rPr>
                <w:rFonts w:ascii="Times New Roman" w:eastAsia="Times New Roman" w:hAnsi="Times New Roman"/>
                <w:sz w:val="24"/>
                <w:szCs w:val="24"/>
              </w:rPr>
              <w:t>пункту 2 Постанови КМУ №1178 від 12.10.2022 року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25180CD" w14:textId="77777777" w:rsidR="00C15D55" w:rsidRPr="00094C08" w:rsidRDefault="003C5AE2" w:rsidP="00870638">
            <w:pPr>
              <w:spacing w:after="0" w:line="240" w:lineRule="auto"/>
              <w:ind w:firstLine="284"/>
              <w:jc w:val="both"/>
              <w:rPr>
                <w:rFonts w:ascii="Times New Roman" w:eastAsia="Times New Roman" w:hAnsi="Times New Roman"/>
                <w:sz w:val="24"/>
                <w:szCs w:val="24"/>
                <w:lang w:eastAsia="uk-UA"/>
              </w:rPr>
            </w:pPr>
            <w:r w:rsidRPr="00094C08">
              <w:rPr>
                <w:rFonts w:ascii="Times New Roman" w:eastAsia="Times New Roman" w:hAnsi="Times New Roman" w:cs="Times New Roman"/>
                <w:color w:val="000000"/>
                <w:sz w:val="24"/>
                <w:szCs w:val="24"/>
              </w:rPr>
              <w:lastRenderedPageBreak/>
              <w:t xml:space="preserve">3.2. </w:t>
            </w:r>
            <w:r w:rsidR="00C15D55" w:rsidRPr="00094C08">
              <w:rPr>
                <w:rFonts w:ascii="Times New Roman" w:eastAsia="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C6E608" w14:textId="77777777" w:rsidR="00C15D55" w:rsidRPr="00094C08" w:rsidRDefault="00C15D55" w:rsidP="00870638">
            <w:pPr>
              <w:spacing w:after="0" w:line="240" w:lineRule="auto"/>
              <w:ind w:firstLine="284"/>
              <w:jc w:val="both"/>
              <w:rPr>
                <w:rFonts w:ascii="Times New Roman" w:eastAsia="Times New Roman" w:hAnsi="Times New Roman"/>
                <w:sz w:val="24"/>
                <w:szCs w:val="24"/>
                <w:lang w:eastAsia="uk-UA"/>
              </w:rPr>
            </w:pPr>
            <w:r w:rsidRPr="00094C08">
              <w:rPr>
                <w:rFonts w:ascii="Times New Roman" w:eastAsia="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873852B" w14:textId="77777777" w:rsidR="00C15D55" w:rsidRPr="00094C08" w:rsidRDefault="00C15D55" w:rsidP="00870638">
            <w:pPr>
              <w:spacing w:after="0" w:line="240" w:lineRule="auto"/>
              <w:ind w:firstLine="284"/>
              <w:jc w:val="both"/>
              <w:rPr>
                <w:rFonts w:ascii="Times New Roman" w:eastAsia="Times New Roman" w:hAnsi="Times New Roman"/>
                <w:sz w:val="24"/>
                <w:szCs w:val="24"/>
                <w:lang w:eastAsia="uk-UA"/>
              </w:rPr>
            </w:pPr>
            <w:r w:rsidRPr="00094C08">
              <w:rPr>
                <w:rFonts w:ascii="Times New Roman" w:eastAsia="Times New Roman" w:hAnsi="Times New Roman"/>
                <w:sz w:val="24"/>
                <w:szCs w:val="24"/>
                <w:lang w:eastAsia="uk-UA"/>
              </w:rPr>
              <w:t>Обґрунтування аномально низької тендерної пропозиції може містити інформацію про:</w:t>
            </w:r>
          </w:p>
          <w:p w14:paraId="32C89F4D" w14:textId="77777777" w:rsidR="00C15D55" w:rsidRPr="00094C08" w:rsidRDefault="00C15D55" w:rsidP="00870638">
            <w:pPr>
              <w:spacing w:after="0" w:line="240" w:lineRule="auto"/>
              <w:ind w:firstLine="284"/>
              <w:jc w:val="both"/>
              <w:rPr>
                <w:rFonts w:ascii="Times New Roman" w:eastAsia="Times New Roman" w:hAnsi="Times New Roman"/>
                <w:sz w:val="24"/>
                <w:szCs w:val="24"/>
                <w:lang w:eastAsia="uk-UA"/>
              </w:rPr>
            </w:pPr>
            <w:r w:rsidRPr="00094C08">
              <w:rPr>
                <w:rFonts w:ascii="Times New Roman" w:eastAsia="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5940B9D" w14:textId="77777777" w:rsidR="00C15D55" w:rsidRPr="00094C08" w:rsidRDefault="00C15D55" w:rsidP="00870638">
            <w:pPr>
              <w:spacing w:after="0" w:line="240" w:lineRule="auto"/>
              <w:ind w:firstLine="284"/>
              <w:jc w:val="both"/>
              <w:rPr>
                <w:rFonts w:ascii="Times New Roman" w:eastAsia="Times New Roman" w:hAnsi="Times New Roman"/>
                <w:sz w:val="24"/>
                <w:szCs w:val="24"/>
                <w:lang w:eastAsia="uk-UA"/>
              </w:rPr>
            </w:pPr>
            <w:r w:rsidRPr="00094C08">
              <w:rPr>
                <w:rFonts w:ascii="Times New Roman" w:eastAsia="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2B8E5A2E" w:rsidR="003C5AE2" w:rsidRPr="00094C08" w:rsidRDefault="00C15D55"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sz w:val="24"/>
                <w:szCs w:val="24"/>
                <w:lang w:eastAsia="uk-UA"/>
              </w:rPr>
              <w:t>отримання учасником процедури закупівлі державної допомоги згідно із законодавством.</w:t>
            </w:r>
          </w:p>
          <w:p w14:paraId="071384D9" w14:textId="77777777" w:rsidR="00EE3E6D" w:rsidRPr="00094C08" w:rsidRDefault="003C5AE2"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sz w:val="24"/>
                <w:szCs w:val="24"/>
              </w:rPr>
              <w:t xml:space="preserve">3.3. </w:t>
            </w:r>
            <w:r w:rsidR="00EE3E6D" w:rsidRPr="00094C0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w:t>
            </w:r>
            <w:r w:rsidR="00EE3E6D" w:rsidRPr="00094C08">
              <w:rPr>
                <w:rFonts w:ascii="Times New Roman" w:eastAsia="Times New Roman" w:hAnsi="Times New Roman" w:cs="Times New Roman"/>
                <w:color w:val="000000"/>
                <w:sz w:val="24"/>
                <w:szCs w:val="24"/>
              </w:rPr>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DC3766" w14:textId="77777777" w:rsidR="00EE3E6D" w:rsidRPr="00094C08" w:rsidRDefault="00EE3E6D" w:rsidP="00870638">
            <w:pPr>
              <w:pStyle w:val="a3"/>
              <w:shd w:val="clear" w:color="auto" w:fill="FFFFFF"/>
              <w:spacing w:before="0" w:beforeAutospacing="0" w:after="0" w:afterAutospacing="0"/>
              <w:ind w:firstLine="567"/>
              <w:jc w:val="both"/>
              <w:rPr>
                <w:color w:val="000000"/>
              </w:rPr>
            </w:pPr>
            <w:r w:rsidRPr="00094C08">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19B1C1" w14:textId="77777777" w:rsidR="003C5AE2" w:rsidRPr="00094C08" w:rsidRDefault="00EE3E6D"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94C08">
              <w:rPr>
                <w:rFonts w:ascii="Times New Roman" w:eastAsia="Times New Roman" w:hAnsi="Times New Roman" w:cs="Times New Roman"/>
                <w:color w:val="000000"/>
                <w:sz w:val="24"/>
                <w:szCs w:val="24"/>
              </w:rPr>
              <w:lastRenderedPageBreak/>
              <w:t>процедури закупівлі у складі тендерної пропозиції, крім випадків, пов’язаних з виконанням рішення органу оскарження.</w:t>
            </w:r>
            <w:r w:rsidR="003C5AE2" w:rsidRPr="00094C08">
              <w:rPr>
                <w:rFonts w:ascii="Times New Roman" w:eastAsia="Times New Roman" w:hAnsi="Times New Roman" w:cs="Times New Roman"/>
                <w:color w:val="000000"/>
                <w:sz w:val="24"/>
                <w:szCs w:val="24"/>
              </w:rPr>
              <w:t> </w:t>
            </w:r>
          </w:p>
          <w:p w14:paraId="73C4F534"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sz w:val="24"/>
                <w:szCs w:val="24"/>
              </w:rPr>
              <w:t xml:space="preserve">3.4. </w:t>
            </w:r>
            <w:r w:rsidRPr="00094C08">
              <w:rPr>
                <w:rFonts w:ascii="Times New Roman" w:eastAsia="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FBFA7"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1F685BF0" w:rsidR="00C15D55" w:rsidRPr="00094C08" w:rsidRDefault="00C15D55"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olor w:val="000000"/>
                <w:sz w:val="24"/>
                <w:szCs w:val="24"/>
              </w:rPr>
              <w:t xml:space="preserve">3.5.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proofErr w:type="spellStart"/>
            <w:r w:rsidRPr="00094C08">
              <w:rPr>
                <w:rFonts w:ascii="Times New Roman" w:eastAsia="Times New Roman" w:hAnsi="Times New Roman"/>
                <w:color w:val="000000"/>
                <w:sz w:val="24"/>
                <w:szCs w:val="24"/>
              </w:rPr>
              <w:t>абз</w:t>
            </w:r>
            <w:proofErr w:type="spellEnd"/>
            <w:r w:rsidRPr="00094C08">
              <w:rPr>
                <w:rFonts w:ascii="Times New Roman" w:eastAsia="Times New Roman" w:hAnsi="Times New Roman"/>
                <w:color w:val="000000"/>
                <w:sz w:val="24"/>
                <w:szCs w:val="24"/>
              </w:rPr>
              <w:t>. 7 п. п. 1 п. 41 Особливостей. </w:t>
            </w:r>
          </w:p>
        </w:tc>
      </w:tr>
      <w:tr w:rsidR="003C5AE2" w:rsidRPr="00094C08" w14:paraId="4F2E941B"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Відхилення тендерних пропозицій</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D0256" w14:textId="77777777" w:rsidR="00C15D55" w:rsidRPr="00094C08" w:rsidRDefault="00C15D55" w:rsidP="00870638">
            <w:pPr>
              <w:spacing w:after="0" w:line="240" w:lineRule="auto"/>
              <w:jc w:val="both"/>
              <w:rPr>
                <w:rFonts w:ascii="Times New Roman" w:hAnsi="Times New Roman"/>
                <w:bCs/>
                <w:color w:val="000000"/>
                <w:sz w:val="24"/>
                <w:szCs w:val="24"/>
                <w:shd w:val="solid" w:color="FFFFFF" w:fill="FFFFFF"/>
              </w:rPr>
            </w:pPr>
            <w:r w:rsidRPr="00094C08">
              <w:rPr>
                <w:rFonts w:ascii="Times New Roman" w:eastAsia="Times New Roman" w:hAnsi="Times New Roman"/>
                <w:color w:val="000000"/>
                <w:sz w:val="24"/>
                <w:szCs w:val="24"/>
              </w:rPr>
              <w:t>4.1. </w:t>
            </w:r>
            <w:r w:rsidRPr="00094C08">
              <w:rPr>
                <w:rFonts w:ascii="Times New Roman" w:hAnsi="Times New Roman"/>
                <w:bCs/>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04DF9CED" w14:textId="77777777" w:rsidR="00C15D55" w:rsidRPr="00094C08" w:rsidRDefault="00C15D55" w:rsidP="00870638">
            <w:pPr>
              <w:spacing w:after="0" w:line="240" w:lineRule="auto"/>
              <w:jc w:val="both"/>
              <w:rPr>
                <w:rFonts w:ascii="Times New Roman" w:hAnsi="Times New Roman"/>
                <w:bCs/>
                <w:color w:val="000000"/>
                <w:sz w:val="24"/>
                <w:szCs w:val="24"/>
              </w:rPr>
            </w:pPr>
            <w:r w:rsidRPr="00094C08">
              <w:rPr>
                <w:rFonts w:ascii="Times New Roman" w:hAnsi="Times New Roman"/>
                <w:bCs/>
                <w:color w:val="000000"/>
                <w:sz w:val="24"/>
                <w:szCs w:val="24"/>
              </w:rPr>
              <w:t>1) учасник процедури закупівлі:</w:t>
            </w:r>
          </w:p>
          <w:p w14:paraId="1193D0FF" w14:textId="24B714A7" w:rsidR="00C15D55" w:rsidRPr="00094C08" w:rsidRDefault="00C15D55" w:rsidP="00870638">
            <w:pPr>
              <w:spacing w:after="0" w:line="240" w:lineRule="auto"/>
              <w:jc w:val="both"/>
              <w:rPr>
                <w:rFonts w:ascii="Times New Roman" w:hAnsi="Times New Roman"/>
                <w:bCs/>
                <w:sz w:val="24"/>
                <w:szCs w:val="24"/>
                <w:shd w:val="solid" w:color="FFFFFF" w:fill="FFFFFF"/>
              </w:rPr>
            </w:pPr>
            <w:r w:rsidRPr="00094C08">
              <w:rPr>
                <w:rFonts w:ascii="Times New Roman" w:hAnsi="Times New Roman"/>
                <w:bCs/>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094C08">
              <w:rPr>
                <w:rFonts w:ascii="Times New Roman" w:hAnsi="Times New Roman"/>
                <w:bCs/>
                <w:sz w:val="24"/>
                <w:szCs w:val="24"/>
                <w:shd w:val="solid" w:color="FFFFFF" w:fill="FFFFFF"/>
              </w:rPr>
              <w:t xml:space="preserve">другим </w:t>
            </w:r>
            <w:r w:rsidRPr="00094C08">
              <w:rPr>
                <w:rFonts w:ascii="Times New Roman" w:eastAsia="Times New Roman" w:hAnsi="Times New Roman"/>
                <w:sz w:val="24"/>
                <w:szCs w:val="24"/>
                <w:lang w:eastAsia="uk-UA"/>
              </w:rPr>
              <w:t>пункту 39 Особливостей</w:t>
            </w:r>
            <w:r w:rsidRPr="00094C08">
              <w:rPr>
                <w:rFonts w:ascii="Times New Roman" w:hAnsi="Times New Roman"/>
                <w:bCs/>
                <w:sz w:val="24"/>
                <w:szCs w:val="24"/>
                <w:shd w:val="solid" w:color="FFFFFF" w:fill="FFFFFF"/>
              </w:rPr>
              <w:t>;</w:t>
            </w:r>
          </w:p>
          <w:p w14:paraId="6EC57025" w14:textId="77777777" w:rsidR="00C15D55" w:rsidRPr="00094C08" w:rsidRDefault="00C15D55" w:rsidP="00870638">
            <w:pPr>
              <w:spacing w:after="0" w:line="240" w:lineRule="auto"/>
              <w:jc w:val="both"/>
              <w:rPr>
                <w:rFonts w:ascii="Times New Roman" w:hAnsi="Times New Roman"/>
                <w:bCs/>
                <w:sz w:val="24"/>
                <w:szCs w:val="24"/>
                <w:shd w:val="solid" w:color="FFFFFF" w:fill="FFFFFF"/>
              </w:rPr>
            </w:pPr>
            <w:r w:rsidRPr="00094C08">
              <w:rPr>
                <w:rFonts w:ascii="Times New Roman" w:hAnsi="Times New Roman"/>
                <w:bCs/>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76C2D69" w14:textId="77777777" w:rsidR="00C15D55" w:rsidRPr="00094C08" w:rsidRDefault="00C15D55" w:rsidP="00870638">
            <w:pPr>
              <w:spacing w:after="0" w:line="240" w:lineRule="auto"/>
              <w:jc w:val="both"/>
              <w:rPr>
                <w:rFonts w:ascii="Times New Roman" w:hAnsi="Times New Roman"/>
                <w:bCs/>
                <w:sz w:val="24"/>
                <w:szCs w:val="24"/>
                <w:shd w:val="solid" w:color="FFFFFF" w:fill="FFFFFF"/>
              </w:rPr>
            </w:pPr>
            <w:r w:rsidRPr="00094C08">
              <w:rPr>
                <w:rFonts w:ascii="Times New Roman" w:hAnsi="Times New Roman"/>
                <w:bCs/>
                <w:sz w:val="24"/>
                <w:szCs w:val="24"/>
                <w:shd w:val="solid" w:color="FFFFFF" w:fill="FFFFFF"/>
              </w:rPr>
              <w:t>не виправив виявлені замовником після розкриття тендерних пропозицій невідповідності</w:t>
            </w:r>
            <w:r w:rsidRPr="00094C08">
              <w:rPr>
                <w:rFonts w:ascii="Times New Roman" w:hAnsi="Times New Roman"/>
                <w:b/>
                <w:sz w:val="24"/>
                <w:szCs w:val="24"/>
                <w:shd w:val="solid" w:color="FFFFFF" w:fill="FFFFFF"/>
              </w:rPr>
              <w:t xml:space="preserve"> </w:t>
            </w:r>
            <w:r w:rsidRPr="00094C08">
              <w:rPr>
                <w:rFonts w:ascii="Times New Roman" w:hAnsi="Times New Roman"/>
                <w:sz w:val="24"/>
                <w:szCs w:val="24"/>
                <w:shd w:val="solid" w:color="FFFFFF" w:fill="FFFFFF"/>
              </w:rPr>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094C08">
              <w:rPr>
                <w:rFonts w:ascii="Times New Roman" w:hAnsi="Times New Roman"/>
                <w:bCs/>
                <w:sz w:val="24"/>
                <w:szCs w:val="24"/>
                <w:shd w:val="solid" w:color="FFFFFF" w:fill="FFFFFF"/>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16D342" w14:textId="30E38D78" w:rsidR="00C15D55" w:rsidRPr="00094C08" w:rsidRDefault="00C15D55" w:rsidP="00870638">
            <w:pPr>
              <w:spacing w:after="0" w:line="240" w:lineRule="auto"/>
              <w:jc w:val="both"/>
              <w:rPr>
                <w:rFonts w:ascii="Times New Roman" w:hAnsi="Times New Roman"/>
                <w:bCs/>
                <w:sz w:val="24"/>
                <w:szCs w:val="24"/>
                <w:shd w:val="solid" w:color="FFFFFF" w:fill="FFFFFF"/>
              </w:rPr>
            </w:pPr>
            <w:r w:rsidRPr="00094C08">
              <w:rPr>
                <w:rFonts w:ascii="Times New Roman" w:hAnsi="Times New Roman"/>
                <w:bCs/>
                <w:sz w:val="24"/>
                <w:szCs w:val="24"/>
                <w:u w:val="single"/>
                <w:shd w:val="solid" w:color="FFFFFF" w:fill="FFFFFF"/>
              </w:rPr>
              <w:t>не надав обґрунтування аномально низької ціни тендерної пропозиції</w:t>
            </w:r>
            <w:r w:rsidRPr="00094C08">
              <w:rPr>
                <w:rFonts w:ascii="Times New Roman" w:hAnsi="Times New Roman"/>
                <w:bCs/>
                <w:sz w:val="24"/>
                <w:szCs w:val="24"/>
                <w:shd w:val="solid" w:color="FFFFFF" w:fill="FFFFFF"/>
              </w:rPr>
              <w:t xml:space="preserve"> протягом строку, визначеного </w:t>
            </w:r>
            <w:r w:rsidRPr="00094C08">
              <w:rPr>
                <w:rFonts w:ascii="Times New Roman" w:eastAsia="Times New Roman" w:hAnsi="Times New Roman"/>
                <w:sz w:val="24"/>
                <w:szCs w:val="24"/>
                <w:lang w:eastAsia="uk-UA"/>
              </w:rPr>
              <w:t>абзацом п’ятим пункту 38 Особливостей</w:t>
            </w:r>
            <w:r w:rsidRPr="00094C08">
              <w:rPr>
                <w:rFonts w:ascii="Times New Roman" w:hAnsi="Times New Roman"/>
                <w:bCs/>
                <w:sz w:val="24"/>
                <w:szCs w:val="24"/>
                <w:shd w:val="solid" w:color="FFFFFF" w:fill="FFFFFF"/>
              </w:rPr>
              <w:t>;</w:t>
            </w:r>
          </w:p>
          <w:p w14:paraId="12B37B13" w14:textId="32819951" w:rsidR="00C15D55" w:rsidRPr="00094C08" w:rsidRDefault="00C15D55" w:rsidP="00870638">
            <w:pPr>
              <w:spacing w:after="0" w:line="240" w:lineRule="auto"/>
              <w:jc w:val="both"/>
              <w:rPr>
                <w:rFonts w:ascii="Times New Roman" w:hAnsi="Times New Roman"/>
                <w:bCs/>
                <w:sz w:val="24"/>
                <w:szCs w:val="24"/>
                <w:shd w:val="solid" w:color="FFFFFF" w:fill="FFFFFF"/>
              </w:rPr>
            </w:pPr>
            <w:r w:rsidRPr="00094C08">
              <w:rPr>
                <w:rFonts w:ascii="Times New Roman" w:hAnsi="Times New Roman"/>
                <w:bCs/>
                <w:sz w:val="24"/>
                <w:szCs w:val="24"/>
                <w:shd w:val="solid" w:color="FFFFFF" w:fill="FFFFFF"/>
              </w:rPr>
              <w:lastRenderedPageBreak/>
              <w:t xml:space="preserve">визначив конфіденційною інформацію, що не може бути визначена як конфіденційна відповідно до вимог </w:t>
            </w:r>
            <w:r w:rsidRPr="00094C08">
              <w:rPr>
                <w:rFonts w:ascii="Times New Roman" w:eastAsia="Times New Roman" w:hAnsi="Times New Roman"/>
                <w:sz w:val="24"/>
                <w:szCs w:val="24"/>
                <w:lang w:eastAsia="uk-UA"/>
              </w:rPr>
              <w:t>абзацу другого пункту 36 Особливостей</w:t>
            </w:r>
            <w:r w:rsidRPr="00094C08">
              <w:rPr>
                <w:rFonts w:ascii="Times New Roman" w:hAnsi="Times New Roman"/>
                <w:bCs/>
                <w:sz w:val="24"/>
                <w:szCs w:val="24"/>
                <w:shd w:val="solid" w:color="FFFFFF" w:fill="FFFFFF"/>
              </w:rPr>
              <w:t>;</w:t>
            </w:r>
          </w:p>
          <w:p w14:paraId="0A853131" w14:textId="77777777" w:rsidR="00C15D55" w:rsidRPr="00094C08" w:rsidRDefault="00C15D55" w:rsidP="00870638">
            <w:pPr>
              <w:spacing w:after="0" w:line="240" w:lineRule="auto"/>
              <w:jc w:val="both"/>
              <w:rPr>
                <w:rFonts w:ascii="Times New Roman" w:hAnsi="Times New Roman"/>
                <w:color w:val="000000"/>
                <w:sz w:val="24"/>
                <w:szCs w:val="24"/>
                <w:shd w:val="solid" w:color="FFFFFF" w:fill="FFFFFF"/>
              </w:rPr>
            </w:pPr>
            <w:r w:rsidRPr="00094C08">
              <w:rPr>
                <w:rFonts w:ascii="Times New Roman" w:hAnsi="Times New Roman"/>
                <w:bCs/>
                <w:color w:val="000000"/>
                <w:sz w:val="24"/>
                <w:szCs w:val="24"/>
                <w:shd w:val="solid" w:color="FFFFFF" w:fill="FFFFFF"/>
              </w:rPr>
              <w:t xml:space="preserve">є юридичною особою </w:t>
            </w:r>
            <w:r w:rsidRPr="00094C08">
              <w:rPr>
                <w:rFonts w:ascii="Times New Roman" w:hAnsi="Times New Roman"/>
                <w:bCs/>
                <w:color w:val="000000"/>
                <w:sz w:val="24"/>
                <w:szCs w:val="24"/>
              </w:rPr>
              <w:t>–</w:t>
            </w:r>
            <w:r w:rsidRPr="00094C08">
              <w:rPr>
                <w:rFonts w:ascii="Times New Roman" w:hAnsi="Times New Roman"/>
                <w:bCs/>
                <w:color w:val="000000"/>
                <w:sz w:val="24"/>
                <w:szCs w:val="24"/>
                <w:shd w:val="solid" w:color="FFFFFF" w:fill="FFFFFF"/>
              </w:rPr>
              <w:t xml:space="preserve"> резидентом Російської Федерації/Республіки Білорусь </w:t>
            </w:r>
            <w:r w:rsidRPr="00094C08">
              <w:rPr>
                <w:rFonts w:ascii="Times New Roman" w:hAnsi="Times New Roman"/>
                <w:color w:val="000000"/>
                <w:sz w:val="24"/>
                <w:szCs w:val="24"/>
                <w:shd w:val="solid" w:color="FFFFFF" w:fill="FFFFFF"/>
              </w:rPr>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4C08">
              <w:rPr>
                <w:rFonts w:ascii="Times New Roman" w:hAnsi="Times New Roman"/>
                <w:color w:val="000000"/>
                <w:sz w:val="24"/>
                <w:szCs w:val="24"/>
                <w:shd w:val="solid" w:color="FFFFFF" w:fill="FFFFFF"/>
              </w:rPr>
              <w:t>бенефіціарним</w:t>
            </w:r>
            <w:proofErr w:type="spellEnd"/>
            <w:r w:rsidRPr="00094C08">
              <w:rPr>
                <w:rFonts w:ascii="Times New Roman" w:hAnsi="Times New Roman"/>
                <w:color w:val="000000"/>
                <w:sz w:val="24"/>
                <w:szCs w:val="24"/>
                <w:shd w:val="solid" w:color="FFFFFF" w:fill="FFFFFF"/>
              </w:rPr>
              <w:t xml:space="preserve"> власником (</w:t>
            </w:r>
            <w:proofErr w:type="spellStart"/>
            <w:r w:rsidRPr="00094C08">
              <w:rPr>
                <w:rFonts w:ascii="Times New Roman" w:hAnsi="Times New Roman"/>
                <w:color w:val="000000"/>
                <w:sz w:val="24"/>
                <w:szCs w:val="24"/>
                <w:shd w:val="solid" w:color="FFFFFF" w:fill="FFFFFF"/>
              </w:rPr>
              <w:t>власником</w:t>
            </w:r>
            <w:proofErr w:type="spellEnd"/>
            <w:r w:rsidRPr="00094C08">
              <w:rPr>
                <w:rFonts w:ascii="Times New Roman" w:hAnsi="Times New Roman"/>
                <w:color w:val="000000"/>
                <w:sz w:val="24"/>
                <w:szCs w:val="24"/>
                <w:shd w:val="solid" w:color="FFFFFF" w:fill="FFFFFF"/>
              </w:rPr>
              <w:t xml:space="preserve">) якої є резидент (резиденти) Російської Федерації/Республіки Білорусь, або фізичною особою (фізичною особою </w:t>
            </w:r>
            <w:r w:rsidRPr="00094C08">
              <w:rPr>
                <w:rFonts w:ascii="Times New Roman" w:hAnsi="Times New Roman"/>
                <w:color w:val="000000"/>
                <w:sz w:val="24"/>
                <w:szCs w:val="24"/>
              </w:rPr>
              <w:t>–</w:t>
            </w:r>
            <w:r w:rsidRPr="00094C08">
              <w:rPr>
                <w:rFonts w:ascii="Times New Roman" w:hAnsi="Times New Roman"/>
                <w:color w:val="000000"/>
                <w:sz w:val="24"/>
                <w:szCs w:val="24"/>
                <w:shd w:val="solid" w:color="FFFFFF" w:fill="FFFFFF"/>
              </w:rPr>
              <w:t xml:space="preserve"> підприємцем) </w:t>
            </w:r>
            <w:r w:rsidRPr="00094C08">
              <w:rPr>
                <w:rFonts w:ascii="Times New Roman" w:hAnsi="Times New Roman"/>
                <w:color w:val="000000"/>
                <w:sz w:val="24"/>
                <w:szCs w:val="24"/>
              </w:rPr>
              <w:t>–</w:t>
            </w:r>
            <w:r w:rsidRPr="00094C08">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w:t>
            </w:r>
            <w:r w:rsidRPr="00094C08">
              <w:rPr>
                <w:rFonts w:ascii="Times New Roman" w:hAnsi="Times New Roman"/>
                <w:bCs/>
                <w:color w:val="000000"/>
                <w:sz w:val="24"/>
                <w:szCs w:val="24"/>
                <w:shd w:val="solid" w:color="FFFFFF" w:fill="FFFFFF"/>
              </w:rPr>
              <w:t>продаж товарів, робіт, послуг походженням з Російської Федерації/Республіки Білорусь</w:t>
            </w:r>
            <w:r w:rsidRPr="00094C08">
              <w:rPr>
                <w:rFonts w:ascii="Times New Roman" w:hAnsi="Times New Roman"/>
                <w:color w:val="000000"/>
                <w:sz w:val="24"/>
                <w:szCs w:val="24"/>
                <w:shd w:val="solid" w:color="FFFFFF" w:fill="FFFFFF"/>
              </w:rPr>
              <w:t xml:space="preserve"> (за винятком товарів, робіт та послуг, необхідних для ремонту та обслуговування товарів, </w:t>
            </w:r>
            <w:r w:rsidRPr="00094C08">
              <w:rPr>
                <w:rFonts w:ascii="Times New Roman" w:hAnsi="Times New Roman"/>
                <w:color w:val="000000"/>
                <w:sz w:val="24"/>
                <w:szCs w:val="24"/>
              </w:rPr>
              <w:t xml:space="preserve">придбаних до набрання чинності постановою Кабінету Міністрів України </w:t>
            </w:r>
            <w:r w:rsidRPr="00094C08">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94C08">
              <w:rPr>
                <w:rFonts w:ascii="Times New Roman" w:hAnsi="Times New Roman"/>
                <w:color w:val="000000"/>
                <w:sz w:val="24"/>
                <w:szCs w:val="24"/>
                <w:shd w:val="solid" w:color="FFFFFF" w:fill="FFFFFF"/>
              </w:rPr>
              <w:t>;</w:t>
            </w:r>
          </w:p>
          <w:p w14:paraId="32BCDB80" w14:textId="77777777" w:rsidR="00C15D55" w:rsidRPr="00094C08" w:rsidRDefault="00C15D55" w:rsidP="00870638">
            <w:pPr>
              <w:spacing w:after="0" w:line="240" w:lineRule="auto"/>
              <w:jc w:val="both"/>
              <w:rPr>
                <w:rFonts w:ascii="Times New Roman" w:hAnsi="Times New Roman"/>
                <w:bCs/>
                <w:color w:val="000000"/>
                <w:sz w:val="24"/>
                <w:szCs w:val="24"/>
              </w:rPr>
            </w:pPr>
            <w:r w:rsidRPr="00094C08">
              <w:rPr>
                <w:rFonts w:ascii="Times New Roman" w:hAnsi="Times New Roman"/>
                <w:color w:val="000000"/>
                <w:sz w:val="24"/>
                <w:szCs w:val="24"/>
              </w:rPr>
              <w:t>2) </w:t>
            </w:r>
            <w:r w:rsidRPr="00094C08">
              <w:rPr>
                <w:rFonts w:ascii="Times New Roman" w:hAnsi="Times New Roman"/>
                <w:bCs/>
                <w:color w:val="000000"/>
                <w:sz w:val="24"/>
                <w:szCs w:val="24"/>
              </w:rPr>
              <w:t>тендерна пропозиція:</w:t>
            </w:r>
          </w:p>
          <w:p w14:paraId="123D87E8" w14:textId="77777777" w:rsidR="00C15D55" w:rsidRPr="00094C08" w:rsidRDefault="00C15D55" w:rsidP="00870638">
            <w:pPr>
              <w:spacing w:after="0" w:line="240" w:lineRule="auto"/>
              <w:jc w:val="both"/>
              <w:rPr>
                <w:rFonts w:ascii="Times New Roman" w:hAnsi="Times New Roman"/>
                <w:bCs/>
                <w:color w:val="000000"/>
                <w:sz w:val="24"/>
                <w:szCs w:val="24"/>
              </w:rPr>
            </w:pPr>
            <w:r w:rsidRPr="00094C08">
              <w:rPr>
                <w:rFonts w:ascii="Times New Roman" w:hAnsi="Times New Roman"/>
                <w:bCs/>
                <w:color w:val="000000"/>
                <w:sz w:val="24"/>
                <w:szCs w:val="24"/>
              </w:rPr>
              <w:t>не відповідає умовам технічної специфікації та іншим вимогам щодо предмета закупівлі тендерної документації;</w:t>
            </w:r>
          </w:p>
          <w:p w14:paraId="5D9390EB" w14:textId="77777777" w:rsidR="00C15D55" w:rsidRPr="00094C08" w:rsidRDefault="00C15D55" w:rsidP="00870638">
            <w:pPr>
              <w:spacing w:after="0" w:line="240" w:lineRule="auto"/>
              <w:jc w:val="both"/>
              <w:rPr>
                <w:rFonts w:ascii="Times New Roman" w:hAnsi="Times New Roman"/>
                <w:color w:val="000000"/>
                <w:sz w:val="24"/>
                <w:szCs w:val="24"/>
              </w:rPr>
            </w:pPr>
            <w:r w:rsidRPr="00094C08">
              <w:rPr>
                <w:rFonts w:ascii="Times New Roman" w:hAnsi="Times New Roman"/>
                <w:color w:val="000000"/>
                <w:sz w:val="24"/>
                <w:szCs w:val="24"/>
              </w:rPr>
              <w:t>викладена іншою мовою (мовами), ніж мова (мови), що передбачена тендерною документацією;</w:t>
            </w:r>
          </w:p>
          <w:p w14:paraId="012B65B6" w14:textId="77777777" w:rsidR="00C15D55" w:rsidRPr="00094C08" w:rsidRDefault="00C15D55" w:rsidP="00870638">
            <w:pPr>
              <w:spacing w:after="0" w:line="240" w:lineRule="auto"/>
              <w:jc w:val="both"/>
              <w:rPr>
                <w:rFonts w:ascii="Times New Roman" w:hAnsi="Times New Roman"/>
                <w:color w:val="000000"/>
                <w:sz w:val="24"/>
                <w:szCs w:val="24"/>
              </w:rPr>
            </w:pPr>
            <w:r w:rsidRPr="00094C08">
              <w:rPr>
                <w:rFonts w:ascii="Times New Roman" w:hAnsi="Times New Roman"/>
                <w:color w:val="000000"/>
                <w:sz w:val="24"/>
                <w:szCs w:val="24"/>
              </w:rPr>
              <w:t>є такою, строк дії якої закінчився;</w:t>
            </w:r>
          </w:p>
          <w:p w14:paraId="78E99E87" w14:textId="77777777" w:rsidR="00C15D55" w:rsidRPr="00094C08" w:rsidRDefault="00C15D55" w:rsidP="00870638">
            <w:pPr>
              <w:spacing w:after="0" w:line="240" w:lineRule="auto"/>
              <w:jc w:val="both"/>
              <w:rPr>
                <w:rFonts w:ascii="Times New Roman" w:hAnsi="Times New Roman"/>
                <w:color w:val="000000"/>
                <w:sz w:val="24"/>
                <w:szCs w:val="24"/>
              </w:rPr>
            </w:pPr>
            <w:r w:rsidRPr="00094C08">
              <w:rPr>
                <w:rFonts w:ascii="Times New Roman" w:hAnsi="Times New Roman"/>
                <w:color w:val="000000"/>
                <w:sz w:val="24"/>
                <w:szCs w:val="24"/>
              </w:rPr>
              <w:t xml:space="preserve">є такою, ціна якої перевищує очікувану вартість </w:t>
            </w:r>
            <w:r w:rsidRPr="00094C08">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738FB7" w14:textId="77777777" w:rsidR="00C15D55" w:rsidRPr="00094C08" w:rsidRDefault="00C15D55" w:rsidP="00870638">
            <w:pPr>
              <w:spacing w:after="0" w:line="240" w:lineRule="auto"/>
              <w:jc w:val="both"/>
              <w:rPr>
                <w:rFonts w:ascii="Times New Roman" w:hAnsi="Times New Roman"/>
                <w:bCs/>
                <w:color w:val="000000"/>
                <w:sz w:val="24"/>
                <w:szCs w:val="24"/>
              </w:rPr>
            </w:pPr>
            <w:r w:rsidRPr="00094C08">
              <w:rPr>
                <w:rFonts w:ascii="Times New Roman" w:hAnsi="Times New Roman"/>
                <w:bCs/>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D5D2970" w14:textId="77777777" w:rsidR="00C15D55" w:rsidRPr="00094C08" w:rsidRDefault="00C15D55" w:rsidP="00870638">
            <w:pPr>
              <w:spacing w:after="0" w:line="240" w:lineRule="auto"/>
              <w:jc w:val="both"/>
              <w:rPr>
                <w:rFonts w:ascii="Times New Roman" w:hAnsi="Times New Roman"/>
                <w:bCs/>
                <w:color w:val="000000"/>
                <w:sz w:val="24"/>
                <w:szCs w:val="24"/>
              </w:rPr>
            </w:pPr>
            <w:r w:rsidRPr="00094C08">
              <w:rPr>
                <w:rFonts w:ascii="Times New Roman" w:hAnsi="Times New Roman"/>
                <w:bCs/>
                <w:color w:val="000000"/>
                <w:sz w:val="24"/>
                <w:szCs w:val="24"/>
              </w:rPr>
              <w:t>3) переможець процедури закупівлі:</w:t>
            </w:r>
          </w:p>
          <w:p w14:paraId="6A0B6BE0" w14:textId="77777777" w:rsidR="00C15D55" w:rsidRPr="00094C08" w:rsidRDefault="00C15D55" w:rsidP="00870638">
            <w:pPr>
              <w:spacing w:after="0" w:line="240" w:lineRule="auto"/>
              <w:jc w:val="both"/>
              <w:rPr>
                <w:rFonts w:ascii="Times New Roman" w:hAnsi="Times New Roman"/>
                <w:bCs/>
                <w:color w:val="000000"/>
                <w:sz w:val="24"/>
                <w:szCs w:val="24"/>
              </w:rPr>
            </w:pPr>
            <w:r w:rsidRPr="00094C08">
              <w:rPr>
                <w:rFonts w:ascii="Times New Roman" w:hAnsi="Times New Roman"/>
                <w:bCs/>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336676F" w14:textId="77777777" w:rsidR="00C15D55" w:rsidRPr="00094C08" w:rsidRDefault="00C15D55" w:rsidP="00870638">
            <w:pPr>
              <w:spacing w:after="0" w:line="240" w:lineRule="auto"/>
              <w:jc w:val="both"/>
              <w:rPr>
                <w:rFonts w:ascii="Times New Roman" w:hAnsi="Times New Roman"/>
                <w:bCs/>
                <w:color w:val="000000"/>
                <w:sz w:val="24"/>
                <w:szCs w:val="24"/>
              </w:rPr>
            </w:pPr>
            <w:r w:rsidRPr="00094C08">
              <w:rPr>
                <w:rFonts w:ascii="Times New Roman" w:hAnsi="Times New Roman"/>
                <w:bCs/>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094C08">
              <w:rPr>
                <w:rFonts w:ascii="Times New Roman" w:hAnsi="Times New Roman"/>
                <w:bCs/>
                <w:color w:val="000000"/>
                <w:sz w:val="24"/>
                <w:szCs w:val="24"/>
                <w:shd w:val="solid" w:color="FFFFFF" w:fill="FFFFFF"/>
              </w:rPr>
              <w:t>з урахуванням пункту 44 цих особливостей</w:t>
            </w:r>
            <w:r w:rsidRPr="00094C08">
              <w:rPr>
                <w:rFonts w:ascii="Times New Roman" w:hAnsi="Times New Roman"/>
                <w:bCs/>
                <w:color w:val="000000"/>
                <w:sz w:val="24"/>
                <w:szCs w:val="24"/>
              </w:rPr>
              <w:t>;</w:t>
            </w:r>
          </w:p>
          <w:p w14:paraId="692AFF37" w14:textId="77777777" w:rsidR="00C15D55" w:rsidRPr="00094C08" w:rsidRDefault="00C15D55" w:rsidP="00870638">
            <w:pPr>
              <w:spacing w:after="0" w:line="240" w:lineRule="auto"/>
              <w:jc w:val="both"/>
              <w:rPr>
                <w:rFonts w:ascii="Times New Roman" w:hAnsi="Times New Roman"/>
                <w:color w:val="000000"/>
                <w:sz w:val="24"/>
                <w:szCs w:val="24"/>
              </w:rPr>
            </w:pPr>
            <w:r w:rsidRPr="00094C08">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18DBE6B" w14:textId="77777777" w:rsidR="00C15D55" w:rsidRPr="00094C08" w:rsidRDefault="00C15D55" w:rsidP="00870638">
            <w:pPr>
              <w:spacing w:after="0" w:line="240" w:lineRule="auto"/>
              <w:jc w:val="both"/>
              <w:rPr>
                <w:rFonts w:ascii="Times New Roman" w:hAnsi="Times New Roman"/>
                <w:color w:val="000000"/>
                <w:sz w:val="24"/>
                <w:szCs w:val="24"/>
              </w:rPr>
            </w:pPr>
            <w:r w:rsidRPr="00094C08">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25CED5C1" w14:textId="7C4D09E5" w:rsidR="00C15D55" w:rsidRPr="00094C08" w:rsidRDefault="00C15D55" w:rsidP="00870638">
            <w:pPr>
              <w:spacing w:after="0" w:line="240" w:lineRule="auto"/>
              <w:jc w:val="both"/>
              <w:rPr>
                <w:rFonts w:ascii="Times New Roman" w:hAnsi="Times New Roman"/>
                <w:color w:val="000000"/>
                <w:sz w:val="24"/>
                <w:szCs w:val="24"/>
              </w:rPr>
            </w:pPr>
            <w:r w:rsidRPr="00094C08">
              <w:rPr>
                <w:rFonts w:ascii="Times New Roman" w:hAnsi="Times New Roman"/>
                <w:color w:val="000000"/>
                <w:sz w:val="24"/>
                <w:szCs w:val="24"/>
              </w:rPr>
              <w:lastRenderedPageBreak/>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094C08">
              <w:rPr>
                <w:rFonts w:ascii="Times New Roman" w:eastAsia="Times New Roman" w:hAnsi="Times New Roman"/>
                <w:sz w:val="24"/>
                <w:szCs w:val="24"/>
                <w:lang w:eastAsia="uk-UA"/>
              </w:rPr>
              <w:t>пункту 39 Особливостей</w:t>
            </w:r>
            <w:r w:rsidRPr="00094C08">
              <w:rPr>
                <w:rFonts w:ascii="Times New Roman" w:hAnsi="Times New Roman"/>
                <w:color w:val="000000"/>
                <w:sz w:val="24"/>
                <w:szCs w:val="24"/>
              </w:rPr>
              <w:t>.</w:t>
            </w:r>
          </w:p>
          <w:p w14:paraId="0AEB2083" w14:textId="77777777" w:rsidR="00C15D55" w:rsidRPr="00094C08" w:rsidRDefault="00C15D55" w:rsidP="00870638">
            <w:pPr>
              <w:spacing w:after="0" w:line="240" w:lineRule="auto"/>
              <w:jc w:val="both"/>
              <w:rPr>
                <w:rFonts w:ascii="Times New Roman" w:hAnsi="Times New Roman"/>
                <w:color w:val="000000"/>
                <w:sz w:val="24"/>
                <w:szCs w:val="24"/>
              </w:rPr>
            </w:pPr>
            <w:r w:rsidRPr="00094C08">
              <w:rPr>
                <w:rFonts w:ascii="Times New Roman" w:hAnsi="Times New Roman"/>
                <w:b/>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Pr="00094C08">
              <w:rPr>
                <w:rFonts w:ascii="Times New Roman" w:hAnsi="Times New Roman"/>
                <w:color w:val="000000"/>
                <w:sz w:val="24"/>
                <w:szCs w:val="24"/>
              </w:rPr>
              <w:t>:</w:t>
            </w:r>
          </w:p>
          <w:p w14:paraId="794AFB6E" w14:textId="77777777" w:rsidR="00C15D55" w:rsidRPr="00094C08" w:rsidRDefault="00C15D55" w:rsidP="00870638">
            <w:pPr>
              <w:numPr>
                <w:ilvl w:val="0"/>
                <w:numId w:val="5"/>
              </w:numPr>
              <w:tabs>
                <w:tab w:val="left" w:pos="360"/>
                <w:tab w:val="left" w:pos="851"/>
                <w:tab w:val="left" w:pos="1440"/>
              </w:tabs>
              <w:spacing w:after="0" w:line="240" w:lineRule="auto"/>
              <w:ind w:left="0" w:firstLine="567"/>
              <w:jc w:val="both"/>
              <w:rPr>
                <w:rFonts w:ascii="Times New Roman" w:hAnsi="Times New Roman"/>
                <w:color w:val="000000"/>
                <w:sz w:val="24"/>
                <w:szCs w:val="24"/>
              </w:rPr>
            </w:pPr>
            <w:r w:rsidRPr="00094C08">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9CB3DB" w14:textId="77777777" w:rsidR="00C15D55" w:rsidRPr="00094C08" w:rsidRDefault="00C15D55" w:rsidP="00870638">
            <w:pPr>
              <w:spacing w:after="0" w:line="240" w:lineRule="auto"/>
              <w:ind w:firstLine="567"/>
              <w:jc w:val="both"/>
              <w:rPr>
                <w:rFonts w:ascii="Times New Roman" w:hAnsi="Times New Roman"/>
                <w:color w:val="000000"/>
                <w:sz w:val="24"/>
                <w:szCs w:val="24"/>
              </w:rPr>
            </w:pPr>
            <w:r w:rsidRPr="00094C08">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ACAD01" w14:textId="6A593B83" w:rsidR="00C15D55" w:rsidRPr="00094C08" w:rsidRDefault="00C15D55" w:rsidP="00870638">
            <w:pPr>
              <w:spacing w:after="0" w:line="240" w:lineRule="auto"/>
              <w:jc w:val="both"/>
              <w:rPr>
                <w:rFonts w:ascii="Times New Roman" w:hAnsi="Times New Roman"/>
                <w:color w:val="000000"/>
                <w:sz w:val="24"/>
                <w:szCs w:val="24"/>
              </w:rPr>
            </w:pPr>
            <w:r w:rsidRPr="00094C08">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2575CE0A" w:rsidR="003C5AE2" w:rsidRPr="00094C08" w:rsidRDefault="00C15D55" w:rsidP="006B39DA">
            <w:pPr>
              <w:spacing w:after="0" w:line="240" w:lineRule="auto"/>
              <w:jc w:val="both"/>
              <w:rPr>
                <w:rFonts w:ascii="Times New Roman" w:eastAsia="Times New Roman" w:hAnsi="Times New Roman" w:cs="Times New Roman"/>
                <w:sz w:val="24"/>
                <w:szCs w:val="24"/>
              </w:rPr>
            </w:pPr>
            <w:r w:rsidRPr="00094C08">
              <w:rPr>
                <w:rFonts w:ascii="Times New Roman" w:hAnsi="Times New Roman"/>
                <w:bCs/>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094C08" w14:paraId="6D39D5AE" w14:textId="77777777" w:rsidTr="00351E72">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094C08" w:rsidRDefault="003C5AE2" w:rsidP="00870638">
            <w:pPr>
              <w:spacing w:after="0" w:line="240" w:lineRule="auto"/>
              <w:ind w:left="-21" w:hanging="21"/>
              <w:jc w:val="center"/>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3C5AE2" w:rsidRPr="00094C08" w14:paraId="0E6E1035"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Відміна замовником тендеру чи визнання його таким, що не відбувся</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D0E2E" w14:textId="77777777" w:rsidR="00C15D55" w:rsidRPr="00094C08" w:rsidRDefault="00C15D55" w:rsidP="00870638">
            <w:pPr>
              <w:spacing w:after="0" w:line="240" w:lineRule="auto"/>
              <w:jc w:val="both"/>
              <w:rPr>
                <w:rFonts w:ascii="Times New Roman" w:eastAsia="Times New Roman" w:hAnsi="Times New Roman"/>
                <w:b/>
                <w:color w:val="000000"/>
                <w:sz w:val="24"/>
                <w:szCs w:val="24"/>
              </w:rPr>
            </w:pPr>
            <w:r w:rsidRPr="00094C08">
              <w:rPr>
                <w:rFonts w:ascii="Times New Roman" w:eastAsia="Times New Roman" w:hAnsi="Times New Roman"/>
                <w:b/>
                <w:color w:val="000000"/>
                <w:sz w:val="24"/>
                <w:szCs w:val="24"/>
              </w:rPr>
              <w:t>1.1 Замовник відміняє відкриті торги у разі:</w:t>
            </w:r>
          </w:p>
          <w:p w14:paraId="6A35F07F"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1) відсутності подальшої потреби в закупівлі товарів, робіт чи послуг;</w:t>
            </w:r>
          </w:p>
          <w:p w14:paraId="325826A8"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CFD1CC"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3) скорочення обсягу видатків на здійснення закупівлі товарів, робіт чи послуг;</w:t>
            </w:r>
          </w:p>
          <w:p w14:paraId="11B065FD"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4) коли здійснення закупівлі стало неможливим внаслідок дії обставин непереборної сили.</w:t>
            </w:r>
          </w:p>
          <w:p w14:paraId="37455D86"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 xml:space="preserve">У разі відміни відкритих торгів замовник протягом одного </w:t>
            </w:r>
            <w:r w:rsidRPr="00094C08">
              <w:rPr>
                <w:rFonts w:ascii="Times New Roman" w:eastAsia="Times New Roman" w:hAnsi="Times New Roman"/>
                <w:color w:val="000000"/>
                <w:sz w:val="24"/>
                <w:szCs w:val="24"/>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14:paraId="7B21A382" w14:textId="77777777" w:rsidR="00C15D55" w:rsidRPr="00094C08" w:rsidRDefault="00C15D55" w:rsidP="00870638">
            <w:pPr>
              <w:spacing w:after="0" w:line="240" w:lineRule="auto"/>
              <w:jc w:val="both"/>
              <w:rPr>
                <w:rFonts w:ascii="Times New Roman" w:eastAsia="Times New Roman" w:hAnsi="Times New Roman"/>
                <w:b/>
                <w:color w:val="000000"/>
                <w:sz w:val="24"/>
                <w:szCs w:val="24"/>
              </w:rPr>
            </w:pPr>
            <w:r w:rsidRPr="00094C08">
              <w:rPr>
                <w:rFonts w:ascii="Times New Roman" w:eastAsia="Times New Roman" w:hAnsi="Times New Roman"/>
                <w:b/>
                <w:color w:val="000000"/>
                <w:sz w:val="24"/>
                <w:szCs w:val="24"/>
              </w:rPr>
              <w:t>Відкриті торги автоматично відміняються електронною системою закупівель у разі:</w:t>
            </w:r>
          </w:p>
          <w:p w14:paraId="548ABD84"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956491"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33FF2EF"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576FA6" w14:textId="77777777" w:rsidR="00C15D55" w:rsidRPr="00094C08" w:rsidRDefault="00C15D55"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Відкриті торги можуть бути відмінені частково (за лотом).</w:t>
            </w:r>
          </w:p>
          <w:p w14:paraId="7D7BB8D0" w14:textId="20630F52" w:rsidR="0009095A" w:rsidRPr="00094C08" w:rsidRDefault="00C15D55"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5AE2" w:rsidRPr="00094C08" w14:paraId="345542AD"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Строк укладання договору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29014" w14:textId="77777777" w:rsidR="00720ACD" w:rsidRPr="00094C08" w:rsidRDefault="00720ACD"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5EE01C5" w14:textId="77777777" w:rsidR="00720ACD" w:rsidRPr="00094C08" w:rsidRDefault="00720ACD"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C6A662" w14:textId="6D1B22FF" w:rsidR="00720ACD" w:rsidRPr="00094C08" w:rsidRDefault="00720ACD" w:rsidP="00870638">
            <w:pPr>
              <w:spacing w:after="0" w:line="240" w:lineRule="auto"/>
              <w:jc w:val="both"/>
              <w:rPr>
                <w:rFonts w:ascii="Times New Roman" w:eastAsia="Times New Roman" w:hAnsi="Times New Roman"/>
                <w:color w:val="000000"/>
                <w:sz w:val="24"/>
                <w:szCs w:val="24"/>
              </w:rPr>
            </w:pPr>
            <w:r w:rsidRPr="00094C08">
              <w:rPr>
                <w:rFonts w:ascii="Times New Roman" w:eastAsia="Times New Roman" w:hAnsi="Times New Roman"/>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5DE9B078" w14:textId="451A75CA" w:rsidR="00720ACD" w:rsidRPr="00094C08" w:rsidRDefault="00720ACD" w:rsidP="00870638">
            <w:pPr>
              <w:spacing w:after="0" w:line="240" w:lineRule="auto"/>
              <w:jc w:val="both"/>
              <w:rPr>
                <w:rFonts w:ascii="Times New Roman" w:eastAsia="Times New Roman" w:hAnsi="Times New Roman"/>
                <w:sz w:val="24"/>
                <w:szCs w:val="24"/>
              </w:rPr>
            </w:pPr>
            <w:r w:rsidRPr="00094C08">
              <w:rPr>
                <w:rFonts w:ascii="Times New Roman" w:eastAsia="Times New Roman" w:hAnsi="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0219B72" w14:textId="6923C2FF" w:rsidR="003C5AE2" w:rsidRPr="00094C08" w:rsidRDefault="00720ACD"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olor w:val="000000"/>
                <w:sz w:val="24"/>
                <w:szCs w:val="24"/>
              </w:rPr>
              <w:t xml:space="preserve">2.2. У разі подання скарги до органу оскарження після оприлюднення в електронній системі закупівель </w:t>
            </w:r>
            <w:r w:rsidRPr="00094C08">
              <w:rPr>
                <w:rFonts w:ascii="Times New Roman" w:eastAsia="Times New Roman" w:hAnsi="Times New Roman"/>
                <w:color w:val="000000"/>
                <w:sz w:val="24"/>
                <w:szCs w:val="24"/>
              </w:rPr>
              <w:lastRenderedPageBreak/>
              <w:t>повідомлення про намір укласти договір про закупівлю перебіг строку для укладення договору про закупівлю призупиняється.</w:t>
            </w:r>
          </w:p>
        </w:tc>
      </w:tr>
      <w:tr w:rsidR="003C5AE2" w:rsidRPr="00094C08" w14:paraId="70DF8020"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Проект договору про закупівлю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2DA9EB9D" w14:textId="77777777" w:rsidR="003C5AE2" w:rsidRDefault="003C5AE2"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w:t>
            </w:r>
            <w:r w:rsidR="000157CB" w:rsidRPr="00094C08">
              <w:rPr>
                <w:rFonts w:ascii="Times New Roman" w:eastAsia="Times New Roman" w:hAnsi="Times New Roman" w:cs="Times New Roman"/>
                <w:color w:val="000000"/>
                <w:sz w:val="24"/>
                <w:szCs w:val="24"/>
              </w:rPr>
              <w:t>наченням порядку змін його умов (Додаток 2 до тендерної документації).</w:t>
            </w:r>
          </w:p>
          <w:p w14:paraId="365B059F" w14:textId="13D303D1" w:rsidR="00A12BF6" w:rsidRPr="00094C08" w:rsidRDefault="00A12BF6" w:rsidP="00870638">
            <w:pPr>
              <w:spacing w:after="0" w:line="240" w:lineRule="auto"/>
              <w:jc w:val="both"/>
              <w:rPr>
                <w:rFonts w:ascii="Times New Roman" w:eastAsia="Times New Roman" w:hAnsi="Times New Roman" w:cs="Times New Roman"/>
                <w:sz w:val="24"/>
                <w:szCs w:val="24"/>
              </w:rPr>
            </w:pPr>
            <w:r w:rsidRPr="00A12BF6">
              <w:rPr>
                <w:rFonts w:ascii="Times New Roman" w:eastAsia="Times New Roman" w:hAnsi="Times New Roman" w:cs="Times New Roman"/>
                <w:b/>
                <w:color w:val="000000"/>
                <w:sz w:val="24"/>
                <w:szCs w:val="24"/>
                <w:highlight w:val="cyan"/>
              </w:rPr>
              <w:t xml:space="preserve">Учасник надає довідку про згоду з умовами укладання Договору або завірений підписом </w:t>
            </w:r>
            <w:proofErr w:type="spellStart"/>
            <w:r w:rsidRPr="00A12BF6">
              <w:rPr>
                <w:rFonts w:ascii="Times New Roman" w:eastAsia="Times New Roman" w:hAnsi="Times New Roman" w:cs="Times New Roman"/>
                <w:b/>
                <w:color w:val="000000"/>
                <w:sz w:val="24"/>
                <w:szCs w:val="24"/>
                <w:highlight w:val="cyan"/>
              </w:rPr>
              <w:t>Проєкт</w:t>
            </w:r>
            <w:proofErr w:type="spellEnd"/>
            <w:r w:rsidRPr="00A12BF6">
              <w:rPr>
                <w:rFonts w:ascii="Times New Roman" w:eastAsia="Times New Roman" w:hAnsi="Times New Roman" w:cs="Times New Roman"/>
                <w:b/>
                <w:color w:val="000000"/>
                <w:sz w:val="24"/>
                <w:szCs w:val="24"/>
                <w:highlight w:val="cyan"/>
              </w:rPr>
              <w:t xml:space="preserve"> Договору, що розміщений у додатку 2 тендерної документації як згоду на укладання такого Договору за результатами торгів</w:t>
            </w:r>
            <w:r>
              <w:rPr>
                <w:rFonts w:ascii="Times New Roman" w:eastAsia="Times New Roman" w:hAnsi="Times New Roman" w:cs="Times New Roman"/>
                <w:color w:val="000000"/>
                <w:sz w:val="24"/>
                <w:szCs w:val="24"/>
              </w:rPr>
              <w:t>.</w:t>
            </w:r>
          </w:p>
          <w:p w14:paraId="30CB0D93" w14:textId="6A20464A" w:rsidR="000A76C2" w:rsidRPr="00094C08" w:rsidRDefault="003C5AE2"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3.2. </w:t>
            </w:r>
            <w:r w:rsidR="000A76C2" w:rsidRPr="00094C08">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w:t>
            </w:r>
            <w:r w:rsidR="00A97E19" w:rsidRPr="00094C08">
              <w:rPr>
                <w:rFonts w:ascii="Times New Roman" w:eastAsia="Times New Roman" w:hAnsi="Times New Roman" w:cs="Times New Roman"/>
                <w:color w:val="000000"/>
                <w:sz w:val="24"/>
                <w:szCs w:val="24"/>
              </w:rPr>
              <w:t>мої та восьмої статті 41 Закону</w:t>
            </w:r>
            <w:r w:rsidR="000A76C2" w:rsidRPr="00094C08">
              <w:rPr>
                <w:rFonts w:ascii="Times New Roman" w:eastAsia="Times New Roman" w:hAnsi="Times New Roman" w:cs="Times New Roman"/>
                <w:color w:val="000000"/>
                <w:sz w:val="24"/>
                <w:szCs w:val="24"/>
              </w:rPr>
              <w:t>.</w:t>
            </w:r>
          </w:p>
          <w:p w14:paraId="7A8E9F98" w14:textId="78D49D4F"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4C8D8267"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6BD090BE"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B4DB55F" w14:textId="77777777" w:rsidR="003C5AE2" w:rsidRPr="00094C08" w:rsidRDefault="003C5AE2"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094C08" w:rsidRDefault="00D341AC"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094C08" w14:paraId="3B827290"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CAC34" w14:textId="77777777" w:rsidR="00720ACD" w:rsidRPr="00094C08" w:rsidRDefault="00B47D77"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4.1. </w:t>
            </w:r>
            <w:r w:rsidR="00720ACD" w:rsidRPr="00094C08">
              <w:rPr>
                <w:rFonts w:ascii="Times New Roman" w:eastAsia="Times New Roman" w:hAnsi="Times New Roman" w:cs="Times New Roman"/>
                <w:color w:val="000000"/>
                <w:sz w:val="24"/>
                <w:szCs w:val="24"/>
              </w:rPr>
              <w:t xml:space="preserve">Зазначається замовником відповідно до вимог статті пункту 19 Постанови про особливості та згідно Додатку 2 тендерної документації. </w:t>
            </w:r>
          </w:p>
          <w:p w14:paraId="5D511873" w14:textId="3F7FAA78" w:rsidR="00720ACD" w:rsidRPr="00094C08" w:rsidRDefault="00720ACD" w:rsidP="00870638">
            <w:pPr>
              <w:spacing w:after="0" w:line="240" w:lineRule="auto"/>
              <w:contextualSpacing/>
              <w:jc w:val="both"/>
              <w:rPr>
                <w:rStyle w:val="rvts0"/>
              </w:rPr>
            </w:pPr>
            <w:r w:rsidRPr="00094C08">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Pr="00094C08">
              <w:rPr>
                <w:rFonts w:ascii="Times New Roman" w:hAnsi="Times New Roman" w:cs="Times New Roman"/>
                <w:color w:val="000000"/>
                <w:sz w:val="24"/>
                <w:szCs w:val="24"/>
              </w:rPr>
              <w:t xml:space="preserve"> </w:t>
            </w:r>
            <w:r w:rsidRPr="00094C08">
              <w:rPr>
                <w:rStyle w:val="rvts0"/>
                <w:rFonts w:ascii="Times New Roman" w:hAnsi="Times New Roman"/>
                <w:sz w:val="24"/>
                <w:szCs w:val="24"/>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Особливостей).</w:t>
            </w:r>
          </w:p>
          <w:p w14:paraId="43D99F3D" w14:textId="139CE89D" w:rsidR="003A5CA1" w:rsidRPr="00094C08" w:rsidRDefault="00B47D77" w:rsidP="00870638">
            <w:pPr>
              <w:spacing w:after="0" w:line="240" w:lineRule="auto"/>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4.2. </w:t>
            </w:r>
            <w:r w:rsidR="003A5CA1" w:rsidRPr="00094C08">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094C08"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9045765" w14:textId="77777777" w:rsidR="003A5CA1" w:rsidRPr="00094C08"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w:t>
            </w:r>
            <w:r w:rsidRPr="00094C08">
              <w:rPr>
                <w:rFonts w:ascii="Times New Roman" w:eastAsia="Times New Roman" w:hAnsi="Times New Roman" w:cs="Times New Roman"/>
                <w:color w:val="000000"/>
                <w:sz w:val="24"/>
                <w:szCs w:val="24"/>
              </w:rPr>
              <w:lastRenderedPageBreak/>
              <w:t>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094C08"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77777777" w:rsidR="003A5CA1" w:rsidRPr="00094C08"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4E1E" w14:textId="77777777" w:rsidR="003A5CA1" w:rsidRPr="00094C08"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094C08"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094C08">
              <w:rPr>
                <w:rFonts w:ascii="Times New Roman" w:eastAsia="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AFD0C" w14:textId="77777777" w:rsidR="003A5CA1" w:rsidRPr="00094C08"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094C08">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4C08">
              <w:rPr>
                <w:rFonts w:ascii="Times New Roman" w:eastAsia="Times New Roman" w:hAnsi="Times New Roman" w:cs="Times New Roman"/>
                <w:color w:val="000000"/>
                <w:sz w:val="24"/>
                <w:szCs w:val="24"/>
              </w:rPr>
              <w:t>Platts</w:t>
            </w:r>
            <w:proofErr w:type="spellEnd"/>
            <w:r w:rsidRPr="00094C08">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094C08" w:rsidRDefault="00247BC1" w:rsidP="00870638">
            <w:pPr>
              <w:pStyle w:val="rvps2"/>
              <w:shd w:val="clear" w:color="auto" w:fill="FFFFFF"/>
              <w:spacing w:before="0" w:beforeAutospacing="0" w:after="0" w:afterAutospacing="0"/>
              <w:jc w:val="both"/>
              <w:rPr>
                <w:color w:val="000000"/>
              </w:rPr>
            </w:pPr>
            <w:r w:rsidRPr="00094C08">
              <w:rPr>
                <w:color w:val="000000"/>
                <w:lang w:eastAsia="ru-RU"/>
              </w:rPr>
              <w:t xml:space="preserve">       </w:t>
            </w:r>
            <w:r w:rsidR="003A5CA1" w:rsidRPr="00094C08">
              <w:rPr>
                <w:color w:val="000000"/>
                <w:lang w:eastAsia="ru-RU"/>
              </w:rPr>
              <w:t>8) зміни умов у зв’язку із застосуванням положень частини шостої статті 41 Закону.</w:t>
            </w:r>
          </w:p>
        </w:tc>
      </w:tr>
      <w:tr w:rsidR="003C5AE2" w:rsidRPr="00094C08" w14:paraId="0E82423A"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5</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5E3770AB"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94C08">
              <w:rPr>
                <w:rFonts w:ascii="Times New Roman" w:eastAsia="Times New Roman" w:hAnsi="Times New Roman" w:cs="Times New Roman"/>
                <w:color w:val="000000"/>
                <w:sz w:val="24"/>
                <w:szCs w:val="24"/>
              </w:rPr>
              <w:t>неукладення</w:t>
            </w:r>
            <w:proofErr w:type="spellEnd"/>
            <w:r w:rsidRPr="00094C08">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B47D77" w:rsidRPr="00094C08">
              <w:rPr>
                <w:rFonts w:ascii="Times New Roman" w:eastAsia="Times New Roman" w:hAnsi="Times New Roman" w:cs="Times New Roman"/>
                <w:color w:val="000000"/>
                <w:sz w:val="24"/>
                <w:szCs w:val="24"/>
              </w:rPr>
              <w:t xml:space="preserve"> та </w:t>
            </w:r>
            <w:r w:rsidR="00735012" w:rsidRPr="00094C08">
              <w:rPr>
                <w:rFonts w:ascii="Times New Roman" w:eastAsia="Times New Roman" w:hAnsi="Times New Roman" w:cs="Times New Roman"/>
                <w:color w:val="000000"/>
                <w:sz w:val="24"/>
                <w:szCs w:val="24"/>
              </w:rPr>
              <w:t>О</w:t>
            </w:r>
            <w:r w:rsidR="00B47D77" w:rsidRPr="00094C08">
              <w:rPr>
                <w:rFonts w:ascii="Times New Roman" w:eastAsia="Times New Roman" w:hAnsi="Times New Roman" w:cs="Times New Roman"/>
                <w:color w:val="000000"/>
                <w:sz w:val="24"/>
                <w:szCs w:val="24"/>
              </w:rPr>
              <w:t>собливостями</w:t>
            </w:r>
          </w:p>
        </w:tc>
      </w:tr>
      <w:tr w:rsidR="003C5AE2" w:rsidRPr="006C5617" w14:paraId="15A9B3F5"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094C08" w:rsidRDefault="003C5AE2"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lastRenderedPageBreak/>
              <w:t>6</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094C08" w:rsidRDefault="003C5AE2" w:rsidP="00870638">
            <w:pPr>
              <w:spacing w:after="0" w:line="240" w:lineRule="auto"/>
              <w:rPr>
                <w:rFonts w:ascii="Times New Roman" w:eastAsia="Times New Roman" w:hAnsi="Times New Roman" w:cs="Times New Roman"/>
                <w:sz w:val="24"/>
                <w:szCs w:val="24"/>
              </w:rPr>
            </w:pPr>
            <w:r w:rsidRPr="00094C08">
              <w:rPr>
                <w:rFonts w:ascii="Times New Roman" w:eastAsia="Times New Roman" w:hAnsi="Times New Roman" w:cs="Times New Roman"/>
                <w:b/>
                <w:bCs/>
                <w:color w:val="000000"/>
                <w:sz w:val="24"/>
                <w:szCs w:val="24"/>
              </w:rPr>
              <w:t>Забезпечення виконання договору про закупівлю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35012" w:rsidRDefault="0016544F" w:rsidP="00870638">
            <w:pPr>
              <w:spacing w:after="0" w:line="240" w:lineRule="auto"/>
              <w:jc w:val="both"/>
              <w:rPr>
                <w:rFonts w:ascii="Times New Roman" w:eastAsia="Times New Roman" w:hAnsi="Times New Roman" w:cs="Times New Roman"/>
                <w:sz w:val="24"/>
                <w:szCs w:val="24"/>
              </w:rPr>
            </w:pPr>
            <w:r w:rsidRPr="00094C08">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2A69686A" w14:textId="77777777" w:rsidR="006A1D0E" w:rsidRPr="006C5617" w:rsidRDefault="00786520" w:rsidP="00870638">
      <w:pPr>
        <w:spacing w:after="0" w:line="240" w:lineRule="auto"/>
      </w:pPr>
    </w:p>
    <w:sectPr w:rsidR="006A1D0E"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273AB"/>
    <w:rsid w:val="00040B16"/>
    <w:rsid w:val="00043445"/>
    <w:rsid w:val="0004559B"/>
    <w:rsid w:val="00047B67"/>
    <w:rsid w:val="000633D0"/>
    <w:rsid w:val="0009077B"/>
    <w:rsid w:val="0009095A"/>
    <w:rsid w:val="00094C08"/>
    <w:rsid w:val="000A62E9"/>
    <w:rsid w:val="000A76C2"/>
    <w:rsid w:val="000B11D5"/>
    <w:rsid w:val="000B4D04"/>
    <w:rsid w:val="000C74F0"/>
    <w:rsid w:val="000D10C6"/>
    <w:rsid w:val="000D41D6"/>
    <w:rsid w:val="000D6ADC"/>
    <w:rsid w:val="000E035E"/>
    <w:rsid w:val="00100FE4"/>
    <w:rsid w:val="0012462E"/>
    <w:rsid w:val="0013782C"/>
    <w:rsid w:val="00145F9A"/>
    <w:rsid w:val="00146F1A"/>
    <w:rsid w:val="001545E5"/>
    <w:rsid w:val="001558D2"/>
    <w:rsid w:val="00156CD0"/>
    <w:rsid w:val="001605F4"/>
    <w:rsid w:val="00163A32"/>
    <w:rsid w:val="001649D1"/>
    <w:rsid w:val="0016544F"/>
    <w:rsid w:val="00172F47"/>
    <w:rsid w:val="00180034"/>
    <w:rsid w:val="001872A2"/>
    <w:rsid w:val="0019188F"/>
    <w:rsid w:val="001A2C42"/>
    <w:rsid w:val="001B2D1D"/>
    <w:rsid w:val="001C2AC7"/>
    <w:rsid w:val="001E637B"/>
    <w:rsid w:val="00215AB6"/>
    <w:rsid w:val="002219BB"/>
    <w:rsid w:val="0022529C"/>
    <w:rsid w:val="00235EDE"/>
    <w:rsid w:val="00237866"/>
    <w:rsid w:val="002379F8"/>
    <w:rsid w:val="00242BB6"/>
    <w:rsid w:val="00245CC0"/>
    <w:rsid w:val="00247BC1"/>
    <w:rsid w:val="00254F8C"/>
    <w:rsid w:val="00261D80"/>
    <w:rsid w:val="00264142"/>
    <w:rsid w:val="00283CC3"/>
    <w:rsid w:val="00286E43"/>
    <w:rsid w:val="002A5536"/>
    <w:rsid w:val="002A66F9"/>
    <w:rsid w:val="002D72EB"/>
    <w:rsid w:val="002E1C2B"/>
    <w:rsid w:val="002E640E"/>
    <w:rsid w:val="002F1188"/>
    <w:rsid w:val="002F2306"/>
    <w:rsid w:val="002F3EE7"/>
    <w:rsid w:val="00316C40"/>
    <w:rsid w:val="00316EC3"/>
    <w:rsid w:val="003337D9"/>
    <w:rsid w:val="00334B99"/>
    <w:rsid w:val="003370A8"/>
    <w:rsid w:val="00351E72"/>
    <w:rsid w:val="00361B00"/>
    <w:rsid w:val="003722C9"/>
    <w:rsid w:val="00383D8C"/>
    <w:rsid w:val="0039456A"/>
    <w:rsid w:val="003A002C"/>
    <w:rsid w:val="003A3CA1"/>
    <w:rsid w:val="003A4731"/>
    <w:rsid w:val="003A5CA1"/>
    <w:rsid w:val="003A6F59"/>
    <w:rsid w:val="003A7335"/>
    <w:rsid w:val="003B463C"/>
    <w:rsid w:val="003B58D1"/>
    <w:rsid w:val="003C1E10"/>
    <w:rsid w:val="003C3510"/>
    <w:rsid w:val="003C5AE2"/>
    <w:rsid w:val="003D48A0"/>
    <w:rsid w:val="003D7763"/>
    <w:rsid w:val="003E5CB6"/>
    <w:rsid w:val="004018C9"/>
    <w:rsid w:val="004021A0"/>
    <w:rsid w:val="00404919"/>
    <w:rsid w:val="00416D89"/>
    <w:rsid w:val="00416E1E"/>
    <w:rsid w:val="00417306"/>
    <w:rsid w:val="00482E9E"/>
    <w:rsid w:val="00485DF7"/>
    <w:rsid w:val="00486060"/>
    <w:rsid w:val="00497EB7"/>
    <w:rsid w:val="004A270B"/>
    <w:rsid w:val="004A273E"/>
    <w:rsid w:val="004D0E2E"/>
    <w:rsid w:val="004E7E9A"/>
    <w:rsid w:val="00515487"/>
    <w:rsid w:val="00521DE3"/>
    <w:rsid w:val="00525200"/>
    <w:rsid w:val="0054115C"/>
    <w:rsid w:val="0055089F"/>
    <w:rsid w:val="00550C47"/>
    <w:rsid w:val="00562482"/>
    <w:rsid w:val="0058627E"/>
    <w:rsid w:val="005875F0"/>
    <w:rsid w:val="00593C0C"/>
    <w:rsid w:val="005B79E5"/>
    <w:rsid w:val="005C2C42"/>
    <w:rsid w:val="005C6CAE"/>
    <w:rsid w:val="005D0B65"/>
    <w:rsid w:val="005D0CCD"/>
    <w:rsid w:val="005D283E"/>
    <w:rsid w:val="005D59F8"/>
    <w:rsid w:val="005E640B"/>
    <w:rsid w:val="005E7D28"/>
    <w:rsid w:val="006272CE"/>
    <w:rsid w:val="0063156F"/>
    <w:rsid w:val="006323E2"/>
    <w:rsid w:val="006432BF"/>
    <w:rsid w:val="0064738F"/>
    <w:rsid w:val="00651133"/>
    <w:rsid w:val="00653D01"/>
    <w:rsid w:val="00676D4E"/>
    <w:rsid w:val="0069310D"/>
    <w:rsid w:val="006B39DA"/>
    <w:rsid w:val="006C2A90"/>
    <w:rsid w:val="006C479D"/>
    <w:rsid w:val="006C5617"/>
    <w:rsid w:val="006C69CB"/>
    <w:rsid w:val="006E106D"/>
    <w:rsid w:val="006E37CC"/>
    <w:rsid w:val="006F1130"/>
    <w:rsid w:val="006F28EC"/>
    <w:rsid w:val="006F2CF8"/>
    <w:rsid w:val="00715BA1"/>
    <w:rsid w:val="007173AF"/>
    <w:rsid w:val="00720ACD"/>
    <w:rsid w:val="00733604"/>
    <w:rsid w:val="00735012"/>
    <w:rsid w:val="00742BCD"/>
    <w:rsid w:val="007617B1"/>
    <w:rsid w:val="007653DF"/>
    <w:rsid w:val="00770FEF"/>
    <w:rsid w:val="00775176"/>
    <w:rsid w:val="007756D7"/>
    <w:rsid w:val="00786520"/>
    <w:rsid w:val="00793A73"/>
    <w:rsid w:val="007A5404"/>
    <w:rsid w:val="007A5A77"/>
    <w:rsid w:val="007A6F44"/>
    <w:rsid w:val="007E2D95"/>
    <w:rsid w:val="00804F30"/>
    <w:rsid w:val="00827509"/>
    <w:rsid w:val="00844E6A"/>
    <w:rsid w:val="008514E0"/>
    <w:rsid w:val="00857AF6"/>
    <w:rsid w:val="00870638"/>
    <w:rsid w:val="00885291"/>
    <w:rsid w:val="00895E3D"/>
    <w:rsid w:val="008A5657"/>
    <w:rsid w:val="008B085D"/>
    <w:rsid w:val="008B4FA4"/>
    <w:rsid w:val="008B73FF"/>
    <w:rsid w:val="008D487E"/>
    <w:rsid w:val="008F4224"/>
    <w:rsid w:val="0090678C"/>
    <w:rsid w:val="00906F2B"/>
    <w:rsid w:val="009139D3"/>
    <w:rsid w:val="00926987"/>
    <w:rsid w:val="009318FB"/>
    <w:rsid w:val="00933613"/>
    <w:rsid w:val="0095424A"/>
    <w:rsid w:val="00966E33"/>
    <w:rsid w:val="00972B15"/>
    <w:rsid w:val="009E145B"/>
    <w:rsid w:val="009E4815"/>
    <w:rsid w:val="009E689A"/>
    <w:rsid w:val="009F3B04"/>
    <w:rsid w:val="00A02EE2"/>
    <w:rsid w:val="00A070D1"/>
    <w:rsid w:val="00A10FD8"/>
    <w:rsid w:val="00A12BF6"/>
    <w:rsid w:val="00A23622"/>
    <w:rsid w:val="00A23ABB"/>
    <w:rsid w:val="00A2505C"/>
    <w:rsid w:val="00A3080B"/>
    <w:rsid w:val="00A31357"/>
    <w:rsid w:val="00A31A0B"/>
    <w:rsid w:val="00A41CD2"/>
    <w:rsid w:val="00A55198"/>
    <w:rsid w:val="00A563EE"/>
    <w:rsid w:val="00A5698A"/>
    <w:rsid w:val="00A60682"/>
    <w:rsid w:val="00A70A9A"/>
    <w:rsid w:val="00A721F9"/>
    <w:rsid w:val="00A8466F"/>
    <w:rsid w:val="00A97E19"/>
    <w:rsid w:val="00AC7CF7"/>
    <w:rsid w:val="00AD7960"/>
    <w:rsid w:val="00AF3EAF"/>
    <w:rsid w:val="00B05B1A"/>
    <w:rsid w:val="00B136A1"/>
    <w:rsid w:val="00B16A7A"/>
    <w:rsid w:val="00B276EA"/>
    <w:rsid w:val="00B30E9A"/>
    <w:rsid w:val="00B3646F"/>
    <w:rsid w:val="00B47D77"/>
    <w:rsid w:val="00B5249D"/>
    <w:rsid w:val="00B52D32"/>
    <w:rsid w:val="00B66271"/>
    <w:rsid w:val="00B716E9"/>
    <w:rsid w:val="00B730C0"/>
    <w:rsid w:val="00B77174"/>
    <w:rsid w:val="00B83153"/>
    <w:rsid w:val="00B91BB9"/>
    <w:rsid w:val="00B94A0B"/>
    <w:rsid w:val="00BB0175"/>
    <w:rsid w:val="00BC35CF"/>
    <w:rsid w:val="00BC4816"/>
    <w:rsid w:val="00BC7762"/>
    <w:rsid w:val="00BD654E"/>
    <w:rsid w:val="00BF0FA3"/>
    <w:rsid w:val="00BF2E83"/>
    <w:rsid w:val="00BF50EA"/>
    <w:rsid w:val="00C12287"/>
    <w:rsid w:val="00C15D55"/>
    <w:rsid w:val="00C169F1"/>
    <w:rsid w:val="00C22741"/>
    <w:rsid w:val="00C25D94"/>
    <w:rsid w:val="00C64DB9"/>
    <w:rsid w:val="00C6760D"/>
    <w:rsid w:val="00C72521"/>
    <w:rsid w:val="00C739AB"/>
    <w:rsid w:val="00C747DF"/>
    <w:rsid w:val="00C74ADB"/>
    <w:rsid w:val="00CB476A"/>
    <w:rsid w:val="00CB69BA"/>
    <w:rsid w:val="00CC3324"/>
    <w:rsid w:val="00CC35FC"/>
    <w:rsid w:val="00CD3859"/>
    <w:rsid w:val="00CD3C36"/>
    <w:rsid w:val="00CD6DD2"/>
    <w:rsid w:val="00CD7BBC"/>
    <w:rsid w:val="00CE352A"/>
    <w:rsid w:val="00CF1202"/>
    <w:rsid w:val="00CF4A64"/>
    <w:rsid w:val="00CF7616"/>
    <w:rsid w:val="00D044E5"/>
    <w:rsid w:val="00D258CE"/>
    <w:rsid w:val="00D341AC"/>
    <w:rsid w:val="00D37BD3"/>
    <w:rsid w:val="00D42178"/>
    <w:rsid w:val="00D474F6"/>
    <w:rsid w:val="00D525D3"/>
    <w:rsid w:val="00D56941"/>
    <w:rsid w:val="00D61150"/>
    <w:rsid w:val="00D74040"/>
    <w:rsid w:val="00D76B55"/>
    <w:rsid w:val="00D824FF"/>
    <w:rsid w:val="00DA0835"/>
    <w:rsid w:val="00DA2FC5"/>
    <w:rsid w:val="00DB1E81"/>
    <w:rsid w:val="00DC3540"/>
    <w:rsid w:val="00DD2810"/>
    <w:rsid w:val="00DD68B4"/>
    <w:rsid w:val="00DE3FAF"/>
    <w:rsid w:val="00DE77EB"/>
    <w:rsid w:val="00DE7C75"/>
    <w:rsid w:val="00DF26FC"/>
    <w:rsid w:val="00DF4FEB"/>
    <w:rsid w:val="00E13067"/>
    <w:rsid w:val="00E15140"/>
    <w:rsid w:val="00E25167"/>
    <w:rsid w:val="00E466E8"/>
    <w:rsid w:val="00E5003F"/>
    <w:rsid w:val="00E94EA2"/>
    <w:rsid w:val="00EA20C6"/>
    <w:rsid w:val="00EB4819"/>
    <w:rsid w:val="00EB7C67"/>
    <w:rsid w:val="00EC14D9"/>
    <w:rsid w:val="00EC1825"/>
    <w:rsid w:val="00EC736D"/>
    <w:rsid w:val="00EC78BB"/>
    <w:rsid w:val="00ED10C0"/>
    <w:rsid w:val="00ED17A5"/>
    <w:rsid w:val="00ED1C67"/>
    <w:rsid w:val="00EE3E6D"/>
    <w:rsid w:val="00EF6FA3"/>
    <w:rsid w:val="00F21833"/>
    <w:rsid w:val="00F21F10"/>
    <w:rsid w:val="00F224AF"/>
    <w:rsid w:val="00F236A9"/>
    <w:rsid w:val="00F2736A"/>
    <w:rsid w:val="00F5759F"/>
    <w:rsid w:val="00F60821"/>
    <w:rsid w:val="00F66700"/>
    <w:rsid w:val="00F71CB9"/>
    <w:rsid w:val="00F73C20"/>
    <w:rsid w:val="00F81F40"/>
    <w:rsid w:val="00F82F64"/>
    <w:rsid w:val="00F87EE2"/>
    <w:rsid w:val="00F9417D"/>
    <w:rsid w:val="00F94390"/>
    <w:rsid w:val="00FA5B59"/>
    <w:rsid w:val="00FA71FF"/>
    <w:rsid w:val="00FA7E60"/>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rPr>
  </w:style>
  <w:style w:type="paragraph" w:styleId="ac">
    <w:name w:val="List Paragraph"/>
    <w:basedOn w:val="a"/>
    <w:uiPriority w:val="34"/>
    <w:qFormat/>
    <w:rsid w:val="00857AF6"/>
    <w:pPr>
      <w:ind w:left="720"/>
      <w:contextualSpacing/>
    </w:pPr>
  </w:style>
  <w:style w:type="character" w:customStyle="1" w:styleId="12">
    <w:name w:val="Неразрешенное упоминание1"/>
    <w:basedOn w:val="a0"/>
    <w:uiPriority w:val="99"/>
    <w:semiHidden/>
    <w:unhideWhenUsed/>
    <w:rsid w:val="002E1C2B"/>
    <w:rPr>
      <w:color w:val="605E5C"/>
      <w:shd w:val="clear" w:color="auto" w:fill="E1DFDD"/>
    </w:rPr>
  </w:style>
  <w:style w:type="character" w:customStyle="1" w:styleId="Normal">
    <w:name w:val="Normal Знак"/>
    <w:link w:val="10"/>
    <w:qFormat/>
    <w:rsid w:val="00485DF7"/>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rPr>
  </w:style>
  <w:style w:type="paragraph" w:styleId="ac">
    <w:name w:val="List Paragraph"/>
    <w:basedOn w:val="a"/>
    <w:uiPriority w:val="34"/>
    <w:qFormat/>
    <w:rsid w:val="00857AF6"/>
    <w:pPr>
      <w:ind w:left="720"/>
      <w:contextualSpacing/>
    </w:pPr>
  </w:style>
  <w:style w:type="character" w:customStyle="1" w:styleId="12">
    <w:name w:val="Неразрешенное упоминание1"/>
    <w:basedOn w:val="a0"/>
    <w:uiPriority w:val="99"/>
    <w:semiHidden/>
    <w:unhideWhenUsed/>
    <w:rsid w:val="002E1C2B"/>
    <w:rPr>
      <w:color w:val="605E5C"/>
      <w:shd w:val="clear" w:color="auto" w:fill="E1DFDD"/>
    </w:rPr>
  </w:style>
  <w:style w:type="character" w:customStyle="1" w:styleId="Normal">
    <w:name w:val="Normal Знак"/>
    <w:link w:val="10"/>
    <w:qFormat/>
    <w:rsid w:val="00485DF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8001">
      <w:bodyDiv w:val="1"/>
      <w:marLeft w:val="0"/>
      <w:marRight w:val="0"/>
      <w:marTop w:val="0"/>
      <w:marBottom w:val="0"/>
      <w:divBdr>
        <w:top w:val="none" w:sz="0" w:space="0" w:color="auto"/>
        <w:left w:val="none" w:sz="0" w:space="0" w:color="auto"/>
        <w:bottom w:val="none" w:sz="0" w:space="0" w:color="auto"/>
        <w:right w:val="none" w:sz="0" w:space="0" w:color="auto"/>
      </w:divBdr>
    </w:div>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1131631539">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gr_crl@ukr.net" TargetMode="External"/><Relationship Id="rId3" Type="http://schemas.microsoft.com/office/2007/relationships/stylesWithEffects" Target="stylesWithEffects.xml"/><Relationship Id="rId7" Type="http://schemas.openxmlformats.org/officeDocument/2006/relationships/hyperlink" Target="https://zakon.rada.gov.ua/laws/show/16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24</Pages>
  <Words>40607</Words>
  <Characters>23146</Characters>
  <Application>Microsoft Office Word</Application>
  <DocSecurity>0</DocSecurity>
  <Lines>192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LP-4</cp:lastModifiedBy>
  <cp:revision>184</cp:revision>
  <dcterms:created xsi:type="dcterms:W3CDTF">2022-01-26T07:01:00Z</dcterms:created>
  <dcterms:modified xsi:type="dcterms:W3CDTF">2024-02-14T08:00:00Z</dcterms:modified>
</cp:coreProperties>
</file>