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DF" w:rsidRPr="00421257" w:rsidRDefault="00ED54DF" w:rsidP="00ED54DF">
      <w:pPr>
        <w:pStyle w:val="a4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421257">
        <w:rPr>
          <w:rFonts w:ascii="Times New Roman" w:hAnsi="Times New Roman" w:cs="Times New Roman"/>
          <w:b/>
          <w:szCs w:val="24"/>
          <w:lang w:val="uk-UA"/>
        </w:rPr>
        <w:t>Перелік змін,</w:t>
      </w:r>
    </w:p>
    <w:p w:rsidR="004B3C3B" w:rsidRPr="00B63A14" w:rsidRDefault="00ED54DF" w:rsidP="004B3C3B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421257">
        <w:rPr>
          <w:b/>
          <w:noProof/>
        </w:rPr>
        <w:t xml:space="preserve">що вносяться до тендерної документації на закупівлю </w:t>
      </w:r>
      <w:r w:rsidRPr="00421257">
        <w:rPr>
          <w:b/>
          <w:noProof/>
          <w:lang w:val="uk-UA"/>
        </w:rPr>
        <w:t>послуг</w:t>
      </w:r>
      <w:r w:rsidRPr="00421257">
        <w:rPr>
          <w:b/>
          <w:noProof/>
        </w:rPr>
        <w:t xml:space="preserve"> за кодом </w:t>
      </w:r>
      <w:r w:rsidRPr="005A1E58">
        <w:rPr>
          <w:b/>
        </w:rPr>
        <w:t>ДК 021:2015 -</w:t>
      </w:r>
      <w:r w:rsidRPr="00421257">
        <w:t xml:space="preserve"> </w:t>
      </w:r>
      <w:r w:rsidRPr="00421257">
        <w:rPr>
          <w:lang w:val="uk-UA"/>
        </w:rPr>
        <w:t xml:space="preserve">                </w:t>
      </w:r>
      <w:r w:rsidR="004B3C3B">
        <w:rPr>
          <w:b/>
          <w:color w:val="000000"/>
          <w:sz w:val="27"/>
          <w:szCs w:val="27"/>
          <w:lang w:val="uk-UA"/>
        </w:rPr>
        <w:t>90900000</w:t>
      </w:r>
      <w:r w:rsidR="004B3C3B">
        <w:rPr>
          <w:b/>
          <w:color w:val="000000"/>
          <w:sz w:val="27"/>
          <w:szCs w:val="27"/>
        </w:rPr>
        <w:t>-</w:t>
      </w:r>
      <w:r w:rsidR="004B3C3B">
        <w:rPr>
          <w:b/>
          <w:color w:val="000000"/>
          <w:sz w:val="27"/>
          <w:szCs w:val="27"/>
          <w:lang w:val="uk-UA"/>
        </w:rPr>
        <w:t>6</w:t>
      </w:r>
      <w:r w:rsidR="004B3C3B">
        <w:rPr>
          <w:b/>
          <w:color w:val="000000"/>
          <w:sz w:val="27"/>
          <w:szCs w:val="27"/>
        </w:rPr>
        <w:t xml:space="preserve"> </w:t>
      </w:r>
      <w:r w:rsidR="004B3C3B">
        <w:rPr>
          <w:b/>
          <w:color w:val="000000"/>
          <w:sz w:val="27"/>
          <w:szCs w:val="27"/>
          <w:lang w:val="uk-UA"/>
        </w:rPr>
        <w:t>Послуги з прибирання та санітарно-гігієнічні послуги</w:t>
      </w:r>
    </w:p>
    <w:p w:rsidR="004B3C3B" w:rsidRPr="004B3C3B" w:rsidRDefault="004B3C3B" w:rsidP="004B3C3B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B3C3B">
        <w:rPr>
          <w:color w:val="000000"/>
          <w:sz w:val="27"/>
          <w:szCs w:val="27"/>
        </w:rPr>
        <w:t>(</w:t>
      </w:r>
      <w:r w:rsidRPr="004B3C3B">
        <w:rPr>
          <w:color w:val="000000"/>
          <w:lang w:val="uk-UA"/>
        </w:rPr>
        <w:t>Послуги з комплексного обслуговування санітарно-гігієнічного обладнання</w:t>
      </w:r>
      <w:r w:rsidRPr="004B3C3B">
        <w:rPr>
          <w:color w:val="000000"/>
        </w:rPr>
        <w:t>)</w:t>
      </w:r>
    </w:p>
    <w:p w:rsidR="00ED54DF" w:rsidRPr="00421257" w:rsidRDefault="00ED54DF" w:rsidP="00ED54DF">
      <w:pPr>
        <w:pStyle w:val="a4"/>
        <w:jc w:val="both"/>
        <w:rPr>
          <w:rFonts w:ascii="Times New Roman" w:eastAsia="Times New Roman" w:hAnsi="Times New Roman" w:cs="Times New Roman"/>
          <w:i/>
          <w:szCs w:val="24"/>
          <w:lang w:val="uk-UA" w:eastAsia="uk-UA"/>
        </w:rPr>
      </w:pPr>
    </w:p>
    <w:p w:rsidR="00ED54DF" w:rsidRPr="00273232" w:rsidRDefault="00ED54DF" w:rsidP="00273232">
      <w:pPr>
        <w:pStyle w:val="a9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421257">
        <w:rPr>
          <w:noProof/>
          <w:lang w:val="uk-UA"/>
        </w:rPr>
        <w:t>Керуючись частиною 2 статті 24 Закону України «Про публічні закупівлі» від 25.12.2015 №</w:t>
      </w:r>
      <w:r w:rsidRPr="00421257">
        <w:rPr>
          <w:noProof/>
        </w:rPr>
        <w:t> </w:t>
      </w:r>
      <w:r w:rsidRPr="00421257">
        <w:rPr>
          <w:noProof/>
          <w:lang w:val="uk-UA"/>
        </w:rPr>
        <w:t>922–</w:t>
      </w:r>
      <w:r w:rsidRPr="00421257">
        <w:rPr>
          <w:noProof/>
        </w:rPr>
        <w:t>V</w:t>
      </w:r>
      <w:r w:rsidRPr="00421257">
        <w:rPr>
          <w:noProof/>
          <w:lang w:val="uk-UA"/>
        </w:rPr>
        <w:t xml:space="preserve">ІІІ </w:t>
      </w:r>
      <w:r w:rsidRPr="00421257">
        <w:rPr>
          <w:lang w:val="uk-UA"/>
        </w:rPr>
        <w:t xml:space="preserve">зі змінами і доповненнями </w:t>
      </w:r>
      <w:r w:rsidRPr="00421257">
        <w:rPr>
          <w:noProof/>
          <w:lang w:val="uk-UA"/>
        </w:rPr>
        <w:t>Замовником прийнято рішення про внесення наступних змін до тендерної документації на закупівлю послуг</w:t>
      </w:r>
      <w:r w:rsidRPr="00421257">
        <w:rPr>
          <w:b/>
          <w:noProof/>
          <w:lang w:val="uk-UA"/>
        </w:rPr>
        <w:t xml:space="preserve"> </w:t>
      </w:r>
      <w:r w:rsidRPr="00421257">
        <w:rPr>
          <w:noProof/>
          <w:lang w:val="uk-UA"/>
        </w:rPr>
        <w:t>за кодом</w:t>
      </w:r>
      <w:r w:rsidRPr="00421257">
        <w:rPr>
          <w:b/>
          <w:noProof/>
          <w:lang w:val="uk-UA"/>
        </w:rPr>
        <w:t xml:space="preserve"> </w:t>
      </w:r>
      <w:proofErr w:type="spellStart"/>
      <w:r w:rsidRPr="00273232">
        <w:rPr>
          <w:lang w:val="uk-UA"/>
        </w:rPr>
        <w:t>ДК</w:t>
      </w:r>
      <w:proofErr w:type="spellEnd"/>
      <w:r w:rsidRPr="00273232">
        <w:rPr>
          <w:lang w:val="uk-UA"/>
        </w:rPr>
        <w:t xml:space="preserve"> 021:2015 </w:t>
      </w:r>
      <w:r w:rsidR="004B3C3B" w:rsidRPr="00273232">
        <w:rPr>
          <w:lang w:val="uk-UA"/>
        </w:rPr>
        <w:t>–</w:t>
      </w:r>
      <w:r w:rsidRPr="00273232">
        <w:rPr>
          <w:lang w:val="uk-UA"/>
        </w:rPr>
        <w:t xml:space="preserve"> </w:t>
      </w:r>
      <w:r w:rsidR="004B3C3B" w:rsidRPr="00273232">
        <w:rPr>
          <w:color w:val="000000"/>
          <w:lang w:val="uk-UA"/>
        </w:rPr>
        <w:t>90900000-6 Послуги з прибирання та санітарно-гігієнічні послуги (Послуги з комплексного обслуговування санітарно-гігієнічного обладнання), а саме :</w:t>
      </w:r>
    </w:p>
    <w:p w:rsidR="00ED54DF" w:rsidRPr="00421257" w:rsidRDefault="00ED54DF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ED54DF" w:rsidRPr="00421257" w:rsidRDefault="0084506A" w:rsidP="00ED54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Таблиця 2 Додатку 4</w:t>
      </w:r>
      <w:r w:rsidR="00ED54DF" w:rsidRPr="0042125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до Тендерної документації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5812"/>
        <w:gridCol w:w="1559"/>
      </w:tblGrid>
      <w:tr w:rsidR="008D0BA2" w:rsidRPr="00AF4767" w:rsidTr="001150B0">
        <w:tc>
          <w:tcPr>
            <w:tcW w:w="568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67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84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67">
              <w:rPr>
                <w:rFonts w:ascii="Times New Roman" w:hAnsi="Times New Roman"/>
                <w:b/>
                <w:sz w:val="20"/>
                <w:szCs w:val="20"/>
              </w:rPr>
              <w:t>Перелік матеріалів</w:t>
            </w:r>
          </w:p>
        </w:tc>
        <w:tc>
          <w:tcPr>
            <w:tcW w:w="581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6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767">
              <w:rPr>
                <w:rFonts w:ascii="Times New Roman" w:hAnsi="Times New Roman"/>
                <w:b/>
                <w:sz w:val="20"/>
                <w:szCs w:val="20"/>
              </w:rPr>
              <w:t>Кількість послуг на місяць</w:t>
            </w:r>
          </w:p>
        </w:tc>
      </w:tr>
      <w:tr w:rsidR="008D0BA2" w:rsidRPr="00AF4767" w:rsidTr="001150B0">
        <w:trPr>
          <w:trHeight w:val="636"/>
        </w:trPr>
        <w:tc>
          <w:tcPr>
            <w:tcW w:w="568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Туалетний папір</w:t>
            </w:r>
          </w:p>
        </w:tc>
        <w:tc>
          <w:tcPr>
            <w:tcW w:w="581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целюлозний, двошаровий, перфорація, щільність 1 шару - 15 г/</w:t>
            </w:r>
            <w:proofErr w:type="spellStart"/>
            <w:r w:rsidRPr="00AF4767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AF4767">
              <w:rPr>
                <w:rFonts w:ascii="Times New Roman" w:hAnsi="Times New Roman"/>
                <w:sz w:val="20"/>
                <w:szCs w:val="20"/>
              </w:rPr>
              <w:t>., довжина 180м, країна походження – Україна.</w:t>
            </w:r>
          </w:p>
        </w:tc>
        <w:tc>
          <w:tcPr>
            <w:tcW w:w="1559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8D0BA2" w:rsidRPr="00AF4767" w:rsidTr="001150B0">
        <w:trPr>
          <w:trHeight w:val="845"/>
        </w:trPr>
        <w:tc>
          <w:tcPr>
            <w:tcW w:w="568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Паперові рушники</w:t>
            </w:r>
          </w:p>
        </w:tc>
        <w:tc>
          <w:tcPr>
            <w:tcW w:w="581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целюлозні, двошарові, щільність 1 шару - 16 г/</w:t>
            </w:r>
            <w:proofErr w:type="spellStart"/>
            <w:r w:rsidRPr="00AF4767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AF4767">
              <w:rPr>
                <w:rFonts w:ascii="Times New Roman" w:hAnsi="Times New Roman"/>
                <w:sz w:val="20"/>
                <w:szCs w:val="20"/>
              </w:rPr>
              <w:t>., 150шт у пачці, країна походження – Україна.</w:t>
            </w:r>
          </w:p>
        </w:tc>
        <w:tc>
          <w:tcPr>
            <w:tcW w:w="1559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8D0BA2" w:rsidRPr="00AF4767" w:rsidTr="001150B0">
        <w:trPr>
          <w:trHeight w:val="845"/>
        </w:trPr>
        <w:tc>
          <w:tcPr>
            <w:tcW w:w="568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767">
              <w:rPr>
                <w:rFonts w:ascii="Times New Roman" w:hAnsi="Times New Roman"/>
                <w:sz w:val="20"/>
                <w:szCs w:val="20"/>
              </w:rPr>
              <w:t>Освіжувач</w:t>
            </w:r>
            <w:proofErr w:type="spellEnd"/>
            <w:r w:rsidRPr="00AF4767">
              <w:rPr>
                <w:rFonts w:ascii="Times New Roman" w:hAnsi="Times New Roman"/>
                <w:sz w:val="20"/>
                <w:szCs w:val="20"/>
              </w:rPr>
              <w:t xml:space="preserve"> повітря </w:t>
            </w:r>
          </w:p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767">
              <w:rPr>
                <w:rFonts w:ascii="Times New Roman" w:hAnsi="Times New Roman"/>
                <w:sz w:val="20"/>
                <w:szCs w:val="20"/>
              </w:rPr>
              <w:t>освіжувач</w:t>
            </w:r>
            <w:proofErr w:type="spellEnd"/>
            <w:r w:rsidRPr="00AF4767">
              <w:rPr>
                <w:rFonts w:ascii="Times New Roman" w:hAnsi="Times New Roman"/>
                <w:sz w:val="20"/>
                <w:szCs w:val="20"/>
              </w:rPr>
              <w:t xml:space="preserve"> повітря на масляній основі. Ємність –750мл. Можливо використовувати на </w:t>
            </w:r>
            <w:proofErr w:type="spellStart"/>
            <w:r w:rsidRPr="00AF4767">
              <w:rPr>
                <w:rFonts w:ascii="Times New Roman" w:hAnsi="Times New Roman"/>
                <w:sz w:val="20"/>
                <w:szCs w:val="20"/>
              </w:rPr>
              <w:t>невсмоктуючих</w:t>
            </w:r>
            <w:proofErr w:type="spellEnd"/>
            <w:r w:rsidRPr="00AF4767">
              <w:rPr>
                <w:rFonts w:ascii="Times New Roman" w:hAnsi="Times New Roman"/>
                <w:sz w:val="20"/>
                <w:szCs w:val="20"/>
              </w:rPr>
              <w:t xml:space="preserve"> поверхнях (кахель, раковина, унітаз) окремо від обладнання. </w:t>
            </w:r>
          </w:p>
        </w:tc>
        <w:tc>
          <w:tcPr>
            <w:tcW w:w="1559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D0BA2" w:rsidRPr="00AF4767" w:rsidTr="001150B0">
        <w:trPr>
          <w:trHeight w:val="845"/>
        </w:trPr>
        <w:tc>
          <w:tcPr>
            <w:tcW w:w="568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Мило піна</w:t>
            </w:r>
          </w:p>
        </w:tc>
        <w:tc>
          <w:tcPr>
            <w:tcW w:w="5812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 xml:space="preserve">мило-піна. Ємність – 500 </w:t>
            </w:r>
            <w:proofErr w:type="spellStart"/>
            <w:r w:rsidRPr="00AF4767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spellEnd"/>
            <w:r w:rsidRPr="00AF47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Країна походження – Україна.</w:t>
            </w:r>
          </w:p>
        </w:tc>
        <w:tc>
          <w:tcPr>
            <w:tcW w:w="1559" w:type="dxa"/>
            <w:vAlign w:val="center"/>
          </w:tcPr>
          <w:p w:rsidR="008D0BA2" w:rsidRPr="00AF4767" w:rsidRDefault="008D0BA2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6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</w:tbl>
    <w:p w:rsidR="00ED54DF" w:rsidRPr="008D0BA2" w:rsidRDefault="00ED54DF" w:rsidP="008D0BA2">
      <w:pPr>
        <w:pStyle w:val="a5"/>
        <w:tabs>
          <w:tab w:val="left" w:pos="963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73232" w:rsidRDefault="00273232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ED54DF" w:rsidRDefault="00ED54DF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421257">
        <w:rPr>
          <w:rFonts w:ascii="Times New Roman" w:hAnsi="Times New Roman"/>
          <w:b/>
          <w:i/>
          <w:noProof/>
          <w:sz w:val="24"/>
          <w:szCs w:val="24"/>
        </w:rPr>
        <w:t>викласти в наступній редакції:</w:t>
      </w:r>
    </w:p>
    <w:p w:rsidR="0084506A" w:rsidRDefault="0084506A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84506A" w:rsidRPr="00091F8B" w:rsidRDefault="0084506A" w:rsidP="00845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F4767">
        <w:rPr>
          <w:rFonts w:ascii="Times New Roman" w:hAnsi="Times New Roman"/>
          <w:b/>
          <w:bCs/>
          <w:sz w:val="20"/>
          <w:szCs w:val="20"/>
        </w:rPr>
        <w:t>Видаткові матеріали до ОБЛАДНАННЯ, тип та кількість: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5812"/>
        <w:gridCol w:w="1559"/>
      </w:tblGrid>
      <w:tr w:rsidR="0084506A" w:rsidRPr="00FA0685" w:rsidTr="001150B0">
        <w:tc>
          <w:tcPr>
            <w:tcW w:w="568" w:type="dxa"/>
            <w:vAlign w:val="center"/>
          </w:tcPr>
          <w:p w:rsidR="0084506A" w:rsidRPr="00273232" w:rsidRDefault="0084506A" w:rsidP="001150B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84506A" w:rsidRPr="00273232" w:rsidRDefault="0084506A" w:rsidP="001150B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1842" w:type="dxa"/>
            <w:vAlign w:val="center"/>
          </w:tcPr>
          <w:p w:rsidR="0084506A" w:rsidRPr="00273232" w:rsidRDefault="0084506A" w:rsidP="001150B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Перелік матеріалів</w:t>
            </w:r>
          </w:p>
        </w:tc>
        <w:tc>
          <w:tcPr>
            <w:tcW w:w="5812" w:type="dxa"/>
            <w:vAlign w:val="center"/>
          </w:tcPr>
          <w:p w:rsidR="0084506A" w:rsidRPr="00273232" w:rsidRDefault="0084506A" w:rsidP="001150B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:rsidR="0084506A" w:rsidRPr="00273232" w:rsidRDefault="0084506A" w:rsidP="001150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232">
              <w:rPr>
                <w:rFonts w:ascii="Times New Roman" w:hAnsi="Times New Roman"/>
                <w:b/>
                <w:sz w:val="20"/>
                <w:szCs w:val="20"/>
              </w:rPr>
              <w:t>Кількість послуг на місяць</w:t>
            </w:r>
          </w:p>
        </w:tc>
      </w:tr>
      <w:tr w:rsidR="00AE23FD" w:rsidRPr="00FA0685" w:rsidTr="001150B0">
        <w:trPr>
          <w:trHeight w:val="636"/>
        </w:trPr>
        <w:tc>
          <w:tcPr>
            <w:tcW w:w="568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Туалетний папір</w:t>
            </w:r>
          </w:p>
        </w:tc>
        <w:tc>
          <w:tcPr>
            <w:tcW w:w="5812" w:type="dxa"/>
            <w:vAlign w:val="center"/>
          </w:tcPr>
          <w:p w:rsidR="00AE23FD" w:rsidRPr="00AE23FD" w:rsidRDefault="00AE23FD" w:rsidP="00FE7D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Білий, целюлоза з </w:t>
            </w:r>
            <w:proofErr w:type="spellStart"/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перфораціею</w:t>
            </w:r>
            <w:proofErr w:type="spellEnd"/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2 шари, не менш ніж 200 </w:t>
            </w:r>
            <w:proofErr w:type="spellStart"/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 рулоні</w:t>
            </w:r>
          </w:p>
        </w:tc>
        <w:tc>
          <w:tcPr>
            <w:tcW w:w="1559" w:type="dxa"/>
            <w:vAlign w:val="center"/>
          </w:tcPr>
          <w:p w:rsidR="00AE23FD" w:rsidRPr="00C24A32" w:rsidRDefault="00AE23FD" w:rsidP="001150B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</w:tr>
      <w:tr w:rsidR="00AE23FD" w:rsidRPr="00FA0685" w:rsidTr="001150B0">
        <w:trPr>
          <w:trHeight w:val="845"/>
        </w:trPr>
        <w:tc>
          <w:tcPr>
            <w:tcW w:w="568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Паперові рушники</w:t>
            </w:r>
          </w:p>
        </w:tc>
        <w:tc>
          <w:tcPr>
            <w:tcW w:w="5812" w:type="dxa"/>
            <w:vAlign w:val="center"/>
          </w:tcPr>
          <w:p w:rsidR="00AE23FD" w:rsidRPr="004E6BF8" w:rsidRDefault="00AE23FD" w:rsidP="00FE7D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Білий, целюлоза, 2 шари, не менш ніж 150 шт. у пачці, великий розмір листа</w:t>
            </w:r>
          </w:p>
        </w:tc>
        <w:tc>
          <w:tcPr>
            <w:tcW w:w="1559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AE23FD" w:rsidRPr="00FA0685" w:rsidTr="001150B0">
        <w:trPr>
          <w:trHeight w:val="845"/>
        </w:trPr>
        <w:tc>
          <w:tcPr>
            <w:tcW w:w="568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Освіжувач</w:t>
            </w:r>
            <w:proofErr w:type="spellEnd"/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повітря </w:t>
            </w:r>
          </w:p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E23FD" w:rsidRPr="004E6BF8" w:rsidRDefault="00AE23FD" w:rsidP="00FE7D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Рідина для ароматизації (освіження) з масляною або іншою основою. Можливість використання в санітарних вузлах окремо від обладнання. Ємність тари 0,4л. і вище</w:t>
            </w:r>
          </w:p>
        </w:tc>
        <w:tc>
          <w:tcPr>
            <w:tcW w:w="1559" w:type="dxa"/>
            <w:vAlign w:val="center"/>
          </w:tcPr>
          <w:p w:rsidR="00AE23FD" w:rsidRPr="00C24A32" w:rsidRDefault="00AE23FD" w:rsidP="001150B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</w:tr>
      <w:tr w:rsidR="00AE23FD" w:rsidRPr="00FA0685" w:rsidTr="001150B0">
        <w:trPr>
          <w:trHeight w:val="845"/>
        </w:trPr>
        <w:tc>
          <w:tcPr>
            <w:tcW w:w="568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Мило піна</w:t>
            </w:r>
          </w:p>
        </w:tc>
        <w:tc>
          <w:tcPr>
            <w:tcW w:w="5812" w:type="dxa"/>
            <w:vAlign w:val="center"/>
          </w:tcPr>
          <w:p w:rsidR="00AE23FD" w:rsidRPr="004E6BF8" w:rsidRDefault="00AE23FD" w:rsidP="00FE7D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23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Мило-піна (рідина, яка за допомогою дозатора перетворюється на піну для миття рук), ємність тари 0,5л.і вище</w:t>
            </w:r>
          </w:p>
        </w:tc>
        <w:tc>
          <w:tcPr>
            <w:tcW w:w="1559" w:type="dxa"/>
            <w:vAlign w:val="center"/>
          </w:tcPr>
          <w:p w:rsidR="00AE23FD" w:rsidRPr="00273232" w:rsidRDefault="00AE23FD" w:rsidP="0011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23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</w:tbl>
    <w:p w:rsidR="0084506A" w:rsidRPr="00421257" w:rsidRDefault="0084506A" w:rsidP="00ED54DF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ED54DF" w:rsidRPr="00421257" w:rsidRDefault="00ED54DF" w:rsidP="00ED54D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ED54DF" w:rsidRPr="00421257" w:rsidRDefault="00ED54DF" w:rsidP="00ED54D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bookmarkStart w:id="0" w:name="_GoBack"/>
      <w:bookmarkEnd w:id="0"/>
    </w:p>
    <w:p w:rsidR="00ED54DF" w:rsidRPr="00C24A32" w:rsidRDefault="00ED54DF" w:rsidP="008008B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2125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Уповноважена особа                                                               </w:t>
      </w:r>
      <w:r w:rsidR="008008B8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              </w:t>
      </w:r>
      <w:r w:rsidR="00C24A32">
        <w:rPr>
          <w:rFonts w:ascii="Times New Roman" w:hAnsi="Times New Roman"/>
          <w:b/>
          <w:noProof/>
          <w:sz w:val="24"/>
          <w:szCs w:val="24"/>
          <w:lang w:val="ru-RU" w:eastAsia="zh-CN"/>
        </w:rPr>
        <w:t>Гевор</w:t>
      </w:r>
      <w:r w:rsidR="00AE23FD">
        <w:rPr>
          <w:rFonts w:ascii="Times New Roman" w:hAnsi="Times New Roman"/>
          <w:b/>
          <w:noProof/>
          <w:sz w:val="24"/>
          <w:szCs w:val="24"/>
          <w:lang w:val="ru-RU" w:eastAsia="zh-CN"/>
        </w:rPr>
        <w:t>г</w:t>
      </w:r>
      <w:r w:rsidR="008008B8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</w:t>
      </w:r>
      <w:r w:rsidR="00C24A32">
        <w:rPr>
          <w:rFonts w:ascii="Times New Roman" w:hAnsi="Times New Roman"/>
          <w:b/>
          <w:noProof/>
          <w:sz w:val="24"/>
          <w:szCs w:val="24"/>
          <w:lang w:val="ru-RU" w:eastAsia="zh-CN"/>
        </w:rPr>
        <w:t>ДАВТЯН</w:t>
      </w:r>
    </w:p>
    <w:p w:rsidR="00035CD6" w:rsidRDefault="00035CD6"/>
    <w:sectPr w:rsidR="00035CD6" w:rsidSect="003D606D">
      <w:headerReference w:type="default" r:id="rId7"/>
      <w:pgSz w:w="11906" w:h="16838"/>
      <w:pgMar w:top="426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FE" w:rsidRDefault="002B31FE" w:rsidP="00B25371">
      <w:pPr>
        <w:spacing w:after="0" w:line="240" w:lineRule="auto"/>
      </w:pPr>
      <w:r>
        <w:separator/>
      </w:r>
    </w:p>
  </w:endnote>
  <w:endnote w:type="continuationSeparator" w:id="1">
    <w:p w:rsidR="002B31FE" w:rsidRDefault="002B31FE" w:rsidP="00B2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FE" w:rsidRDefault="002B31FE" w:rsidP="00B25371">
      <w:pPr>
        <w:spacing w:after="0" w:line="240" w:lineRule="auto"/>
      </w:pPr>
      <w:r>
        <w:separator/>
      </w:r>
    </w:p>
  </w:footnote>
  <w:footnote w:type="continuationSeparator" w:id="1">
    <w:p w:rsidR="002B31FE" w:rsidRDefault="002B31FE" w:rsidP="00B2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9079"/>
      <w:docPartObj>
        <w:docPartGallery w:val="Page Numbers (Top of Page)"/>
        <w:docPartUnique/>
      </w:docPartObj>
    </w:sdtPr>
    <w:sdtContent>
      <w:p w:rsidR="00A4798E" w:rsidRDefault="00EB4D63">
        <w:pPr>
          <w:pStyle w:val="a7"/>
          <w:jc w:val="center"/>
        </w:pPr>
        <w:r>
          <w:fldChar w:fldCharType="begin"/>
        </w:r>
        <w:r w:rsidR="008D0BA2">
          <w:instrText xml:space="preserve"> PAGE   \* MERGEFORMAT </w:instrText>
        </w:r>
        <w:r>
          <w:fldChar w:fldCharType="separate"/>
        </w:r>
        <w:r w:rsidR="00AE2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98E" w:rsidRDefault="00AE23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C79"/>
    <w:multiLevelType w:val="multilevel"/>
    <w:tmpl w:val="1F86A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  <w:b w:val="0"/>
      </w:rPr>
    </w:lvl>
  </w:abstractNum>
  <w:abstractNum w:abstractNumId="1">
    <w:nsid w:val="1DF7446E"/>
    <w:multiLevelType w:val="hybridMultilevel"/>
    <w:tmpl w:val="A3A0D282"/>
    <w:lvl w:ilvl="0" w:tplc="650AC6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2092A"/>
    <w:multiLevelType w:val="multilevel"/>
    <w:tmpl w:val="972C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2C09EC"/>
    <w:multiLevelType w:val="hybridMultilevel"/>
    <w:tmpl w:val="E4B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03A0"/>
    <w:multiLevelType w:val="multilevel"/>
    <w:tmpl w:val="7506D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DF"/>
    <w:rsid w:val="00035CD6"/>
    <w:rsid w:val="00273232"/>
    <w:rsid w:val="002B31FE"/>
    <w:rsid w:val="003A59D9"/>
    <w:rsid w:val="0045290C"/>
    <w:rsid w:val="004B3C3B"/>
    <w:rsid w:val="005A1E58"/>
    <w:rsid w:val="007B68F9"/>
    <w:rsid w:val="008008B8"/>
    <w:rsid w:val="0084506A"/>
    <w:rsid w:val="008D0BA2"/>
    <w:rsid w:val="00AE23FD"/>
    <w:rsid w:val="00B25371"/>
    <w:rsid w:val="00C24A32"/>
    <w:rsid w:val="00EB4D63"/>
    <w:rsid w:val="00ED54DF"/>
    <w:rsid w:val="00FB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54DF"/>
    <w:rPr>
      <w:sz w:val="24"/>
      <w:lang w:eastAsia="ar-SA"/>
    </w:rPr>
  </w:style>
  <w:style w:type="paragraph" w:styleId="a4">
    <w:name w:val="No Spacing"/>
    <w:link w:val="a3"/>
    <w:qFormat/>
    <w:rsid w:val="00ED54DF"/>
    <w:pPr>
      <w:suppressAutoHyphens/>
      <w:spacing w:after="0" w:line="240" w:lineRule="auto"/>
    </w:pPr>
    <w:rPr>
      <w:sz w:val="24"/>
      <w:lang w:eastAsia="ar-SA"/>
    </w:rPr>
  </w:style>
  <w:style w:type="paragraph" w:styleId="a5">
    <w:name w:val="List Paragraph"/>
    <w:aliases w:val="Список уровня 2"/>
    <w:basedOn w:val="a"/>
    <w:link w:val="a6"/>
    <w:uiPriority w:val="34"/>
    <w:qFormat/>
    <w:rsid w:val="00ED54DF"/>
    <w:pPr>
      <w:widowControl w:val="0"/>
      <w:suppressAutoHyphens/>
      <w:autoSpaceDE w:val="0"/>
      <w:spacing w:after="0" w:line="100" w:lineRule="atLeast"/>
      <w:ind w:left="708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Style1">
    <w:name w:val="Style1"/>
    <w:basedOn w:val="a"/>
    <w:rsid w:val="00ED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ED54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ED54D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ED54D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ED54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8">
    <w:name w:val="Font Style28"/>
    <w:basedOn w:val="a0"/>
    <w:uiPriority w:val="99"/>
    <w:rsid w:val="00ED54DF"/>
    <w:rPr>
      <w:rFonts w:ascii="Times New Roman" w:hAnsi="Times New Roman" w:cs="Times New Roman"/>
      <w:sz w:val="16"/>
      <w:szCs w:val="16"/>
    </w:rPr>
  </w:style>
  <w:style w:type="paragraph" w:customStyle="1" w:styleId="P63">
    <w:name w:val="P63"/>
    <w:basedOn w:val="a"/>
    <w:hidden/>
    <w:rsid w:val="00ED54DF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T22">
    <w:name w:val="T22"/>
    <w:rsid w:val="00ED54DF"/>
    <w:rPr>
      <w:sz w:val="24"/>
    </w:rPr>
  </w:style>
  <w:style w:type="paragraph" w:customStyle="1" w:styleId="P59">
    <w:name w:val="P59"/>
    <w:basedOn w:val="a"/>
    <w:hidden/>
    <w:rsid w:val="00ED54DF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rvts0">
    <w:name w:val="rvts0"/>
    <w:basedOn w:val="a0"/>
    <w:rsid w:val="00ED54DF"/>
  </w:style>
  <w:style w:type="paragraph" w:customStyle="1" w:styleId="7">
    <w:name w:val="Без интервала7"/>
    <w:rsid w:val="00ED54D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42">
    <w:name w:val="Font Style42"/>
    <w:basedOn w:val="a0"/>
    <w:uiPriority w:val="99"/>
    <w:rsid w:val="00ED54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ED54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ED54DF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4B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47">
    <w:name w:val="Font Style47"/>
    <w:rsid w:val="0084506A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mazurlv</dc:creator>
  <cp:lastModifiedBy>Сергей Калиновский</cp:lastModifiedBy>
  <cp:revision>6</cp:revision>
  <dcterms:created xsi:type="dcterms:W3CDTF">2022-12-23T10:31:00Z</dcterms:created>
  <dcterms:modified xsi:type="dcterms:W3CDTF">2023-12-28T14:20:00Z</dcterms:modified>
</cp:coreProperties>
</file>