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DD6CF" w14:textId="77777777" w:rsidR="00E95D33" w:rsidRPr="008056CC" w:rsidRDefault="00E95D33" w:rsidP="00E95D33">
      <w:pPr>
        <w:widowControl w:val="0"/>
        <w:spacing w:line="240" w:lineRule="auto"/>
        <w:ind w:left="6480"/>
        <w:rPr>
          <w:rFonts w:ascii="Times New Roman" w:hAnsi="Times New Roman" w:cs="Times New Roman"/>
          <w:b/>
          <w:bCs/>
          <w:iCs/>
          <w:color w:val="000000"/>
          <w:sz w:val="24"/>
          <w:szCs w:val="24"/>
          <w:lang w:val="uk-UA" w:eastAsia="ru-RU"/>
        </w:rPr>
      </w:pPr>
      <w:r w:rsidRPr="008056CC">
        <w:rPr>
          <w:rFonts w:ascii="Times New Roman" w:hAnsi="Times New Roman" w:cs="Times New Roman"/>
          <w:b/>
          <w:bCs/>
          <w:iCs/>
          <w:color w:val="000000"/>
          <w:sz w:val="24"/>
          <w:szCs w:val="24"/>
          <w:lang w:val="uk-UA" w:eastAsia="ru-RU"/>
        </w:rPr>
        <w:t>ДОДАТОК 3</w:t>
      </w:r>
    </w:p>
    <w:p w14:paraId="7FE6813C" w14:textId="77777777" w:rsidR="00E95D33" w:rsidRPr="008056CC" w:rsidRDefault="00E95D33" w:rsidP="00E95D33">
      <w:pPr>
        <w:widowControl w:val="0"/>
        <w:spacing w:line="240" w:lineRule="auto"/>
        <w:ind w:left="6480"/>
        <w:rPr>
          <w:rFonts w:ascii="Times New Roman" w:hAnsi="Times New Roman" w:cs="Times New Roman"/>
          <w:iCs/>
          <w:color w:val="000000"/>
          <w:sz w:val="24"/>
          <w:szCs w:val="24"/>
          <w:lang w:val="uk-UA" w:eastAsia="ru-RU"/>
        </w:rPr>
      </w:pPr>
      <w:r w:rsidRPr="008056CC">
        <w:rPr>
          <w:rFonts w:ascii="Times New Roman" w:hAnsi="Times New Roman" w:cs="Times New Roman"/>
          <w:iCs/>
          <w:color w:val="000000"/>
          <w:sz w:val="24"/>
          <w:szCs w:val="24"/>
          <w:lang w:val="uk-UA" w:eastAsia="ru-RU"/>
        </w:rPr>
        <w:t>до тендерної документації</w:t>
      </w:r>
    </w:p>
    <w:p w14:paraId="48F8EA49" w14:textId="50071F44" w:rsidR="00E95D33" w:rsidRPr="008056CC" w:rsidRDefault="00E95D33" w:rsidP="00E95D33">
      <w:pPr>
        <w:spacing w:before="240" w:after="240"/>
        <w:ind w:left="-283"/>
        <w:jc w:val="center"/>
        <w:rPr>
          <w:rFonts w:ascii="Times New Roman" w:hAnsi="Times New Roman" w:cs="Times New Roman"/>
          <w:b/>
          <w:sz w:val="24"/>
          <w:szCs w:val="24"/>
          <w:lang w:val="uk-UA"/>
        </w:rPr>
      </w:pPr>
      <w:r w:rsidRPr="008056CC">
        <w:rPr>
          <w:rFonts w:ascii="Times New Roman" w:hAnsi="Times New Roman" w:cs="Times New Roman"/>
          <w:b/>
          <w:sz w:val="24"/>
          <w:szCs w:val="24"/>
          <w:lang w:val="uk-UA"/>
        </w:rPr>
        <w:t xml:space="preserve">ДОГОВІР № </w:t>
      </w:r>
    </w:p>
    <w:p w14:paraId="1040C65E" w14:textId="77777777" w:rsidR="00E95D33" w:rsidRPr="008056CC" w:rsidRDefault="00E95D33" w:rsidP="00E95D33">
      <w:pPr>
        <w:spacing w:line="240" w:lineRule="auto"/>
        <w:ind w:left="-283" w:right="140"/>
        <w:jc w:val="center"/>
        <w:rPr>
          <w:rFonts w:ascii="Times New Roman" w:hAnsi="Times New Roman" w:cs="Times New Roman"/>
          <w:sz w:val="24"/>
          <w:szCs w:val="24"/>
          <w:lang w:val="uk-UA"/>
        </w:rPr>
      </w:pPr>
      <w:r w:rsidRPr="008056CC">
        <w:rPr>
          <w:rFonts w:ascii="Times New Roman" w:hAnsi="Times New Roman" w:cs="Times New Roman"/>
          <w:bCs/>
          <w:sz w:val="24"/>
          <w:szCs w:val="24"/>
          <w:lang w:val="uk-UA"/>
        </w:rPr>
        <w:t>м.</w:t>
      </w:r>
      <w:r w:rsidRPr="008056CC">
        <w:rPr>
          <w:rFonts w:ascii="Times New Roman" w:hAnsi="Times New Roman" w:cs="Times New Roman"/>
          <w:sz w:val="24"/>
          <w:szCs w:val="24"/>
          <w:lang w:val="uk-UA"/>
        </w:rPr>
        <w:t xml:space="preserve"> </w:t>
      </w:r>
      <w:r w:rsidRPr="008056CC">
        <w:rPr>
          <w:rFonts w:ascii="Times New Roman" w:hAnsi="Times New Roman" w:cs="Times New Roman"/>
          <w:bCs/>
          <w:sz w:val="24"/>
          <w:szCs w:val="24"/>
          <w:lang w:val="uk-UA"/>
        </w:rPr>
        <w:t>Ужгород</w:t>
      </w:r>
      <w:r w:rsidRPr="008056CC">
        <w:rPr>
          <w:rFonts w:ascii="Times New Roman" w:hAnsi="Times New Roman" w:cs="Times New Roman"/>
          <w:sz w:val="24"/>
          <w:szCs w:val="24"/>
          <w:lang w:val="uk-UA"/>
        </w:rPr>
        <w:tab/>
      </w:r>
      <w:r w:rsidRPr="008056CC">
        <w:rPr>
          <w:rFonts w:ascii="Times New Roman" w:hAnsi="Times New Roman" w:cs="Times New Roman"/>
          <w:sz w:val="24"/>
          <w:szCs w:val="24"/>
          <w:lang w:val="uk-UA"/>
        </w:rPr>
        <w:tab/>
      </w:r>
      <w:r w:rsidRPr="008056CC">
        <w:rPr>
          <w:rFonts w:ascii="Times New Roman" w:hAnsi="Times New Roman" w:cs="Times New Roman"/>
          <w:sz w:val="24"/>
          <w:szCs w:val="24"/>
          <w:lang w:val="uk-UA"/>
        </w:rPr>
        <w:tab/>
      </w:r>
      <w:r w:rsidRPr="008056CC">
        <w:rPr>
          <w:rFonts w:ascii="Times New Roman" w:hAnsi="Times New Roman" w:cs="Times New Roman"/>
          <w:sz w:val="24"/>
          <w:szCs w:val="24"/>
          <w:lang w:val="uk-UA"/>
        </w:rPr>
        <w:tab/>
      </w:r>
      <w:r w:rsidRPr="008056CC">
        <w:rPr>
          <w:rFonts w:ascii="Times New Roman" w:hAnsi="Times New Roman" w:cs="Times New Roman"/>
          <w:sz w:val="24"/>
          <w:szCs w:val="24"/>
          <w:lang w:val="uk-UA"/>
        </w:rPr>
        <w:tab/>
      </w:r>
      <w:r w:rsidRPr="008056CC">
        <w:rPr>
          <w:rFonts w:ascii="Times New Roman" w:hAnsi="Times New Roman" w:cs="Times New Roman"/>
          <w:sz w:val="24"/>
          <w:szCs w:val="24"/>
          <w:lang w:val="uk-UA"/>
        </w:rPr>
        <w:tab/>
      </w:r>
      <w:r w:rsidRPr="008056CC">
        <w:rPr>
          <w:rFonts w:ascii="Times New Roman" w:hAnsi="Times New Roman" w:cs="Times New Roman"/>
          <w:sz w:val="24"/>
          <w:szCs w:val="24"/>
          <w:lang w:val="uk-UA"/>
        </w:rPr>
        <w:tab/>
      </w:r>
      <w:r w:rsidRPr="008056CC">
        <w:rPr>
          <w:rFonts w:ascii="Times New Roman" w:hAnsi="Times New Roman" w:cs="Times New Roman"/>
          <w:sz w:val="24"/>
          <w:szCs w:val="24"/>
          <w:lang w:val="uk-UA"/>
        </w:rPr>
        <w:tab/>
      </w:r>
      <w:r w:rsidRPr="008056CC">
        <w:rPr>
          <w:rFonts w:ascii="Times New Roman" w:hAnsi="Times New Roman" w:cs="Times New Roman"/>
          <w:sz w:val="24"/>
          <w:szCs w:val="24"/>
          <w:lang w:val="uk-UA"/>
        </w:rPr>
        <w:tab/>
        <w:t>__ _______ 20__ року</w:t>
      </w:r>
    </w:p>
    <w:p w14:paraId="2006C171" w14:textId="77777777" w:rsidR="00E95D33" w:rsidRPr="008056CC" w:rsidRDefault="00E95D33" w:rsidP="00E95D33">
      <w:pPr>
        <w:spacing w:line="240" w:lineRule="auto"/>
        <w:ind w:left="-283" w:right="140"/>
        <w:jc w:val="center"/>
        <w:rPr>
          <w:rFonts w:ascii="Times New Roman" w:hAnsi="Times New Roman" w:cs="Times New Roman"/>
          <w:bCs/>
          <w:sz w:val="24"/>
          <w:szCs w:val="24"/>
          <w:vertAlign w:val="superscript"/>
          <w:lang w:val="uk-UA"/>
        </w:rPr>
      </w:pPr>
    </w:p>
    <w:p w14:paraId="38A65501" w14:textId="77777777" w:rsidR="00E95D33" w:rsidRDefault="00E95D33" w:rsidP="00E95D33">
      <w:pPr>
        <w:spacing w:line="240" w:lineRule="auto"/>
        <w:ind w:left="-284" w:right="142" w:firstLine="567"/>
        <w:jc w:val="both"/>
        <w:rPr>
          <w:rFonts w:ascii="Times New Roman" w:hAnsi="Times New Roman" w:cs="Times New Roman"/>
          <w:sz w:val="24"/>
          <w:szCs w:val="24"/>
          <w:lang w:val="uk-UA"/>
        </w:rPr>
      </w:pPr>
      <w:r w:rsidRPr="008056CC">
        <w:rPr>
          <w:rFonts w:ascii="Times New Roman" w:hAnsi="Times New Roman" w:cs="Times New Roman"/>
          <w:b/>
          <w:bCs/>
          <w:sz w:val="24"/>
          <w:szCs w:val="24"/>
          <w:lang w:val="uk-UA" w:eastAsia="ru-RU"/>
        </w:rPr>
        <w:t>Ужгородський міський територіальний центр соціального обслуговування (надання соціальних послуг) департаменту соціальної політики Ужгородської міської ради</w:t>
      </w:r>
      <w:r w:rsidRPr="008056CC">
        <w:rPr>
          <w:rFonts w:ascii="Times New Roman" w:hAnsi="Times New Roman" w:cs="Times New Roman"/>
          <w:sz w:val="24"/>
          <w:szCs w:val="24"/>
          <w:lang w:val="uk-UA"/>
        </w:rPr>
        <w:t xml:space="preserve"> (скорочене найменування – Ужгородський міський терцентр) в особі ________________ ____________________________, що діє на підставі Положення (далі – Замовник), з однієї сторони, і </w:t>
      </w:r>
    </w:p>
    <w:p w14:paraId="3E37D5DB" w14:textId="47CAACA6" w:rsidR="00E95D33" w:rsidRPr="008056CC" w:rsidRDefault="00E95D33" w:rsidP="00E95D33">
      <w:pPr>
        <w:spacing w:line="240" w:lineRule="auto"/>
        <w:ind w:left="-284" w:right="142" w:firstLine="567"/>
        <w:jc w:val="both"/>
        <w:rPr>
          <w:rFonts w:ascii="Times New Roman" w:hAnsi="Times New Roman" w:cs="Times New Roman"/>
          <w:sz w:val="24"/>
          <w:szCs w:val="24"/>
          <w:lang w:val="uk-UA"/>
        </w:rPr>
      </w:pPr>
      <w:r w:rsidRPr="008056CC">
        <w:rPr>
          <w:rFonts w:ascii="Times New Roman" w:hAnsi="Times New Roman" w:cs="Times New Roman"/>
          <w:b/>
          <w:sz w:val="24"/>
          <w:szCs w:val="24"/>
          <w:lang w:val="uk-UA"/>
        </w:rPr>
        <w:t>_______________________________</w:t>
      </w:r>
      <w:r w:rsidRPr="008056CC">
        <w:rPr>
          <w:rFonts w:ascii="Times New Roman" w:hAnsi="Times New Roman" w:cs="Times New Roman"/>
          <w:sz w:val="24"/>
          <w:szCs w:val="24"/>
          <w:lang w:val="uk-UA"/>
        </w:rPr>
        <w:t xml:space="preserve"> в особі _______________________ ________________________________, що діє на підставі ___________________________________</w:t>
      </w:r>
      <w:r w:rsidRPr="008056CC">
        <w:rPr>
          <w:rFonts w:ascii="Times New Roman" w:hAnsi="Times New Roman" w:cs="Times New Roman"/>
          <w:bCs/>
          <w:sz w:val="24"/>
          <w:szCs w:val="24"/>
          <w:lang w:val="uk-UA"/>
        </w:rPr>
        <w:t xml:space="preserve"> </w:t>
      </w:r>
      <w:r w:rsidRPr="008056CC">
        <w:rPr>
          <w:rFonts w:ascii="Times New Roman" w:hAnsi="Times New Roman" w:cs="Times New Roman"/>
          <w:sz w:val="24"/>
          <w:szCs w:val="24"/>
          <w:lang w:val="uk-UA"/>
        </w:rPr>
        <w:t xml:space="preserve">(далі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8056CC">
        <w:rPr>
          <w:rFonts w:ascii="Times New Roman" w:hAnsi="Times New Roman" w:cs="Times New Roman"/>
          <w:bCs/>
          <w:sz w:val="24"/>
          <w:szCs w:val="24"/>
          <w:lang w:val="uk-UA"/>
        </w:rPr>
        <w:t>КМУ №1178 від 12.10.2022</w:t>
      </w:r>
      <w:r w:rsidRPr="008056CC">
        <w:rPr>
          <w:rFonts w:ascii="Times New Roman" w:hAnsi="Times New Roman" w:cs="Times New Roman"/>
          <w:sz w:val="24"/>
          <w:szCs w:val="24"/>
          <w:lang w:val="uk-UA"/>
        </w:rPr>
        <w:t>, уклали цей Договір (далі – Договір) про наступне:</w:t>
      </w:r>
    </w:p>
    <w:p w14:paraId="7F14092C" w14:textId="77777777" w:rsidR="00E95D33" w:rsidRPr="008056CC" w:rsidRDefault="00E95D33" w:rsidP="00E95D33">
      <w:pPr>
        <w:spacing w:before="240" w:line="240" w:lineRule="auto"/>
        <w:ind w:left="-283"/>
        <w:jc w:val="center"/>
        <w:rPr>
          <w:rFonts w:ascii="Times New Roman" w:hAnsi="Times New Roman" w:cs="Times New Roman"/>
          <w:b/>
          <w:sz w:val="24"/>
          <w:szCs w:val="24"/>
          <w:lang w:val="uk-UA"/>
        </w:rPr>
      </w:pPr>
      <w:r w:rsidRPr="008056CC">
        <w:rPr>
          <w:rFonts w:ascii="Times New Roman" w:hAnsi="Times New Roman" w:cs="Times New Roman"/>
          <w:b/>
          <w:sz w:val="24"/>
          <w:szCs w:val="24"/>
          <w:lang w:val="uk-UA"/>
        </w:rPr>
        <w:t>1. Предмет договору</w:t>
      </w:r>
    </w:p>
    <w:p w14:paraId="3EB0DC4A" w14:textId="45CDEA10" w:rsidR="00E95D33" w:rsidRPr="008056CC" w:rsidRDefault="00E95D33" w:rsidP="00281365">
      <w:pPr>
        <w:spacing w:line="240" w:lineRule="auto"/>
        <w:ind w:left="-284" w:firstLine="567"/>
        <w:jc w:val="both"/>
        <w:rPr>
          <w:rFonts w:ascii="Times New Roman" w:hAnsi="Times New Roman" w:cs="Times New Roman"/>
          <w:b/>
          <w:bCs/>
          <w:sz w:val="24"/>
          <w:szCs w:val="24"/>
          <w:lang w:val="uk-UA" w:eastAsia="ru-RU"/>
        </w:rPr>
      </w:pPr>
      <w:r w:rsidRPr="008056CC">
        <w:rPr>
          <w:rFonts w:ascii="Times New Roman" w:hAnsi="Times New Roman" w:cs="Times New Roman"/>
          <w:sz w:val="24"/>
          <w:szCs w:val="24"/>
          <w:lang w:val="uk-UA"/>
        </w:rPr>
        <w:t xml:space="preserve">1.1. Постачальник зобов'язується в порядку, на умовах і в терміни, передбачені цим Договором, постачати і передавати у власність </w:t>
      </w:r>
      <w:r w:rsidRPr="00E95D33">
        <w:rPr>
          <w:rFonts w:ascii="Times New Roman" w:eastAsia="Calibri" w:hAnsi="Times New Roman" w:cs="Times New Roman"/>
          <w:i/>
          <w:iCs/>
          <w:sz w:val="24"/>
          <w:szCs w:val="24"/>
        </w:rPr>
        <w:t xml:space="preserve">сир кисломолочний масовою часткою жиру 5%, сир кисломолочний масовою часткою жиру 9%, сир твердий масовою часткою жиру 50% (код згідно з ДК 021:2015: </w:t>
      </w:r>
      <w:r w:rsidRPr="00E95D33">
        <w:rPr>
          <w:rFonts w:ascii="Times New Roman" w:hAnsi="Times New Roman" w:cs="Times New Roman"/>
          <w:i/>
          <w:iCs/>
          <w:sz w:val="24"/>
          <w:szCs w:val="24"/>
        </w:rPr>
        <w:t>15540000-5 Сирні продукти</w:t>
      </w:r>
      <w:r w:rsidRPr="00E95D33">
        <w:rPr>
          <w:rFonts w:ascii="Times New Roman" w:eastAsia="Calibri" w:hAnsi="Times New Roman" w:cs="Times New Roman"/>
          <w:i/>
          <w:iCs/>
          <w:sz w:val="24"/>
          <w:szCs w:val="24"/>
        </w:rPr>
        <w:t>)</w:t>
      </w:r>
      <w:r w:rsidRPr="008056CC">
        <w:rPr>
          <w:rFonts w:ascii="Times New Roman" w:hAnsi="Times New Roman" w:cs="Times New Roman"/>
          <w:sz w:val="24"/>
          <w:szCs w:val="24"/>
          <w:lang w:val="uk-UA"/>
        </w:rPr>
        <w:t xml:space="preserve"> (далі – товар), а Замовник зобов'язується приймати цей товар та своєчасно здійснювати його оплату на умовах цього Договору. </w:t>
      </w:r>
      <w:r w:rsidRPr="008056CC">
        <w:rPr>
          <w:rFonts w:ascii="Times New Roman" w:hAnsi="Times New Roman" w:cs="Times New Roman"/>
          <w:spacing w:val="-3"/>
          <w:sz w:val="24"/>
          <w:szCs w:val="24"/>
          <w:lang w:val="uk-UA" w:eastAsia="en-US"/>
        </w:rPr>
        <w:t xml:space="preserve">Асортимент, </w:t>
      </w:r>
      <w:r w:rsidRPr="008056CC">
        <w:rPr>
          <w:rFonts w:ascii="Times New Roman" w:hAnsi="Times New Roman" w:cs="Times New Roman"/>
          <w:sz w:val="24"/>
          <w:szCs w:val="24"/>
          <w:lang w:val="uk-UA" w:eastAsia="en-US"/>
        </w:rPr>
        <w:t>найменування, кількість та ціна за одиницю визначені у специфікації (Додаток 1), що є невід’ємною частиною цього Договору.</w:t>
      </w:r>
    </w:p>
    <w:p w14:paraId="21FFCDBD" w14:textId="77777777" w:rsidR="00E95D33" w:rsidRPr="008056CC" w:rsidRDefault="00E95D33" w:rsidP="00281365">
      <w:pPr>
        <w:spacing w:line="240" w:lineRule="auto"/>
        <w:ind w:left="-284"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 xml:space="preserve">1.2. </w:t>
      </w:r>
      <w:bookmarkStart w:id="0" w:name="_Hlk90630906"/>
      <w:r w:rsidRPr="008056CC">
        <w:rPr>
          <w:rFonts w:ascii="Times New Roman" w:hAnsi="Times New Roman" w:cs="Times New Roman"/>
          <w:sz w:val="24"/>
          <w:szCs w:val="24"/>
          <w:lang w:val="uk-UA"/>
        </w:rPr>
        <w:t xml:space="preserve">Постачання товару здійснюється відповідно до дислокації закладу та сформованих узгоджених заявок щодо кількості товару </w:t>
      </w:r>
      <w:bookmarkEnd w:id="0"/>
      <w:r w:rsidRPr="008056CC">
        <w:rPr>
          <w:rFonts w:ascii="Times New Roman" w:hAnsi="Times New Roman" w:cs="Times New Roman"/>
          <w:sz w:val="24"/>
          <w:szCs w:val="24"/>
          <w:lang w:val="uk-UA"/>
        </w:rPr>
        <w:t>(далі – Заявка).</w:t>
      </w:r>
    </w:p>
    <w:p w14:paraId="6D8490BE" w14:textId="77777777" w:rsidR="00E95D33" w:rsidRPr="008056CC" w:rsidRDefault="00E95D33" w:rsidP="00281365">
      <w:pPr>
        <w:spacing w:line="240" w:lineRule="auto"/>
        <w:ind w:left="-284"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1.3.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шляхом укладення додаткової угоди до цього Договору.</w:t>
      </w:r>
    </w:p>
    <w:p w14:paraId="11B1B500" w14:textId="77777777" w:rsidR="00E95D33" w:rsidRPr="008056CC" w:rsidRDefault="00E95D33" w:rsidP="00281365">
      <w:pPr>
        <w:spacing w:line="240" w:lineRule="auto"/>
        <w:ind w:left="-284"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1.4. Договірні зобов’язання Замовника виникають при наявності відповідних бюджетних асигнувань.</w:t>
      </w:r>
    </w:p>
    <w:p w14:paraId="69796ABC" w14:textId="77777777" w:rsidR="00E95D33" w:rsidRPr="008056CC" w:rsidRDefault="00E95D33" w:rsidP="00E95D33">
      <w:pPr>
        <w:spacing w:before="240" w:line="240" w:lineRule="auto"/>
        <w:ind w:left="-284"/>
        <w:jc w:val="center"/>
        <w:rPr>
          <w:rFonts w:ascii="Times New Roman" w:hAnsi="Times New Roman" w:cs="Times New Roman"/>
          <w:b/>
          <w:sz w:val="24"/>
          <w:szCs w:val="24"/>
          <w:lang w:val="uk-UA"/>
        </w:rPr>
      </w:pPr>
      <w:r w:rsidRPr="008056CC">
        <w:rPr>
          <w:rFonts w:ascii="Times New Roman" w:hAnsi="Times New Roman" w:cs="Times New Roman"/>
          <w:b/>
          <w:sz w:val="24"/>
          <w:szCs w:val="24"/>
          <w:lang w:val="uk-UA"/>
        </w:rPr>
        <w:t xml:space="preserve">2. Умови поставки </w:t>
      </w:r>
    </w:p>
    <w:p w14:paraId="72008ECD" w14:textId="77777777" w:rsidR="00E95D33" w:rsidRPr="008056CC" w:rsidRDefault="00E95D33" w:rsidP="00281365">
      <w:pPr>
        <w:spacing w:line="240" w:lineRule="auto"/>
        <w:ind w:left="-284"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2.1. Замовник отримує товар згідно своїх Заявок.</w:t>
      </w:r>
    </w:p>
    <w:p w14:paraId="1A734CE1" w14:textId="77777777" w:rsidR="00E95D33" w:rsidRPr="008056CC" w:rsidRDefault="00E95D33" w:rsidP="00281365">
      <w:pPr>
        <w:spacing w:line="240" w:lineRule="auto"/>
        <w:ind w:left="-284"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2.2. Заявки здійснюються у формі усного замовлення та/або за допомогою засобів мобільного зв’язку, або письмового замовлення.</w:t>
      </w:r>
    </w:p>
    <w:p w14:paraId="545917B3" w14:textId="77777777" w:rsidR="00E95D33" w:rsidRPr="008056CC" w:rsidRDefault="00E95D33" w:rsidP="00281365">
      <w:pPr>
        <w:spacing w:line="240" w:lineRule="auto"/>
        <w:ind w:left="-284"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 xml:space="preserve">2.3. </w:t>
      </w:r>
      <w:bookmarkStart w:id="1" w:name="_Hlk100059547"/>
      <w:r w:rsidRPr="008056CC">
        <w:rPr>
          <w:rFonts w:ascii="Times New Roman" w:hAnsi="Times New Roman" w:cs="Times New Roman"/>
          <w:sz w:val="24"/>
          <w:szCs w:val="24"/>
          <w:lang w:val="uk-UA"/>
        </w:rPr>
        <w:t xml:space="preserve">Частота та обсяг завозу товару і продовольчої сировини повинні залежати від терміну їх реалізації та кількості підопічних, які перебувають у закладі. Товар постачається </w:t>
      </w:r>
      <w:r>
        <w:rPr>
          <w:rFonts w:ascii="Times New Roman" w:hAnsi="Times New Roman" w:cs="Times New Roman"/>
          <w:sz w:val="24"/>
          <w:szCs w:val="24"/>
          <w:lang w:val="uk-UA"/>
        </w:rPr>
        <w:t>у робочі дні: з понеділка по четвер з 08:00 до 17:00, п'ятницю з 08:00 до 14:00</w:t>
      </w:r>
      <w:r w:rsidRPr="008056CC">
        <w:rPr>
          <w:rFonts w:ascii="Times New Roman" w:hAnsi="Times New Roman" w:cs="Times New Roman"/>
          <w:sz w:val="24"/>
          <w:szCs w:val="24"/>
          <w:lang w:val="uk-UA"/>
        </w:rPr>
        <w:t xml:space="preserve">. </w:t>
      </w:r>
    </w:p>
    <w:bookmarkEnd w:id="1"/>
    <w:p w14:paraId="78EEFE33" w14:textId="77777777" w:rsidR="00E95D33" w:rsidRPr="008056CC" w:rsidRDefault="00E95D33" w:rsidP="00281365">
      <w:pPr>
        <w:spacing w:line="240" w:lineRule="auto"/>
        <w:ind w:left="-284"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2.4. Кількість і асортимент товару визначається відповідно до потреби Замовника в межах загальної суми цього Договору відповідно до специфікації.</w:t>
      </w:r>
    </w:p>
    <w:p w14:paraId="039AD202" w14:textId="77777777" w:rsidR="00E95D33" w:rsidRPr="008056CC" w:rsidRDefault="00E95D33" w:rsidP="00E95D33">
      <w:pPr>
        <w:spacing w:before="240"/>
        <w:ind w:left="-283"/>
        <w:jc w:val="center"/>
        <w:rPr>
          <w:rFonts w:ascii="Times New Roman" w:hAnsi="Times New Roman" w:cs="Times New Roman"/>
          <w:b/>
          <w:sz w:val="24"/>
          <w:szCs w:val="24"/>
          <w:lang w:val="uk-UA"/>
        </w:rPr>
      </w:pPr>
      <w:r w:rsidRPr="008056CC">
        <w:rPr>
          <w:rFonts w:ascii="Times New Roman" w:hAnsi="Times New Roman" w:cs="Times New Roman"/>
          <w:b/>
          <w:sz w:val="24"/>
          <w:szCs w:val="24"/>
          <w:lang w:val="uk-UA"/>
        </w:rPr>
        <w:t xml:space="preserve">3. Прийом по якості та кількості </w:t>
      </w:r>
    </w:p>
    <w:p w14:paraId="6577445B" w14:textId="77777777" w:rsidR="00E95D33" w:rsidRPr="008056CC" w:rsidRDefault="00E95D33" w:rsidP="00281365">
      <w:pPr>
        <w:spacing w:line="240" w:lineRule="auto"/>
        <w:ind w:left="-284"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 xml:space="preserve">3.1. Постачальник повинен поставити Замовнику товар, передбачений цим Договором, якість якого відповідає державним стандартам, сертифікатам якості товару та мати належний термін реалізації. Постачальник здійснює поставку товару транспортом, який спеціально облаштований для перевезення продуктів харчування даного виду та відповідає іншим вимогам, встановленим законодавством. </w:t>
      </w:r>
    </w:p>
    <w:p w14:paraId="2B8648A7" w14:textId="77777777" w:rsidR="00E95D33" w:rsidRPr="008056CC" w:rsidRDefault="00E95D33" w:rsidP="00281365">
      <w:pPr>
        <w:spacing w:line="240" w:lineRule="auto"/>
        <w:ind w:left="-284"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lastRenderedPageBreak/>
        <w:t>3.2. Кількість товару має відповідати Заявці Замовника, упаковка – санітарно-гігієнічним нормам, маркування мають бути цілими та непошкодженими.</w:t>
      </w:r>
    </w:p>
    <w:p w14:paraId="599DF03B" w14:textId="77777777" w:rsidR="00E95D33" w:rsidRPr="008056CC" w:rsidRDefault="00E95D33" w:rsidP="00281365">
      <w:pPr>
        <w:spacing w:line="240" w:lineRule="auto"/>
        <w:ind w:left="-284"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3.3. У випадку виявлення неякісного товару після отримання, виклик представника Постачальника та заміна товару є обов’язковим.</w:t>
      </w:r>
    </w:p>
    <w:p w14:paraId="1B15DECD" w14:textId="77777777" w:rsidR="00E95D33" w:rsidRPr="008056CC" w:rsidRDefault="00E95D33" w:rsidP="00281365">
      <w:pPr>
        <w:spacing w:line="240" w:lineRule="auto"/>
        <w:ind w:left="-284"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3.4. Якісний прийом товару здійснюється Замовником у відповідності до законодавства.</w:t>
      </w:r>
    </w:p>
    <w:p w14:paraId="3111305F" w14:textId="77777777" w:rsidR="00E95D33" w:rsidRPr="008056CC" w:rsidRDefault="00E95D33" w:rsidP="00281365">
      <w:pPr>
        <w:spacing w:line="240" w:lineRule="auto"/>
        <w:ind w:left="-284"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7B797471" w14:textId="77777777" w:rsidR="00E95D33" w:rsidRPr="008056CC" w:rsidRDefault="00E95D33" w:rsidP="00281365">
      <w:pPr>
        <w:spacing w:line="240" w:lineRule="auto"/>
        <w:ind w:left="-284"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7D74FB46" w14:textId="77777777" w:rsidR="00E95D33" w:rsidRPr="008056CC" w:rsidRDefault="00E95D33" w:rsidP="00281365">
      <w:pPr>
        <w:spacing w:line="240" w:lineRule="auto"/>
        <w:ind w:left="-284"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3.7. Документи повинні засвідчувати безпечність і якість товару – ґатунок, категорію, дату виготовлення на підприємстві, термін реалізації, умови.</w:t>
      </w:r>
    </w:p>
    <w:p w14:paraId="0BD89FBF" w14:textId="77777777" w:rsidR="00E95D33" w:rsidRPr="008056CC" w:rsidRDefault="00E95D33" w:rsidP="00281365">
      <w:pPr>
        <w:spacing w:line="240" w:lineRule="auto"/>
        <w:ind w:left="-283" w:firstLine="567"/>
        <w:jc w:val="both"/>
        <w:rPr>
          <w:rFonts w:ascii="Times New Roman" w:hAnsi="Times New Roman" w:cs="Times New Roman"/>
          <w:b/>
          <w:sz w:val="24"/>
          <w:szCs w:val="24"/>
          <w:lang w:val="uk-UA"/>
        </w:rPr>
      </w:pPr>
      <w:r w:rsidRPr="008056CC">
        <w:rPr>
          <w:rFonts w:ascii="Times New Roman" w:hAnsi="Times New Roman" w:cs="Times New Roman"/>
          <w:sz w:val="24"/>
          <w:szCs w:val="24"/>
          <w:lang w:val="uk-UA"/>
        </w:rPr>
        <w:t>3.8. Терміни реалізації визначаються підприємством-виробником або підприємством-постачальником.</w:t>
      </w:r>
    </w:p>
    <w:p w14:paraId="10752AD8" w14:textId="77777777" w:rsidR="00E95D33" w:rsidRPr="008056CC" w:rsidRDefault="00E95D33" w:rsidP="00E95D33">
      <w:pPr>
        <w:spacing w:before="240" w:line="240" w:lineRule="auto"/>
        <w:ind w:left="-283"/>
        <w:jc w:val="center"/>
        <w:rPr>
          <w:rFonts w:ascii="Times New Roman" w:hAnsi="Times New Roman" w:cs="Times New Roman"/>
          <w:b/>
          <w:sz w:val="24"/>
          <w:szCs w:val="24"/>
          <w:lang w:val="uk-UA"/>
        </w:rPr>
      </w:pPr>
      <w:r w:rsidRPr="008056CC">
        <w:rPr>
          <w:rFonts w:ascii="Times New Roman" w:hAnsi="Times New Roman" w:cs="Times New Roman"/>
          <w:b/>
          <w:sz w:val="24"/>
          <w:szCs w:val="24"/>
          <w:lang w:val="uk-UA"/>
        </w:rPr>
        <w:t>4. Ціна та порядок розрахунків</w:t>
      </w:r>
    </w:p>
    <w:p w14:paraId="79F96CBE" w14:textId="77777777" w:rsidR="00E95D33" w:rsidRPr="0098539B" w:rsidRDefault="00E95D33" w:rsidP="00281365">
      <w:pPr>
        <w:shd w:val="clear" w:color="auto" w:fill="FFFFFF"/>
        <w:spacing w:line="240" w:lineRule="auto"/>
        <w:ind w:left="-284"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 xml:space="preserve">4.1. Сума цього Договору становить </w:t>
      </w:r>
      <w:r w:rsidRPr="0098539B">
        <w:rPr>
          <w:rFonts w:ascii="Times New Roman" w:hAnsi="Times New Roman" w:cs="Times New Roman"/>
          <w:sz w:val="24"/>
          <w:szCs w:val="24"/>
          <w:lang w:val="uk-UA"/>
        </w:rPr>
        <w:t>_______________ грн. (___________________________гривень ___ коп.), з ПДВ, у т.ч. ПДВ – ____________ грн.</w:t>
      </w:r>
      <w:r w:rsidRPr="0098539B">
        <w:rPr>
          <w:rFonts w:ascii="Times New Roman" w:hAnsi="Times New Roman" w:cs="Times New Roman"/>
          <w:sz w:val="24"/>
          <w:szCs w:val="24"/>
          <w:lang w:val="uk-UA"/>
        </w:rPr>
        <w:br/>
        <w:t>\ без ПДВ.</w:t>
      </w:r>
    </w:p>
    <w:p w14:paraId="70CDB1C7" w14:textId="77777777" w:rsidR="00E95D33" w:rsidRPr="008056CC" w:rsidRDefault="00E95D33" w:rsidP="00281365">
      <w:pPr>
        <w:shd w:val="clear" w:color="auto" w:fill="FFFFFF"/>
        <w:spacing w:line="240" w:lineRule="auto"/>
        <w:ind w:left="-284"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4.2. Будь-які розрахунки за цим Договором здійснюються у національній валюті України – гривнях.</w:t>
      </w:r>
    </w:p>
    <w:p w14:paraId="1E2A09C5" w14:textId="77777777" w:rsidR="00E95D33" w:rsidRPr="008056CC" w:rsidRDefault="00E95D33" w:rsidP="00281365">
      <w:pPr>
        <w:shd w:val="clear" w:color="auto" w:fill="FFFFFF"/>
        <w:spacing w:line="240" w:lineRule="auto"/>
        <w:ind w:left="-284"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 xml:space="preserve">4.3. Розрахунки здійснюються Замовником протягом </w:t>
      </w:r>
      <w:r>
        <w:rPr>
          <w:rFonts w:ascii="Times New Roman" w:hAnsi="Times New Roman" w:cs="Times New Roman"/>
          <w:sz w:val="24"/>
          <w:szCs w:val="24"/>
          <w:lang w:val="uk-UA"/>
        </w:rPr>
        <w:t>7 робочих</w:t>
      </w:r>
      <w:r w:rsidRPr="008056CC">
        <w:rPr>
          <w:rFonts w:ascii="Times New Roman" w:hAnsi="Times New Roman" w:cs="Times New Roman"/>
          <w:sz w:val="24"/>
          <w:szCs w:val="24"/>
          <w:lang w:val="uk-UA"/>
        </w:rPr>
        <w:t xml:space="preserve"> днів з дня поставки товару після підписання сторонами накладної шляхом безготівкового перерахування коштів на розрахунковий рахунок Постачальника.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(десяти) календарних днів з моменту отримання Замовником бюджетних асигнувань на здійснення закупівлі.</w:t>
      </w:r>
    </w:p>
    <w:p w14:paraId="4DC58263" w14:textId="77777777" w:rsidR="00E95D33" w:rsidRPr="008056CC" w:rsidRDefault="00E95D33" w:rsidP="00281365">
      <w:pPr>
        <w:shd w:val="clear" w:color="auto" w:fill="FFFFFF"/>
        <w:spacing w:line="240" w:lineRule="auto"/>
        <w:ind w:left="-284"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4.4. Ціна цього Договору може бути зменшена за взаємною згодою Сторін.</w:t>
      </w:r>
    </w:p>
    <w:p w14:paraId="2D27F62B" w14:textId="77777777" w:rsidR="00E95D33" w:rsidRPr="008056CC" w:rsidRDefault="00E95D33" w:rsidP="00281365">
      <w:pPr>
        <w:spacing w:line="240" w:lineRule="auto"/>
        <w:ind w:left="-284" w:right="140"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4.5. Будь-які штрафні та оперативно-господарські санкції у випадку, передбаченому п. 4.3 цього Договору, до Замовника не застосовуються.</w:t>
      </w:r>
    </w:p>
    <w:p w14:paraId="711BA02B" w14:textId="77777777" w:rsidR="00E95D33" w:rsidRPr="008056CC" w:rsidRDefault="00E95D33" w:rsidP="00E95D33">
      <w:pPr>
        <w:spacing w:before="240" w:line="240" w:lineRule="auto"/>
        <w:ind w:left="-284"/>
        <w:jc w:val="center"/>
        <w:rPr>
          <w:rFonts w:ascii="Times New Roman" w:hAnsi="Times New Roman" w:cs="Times New Roman"/>
          <w:b/>
          <w:sz w:val="24"/>
          <w:szCs w:val="24"/>
          <w:lang w:val="uk-UA"/>
        </w:rPr>
      </w:pPr>
      <w:r w:rsidRPr="008056CC">
        <w:rPr>
          <w:rFonts w:ascii="Times New Roman" w:hAnsi="Times New Roman" w:cs="Times New Roman"/>
          <w:b/>
          <w:sz w:val="24"/>
          <w:szCs w:val="24"/>
          <w:lang w:val="uk-UA"/>
        </w:rPr>
        <w:t>5. Поставка товарів</w:t>
      </w:r>
    </w:p>
    <w:p w14:paraId="4BDC7593" w14:textId="77777777" w:rsidR="00E95D33" w:rsidRPr="008056CC" w:rsidRDefault="00E95D33" w:rsidP="00281365">
      <w:pPr>
        <w:spacing w:line="240" w:lineRule="auto"/>
        <w:ind w:left="-284"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5.1. Товар постачається згідно Заявок Замовника.</w:t>
      </w:r>
    </w:p>
    <w:p w14:paraId="63976E3A" w14:textId="77777777" w:rsidR="00E95D33" w:rsidRPr="008056CC" w:rsidRDefault="00E95D33" w:rsidP="00281365">
      <w:pPr>
        <w:spacing w:line="240" w:lineRule="auto"/>
        <w:ind w:left="-284"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 xml:space="preserve">5.2. Постачальник здійснює поставку транспортом, що спеціально облаштований для перевезення товару, визначеного у </w:t>
      </w:r>
      <w:r>
        <w:rPr>
          <w:rFonts w:ascii="Times New Roman" w:hAnsi="Times New Roman" w:cs="Times New Roman"/>
          <w:sz w:val="24"/>
          <w:szCs w:val="24"/>
          <w:lang w:val="uk-UA"/>
        </w:rPr>
        <w:t>Д</w:t>
      </w:r>
      <w:r w:rsidRPr="008056CC">
        <w:rPr>
          <w:rFonts w:ascii="Times New Roman" w:hAnsi="Times New Roman" w:cs="Times New Roman"/>
          <w:sz w:val="24"/>
          <w:szCs w:val="24"/>
          <w:lang w:val="uk-UA"/>
        </w:rPr>
        <w:t xml:space="preserve">одатку </w:t>
      </w:r>
      <w:r>
        <w:rPr>
          <w:rFonts w:ascii="Times New Roman" w:hAnsi="Times New Roman" w:cs="Times New Roman"/>
          <w:sz w:val="24"/>
          <w:szCs w:val="24"/>
          <w:lang w:val="uk-UA"/>
        </w:rPr>
        <w:t>1</w:t>
      </w:r>
      <w:r w:rsidRPr="008056CC">
        <w:rPr>
          <w:rFonts w:ascii="Times New Roman" w:hAnsi="Times New Roman" w:cs="Times New Roman"/>
          <w:sz w:val="24"/>
          <w:szCs w:val="24"/>
          <w:lang w:val="uk-UA"/>
        </w:rPr>
        <w:t xml:space="preserve"> до цього Договору, та відповідає санітарно-гігієнічним вимогам.</w:t>
      </w:r>
    </w:p>
    <w:p w14:paraId="436CA181" w14:textId="77777777" w:rsidR="00E95D33" w:rsidRPr="008056CC" w:rsidRDefault="00E95D33" w:rsidP="00281365">
      <w:pPr>
        <w:spacing w:line="240" w:lineRule="auto"/>
        <w:ind w:left="-284"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5.3. Постачальник за цим Договором здійснює поставку та відвантаження товару відповідно до дислокації закладу та сформованих узгоджених Заявок щодо кількості товару.</w:t>
      </w:r>
    </w:p>
    <w:p w14:paraId="397CA40F" w14:textId="77777777" w:rsidR="00E95D33" w:rsidRPr="008056CC" w:rsidRDefault="00E95D33" w:rsidP="00281365">
      <w:pPr>
        <w:spacing w:line="240" w:lineRule="auto"/>
        <w:ind w:left="-284" w:right="140" w:firstLine="567"/>
        <w:jc w:val="both"/>
        <w:rPr>
          <w:rFonts w:ascii="Times New Roman" w:hAnsi="Times New Roman" w:cs="Times New Roman"/>
          <w:i/>
          <w:sz w:val="24"/>
          <w:szCs w:val="24"/>
          <w:lang w:val="uk-UA"/>
        </w:rPr>
      </w:pPr>
      <w:r w:rsidRPr="008056CC">
        <w:rPr>
          <w:rFonts w:ascii="Times New Roman" w:hAnsi="Times New Roman" w:cs="Times New Roman"/>
          <w:sz w:val="24"/>
          <w:szCs w:val="24"/>
          <w:lang w:val="uk-UA"/>
        </w:rPr>
        <w:t>5.4. Постачальник зобов’язаний одночасно з товаром передати Замовнику документи, що стосуються товару та підлягають переданню разом із товаром</w:t>
      </w:r>
      <w:r w:rsidRPr="008056CC">
        <w:rPr>
          <w:rFonts w:ascii="Times New Roman" w:hAnsi="Times New Roman" w:cs="Times New Roman"/>
          <w:i/>
          <w:sz w:val="24"/>
          <w:szCs w:val="24"/>
          <w:lang w:val="uk-UA"/>
        </w:rPr>
        <w:t>.</w:t>
      </w:r>
    </w:p>
    <w:p w14:paraId="7DAEB740" w14:textId="77777777" w:rsidR="00E95D33" w:rsidRPr="008056CC" w:rsidRDefault="00E95D33" w:rsidP="00281365">
      <w:pPr>
        <w:spacing w:line="240" w:lineRule="auto"/>
        <w:ind w:left="-284"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5.5. Якщо товар не відповідає вимогам, визначеним цим Договором, у тому числі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32B9105B" w14:textId="77777777" w:rsidR="00E95D33" w:rsidRPr="008056CC" w:rsidRDefault="00E95D33" w:rsidP="00281365">
      <w:pPr>
        <w:spacing w:line="240" w:lineRule="auto"/>
        <w:ind w:left="-284"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5.6. Поставка вважається виконаною після фактичного отримання Замовником товару належної якості та у відповідній кількості, та підписання уповноваженими представниками Сторін накладної. Замовник має право відмовитися від прийняття товару, який не відповідає умовам цього Договору.</w:t>
      </w:r>
    </w:p>
    <w:p w14:paraId="00B54183" w14:textId="77777777" w:rsidR="00E95D33" w:rsidRPr="008056CC" w:rsidRDefault="00E95D33" w:rsidP="00E95D33">
      <w:pPr>
        <w:spacing w:before="240" w:line="240" w:lineRule="auto"/>
        <w:ind w:left="-283"/>
        <w:jc w:val="center"/>
        <w:rPr>
          <w:rFonts w:ascii="Times New Roman" w:hAnsi="Times New Roman" w:cs="Times New Roman"/>
          <w:b/>
          <w:sz w:val="24"/>
          <w:szCs w:val="24"/>
          <w:lang w:val="uk-UA"/>
        </w:rPr>
      </w:pPr>
      <w:r w:rsidRPr="008056CC">
        <w:rPr>
          <w:rFonts w:ascii="Times New Roman" w:hAnsi="Times New Roman" w:cs="Times New Roman"/>
          <w:b/>
          <w:sz w:val="24"/>
          <w:szCs w:val="24"/>
          <w:lang w:val="uk-UA"/>
        </w:rPr>
        <w:lastRenderedPageBreak/>
        <w:t>6. Права та обов'язки сторін</w:t>
      </w:r>
    </w:p>
    <w:p w14:paraId="449EF8E2" w14:textId="77777777" w:rsidR="00E95D33" w:rsidRPr="008056CC" w:rsidRDefault="00E95D33" w:rsidP="00281365">
      <w:pPr>
        <w:spacing w:line="240" w:lineRule="auto"/>
        <w:ind w:left="-284" w:right="-102"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6.1. Замовник зобов’язаний:</w:t>
      </w:r>
    </w:p>
    <w:p w14:paraId="21BEDC15" w14:textId="77777777" w:rsidR="00E95D33" w:rsidRPr="008056CC" w:rsidRDefault="00E95D33" w:rsidP="00281365">
      <w:pPr>
        <w:spacing w:line="240" w:lineRule="auto"/>
        <w:ind w:left="-284"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6.1.1. Своєчасно та в повному обсязі сплачувати за поставлений товар відповідно до умов цього Договору;</w:t>
      </w:r>
    </w:p>
    <w:p w14:paraId="320DD8BD" w14:textId="77777777" w:rsidR="00E95D33" w:rsidRPr="008056CC" w:rsidRDefault="00E95D33" w:rsidP="00281365">
      <w:pPr>
        <w:spacing w:line="240" w:lineRule="auto"/>
        <w:ind w:left="-284" w:right="-100"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14:paraId="58408C99" w14:textId="77777777" w:rsidR="00E95D33" w:rsidRPr="008056CC" w:rsidRDefault="00E95D33" w:rsidP="00281365">
      <w:pPr>
        <w:spacing w:line="240" w:lineRule="auto"/>
        <w:ind w:left="-284"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14:paraId="3F5E9D6D" w14:textId="77777777" w:rsidR="00E95D33" w:rsidRPr="008056CC" w:rsidRDefault="00E95D33" w:rsidP="00281365">
      <w:pPr>
        <w:spacing w:line="240" w:lineRule="auto"/>
        <w:ind w:left="-284"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6.1.4. У разі зміни реквізитів повідомити Постачальника протягом 5 днів з дати їх зміни;</w:t>
      </w:r>
    </w:p>
    <w:p w14:paraId="2BCA4241" w14:textId="77777777" w:rsidR="00E95D33" w:rsidRPr="008056CC" w:rsidRDefault="00E95D33" w:rsidP="00281365">
      <w:pPr>
        <w:spacing w:line="240" w:lineRule="auto"/>
        <w:ind w:left="-284" w:firstLine="567"/>
        <w:jc w:val="both"/>
        <w:rPr>
          <w:rFonts w:ascii="Times New Roman" w:hAnsi="Times New Roman" w:cs="Times New Roman"/>
          <w:b/>
          <w:sz w:val="24"/>
          <w:szCs w:val="24"/>
          <w:lang w:val="uk-UA"/>
        </w:rPr>
      </w:pPr>
      <w:r w:rsidRPr="008056CC">
        <w:rPr>
          <w:rFonts w:ascii="Times New Roman" w:hAnsi="Times New Roman" w:cs="Times New Roman"/>
          <w:sz w:val="24"/>
          <w:szCs w:val="24"/>
          <w:lang w:val="uk-UA"/>
        </w:rPr>
        <w:t>6.1.5. Сприяти представникам громадськості, фахівцям та зацікавленим особам в здійсненні громадського контролю за постачанням Постачальником товару належної якості.</w:t>
      </w:r>
    </w:p>
    <w:p w14:paraId="095C816C" w14:textId="77777777" w:rsidR="00E95D33" w:rsidRPr="008056CC" w:rsidRDefault="00E95D33" w:rsidP="00281365">
      <w:pPr>
        <w:spacing w:line="240" w:lineRule="auto"/>
        <w:ind w:left="-284" w:right="-102"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6.2. Замовник має право:</w:t>
      </w:r>
    </w:p>
    <w:p w14:paraId="3CDDBC7D" w14:textId="77777777" w:rsidR="00E95D33" w:rsidRPr="008056CC" w:rsidRDefault="00E95D33" w:rsidP="00281365">
      <w:pPr>
        <w:spacing w:line="240" w:lineRule="auto"/>
        <w:ind w:left="-283" w:right="-100"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днів до бажаної дати розірвання Договору;</w:t>
      </w:r>
    </w:p>
    <w:p w14:paraId="2194E05A" w14:textId="77777777" w:rsidR="00E95D33" w:rsidRPr="008056CC" w:rsidRDefault="00E95D33" w:rsidP="00281365">
      <w:pPr>
        <w:spacing w:line="240" w:lineRule="auto"/>
        <w:ind w:left="-284"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6.2.2. Вимагати від Постачальника своєчасного та належного виконання умов цього Договору;</w:t>
      </w:r>
    </w:p>
    <w:p w14:paraId="676FA779" w14:textId="77777777" w:rsidR="00E95D33" w:rsidRPr="008056CC" w:rsidRDefault="00E95D33" w:rsidP="00281365">
      <w:pPr>
        <w:spacing w:line="240" w:lineRule="auto"/>
        <w:ind w:left="-284"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6.2.3. Зменшувати обсяг закупівлі товару та ціну цього Договору з урахуванням фактичного обсягу видатків;</w:t>
      </w:r>
    </w:p>
    <w:p w14:paraId="4178B170" w14:textId="77777777" w:rsidR="00E95D33" w:rsidRPr="008056CC" w:rsidRDefault="00E95D33" w:rsidP="00281365">
      <w:pPr>
        <w:spacing w:line="240" w:lineRule="auto"/>
        <w:ind w:left="-284"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6.2.4. Повернути Постачальнику накладну у разі неналежного оформлення (відсутності підписів, наявність арифметичних помилок, недостовірної інформації тощо);</w:t>
      </w:r>
    </w:p>
    <w:p w14:paraId="4E3BDF6B" w14:textId="77777777" w:rsidR="00E95D33" w:rsidRPr="008056CC" w:rsidRDefault="00E95D33" w:rsidP="00281365">
      <w:pPr>
        <w:spacing w:line="240" w:lineRule="auto"/>
        <w:ind w:left="-284" w:right="-100"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6.2.5 Контролювати поставку товару у строки, встановлені цим Договором;</w:t>
      </w:r>
    </w:p>
    <w:p w14:paraId="69F6DB85" w14:textId="77777777" w:rsidR="00E95D33" w:rsidRPr="008056CC" w:rsidRDefault="00E95D33" w:rsidP="00281365">
      <w:pPr>
        <w:spacing w:line="240" w:lineRule="auto"/>
        <w:ind w:left="-284" w:right="-100"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6.2.6. Відмовитися від приймання товару та здійснення оплати за цим Договором у разі поставки товару неналежної якості;</w:t>
      </w:r>
    </w:p>
    <w:p w14:paraId="3E505A61" w14:textId="77777777" w:rsidR="00E95D33" w:rsidRPr="008056CC" w:rsidRDefault="00E95D33" w:rsidP="00281365">
      <w:pPr>
        <w:spacing w:line="240" w:lineRule="auto"/>
        <w:ind w:left="-284" w:right="-100"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6.2.7. Вносити зміни до цього Договору у випадках, передбачених законодавством та цим Договором, за погодженням з Постачальником.</w:t>
      </w:r>
    </w:p>
    <w:p w14:paraId="2BA805A5" w14:textId="77777777" w:rsidR="00E95D33" w:rsidRPr="008056CC" w:rsidRDefault="00E95D33" w:rsidP="00281365">
      <w:pPr>
        <w:spacing w:line="240" w:lineRule="auto"/>
        <w:ind w:left="-284" w:right="-102"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6.3. Постачальник зобов’язаний:</w:t>
      </w:r>
    </w:p>
    <w:p w14:paraId="67ED4C94" w14:textId="77777777" w:rsidR="00E95D33" w:rsidRPr="008056CC" w:rsidRDefault="00E95D33" w:rsidP="00281365">
      <w:pPr>
        <w:spacing w:line="240" w:lineRule="auto"/>
        <w:ind w:left="-284" w:right="-100"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6.3.1. Забезпечити поставку товару у строки, встановлені цим Договором;</w:t>
      </w:r>
    </w:p>
    <w:p w14:paraId="159FA81A" w14:textId="77777777" w:rsidR="00E95D33" w:rsidRPr="008056CC" w:rsidRDefault="00E95D33" w:rsidP="00281365">
      <w:pPr>
        <w:spacing w:line="240" w:lineRule="auto"/>
        <w:ind w:left="-284" w:right="-100"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6.3.2. Забезпечити поставку товару, якість якого відповідає умовам цього Договору;</w:t>
      </w:r>
    </w:p>
    <w:p w14:paraId="2900BB39" w14:textId="77777777" w:rsidR="00E95D33" w:rsidRPr="008056CC" w:rsidRDefault="00E95D33" w:rsidP="00281365">
      <w:pPr>
        <w:spacing w:line="240" w:lineRule="auto"/>
        <w:ind w:left="-284" w:right="-100"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6.3.3 Своєчасно замінити неякісний товар, що не відповідає умовам цього Договору, в порядку та строки визначені цим Договором;</w:t>
      </w:r>
    </w:p>
    <w:p w14:paraId="1C1B4204" w14:textId="77777777" w:rsidR="00E95D33" w:rsidRPr="008056CC" w:rsidRDefault="00E95D33" w:rsidP="00281365">
      <w:pPr>
        <w:spacing w:line="240" w:lineRule="auto"/>
        <w:ind w:left="-284" w:right="-100"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6.3.4. Мати спеціалізований транспорт та  персонал для забезпечення постачання товару;</w:t>
      </w:r>
    </w:p>
    <w:p w14:paraId="5CC051CB" w14:textId="77777777" w:rsidR="00E95D33" w:rsidRPr="008056CC" w:rsidRDefault="00E95D33" w:rsidP="00281365">
      <w:pPr>
        <w:spacing w:line="240" w:lineRule="auto"/>
        <w:ind w:left="-284"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14:paraId="590EB761" w14:textId="77777777" w:rsidR="00E95D33" w:rsidRPr="008056CC" w:rsidRDefault="00E95D33" w:rsidP="00281365">
      <w:pPr>
        <w:spacing w:line="240" w:lineRule="auto"/>
        <w:ind w:left="-284"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6.3.6. У разі зміни реквізитів повідомити Замовника письмово протягом 5 днів з дати їх зміни.</w:t>
      </w:r>
    </w:p>
    <w:p w14:paraId="249DEDE4" w14:textId="77777777" w:rsidR="00E95D33" w:rsidRPr="008056CC" w:rsidRDefault="00E95D33" w:rsidP="00281365">
      <w:pPr>
        <w:spacing w:line="240" w:lineRule="auto"/>
        <w:ind w:left="-284" w:firstLine="567"/>
        <w:rPr>
          <w:rFonts w:ascii="Times New Roman" w:hAnsi="Times New Roman" w:cs="Times New Roman"/>
          <w:sz w:val="24"/>
          <w:szCs w:val="24"/>
          <w:lang w:val="uk-UA"/>
        </w:rPr>
      </w:pPr>
      <w:r w:rsidRPr="008056CC">
        <w:rPr>
          <w:rFonts w:ascii="Times New Roman" w:hAnsi="Times New Roman" w:cs="Times New Roman"/>
          <w:sz w:val="24"/>
          <w:szCs w:val="24"/>
          <w:lang w:val="uk-UA"/>
        </w:rPr>
        <w:t>6.4. Постачальник має право:</w:t>
      </w:r>
    </w:p>
    <w:p w14:paraId="59BBFBA6" w14:textId="77777777" w:rsidR="00E95D33" w:rsidRPr="008056CC" w:rsidRDefault="00E95D33" w:rsidP="00281365">
      <w:pPr>
        <w:spacing w:line="240" w:lineRule="auto"/>
        <w:ind w:left="-284"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6.4.1. Своєчасно та в повному обсязі отримувати кошти за поставлений товар;</w:t>
      </w:r>
    </w:p>
    <w:p w14:paraId="1BB1F582" w14:textId="77777777" w:rsidR="00E95D33" w:rsidRPr="008056CC" w:rsidRDefault="00E95D33" w:rsidP="00281365">
      <w:pPr>
        <w:spacing w:line="240" w:lineRule="auto"/>
        <w:ind w:left="-284"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5 днів до бажаної дати розірвання Договору.</w:t>
      </w:r>
    </w:p>
    <w:p w14:paraId="15244CC7" w14:textId="77777777" w:rsidR="00E95D33" w:rsidRPr="008056CC" w:rsidRDefault="00E95D33" w:rsidP="00E95D33">
      <w:pPr>
        <w:spacing w:before="240"/>
        <w:ind w:left="-284"/>
        <w:jc w:val="center"/>
        <w:rPr>
          <w:rFonts w:ascii="Times New Roman" w:hAnsi="Times New Roman" w:cs="Times New Roman"/>
          <w:b/>
          <w:sz w:val="24"/>
          <w:szCs w:val="24"/>
          <w:lang w:val="uk-UA"/>
        </w:rPr>
      </w:pPr>
      <w:r w:rsidRPr="008056CC">
        <w:rPr>
          <w:rFonts w:ascii="Times New Roman" w:hAnsi="Times New Roman" w:cs="Times New Roman"/>
          <w:b/>
          <w:sz w:val="24"/>
          <w:szCs w:val="24"/>
          <w:lang w:val="uk-UA"/>
        </w:rPr>
        <w:t xml:space="preserve">7. Відповідальність сторін </w:t>
      </w:r>
    </w:p>
    <w:p w14:paraId="2CA22BE3" w14:textId="77777777" w:rsidR="00E95D33" w:rsidRPr="008056CC" w:rsidRDefault="00E95D33" w:rsidP="00281365">
      <w:pPr>
        <w:spacing w:line="240" w:lineRule="auto"/>
        <w:ind w:left="-284" w:right="2"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14:paraId="647A62C7" w14:textId="77777777" w:rsidR="00E95D33" w:rsidRPr="008056CC" w:rsidRDefault="00E95D33" w:rsidP="00281365">
      <w:pPr>
        <w:spacing w:line="240" w:lineRule="auto"/>
        <w:ind w:left="-284"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7.2. У разі порушення Постачальником своїх зобов’язань за цим Договором Замовник може вимагати сплати штрафних санкцій:</w:t>
      </w:r>
    </w:p>
    <w:p w14:paraId="462C58CA" w14:textId="77777777" w:rsidR="00E95D33" w:rsidRPr="008056CC" w:rsidRDefault="00E95D33" w:rsidP="00281365">
      <w:pPr>
        <w:spacing w:line="240" w:lineRule="auto"/>
        <w:ind w:left="-284"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14:paraId="2E5717D3" w14:textId="77777777" w:rsidR="00E95D33" w:rsidRPr="008056CC" w:rsidRDefault="00E95D33" w:rsidP="00281365">
      <w:pPr>
        <w:spacing w:line="240" w:lineRule="auto"/>
        <w:ind w:left="-284"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14:paraId="5E39B658" w14:textId="77777777" w:rsidR="00E95D33" w:rsidRPr="008056CC" w:rsidRDefault="00E95D33" w:rsidP="00281365">
      <w:pPr>
        <w:spacing w:line="240" w:lineRule="auto"/>
        <w:ind w:left="-284" w:firstLine="567"/>
        <w:jc w:val="both"/>
        <w:rPr>
          <w:rFonts w:ascii="Times New Roman" w:hAnsi="Times New Roman" w:cs="Times New Roman"/>
          <w:sz w:val="24"/>
          <w:szCs w:val="24"/>
          <w:highlight w:val="white"/>
          <w:lang w:val="uk-UA"/>
        </w:rPr>
      </w:pPr>
      <w:r w:rsidRPr="008056CC">
        <w:rPr>
          <w:rFonts w:ascii="Times New Roman" w:hAnsi="Times New Roman" w:cs="Times New Roman"/>
          <w:sz w:val="24"/>
          <w:szCs w:val="24"/>
          <w:lang w:val="uk-UA"/>
        </w:rPr>
        <w:lastRenderedPageBreak/>
        <w:t xml:space="preserve">7.2.3. </w:t>
      </w:r>
      <w:r w:rsidRPr="008056CC">
        <w:rPr>
          <w:rFonts w:ascii="Times New Roman" w:hAnsi="Times New Roman" w:cs="Times New Roman"/>
          <w:sz w:val="24"/>
          <w:szCs w:val="24"/>
          <w:highlight w:val="white"/>
          <w:lang w:val="uk-UA"/>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14:paraId="67152CC0" w14:textId="77777777" w:rsidR="00E95D33" w:rsidRPr="008056CC" w:rsidRDefault="00E95D33" w:rsidP="00281365">
      <w:pPr>
        <w:spacing w:line="240" w:lineRule="auto"/>
        <w:ind w:left="-284" w:right="2" w:firstLine="567"/>
        <w:jc w:val="both"/>
        <w:rPr>
          <w:rFonts w:ascii="Times New Roman" w:hAnsi="Times New Roman" w:cs="Times New Roman"/>
          <w:sz w:val="24"/>
          <w:szCs w:val="24"/>
          <w:highlight w:val="white"/>
          <w:lang w:val="uk-UA"/>
        </w:rPr>
      </w:pPr>
      <w:r w:rsidRPr="008056CC">
        <w:rPr>
          <w:rFonts w:ascii="Times New Roman" w:hAnsi="Times New Roman" w:cs="Times New Roman"/>
          <w:sz w:val="24"/>
          <w:szCs w:val="24"/>
          <w:highlight w:val="white"/>
          <w:lang w:val="uk-UA"/>
        </w:rPr>
        <w:t>7.3. Постачальник несе відповідальність за додержання вимог та термінів зберігання товару.</w:t>
      </w:r>
    </w:p>
    <w:p w14:paraId="3262B956" w14:textId="77777777" w:rsidR="00E95D33" w:rsidRPr="008056CC" w:rsidRDefault="00E95D33" w:rsidP="00E95D33">
      <w:pPr>
        <w:shd w:val="clear" w:color="auto" w:fill="FFFFFF"/>
        <w:spacing w:before="240"/>
        <w:ind w:left="-284"/>
        <w:jc w:val="center"/>
        <w:rPr>
          <w:rFonts w:ascii="Times New Roman" w:hAnsi="Times New Roman" w:cs="Times New Roman"/>
          <w:b/>
          <w:sz w:val="24"/>
          <w:szCs w:val="24"/>
          <w:lang w:val="uk-UA"/>
        </w:rPr>
      </w:pPr>
      <w:r w:rsidRPr="008056CC">
        <w:rPr>
          <w:rFonts w:ascii="Times New Roman" w:hAnsi="Times New Roman" w:cs="Times New Roman"/>
          <w:b/>
          <w:sz w:val="24"/>
          <w:szCs w:val="24"/>
          <w:lang w:val="uk-UA"/>
        </w:rPr>
        <w:t>8. Оперативно-господарські санкції</w:t>
      </w:r>
    </w:p>
    <w:p w14:paraId="106CEE30" w14:textId="77777777" w:rsidR="00E95D33" w:rsidRPr="008056CC" w:rsidRDefault="00E95D33" w:rsidP="00281365">
      <w:pPr>
        <w:spacing w:line="240" w:lineRule="auto"/>
        <w:ind w:left="-284" w:firstLine="567"/>
        <w:jc w:val="both"/>
        <w:rPr>
          <w:rFonts w:ascii="Times New Roman" w:hAnsi="Times New Roman" w:cs="Times New Roman"/>
          <w:iCs/>
          <w:sz w:val="24"/>
          <w:szCs w:val="24"/>
          <w:lang w:val="uk-UA"/>
        </w:rPr>
      </w:pPr>
      <w:r w:rsidRPr="008056CC">
        <w:rPr>
          <w:rFonts w:ascii="Times New Roman" w:hAnsi="Times New Roman" w:cs="Times New Roman"/>
          <w:sz w:val="24"/>
          <w:szCs w:val="24"/>
          <w:lang w:val="uk-UA"/>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8056CC">
        <w:rPr>
          <w:rFonts w:ascii="Times New Roman" w:hAnsi="Times New Roman" w:cs="Times New Roman"/>
          <w:iCs/>
          <w:sz w:val="24"/>
          <w:szCs w:val="24"/>
          <w:lang w:val="uk-UA"/>
        </w:rPr>
        <w:t>(пункт 4 частини першої статті 236 Господарського кодексу України).</w:t>
      </w:r>
    </w:p>
    <w:p w14:paraId="3DFA6807" w14:textId="77777777" w:rsidR="00E95D33" w:rsidRPr="008056CC" w:rsidRDefault="00E95D33" w:rsidP="00281365">
      <w:pPr>
        <w:spacing w:line="240" w:lineRule="auto"/>
        <w:ind w:left="-284"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4A759E0C" w14:textId="77777777" w:rsidR="00E95D33" w:rsidRPr="008056CC" w:rsidRDefault="00E95D33" w:rsidP="00281365">
      <w:pPr>
        <w:spacing w:line="240" w:lineRule="auto"/>
        <w:ind w:left="-284"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 розірвання аналогічного за своєю природою Договору з Замовником у разі прострочення строку виконання зобов’язань;</w:t>
      </w:r>
    </w:p>
    <w:p w14:paraId="1D3D1378" w14:textId="77777777" w:rsidR="00E95D33" w:rsidRPr="008056CC" w:rsidRDefault="00E95D33" w:rsidP="00281365">
      <w:pPr>
        <w:spacing w:line="240" w:lineRule="auto"/>
        <w:ind w:left="-284"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 розірвання аналогічного за своєю природою Договору з Замовником у разі неналежного виконання зобов'язань;</w:t>
      </w:r>
    </w:p>
    <w:p w14:paraId="4B20A5A7" w14:textId="77777777" w:rsidR="00E95D33" w:rsidRPr="008056CC" w:rsidRDefault="00E95D33" w:rsidP="00281365">
      <w:pPr>
        <w:spacing w:line="240" w:lineRule="auto"/>
        <w:ind w:left="-284"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3E7FE750" w14:textId="77777777" w:rsidR="00E95D33" w:rsidRPr="008056CC" w:rsidRDefault="00E95D33" w:rsidP="00281365">
      <w:pPr>
        <w:spacing w:line="240" w:lineRule="auto"/>
        <w:ind w:left="-284"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14:paraId="4BD9B444" w14:textId="77777777" w:rsidR="00E95D33" w:rsidRPr="008056CC" w:rsidRDefault="00E95D33" w:rsidP="00281365">
      <w:pPr>
        <w:spacing w:line="240" w:lineRule="auto"/>
        <w:ind w:left="-284"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w:t>
      </w:r>
    </w:p>
    <w:p w14:paraId="79E56420" w14:textId="77777777" w:rsidR="00E95D33" w:rsidRPr="008056CC" w:rsidRDefault="00E95D33" w:rsidP="00E95D33">
      <w:pPr>
        <w:spacing w:before="240"/>
        <w:ind w:left="-284"/>
        <w:jc w:val="center"/>
        <w:rPr>
          <w:rFonts w:ascii="Times New Roman" w:hAnsi="Times New Roman" w:cs="Times New Roman"/>
          <w:b/>
          <w:sz w:val="24"/>
          <w:szCs w:val="24"/>
          <w:lang w:val="uk-UA"/>
        </w:rPr>
      </w:pPr>
      <w:r w:rsidRPr="008056CC">
        <w:rPr>
          <w:rFonts w:ascii="Times New Roman" w:hAnsi="Times New Roman" w:cs="Times New Roman"/>
          <w:b/>
          <w:sz w:val="24"/>
          <w:szCs w:val="24"/>
          <w:lang w:val="uk-UA"/>
        </w:rPr>
        <w:t>9. Обставини непереборної сили</w:t>
      </w:r>
    </w:p>
    <w:p w14:paraId="703F0E24" w14:textId="77777777" w:rsidR="00E95D33" w:rsidRPr="008056CC" w:rsidRDefault="00E95D33" w:rsidP="00281365">
      <w:pPr>
        <w:spacing w:line="240" w:lineRule="auto"/>
        <w:ind w:left="-284"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14:paraId="3E0E7849" w14:textId="77777777" w:rsidR="00E95D33" w:rsidRPr="008056CC" w:rsidRDefault="00E95D33" w:rsidP="00281365">
      <w:pPr>
        <w:spacing w:line="240" w:lineRule="auto"/>
        <w:ind w:left="-284"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14:paraId="4C295013" w14:textId="77777777" w:rsidR="00E95D33" w:rsidRPr="008056CC" w:rsidRDefault="00E95D33" w:rsidP="00281365">
      <w:pPr>
        <w:spacing w:line="240" w:lineRule="auto"/>
        <w:ind w:left="-284"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w:t>
      </w:r>
    </w:p>
    <w:p w14:paraId="67F1D4A6" w14:textId="77777777" w:rsidR="00E95D33" w:rsidRPr="008056CC" w:rsidRDefault="00E95D33" w:rsidP="00281365">
      <w:pPr>
        <w:spacing w:line="240" w:lineRule="auto"/>
        <w:ind w:left="-284"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14:paraId="4377C5C9" w14:textId="77777777" w:rsidR="00E95D33" w:rsidRPr="008056CC" w:rsidRDefault="00E95D33" w:rsidP="00281365">
      <w:pPr>
        <w:spacing w:line="240" w:lineRule="auto"/>
        <w:ind w:left="-284"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14:paraId="64EB95EC" w14:textId="77777777" w:rsidR="00E95D33" w:rsidRPr="008056CC" w:rsidRDefault="00E95D33" w:rsidP="00E95D33">
      <w:pPr>
        <w:spacing w:before="240" w:line="240" w:lineRule="auto"/>
        <w:ind w:left="-284"/>
        <w:jc w:val="center"/>
        <w:rPr>
          <w:rFonts w:ascii="Times New Roman" w:hAnsi="Times New Roman" w:cs="Times New Roman"/>
          <w:b/>
          <w:sz w:val="24"/>
          <w:szCs w:val="24"/>
          <w:lang w:val="uk-UA"/>
        </w:rPr>
      </w:pPr>
      <w:r w:rsidRPr="008056CC">
        <w:rPr>
          <w:rFonts w:ascii="Times New Roman" w:hAnsi="Times New Roman" w:cs="Times New Roman"/>
          <w:b/>
          <w:sz w:val="24"/>
          <w:szCs w:val="24"/>
          <w:lang w:val="uk-UA"/>
        </w:rPr>
        <w:t>10. Порядок вирішення спорів</w:t>
      </w:r>
    </w:p>
    <w:p w14:paraId="3CE359C6" w14:textId="77777777" w:rsidR="00E95D33" w:rsidRPr="008056CC" w:rsidRDefault="00E95D33" w:rsidP="00281365">
      <w:pPr>
        <w:spacing w:line="240" w:lineRule="auto"/>
        <w:ind w:left="-284"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10.1. У випадку виникнення спорів або розбіжностей Сторони зобов’язуються вирішувати їх шляхом взаємних переговорів та консультацій.</w:t>
      </w:r>
    </w:p>
    <w:p w14:paraId="78F7CF00" w14:textId="0776A07F" w:rsidR="00E95D33" w:rsidRPr="008056CC" w:rsidRDefault="00E95D33" w:rsidP="00281365">
      <w:pPr>
        <w:spacing w:line="240" w:lineRule="auto"/>
        <w:ind w:left="-284"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10.2. У разі недосягнення Сторонами згоди спори (розбіжності) вирішуються у судовому порядку.</w:t>
      </w:r>
    </w:p>
    <w:p w14:paraId="55CD3D8B" w14:textId="77777777" w:rsidR="00E95D33" w:rsidRPr="008056CC" w:rsidRDefault="00E95D33" w:rsidP="00E95D33">
      <w:pPr>
        <w:spacing w:before="240" w:line="240" w:lineRule="auto"/>
        <w:ind w:left="-284" w:right="-102"/>
        <w:jc w:val="center"/>
        <w:rPr>
          <w:rFonts w:ascii="Times New Roman" w:hAnsi="Times New Roman" w:cs="Times New Roman"/>
          <w:b/>
          <w:sz w:val="24"/>
          <w:szCs w:val="24"/>
          <w:lang w:val="uk-UA"/>
        </w:rPr>
      </w:pPr>
      <w:r w:rsidRPr="008056CC">
        <w:rPr>
          <w:rFonts w:ascii="Times New Roman" w:hAnsi="Times New Roman" w:cs="Times New Roman"/>
          <w:b/>
          <w:sz w:val="24"/>
          <w:szCs w:val="24"/>
          <w:lang w:val="uk-UA"/>
        </w:rPr>
        <w:t>11. Строк дії договору</w:t>
      </w:r>
    </w:p>
    <w:p w14:paraId="3DBED1CA" w14:textId="77777777" w:rsidR="00E95D33" w:rsidRPr="008056CC" w:rsidRDefault="00E95D33" w:rsidP="00281365">
      <w:pPr>
        <w:spacing w:line="240" w:lineRule="auto"/>
        <w:ind w:left="-284"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lastRenderedPageBreak/>
        <w:t xml:space="preserve">11.1. Цей Договір набирає чинності з дати його підписання Сторонами і діє до </w:t>
      </w:r>
      <w:r w:rsidRPr="008056CC">
        <w:rPr>
          <w:rFonts w:ascii="Times New Roman" w:hAnsi="Times New Roman" w:cs="Times New Roman"/>
          <w:sz w:val="24"/>
          <w:szCs w:val="24"/>
          <w:lang w:val="uk-UA"/>
        </w:rPr>
        <w:br/>
        <w:t>31 грудня 2024 року (включно), а в частині проведення розрахунків - до повного виконання Сторонами своїх зобов’язань за цим Договором.</w:t>
      </w:r>
    </w:p>
    <w:p w14:paraId="5C83197C" w14:textId="77777777" w:rsidR="00E95D33" w:rsidRPr="008056CC" w:rsidRDefault="00E95D33" w:rsidP="00E95D33">
      <w:pPr>
        <w:spacing w:before="240" w:line="240" w:lineRule="auto"/>
        <w:ind w:left="-283"/>
        <w:jc w:val="center"/>
        <w:rPr>
          <w:rFonts w:ascii="Times New Roman" w:hAnsi="Times New Roman" w:cs="Times New Roman"/>
          <w:b/>
          <w:sz w:val="24"/>
          <w:szCs w:val="24"/>
          <w:lang w:val="uk-UA"/>
        </w:rPr>
      </w:pPr>
      <w:r w:rsidRPr="008056CC">
        <w:rPr>
          <w:rFonts w:ascii="Times New Roman" w:hAnsi="Times New Roman" w:cs="Times New Roman"/>
          <w:b/>
          <w:sz w:val="24"/>
          <w:szCs w:val="24"/>
          <w:lang w:val="uk-UA"/>
        </w:rPr>
        <w:t xml:space="preserve">12. Порядок зміни умов договору </w:t>
      </w:r>
    </w:p>
    <w:p w14:paraId="2C75817D" w14:textId="77777777" w:rsidR="00E95D33" w:rsidRPr="008056CC" w:rsidRDefault="00E95D33" w:rsidP="00281365">
      <w:pPr>
        <w:spacing w:line="240" w:lineRule="auto"/>
        <w:ind w:left="-283" w:right="-100"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2F57147" w14:textId="5F078739" w:rsidR="00E95D33" w:rsidRPr="008056CC" w:rsidRDefault="00281365" w:rsidP="00281365">
      <w:pPr>
        <w:spacing w:line="240" w:lineRule="auto"/>
        <w:ind w:left="-284" w:right="-102"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12.1.1.</w:t>
      </w:r>
      <w:r w:rsidR="00E95D33" w:rsidRPr="008056CC">
        <w:rPr>
          <w:rFonts w:ascii="Times New Roman" w:hAnsi="Times New Roman" w:cs="Times New Roman"/>
          <w:sz w:val="24"/>
          <w:szCs w:val="24"/>
          <w:lang w:val="uk-UA"/>
        </w:rPr>
        <w:t xml:space="preserve"> </w:t>
      </w:r>
      <w:r w:rsidR="00E95D33" w:rsidRPr="00597090">
        <w:rPr>
          <w:rFonts w:ascii="Times New Roman" w:hAnsi="Times New Roman" w:cs="Times New Roman"/>
          <w:sz w:val="24"/>
          <w:szCs w:val="24"/>
          <w:lang w:val="uk-UA"/>
        </w:rPr>
        <w:t>зменшення обсягів закупівлі, зокрема з урахуванням фактичного обсягу видатків Споживача/Замовника;</w:t>
      </w:r>
    </w:p>
    <w:p w14:paraId="0D07749B" w14:textId="70B8E82E" w:rsidR="00E95D33" w:rsidRPr="008056CC" w:rsidRDefault="00281365" w:rsidP="00281365">
      <w:pPr>
        <w:spacing w:line="240" w:lineRule="auto"/>
        <w:ind w:left="-284" w:right="-102"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12.1.2. </w:t>
      </w:r>
      <w:r w:rsidR="00E95D33" w:rsidRPr="00597090">
        <w:rPr>
          <w:rFonts w:ascii="Times New Roman" w:hAnsi="Times New Roman" w:cs="Times New Roman"/>
          <w:sz w:val="24"/>
          <w:szCs w:val="24"/>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E95D33" w:rsidRPr="008056CC">
        <w:rPr>
          <w:rFonts w:ascii="Times New Roman" w:hAnsi="Times New Roman" w:cs="Times New Roman"/>
          <w:sz w:val="24"/>
          <w:szCs w:val="24"/>
          <w:lang w:val="uk-UA"/>
        </w:rPr>
        <w:t>;</w:t>
      </w:r>
    </w:p>
    <w:p w14:paraId="7211208B" w14:textId="2FFDCA07" w:rsidR="00E95D33" w:rsidRPr="008056CC" w:rsidRDefault="00281365" w:rsidP="00281365">
      <w:pPr>
        <w:spacing w:line="240" w:lineRule="auto"/>
        <w:ind w:left="-284" w:right="-102"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12.1.3.</w:t>
      </w:r>
      <w:r w:rsidR="00E95D33" w:rsidRPr="008056CC">
        <w:rPr>
          <w:rFonts w:ascii="Times New Roman" w:hAnsi="Times New Roman" w:cs="Times New Roman"/>
          <w:sz w:val="24"/>
          <w:szCs w:val="24"/>
          <w:lang w:val="uk-UA"/>
        </w:rPr>
        <w:t xml:space="preserve"> </w:t>
      </w:r>
      <w:r w:rsidR="00E95D33" w:rsidRPr="00597090">
        <w:rPr>
          <w:rFonts w:ascii="Times New Roman" w:hAnsi="Times New Roman" w:cs="Times New Roman"/>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161A6438" w14:textId="64216E02" w:rsidR="00E95D33" w:rsidRPr="008056CC" w:rsidRDefault="00281365" w:rsidP="00281365">
      <w:pPr>
        <w:spacing w:line="240" w:lineRule="auto"/>
        <w:ind w:left="-284" w:right="-102"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12.1.4.</w:t>
      </w:r>
      <w:r w:rsidR="00E95D33" w:rsidRPr="008056CC">
        <w:rPr>
          <w:rFonts w:ascii="Times New Roman" w:hAnsi="Times New Roman" w:cs="Times New Roman"/>
          <w:sz w:val="24"/>
          <w:szCs w:val="24"/>
          <w:lang w:val="uk-UA"/>
        </w:rPr>
        <w:t xml:space="preserve"> </w:t>
      </w:r>
      <w:r w:rsidR="00E95D33" w:rsidRPr="00597090">
        <w:rPr>
          <w:rFonts w:ascii="Times New Roman" w:hAnsi="Times New Roman" w:cs="Times New Roman"/>
          <w:sz w:val="24"/>
          <w:szCs w:val="24"/>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D83653B" w14:textId="46E59E8C" w:rsidR="00E95D33" w:rsidRPr="008056CC" w:rsidRDefault="00281365" w:rsidP="00281365">
      <w:pPr>
        <w:spacing w:line="240" w:lineRule="auto"/>
        <w:ind w:left="-284" w:right="-102"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12.1.5.</w:t>
      </w:r>
      <w:r w:rsidR="00E95D33" w:rsidRPr="008056CC">
        <w:rPr>
          <w:rFonts w:ascii="Times New Roman" w:hAnsi="Times New Roman" w:cs="Times New Roman"/>
          <w:sz w:val="24"/>
          <w:szCs w:val="24"/>
          <w:lang w:val="uk-UA"/>
        </w:rPr>
        <w:t xml:space="preserve"> </w:t>
      </w:r>
      <w:r w:rsidR="00E95D33" w:rsidRPr="00597090">
        <w:rPr>
          <w:rFonts w:ascii="Times New Roman" w:hAnsi="Times New Roman" w:cs="Times New Roman"/>
          <w:sz w:val="24"/>
          <w:szCs w:val="24"/>
          <w:lang w:val="uk-UA"/>
        </w:rPr>
        <w:t>погодження зміни ціни в договорі про закупівлю в бік зменшення (без зміни кількості (обсягу) та якості товарів, робіт і послуг);</w:t>
      </w:r>
    </w:p>
    <w:p w14:paraId="04CF3458" w14:textId="1BFBC026" w:rsidR="00E95D33" w:rsidRPr="008056CC" w:rsidRDefault="00281365" w:rsidP="00281365">
      <w:pPr>
        <w:spacing w:line="240" w:lineRule="auto"/>
        <w:ind w:left="-284" w:right="-102"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12.1.6.</w:t>
      </w:r>
      <w:r w:rsidR="00E95D33" w:rsidRPr="008056CC">
        <w:rPr>
          <w:rFonts w:ascii="Times New Roman" w:hAnsi="Times New Roman" w:cs="Times New Roman"/>
          <w:sz w:val="24"/>
          <w:szCs w:val="24"/>
          <w:lang w:val="uk-UA"/>
        </w:rPr>
        <w:t xml:space="preserve"> </w:t>
      </w:r>
      <w:r w:rsidR="00E95D33" w:rsidRPr="00597090">
        <w:rPr>
          <w:rFonts w:ascii="Times New Roman" w:hAnsi="Times New Roman" w:cs="Times New Roman"/>
          <w:sz w:val="24"/>
          <w:szCs w:val="24"/>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C17D861" w14:textId="270940DE" w:rsidR="00E95D33" w:rsidRPr="00597090" w:rsidRDefault="00281365" w:rsidP="00281365">
      <w:pPr>
        <w:spacing w:line="240" w:lineRule="auto"/>
        <w:ind w:left="-284" w:right="-102"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12.1.7.</w:t>
      </w:r>
      <w:r w:rsidR="00E95D33" w:rsidRPr="008056CC">
        <w:rPr>
          <w:rFonts w:ascii="Times New Roman" w:hAnsi="Times New Roman" w:cs="Times New Roman"/>
          <w:sz w:val="24"/>
          <w:szCs w:val="24"/>
          <w:lang w:val="uk-UA"/>
        </w:rPr>
        <w:t xml:space="preserve"> </w:t>
      </w:r>
      <w:r w:rsidR="00E95D33" w:rsidRPr="00597090">
        <w:rPr>
          <w:rFonts w:ascii="Times New Roman" w:hAnsi="Times New Roman" w:cs="Times New Roman"/>
          <w:color w:val="000000"/>
          <w:sz w:val="24"/>
          <w:szCs w:val="24"/>
          <w:lang w:val="uk-UA"/>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9D4D4DB" w14:textId="77777777" w:rsidR="00E95D33" w:rsidRPr="008056CC" w:rsidRDefault="00E95D33" w:rsidP="00281365">
      <w:pPr>
        <w:spacing w:line="240" w:lineRule="auto"/>
        <w:ind w:left="-284" w:right="-100"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12.2. Якщо протягом строку дії цього Договору Сторони змінять свою назву, місцезнаходження, реквізити, вони повинні протягом 5 днів з моменту виникнення таких змін письмово повідомляти про це другу Сторону.</w:t>
      </w:r>
    </w:p>
    <w:p w14:paraId="54F6CAAC" w14:textId="77777777" w:rsidR="00E95D33" w:rsidRPr="008056CC" w:rsidRDefault="00E95D33" w:rsidP="00281365">
      <w:pPr>
        <w:spacing w:line="240" w:lineRule="auto"/>
        <w:ind w:left="-284"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12.3. Пропозиції щодо внесення змін до цього Договору може робити кожна із Сторін цього Договору.</w:t>
      </w:r>
    </w:p>
    <w:p w14:paraId="1AC9FEA8" w14:textId="77777777" w:rsidR="00E95D33" w:rsidRPr="008056CC" w:rsidRDefault="00E95D33" w:rsidP="00281365">
      <w:pPr>
        <w:spacing w:line="240" w:lineRule="auto"/>
        <w:ind w:left="-284"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12.4.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14:paraId="523B2229" w14:textId="77777777" w:rsidR="00E95D33" w:rsidRPr="008056CC" w:rsidRDefault="00E95D33" w:rsidP="00281365">
      <w:pPr>
        <w:spacing w:line="240" w:lineRule="auto"/>
        <w:ind w:left="-284" w:right="-100"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12.5. Цей Договір може бути достроково розірваний за згодою Сторін та в інших випадках, передбачених законодавством України.</w:t>
      </w:r>
    </w:p>
    <w:p w14:paraId="419A6266" w14:textId="77777777" w:rsidR="00E95D33" w:rsidRPr="008056CC" w:rsidRDefault="00E95D33" w:rsidP="00281365">
      <w:pPr>
        <w:spacing w:line="240" w:lineRule="auto"/>
        <w:ind w:left="-284"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12.6. Додаткові угоди та додатки до цього Договору є його невід'ємними частинами і мають юридичну силу у разі, якщо вони викладені у письмовій формі та підписані Сторонами.</w:t>
      </w:r>
    </w:p>
    <w:p w14:paraId="5ABDC549" w14:textId="7665EA9E" w:rsidR="00E95D33" w:rsidRPr="008056CC" w:rsidRDefault="00E95D33" w:rsidP="00E95D33">
      <w:pPr>
        <w:spacing w:before="240" w:line="240" w:lineRule="auto"/>
        <w:ind w:left="-283" w:right="-100"/>
        <w:jc w:val="center"/>
        <w:rPr>
          <w:rFonts w:ascii="Times New Roman" w:hAnsi="Times New Roman" w:cs="Times New Roman"/>
          <w:b/>
          <w:sz w:val="24"/>
          <w:szCs w:val="24"/>
          <w:lang w:val="uk-UA"/>
        </w:rPr>
      </w:pPr>
      <w:r w:rsidRPr="008056CC">
        <w:rPr>
          <w:rFonts w:ascii="Times New Roman" w:hAnsi="Times New Roman" w:cs="Times New Roman"/>
          <w:b/>
          <w:sz w:val="24"/>
          <w:szCs w:val="24"/>
          <w:lang w:val="uk-UA"/>
        </w:rPr>
        <w:t xml:space="preserve">13. </w:t>
      </w:r>
      <w:r>
        <w:rPr>
          <w:rFonts w:ascii="Times New Roman" w:hAnsi="Times New Roman" w:cs="Times New Roman"/>
          <w:b/>
          <w:sz w:val="24"/>
          <w:szCs w:val="24"/>
          <w:lang w:val="uk-UA"/>
        </w:rPr>
        <w:t>П</w:t>
      </w:r>
      <w:r w:rsidRPr="008056CC">
        <w:rPr>
          <w:rFonts w:ascii="Times New Roman" w:hAnsi="Times New Roman" w:cs="Times New Roman"/>
          <w:b/>
          <w:sz w:val="24"/>
          <w:szCs w:val="24"/>
          <w:lang w:val="uk-UA"/>
        </w:rPr>
        <w:t>рикінцеві положення</w:t>
      </w:r>
    </w:p>
    <w:p w14:paraId="3D466061" w14:textId="77777777" w:rsidR="00E95D33" w:rsidRPr="008056CC" w:rsidRDefault="00E95D33" w:rsidP="00281365">
      <w:pPr>
        <w:spacing w:line="240" w:lineRule="auto"/>
        <w:ind w:left="-284"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13.1. Усі правовідносини, що виникають з цього Договору або пов'язані з ним, у тому числі пов'язані з дійсністю, підписанням,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4FEC416E" w14:textId="77777777" w:rsidR="00E95D33" w:rsidRPr="008056CC" w:rsidRDefault="00E95D33" w:rsidP="00281365">
      <w:pPr>
        <w:spacing w:line="240" w:lineRule="auto"/>
        <w:ind w:left="-284"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lastRenderedPageBreak/>
        <w:t>13.2. Відступлення права вимоги та (або) переведення боргу за цим Договором однією із Сторін до третіх осіб не допускається.</w:t>
      </w:r>
    </w:p>
    <w:p w14:paraId="3596EAC9" w14:textId="77777777" w:rsidR="00E95D33" w:rsidRPr="008056CC" w:rsidRDefault="00E95D33" w:rsidP="00281365">
      <w:pPr>
        <w:spacing w:line="240" w:lineRule="auto"/>
        <w:ind w:left="-284"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13.3.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14:paraId="79B9E1FB" w14:textId="77777777" w:rsidR="00E95D33" w:rsidRPr="008056CC" w:rsidRDefault="00E95D33" w:rsidP="00281365">
      <w:pPr>
        <w:spacing w:line="240" w:lineRule="auto"/>
        <w:ind w:left="-284" w:firstLine="567"/>
        <w:jc w:val="both"/>
        <w:rPr>
          <w:rFonts w:ascii="Times New Roman" w:hAnsi="Times New Roman" w:cs="Times New Roman"/>
          <w:sz w:val="24"/>
          <w:szCs w:val="24"/>
          <w:lang w:val="uk-UA"/>
        </w:rPr>
      </w:pPr>
      <w:r w:rsidRPr="008056CC">
        <w:rPr>
          <w:rFonts w:ascii="Times New Roman" w:hAnsi="Times New Roman" w:cs="Times New Roman"/>
          <w:sz w:val="24"/>
          <w:szCs w:val="24"/>
          <w:lang w:val="uk-UA"/>
        </w:rPr>
        <w:t>13.4.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6B1F4687" w14:textId="77777777" w:rsidR="00E95D33" w:rsidRPr="008056CC" w:rsidRDefault="00E95D33" w:rsidP="00E95D33">
      <w:pPr>
        <w:ind w:left="-284" w:right="-102"/>
        <w:jc w:val="both"/>
        <w:rPr>
          <w:rFonts w:ascii="Times New Roman" w:hAnsi="Times New Roman" w:cs="Times New Roman"/>
          <w:sz w:val="24"/>
          <w:szCs w:val="24"/>
          <w:lang w:val="uk-UA"/>
        </w:rPr>
      </w:pPr>
    </w:p>
    <w:p w14:paraId="29E19C0F" w14:textId="15F6A284" w:rsidR="00E95D33" w:rsidRPr="008056CC" w:rsidRDefault="00E95D33" w:rsidP="00E95D33">
      <w:pPr>
        <w:ind w:left="-284" w:right="-102"/>
        <w:jc w:val="center"/>
        <w:rPr>
          <w:rFonts w:ascii="Times New Roman" w:hAnsi="Times New Roman" w:cs="Times New Roman"/>
          <w:b/>
          <w:bCs/>
          <w:sz w:val="26"/>
          <w:szCs w:val="26"/>
          <w:lang w:val="uk-UA"/>
        </w:rPr>
      </w:pPr>
      <w:r w:rsidRPr="008056CC">
        <w:rPr>
          <w:rFonts w:ascii="Times New Roman" w:hAnsi="Times New Roman" w:cs="Times New Roman"/>
          <w:b/>
          <w:bCs/>
          <w:sz w:val="26"/>
          <w:szCs w:val="26"/>
          <w:lang w:val="uk-UA"/>
        </w:rPr>
        <w:t xml:space="preserve">14. </w:t>
      </w:r>
      <w:r>
        <w:rPr>
          <w:rFonts w:ascii="Times New Roman" w:hAnsi="Times New Roman" w:cs="Times New Roman"/>
          <w:b/>
          <w:bCs/>
          <w:sz w:val="26"/>
          <w:szCs w:val="26"/>
          <w:lang w:val="uk-UA"/>
        </w:rPr>
        <w:t>Р</w:t>
      </w:r>
      <w:r w:rsidRPr="008056CC">
        <w:rPr>
          <w:rFonts w:ascii="Times New Roman" w:hAnsi="Times New Roman" w:cs="Times New Roman"/>
          <w:b/>
          <w:bCs/>
          <w:sz w:val="26"/>
          <w:szCs w:val="26"/>
          <w:lang w:val="uk-UA"/>
        </w:rPr>
        <w:t>еквізити сторін</w:t>
      </w:r>
    </w:p>
    <w:tbl>
      <w:tblPr>
        <w:tblStyle w:val="a3"/>
        <w:tblW w:w="10410" w:type="dxa"/>
        <w:tblInd w:w="-629" w:type="dxa"/>
        <w:tblLayout w:type="fixed"/>
        <w:tblLook w:val="0600" w:firstRow="0" w:lastRow="0" w:firstColumn="0" w:lastColumn="0" w:noHBand="1" w:noVBand="1"/>
      </w:tblPr>
      <w:tblGrid>
        <w:gridCol w:w="5307"/>
        <w:gridCol w:w="5103"/>
      </w:tblGrid>
      <w:tr w:rsidR="00E95D33" w:rsidRPr="00E95D33" w14:paraId="29FA674C" w14:textId="77777777" w:rsidTr="00281365">
        <w:trPr>
          <w:trHeight w:val="4492"/>
        </w:trPr>
        <w:tc>
          <w:tcPr>
            <w:tcW w:w="5307" w:type="dxa"/>
            <w:tcBorders>
              <w:top w:val="nil"/>
              <w:left w:val="nil"/>
              <w:bottom w:val="nil"/>
              <w:right w:val="nil"/>
            </w:tcBorders>
            <w:shd w:val="clear" w:color="auto" w:fill="FFFFFF"/>
            <w:tcMar>
              <w:top w:w="100" w:type="dxa"/>
              <w:left w:w="80" w:type="dxa"/>
              <w:bottom w:w="100" w:type="dxa"/>
              <w:right w:w="80" w:type="dxa"/>
            </w:tcMar>
          </w:tcPr>
          <w:p w14:paraId="4F2CBE65" w14:textId="77777777" w:rsidR="00E95D33" w:rsidRPr="00E95D33" w:rsidRDefault="00E95D33" w:rsidP="00215EF6">
            <w:pPr>
              <w:ind w:left="-283"/>
              <w:jc w:val="center"/>
              <w:rPr>
                <w:rFonts w:ascii="Times New Roman" w:hAnsi="Times New Roman" w:cs="Times New Roman"/>
                <w:b/>
                <w:sz w:val="24"/>
                <w:szCs w:val="24"/>
                <w:lang w:val="uk-UA"/>
              </w:rPr>
            </w:pPr>
            <w:r w:rsidRPr="00E95D33">
              <w:rPr>
                <w:rFonts w:ascii="Times New Roman" w:hAnsi="Times New Roman" w:cs="Times New Roman"/>
                <w:b/>
                <w:sz w:val="24"/>
                <w:szCs w:val="24"/>
                <w:lang w:val="uk-UA"/>
              </w:rPr>
              <w:t xml:space="preserve">Замовник </w:t>
            </w:r>
          </w:p>
          <w:p w14:paraId="02910575" w14:textId="77777777" w:rsidR="00E95D33" w:rsidRPr="00E95D33" w:rsidRDefault="00E95D33" w:rsidP="00215EF6">
            <w:pPr>
              <w:ind w:left="-283"/>
              <w:jc w:val="center"/>
              <w:rPr>
                <w:rFonts w:ascii="Times New Roman" w:hAnsi="Times New Roman" w:cs="Times New Roman"/>
                <w:b/>
                <w:sz w:val="24"/>
                <w:szCs w:val="24"/>
                <w:lang w:val="uk-UA"/>
              </w:rPr>
            </w:pPr>
            <w:r w:rsidRPr="00E95D33">
              <w:rPr>
                <w:rFonts w:ascii="Times New Roman" w:hAnsi="Times New Roman" w:cs="Times New Roman"/>
                <w:b/>
                <w:sz w:val="24"/>
                <w:szCs w:val="24"/>
                <w:lang w:val="uk-UA"/>
              </w:rPr>
              <w:t>Ужгородський міський терцентр</w:t>
            </w:r>
          </w:p>
          <w:p w14:paraId="108B080A" w14:textId="77777777" w:rsidR="00E95D33" w:rsidRPr="00E95D33" w:rsidRDefault="00E95D33" w:rsidP="00215EF6">
            <w:pPr>
              <w:jc w:val="both"/>
              <w:rPr>
                <w:rFonts w:ascii="Times New Roman" w:hAnsi="Times New Roman" w:cs="Times New Roman"/>
                <w:sz w:val="24"/>
                <w:szCs w:val="24"/>
                <w:lang w:val="uk-UA"/>
              </w:rPr>
            </w:pPr>
          </w:p>
          <w:p w14:paraId="23B4D72B" w14:textId="08197AC3" w:rsidR="00E95D33" w:rsidRPr="00E95D33" w:rsidRDefault="00E95D33" w:rsidP="00E95D33">
            <w:pPr>
              <w:spacing w:line="240" w:lineRule="auto"/>
              <w:rPr>
                <w:rFonts w:ascii="Times New Roman" w:hAnsi="Times New Roman" w:cs="Times New Roman"/>
                <w:sz w:val="24"/>
                <w:szCs w:val="24"/>
                <w:lang w:val="uk-UA"/>
              </w:rPr>
            </w:pPr>
            <w:r w:rsidRPr="00E95D33">
              <w:rPr>
                <w:rFonts w:ascii="Times New Roman" w:hAnsi="Times New Roman" w:cs="Times New Roman"/>
                <w:sz w:val="24"/>
                <w:szCs w:val="24"/>
                <w:lang w:val="uk-UA"/>
              </w:rPr>
              <w:t>Юридична адреса (місцезнаходження): 88000, Закарпатська обл., м. Ужгород, вул. Федора Потушняка, буд. 10 Б</w:t>
            </w:r>
          </w:p>
          <w:p w14:paraId="6BAF5F6A" w14:textId="77777777" w:rsidR="00E95D33" w:rsidRPr="00E95D33" w:rsidRDefault="00E95D33" w:rsidP="00E95D33">
            <w:pPr>
              <w:spacing w:line="240" w:lineRule="auto"/>
              <w:rPr>
                <w:rFonts w:ascii="Times New Roman" w:hAnsi="Times New Roman" w:cs="Times New Roman"/>
                <w:sz w:val="24"/>
                <w:szCs w:val="24"/>
                <w:lang w:val="uk-UA"/>
              </w:rPr>
            </w:pPr>
            <w:r w:rsidRPr="00E95D33">
              <w:rPr>
                <w:rFonts w:ascii="Times New Roman" w:hAnsi="Times New Roman" w:cs="Times New Roman"/>
                <w:sz w:val="24"/>
                <w:szCs w:val="24"/>
                <w:lang w:val="uk-UA"/>
              </w:rPr>
              <w:t>р/р IBAN UA ___________________________</w:t>
            </w:r>
          </w:p>
          <w:p w14:paraId="41EC5AB2" w14:textId="77777777" w:rsidR="00E95D33" w:rsidRPr="00E95D33" w:rsidRDefault="00E95D33" w:rsidP="00E95D33">
            <w:pPr>
              <w:spacing w:line="240" w:lineRule="auto"/>
              <w:rPr>
                <w:rFonts w:ascii="Times New Roman" w:hAnsi="Times New Roman" w:cs="Times New Roman"/>
                <w:sz w:val="24"/>
                <w:szCs w:val="24"/>
                <w:lang w:val="uk-UA"/>
              </w:rPr>
            </w:pPr>
            <w:r w:rsidRPr="00E95D33">
              <w:rPr>
                <w:rFonts w:ascii="Times New Roman" w:hAnsi="Times New Roman" w:cs="Times New Roman"/>
                <w:sz w:val="24"/>
                <w:szCs w:val="24"/>
                <w:lang w:val="uk-UA"/>
              </w:rPr>
              <w:t>в ДКСУ, м. Київ</w:t>
            </w:r>
          </w:p>
          <w:p w14:paraId="23603BCD" w14:textId="77777777" w:rsidR="00E95D33" w:rsidRPr="00E95D33" w:rsidRDefault="00E95D33" w:rsidP="00E95D33">
            <w:pPr>
              <w:spacing w:line="240" w:lineRule="auto"/>
              <w:rPr>
                <w:rFonts w:ascii="Times New Roman" w:hAnsi="Times New Roman" w:cs="Times New Roman"/>
                <w:sz w:val="24"/>
                <w:szCs w:val="24"/>
                <w:lang w:val="uk-UA"/>
              </w:rPr>
            </w:pPr>
            <w:r w:rsidRPr="00E95D33">
              <w:rPr>
                <w:rFonts w:ascii="Times New Roman" w:hAnsi="Times New Roman" w:cs="Times New Roman"/>
                <w:sz w:val="24"/>
                <w:szCs w:val="24"/>
                <w:lang w:val="uk-UA"/>
              </w:rPr>
              <w:t>Код ЄДРПОУ 22110284</w:t>
            </w:r>
          </w:p>
          <w:p w14:paraId="3DE2F8D8" w14:textId="77777777" w:rsidR="00E95D33" w:rsidRPr="00E95D33" w:rsidRDefault="00E95D33" w:rsidP="00E95D33">
            <w:pPr>
              <w:spacing w:line="240" w:lineRule="auto"/>
              <w:rPr>
                <w:rFonts w:ascii="Times New Roman" w:hAnsi="Times New Roman" w:cs="Times New Roman"/>
                <w:sz w:val="24"/>
                <w:szCs w:val="24"/>
                <w:lang w:val="uk-UA"/>
              </w:rPr>
            </w:pPr>
            <w:r w:rsidRPr="00E95D33">
              <w:rPr>
                <w:rFonts w:ascii="Times New Roman" w:hAnsi="Times New Roman" w:cs="Times New Roman"/>
                <w:sz w:val="24"/>
                <w:szCs w:val="24"/>
                <w:lang w:val="uk-UA"/>
              </w:rPr>
              <w:t>тел.+380500810175</w:t>
            </w:r>
          </w:p>
          <w:p w14:paraId="47715A59" w14:textId="77777777" w:rsidR="00E95D33" w:rsidRPr="00E95D33" w:rsidRDefault="00E95D33" w:rsidP="00E95D33">
            <w:pPr>
              <w:spacing w:line="240" w:lineRule="auto"/>
              <w:rPr>
                <w:rFonts w:ascii="Times New Roman" w:hAnsi="Times New Roman" w:cs="Times New Roman"/>
                <w:sz w:val="24"/>
                <w:szCs w:val="24"/>
                <w:lang w:val="uk-UA"/>
              </w:rPr>
            </w:pPr>
            <w:r w:rsidRPr="00E95D33">
              <w:rPr>
                <w:rFonts w:ascii="Times New Roman" w:hAnsi="Times New Roman" w:cs="Times New Roman"/>
                <w:sz w:val="24"/>
                <w:szCs w:val="24"/>
                <w:lang w:val="uk-UA"/>
              </w:rPr>
              <w:t>e-mail: soctercentr@gmail.com</w:t>
            </w:r>
          </w:p>
          <w:p w14:paraId="62A3E70A" w14:textId="77777777" w:rsidR="00E95D33" w:rsidRDefault="00E95D33" w:rsidP="00215EF6">
            <w:pPr>
              <w:jc w:val="both"/>
              <w:rPr>
                <w:rFonts w:ascii="Times New Roman" w:hAnsi="Times New Roman" w:cs="Times New Roman"/>
                <w:b/>
                <w:bCs/>
                <w:sz w:val="24"/>
                <w:szCs w:val="24"/>
                <w:lang w:val="uk-UA"/>
              </w:rPr>
            </w:pPr>
          </w:p>
          <w:p w14:paraId="03F102DA" w14:textId="77777777" w:rsidR="00281365" w:rsidRPr="00E95D33" w:rsidRDefault="00281365" w:rsidP="00215EF6">
            <w:pPr>
              <w:jc w:val="both"/>
              <w:rPr>
                <w:rFonts w:ascii="Times New Roman" w:hAnsi="Times New Roman" w:cs="Times New Roman"/>
                <w:b/>
                <w:bCs/>
                <w:sz w:val="24"/>
                <w:szCs w:val="24"/>
                <w:lang w:val="uk-UA"/>
              </w:rPr>
            </w:pPr>
          </w:p>
          <w:p w14:paraId="44E35B40" w14:textId="77777777" w:rsidR="00E95D33" w:rsidRPr="00E95D33" w:rsidRDefault="00E95D33" w:rsidP="00215EF6">
            <w:pPr>
              <w:spacing w:line="600" w:lineRule="auto"/>
              <w:jc w:val="both"/>
              <w:rPr>
                <w:rFonts w:ascii="Times New Roman" w:hAnsi="Times New Roman" w:cs="Times New Roman"/>
                <w:sz w:val="24"/>
                <w:szCs w:val="24"/>
                <w:lang w:val="uk-UA"/>
              </w:rPr>
            </w:pPr>
            <w:r w:rsidRPr="00E95D33">
              <w:rPr>
                <w:rFonts w:ascii="Times New Roman" w:hAnsi="Times New Roman" w:cs="Times New Roman"/>
                <w:sz w:val="24"/>
                <w:szCs w:val="24"/>
                <w:lang w:val="uk-UA"/>
              </w:rPr>
              <w:t>Посада</w:t>
            </w:r>
          </w:p>
          <w:p w14:paraId="61308050" w14:textId="77777777" w:rsidR="00E95D33" w:rsidRPr="00E95D33" w:rsidRDefault="00E95D33" w:rsidP="00215EF6">
            <w:pPr>
              <w:spacing w:line="240" w:lineRule="auto"/>
              <w:rPr>
                <w:rFonts w:ascii="Times New Roman" w:hAnsi="Times New Roman" w:cs="Times New Roman"/>
                <w:b/>
                <w:sz w:val="24"/>
                <w:szCs w:val="24"/>
                <w:lang w:val="uk-UA"/>
              </w:rPr>
            </w:pPr>
            <w:r w:rsidRPr="00E95D33">
              <w:rPr>
                <w:rFonts w:ascii="Times New Roman" w:hAnsi="Times New Roman" w:cs="Times New Roman"/>
                <w:sz w:val="24"/>
                <w:szCs w:val="24"/>
                <w:lang w:val="uk-UA"/>
              </w:rPr>
              <w:t>________________/ Ім’я ПРІЗВИЩЕ</w:t>
            </w:r>
            <w:r w:rsidRPr="00E95D33">
              <w:rPr>
                <w:rFonts w:ascii="Times New Roman" w:hAnsi="Times New Roman" w:cs="Times New Roman"/>
                <w:b/>
                <w:sz w:val="24"/>
                <w:szCs w:val="24"/>
                <w:lang w:val="uk-UA"/>
              </w:rPr>
              <w:t xml:space="preserve"> /</w:t>
            </w:r>
          </w:p>
          <w:p w14:paraId="1CB763A4" w14:textId="77777777" w:rsidR="00E95D33" w:rsidRPr="00E95D33" w:rsidRDefault="00E95D33" w:rsidP="00215EF6">
            <w:pPr>
              <w:spacing w:line="240" w:lineRule="auto"/>
              <w:rPr>
                <w:rFonts w:ascii="Times New Roman" w:hAnsi="Times New Roman" w:cs="Times New Roman"/>
                <w:bCs/>
                <w:sz w:val="24"/>
                <w:szCs w:val="24"/>
                <w:vertAlign w:val="superscript"/>
                <w:lang w:val="uk-UA"/>
              </w:rPr>
            </w:pPr>
            <w:r w:rsidRPr="00E95D33">
              <w:rPr>
                <w:rFonts w:ascii="Times New Roman" w:hAnsi="Times New Roman" w:cs="Times New Roman"/>
                <w:b/>
                <w:sz w:val="24"/>
                <w:szCs w:val="24"/>
                <w:lang w:val="uk-UA"/>
              </w:rPr>
              <w:t xml:space="preserve">                         </w:t>
            </w:r>
            <w:r w:rsidRPr="00E95D33">
              <w:rPr>
                <w:rFonts w:ascii="Times New Roman" w:hAnsi="Times New Roman" w:cs="Times New Roman"/>
                <w:bCs/>
                <w:sz w:val="24"/>
                <w:szCs w:val="24"/>
                <w:vertAlign w:val="superscript"/>
                <w:lang w:val="uk-UA"/>
              </w:rPr>
              <w:t>МП</w:t>
            </w:r>
          </w:p>
        </w:tc>
        <w:tc>
          <w:tcPr>
            <w:tcW w:w="5103" w:type="dxa"/>
            <w:tcBorders>
              <w:top w:val="nil"/>
              <w:left w:val="nil"/>
              <w:bottom w:val="nil"/>
              <w:right w:val="nil"/>
            </w:tcBorders>
            <w:shd w:val="clear" w:color="auto" w:fill="FFFFFF"/>
            <w:tcMar>
              <w:top w:w="100" w:type="dxa"/>
              <w:left w:w="80" w:type="dxa"/>
              <w:bottom w:w="100" w:type="dxa"/>
              <w:right w:w="80" w:type="dxa"/>
            </w:tcMar>
          </w:tcPr>
          <w:p w14:paraId="4276579B" w14:textId="77777777" w:rsidR="00E95D33" w:rsidRPr="00E95D33" w:rsidRDefault="00E95D33" w:rsidP="00215EF6">
            <w:pPr>
              <w:ind w:left="-283"/>
              <w:jc w:val="center"/>
              <w:rPr>
                <w:rFonts w:ascii="Times New Roman" w:hAnsi="Times New Roman" w:cs="Times New Roman"/>
                <w:b/>
                <w:sz w:val="24"/>
                <w:szCs w:val="24"/>
                <w:lang w:val="uk-UA"/>
              </w:rPr>
            </w:pPr>
            <w:r w:rsidRPr="00E95D33">
              <w:rPr>
                <w:rFonts w:ascii="Times New Roman" w:hAnsi="Times New Roman" w:cs="Times New Roman"/>
                <w:b/>
                <w:sz w:val="24"/>
                <w:szCs w:val="24"/>
                <w:lang w:val="uk-UA"/>
              </w:rPr>
              <w:t>Постачальник</w:t>
            </w:r>
          </w:p>
          <w:p w14:paraId="510BA4A8" w14:textId="77777777" w:rsidR="00E95D33" w:rsidRPr="00E95D33" w:rsidRDefault="00E95D33" w:rsidP="00215EF6">
            <w:pPr>
              <w:jc w:val="center"/>
              <w:rPr>
                <w:rFonts w:ascii="Times New Roman" w:hAnsi="Times New Roman" w:cs="Times New Roman"/>
                <w:b/>
                <w:sz w:val="24"/>
                <w:szCs w:val="24"/>
                <w:lang w:val="uk-UA"/>
              </w:rPr>
            </w:pPr>
            <w:r w:rsidRPr="00E95D33">
              <w:rPr>
                <w:rFonts w:ascii="Times New Roman" w:hAnsi="Times New Roman" w:cs="Times New Roman"/>
                <w:b/>
                <w:sz w:val="24"/>
                <w:szCs w:val="24"/>
                <w:lang w:val="uk-UA"/>
              </w:rPr>
              <w:t>Найменування</w:t>
            </w:r>
          </w:p>
          <w:p w14:paraId="46B8A895" w14:textId="77777777" w:rsidR="00E95D33" w:rsidRPr="00E95D33" w:rsidRDefault="00E95D33" w:rsidP="00215EF6">
            <w:pPr>
              <w:jc w:val="both"/>
              <w:rPr>
                <w:rFonts w:ascii="Times New Roman" w:hAnsi="Times New Roman" w:cs="Times New Roman"/>
                <w:sz w:val="24"/>
                <w:szCs w:val="24"/>
                <w:lang w:val="uk-UA"/>
              </w:rPr>
            </w:pPr>
          </w:p>
          <w:p w14:paraId="35283705" w14:textId="30F6D6A0" w:rsidR="00E95D33" w:rsidRPr="00E95D33" w:rsidRDefault="00E95D33" w:rsidP="00215EF6">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Юридична адреса</w:t>
            </w:r>
            <w:r w:rsidRPr="00E95D33">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E95D33">
              <w:rPr>
                <w:rFonts w:ascii="Times New Roman" w:hAnsi="Times New Roman" w:cs="Times New Roman"/>
                <w:sz w:val="24"/>
                <w:szCs w:val="24"/>
                <w:lang w:val="uk-UA"/>
              </w:rPr>
              <w:t>_________________________ _______________________________________</w:t>
            </w:r>
            <w:r w:rsidR="00281365">
              <w:rPr>
                <w:rFonts w:ascii="Times New Roman" w:hAnsi="Times New Roman" w:cs="Times New Roman"/>
                <w:sz w:val="24"/>
                <w:szCs w:val="24"/>
                <w:lang w:val="uk-UA"/>
              </w:rPr>
              <w:t>__</w:t>
            </w:r>
          </w:p>
          <w:p w14:paraId="7407F57F" w14:textId="3B44329B" w:rsidR="00E95D33" w:rsidRDefault="00E95D33" w:rsidP="00215EF6">
            <w:pPr>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Місцезнаходження: _______________________</w:t>
            </w:r>
          </w:p>
          <w:p w14:paraId="62D37AF4" w14:textId="53CA221F" w:rsidR="00E95D33" w:rsidRPr="00E95D33" w:rsidRDefault="00E95D33" w:rsidP="00215EF6">
            <w:pPr>
              <w:widowControl w:val="0"/>
              <w:spacing w:line="240" w:lineRule="auto"/>
              <w:rPr>
                <w:rFonts w:ascii="Times New Roman" w:hAnsi="Times New Roman" w:cs="Times New Roman"/>
                <w:sz w:val="24"/>
                <w:szCs w:val="24"/>
                <w:lang w:val="uk-UA"/>
              </w:rPr>
            </w:pPr>
            <w:r w:rsidRPr="00E95D33">
              <w:rPr>
                <w:rFonts w:ascii="Times New Roman" w:hAnsi="Times New Roman" w:cs="Times New Roman"/>
                <w:sz w:val="24"/>
                <w:szCs w:val="24"/>
                <w:lang w:val="uk-UA"/>
              </w:rPr>
              <w:t>р/р IBAN UA_____________________________</w:t>
            </w:r>
          </w:p>
          <w:p w14:paraId="6620CF0F" w14:textId="6D371859" w:rsidR="00E95D33" w:rsidRPr="00E95D33" w:rsidRDefault="00E95D33" w:rsidP="00215EF6">
            <w:pPr>
              <w:widowControl w:val="0"/>
              <w:spacing w:line="240" w:lineRule="auto"/>
              <w:rPr>
                <w:rFonts w:ascii="Times New Roman" w:hAnsi="Times New Roman" w:cs="Times New Roman"/>
                <w:sz w:val="24"/>
                <w:szCs w:val="24"/>
                <w:lang w:val="uk-UA"/>
              </w:rPr>
            </w:pPr>
            <w:r w:rsidRPr="00E95D33">
              <w:rPr>
                <w:rFonts w:ascii="Times New Roman" w:hAnsi="Times New Roman" w:cs="Times New Roman"/>
                <w:sz w:val="24"/>
                <w:szCs w:val="24"/>
                <w:lang w:val="uk-UA"/>
              </w:rPr>
              <w:t>в _______________________________________</w:t>
            </w:r>
          </w:p>
          <w:p w14:paraId="13B46C49" w14:textId="30FA4468" w:rsidR="00E95D33" w:rsidRPr="00E95D33" w:rsidRDefault="00E95D33" w:rsidP="00215EF6">
            <w:pPr>
              <w:widowControl w:val="0"/>
              <w:spacing w:line="240" w:lineRule="auto"/>
              <w:rPr>
                <w:rFonts w:ascii="Times New Roman" w:hAnsi="Times New Roman" w:cs="Times New Roman"/>
                <w:sz w:val="24"/>
                <w:szCs w:val="24"/>
                <w:lang w:val="uk-UA"/>
              </w:rPr>
            </w:pPr>
            <w:r w:rsidRPr="00E95D33">
              <w:rPr>
                <w:rFonts w:ascii="Times New Roman" w:hAnsi="Times New Roman" w:cs="Times New Roman"/>
                <w:sz w:val="24"/>
                <w:szCs w:val="24"/>
                <w:lang w:val="uk-UA"/>
              </w:rPr>
              <w:t>Код ЄДРПОУ/РНОКПП ___________________</w:t>
            </w:r>
          </w:p>
          <w:p w14:paraId="0BAAED56" w14:textId="77777777" w:rsidR="00E95D33" w:rsidRPr="00E95D33" w:rsidRDefault="00E95D33" w:rsidP="00215EF6">
            <w:pPr>
              <w:spacing w:line="240" w:lineRule="auto"/>
              <w:jc w:val="both"/>
              <w:rPr>
                <w:rFonts w:ascii="Times New Roman" w:hAnsi="Times New Roman" w:cs="Times New Roman"/>
                <w:sz w:val="24"/>
                <w:szCs w:val="24"/>
                <w:lang w:val="uk-UA"/>
              </w:rPr>
            </w:pPr>
            <w:r w:rsidRPr="00E95D33">
              <w:rPr>
                <w:rFonts w:ascii="Times New Roman" w:hAnsi="Times New Roman" w:cs="Times New Roman"/>
                <w:sz w:val="24"/>
                <w:szCs w:val="24"/>
                <w:lang w:val="uk-UA"/>
              </w:rPr>
              <w:t>тел. __________________</w:t>
            </w:r>
          </w:p>
          <w:p w14:paraId="375FB44A" w14:textId="77777777" w:rsidR="00E95D33" w:rsidRPr="00E95D33" w:rsidRDefault="00E95D33" w:rsidP="00215EF6">
            <w:pPr>
              <w:spacing w:line="240" w:lineRule="auto"/>
              <w:jc w:val="both"/>
              <w:rPr>
                <w:rFonts w:ascii="Times New Roman" w:hAnsi="Times New Roman" w:cs="Times New Roman"/>
                <w:sz w:val="24"/>
                <w:szCs w:val="24"/>
                <w:lang w:val="uk-UA"/>
              </w:rPr>
            </w:pPr>
            <w:r w:rsidRPr="00E95D33">
              <w:rPr>
                <w:rFonts w:ascii="Times New Roman" w:hAnsi="Times New Roman" w:cs="Times New Roman"/>
                <w:sz w:val="24"/>
                <w:szCs w:val="24"/>
                <w:lang w:val="uk-UA"/>
              </w:rPr>
              <w:t>e-mail: _______________</w:t>
            </w:r>
          </w:p>
          <w:p w14:paraId="6D944FA0" w14:textId="77777777" w:rsidR="00E95D33" w:rsidRDefault="00E95D33" w:rsidP="00215EF6">
            <w:pPr>
              <w:spacing w:line="240" w:lineRule="auto"/>
              <w:jc w:val="both"/>
              <w:rPr>
                <w:rFonts w:ascii="Times New Roman" w:hAnsi="Times New Roman" w:cs="Times New Roman"/>
                <w:sz w:val="24"/>
                <w:szCs w:val="24"/>
                <w:lang w:val="uk-UA"/>
              </w:rPr>
            </w:pPr>
          </w:p>
          <w:p w14:paraId="209B0877" w14:textId="77777777" w:rsidR="00281365" w:rsidRPr="00E95D33" w:rsidRDefault="00281365" w:rsidP="00215EF6">
            <w:pPr>
              <w:spacing w:line="240" w:lineRule="auto"/>
              <w:jc w:val="both"/>
              <w:rPr>
                <w:rFonts w:ascii="Times New Roman" w:hAnsi="Times New Roman" w:cs="Times New Roman"/>
                <w:sz w:val="24"/>
                <w:szCs w:val="24"/>
                <w:lang w:val="uk-UA"/>
              </w:rPr>
            </w:pPr>
          </w:p>
          <w:p w14:paraId="6DBF97AC" w14:textId="77777777" w:rsidR="00E95D33" w:rsidRPr="00E95D33" w:rsidRDefault="00E95D33" w:rsidP="00215EF6">
            <w:pPr>
              <w:spacing w:line="600" w:lineRule="auto"/>
              <w:jc w:val="both"/>
              <w:rPr>
                <w:rFonts w:ascii="Times New Roman" w:hAnsi="Times New Roman" w:cs="Times New Roman"/>
                <w:sz w:val="24"/>
                <w:szCs w:val="24"/>
                <w:lang w:val="uk-UA"/>
              </w:rPr>
            </w:pPr>
            <w:r w:rsidRPr="00E95D33">
              <w:rPr>
                <w:rFonts w:ascii="Times New Roman" w:hAnsi="Times New Roman" w:cs="Times New Roman"/>
                <w:sz w:val="24"/>
                <w:szCs w:val="24"/>
                <w:lang w:val="uk-UA"/>
              </w:rPr>
              <w:t>Посада</w:t>
            </w:r>
          </w:p>
          <w:p w14:paraId="6A2A86B6" w14:textId="77777777" w:rsidR="00E95D33" w:rsidRPr="00E95D33" w:rsidRDefault="00E95D33" w:rsidP="00215EF6">
            <w:pPr>
              <w:spacing w:line="240" w:lineRule="auto"/>
              <w:jc w:val="both"/>
              <w:rPr>
                <w:rFonts w:ascii="Times New Roman" w:hAnsi="Times New Roman" w:cs="Times New Roman"/>
                <w:sz w:val="24"/>
                <w:szCs w:val="24"/>
                <w:lang w:val="uk-UA"/>
              </w:rPr>
            </w:pPr>
            <w:r w:rsidRPr="00E95D33">
              <w:rPr>
                <w:rFonts w:ascii="Times New Roman" w:hAnsi="Times New Roman" w:cs="Times New Roman"/>
                <w:sz w:val="24"/>
                <w:szCs w:val="24"/>
                <w:lang w:val="uk-UA"/>
              </w:rPr>
              <w:t>_______________/</w:t>
            </w:r>
            <w:r w:rsidRPr="00E95D33">
              <w:rPr>
                <w:rFonts w:ascii="Times New Roman" w:hAnsi="Times New Roman" w:cs="Times New Roman"/>
                <w:color w:val="000000"/>
                <w:sz w:val="24"/>
                <w:szCs w:val="24"/>
                <w:lang w:val="uk-UA"/>
              </w:rPr>
              <w:t xml:space="preserve"> </w:t>
            </w:r>
            <w:r w:rsidRPr="00E95D33">
              <w:rPr>
                <w:rFonts w:ascii="Times New Roman" w:hAnsi="Times New Roman" w:cs="Times New Roman"/>
                <w:sz w:val="24"/>
                <w:szCs w:val="24"/>
                <w:lang w:val="uk-UA"/>
              </w:rPr>
              <w:t>Ім’я ПРІЗВИЩЕ/</w:t>
            </w:r>
          </w:p>
          <w:p w14:paraId="7C7EDD3D" w14:textId="77777777" w:rsidR="00E95D33" w:rsidRPr="00E95D33" w:rsidRDefault="00E95D33" w:rsidP="00215EF6">
            <w:pPr>
              <w:spacing w:line="240" w:lineRule="auto"/>
              <w:jc w:val="both"/>
              <w:rPr>
                <w:rFonts w:ascii="Times New Roman" w:hAnsi="Times New Roman" w:cs="Times New Roman"/>
                <w:bCs/>
                <w:sz w:val="24"/>
                <w:szCs w:val="24"/>
                <w:vertAlign w:val="superscript"/>
                <w:lang w:val="uk-UA"/>
              </w:rPr>
            </w:pPr>
            <w:r w:rsidRPr="00E95D33">
              <w:rPr>
                <w:rFonts w:ascii="Times New Roman" w:hAnsi="Times New Roman" w:cs="Times New Roman"/>
                <w:b/>
                <w:sz w:val="24"/>
                <w:szCs w:val="24"/>
                <w:lang w:val="uk-UA"/>
              </w:rPr>
              <w:t xml:space="preserve">                         </w:t>
            </w:r>
            <w:r w:rsidRPr="00E95D33">
              <w:rPr>
                <w:rFonts w:ascii="Times New Roman" w:hAnsi="Times New Roman" w:cs="Times New Roman"/>
                <w:bCs/>
                <w:sz w:val="24"/>
                <w:szCs w:val="24"/>
                <w:vertAlign w:val="superscript"/>
                <w:lang w:val="uk-UA"/>
              </w:rPr>
              <w:t>МП (у разі наявності)</w:t>
            </w:r>
          </w:p>
        </w:tc>
      </w:tr>
    </w:tbl>
    <w:p w14:paraId="06598516" w14:textId="77777777" w:rsidR="00E95D33" w:rsidRPr="008056CC" w:rsidRDefault="00E95D33" w:rsidP="00E95D33">
      <w:pPr>
        <w:spacing w:line="240" w:lineRule="auto"/>
        <w:ind w:left="709"/>
        <w:jc w:val="right"/>
        <w:rPr>
          <w:rFonts w:ascii="Times New Roman" w:hAnsi="Times New Roman" w:cs="Times New Roman"/>
          <w:b/>
          <w:bCs/>
          <w:sz w:val="24"/>
          <w:szCs w:val="24"/>
          <w:lang w:val="uk-UA" w:eastAsia="ru-RU"/>
        </w:rPr>
        <w:sectPr w:rsidR="00E95D33" w:rsidRPr="008056CC" w:rsidSect="00717BBA">
          <w:headerReference w:type="default" r:id="rId6"/>
          <w:pgSz w:w="11909" w:h="16834"/>
          <w:pgMar w:top="851" w:right="567" w:bottom="851" w:left="1701" w:header="284" w:footer="284" w:gutter="0"/>
          <w:pgNumType w:start="1"/>
          <w:cols w:space="720"/>
          <w:titlePg/>
          <w:docGrid w:linePitch="299"/>
        </w:sectPr>
      </w:pPr>
    </w:p>
    <w:tbl>
      <w:tblPr>
        <w:tblW w:w="10244" w:type="dxa"/>
        <w:tblInd w:w="-426" w:type="dxa"/>
        <w:tblLook w:val="04A0" w:firstRow="1" w:lastRow="0" w:firstColumn="1" w:lastColumn="0" w:noHBand="0" w:noVBand="1"/>
      </w:tblPr>
      <w:tblGrid>
        <w:gridCol w:w="519"/>
        <w:gridCol w:w="3506"/>
        <w:gridCol w:w="1208"/>
        <w:gridCol w:w="1275"/>
        <w:gridCol w:w="1715"/>
        <w:gridCol w:w="2021"/>
      </w:tblGrid>
      <w:tr w:rsidR="00E95D33" w:rsidRPr="008056CC" w14:paraId="49DFA822" w14:textId="77777777" w:rsidTr="00E95D33">
        <w:trPr>
          <w:trHeight w:val="316"/>
        </w:trPr>
        <w:tc>
          <w:tcPr>
            <w:tcW w:w="519" w:type="dxa"/>
            <w:tcBorders>
              <w:top w:val="nil"/>
              <w:left w:val="nil"/>
              <w:bottom w:val="nil"/>
              <w:right w:val="nil"/>
            </w:tcBorders>
            <w:noWrap/>
            <w:vAlign w:val="bottom"/>
            <w:hideMark/>
          </w:tcPr>
          <w:p w14:paraId="3353527E" w14:textId="77777777" w:rsidR="00E95D33" w:rsidRPr="008056CC" w:rsidRDefault="00E95D33" w:rsidP="00215EF6">
            <w:pPr>
              <w:spacing w:line="240" w:lineRule="auto"/>
              <w:rPr>
                <w:rFonts w:ascii="Times New Roman" w:hAnsi="Times New Roman" w:cs="Times New Roman"/>
                <w:sz w:val="24"/>
                <w:szCs w:val="24"/>
                <w:lang w:val="uk-UA"/>
              </w:rPr>
            </w:pPr>
          </w:p>
        </w:tc>
        <w:tc>
          <w:tcPr>
            <w:tcW w:w="3506" w:type="dxa"/>
            <w:tcBorders>
              <w:top w:val="nil"/>
              <w:left w:val="nil"/>
              <w:bottom w:val="nil"/>
              <w:right w:val="nil"/>
            </w:tcBorders>
            <w:noWrap/>
            <w:vAlign w:val="bottom"/>
            <w:hideMark/>
          </w:tcPr>
          <w:p w14:paraId="1E9079C7" w14:textId="77777777" w:rsidR="00E95D33" w:rsidRPr="008056CC" w:rsidRDefault="00E95D33" w:rsidP="00215EF6">
            <w:pPr>
              <w:spacing w:line="240" w:lineRule="auto"/>
              <w:jc w:val="center"/>
              <w:rPr>
                <w:rFonts w:ascii="Times New Roman" w:hAnsi="Times New Roman" w:cs="Times New Roman"/>
                <w:sz w:val="20"/>
                <w:szCs w:val="20"/>
                <w:lang w:val="uk-UA"/>
              </w:rPr>
            </w:pPr>
          </w:p>
        </w:tc>
        <w:tc>
          <w:tcPr>
            <w:tcW w:w="1208" w:type="dxa"/>
            <w:tcBorders>
              <w:top w:val="nil"/>
              <w:left w:val="nil"/>
              <w:bottom w:val="nil"/>
              <w:right w:val="nil"/>
            </w:tcBorders>
            <w:noWrap/>
            <w:vAlign w:val="bottom"/>
            <w:hideMark/>
          </w:tcPr>
          <w:p w14:paraId="279C7E24" w14:textId="77777777" w:rsidR="00E95D33" w:rsidRPr="008056CC" w:rsidRDefault="00E95D33" w:rsidP="00215EF6">
            <w:pPr>
              <w:spacing w:line="240" w:lineRule="auto"/>
              <w:rPr>
                <w:rFonts w:ascii="Times New Roman" w:hAnsi="Times New Roman" w:cs="Times New Roman"/>
                <w:sz w:val="20"/>
                <w:szCs w:val="20"/>
                <w:lang w:val="uk-UA"/>
              </w:rPr>
            </w:pPr>
          </w:p>
        </w:tc>
        <w:tc>
          <w:tcPr>
            <w:tcW w:w="5011" w:type="dxa"/>
            <w:gridSpan w:val="3"/>
            <w:tcBorders>
              <w:top w:val="nil"/>
              <w:left w:val="nil"/>
              <w:bottom w:val="nil"/>
              <w:right w:val="nil"/>
            </w:tcBorders>
            <w:noWrap/>
            <w:vAlign w:val="bottom"/>
            <w:hideMark/>
          </w:tcPr>
          <w:p w14:paraId="5CEEA292" w14:textId="3642AD22" w:rsidR="00E95D33" w:rsidRPr="00717BBA" w:rsidRDefault="00E95D33" w:rsidP="00215EF6">
            <w:pPr>
              <w:spacing w:line="240" w:lineRule="auto"/>
              <w:jc w:val="right"/>
              <w:rPr>
                <w:rFonts w:ascii="Times New Roman" w:hAnsi="Times New Roman" w:cs="Times New Roman"/>
                <w:color w:val="000000"/>
                <w:sz w:val="24"/>
                <w:szCs w:val="24"/>
                <w:lang w:val="uk-UA"/>
              </w:rPr>
            </w:pPr>
            <w:r w:rsidRPr="00717BBA">
              <w:rPr>
                <w:rFonts w:ascii="Times New Roman" w:hAnsi="Times New Roman" w:cs="Times New Roman"/>
                <w:color w:val="000000"/>
                <w:sz w:val="24"/>
                <w:szCs w:val="24"/>
                <w:lang w:val="uk-UA"/>
              </w:rPr>
              <w:t>Додаток 1</w:t>
            </w:r>
          </w:p>
        </w:tc>
      </w:tr>
      <w:tr w:rsidR="00E95D33" w:rsidRPr="008056CC" w14:paraId="73453042" w14:textId="77777777" w:rsidTr="000E145D">
        <w:trPr>
          <w:trHeight w:val="316"/>
        </w:trPr>
        <w:tc>
          <w:tcPr>
            <w:tcW w:w="519" w:type="dxa"/>
            <w:tcBorders>
              <w:top w:val="nil"/>
              <w:left w:val="nil"/>
              <w:bottom w:val="nil"/>
              <w:right w:val="nil"/>
            </w:tcBorders>
            <w:noWrap/>
            <w:vAlign w:val="bottom"/>
            <w:hideMark/>
          </w:tcPr>
          <w:p w14:paraId="24420C2D" w14:textId="77777777" w:rsidR="00E95D33" w:rsidRPr="008056CC" w:rsidRDefault="00E95D33" w:rsidP="00215EF6">
            <w:pPr>
              <w:spacing w:line="240" w:lineRule="auto"/>
              <w:jc w:val="right"/>
              <w:rPr>
                <w:rFonts w:ascii="Times New Roman" w:hAnsi="Times New Roman" w:cs="Times New Roman"/>
                <w:color w:val="000000"/>
                <w:sz w:val="28"/>
                <w:szCs w:val="28"/>
                <w:lang w:val="uk-UA"/>
              </w:rPr>
            </w:pPr>
          </w:p>
        </w:tc>
        <w:tc>
          <w:tcPr>
            <w:tcW w:w="3506" w:type="dxa"/>
            <w:tcBorders>
              <w:top w:val="nil"/>
              <w:left w:val="nil"/>
              <w:bottom w:val="nil"/>
              <w:right w:val="nil"/>
            </w:tcBorders>
            <w:noWrap/>
            <w:vAlign w:val="bottom"/>
            <w:hideMark/>
          </w:tcPr>
          <w:p w14:paraId="14D9DC70" w14:textId="77777777" w:rsidR="00E95D33" w:rsidRPr="008056CC" w:rsidRDefault="00E95D33" w:rsidP="00215EF6">
            <w:pPr>
              <w:spacing w:line="240" w:lineRule="auto"/>
              <w:jc w:val="center"/>
              <w:rPr>
                <w:rFonts w:ascii="Times New Roman" w:hAnsi="Times New Roman" w:cs="Times New Roman"/>
                <w:sz w:val="20"/>
                <w:szCs w:val="20"/>
                <w:lang w:val="uk-UA"/>
              </w:rPr>
            </w:pPr>
          </w:p>
        </w:tc>
        <w:tc>
          <w:tcPr>
            <w:tcW w:w="1208" w:type="dxa"/>
            <w:tcBorders>
              <w:top w:val="nil"/>
              <w:left w:val="nil"/>
              <w:bottom w:val="nil"/>
              <w:right w:val="nil"/>
            </w:tcBorders>
            <w:noWrap/>
            <w:vAlign w:val="bottom"/>
            <w:hideMark/>
          </w:tcPr>
          <w:p w14:paraId="04EA701C" w14:textId="77777777" w:rsidR="00E95D33" w:rsidRPr="008056CC" w:rsidRDefault="00E95D33" w:rsidP="00215EF6">
            <w:pPr>
              <w:spacing w:line="240" w:lineRule="auto"/>
              <w:rPr>
                <w:rFonts w:ascii="Times New Roman" w:hAnsi="Times New Roman" w:cs="Times New Roman"/>
                <w:sz w:val="20"/>
                <w:szCs w:val="20"/>
                <w:lang w:val="uk-UA"/>
              </w:rPr>
            </w:pPr>
          </w:p>
        </w:tc>
        <w:tc>
          <w:tcPr>
            <w:tcW w:w="5011" w:type="dxa"/>
            <w:gridSpan w:val="3"/>
            <w:tcBorders>
              <w:top w:val="nil"/>
              <w:left w:val="nil"/>
              <w:bottom w:val="nil"/>
            </w:tcBorders>
            <w:noWrap/>
            <w:vAlign w:val="bottom"/>
            <w:hideMark/>
          </w:tcPr>
          <w:p w14:paraId="30DB9739" w14:textId="77777777" w:rsidR="00E95D33" w:rsidRPr="00717BBA" w:rsidRDefault="00E95D33" w:rsidP="00215EF6">
            <w:pPr>
              <w:spacing w:line="240" w:lineRule="auto"/>
              <w:rPr>
                <w:rFonts w:ascii="Times New Roman" w:hAnsi="Times New Roman" w:cs="Times New Roman"/>
                <w:color w:val="000000"/>
                <w:sz w:val="24"/>
                <w:szCs w:val="24"/>
                <w:lang w:val="uk-UA"/>
              </w:rPr>
            </w:pPr>
            <w:r w:rsidRPr="00717BBA">
              <w:rPr>
                <w:rFonts w:ascii="Times New Roman" w:hAnsi="Times New Roman" w:cs="Times New Roman"/>
                <w:color w:val="000000"/>
                <w:sz w:val="24"/>
                <w:szCs w:val="24"/>
                <w:lang w:val="uk-UA"/>
              </w:rPr>
              <w:t>до Договору № __ від __ _______ 20__ року</w:t>
            </w:r>
          </w:p>
        </w:tc>
      </w:tr>
      <w:tr w:rsidR="00E95D33" w:rsidRPr="008056CC" w14:paraId="0DCFBB49" w14:textId="77777777" w:rsidTr="00E95D33">
        <w:trPr>
          <w:trHeight w:val="211"/>
        </w:trPr>
        <w:tc>
          <w:tcPr>
            <w:tcW w:w="519" w:type="dxa"/>
            <w:tcBorders>
              <w:top w:val="nil"/>
              <w:left w:val="nil"/>
              <w:bottom w:val="nil"/>
              <w:right w:val="nil"/>
            </w:tcBorders>
            <w:noWrap/>
            <w:vAlign w:val="bottom"/>
            <w:hideMark/>
          </w:tcPr>
          <w:p w14:paraId="405949EA" w14:textId="77777777" w:rsidR="00E95D33" w:rsidRPr="008056CC" w:rsidRDefault="00E95D33" w:rsidP="00215EF6">
            <w:pPr>
              <w:spacing w:line="240" w:lineRule="auto"/>
              <w:jc w:val="right"/>
              <w:rPr>
                <w:rFonts w:ascii="Times New Roman" w:hAnsi="Times New Roman" w:cs="Times New Roman"/>
                <w:color w:val="000000"/>
                <w:sz w:val="28"/>
                <w:szCs w:val="28"/>
                <w:lang w:val="uk-UA"/>
              </w:rPr>
            </w:pPr>
          </w:p>
        </w:tc>
        <w:tc>
          <w:tcPr>
            <w:tcW w:w="3506" w:type="dxa"/>
            <w:tcBorders>
              <w:top w:val="nil"/>
              <w:left w:val="nil"/>
              <w:bottom w:val="nil"/>
              <w:right w:val="nil"/>
            </w:tcBorders>
            <w:noWrap/>
            <w:vAlign w:val="bottom"/>
            <w:hideMark/>
          </w:tcPr>
          <w:p w14:paraId="3C756C40" w14:textId="77777777" w:rsidR="00E95D33" w:rsidRPr="008056CC" w:rsidRDefault="00E95D33" w:rsidP="00215EF6">
            <w:pPr>
              <w:spacing w:line="240" w:lineRule="auto"/>
              <w:jc w:val="center"/>
              <w:rPr>
                <w:rFonts w:ascii="Times New Roman" w:hAnsi="Times New Roman" w:cs="Times New Roman"/>
                <w:sz w:val="20"/>
                <w:szCs w:val="20"/>
                <w:lang w:val="uk-UA"/>
              </w:rPr>
            </w:pPr>
          </w:p>
        </w:tc>
        <w:tc>
          <w:tcPr>
            <w:tcW w:w="1208" w:type="dxa"/>
            <w:tcBorders>
              <w:top w:val="nil"/>
              <w:left w:val="nil"/>
              <w:bottom w:val="nil"/>
              <w:right w:val="nil"/>
            </w:tcBorders>
            <w:noWrap/>
            <w:vAlign w:val="bottom"/>
            <w:hideMark/>
          </w:tcPr>
          <w:p w14:paraId="7FC6AFB5" w14:textId="77777777" w:rsidR="00E95D33" w:rsidRPr="008056CC" w:rsidRDefault="00E95D33" w:rsidP="00215EF6">
            <w:pPr>
              <w:spacing w:line="240" w:lineRule="auto"/>
              <w:rPr>
                <w:rFonts w:ascii="Times New Roman" w:hAnsi="Times New Roman" w:cs="Times New Roman"/>
                <w:sz w:val="20"/>
                <w:szCs w:val="20"/>
                <w:lang w:val="uk-UA"/>
              </w:rPr>
            </w:pPr>
          </w:p>
        </w:tc>
        <w:tc>
          <w:tcPr>
            <w:tcW w:w="1275" w:type="dxa"/>
            <w:tcBorders>
              <w:top w:val="nil"/>
              <w:left w:val="nil"/>
              <w:bottom w:val="nil"/>
              <w:right w:val="nil"/>
            </w:tcBorders>
            <w:noWrap/>
            <w:vAlign w:val="bottom"/>
            <w:hideMark/>
          </w:tcPr>
          <w:p w14:paraId="044FB881" w14:textId="77777777" w:rsidR="00E95D33" w:rsidRPr="008056CC" w:rsidRDefault="00E95D33" w:rsidP="00215EF6">
            <w:pPr>
              <w:spacing w:line="240" w:lineRule="auto"/>
              <w:rPr>
                <w:rFonts w:ascii="Times New Roman" w:hAnsi="Times New Roman" w:cs="Times New Roman"/>
                <w:sz w:val="20"/>
                <w:szCs w:val="20"/>
                <w:lang w:val="uk-UA"/>
              </w:rPr>
            </w:pPr>
          </w:p>
        </w:tc>
        <w:tc>
          <w:tcPr>
            <w:tcW w:w="1715" w:type="dxa"/>
            <w:tcBorders>
              <w:top w:val="nil"/>
              <w:left w:val="nil"/>
              <w:bottom w:val="nil"/>
              <w:right w:val="nil"/>
            </w:tcBorders>
            <w:noWrap/>
            <w:vAlign w:val="bottom"/>
            <w:hideMark/>
          </w:tcPr>
          <w:p w14:paraId="0165E92F" w14:textId="77777777" w:rsidR="00E95D33" w:rsidRPr="00717BBA" w:rsidRDefault="00E95D33" w:rsidP="00215EF6">
            <w:pPr>
              <w:spacing w:line="240" w:lineRule="auto"/>
              <w:jc w:val="right"/>
              <w:rPr>
                <w:rFonts w:ascii="Times New Roman" w:hAnsi="Times New Roman" w:cs="Times New Roman"/>
                <w:sz w:val="24"/>
                <w:szCs w:val="24"/>
                <w:lang w:val="uk-UA"/>
              </w:rPr>
            </w:pPr>
          </w:p>
        </w:tc>
        <w:tc>
          <w:tcPr>
            <w:tcW w:w="2021" w:type="dxa"/>
            <w:tcBorders>
              <w:top w:val="nil"/>
              <w:left w:val="nil"/>
              <w:bottom w:val="nil"/>
              <w:right w:val="nil"/>
            </w:tcBorders>
            <w:noWrap/>
            <w:vAlign w:val="bottom"/>
            <w:hideMark/>
          </w:tcPr>
          <w:p w14:paraId="3DAF6C04" w14:textId="77777777" w:rsidR="00E95D33" w:rsidRPr="00717BBA" w:rsidRDefault="00E95D33" w:rsidP="00215EF6">
            <w:pPr>
              <w:spacing w:line="240" w:lineRule="auto"/>
              <w:jc w:val="right"/>
              <w:rPr>
                <w:rFonts w:ascii="Times New Roman" w:hAnsi="Times New Roman" w:cs="Times New Roman"/>
                <w:sz w:val="24"/>
                <w:szCs w:val="24"/>
                <w:lang w:val="uk-UA"/>
              </w:rPr>
            </w:pPr>
          </w:p>
        </w:tc>
      </w:tr>
      <w:tr w:rsidR="00E95D33" w:rsidRPr="008056CC" w14:paraId="2FFE887B" w14:textId="77777777" w:rsidTr="00E95D33">
        <w:trPr>
          <w:trHeight w:val="316"/>
        </w:trPr>
        <w:tc>
          <w:tcPr>
            <w:tcW w:w="10244" w:type="dxa"/>
            <w:gridSpan w:val="6"/>
            <w:tcBorders>
              <w:top w:val="nil"/>
              <w:left w:val="nil"/>
              <w:bottom w:val="nil"/>
              <w:right w:val="nil"/>
            </w:tcBorders>
            <w:noWrap/>
            <w:vAlign w:val="bottom"/>
            <w:hideMark/>
          </w:tcPr>
          <w:p w14:paraId="755098B0" w14:textId="77777777" w:rsidR="00E95D33" w:rsidRPr="00717BBA" w:rsidRDefault="00E95D33" w:rsidP="00215EF6">
            <w:pPr>
              <w:spacing w:line="240" w:lineRule="auto"/>
              <w:jc w:val="center"/>
              <w:rPr>
                <w:rFonts w:ascii="Times New Roman" w:hAnsi="Times New Roman" w:cs="Times New Roman"/>
                <w:b/>
                <w:bCs/>
                <w:color w:val="000000"/>
                <w:sz w:val="24"/>
                <w:szCs w:val="24"/>
                <w:u w:val="single"/>
                <w:lang w:val="uk-UA"/>
              </w:rPr>
            </w:pPr>
            <w:r w:rsidRPr="00717BBA">
              <w:rPr>
                <w:rFonts w:ascii="Times New Roman" w:hAnsi="Times New Roman" w:cs="Times New Roman"/>
                <w:b/>
                <w:bCs/>
                <w:color w:val="000000"/>
                <w:sz w:val="24"/>
                <w:szCs w:val="24"/>
                <w:u w:val="single"/>
                <w:lang w:val="uk-UA"/>
              </w:rPr>
              <w:t>СПЕЦИФІКАЦІЯ</w:t>
            </w:r>
          </w:p>
        </w:tc>
      </w:tr>
      <w:tr w:rsidR="00E95D33" w:rsidRPr="008056CC" w14:paraId="5F2317BD" w14:textId="77777777" w:rsidTr="00E95D33">
        <w:trPr>
          <w:trHeight w:val="211"/>
        </w:trPr>
        <w:tc>
          <w:tcPr>
            <w:tcW w:w="519" w:type="dxa"/>
            <w:tcBorders>
              <w:top w:val="nil"/>
              <w:left w:val="nil"/>
              <w:bottom w:val="nil"/>
              <w:right w:val="nil"/>
            </w:tcBorders>
            <w:noWrap/>
            <w:vAlign w:val="bottom"/>
            <w:hideMark/>
          </w:tcPr>
          <w:p w14:paraId="52C6A9EE" w14:textId="77777777" w:rsidR="00E95D33" w:rsidRPr="008056CC" w:rsidRDefault="00E95D33" w:rsidP="00215EF6">
            <w:pPr>
              <w:spacing w:line="240" w:lineRule="auto"/>
              <w:jc w:val="center"/>
              <w:rPr>
                <w:rFonts w:ascii="Times New Roman" w:hAnsi="Times New Roman" w:cs="Times New Roman"/>
                <w:b/>
                <w:bCs/>
                <w:color w:val="000000"/>
                <w:sz w:val="28"/>
                <w:szCs w:val="28"/>
                <w:u w:val="single"/>
                <w:lang w:val="uk-UA"/>
              </w:rPr>
            </w:pPr>
          </w:p>
        </w:tc>
        <w:tc>
          <w:tcPr>
            <w:tcW w:w="3506" w:type="dxa"/>
            <w:tcBorders>
              <w:top w:val="nil"/>
              <w:left w:val="nil"/>
              <w:bottom w:val="nil"/>
              <w:right w:val="nil"/>
            </w:tcBorders>
            <w:noWrap/>
            <w:vAlign w:val="bottom"/>
            <w:hideMark/>
          </w:tcPr>
          <w:p w14:paraId="2A71E1BC" w14:textId="77777777" w:rsidR="00E95D33" w:rsidRPr="008056CC" w:rsidRDefault="00E95D33" w:rsidP="00215EF6">
            <w:pPr>
              <w:spacing w:line="240" w:lineRule="auto"/>
              <w:jc w:val="center"/>
              <w:rPr>
                <w:rFonts w:ascii="Times New Roman" w:hAnsi="Times New Roman" w:cs="Times New Roman"/>
                <w:sz w:val="20"/>
                <w:szCs w:val="20"/>
                <w:lang w:val="uk-UA"/>
              </w:rPr>
            </w:pPr>
          </w:p>
        </w:tc>
        <w:tc>
          <w:tcPr>
            <w:tcW w:w="1208" w:type="dxa"/>
            <w:tcBorders>
              <w:top w:val="nil"/>
              <w:left w:val="nil"/>
              <w:bottom w:val="nil"/>
              <w:right w:val="nil"/>
            </w:tcBorders>
            <w:noWrap/>
            <w:vAlign w:val="bottom"/>
            <w:hideMark/>
          </w:tcPr>
          <w:p w14:paraId="6DEDADB4" w14:textId="77777777" w:rsidR="00E95D33" w:rsidRPr="008056CC" w:rsidRDefault="00E95D33" w:rsidP="00215EF6">
            <w:pPr>
              <w:spacing w:line="240" w:lineRule="auto"/>
              <w:rPr>
                <w:rFonts w:ascii="Times New Roman" w:hAnsi="Times New Roman" w:cs="Times New Roman"/>
                <w:sz w:val="20"/>
                <w:szCs w:val="20"/>
                <w:lang w:val="uk-UA"/>
              </w:rPr>
            </w:pPr>
          </w:p>
        </w:tc>
        <w:tc>
          <w:tcPr>
            <w:tcW w:w="1275" w:type="dxa"/>
            <w:tcBorders>
              <w:top w:val="nil"/>
              <w:left w:val="nil"/>
              <w:bottom w:val="nil"/>
              <w:right w:val="nil"/>
            </w:tcBorders>
            <w:noWrap/>
            <w:vAlign w:val="bottom"/>
            <w:hideMark/>
          </w:tcPr>
          <w:p w14:paraId="522DCC60" w14:textId="77777777" w:rsidR="00E95D33" w:rsidRPr="008056CC" w:rsidRDefault="00E95D33" w:rsidP="00215EF6">
            <w:pPr>
              <w:spacing w:line="240" w:lineRule="auto"/>
              <w:rPr>
                <w:rFonts w:ascii="Times New Roman" w:hAnsi="Times New Roman" w:cs="Times New Roman"/>
                <w:sz w:val="20"/>
                <w:szCs w:val="20"/>
                <w:lang w:val="uk-UA"/>
              </w:rPr>
            </w:pPr>
          </w:p>
        </w:tc>
        <w:tc>
          <w:tcPr>
            <w:tcW w:w="1715" w:type="dxa"/>
            <w:tcBorders>
              <w:top w:val="nil"/>
              <w:left w:val="nil"/>
              <w:bottom w:val="nil"/>
              <w:right w:val="nil"/>
            </w:tcBorders>
            <w:noWrap/>
            <w:vAlign w:val="bottom"/>
            <w:hideMark/>
          </w:tcPr>
          <w:p w14:paraId="42064DA0" w14:textId="77777777" w:rsidR="00E95D33" w:rsidRPr="00717BBA" w:rsidRDefault="00E95D33" w:rsidP="00215EF6">
            <w:pPr>
              <w:spacing w:line="240" w:lineRule="auto"/>
              <w:rPr>
                <w:rFonts w:ascii="Times New Roman" w:hAnsi="Times New Roman" w:cs="Times New Roman"/>
                <w:sz w:val="24"/>
                <w:szCs w:val="24"/>
                <w:lang w:val="uk-UA"/>
              </w:rPr>
            </w:pPr>
          </w:p>
        </w:tc>
        <w:tc>
          <w:tcPr>
            <w:tcW w:w="2021" w:type="dxa"/>
            <w:tcBorders>
              <w:top w:val="nil"/>
              <w:left w:val="nil"/>
              <w:bottom w:val="nil"/>
              <w:right w:val="nil"/>
            </w:tcBorders>
            <w:noWrap/>
            <w:vAlign w:val="bottom"/>
            <w:hideMark/>
          </w:tcPr>
          <w:p w14:paraId="06DCC94C" w14:textId="77777777" w:rsidR="00E95D33" w:rsidRPr="00717BBA" w:rsidRDefault="00E95D33" w:rsidP="00215EF6">
            <w:pPr>
              <w:spacing w:line="240" w:lineRule="auto"/>
              <w:rPr>
                <w:rFonts w:ascii="Times New Roman" w:hAnsi="Times New Roman" w:cs="Times New Roman"/>
                <w:sz w:val="24"/>
                <w:szCs w:val="24"/>
                <w:lang w:val="uk-UA"/>
              </w:rPr>
            </w:pPr>
          </w:p>
        </w:tc>
      </w:tr>
      <w:tr w:rsidR="00E95D33" w:rsidRPr="004A28D3" w14:paraId="4B6ECDDB" w14:textId="77777777" w:rsidTr="00E95D33">
        <w:trPr>
          <w:trHeight w:val="550"/>
        </w:trPr>
        <w:tc>
          <w:tcPr>
            <w:tcW w:w="519" w:type="dxa"/>
            <w:tcBorders>
              <w:top w:val="single" w:sz="4" w:space="0" w:color="auto"/>
              <w:left w:val="single" w:sz="4" w:space="0" w:color="auto"/>
              <w:bottom w:val="nil"/>
              <w:right w:val="single" w:sz="4" w:space="0" w:color="auto"/>
            </w:tcBorders>
            <w:noWrap/>
            <w:vAlign w:val="center"/>
            <w:hideMark/>
          </w:tcPr>
          <w:p w14:paraId="6052912A" w14:textId="77777777" w:rsidR="00E95D33" w:rsidRPr="004A28D3" w:rsidRDefault="00E95D33" w:rsidP="00215EF6">
            <w:pPr>
              <w:spacing w:line="240" w:lineRule="auto"/>
              <w:jc w:val="center"/>
              <w:rPr>
                <w:rFonts w:ascii="Times New Roman" w:hAnsi="Times New Roman" w:cs="Times New Roman"/>
                <w:b/>
                <w:bCs/>
                <w:color w:val="000000"/>
                <w:sz w:val="24"/>
                <w:szCs w:val="24"/>
                <w:lang w:val="uk-UA"/>
              </w:rPr>
            </w:pPr>
            <w:r w:rsidRPr="004A28D3">
              <w:rPr>
                <w:rFonts w:ascii="Times New Roman" w:hAnsi="Times New Roman" w:cs="Times New Roman"/>
                <w:b/>
                <w:bCs/>
                <w:color w:val="000000"/>
                <w:sz w:val="24"/>
                <w:szCs w:val="24"/>
                <w:lang w:val="uk-UA"/>
              </w:rPr>
              <w:t xml:space="preserve">№ </w:t>
            </w:r>
          </w:p>
          <w:p w14:paraId="5A97DA7D" w14:textId="77777777" w:rsidR="00E95D33" w:rsidRPr="004A28D3" w:rsidRDefault="00E95D33" w:rsidP="00215EF6">
            <w:pPr>
              <w:spacing w:line="240" w:lineRule="auto"/>
              <w:jc w:val="center"/>
              <w:rPr>
                <w:rFonts w:ascii="Times New Roman" w:hAnsi="Times New Roman" w:cs="Times New Roman"/>
                <w:b/>
                <w:bCs/>
                <w:color w:val="000000"/>
                <w:sz w:val="24"/>
                <w:szCs w:val="24"/>
                <w:lang w:val="uk-UA"/>
              </w:rPr>
            </w:pPr>
            <w:r w:rsidRPr="004A28D3">
              <w:rPr>
                <w:rFonts w:ascii="Times New Roman" w:hAnsi="Times New Roman" w:cs="Times New Roman"/>
                <w:b/>
                <w:bCs/>
                <w:color w:val="000000"/>
                <w:sz w:val="24"/>
                <w:szCs w:val="24"/>
                <w:lang w:val="uk-UA"/>
              </w:rPr>
              <w:t>з/п</w:t>
            </w:r>
          </w:p>
        </w:tc>
        <w:tc>
          <w:tcPr>
            <w:tcW w:w="3506" w:type="dxa"/>
            <w:tcBorders>
              <w:top w:val="single" w:sz="4" w:space="0" w:color="auto"/>
              <w:left w:val="nil"/>
              <w:bottom w:val="nil"/>
              <w:right w:val="single" w:sz="4" w:space="0" w:color="auto"/>
            </w:tcBorders>
            <w:vAlign w:val="center"/>
            <w:hideMark/>
          </w:tcPr>
          <w:p w14:paraId="0EA5CC46" w14:textId="77777777" w:rsidR="00E95D33" w:rsidRPr="004A28D3" w:rsidRDefault="00E95D33" w:rsidP="00215EF6">
            <w:pPr>
              <w:spacing w:line="240" w:lineRule="auto"/>
              <w:jc w:val="center"/>
              <w:rPr>
                <w:rFonts w:ascii="Times New Roman" w:hAnsi="Times New Roman" w:cs="Times New Roman"/>
                <w:b/>
                <w:bCs/>
                <w:color w:val="000000"/>
                <w:sz w:val="24"/>
                <w:szCs w:val="24"/>
                <w:lang w:val="uk-UA"/>
              </w:rPr>
            </w:pPr>
            <w:r w:rsidRPr="004A28D3">
              <w:rPr>
                <w:rFonts w:ascii="Times New Roman" w:hAnsi="Times New Roman" w:cs="Times New Roman"/>
                <w:b/>
                <w:bCs/>
                <w:color w:val="000000"/>
                <w:sz w:val="24"/>
                <w:szCs w:val="24"/>
                <w:lang w:val="uk-UA"/>
              </w:rPr>
              <w:t>Повне найменування товару</w:t>
            </w:r>
          </w:p>
        </w:tc>
        <w:tc>
          <w:tcPr>
            <w:tcW w:w="1208" w:type="dxa"/>
            <w:tcBorders>
              <w:top w:val="single" w:sz="4" w:space="0" w:color="auto"/>
              <w:left w:val="nil"/>
              <w:bottom w:val="single" w:sz="4" w:space="0" w:color="auto"/>
              <w:right w:val="single" w:sz="4" w:space="0" w:color="auto"/>
            </w:tcBorders>
            <w:vAlign w:val="center"/>
            <w:hideMark/>
          </w:tcPr>
          <w:p w14:paraId="099A4B43" w14:textId="77777777" w:rsidR="00E95D33" w:rsidRPr="004A28D3" w:rsidRDefault="00E95D33" w:rsidP="00215EF6">
            <w:pPr>
              <w:spacing w:line="240" w:lineRule="auto"/>
              <w:jc w:val="center"/>
              <w:rPr>
                <w:rFonts w:ascii="Times New Roman" w:hAnsi="Times New Roman" w:cs="Times New Roman"/>
                <w:b/>
                <w:bCs/>
                <w:color w:val="000000"/>
                <w:sz w:val="24"/>
                <w:szCs w:val="24"/>
                <w:lang w:val="uk-UA"/>
              </w:rPr>
            </w:pPr>
            <w:r w:rsidRPr="004A28D3">
              <w:rPr>
                <w:rFonts w:ascii="Times New Roman" w:hAnsi="Times New Roman" w:cs="Times New Roman"/>
                <w:b/>
                <w:bCs/>
                <w:color w:val="000000"/>
                <w:sz w:val="24"/>
                <w:szCs w:val="24"/>
                <w:lang w:val="uk-UA"/>
              </w:rPr>
              <w:t>Одиниця виміру</w:t>
            </w:r>
          </w:p>
        </w:tc>
        <w:tc>
          <w:tcPr>
            <w:tcW w:w="1275" w:type="dxa"/>
            <w:tcBorders>
              <w:top w:val="single" w:sz="4" w:space="0" w:color="auto"/>
              <w:left w:val="nil"/>
              <w:bottom w:val="single" w:sz="4" w:space="0" w:color="auto"/>
              <w:right w:val="single" w:sz="4" w:space="0" w:color="auto"/>
            </w:tcBorders>
            <w:vAlign w:val="center"/>
            <w:hideMark/>
          </w:tcPr>
          <w:p w14:paraId="7F45F4CB" w14:textId="77777777" w:rsidR="00E95D33" w:rsidRPr="004A28D3" w:rsidRDefault="00E95D33" w:rsidP="00215EF6">
            <w:pPr>
              <w:spacing w:line="240" w:lineRule="auto"/>
              <w:jc w:val="center"/>
              <w:rPr>
                <w:rFonts w:ascii="Times New Roman" w:hAnsi="Times New Roman" w:cs="Times New Roman"/>
                <w:b/>
                <w:bCs/>
                <w:color w:val="000000"/>
                <w:sz w:val="24"/>
                <w:szCs w:val="24"/>
                <w:lang w:val="uk-UA"/>
              </w:rPr>
            </w:pPr>
            <w:r w:rsidRPr="004A28D3">
              <w:rPr>
                <w:rFonts w:ascii="Times New Roman" w:hAnsi="Times New Roman" w:cs="Times New Roman"/>
                <w:b/>
                <w:bCs/>
                <w:color w:val="000000"/>
                <w:sz w:val="24"/>
                <w:szCs w:val="24"/>
                <w:lang w:val="uk-UA"/>
              </w:rPr>
              <w:t>Кількість</w:t>
            </w:r>
          </w:p>
        </w:tc>
        <w:tc>
          <w:tcPr>
            <w:tcW w:w="1715" w:type="dxa"/>
            <w:tcBorders>
              <w:top w:val="single" w:sz="4" w:space="0" w:color="auto"/>
              <w:left w:val="nil"/>
              <w:bottom w:val="single" w:sz="4" w:space="0" w:color="auto"/>
              <w:right w:val="single" w:sz="4" w:space="0" w:color="auto"/>
            </w:tcBorders>
            <w:vAlign w:val="center"/>
            <w:hideMark/>
          </w:tcPr>
          <w:p w14:paraId="39CD1D70" w14:textId="77777777" w:rsidR="00E95D33" w:rsidRPr="004A28D3" w:rsidRDefault="00E95D33" w:rsidP="00215EF6">
            <w:pPr>
              <w:spacing w:line="240" w:lineRule="auto"/>
              <w:jc w:val="center"/>
              <w:rPr>
                <w:rFonts w:ascii="Times New Roman" w:hAnsi="Times New Roman" w:cs="Times New Roman"/>
                <w:b/>
                <w:bCs/>
                <w:color w:val="000000"/>
                <w:sz w:val="24"/>
                <w:szCs w:val="24"/>
                <w:lang w:val="uk-UA"/>
              </w:rPr>
            </w:pPr>
            <w:r w:rsidRPr="004A28D3">
              <w:rPr>
                <w:rFonts w:ascii="Times New Roman" w:hAnsi="Times New Roman" w:cs="Times New Roman"/>
                <w:b/>
                <w:bCs/>
                <w:color w:val="000000"/>
                <w:sz w:val="24"/>
                <w:szCs w:val="24"/>
                <w:lang w:val="uk-UA"/>
              </w:rPr>
              <w:t>Ціна за одиницю без ПДВ (грн.)</w:t>
            </w:r>
          </w:p>
        </w:tc>
        <w:tc>
          <w:tcPr>
            <w:tcW w:w="2021" w:type="dxa"/>
            <w:tcBorders>
              <w:top w:val="single" w:sz="4" w:space="0" w:color="auto"/>
              <w:left w:val="nil"/>
              <w:bottom w:val="single" w:sz="4" w:space="0" w:color="auto"/>
              <w:right w:val="single" w:sz="4" w:space="0" w:color="auto"/>
            </w:tcBorders>
            <w:vAlign w:val="center"/>
            <w:hideMark/>
          </w:tcPr>
          <w:p w14:paraId="0CEF17C0" w14:textId="77777777" w:rsidR="00E95D33" w:rsidRPr="004A28D3" w:rsidRDefault="00E95D33" w:rsidP="00215EF6">
            <w:pPr>
              <w:spacing w:line="240" w:lineRule="auto"/>
              <w:jc w:val="center"/>
              <w:rPr>
                <w:rFonts w:ascii="Times New Roman" w:hAnsi="Times New Roman" w:cs="Times New Roman"/>
                <w:b/>
                <w:bCs/>
                <w:color w:val="000000"/>
                <w:sz w:val="24"/>
                <w:szCs w:val="24"/>
                <w:lang w:val="uk-UA"/>
              </w:rPr>
            </w:pPr>
            <w:r w:rsidRPr="004A28D3">
              <w:rPr>
                <w:rFonts w:ascii="Times New Roman" w:hAnsi="Times New Roman" w:cs="Times New Roman"/>
                <w:b/>
                <w:bCs/>
                <w:color w:val="000000"/>
                <w:sz w:val="24"/>
                <w:szCs w:val="24"/>
                <w:lang w:val="uk-UA"/>
              </w:rPr>
              <w:t>Загальна вартість без ПДВ (грн.)</w:t>
            </w:r>
          </w:p>
        </w:tc>
      </w:tr>
      <w:tr w:rsidR="00E95D33" w:rsidRPr="004A28D3" w14:paraId="14DDE57C" w14:textId="77777777" w:rsidTr="00E95D33">
        <w:trPr>
          <w:trHeight w:val="316"/>
        </w:trPr>
        <w:tc>
          <w:tcPr>
            <w:tcW w:w="519" w:type="dxa"/>
            <w:tcBorders>
              <w:top w:val="single" w:sz="4" w:space="0" w:color="auto"/>
              <w:left w:val="single" w:sz="4" w:space="0" w:color="auto"/>
              <w:bottom w:val="single" w:sz="4" w:space="0" w:color="auto"/>
              <w:right w:val="nil"/>
            </w:tcBorders>
            <w:noWrap/>
            <w:vAlign w:val="bottom"/>
            <w:hideMark/>
          </w:tcPr>
          <w:p w14:paraId="74DC31BB" w14:textId="77777777" w:rsidR="00E95D33" w:rsidRPr="004A28D3" w:rsidRDefault="00E95D33" w:rsidP="00215EF6">
            <w:pPr>
              <w:spacing w:line="240" w:lineRule="auto"/>
              <w:jc w:val="center"/>
              <w:rPr>
                <w:rFonts w:ascii="Times New Roman" w:hAnsi="Times New Roman" w:cs="Times New Roman"/>
                <w:color w:val="000000"/>
                <w:sz w:val="24"/>
                <w:szCs w:val="24"/>
                <w:lang w:val="uk-UA"/>
              </w:rPr>
            </w:pPr>
            <w:r w:rsidRPr="004A28D3">
              <w:rPr>
                <w:rFonts w:ascii="Times New Roman" w:hAnsi="Times New Roman" w:cs="Times New Roman"/>
                <w:color w:val="000000"/>
                <w:sz w:val="24"/>
                <w:szCs w:val="24"/>
                <w:lang w:val="uk-UA"/>
              </w:rPr>
              <w:t>1</w:t>
            </w:r>
          </w:p>
        </w:tc>
        <w:tc>
          <w:tcPr>
            <w:tcW w:w="3506" w:type="dxa"/>
            <w:tcBorders>
              <w:top w:val="single" w:sz="4" w:space="0" w:color="auto"/>
              <w:left w:val="single" w:sz="4" w:space="0" w:color="auto"/>
              <w:bottom w:val="single" w:sz="4" w:space="0" w:color="auto"/>
              <w:right w:val="single" w:sz="4" w:space="0" w:color="auto"/>
            </w:tcBorders>
            <w:vAlign w:val="center"/>
            <w:hideMark/>
          </w:tcPr>
          <w:p w14:paraId="3E6CD7B5" w14:textId="77777777" w:rsidR="00E95D33" w:rsidRPr="004A28D3" w:rsidRDefault="00E95D33" w:rsidP="00215EF6">
            <w:pPr>
              <w:spacing w:line="240" w:lineRule="auto"/>
              <w:rPr>
                <w:rFonts w:ascii="Times New Roman" w:hAnsi="Times New Roman" w:cs="Times New Roman"/>
                <w:color w:val="000000"/>
                <w:sz w:val="24"/>
                <w:szCs w:val="24"/>
                <w:lang w:val="uk-UA"/>
              </w:rPr>
            </w:pPr>
          </w:p>
        </w:tc>
        <w:tc>
          <w:tcPr>
            <w:tcW w:w="1208" w:type="dxa"/>
            <w:tcBorders>
              <w:top w:val="nil"/>
              <w:left w:val="nil"/>
              <w:bottom w:val="single" w:sz="4" w:space="0" w:color="auto"/>
              <w:right w:val="single" w:sz="4" w:space="0" w:color="auto"/>
            </w:tcBorders>
            <w:noWrap/>
            <w:vAlign w:val="bottom"/>
            <w:hideMark/>
          </w:tcPr>
          <w:p w14:paraId="709C0F7F" w14:textId="77777777" w:rsidR="00E95D33" w:rsidRPr="004A28D3" w:rsidRDefault="00E95D33" w:rsidP="00215EF6">
            <w:pPr>
              <w:spacing w:line="240" w:lineRule="auto"/>
              <w:jc w:val="center"/>
              <w:rPr>
                <w:rFonts w:ascii="Times New Roman" w:hAnsi="Times New Roman" w:cs="Times New Roman"/>
                <w:color w:val="000000"/>
                <w:sz w:val="24"/>
                <w:szCs w:val="24"/>
                <w:lang w:val="uk-UA"/>
              </w:rPr>
            </w:pPr>
            <w:r w:rsidRPr="004A28D3">
              <w:rPr>
                <w:rFonts w:ascii="Times New Roman" w:hAnsi="Times New Roman" w:cs="Times New Roman"/>
                <w:color w:val="000000"/>
                <w:sz w:val="24"/>
                <w:szCs w:val="24"/>
                <w:lang w:val="uk-UA"/>
              </w:rPr>
              <w:t>кг</w:t>
            </w:r>
          </w:p>
        </w:tc>
        <w:tc>
          <w:tcPr>
            <w:tcW w:w="1275" w:type="dxa"/>
            <w:tcBorders>
              <w:top w:val="nil"/>
              <w:left w:val="nil"/>
              <w:bottom w:val="single" w:sz="4" w:space="0" w:color="auto"/>
              <w:right w:val="single" w:sz="4" w:space="0" w:color="auto"/>
            </w:tcBorders>
            <w:noWrap/>
            <w:vAlign w:val="bottom"/>
            <w:hideMark/>
          </w:tcPr>
          <w:p w14:paraId="2E0B65B0" w14:textId="28F6470B" w:rsidR="00E95D33" w:rsidRPr="004A28D3" w:rsidRDefault="00E95D33" w:rsidP="00215EF6">
            <w:pPr>
              <w:spacing w:line="240" w:lineRule="auto"/>
              <w:jc w:val="right"/>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400</w:t>
            </w:r>
          </w:p>
        </w:tc>
        <w:tc>
          <w:tcPr>
            <w:tcW w:w="1715" w:type="dxa"/>
            <w:tcBorders>
              <w:top w:val="nil"/>
              <w:left w:val="nil"/>
              <w:bottom w:val="single" w:sz="4" w:space="0" w:color="auto"/>
              <w:right w:val="single" w:sz="4" w:space="0" w:color="auto"/>
            </w:tcBorders>
            <w:noWrap/>
            <w:vAlign w:val="bottom"/>
            <w:hideMark/>
          </w:tcPr>
          <w:p w14:paraId="0648CFCE" w14:textId="77777777" w:rsidR="00E95D33" w:rsidRPr="004A28D3" w:rsidRDefault="00E95D33" w:rsidP="00215EF6">
            <w:pPr>
              <w:spacing w:line="240" w:lineRule="auto"/>
              <w:jc w:val="right"/>
              <w:rPr>
                <w:rFonts w:ascii="Times New Roman" w:hAnsi="Times New Roman" w:cs="Times New Roman"/>
                <w:color w:val="000000"/>
                <w:sz w:val="24"/>
                <w:szCs w:val="24"/>
                <w:lang w:val="uk-UA"/>
              </w:rPr>
            </w:pPr>
          </w:p>
        </w:tc>
        <w:tc>
          <w:tcPr>
            <w:tcW w:w="2021" w:type="dxa"/>
            <w:tcBorders>
              <w:top w:val="nil"/>
              <w:left w:val="nil"/>
              <w:bottom w:val="single" w:sz="4" w:space="0" w:color="auto"/>
              <w:right w:val="single" w:sz="4" w:space="0" w:color="auto"/>
            </w:tcBorders>
            <w:noWrap/>
            <w:vAlign w:val="bottom"/>
            <w:hideMark/>
          </w:tcPr>
          <w:p w14:paraId="3258D486" w14:textId="77777777" w:rsidR="00E95D33" w:rsidRPr="004A28D3" w:rsidRDefault="00E95D33" w:rsidP="00215EF6">
            <w:pPr>
              <w:spacing w:line="240" w:lineRule="auto"/>
              <w:jc w:val="right"/>
              <w:rPr>
                <w:rFonts w:ascii="Times New Roman" w:hAnsi="Times New Roman" w:cs="Times New Roman"/>
                <w:color w:val="000000"/>
                <w:sz w:val="24"/>
                <w:szCs w:val="24"/>
                <w:lang w:val="uk-UA"/>
              </w:rPr>
            </w:pPr>
          </w:p>
        </w:tc>
      </w:tr>
      <w:tr w:rsidR="00E95D33" w:rsidRPr="004A28D3" w14:paraId="18D494B3" w14:textId="77777777" w:rsidTr="00E95D33">
        <w:trPr>
          <w:trHeight w:val="316"/>
        </w:trPr>
        <w:tc>
          <w:tcPr>
            <w:tcW w:w="519" w:type="dxa"/>
            <w:tcBorders>
              <w:top w:val="single" w:sz="4" w:space="0" w:color="auto"/>
              <w:left w:val="single" w:sz="4" w:space="0" w:color="auto"/>
              <w:bottom w:val="single" w:sz="4" w:space="0" w:color="auto"/>
              <w:right w:val="nil"/>
            </w:tcBorders>
            <w:noWrap/>
            <w:vAlign w:val="bottom"/>
          </w:tcPr>
          <w:p w14:paraId="1FB9807E" w14:textId="77777777" w:rsidR="00E95D33" w:rsidRPr="004A28D3" w:rsidRDefault="00E95D33" w:rsidP="00215EF6">
            <w:pPr>
              <w:spacing w:line="240" w:lineRule="auto"/>
              <w:jc w:val="center"/>
              <w:rPr>
                <w:rFonts w:ascii="Times New Roman" w:hAnsi="Times New Roman" w:cs="Times New Roman"/>
                <w:color w:val="000000"/>
                <w:sz w:val="24"/>
                <w:szCs w:val="24"/>
                <w:lang w:val="uk-UA"/>
              </w:rPr>
            </w:pPr>
            <w:r w:rsidRPr="004A28D3">
              <w:rPr>
                <w:rFonts w:ascii="Times New Roman" w:hAnsi="Times New Roman" w:cs="Times New Roman"/>
                <w:color w:val="000000"/>
                <w:sz w:val="24"/>
                <w:szCs w:val="24"/>
                <w:lang w:val="uk-UA"/>
              </w:rPr>
              <w:t>2</w:t>
            </w:r>
          </w:p>
        </w:tc>
        <w:tc>
          <w:tcPr>
            <w:tcW w:w="3506" w:type="dxa"/>
            <w:tcBorders>
              <w:top w:val="single" w:sz="4" w:space="0" w:color="auto"/>
              <w:left w:val="single" w:sz="4" w:space="0" w:color="auto"/>
              <w:bottom w:val="single" w:sz="4" w:space="0" w:color="auto"/>
              <w:right w:val="single" w:sz="4" w:space="0" w:color="auto"/>
            </w:tcBorders>
            <w:vAlign w:val="center"/>
          </w:tcPr>
          <w:p w14:paraId="2A832F53" w14:textId="77777777" w:rsidR="00E95D33" w:rsidRPr="004A28D3" w:rsidRDefault="00E95D33" w:rsidP="00215EF6">
            <w:pPr>
              <w:spacing w:line="240" w:lineRule="auto"/>
              <w:rPr>
                <w:rFonts w:ascii="Times New Roman" w:hAnsi="Times New Roman" w:cs="Times New Roman"/>
                <w:color w:val="000000"/>
                <w:sz w:val="24"/>
                <w:szCs w:val="24"/>
                <w:lang w:val="uk-UA"/>
              </w:rPr>
            </w:pPr>
          </w:p>
        </w:tc>
        <w:tc>
          <w:tcPr>
            <w:tcW w:w="1208" w:type="dxa"/>
            <w:tcBorders>
              <w:top w:val="nil"/>
              <w:left w:val="nil"/>
              <w:bottom w:val="single" w:sz="4" w:space="0" w:color="auto"/>
              <w:right w:val="single" w:sz="4" w:space="0" w:color="auto"/>
            </w:tcBorders>
            <w:noWrap/>
            <w:vAlign w:val="bottom"/>
          </w:tcPr>
          <w:p w14:paraId="05BB5CEC" w14:textId="77777777" w:rsidR="00E95D33" w:rsidRPr="004A28D3" w:rsidRDefault="00E95D33" w:rsidP="00215EF6">
            <w:pPr>
              <w:spacing w:line="240" w:lineRule="auto"/>
              <w:jc w:val="center"/>
              <w:rPr>
                <w:rFonts w:ascii="Times New Roman" w:hAnsi="Times New Roman" w:cs="Times New Roman"/>
                <w:color w:val="000000"/>
                <w:sz w:val="24"/>
                <w:szCs w:val="24"/>
                <w:lang w:val="uk-UA"/>
              </w:rPr>
            </w:pPr>
            <w:r w:rsidRPr="004A28D3">
              <w:rPr>
                <w:rFonts w:ascii="Times New Roman" w:hAnsi="Times New Roman" w:cs="Times New Roman"/>
                <w:color w:val="000000"/>
                <w:sz w:val="24"/>
                <w:szCs w:val="24"/>
                <w:lang w:val="uk-UA"/>
              </w:rPr>
              <w:t>кг</w:t>
            </w:r>
          </w:p>
        </w:tc>
        <w:tc>
          <w:tcPr>
            <w:tcW w:w="1275" w:type="dxa"/>
            <w:tcBorders>
              <w:top w:val="nil"/>
              <w:left w:val="nil"/>
              <w:bottom w:val="single" w:sz="4" w:space="0" w:color="auto"/>
              <w:right w:val="single" w:sz="4" w:space="0" w:color="auto"/>
            </w:tcBorders>
            <w:noWrap/>
            <w:vAlign w:val="bottom"/>
          </w:tcPr>
          <w:p w14:paraId="7FE86E12" w14:textId="14D38975" w:rsidR="00E95D33" w:rsidRPr="004A28D3" w:rsidRDefault="00E95D33" w:rsidP="00215EF6">
            <w:pPr>
              <w:spacing w:line="240" w:lineRule="auto"/>
              <w:jc w:val="right"/>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367</w:t>
            </w:r>
          </w:p>
        </w:tc>
        <w:tc>
          <w:tcPr>
            <w:tcW w:w="1715" w:type="dxa"/>
            <w:tcBorders>
              <w:top w:val="nil"/>
              <w:left w:val="nil"/>
              <w:bottom w:val="single" w:sz="4" w:space="0" w:color="auto"/>
              <w:right w:val="single" w:sz="4" w:space="0" w:color="auto"/>
            </w:tcBorders>
            <w:noWrap/>
            <w:vAlign w:val="bottom"/>
          </w:tcPr>
          <w:p w14:paraId="12D3AC6A" w14:textId="77777777" w:rsidR="00E95D33" w:rsidRPr="004A28D3" w:rsidRDefault="00E95D33" w:rsidP="00215EF6">
            <w:pPr>
              <w:spacing w:line="240" w:lineRule="auto"/>
              <w:jc w:val="right"/>
              <w:rPr>
                <w:rFonts w:ascii="Times New Roman" w:hAnsi="Times New Roman" w:cs="Times New Roman"/>
                <w:color w:val="000000"/>
                <w:sz w:val="24"/>
                <w:szCs w:val="24"/>
                <w:lang w:val="uk-UA"/>
              </w:rPr>
            </w:pPr>
          </w:p>
        </w:tc>
        <w:tc>
          <w:tcPr>
            <w:tcW w:w="2021" w:type="dxa"/>
            <w:tcBorders>
              <w:top w:val="nil"/>
              <w:left w:val="nil"/>
              <w:bottom w:val="single" w:sz="4" w:space="0" w:color="auto"/>
              <w:right w:val="single" w:sz="4" w:space="0" w:color="auto"/>
            </w:tcBorders>
            <w:noWrap/>
            <w:vAlign w:val="bottom"/>
          </w:tcPr>
          <w:p w14:paraId="5D8A2C5B" w14:textId="77777777" w:rsidR="00E95D33" w:rsidRPr="004A28D3" w:rsidRDefault="00E95D33" w:rsidP="00215EF6">
            <w:pPr>
              <w:spacing w:line="240" w:lineRule="auto"/>
              <w:jc w:val="right"/>
              <w:rPr>
                <w:rFonts w:ascii="Times New Roman" w:hAnsi="Times New Roman" w:cs="Times New Roman"/>
                <w:color w:val="000000"/>
                <w:sz w:val="24"/>
                <w:szCs w:val="24"/>
                <w:lang w:val="uk-UA"/>
              </w:rPr>
            </w:pPr>
          </w:p>
        </w:tc>
      </w:tr>
      <w:tr w:rsidR="00E95D33" w:rsidRPr="004A28D3" w14:paraId="0564ACC0" w14:textId="77777777" w:rsidTr="00E95D33">
        <w:trPr>
          <w:trHeight w:val="316"/>
        </w:trPr>
        <w:tc>
          <w:tcPr>
            <w:tcW w:w="519" w:type="dxa"/>
            <w:tcBorders>
              <w:top w:val="single" w:sz="4" w:space="0" w:color="auto"/>
              <w:left w:val="single" w:sz="4" w:space="0" w:color="auto"/>
              <w:bottom w:val="single" w:sz="4" w:space="0" w:color="auto"/>
              <w:right w:val="nil"/>
            </w:tcBorders>
            <w:noWrap/>
            <w:vAlign w:val="bottom"/>
          </w:tcPr>
          <w:p w14:paraId="2E59513F" w14:textId="77777777" w:rsidR="00E95D33" w:rsidRPr="004A28D3" w:rsidRDefault="00E95D33" w:rsidP="00215EF6">
            <w:pPr>
              <w:spacing w:line="240" w:lineRule="auto"/>
              <w:jc w:val="center"/>
              <w:rPr>
                <w:rFonts w:ascii="Times New Roman" w:hAnsi="Times New Roman" w:cs="Times New Roman"/>
                <w:color w:val="000000"/>
                <w:sz w:val="24"/>
                <w:szCs w:val="24"/>
                <w:lang w:val="uk-UA"/>
              </w:rPr>
            </w:pPr>
            <w:r w:rsidRPr="004A28D3">
              <w:rPr>
                <w:rFonts w:ascii="Times New Roman" w:hAnsi="Times New Roman" w:cs="Times New Roman"/>
                <w:color w:val="000000"/>
                <w:sz w:val="24"/>
                <w:szCs w:val="24"/>
                <w:lang w:val="uk-UA"/>
              </w:rPr>
              <w:t>3</w:t>
            </w:r>
          </w:p>
        </w:tc>
        <w:tc>
          <w:tcPr>
            <w:tcW w:w="3506" w:type="dxa"/>
            <w:tcBorders>
              <w:top w:val="single" w:sz="4" w:space="0" w:color="auto"/>
              <w:left w:val="single" w:sz="4" w:space="0" w:color="auto"/>
              <w:bottom w:val="single" w:sz="4" w:space="0" w:color="auto"/>
              <w:right w:val="single" w:sz="4" w:space="0" w:color="auto"/>
            </w:tcBorders>
            <w:vAlign w:val="center"/>
          </w:tcPr>
          <w:p w14:paraId="338EBCE6" w14:textId="77777777" w:rsidR="00E95D33" w:rsidRPr="004A28D3" w:rsidRDefault="00E95D33" w:rsidP="00215EF6">
            <w:pPr>
              <w:spacing w:line="240" w:lineRule="auto"/>
              <w:rPr>
                <w:rFonts w:ascii="Times New Roman" w:hAnsi="Times New Roman" w:cs="Times New Roman"/>
                <w:color w:val="000000"/>
                <w:sz w:val="24"/>
                <w:szCs w:val="24"/>
                <w:lang w:val="uk-UA"/>
              </w:rPr>
            </w:pPr>
          </w:p>
        </w:tc>
        <w:tc>
          <w:tcPr>
            <w:tcW w:w="1208" w:type="dxa"/>
            <w:tcBorders>
              <w:top w:val="nil"/>
              <w:left w:val="nil"/>
              <w:bottom w:val="single" w:sz="4" w:space="0" w:color="auto"/>
              <w:right w:val="single" w:sz="4" w:space="0" w:color="auto"/>
            </w:tcBorders>
            <w:noWrap/>
            <w:vAlign w:val="bottom"/>
          </w:tcPr>
          <w:p w14:paraId="05F18353" w14:textId="77777777" w:rsidR="00E95D33" w:rsidRPr="004A28D3" w:rsidRDefault="00E95D33" w:rsidP="00215EF6">
            <w:pPr>
              <w:spacing w:line="240" w:lineRule="auto"/>
              <w:jc w:val="center"/>
              <w:rPr>
                <w:rFonts w:ascii="Times New Roman" w:hAnsi="Times New Roman" w:cs="Times New Roman"/>
                <w:color w:val="000000"/>
                <w:sz w:val="24"/>
                <w:szCs w:val="24"/>
                <w:lang w:val="uk-UA"/>
              </w:rPr>
            </w:pPr>
            <w:r w:rsidRPr="004A28D3">
              <w:rPr>
                <w:rFonts w:ascii="Times New Roman" w:hAnsi="Times New Roman" w:cs="Times New Roman"/>
                <w:color w:val="000000"/>
                <w:sz w:val="24"/>
                <w:szCs w:val="24"/>
                <w:lang w:val="uk-UA"/>
              </w:rPr>
              <w:t>кг</w:t>
            </w:r>
          </w:p>
        </w:tc>
        <w:tc>
          <w:tcPr>
            <w:tcW w:w="1275" w:type="dxa"/>
            <w:tcBorders>
              <w:top w:val="nil"/>
              <w:left w:val="nil"/>
              <w:bottom w:val="single" w:sz="4" w:space="0" w:color="auto"/>
              <w:right w:val="single" w:sz="4" w:space="0" w:color="auto"/>
            </w:tcBorders>
            <w:noWrap/>
            <w:vAlign w:val="bottom"/>
          </w:tcPr>
          <w:p w14:paraId="1D47AA5F" w14:textId="1AC142B7" w:rsidR="00E95D33" w:rsidRPr="004A28D3" w:rsidRDefault="00E95D33" w:rsidP="00215EF6">
            <w:pPr>
              <w:spacing w:line="240" w:lineRule="auto"/>
              <w:jc w:val="right"/>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307</w:t>
            </w:r>
          </w:p>
        </w:tc>
        <w:tc>
          <w:tcPr>
            <w:tcW w:w="1715" w:type="dxa"/>
            <w:tcBorders>
              <w:top w:val="nil"/>
              <w:left w:val="nil"/>
              <w:bottom w:val="single" w:sz="4" w:space="0" w:color="auto"/>
              <w:right w:val="single" w:sz="4" w:space="0" w:color="auto"/>
            </w:tcBorders>
            <w:noWrap/>
            <w:vAlign w:val="bottom"/>
          </w:tcPr>
          <w:p w14:paraId="615FC039" w14:textId="77777777" w:rsidR="00E95D33" w:rsidRPr="004A28D3" w:rsidRDefault="00E95D33" w:rsidP="00215EF6">
            <w:pPr>
              <w:spacing w:line="240" w:lineRule="auto"/>
              <w:jc w:val="right"/>
              <w:rPr>
                <w:rFonts w:ascii="Times New Roman" w:hAnsi="Times New Roman" w:cs="Times New Roman"/>
                <w:color w:val="000000"/>
                <w:sz w:val="24"/>
                <w:szCs w:val="24"/>
                <w:lang w:val="uk-UA"/>
              </w:rPr>
            </w:pPr>
          </w:p>
        </w:tc>
        <w:tc>
          <w:tcPr>
            <w:tcW w:w="2021" w:type="dxa"/>
            <w:tcBorders>
              <w:top w:val="nil"/>
              <w:left w:val="nil"/>
              <w:bottom w:val="single" w:sz="4" w:space="0" w:color="auto"/>
              <w:right w:val="single" w:sz="4" w:space="0" w:color="auto"/>
            </w:tcBorders>
            <w:noWrap/>
            <w:vAlign w:val="bottom"/>
          </w:tcPr>
          <w:p w14:paraId="315E3003" w14:textId="77777777" w:rsidR="00E95D33" w:rsidRPr="004A28D3" w:rsidRDefault="00E95D33" w:rsidP="00215EF6">
            <w:pPr>
              <w:spacing w:line="240" w:lineRule="auto"/>
              <w:jc w:val="right"/>
              <w:rPr>
                <w:rFonts w:ascii="Times New Roman" w:hAnsi="Times New Roman" w:cs="Times New Roman"/>
                <w:color w:val="000000"/>
                <w:sz w:val="24"/>
                <w:szCs w:val="24"/>
                <w:lang w:val="uk-UA"/>
              </w:rPr>
            </w:pPr>
          </w:p>
        </w:tc>
      </w:tr>
      <w:tr w:rsidR="00E95D33" w:rsidRPr="004A28D3" w14:paraId="1DC7934F" w14:textId="77777777" w:rsidTr="00E95D33">
        <w:trPr>
          <w:trHeight w:val="316"/>
        </w:trPr>
        <w:tc>
          <w:tcPr>
            <w:tcW w:w="8223" w:type="dxa"/>
            <w:gridSpan w:val="5"/>
            <w:tcBorders>
              <w:top w:val="single" w:sz="4" w:space="0" w:color="auto"/>
              <w:left w:val="single" w:sz="4" w:space="0" w:color="auto"/>
              <w:bottom w:val="single" w:sz="4" w:space="0" w:color="auto"/>
              <w:right w:val="single" w:sz="4" w:space="0" w:color="000000"/>
            </w:tcBorders>
            <w:noWrap/>
            <w:vAlign w:val="bottom"/>
            <w:hideMark/>
          </w:tcPr>
          <w:p w14:paraId="55687C88" w14:textId="77777777" w:rsidR="00E95D33" w:rsidRPr="004A28D3" w:rsidRDefault="00E95D33" w:rsidP="00215EF6">
            <w:pPr>
              <w:spacing w:line="240" w:lineRule="auto"/>
              <w:rPr>
                <w:rFonts w:ascii="Times New Roman" w:hAnsi="Times New Roman" w:cs="Times New Roman"/>
                <w:b/>
                <w:bCs/>
                <w:color w:val="000000"/>
                <w:sz w:val="24"/>
                <w:szCs w:val="24"/>
                <w:lang w:val="uk-UA"/>
              </w:rPr>
            </w:pPr>
            <w:r w:rsidRPr="004A28D3">
              <w:rPr>
                <w:rFonts w:ascii="Times New Roman" w:hAnsi="Times New Roman" w:cs="Times New Roman"/>
                <w:b/>
                <w:bCs/>
                <w:color w:val="000000"/>
                <w:sz w:val="24"/>
                <w:szCs w:val="24"/>
                <w:lang w:val="uk-UA"/>
              </w:rPr>
              <w:t>Разом без ПДВ</w:t>
            </w:r>
          </w:p>
        </w:tc>
        <w:tc>
          <w:tcPr>
            <w:tcW w:w="2021" w:type="dxa"/>
            <w:tcBorders>
              <w:top w:val="nil"/>
              <w:left w:val="nil"/>
              <w:bottom w:val="single" w:sz="4" w:space="0" w:color="auto"/>
              <w:right w:val="single" w:sz="4" w:space="0" w:color="auto"/>
            </w:tcBorders>
            <w:noWrap/>
            <w:vAlign w:val="bottom"/>
            <w:hideMark/>
          </w:tcPr>
          <w:p w14:paraId="247E5675" w14:textId="77777777" w:rsidR="00E95D33" w:rsidRPr="004A28D3" w:rsidRDefault="00E95D33" w:rsidP="00215EF6">
            <w:pPr>
              <w:spacing w:line="240" w:lineRule="auto"/>
              <w:jc w:val="right"/>
              <w:rPr>
                <w:rFonts w:ascii="Times New Roman" w:hAnsi="Times New Roman" w:cs="Times New Roman"/>
                <w:b/>
                <w:bCs/>
                <w:color w:val="000000"/>
                <w:sz w:val="24"/>
                <w:szCs w:val="24"/>
                <w:lang w:val="uk-UA"/>
              </w:rPr>
            </w:pPr>
          </w:p>
        </w:tc>
      </w:tr>
      <w:tr w:rsidR="00E95D33" w:rsidRPr="004A28D3" w14:paraId="6B019A09" w14:textId="77777777" w:rsidTr="00E95D33">
        <w:trPr>
          <w:trHeight w:val="316"/>
        </w:trPr>
        <w:tc>
          <w:tcPr>
            <w:tcW w:w="8223" w:type="dxa"/>
            <w:gridSpan w:val="5"/>
            <w:tcBorders>
              <w:top w:val="single" w:sz="4" w:space="0" w:color="auto"/>
              <w:left w:val="single" w:sz="4" w:space="0" w:color="auto"/>
              <w:bottom w:val="single" w:sz="4" w:space="0" w:color="auto"/>
              <w:right w:val="single" w:sz="4" w:space="0" w:color="000000"/>
            </w:tcBorders>
            <w:noWrap/>
            <w:vAlign w:val="bottom"/>
            <w:hideMark/>
          </w:tcPr>
          <w:p w14:paraId="0C6AF826" w14:textId="77777777" w:rsidR="00E95D33" w:rsidRPr="004A28D3" w:rsidRDefault="00E95D33" w:rsidP="00215EF6">
            <w:pPr>
              <w:spacing w:line="240" w:lineRule="auto"/>
              <w:rPr>
                <w:rFonts w:ascii="Times New Roman" w:hAnsi="Times New Roman" w:cs="Times New Roman"/>
                <w:b/>
                <w:bCs/>
                <w:color w:val="000000"/>
                <w:sz w:val="24"/>
                <w:szCs w:val="24"/>
                <w:lang w:val="uk-UA"/>
              </w:rPr>
            </w:pPr>
            <w:r w:rsidRPr="004A28D3">
              <w:rPr>
                <w:rFonts w:ascii="Times New Roman" w:hAnsi="Times New Roman" w:cs="Times New Roman"/>
                <w:b/>
                <w:bCs/>
                <w:color w:val="000000"/>
                <w:sz w:val="24"/>
                <w:szCs w:val="24"/>
                <w:lang w:val="uk-UA"/>
              </w:rPr>
              <w:t>ПДВ</w:t>
            </w:r>
          </w:p>
        </w:tc>
        <w:tc>
          <w:tcPr>
            <w:tcW w:w="2021" w:type="dxa"/>
            <w:tcBorders>
              <w:top w:val="nil"/>
              <w:left w:val="nil"/>
              <w:bottom w:val="single" w:sz="4" w:space="0" w:color="auto"/>
              <w:right w:val="single" w:sz="4" w:space="0" w:color="auto"/>
            </w:tcBorders>
            <w:noWrap/>
            <w:vAlign w:val="bottom"/>
            <w:hideMark/>
          </w:tcPr>
          <w:p w14:paraId="7EBE70FD" w14:textId="77777777" w:rsidR="00E95D33" w:rsidRPr="004A28D3" w:rsidRDefault="00E95D33" w:rsidP="00215EF6">
            <w:pPr>
              <w:spacing w:line="240" w:lineRule="auto"/>
              <w:jc w:val="right"/>
              <w:rPr>
                <w:rFonts w:ascii="Times New Roman" w:hAnsi="Times New Roman" w:cs="Times New Roman"/>
                <w:b/>
                <w:bCs/>
                <w:color w:val="000000"/>
                <w:sz w:val="24"/>
                <w:szCs w:val="24"/>
                <w:lang w:val="uk-UA"/>
              </w:rPr>
            </w:pPr>
          </w:p>
        </w:tc>
      </w:tr>
      <w:tr w:rsidR="00E95D33" w:rsidRPr="004A28D3" w14:paraId="68C6499D" w14:textId="77777777" w:rsidTr="00E95D33">
        <w:trPr>
          <w:trHeight w:val="316"/>
        </w:trPr>
        <w:tc>
          <w:tcPr>
            <w:tcW w:w="8223" w:type="dxa"/>
            <w:gridSpan w:val="5"/>
            <w:tcBorders>
              <w:top w:val="single" w:sz="4" w:space="0" w:color="auto"/>
              <w:left w:val="single" w:sz="4" w:space="0" w:color="auto"/>
              <w:bottom w:val="single" w:sz="4" w:space="0" w:color="auto"/>
              <w:right w:val="single" w:sz="4" w:space="0" w:color="000000"/>
            </w:tcBorders>
            <w:noWrap/>
            <w:vAlign w:val="bottom"/>
            <w:hideMark/>
          </w:tcPr>
          <w:p w14:paraId="377F3C7D" w14:textId="77777777" w:rsidR="00E95D33" w:rsidRPr="004A28D3" w:rsidRDefault="00E95D33" w:rsidP="00215EF6">
            <w:pPr>
              <w:spacing w:line="240" w:lineRule="auto"/>
              <w:rPr>
                <w:rFonts w:ascii="Times New Roman" w:hAnsi="Times New Roman" w:cs="Times New Roman"/>
                <w:b/>
                <w:bCs/>
                <w:color w:val="000000"/>
                <w:sz w:val="24"/>
                <w:szCs w:val="24"/>
                <w:lang w:val="uk-UA"/>
              </w:rPr>
            </w:pPr>
            <w:r w:rsidRPr="004A28D3">
              <w:rPr>
                <w:rFonts w:ascii="Times New Roman" w:hAnsi="Times New Roman" w:cs="Times New Roman"/>
                <w:b/>
                <w:bCs/>
                <w:color w:val="000000"/>
                <w:sz w:val="24"/>
                <w:szCs w:val="24"/>
                <w:lang w:val="uk-UA"/>
              </w:rPr>
              <w:t>Разом із ПДВ</w:t>
            </w:r>
          </w:p>
        </w:tc>
        <w:tc>
          <w:tcPr>
            <w:tcW w:w="2021" w:type="dxa"/>
            <w:tcBorders>
              <w:top w:val="nil"/>
              <w:left w:val="nil"/>
              <w:bottom w:val="single" w:sz="4" w:space="0" w:color="auto"/>
              <w:right w:val="single" w:sz="4" w:space="0" w:color="auto"/>
            </w:tcBorders>
            <w:noWrap/>
            <w:vAlign w:val="bottom"/>
            <w:hideMark/>
          </w:tcPr>
          <w:p w14:paraId="27404C92" w14:textId="77777777" w:rsidR="00E95D33" w:rsidRPr="004A28D3" w:rsidRDefault="00E95D33" w:rsidP="00215EF6">
            <w:pPr>
              <w:spacing w:line="240" w:lineRule="auto"/>
              <w:jc w:val="right"/>
              <w:rPr>
                <w:rFonts w:ascii="Times New Roman" w:hAnsi="Times New Roman" w:cs="Times New Roman"/>
                <w:b/>
                <w:bCs/>
                <w:color w:val="000000"/>
                <w:sz w:val="24"/>
                <w:szCs w:val="24"/>
                <w:lang w:val="uk-UA"/>
              </w:rPr>
            </w:pPr>
          </w:p>
        </w:tc>
      </w:tr>
      <w:tr w:rsidR="00E95D33" w:rsidRPr="008056CC" w14:paraId="3DFA7DAD" w14:textId="77777777" w:rsidTr="00E95D33">
        <w:trPr>
          <w:trHeight w:val="316"/>
        </w:trPr>
        <w:tc>
          <w:tcPr>
            <w:tcW w:w="519" w:type="dxa"/>
            <w:tcBorders>
              <w:top w:val="nil"/>
              <w:left w:val="nil"/>
              <w:right w:val="nil"/>
            </w:tcBorders>
            <w:noWrap/>
            <w:vAlign w:val="bottom"/>
            <w:hideMark/>
          </w:tcPr>
          <w:p w14:paraId="1A02FE4E" w14:textId="77777777" w:rsidR="00E95D33" w:rsidRPr="008056CC" w:rsidRDefault="00E95D33" w:rsidP="00215EF6">
            <w:pPr>
              <w:spacing w:line="240" w:lineRule="auto"/>
              <w:jc w:val="right"/>
              <w:rPr>
                <w:rFonts w:ascii="Times New Roman" w:hAnsi="Times New Roman" w:cs="Times New Roman"/>
                <w:b/>
                <w:bCs/>
                <w:color w:val="000000"/>
                <w:sz w:val="28"/>
                <w:szCs w:val="28"/>
                <w:lang w:val="uk-UA"/>
              </w:rPr>
            </w:pPr>
          </w:p>
        </w:tc>
        <w:tc>
          <w:tcPr>
            <w:tcW w:w="3506" w:type="dxa"/>
            <w:tcBorders>
              <w:top w:val="nil"/>
              <w:left w:val="nil"/>
              <w:right w:val="nil"/>
            </w:tcBorders>
            <w:noWrap/>
            <w:vAlign w:val="bottom"/>
            <w:hideMark/>
          </w:tcPr>
          <w:p w14:paraId="7FE2A9E2" w14:textId="77777777" w:rsidR="00E95D33" w:rsidRPr="008056CC" w:rsidRDefault="00E95D33" w:rsidP="00215EF6">
            <w:pPr>
              <w:spacing w:line="240" w:lineRule="auto"/>
              <w:jc w:val="center"/>
              <w:rPr>
                <w:rFonts w:ascii="Times New Roman" w:hAnsi="Times New Roman" w:cs="Times New Roman"/>
                <w:sz w:val="20"/>
                <w:szCs w:val="20"/>
                <w:lang w:val="uk-UA"/>
              </w:rPr>
            </w:pPr>
          </w:p>
        </w:tc>
        <w:tc>
          <w:tcPr>
            <w:tcW w:w="1208" w:type="dxa"/>
            <w:tcBorders>
              <w:top w:val="nil"/>
              <w:left w:val="nil"/>
              <w:right w:val="nil"/>
            </w:tcBorders>
            <w:noWrap/>
            <w:vAlign w:val="bottom"/>
            <w:hideMark/>
          </w:tcPr>
          <w:p w14:paraId="359C421B" w14:textId="77777777" w:rsidR="00E95D33" w:rsidRPr="008056CC" w:rsidRDefault="00E95D33" w:rsidP="00215EF6">
            <w:pPr>
              <w:spacing w:line="240" w:lineRule="auto"/>
              <w:rPr>
                <w:rFonts w:ascii="Times New Roman" w:hAnsi="Times New Roman" w:cs="Times New Roman"/>
                <w:sz w:val="20"/>
                <w:szCs w:val="20"/>
                <w:lang w:val="uk-UA"/>
              </w:rPr>
            </w:pPr>
          </w:p>
        </w:tc>
        <w:tc>
          <w:tcPr>
            <w:tcW w:w="1275" w:type="dxa"/>
            <w:tcBorders>
              <w:top w:val="nil"/>
              <w:left w:val="nil"/>
              <w:right w:val="nil"/>
            </w:tcBorders>
            <w:noWrap/>
            <w:vAlign w:val="bottom"/>
            <w:hideMark/>
          </w:tcPr>
          <w:p w14:paraId="46A0DB27" w14:textId="77777777" w:rsidR="00E95D33" w:rsidRPr="008056CC" w:rsidRDefault="00E95D33" w:rsidP="00215EF6">
            <w:pPr>
              <w:spacing w:line="240" w:lineRule="auto"/>
              <w:rPr>
                <w:rFonts w:ascii="Times New Roman" w:hAnsi="Times New Roman" w:cs="Times New Roman"/>
                <w:sz w:val="20"/>
                <w:szCs w:val="20"/>
                <w:lang w:val="uk-UA"/>
              </w:rPr>
            </w:pPr>
          </w:p>
        </w:tc>
        <w:tc>
          <w:tcPr>
            <w:tcW w:w="1715" w:type="dxa"/>
            <w:tcBorders>
              <w:top w:val="nil"/>
              <w:left w:val="nil"/>
              <w:right w:val="nil"/>
            </w:tcBorders>
            <w:noWrap/>
            <w:vAlign w:val="bottom"/>
            <w:hideMark/>
          </w:tcPr>
          <w:p w14:paraId="24043CBD" w14:textId="77777777" w:rsidR="00E95D33" w:rsidRPr="008056CC" w:rsidRDefault="00E95D33" w:rsidP="00215EF6">
            <w:pPr>
              <w:spacing w:line="240" w:lineRule="auto"/>
              <w:rPr>
                <w:rFonts w:ascii="Times New Roman" w:hAnsi="Times New Roman" w:cs="Times New Roman"/>
                <w:sz w:val="20"/>
                <w:szCs w:val="20"/>
                <w:lang w:val="uk-UA"/>
              </w:rPr>
            </w:pPr>
          </w:p>
        </w:tc>
        <w:tc>
          <w:tcPr>
            <w:tcW w:w="2021" w:type="dxa"/>
            <w:tcBorders>
              <w:top w:val="nil"/>
              <w:left w:val="nil"/>
              <w:right w:val="nil"/>
            </w:tcBorders>
            <w:noWrap/>
            <w:vAlign w:val="bottom"/>
            <w:hideMark/>
          </w:tcPr>
          <w:p w14:paraId="519AE2C5" w14:textId="77777777" w:rsidR="00E95D33" w:rsidRPr="008056CC" w:rsidRDefault="00E95D33" w:rsidP="00215EF6">
            <w:pPr>
              <w:spacing w:line="240" w:lineRule="auto"/>
              <w:rPr>
                <w:rFonts w:ascii="Times New Roman" w:hAnsi="Times New Roman" w:cs="Times New Roman"/>
                <w:sz w:val="20"/>
                <w:szCs w:val="20"/>
                <w:lang w:val="uk-UA"/>
              </w:rPr>
            </w:pPr>
          </w:p>
        </w:tc>
      </w:tr>
      <w:tr w:rsidR="00E95D33" w:rsidRPr="008056CC" w14:paraId="67A0B630" w14:textId="77777777" w:rsidTr="00E95D33">
        <w:trPr>
          <w:trHeight w:val="642"/>
        </w:trPr>
        <w:tc>
          <w:tcPr>
            <w:tcW w:w="4025" w:type="dxa"/>
            <w:gridSpan w:val="2"/>
            <w:noWrap/>
            <w:hideMark/>
          </w:tcPr>
          <w:p w14:paraId="4DB43515" w14:textId="77777777" w:rsidR="00E95D33" w:rsidRPr="008056CC" w:rsidRDefault="00E95D33" w:rsidP="00215EF6">
            <w:pPr>
              <w:spacing w:line="240" w:lineRule="auto"/>
              <w:rPr>
                <w:rFonts w:ascii="Times New Roman" w:hAnsi="Times New Roman" w:cs="Times New Roman"/>
                <w:sz w:val="28"/>
                <w:szCs w:val="28"/>
                <w:lang w:val="uk-UA"/>
              </w:rPr>
            </w:pPr>
            <w:r w:rsidRPr="008056CC">
              <w:rPr>
                <w:rFonts w:ascii="Times New Roman" w:hAnsi="Times New Roman" w:cs="Times New Roman"/>
                <w:sz w:val="28"/>
                <w:szCs w:val="28"/>
                <w:lang w:val="uk-UA"/>
              </w:rPr>
              <w:t>Загальна вартість товару складає:</w:t>
            </w:r>
          </w:p>
        </w:tc>
        <w:tc>
          <w:tcPr>
            <w:tcW w:w="6219" w:type="dxa"/>
            <w:gridSpan w:val="4"/>
            <w:hideMark/>
          </w:tcPr>
          <w:p w14:paraId="15653B4D" w14:textId="77777777" w:rsidR="00E95D33" w:rsidRPr="008056CC" w:rsidRDefault="00E95D33" w:rsidP="00215EF6">
            <w:pPr>
              <w:spacing w:line="240" w:lineRule="auto"/>
              <w:rPr>
                <w:rFonts w:ascii="Times New Roman" w:hAnsi="Times New Roman" w:cs="Times New Roman"/>
                <w:i/>
                <w:iCs/>
                <w:color w:val="000000"/>
                <w:sz w:val="26"/>
                <w:szCs w:val="26"/>
                <w:u w:val="single"/>
                <w:lang w:val="uk-UA"/>
              </w:rPr>
            </w:pPr>
            <w:r w:rsidRPr="008056CC">
              <w:rPr>
                <w:rFonts w:ascii="Times New Roman" w:hAnsi="Times New Roman" w:cs="Times New Roman"/>
                <w:i/>
                <w:iCs/>
                <w:color w:val="000000"/>
                <w:sz w:val="26"/>
                <w:szCs w:val="26"/>
                <w:u w:val="single"/>
                <w:lang w:val="uk-UA"/>
              </w:rPr>
              <w:t>Сума прописом</w:t>
            </w:r>
          </w:p>
        </w:tc>
      </w:tr>
      <w:tr w:rsidR="00E95D33" w:rsidRPr="008056CC" w14:paraId="16942C35" w14:textId="77777777" w:rsidTr="00E95D33">
        <w:trPr>
          <w:trHeight w:val="286"/>
        </w:trPr>
        <w:tc>
          <w:tcPr>
            <w:tcW w:w="4025" w:type="dxa"/>
            <w:gridSpan w:val="2"/>
            <w:noWrap/>
          </w:tcPr>
          <w:p w14:paraId="1B7A38A4" w14:textId="77777777" w:rsidR="00E95D33" w:rsidRPr="00260409" w:rsidRDefault="00E95D33" w:rsidP="00215EF6">
            <w:pPr>
              <w:spacing w:line="240" w:lineRule="auto"/>
              <w:rPr>
                <w:rFonts w:ascii="Times New Roman" w:hAnsi="Times New Roman" w:cs="Times New Roman"/>
                <w:sz w:val="24"/>
                <w:szCs w:val="24"/>
                <w:lang w:val="uk-UA"/>
              </w:rPr>
            </w:pPr>
          </w:p>
        </w:tc>
        <w:tc>
          <w:tcPr>
            <w:tcW w:w="6219" w:type="dxa"/>
            <w:gridSpan w:val="4"/>
          </w:tcPr>
          <w:p w14:paraId="3ADB9FF4" w14:textId="77777777" w:rsidR="00E95D33" w:rsidRPr="00260409" w:rsidRDefault="00E95D33" w:rsidP="00215EF6">
            <w:pPr>
              <w:spacing w:line="240" w:lineRule="auto"/>
              <w:rPr>
                <w:rFonts w:ascii="Times New Roman" w:hAnsi="Times New Roman" w:cs="Times New Roman"/>
                <w:i/>
                <w:iCs/>
                <w:color w:val="000000"/>
                <w:sz w:val="24"/>
                <w:szCs w:val="24"/>
                <w:u w:val="single"/>
                <w:lang w:val="uk-UA"/>
              </w:rPr>
            </w:pPr>
          </w:p>
        </w:tc>
      </w:tr>
      <w:tr w:rsidR="00E95D33" w:rsidRPr="008056CC" w14:paraId="78D8094E" w14:textId="77777777" w:rsidTr="00E95D33">
        <w:trPr>
          <w:trHeight w:val="316"/>
        </w:trPr>
        <w:tc>
          <w:tcPr>
            <w:tcW w:w="10244" w:type="dxa"/>
            <w:gridSpan w:val="6"/>
            <w:noWrap/>
            <w:vAlign w:val="bottom"/>
            <w:hideMark/>
          </w:tcPr>
          <w:p w14:paraId="4D70BB8E" w14:textId="77777777" w:rsidR="00E95D33" w:rsidRPr="00260409" w:rsidRDefault="00E95D33" w:rsidP="00215EF6">
            <w:pPr>
              <w:spacing w:line="240" w:lineRule="auto"/>
              <w:jc w:val="center"/>
              <w:rPr>
                <w:rFonts w:ascii="Times New Roman" w:hAnsi="Times New Roman" w:cs="Times New Roman"/>
                <w:b/>
                <w:bCs/>
                <w:color w:val="000000"/>
                <w:sz w:val="24"/>
                <w:szCs w:val="24"/>
                <w:lang w:val="uk-UA"/>
              </w:rPr>
            </w:pPr>
            <w:r w:rsidRPr="00260409">
              <w:rPr>
                <w:rFonts w:ascii="Times New Roman" w:hAnsi="Times New Roman" w:cs="Times New Roman"/>
                <w:b/>
                <w:bCs/>
                <w:color w:val="000000"/>
                <w:sz w:val="24"/>
                <w:szCs w:val="24"/>
                <w:lang w:val="uk-UA"/>
              </w:rPr>
              <w:t>ПІДПИСИ СТОРІН:</w:t>
            </w:r>
          </w:p>
        </w:tc>
      </w:tr>
      <w:tr w:rsidR="00E95D33" w:rsidRPr="008056CC" w14:paraId="31CB9FEB" w14:textId="77777777" w:rsidTr="00E95D33">
        <w:trPr>
          <w:trHeight w:val="316"/>
        </w:trPr>
        <w:tc>
          <w:tcPr>
            <w:tcW w:w="10244" w:type="dxa"/>
            <w:gridSpan w:val="6"/>
            <w:noWrap/>
            <w:vAlign w:val="bottom"/>
          </w:tcPr>
          <w:p w14:paraId="12E9E38F" w14:textId="77777777" w:rsidR="00E95D33" w:rsidRPr="00260409" w:rsidRDefault="00E95D33" w:rsidP="00215EF6">
            <w:pPr>
              <w:spacing w:line="240" w:lineRule="auto"/>
              <w:jc w:val="center"/>
              <w:rPr>
                <w:rFonts w:ascii="Times New Roman" w:hAnsi="Times New Roman" w:cs="Times New Roman"/>
                <w:b/>
                <w:bCs/>
                <w:color w:val="000000"/>
                <w:sz w:val="24"/>
                <w:szCs w:val="24"/>
                <w:lang w:val="uk-UA"/>
              </w:rPr>
            </w:pPr>
          </w:p>
        </w:tc>
      </w:tr>
      <w:tr w:rsidR="00E95D33" w:rsidRPr="008056CC" w14:paraId="44D69B75" w14:textId="77777777" w:rsidTr="00E95D33">
        <w:trPr>
          <w:trHeight w:val="316"/>
        </w:trPr>
        <w:tc>
          <w:tcPr>
            <w:tcW w:w="4025" w:type="dxa"/>
            <w:gridSpan w:val="2"/>
            <w:noWrap/>
            <w:vAlign w:val="bottom"/>
            <w:hideMark/>
          </w:tcPr>
          <w:p w14:paraId="6BC2D256" w14:textId="77777777" w:rsidR="00E95D33" w:rsidRPr="00260409" w:rsidRDefault="00E95D33" w:rsidP="00215EF6">
            <w:pPr>
              <w:spacing w:line="240" w:lineRule="auto"/>
              <w:jc w:val="center"/>
              <w:rPr>
                <w:rFonts w:ascii="Times New Roman" w:hAnsi="Times New Roman" w:cs="Times New Roman"/>
                <w:b/>
                <w:bCs/>
                <w:color w:val="000000"/>
                <w:sz w:val="24"/>
                <w:szCs w:val="24"/>
                <w:u w:val="single"/>
                <w:lang w:val="uk-UA"/>
              </w:rPr>
            </w:pPr>
            <w:r w:rsidRPr="00260409">
              <w:rPr>
                <w:rFonts w:ascii="Times New Roman" w:hAnsi="Times New Roman" w:cs="Times New Roman"/>
                <w:b/>
                <w:bCs/>
                <w:color w:val="000000"/>
                <w:sz w:val="24"/>
                <w:szCs w:val="24"/>
                <w:u w:val="single"/>
                <w:lang w:val="uk-UA"/>
              </w:rPr>
              <w:t>Замовник:</w:t>
            </w:r>
          </w:p>
        </w:tc>
        <w:tc>
          <w:tcPr>
            <w:tcW w:w="1208" w:type="dxa"/>
            <w:noWrap/>
            <w:vAlign w:val="bottom"/>
            <w:hideMark/>
          </w:tcPr>
          <w:p w14:paraId="2C0C1086" w14:textId="77777777" w:rsidR="00E95D33" w:rsidRPr="00260409" w:rsidRDefault="00E95D33" w:rsidP="00215EF6">
            <w:pPr>
              <w:spacing w:line="240" w:lineRule="auto"/>
              <w:jc w:val="center"/>
              <w:rPr>
                <w:rFonts w:ascii="Times New Roman" w:hAnsi="Times New Roman" w:cs="Times New Roman"/>
                <w:b/>
                <w:bCs/>
                <w:color w:val="000000"/>
                <w:sz w:val="24"/>
                <w:szCs w:val="24"/>
                <w:u w:val="single"/>
                <w:lang w:val="uk-UA"/>
              </w:rPr>
            </w:pPr>
          </w:p>
        </w:tc>
        <w:tc>
          <w:tcPr>
            <w:tcW w:w="5011" w:type="dxa"/>
            <w:gridSpan w:val="3"/>
            <w:noWrap/>
            <w:vAlign w:val="bottom"/>
            <w:hideMark/>
          </w:tcPr>
          <w:p w14:paraId="65E2B214" w14:textId="77777777" w:rsidR="00E95D33" w:rsidRPr="00260409" w:rsidRDefault="00E95D33" w:rsidP="00215EF6">
            <w:pPr>
              <w:spacing w:line="240" w:lineRule="auto"/>
              <w:jc w:val="center"/>
              <w:rPr>
                <w:rFonts w:ascii="Times New Roman" w:hAnsi="Times New Roman" w:cs="Times New Roman"/>
                <w:b/>
                <w:bCs/>
                <w:color w:val="000000"/>
                <w:sz w:val="24"/>
                <w:szCs w:val="24"/>
                <w:u w:val="single"/>
                <w:lang w:val="uk-UA"/>
              </w:rPr>
            </w:pPr>
            <w:r w:rsidRPr="00260409">
              <w:rPr>
                <w:rFonts w:ascii="Times New Roman" w:hAnsi="Times New Roman" w:cs="Times New Roman"/>
                <w:b/>
                <w:bCs/>
                <w:color w:val="000000"/>
                <w:sz w:val="24"/>
                <w:szCs w:val="24"/>
                <w:u w:val="single"/>
                <w:lang w:val="uk-UA"/>
              </w:rPr>
              <w:t>Постачальник:</w:t>
            </w:r>
          </w:p>
        </w:tc>
      </w:tr>
      <w:tr w:rsidR="00E95D33" w:rsidRPr="008056CC" w14:paraId="5DF4ED60" w14:textId="77777777" w:rsidTr="00E95D33">
        <w:trPr>
          <w:trHeight w:val="316"/>
        </w:trPr>
        <w:tc>
          <w:tcPr>
            <w:tcW w:w="4025" w:type="dxa"/>
            <w:gridSpan w:val="2"/>
            <w:noWrap/>
            <w:vAlign w:val="bottom"/>
            <w:hideMark/>
          </w:tcPr>
          <w:p w14:paraId="7816AA72" w14:textId="77777777" w:rsidR="00E95D33" w:rsidRPr="00260409" w:rsidRDefault="00E95D33" w:rsidP="00215EF6">
            <w:pPr>
              <w:spacing w:line="240" w:lineRule="auto"/>
              <w:rPr>
                <w:rFonts w:ascii="Times New Roman" w:hAnsi="Times New Roman" w:cs="Times New Roman"/>
                <w:color w:val="000000"/>
                <w:sz w:val="24"/>
                <w:szCs w:val="24"/>
                <w:lang w:val="uk-UA"/>
              </w:rPr>
            </w:pPr>
            <w:r w:rsidRPr="00260409">
              <w:rPr>
                <w:rFonts w:ascii="Times New Roman" w:hAnsi="Times New Roman" w:cs="Times New Roman"/>
                <w:color w:val="000000"/>
                <w:sz w:val="24"/>
                <w:szCs w:val="24"/>
                <w:lang w:val="uk-UA"/>
              </w:rPr>
              <w:t>Посада</w:t>
            </w:r>
          </w:p>
        </w:tc>
        <w:tc>
          <w:tcPr>
            <w:tcW w:w="1208" w:type="dxa"/>
            <w:noWrap/>
            <w:vAlign w:val="bottom"/>
            <w:hideMark/>
          </w:tcPr>
          <w:p w14:paraId="1895DA8B" w14:textId="77777777" w:rsidR="00E95D33" w:rsidRPr="00260409" w:rsidRDefault="00E95D33" w:rsidP="00215EF6">
            <w:pPr>
              <w:spacing w:line="240" w:lineRule="auto"/>
              <w:rPr>
                <w:rFonts w:ascii="Times New Roman" w:hAnsi="Times New Roman" w:cs="Times New Roman"/>
                <w:color w:val="000000"/>
                <w:sz w:val="24"/>
                <w:szCs w:val="24"/>
                <w:lang w:val="uk-UA"/>
              </w:rPr>
            </w:pPr>
          </w:p>
        </w:tc>
        <w:tc>
          <w:tcPr>
            <w:tcW w:w="5011" w:type="dxa"/>
            <w:gridSpan w:val="3"/>
            <w:noWrap/>
            <w:vAlign w:val="bottom"/>
            <w:hideMark/>
          </w:tcPr>
          <w:p w14:paraId="47EDB52D" w14:textId="77777777" w:rsidR="00E95D33" w:rsidRPr="00260409" w:rsidRDefault="00E95D33" w:rsidP="00215EF6">
            <w:pPr>
              <w:spacing w:line="240" w:lineRule="auto"/>
              <w:rPr>
                <w:rFonts w:ascii="Times New Roman" w:hAnsi="Times New Roman" w:cs="Times New Roman"/>
                <w:color w:val="000000"/>
                <w:sz w:val="24"/>
                <w:szCs w:val="24"/>
                <w:lang w:val="uk-UA"/>
              </w:rPr>
            </w:pPr>
          </w:p>
          <w:p w14:paraId="054C5F69" w14:textId="77777777" w:rsidR="00E95D33" w:rsidRPr="00260409" w:rsidRDefault="00E95D33" w:rsidP="00215EF6">
            <w:pPr>
              <w:spacing w:line="240" w:lineRule="auto"/>
              <w:rPr>
                <w:rFonts w:ascii="Times New Roman" w:hAnsi="Times New Roman" w:cs="Times New Roman"/>
                <w:color w:val="000000"/>
                <w:sz w:val="24"/>
                <w:szCs w:val="24"/>
                <w:lang w:val="uk-UA"/>
              </w:rPr>
            </w:pPr>
            <w:r w:rsidRPr="00260409">
              <w:rPr>
                <w:rFonts w:ascii="Times New Roman" w:hAnsi="Times New Roman" w:cs="Times New Roman"/>
                <w:color w:val="000000"/>
                <w:sz w:val="24"/>
                <w:szCs w:val="24"/>
                <w:lang w:val="uk-UA"/>
              </w:rPr>
              <w:t>Посада</w:t>
            </w:r>
          </w:p>
        </w:tc>
      </w:tr>
      <w:tr w:rsidR="00E95D33" w:rsidRPr="008056CC" w14:paraId="1E5177AE" w14:textId="77777777" w:rsidTr="00E95D33">
        <w:trPr>
          <w:trHeight w:val="263"/>
        </w:trPr>
        <w:tc>
          <w:tcPr>
            <w:tcW w:w="4025" w:type="dxa"/>
            <w:gridSpan w:val="2"/>
            <w:vMerge w:val="restart"/>
            <w:noWrap/>
            <w:vAlign w:val="bottom"/>
            <w:hideMark/>
          </w:tcPr>
          <w:p w14:paraId="1843587D" w14:textId="4197FBDE" w:rsidR="00E95D33" w:rsidRPr="00260409" w:rsidRDefault="00E95D33" w:rsidP="00215EF6">
            <w:pPr>
              <w:spacing w:line="240" w:lineRule="auto"/>
              <w:rPr>
                <w:rFonts w:ascii="Times New Roman" w:hAnsi="Times New Roman" w:cs="Times New Roman"/>
                <w:sz w:val="24"/>
                <w:szCs w:val="24"/>
                <w:lang w:val="uk-UA"/>
              </w:rPr>
            </w:pPr>
            <w:r w:rsidRPr="00260409">
              <w:rPr>
                <w:rFonts w:ascii="Times New Roman" w:hAnsi="Times New Roman" w:cs="Times New Roman"/>
                <w:color w:val="000000"/>
                <w:sz w:val="24"/>
                <w:szCs w:val="24"/>
                <w:lang w:val="uk-UA"/>
              </w:rPr>
              <w:t>_______</w:t>
            </w:r>
            <w:r>
              <w:rPr>
                <w:rFonts w:ascii="Times New Roman" w:hAnsi="Times New Roman" w:cs="Times New Roman"/>
                <w:color w:val="000000"/>
                <w:sz w:val="24"/>
                <w:szCs w:val="24"/>
                <w:lang w:val="uk-UA"/>
              </w:rPr>
              <w:t>___</w:t>
            </w:r>
            <w:r w:rsidRPr="00260409">
              <w:rPr>
                <w:rFonts w:ascii="Times New Roman" w:hAnsi="Times New Roman" w:cs="Times New Roman"/>
                <w:color w:val="000000"/>
                <w:sz w:val="24"/>
                <w:szCs w:val="24"/>
                <w:lang w:val="uk-UA"/>
              </w:rPr>
              <w:t>______/Ім’я ПРІЗВИЩЕ/</w:t>
            </w:r>
          </w:p>
        </w:tc>
        <w:tc>
          <w:tcPr>
            <w:tcW w:w="1208" w:type="dxa"/>
            <w:noWrap/>
            <w:vAlign w:val="bottom"/>
            <w:hideMark/>
          </w:tcPr>
          <w:p w14:paraId="6AA67A5D" w14:textId="77777777" w:rsidR="00E95D33" w:rsidRPr="00260409" w:rsidRDefault="00E95D33" w:rsidP="00215EF6">
            <w:pPr>
              <w:spacing w:line="240" w:lineRule="auto"/>
              <w:rPr>
                <w:rFonts w:ascii="Times New Roman" w:hAnsi="Times New Roman" w:cs="Times New Roman"/>
                <w:sz w:val="24"/>
                <w:szCs w:val="24"/>
                <w:lang w:val="uk-UA"/>
              </w:rPr>
            </w:pPr>
          </w:p>
        </w:tc>
        <w:tc>
          <w:tcPr>
            <w:tcW w:w="5011" w:type="dxa"/>
            <w:gridSpan w:val="3"/>
            <w:vMerge w:val="restart"/>
            <w:noWrap/>
            <w:vAlign w:val="bottom"/>
            <w:hideMark/>
          </w:tcPr>
          <w:p w14:paraId="0FB14284" w14:textId="4805B451" w:rsidR="00E95D33" w:rsidRPr="00260409" w:rsidRDefault="00E95D33" w:rsidP="00215EF6">
            <w:pPr>
              <w:spacing w:line="240" w:lineRule="auto"/>
              <w:rPr>
                <w:rFonts w:ascii="Times New Roman" w:hAnsi="Times New Roman" w:cs="Times New Roman"/>
                <w:color w:val="000000"/>
                <w:sz w:val="24"/>
                <w:szCs w:val="24"/>
                <w:u w:val="single"/>
                <w:lang w:val="uk-UA"/>
              </w:rPr>
            </w:pPr>
            <w:r w:rsidRPr="00260409">
              <w:rPr>
                <w:rFonts w:ascii="Times New Roman" w:hAnsi="Times New Roman" w:cs="Times New Roman"/>
                <w:color w:val="000000"/>
                <w:sz w:val="24"/>
                <w:szCs w:val="24"/>
                <w:lang w:val="uk-UA"/>
              </w:rPr>
              <w:t>________</w:t>
            </w:r>
            <w:r>
              <w:rPr>
                <w:rFonts w:ascii="Times New Roman" w:hAnsi="Times New Roman" w:cs="Times New Roman"/>
                <w:color w:val="000000"/>
                <w:sz w:val="24"/>
                <w:szCs w:val="24"/>
                <w:lang w:val="uk-UA"/>
              </w:rPr>
              <w:t>_____</w:t>
            </w:r>
            <w:r w:rsidRPr="00260409">
              <w:rPr>
                <w:rFonts w:ascii="Times New Roman" w:hAnsi="Times New Roman" w:cs="Times New Roman"/>
                <w:color w:val="000000"/>
                <w:sz w:val="24"/>
                <w:szCs w:val="24"/>
                <w:lang w:val="uk-UA"/>
              </w:rPr>
              <w:t>___/ Ім’я ПРІЗВИЩЕ /</w:t>
            </w:r>
          </w:p>
        </w:tc>
      </w:tr>
      <w:tr w:rsidR="00E95D33" w:rsidRPr="008056CC" w14:paraId="22ADACB9" w14:textId="77777777" w:rsidTr="00E95D33">
        <w:trPr>
          <w:trHeight w:val="316"/>
        </w:trPr>
        <w:tc>
          <w:tcPr>
            <w:tcW w:w="4025" w:type="dxa"/>
            <w:gridSpan w:val="2"/>
            <w:vMerge/>
            <w:noWrap/>
            <w:vAlign w:val="bottom"/>
            <w:hideMark/>
          </w:tcPr>
          <w:p w14:paraId="36690AC1" w14:textId="77777777" w:rsidR="00E95D33" w:rsidRPr="00260409" w:rsidRDefault="00E95D33" w:rsidP="00215EF6">
            <w:pPr>
              <w:spacing w:line="240" w:lineRule="auto"/>
              <w:rPr>
                <w:rFonts w:ascii="Times New Roman" w:hAnsi="Times New Roman" w:cs="Times New Roman"/>
                <w:color w:val="000000"/>
                <w:sz w:val="24"/>
                <w:szCs w:val="24"/>
                <w:u w:val="single"/>
                <w:lang w:val="uk-UA"/>
              </w:rPr>
            </w:pPr>
          </w:p>
        </w:tc>
        <w:tc>
          <w:tcPr>
            <w:tcW w:w="1208" w:type="dxa"/>
            <w:noWrap/>
            <w:vAlign w:val="bottom"/>
            <w:hideMark/>
          </w:tcPr>
          <w:p w14:paraId="76CE5EF5" w14:textId="77777777" w:rsidR="00E95D33" w:rsidRPr="00260409" w:rsidRDefault="00E95D33" w:rsidP="00215EF6">
            <w:pPr>
              <w:spacing w:line="240" w:lineRule="auto"/>
              <w:jc w:val="right"/>
              <w:rPr>
                <w:rFonts w:ascii="Times New Roman" w:hAnsi="Times New Roman" w:cs="Times New Roman"/>
                <w:color w:val="000000"/>
                <w:sz w:val="24"/>
                <w:szCs w:val="24"/>
                <w:u w:val="single"/>
                <w:lang w:val="uk-UA"/>
              </w:rPr>
            </w:pPr>
          </w:p>
        </w:tc>
        <w:tc>
          <w:tcPr>
            <w:tcW w:w="5011" w:type="dxa"/>
            <w:gridSpan w:val="3"/>
            <w:vMerge/>
            <w:vAlign w:val="center"/>
            <w:hideMark/>
          </w:tcPr>
          <w:p w14:paraId="661DDCD4" w14:textId="77777777" w:rsidR="00E95D33" w:rsidRPr="00260409" w:rsidRDefault="00E95D33" w:rsidP="00215EF6">
            <w:pPr>
              <w:spacing w:line="240" w:lineRule="auto"/>
              <w:rPr>
                <w:rFonts w:ascii="Times New Roman" w:hAnsi="Times New Roman" w:cs="Times New Roman"/>
                <w:b/>
                <w:bCs/>
                <w:color w:val="000000"/>
                <w:sz w:val="24"/>
                <w:szCs w:val="24"/>
                <w:u w:val="single"/>
                <w:lang w:val="uk-UA"/>
              </w:rPr>
            </w:pPr>
          </w:p>
        </w:tc>
      </w:tr>
      <w:tr w:rsidR="00E95D33" w:rsidRPr="008056CC" w14:paraId="47BFEB26" w14:textId="77777777" w:rsidTr="00E95D33">
        <w:trPr>
          <w:trHeight w:val="316"/>
        </w:trPr>
        <w:tc>
          <w:tcPr>
            <w:tcW w:w="4025" w:type="dxa"/>
            <w:gridSpan w:val="2"/>
            <w:noWrap/>
            <w:hideMark/>
          </w:tcPr>
          <w:p w14:paraId="7BC80AC6" w14:textId="77777777" w:rsidR="00E95D33" w:rsidRPr="00260409" w:rsidRDefault="00E95D33" w:rsidP="00215EF6">
            <w:pPr>
              <w:spacing w:line="240" w:lineRule="auto"/>
              <w:rPr>
                <w:rFonts w:ascii="Times New Roman" w:hAnsi="Times New Roman" w:cs="Times New Roman"/>
                <w:color w:val="000000"/>
                <w:sz w:val="24"/>
                <w:szCs w:val="24"/>
                <w:lang w:val="uk-UA"/>
              </w:rPr>
            </w:pPr>
            <w:r w:rsidRPr="00260409">
              <w:rPr>
                <w:rFonts w:ascii="Times New Roman" w:hAnsi="Times New Roman" w:cs="Times New Roman"/>
                <w:color w:val="000000"/>
                <w:sz w:val="24"/>
                <w:szCs w:val="24"/>
                <w:lang w:val="uk-UA"/>
              </w:rPr>
              <w:t xml:space="preserve">                          МП</w:t>
            </w:r>
          </w:p>
        </w:tc>
        <w:tc>
          <w:tcPr>
            <w:tcW w:w="1208" w:type="dxa"/>
            <w:noWrap/>
            <w:vAlign w:val="bottom"/>
            <w:hideMark/>
          </w:tcPr>
          <w:p w14:paraId="44523867" w14:textId="77777777" w:rsidR="00E95D33" w:rsidRPr="00260409" w:rsidRDefault="00E95D33" w:rsidP="00215EF6">
            <w:pPr>
              <w:spacing w:line="240" w:lineRule="auto"/>
              <w:jc w:val="center"/>
              <w:rPr>
                <w:rFonts w:ascii="Times New Roman" w:hAnsi="Times New Roman" w:cs="Times New Roman"/>
                <w:color w:val="000000"/>
                <w:sz w:val="24"/>
                <w:szCs w:val="24"/>
                <w:lang w:val="uk-UA"/>
              </w:rPr>
            </w:pPr>
          </w:p>
        </w:tc>
        <w:tc>
          <w:tcPr>
            <w:tcW w:w="5011" w:type="dxa"/>
            <w:gridSpan w:val="3"/>
            <w:noWrap/>
            <w:hideMark/>
          </w:tcPr>
          <w:p w14:paraId="214AA59B" w14:textId="77777777" w:rsidR="00E95D33" w:rsidRPr="00260409" w:rsidRDefault="00E95D33" w:rsidP="00215EF6">
            <w:pPr>
              <w:spacing w:line="240" w:lineRule="auto"/>
              <w:jc w:val="center"/>
              <w:rPr>
                <w:rFonts w:ascii="Times New Roman" w:hAnsi="Times New Roman" w:cs="Times New Roman"/>
                <w:color w:val="000000"/>
                <w:sz w:val="24"/>
                <w:szCs w:val="24"/>
                <w:lang w:val="uk-UA"/>
              </w:rPr>
            </w:pPr>
            <w:r w:rsidRPr="00260409">
              <w:rPr>
                <w:rFonts w:ascii="Times New Roman" w:hAnsi="Times New Roman" w:cs="Times New Roman"/>
                <w:color w:val="000000"/>
                <w:sz w:val="24"/>
                <w:szCs w:val="24"/>
                <w:lang w:val="uk-UA"/>
              </w:rPr>
              <w:t xml:space="preserve">    МП (у разі наявності)</w:t>
            </w:r>
          </w:p>
        </w:tc>
      </w:tr>
    </w:tbl>
    <w:p w14:paraId="7C52DA52" w14:textId="77777777" w:rsidR="005656C0" w:rsidRDefault="005656C0"/>
    <w:sectPr w:rsidR="005656C0" w:rsidSect="00E95D3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D1318" w14:textId="77777777" w:rsidR="0054304B" w:rsidRDefault="0054304B">
      <w:pPr>
        <w:spacing w:line="240" w:lineRule="auto"/>
      </w:pPr>
      <w:r>
        <w:separator/>
      </w:r>
    </w:p>
  </w:endnote>
  <w:endnote w:type="continuationSeparator" w:id="0">
    <w:p w14:paraId="6AC7949B" w14:textId="77777777" w:rsidR="0054304B" w:rsidRDefault="005430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95D4E" w14:textId="77777777" w:rsidR="0054304B" w:rsidRDefault="0054304B">
      <w:pPr>
        <w:spacing w:line="240" w:lineRule="auto"/>
      </w:pPr>
      <w:r>
        <w:separator/>
      </w:r>
    </w:p>
  </w:footnote>
  <w:footnote w:type="continuationSeparator" w:id="0">
    <w:p w14:paraId="3F61491F" w14:textId="77777777" w:rsidR="0054304B" w:rsidRDefault="005430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CE15B" w14:textId="77777777" w:rsidR="00281365" w:rsidRPr="00187237" w:rsidRDefault="00281365">
    <w:pPr>
      <w:pStyle w:val="a4"/>
      <w:jc w:val="center"/>
      <w:rPr>
        <w:rFonts w:ascii="Times New Roman" w:hAnsi="Times New Roman" w:cs="Times New Roman"/>
        <w:sz w:val="24"/>
        <w:szCs w:val="24"/>
      </w:rPr>
    </w:pPr>
    <w:r w:rsidRPr="00187237">
      <w:rPr>
        <w:rFonts w:ascii="Times New Roman" w:hAnsi="Times New Roman" w:cs="Times New Roman"/>
        <w:sz w:val="24"/>
        <w:szCs w:val="24"/>
      </w:rPr>
      <w:fldChar w:fldCharType="begin"/>
    </w:r>
    <w:r w:rsidRPr="00187237">
      <w:rPr>
        <w:rFonts w:ascii="Times New Roman" w:hAnsi="Times New Roman" w:cs="Times New Roman"/>
        <w:sz w:val="24"/>
        <w:szCs w:val="24"/>
      </w:rPr>
      <w:instrText>PAGE   \* MERGEFORMAT</w:instrText>
    </w:r>
    <w:r w:rsidRPr="00187237">
      <w:rPr>
        <w:rFonts w:ascii="Times New Roman" w:hAnsi="Times New Roman" w:cs="Times New Roman"/>
        <w:sz w:val="24"/>
        <w:szCs w:val="24"/>
      </w:rPr>
      <w:fldChar w:fldCharType="separate"/>
    </w:r>
    <w:r w:rsidRPr="004D6D20">
      <w:rPr>
        <w:rFonts w:ascii="Times New Roman" w:hAnsi="Times New Roman" w:cs="Times New Roman"/>
        <w:noProof/>
        <w:sz w:val="24"/>
        <w:szCs w:val="24"/>
        <w:lang w:val="uk-UA"/>
      </w:rPr>
      <w:t>5</w:t>
    </w:r>
    <w:r w:rsidRPr="00187237">
      <w:rPr>
        <w:rFonts w:ascii="Times New Roman" w:hAnsi="Times New Roman" w:cs="Times New Roman"/>
        <w:sz w:val="24"/>
        <w:szCs w:val="24"/>
      </w:rPr>
      <w:fldChar w:fldCharType="end"/>
    </w:r>
  </w:p>
  <w:p w14:paraId="0B4E1DA7" w14:textId="77777777" w:rsidR="00281365" w:rsidRDefault="0028136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282"/>
    <w:rsid w:val="00275D88"/>
    <w:rsid w:val="00281365"/>
    <w:rsid w:val="0054304B"/>
    <w:rsid w:val="005656C0"/>
    <w:rsid w:val="008E2282"/>
    <w:rsid w:val="00E95D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33F44"/>
  <w15:chartTrackingRefBased/>
  <w15:docId w15:val="{87858686-CEE9-4ED7-8047-74365D43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95D33"/>
    <w:pPr>
      <w:spacing w:after="0" w:line="276" w:lineRule="auto"/>
    </w:pPr>
    <w:rPr>
      <w:rFonts w:ascii="Arial" w:eastAsia="Times New Roman" w:hAnsi="Arial" w:cs="Arial"/>
      <w:kern w:val="0"/>
      <w:lang w:val="uk"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Стиль"/>
    <w:basedOn w:val="a1"/>
    <w:rsid w:val="00E95D33"/>
    <w:pPr>
      <w:spacing w:after="0" w:line="276" w:lineRule="auto"/>
    </w:pPr>
    <w:rPr>
      <w:rFonts w:ascii="Arial" w:eastAsia="Times New Roman" w:hAnsi="Arial" w:cs="Arial"/>
      <w:kern w:val="0"/>
      <w:lang w:val="uk" w:eastAsia="uk-UA"/>
      <w14:ligatures w14:val="none"/>
    </w:rPr>
    <w:tblPr>
      <w:tblStyleRowBandSize w:val="1"/>
      <w:tblStyleColBandSize w:val="1"/>
      <w:tblInd w:w="0" w:type="nil"/>
      <w:tblCellMar>
        <w:top w:w="100" w:type="dxa"/>
        <w:left w:w="100" w:type="dxa"/>
        <w:bottom w:w="100" w:type="dxa"/>
        <w:right w:w="100" w:type="dxa"/>
      </w:tblCellMar>
    </w:tblPr>
  </w:style>
  <w:style w:type="paragraph" w:styleId="a4">
    <w:name w:val="header"/>
    <w:basedOn w:val="a"/>
    <w:link w:val="a5"/>
    <w:uiPriority w:val="99"/>
    <w:unhideWhenUsed/>
    <w:rsid w:val="00E95D33"/>
    <w:pPr>
      <w:tabs>
        <w:tab w:val="center" w:pos="4819"/>
        <w:tab w:val="right" w:pos="9639"/>
      </w:tabs>
      <w:spacing w:line="240" w:lineRule="auto"/>
    </w:pPr>
  </w:style>
  <w:style w:type="character" w:customStyle="1" w:styleId="a5">
    <w:name w:val="Верхній колонтитул Знак"/>
    <w:basedOn w:val="a0"/>
    <w:link w:val="a4"/>
    <w:uiPriority w:val="99"/>
    <w:rsid w:val="00E95D33"/>
    <w:rPr>
      <w:rFonts w:ascii="Arial" w:eastAsia="Times New Roman" w:hAnsi="Arial" w:cs="Arial"/>
      <w:kern w:val="0"/>
      <w:lang w:val="uk"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12446</Words>
  <Characters>7095</Characters>
  <Application>Microsoft Office Word</Application>
  <DocSecurity>0</DocSecurity>
  <Lines>59</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Єлізавета-Роксолана Ільницька</dc:creator>
  <cp:keywords/>
  <dc:description/>
  <cp:lastModifiedBy>Єлізавета-Роксолана Ільницька</cp:lastModifiedBy>
  <cp:revision>3</cp:revision>
  <dcterms:created xsi:type="dcterms:W3CDTF">2024-01-02T18:19:00Z</dcterms:created>
  <dcterms:modified xsi:type="dcterms:W3CDTF">2024-01-02T19:29:00Z</dcterms:modified>
</cp:coreProperties>
</file>