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1413" w14:textId="2E8804C2" w:rsidR="007176F5" w:rsidRPr="008319B0" w:rsidRDefault="007176F5" w:rsidP="007176F5">
      <w:pPr>
        <w:jc w:val="right"/>
        <w:rPr>
          <w:rFonts w:ascii="Times New Roman" w:hAnsi="Times New Roman" w:cs="Times New Roman"/>
        </w:rPr>
      </w:pPr>
      <w:r w:rsidRPr="008319B0">
        <w:rPr>
          <w:rFonts w:ascii="Times New Roman" w:hAnsi="Times New Roman" w:cs="Times New Roman"/>
        </w:rPr>
        <w:t xml:space="preserve">                                                                                                                Додаток 1 до рішення уповноваженої особи № </w:t>
      </w:r>
      <w:r w:rsidR="00783896" w:rsidRPr="008319B0">
        <w:rPr>
          <w:rFonts w:ascii="Times New Roman" w:hAnsi="Times New Roman" w:cs="Times New Roman"/>
        </w:rPr>
        <w:t>70</w:t>
      </w:r>
      <w:r w:rsidRPr="008319B0">
        <w:rPr>
          <w:rFonts w:ascii="Times New Roman" w:hAnsi="Times New Roman" w:cs="Times New Roman"/>
        </w:rPr>
        <w:t xml:space="preserve"> від </w:t>
      </w:r>
      <w:r w:rsidR="00783896" w:rsidRPr="008319B0">
        <w:rPr>
          <w:rFonts w:ascii="Times New Roman" w:hAnsi="Times New Roman" w:cs="Times New Roman"/>
        </w:rPr>
        <w:t>13</w:t>
      </w:r>
      <w:r w:rsidRPr="008319B0">
        <w:rPr>
          <w:rFonts w:ascii="Times New Roman" w:hAnsi="Times New Roman" w:cs="Times New Roman"/>
        </w:rPr>
        <w:t xml:space="preserve">.12.2023 року.  </w:t>
      </w:r>
    </w:p>
    <w:p w14:paraId="3FF9C977" w14:textId="77777777" w:rsidR="007176F5" w:rsidRPr="008319B0" w:rsidRDefault="007176F5" w:rsidP="007176F5">
      <w:pPr>
        <w:jc w:val="right"/>
        <w:rPr>
          <w:rFonts w:ascii="Times New Roman" w:hAnsi="Times New Roman" w:cs="Times New Roman"/>
        </w:rPr>
      </w:pPr>
    </w:p>
    <w:p w14:paraId="046B2747" w14:textId="02951E17" w:rsidR="00A14CDC" w:rsidRPr="008319B0" w:rsidRDefault="00C82A9C" w:rsidP="00C82A9C">
      <w:pPr>
        <w:jc w:val="center"/>
        <w:rPr>
          <w:rFonts w:ascii="Times New Roman" w:hAnsi="Times New Roman" w:cs="Times New Roman"/>
          <w:sz w:val="24"/>
          <w:szCs w:val="24"/>
        </w:rPr>
      </w:pPr>
      <w:r w:rsidRPr="008319B0">
        <w:rPr>
          <w:rFonts w:ascii="Times New Roman" w:hAnsi="Times New Roman" w:cs="Times New Roman"/>
          <w:sz w:val="24"/>
          <w:szCs w:val="24"/>
        </w:rPr>
        <w:t>Перелік змін до тендерної документації</w:t>
      </w:r>
    </w:p>
    <w:p w14:paraId="4CD3D55C" w14:textId="77777777" w:rsidR="00783896" w:rsidRPr="008319B0" w:rsidRDefault="00783896" w:rsidP="00C82A9C">
      <w:pPr>
        <w:pStyle w:val="a3"/>
        <w:spacing w:after="0" w:line="240" w:lineRule="auto"/>
        <w:ind w:left="360"/>
        <w:jc w:val="center"/>
        <w:rPr>
          <w:rFonts w:ascii="Times New Roman" w:eastAsia="Times New Roman" w:hAnsi="Times New Roman" w:cs="Times New Roman"/>
          <w:b/>
          <w:bCs/>
          <w:color w:val="000000"/>
          <w:sz w:val="24"/>
          <w:szCs w:val="24"/>
        </w:rPr>
      </w:pPr>
      <w:r w:rsidRPr="008319B0">
        <w:rPr>
          <w:rFonts w:ascii="Times New Roman" w:eastAsia="Times New Roman" w:hAnsi="Times New Roman" w:cs="Times New Roman"/>
          <w:b/>
          <w:bCs/>
          <w:color w:val="000000"/>
          <w:sz w:val="24"/>
          <w:szCs w:val="24"/>
        </w:rPr>
        <w:t xml:space="preserve">Комп'ютерна техніка (моноблоки) </w:t>
      </w:r>
    </w:p>
    <w:p w14:paraId="4FEF92DA" w14:textId="2D12FF2B" w:rsidR="00C82A9C" w:rsidRPr="008319B0" w:rsidRDefault="00783896" w:rsidP="00C82A9C">
      <w:pPr>
        <w:pStyle w:val="a3"/>
        <w:spacing w:after="0" w:line="240" w:lineRule="auto"/>
        <w:ind w:left="360"/>
        <w:jc w:val="center"/>
        <w:rPr>
          <w:rFonts w:ascii="Times New Roman" w:eastAsia="Times New Roman" w:hAnsi="Times New Roman" w:cs="Times New Roman"/>
          <w:color w:val="000000"/>
          <w:sz w:val="24"/>
          <w:szCs w:val="24"/>
        </w:rPr>
      </w:pPr>
      <w:r w:rsidRPr="008319B0">
        <w:rPr>
          <w:rFonts w:ascii="Times New Roman" w:eastAsia="Times New Roman" w:hAnsi="Times New Roman" w:cs="Times New Roman"/>
          <w:color w:val="000000"/>
          <w:sz w:val="24"/>
          <w:szCs w:val="24"/>
        </w:rPr>
        <w:t>(ДК 021:2015-30210000-4 30210000-4 - Машини для обробки даних (апаратна частина)).</w:t>
      </w:r>
    </w:p>
    <w:p w14:paraId="23D2217D" w14:textId="77777777" w:rsidR="00C82A9C" w:rsidRPr="008319B0" w:rsidRDefault="00C82A9C" w:rsidP="00316055">
      <w:pPr>
        <w:pStyle w:val="a3"/>
        <w:spacing w:after="0" w:line="240" w:lineRule="auto"/>
        <w:ind w:left="360"/>
        <w:rPr>
          <w:rFonts w:ascii="Times New Roman" w:eastAsia="Times New Roman" w:hAnsi="Times New Roman" w:cs="Times New Roman"/>
          <w:color w:val="000000"/>
          <w:sz w:val="24"/>
          <w:szCs w:val="24"/>
        </w:rPr>
      </w:pPr>
    </w:p>
    <w:p w14:paraId="72067C97" w14:textId="57CC74F3" w:rsidR="00316055" w:rsidRPr="008319B0" w:rsidRDefault="00783896" w:rsidP="004C378C">
      <w:pPr>
        <w:pStyle w:val="a3"/>
        <w:spacing w:after="0" w:line="240" w:lineRule="auto"/>
        <w:ind w:left="0"/>
        <w:jc w:val="center"/>
        <w:rPr>
          <w:rFonts w:ascii="Times New Roman" w:eastAsia="Times New Roman" w:hAnsi="Times New Roman" w:cs="Times New Roman"/>
          <w:color w:val="000000"/>
          <w:sz w:val="24"/>
          <w:szCs w:val="24"/>
        </w:rPr>
      </w:pPr>
      <w:proofErr w:type="spellStart"/>
      <w:r w:rsidRPr="008319B0">
        <w:rPr>
          <w:rFonts w:ascii="Times New Roman" w:eastAsia="Times New Roman" w:hAnsi="Times New Roman" w:cs="Times New Roman"/>
          <w:color w:val="000000"/>
          <w:sz w:val="24"/>
          <w:szCs w:val="24"/>
        </w:rPr>
        <w:t>В</w:t>
      </w:r>
      <w:r w:rsidR="00316055" w:rsidRPr="008319B0">
        <w:rPr>
          <w:rFonts w:ascii="Times New Roman" w:eastAsia="Times New Roman" w:hAnsi="Times New Roman" w:cs="Times New Roman"/>
          <w:color w:val="000000"/>
          <w:sz w:val="24"/>
          <w:szCs w:val="24"/>
        </w:rPr>
        <w:t>нести</w:t>
      </w:r>
      <w:proofErr w:type="spellEnd"/>
      <w:r w:rsidR="00316055" w:rsidRPr="008319B0">
        <w:rPr>
          <w:rFonts w:ascii="Times New Roman" w:eastAsia="Times New Roman" w:hAnsi="Times New Roman" w:cs="Times New Roman"/>
          <w:color w:val="000000"/>
          <w:sz w:val="24"/>
          <w:szCs w:val="24"/>
        </w:rPr>
        <w:t xml:space="preserve"> зміни до</w:t>
      </w:r>
      <w:r w:rsidRPr="008319B0">
        <w:rPr>
          <w:rFonts w:ascii="Times New Roman" w:eastAsia="Times New Roman" w:hAnsi="Times New Roman" w:cs="Times New Roman"/>
          <w:color w:val="000000"/>
          <w:sz w:val="24"/>
          <w:szCs w:val="24"/>
        </w:rPr>
        <w:t xml:space="preserve"> додатку 2 до тендерної документації:</w:t>
      </w:r>
    </w:p>
    <w:p w14:paraId="7D3598F7" w14:textId="77777777" w:rsidR="00316055" w:rsidRPr="008319B0" w:rsidRDefault="00316055" w:rsidP="00316055">
      <w:pPr>
        <w:pStyle w:val="a3"/>
        <w:spacing w:after="0" w:line="240" w:lineRule="auto"/>
        <w:ind w:left="360"/>
        <w:rPr>
          <w:rFonts w:ascii="Times New Roman" w:eastAsia="Times New Roman" w:hAnsi="Times New Roman" w:cs="Times New Roman"/>
          <w:color w:val="000000"/>
          <w:sz w:val="24"/>
          <w:szCs w:val="24"/>
        </w:rPr>
      </w:pPr>
    </w:p>
    <w:tbl>
      <w:tblPr>
        <w:tblStyle w:val="a4"/>
        <w:tblW w:w="0" w:type="auto"/>
        <w:tblLook w:val="04A0" w:firstRow="1" w:lastRow="0" w:firstColumn="1" w:lastColumn="0" w:noHBand="0" w:noVBand="1"/>
      </w:tblPr>
      <w:tblGrid>
        <w:gridCol w:w="4814"/>
        <w:gridCol w:w="4815"/>
      </w:tblGrid>
      <w:tr w:rsidR="00722956" w:rsidRPr="008319B0" w14:paraId="0FF0FC94" w14:textId="77777777" w:rsidTr="00722956">
        <w:tc>
          <w:tcPr>
            <w:tcW w:w="4814" w:type="dxa"/>
          </w:tcPr>
          <w:p w14:paraId="5BFC176B" w14:textId="69B4CCFB" w:rsidR="00722956" w:rsidRPr="008319B0" w:rsidRDefault="00722956" w:rsidP="00176C37">
            <w:pPr>
              <w:pStyle w:val="a3"/>
              <w:ind w:left="0"/>
              <w:jc w:val="center"/>
              <w:rPr>
                <w:rFonts w:ascii="Times New Roman" w:eastAsia="Times New Roman" w:hAnsi="Times New Roman" w:cs="Times New Roman"/>
                <w:b/>
                <w:bCs/>
                <w:i/>
                <w:iCs/>
                <w:color w:val="000000"/>
                <w:sz w:val="24"/>
                <w:szCs w:val="24"/>
              </w:rPr>
            </w:pPr>
            <w:r w:rsidRPr="008319B0">
              <w:rPr>
                <w:rFonts w:ascii="Times New Roman" w:eastAsia="Times New Roman" w:hAnsi="Times New Roman" w:cs="Times New Roman"/>
                <w:b/>
                <w:bCs/>
                <w:i/>
                <w:iCs/>
                <w:color w:val="000000"/>
                <w:sz w:val="24"/>
                <w:szCs w:val="24"/>
              </w:rPr>
              <w:t xml:space="preserve">У редакції від </w:t>
            </w:r>
            <w:r w:rsidR="00834EFE" w:rsidRPr="008319B0">
              <w:rPr>
                <w:rFonts w:ascii="Times New Roman" w:eastAsia="Times New Roman" w:hAnsi="Times New Roman" w:cs="Times New Roman"/>
                <w:b/>
                <w:bCs/>
                <w:i/>
                <w:iCs/>
                <w:color w:val="000000"/>
                <w:sz w:val="24"/>
                <w:szCs w:val="24"/>
              </w:rPr>
              <w:t>12</w:t>
            </w:r>
            <w:r w:rsidRPr="008319B0">
              <w:rPr>
                <w:rFonts w:ascii="Times New Roman" w:eastAsia="Times New Roman" w:hAnsi="Times New Roman" w:cs="Times New Roman"/>
                <w:b/>
                <w:bCs/>
                <w:i/>
                <w:iCs/>
                <w:color w:val="000000"/>
                <w:sz w:val="24"/>
                <w:szCs w:val="24"/>
              </w:rPr>
              <w:t>.12.2023</w:t>
            </w:r>
          </w:p>
          <w:p w14:paraId="09EC0EA6" w14:textId="77777777" w:rsidR="00722956" w:rsidRPr="008319B0" w:rsidRDefault="00722956" w:rsidP="00176C37">
            <w:pPr>
              <w:pStyle w:val="a3"/>
              <w:ind w:left="0"/>
              <w:jc w:val="center"/>
              <w:rPr>
                <w:rFonts w:ascii="Times New Roman" w:eastAsia="Times New Roman" w:hAnsi="Times New Roman" w:cs="Times New Roman"/>
                <w:b/>
                <w:bCs/>
                <w:i/>
                <w:iCs/>
                <w:color w:val="000000"/>
                <w:sz w:val="24"/>
                <w:szCs w:val="24"/>
              </w:rPr>
            </w:pPr>
          </w:p>
        </w:tc>
        <w:tc>
          <w:tcPr>
            <w:tcW w:w="4815" w:type="dxa"/>
          </w:tcPr>
          <w:p w14:paraId="531A743E" w14:textId="13541FD4" w:rsidR="00722956" w:rsidRPr="008319B0" w:rsidRDefault="00722956" w:rsidP="00176C37">
            <w:pPr>
              <w:jc w:val="center"/>
              <w:textAlignment w:val="baseline"/>
              <w:rPr>
                <w:rFonts w:ascii="Times New Roman" w:hAnsi="Times New Roman"/>
                <w:b/>
                <w:bCs/>
                <w:i/>
                <w:iCs/>
                <w:sz w:val="24"/>
                <w:szCs w:val="24"/>
                <w:lang w:eastAsia="ru-RU"/>
              </w:rPr>
            </w:pPr>
            <w:r w:rsidRPr="008319B0">
              <w:rPr>
                <w:rFonts w:ascii="Times New Roman" w:hAnsi="Times New Roman"/>
                <w:b/>
                <w:bCs/>
                <w:i/>
                <w:iCs/>
                <w:sz w:val="24"/>
                <w:szCs w:val="24"/>
                <w:lang w:eastAsia="ru-RU"/>
              </w:rPr>
              <w:t xml:space="preserve">У редакції від </w:t>
            </w:r>
            <w:r w:rsidR="00834EFE" w:rsidRPr="008319B0">
              <w:rPr>
                <w:rFonts w:ascii="Times New Roman" w:hAnsi="Times New Roman"/>
                <w:b/>
                <w:bCs/>
                <w:i/>
                <w:iCs/>
                <w:sz w:val="24"/>
                <w:szCs w:val="24"/>
                <w:lang w:eastAsia="ru-RU"/>
              </w:rPr>
              <w:t>13</w:t>
            </w:r>
            <w:r w:rsidRPr="008319B0">
              <w:rPr>
                <w:rFonts w:ascii="Times New Roman" w:hAnsi="Times New Roman"/>
                <w:b/>
                <w:bCs/>
                <w:i/>
                <w:iCs/>
                <w:sz w:val="24"/>
                <w:szCs w:val="24"/>
                <w:lang w:eastAsia="ru-RU"/>
              </w:rPr>
              <w:t>.12.2023</w:t>
            </w:r>
          </w:p>
          <w:p w14:paraId="3FFAB4A5" w14:textId="77777777" w:rsidR="00722956" w:rsidRPr="008319B0" w:rsidRDefault="00722956" w:rsidP="00176C37">
            <w:pPr>
              <w:pStyle w:val="a3"/>
              <w:ind w:left="0"/>
              <w:jc w:val="center"/>
              <w:rPr>
                <w:rFonts w:ascii="Times New Roman" w:eastAsia="Times New Roman" w:hAnsi="Times New Roman" w:cs="Times New Roman"/>
                <w:b/>
                <w:bCs/>
                <w:i/>
                <w:iCs/>
                <w:color w:val="000000"/>
                <w:sz w:val="24"/>
                <w:szCs w:val="24"/>
              </w:rPr>
            </w:pPr>
          </w:p>
        </w:tc>
      </w:tr>
      <w:tr w:rsidR="00722956" w:rsidRPr="008319B0" w14:paraId="54625F7C" w14:textId="77777777" w:rsidTr="00722956">
        <w:tc>
          <w:tcPr>
            <w:tcW w:w="4814" w:type="dxa"/>
          </w:tcPr>
          <w:p w14:paraId="00C90DF2" w14:textId="77777777" w:rsidR="009F111D" w:rsidRPr="008319B0" w:rsidRDefault="009F111D" w:rsidP="009F111D">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1.</w:t>
            </w:r>
            <w:r w:rsidRPr="008319B0">
              <w:rPr>
                <w:rFonts w:ascii="Times New Roman" w:hAnsi="Times New Roman"/>
                <w:sz w:val="24"/>
                <w:szCs w:val="24"/>
                <w:lang w:eastAsia="ru-RU"/>
              </w:rPr>
              <w:tab/>
              <w:t xml:space="preserve">Процесор – не менше 4 </w:t>
            </w:r>
            <w:proofErr w:type="spellStart"/>
            <w:r w:rsidRPr="008319B0">
              <w:rPr>
                <w:rFonts w:ascii="Times New Roman" w:hAnsi="Times New Roman"/>
                <w:sz w:val="24"/>
                <w:szCs w:val="24"/>
                <w:lang w:eastAsia="ru-RU"/>
              </w:rPr>
              <w:t>ядер</w:t>
            </w:r>
            <w:proofErr w:type="spellEnd"/>
            <w:r w:rsidRPr="008319B0">
              <w:rPr>
                <w:rFonts w:ascii="Times New Roman" w:hAnsi="Times New Roman"/>
                <w:sz w:val="24"/>
                <w:szCs w:val="24"/>
                <w:lang w:eastAsia="ru-RU"/>
              </w:rPr>
              <w:t xml:space="preserve">, тип – не гірше </w:t>
            </w:r>
            <w:proofErr w:type="spellStart"/>
            <w:r w:rsidRPr="008319B0">
              <w:rPr>
                <w:rFonts w:ascii="Times New Roman" w:hAnsi="Times New Roman"/>
                <w:sz w:val="24"/>
                <w:szCs w:val="24"/>
                <w:lang w:eastAsia="ru-RU"/>
              </w:rPr>
              <w:t>Intel</w:t>
            </w:r>
            <w:proofErr w:type="spellEnd"/>
            <w:r w:rsidRPr="008319B0">
              <w:rPr>
                <w:rFonts w:ascii="Times New Roman" w:hAnsi="Times New Roman"/>
                <w:sz w:val="24"/>
                <w:szCs w:val="24"/>
                <w:lang w:eastAsia="ru-RU"/>
              </w:rPr>
              <w:t xml:space="preserve"> </w:t>
            </w:r>
            <w:proofErr w:type="spellStart"/>
            <w:r w:rsidRPr="008319B0">
              <w:rPr>
                <w:rFonts w:ascii="Times New Roman" w:hAnsi="Times New Roman"/>
                <w:sz w:val="24"/>
                <w:szCs w:val="24"/>
                <w:lang w:eastAsia="ru-RU"/>
              </w:rPr>
              <w:t>Core</w:t>
            </w:r>
            <w:proofErr w:type="spellEnd"/>
            <w:r w:rsidRPr="008319B0">
              <w:rPr>
                <w:rFonts w:ascii="Times New Roman" w:hAnsi="Times New Roman"/>
                <w:sz w:val="24"/>
                <w:szCs w:val="24"/>
                <w:lang w:eastAsia="ru-RU"/>
              </w:rPr>
              <w:t xml:space="preserve"> i5 або AMD </w:t>
            </w:r>
            <w:proofErr w:type="spellStart"/>
            <w:r w:rsidRPr="008319B0">
              <w:rPr>
                <w:rFonts w:ascii="Times New Roman" w:hAnsi="Times New Roman"/>
                <w:sz w:val="24"/>
                <w:szCs w:val="24"/>
                <w:lang w:eastAsia="ru-RU"/>
              </w:rPr>
              <w:t>Ryzen</w:t>
            </w:r>
            <w:proofErr w:type="spellEnd"/>
            <w:r w:rsidRPr="008319B0">
              <w:rPr>
                <w:rFonts w:ascii="Times New Roman" w:hAnsi="Times New Roman"/>
                <w:sz w:val="24"/>
                <w:szCs w:val="24"/>
                <w:lang w:eastAsia="ru-RU"/>
              </w:rPr>
              <w:t xml:space="preserve"> 5, сучасної серії (не більше двох років з дати виходу).</w:t>
            </w:r>
          </w:p>
          <w:p w14:paraId="3C28C05A" w14:textId="77777777" w:rsidR="009F111D" w:rsidRPr="008319B0" w:rsidRDefault="009F111D" w:rsidP="009F111D">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2.</w:t>
            </w:r>
            <w:r w:rsidRPr="008319B0">
              <w:rPr>
                <w:rFonts w:ascii="Times New Roman" w:hAnsi="Times New Roman"/>
                <w:sz w:val="24"/>
                <w:szCs w:val="24"/>
                <w:lang w:eastAsia="ru-RU"/>
              </w:rPr>
              <w:tab/>
              <w:t xml:space="preserve">Об’єм оперативної пам’яті – не менше 8 ГБ з частотою не менше 2666 </w:t>
            </w:r>
            <w:proofErr w:type="spellStart"/>
            <w:r w:rsidRPr="008319B0">
              <w:rPr>
                <w:rFonts w:ascii="Times New Roman" w:hAnsi="Times New Roman"/>
                <w:sz w:val="24"/>
                <w:szCs w:val="24"/>
                <w:lang w:eastAsia="ru-RU"/>
              </w:rPr>
              <w:t>MHz</w:t>
            </w:r>
            <w:proofErr w:type="spellEnd"/>
            <w:r w:rsidRPr="008319B0">
              <w:rPr>
                <w:rFonts w:ascii="Times New Roman" w:hAnsi="Times New Roman"/>
                <w:sz w:val="24"/>
                <w:szCs w:val="24"/>
                <w:lang w:eastAsia="ru-RU"/>
              </w:rPr>
              <w:t>.</w:t>
            </w:r>
          </w:p>
          <w:p w14:paraId="02680275" w14:textId="77777777" w:rsidR="009F111D" w:rsidRPr="008319B0" w:rsidRDefault="009F111D" w:rsidP="009F111D">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3.</w:t>
            </w:r>
            <w:r w:rsidRPr="008319B0">
              <w:rPr>
                <w:rFonts w:ascii="Times New Roman" w:hAnsi="Times New Roman"/>
                <w:sz w:val="24"/>
                <w:szCs w:val="24"/>
                <w:lang w:eastAsia="ru-RU"/>
              </w:rPr>
              <w:tab/>
              <w:t xml:space="preserve">Дисплей – не менше 23,8" IPS з </w:t>
            </w:r>
            <w:proofErr w:type="spellStart"/>
            <w:r w:rsidRPr="008319B0">
              <w:rPr>
                <w:rFonts w:ascii="Times New Roman" w:hAnsi="Times New Roman"/>
                <w:sz w:val="24"/>
                <w:szCs w:val="24"/>
                <w:lang w:eastAsia="ru-RU"/>
              </w:rPr>
              <w:t>антибліковим</w:t>
            </w:r>
            <w:proofErr w:type="spellEnd"/>
            <w:r w:rsidRPr="008319B0">
              <w:rPr>
                <w:rFonts w:ascii="Times New Roman" w:hAnsi="Times New Roman"/>
                <w:sz w:val="24"/>
                <w:szCs w:val="24"/>
                <w:lang w:eastAsia="ru-RU"/>
              </w:rPr>
              <w:t xml:space="preserve"> покриттям, роздільна здатність екрана – не менше 1920х1080 точок.</w:t>
            </w:r>
          </w:p>
          <w:p w14:paraId="6B330590" w14:textId="77777777" w:rsidR="009F111D" w:rsidRPr="008319B0" w:rsidRDefault="009F111D" w:rsidP="009F111D">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4.</w:t>
            </w:r>
            <w:r w:rsidRPr="008319B0">
              <w:rPr>
                <w:rFonts w:ascii="Times New Roman" w:hAnsi="Times New Roman"/>
                <w:sz w:val="24"/>
                <w:szCs w:val="24"/>
                <w:lang w:eastAsia="ru-RU"/>
              </w:rPr>
              <w:tab/>
              <w:t>Жорсткий диск – SSD з об’ємом не менше 250 ГБ.</w:t>
            </w:r>
          </w:p>
          <w:p w14:paraId="1F6954F6" w14:textId="77777777" w:rsidR="009F111D" w:rsidRPr="008319B0" w:rsidRDefault="009F111D" w:rsidP="009F111D">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5.</w:t>
            </w:r>
            <w:r w:rsidRPr="008319B0">
              <w:rPr>
                <w:rFonts w:ascii="Times New Roman" w:hAnsi="Times New Roman"/>
                <w:sz w:val="24"/>
                <w:szCs w:val="24"/>
                <w:lang w:eastAsia="ru-RU"/>
              </w:rPr>
              <w:tab/>
              <w:t xml:space="preserve">Зовнішні інтерфейси – не менше 3 інтерфейсів типу USB (щонайменше один інтерфейс версії 3.0 або вище), лінійний та мікрофонний </w:t>
            </w:r>
            <w:proofErr w:type="spellStart"/>
            <w:r w:rsidRPr="008319B0">
              <w:rPr>
                <w:rFonts w:ascii="Times New Roman" w:hAnsi="Times New Roman"/>
                <w:sz w:val="24"/>
                <w:szCs w:val="24"/>
                <w:lang w:eastAsia="ru-RU"/>
              </w:rPr>
              <w:t>аудіовходи</w:t>
            </w:r>
            <w:proofErr w:type="spellEnd"/>
            <w:r w:rsidRPr="008319B0">
              <w:rPr>
                <w:rFonts w:ascii="Times New Roman" w:hAnsi="Times New Roman"/>
                <w:sz w:val="24"/>
                <w:szCs w:val="24"/>
                <w:lang w:eastAsia="ru-RU"/>
              </w:rPr>
              <w:t xml:space="preserve">, </w:t>
            </w:r>
            <w:proofErr w:type="spellStart"/>
            <w:r w:rsidRPr="008319B0">
              <w:rPr>
                <w:rFonts w:ascii="Times New Roman" w:hAnsi="Times New Roman"/>
                <w:sz w:val="24"/>
                <w:szCs w:val="24"/>
                <w:lang w:eastAsia="ru-RU"/>
              </w:rPr>
              <w:t>аудіовихід</w:t>
            </w:r>
            <w:proofErr w:type="spellEnd"/>
            <w:r w:rsidRPr="008319B0">
              <w:rPr>
                <w:rFonts w:ascii="Times New Roman" w:hAnsi="Times New Roman"/>
                <w:sz w:val="24"/>
                <w:szCs w:val="24"/>
                <w:lang w:eastAsia="ru-RU"/>
              </w:rPr>
              <w:t>.</w:t>
            </w:r>
          </w:p>
          <w:p w14:paraId="26ED1E49" w14:textId="77777777" w:rsidR="009F111D" w:rsidRPr="008319B0" w:rsidRDefault="009F111D" w:rsidP="009F111D">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6.</w:t>
            </w:r>
            <w:r w:rsidRPr="008319B0">
              <w:rPr>
                <w:rFonts w:ascii="Times New Roman" w:hAnsi="Times New Roman"/>
                <w:sz w:val="24"/>
                <w:szCs w:val="24"/>
                <w:lang w:eastAsia="ru-RU"/>
              </w:rPr>
              <w:tab/>
              <w:t xml:space="preserve">Мережеві інтерфейси – </w:t>
            </w:r>
            <w:proofErr w:type="spellStart"/>
            <w:r w:rsidRPr="008319B0">
              <w:rPr>
                <w:rFonts w:ascii="Times New Roman" w:hAnsi="Times New Roman"/>
                <w:sz w:val="24"/>
                <w:szCs w:val="24"/>
                <w:lang w:eastAsia="ru-RU"/>
              </w:rPr>
              <w:t>GbE</w:t>
            </w:r>
            <w:proofErr w:type="spellEnd"/>
            <w:r w:rsidRPr="008319B0">
              <w:rPr>
                <w:rFonts w:ascii="Times New Roman" w:hAnsi="Times New Roman"/>
                <w:sz w:val="24"/>
                <w:szCs w:val="24"/>
                <w:lang w:eastAsia="ru-RU"/>
              </w:rPr>
              <w:t xml:space="preserve"> </w:t>
            </w:r>
            <w:proofErr w:type="spellStart"/>
            <w:r w:rsidRPr="008319B0">
              <w:rPr>
                <w:rFonts w:ascii="Times New Roman" w:hAnsi="Times New Roman"/>
                <w:sz w:val="24"/>
                <w:szCs w:val="24"/>
                <w:lang w:eastAsia="ru-RU"/>
              </w:rPr>
              <w:t>Base</w:t>
            </w:r>
            <w:proofErr w:type="spellEnd"/>
            <w:r w:rsidRPr="008319B0">
              <w:rPr>
                <w:rFonts w:ascii="Times New Roman" w:hAnsi="Times New Roman"/>
                <w:sz w:val="24"/>
                <w:szCs w:val="24"/>
                <w:lang w:eastAsia="ru-RU"/>
              </w:rPr>
              <w:t xml:space="preserve">-T </w:t>
            </w:r>
            <w:proofErr w:type="spellStart"/>
            <w:r w:rsidRPr="008319B0">
              <w:rPr>
                <w:rFonts w:ascii="Times New Roman" w:hAnsi="Times New Roman"/>
                <w:sz w:val="24"/>
                <w:szCs w:val="24"/>
                <w:lang w:eastAsia="ru-RU"/>
              </w:rPr>
              <w:t>Ethernet</w:t>
            </w:r>
            <w:proofErr w:type="spellEnd"/>
            <w:r w:rsidRPr="008319B0">
              <w:rPr>
                <w:rFonts w:ascii="Times New Roman" w:hAnsi="Times New Roman"/>
                <w:sz w:val="24"/>
                <w:szCs w:val="24"/>
                <w:lang w:eastAsia="ru-RU"/>
              </w:rPr>
              <w:t>.</w:t>
            </w:r>
          </w:p>
          <w:p w14:paraId="71AFA3D8" w14:textId="77777777" w:rsidR="009F111D" w:rsidRPr="008319B0" w:rsidRDefault="009F111D" w:rsidP="009F111D">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7.</w:t>
            </w:r>
            <w:r w:rsidRPr="008319B0">
              <w:rPr>
                <w:rFonts w:ascii="Times New Roman" w:hAnsi="Times New Roman"/>
                <w:sz w:val="24"/>
                <w:szCs w:val="24"/>
                <w:lang w:eastAsia="ru-RU"/>
              </w:rPr>
              <w:tab/>
              <w:t xml:space="preserve">Зовнішні інтерфейси – не менше 2 x USB 3.0, </w:t>
            </w:r>
            <w:proofErr w:type="spellStart"/>
            <w:r w:rsidRPr="008319B0">
              <w:rPr>
                <w:rFonts w:ascii="Times New Roman" w:hAnsi="Times New Roman"/>
                <w:sz w:val="24"/>
                <w:szCs w:val="24"/>
                <w:lang w:eastAsia="ru-RU"/>
              </w:rPr>
              <w:t>Display</w:t>
            </w:r>
            <w:proofErr w:type="spellEnd"/>
            <w:r w:rsidRPr="008319B0">
              <w:rPr>
                <w:rFonts w:ascii="Times New Roman" w:hAnsi="Times New Roman"/>
                <w:sz w:val="24"/>
                <w:szCs w:val="24"/>
                <w:lang w:eastAsia="ru-RU"/>
              </w:rPr>
              <w:t xml:space="preserve"> </w:t>
            </w:r>
            <w:proofErr w:type="spellStart"/>
            <w:r w:rsidRPr="008319B0">
              <w:rPr>
                <w:rFonts w:ascii="Times New Roman" w:hAnsi="Times New Roman"/>
                <w:sz w:val="24"/>
                <w:szCs w:val="24"/>
                <w:lang w:eastAsia="ru-RU"/>
              </w:rPr>
              <w:t>Port</w:t>
            </w:r>
            <w:proofErr w:type="spellEnd"/>
            <w:r w:rsidRPr="008319B0">
              <w:rPr>
                <w:rFonts w:ascii="Times New Roman" w:hAnsi="Times New Roman"/>
                <w:sz w:val="24"/>
                <w:szCs w:val="24"/>
                <w:lang w:eastAsia="ru-RU"/>
              </w:rPr>
              <w:t xml:space="preserve"> або HDMI, універсальний </w:t>
            </w:r>
            <w:proofErr w:type="spellStart"/>
            <w:r w:rsidRPr="008319B0">
              <w:rPr>
                <w:rFonts w:ascii="Times New Roman" w:hAnsi="Times New Roman"/>
                <w:sz w:val="24"/>
                <w:szCs w:val="24"/>
                <w:lang w:eastAsia="ru-RU"/>
              </w:rPr>
              <w:t>Audio</w:t>
            </w:r>
            <w:proofErr w:type="spellEnd"/>
            <w:r w:rsidRPr="008319B0">
              <w:rPr>
                <w:rFonts w:ascii="Times New Roman" w:hAnsi="Times New Roman"/>
                <w:sz w:val="24"/>
                <w:szCs w:val="24"/>
                <w:lang w:eastAsia="ru-RU"/>
              </w:rPr>
              <w:t xml:space="preserve">. </w:t>
            </w:r>
          </w:p>
          <w:p w14:paraId="7A2D80B0" w14:textId="77777777" w:rsidR="009F111D" w:rsidRPr="008319B0" w:rsidRDefault="009F111D" w:rsidP="009F111D">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8.</w:t>
            </w:r>
            <w:r w:rsidRPr="008319B0">
              <w:rPr>
                <w:rFonts w:ascii="Times New Roman" w:hAnsi="Times New Roman"/>
                <w:sz w:val="24"/>
                <w:szCs w:val="24"/>
                <w:lang w:eastAsia="ru-RU"/>
              </w:rPr>
              <w:tab/>
              <w:t xml:space="preserve">Інтегрована веб-камера (роздільна здатність не менше 720p), мікрофон, </w:t>
            </w:r>
            <w:proofErr w:type="spellStart"/>
            <w:r w:rsidRPr="008319B0">
              <w:rPr>
                <w:rFonts w:ascii="Times New Roman" w:hAnsi="Times New Roman"/>
                <w:sz w:val="24"/>
                <w:szCs w:val="24"/>
                <w:lang w:eastAsia="ru-RU"/>
              </w:rPr>
              <w:t>аудіодинаміки</w:t>
            </w:r>
            <w:proofErr w:type="spellEnd"/>
            <w:r w:rsidRPr="008319B0">
              <w:rPr>
                <w:rFonts w:ascii="Times New Roman" w:hAnsi="Times New Roman"/>
                <w:sz w:val="24"/>
                <w:szCs w:val="24"/>
                <w:lang w:eastAsia="ru-RU"/>
              </w:rPr>
              <w:t>.</w:t>
            </w:r>
          </w:p>
          <w:p w14:paraId="3EAEDD71" w14:textId="77777777" w:rsidR="009F111D" w:rsidRPr="008319B0" w:rsidRDefault="009F111D" w:rsidP="009F111D">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9.</w:t>
            </w:r>
            <w:r w:rsidRPr="008319B0">
              <w:rPr>
                <w:rFonts w:ascii="Times New Roman" w:hAnsi="Times New Roman"/>
                <w:sz w:val="24"/>
                <w:szCs w:val="24"/>
                <w:lang w:eastAsia="ru-RU"/>
              </w:rPr>
              <w:tab/>
            </w:r>
            <w:proofErr w:type="spellStart"/>
            <w:r w:rsidRPr="008319B0">
              <w:rPr>
                <w:rFonts w:ascii="Times New Roman" w:hAnsi="Times New Roman"/>
                <w:sz w:val="24"/>
                <w:szCs w:val="24"/>
                <w:lang w:eastAsia="ru-RU"/>
              </w:rPr>
              <w:t>Відмовостійкий</w:t>
            </w:r>
            <w:proofErr w:type="spellEnd"/>
            <w:r w:rsidRPr="008319B0">
              <w:rPr>
                <w:rFonts w:ascii="Times New Roman" w:hAnsi="Times New Roman"/>
                <w:sz w:val="24"/>
                <w:szCs w:val="24"/>
                <w:lang w:eastAsia="ru-RU"/>
              </w:rPr>
              <w:t xml:space="preserve"> блок живлення з енергоефективністю не менше 85%, який забезпечує надійну роботу усіх компонентів моноблоку.</w:t>
            </w:r>
          </w:p>
          <w:p w14:paraId="55721B7B" w14:textId="77777777" w:rsidR="009F111D" w:rsidRPr="008319B0" w:rsidRDefault="009F111D" w:rsidP="009F111D">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10.</w:t>
            </w:r>
            <w:r w:rsidRPr="008319B0">
              <w:rPr>
                <w:rFonts w:ascii="Times New Roman" w:hAnsi="Times New Roman"/>
                <w:sz w:val="24"/>
                <w:szCs w:val="24"/>
                <w:lang w:eastAsia="ru-RU"/>
              </w:rPr>
              <w:tab/>
              <w:t xml:space="preserve">Передбачати в комплекті постачання клавіатуру (USB, </w:t>
            </w:r>
            <w:proofErr w:type="spellStart"/>
            <w:r w:rsidRPr="008319B0">
              <w:rPr>
                <w:rFonts w:ascii="Times New Roman" w:hAnsi="Times New Roman"/>
                <w:sz w:val="24"/>
                <w:szCs w:val="24"/>
                <w:lang w:eastAsia="ru-RU"/>
              </w:rPr>
              <w:t>Lat</w:t>
            </w:r>
            <w:proofErr w:type="spellEnd"/>
            <w:r w:rsidRPr="008319B0">
              <w:rPr>
                <w:rFonts w:ascii="Times New Roman" w:hAnsi="Times New Roman"/>
                <w:sz w:val="24"/>
                <w:szCs w:val="24"/>
                <w:lang w:eastAsia="ru-RU"/>
              </w:rPr>
              <w:t>/</w:t>
            </w:r>
            <w:proofErr w:type="spellStart"/>
            <w:r w:rsidRPr="008319B0">
              <w:rPr>
                <w:rFonts w:ascii="Times New Roman" w:hAnsi="Times New Roman"/>
                <w:sz w:val="24"/>
                <w:szCs w:val="24"/>
                <w:lang w:eastAsia="ru-RU"/>
              </w:rPr>
              <w:t>Ukr</w:t>
            </w:r>
            <w:proofErr w:type="spellEnd"/>
            <w:r w:rsidRPr="008319B0">
              <w:rPr>
                <w:rFonts w:ascii="Times New Roman" w:hAnsi="Times New Roman"/>
                <w:sz w:val="24"/>
                <w:szCs w:val="24"/>
                <w:lang w:eastAsia="ru-RU"/>
              </w:rPr>
              <w:t>) та маніпулятор типу «миша» (USB, оптична).</w:t>
            </w:r>
          </w:p>
          <w:p w14:paraId="159518F3" w14:textId="77777777" w:rsidR="009F111D" w:rsidRPr="008319B0" w:rsidRDefault="009F111D" w:rsidP="009F111D">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11.</w:t>
            </w:r>
            <w:r w:rsidRPr="008319B0">
              <w:rPr>
                <w:rFonts w:ascii="Times New Roman" w:hAnsi="Times New Roman"/>
                <w:sz w:val="24"/>
                <w:szCs w:val="24"/>
                <w:lang w:eastAsia="ru-RU"/>
              </w:rPr>
              <w:tab/>
              <w:t>Колір корпусу – чорний, якщо вимогами не визначено інше.</w:t>
            </w:r>
          </w:p>
          <w:p w14:paraId="13EADEE6" w14:textId="77777777" w:rsidR="009F111D" w:rsidRPr="008319B0" w:rsidRDefault="009F111D" w:rsidP="009F111D">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12.</w:t>
            </w:r>
            <w:r w:rsidRPr="008319B0">
              <w:rPr>
                <w:rFonts w:ascii="Times New Roman" w:hAnsi="Times New Roman"/>
                <w:sz w:val="24"/>
                <w:szCs w:val="24"/>
                <w:lang w:eastAsia="ru-RU"/>
              </w:rPr>
              <w:tab/>
              <w:t xml:space="preserve">Передбачати в комплекті постачання встановлену операційну систему Windows 10 </w:t>
            </w:r>
            <w:proofErr w:type="spellStart"/>
            <w:r w:rsidRPr="008319B0">
              <w:rPr>
                <w:rFonts w:ascii="Times New Roman" w:hAnsi="Times New Roman"/>
                <w:sz w:val="24"/>
                <w:szCs w:val="24"/>
                <w:lang w:eastAsia="ru-RU"/>
              </w:rPr>
              <w:t>Pro</w:t>
            </w:r>
            <w:proofErr w:type="spellEnd"/>
            <w:r w:rsidRPr="008319B0">
              <w:rPr>
                <w:rFonts w:ascii="Times New Roman" w:hAnsi="Times New Roman"/>
                <w:sz w:val="24"/>
                <w:szCs w:val="24"/>
                <w:lang w:eastAsia="ru-RU"/>
              </w:rPr>
              <w:t xml:space="preserve"> (</w:t>
            </w:r>
            <w:proofErr w:type="spellStart"/>
            <w:r w:rsidRPr="008319B0">
              <w:rPr>
                <w:rFonts w:ascii="Times New Roman" w:hAnsi="Times New Roman"/>
                <w:sz w:val="24"/>
                <w:szCs w:val="24"/>
                <w:lang w:eastAsia="ru-RU"/>
              </w:rPr>
              <w:t>Ukr</w:t>
            </w:r>
            <w:proofErr w:type="spellEnd"/>
            <w:r w:rsidRPr="008319B0">
              <w:rPr>
                <w:rFonts w:ascii="Times New Roman" w:hAnsi="Times New Roman"/>
                <w:sz w:val="24"/>
                <w:szCs w:val="24"/>
                <w:lang w:eastAsia="ru-RU"/>
              </w:rPr>
              <w:t>) або Windows 11. Постачання офісного програмного забезпечення зазначається у разі потреби.</w:t>
            </w:r>
          </w:p>
          <w:p w14:paraId="4247D813" w14:textId="7D33691B" w:rsidR="00722956" w:rsidRPr="008319B0" w:rsidRDefault="009F111D" w:rsidP="00722956">
            <w:pPr>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13.</w:t>
            </w:r>
            <w:r w:rsidRPr="008319B0">
              <w:rPr>
                <w:rFonts w:ascii="Times New Roman" w:hAnsi="Times New Roman"/>
                <w:sz w:val="24"/>
                <w:szCs w:val="24"/>
                <w:lang w:eastAsia="ru-RU"/>
              </w:rPr>
              <w:tab/>
              <w:t>Термін гарантії – не менше 24 місяців від виробника.</w:t>
            </w:r>
          </w:p>
          <w:p w14:paraId="2B167D0E" w14:textId="77777777" w:rsidR="00722956" w:rsidRPr="008319B0" w:rsidRDefault="00722956" w:rsidP="00722956">
            <w:pPr>
              <w:pStyle w:val="a3"/>
              <w:ind w:left="0"/>
              <w:rPr>
                <w:rFonts w:ascii="Times New Roman" w:eastAsia="Times New Roman" w:hAnsi="Times New Roman" w:cs="Times New Roman"/>
                <w:color w:val="000000"/>
                <w:sz w:val="24"/>
                <w:szCs w:val="24"/>
              </w:rPr>
            </w:pPr>
          </w:p>
        </w:tc>
        <w:tc>
          <w:tcPr>
            <w:tcW w:w="4815" w:type="dxa"/>
          </w:tcPr>
          <w:p w14:paraId="286DEC21" w14:textId="39F29ADF" w:rsidR="005D0729" w:rsidRPr="008319B0" w:rsidRDefault="005D0729" w:rsidP="005D0729">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Форм-фактор</w:t>
            </w:r>
            <w:r w:rsidR="006541B0" w:rsidRPr="008319B0">
              <w:rPr>
                <w:rFonts w:ascii="Times New Roman" w:hAnsi="Times New Roman"/>
                <w:sz w:val="24"/>
                <w:szCs w:val="24"/>
                <w:lang w:eastAsia="ru-RU"/>
              </w:rPr>
              <w:t>:</w:t>
            </w:r>
            <w:r w:rsidRPr="008319B0">
              <w:rPr>
                <w:rFonts w:ascii="Times New Roman" w:hAnsi="Times New Roman"/>
                <w:sz w:val="24"/>
                <w:szCs w:val="24"/>
                <w:lang w:eastAsia="ru-RU"/>
              </w:rPr>
              <w:tab/>
              <w:t>Моноблок (застосування кріплень, перехідників, тощо не допускається)</w:t>
            </w:r>
          </w:p>
          <w:p w14:paraId="1C087CF7" w14:textId="77777777" w:rsidR="005D0729" w:rsidRPr="008319B0" w:rsidRDefault="005D0729" w:rsidP="005D0729">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Дисплей</w:t>
            </w:r>
            <w:r w:rsidRPr="008319B0">
              <w:rPr>
                <w:rFonts w:ascii="Times New Roman" w:hAnsi="Times New Roman"/>
                <w:sz w:val="24"/>
                <w:szCs w:val="24"/>
                <w:lang w:eastAsia="ru-RU"/>
              </w:rPr>
              <w:tab/>
              <w:t>Діагональ: не менше ніж 23,8 ";</w:t>
            </w:r>
          </w:p>
          <w:p w14:paraId="0CAED471" w14:textId="77777777" w:rsidR="005D0729" w:rsidRPr="008319B0" w:rsidRDefault="005D0729" w:rsidP="005D0729">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Тип матриці: не гірше ніж IPS або VA;</w:t>
            </w:r>
          </w:p>
          <w:p w14:paraId="2A18BC2F" w14:textId="77777777" w:rsidR="005D0729" w:rsidRPr="008319B0" w:rsidRDefault="005D0729" w:rsidP="005D0729">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 xml:space="preserve">Максимальна роздільна здатність: не менше 1920 x 1080 </w:t>
            </w:r>
            <w:proofErr w:type="spellStart"/>
            <w:r w:rsidRPr="008319B0">
              <w:rPr>
                <w:rFonts w:ascii="Times New Roman" w:hAnsi="Times New Roman"/>
                <w:sz w:val="24"/>
                <w:szCs w:val="24"/>
                <w:lang w:eastAsia="ru-RU"/>
              </w:rPr>
              <w:t>Full</w:t>
            </w:r>
            <w:proofErr w:type="spellEnd"/>
            <w:r w:rsidRPr="008319B0">
              <w:rPr>
                <w:rFonts w:ascii="Times New Roman" w:hAnsi="Times New Roman"/>
                <w:sz w:val="24"/>
                <w:szCs w:val="24"/>
                <w:lang w:eastAsia="ru-RU"/>
              </w:rPr>
              <w:t xml:space="preserve"> HD.</w:t>
            </w:r>
          </w:p>
          <w:p w14:paraId="11F81558" w14:textId="77777777" w:rsidR="005D0729" w:rsidRPr="008319B0" w:rsidRDefault="005D0729" w:rsidP="005D0729">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Процесор</w:t>
            </w:r>
            <w:r w:rsidRPr="008319B0">
              <w:rPr>
                <w:rFonts w:ascii="Times New Roman" w:hAnsi="Times New Roman"/>
                <w:sz w:val="24"/>
                <w:szCs w:val="24"/>
                <w:lang w:eastAsia="ru-RU"/>
              </w:rPr>
              <w:tab/>
              <w:t xml:space="preserve">Виробник </w:t>
            </w:r>
            <w:proofErr w:type="spellStart"/>
            <w:r w:rsidRPr="008319B0">
              <w:rPr>
                <w:rFonts w:ascii="Times New Roman" w:hAnsi="Times New Roman"/>
                <w:sz w:val="24"/>
                <w:szCs w:val="24"/>
                <w:lang w:eastAsia="ru-RU"/>
              </w:rPr>
              <w:t>Intel</w:t>
            </w:r>
            <w:proofErr w:type="spellEnd"/>
            <w:r w:rsidRPr="008319B0">
              <w:rPr>
                <w:rFonts w:ascii="Times New Roman" w:hAnsi="Times New Roman"/>
                <w:sz w:val="24"/>
                <w:szCs w:val="24"/>
                <w:lang w:eastAsia="ru-RU"/>
              </w:rPr>
              <w:t xml:space="preserve"> або еквівалент;</w:t>
            </w:r>
          </w:p>
          <w:p w14:paraId="75578245" w14:textId="77777777" w:rsidR="005D0729" w:rsidRPr="008319B0" w:rsidRDefault="005D0729" w:rsidP="005D0729">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 xml:space="preserve">Кількість фізичних </w:t>
            </w:r>
            <w:proofErr w:type="spellStart"/>
            <w:r w:rsidRPr="008319B0">
              <w:rPr>
                <w:rFonts w:ascii="Times New Roman" w:hAnsi="Times New Roman"/>
                <w:sz w:val="24"/>
                <w:szCs w:val="24"/>
                <w:lang w:eastAsia="ru-RU"/>
              </w:rPr>
              <w:t>ядер</w:t>
            </w:r>
            <w:proofErr w:type="spellEnd"/>
            <w:r w:rsidRPr="008319B0">
              <w:rPr>
                <w:rFonts w:ascii="Times New Roman" w:hAnsi="Times New Roman"/>
                <w:sz w:val="24"/>
                <w:szCs w:val="24"/>
                <w:lang w:eastAsia="ru-RU"/>
              </w:rPr>
              <w:t>: не менше ніж 6;</w:t>
            </w:r>
          </w:p>
          <w:p w14:paraId="392D7ED6" w14:textId="77777777" w:rsidR="005D0729" w:rsidRPr="008319B0" w:rsidRDefault="005D0729" w:rsidP="005D0729">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Кількість потоків: не менше ніж 12;</w:t>
            </w:r>
          </w:p>
          <w:p w14:paraId="2167B5A1" w14:textId="77777777" w:rsidR="005D0729" w:rsidRPr="008319B0" w:rsidRDefault="005D0729" w:rsidP="005D0729">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Обсяг кеш-пам’яті: не менше 12 MB;</w:t>
            </w:r>
          </w:p>
          <w:p w14:paraId="22AFABD2" w14:textId="77777777" w:rsidR="005D0729" w:rsidRPr="008319B0" w:rsidRDefault="005D0729" w:rsidP="005D0729">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 xml:space="preserve">Базова тактова частота процесора: не менше 2,60 </w:t>
            </w:r>
            <w:proofErr w:type="spellStart"/>
            <w:r w:rsidRPr="008319B0">
              <w:rPr>
                <w:rFonts w:ascii="Times New Roman" w:hAnsi="Times New Roman"/>
                <w:sz w:val="24"/>
                <w:szCs w:val="24"/>
                <w:lang w:eastAsia="ru-RU"/>
              </w:rPr>
              <w:t>GHz</w:t>
            </w:r>
            <w:proofErr w:type="spellEnd"/>
            <w:r w:rsidRPr="008319B0">
              <w:rPr>
                <w:rFonts w:ascii="Times New Roman" w:hAnsi="Times New Roman"/>
                <w:sz w:val="24"/>
                <w:szCs w:val="24"/>
                <w:lang w:eastAsia="ru-RU"/>
              </w:rPr>
              <w:t>;</w:t>
            </w:r>
          </w:p>
          <w:p w14:paraId="485F51F5" w14:textId="77777777" w:rsidR="005D0729" w:rsidRPr="008319B0" w:rsidRDefault="005D0729" w:rsidP="005D0729">
            <w:pPr>
              <w:spacing w:after="0" w:line="240" w:lineRule="auto"/>
              <w:jc w:val="both"/>
              <w:textAlignment w:val="baseline"/>
              <w:rPr>
                <w:rFonts w:ascii="Times New Roman" w:hAnsi="Times New Roman"/>
                <w:sz w:val="24"/>
                <w:szCs w:val="24"/>
                <w:lang w:eastAsia="ru-RU"/>
              </w:rPr>
            </w:pPr>
            <w:proofErr w:type="spellStart"/>
            <w:r w:rsidRPr="008319B0">
              <w:rPr>
                <w:rFonts w:ascii="Times New Roman" w:hAnsi="Times New Roman"/>
                <w:sz w:val="24"/>
                <w:szCs w:val="24"/>
                <w:lang w:eastAsia="ru-RU"/>
              </w:rPr>
              <w:t>Чіпсет</w:t>
            </w:r>
            <w:proofErr w:type="spellEnd"/>
            <w:r w:rsidRPr="008319B0">
              <w:rPr>
                <w:rFonts w:ascii="Times New Roman" w:hAnsi="Times New Roman"/>
                <w:sz w:val="24"/>
                <w:szCs w:val="24"/>
                <w:lang w:eastAsia="ru-RU"/>
              </w:rPr>
              <w:t xml:space="preserve"> материнської плати</w:t>
            </w:r>
            <w:r w:rsidRPr="008319B0">
              <w:rPr>
                <w:rFonts w:ascii="Times New Roman" w:hAnsi="Times New Roman"/>
                <w:sz w:val="24"/>
                <w:szCs w:val="24"/>
                <w:lang w:eastAsia="ru-RU"/>
              </w:rPr>
              <w:tab/>
            </w:r>
            <w:proofErr w:type="spellStart"/>
            <w:r w:rsidRPr="008319B0">
              <w:rPr>
                <w:rFonts w:ascii="Times New Roman" w:hAnsi="Times New Roman"/>
                <w:sz w:val="24"/>
                <w:szCs w:val="24"/>
                <w:lang w:eastAsia="ru-RU"/>
              </w:rPr>
              <w:t>Intel</w:t>
            </w:r>
            <w:proofErr w:type="spellEnd"/>
            <w:r w:rsidRPr="008319B0">
              <w:rPr>
                <w:rFonts w:ascii="Times New Roman" w:hAnsi="Times New Roman"/>
                <w:sz w:val="24"/>
                <w:szCs w:val="24"/>
                <w:lang w:eastAsia="ru-RU"/>
              </w:rPr>
              <w:t xml:space="preserve"> H510 або еквівалент.</w:t>
            </w:r>
          </w:p>
          <w:p w14:paraId="0BD80677" w14:textId="77777777" w:rsidR="005D0729" w:rsidRPr="008319B0" w:rsidRDefault="005D0729" w:rsidP="005D0729">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Оперативна пам'ять</w:t>
            </w:r>
            <w:r w:rsidRPr="008319B0">
              <w:rPr>
                <w:rFonts w:ascii="Times New Roman" w:hAnsi="Times New Roman"/>
                <w:sz w:val="24"/>
                <w:szCs w:val="24"/>
                <w:lang w:eastAsia="ru-RU"/>
              </w:rPr>
              <w:tab/>
              <w:t xml:space="preserve">Об'єм пам'яті: не менше ніж 16 GB; </w:t>
            </w:r>
          </w:p>
          <w:p w14:paraId="797CAA44" w14:textId="77777777" w:rsidR="005D0729" w:rsidRPr="008319B0" w:rsidRDefault="005D0729" w:rsidP="005D0729">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Тип пам'яті: не гірше DDR4;</w:t>
            </w:r>
          </w:p>
          <w:p w14:paraId="3E9CE4E5" w14:textId="77777777" w:rsidR="005D0729" w:rsidRPr="008319B0" w:rsidRDefault="005D0729" w:rsidP="005D0729">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 xml:space="preserve">Частота пам'яті: не менше ніж 3200 </w:t>
            </w:r>
            <w:proofErr w:type="spellStart"/>
            <w:r w:rsidRPr="008319B0">
              <w:rPr>
                <w:rFonts w:ascii="Times New Roman" w:hAnsi="Times New Roman"/>
                <w:sz w:val="24"/>
                <w:szCs w:val="24"/>
                <w:lang w:eastAsia="ru-RU"/>
              </w:rPr>
              <w:t>MHz</w:t>
            </w:r>
            <w:proofErr w:type="spellEnd"/>
            <w:r w:rsidRPr="008319B0">
              <w:rPr>
                <w:rFonts w:ascii="Times New Roman" w:hAnsi="Times New Roman"/>
                <w:sz w:val="24"/>
                <w:szCs w:val="24"/>
                <w:lang w:eastAsia="ru-RU"/>
              </w:rPr>
              <w:t>.</w:t>
            </w:r>
          </w:p>
          <w:p w14:paraId="2405F824" w14:textId="77777777" w:rsidR="005D0729" w:rsidRPr="008319B0" w:rsidRDefault="005D0729" w:rsidP="005D0729">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Накопичувач SSD</w:t>
            </w:r>
            <w:r w:rsidRPr="008319B0">
              <w:rPr>
                <w:rFonts w:ascii="Times New Roman" w:hAnsi="Times New Roman"/>
                <w:sz w:val="24"/>
                <w:szCs w:val="24"/>
                <w:lang w:eastAsia="ru-RU"/>
              </w:rPr>
              <w:tab/>
              <w:t>Об’єм накопичувача: не менше ніж 480 GB.</w:t>
            </w:r>
          </w:p>
          <w:p w14:paraId="140D337B" w14:textId="77777777" w:rsidR="005D0729" w:rsidRPr="008319B0" w:rsidRDefault="005D0729" w:rsidP="005D0729">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Графічний адаптер</w:t>
            </w:r>
            <w:r w:rsidRPr="008319B0">
              <w:rPr>
                <w:rFonts w:ascii="Times New Roman" w:hAnsi="Times New Roman"/>
                <w:sz w:val="24"/>
                <w:szCs w:val="24"/>
                <w:lang w:eastAsia="ru-RU"/>
              </w:rPr>
              <w:tab/>
              <w:t xml:space="preserve">Не гірше ніж </w:t>
            </w:r>
            <w:proofErr w:type="spellStart"/>
            <w:r w:rsidRPr="008319B0">
              <w:rPr>
                <w:rFonts w:ascii="Times New Roman" w:hAnsi="Times New Roman"/>
                <w:sz w:val="24"/>
                <w:szCs w:val="24"/>
                <w:lang w:eastAsia="ru-RU"/>
              </w:rPr>
              <w:t>Intel</w:t>
            </w:r>
            <w:proofErr w:type="spellEnd"/>
            <w:r w:rsidRPr="008319B0">
              <w:rPr>
                <w:rFonts w:ascii="Times New Roman" w:hAnsi="Times New Roman"/>
                <w:sz w:val="24"/>
                <w:szCs w:val="24"/>
                <w:lang w:eastAsia="ru-RU"/>
              </w:rPr>
              <w:t xml:space="preserve"> UHD 730  або еквівалент.</w:t>
            </w:r>
          </w:p>
          <w:p w14:paraId="597CA436" w14:textId="77777777" w:rsidR="005D0729" w:rsidRPr="008319B0" w:rsidRDefault="005D0729" w:rsidP="005D0729">
            <w:pPr>
              <w:spacing w:after="0" w:line="240" w:lineRule="auto"/>
              <w:jc w:val="both"/>
              <w:textAlignment w:val="baseline"/>
              <w:rPr>
                <w:rFonts w:ascii="Times New Roman" w:hAnsi="Times New Roman"/>
                <w:sz w:val="24"/>
                <w:szCs w:val="24"/>
                <w:lang w:eastAsia="ru-RU"/>
              </w:rPr>
            </w:pPr>
            <w:proofErr w:type="spellStart"/>
            <w:r w:rsidRPr="008319B0">
              <w:rPr>
                <w:rFonts w:ascii="Times New Roman" w:hAnsi="Times New Roman"/>
                <w:sz w:val="24"/>
                <w:szCs w:val="24"/>
                <w:lang w:eastAsia="ru-RU"/>
              </w:rPr>
              <w:t>Слоти</w:t>
            </w:r>
            <w:proofErr w:type="spellEnd"/>
            <w:r w:rsidRPr="008319B0">
              <w:rPr>
                <w:rFonts w:ascii="Times New Roman" w:hAnsi="Times New Roman"/>
                <w:sz w:val="24"/>
                <w:szCs w:val="24"/>
                <w:lang w:eastAsia="ru-RU"/>
              </w:rPr>
              <w:t xml:space="preserve"> розширення</w:t>
            </w:r>
            <w:r w:rsidRPr="008319B0">
              <w:rPr>
                <w:rFonts w:ascii="Times New Roman" w:hAnsi="Times New Roman"/>
                <w:sz w:val="24"/>
                <w:szCs w:val="24"/>
                <w:lang w:eastAsia="ru-RU"/>
              </w:rPr>
              <w:tab/>
              <w:t xml:space="preserve">1 x M.2 2242/2260/2280 з підтримкою накопичувачів з інтерфейсами SATA та </w:t>
            </w:r>
            <w:proofErr w:type="spellStart"/>
            <w:r w:rsidRPr="008319B0">
              <w:rPr>
                <w:rFonts w:ascii="Times New Roman" w:hAnsi="Times New Roman"/>
                <w:sz w:val="24"/>
                <w:szCs w:val="24"/>
                <w:lang w:eastAsia="ru-RU"/>
              </w:rPr>
              <w:t>PCIe</w:t>
            </w:r>
            <w:proofErr w:type="spellEnd"/>
            <w:r w:rsidRPr="008319B0">
              <w:rPr>
                <w:rFonts w:ascii="Times New Roman" w:hAnsi="Times New Roman"/>
                <w:sz w:val="24"/>
                <w:szCs w:val="24"/>
                <w:lang w:eastAsia="ru-RU"/>
              </w:rPr>
              <w:t>.</w:t>
            </w:r>
          </w:p>
          <w:p w14:paraId="1DB4A41B" w14:textId="77777777" w:rsidR="005D0729" w:rsidRPr="008319B0" w:rsidRDefault="005D0729" w:rsidP="005D0729">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Вихід HDMI</w:t>
            </w:r>
            <w:r w:rsidRPr="008319B0">
              <w:rPr>
                <w:rFonts w:ascii="Times New Roman" w:hAnsi="Times New Roman"/>
                <w:sz w:val="24"/>
                <w:szCs w:val="24"/>
                <w:lang w:eastAsia="ru-RU"/>
              </w:rPr>
              <w:tab/>
              <w:t>Не менше – 1</w:t>
            </w:r>
          </w:p>
          <w:p w14:paraId="36085648" w14:textId="77777777" w:rsidR="005D0729" w:rsidRPr="008319B0" w:rsidRDefault="005D0729" w:rsidP="005D0729">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Вихід VGA</w:t>
            </w:r>
            <w:r w:rsidRPr="008319B0">
              <w:rPr>
                <w:rFonts w:ascii="Times New Roman" w:hAnsi="Times New Roman"/>
                <w:sz w:val="24"/>
                <w:szCs w:val="24"/>
                <w:lang w:eastAsia="ru-RU"/>
              </w:rPr>
              <w:tab/>
              <w:t xml:space="preserve">Не менше – 1 </w:t>
            </w:r>
          </w:p>
          <w:p w14:paraId="78E2E404" w14:textId="77777777" w:rsidR="005D0729" w:rsidRPr="008319B0" w:rsidRDefault="005D0729" w:rsidP="005D0729">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Аудіо вихід</w:t>
            </w:r>
            <w:r w:rsidRPr="008319B0">
              <w:rPr>
                <w:rFonts w:ascii="Times New Roman" w:hAnsi="Times New Roman"/>
                <w:sz w:val="24"/>
                <w:szCs w:val="24"/>
                <w:lang w:eastAsia="ru-RU"/>
              </w:rPr>
              <w:tab/>
              <w:t>Не менше – 1 (3.5mm)</w:t>
            </w:r>
          </w:p>
          <w:p w14:paraId="335261D1" w14:textId="77777777" w:rsidR="005D0729" w:rsidRPr="008319B0" w:rsidRDefault="005D0729" w:rsidP="005D0729">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Наявність портів USB 2.0</w:t>
            </w:r>
            <w:r w:rsidRPr="008319B0">
              <w:rPr>
                <w:rFonts w:ascii="Times New Roman" w:hAnsi="Times New Roman"/>
                <w:sz w:val="24"/>
                <w:szCs w:val="24"/>
                <w:lang w:eastAsia="ru-RU"/>
              </w:rPr>
              <w:tab/>
              <w:t>Не менше – 2</w:t>
            </w:r>
          </w:p>
          <w:p w14:paraId="7A7F6C35" w14:textId="77777777" w:rsidR="005D0729" w:rsidRPr="008319B0" w:rsidRDefault="005D0729" w:rsidP="005D0729">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Наявність портів USB 3.1</w:t>
            </w:r>
            <w:r w:rsidRPr="008319B0">
              <w:rPr>
                <w:rFonts w:ascii="Times New Roman" w:hAnsi="Times New Roman"/>
                <w:sz w:val="24"/>
                <w:szCs w:val="24"/>
                <w:lang w:eastAsia="ru-RU"/>
              </w:rPr>
              <w:tab/>
              <w:t>Не менше – 4(</w:t>
            </w:r>
            <w:proofErr w:type="spellStart"/>
            <w:r w:rsidRPr="008319B0">
              <w:rPr>
                <w:rFonts w:ascii="Times New Roman" w:hAnsi="Times New Roman"/>
                <w:sz w:val="24"/>
                <w:szCs w:val="24"/>
                <w:lang w:eastAsia="ru-RU"/>
              </w:rPr>
              <w:t>Gen</w:t>
            </w:r>
            <w:proofErr w:type="spellEnd"/>
            <w:r w:rsidRPr="008319B0">
              <w:rPr>
                <w:rFonts w:ascii="Times New Roman" w:hAnsi="Times New Roman"/>
                <w:sz w:val="24"/>
                <w:szCs w:val="24"/>
                <w:lang w:eastAsia="ru-RU"/>
              </w:rPr>
              <w:t xml:space="preserve"> 1 </w:t>
            </w:r>
            <w:proofErr w:type="spellStart"/>
            <w:r w:rsidRPr="008319B0">
              <w:rPr>
                <w:rFonts w:ascii="Times New Roman" w:hAnsi="Times New Roman"/>
                <w:sz w:val="24"/>
                <w:szCs w:val="24"/>
                <w:lang w:eastAsia="ru-RU"/>
              </w:rPr>
              <w:t>Type</w:t>
            </w:r>
            <w:proofErr w:type="spellEnd"/>
            <w:r w:rsidRPr="008319B0">
              <w:rPr>
                <w:rFonts w:ascii="Times New Roman" w:hAnsi="Times New Roman"/>
                <w:sz w:val="24"/>
                <w:szCs w:val="24"/>
                <w:lang w:eastAsia="ru-RU"/>
              </w:rPr>
              <w:t>-A)</w:t>
            </w:r>
          </w:p>
          <w:p w14:paraId="056732EE" w14:textId="77777777" w:rsidR="005D0729" w:rsidRPr="008319B0" w:rsidRDefault="005D0729" w:rsidP="005D0729">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Бездротовий мережевий інтерфейс</w:t>
            </w:r>
            <w:r w:rsidRPr="008319B0">
              <w:rPr>
                <w:rFonts w:ascii="Times New Roman" w:hAnsi="Times New Roman"/>
                <w:sz w:val="24"/>
                <w:szCs w:val="24"/>
                <w:lang w:eastAsia="ru-RU"/>
              </w:rPr>
              <w:tab/>
              <w:t xml:space="preserve">Модуль WIFI + </w:t>
            </w:r>
            <w:proofErr w:type="spellStart"/>
            <w:r w:rsidRPr="008319B0">
              <w:rPr>
                <w:rFonts w:ascii="Times New Roman" w:hAnsi="Times New Roman"/>
                <w:sz w:val="24"/>
                <w:szCs w:val="24"/>
                <w:lang w:eastAsia="ru-RU"/>
              </w:rPr>
              <w:t>Bluetooth</w:t>
            </w:r>
            <w:proofErr w:type="spellEnd"/>
            <w:r w:rsidRPr="008319B0">
              <w:rPr>
                <w:rFonts w:ascii="Times New Roman" w:hAnsi="Times New Roman"/>
                <w:sz w:val="24"/>
                <w:szCs w:val="24"/>
                <w:lang w:eastAsia="ru-RU"/>
              </w:rPr>
              <w:t xml:space="preserve"> з підтримкою стандартів IEEE - не гірше </w:t>
            </w:r>
            <w:proofErr w:type="spellStart"/>
            <w:r w:rsidRPr="008319B0">
              <w:rPr>
                <w:rFonts w:ascii="Times New Roman" w:hAnsi="Times New Roman"/>
                <w:sz w:val="24"/>
                <w:szCs w:val="24"/>
                <w:lang w:eastAsia="ru-RU"/>
              </w:rPr>
              <w:t>Wi-Fi</w:t>
            </w:r>
            <w:proofErr w:type="spellEnd"/>
            <w:r w:rsidRPr="008319B0">
              <w:rPr>
                <w:rFonts w:ascii="Times New Roman" w:hAnsi="Times New Roman"/>
                <w:sz w:val="24"/>
                <w:szCs w:val="24"/>
                <w:lang w:eastAsia="ru-RU"/>
              </w:rPr>
              <w:t xml:space="preserve"> 5 (802.11ac), </w:t>
            </w:r>
            <w:proofErr w:type="spellStart"/>
            <w:r w:rsidRPr="008319B0">
              <w:rPr>
                <w:rFonts w:ascii="Times New Roman" w:hAnsi="Times New Roman"/>
                <w:sz w:val="24"/>
                <w:szCs w:val="24"/>
                <w:lang w:eastAsia="ru-RU"/>
              </w:rPr>
              <w:t>Bluetooth</w:t>
            </w:r>
            <w:proofErr w:type="spellEnd"/>
            <w:r w:rsidRPr="008319B0">
              <w:rPr>
                <w:rFonts w:ascii="Times New Roman" w:hAnsi="Times New Roman"/>
                <w:sz w:val="24"/>
                <w:szCs w:val="24"/>
                <w:lang w:eastAsia="ru-RU"/>
              </w:rPr>
              <w:t xml:space="preserve"> 4.0.</w:t>
            </w:r>
          </w:p>
          <w:p w14:paraId="631989BC" w14:textId="77777777" w:rsidR="005D0729" w:rsidRPr="008319B0" w:rsidRDefault="005D0729" w:rsidP="005D0729">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Мережевий адаптер</w:t>
            </w:r>
            <w:r w:rsidRPr="008319B0">
              <w:rPr>
                <w:rFonts w:ascii="Times New Roman" w:hAnsi="Times New Roman"/>
                <w:sz w:val="24"/>
                <w:szCs w:val="24"/>
                <w:lang w:eastAsia="ru-RU"/>
              </w:rPr>
              <w:tab/>
              <w:t xml:space="preserve">Не менше ніж 1 </w:t>
            </w:r>
            <w:proofErr w:type="spellStart"/>
            <w:r w:rsidRPr="008319B0">
              <w:rPr>
                <w:rFonts w:ascii="Times New Roman" w:hAnsi="Times New Roman"/>
                <w:sz w:val="24"/>
                <w:szCs w:val="24"/>
                <w:lang w:eastAsia="ru-RU"/>
              </w:rPr>
              <w:t>Ethernet</w:t>
            </w:r>
            <w:proofErr w:type="spellEnd"/>
            <w:r w:rsidRPr="008319B0">
              <w:rPr>
                <w:rFonts w:ascii="Times New Roman" w:hAnsi="Times New Roman"/>
                <w:sz w:val="24"/>
                <w:szCs w:val="24"/>
                <w:lang w:eastAsia="ru-RU"/>
              </w:rPr>
              <w:t xml:space="preserve">-порт (RJ-45 з підтримкою стандартів 10/100/1000 </w:t>
            </w:r>
            <w:proofErr w:type="spellStart"/>
            <w:r w:rsidRPr="008319B0">
              <w:rPr>
                <w:rFonts w:ascii="Times New Roman" w:hAnsi="Times New Roman"/>
                <w:sz w:val="24"/>
                <w:szCs w:val="24"/>
                <w:lang w:eastAsia="ru-RU"/>
              </w:rPr>
              <w:t>Mbps</w:t>
            </w:r>
            <w:proofErr w:type="spellEnd"/>
            <w:r w:rsidRPr="008319B0">
              <w:rPr>
                <w:rFonts w:ascii="Times New Roman" w:hAnsi="Times New Roman"/>
                <w:sz w:val="24"/>
                <w:szCs w:val="24"/>
                <w:lang w:eastAsia="ru-RU"/>
              </w:rPr>
              <w:t>.</w:t>
            </w:r>
          </w:p>
          <w:p w14:paraId="65C5D0C1" w14:textId="77777777" w:rsidR="005D0729" w:rsidRPr="008319B0" w:rsidRDefault="005D0729" w:rsidP="005D0729">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Блок живлення</w:t>
            </w:r>
            <w:r w:rsidRPr="008319B0">
              <w:rPr>
                <w:rFonts w:ascii="Times New Roman" w:hAnsi="Times New Roman"/>
                <w:sz w:val="24"/>
                <w:szCs w:val="24"/>
                <w:lang w:eastAsia="ru-RU"/>
              </w:rPr>
              <w:tab/>
              <w:t>Зовнішній адаптер потужністю не більше 120Вт;</w:t>
            </w:r>
          </w:p>
          <w:p w14:paraId="70E665AF" w14:textId="77777777" w:rsidR="005D0729" w:rsidRPr="008319B0" w:rsidRDefault="005D0729" w:rsidP="005D0729">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lastRenderedPageBreak/>
              <w:t>Достатня потужність для діючої конфігурації з максимальним навантаженням (включаючи потужності комплектуючих, які можуть бути встановлені у вільні роз’єми), що гарантується виробником.</w:t>
            </w:r>
          </w:p>
          <w:p w14:paraId="51D7E827" w14:textId="77777777" w:rsidR="005D0729" w:rsidRPr="008319B0" w:rsidRDefault="005D0729" w:rsidP="005D0729">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 xml:space="preserve">Камера </w:t>
            </w:r>
            <w:r w:rsidRPr="008319B0">
              <w:rPr>
                <w:rFonts w:ascii="Times New Roman" w:hAnsi="Times New Roman"/>
                <w:sz w:val="24"/>
                <w:szCs w:val="24"/>
                <w:lang w:eastAsia="ru-RU"/>
              </w:rPr>
              <w:tab/>
              <w:t xml:space="preserve">Не гірше </w:t>
            </w:r>
            <w:proofErr w:type="spellStart"/>
            <w:r w:rsidRPr="008319B0">
              <w:rPr>
                <w:rFonts w:ascii="Times New Roman" w:hAnsi="Times New Roman"/>
                <w:sz w:val="24"/>
                <w:szCs w:val="24"/>
                <w:lang w:eastAsia="ru-RU"/>
              </w:rPr>
              <w:t>Web</w:t>
            </w:r>
            <w:proofErr w:type="spellEnd"/>
            <w:r w:rsidRPr="008319B0">
              <w:rPr>
                <w:rFonts w:ascii="Times New Roman" w:hAnsi="Times New Roman"/>
                <w:sz w:val="24"/>
                <w:szCs w:val="24"/>
                <w:lang w:eastAsia="ru-RU"/>
              </w:rPr>
              <w:t xml:space="preserve"> </w:t>
            </w:r>
            <w:proofErr w:type="spellStart"/>
            <w:r w:rsidRPr="008319B0">
              <w:rPr>
                <w:rFonts w:ascii="Times New Roman" w:hAnsi="Times New Roman"/>
                <w:sz w:val="24"/>
                <w:szCs w:val="24"/>
                <w:lang w:eastAsia="ru-RU"/>
              </w:rPr>
              <w:t>Camera</w:t>
            </w:r>
            <w:proofErr w:type="spellEnd"/>
            <w:r w:rsidRPr="008319B0">
              <w:rPr>
                <w:rFonts w:ascii="Times New Roman" w:hAnsi="Times New Roman"/>
                <w:sz w:val="24"/>
                <w:szCs w:val="24"/>
                <w:lang w:eastAsia="ru-RU"/>
              </w:rPr>
              <w:t xml:space="preserve"> </w:t>
            </w:r>
            <w:proofErr w:type="spellStart"/>
            <w:r w:rsidRPr="008319B0">
              <w:rPr>
                <w:rFonts w:ascii="Times New Roman" w:hAnsi="Times New Roman"/>
                <w:sz w:val="24"/>
                <w:szCs w:val="24"/>
                <w:lang w:eastAsia="ru-RU"/>
              </w:rPr>
              <w:t>Full</w:t>
            </w:r>
            <w:proofErr w:type="spellEnd"/>
            <w:r w:rsidRPr="008319B0">
              <w:rPr>
                <w:rFonts w:ascii="Times New Roman" w:hAnsi="Times New Roman"/>
                <w:sz w:val="24"/>
                <w:szCs w:val="24"/>
                <w:lang w:eastAsia="ru-RU"/>
              </w:rPr>
              <w:t xml:space="preserve"> HD, технологія </w:t>
            </w:r>
            <w:proofErr w:type="spellStart"/>
            <w:r w:rsidRPr="008319B0">
              <w:rPr>
                <w:rFonts w:ascii="Times New Roman" w:hAnsi="Times New Roman"/>
                <w:sz w:val="24"/>
                <w:szCs w:val="24"/>
                <w:lang w:eastAsia="ru-RU"/>
              </w:rPr>
              <w:t>Pop-Up</w:t>
            </w:r>
            <w:proofErr w:type="spellEnd"/>
            <w:r w:rsidRPr="008319B0">
              <w:rPr>
                <w:rFonts w:ascii="Times New Roman" w:hAnsi="Times New Roman"/>
                <w:sz w:val="24"/>
                <w:szCs w:val="24"/>
                <w:lang w:eastAsia="ru-RU"/>
              </w:rPr>
              <w:t>.</w:t>
            </w:r>
          </w:p>
          <w:p w14:paraId="1037485B" w14:textId="228CE258" w:rsidR="000911BA" w:rsidRPr="008319B0" w:rsidRDefault="005D0729" w:rsidP="005D0729">
            <w:pPr>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Клавіатура та комп’ютерна миша</w:t>
            </w:r>
            <w:r w:rsidR="000911BA" w:rsidRPr="008319B0">
              <w:rPr>
                <w:rFonts w:ascii="Times New Roman" w:hAnsi="Times New Roman"/>
                <w:sz w:val="24"/>
                <w:szCs w:val="24"/>
                <w:lang w:eastAsia="ru-RU"/>
              </w:rPr>
              <w:t xml:space="preserve"> -</w:t>
            </w:r>
          </w:p>
          <w:p w14:paraId="62F20A7D" w14:textId="116339E7" w:rsidR="005D0729" w:rsidRPr="008319B0" w:rsidRDefault="005D0729" w:rsidP="005D0729">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Передбачати в комплекті постачання клавіатур</w:t>
            </w:r>
            <w:r w:rsidR="000911BA" w:rsidRPr="008319B0">
              <w:rPr>
                <w:rFonts w:ascii="Times New Roman" w:hAnsi="Times New Roman"/>
                <w:sz w:val="24"/>
                <w:szCs w:val="24"/>
                <w:lang w:eastAsia="ru-RU"/>
              </w:rPr>
              <w:t>и</w:t>
            </w:r>
            <w:r w:rsidRPr="008319B0">
              <w:rPr>
                <w:rFonts w:ascii="Times New Roman" w:hAnsi="Times New Roman"/>
                <w:sz w:val="24"/>
                <w:szCs w:val="24"/>
                <w:lang w:eastAsia="ru-RU"/>
              </w:rPr>
              <w:t xml:space="preserve"> (USB, </w:t>
            </w:r>
            <w:proofErr w:type="spellStart"/>
            <w:r w:rsidRPr="008319B0">
              <w:rPr>
                <w:rFonts w:ascii="Times New Roman" w:hAnsi="Times New Roman"/>
                <w:sz w:val="24"/>
                <w:szCs w:val="24"/>
                <w:lang w:eastAsia="ru-RU"/>
              </w:rPr>
              <w:t>Lat</w:t>
            </w:r>
            <w:proofErr w:type="spellEnd"/>
            <w:r w:rsidRPr="008319B0">
              <w:rPr>
                <w:rFonts w:ascii="Times New Roman" w:hAnsi="Times New Roman"/>
                <w:sz w:val="24"/>
                <w:szCs w:val="24"/>
                <w:lang w:eastAsia="ru-RU"/>
              </w:rPr>
              <w:t>/</w:t>
            </w:r>
            <w:proofErr w:type="spellStart"/>
            <w:r w:rsidRPr="008319B0">
              <w:rPr>
                <w:rFonts w:ascii="Times New Roman" w:hAnsi="Times New Roman"/>
                <w:sz w:val="24"/>
                <w:szCs w:val="24"/>
                <w:lang w:eastAsia="ru-RU"/>
              </w:rPr>
              <w:t>Ukr</w:t>
            </w:r>
            <w:proofErr w:type="spellEnd"/>
            <w:r w:rsidRPr="008319B0">
              <w:rPr>
                <w:rFonts w:ascii="Times New Roman" w:hAnsi="Times New Roman"/>
                <w:sz w:val="24"/>
                <w:szCs w:val="24"/>
                <w:lang w:eastAsia="ru-RU"/>
              </w:rPr>
              <w:t>) та маніпулятор типу «миша» (USB, оптична).</w:t>
            </w:r>
          </w:p>
          <w:p w14:paraId="1463D646" w14:textId="7A8953F2" w:rsidR="00722956" w:rsidRPr="008319B0" w:rsidRDefault="005D0729" w:rsidP="005D0729">
            <w:pPr>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Гарантія</w:t>
            </w:r>
            <w:r w:rsidRPr="008319B0">
              <w:rPr>
                <w:rFonts w:ascii="Times New Roman" w:hAnsi="Times New Roman"/>
                <w:sz w:val="24"/>
                <w:szCs w:val="24"/>
                <w:lang w:eastAsia="ru-RU"/>
              </w:rPr>
              <w:tab/>
              <w:t>Не менше 36 місяців від виробника.</w:t>
            </w:r>
          </w:p>
          <w:p w14:paraId="45A8BA41" w14:textId="77777777" w:rsidR="008319B0" w:rsidRPr="008319B0" w:rsidRDefault="008319B0" w:rsidP="005D0729">
            <w:pPr>
              <w:jc w:val="both"/>
              <w:textAlignment w:val="baseline"/>
              <w:rPr>
                <w:rFonts w:ascii="Times New Roman" w:hAnsi="Times New Roman"/>
                <w:sz w:val="24"/>
                <w:szCs w:val="24"/>
                <w:lang w:eastAsia="ru-RU"/>
              </w:rPr>
            </w:pPr>
          </w:p>
          <w:p w14:paraId="515FADE0" w14:textId="77777777" w:rsidR="008319B0" w:rsidRPr="008319B0" w:rsidRDefault="008319B0" w:rsidP="008319B0">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Вимоги до предмету закупівлі:</w:t>
            </w:r>
          </w:p>
          <w:p w14:paraId="5E9E5E23" w14:textId="77777777" w:rsidR="008319B0" w:rsidRPr="008319B0" w:rsidRDefault="008319B0" w:rsidP="008319B0">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1.</w:t>
            </w:r>
            <w:r w:rsidRPr="008319B0">
              <w:rPr>
                <w:rFonts w:ascii="Times New Roman" w:hAnsi="Times New Roman"/>
                <w:sz w:val="24"/>
                <w:szCs w:val="24"/>
                <w:lang w:eastAsia="ru-RU"/>
              </w:rPr>
              <w:tab/>
              <w:t>На підтвердження відповідності товару Учасник повинен надати копію Декларації відповідності вимогам наступних нормативних документів:</w:t>
            </w:r>
          </w:p>
          <w:p w14:paraId="7C8E56E7" w14:textId="77777777" w:rsidR="008319B0" w:rsidRPr="008319B0" w:rsidRDefault="008319B0" w:rsidP="008319B0">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w:t>
            </w:r>
            <w:r w:rsidRPr="008319B0">
              <w:rPr>
                <w:rFonts w:ascii="Times New Roman" w:hAnsi="Times New Roman"/>
                <w:sz w:val="24"/>
                <w:szCs w:val="24"/>
                <w:lang w:eastAsia="ru-RU"/>
              </w:rPr>
              <w:tab/>
              <w:t>Технічний регламент з електромагнітної сумісності обладнання, затверджений постановою Кабінету Міністрів в від 16 грудня 2015 р. N 1077;</w:t>
            </w:r>
          </w:p>
          <w:p w14:paraId="7BA8D539" w14:textId="77777777" w:rsidR="008319B0" w:rsidRPr="008319B0" w:rsidRDefault="008319B0" w:rsidP="008319B0">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w:t>
            </w:r>
            <w:r w:rsidRPr="008319B0">
              <w:rPr>
                <w:rFonts w:ascii="Times New Roman" w:hAnsi="Times New Roman"/>
                <w:sz w:val="24"/>
                <w:szCs w:val="24"/>
                <w:lang w:eastAsia="ru-RU"/>
              </w:rPr>
              <w:tab/>
              <w:t>Технічний регламент низьковольтного електричного обладнання, затверджений постановою Кабінету Міністрів в від 16 грудня 2015 р. N 1067.</w:t>
            </w:r>
          </w:p>
          <w:p w14:paraId="1708EEE9" w14:textId="77777777" w:rsidR="008319B0" w:rsidRPr="008319B0" w:rsidRDefault="008319B0" w:rsidP="008319B0">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w:t>
            </w:r>
            <w:r w:rsidRPr="008319B0">
              <w:rPr>
                <w:rFonts w:ascii="Times New Roman" w:hAnsi="Times New Roman"/>
                <w:sz w:val="24"/>
                <w:szCs w:val="24"/>
                <w:lang w:eastAsia="ru-RU"/>
              </w:rPr>
              <w:tab/>
              <w:t>Технічний регламент обмеження використання деяких небезпечних речовин в електричному та електронному обладнанні (ПКМУ №139 від 10.03.2017).</w:t>
            </w:r>
          </w:p>
          <w:p w14:paraId="4CC21638" w14:textId="77777777" w:rsidR="008319B0" w:rsidRPr="008319B0" w:rsidRDefault="008319B0" w:rsidP="008319B0">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w:t>
            </w:r>
            <w:r w:rsidRPr="008319B0">
              <w:rPr>
                <w:rFonts w:ascii="Times New Roman" w:hAnsi="Times New Roman"/>
                <w:sz w:val="24"/>
                <w:szCs w:val="24"/>
                <w:lang w:eastAsia="ru-RU"/>
              </w:rPr>
              <w:tab/>
              <w:t>Технічного регламенту радіообладнання, затвердженого постановою Кабінету Міністрів від 24 травня 2017 р. № 355.</w:t>
            </w:r>
          </w:p>
          <w:p w14:paraId="4CDB3750" w14:textId="77777777" w:rsidR="008319B0" w:rsidRPr="008319B0" w:rsidRDefault="008319B0" w:rsidP="008319B0">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w:t>
            </w:r>
            <w:r w:rsidRPr="008319B0">
              <w:rPr>
                <w:rFonts w:ascii="Times New Roman" w:hAnsi="Times New Roman"/>
                <w:sz w:val="24"/>
                <w:szCs w:val="24"/>
                <w:lang w:eastAsia="ru-RU"/>
              </w:rPr>
              <w:tab/>
              <w:t xml:space="preserve">Сертифікату експертизи типу, у разі використання обладнання з </w:t>
            </w:r>
            <w:proofErr w:type="spellStart"/>
            <w:r w:rsidRPr="008319B0">
              <w:rPr>
                <w:rFonts w:ascii="Times New Roman" w:hAnsi="Times New Roman"/>
                <w:sz w:val="24"/>
                <w:szCs w:val="24"/>
                <w:lang w:eastAsia="ru-RU"/>
              </w:rPr>
              <w:t>радіодоступом</w:t>
            </w:r>
            <w:proofErr w:type="spellEnd"/>
            <w:r w:rsidRPr="008319B0">
              <w:rPr>
                <w:rFonts w:ascii="Times New Roman" w:hAnsi="Times New Roman"/>
                <w:sz w:val="24"/>
                <w:szCs w:val="24"/>
                <w:lang w:eastAsia="ru-RU"/>
              </w:rPr>
              <w:t xml:space="preserve"> (</w:t>
            </w:r>
            <w:proofErr w:type="spellStart"/>
            <w:r w:rsidRPr="008319B0">
              <w:rPr>
                <w:rFonts w:ascii="Times New Roman" w:hAnsi="Times New Roman"/>
                <w:sz w:val="24"/>
                <w:szCs w:val="24"/>
                <w:lang w:eastAsia="ru-RU"/>
              </w:rPr>
              <w:t>Wi-Fi</w:t>
            </w:r>
            <w:proofErr w:type="spellEnd"/>
            <w:r w:rsidRPr="008319B0">
              <w:rPr>
                <w:rFonts w:ascii="Times New Roman" w:hAnsi="Times New Roman"/>
                <w:sz w:val="24"/>
                <w:szCs w:val="24"/>
                <w:lang w:eastAsia="ru-RU"/>
              </w:rPr>
              <w:t>/</w:t>
            </w:r>
            <w:proofErr w:type="spellStart"/>
            <w:r w:rsidRPr="008319B0">
              <w:rPr>
                <w:rFonts w:ascii="Times New Roman" w:hAnsi="Times New Roman"/>
                <w:sz w:val="24"/>
                <w:szCs w:val="24"/>
                <w:lang w:eastAsia="ru-RU"/>
              </w:rPr>
              <w:t>Bluetooth</w:t>
            </w:r>
            <w:proofErr w:type="spellEnd"/>
            <w:r w:rsidRPr="008319B0">
              <w:rPr>
                <w:rFonts w:ascii="Times New Roman" w:hAnsi="Times New Roman"/>
                <w:sz w:val="24"/>
                <w:szCs w:val="24"/>
                <w:lang w:eastAsia="ru-RU"/>
              </w:rPr>
              <w:t>).</w:t>
            </w:r>
          </w:p>
          <w:p w14:paraId="10E5D128" w14:textId="77777777" w:rsidR="008319B0" w:rsidRPr="008319B0" w:rsidRDefault="008319B0" w:rsidP="008319B0">
            <w:pPr>
              <w:spacing w:after="0" w:line="240" w:lineRule="auto"/>
              <w:jc w:val="both"/>
              <w:textAlignment w:val="baseline"/>
              <w:rPr>
                <w:rFonts w:ascii="Times New Roman" w:hAnsi="Times New Roman"/>
                <w:sz w:val="24"/>
                <w:szCs w:val="24"/>
                <w:lang w:eastAsia="ru-RU"/>
              </w:rPr>
            </w:pPr>
          </w:p>
          <w:p w14:paraId="5B959DE2" w14:textId="77777777" w:rsidR="008319B0" w:rsidRPr="008319B0" w:rsidRDefault="008319B0" w:rsidP="008319B0">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2.</w:t>
            </w:r>
            <w:r w:rsidRPr="008319B0">
              <w:rPr>
                <w:rFonts w:ascii="Times New Roman" w:hAnsi="Times New Roman"/>
                <w:sz w:val="24"/>
                <w:szCs w:val="24"/>
                <w:lang w:eastAsia="ru-RU"/>
              </w:rPr>
              <w:tab/>
              <w:t>На підтвердження відповідності товару Учасник повинен надати копію наступних сертифікатів:</w:t>
            </w:r>
          </w:p>
          <w:p w14:paraId="15D6C357" w14:textId="77777777" w:rsidR="008319B0" w:rsidRPr="008319B0" w:rsidRDefault="008319B0" w:rsidP="008319B0">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w:t>
            </w:r>
            <w:r w:rsidRPr="008319B0">
              <w:rPr>
                <w:rFonts w:ascii="Times New Roman" w:hAnsi="Times New Roman"/>
                <w:sz w:val="24"/>
                <w:szCs w:val="24"/>
                <w:lang w:eastAsia="ru-RU"/>
              </w:rPr>
              <w:tab/>
              <w:t xml:space="preserve">Сертифікату на систему управління якістю ДСТУ ISO 9001:2018; </w:t>
            </w:r>
          </w:p>
          <w:p w14:paraId="6B10AB15" w14:textId="77777777" w:rsidR="008319B0" w:rsidRPr="008319B0" w:rsidRDefault="008319B0" w:rsidP="008319B0">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w:t>
            </w:r>
            <w:r w:rsidRPr="008319B0">
              <w:rPr>
                <w:rFonts w:ascii="Times New Roman" w:hAnsi="Times New Roman"/>
                <w:sz w:val="24"/>
                <w:szCs w:val="24"/>
                <w:lang w:eastAsia="ru-RU"/>
              </w:rPr>
              <w:tab/>
              <w:t xml:space="preserve">Сертифікату на систему екологічного керування ДСТУ ISO 14001:2015; </w:t>
            </w:r>
          </w:p>
          <w:p w14:paraId="79803398" w14:textId="77777777" w:rsidR="008319B0" w:rsidRPr="008319B0" w:rsidRDefault="008319B0" w:rsidP="008319B0">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w:t>
            </w:r>
            <w:r w:rsidRPr="008319B0">
              <w:rPr>
                <w:rFonts w:ascii="Times New Roman" w:hAnsi="Times New Roman"/>
                <w:sz w:val="24"/>
                <w:szCs w:val="24"/>
                <w:lang w:eastAsia="ru-RU"/>
              </w:rPr>
              <w:tab/>
              <w:t>Сертифікату на системи менеджменту охорони здоров'я та безпеки праці. Вимоги та настанови щодо застосовування ISO 45001:2018.</w:t>
            </w:r>
          </w:p>
          <w:p w14:paraId="46484EDF" w14:textId="77777777" w:rsidR="008319B0" w:rsidRPr="008319B0" w:rsidRDefault="008319B0" w:rsidP="008319B0">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3.</w:t>
            </w:r>
            <w:r w:rsidRPr="008319B0">
              <w:rPr>
                <w:rFonts w:ascii="Times New Roman" w:hAnsi="Times New Roman"/>
                <w:sz w:val="24"/>
                <w:szCs w:val="24"/>
                <w:lang w:eastAsia="ru-RU"/>
              </w:rPr>
              <w:tab/>
              <w:t xml:space="preserve">Якщо Учасник не є виробником товару, то він повинен надати лист від виробника продукції або його офіційного представника (дистриб'ютора) на території </w:t>
            </w:r>
            <w:r w:rsidRPr="008319B0">
              <w:rPr>
                <w:rFonts w:ascii="Times New Roman" w:hAnsi="Times New Roman"/>
                <w:sz w:val="24"/>
                <w:szCs w:val="24"/>
                <w:lang w:eastAsia="ru-RU"/>
              </w:rPr>
              <w:lastRenderedPageBreak/>
              <w:t>України, який підтверджує представницькі (партнерські, дилерські, агентські, дистриб’юторські тощо) повноваження учасника. Лист повинен бути адресований Учаснику або Замовнику, та містити інформацію з посиланням на номер і дату оприлюднення оголошення на веб-порталі Уповноваженого органу, найменування запропонованого Товару.</w:t>
            </w:r>
          </w:p>
          <w:p w14:paraId="5F069634" w14:textId="77777777" w:rsidR="008319B0" w:rsidRPr="008319B0" w:rsidRDefault="008319B0" w:rsidP="008319B0">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4.</w:t>
            </w:r>
            <w:r w:rsidRPr="008319B0">
              <w:rPr>
                <w:rFonts w:ascii="Times New Roman" w:hAnsi="Times New Roman"/>
                <w:sz w:val="24"/>
                <w:szCs w:val="24"/>
                <w:lang w:eastAsia="ru-RU"/>
              </w:rPr>
              <w:tab/>
              <w:t>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1ABD36E3" w14:textId="77777777" w:rsidR="008319B0" w:rsidRPr="008319B0" w:rsidRDefault="008319B0" w:rsidP="008319B0">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5.</w:t>
            </w:r>
            <w:r w:rsidRPr="008319B0">
              <w:rPr>
                <w:rFonts w:ascii="Times New Roman" w:hAnsi="Times New Roman"/>
                <w:sz w:val="24"/>
                <w:szCs w:val="24"/>
                <w:lang w:eastAsia="ru-RU"/>
              </w:rPr>
              <w:tab/>
              <w:t xml:space="preserve">Учасник надає перелік сервісних центрів служби технічної підтримки, у яких буде здійснюватися гарантійне обслуговування моноблоків на території України. Під час постачання моноблоків Учасник надає гарантійні талони зі строком гарантії, при поставці обладнання Учасник надає гарантійні талони з вказанням назви обладнання та їх серійні номери.  </w:t>
            </w:r>
          </w:p>
          <w:p w14:paraId="67EF6ED1" w14:textId="77777777" w:rsidR="008319B0" w:rsidRPr="008319B0" w:rsidRDefault="008319B0" w:rsidP="008319B0">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6.</w:t>
            </w:r>
            <w:r w:rsidRPr="008319B0">
              <w:rPr>
                <w:rFonts w:ascii="Times New Roman" w:hAnsi="Times New Roman"/>
                <w:sz w:val="24"/>
                <w:szCs w:val="24"/>
                <w:lang w:eastAsia="ru-RU"/>
              </w:rPr>
              <w:tab/>
              <w:t xml:space="preserve">Учасник надає порівняльну таблицю відповідності запропонованого товару технічним вимогам Замовника; </w:t>
            </w:r>
          </w:p>
          <w:p w14:paraId="677B2549" w14:textId="77777777" w:rsidR="008319B0" w:rsidRPr="008319B0" w:rsidRDefault="008319B0" w:rsidP="008319B0">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 xml:space="preserve">У разі надання </w:t>
            </w:r>
            <w:proofErr w:type="spellStart"/>
            <w:r w:rsidRPr="008319B0">
              <w:rPr>
                <w:rFonts w:ascii="Times New Roman" w:hAnsi="Times New Roman"/>
                <w:sz w:val="24"/>
                <w:szCs w:val="24"/>
                <w:lang w:eastAsia="ru-RU"/>
              </w:rPr>
              <w:t>авторизаційного</w:t>
            </w:r>
            <w:proofErr w:type="spellEnd"/>
            <w:r w:rsidRPr="008319B0">
              <w:rPr>
                <w:rFonts w:ascii="Times New Roman" w:hAnsi="Times New Roman"/>
                <w:sz w:val="24"/>
                <w:szCs w:val="24"/>
                <w:lang w:eastAsia="ru-RU"/>
              </w:rPr>
              <w:t xml:space="preserve"> листа (або інших документів) від виробника (-</w:t>
            </w:r>
            <w:proofErr w:type="spellStart"/>
            <w:r w:rsidRPr="008319B0">
              <w:rPr>
                <w:rFonts w:ascii="Times New Roman" w:hAnsi="Times New Roman"/>
                <w:sz w:val="24"/>
                <w:szCs w:val="24"/>
                <w:lang w:eastAsia="ru-RU"/>
              </w:rPr>
              <w:t>ів</w:t>
            </w:r>
            <w:proofErr w:type="spellEnd"/>
            <w:r w:rsidRPr="008319B0">
              <w:rPr>
                <w:rFonts w:ascii="Times New Roman" w:hAnsi="Times New Roman"/>
                <w:sz w:val="24"/>
                <w:szCs w:val="24"/>
                <w:lang w:eastAsia="ru-RU"/>
              </w:rPr>
              <w:t>) іноземною мовою, цей лист повинен супроводжуватись перекладом на українську мову;</w:t>
            </w:r>
          </w:p>
          <w:p w14:paraId="7A5247CB" w14:textId="77777777" w:rsidR="008319B0" w:rsidRPr="008319B0" w:rsidRDefault="008319B0" w:rsidP="008319B0">
            <w:pPr>
              <w:spacing w:after="0" w:line="240" w:lineRule="auto"/>
              <w:jc w:val="both"/>
              <w:textAlignment w:val="baseline"/>
              <w:rPr>
                <w:rFonts w:ascii="Times New Roman" w:hAnsi="Times New Roman"/>
                <w:sz w:val="24"/>
                <w:szCs w:val="24"/>
                <w:lang w:eastAsia="ru-RU"/>
              </w:rPr>
            </w:pPr>
            <w:proofErr w:type="spellStart"/>
            <w:r w:rsidRPr="008319B0">
              <w:rPr>
                <w:rFonts w:ascii="Times New Roman" w:hAnsi="Times New Roman"/>
                <w:sz w:val="24"/>
                <w:szCs w:val="24"/>
                <w:lang w:eastAsia="ru-RU"/>
              </w:rPr>
              <w:t>Авторизаційний</w:t>
            </w:r>
            <w:proofErr w:type="spellEnd"/>
            <w:r w:rsidRPr="008319B0">
              <w:rPr>
                <w:rFonts w:ascii="Times New Roman" w:hAnsi="Times New Roman"/>
                <w:sz w:val="24"/>
                <w:szCs w:val="24"/>
                <w:lang w:eastAsia="ru-RU"/>
              </w:rPr>
              <w:t xml:space="preserve"> лист повинен бути адресований Замовнику із обов’язковим зазначенням найменування та номеру закупівлі</w:t>
            </w:r>
          </w:p>
          <w:p w14:paraId="419934A0" w14:textId="1F2B2B9B" w:rsidR="008319B0" w:rsidRPr="008319B0" w:rsidRDefault="008319B0" w:rsidP="008319B0">
            <w:pPr>
              <w:spacing w:after="0" w:line="240" w:lineRule="auto"/>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w:t>
            </w:r>
            <w:r w:rsidRPr="008319B0">
              <w:rPr>
                <w:rFonts w:ascii="Times New Roman" w:hAnsi="Times New Roman"/>
                <w:sz w:val="24"/>
                <w:szCs w:val="24"/>
                <w:lang w:eastAsia="ru-RU"/>
              </w:rPr>
              <w:lastRenderedPageBreak/>
              <w:t>визначенні результатів процедури закупівлі, замовник відхиляє тендерну пропозицію такого учасника.</w:t>
            </w:r>
          </w:p>
          <w:p w14:paraId="2D84BDF6" w14:textId="77777777" w:rsidR="008319B0" w:rsidRPr="008319B0" w:rsidRDefault="008319B0" w:rsidP="008319B0">
            <w:pPr>
              <w:spacing w:after="0" w:line="240" w:lineRule="auto"/>
              <w:jc w:val="both"/>
              <w:textAlignment w:val="baseline"/>
              <w:rPr>
                <w:rFonts w:ascii="Times New Roman" w:hAnsi="Times New Roman"/>
                <w:sz w:val="24"/>
                <w:szCs w:val="24"/>
                <w:lang w:eastAsia="ru-RU"/>
              </w:rPr>
            </w:pPr>
          </w:p>
          <w:p w14:paraId="5878460E" w14:textId="77777777" w:rsidR="008319B0" w:rsidRPr="008319B0" w:rsidRDefault="008319B0" w:rsidP="008319B0">
            <w:pPr>
              <w:spacing w:after="0" w:line="240" w:lineRule="auto"/>
              <w:jc w:val="both"/>
              <w:textAlignment w:val="baseline"/>
              <w:rPr>
                <w:rFonts w:ascii="Times New Roman" w:hAnsi="Times New Roman"/>
                <w:sz w:val="24"/>
                <w:szCs w:val="24"/>
                <w:lang w:eastAsia="ru-RU"/>
              </w:rPr>
            </w:pPr>
          </w:p>
          <w:p w14:paraId="0072ED03" w14:textId="19247010" w:rsidR="008319B0" w:rsidRPr="008319B0" w:rsidRDefault="008319B0" w:rsidP="008319B0">
            <w:pPr>
              <w:jc w:val="both"/>
              <w:textAlignment w:val="baseline"/>
              <w:rPr>
                <w:rFonts w:ascii="Times New Roman" w:hAnsi="Times New Roman"/>
                <w:sz w:val="24"/>
                <w:szCs w:val="24"/>
                <w:lang w:eastAsia="ru-RU"/>
              </w:rPr>
            </w:pPr>
            <w:r w:rsidRPr="008319B0">
              <w:rPr>
                <w:rFonts w:ascii="Times New Roman" w:hAnsi="Times New Roman"/>
                <w:sz w:val="24"/>
                <w:szCs w:val="24"/>
                <w:lang w:eastAsia="ru-RU"/>
              </w:rPr>
              <w:t>Постачальник повинен забезпечити налагодження моноблоків у Замовника на наступний день після оплати товару.</w:t>
            </w:r>
          </w:p>
          <w:p w14:paraId="18C839E9" w14:textId="77777777" w:rsidR="00722956" w:rsidRPr="008319B0" w:rsidRDefault="00722956" w:rsidP="00722956">
            <w:pPr>
              <w:pStyle w:val="a3"/>
              <w:ind w:left="0"/>
              <w:rPr>
                <w:rFonts w:ascii="Times New Roman" w:eastAsia="Times New Roman" w:hAnsi="Times New Roman" w:cs="Times New Roman"/>
                <w:color w:val="000000"/>
                <w:sz w:val="24"/>
                <w:szCs w:val="24"/>
              </w:rPr>
            </w:pPr>
          </w:p>
        </w:tc>
      </w:tr>
    </w:tbl>
    <w:p w14:paraId="2EBB8CC9" w14:textId="77777777" w:rsidR="00316055" w:rsidRPr="008319B0" w:rsidRDefault="00316055" w:rsidP="00722956">
      <w:pPr>
        <w:pStyle w:val="a3"/>
        <w:spacing w:after="0" w:line="240" w:lineRule="auto"/>
        <w:ind w:left="0"/>
        <w:rPr>
          <w:rFonts w:ascii="Times New Roman" w:eastAsia="Times New Roman" w:hAnsi="Times New Roman" w:cs="Times New Roman"/>
          <w:color w:val="000000"/>
          <w:sz w:val="24"/>
          <w:szCs w:val="24"/>
        </w:rPr>
      </w:pPr>
    </w:p>
    <w:p w14:paraId="13BB1E92" w14:textId="77777777" w:rsidR="00C82A9C" w:rsidRPr="008319B0" w:rsidRDefault="00C82A9C" w:rsidP="00C82A9C">
      <w:pPr>
        <w:jc w:val="center"/>
        <w:rPr>
          <w:rFonts w:ascii="Times New Roman" w:hAnsi="Times New Roman" w:cs="Times New Roman"/>
          <w:sz w:val="24"/>
          <w:szCs w:val="24"/>
        </w:rPr>
      </w:pPr>
    </w:p>
    <w:sectPr w:rsidR="00C82A9C" w:rsidRPr="008319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22E4D"/>
    <w:multiLevelType w:val="hybridMultilevel"/>
    <w:tmpl w:val="B8DEBED8"/>
    <w:lvl w:ilvl="0" w:tplc="659EB992">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36345250">
    <w:abstractNumId w:val="0"/>
  </w:num>
  <w:num w:numId="2" w16cid:durableId="409694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9C"/>
    <w:rsid w:val="000911BA"/>
    <w:rsid w:val="00176C37"/>
    <w:rsid w:val="00316055"/>
    <w:rsid w:val="004C378C"/>
    <w:rsid w:val="005D0729"/>
    <w:rsid w:val="006541B0"/>
    <w:rsid w:val="00657ACB"/>
    <w:rsid w:val="006E197E"/>
    <w:rsid w:val="007176F5"/>
    <w:rsid w:val="00722956"/>
    <w:rsid w:val="00783896"/>
    <w:rsid w:val="008319B0"/>
    <w:rsid w:val="00834EFE"/>
    <w:rsid w:val="009F111D"/>
    <w:rsid w:val="00A14CDC"/>
    <w:rsid w:val="00C82A9C"/>
    <w:rsid w:val="00F02A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2D9A"/>
  <w15:chartTrackingRefBased/>
  <w15:docId w15:val="{ACD34245-0ABB-4880-BD69-9FCC20FF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A9C"/>
    <w:pPr>
      <w:ind w:left="720"/>
      <w:contextualSpacing/>
    </w:pPr>
    <w:rPr>
      <w:kern w:val="0"/>
      <w14:ligatures w14:val="none"/>
    </w:rPr>
  </w:style>
  <w:style w:type="table" w:styleId="a4">
    <w:name w:val="Table Grid"/>
    <w:basedOn w:val="a1"/>
    <w:uiPriority w:val="39"/>
    <w:rsid w:val="00722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4429</Words>
  <Characters>2525</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Петрівна Царук</dc:creator>
  <cp:keywords/>
  <dc:description/>
  <cp:lastModifiedBy>Юлія Петрівна Царук</cp:lastModifiedBy>
  <cp:revision>16</cp:revision>
  <dcterms:created xsi:type="dcterms:W3CDTF">2023-12-07T11:06:00Z</dcterms:created>
  <dcterms:modified xsi:type="dcterms:W3CDTF">2023-12-13T15:11:00Z</dcterms:modified>
</cp:coreProperties>
</file>