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32" w:rsidRDefault="00ED0132" w:rsidP="00ED0132">
      <w:pPr>
        <w:ind w:right="23"/>
        <w:jc w:val="right"/>
        <w:rPr>
          <w:b/>
        </w:rPr>
      </w:pPr>
      <w:r>
        <w:rPr>
          <w:b/>
        </w:rPr>
        <w:t xml:space="preserve">Додаток </w:t>
      </w:r>
      <w:r w:rsidR="00FC0BEA">
        <w:rPr>
          <w:b/>
        </w:rPr>
        <w:t xml:space="preserve">№ </w:t>
      </w:r>
      <w:r>
        <w:rPr>
          <w:b/>
        </w:rPr>
        <w:t>3</w:t>
      </w:r>
    </w:p>
    <w:p w:rsidR="00ED0132" w:rsidRDefault="00ED0132" w:rsidP="00ED0132">
      <w:pPr>
        <w:ind w:right="23"/>
        <w:jc w:val="right"/>
        <w:rPr>
          <w:b/>
        </w:rPr>
      </w:pPr>
      <w:r>
        <w:rPr>
          <w:b/>
        </w:rPr>
        <w:t>до тендерної документації</w:t>
      </w:r>
    </w:p>
    <w:p w:rsidR="00ED0132" w:rsidRPr="007255B3" w:rsidRDefault="00ED0132" w:rsidP="00ED0132">
      <w:pPr>
        <w:spacing w:line="360" w:lineRule="auto"/>
        <w:ind w:right="22"/>
        <w:jc w:val="both"/>
        <w:rPr>
          <w:b/>
        </w:rPr>
      </w:pPr>
      <w:r>
        <w:rPr>
          <w:b/>
        </w:rPr>
        <w:t>ПРОЄКТ</w:t>
      </w:r>
    </w:p>
    <w:p w:rsidR="00ED0132" w:rsidRDefault="00ED0132" w:rsidP="00ED0132">
      <w:pPr>
        <w:pStyle w:val="Standard"/>
        <w:jc w:val="both"/>
        <w:rPr>
          <w:rFonts w:ascii="Times New Roman" w:hAnsi="Times New Roman"/>
          <w:b/>
          <w:lang w:val="uk-UA"/>
        </w:rPr>
      </w:pPr>
    </w:p>
    <w:p w:rsidR="00ED0132" w:rsidRPr="002D2CD2" w:rsidRDefault="00ED0132" w:rsidP="00ED0132">
      <w:pPr>
        <w:pStyle w:val="Standard"/>
        <w:jc w:val="center"/>
        <w:rPr>
          <w:rFonts w:ascii="Calibri" w:hAnsi="Calibri"/>
          <w:lang w:val="uk-UA"/>
        </w:rPr>
      </w:pPr>
      <w:r>
        <w:rPr>
          <w:rFonts w:ascii="Times New Roman" w:hAnsi="Times New Roman"/>
          <w:b/>
          <w:lang w:val="uk-UA"/>
        </w:rPr>
        <w:t>ДОГОВІР №_________</w:t>
      </w:r>
    </w:p>
    <w:p w:rsidR="00ED0132" w:rsidRPr="007255B3" w:rsidRDefault="00ED0132" w:rsidP="00ED0132">
      <w:pPr>
        <w:pStyle w:val="Standard"/>
        <w:jc w:val="both"/>
        <w:rPr>
          <w:b/>
          <w:lang w:val="uk-UA"/>
        </w:rPr>
      </w:pPr>
    </w:p>
    <w:p w:rsidR="00ED0132" w:rsidRDefault="00ED0132" w:rsidP="00ED0132">
      <w:pPr>
        <w:pStyle w:val="Standard"/>
        <w:jc w:val="both"/>
        <w:rPr>
          <w:lang w:val="uk-UA"/>
        </w:rPr>
      </w:pPr>
      <w:r>
        <w:rPr>
          <w:rFonts w:ascii="Times New Roman" w:hAnsi="Times New Roman"/>
          <w:u w:val="single"/>
          <w:lang w:val="uk-UA"/>
        </w:rPr>
        <w:t>м. Біляївка</w:t>
      </w:r>
      <w:r w:rsidRPr="007255B3">
        <w:rPr>
          <w:lang w:val="uk-UA"/>
        </w:rPr>
        <w:tab/>
      </w:r>
      <w:r w:rsidRPr="007255B3">
        <w:rPr>
          <w:lang w:val="uk-UA"/>
        </w:rPr>
        <w:tab/>
      </w:r>
      <w:r>
        <w:rPr>
          <w:lang w:val="uk-UA"/>
        </w:rPr>
        <w:t xml:space="preserve">          </w:t>
      </w:r>
      <w:r w:rsidR="00046BC7">
        <w:rPr>
          <w:lang w:val="uk-UA"/>
        </w:rPr>
        <w:tab/>
      </w:r>
      <w:r w:rsidR="00046BC7">
        <w:rPr>
          <w:lang w:val="uk-UA"/>
        </w:rPr>
        <w:tab/>
      </w:r>
      <w:r w:rsidR="00046BC7">
        <w:rPr>
          <w:lang w:val="uk-UA"/>
        </w:rPr>
        <w:tab/>
      </w:r>
      <w:r w:rsidR="00046BC7">
        <w:rPr>
          <w:lang w:val="uk-UA"/>
        </w:rPr>
        <w:tab/>
      </w:r>
      <w:r w:rsidR="00046BC7">
        <w:rPr>
          <w:lang w:val="uk-UA"/>
        </w:rPr>
        <w:tab/>
      </w:r>
      <w:r w:rsidR="00046BC7">
        <w:rPr>
          <w:lang w:val="uk-UA"/>
        </w:rPr>
        <w:tab/>
      </w:r>
      <w:r w:rsidR="0094647C">
        <w:rPr>
          <w:lang w:val="uk-UA"/>
        </w:rPr>
        <w:t xml:space="preserve"> </w:t>
      </w:r>
      <w:r w:rsidR="00187A32">
        <w:rPr>
          <w:lang w:val="uk-UA"/>
        </w:rPr>
        <w:t xml:space="preserve">      «</w:t>
      </w:r>
      <w:r w:rsidR="0094647C" w:rsidRPr="00A36279">
        <w:rPr>
          <w:b/>
          <w:lang w:val="uk-UA"/>
        </w:rPr>
        <w:t>___</w:t>
      </w:r>
      <w:r w:rsidR="00187A32">
        <w:rPr>
          <w:lang w:val="uk-UA"/>
        </w:rPr>
        <w:t>»</w:t>
      </w:r>
      <w:r w:rsidRPr="00A36279">
        <w:rPr>
          <w:rFonts w:ascii="Calibri" w:hAnsi="Calibri"/>
          <w:lang w:val="uk-UA"/>
        </w:rPr>
        <w:t>__________</w:t>
      </w:r>
      <w:r w:rsidRPr="007255B3">
        <w:rPr>
          <w:lang w:val="uk-UA"/>
        </w:rPr>
        <w:t>20</w:t>
      </w:r>
      <w:r w:rsidR="00187A32">
        <w:rPr>
          <w:lang w:val="uk-UA"/>
        </w:rPr>
        <w:t>23</w:t>
      </w:r>
      <w:r w:rsidR="00187A32">
        <w:rPr>
          <w:rFonts w:ascii="Times New Roman" w:hAnsi="Times New Roman" w:cs="Times New Roman"/>
          <w:lang w:val="uk-UA"/>
        </w:rPr>
        <w:t xml:space="preserve"> </w:t>
      </w:r>
      <w:r w:rsidRPr="007255B3">
        <w:rPr>
          <w:lang w:val="uk-UA"/>
        </w:rPr>
        <w:t>року</w:t>
      </w:r>
    </w:p>
    <w:p w:rsidR="003B0215" w:rsidRPr="00C82043" w:rsidRDefault="003B0215" w:rsidP="003B0215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969" w:right="283"/>
        <w:rPr>
          <w:b/>
          <w:sz w:val="22"/>
          <w:szCs w:val="22"/>
          <w:lang w:eastAsia="uk-UA"/>
        </w:rPr>
      </w:pPr>
    </w:p>
    <w:p w:rsidR="00C07446" w:rsidRPr="00C07446" w:rsidRDefault="00423850" w:rsidP="00C07446">
      <w:pPr>
        <w:ind w:right="-143" w:firstLine="708"/>
        <w:jc w:val="both"/>
        <w:rPr>
          <w:sz w:val="24"/>
          <w:szCs w:val="24"/>
        </w:rPr>
      </w:pPr>
      <w:r w:rsidRPr="00423850">
        <w:rPr>
          <w:b/>
          <w:color w:val="000000"/>
          <w:sz w:val="24"/>
          <w:szCs w:val="24"/>
        </w:rPr>
        <w:t xml:space="preserve">Управління розвитку та експлуатації житлово-комунального господарства Біляївської міської ради, </w:t>
      </w:r>
      <w:r w:rsidRPr="00423850">
        <w:rPr>
          <w:color w:val="000000"/>
          <w:sz w:val="24"/>
          <w:szCs w:val="24"/>
        </w:rPr>
        <w:t xml:space="preserve">в особі виконуючого обов’язки начальника управління розвитку та експлуатації житлово-комунального господарства Біляївської міської ради </w:t>
      </w:r>
      <w:proofErr w:type="spellStart"/>
      <w:r w:rsidRPr="00423850">
        <w:rPr>
          <w:color w:val="000000"/>
          <w:sz w:val="24"/>
          <w:szCs w:val="24"/>
        </w:rPr>
        <w:t>Куслій</w:t>
      </w:r>
      <w:proofErr w:type="spellEnd"/>
      <w:r w:rsidRPr="00423850">
        <w:rPr>
          <w:color w:val="000000"/>
          <w:sz w:val="24"/>
          <w:szCs w:val="24"/>
        </w:rPr>
        <w:t xml:space="preserve"> Надії Василівни</w:t>
      </w:r>
      <w:r w:rsidR="00AA52E2" w:rsidRPr="00423850">
        <w:rPr>
          <w:b/>
          <w:sz w:val="24"/>
          <w:szCs w:val="24"/>
        </w:rPr>
        <w:t xml:space="preserve">, </w:t>
      </w:r>
      <w:r w:rsidR="00ED0132" w:rsidRPr="00ED0132">
        <w:rPr>
          <w:sz w:val="24"/>
          <w:szCs w:val="24"/>
        </w:rPr>
        <w:t xml:space="preserve">що діє </w:t>
      </w:r>
      <w:r w:rsidR="00E04164">
        <w:rPr>
          <w:sz w:val="24"/>
          <w:szCs w:val="24"/>
        </w:rPr>
        <w:t xml:space="preserve">на підставі </w:t>
      </w:r>
      <w:r w:rsidR="000D194A">
        <w:rPr>
          <w:sz w:val="24"/>
          <w:szCs w:val="24"/>
        </w:rPr>
        <w:t>Положення та</w:t>
      </w:r>
      <w:r w:rsidR="00E04164">
        <w:rPr>
          <w:sz w:val="24"/>
          <w:szCs w:val="24"/>
        </w:rPr>
        <w:t xml:space="preserve"> </w:t>
      </w:r>
      <w:r w:rsidR="00ED0132" w:rsidRPr="00ED0132">
        <w:rPr>
          <w:sz w:val="24"/>
          <w:szCs w:val="24"/>
        </w:rPr>
        <w:t xml:space="preserve">реєстрації в Єдиному державному реєстрі юридичних осіб та фізичних осіб-підприємців </w:t>
      </w:r>
      <w:r w:rsidR="00D022A2">
        <w:rPr>
          <w:sz w:val="24"/>
          <w:szCs w:val="24"/>
        </w:rPr>
        <w:t xml:space="preserve">та громадських формувань </w:t>
      </w:r>
      <w:r w:rsidR="00ED0132" w:rsidRPr="00B10418">
        <w:rPr>
          <w:sz w:val="24"/>
          <w:szCs w:val="24"/>
        </w:rPr>
        <w:t>№</w:t>
      </w:r>
      <w:r w:rsidR="001E5C57">
        <w:rPr>
          <w:sz w:val="24"/>
          <w:szCs w:val="24"/>
        </w:rPr>
        <w:t>1010241070008000</w:t>
      </w:r>
      <w:r w:rsidR="00D022A2">
        <w:rPr>
          <w:sz w:val="24"/>
          <w:szCs w:val="24"/>
        </w:rPr>
        <w:t>130 від 21.11</w:t>
      </w:r>
      <w:r w:rsidR="00B10418" w:rsidRPr="00B10418">
        <w:rPr>
          <w:sz w:val="24"/>
          <w:szCs w:val="24"/>
        </w:rPr>
        <w:t>.2022</w:t>
      </w:r>
      <w:r w:rsidR="00B10418" w:rsidRPr="00ED0132">
        <w:rPr>
          <w:sz w:val="24"/>
          <w:szCs w:val="24"/>
        </w:rPr>
        <w:t xml:space="preserve"> </w:t>
      </w:r>
      <w:r w:rsidR="00ED0132" w:rsidRPr="00ED0132">
        <w:rPr>
          <w:sz w:val="24"/>
          <w:szCs w:val="24"/>
        </w:rPr>
        <w:t xml:space="preserve">(далі - </w:t>
      </w:r>
      <w:r w:rsidR="00ED0132" w:rsidRPr="00ED0132">
        <w:rPr>
          <w:b/>
          <w:bCs/>
          <w:sz w:val="24"/>
          <w:szCs w:val="24"/>
        </w:rPr>
        <w:t>Замовник</w:t>
      </w:r>
      <w:r w:rsidR="00ED0132" w:rsidRPr="00ED0132">
        <w:rPr>
          <w:sz w:val="24"/>
          <w:szCs w:val="24"/>
        </w:rPr>
        <w:t xml:space="preserve">), з однієї сторони, і </w:t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</w:rPr>
        <w:t xml:space="preserve">в особі, що діє на підставі </w:t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  <w:u w:val="single"/>
        </w:rPr>
        <w:tab/>
      </w:r>
      <w:r w:rsidR="00E43953">
        <w:rPr>
          <w:sz w:val="24"/>
          <w:szCs w:val="24"/>
          <w:u w:val="single"/>
        </w:rPr>
        <w:t xml:space="preserve"> </w:t>
      </w:r>
      <w:r w:rsidR="00906B38">
        <w:rPr>
          <w:sz w:val="24"/>
          <w:szCs w:val="24"/>
          <w:u w:val="single"/>
        </w:rPr>
        <w:tab/>
      </w:r>
      <w:r w:rsidR="00906B38">
        <w:rPr>
          <w:sz w:val="24"/>
          <w:szCs w:val="24"/>
          <w:u w:val="single"/>
        </w:rPr>
        <w:tab/>
      </w:r>
      <w:r w:rsidR="00906B38">
        <w:rPr>
          <w:sz w:val="24"/>
          <w:szCs w:val="24"/>
          <w:u w:val="single"/>
        </w:rPr>
        <w:tab/>
      </w:r>
      <w:r w:rsidR="00906B38">
        <w:rPr>
          <w:sz w:val="24"/>
          <w:szCs w:val="24"/>
          <w:u w:val="single"/>
        </w:rPr>
        <w:tab/>
      </w:r>
      <w:r w:rsidR="00906B38">
        <w:rPr>
          <w:sz w:val="24"/>
          <w:szCs w:val="24"/>
          <w:u w:val="single"/>
        </w:rPr>
        <w:tab/>
      </w:r>
      <w:r w:rsidR="00906B38">
        <w:rPr>
          <w:sz w:val="24"/>
          <w:szCs w:val="24"/>
          <w:u w:val="single"/>
        </w:rPr>
        <w:tab/>
      </w:r>
      <w:r w:rsidR="00ED0132" w:rsidRPr="00ED0132">
        <w:rPr>
          <w:sz w:val="24"/>
          <w:szCs w:val="24"/>
        </w:rPr>
        <w:t>(далі –</w:t>
      </w:r>
      <w:r w:rsidR="00ED0132" w:rsidRPr="00ED0132">
        <w:rPr>
          <w:b/>
          <w:bCs/>
          <w:sz w:val="24"/>
          <w:szCs w:val="24"/>
        </w:rPr>
        <w:t xml:space="preserve"> Виконавець</w:t>
      </w:r>
      <w:r w:rsidR="00906B38">
        <w:rPr>
          <w:sz w:val="24"/>
          <w:szCs w:val="24"/>
        </w:rPr>
        <w:t xml:space="preserve">), </w:t>
      </w:r>
      <w:r w:rsidR="00ED0132" w:rsidRPr="00ED0132">
        <w:rPr>
          <w:sz w:val="24"/>
          <w:szCs w:val="24"/>
        </w:rPr>
        <w:t>з іншої сторони, разом – Сторони,</w:t>
      </w:r>
      <w:r w:rsidR="00C07446" w:rsidRPr="00C07446">
        <w:rPr>
          <w:sz w:val="21"/>
          <w:szCs w:val="21"/>
        </w:rPr>
        <w:t xml:space="preserve"> </w:t>
      </w:r>
      <w:r w:rsidR="00C07446" w:rsidRPr="00C07446">
        <w:rPr>
          <w:sz w:val="24"/>
          <w:szCs w:val="24"/>
        </w:rPr>
        <w:t>керуючись Цивільним та Господарським кодексами України, Законом України «Про публі</w:t>
      </w:r>
      <w:r w:rsidR="00D022A2">
        <w:rPr>
          <w:sz w:val="24"/>
          <w:szCs w:val="24"/>
        </w:rPr>
        <w:t>чні закупівлі» (далі – Закон), П</w:t>
      </w:r>
      <w:r w:rsidR="00C07446" w:rsidRPr="00C07446">
        <w:rPr>
          <w:sz w:val="24"/>
          <w:szCs w:val="24"/>
        </w:rPr>
        <w:t>остановою Кабінету М</w:t>
      </w:r>
      <w:r w:rsidR="00C07446">
        <w:rPr>
          <w:sz w:val="24"/>
          <w:szCs w:val="24"/>
        </w:rPr>
        <w:t xml:space="preserve">іністрів України від 12 жовтня </w:t>
      </w:r>
      <w:r w:rsidR="00D022A2">
        <w:rPr>
          <w:sz w:val="24"/>
          <w:szCs w:val="24"/>
        </w:rPr>
        <w:t>2022 року</w:t>
      </w:r>
      <w:r w:rsidR="00C07446" w:rsidRPr="00C07446">
        <w:rPr>
          <w:sz w:val="24"/>
          <w:szCs w:val="24"/>
        </w:rPr>
        <w:t xml:space="preserve"> № 1178 «Про затвердження особливостей здійснення публічних закупівель товарів, робіт і послуг для замовників</w:t>
      </w:r>
      <w:r w:rsidR="00057A62">
        <w:rPr>
          <w:sz w:val="24"/>
          <w:szCs w:val="24"/>
        </w:rPr>
        <w:t>, передбачених Законом України «Про публічні закупівлі»</w:t>
      </w:r>
      <w:r w:rsidR="00C07446" w:rsidRPr="00C07446">
        <w:rPr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 та іншими нормативно-правовими актами, уклали цей договір про таке (далі - Договір):</w:t>
      </w:r>
    </w:p>
    <w:p w:rsidR="003B0215" w:rsidRPr="00C82043" w:rsidRDefault="00ED0132" w:rsidP="00C07446">
      <w:pPr>
        <w:ind w:firstLine="720"/>
        <w:jc w:val="both"/>
        <w:rPr>
          <w:sz w:val="24"/>
          <w:szCs w:val="24"/>
        </w:rPr>
      </w:pPr>
      <w:r w:rsidRPr="00ED0132">
        <w:rPr>
          <w:sz w:val="24"/>
          <w:szCs w:val="24"/>
        </w:rPr>
        <w:t xml:space="preserve"> </w:t>
      </w:r>
    </w:p>
    <w:p w:rsidR="000B0A2C" w:rsidRPr="00233274" w:rsidRDefault="003B0215" w:rsidP="00233274">
      <w:pPr>
        <w:tabs>
          <w:tab w:val="left" w:pos="720"/>
        </w:tabs>
        <w:ind w:right="283"/>
        <w:jc w:val="center"/>
        <w:rPr>
          <w:b/>
          <w:bCs/>
          <w:sz w:val="24"/>
          <w:szCs w:val="24"/>
          <w:lang w:eastAsia="ar-SA"/>
        </w:rPr>
      </w:pPr>
      <w:r w:rsidRPr="00C82043">
        <w:rPr>
          <w:b/>
          <w:bCs/>
          <w:sz w:val="24"/>
          <w:szCs w:val="24"/>
          <w:lang w:eastAsia="ar-SA"/>
        </w:rPr>
        <w:t>1. ПРЕДМЕТ ДОГОВОРУ</w:t>
      </w:r>
    </w:p>
    <w:p w:rsidR="002C1E0A" w:rsidRPr="00407C70" w:rsidRDefault="003B0215" w:rsidP="006E1846">
      <w:pPr>
        <w:ind w:firstLine="567"/>
        <w:jc w:val="both"/>
        <w:rPr>
          <w:sz w:val="24"/>
        </w:rPr>
      </w:pPr>
      <w:r w:rsidRPr="00C82043">
        <w:rPr>
          <w:sz w:val="24"/>
          <w:szCs w:val="24"/>
          <w:lang w:eastAsia="ar-SA"/>
        </w:rPr>
        <w:t xml:space="preserve">1.1. </w:t>
      </w:r>
      <w:r w:rsidR="00E93418">
        <w:rPr>
          <w:sz w:val="24"/>
          <w:szCs w:val="24"/>
          <w:lang w:eastAsia="ar-SA"/>
        </w:rPr>
        <w:t xml:space="preserve">На умовах, визначених цим Договором </w:t>
      </w:r>
      <w:r w:rsidRPr="00C82043">
        <w:rPr>
          <w:sz w:val="24"/>
          <w:szCs w:val="24"/>
          <w:lang w:eastAsia="ar-SA"/>
        </w:rPr>
        <w:t>Ви</w:t>
      </w:r>
      <w:r w:rsidR="00612E5C">
        <w:rPr>
          <w:sz w:val="24"/>
          <w:szCs w:val="24"/>
          <w:lang w:eastAsia="ar-SA"/>
        </w:rPr>
        <w:t>конавець зобов'язується надати П</w:t>
      </w:r>
      <w:r w:rsidRPr="00C82043">
        <w:rPr>
          <w:sz w:val="24"/>
          <w:szCs w:val="24"/>
          <w:lang w:eastAsia="ar-SA"/>
        </w:rPr>
        <w:t>ос</w:t>
      </w:r>
      <w:r w:rsidR="00900E5E">
        <w:rPr>
          <w:sz w:val="24"/>
          <w:szCs w:val="24"/>
          <w:lang w:eastAsia="ar-SA"/>
        </w:rPr>
        <w:t xml:space="preserve">лугу згідно предмету закупівлі: </w:t>
      </w:r>
      <w:r w:rsidR="00407C70" w:rsidRPr="000D194A">
        <w:rPr>
          <w:b/>
          <w:sz w:val="24"/>
        </w:rPr>
        <w:t>«</w:t>
      </w:r>
      <w:r w:rsidR="000D194A" w:rsidRPr="000D194A">
        <w:rPr>
          <w:b/>
          <w:sz w:val="24"/>
        </w:rPr>
        <w:t xml:space="preserve">Послуга </w:t>
      </w:r>
      <w:r w:rsidR="000D194A">
        <w:rPr>
          <w:b/>
          <w:sz w:val="24"/>
        </w:rPr>
        <w:t>із благоустрою населеного пункту</w:t>
      </w:r>
      <w:r w:rsidR="00407C70" w:rsidRPr="000D194A">
        <w:rPr>
          <w:b/>
          <w:sz w:val="24"/>
        </w:rPr>
        <w:t xml:space="preserve"> по ліквідації стихійного сміттєзвалища в селі Кагарлик Біляївської міської територіальної громади» (код ДК 021:2015: </w:t>
      </w:r>
      <w:r w:rsidR="00407C70" w:rsidRPr="000D194A">
        <w:rPr>
          <w:b/>
          <w:sz w:val="24"/>
          <w:szCs w:val="24"/>
        </w:rPr>
        <w:t>90510000-5: Утилізація/видалення сміття та поводження зі сміттям)</w:t>
      </w:r>
      <w:r w:rsidR="00407C70" w:rsidRPr="000D194A">
        <w:rPr>
          <w:b/>
          <w:sz w:val="24"/>
        </w:rPr>
        <w:t xml:space="preserve"> </w:t>
      </w:r>
      <w:r w:rsidRPr="00906B38">
        <w:rPr>
          <w:sz w:val="24"/>
          <w:szCs w:val="24"/>
          <w:lang w:eastAsia="ar-SA"/>
        </w:rPr>
        <w:t>(далі – Послуга),</w:t>
      </w:r>
      <w:r w:rsidRPr="00C82043">
        <w:rPr>
          <w:sz w:val="24"/>
          <w:szCs w:val="24"/>
          <w:lang w:eastAsia="ar-SA"/>
        </w:rPr>
        <w:t xml:space="preserve"> </w:t>
      </w:r>
      <w:r w:rsidR="00E93418">
        <w:rPr>
          <w:sz w:val="24"/>
          <w:szCs w:val="24"/>
        </w:rPr>
        <w:t xml:space="preserve">а </w:t>
      </w:r>
      <w:r w:rsidRPr="00793934">
        <w:rPr>
          <w:sz w:val="24"/>
          <w:szCs w:val="24"/>
          <w:lang w:eastAsia="ar-SA"/>
        </w:rPr>
        <w:t xml:space="preserve">Замовник - прийняти та оплатити надану Послугу. </w:t>
      </w:r>
    </w:p>
    <w:p w:rsidR="008E1100" w:rsidRPr="00793934" w:rsidRDefault="008E1100" w:rsidP="006E184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3274">
        <w:rPr>
          <w:sz w:val="24"/>
          <w:szCs w:val="24"/>
        </w:rPr>
        <w:t>1.</w:t>
      </w:r>
      <w:r w:rsidR="00C771D7" w:rsidRPr="00233274">
        <w:rPr>
          <w:sz w:val="24"/>
          <w:szCs w:val="24"/>
        </w:rPr>
        <w:t>2</w:t>
      </w:r>
      <w:r w:rsidR="00194CE2">
        <w:rPr>
          <w:sz w:val="24"/>
          <w:szCs w:val="24"/>
        </w:rPr>
        <w:t>. Обсяг надання П</w:t>
      </w:r>
      <w:r w:rsidRPr="00233274">
        <w:rPr>
          <w:sz w:val="24"/>
          <w:szCs w:val="24"/>
        </w:rPr>
        <w:t>ослуг</w:t>
      </w:r>
      <w:r w:rsidR="000D194A" w:rsidRPr="00233274">
        <w:rPr>
          <w:sz w:val="24"/>
          <w:szCs w:val="24"/>
        </w:rPr>
        <w:t>и</w:t>
      </w:r>
      <w:r w:rsidRPr="00233274">
        <w:rPr>
          <w:sz w:val="24"/>
          <w:szCs w:val="24"/>
        </w:rPr>
        <w:t xml:space="preserve"> </w:t>
      </w:r>
      <w:r w:rsidR="000D194A" w:rsidRPr="00233274">
        <w:rPr>
          <w:sz w:val="24"/>
          <w:szCs w:val="24"/>
        </w:rPr>
        <w:t xml:space="preserve">становить 2800 </w:t>
      </w:r>
      <w:r w:rsidR="000D194A" w:rsidRPr="00233274">
        <w:rPr>
          <w:color w:val="202122"/>
          <w:sz w:val="24"/>
          <w:szCs w:val="24"/>
          <w:shd w:val="clear" w:color="auto" w:fill="FFFFFF"/>
        </w:rPr>
        <w:t>м</w:t>
      </w:r>
      <w:r w:rsidR="000D194A" w:rsidRPr="00233274">
        <w:rPr>
          <w:color w:val="202122"/>
          <w:sz w:val="24"/>
          <w:szCs w:val="24"/>
          <w:shd w:val="clear" w:color="auto" w:fill="FFFFFF"/>
          <w:vertAlign w:val="superscript"/>
        </w:rPr>
        <w:t>3</w:t>
      </w:r>
      <w:r w:rsidR="000D194A" w:rsidRPr="00233274">
        <w:rPr>
          <w:sz w:val="24"/>
          <w:szCs w:val="24"/>
        </w:rPr>
        <w:t xml:space="preserve"> побутових відходів.</w:t>
      </w:r>
    </w:p>
    <w:p w:rsidR="007800D7" w:rsidRDefault="00900E5E" w:rsidP="006E18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D19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771D7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0D19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6D2">
        <w:rPr>
          <w:color w:val="000000"/>
          <w:sz w:val="24"/>
          <w:szCs w:val="24"/>
        </w:rPr>
        <w:t xml:space="preserve"> </w:t>
      </w:r>
      <w:r w:rsidR="007800D7" w:rsidRPr="00DC7A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Послуги надаються відповідно </w:t>
      </w:r>
      <w:r w:rsidR="000D352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 технічного завдання </w:t>
      </w:r>
      <w:r w:rsidR="00D5699D">
        <w:rPr>
          <w:rFonts w:ascii="Times New Roman" w:hAnsi="Times New Roman" w:cs="Times New Roman"/>
          <w:sz w:val="24"/>
          <w:szCs w:val="24"/>
        </w:rPr>
        <w:t>(додається</w:t>
      </w:r>
      <w:r w:rsidR="000D3522" w:rsidRPr="000D3522">
        <w:rPr>
          <w:rFonts w:ascii="Times New Roman" w:hAnsi="Times New Roman" w:cs="Times New Roman"/>
          <w:sz w:val="24"/>
          <w:szCs w:val="24"/>
        </w:rPr>
        <w:t>)</w:t>
      </w:r>
      <w:r w:rsidR="000D3522">
        <w:rPr>
          <w:sz w:val="24"/>
          <w:szCs w:val="24"/>
        </w:rPr>
        <w:t xml:space="preserve"> </w:t>
      </w:r>
      <w:r w:rsidR="000D352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та повинні відповідати вимогам </w:t>
      </w:r>
      <w:r w:rsidR="007800D7" w:rsidRPr="00DC7A8B">
        <w:rPr>
          <w:rFonts w:ascii="Times New Roman" w:hAnsi="Times New Roman"/>
          <w:sz w:val="24"/>
          <w:szCs w:val="24"/>
        </w:rPr>
        <w:t xml:space="preserve">Законів України «Про відходи», «Про благоустрій населених пунктів», «Про охорону навколишнього природного середовища», </w:t>
      </w:r>
      <w:r w:rsidR="007800D7">
        <w:rPr>
          <w:rFonts w:ascii="Times New Roman" w:hAnsi="Times New Roman"/>
          <w:sz w:val="24"/>
          <w:szCs w:val="24"/>
        </w:rPr>
        <w:t>наказу</w:t>
      </w:r>
      <w:r w:rsidR="007800D7" w:rsidRPr="00DC7A8B">
        <w:rPr>
          <w:rFonts w:ascii="Times New Roman" w:hAnsi="Times New Roman"/>
          <w:sz w:val="24"/>
          <w:szCs w:val="24"/>
        </w:rPr>
        <w:t xml:space="preserve"> Міністерства охорони здоров’я України від 17.03.2011 № 145 «Про затвердження Державних санітарних норм та правил утримання територі</w:t>
      </w:r>
      <w:r w:rsidR="007800D7">
        <w:rPr>
          <w:rFonts w:ascii="Times New Roman" w:hAnsi="Times New Roman"/>
          <w:sz w:val="24"/>
          <w:szCs w:val="24"/>
        </w:rPr>
        <w:t>й населених місць»,</w:t>
      </w:r>
      <w:r w:rsidR="007800D7" w:rsidRPr="00D50140">
        <w:rPr>
          <w:rFonts w:ascii="Times New Roman" w:hAnsi="Times New Roman"/>
          <w:sz w:val="24"/>
          <w:szCs w:val="24"/>
        </w:rPr>
        <w:t xml:space="preserve"> Правил благоустрою територій населених пунктів Біляївської міської тери</w:t>
      </w:r>
      <w:r w:rsidR="00194CE2">
        <w:rPr>
          <w:rFonts w:ascii="Times New Roman" w:hAnsi="Times New Roman"/>
          <w:sz w:val="24"/>
          <w:szCs w:val="24"/>
        </w:rPr>
        <w:t>торіальної громади</w:t>
      </w:r>
      <w:r w:rsidR="007800D7">
        <w:rPr>
          <w:rFonts w:ascii="Times New Roman" w:hAnsi="Times New Roman"/>
          <w:sz w:val="24"/>
          <w:szCs w:val="24"/>
        </w:rPr>
        <w:t>, затверджені</w:t>
      </w:r>
      <w:r w:rsidR="007800D7" w:rsidRPr="00D50140">
        <w:rPr>
          <w:rFonts w:ascii="Times New Roman" w:hAnsi="Times New Roman"/>
          <w:sz w:val="24"/>
          <w:szCs w:val="24"/>
        </w:rPr>
        <w:t xml:space="preserve"> рішенням Біляївської міської ради № 337-11/VIII</w:t>
      </w:r>
      <w:r w:rsidR="007800D7" w:rsidRPr="00206B74">
        <w:rPr>
          <w:rFonts w:ascii="Times New Roman" w:hAnsi="Times New Roman"/>
          <w:sz w:val="24"/>
          <w:szCs w:val="24"/>
        </w:rPr>
        <w:t xml:space="preserve"> </w:t>
      </w:r>
      <w:r w:rsidR="007800D7">
        <w:rPr>
          <w:rFonts w:ascii="Times New Roman" w:hAnsi="Times New Roman"/>
          <w:sz w:val="24"/>
          <w:szCs w:val="24"/>
        </w:rPr>
        <w:t xml:space="preserve">від 19.08.2021 </w:t>
      </w:r>
      <w:r w:rsidR="007800D7" w:rsidRPr="00D50140">
        <w:rPr>
          <w:rFonts w:ascii="Times New Roman" w:hAnsi="Times New Roman"/>
          <w:sz w:val="24"/>
          <w:szCs w:val="24"/>
        </w:rPr>
        <w:t>та інших нормативних документів.</w:t>
      </w:r>
    </w:p>
    <w:p w:rsidR="003B0215" w:rsidRPr="00987878" w:rsidRDefault="006E1846" w:rsidP="009878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2C" w:rsidRPr="00233274" w:rsidRDefault="00D827C0" w:rsidP="00233274">
      <w:pPr>
        <w:ind w:right="283" w:firstLine="425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 ЦІНІ ДОГОВОРУ</w:t>
      </w:r>
      <w:r w:rsidR="003B0215" w:rsidRPr="00C82043">
        <w:rPr>
          <w:b/>
          <w:sz w:val="24"/>
          <w:szCs w:val="24"/>
          <w:lang w:eastAsia="ar-SA"/>
        </w:rPr>
        <w:t xml:space="preserve"> І ПОРЯДОК РОЗРАХУНКІВ</w:t>
      </w:r>
    </w:p>
    <w:p w:rsidR="00183115" w:rsidRDefault="003B0215" w:rsidP="00A72D99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 xml:space="preserve">2.1. </w:t>
      </w:r>
      <w:r w:rsidR="000D3522">
        <w:rPr>
          <w:sz w:val="24"/>
          <w:szCs w:val="24"/>
          <w:lang w:eastAsia="ar-SA"/>
        </w:rPr>
        <w:t>Ціна договору</w:t>
      </w:r>
      <w:r w:rsidR="00D827C0">
        <w:rPr>
          <w:sz w:val="24"/>
          <w:szCs w:val="24"/>
          <w:lang w:eastAsia="ar-SA"/>
        </w:rPr>
        <w:t xml:space="preserve"> </w:t>
      </w:r>
      <w:r w:rsidRPr="00C82043">
        <w:rPr>
          <w:sz w:val="24"/>
          <w:szCs w:val="24"/>
          <w:lang w:eastAsia="ar-SA"/>
        </w:rPr>
        <w:t xml:space="preserve">становить ___________________________ грн. (цифрами та прописом), в т.ч. ПДВ _______ </w:t>
      </w:r>
      <w:proofErr w:type="spellStart"/>
      <w:r w:rsidRPr="00C82043">
        <w:rPr>
          <w:sz w:val="24"/>
          <w:szCs w:val="24"/>
          <w:lang w:eastAsia="ar-SA"/>
        </w:rPr>
        <w:t>грн</w:t>
      </w:r>
      <w:proofErr w:type="spellEnd"/>
      <w:r w:rsidRPr="00C82043">
        <w:rPr>
          <w:sz w:val="24"/>
          <w:szCs w:val="24"/>
          <w:lang w:eastAsia="ar-SA"/>
        </w:rPr>
        <w:t>, (цифрами та прописом).</w:t>
      </w:r>
      <w:r w:rsidR="008406D2">
        <w:rPr>
          <w:sz w:val="24"/>
          <w:szCs w:val="24"/>
          <w:lang w:eastAsia="ar-SA"/>
        </w:rPr>
        <w:t xml:space="preserve"> </w:t>
      </w:r>
    </w:p>
    <w:p w:rsidR="00E93418" w:rsidRPr="00E93418" w:rsidRDefault="00987878" w:rsidP="00E93418">
      <w:pPr>
        <w:pStyle w:val="a4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14D4F">
        <w:rPr>
          <w:rFonts w:ascii="Times New Roman" w:hAnsi="Times New Roman" w:cs="Times New Roman"/>
          <w:spacing w:val="-6"/>
          <w:sz w:val="24"/>
          <w:szCs w:val="24"/>
        </w:rPr>
        <w:t xml:space="preserve">2.2. Вартість </w:t>
      </w:r>
      <w:r w:rsidR="00DC221C" w:rsidRPr="00114D4F">
        <w:rPr>
          <w:rFonts w:ascii="Times New Roman" w:hAnsi="Times New Roman" w:cs="Times New Roman"/>
          <w:spacing w:val="-6"/>
          <w:sz w:val="24"/>
          <w:szCs w:val="24"/>
        </w:rPr>
        <w:t>Послуг</w:t>
      </w:r>
      <w:r w:rsidR="000D3522" w:rsidRPr="00114D4F">
        <w:rPr>
          <w:rFonts w:ascii="Times New Roman" w:hAnsi="Times New Roman" w:cs="Times New Roman"/>
          <w:spacing w:val="-6"/>
          <w:sz w:val="24"/>
          <w:szCs w:val="24"/>
        </w:rPr>
        <w:t xml:space="preserve">и включає </w:t>
      </w:r>
      <w:r w:rsidR="00E93418" w:rsidRPr="00114D4F">
        <w:rPr>
          <w:rFonts w:ascii="Times New Roman" w:hAnsi="Times New Roman" w:cs="Times New Roman"/>
          <w:sz w:val="24"/>
        </w:rPr>
        <w:t>всі витрати</w:t>
      </w:r>
      <w:r w:rsidR="00E93418" w:rsidRPr="00114D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12E5C">
        <w:rPr>
          <w:rFonts w:ascii="Times New Roman" w:hAnsi="Times New Roman" w:cs="Times New Roman"/>
          <w:sz w:val="24"/>
          <w:szCs w:val="24"/>
        </w:rPr>
        <w:t>які необхідні для надання цих П</w:t>
      </w:r>
      <w:r w:rsidR="00E93418" w:rsidRPr="00114D4F">
        <w:rPr>
          <w:rFonts w:ascii="Times New Roman" w:hAnsi="Times New Roman" w:cs="Times New Roman"/>
          <w:sz w:val="24"/>
          <w:szCs w:val="24"/>
        </w:rPr>
        <w:t>ослуг, витрати на сплату податків, зборів та інші витрати згідно чинного законодавства України.</w:t>
      </w:r>
    </w:p>
    <w:p w:rsidR="00DC221C" w:rsidRPr="000D3522" w:rsidRDefault="00987878" w:rsidP="00A72D99">
      <w:pPr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2.3</w:t>
      </w:r>
      <w:r w:rsidR="000D3522">
        <w:rPr>
          <w:spacing w:val="1"/>
          <w:sz w:val="24"/>
          <w:szCs w:val="24"/>
        </w:rPr>
        <w:t xml:space="preserve">. </w:t>
      </w:r>
      <w:r w:rsidR="001C006C" w:rsidRPr="00A70EC5">
        <w:rPr>
          <w:spacing w:val="1"/>
          <w:sz w:val="24"/>
          <w:szCs w:val="24"/>
        </w:rPr>
        <w:t>Не врахов</w:t>
      </w:r>
      <w:r w:rsidR="00AC6833">
        <w:rPr>
          <w:spacing w:val="1"/>
          <w:sz w:val="24"/>
          <w:szCs w:val="24"/>
        </w:rPr>
        <w:t>ана Виконавцем</w:t>
      </w:r>
      <w:r w:rsidR="00194CE2">
        <w:rPr>
          <w:spacing w:val="1"/>
          <w:sz w:val="24"/>
          <w:szCs w:val="24"/>
        </w:rPr>
        <w:t xml:space="preserve"> вартість окремих П</w:t>
      </w:r>
      <w:r w:rsidR="001C006C" w:rsidRPr="00A70EC5">
        <w:rPr>
          <w:spacing w:val="1"/>
          <w:sz w:val="24"/>
          <w:szCs w:val="24"/>
        </w:rPr>
        <w:t xml:space="preserve">ослуг не сплачується Замовником окремо, а витрати на їх виконання вважаються врахованими у загальній ціні </w:t>
      </w:r>
      <w:r w:rsidR="000D3522">
        <w:rPr>
          <w:spacing w:val="1"/>
          <w:sz w:val="24"/>
          <w:szCs w:val="24"/>
        </w:rPr>
        <w:t>договору</w:t>
      </w:r>
      <w:r w:rsidR="001C006C" w:rsidRPr="00A70EC5">
        <w:rPr>
          <w:spacing w:val="1"/>
          <w:sz w:val="24"/>
          <w:szCs w:val="24"/>
        </w:rPr>
        <w:t>.</w:t>
      </w:r>
    </w:p>
    <w:p w:rsidR="00D827C0" w:rsidRDefault="00987878" w:rsidP="00987878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A7481C">
        <w:rPr>
          <w:sz w:val="24"/>
          <w:szCs w:val="24"/>
          <w:lang w:eastAsia="ar-SA"/>
        </w:rPr>
        <w:t>4</w:t>
      </w:r>
      <w:r w:rsidR="00D827C0" w:rsidRPr="00C82043">
        <w:rPr>
          <w:sz w:val="24"/>
          <w:szCs w:val="24"/>
          <w:lang w:eastAsia="ar-SA"/>
        </w:rPr>
        <w:t>. Ціна цього Договору може бути зменшена в залежності від реального фінансування видатків Замовника, про що він зобов’язується повідомити Виконавця. Зазначені зміни оформлюються додатковою угодою до Договору.</w:t>
      </w:r>
    </w:p>
    <w:p w:rsidR="003B0215" w:rsidRDefault="00987878" w:rsidP="00A72D99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A7481C">
        <w:rPr>
          <w:sz w:val="24"/>
          <w:szCs w:val="24"/>
          <w:lang w:eastAsia="ar-SA"/>
        </w:rPr>
        <w:t>5</w:t>
      </w:r>
      <w:r w:rsidR="003B0215" w:rsidRPr="00C82043">
        <w:rPr>
          <w:sz w:val="24"/>
          <w:szCs w:val="24"/>
          <w:lang w:eastAsia="ar-SA"/>
        </w:rPr>
        <w:t>. Розрахунки за цим Договором здійснюються у національній валюті Україн</w:t>
      </w:r>
      <w:r w:rsidR="003B0215">
        <w:rPr>
          <w:sz w:val="24"/>
          <w:szCs w:val="24"/>
          <w:lang w:eastAsia="ar-SA"/>
        </w:rPr>
        <w:t>и</w:t>
      </w:r>
      <w:r w:rsidR="003B0215" w:rsidRPr="00C82043">
        <w:rPr>
          <w:sz w:val="24"/>
          <w:szCs w:val="24"/>
          <w:lang w:eastAsia="ar-SA"/>
        </w:rPr>
        <w:t xml:space="preserve"> в безготівковій формі.</w:t>
      </w:r>
    </w:p>
    <w:p w:rsidR="00E93418" w:rsidRPr="00C82043" w:rsidRDefault="00E93418" w:rsidP="00E93418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 w:rsidR="00987878">
        <w:rPr>
          <w:sz w:val="24"/>
          <w:szCs w:val="24"/>
          <w:lang w:eastAsia="ar-SA"/>
        </w:rPr>
        <w:t>2.</w:t>
      </w:r>
      <w:r w:rsidR="00A7481C">
        <w:rPr>
          <w:sz w:val="24"/>
          <w:szCs w:val="24"/>
          <w:lang w:eastAsia="ar-SA"/>
        </w:rPr>
        <w:t>6</w:t>
      </w:r>
      <w:r w:rsidR="006E1846">
        <w:rPr>
          <w:sz w:val="24"/>
          <w:szCs w:val="24"/>
          <w:lang w:eastAsia="ar-SA"/>
        </w:rPr>
        <w:t xml:space="preserve">.  </w:t>
      </w:r>
      <w:r>
        <w:rPr>
          <w:sz w:val="24"/>
          <w:szCs w:val="24"/>
          <w:lang w:eastAsia="ar-SA"/>
        </w:rPr>
        <w:t>Розрахунки проводяться шляхом оплати Замовни</w:t>
      </w:r>
      <w:r w:rsidR="004D4023">
        <w:rPr>
          <w:sz w:val="24"/>
          <w:szCs w:val="24"/>
          <w:lang w:eastAsia="ar-SA"/>
        </w:rPr>
        <w:t>ком після підписання Сторо</w:t>
      </w:r>
      <w:r w:rsidR="0056587B">
        <w:rPr>
          <w:sz w:val="24"/>
          <w:szCs w:val="24"/>
          <w:lang w:eastAsia="ar-SA"/>
        </w:rPr>
        <w:t>нами А</w:t>
      </w:r>
      <w:r>
        <w:rPr>
          <w:sz w:val="24"/>
          <w:szCs w:val="24"/>
          <w:lang w:eastAsia="ar-SA"/>
        </w:rPr>
        <w:t>кту</w:t>
      </w:r>
      <w:r w:rsidR="004D4023">
        <w:rPr>
          <w:sz w:val="24"/>
          <w:szCs w:val="24"/>
          <w:lang w:eastAsia="ar-SA"/>
        </w:rPr>
        <w:t xml:space="preserve"> (актів) надання послуг (далі – Акт (Актів))</w:t>
      </w:r>
      <w:r>
        <w:rPr>
          <w:sz w:val="24"/>
          <w:szCs w:val="24"/>
          <w:lang w:eastAsia="ar-SA"/>
        </w:rPr>
        <w:t xml:space="preserve"> </w:t>
      </w:r>
      <w:r w:rsidRPr="004A0B1D">
        <w:rPr>
          <w:sz w:val="24"/>
          <w:szCs w:val="24"/>
        </w:rPr>
        <w:t>протягом 7 (семи) банківських днів</w:t>
      </w:r>
      <w:r>
        <w:rPr>
          <w:sz w:val="24"/>
          <w:szCs w:val="24"/>
        </w:rPr>
        <w:t>,</w:t>
      </w:r>
      <w:r w:rsidRPr="004A0B1D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за </w:t>
      </w:r>
      <w:r>
        <w:rPr>
          <w:sz w:val="24"/>
          <w:szCs w:val="24"/>
          <w:lang w:eastAsia="ar-SA"/>
        </w:rPr>
        <w:lastRenderedPageBreak/>
        <w:t>умови наявності відповідного фінансування та коштів на рахунку Замовника та з урахуванням Постанови Кабінету Міністрів України від 09.06.2021 року №</w:t>
      </w:r>
      <w:r w:rsidR="00B23F0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590 «Про затвердження Порядку виконання повноважень Державною казначейською службою в особливому режимі в умовах воєнного стану» (зі змінами). </w:t>
      </w:r>
    </w:p>
    <w:p w:rsidR="003B0215" w:rsidRPr="00AC0E04" w:rsidRDefault="003B0215" w:rsidP="004F5A69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>2.</w:t>
      </w:r>
      <w:r w:rsidR="00A7481C">
        <w:rPr>
          <w:sz w:val="24"/>
          <w:szCs w:val="24"/>
          <w:lang w:eastAsia="ar-SA"/>
        </w:rPr>
        <w:t>7</w:t>
      </w:r>
      <w:r w:rsidRPr="00C82043">
        <w:rPr>
          <w:sz w:val="24"/>
          <w:szCs w:val="24"/>
          <w:lang w:eastAsia="ar-SA"/>
        </w:rPr>
        <w:t>. У разі затримки бюджетного фін</w:t>
      </w:r>
      <w:r w:rsidR="00612E5C">
        <w:rPr>
          <w:sz w:val="24"/>
          <w:szCs w:val="24"/>
          <w:lang w:eastAsia="ar-SA"/>
        </w:rPr>
        <w:t>ансування розрахунки за надані П</w:t>
      </w:r>
      <w:r w:rsidRPr="00C82043">
        <w:rPr>
          <w:sz w:val="24"/>
          <w:szCs w:val="24"/>
          <w:lang w:eastAsia="ar-SA"/>
        </w:rPr>
        <w:t>ослуги здійснюються протягом 30 (тридцяти) календарних днів з дати отримання Замовником бюджетного фінансування на свій реєстраційний рахунок.</w:t>
      </w:r>
    </w:p>
    <w:p w:rsidR="003B0215" w:rsidRPr="00987878" w:rsidRDefault="003B0215" w:rsidP="00987878">
      <w:pPr>
        <w:spacing w:line="240" w:lineRule="atLeast"/>
        <w:ind w:right="283"/>
        <w:jc w:val="center"/>
        <w:rPr>
          <w:b/>
          <w:sz w:val="24"/>
          <w:szCs w:val="24"/>
          <w:lang w:eastAsia="ar-SA"/>
        </w:rPr>
      </w:pPr>
    </w:p>
    <w:p w:rsidR="00987878" w:rsidRPr="00987878" w:rsidRDefault="00987878" w:rsidP="0098787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87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AC68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ПОРЯДОК ПРИЙМАННЯ – ПЕРЕДАЧІ </w:t>
      </w:r>
      <w:r w:rsidRPr="00987878">
        <w:rPr>
          <w:rFonts w:ascii="Times New Roman" w:hAnsi="Times New Roman" w:cs="Times New Roman"/>
          <w:b/>
          <w:sz w:val="24"/>
          <w:szCs w:val="24"/>
          <w:lang w:eastAsia="ru-RU"/>
        </w:rPr>
        <w:t>ПОСЛУГ</w:t>
      </w:r>
    </w:p>
    <w:p w:rsidR="00987878" w:rsidRPr="00987878" w:rsidRDefault="00987878" w:rsidP="0098787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3.1. 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Контроль за виконанням Послуг здійснюється Замовником шляхом огляду території де знаходи</w:t>
      </w:r>
      <w:r w:rsidR="00DD368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ть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ся стихійне сміттєзвалище.</w:t>
      </w:r>
    </w:p>
    <w:p w:rsidR="00987878" w:rsidRPr="00987878" w:rsidRDefault="004D4023" w:rsidP="0098787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3.2. Приймання П</w:t>
      </w:r>
      <w:r w:rsidR="00987878"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ослуг за цим договором оформлюється </w:t>
      </w:r>
      <w:r w:rsidR="0056587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C35736">
        <w:rPr>
          <w:rFonts w:ascii="Times New Roman" w:hAnsi="Times New Roman" w:cs="Times New Roman"/>
          <w:sz w:val="24"/>
          <w:szCs w:val="24"/>
          <w:lang w:eastAsia="ar-SA"/>
        </w:rPr>
        <w:t>ктом (актами</w:t>
      </w:r>
      <w:r w:rsidR="0056587B" w:rsidRPr="0056587B">
        <w:rPr>
          <w:rFonts w:ascii="Times New Roman" w:hAnsi="Times New Roman" w:cs="Times New Roman"/>
          <w:sz w:val="24"/>
          <w:szCs w:val="24"/>
          <w:lang w:eastAsia="ar-SA"/>
        </w:rPr>
        <w:t>) надання послуг</w:t>
      </w:r>
      <w:r w:rsidR="00987878"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</w:p>
    <w:p w:rsidR="00987878" w:rsidRPr="00987878" w:rsidRDefault="00987878" w:rsidP="0098787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3.3. Якщо під час під час огляду будуть виявлені недоліки</w:t>
      </w:r>
      <w:r w:rsidR="00F603C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та/або зауваження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що виникли з вини Виконавця, Сторонами оформлюється Акт про виявлені недоліки</w:t>
      </w:r>
      <w:r w:rsidR="00F603C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та/або зауваження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який зазначає перелік недоліків </w:t>
      </w:r>
      <w:r w:rsidR="00F603C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та/або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зауважень у наданні Послуг і терміни їх усунення. </w:t>
      </w:r>
    </w:p>
    <w:p w:rsidR="00987878" w:rsidRPr="00987878" w:rsidRDefault="00987878" w:rsidP="0098787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3.4. Замовник не підписує Акт</w:t>
      </w:r>
      <w:r w:rsidR="00CC304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(акти)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наданих послуг, до усунення недоліків. Усунення недоліків неякісно наданих Послуг проводиться Виконавцем за свій рахунок, в терміни і на умовах обумовлених Сторонами в Акті </w:t>
      </w:r>
      <w:r w:rsidR="0011493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 виявлен</w:t>
      </w:r>
      <w:r w:rsidR="000D705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недоліки</w:t>
      </w:r>
      <w:r w:rsidR="0011493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та/або зауважен</w:t>
      </w:r>
      <w:r w:rsidR="000D705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ня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987878" w:rsidRPr="00987878" w:rsidRDefault="00987878" w:rsidP="0098787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Після виправлення недоліків </w:t>
      </w:r>
      <w:r w:rsidR="0011493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та/або зауважень 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Сторонами підписується Акт </w:t>
      </w:r>
      <w:r w:rsidR="00CC304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(Акти) </w:t>
      </w:r>
      <w:r w:rsidRPr="0098787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наданих послуг.</w:t>
      </w:r>
    </w:p>
    <w:p w:rsidR="003B0215" w:rsidRPr="00436C69" w:rsidRDefault="003B0215" w:rsidP="00436C6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A2C" w:rsidRPr="00233274" w:rsidRDefault="00CC3047" w:rsidP="00233274">
      <w:pPr>
        <w:spacing w:line="240" w:lineRule="atLeast"/>
        <w:ind w:right="283" w:firstLine="425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4. СТРОК НАДАННЯ ПОСЛУГ</w:t>
      </w:r>
    </w:p>
    <w:p w:rsidR="008406D2" w:rsidRDefault="00F81F96" w:rsidP="004F5A6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06D2">
        <w:rPr>
          <w:sz w:val="24"/>
          <w:szCs w:val="24"/>
        </w:rPr>
        <w:t>4.1. </w:t>
      </w:r>
      <w:r w:rsidR="00194CE2">
        <w:rPr>
          <w:sz w:val="24"/>
          <w:szCs w:val="24"/>
        </w:rPr>
        <w:t>Строк надання П</w:t>
      </w:r>
      <w:r w:rsidR="00D827C0">
        <w:rPr>
          <w:sz w:val="24"/>
          <w:szCs w:val="24"/>
        </w:rPr>
        <w:t>ослуг</w:t>
      </w:r>
      <w:r w:rsidR="00194CE2">
        <w:rPr>
          <w:sz w:val="24"/>
          <w:szCs w:val="24"/>
        </w:rPr>
        <w:t>и</w:t>
      </w:r>
      <w:r w:rsidR="00D827C0">
        <w:rPr>
          <w:sz w:val="24"/>
          <w:szCs w:val="24"/>
        </w:rPr>
        <w:t>: до 31 липня 2023 року.</w:t>
      </w:r>
    </w:p>
    <w:p w:rsidR="00C771D7" w:rsidRPr="00C771D7" w:rsidRDefault="00C771D7" w:rsidP="004F5A69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4</w:t>
      </w:r>
      <w:r w:rsidRPr="00500861">
        <w:rPr>
          <w:lang w:val="uk-UA"/>
        </w:rPr>
        <w:t>.</w:t>
      </w:r>
      <w:r>
        <w:rPr>
          <w:lang w:val="uk-UA"/>
        </w:rPr>
        <w:t xml:space="preserve">2. </w:t>
      </w:r>
      <w:r w:rsidR="00194CE2">
        <w:rPr>
          <w:lang w:val="uk-UA"/>
        </w:rPr>
        <w:t>Місце надання П</w:t>
      </w:r>
      <w:r w:rsidRPr="00500861">
        <w:rPr>
          <w:lang w:val="uk-UA"/>
        </w:rPr>
        <w:t>ослуг</w:t>
      </w:r>
      <w:r w:rsidR="00194CE2">
        <w:rPr>
          <w:lang w:val="uk-UA"/>
        </w:rPr>
        <w:t>и</w:t>
      </w:r>
      <w:r w:rsidRPr="00500861">
        <w:rPr>
          <w:lang w:val="uk-UA"/>
        </w:rPr>
        <w:t>:</w:t>
      </w:r>
      <w:r>
        <w:t xml:space="preserve"> </w:t>
      </w:r>
      <w:r w:rsidRPr="004E0620">
        <w:t>67614</w:t>
      </w:r>
      <w:r w:rsidRPr="004E0620">
        <w:rPr>
          <w:lang w:val="uk-UA"/>
        </w:rPr>
        <w:t xml:space="preserve">, </w:t>
      </w:r>
      <w:r>
        <w:rPr>
          <w:lang w:val="uk-UA"/>
        </w:rPr>
        <w:t xml:space="preserve">Україна, </w:t>
      </w:r>
      <w:r w:rsidR="00B23F08">
        <w:rPr>
          <w:lang w:val="uk-UA"/>
        </w:rPr>
        <w:t>Одеська область</w:t>
      </w:r>
      <w:r w:rsidRPr="000D194A">
        <w:rPr>
          <w:lang w:val="uk-UA"/>
        </w:rPr>
        <w:t>,</w:t>
      </w:r>
      <w:r w:rsidRPr="004E0620">
        <w:rPr>
          <w:lang w:val="uk-UA"/>
        </w:rPr>
        <w:t xml:space="preserve"> село Кагарлик, </w:t>
      </w:r>
      <w:r w:rsidRPr="00B742FB">
        <w:rPr>
          <w:lang w:val="uk-UA"/>
        </w:rPr>
        <w:t>вул. Олімпійська.</w:t>
      </w:r>
    </w:p>
    <w:p w:rsidR="00F81F96" w:rsidRPr="008406D2" w:rsidRDefault="00C771D7" w:rsidP="004F5A69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4.3</w:t>
      </w:r>
      <w:r w:rsidR="00194CE2">
        <w:rPr>
          <w:sz w:val="24"/>
          <w:szCs w:val="24"/>
        </w:rPr>
        <w:t>. Надання П</w:t>
      </w:r>
      <w:r w:rsidR="00F81F96" w:rsidRPr="00F81F96">
        <w:rPr>
          <w:sz w:val="24"/>
          <w:szCs w:val="24"/>
        </w:rPr>
        <w:t xml:space="preserve">ослуг </w:t>
      </w:r>
      <w:r w:rsidR="00F81F96" w:rsidRPr="00F81F96">
        <w:rPr>
          <w:sz w:val="24"/>
          <w:szCs w:val="24"/>
          <w:lang w:eastAsia="ru-RU"/>
        </w:rPr>
        <w:t xml:space="preserve">здійснюються згідно </w:t>
      </w:r>
      <w:r w:rsidR="00F81F96" w:rsidRPr="00233274">
        <w:rPr>
          <w:sz w:val="24"/>
          <w:szCs w:val="24"/>
          <w:lang w:eastAsia="ru-RU"/>
        </w:rPr>
        <w:t xml:space="preserve">календарного графіку </w:t>
      </w:r>
      <w:r w:rsidR="00A07FDC" w:rsidRPr="00233274">
        <w:rPr>
          <w:sz w:val="24"/>
          <w:szCs w:val="24"/>
          <w:lang w:eastAsia="ru-RU"/>
        </w:rPr>
        <w:t xml:space="preserve">надання послуг </w:t>
      </w:r>
      <w:r w:rsidR="00D827C0" w:rsidRPr="00233274">
        <w:rPr>
          <w:sz w:val="24"/>
          <w:szCs w:val="24"/>
          <w:lang w:eastAsia="ru-RU"/>
        </w:rPr>
        <w:t>(додається</w:t>
      </w:r>
      <w:r w:rsidR="00F81F96" w:rsidRPr="00233274">
        <w:rPr>
          <w:sz w:val="24"/>
          <w:szCs w:val="24"/>
          <w:lang w:eastAsia="ru-RU"/>
        </w:rPr>
        <w:t>).</w:t>
      </w:r>
    </w:p>
    <w:p w:rsidR="003B0215" w:rsidRDefault="003B0215" w:rsidP="004F5A69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>4.</w:t>
      </w:r>
      <w:r w:rsidR="00B23F08">
        <w:rPr>
          <w:sz w:val="24"/>
          <w:szCs w:val="24"/>
          <w:lang w:eastAsia="ar-SA"/>
        </w:rPr>
        <w:t>4. Виконавець має право нада</w:t>
      </w:r>
      <w:r w:rsidR="00C771D7">
        <w:rPr>
          <w:sz w:val="24"/>
          <w:szCs w:val="24"/>
          <w:lang w:eastAsia="ar-SA"/>
        </w:rPr>
        <w:t>ти п</w:t>
      </w:r>
      <w:r w:rsidRPr="00C82043">
        <w:rPr>
          <w:sz w:val="24"/>
          <w:szCs w:val="24"/>
          <w:lang w:eastAsia="ar-SA"/>
        </w:rPr>
        <w:t>ослугу достроково. Оплата в цьому разі проводиться у погоджений Сторонами строк з дотриманням умов цього Договору.</w:t>
      </w:r>
    </w:p>
    <w:p w:rsidR="003B0215" w:rsidRPr="003B0F0A" w:rsidRDefault="003B0215" w:rsidP="006D6128">
      <w:pPr>
        <w:spacing w:line="240" w:lineRule="atLeast"/>
        <w:ind w:right="283"/>
        <w:jc w:val="both"/>
        <w:rPr>
          <w:lang w:eastAsia="ar-SA"/>
        </w:rPr>
      </w:pPr>
    </w:p>
    <w:p w:rsidR="000B0A2C" w:rsidRPr="00233274" w:rsidRDefault="003B0215" w:rsidP="00233274">
      <w:pPr>
        <w:spacing w:line="240" w:lineRule="atLeast"/>
        <w:ind w:right="283" w:firstLine="425"/>
        <w:jc w:val="center"/>
        <w:rPr>
          <w:b/>
          <w:sz w:val="24"/>
          <w:szCs w:val="24"/>
          <w:lang w:eastAsia="ar-SA"/>
        </w:rPr>
      </w:pPr>
      <w:r w:rsidRPr="00C82043">
        <w:rPr>
          <w:b/>
          <w:sz w:val="24"/>
          <w:szCs w:val="24"/>
          <w:lang w:eastAsia="ar-SA"/>
        </w:rPr>
        <w:t>5. ВІДПОВІДАЛЬНІСТЬ СТОРІН</w:t>
      </w:r>
    </w:p>
    <w:p w:rsidR="003B0215" w:rsidRDefault="003B0215" w:rsidP="0098663E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>5.1. За невиконання чи нена</w:t>
      </w:r>
      <w:r w:rsidR="00331A27">
        <w:rPr>
          <w:sz w:val="24"/>
          <w:szCs w:val="24"/>
          <w:lang w:eastAsia="ar-SA"/>
        </w:rPr>
        <w:t>лежне виконання зобов'язань за даним Д</w:t>
      </w:r>
      <w:r w:rsidRPr="00C82043">
        <w:rPr>
          <w:sz w:val="24"/>
          <w:szCs w:val="24"/>
          <w:lang w:eastAsia="ar-SA"/>
        </w:rPr>
        <w:t>оговором</w:t>
      </w:r>
      <w:r w:rsidR="00331A27">
        <w:rPr>
          <w:sz w:val="24"/>
          <w:szCs w:val="24"/>
          <w:lang w:eastAsia="ar-SA"/>
        </w:rPr>
        <w:t>,</w:t>
      </w:r>
      <w:r w:rsidRPr="00C82043">
        <w:rPr>
          <w:sz w:val="24"/>
          <w:szCs w:val="24"/>
          <w:lang w:eastAsia="ar-SA"/>
        </w:rPr>
        <w:t xml:space="preserve"> Сторони </w:t>
      </w:r>
      <w:r w:rsidR="00331A27">
        <w:rPr>
          <w:sz w:val="24"/>
          <w:szCs w:val="24"/>
          <w:lang w:eastAsia="ar-SA"/>
        </w:rPr>
        <w:t xml:space="preserve">несуть відповідальність згідно </w:t>
      </w:r>
      <w:r w:rsidRPr="00C82043">
        <w:rPr>
          <w:sz w:val="24"/>
          <w:szCs w:val="24"/>
          <w:lang w:eastAsia="ar-SA"/>
        </w:rPr>
        <w:t>з</w:t>
      </w:r>
      <w:r w:rsidR="00331A27">
        <w:rPr>
          <w:sz w:val="24"/>
          <w:szCs w:val="24"/>
          <w:lang w:eastAsia="ar-SA"/>
        </w:rPr>
        <w:t xml:space="preserve"> чинним</w:t>
      </w:r>
      <w:r w:rsidRPr="00C82043">
        <w:rPr>
          <w:sz w:val="24"/>
          <w:szCs w:val="24"/>
          <w:lang w:eastAsia="ar-SA"/>
        </w:rPr>
        <w:t xml:space="preserve"> законодавством</w:t>
      </w:r>
      <w:r w:rsidR="00331A27">
        <w:rPr>
          <w:sz w:val="24"/>
          <w:szCs w:val="24"/>
          <w:lang w:eastAsia="ar-SA"/>
        </w:rPr>
        <w:t xml:space="preserve"> України</w:t>
      </w:r>
      <w:r w:rsidR="00D5699D">
        <w:rPr>
          <w:sz w:val="24"/>
          <w:szCs w:val="24"/>
          <w:lang w:eastAsia="ar-SA"/>
        </w:rPr>
        <w:t xml:space="preserve"> та цим Д</w:t>
      </w:r>
      <w:r w:rsidRPr="00C82043">
        <w:rPr>
          <w:sz w:val="24"/>
          <w:szCs w:val="24"/>
          <w:lang w:eastAsia="ar-SA"/>
        </w:rPr>
        <w:t xml:space="preserve">оговором шляхом сплати пені у розмірі подвійної облікової ставки НБУ за кожен день прострочення виконання зобов’язання.  </w:t>
      </w:r>
    </w:p>
    <w:p w:rsidR="00331A27" w:rsidRPr="00C82043" w:rsidRDefault="00331A27" w:rsidP="0098663E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5.2. Виконавець несе відповідальність за як</w:t>
      </w:r>
      <w:r w:rsidR="00194CE2">
        <w:rPr>
          <w:sz w:val="24"/>
          <w:szCs w:val="24"/>
          <w:lang w:eastAsia="ar-SA"/>
        </w:rPr>
        <w:t>ість, обсяг і строки виконання П</w:t>
      </w:r>
      <w:r>
        <w:rPr>
          <w:sz w:val="24"/>
          <w:szCs w:val="24"/>
          <w:lang w:eastAsia="ar-SA"/>
        </w:rPr>
        <w:t>ослуг</w:t>
      </w:r>
      <w:r w:rsidR="00194CE2"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.</w:t>
      </w:r>
    </w:p>
    <w:p w:rsidR="003B0215" w:rsidRDefault="00AA5408" w:rsidP="0098663E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5.3</w:t>
      </w:r>
      <w:r w:rsidR="00D5699D">
        <w:rPr>
          <w:sz w:val="24"/>
          <w:szCs w:val="24"/>
          <w:lang w:eastAsia="ar-SA"/>
        </w:rPr>
        <w:t xml:space="preserve">. </w:t>
      </w:r>
      <w:r w:rsidR="003B0215" w:rsidRPr="00C82043">
        <w:rPr>
          <w:sz w:val="24"/>
          <w:szCs w:val="24"/>
          <w:lang w:eastAsia="ar-SA"/>
        </w:rPr>
        <w:t>Відшкодування збитків, сплата штрафу та пені не звільняють Сторони від виконання своїх зобов’язань за цим Договором.</w:t>
      </w:r>
    </w:p>
    <w:p w:rsidR="00233274" w:rsidRPr="00EB0F31" w:rsidRDefault="00233274" w:rsidP="00EB0F31">
      <w:pPr>
        <w:spacing w:line="240" w:lineRule="atLeast"/>
        <w:ind w:right="283"/>
        <w:jc w:val="center"/>
        <w:rPr>
          <w:b/>
          <w:sz w:val="24"/>
          <w:szCs w:val="24"/>
          <w:lang w:eastAsia="ar-SA"/>
        </w:rPr>
      </w:pPr>
    </w:p>
    <w:p w:rsidR="00EB0F31" w:rsidRPr="00EB0F31" w:rsidRDefault="00D90AA5" w:rsidP="00EB0F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5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B0F31" w:rsidRPr="00EB0F31">
        <w:rPr>
          <w:rFonts w:ascii="Times New Roman" w:hAnsi="Times New Roman" w:cs="Times New Roman"/>
          <w:b/>
          <w:sz w:val="24"/>
          <w:szCs w:val="24"/>
        </w:rPr>
        <w:t>. ПРАВА ТА ОБОВ’ЯЗКИ СТОРІН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31">
        <w:rPr>
          <w:rFonts w:ascii="Times New Roman" w:hAnsi="Times New Roman" w:cs="Times New Roman"/>
          <w:b/>
          <w:sz w:val="24"/>
          <w:szCs w:val="24"/>
        </w:rPr>
        <w:t xml:space="preserve">6.1. Замовник зобов’язаний: 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31">
        <w:rPr>
          <w:rFonts w:ascii="Times New Roman" w:hAnsi="Times New Roman" w:cs="Times New Roman"/>
          <w:sz w:val="24"/>
          <w:szCs w:val="24"/>
        </w:rPr>
        <w:t>6.1.1. Своєчасно та в повно</w:t>
      </w:r>
      <w:r w:rsidR="00CC3047">
        <w:rPr>
          <w:rFonts w:ascii="Times New Roman" w:hAnsi="Times New Roman" w:cs="Times New Roman"/>
          <w:sz w:val="24"/>
          <w:szCs w:val="24"/>
        </w:rPr>
        <w:t>му обсязі сплачувати за надані П</w:t>
      </w:r>
      <w:r w:rsidRPr="00EB0F31">
        <w:rPr>
          <w:rFonts w:ascii="Times New Roman" w:hAnsi="Times New Roman" w:cs="Times New Roman"/>
          <w:sz w:val="24"/>
          <w:szCs w:val="24"/>
        </w:rPr>
        <w:t>ослуги;</w:t>
      </w:r>
    </w:p>
    <w:p w:rsidR="00EB0F31" w:rsidRPr="00EB0F31" w:rsidRDefault="00CC3047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Приймати надані П</w:t>
      </w:r>
      <w:r w:rsidR="00EB0F31" w:rsidRPr="00EB0F31">
        <w:rPr>
          <w:rFonts w:ascii="Times New Roman" w:hAnsi="Times New Roman" w:cs="Times New Roman"/>
          <w:sz w:val="24"/>
          <w:szCs w:val="24"/>
        </w:rPr>
        <w:t xml:space="preserve">ослуги шляхом підписання </w:t>
      </w:r>
      <w:r w:rsidR="00C3573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Акта</w:t>
      </w:r>
      <w:r w:rsidR="00EB0F31" w:rsidRPr="00EB0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AA540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(Актів) над</w:t>
      </w:r>
      <w:r w:rsidR="00EB0F31" w:rsidRPr="00EB0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аних послуг, у разі відсутності </w:t>
      </w:r>
      <w:r w:rsidR="00EE6AE3" w:rsidRPr="00EB0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недоліків </w:t>
      </w:r>
      <w:r w:rsidR="00EE6AE3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та/або </w:t>
      </w:r>
      <w:r w:rsidR="00EE6AE3" w:rsidRPr="00EB0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зауважень</w:t>
      </w:r>
      <w:r w:rsidR="00EB0F31" w:rsidRPr="00EB0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31">
        <w:rPr>
          <w:rFonts w:ascii="Times New Roman" w:hAnsi="Times New Roman" w:cs="Times New Roman"/>
          <w:bCs/>
          <w:snapToGrid w:val="0"/>
          <w:sz w:val="24"/>
          <w:szCs w:val="24"/>
        </w:rPr>
        <w:t>6.1.3.</w:t>
      </w:r>
      <w:r w:rsidRPr="00EB0F31">
        <w:rPr>
          <w:rFonts w:ascii="Times New Roman" w:hAnsi="Times New Roman" w:cs="Times New Roman"/>
          <w:snapToGrid w:val="0"/>
          <w:sz w:val="24"/>
          <w:szCs w:val="24"/>
        </w:rPr>
        <w:t xml:space="preserve"> Виконувати належним чином інші зобов’язання, передбачені цим Договором, Цивільним і Господарським кодексами України, та іншим законодавством України;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31">
        <w:rPr>
          <w:rFonts w:ascii="Times New Roman" w:hAnsi="Times New Roman" w:cs="Times New Roman"/>
          <w:b/>
          <w:sz w:val="24"/>
          <w:szCs w:val="24"/>
        </w:rPr>
        <w:t>6.2. Замовник має право: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31"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Виконавцем, повідомивши про це його у строк 10 (десяти) днів;</w:t>
      </w:r>
    </w:p>
    <w:p w:rsidR="00EB0F31" w:rsidRPr="00EB0F31" w:rsidRDefault="00CC3047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Контролювати надання П</w:t>
      </w:r>
      <w:r w:rsidR="00EB0F31" w:rsidRPr="00EB0F31">
        <w:rPr>
          <w:rFonts w:ascii="Times New Roman" w:hAnsi="Times New Roman" w:cs="Times New Roman"/>
          <w:sz w:val="24"/>
          <w:szCs w:val="24"/>
        </w:rPr>
        <w:t>ослуг у строки, встановлені цим Договором;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3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C3047">
        <w:rPr>
          <w:rFonts w:ascii="Times New Roman" w:hAnsi="Times New Roman" w:cs="Times New Roman"/>
          <w:sz w:val="24"/>
          <w:szCs w:val="24"/>
        </w:rPr>
        <w:t>.2.3. Зменшувати обсяг надання П</w:t>
      </w:r>
      <w:r w:rsidRPr="00EB0F31">
        <w:rPr>
          <w:rFonts w:ascii="Times New Roman" w:hAnsi="Times New Roman" w:cs="Times New Roman"/>
          <w:sz w:val="24"/>
          <w:szCs w:val="24"/>
        </w:rPr>
        <w:t>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F31">
        <w:rPr>
          <w:rFonts w:ascii="Times New Roman" w:hAnsi="Times New Roman" w:cs="Times New Roman"/>
          <w:sz w:val="24"/>
          <w:szCs w:val="24"/>
        </w:rPr>
        <w:t>6.2.4.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31">
        <w:rPr>
          <w:rFonts w:ascii="Times New Roman" w:hAnsi="Times New Roman" w:cs="Times New Roman"/>
          <w:bCs/>
          <w:snapToGrid w:val="0"/>
          <w:sz w:val="24"/>
          <w:szCs w:val="24"/>
        </w:rPr>
        <w:t>І</w:t>
      </w:r>
      <w:r w:rsidRPr="00EB0F31">
        <w:rPr>
          <w:rFonts w:ascii="Times New Roman" w:hAnsi="Times New Roman" w:cs="Times New Roman"/>
          <w:snapToGrid w:val="0"/>
          <w:sz w:val="24"/>
          <w:szCs w:val="24"/>
        </w:rPr>
        <w:t>нші права, передбачені Договором, Цивільним і Господарським кодексами України, та іншими актами законодавства України;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31">
        <w:rPr>
          <w:rFonts w:ascii="Times New Roman" w:hAnsi="Times New Roman" w:cs="Times New Roman"/>
          <w:b/>
          <w:sz w:val="24"/>
          <w:szCs w:val="24"/>
        </w:rPr>
        <w:t>6.3. Виконавець зобов’язаний:</w:t>
      </w:r>
    </w:p>
    <w:p w:rsidR="00EB0F31" w:rsidRPr="00EB0F31" w:rsidRDefault="00D727C4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Забезпечувати надання По</w:t>
      </w:r>
      <w:r w:rsidR="00EB0F31" w:rsidRPr="00EB0F31">
        <w:rPr>
          <w:rFonts w:ascii="Times New Roman" w:hAnsi="Times New Roman" w:cs="Times New Roman"/>
          <w:sz w:val="24"/>
          <w:szCs w:val="24"/>
        </w:rPr>
        <w:t>слуг у строки, встановлені цим Договором;</w:t>
      </w:r>
    </w:p>
    <w:p w:rsidR="00EB0F31" w:rsidRPr="00EB0F31" w:rsidRDefault="00D727C4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Забезпечити надання П</w:t>
      </w:r>
      <w:r w:rsidR="00EB0F31" w:rsidRPr="00EB0F31">
        <w:rPr>
          <w:rFonts w:ascii="Times New Roman" w:hAnsi="Times New Roman" w:cs="Times New Roman"/>
          <w:sz w:val="24"/>
          <w:szCs w:val="24"/>
        </w:rPr>
        <w:t>ослуг, якість яких відповідає умовам, установленим пунктом 1.3. цього Договору;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F31">
        <w:rPr>
          <w:rFonts w:ascii="Times New Roman" w:hAnsi="Times New Roman" w:cs="Times New Roman"/>
          <w:sz w:val="24"/>
          <w:szCs w:val="24"/>
        </w:rPr>
        <w:t>6.3.3.</w:t>
      </w:r>
      <w:r w:rsidRPr="00EB0F31">
        <w:rPr>
          <w:rFonts w:ascii="Times New Roman" w:hAnsi="Times New Roman" w:cs="Times New Roman"/>
          <w:snapToGrid w:val="0"/>
          <w:sz w:val="24"/>
          <w:szCs w:val="24"/>
        </w:rPr>
        <w:t xml:space="preserve"> Інформувати </w:t>
      </w:r>
      <w:r w:rsidRPr="00EB0F31">
        <w:rPr>
          <w:rFonts w:ascii="Times New Roman" w:hAnsi="Times New Roman" w:cs="Times New Roman"/>
          <w:bCs/>
          <w:snapToGrid w:val="0"/>
          <w:sz w:val="24"/>
          <w:szCs w:val="24"/>
        </w:rPr>
        <w:t>Замовника</w:t>
      </w:r>
      <w:r w:rsidRPr="00EB0F31">
        <w:rPr>
          <w:rFonts w:ascii="Times New Roman" w:hAnsi="Times New Roman" w:cs="Times New Roman"/>
          <w:snapToGrid w:val="0"/>
          <w:sz w:val="24"/>
          <w:szCs w:val="24"/>
        </w:rPr>
        <w:t xml:space="preserve"> про початок, та про хід виконання зобов’язань за Договором, обставини, що перешкоджають його виконанню.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31">
        <w:rPr>
          <w:rFonts w:ascii="Times New Roman" w:hAnsi="Times New Roman" w:cs="Times New Roman"/>
          <w:snapToGrid w:val="0"/>
          <w:sz w:val="24"/>
          <w:szCs w:val="24"/>
        </w:rPr>
        <w:t xml:space="preserve">6.3.4. </w:t>
      </w:r>
      <w:r w:rsidR="00D727C4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Pr="00EB0F31">
        <w:rPr>
          <w:rFonts w:ascii="Times New Roman" w:hAnsi="Times New Roman" w:cs="Times New Roman"/>
          <w:snapToGrid w:val="0"/>
          <w:sz w:val="24"/>
          <w:szCs w:val="24"/>
        </w:rPr>
        <w:t xml:space="preserve">абезпечити безпеку на об’єкті відповідно до законодавства України та охорону праці </w:t>
      </w:r>
      <w:r w:rsidRPr="00EB0F3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техніки безпеки та правил дорожнього руху;</w:t>
      </w:r>
      <w:r w:rsidRPr="00EB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0F31">
        <w:rPr>
          <w:rFonts w:ascii="Times New Roman" w:eastAsia="Times New Roman" w:hAnsi="Times New Roman" w:cs="Times New Roman"/>
          <w:sz w:val="24"/>
          <w:szCs w:val="24"/>
          <w:lang w:eastAsia="uk-UA"/>
        </w:rPr>
        <w:t>6.3.5</w:t>
      </w:r>
      <w:r w:rsidR="0010626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B0F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Забезпечити своїх працівників приладдям та іншими матеріалами, які потрібні для надання Послуг.  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0F31">
        <w:rPr>
          <w:rFonts w:ascii="Times New Roman" w:hAnsi="Times New Roman" w:cs="Times New Roman"/>
          <w:sz w:val="24"/>
          <w:szCs w:val="24"/>
        </w:rPr>
        <w:t xml:space="preserve">6.3.6. </w:t>
      </w:r>
      <w:r w:rsidRPr="00EB0F3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</w:t>
      </w:r>
      <w:r w:rsidR="001932A8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EB0F31">
        <w:rPr>
          <w:rFonts w:ascii="Times New Roman" w:eastAsia="Times New Roman" w:hAnsi="Times New Roman" w:cs="Times New Roman"/>
          <w:sz w:val="24"/>
          <w:szCs w:val="24"/>
          <w:lang w:eastAsia="uk-UA"/>
        </w:rPr>
        <w:t>ти заправку, технічне</w:t>
      </w:r>
      <w:r w:rsidR="00E375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обслуговування, ремонт техніки та транспортних засобів.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F31">
        <w:rPr>
          <w:rFonts w:ascii="Times New Roman" w:hAnsi="Times New Roman" w:cs="Times New Roman"/>
          <w:sz w:val="24"/>
          <w:szCs w:val="24"/>
          <w:lang w:eastAsia="ru-RU"/>
        </w:rPr>
        <w:t>6.3.7. Використовувати техніку, обладнання та матеріали, які не спричиняють шкоди довкіллю і забруднення навколишнього середовища паливо - мастильними матеріалами (які використовуються в процесі експлуатації машин та механізмів при наданні послуг).</w:t>
      </w:r>
    </w:p>
    <w:p w:rsid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6.3.8. </w:t>
      </w:r>
      <w:r w:rsidR="00315034" w:rsidRPr="00315034">
        <w:rPr>
          <w:rFonts w:ascii="Times New Roman" w:hAnsi="Times New Roman" w:cs="Times New Roman"/>
          <w:sz w:val="24"/>
          <w:szCs w:val="24"/>
        </w:rPr>
        <w:t xml:space="preserve">Забезпечити вивезення побутових відходів у місця, які  призначені для </w:t>
      </w:r>
      <w:r w:rsidR="00315034" w:rsidRPr="00315034">
        <w:rPr>
          <w:rFonts w:ascii="Times New Roman" w:hAnsi="Times New Roman"/>
          <w:spacing w:val="1"/>
          <w:sz w:val="24"/>
          <w:szCs w:val="24"/>
        </w:rPr>
        <w:t xml:space="preserve">захоронення </w:t>
      </w:r>
      <w:r w:rsidR="00315034" w:rsidRPr="00315034">
        <w:rPr>
          <w:rFonts w:ascii="Times New Roman" w:hAnsi="Times New Roman" w:cs="Times New Roman"/>
          <w:sz w:val="24"/>
          <w:szCs w:val="24"/>
        </w:rPr>
        <w:t>побутових відходів</w:t>
      </w:r>
      <w:r w:rsidR="00315034" w:rsidRPr="00315034">
        <w:rPr>
          <w:rFonts w:ascii="Times New Roman" w:hAnsi="Times New Roman"/>
          <w:spacing w:val="1"/>
          <w:sz w:val="24"/>
          <w:szCs w:val="24"/>
        </w:rPr>
        <w:t xml:space="preserve"> (сміттєзвалище, полігоні)</w:t>
      </w:r>
      <w:r w:rsidR="00315034">
        <w:rPr>
          <w:rFonts w:ascii="Times New Roman" w:hAnsi="Times New Roman"/>
          <w:spacing w:val="1"/>
          <w:sz w:val="24"/>
          <w:szCs w:val="24"/>
        </w:rPr>
        <w:t xml:space="preserve">. </w:t>
      </w:r>
      <w:r w:rsidRPr="00E3755E">
        <w:rPr>
          <w:rFonts w:ascii="Times New Roman" w:hAnsi="Times New Roman" w:cs="Times New Roman"/>
          <w:sz w:val="24"/>
          <w:szCs w:val="24"/>
          <w:lang w:eastAsia="ru-RU"/>
        </w:rPr>
        <w:t>При транспортуванні сміття на сміттєзвалище (полігон)</w:t>
      </w:r>
      <w:r w:rsidR="00E375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автотранспортні засоби повинні бути обладнані закріплюючим тентом.</w:t>
      </w:r>
    </w:p>
    <w:p w:rsidR="00E3755E" w:rsidRDefault="00E3755E" w:rsidP="00E3755E">
      <w:pPr>
        <w:pStyle w:val="a4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6.3.9. </w:t>
      </w:r>
      <w:r w:rsidRPr="000B39EE">
        <w:rPr>
          <w:rFonts w:ascii="Times New Roman" w:eastAsiaTheme="minorHAnsi" w:hAnsi="Times New Roman" w:cs="Times New Roman"/>
          <w:sz w:val="24"/>
          <w:szCs w:val="24"/>
        </w:rPr>
        <w:t>Наявність необхідної кількості техніки та транспортних засобів для св</w:t>
      </w:r>
      <w:r w:rsidR="00C35736">
        <w:rPr>
          <w:rFonts w:ascii="Times New Roman" w:eastAsiaTheme="minorHAnsi" w:hAnsi="Times New Roman" w:cs="Times New Roman"/>
          <w:sz w:val="24"/>
          <w:szCs w:val="24"/>
        </w:rPr>
        <w:t>оєчасного надання П</w:t>
      </w:r>
      <w:r w:rsidRPr="000B39EE">
        <w:rPr>
          <w:rFonts w:ascii="Times New Roman" w:eastAsiaTheme="minorHAnsi" w:hAnsi="Times New Roman" w:cs="Times New Roman"/>
          <w:sz w:val="24"/>
          <w:szCs w:val="24"/>
        </w:rPr>
        <w:t>ослуг.</w:t>
      </w:r>
    </w:p>
    <w:p w:rsidR="00EB0F31" w:rsidRDefault="00E3755E" w:rsidP="00EB0F3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6.3.10</w:t>
      </w:r>
      <w:r w:rsidR="00EB0F31" w:rsidRPr="00EB0F31">
        <w:rPr>
          <w:rFonts w:ascii="Times New Roman" w:hAnsi="Times New Roman" w:cs="Times New Roman"/>
          <w:sz w:val="24"/>
          <w:szCs w:val="24"/>
          <w:lang w:eastAsia="ru-RU"/>
        </w:rPr>
        <w:t>. Привести територію  до належного санітарного стану та охайного вигляду.</w:t>
      </w:r>
    </w:p>
    <w:p w:rsidR="00CC3047" w:rsidRDefault="001932A8" w:rsidP="00CC3047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6.3.11. </w:t>
      </w:r>
      <w:r w:rsidR="00D727C4" w:rsidRPr="00EB0F31">
        <w:rPr>
          <w:rFonts w:ascii="Times New Roman" w:hAnsi="Times New Roman" w:cs="Times New Roman"/>
          <w:snapToGrid w:val="0"/>
          <w:sz w:val="24"/>
          <w:szCs w:val="24"/>
        </w:rPr>
        <w:t>Виконувати належним чином інші зобов'язання, передбачені Договором, Цивільним і Господарським кодексами України, та інш</w:t>
      </w:r>
      <w:r>
        <w:rPr>
          <w:rFonts w:ascii="Times New Roman" w:hAnsi="Times New Roman" w:cs="Times New Roman"/>
          <w:snapToGrid w:val="0"/>
          <w:sz w:val="24"/>
          <w:szCs w:val="24"/>
        </w:rPr>
        <w:t>ими нормативно правовими актами;</w:t>
      </w:r>
      <w:r w:rsidR="00D727C4" w:rsidRPr="00EB0F3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15034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C304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B0F31" w:rsidRPr="00EB0F31" w:rsidRDefault="00EB0F31" w:rsidP="00CC304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31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="00315034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EB0F31">
        <w:rPr>
          <w:rFonts w:ascii="Times New Roman" w:hAnsi="Times New Roman" w:cs="Times New Roman"/>
          <w:b/>
          <w:sz w:val="24"/>
          <w:szCs w:val="24"/>
        </w:rPr>
        <w:t xml:space="preserve"> має право:</w:t>
      </w:r>
    </w:p>
    <w:p w:rsidR="00096D98" w:rsidRPr="00EB0F31" w:rsidRDefault="00EB0F31" w:rsidP="00096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31">
        <w:rPr>
          <w:rFonts w:ascii="Times New Roman" w:hAnsi="Times New Roman" w:cs="Times New Roman"/>
          <w:sz w:val="24"/>
          <w:szCs w:val="24"/>
        </w:rPr>
        <w:t>6.4.1. Своєчасно та в повному обсяз</w:t>
      </w:r>
      <w:r w:rsidR="00CC3047">
        <w:rPr>
          <w:rFonts w:ascii="Times New Roman" w:hAnsi="Times New Roman" w:cs="Times New Roman"/>
          <w:sz w:val="24"/>
          <w:szCs w:val="24"/>
        </w:rPr>
        <w:t>і отримувати плату за виконані П</w:t>
      </w:r>
      <w:r w:rsidRPr="00EB0F31">
        <w:rPr>
          <w:rFonts w:ascii="Times New Roman" w:hAnsi="Times New Roman" w:cs="Times New Roman"/>
          <w:sz w:val="24"/>
          <w:szCs w:val="24"/>
        </w:rPr>
        <w:t>ослуги</w:t>
      </w:r>
      <w:r w:rsidR="00096D98">
        <w:rPr>
          <w:rFonts w:ascii="Times New Roman" w:hAnsi="Times New Roman" w:cs="Times New Roman"/>
          <w:sz w:val="24"/>
          <w:szCs w:val="24"/>
        </w:rPr>
        <w:t xml:space="preserve">, </w:t>
      </w:r>
      <w:r w:rsidR="00096D98" w:rsidRPr="00EB0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 разі відсутності недоліків </w:t>
      </w:r>
      <w:r w:rsidR="00096D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та/або </w:t>
      </w:r>
      <w:r w:rsidR="00096D98" w:rsidRPr="00EB0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зауважень;</w:t>
      </w:r>
    </w:p>
    <w:p w:rsidR="00EB0F31" w:rsidRPr="00EB0F31" w:rsidRDefault="00EB0F31" w:rsidP="00EB0F31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F31">
        <w:rPr>
          <w:rFonts w:ascii="Times New Roman" w:hAnsi="Times New Roman" w:cs="Times New Roman"/>
          <w:sz w:val="24"/>
          <w:szCs w:val="24"/>
        </w:rPr>
        <w:t>6.4.2.</w:t>
      </w:r>
      <w:r w:rsidRPr="00EB0F31">
        <w:rPr>
          <w:rFonts w:ascii="Times New Roman" w:hAnsi="Times New Roman" w:cs="Times New Roman"/>
          <w:snapToGrid w:val="0"/>
          <w:sz w:val="24"/>
          <w:szCs w:val="24"/>
        </w:rPr>
        <w:t xml:space="preserve"> Інші права, передбачені Договором, Цивільним і Господарським кодексами, та іншими актами законодавства України.</w:t>
      </w:r>
    </w:p>
    <w:p w:rsidR="00EB0F31" w:rsidRDefault="00EB0F31" w:rsidP="00906B38">
      <w:pPr>
        <w:spacing w:line="240" w:lineRule="atLeast"/>
        <w:ind w:right="283"/>
        <w:rPr>
          <w:b/>
          <w:sz w:val="24"/>
          <w:szCs w:val="24"/>
          <w:lang w:eastAsia="ar-SA"/>
        </w:rPr>
      </w:pPr>
    </w:p>
    <w:p w:rsidR="000B0A2C" w:rsidRPr="00233274" w:rsidRDefault="003B0215" w:rsidP="00233274">
      <w:pPr>
        <w:spacing w:line="240" w:lineRule="atLeast"/>
        <w:ind w:right="283" w:firstLine="425"/>
        <w:jc w:val="center"/>
        <w:rPr>
          <w:b/>
          <w:sz w:val="24"/>
          <w:szCs w:val="24"/>
          <w:lang w:eastAsia="ar-SA"/>
        </w:rPr>
      </w:pPr>
      <w:r w:rsidRPr="00C82043">
        <w:rPr>
          <w:b/>
          <w:sz w:val="24"/>
          <w:szCs w:val="24"/>
          <w:lang w:eastAsia="ar-SA"/>
        </w:rPr>
        <w:t>7. ФОРС-МАЖОРНІ ОБСТАВИНИ</w:t>
      </w:r>
    </w:p>
    <w:p w:rsidR="003B0215" w:rsidRPr="00C82043" w:rsidRDefault="003B0215" w:rsidP="0098663E">
      <w:pPr>
        <w:spacing w:line="240" w:lineRule="atLeast"/>
        <w:ind w:right="-2"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3B0215" w:rsidRPr="00C82043" w:rsidRDefault="003B0215" w:rsidP="0098663E">
      <w:pPr>
        <w:spacing w:line="240" w:lineRule="atLeast"/>
        <w:ind w:right="-2"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 xml:space="preserve">7.2. Сторона, що не може виконувати зобов'язання за цим Договором у наслідок дії обставин непереборної сили, повинна не пізніше ніж протягом </w:t>
      </w:r>
      <w:r w:rsidR="009D2CC6">
        <w:rPr>
          <w:sz w:val="24"/>
          <w:szCs w:val="24"/>
          <w:lang w:eastAsia="ar-SA"/>
        </w:rPr>
        <w:t>5</w:t>
      </w:r>
      <w:r w:rsidRPr="00C82043">
        <w:rPr>
          <w:sz w:val="24"/>
          <w:szCs w:val="24"/>
          <w:lang w:eastAsia="ar-SA"/>
        </w:rPr>
        <w:t>-ти днів з моменту їх виникнення повідомити про це іншу Сторону у письмовій формі.</w:t>
      </w:r>
    </w:p>
    <w:p w:rsidR="003B0215" w:rsidRPr="00C82043" w:rsidRDefault="003B0215" w:rsidP="00A72D99">
      <w:pPr>
        <w:spacing w:line="240" w:lineRule="atLeast"/>
        <w:ind w:right="-2"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 xml:space="preserve">7.3. </w:t>
      </w:r>
      <w:r w:rsidR="009D2CC6" w:rsidRPr="00AD67A0">
        <w:rPr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або іншими уповноваженими органами, які можуть підтверджувати існування відповідних обставин непереборної сили.</w:t>
      </w:r>
    </w:p>
    <w:p w:rsidR="009D2CC6" w:rsidRPr="00AD67A0" w:rsidRDefault="003B0215" w:rsidP="009D2CC6">
      <w:pPr>
        <w:shd w:val="clear" w:color="auto" w:fill="FFFFFF"/>
        <w:spacing w:line="252" w:lineRule="exact"/>
        <w:ind w:right="115" w:firstLine="567"/>
        <w:jc w:val="both"/>
        <w:rPr>
          <w:sz w:val="24"/>
          <w:szCs w:val="24"/>
        </w:rPr>
      </w:pPr>
      <w:r w:rsidRPr="00C82043">
        <w:rPr>
          <w:sz w:val="24"/>
          <w:szCs w:val="24"/>
          <w:lang w:eastAsia="ar-SA"/>
        </w:rPr>
        <w:t xml:space="preserve">7.4. </w:t>
      </w:r>
      <w:r w:rsidR="009D2CC6" w:rsidRPr="00AD67A0">
        <w:rPr>
          <w:sz w:val="24"/>
          <w:szCs w:val="24"/>
        </w:rPr>
        <w:t xml:space="preserve">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 або продовжити термін дії Договору. </w:t>
      </w:r>
    </w:p>
    <w:p w:rsidR="003B0215" w:rsidRPr="00C82043" w:rsidRDefault="003B0215" w:rsidP="00DC221C">
      <w:pPr>
        <w:spacing w:line="240" w:lineRule="atLeast"/>
        <w:ind w:right="-2"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>7.5. Строк та умови подальшого виконання зобов'язань за цим Договором оформляється Сторонами шляхом підписання додаткової угоди.</w:t>
      </w:r>
    </w:p>
    <w:p w:rsidR="00906B38" w:rsidRDefault="00906B38" w:rsidP="00906B38">
      <w:pPr>
        <w:spacing w:line="240" w:lineRule="atLeast"/>
        <w:ind w:right="283"/>
        <w:rPr>
          <w:b/>
          <w:sz w:val="24"/>
          <w:szCs w:val="24"/>
          <w:lang w:eastAsia="ar-SA"/>
        </w:rPr>
      </w:pPr>
    </w:p>
    <w:p w:rsidR="00AD67A0" w:rsidRPr="00E67B01" w:rsidRDefault="00AD67A0" w:rsidP="00AD67A0">
      <w:pPr>
        <w:jc w:val="both"/>
      </w:pPr>
    </w:p>
    <w:p w:rsidR="00A7481C" w:rsidRDefault="00A7481C" w:rsidP="00233274">
      <w:pPr>
        <w:spacing w:line="240" w:lineRule="atLeast"/>
        <w:ind w:right="283" w:firstLine="425"/>
        <w:jc w:val="center"/>
        <w:rPr>
          <w:b/>
          <w:sz w:val="24"/>
          <w:szCs w:val="24"/>
          <w:lang w:eastAsia="ar-SA"/>
        </w:rPr>
      </w:pPr>
    </w:p>
    <w:p w:rsidR="003855D8" w:rsidRDefault="003855D8" w:rsidP="00233274">
      <w:pPr>
        <w:spacing w:line="240" w:lineRule="atLeast"/>
        <w:ind w:right="283" w:firstLine="425"/>
        <w:jc w:val="center"/>
        <w:rPr>
          <w:b/>
          <w:sz w:val="24"/>
          <w:szCs w:val="24"/>
          <w:lang w:eastAsia="ar-SA"/>
        </w:rPr>
      </w:pPr>
    </w:p>
    <w:p w:rsidR="000B0A2C" w:rsidRPr="00233274" w:rsidRDefault="003B0215" w:rsidP="00233274">
      <w:pPr>
        <w:spacing w:line="240" w:lineRule="atLeast"/>
        <w:ind w:right="283" w:firstLine="425"/>
        <w:jc w:val="center"/>
        <w:rPr>
          <w:b/>
          <w:sz w:val="24"/>
          <w:szCs w:val="24"/>
          <w:lang w:eastAsia="ar-SA"/>
        </w:rPr>
      </w:pPr>
      <w:r w:rsidRPr="00C82043">
        <w:rPr>
          <w:b/>
          <w:sz w:val="24"/>
          <w:szCs w:val="24"/>
          <w:lang w:eastAsia="ar-SA"/>
        </w:rPr>
        <w:t>8. ПОРЯДОК ВИРІШЕННЯ СПОРІВ</w:t>
      </w:r>
    </w:p>
    <w:p w:rsidR="003B0215" w:rsidRPr="00C82043" w:rsidRDefault="003B0215" w:rsidP="00DC221C">
      <w:pPr>
        <w:spacing w:line="240" w:lineRule="atLeast"/>
        <w:ind w:right="-2"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>8.1. Усі спори, пов'язані з виконанням цього договору, вирішуються шляхом переговорів між Сторонами. У разі недосягнення згоди спір вирішується в судовому порядку відповідно до законодавства України.</w:t>
      </w:r>
    </w:p>
    <w:p w:rsidR="003B0215" w:rsidRPr="00C82043" w:rsidRDefault="003B0215" w:rsidP="003B0215">
      <w:pPr>
        <w:spacing w:line="240" w:lineRule="atLeast"/>
        <w:ind w:right="283" w:firstLine="425"/>
        <w:rPr>
          <w:sz w:val="24"/>
          <w:szCs w:val="24"/>
          <w:lang w:eastAsia="ar-SA"/>
        </w:rPr>
      </w:pPr>
    </w:p>
    <w:p w:rsidR="000B0A2C" w:rsidRPr="00233274" w:rsidRDefault="0083038B" w:rsidP="00233274">
      <w:pPr>
        <w:spacing w:line="240" w:lineRule="atLeast"/>
        <w:ind w:right="283" w:firstLine="425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9.</w:t>
      </w:r>
      <w:r w:rsidR="003B0215" w:rsidRPr="00C82043">
        <w:rPr>
          <w:b/>
          <w:sz w:val="24"/>
          <w:szCs w:val="24"/>
          <w:lang w:eastAsia="ar-SA"/>
        </w:rPr>
        <w:t xml:space="preserve"> ПОРЯДОК ЗМІНИ УМОВ ДОГОВОРУ</w:t>
      </w:r>
    </w:p>
    <w:p w:rsidR="003B0215" w:rsidRPr="00C82043" w:rsidRDefault="0083038B" w:rsidP="00DC221C">
      <w:pPr>
        <w:spacing w:line="240" w:lineRule="atLeast"/>
        <w:ind w:right="-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194CE2">
        <w:rPr>
          <w:sz w:val="24"/>
          <w:szCs w:val="24"/>
          <w:lang w:eastAsia="ar-SA"/>
        </w:rPr>
        <w:t>.1. Істотні умови Д</w:t>
      </w:r>
      <w:r w:rsidR="003B0215" w:rsidRPr="00C82043">
        <w:rPr>
          <w:sz w:val="24"/>
          <w:szCs w:val="24"/>
          <w:lang w:eastAsia="ar-SA"/>
        </w:rPr>
        <w:t>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80828" w:rsidRPr="00831F43" w:rsidRDefault="00080828" w:rsidP="003C5C9D">
      <w:pPr>
        <w:pStyle w:val="rvps2"/>
        <w:shd w:val="clear" w:color="auto" w:fill="FFFFFF"/>
        <w:spacing w:before="0" w:after="0"/>
        <w:ind w:firstLine="240"/>
        <w:jc w:val="both"/>
        <w:rPr>
          <w:sz w:val="20"/>
          <w:szCs w:val="20"/>
          <w:lang w:val="uk-UA"/>
        </w:rPr>
      </w:pPr>
    </w:p>
    <w:p w:rsidR="003C5C9D" w:rsidRPr="00977D2E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977D2E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3C5C9D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0" w:name="n1770"/>
      <w:bookmarkEnd w:id="0"/>
      <w:r w:rsidRPr="00977D2E">
        <w:rPr>
          <w:lang w:val="uk-UA"/>
        </w:rPr>
        <w:t xml:space="preserve">2) </w:t>
      </w:r>
      <w:r>
        <w:rPr>
          <w:lang w:val="uk-UA"/>
        </w:rPr>
        <w:t xml:space="preserve">погодження зміни ціни за одиницю товару в договорі про закупівлю </w:t>
      </w:r>
      <w:r w:rsidRPr="00977D2E">
        <w:rPr>
          <w:lang w:val="uk-UA"/>
        </w:rPr>
        <w:t>у разі коливання ціни такого товару на ринку</w:t>
      </w:r>
      <w:r>
        <w:rPr>
          <w:lang w:val="uk-UA"/>
        </w:rPr>
        <w:t>, що відбулося з моменту укладання договору про закупівлю або останнього внесення змін до договору про закупівлю в частині зміни ціни за одиницю товару.</w:t>
      </w:r>
      <w:r w:rsidR="003B76C6">
        <w:rPr>
          <w:lang w:val="uk-UA"/>
        </w:rPr>
        <w:t xml:space="preserve"> </w:t>
      </w:r>
      <w:r>
        <w:rPr>
          <w:lang w:val="uk-UA"/>
        </w:rPr>
        <w:t>Зміна ціни за одиницю товару здійснюється пропорційно коливанн</w:t>
      </w:r>
      <w:r w:rsidR="004204E4">
        <w:rPr>
          <w:lang w:val="uk-UA"/>
        </w:rPr>
        <w:t xml:space="preserve">ю ціни такого товару на ринку </w:t>
      </w:r>
      <w:r w:rsidR="003B76C6">
        <w:rPr>
          <w:lang w:val="uk-UA"/>
        </w:rPr>
        <w:t>(</w:t>
      </w:r>
      <w:r>
        <w:rPr>
          <w:lang w:val="uk-UA"/>
        </w:rPr>
        <w:t>відсоток збільшення ціни за одиницю товару не може п</w:t>
      </w:r>
      <w:r w:rsidR="004204E4">
        <w:rPr>
          <w:lang w:val="uk-UA"/>
        </w:rPr>
        <w:t xml:space="preserve">еревищувати відсоток коливання </w:t>
      </w:r>
      <w:r>
        <w:rPr>
          <w:lang w:val="uk-UA"/>
        </w:rPr>
        <w:t>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договір про закупівлю на момент його укладання;</w:t>
      </w:r>
    </w:p>
    <w:p w:rsidR="003C5C9D" w:rsidRPr="00977D2E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1" w:name="n2101"/>
      <w:bookmarkStart w:id="2" w:name="n1771"/>
      <w:bookmarkEnd w:id="1"/>
      <w:bookmarkEnd w:id="2"/>
      <w:r w:rsidRPr="00977D2E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3C5C9D" w:rsidRPr="00977D2E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3" w:name="n1772"/>
      <w:bookmarkEnd w:id="3"/>
      <w:r w:rsidRPr="00977D2E">
        <w:rPr>
          <w:lang w:val="uk-UA"/>
        </w:rPr>
        <w:t>4) продовження строку дії договору про закупівлю та</w:t>
      </w:r>
      <w:r>
        <w:rPr>
          <w:lang w:val="uk-UA"/>
        </w:rPr>
        <w:t xml:space="preserve">/або </w:t>
      </w:r>
      <w:r w:rsidRPr="00977D2E">
        <w:rPr>
          <w:lang w:val="uk-UA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C5C9D" w:rsidRPr="00977D2E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4" w:name="n1773"/>
      <w:bookmarkEnd w:id="4"/>
      <w:r w:rsidRPr="00977D2E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</w:t>
      </w:r>
      <w:r>
        <w:rPr>
          <w:lang w:val="uk-UA"/>
        </w:rPr>
        <w:t>;</w:t>
      </w:r>
    </w:p>
    <w:p w:rsidR="003C5C9D" w:rsidRPr="00977D2E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5" w:name="n1774"/>
      <w:bookmarkEnd w:id="5"/>
      <w:r w:rsidRPr="00977D2E">
        <w:rPr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</w:t>
      </w:r>
      <w:r>
        <w:rPr>
          <w:lang w:val="uk-UA"/>
        </w:rPr>
        <w:t>, а також у зв’язку із зміною системи оподаткування пропорційно до зміни податкового навантаження в наслідок зміни системи оподаткування</w:t>
      </w:r>
      <w:r w:rsidRPr="00977D2E">
        <w:rPr>
          <w:lang w:val="uk-UA"/>
        </w:rPr>
        <w:t>;</w:t>
      </w:r>
    </w:p>
    <w:p w:rsidR="003C5C9D" w:rsidRPr="00977D2E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6" w:name="n1775"/>
      <w:bookmarkEnd w:id="6"/>
      <w:r w:rsidRPr="00977D2E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77D2E">
        <w:rPr>
          <w:lang w:val="uk-UA"/>
        </w:rPr>
        <w:t>Platts</w:t>
      </w:r>
      <w:proofErr w:type="spellEnd"/>
      <w:r w:rsidRPr="00977D2E">
        <w:rPr>
          <w:lang w:val="uk-UA"/>
        </w:rPr>
        <w:t>, ARGUS регульованих цін (тарифів) і нормативів,</w:t>
      </w:r>
      <w:r>
        <w:rPr>
          <w:lang w:val="uk-UA"/>
        </w:rPr>
        <w:t xml:space="preserve"> середньозважених </w:t>
      </w:r>
      <w:r w:rsidR="00612E5C">
        <w:rPr>
          <w:lang w:val="uk-UA"/>
        </w:rPr>
        <w:t xml:space="preserve">цін на електроенергію на ринку </w:t>
      </w:r>
      <w:r>
        <w:rPr>
          <w:lang w:val="uk-UA"/>
        </w:rPr>
        <w:t>«на добу наперед»,</w:t>
      </w:r>
      <w:r w:rsidRPr="00977D2E">
        <w:rPr>
          <w:lang w:val="uk-UA"/>
        </w:rPr>
        <w:t xml:space="preserve"> що застосовуються в договорі про закупівлю, у разі встановлення в договорі про закупівлю порядку зміни ціни;</w:t>
      </w:r>
    </w:p>
    <w:p w:rsidR="003C5C9D" w:rsidRPr="00977D2E" w:rsidRDefault="003C5C9D" w:rsidP="00DC221C">
      <w:pPr>
        <w:pStyle w:val="rvps2"/>
        <w:shd w:val="clear" w:color="auto" w:fill="FFFFFF"/>
        <w:spacing w:before="0" w:after="0"/>
        <w:ind w:firstLine="567"/>
        <w:jc w:val="both"/>
        <w:rPr>
          <w:lang w:val="uk-UA"/>
        </w:rPr>
      </w:pPr>
      <w:bookmarkStart w:id="7" w:name="n1776"/>
      <w:bookmarkEnd w:id="7"/>
      <w:r w:rsidRPr="00977D2E">
        <w:rPr>
          <w:lang w:val="uk-UA"/>
        </w:rPr>
        <w:t>8) зміни умов у зв’язку із застосуванням положень </w:t>
      </w:r>
      <w:hyperlink r:id="rId7" w:anchor="n1778" w:history="1">
        <w:r w:rsidRPr="00612E5C">
          <w:rPr>
            <w:rStyle w:val="ac"/>
            <w:color w:val="auto"/>
            <w:u w:val="none"/>
            <w:lang w:val="uk-UA"/>
          </w:rPr>
          <w:t>частини шостої</w:t>
        </w:r>
      </w:hyperlink>
      <w:r w:rsidR="00612E5C">
        <w:rPr>
          <w:lang w:val="uk-UA"/>
        </w:rPr>
        <w:t xml:space="preserve"> </w:t>
      </w:r>
      <w:r w:rsidRPr="00977D2E">
        <w:rPr>
          <w:lang w:val="uk-UA"/>
        </w:rPr>
        <w:t>статті</w:t>
      </w:r>
      <w:r>
        <w:rPr>
          <w:lang w:val="uk-UA"/>
        </w:rPr>
        <w:t xml:space="preserve"> 41 Закону</w:t>
      </w:r>
      <w:r w:rsidRPr="00977D2E">
        <w:rPr>
          <w:lang w:val="uk-UA"/>
        </w:rPr>
        <w:t>.</w:t>
      </w:r>
    </w:p>
    <w:p w:rsidR="008F4596" w:rsidRDefault="008F4596" w:rsidP="0053465B">
      <w:pPr>
        <w:spacing w:line="240" w:lineRule="atLeast"/>
        <w:ind w:right="283"/>
        <w:rPr>
          <w:b/>
          <w:sz w:val="24"/>
          <w:szCs w:val="24"/>
          <w:lang w:eastAsia="ar-SA"/>
        </w:rPr>
      </w:pPr>
      <w:bookmarkStart w:id="8" w:name="n1777"/>
      <w:bookmarkEnd w:id="8"/>
    </w:p>
    <w:p w:rsidR="000B0A2C" w:rsidRPr="00233274" w:rsidRDefault="003B0215" w:rsidP="00233274">
      <w:pPr>
        <w:spacing w:line="240" w:lineRule="atLeast"/>
        <w:ind w:right="283" w:firstLine="567"/>
        <w:jc w:val="center"/>
        <w:rPr>
          <w:b/>
          <w:sz w:val="24"/>
          <w:szCs w:val="24"/>
          <w:lang w:eastAsia="ar-SA"/>
        </w:rPr>
      </w:pPr>
      <w:r w:rsidRPr="00C82043">
        <w:rPr>
          <w:b/>
          <w:sz w:val="24"/>
          <w:szCs w:val="24"/>
          <w:lang w:eastAsia="ar-SA"/>
        </w:rPr>
        <w:t>1</w:t>
      </w:r>
      <w:r w:rsidR="0083038B">
        <w:rPr>
          <w:b/>
          <w:sz w:val="24"/>
          <w:szCs w:val="24"/>
          <w:lang w:eastAsia="ar-SA"/>
        </w:rPr>
        <w:t>0</w:t>
      </w:r>
      <w:r w:rsidRPr="00C82043">
        <w:rPr>
          <w:b/>
          <w:sz w:val="24"/>
          <w:szCs w:val="24"/>
          <w:lang w:eastAsia="ar-SA"/>
        </w:rPr>
        <w:t xml:space="preserve">. </w:t>
      </w:r>
      <w:r w:rsidR="0083038B">
        <w:rPr>
          <w:b/>
          <w:sz w:val="24"/>
          <w:szCs w:val="24"/>
          <w:lang w:eastAsia="ar-SA"/>
        </w:rPr>
        <w:t>СТРОК ДІЇ ТА ІНШІ УМОВИ ДОГОВОРУ.</w:t>
      </w:r>
    </w:p>
    <w:p w:rsidR="0083038B" w:rsidRPr="00C82043" w:rsidRDefault="0083038B" w:rsidP="00062803">
      <w:pPr>
        <w:spacing w:before="40" w:after="40" w:line="240" w:lineRule="atLeast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10.</w:t>
      </w:r>
      <w:r w:rsidRPr="00C82043">
        <w:rPr>
          <w:sz w:val="24"/>
          <w:szCs w:val="24"/>
          <w:lang w:eastAsia="ar-SA"/>
        </w:rPr>
        <w:t>1. Договір набирає чинності з моменту його підписан</w:t>
      </w:r>
      <w:r w:rsidR="00205DDC">
        <w:rPr>
          <w:sz w:val="24"/>
          <w:szCs w:val="24"/>
          <w:lang w:eastAsia="ar-SA"/>
        </w:rPr>
        <w:t>ня Сторонами і діє</w:t>
      </w:r>
      <w:r w:rsidR="00205DDC" w:rsidRPr="008406D2">
        <w:rPr>
          <w:sz w:val="24"/>
          <w:szCs w:val="24"/>
        </w:rPr>
        <w:t xml:space="preserve"> до 31 грудня 2023 року</w:t>
      </w:r>
      <w:r w:rsidR="00205DDC" w:rsidRPr="00C82043">
        <w:rPr>
          <w:sz w:val="24"/>
          <w:szCs w:val="24"/>
          <w:lang w:eastAsia="ar-SA"/>
        </w:rPr>
        <w:t xml:space="preserve"> </w:t>
      </w:r>
      <w:r w:rsidRPr="00C82043">
        <w:rPr>
          <w:sz w:val="24"/>
          <w:szCs w:val="24"/>
          <w:lang w:eastAsia="ar-SA"/>
        </w:rPr>
        <w:t>та в будь-яком</w:t>
      </w:r>
      <w:r w:rsidR="00612E5C">
        <w:rPr>
          <w:sz w:val="24"/>
          <w:szCs w:val="24"/>
          <w:lang w:eastAsia="ar-SA"/>
        </w:rPr>
        <w:t>у випадку до повного виконання С</w:t>
      </w:r>
      <w:r w:rsidRPr="00C82043">
        <w:rPr>
          <w:sz w:val="24"/>
          <w:szCs w:val="24"/>
          <w:lang w:eastAsia="ar-SA"/>
        </w:rPr>
        <w:t>торонами своїх зобов’язань за Договором.</w:t>
      </w:r>
    </w:p>
    <w:p w:rsidR="003B0215" w:rsidRPr="00C82043" w:rsidRDefault="003B0215" w:rsidP="00062803">
      <w:pPr>
        <w:spacing w:line="240" w:lineRule="atLeast"/>
        <w:ind w:firstLine="567"/>
        <w:jc w:val="both"/>
        <w:rPr>
          <w:sz w:val="24"/>
          <w:szCs w:val="24"/>
          <w:lang w:eastAsia="ar-SA"/>
        </w:rPr>
      </w:pPr>
      <w:r w:rsidRPr="00C82043">
        <w:rPr>
          <w:sz w:val="24"/>
          <w:szCs w:val="24"/>
          <w:lang w:eastAsia="ar-SA"/>
        </w:rPr>
        <w:t>1</w:t>
      </w:r>
      <w:r w:rsidR="0083038B">
        <w:rPr>
          <w:sz w:val="24"/>
          <w:szCs w:val="24"/>
          <w:lang w:eastAsia="ar-SA"/>
        </w:rPr>
        <w:t>0</w:t>
      </w:r>
      <w:r w:rsidRPr="00C82043">
        <w:rPr>
          <w:sz w:val="24"/>
          <w:szCs w:val="24"/>
          <w:lang w:eastAsia="ar-SA"/>
        </w:rPr>
        <w:t>.</w:t>
      </w:r>
      <w:r w:rsidR="0083038B">
        <w:rPr>
          <w:sz w:val="24"/>
          <w:szCs w:val="24"/>
          <w:lang w:eastAsia="ar-SA"/>
        </w:rPr>
        <w:t>2</w:t>
      </w:r>
      <w:r w:rsidRPr="00C82043">
        <w:rPr>
          <w:sz w:val="24"/>
          <w:szCs w:val="24"/>
          <w:lang w:eastAsia="ar-SA"/>
        </w:rPr>
        <w:t>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89114C" w:rsidRPr="00E67B01" w:rsidRDefault="0089114C" w:rsidP="0089114C">
      <w:pPr>
        <w:shd w:val="clear" w:color="auto" w:fill="FFFFFF"/>
        <w:spacing w:line="252" w:lineRule="exact"/>
        <w:ind w:left="22" w:right="14"/>
        <w:jc w:val="both"/>
      </w:pPr>
      <w:r>
        <w:rPr>
          <w:sz w:val="24"/>
          <w:szCs w:val="24"/>
          <w:lang w:eastAsia="ar-SA"/>
        </w:rPr>
        <w:t xml:space="preserve">         </w:t>
      </w:r>
      <w:r w:rsidR="003B0215" w:rsidRPr="00C82043">
        <w:rPr>
          <w:sz w:val="24"/>
          <w:szCs w:val="24"/>
          <w:lang w:eastAsia="ar-SA"/>
        </w:rPr>
        <w:t>1</w:t>
      </w:r>
      <w:r w:rsidR="0083038B">
        <w:rPr>
          <w:sz w:val="24"/>
          <w:szCs w:val="24"/>
          <w:lang w:eastAsia="ar-SA"/>
        </w:rPr>
        <w:t>0</w:t>
      </w:r>
      <w:r w:rsidR="003B0215" w:rsidRPr="00C82043">
        <w:rPr>
          <w:sz w:val="24"/>
          <w:szCs w:val="24"/>
          <w:lang w:eastAsia="ar-SA"/>
        </w:rPr>
        <w:t>.</w:t>
      </w:r>
      <w:r w:rsidR="0083038B">
        <w:rPr>
          <w:sz w:val="24"/>
          <w:szCs w:val="24"/>
          <w:lang w:eastAsia="ar-SA"/>
        </w:rPr>
        <w:t>3</w:t>
      </w:r>
      <w:r w:rsidR="003B0215" w:rsidRPr="00C82043">
        <w:rPr>
          <w:sz w:val="24"/>
          <w:szCs w:val="24"/>
          <w:lang w:eastAsia="ar-SA"/>
        </w:rPr>
        <w:t xml:space="preserve">. </w:t>
      </w:r>
      <w:r w:rsidR="008F4596" w:rsidRPr="008F4596">
        <w:rPr>
          <w:sz w:val="24"/>
          <w:szCs w:val="24"/>
          <w:lang w:eastAsia="ar-SA"/>
        </w:rPr>
        <w:t>Будь-які зміни та доповнення до цього Договору</w:t>
      </w:r>
      <w:r w:rsidRPr="0089114C">
        <w:rPr>
          <w:sz w:val="24"/>
          <w:szCs w:val="24"/>
        </w:rPr>
        <w:t xml:space="preserve"> вносяться, шляхом укладання Додаткової угоди підписаної обома Сторонами</w:t>
      </w:r>
      <w:r w:rsidRPr="00E67B01">
        <w:t>.</w:t>
      </w:r>
    </w:p>
    <w:p w:rsidR="00BE2D18" w:rsidRPr="00BE2D18" w:rsidRDefault="008F4596" w:rsidP="008F4596">
      <w:pPr>
        <w:shd w:val="clear" w:color="auto" w:fill="FFFFFF"/>
        <w:spacing w:line="252" w:lineRule="exact"/>
        <w:ind w:left="22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18" w:rsidRPr="00BE2D18">
        <w:rPr>
          <w:sz w:val="24"/>
          <w:szCs w:val="24"/>
        </w:rPr>
        <w:t>10</w:t>
      </w:r>
      <w:r>
        <w:rPr>
          <w:sz w:val="24"/>
          <w:szCs w:val="24"/>
        </w:rPr>
        <w:t>.4</w:t>
      </w:r>
      <w:r w:rsidR="00BE2D18" w:rsidRPr="00BE2D18">
        <w:rPr>
          <w:sz w:val="24"/>
          <w:szCs w:val="24"/>
        </w:rPr>
        <w:t>. У випадку зміни реквізитів (юридична чи фактична адреса, назва, форма власності</w:t>
      </w:r>
      <w:r>
        <w:rPr>
          <w:sz w:val="24"/>
          <w:szCs w:val="24"/>
        </w:rPr>
        <w:t xml:space="preserve"> тощо</w:t>
      </w:r>
      <w:r w:rsidR="00BE2D18" w:rsidRPr="00BE2D18">
        <w:rPr>
          <w:sz w:val="24"/>
          <w:szCs w:val="24"/>
        </w:rPr>
        <w:t>), Сторона, у якої відбулася така зміна, повинна повідомити про це іншу Сторону та укласти додаткову угоду.</w:t>
      </w:r>
    </w:p>
    <w:p w:rsidR="00BE2D18" w:rsidRPr="00BE2D18" w:rsidRDefault="008F4596" w:rsidP="007538F5">
      <w:pPr>
        <w:shd w:val="clear" w:color="auto" w:fill="FFFFFF"/>
        <w:spacing w:line="252" w:lineRule="exact"/>
        <w:ind w:left="22" w:right="1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18" w:rsidRPr="00BE2D18">
        <w:rPr>
          <w:sz w:val="24"/>
          <w:szCs w:val="24"/>
        </w:rPr>
        <w:t>10.</w:t>
      </w:r>
      <w:r>
        <w:rPr>
          <w:sz w:val="24"/>
          <w:szCs w:val="24"/>
        </w:rPr>
        <w:t>5</w:t>
      </w:r>
      <w:r w:rsidR="00BE2D18" w:rsidRPr="00BE2D18">
        <w:rPr>
          <w:sz w:val="24"/>
          <w:szCs w:val="24"/>
        </w:rPr>
        <w:t>. З усіх питань, що не врегульовані даним Договором, Сторони керуються чинним  законодавством України.</w:t>
      </w:r>
    </w:p>
    <w:p w:rsidR="00BE2D18" w:rsidRPr="00BE2D18" w:rsidRDefault="008F4596" w:rsidP="00BE2D18">
      <w:pPr>
        <w:pStyle w:val="a6"/>
        <w:spacing w:line="240" w:lineRule="atLeast"/>
        <w:ind w:right="-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="00BE2D18" w:rsidRPr="00BE2D18">
        <w:rPr>
          <w:rFonts w:ascii="Times New Roman" w:hAnsi="Times New Roman" w:cs="Times New Roman"/>
          <w:b w:val="0"/>
          <w:sz w:val="24"/>
          <w:szCs w:val="24"/>
        </w:rPr>
        <w:t>10.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BE2D18" w:rsidRPr="00BE2D18">
        <w:rPr>
          <w:rFonts w:ascii="Times New Roman" w:hAnsi="Times New Roman" w:cs="Times New Roman"/>
          <w:b w:val="0"/>
          <w:sz w:val="24"/>
          <w:szCs w:val="24"/>
        </w:rPr>
        <w:t>. Договір укладено українською мовою у двох оригінальних примірниках, які мають однакову юридичну силу, по одному примірнику для кожної із Сторін.</w:t>
      </w:r>
    </w:p>
    <w:p w:rsidR="008456CC" w:rsidRPr="00BE2D18" w:rsidRDefault="008456CC" w:rsidP="00062803">
      <w:pPr>
        <w:widowControl w:val="0"/>
        <w:tabs>
          <w:tab w:val="left" w:pos="2980"/>
        </w:tabs>
        <w:suppressAutoHyphens w:val="0"/>
        <w:spacing w:line="240" w:lineRule="exact"/>
        <w:ind w:right="283"/>
        <w:rPr>
          <w:rFonts w:eastAsia="Calibri"/>
          <w:bCs/>
          <w:sz w:val="24"/>
          <w:szCs w:val="24"/>
          <w:lang w:eastAsia="en-US"/>
        </w:rPr>
      </w:pPr>
    </w:p>
    <w:p w:rsidR="003B0215" w:rsidRDefault="003B0215" w:rsidP="003B0215">
      <w:pPr>
        <w:widowControl w:val="0"/>
        <w:tabs>
          <w:tab w:val="left" w:pos="2980"/>
        </w:tabs>
        <w:suppressAutoHyphens w:val="0"/>
        <w:spacing w:line="240" w:lineRule="exact"/>
        <w:ind w:right="283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82043">
        <w:rPr>
          <w:rFonts w:eastAsia="Calibri"/>
          <w:b/>
          <w:bCs/>
          <w:sz w:val="22"/>
          <w:szCs w:val="22"/>
          <w:lang w:eastAsia="en-US"/>
        </w:rPr>
        <w:t>1</w:t>
      </w:r>
      <w:r w:rsidR="0017043A">
        <w:rPr>
          <w:rFonts w:eastAsia="Calibri"/>
          <w:b/>
          <w:bCs/>
          <w:sz w:val="22"/>
          <w:szCs w:val="22"/>
          <w:lang w:eastAsia="en-US"/>
        </w:rPr>
        <w:t>1</w:t>
      </w:r>
      <w:r w:rsidRPr="00C82043">
        <w:rPr>
          <w:rFonts w:eastAsia="Calibri"/>
          <w:b/>
          <w:bCs/>
          <w:sz w:val="22"/>
          <w:szCs w:val="22"/>
          <w:lang w:eastAsia="en-US"/>
        </w:rPr>
        <w:t>. ЮРИДИЧНІ АДРЕСИ СТОРІН ТА ПЛАТІЖНІ РЕКВІЗИТИ:</w:t>
      </w:r>
    </w:p>
    <w:p w:rsidR="0017043A" w:rsidRPr="00C82043" w:rsidRDefault="0017043A" w:rsidP="003B0215">
      <w:pPr>
        <w:widowControl w:val="0"/>
        <w:tabs>
          <w:tab w:val="left" w:pos="2980"/>
        </w:tabs>
        <w:suppressAutoHyphens w:val="0"/>
        <w:spacing w:line="240" w:lineRule="exact"/>
        <w:ind w:right="283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5"/>
        <w:gridCol w:w="4790"/>
      </w:tblGrid>
      <w:tr w:rsidR="003B0215" w:rsidRPr="00C82043" w:rsidTr="00FE3818">
        <w:tc>
          <w:tcPr>
            <w:tcW w:w="2570" w:type="pct"/>
            <w:hideMark/>
          </w:tcPr>
          <w:p w:rsidR="003B0215" w:rsidRPr="00C82043" w:rsidRDefault="00062803" w:rsidP="0006280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3B0215" w:rsidRPr="00C82043">
              <w:rPr>
                <w:rFonts w:ascii="Times New Roman" w:hAnsi="Times New Roman" w:cs="Times New Roman"/>
                <w:b/>
              </w:rPr>
              <w:t>ЗАМОВНИК:</w:t>
            </w:r>
          </w:p>
        </w:tc>
        <w:tc>
          <w:tcPr>
            <w:tcW w:w="2430" w:type="pct"/>
            <w:hideMark/>
          </w:tcPr>
          <w:p w:rsidR="003B0215" w:rsidRPr="00C82043" w:rsidRDefault="003B0215" w:rsidP="00FE38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82043">
              <w:rPr>
                <w:rFonts w:ascii="Times New Roman" w:hAnsi="Times New Roman" w:cs="Times New Roman"/>
                <w:b/>
              </w:rPr>
              <w:t>ВИКОНАВЕЦЬ:</w:t>
            </w:r>
          </w:p>
        </w:tc>
      </w:tr>
      <w:tr w:rsidR="003B0215" w:rsidRPr="00C82043" w:rsidTr="00FE3818">
        <w:tc>
          <w:tcPr>
            <w:tcW w:w="2570" w:type="pct"/>
            <w:hideMark/>
          </w:tcPr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4849"/>
            </w:tblGrid>
            <w:tr w:rsidR="00D67C20" w:rsidRPr="007C1BBE" w:rsidTr="00327061">
              <w:trPr>
                <w:trHeight w:val="2405"/>
                <w:jc w:val="center"/>
              </w:trPr>
              <w:tc>
                <w:tcPr>
                  <w:tcW w:w="2562" w:type="pct"/>
                </w:tcPr>
                <w:p w:rsidR="00923723" w:rsidRPr="00D97855" w:rsidRDefault="00923723" w:rsidP="00923723">
                  <w:pPr>
                    <w:rPr>
                      <w:b/>
                    </w:rPr>
                  </w:pPr>
                  <w:r w:rsidRPr="00D97855">
                    <w:rPr>
                      <w:b/>
                    </w:rPr>
                    <w:t xml:space="preserve">Управління </w:t>
                  </w:r>
                  <w:r w:rsidR="00185189">
                    <w:rPr>
                      <w:b/>
                    </w:rPr>
                    <w:t xml:space="preserve">розвитку та експлуатації житлово-комунального господарства </w:t>
                  </w:r>
                  <w:r w:rsidRPr="00D97855">
                    <w:rPr>
                      <w:b/>
                    </w:rPr>
                    <w:t>Біляївської міської ради</w:t>
                  </w:r>
                </w:p>
                <w:p w:rsidR="00923723" w:rsidRPr="00D97855" w:rsidRDefault="00432D97" w:rsidP="00923723">
                  <w:r>
                    <w:t>67602, Одеська область,</w:t>
                  </w:r>
                </w:p>
                <w:p w:rsidR="00923723" w:rsidRPr="00D97855" w:rsidRDefault="00923723" w:rsidP="00923723">
                  <w:r w:rsidRPr="00D97855">
                    <w:t>м. Біляївка, проспект Незалежності, 9</w:t>
                  </w:r>
                </w:p>
                <w:p w:rsidR="00923723" w:rsidRPr="00D97855" w:rsidRDefault="00185189" w:rsidP="00923723">
                  <w:r>
                    <w:rPr>
                      <w:shd w:val="clear" w:color="auto" w:fill="FFFFFF"/>
                    </w:rPr>
                    <w:t>код ЄДРПОУ 41828540</w:t>
                  </w:r>
                </w:p>
                <w:p w:rsidR="00923723" w:rsidRPr="00D97855" w:rsidRDefault="00923723" w:rsidP="00923723">
                  <w:r w:rsidRPr="00D97855">
                    <w:t>р/</w:t>
                  </w:r>
                  <w:proofErr w:type="spellStart"/>
                  <w:r w:rsidRPr="00D97855">
                    <w:t>р</w:t>
                  </w:r>
                  <w:proofErr w:type="spellEnd"/>
                  <w:r w:rsidRPr="00D97855">
                    <w:t xml:space="preserve"> _________________________________</w:t>
                  </w:r>
                </w:p>
                <w:p w:rsidR="00923723" w:rsidRPr="00D97855" w:rsidRDefault="00923723" w:rsidP="00923723">
                  <w:r w:rsidRPr="00D97855">
                    <w:t>____________________________________</w:t>
                  </w:r>
                </w:p>
                <w:p w:rsidR="00923723" w:rsidRPr="00D97855" w:rsidRDefault="00432D97" w:rsidP="00923723">
                  <w:r>
                    <w:t xml:space="preserve">УДКСУ </w:t>
                  </w:r>
                  <w:r w:rsidR="00C562D2">
                    <w:t xml:space="preserve">у </w:t>
                  </w:r>
                  <w:proofErr w:type="spellStart"/>
                  <w:r w:rsidR="00C562D2">
                    <w:t>Біляївському</w:t>
                  </w:r>
                  <w:proofErr w:type="spellEnd"/>
                  <w:r w:rsidR="00C562D2">
                    <w:t xml:space="preserve"> районі Одеської області (</w:t>
                  </w:r>
                  <w:r w:rsidR="00923723" w:rsidRPr="00D97855">
                    <w:t xml:space="preserve">ДКСУ </w:t>
                  </w:r>
                  <w:proofErr w:type="spellStart"/>
                  <w:r w:rsidR="00923723" w:rsidRPr="00D97855">
                    <w:t>м.Київ</w:t>
                  </w:r>
                  <w:proofErr w:type="spellEnd"/>
                  <w:r w:rsidR="00C562D2">
                    <w:t>)</w:t>
                  </w:r>
                </w:p>
                <w:p w:rsidR="00923723" w:rsidRDefault="00185189" w:rsidP="00923723">
                  <w:r>
                    <w:t>Тел./факс: (04852) 2-52-11</w:t>
                  </w:r>
                </w:p>
                <w:p w:rsidR="00923723" w:rsidRPr="00D97855" w:rsidRDefault="00432D97" w:rsidP="00923723">
                  <w:r w:rsidRPr="00C82043">
                    <w:t>E-</w:t>
                  </w:r>
                  <w:proofErr w:type="spellStart"/>
                  <w:r w:rsidRPr="00C82043">
                    <w:t>mail</w:t>
                  </w:r>
                  <w:proofErr w:type="spellEnd"/>
                  <w:r w:rsidRPr="00C82043">
                    <w:t>:</w:t>
                  </w:r>
                  <w:r>
                    <w:t xml:space="preserve"> </w:t>
                  </w:r>
                  <w:proofErr w:type="spellStart"/>
                  <w:r w:rsidRPr="00432D97">
                    <w:rPr>
                      <w:lang w:val="en-US"/>
                    </w:rPr>
                    <w:t>bilyayivka</w:t>
                  </w:r>
                  <w:proofErr w:type="spellEnd"/>
                  <w:r w:rsidRPr="00432D97">
                    <w:t>_</w:t>
                  </w:r>
                  <w:proofErr w:type="spellStart"/>
                  <w:r w:rsidRPr="00432D97">
                    <w:rPr>
                      <w:lang w:val="en-US"/>
                    </w:rPr>
                    <w:t>ugkh</w:t>
                  </w:r>
                  <w:proofErr w:type="spellEnd"/>
                  <w:r w:rsidRPr="00432D97">
                    <w:t>@</w:t>
                  </w:r>
                  <w:proofErr w:type="spellStart"/>
                  <w:r w:rsidRPr="00432D97">
                    <w:rPr>
                      <w:lang w:val="en-US"/>
                    </w:rPr>
                    <w:t>ukr</w:t>
                  </w:r>
                  <w:proofErr w:type="spellEnd"/>
                  <w:r w:rsidRPr="00432D97">
                    <w:t>.</w:t>
                  </w:r>
                  <w:r w:rsidRPr="00432D97">
                    <w:rPr>
                      <w:lang w:val="en-US"/>
                    </w:rPr>
                    <w:t>net</w:t>
                  </w:r>
                </w:p>
                <w:p w:rsidR="00432D97" w:rsidRDefault="00432D97" w:rsidP="00923723">
                  <w:pPr>
                    <w:rPr>
                      <w:b/>
                    </w:rPr>
                  </w:pPr>
                </w:p>
                <w:p w:rsidR="00923723" w:rsidRDefault="00432D97" w:rsidP="009237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Виконуючий </w:t>
                  </w:r>
                  <w:proofErr w:type="spellStart"/>
                  <w:r>
                    <w:rPr>
                      <w:b/>
                    </w:rPr>
                    <w:t>обов</w:t>
                  </w:r>
                  <w:proofErr w:type="spellEnd"/>
                  <w:r w:rsidRPr="00F81B8B">
                    <w:rPr>
                      <w:b/>
                      <w:lang w:val="ru-RU"/>
                    </w:rPr>
                    <w:t>’</w:t>
                  </w:r>
                  <w:proofErr w:type="spellStart"/>
                  <w:r>
                    <w:rPr>
                      <w:b/>
                    </w:rPr>
                    <w:t>язки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185189">
                    <w:rPr>
                      <w:b/>
                    </w:rPr>
                    <w:t>н</w:t>
                  </w:r>
                  <w:r w:rsidR="00923723" w:rsidRPr="00D97855">
                    <w:rPr>
                      <w:b/>
                    </w:rPr>
                    <w:t>ачальник</w:t>
                  </w:r>
                  <w:r>
                    <w:rPr>
                      <w:b/>
                    </w:rPr>
                    <w:t>а</w:t>
                  </w:r>
                  <w:r w:rsidR="00923723" w:rsidRPr="00D97855">
                    <w:rPr>
                      <w:b/>
                    </w:rPr>
                    <w:t xml:space="preserve"> управління</w:t>
                  </w:r>
                </w:p>
                <w:p w:rsidR="00432D97" w:rsidRDefault="00432D97" w:rsidP="0092372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розвитку та експлуатації житлово-комунального</w:t>
                  </w:r>
                </w:p>
                <w:p w:rsidR="00432D97" w:rsidRPr="00D97855" w:rsidRDefault="00432D97" w:rsidP="00923723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господарства Біляївської міської ради</w:t>
                  </w:r>
                </w:p>
                <w:p w:rsidR="00923723" w:rsidRPr="00D97855" w:rsidRDefault="00923723" w:rsidP="00923723"/>
                <w:p w:rsidR="00923723" w:rsidRPr="00D97855" w:rsidRDefault="00923723" w:rsidP="00923723">
                  <w:pPr>
                    <w:rPr>
                      <w:b/>
                    </w:rPr>
                  </w:pPr>
                  <w:r w:rsidRPr="00D97855">
                    <w:t xml:space="preserve"> ___________________  </w:t>
                  </w:r>
                  <w:r w:rsidR="00446209">
                    <w:rPr>
                      <w:b/>
                    </w:rPr>
                    <w:t>Надія КУСЛІЙ</w:t>
                  </w:r>
                </w:p>
                <w:p w:rsidR="00D67C20" w:rsidRPr="007C1BBE" w:rsidRDefault="00432D97" w:rsidP="00D67C20">
                  <w:pPr>
                    <w:ind w:right="118"/>
                    <w:jc w:val="both"/>
                    <w:rPr>
                      <w:b/>
                      <w:i/>
                      <w:lang w:eastAsia="uk-UA"/>
                    </w:rPr>
                  </w:pPr>
                  <w:r w:rsidRPr="00C82043">
                    <w:t xml:space="preserve">               (МП, підпис)</w:t>
                  </w:r>
                </w:p>
              </w:tc>
            </w:tr>
          </w:tbl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hideMark/>
          </w:tcPr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_______________________________________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Юридична адреса: __________________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Поштова адреса: ____________________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ЄДРПОУ ___________________________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Р/</w:t>
            </w:r>
            <w:proofErr w:type="spellStart"/>
            <w:r w:rsidRPr="00C82043">
              <w:rPr>
                <w:rFonts w:ascii="Times New Roman" w:hAnsi="Times New Roman" w:cs="Times New Roman"/>
              </w:rPr>
              <w:t>Р</w:t>
            </w:r>
            <w:proofErr w:type="spellEnd"/>
            <w:r w:rsidRPr="00C82043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в___________________________________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Тел.:_______________________________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E-</w:t>
            </w:r>
            <w:proofErr w:type="spellStart"/>
            <w:r w:rsidRPr="00C82043">
              <w:rPr>
                <w:rFonts w:ascii="Times New Roman" w:hAnsi="Times New Roman" w:cs="Times New Roman"/>
              </w:rPr>
              <w:t>mail</w:t>
            </w:r>
            <w:proofErr w:type="spellEnd"/>
            <w:r w:rsidRPr="00C82043">
              <w:rPr>
                <w:rFonts w:ascii="Times New Roman" w:hAnsi="Times New Roman" w:cs="Times New Roman"/>
              </w:rPr>
              <w:t>:______________________________</w:t>
            </w:r>
          </w:p>
          <w:p w:rsidR="003B0215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432D97" w:rsidRDefault="00432D97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432D97" w:rsidRDefault="00432D97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432D97" w:rsidRDefault="00432D97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432D97" w:rsidRPr="00C82043" w:rsidRDefault="00432D97" w:rsidP="00FE3818">
            <w:pPr>
              <w:pStyle w:val="a4"/>
              <w:rPr>
                <w:rFonts w:ascii="Times New Roman" w:hAnsi="Times New Roman" w:cs="Times New Roman"/>
              </w:rPr>
            </w:pPr>
          </w:p>
          <w:p w:rsidR="003B0215" w:rsidRPr="00C82043" w:rsidRDefault="00194CE2" w:rsidP="00FE381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  <w:r w:rsidR="003B0215" w:rsidRPr="00C82043">
              <w:rPr>
                <w:rFonts w:ascii="Times New Roman" w:hAnsi="Times New Roman" w:cs="Times New Roman"/>
              </w:rPr>
              <w:t>І.П.</w:t>
            </w:r>
          </w:p>
          <w:p w:rsidR="003B0215" w:rsidRPr="00C82043" w:rsidRDefault="003B0215" w:rsidP="00FE3818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 xml:space="preserve">               (МП, підпис)</w:t>
            </w:r>
          </w:p>
        </w:tc>
      </w:tr>
    </w:tbl>
    <w:p w:rsidR="00AB1228" w:rsidRDefault="00AB1228" w:rsidP="00FC2BAA">
      <w:pPr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8F4596" w:rsidRDefault="008F4596" w:rsidP="00665D49">
      <w:pPr>
        <w:ind w:left="6083" w:firstLine="289"/>
        <w:rPr>
          <w:sz w:val="24"/>
          <w:szCs w:val="24"/>
          <w:lang w:eastAsia="ru-RU"/>
        </w:rPr>
      </w:pPr>
    </w:p>
    <w:p w:rsidR="00003711" w:rsidRPr="00D46048" w:rsidRDefault="00003711" w:rsidP="00665D49">
      <w:pPr>
        <w:ind w:left="6083" w:firstLine="289"/>
        <w:rPr>
          <w:sz w:val="24"/>
          <w:szCs w:val="24"/>
          <w:lang w:eastAsia="ru-RU"/>
        </w:rPr>
      </w:pPr>
      <w:r w:rsidRPr="00D46048">
        <w:rPr>
          <w:sz w:val="24"/>
          <w:szCs w:val="24"/>
          <w:lang w:eastAsia="ru-RU"/>
        </w:rPr>
        <w:t>Додаток</w:t>
      </w:r>
      <w:r w:rsidR="00B44A36">
        <w:rPr>
          <w:sz w:val="24"/>
          <w:szCs w:val="24"/>
          <w:lang w:eastAsia="ru-RU"/>
        </w:rPr>
        <w:t xml:space="preserve"> </w:t>
      </w:r>
      <w:r w:rsidRPr="00D46048">
        <w:rPr>
          <w:sz w:val="24"/>
          <w:szCs w:val="24"/>
          <w:lang w:eastAsia="ru-RU"/>
        </w:rPr>
        <w:t>до договору</w:t>
      </w:r>
    </w:p>
    <w:p w:rsidR="00003711" w:rsidRPr="00D46048" w:rsidRDefault="00665D49" w:rsidP="00B44A36">
      <w:pPr>
        <w:ind w:left="419" w:firstLine="524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____</w:t>
      </w:r>
      <w:r w:rsidR="00003711" w:rsidRPr="00D46048">
        <w:rPr>
          <w:sz w:val="24"/>
          <w:szCs w:val="24"/>
          <w:lang w:eastAsia="ru-RU"/>
        </w:rPr>
        <w:t>від ___________ 202</w:t>
      </w:r>
      <w:r w:rsidR="00003711">
        <w:rPr>
          <w:sz w:val="24"/>
          <w:szCs w:val="24"/>
          <w:lang w:eastAsia="ru-RU"/>
        </w:rPr>
        <w:t>3</w:t>
      </w:r>
      <w:r w:rsidR="00003711" w:rsidRPr="00D46048">
        <w:rPr>
          <w:sz w:val="24"/>
          <w:szCs w:val="24"/>
          <w:lang w:eastAsia="ru-RU"/>
        </w:rPr>
        <w:t xml:space="preserve"> р.</w:t>
      </w:r>
    </w:p>
    <w:p w:rsidR="00003711" w:rsidRPr="00D46048" w:rsidRDefault="00003711" w:rsidP="00003711">
      <w:pPr>
        <w:jc w:val="center"/>
        <w:rPr>
          <w:sz w:val="24"/>
          <w:szCs w:val="24"/>
          <w:lang w:eastAsia="ru-RU"/>
        </w:rPr>
      </w:pPr>
    </w:p>
    <w:p w:rsidR="00200910" w:rsidRPr="00A07C73" w:rsidRDefault="00200910" w:rsidP="00200910">
      <w:pPr>
        <w:rPr>
          <w:b/>
        </w:rPr>
      </w:pPr>
    </w:p>
    <w:p w:rsidR="003E7011" w:rsidRDefault="000277C9" w:rsidP="003E70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9" w:name="_Hlk76653145"/>
      <w:r>
        <w:rPr>
          <w:rFonts w:ascii="Times New Roman" w:hAnsi="Times New Roman"/>
          <w:b/>
          <w:sz w:val="24"/>
          <w:szCs w:val="24"/>
        </w:rPr>
        <w:t>Технічне завдання</w:t>
      </w:r>
      <w:r w:rsidR="003E70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надання послуг</w:t>
      </w:r>
      <w:r w:rsidR="003E7011">
        <w:rPr>
          <w:rFonts w:ascii="Times New Roman" w:hAnsi="Times New Roman"/>
          <w:b/>
          <w:sz w:val="24"/>
          <w:szCs w:val="24"/>
        </w:rPr>
        <w:t>:</w:t>
      </w:r>
    </w:p>
    <w:p w:rsidR="00A003AB" w:rsidRPr="00B209F8" w:rsidRDefault="00A003AB" w:rsidP="003E70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209F8">
        <w:rPr>
          <w:rFonts w:ascii="Times New Roman" w:hAnsi="Times New Roman"/>
          <w:b/>
          <w:sz w:val="24"/>
          <w:szCs w:val="24"/>
        </w:rPr>
        <w:t>«Послуга і</w:t>
      </w:r>
      <w:r>
        <w:rPr>
          <w:rFonts w:ascii="Times New Roman" w:hAnsi="Times New Roman"/>
          <w:b/>
          <w:sz w:val="24"/>
          <w:szCs w:val="24"/>
        </w:rPr>
        <w:t>з благоустрою населеного пункту</w:t>
      </w:r>
      <w:r w:rsidRPr="00B209F8">
        <w:rPr>
          <w:rFonts w:ascii="Times New Roman" w:hAnsi="Times New Roman"/>
          <w:b/>
          <w:sz w:val="24"/>
          <w:szCs w:val="24"/>
        </w:rPr>
        <w:t xml:space="preserve"> по ліквідації стихійного сміттєзвалища в селі Кагарлик Біляївської міської територіальної громади»</w:t>
      </w:r>
    </w:p>
    <w:bookmarkEnd w:id="9"/>
    <w:p w:rsidR="00C73BED" w:rsidRDefault="00C73BED" w:rsidP="00C73BED">
      <w:pPr>
        <w:rPr>
          <w:b/>
        </w:rPr>
      </w:pPr>
    </w:p>
    <w:p w:rsidR="0053465B" w:rsidRPr="005C3FB7" w:rsidRDefault="0053465B" w:rsidP="00C73BED">
      <w:pPr>
        <w:rPr>
          <w:b/>
        </w:rPr>
      </w:pPr>
    </w:p>
    <w:p w:rsidR="0053465B" w:rsidRPr="0053465B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Підстава для виконання послуг: </w:t>
      </w:r>
      <w:r>
        <w:rPr>
          <w:rFonts w:ascii="Times New Roman" w:hAnsi="Times New Roman"/>
          <w:sz w:val="24"/>
          <w:szCs w:val="24"/>
        </w:rPr>
        <w:t xml:space="preserve">рішення сесії </w:t>
      </w:r>
      <w:r w:rsidRPr="003C6F43">
        <w:rPr>
          <w:rFonts w:ascii="Times New Roman" w:hAnsi="Times New Roman"/>
          <w:sz w:val="24"/>
          <w:szCs w:val="24"/>
        </w:rPr>
        <w:t xml:space="preserve">Біляївської міської ради </w:t>
      </w:r>
      <w:r>
        <w:rPr>
          <w:rFonts w:ascii="Times New Roman" w:hAnsi="Times New Roman"/>
          <w:sz w:val="24"/>
          <w:szCs w:val="24"/>
        </w:rPr>
        <w:t>від 23.02.2023</w:t>
      </w:r>
      <w:r w:rsidRPr="003C6F43">
        <w:rPr>
          <w:rFonts w:ascii="Times New Roman" w:hAnsi="Times New Roman"/>
          <w:sz w:val="24"/>
          <w:szCs w:val="24"/>
        </w:rPr>
        <w:t xml:space="preserve"> № 854-34-</w:t>
      </w:r>
      <w:r w:rsidRPr="003C6F43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F43">
        <w:rPr>
          <w:rFonts w:ascii="Times New Roman" w:hAnsi="Times New Roman"/>
          <w:sz w:val="24"/>
          <w:szCs w:val="24"/>
        </w:rPr>
        <w:t>«Про внесення змін до рішення Біляївської міської ради від 22 грудня 2022 року № 784-32/</w:t>
      </w:r>
      <w:r w:rsidRPr="003C6F43">
        <w:rPr>
          <w:rFonts w:ascii="Times New Roman" w:hAnsi="Times New Roman"/>
          <w:sz w:val="24"/>
          <w:szCs w:val="24"/>
          <w:lang w:val="en-US"/>
        </w:rPr>
        <w:t>VIII</w:t>
      </w:r>
      <w:r w:rsidRPr="003C6F43">
        <w:rPr>
          <w:rFonts w:ascii="Times New Roman" w:hAnsi="Times New Roman"/>
          <w:sz w:val="24"/>
          <w:szCs w:val="24"/>
        </w:rPr>
        <w:t xml:space="preserve"> «Про бюджет Біляївської міської територіальної громади на 2023 рік».</w:t>
      </w:r>
    </w:p>
    <w:p w:rsidR="0053465B" w:rsidRPr="0053465B" w:rsidRDefault="0053465B" w:rsidP="0053465B">
      <w:pPr>
        <w:pStyle w:val="a4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465B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43473">
        <w:rPr>
          <w:rFonts w:ascii="Times New Roman" w:hAnsi="Times New Roman"/>
          <w:b/>
          <w:sz w:val="24"/>
          <w:szCs w:val="24"/>
        </w:rPr>
        <w:t>2. Місце надання послуг</w:t>
      </w:r>
      <w:bookmarkStart w:id="10" w:name="n51"/>
      <w:bookmarkEnd w:id="10"/>
      <w:r w:rsidRPr="00143473">
        <w:rPr>
          <w:rFonts w:ascii="Times New Roman" w:hAnsi="Times New Roman"/>
          <w:b/>
          <w:sz w:val="24"/>
          <w:szCs w:val="24"/>
        </w:rPr>
        <w:t>:</w:t>
      </w:r>
      <w:r w:rsidRPr="00143473">
        <w:rPr>
          <w:rFonts w:ascii="Times New Roman" w:hAnsi="Times New Roman"/>
          <w:sz w:val="24"/>
          <w:szCs w:val="24"/>
        </w:rPr>
        <w:t xml:space="preserve"> 67614, Одеська область, село Кагарлик, </w:t>
      </w:r>
      <w:r w:rsidRPr="00E22737">
        <w:rPr>
          <w:rFonts w:ascii="Times New Roman" w:hAnsi="Times New Roman"/>
          <w:sz w:val="24"/>
          <w:szCs w:val="24"/>
        </w:rPr>
        <w:t>вул. Олімпійська.</w:t>
      </w:r>
      <w:r w:rsidRPr="0014347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53465B" w:rsidRPr="0053465B" w:rsidRDefault="0053465B" w:rsidP="0053465B">
      <w:pPr>
        <w:pStyle w:val="a4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3465B" w:rsidRPr="001E3534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F63DF">
        <w:rPr>
          <w:rFonts w:ascii="Times New Roman" w:hAnsi="Times New Roman"/>
          <w:b/>
          <w:sz w:val="24"/>
          <w:szCs w:val="24"/>
        </w:rPr>
        <w:t>Строк надання послуг:</w:t>
      </w:r>
      <w:r w:rsidRPr="005F63DF">
        <w:rPr>
          <w:rFonts w:ascii="Times New Roman" w:hAnsi="Times New Roman"/>
          <w:sz w:val="24"/>
          <w:szCs w:val="24"/>
        </w:rPr>
        <w:t xml:space="preserve"> до 31 липня 2023 року.</w:t>
      </w:r>
    </w:p>
    <w:p w:rsidR="0053465B" w:rsidRPr="0053465B" w:rsidRDefault="0053465B" w:rsidP="0053465B">
      <w:pPr>
        <w:ind w:right="-1" w:firstLine="567"/>
        <w:jc w:val="both"/>
        <w:rPr>
          <w:b/>
          <w:spacing w:val="1"/>
        </w:rPr>
      </w:pPr>
    </w:p>
    <w:p w:rsidR="0053465B" w:rsidRPr="00143473" w:rsidRDefault="0053465B" w:rsidP="0053465B">
      <w:pPr>
        <w:ind w:right="-1" w:firstLine="567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 Технічні</w:t>
      </w:r>
      <w:r w:rsidRPr="00007C74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і якісні </w:t>
      </w:r>
      <w:r w:rsidRPr="00143473">
        <w:rPr>
          <w:b/>
          <w:spacing w:val="1"/>
          <w:sz w:val="24"/>
          <w:szCs w:val="24"/>
        </w:rPr>
        <w:t>характеристики:</w:t>
      </w:r>
    </w:p>
    <w:p w:rsidR="0053465B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7A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Послуги надаються відповідно </w:t>
      </w:r>
      <w:r w:rsidR="001E6CB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 </w:t>
      </w:r>
      <w:bookmarkStart w:id="11" w:name="_GoBack"/>
      <w:bookmarkEnd w:id="11"/>
      <w:r w:rsidRPr="00DC7A8B">
        <w:rPr>
          <w:rFonts w:ascii="Times New Roman" w:hAnsi="Times New Roman"/>
          <w:sz w:val="24"/>
          <w:szCs w:val="24"/>
        </w:rPr>
        <w:t xml:space="preserve">Законів України «Про відходи», «Про благоустрій населених пунктів», «Про охорону навколишнього природного середовища», </w:t>
      </w:r>
      <w:r>
        <w:rPr>
          <w:rFonts w:ascii="Times New Roman" w:hAnsi="Times New Roman"/>
          <w:sz w:val="24"/>
          <w:szCs w:val="24"/>
        </w:rPr>
        <w:t>наказу</w:t>
      </w:r>
      <w:r w:rsidRPr="00DC7A8B">
        <w:rPr>
          <w:rFonts w:ascii="Times New Roman" w:hAnsi="Times New Roman"/>
          <w:sz w:val="24"/>
          <w:szCs w:val="24"/>
        </w:rPr>
        <w:t xml:space="preserve"> Міністерства охорони здоров’я України від 17.03.2011 № 145 «Про затвердження Державних санітарних норм та правил утримання територі</w:t>
      </w:r>
      <w:r>
        <w:rPr>
          <w:rFonts w:ascii="Times New Roman" w:hAnsi="Times New Roman"/>
          <w:sz w:val="24"/>
          <w:szCs w:val="24"/>
        </w:rPr>
        <w:t>й населених місць»,</w:t>
      </w:r>
      <w:r w:rsidRPr="00D50140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D50140">
        <w:rPr>
          <w:rFonts w:ascii="Times New Roman" w:hAnsi="Times New Roman"/>
          <w:sz w:val="24"/>
          <w:szCs w:val="24"/>
        </w:rPr>
        <w:t xml:space="preserve"> благоустрою територій населених пунктів Біляївської міської тери</w:t>
      </w:r>
      <w:r>
        <w:rPr>
          <w:rFonts w:ascii="Times New Roman" w:hAnsi="Times New Roman"/>
          <w:sz w:val="24"/>
          <w:szCs w:val="24"/>
        </w:rPr>
        <w:t>торіальної громади, затверджені</w:t>
      </w:r>
      <w:r w:rsidRPr="00D50140">
        <w:rPr>
          <w:rFonts w:ascii="Times New Roman" w:hAnsi="Times New Roman"/>
          <w:sz w:val="24"/>
          <w:szCs w:val="24"/>
        </w:rPr>
        <w:t xml:space="preserve"> рішенням Біляївської міської ради </w:t>
      </w:r>
      <w:r>
        <w:rPr>
          <w:rFonts w:ascii="Times New Roman" w:hAnsi="Times New Roman"/>
          <w:sz w:val="24"/>
          <w:szCs w:val="24"/>
        </w:rPr>
        <w:t>від 19.08.2021</w:t>
      </w:r>
      <w:r w:rsidRPr="00D50140">
        <w:rPr>
          <w:rFonts w:ascii="Times New Roman" w:hAnsi="Times New Roman"/>
          <w:sz w:val="24"/>
          <w:szCs w:val="24"/>
        </w:rPr>
        <w:t xml:space="preserve"> № 337-11/VIII</w:t>
      </w:r>
      <w:r w:rsidRPr="00206B74">
        <w:rPr>
          <w:rFonts w:ascii="Times New Roman" w:hAnsi="Times New Roman"/>
          <w:sz w:val="24"/>
          <w:szCs w:val="24"/>
        </w:rPr>
        <w:t xml:space="preserve"> </w:t>
      </w:r>
      <w:r w:rsidRPr="00D50140">
        <w:rPr>
          <w:rFonts w:ascii="Times New Roman" w:hAnsi="Times New Roman"/>
          <w:sz w:val="24"/>
          <w:szCs w:val="24"/>
        </w:rPr>
        <w:t>та інших нормативних документів.</w:t>
      </w:r>
    </w:p>
    <w:p w:rsidR="0053465B" w:rsidRPr="0053465B" w:rsidRDefault="0053465B" w:rsidP="0053465B">
      <w:pPr>
        <w:keepLines/>
        <w:autoSpaceDE w:val="0"/>
        <w:ind w:firstLine="567"/>
        <w:jc w:val="both"/>
        <w:rPr>
          <w:b/>
        </w:rPr>
      </w:pPr>
    </w:p>
    <w:p w:rsidR="0053465B" w:rsidRPr="00F57BC0" w:rsidRDefault="0053465B" w:rsidP="0053465B">
      <w:pPr>
        <w:keepLines/>
        <w:autoSpaceDE w:val="0"/>
        <w:ind w:firstLine="567"/>
        <w:jc w:val="both"/>
        <w:rPr>
          <w:sz w:val="24"/>
          <w:szCs w:val="24"/>
        </w:rPr>
      </w:pPr>
      <w:r w:rsidRPr="00F52925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О</w:t>
      </w:r>
      <w:r w:rsidRPr="00F52925">
        <w:rPr>
          <w:b/>
          <w:sz w:val="24"/>
          <w:szCs w:val="24"/>
        </w:rPr>
        <w:t>бсяг послуг</w:t>
      </w:r>
      <w:r>
        <w:rPr>
          <w:b/>
          <w:sz w:val="24"/>
          <w:szCs w:val="24"/>
        </w:rPr>
        <w:t>и</w:t>
      </w:r>
      <w:r w:rsidRPr="00F52925">
        <w:rPr>
          <w:sz w:val="24"/>
          <w:szCs w:val="24"/>
        </w:rPr>
        <w:t xml:space="preserve"> становить 2800 </w:t>
      </w:r>
      <w:r w:rsidRPr="00F52925">
        <w:rPr>
          <w:color w:val="202122"/>
          <w:sz w:val="24"/>
          <w:szCs w:val="24"/>
          <w:shd w:val="clear" w:color="auto" w:fill="FFFFFF"/>
        </w:rPr>
        <w:t>м</w:t>
      </w:r>
      <w:r w:rsidRPr="00F52925">
        <w:rPr>
          <w:color w:val="202122"/>
          <w:sz w:val="24"/>
          <w:szCs w:val="24"/>
          <w:shd w:val="clear" w:color="auto" w:fill="FFFFFF"/>
          <w:vertAlign w:val="superscript"/>
        </w:rPr>
        <w:t>3</w:t>
      </w:r>
      <w:r w:rsidRPr="00F52925">
        <w:rPr>
          <w:sz w:val="24"/>
          <w:szCs w:val="24"/>
        </w:rPr>
        <w:t xml:space="preserve"> </w:t>
      </w:r>
      <w:r w:rsidRPr="00C12279">
        <w:rPr>
          <w:sz w:val="24"/>
          <w:szCs w:val="24"/>
        </w:rPr>
        <w:t>побутових відходів.</w:t>
      </w:r>
      <w:r w:rsidRPr="00F52925">
        <w:rPr>
          <w:sz w:val="24"/>
          <w:szCs w:val="24"/>
        </w:rPr>
        <w:t xml:space="preserve"> </w:t>
      </w:r>
    </w:p>
    <w:p w:rsidR="0053465B" w:rsidRPr="0053465B" w:rsidRDefault="0053465B" w:rsidP="0053465B">
      <w:pPr>
        <w:ind w:right="-1" w:firstLine="567"/>
        <w:jc w:val="both"/>
        <w:rPr>
          <w:b/>
        </w:rPr>
      </w:pPr>
    </w:p>
    <w:p w:rsidR="0053465B" w:rsidRPr="00B66C62" w:rsidRDefault="0053465B" w:rsidP="0053465B">
      <w:pPr>
        <w:ind w:right="-1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Ліквідація стихійного</w:t>
      </w:r>
      <w:r w:rsidRPr="00B66C62">
        <w:rPr>
          <w:b/>
          <w:sz w:val="24"/>
          <w:szCs w:val="24"/>
        </w:rPr>
        <w:t xml:space="preserve"> сміттєзвалищ</w:t>
      </w:r>
      <w:r>
        <w:rPr>
          <w:b/>
          <w:sz w:val="24"/>
          <w:szCs w:val="24"/>
        </w:rPr>
        <w:t>а</w:t>
      </w:r>
      <w:r w:rsidRPr="00B66C62">
        <w:rPr>
          <w:b/>
          <w:sz w:val="24"/>
          <w:szCs w:val="24"/>
        </w:rPr>
        <w:t xml:space="preserve"> включає в себе: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9EE">
        <w:rPr>
          <w:rFonts w:ascii="Times New Roman" w:hAnsi="Times New Roman"/>
          <w:sz w:val="24"/>
          <w:szCs w:val="24"/>
        </w:rPr>
        <w:t>Згрібання, прибирання побутових відходів на стихійному сміттєзвалищі механічним способом.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9EE">
        <w:rPr>
          <w:rFonts w:ascii="Times New Roman" w:hAnsi="Times New Roman"/>
          <w:sz w:val="24"/>
          <w:szCs w:val="24"/>
        </w:rPr>
        <w:t>Навантаження побутових відходів механічним способом на транспортний засіб;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>3) Вивезення побутових відходів та розрівнювання площі після прибирання та вивезення побутових відходів.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hAnsi="Times New Roman"/>
          <w:sz w:val="24"/>
          <w:szCs w:val="24"/>
        </w:rPr>
        <w:t>4) Вивезення та передача на захоронення побутових відходів на сміттєзвалище (полігон).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9EE">
        <w:rPr>
          <w:rFonts w:ascii="Times New Roman" w:eastAsiaTheme="minorHAnsi" w:hAnsi="Times New Roman"/>
          <w:sz w:val="24"/>
          <w:szCs w:val="24"/>
        </w:rPr>
        <w:t>При транспортуванні сміття на сміттєзвалище (полігон)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39EE">
        <w:rPr>
          <w:rFonts w:ascii="Times New Roman" w:eastAsiaTheme="minorHAnsi" w:hAnsi="Times New Roman"/>
          <w:sz w:val="24"/>
          <w:szCs w:val="24"/>
        </w:rPr>
        <w:t>автотранспортні засоби повинні бути обладнані закріплюючим тентом.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B39EE">
        <w:rPr>
          <w:rFonts w:ascii="Times New Roman" w:hAnsi="Times New Roman"/>
          <w:sz w:val="24"/>
          <w:szCs w:val="24"/>
        </w:rPr>
        <w:t>5) Категорично забороняється вивезення побутових відходів у місця, не призначені для цього та їх спалювання.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39EE">
        <w:rPr>
          <w:rFonts w:ascii="Times New Roman" w:eastAsiaTheme="minorHAnsi" w:hAnsi="Times New Roman"/>
          <w:sz w:val="24"/>
          <w:szCs w:val="24"/>
        </w:rPr>
        <w:t xml:space="preserve">6) Територія після надання послуг має бути приведена до належного санітарного стану, виглядати охайно. 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7) Під час надання послуг забезпеч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ти в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иконання правил охорони праці, </w:t>
      </w: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техніки безпеки та правил дорожнього руху.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8) Забезпеч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ти за власний рахунок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своїх працівників</w:t>
      </w: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 приладдям, та іншими матеріалами, які потрібні для надання послуг. 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39EE">
        <w:rPr>
          <w:rFonts w:ascii="Times New Roman" w:eastAsiaTheme="minorHAnsi" w:hAnsi="Times New Roman"/>
          <w:sz w:val="24"/>
          <w:szCs w:val="24"/>
        </w:rPr>
        <w:t>9) Наявність необхідної кількості техніки та транспортних засобів для своєчасного надання послуг.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10) Забезпеч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>ти заправку, технічне обслуговування, ремонт техніки та транспортних засобів.</w:t>
      </w:r>
    </w:p>
    <w:p w:rsidR="0053465B" w:rsidRPr="000B39EE" w:rsidRDefault="0053465B" w:rsidP="0053465B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39EE">
        <w:rPr>
          <w:rFonts w:ascii="Times New Roman" w:eastAsia="Times New Roman" w:hAnsi="Times New Roman"/>
          <w:sz w:val="24"/>
          <w:szCs w:val="24"/>
          <w:lang w:eastAsia="uk-UA"/>
        </w:rPr>
        <w:t xml:space="preserve">11) </w:t>
      </w:r>
      <w:r w:rsidRPr="000B39EE">
        <w:rPr>
          <w:rFonts w:ascii="Times New Roman" w:eastAsiaTheme="minorHAnsi" w:hAnsi="Times New Roman"/>
          <w:sz w:val="24"/>
          <w:szCs w:val="24"/>
        </w:rPr>
        <w:t>Виконавець повинен використовувати обладнання та матеріали, які не спричиняють шкоди довкіллю і забруднення навколишнього середовища паливо - мастильними матеріалами (які використовуються в процесі експлуатації машин та механізмів при виконанні послуг).</w:t>
      </w:r>
    </w:p>
    <w:p w:rsidR="0053465B" w:rsidRPr="00987878" w:rsidRDefault="0053465B" w:rsidP="0053465B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b/>
          <w:spacing w:val="1"/>
          <w:sz w:val="24"/>
          <w:szCs w:val="24"/>
        </w:rPr>
        <w:lastRenderedPageBreak/>
        <w:t>7</w:t>
      </w:r>
      <w:r w:rsidRPr="000B39EE">
        <w:rPr>
          <w:rFonts w:ascii="Times New Roman" w:hAnsi="Times New Roman"/>
          <w:b/>
          <w:spacing w:val="1"/>
          <w:sz w:val="24"/>
          <w:szCs w:val="24"/>
        </w:rPr>
        <w:t>.</w:t>
      </w:r>
      <w:r w:rsidRPr="000B39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7878">
        <w:rPr>
          <w:rFonts w:ascii="Times New Roman" w:hAnsi="Times New Roman"/>
          <w:color w:val="000000"/>
          <w:sz w:val="24"/>
          <w:szCs w:val="24"/>
          <w:lang w:eastAsia="uk-UA" w:bidi="uk-UA"/>
        </w:rPr>
        <w:t>Контроль за виконанням Послуг здійснюється Замовником шляхом огляду території де знаходи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ть</w:t>
      </w:r>
      <w:r w:rsidRPr="00987878">
        <w:rPr>
          <w:rFonts w:ascii="Times New Roman" w:hAnsi="Times New Roman"/>
          <w:color w:val="000000"/>
          <w:sz w:val="24"/>
          <w:szCs w:val="24"/>
          <w:lang w:eastAsia="uk-UA" w:bidi="uk-UA"/>
        </w:rPr>
        <w:t>ся стихійне сміттєзвалище.</w:t>
      </w:r>
    </w:p>
    <w:p w:rsidR="007F6888" w:rsidRDefault="007F6888" w:rsidP="0053465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5"/>
        <w:gridCol w:w="4790"/>
      </w:tblGrid>
      <w:tr w:rsidR="000A2588" w:rsidRPr="00C82043" w:rsidTr="0089717E">
        <w:tc>
          <w:tcPr>
            <w:tcW w:w="2570" w:type="pct"/>
            <w:hideMark/>
          </w:tcPr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C82043">
              <w:rPr>
                <w:rFonts w:ascii="Times New Roman" w:hAnsi="Times New Roman" w:cs="Times New Roman"/>
                <w:b/>
              </w:rPr>
              <w:t>ЗАМОВНИК:</w:t>
            </w:r>
          </w:p>
        </w:tc>
        <w:tc>
          <w:tcPr>
            <w:tcW w:w="2430" w:type="pct"/>
            <w:hideMark/>
          </w:tcPr>
          <w:p w:rsidR="000A2588" w:rsidRPr="00C82043" w:rsidRDefault="000A2588" w:rsidP="008971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82043">
              <w:rPr>
                <w:rFonts w:ascii="Times New Roman" w:hAnsi="Times New Roman" w:cs="Times New Roman"/>
                <w:b/>
              </w:rPr>
              <w:t>ВИКОНАВЕЦЬ:</w:t>
            </w:r>
          </w:p>
        </w:tc>
      </w:tr>
      <w:tr w:rsidR="000A2588" w:rsidRPr="00C82043" w:rsidTr="0089717E">
        <w:tc>
          <w:tcPr>
            <w:tcW w:w="2570" w:type="pct"/>
            <w:hideMark/>
          </w:tcPr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4849"/>
            </w:tblGrid>
            <w:tr w:rsidR="000A2588" w:rsidRPr="007C1BBE" w:rsidTr="0089717E">
              <w:trPr>
                <w:trHeight w:val="2405"/>
                <w:jc w:val="center"/>
              </w:trPr>
              <w:tc>
                <w:tcPr>
                  <w:tcW w:w="2562" w:type="pct"/>
                </w:tcPr>
                <w:p w:rsidR="000A2588" w:rsidRPr="00D97855" w:rsidRDefault="000A2588" w:rsidP="0089717E">
                  <w:pPr>
                    <w:rPr>
                      <w:b/>
                    </w:rPr>
                  </w:pPr>
                  <w:r w:rsidRPr="00D97855">
                    <w:rPr>
                      <w:b/>
                    </w:rPr>
                    <w:t xml:space="preserve">Управління </w:t>
                  </w:r>
                  <w:r>
                    <w:rPr>
                      <w:b/>
                    </w:rPr>
                    <w:t xml:space="preserve">розвитку та експлуатації житлово-комунального господарства </w:t>
                  </w:r>
                  <w:r w:rsidRPr="00D97855">
                    <w:rPr>
                      <w:b/>
                    </w:rPr>
                    <w:t>Біляївської міської ради</w:t>
                  </w:r>
                </w:p>
                <w:p w:rsidR="000A2588" w:rsidRPr="00D97855" w:rsidRDefault="000A2588" w:rsidP="0089717E">
                  <w:r>
                    <w:t>67602, Одеська область,</w:t>
                  </w:r>
                </w:p>
                <w:p w:rsidR="000A2588" w:rsidRPr="00D97855" w:rsidRDefault="000A2588" w:rsidP="0089717E">
                  <w:r w:rsidRPr="00D97855">
                    <w:t>м. Біляївка, проспект Незалежності, 9</w:t>
                  </w:r>
                </w:p>
                <w:p w:rsidR="000A2588" w:rsidRPr="00D97855" w:rsidRDefault="000A2588" w:rsidP="0089717E">
                  <w:r>
                    <w:rPr>
                      <w:shd w:val="clear" w:color="auto" w:fill="FFFFFF"/>
                    </w:rPr>
                    <w:t>код ЄДРПОУ 41828540</w:t>
                  </w:r>
                </w:p>
                <w:p w:rsidR="000A2588" w:rsidRPr="00D97855" w:rsidRDefault="000A2588" w:rsidP="0089717E">
                  <w:r w:rsidRPr="00D97855">
                    <w:t>р/</w:t>
                  </w:r>
                  <w:proofErr w:type="spellStart"/>
                  <w:r w:rsidRPr="00D97855">
                    <w:t>р</w:t>
                  </w:r>
                  <w:proofErr w:type="spellEnd"/>
                  <w:r w:rsidRPr="00D97855">
                    <w:t xml:space="preserve"> _________________________________</w:t>
                  </w:r>
                </w:p>
                <w:p w:rsidR="000A2588" w:rsidRPr="00D97855" w:rsidRDefault="000A2588" w:rsidP="0089717E">
                  <w:r w:rsidRPr="00D97855">
                    <w:t>____________________________________</w:t>
                  </w:r>
                </w:p>
                <w:p w:rsidR="000A2588" w:rsidRPr="00D97855" w:rsidRDefault="000A2588" w:rsidP="0089717E">
                  <w:r>
                    <w:t xml:space="preserve">УДКСУ у </w:t>
                  </w:r>
                  <w:proofErr w:type="spellStart"/>
                  <w:r>
                    <w:t>Біляївському</w:t>
                  </w:r>
                  <w:proofErr w:type="spellEnd"/>
                  <w:r>
                    <w:t xml:space="preserve"> районі Одеської області (</w:t>
                  </w:r>
                  <w:r w:rsidRPr="00D97855">
                    <w:t xml:space="preserve">ДКСУ </w:t>
                  </w:r>
                  <w:proofErr w:type="spellStart"/>
                  <w:r w:rsidRPr="00D97855">
                    <w:t>м.Київ</w:t>
                  </w:r>
                  <w:proofErr w:type="spellEnd"/>
                  <w:r>
                    <w:t>)</w:t>
                  </w:r>
                </w:p>
                <w:p w:rsidR="000A2588" w:rsidRDefault="000A2588" w:rsidP="0089717E">
                  <w:r>
                    <w:t>Тел./факс: (04852) 2-52-11</w:t>
                  </w:r>
                </w:p>
                <w:p w:rsidR="000A2588" w:rsidRPr="00D97855" w:rsidRDefault="000A2588" w:rsidP="0089717E">
                  <w:r w:rsidRPr="00C82043">
                    <w:t>E-</w:t>
                  </w:r>
                  <w:proofErr w:type="spellStart"/>
                  <w:r w:rsidRPr="00C82043">
                    <w:t>mail</w:t>
                  </w:r>
                  <w:proofErr w:type="spellEnd"/>
                  <w:r w:rsidRPr="00C82043">
                    <w:t>:</w:t>
                  </w:r>
                  <w:r>
                    <w:t xml:space="preserve"> </w:t>
                  </w:r>
                  <w:proofErr w:type="spellStart"/>
                  <w:r w:rsidRPr="00432D97">
                    <w:rPr>
                      <w:lang w:val="en-US"/>
                    </w:rPr>
                    <w:t>bilyayivka</w:t>
                  </w:r>
                  <w:proofErr w:type="spellEnd"/>
                  <w:r w:rsidRPr="00432D97">
                    <w:t>_</w:t>
                  </w:r>
                  <w:proofErr w:type="spellStart"/>
                  <w:r w:rsidRPr="00432D97">
                    <w:rPr>
                      <w:lang w:val="en-US"/>
                    </w:rPr>
                    <w:t>ugkh</w:t>
                  </w:r>
                  <w:proofErr w:type="spellEnd"/>
                  <w:r w:rsidRPr="00432D97">
                    <w:t>@</w:t>
                  </w:r>
                  <w:proofErr w:type="spellStart"/>
                  <w:r w:rsidRPr="00432D97">
                    <w:rPr>
                      <w:lang w:val="en-US"/>
                    </w:rPr>
                    <w:t>ukr</w:t>
                  </w:r>
                  <w:proofErr w:type="spellEnd"/>
                  <w:r w:rsidRPr="00432D97">
                    <w:t>.</w:t>
                  </w:r>
                  <w:r w:rsidRPr="00432D97">
                    <w:rPr>
                      <w:lang w:val="en-US"/>
                    </w:rPr>
                    <w:t>net</w:t>
                  </w:r>
                </w:p>
                <w:p w:rsidR="000A2588" w:rsidRDefault="000A2588" w:rsidP="0089717E">
                  <w:pPr>
                    <w:rPr>
                      <w:b/>
                    </w:rPr>
                  </w:pPr>
                </w:p>
                <w:p w:rsidR="000A2588" w:rsidRDefault="000A2588" w:rsidP="0089717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Виконуючий </w:t>
                  </w:r>
                  <w:proofErr w:type="spellStart"/>
                  <w:r>
                    <w:rPr>
                      <w:b/>
                    </w:rPr>
                    <w:t>обов</w:t>
                  </w:r>
                  <w:proofErr w:type="spellEnd"/>
                  <w:r w:rsidRPr="00F81B8B">
                    <w:rPr>
                      <w:b/>
                      <w:lang w:val="ru-RU"/>
                    </w:rPr>
                    <w:t>’</w:t>
                  </w:r>
                  <w:proofErr w:type="spellStart"/>
                  <w:r>
                    <w:rPr>
                      <w:b/>
                    </w:rPr>
                    <w:t>язки</w:t>
                  </w:r>
                  <w:proofErr w:type="spellEnd"/>
                  <w:r>
                    <w:rPr>
                      <w:b/>
                    </w:rPr>
                    <w:t xml:space="preserve"> н</w:t>
                  </w:r>
                  <w:r w:rsidRPr="00D97855">
                    <w:rPr>
                      <w:b/>
                    </w:rPr>
                    <w:t>ачальник</w:t>
                  </w:r>
                  <w:r>
                    <w:rPr>
                      <w:b/>
                    </w:rPr>
                    <w:t>а</w:t>
                  </w:r>
                  <w:r w:rsidRPr="00D97855">
                    <w:rPr>
                      <w:b/>
                    </w:rPr>
                    <w:t xml:space="preserve"> управління</w:t>
                  </w:r>
                </w:p>
                <w:p w:rsidR="000A2588" w:rsidRDefault="000A2588" w:rsidP="0089717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розвитку та експлуатації житлово-комунального</w:t>
                  </w:r>
                </w:p>
                <w:p w:rsidR="000A2588" w:rsidRPr="00D97855" w:rsidRDefault="000A2588" w:rsidP="008971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господарства Біляївської міської ради</w:t>
                  </w:r>
                </w:p>
                <w:p w:rsidR="000A2588" w:rsidRPr="00D97855" w:rsidRDefault="000A2588" w:rsidP="0089717E"/>
                <w:p w:rsidR="000A2588" w:rsidRPr="00D97855" w:rsidRDefault="000A2588" w:rsidP="0089717E">
                  <w:pPr>
                    <w:rPr>
                      <w:b/>
                    </w:rPr>
                  </w:pPr>
                  <w:r w:rsidRPr="00D97855">
                    <w:t xml:space="preserve"> ___________________  </w:t>
                  </w:r>
                  <w:r w:rsidR="007472AE">
                    <w:rPr>
                      <w:b/>
                    </w:rPr>
                    <w:t>Надія КУСЛІЙ</w:t>
                  </w:r>
                </w:p>
                <w:p w:rsidR="000A2588" w:rsidRPr="007C1BBE" w:rsidRDefault="000A2588" w:rsidP="0089717E">
                  <w:pPr>
                    <w:ind w:right="118"/>
                    <w:jc w:val="both"/>
                    <w:rPr>
                      <w:b/>
                      <w:i/>
                      <w:lang w:eastAsia="uk-UA"/>
                    </w:rPr>
                  </w:pPr>
                  <w:r w:rsidRPr="00C82043">
                    <w:t xml:space="preserve">               (МП, підпис)</w:t>
                  </w:r>
                </w:p>
              </w:tc>
            </w:tr>
          </w:tbl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hideMark/>
          </w:tcPr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_______________________________________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Юридична адреса: __________________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Поштова адреса: ____________________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ЄДРПОУ ___________________________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Р/</w:t>
            </w:r>
            <w:proofErr w:type="spellStart"/>
            <w:r w:rsidRPr="00C82043">
              <w:rPr>
                <w:rFonts w:ascii="Times New Roman" w:hAnsi="Times New Roman" w:cs="Times New Roman"/>
              </w:rPr>
              <w:t>Р</w:t>
            </w:r>
            <w:proofErr w:type="spellEnd"/>
            <w:r w:rsidRPr="00C82043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в___________________________________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Тел.:_______________________________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E-</w:t>
            </w:r>
            <w:proofErr w:type="spellStart"/>
            <w:r w:rsidRPr="00C82043">
              <w:rPr>
                <w:rFonts w:ascii="Times New Roman" w:hAnsi="Times New Roman" w:cs="Times New Roman"/>
              </w:rPr>
              <w:t>mail</w:t>
            </w:r>
            <w:proofErr w:type="spellEnd"/>
            <w:r w:rsidRPr="00C82043">
              <w:rPr>
                <w:rFonts w:ascii="Times New Roman" w:hAnsi="Times New Roman" w:cs="Times New Roman"/>
              </w:rPr>
              <w:t>:______________________________</w:t>
            </w:r>
          </w:p>
          <w:p w:rsidR="000A2588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  <w:r w:rsidRPr="00C82043">
              <w:rPr>
                <w:rFonts w:ascii="Times New Roman" w:hAnsi="Times New Roman" w:cs="Times New Roman"/>
              </w:rPr>
              <w:t>І.П.</w:t>
            </w:r>
          </w:p>
          <w:p w:rsidR="000A2588" w:rsidRPr="00C82043" w:rsidRDefault="000A2588" w:rsidP="0089717E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 xml:space="preserve">               (МП, підпис)</w:t>
            </w:r>
          </w:p>
        </w:tc>
      </w:tr>
    </w:tbl>
    <w:p w:rsidR="00262820" w:rsidRDefault="00262820" w:rsidP="00262820">
      <w:pPr>
        <w:ind w:left="4962"/>
        <w:jc w:val="right"/>
        <w:rPr>
          <w:sz w:val="24"/>
          <w:szCs w:val="24"/>
        </w:rPr>
      </w:pPr>
    </w:p>
    <w:p w:rsidR="00262820" w:rsidRDefault="00262820" w:rsidP="00262820">
      <w:pPr>
        <w:ind w:left="4962"/>
        <w:jc w:val="right"/>
        <w:rPr>
          <w:sz w:val="24"/>
          <w:szCs w:val="24"/>
        </w:rPr>
      </w:pPr>
    </w:p>
    <w:p w:rsidR="00AB1228" w:rsidRDefault="00AB1228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7F2AF9" w:rsidRDefault="007F2AF9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5F5752" w:rsidRDefault="005F5752" w:rsidP="00CC2199">
      <w:pPr>
        <w:rPr>
          <w:sz w:val="24"/>
          <w:szCs w:val="24"/>
        </w:rPr>
      </w:pPr>
    </w:p>
    <w:p w:rsidR="007B203F" w:rsidRDefault="007B203F" w:rsidP="00CC2199">
      <w:pPr>
        <w:rPr>
          <w:sz w:val="24"/>
          <w:szCs w:val="24"/>
        </w:rPr>
      </w:pPr>
    </w:p>
    <w:p w:rsidR="007B203F" w:rsidRDefault="007B203F" w:rsidP="00CC2199">
      <w:pPr>
        <w:rPr>
          <w:sz w:val="24"/>
          <w:szCs w:val="24"/>
        </w:rPr>
      </w:pPr>
    </w:p>
    <w:p w:rsidR="005F5752" w:rsidRPr="008E7E13" w:rsidRDefault="005F5752" w:rsidP="00CC2199">
      <w:pPr>
        <w:rPr>
          <w:sz w:val="24"/>
          <w:szCs w:val="24"/>
          <w:lang w:val="ru-RU"/>
        </w:rPr>
      </w:pPr>
    </w:p>
    <w:p w:rsidR="005F5752" w:rsidRDefault="005F5752" w:rsidP="00CC2199">
      <w:pPr>
        <w:rPr>
          <w:sz w:val="24"/>
          <w:szCs w:val="24"/>
        </w:rPr>
      </w:pPr>
    </w:p>
    <w:p w:rsidR="00660187" w:rsidRDefault="00660187" w:rsidP="00660187">
      <w:pPr>
        <w:tabs>
          <w:tab w:val="left" w:pos="5954"/>
        </w:tabs>
        <w:ind w:left="566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D46048">
        <w:rPr>
          <w:sz w:val="24"/>
          <w:szCs w:val="24"/>
          <w:lang w:eastAsia="ru-RU"/>
        </w:rPr>
        <w:t>Додаток</w:t>
      </w:r>
      <w:r>
        <w:rPr>
          <w:sz w:val="24"/>
          <w:szCs w:val="24"/>
          <w:lang w:eastAsia="ru-RU"/>
        </w:rPr>
        <w:t xml:space="preserve"> </w:t>
      </w:r>
      <w:r w:rsidRPr="00D46048">
        <w:rPr>
          <w:sz w:val="24"/>
          <w:szCs w:val="24"/>
          <w:lang w:eastAsia="ru-RU"/>
        </w:rPr>
        <w:t>до договору</w:t>
      </w:r>
      <w:r>
        <w:rPr>
          <w:sz w:val="24"/>
          <w:szCs w:val="24"/>
          <w:lang w:eastAsia="ru-RU"/>
        </w:rPr>
        <w:t xml:space="preserve"> </w:t>
      </w:r>
    </w:p>
    <w:p w:rsidR="00E8147F" w:rsidRPr="00E8147F" w:rsidRDefault="00660187" w:rsidP="00660187">
      <w:pPr>
        <w:ind w:left="5664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CC2199">
        <w:rPr>
          <w:sz w:val="24"/>
          <w:szCs w:val="24"/>
        </w:rPr>
        <w:t>№</w:t>
      </w:r>
      <w:r>
        <w:rPr>
          <w:sz w:val="24"/>
          <w:szCs w:val="24"/>
        </w:rPr>
        <w:t xml:space="preserve"> ___ від «___» _________ 2023 </w:t>
      </w:r>
      <w:r w:rsidR="00E8147F" w:rsidRPr="00E8147F">
        <w:rPr>
          <w:sz w:val="24"/>
          <w:szCs w:val="24"/>
        </w:rPr>
        <w:t>р.</w:t>
      </w:r>
    </w:p>
    <w:p w:rsidR="00E8147F" w:rsidRPr="00E8147F" w:rsidRDefault="00E8147F" w:rsidP="00E8147F">
      <w:pPr>
        <w:jc w:val="center"/>
        <w:rPr>
          <w:sz w:val="24"/>
          <w:szCs w:val="24"/>
        </w:rPr>
      </w:pPr>
    </w:p>
    <w:p w:rsidR="00E8147F" w:rsidRPr="00E8147F" w:rsidRDefault="00E8147F" w:rsidP="00B44A36">
      <w:pPr>
        <w:tabs>
          <w:tab w:val="left" w:pos="3900"/>
        </w:tabs>
        <w:jc w:val="center"/>
        <w:rPr>
          <w:b/>
          <w:sz w:val="24"/>
          <w:szCs w:val="24"/>
        </w:rPr>
      </w:pPr>
      <w:r w:rsidRPr="00E8147F">
        <w:rPr>
          <w:b/>
          <w:sz w:val="24"/>
          <w:szCs w:val="24"/>
        </w:rPr>
        <w:t>Календарний графік надання послуг</w:t>
      </w:r>
      <w:r w:rsidR="007F2AF9">
        <w:rPr>
          <w:b/>
          <w:sz w:val="24"/>
          <w:szCs w:val="24"/>
        </w:rPr>
        <w:t>:</w:t>
      </w:r>
    </w:p>
    <w:p w:rsidR="00AB1228" w:rsidRDefault="00AB1228" w:rsidP="00AB1228">
      <w:pPr>
        <w:jc w:val="center"/>
        <w:rPr>
          <w:b/>
          <w:sz w:val="24"/>
          <w:szCs w:val="24"/>
        </w:rPr>
      </w:pPr>
      <w:r w:rsidRPr="00AB1228">
        <w:rPr>
          <w:b/>
          <w:sz w:val="24"/>
        </w:rPr>
        <w:t>«</w:t>
      </w:r>
      <w:r w:rsidR="00CE0E0E">
        <w:rPr>
          <w:b/>
          <w:sz w:val="24"/>
        </w:rPr>
        <w:t xml:space="preserve">Послуга із благоустрою населеного </w:t>
      </w:r>
      <w:r w:rsidR="008F0242">
        <w:rPr>
          <w:b/>
          <w:sz w:val="24"/>
        </w:rPr>
        <w:t>пункту</w:t>
      </w:r>
      <w:r w:rsidRPr="00AB1228">
        <w:rPr>
          <w:b/>
          <w:sz w:val="24"/>
        </w:rPr>
        <w:t xml:space="preserve"> по ліквідації стихійного сміттєзвалища в селі Кагарлик Біляївської міської територіальної громади»</w:t>
      </w:r>
      <w:r>
        <w:rPr>
          <w:b/>
          <w:sz w:val="24"/>
        </w:rPr>
        <w:t xml:space="preserve"> </w:t>
      </w:r>
    </w:p>
    <w:p w:rsidR="00E8147F" w:rsidRPr="00E8147F" w:rsidRDefault="00E8147F" w:rsidP="00E8147F">
      <w:pPr>
        <w:tabs>
          <w:tab w:val="left" w:pos="3900"/>
        </w:tabs>
        <w:jc w:val="center"/>
        <w:rPr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2139"/>
        <w:gridCol w:w="1913"/>
        <w:gridCol w:w="1738"/>
      </w:tblGrid>
      <w:tr w:rsidR="00AB1DA6" w:rsidRPr="00E8147F" w:rsidTr="002D0126">
        <w:trPr>
          <w:trHeight w:val="616"/>
        </w:trPr>
        <w:tc>
          <w:tcPr>
            <w:tcW w:w="3957" w:type="dxa"/>
          </w:tcPr>
          <w:p w:rsidR="00AB1DA6" w:rsidRPr="00E8147F" w:rsidRDefault="00AB1DA6" w:rsidP="00E34983">
            <w:pPr>
              <w:jc w:val="center"/>
              <w:rPr>
                <w:sz w:val="24"/>
                <w:szCs w:val="24"/>
              </w:rPr>
            </w:pPr>
            <w:r w:rsidRPr="00E8147F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4052" w:type="dxa"/>
            <w:gridSpan w:val="2"/>
          </w:tcPr>
          <w:p w:rsidR="00AB1DA6" w:rsidRPr="00E8147F" w:rsidRDefault="00AB1DA6" w:rsidP="00E3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  <w:r w:rsidRPr="009F4CA4">
              <w:rPr>
                <w:sz w:val="24"/>
                <w:szCs w:val="24"/>
              </w:rPr>
              <w:t xml:space="preserve"> надання послуг</w:t>
            </w:r>
          </w:p>
        </w:tc>
        <w:tc>
          <w:tcPr>
            <w:tcW w:w="1738" w:type="dxa"/>
            <w:vMerge w:val="restart"/>
          </w:tcPr>
          <w:p w:rsidR="00AB1DA6" w:rsidRPr="00E8147F" w:rsidRDefault="00AB1DA6" w:rsidP="00E34983">
            <w:pPr>
              <w:jc w:val="center"/>
              <w:rPr>
                <w:sz w:val="24"/>
                <w:szCs w:val="24"/>
              </w:rPr>
            </w:pPr>
            <w:r w:rsidRPr="00E8147F">
              <w:rPr>
                <w:sz w:val="24"/>
                <w:szCs w:val="24"/>
              </w:rPr>
              <w:t>Вартість</w:t>
            </w:r>
          </w:p>
          <w:p w:rsidR="00AB1DA6" w:rsidRPr="00E8147F" w:rsidRDefault="00AB1DA6" w:rsidP="00E34983">
            <w:pPr>
              <w:jc w:val="center"/>
              <w:rPr>
                <w:sz w:val="24"/>
                <w:szCs w:val="24"/>
              </w:rPr>
            </w:pPr>
            <w:r w:rsidRPr="00E8147F">
              <w:rPr>
                <w:sz w:val="24"/>
                <w:szCs w:val="24"/>
              </w:rPr>
              <w:t>(грн.)</w:t>
            </w:r>
          </w:p>
        </w:tc>
      </w:tr>
      <w:tr w:rsidR="00AB1DA6" w:rsidRPr="00E8147F" w:rsidTr="00AB1DA6">
        <w:trPr>
          <w:trHeight w:val="616"/>
        </w:trPr>
        <w:tc>
          <w:tcPr>
            <w:tcW w:w="3957" w:type="dxa"/>
          </w:tcPr>
          <w:p w:rsidR="00AB1DA6" w:rsidRPr="00E8147F" w:rsidRDefault="00AB1DA6" w:rsidP="00E34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B1DA6" w:rsidRPr="009F4CA4" w:rsidRDefault="00AB1DA6" w:rsidP="009F4CA4">
            <w:pPr>
              <w:tabs>
                <w:tab w:val="left" w:pos="677"/>
                <w:tab w:val="center" w:pos="1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Початок</w:t>
            </w:r>
          </w:p>
        </w:tc>
        <w:tc>
          <w:tcPr>
            <w:tcW w:w="1913" w:type="dxa"/>
          </w:tcPr>
          <w:p w:rsidR="00AB1DA6" w:rsidRPr="00E8147F" w:rsidRDefault="00AB1DA6" w:rsidP="00E34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Кінець</w:t>
            </w:r>
          </w:p>
        </w:tc>
        <w:tc>
          <w:tcPr>
            <w:tcW w:w="1738" w:type="dxa"/>
            <w:vMerge/>
          </w:tcPr>
          <w:p w:rsidR="00AB1DA6" w:rsidRPr="00E8147F" w:rsidRDefault="00AB1DA6" w:rsidP="00E34983">
            <w:pPr>
              <w:jc w:val="center"/>
              <w:rPr>
                <w:sz w:val="24"/>
                <w:szCs w:val="24"/>
              </w:rPr>
            </w:pPr>
          </w:p>
        </w:tc>
      </w:tr>
      <w:tr w:rsidR="00AB1DA6" w:rsidRPr="00E8147F" w:rsidTr="00AB1DA6">
        <w:trPr>
          <w:trHeight w:val="195"/>
        </w:trPr>
        <w:tc>
          <w:tcPr>
            <w:tcW w:w="3957" w:type="dxa"/>
          </w:tcPr>
          <w:p w:rsidR="00AB1DA6" w:rsidRPr="00AB1228" w:rsidRDefault="00AB1DA6" w:rsidP="007B203F">
            <w:pPr>
              <w:rPr>
                <w:sz w:val="24"/>
                <w:szCs w:val="24"/>
              </w:rPr>
            </w:pPr>
            <w:r w:rsidRPr="00AB1228">
              <w:rPr>
                <w:sz w:val="24"/>
              </w:rPr>
              <w:t>«П</w:t>
            </w:r>
            <w:r>
              <w:rPr>
                <w:sz w:val="24"/>
              </w:rPr>
              <w:t xml:space="preserve">ослуга із благоустрою населеного </w:t>
            </w:r>
            <w:r w:rsidR="005F5752">
              <w:rPr>
                <w:sz w:val="24"/>
              </w:rPr>
              <w:t>пункту</w:t>
            </w:r>
            <w:r w:rsidRPr="00AB1228">
              <w:rPr>
                <w:sz w:val="24"/>
              </w:rPr>
              <w:t xml:space="preserve"> по ліквідації стихійного сміттєзвалища в селі Кагарлик Біляївської міської територіальної громади» </w:t>
            </w:r>
          </w:p>
        </w:tc>
        <w:tc>
          <w:tcPr>
            <w:tcW w:w="2139" w:type="dxa"/>
          </w:tcPr>
          <w:p w:rsidR="00AB1DA6" w:rsidRPr="009F4CA4" w:rsidRDefault="00AB1DA6" w:rsidP="009F4C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 дати підписання договору</w:t>
            </w:r>
          </w:p>
        </w:tc>
        <w:tc>
          <w:tcPr>
            <w:tcW w:w="1913" w:type="dxa"/>
          </w:tcPr>
          <w:p w:rsidR="00AB1DA6" w:rsidRPr="00AB1DA6" w:rsidRDefault="00AB1DA6" w:rsidP="00E34983">
            <w:pPr>
              <w:jc w:val="center"/>
              <w:rPr>
                <w:sz w:val="24"/>
                <w:szCs w:val="24"/>
              </w:rPr>
            </w:pPr>
            <w:r w:rsidRPr="00AB1DA6">
              <w:rPr>
                <w:sz w:val="24"/>
                <w:szCs w:val="24"/>
              </w:rPr>
              <w:t>31 липня 2023 року</w:t>
            </w:r>
          </w:p>
        </w:tc>
        <w:tc>
          <w:tcPr>
            <w:tcW w:w="1738" w:type="dxa"/>
          </w:tcPr>
          <w:p w:rsidR="00AB1DA6" w:rsidRPr="00E8147F" w:rsidRDefault="00AB1DA6" w:rsidP="00E3498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F0242" w:rsidRPr="00E8147F" w:rsidTr="007867A5">
        <w:trPr>
          <w:trHeight w:val="195"/>
        </w:trPr>
        <w:tc>
          <w:tcPr>
            <w:tcW w:w="8009" w:type="dxa"/>
            <w:gridSpan w:val="3"/>
          </w:tcPr>
          <w:p w:rsidR="008F0242" w:rsidRPr="00E8147F" w:rsidRDefault="008F0242" w:rsidP="008F0242">
            <w:pPr>
              <w:rPr>
                <w:sz w:val="24"/>
                <w:szCs w:val="24"/>
                <w:u w:val="single"/>
              </w:rPr>
            </w:pPr>
            <w:r w:rsidRPr="00262820">
              <w:rPr>
                <w:i/>
                <w:sz w:val="24"/>
                <w:szCs w:val="24"/>
              </w:rPr>
              <w:t>Разом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738" w:type="dxa"/>
          </w:tcPr>
          <w:p w:rsidR="008F0242" w:rsidRPr="00E8147F" w:rsidRDefault="008F0242" w:rsidP="00E3498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8147F" w:rsidRDefault="00E8147F" w:rsidP="00E8147F">
      <w:pPr>
        <w:rPr>
          <w:sz w:val="24"/>
          <w:szCs w:val="24"/>
        </w:rPr>
      </w:pPr>
    </w:p>
    <w:p w:rsidR="002414AE" w:rsidRDefault="002414AE" w:rsidP="002414A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C6C25">
        <w:rPr>
          <w:rFonts w:eastAsia="Calibri"/>
          <w:b/>
          <w:sz w:val="24"/>
          <w:szCs w:val="24"/>
          <w:lang w:eastAsia="en-US"/>
        </w:rPr>
        <w:t>ПІДПИСИ СТОРІН: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5"/>
        <w:gridCol w:w="4790"/>
      </w:tblGrid>
      <w:tr w:rsidR="00E535B9" w:rsidRPr="00C82043" w:rsidTr="00AA41DA">
        <w:tc>
          <w:tcPr>
            <w:tcW w:w="2570" w:type="pct"/>
            <w:hideMark/>
          </w:tcPr>
          <w:p w:rsidR="00E535B9" w:rsidRPr="00C82043" w:rsidRDefault="00E535B9" w:rsidP="00AA41D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82043">
              <w:rPr>
                <w:rFonts w:ascii="Times New Roman" w:hAnsi="Times New Roman" w:cs="Times New Roman"/>
                <w:b/>
              </w:rPr>
              <w:t>ЗАМОВНИК:</w:t>
            </w:r>
          </w:p>
        </w:tc>
        <w:tc>
          <w:tcPr>
            <w:tcW w:w="2430" w:type="pct"/>
            <w:hideMark/>
          </w:tcPr>
          <w:p w:rsidR="00E535B9" w:rsidRPr="00C82043" w:rsidRDefault="00E535B9" w:rsidP="00AA41D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82043">
              <w:rPr>
                <w:rFonts w:ascii="Times New Roman" w:hAnsi="Times New Roman" w:cs="Times New Roman"/>
                <w:b/>
              </w:rPr>
              <w:t>ВИКОНАВЕЦЬ:</w:t>
            </w:r>
          </w:p>
        </w:tc>
      </w:tr>
      <w:tr w:rsidR="00B44A36" w:rsidRPr="00C82043" w:rsidTr="00AA41DA">
        <w:tc>
          <w:tcPr>
            <w:tcW w:w="2570" w:type="pct"/>
            <w:hideMark/>
          </w:tcPr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4849"/>
            </w:tblGrid>
            <w:tr w:rsidR="00B44A36" w:rsidRPr="007C1BBE" w:rsidTr="00AA41DA">
              <w:trPr>
                <w:trHeight w:val="2405"/>
                <w:jc w:val="center"/>
              </w:trPr>
              <w:tc>
                <w:tcPr>
                  <w:tcW w:w="2562" w:type="pct"/>
                </w:tcPr>
                <w:p w:rsidR="00B44A36" w:rsidRPr="00D97855" w:rsidRDefault="00B44A36" w:rsidP="00AA41DA">
                  <w:pPr>
                    <w:rPr>
                      <w:b/>
                    </w:rPr>
                  </w:pPr>
                  <w:r w:rsidRPr="00D97855">
                    <w:rPr>
                      <w:b/>
                    </w:rPr>
                    <w:t xml:space="preserve">Управління </w:t>
                  </w:r>
                  <w:r>
                    <w:rPr>
                      <w:b/>
                    </w:rPr>
                    <w:t xml:space="preserve">розвитку та експлуатації житлово-комунального господарства </w:t>
                  </w:r>
                  <w:r w:rsidRPr="00D97855">
                    <w:rPr>
                      <w:b/>
                    </w:rPr>
                    <w:t>Біляївської міської ради</w:t>
                  </w:r>
                </w:p>
                <w:p w:rsidR="00B44A36" w:rsidRPr="00D97855" w:rsidRDefault="00B44A36" w:rsidP="00AA41DA">
                  <w:r>
                    <w:t>67602, Одеська область,</w:t>
                  </w:r>
                </w:p>
                <w:p w:rsidR="00B44A36" w:rsidRPr="00D97855" w:rsidRDefault="00B44A36" w:rsidP="00AA41DA">
                  <w:r w:rsidRPr="00D97855">
                    <w:t>м. Біляївка, проспект Незалежності, 9</w:t>
                  </w:r>
                </w:p>
                <w:p w:rsidR="00B44A36" w:rsidRPr="00D97855" w:rsidRDefault="00B44A36" w:rsidP="00AA41DA">
                  <w:r>
                    <w:rPr>
                      <w:shd w:val="clear" w:color="auto" w:fill="FFFFFF"/>
                    </w:rPr>
                    <w:t>код ЄДРПОУ 41828540</w:t>
                  </w:r>
                </w:p>
                <w:p w:rsidR="00B44A36" w:rsidRPr="00D97855" w:rsidRDefault="00B44A36" w:rsidP="00AA41DA">
                  <w:r w:rsidRPr="00D97855">
                    <w:t>р/</w:t>
                  </w:r>
                  <w:proofErr w:type="spellStart"/>
                  <w:r w:rsidRPr="00D97855">
                    <w:t>р</w:t>
                  </w:r>
                  <w:proofErr w:type="spellEnd"/>
                  <w:r w:rsidRPr="00D97855">
                    <w:t xml:space="preserve"> _________________________________</w:t>
                  </w:r>
                </w:p>
                <w:p w:rsidR="00B44A36" w:rsidRPr="00D97855" w:rsidRDefault="00B44A36" w:rsidP="00AA41DA">
                  <w:r w:rsidRPr="00D97855">
                    <w:t>____________________________________</w:t>
                  </w:r>
                </w:p>
                <w:p w:rsidR="00B44A36" w:rsidRPr="00D97855" w:rsidRDefault="00612E5C" w:rsidP="00AA41DA">
                  <w:r>
                    <w:t xml:space="preserve">УДКСУ </w:t>
                  </w:r>
                  <w:r w:rsidR="00B44A36">
                    <w:t xml:space="preserve">у </w:t>
                  </w:r>
                  <w:proofErr w:type="spellStart"/>
                  <w:r w:rsidR="00B44A36">
                    <w:t>Біляївському</w:t>
                  </w:r>
                  <w:proofErr w:type="spellEnd"/>
                  <w:r w:rsidR="00B44A36">
                    <w:t xml:space="preserve"> районі Одеської області (</w:t>
                  </w:r>
                  <w:r w:rsidR="00B44A36" w:rsidRPr="00D97855">
                    <w:t xml:space="preserve">ДКСУ </w:t>
                  </w:r>
                  <w:proofErr w:type="spellStart"/>
                  <w:r w:rsidR="00B44A36" w:rsidRPr="00D97855">
                    <w:t>м.Київ</w:t>
                  </w:r>
                  <w:proofErr w:type="spellEnd"/>
                  <w:r w:rsidR="00B44A36">
                    <w:t>)</w:t>
                  </w:r>
                </w:p>
                <w:p w:rsidR="00B44A36" w:rsidRDefault="00B44A36" w:rsidP="00AA41DA">
                  <w:r>
                    <w:t>Тел./факс: (04852) 2-52-11</w:t>
                  </w:r>
                </w:p>
                <w:p w:rsidR="00B44A36" w:rsidRPr="00D97855" w:rsidRDefault="00B44A36" w:rsidP="00AA41DA">
                  <w:r w:rsidRPr="00C82043">
                    <w:t>E-</w:t>
                  </w:r>
                  <w:proofErr w:type="spellStart"/>
                  <w:r w:rsidRPr="00C82043">
                    <w:t>mail</w:t>
                  </w:r>
                  <w:proofErr w:type="spellEnd"/>
                  <w:r w:rsidRPr="00C82043">
                    <w:t>:</w:t>
                  </w:r>
                  <w:r>
                    <w:t xml:space="preserve"> </w:t>
                  </w:r>
                  <w:proofErr w:type="spellStart"/>
                  <w:r w:rsidRPr="00432D97">
                    <w:rPr>
                      <w:lang w:val="en-US"/>
                    </w:rPr>
                    <w:t>bilyayivka</w:t>
                  </w:r>
                  <w:proofErr w:type="spellEnd"/>
                  <w:r w:rsidRPr="00432D97">
                    <w:t>_</w:t>
                  </w:r>
                  <w:proofErr w:type="spellStart"/>
                  <w:r w:rsidRPr="00432D97">
                    <w:rPr>
                      <w:lang w:val="en-US"/>
                    </w:rPr>
                    <w:t>ugkh</w:t>
                  </w:r>
                  <w:proofErr w:type="spellEnd"/>
                  <w:r w:rsidRPr="00432D97">
                    <w:t>@</w:t>
                  </w:r>
                  <w:proofErr w:type="spellStart"/>
                  <w:r w:rsidRPr="00432D97">
                    <w:rPr>
                      <w:lang w:val="en-US"/>
                    </w:rPr>
                    <w:t>ukr</w:t>
                  </w:r>
                  <w:proofErr w:type="spellEnd"/>
                  <w:r w:rsidRPr="00432D97">
                    <w:t>.</w:t>
                  </w:r>
                  <w:r w:rsidRPr="00432D97">
                    <w:rPr>
                      <w:lang w:val="en-US"/>
                    </w:rPr>
                    <w:t>net</w:t>
                  </w:r>
                </w:p>
                <w:p w:rsidR="00B44A36" w:rsidRDefault="00B44A36" w:rsidP="00AA41DA">
                  <w:pPr>
                    <w:rPr>
                      <w:b/>
                    </w:rPr>
                  </w:pPr>
                </w:p>
                <w:p w:rsidR="00B44A36" w:rsidRDefault="00B44A36" w:rsidP="00AA41D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Виконуючий </w:t>
                  </w:r>
                  <w:proofErr w:type="spellStart"/>
                  <w:r>
                    <w:rPr>
                      <w:b/>
                    </w:rPr>
                    <w:t>обов</w:t>
                  </w:r>
                  <w:proofErr w:type="spellEnd"/>
                  <w:r w:rsidRPr="00B44A36">
                    <w:rPr>
                      <w:b/>
                      <w:lang w:val="ru-RU"/>
                    </w:rPr>
                    <w:t>’</w:t>
                  </w:r>
                  <w:proofErr w:type="spellStart"/>
                  <w:r>
                    <w:rPr>
                      <w:b/>
                    </w:rPr>
                    <w:t>язки</w:t>
                  </w:r>
                  <w:proofErr w:type="spellEnd"/>
                  <w:r>
                    <w:rPr>
                      <w:b/>
                    </w:rPr>
                    <w:t xml:space="preserve"> н</w:t>
                  </w:r>
                  <w:r w:rsidRPr="00D97855">
                    <w:rPr>
                      <w:b/>
                    </w:rPr>
                    <w:t>ачальник</w:t>
                  </w:r>
                  <w:r>
                    <w:rPr>
                      <w:b/>
                    </w:rPr>
                    <w:t>а</w:t>
                  </w:r>
                  <w:r w:rsidRPr="00D97855">
                    <w:rPr>
                      <w:b/>
                    </w:rPr>
                    <w:t xml:space="preserve"> управління</w:t>
                  </w:r>
                </w:p>
                <w:p w:rsidR="00B44A36" w:rsidRDefault="00B44A36" w:rsidP="00AA41DA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розвитку та експлуатації житлово-комунального</w:t>
                  </w:r>
                </w:p>
                <w:p w:rsidR="00B44A36" w:rsidRPr="00D97855" w:rsidRDefault="00B44A36" w:rsidP="00AA41DA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господарства Біляївської міської ради</w:t>
                  </w:r>
                </w:p>
                <w:p w:rsidR="00B44A36" w:rsidRPr="00D97855" w:rsidRDefault="00B44A36" w:rsidP="00AA41DA"/>
                <w:p w:rsidR="00B44A36" w:rsidRPr="00D97855" w:rsidRDefault="00B44A36" w:rsidP="00AA41DA">
                  <w:pPr>
                    <w:rPr>
                      <w:b/>
                    </w:rPr>
                  </w:pPr>
                  <w:r w:rsidRPr="00D97855">
                    <w:t xml:space="preserve"> ___________________  </w:t>
                  </w:r>
                  <w:r w:rsidR="000862E9">
                    <w:rPr>
                      <w:b/>
                    </w:rPr>
                    <w:t>Надія КУСЛІЙ</w:t>
                  </w:r>
                </w:p>
                <w:p w:rsidR="00B44A36" w:rsidRPr="007C1BBE" w:rsidRDefault="00B44A36" w:rsidP="00AA41DA">
                  <w:pPr>
                    <w:ind w:right="118"/>
                    <w:jc w:val="both"/>
                    <w:rPr>
                      <w:b/>
                      <w:i/>
                      <w:lang w:eastAsia="uk-UA"/>
                    </w:rPr>
                  </w:pPr>
                  <w:r w:rsidRPr="00C82043">
                    <w:t xml:space="preserve">               (МП, підпис)</w:t>
                  </w:r>
                </w:p>
              </w:tc>
            </w:tr>
          </w:tbl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hideMark/>
          </w:tcPr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_______________________________________</w:t>
            </w: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Юридична адреса: __________________</w:t>
            </w: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Поштова адреса: ____________________</w:t>
            </w: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ЄДРПОУ ___________________________</w:t>
            </w:r>
          </w:p>
          <w:p w:rsidR="00B44A36" w:rsidRPr="00C82043" w:rsidRDefault="005F5752" w:rsidP="00AA41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="00B44A36" w:rsidRPr="00C82043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в___________________________________</w:t>
            </w: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Тел.:_______________________________</w:t>
            </w: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>E-</w:t>
            </w:r>
            <w:proofErr w:type="spellStart"/>
            <w:r w:rsidRPr="00C82043">
              <w:rPr>
                <w:rFonts w:ascii="Times New Roman" w:hAnsi="Times New Roman" w:cs="Times New Roman"/>
              </w:rPr>
              <w:t>mail</w:t>
            </w:r>
            <w:proofErr w:type="spellEnd"/>
            <w:r w:rsidRPr="00C82043">
              <w:rPr>
                <w:rFonts w:ascii="Times New Roman" w:hAnsi="Times New Roman" w:cs="Times New Roman"/>
              </w:rPr>
              <w:t>:______________________________</w:t>
            </w:r>
          </w:p>
          <w:p w:rsidR="00B44A36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 xml:space="preserve">________________________ </w:t>
            </w:r>
            <w:r w:rsidR="001A3D33" w:rsidRPr="00C82043">
              <w:rPr>
                <w:rFonts w:ascii="Times New Roman" w:hAnsi="Times New Roman" w:cs="Times New Roman"/>
              </w:rPr>
              <w:t>І.П.</w:t>
            </w:r>
          </w:p>
          <w:p w:rsidR="00B44A36" w:rsidRPr="00C82043" w:rsidRDefault="00B44A36" w:rsidP="00AA41DA">
            <w:pPr>
              <w:pStyle w:val="a4"/>
              <w:rPr>
                <w:rFonts w:ascii="Times New Roman" w:hAnsi="Times New Roman" w:cs="Times New Roman"/>
              </w:rPr>
            </w:pPr>
            <w:r w:rsidRPr="00C82043">
              <w:rPr>
                <w:rFonts w:ascii="Times New Roman" w:hAnsi="Times New Roman" w:cs="Times New Roman"/>
              </w:rPr>
              <w:t xml:space="preserve">               (МП, підпис)</w:t>
            </w:r>
          </w:p>
        </w:tc>
      </w:tr>
    </w:tbl>
    <w:p w:rsidR="00B44A36" w:rsidRDefault="00B44A36" w:rsidP="002414A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414AE" w:rsidRDefault="002414AE" w:rsidP="00E8147F">
      <w:pPr>
        <w:rPr>
          <w:sz w:val="24"/>
          <w:szCs w:val="24"/>
        </w:rPr>
      </w:pPr>
    </w:p>
    <w:p w:rsidR="002414AE" w:rsidRDefault="002414AE" w:rsidP="00E8147F">
      <w:pPr>
        <w:rPr>
          <w:sz w:val="24"/>
          <w:szCs w:val="24"/>
        </w:rPr>
      </w:pPr>
    </w:p>
    <w:p w:rsidR="002414AE" w:rsidRDefault="002414AE" w:rsidP="00E8147F">
      <w:pPr>
        <w:rPr>
          <w:sz w:val="24"/>
          <w:szCs w:val="24"/>
        </w:rPr>
      </w:pPr>
    </w:p>
    <w:p w:rsidR="002414AE" w:rsidRDefault="002414AE" w:rsidP="00E8147F">
      <w:pPr>
        <w:rPr>
          <w:sz w:val="24"/>
          <w:szCs w:val="24"/>
        </w:rPr>
      </w:pPr>
    </w:p>
    <w:p w:rsidR="002414AE" w:rsidRDefault="002414AE" w:rsidP="00E8147F">
      <w:pPr>
        <w:rPr>
          <w:sz w:val="24"/>
          <w:szCs w:val="24"/>
        </w:rPr>
      </w:pPr>
    </w:p>
    <w:p w:rsidR="002414AE" w:rsidRDefault="002414AE" w:rsidP="00E8147F">
      <w:pPr>
        <w:rPr>
          <w:sz w:val="24"/>
          <w:szCs w:val="24"/>
        </w:rPr>
      </w:pPr>
    </w:p>
    <w:p w:rsidR="002414AE" w:rsidRPr="00E8147F" w:rsidRDefault="002414AE" w:rsidP="00E8147F">
      <w:pPr>
        <w:rPr>
          <w:sz w:val="24"/>
          <w:szCs w:val="24"/>
        </w:rPr>
      </w:pPr>
    </w:p>
    <w:sectPr w:rsidR="002414AE" w:rsidRPr="00E8147F" w:rsidSect="00062803">
      <w:pgSz w:w="11906" w:h="16838"/>
      <w:pgMar w:top="1135" w:right="849" w:bottom="851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67E06"/>
    <w:multiLevelType w:val="hybridMultilevel"/>
    <w:tmpl w:val="1BC6D3CC"/>
    <w:lvl w:ilvl="0" w:tplc="44AE4B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9B312C"/>
    <w:multiLevelType w:val="hybridMultilevel"/>
    <w:tmpl w:val="F3303C02"/>
    <w:lvl w:ilvl="0" w:tplc="CB2CD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953"/>
    <w:multiLevelType w:val="multilevel"/>
    <w:tmpl w:val="EB745D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3C6B032A"/>
    <w:multiLevelType w:val="multilevel"/>
    <w:tmpl w:val="17FEE0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55601054"/>
    <w:multiLevelType w:val="hybridMultilevel"/>
    <w:tmpl w:val="3F1C9622"/>
    <w:lvl w:ilvl="0" w:tplc="44AE4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1F2F25"/>
    <w:multiLevelType w:val="multilevel"/>
    <w:tmpl w:val="BF9657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5"/>
    <w:rsid w:val="00003711"/>
    <w:rsid w:val="00014D5D"/>
    <w:rsid w:val="000256D3"/>
    <w:rsid w:val="000277C9"/>
    <w:rsid w:val="00046BC7"/>
    <w:rsid w:val="0005032A"/>
    <w:rsid w:val="00057A62"/>
    <w:rsid w:val="00062219"/>
    <w:rsid w:val="00062803"/>
    <w:rsid w:val="00080082"/>
    <w:rsid w:val="00080828"/>
    <w:rsid w:val="00085A4F"/>
    <w:rsid w:val="000862E9"/>
    <w:rsid w:val="00096D98"/>
    <w:rsid w:val="000A123F"/>
    <w:rsid w:val="000A2588"/>
    <w:rsid w:val="000A445B"/>
    <w:rsid w:val="000B0A2C"/>
    <w:rsid w:val="000D194A"/>
    <w:rsid w:val="000D3522"/>
    <w:rsid w:val="000D7057"/>
    <w:rsid w:val="0010626E"/>
    <w:rsid w:val="00107867"/>
    <w:rsid w:val="00112A0F"/>
    <w:rsid w:val="00113FCE"/>
    <w:rsid w:val="00114939"/>
    <w:rsid w:val="00114D4F"/>
    <w:rsid w:val="001233DF"/>
    <w:rsid w:val="00127309"/>
    <w:rsid w:val="00151C03"/>
    <w:rsid w:val="0017043A"/>
    <w:rsid w:val="001713A7"/>
    <w:rsid w:val="00172987"/>
    <w:rsid w:val="00183115"/>
    <w:rsid w:val="00185189"/>
    <w:rsid w:val="001878F9"/>
    <w:rsid w:val="00187A32"/>
    <w:rsid w:val="001932A8"/>
    <w:rsid w:val="00193B79"/>
    <w:rsid w:val="00194CE2"/>
    <w:rsid w:val="001A3D33"/>
    <w:rsid w:val="001B313A"/>
    <w:rsid w:val="001C006C"/>
    <w:rsid w:val="001E2D97"/>
    <w:rsid w:val="001E54CE"/>
    <w:rsid w:val="001E5C57"/>
    <w:rsid w:val="001E6CBE"/>
    <w:rsid w:val="00200910"/>
    <w:rsid w:val="00205DDC"/>
    <w:rsid w:val="0022778D"/>
    <w:rsid w:val="00233274"/>
    <w:rsid w:val="002414AE"/>
    <w:rsid w:val="00251FEE"/>
    <w:rsid w:val="00262820"/>
    <w:rsid w:val="00271D89"/>
    <w:rsid w:val="00276EAA"/>
    <w:rsid w:val="002A14C4"/>
    <w:rsid w:val="002A746F"/>
    <w:rsid w:val="002B49F8"/>
    <w:rsid w:val="002B7A50"/>
    <w:rsid w:val="002C10DB"/>
    <w:rsid w:val="002C1E0A"/>
    <w:rsid w:val="002C570C"/>
    <w:rsid w:val="002D1421"/>
    <w:rsid w:val="002D3721"/>
    <w:rsid w:val="00315034"/>
    <w:rsid w:val="00323F08"/>
    <w:rsid w:val="003266D2"/>
    <w:rsid w:val="00331A27"/>
    <w:rsid w:val="003360D3"/>
    <w:rsid w:val="003418B0"/>
    <w:rsid w:val="003855D8"/>
    <w:rsid w:val="003B0215"/>
    <w:rsid w:val="003B0F0A"/>
    <w:rsid w:val="003B76C6"/>
    <w:rsid w:val="003C5C9D"/>
    <w:rsid w:val="003C730F"/>
    <w:rsid w:val="003E7011"/>
    <w:rsid w:val="003F079E"/>
    <w:rsid w:val="00401562"/>
    <w:rsid w:val="004078A3"/>
    <w:rsid w:val="00407C70"/>
    <w:rsid w:val="00412674"/>
    <w:rsid w:val="004204E4"/>
    <w:rsid w:val="00423850"/>
    <w:rsid w:val="00432D97"/>
    <w:rsid w:val="00436C69"/>
    <w:rsid w:val="00446209"/>
    <w:rsid w:val="0047153D"/>
    <w:rsid w:val="0048134D"/>
    <w:rsid w:val="00487A26"/>
    <w:rsid w:val="004C2902"/>
    <w:rsid w:val="004C585F"/>
    <w:rsid w:val="004D2156"/>
    <w:rsid w:val="004D4023"/>
    <w:rsid w:val="004F5A69"/>
    <w:rsid w:val="005041D1"/>
    <w:rsid w:val="00511569"/>
    <w:rsid w:val="005134D0"/>
    <w:rsid w:val="00516642"/>
    <w:rsid w:val="0053465B"/>
    <w:rsid w:val="0056587B"/>
    <w:rsid w:val="00567F36"/>
    <w:rsid w:val="00576D58"/>
    <w:rsid w:val="0058589F"/>
    <w:rsid w:val="005A46D9"/>
    <w:rsid w:val="005A51A1"/>
    <w:rsid w:val="005A796B"/>
    <w:rsid w:val="005B46CE"/>
    <w:rsid w:val="005B77F7"/>
    <w:rsid w:val="005D5A63"/>
    <w:rsid w:val="005E5314"/>
    <w:rsid w:val="005E5713"/>
    <w:rsid w:val="005F5752"/>
    <w:rsid w:val="00600892"/>
    <w:rsid w:val="00612E5C"/>
    <w:rsid w:val="00621A30"/>
    <w:rsid w:val="00660187"/>
    <w:rsid w:val="00665D49"/>
    <w:rsid w:val="0066637C"/>
    <w:rsid w:val="00667311"/>
    <w:rsid w:val="006A7EF9"/>
    <w:rsid w:val="006C6C43"/>
    <w:rsid w:val="006D6128"/>
    <w:rsid w:val="006D6DF2"/>
    <w:rsid w:val="006E1846"/>
    <w:rsid w:val="006E52ED"/>
    <w:rsid w:val="00700D1B"/>
    <w:rsid w:val="0072345F"/>
    <w:rsid w:val="007472AE"/>
    <w:rsid w:val="007538F5"/>
    <w:rsid w:val="00760B7A"/>
    <w:rsid w:val="007800D7"/>
    <w:rsid w:val="00783093"/>
    <w:rsid w:val="00793392"/>
    <w:rsid w:val="00793934"/>
    <w:rsid w:val="007A0566"/>
    <w:rsid w:val="007A0576"/>
    <w:rsid w:val="007B203F"/>
    <w:rsid w:val="007B550E"/>
    <w:rsid w:val="007C1898"/>
    <w:rsid w:val="007F1843"/>
    <w:rsid w:val="007F2AF9"/>
    <w:rsid w:val="007F6888"/>
    <w:rsid w:val="007F7146"/>
    <w:rsid w:val="0080489A"/>
    <w:rsid w:val="00807CD6"/>
    <w:rsid w:val="00816756"/>
    <w:rsid w:val="0083038B"/>
    <w:rsid w:val="00831F43"/>
    <w:rsid w:val="008406D2"/>
    <w:rsid w:val="008456CC"/>
    <w:rsid w:val="008760AB"/>
    <w:rsid w:val="0089114C"/>
    <w:rsid w:val="008A6C4C"/>
    <w:rsid w:val="008E0EB9"/>
    <w:rsid w:val="008E1100"/>
    <w:rsid w:val="008E7E13"/>
    <w:rsid w:val="008F0242"/>
    <w:rsid w:val="008F4596"/>
    <w:rsid w:val="008F72B8"/>
    <w:rsid w:val="00900E5E"/>
    <w:rsid w:val="00906B38"/>
    <w:rsid w:val="00916FA3"/>
    <w:rsid w:val="00923723"/>
    <w:rsid w:val="009440EB"/>
    <w:rsid w:val="0094647C"/>
    <w:rsid w:val="00946976"/>
    <w:rsid w:val="0098663E"/>
    <w:rsid w:val="00987878"/>
    <w:rsid w:val="00987D3E"/>
    <w:rsid w:val="00993BBA"/>
    <w:rsid w:val="009A752D"/>
    <w:rsid w:val="009B13E8"/>
    <w:rsid w:val="009D2CC6"/>
    <w:rsid w:val="009D41BB"/>
    <w:rsid w:val="009E0346"/>
    <w:rsid w:val="009F4CA4"/>
    <w:rsid w:val="009F7E11"/>
    <w:rsid w:val="00A003AB"/>
    <w:rsid w:val="00A07FDC"/>
    <w:rsid w:val="00A36279"/>
    <w:rsid w:val="00A43A27"/>
    <w:rsid w:val="00A56D35"/>
    <w:rsid w:val="00A63B60"/>
    <w:rsid w:val="00A72D99"/>
    <w:rsid w:val="00A7481C"/>
    <w:rsid w:val="00A96C84"/>
    <w:rsid w:val="00AA1752"/>
    <w:rsid w:val="00AA52E2"/>
    <w:rsid w:val="00AA5408"/>
    <w:rsid w:val="00AB1228"/>
    <w:rsid w:val="00AB1DA6"/>
    <w:rsid w:val="00AB21E8"/>
    <w:rsid w:val="00AB5283"/>
    <w:rsid w:val="00AC0E04"/>
    <w:rsid w:val="00AC6833"/>
    <w:rsid w:val="00AD67A0"/>
    <w:rsid w:val="00B10418"/>
    <w:rsid w:val="00B12C64"/>
    <w:rsid w:val="00B20F90"/>
    <w:rsid w:val="00B23F08"/>
    <w:rsid w:val="00B32502"/>
    <w:rsid w:val="00B34E9C"/>
    <w:rsid w:val="00B376E2"/>
    <w:rsid w:val="00B44A36"/>
    <w:rsid w:val="00B53397"/>
    <w:rsid w:val="00B742FB"/>
    <w:rsid w:val="00B770F3"/>
    <w:rsid w:val="00BA7257"/>
    <w:rsid w:val="00BB3C09"/>
    <w:rsid w:val="00BE2D18"/>
    <w:rsid w:val="00C07446"/>
    <w:rsid w:val="00C1775D"/>
    <w:rsid w:val="00C26A85"/>
    <w:rsid w:val="00C35736"/>
    <w:rsid w:val="00C37760"/>
    <w:rsid w:val="00C562D2"/>
    <w:rsid w:val="00C70E15"/>
    <w:rsid w:val="00C73BED"/>
    <w:rsid w:val="00C771D7"/>
    <w:rsid w:val="00C970FA"/>
    <w:rsid w:val="00CA4FFA"/>
    <w:rsid w:val="00CC0260"/>
    <w:rsid w:val="00CC2199"/>
    <w:rsid w:val="00CC3047"/>
    <w:rsid w:val="00CE0E0E"/>
    <w:rsid w:val="00CE161C"/>
    <w:rsid w:val="00D022A2"/>
    <w:rsid w:val="00D04454"/>
    <w:rsid w:val="00D31176"/>
    <w:rsid w:val="00D33AF9"/>
    <w:rsid w:val="00D55EB8"/>
    <w:rsid w:val="00D5699D"/>
    <w:rsid w:val="00D67C20"/>
    <w:rsid w:val="00D72578"/>
    <w:rsid w:val="00D727C4"/>
    <w:rsid w:val="00D73ED1"/>
    <w:rsid w:val="00D827C0"/>
    <w:rsid w:val="00D90AA5"/>
    <w:rsid w:val="00D93A93"/>
    <w:rsid w:val="00D975F0"/>
    <w:rsid w:val="00DB1534"/>
    <w:rsid w:val="00DB2E96"/>
    <w:rsid w:val="00DB608A"/>
    <w:rsid w:val="00DC221C"/>
    <w:rsid w:val="00DD3688"/>
    <w:rsid w:val="00DE50E2"/>
    <w:rsid w:val="00DF42F7"/>
    <w:rsid w:val="00E04164"/>
    <w:rsid w:val="00E27948"/>
    <w:rsid w:val="00E3755E"/>
    <w:rsid w:val="00E43953"/>
    <w:rsid w:val="00E535B9"/>
    <w:rsid w:val="00E56F1B"/>
    <w:rsid w:val="00E6706A"/>
    <w:rsid w:val="00E8147F"/>
    <w:rsid w:val="00E86981"/>
    <w:rsid w:val="00E93418"/>
    <w:rsid w:val="00EB0F31"/>
    <w:rsid w:val="00ED0132"/>
    <w:rsid w:val="00ED2361"/>
    <w:rsid w:val="00ED44FF"/>
    <w:rsid w:val="00EE5558"/>
    <w:rsid w:val="00EE6404"/>
    <w:rsid w:val="00EE6AE3"/>
    <w:rsid w:val="00EF4735"/>
    <w:rsid w:val="00F03944"/>
    <w:rsid w:val="00F064D1"/>
    <w:rsid w:val="00F23733"/>
    <w:rsid w:val="00F24815"/>
    <w:rsid w:val="00F36FF1"/>
    <w:rsid w:val="00F46254"/>
    <w:rsid w:val="00F56460"/>
    <w:rsid w:val="00F603C1"/>
    <w:rsid w:val="00F81B8B"/>
    <w:rsid w:val="00F81F96"/>
    <w:rsid w:val="00F93FA4"/>
    <w:rsid w:val="00F94C2B"/>
    <w:rsid w:val="00FC0BEA"/>
    <w:rsid w:val="00FC2BAA"/>
    <w:rsid w:val="00FF12B3"/>
    <w:rsid w:val="00FF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B0215"/>
    <w:pPr>
      <w:keepNext/>
      <w:numPr>
        <w:numId w:val="1"/>
      </w:numPr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215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styleId="a3">
    <w:name w:val="Emphasis"/>
    <w:qFormat/>
    <w:rsid w:val="003B0215"/>
    <w:rPr>
      <w:i/>
      <w:iCs/>
    </w:rPr>
  </w:style>
  <w:style w:type="paragraph" w:styleId="a4">
    <w:name w:val="No Spacing"/>
    <w:link w:val="a5"/>
    <w:uiPriority w:val="1"/>
    <w:qFormat/>
    <w:rsid w:val="003B0215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styleId="a6">
    <w:name w:val="List Paragraph"/>
    <w:aliases w:val="Number Bullets,List Paragraph (numbered (a)),List Paragraph_Num123"/>
    <w:basedOn w:val="a"/>
    <w:link w:val="a7"/>
    <w:uiPriority w:val="34"/>
    <w:qFormat/>
    <w:rsid w:val="003B0215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a5">
    <w:name w:val="Без интервала Знак"/>
    <w:link w:val="a4"/>
    <w:uiPriority w:val="1"/>
    <w:rsid w:val="003B0215"/>
    <w:rPr>
      <w:rFonts w:ascii="Calibri" w:eastAsia="Calibri" w:hAnsi="Calibri" w:cs="Calibri"/>
      <w:lang w:val="uk-UA" w:eastAsia="zh-CN"/>
    </w:rPr>
  </w:style>
  <w:style w:type="paragraph" w:customStyle="1" w:styleId="Default">
    <w:name w:val="Default"/>
    <w:rsid w:val="003B0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Number Bullets Знак,List Paragraph (numbered (a)) Знак,List Paragraph_Num123 Знак"/>
    <w:link w:val="a6"/>
    <w:uiPriority w:val="34"/>
    <w:rsid w:val="003B0215"/>
    <w:rPr>
      <w:rFonts w:ascii="Tahoma" w:eastAsia="Times New Roman" w:hAnsi="Tahoma" w:cs="Tahoma"/>
      <w:b/>
      <w:bCs/>
      <w:lang w:val="uk-UA" w:eastAsia="zh-CN"/>
    </w:rPr>
  </w:style>
  <w:style w:type="paragraph" w:styleId="a8">
    <w:name w:val="Plain Text"/>
    <w:aliases w:val="Plain Text Char2"/>
    <w:basedOn w:val="a"/>
    <w:link w:val="a9"/>
    <w:rsid w:val="003B0215"/>
    <w:pPr>
      <w:suppressAutoHyphens w:val="0"/>
    </w:pPr>
    <w:rPr>
      <w:rFonts w:ascii="Courier New" w:hAnsi="Courier New"/>
      <w:color w:val="000000"/>
    </w:rPr>
  </w:style>
  <w:style w:type="character" w:customStyle="1" w:styleId="a9">
    <w:name w:val="Текст Знак"/>
    <w:aliases w:val="Plain Text Char2 Знак"/>
    <w:basedOn w:val="a0"/>
    <w:link w:val="a8"/>
    <w:rsid w:val="003B0215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a">
    <w:name w:val="Normal (Web)"/>
    <w:aliases w:val="Обычный (веб) Знак,Знак5 Знак,Знак5,Обычный (Web),Обычный (Web) Знак Знак Знак,Обычный (Web) Знак Знак Знак Знак Знак Знак,Обычный (Web) Знак Знак Знак Знак"/>
    <w:basedOn w:val="a"/>
    <w:link w:val="11"/>
    <w:rsid w:val="00D67C2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веб) Знак Знак,Знак5 Знак Знак,Знак5 Знак1,Обычный (Web) Знак,Обычный (Web) Знак Знак Знак Знак1,Обычный (Web) Знак Знак Знак Знак Знак Знак Знак,Обычный (Web) Знак Знак Знак Знак Знак"/>
    <w:link w:val="aa"/>
    <w:rsid w:val="00D67C20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3749,baiaagaaboqcaaaduwoaaaxjcgaaaaaaaaaaaaaaaaaaaaaaaaaaaaaaaaaaaaaaaaaaaaaaaaaaaaaaaaaaaaaaaaaaaaaaaaaaaaaaaaaaaaaaaaaaaaaaaaaaaaaaaaaaaaaaaaaaaaaaaaaaaaaaaaaaaaaaaaaaaaaaaaaaaaaaaaaaaaaaaaaaaaaaaaaaaaaaaaaaaaaaaaaaaaaaaaaaaaaaaaaaaaaa"/>
    <w:basedOn w:val="a"/>
    <w:rsid w:val="00D67C2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b">
    <w:name w:val="ДинТекстТабл"/>
    <w:basedOn w:val="a"/>
    <w:autoRedefine/>
    <w:rsid w:val="00D67C20"/>
    <w:pPr>
      <w:widowControl w:val="0"/>
      <w:suppressAutoHyphens w:val="0"/>
    </w:pPr>
    <w:rPr>
      <w:rFonts w:ascii="Arial Narrow" w:hAnsi="Arial Narrow" w:cs="Arial Narrow"/>
      <w:sz w:val="24"/>
      <w:szCs w:val="24"/>
      <w:lang w:eastAsia="ru-RU"/>
    </w:rPr>
  </w:style>
  <w:style w:type="character" w:customStyle="1" w:styleId="xfm58052520">
    <w:name w:val="xfm_58052520"/>
    <w:basedOn w:val="a0"/>
    <w:rsid w:val="00D67C20"/>
  </w:style>
  <w:style w:type="paragraph" w:customStyle="1" w:styleId="Standard">
    <w:name w:val="Standard"/>
    <w:rsid w:val="00ED01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c">
    <w:name w:val="Hyperlink"/>
    <w:uiPriority w:val="99"/>
    <w:rsid w:val="003C5C9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3C5C9D"/>
    <w:pPr>
      <w:spacing w:before="28" w:after="28" w:line="100" w:lineRule="atLeast"/>
    </w:pPr>
    <w:rPr>
      <w:kern w:val="1"/>
      <w:sz w:val="24"/>
      <w:szCs w:val="24"/>
      <w:lang w:val="ru-RU"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0808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082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3">
    <w:name w:val="Body Text 3"/>
    <w:basedOn w:val="a"/>
    <w:link w:val="30"/>
    <w:rsid w:val="00003711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rsid w:val="0000371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table" w:styleId="af">
    <w:name w:val="Table Grid"/>
    <w:basedOn w:val="a1"/>
    <w:uiPriority w:val="59"/>
    <w:rsid w:val="00200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B0215"/>
    <w:pPr>
      <w:keepNext/>
      <w:numPr>
        <w:numId w:val="1"/>
      </w:numPr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215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styleId="a3">
    <w:name w:val="Emphasis"/>
    <w:qFormat/>
    <w:rsid w:val="003B0215"/>
    <w:rPr>
      <w:i/>
      <w:iCs/>
    </w:rPr>
  </w:style>
  <w:style w:type="paragraph" w:styleId="a4">
    <w:name w:val="No Spacing"/>
    <w:link w:val="a5"/>
    <w:uiPriority w:val="1"/>
    <w:qFormat/>
    <w:rsid w:val="003B0215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styleId="a6">
    <w:name w:val="List Paragraph"/>
    <w:aliases w:val="Number Bullets,List Paragraph (numbered (a)),List Paragraph_Num123"/>
    <w:basedOn w:val="a"/>
    <w:link w:val="a7"/>
    <w:uiPriority w:val="34"/>
    <w:qFormat/>
    <w:rsid w:val="003B0215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a5">
    <w:name w:val="Без интервала Знак"/>
    <w:link w:val="a4"/>
    <w:uiPriority w:val="1"/>
    <w:rsid w:val="003B0215"/>
    <w:rPr>
      <w:rFonts w:ascii="Calibri" w:eastAsia="Calibri" w:hAnsi="Calibri" w:cs="Calibri"/>
      <w:lang w:val="uk-UA" w:eastAsia="zh-CN"/>
    </w:rPr>
  </w:style>
  <w:style w:type="paragraph" w:customStyle="1" w:styleId="Default">
    <w:name w:val="Default"/>
    <w:rsid w:val="003B0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Number Bullets Знак,List Paragraph (numbered (a)) Знак,List Paragraph_Num123 Знак"/>
    <w:link w:val="a6"/>
    <w:uiPriority w:val="34"/>
    <w:rsid w:val="003B0215"/>
    <w:rPr>
      <w:rFonts w:ascii="Tahoma" w:eastAsia="Times New Roman" w:hAnsi="Tahoma" w:cs="Tahoma"/>
      <w:b/>
      <w:bCs/>
      <w:lang w:val="uk-UA" w:eastAsia="zh-CN"/>
    </w:rPr>
  </w:style>
  <w:style w:type="paragraph" w:styleId="a8">
    <w:name w:val="Plain Text"/>
    <w:aliases w:val="Plain Text Char2"/>
    <w:basedOn w:val="a"/>
    <w:link w:val="a9"/>
    <w:rsid w:val="003B0215"/>
    <w:pPr>
      <w:suppressAutoHyphens w:val="0"/>
    </w:pPr>
    <w:rPr>
      <w:rFonts w:ascii="Courier New" w:hAnsi="Courier New"/>
      <w:color w:val="000000"/>
    </w:rPr>
  </w:style>
  <w:style w:type="character" w:customStyle="1" w:styleId="a9">
    <w:name w:val="Текст Знак"/>
    <w:aliases w:val="Plain Text Char2 Знак"/>
    <w:basedOn w:val="a0"/>
    <w:link w:val="a8"/>
    <w:rsid w:val="003B0215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a">
    <w:name w:val="Normal (Web)"/>
    <w:aliases w:val="Обычный (веб) Знак,Знак5 Знак,Знак5,Обычный (Web),Обычный (Web) Знак Знак Знак,Обычный (Web) Знак Знак Знак Знак Знак Знак,Обычный (Web) Знак Знак Знак Знак"/>
    <w:basedOn w:val="a"/>
    <w:link w:val="11"/>
    <w:rsid w:val="00D67C2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веб) Знак Знак,Знак5 Знак Знак,Знак5 Знак1,Обычный (Web) Знак,Обычный (Web) Знак Знак Знак Знак1,Обычный (Web) Знак Знак Знак Знак Знак Знак Знак,Обычный (Web) Знак Знак Знак Знак Знак"/>
    <w:link w:val="aa"/>
    <w:rsid w:val="00D67C20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3749,baiaagaaboqcaaaduwoaaaxjcgaaaaaaaaaaaaaaaaaaaaaaaaaaaaaaaaaaaaaaaaaaaaaaaaaaaaaaaaaaaaaaaaaaaaaaaaaaaaaaaaaaaaaaaaaaaaaaaaaaaaaaaaaaaaaaaaaaaaaaaaaaaaaaaaaaaaaaaaaaaaaaaaaaaaaaaaaaaaaaaaaaaaaaaaaaaaaaaaaaaaaaaaaaaaaaaaaaaaaaaaaaaaaa"/>
    <w:basedOn w:val="a"/>
    <w:rsid w:val="00D67C2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b">
    <w:name w:val="ДинТекстТабл"/>
    <w:basedOn w:val="a"/>
    <w:autoRedefine/>
    <w:rsid w:val="00D67C20"/>
    <w:pPr>
      <w:widowControl w:val="0"/>
      <w:suppressAutoHyphens w:val="0"/>
    </w:pPr>
    <w:rPr>
      <w:rFonts w:ascii="Arial Narrow" w:hAnsi="Arial Narrow" w:cs="Arial Narrow"/>
      <w:sz w:val="24"/>
      <w:szCs w:val="24"/>
      <w:lang w:eastAsia="ru-RU"/>
    </w:rPr>
  </w:style>
  <w:style w:type="character" w:customStyle="1" w:styleId="xfm58052520">
    <w:name w:val="xfm_58052520"/>
    <w:basedOn w:val="a0"/>
    <w:rsid w:val="00D67C20"/>
  </w:style>
  <w:style w:type="paragraph" w:customStyle="1" w:styleId="Standard">
    <w:name w:val="Standard"/>
    <w:rsid w:val="00ED01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c">
    <w:name w:val="Hyperlink"/>
    <w:uiPriority w:val="99"/>
    <w:rsid w:val="003C5C9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3C5C9D"/>
    <w:pPr>
      <w:spacing w:before="28" w:after="28" w:line="100" w:lineRule="atLeast"/>
    </w:pPr>
    <w:rPr>
      <w:kern w:val="1"/>
      <w:sz w:val="24"/>
      <w:szCs w:val="24"/>
      <w:lang w:val="ru-RU"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0808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082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3">
    <w:name w:val="Body Text 3"/>
    <w:basedOn w:val="a"/>
    <w:link w:val="30"/>
    <w:rsid w:val="00003711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rsid w:val="0000371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table" w:styleId="af">
    <w:name w:val="Table Grid"/>
    <w:basedOn w:val="a1"/>
    <w:uiPriority w:val="59"/>
    <w:rsid w:val="00200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00AB-67D8-4258-95A7-944BE359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2916</Words>
  <Characters>16625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10</cp:revision>
  <cp:lastPrinted>2023-04-11T10:44:00Z</cp:lastPrinted>
  <dcterms:created xsi:type="dcterms:W3CDTF">2023-04-13T12:20:00Z</dcterms:created>
  <dcterms:modified xsi:type="dcterms:W3CDTF">2023-04-13T13:57:00Z</dcterms:modified>
</cp:coreProperties>
</file>