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945A" w14:textId="7FE783D1" w:rsidR="004242C5" w:rsidRPr="00E41933" w:rsidRDefault="00C921CD" w:rsidP="004651A6">
      <w:pPr>
        <w:pStyle w:val="1"/>
        <w:rPr>
          <w:rFonts w:ascii="Times New Roman" w:hAnsi="Times New Roman"/>
        </w:rPr>
      </w:pPr>
      <w:r>
        <w:rPr>
          <w:rFonts w:ascii="Times New Roman" w:hAnsi="Times New Roman"/>
        </w:rPr>
        <w:t>КОМУНАЛЬНИЙ ПОЗАШКІЛЬНИЙ НАВЧАЛЬНИЙ ЗАКЛАД «ДИТЯЧО-ЮНАЦЬКА СПОРТИВНА ШКОЛА «УКРАЇНА» Чернігівської міської ради</w:t>
      </w:r>
    </w:p>
    <w:p w14:paraId="07E544CC" w14:textId="77777777" w:rsidR="004242C5" w:rsidRPr="003177EB" w:rsidRDefault="004242C5" w:rsidP="004242C5">
      <w:pPr>
        <w:rPr>
          <w:b w:val="0"/>
          <w:bCs/>
          <w:sz w:val="40"/>
          <w:szCs w:val="40"/>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5386"/>
      </w:tblGrid>
      <w:tr w:rsidR="004242C5" w:rsidRPr="003177EB" w14:paraId="77B3E486" w14:textId="77777777" w:rsidTr="0058016D">
        <w:tc>
          <w:tcPr>
            <w:tcW w:w="4782" w:type="dxa"/>
            <w:tcBorders>
              <w:top w:val="nil"/>
              <w:left w:val="nil"/>
              <w:bottom w:val="nil"/>
              <w:right w:val="nil"/>
            </w:tcBorders>
          </w:tcPr>
          <w:p w14:paraId="018D0295" w14:textId="77777777" w:rsidR="004242C5" w:rsidRPr="003177EB" w:rsidRDefault="004242C5" w:rsidP="004242C5">
            <w:pPr>
              <w:rPr>
                <w:b w:val="0"/>
                <w:bCs/>
                <w:sz w:val="28"/>
                <w:szCs w:val="28"/>
              </w:rPr>
            </w:pPr>
          </w:p>
        </w:tc>
        <w:tc>
          <w:tcPr>
            <w:tcW w:w="5386" w:type="dxa"/>
            <w:tcBorders>
              <w:top w:val="nil"/>
              <w:left w:val="nil"/>
              <w:bottom w:val="nil"/>
              <w:right w:val="nil"/>
            </w:tcBorders>
          </w:tcPr>
          <w:p w14:paraId="19A8B1A6" w14:textId="77777777" w:rsidR="004242C5" w:rsidRPr="004242C5" w:rsidRDefault="004242C5" w:rsidP="00064B30">
            <w:pPr>
              <w:rPr>
                <w:b w:val="0"/>
                <w:bCs/>
                <w:noProof/>
              </w:rPr>
            </w:pPr>
            <w:r w:rsidRPr="004242C5">
              <w:rPr>
                <w:b w:val="0"/>
                <w:bCs/>
                <w:noProof/>
              </w:rPr>
              <w:t>ЗАТВЕРДЖЕНО</w:t>
            </w:r>
          </w:p>
        </w:tc>
      </w:tr>
      <w:tr w:rsidR="004242C5" w:rsidRPr="003177EB" w14:paraId="1D4677CD" w14:textId="77777777" w:rsidTr="0058016D">
        <w:trPr>
          <w:trHeight w:val="636"/>
        </w:trPr>
        <w:tc>
          <w:tcPr>
            <w:tcW w:w="4782" w:type="dxa"/>
            <w:tcBorders>
              <w:top w:val="nil"/>
              <w:left w:val="nil"/>
              <w:bottom w:val="nil"/>
              <w:right w:val="nil"/>
            </w:tcBorders>
          </w:tcPr>
          <w:p w14:paraId="4B52EF5D" w14:textId="77777777" w:rsidR="004242C5" w:rsidRPr="003177EB" w:rsidRDefault="004242C5" w:rsidP="004242C5">
            <w:pPr>
              <w:rPr>
                <w:b w:val="0"/>
                <w:bCs/>
                <w:sz w:val="18"/>
                <w:szCs w:val="18"/>
              </w:rPr>
            </w:pPr>
          </w:p>
        </w:tc>
        <w:tc>
          <w:tcPr>
            <w:tcW w:w="5386" w:type="dxa"/>
            <w:tcBorders>
              <w:top w:val="nil"/>
              <w:left w:val="nil"/>
              <w:bottom w:val="nil"/>
              <w:right w:val="nil"/>
            </w:tcBorders>
          </w:tcPr>
          <w:p w14:paraId="47B59CA0" w14:textId="37805393" w:rsidR="004242C5" w:rsidRPr="004242C5" w:rsidRDefault="004242C5" w:rsidP="008356D6">
            <w:pPr>
              <w:pStyle w:val="1"/>
              <w:spacing w:before="0" w:after="0"/>
              <w:jc w:val="left"/>
              <w:rPr>
                <w:rFonts w:ascii="Times New Roman" w:hAnsi="Times New Roman"/>
                <w:b w:val="0"/>
                <w:sz w:val="24"/>
                <w:szCs w:val="24"/>
                <w:lang w:eastAsia="ru-RU"/>
              </w:rPr>
            </w:pPr>
            <w:r w:rsidRPr="004242C5">
              <w:rPr>
                <w:rFonts w:ascii="Times New Roman" w:hAnsi="Times New Roman"/>
                <w:b w:val="0"/>
                <w:sz w:val="24"/>
                <w:szCs w:val="24"/>
                <w:lang w:eastAsia="ru-RU"/>
              </w:rPr>
              <w:t xml:space="preserve">Рішенням </w:t>
            </w:r>
            <w:r w:rsidR="00176C97">
              <w:rPr>
                <w:rFonts w:ascii="Times New Roman" w:hAnsi="Times New Roman"/>
                <w:b w:val="0"/>
                <w:sz w:val="24"/>
                <w:szCs w:val="24"/>
                <w:lang w:eastAsia="ru-RU"/>
              </w:rPr>
              <w:t>уповноваженої особи</w:t>
            </w:r>
            <w:r w:rsidR="008356D6">
              <w:rPr>
                <w:rFonts w:ascii="Times New Roman" w:hAnsi="Times New Roman"/>
                <w:b w:val="0"/>
                <w:sz w:val="24"/>
                <w:szCs w:val="24"/>
                <w:lang w:eastAsia="ru-RU"/>
              </w:rPr>
              <w:t xml:space="preserve"> </w:t>
            </w:r>
            <w:r w:rsidR="00C921CD">
              <w:rPr>
                <w:rFonts w:ascii="Times New Roman" w:hAnsi="Times New Roman"/>
                <w:b w:val="0"/>
                <w:sz w:val="24"/>
                <w:szCs w:val="24"/>
                <w:lang w:eastAsia="ru-RU"/>
              </w:rPr>
              <w:t>Комунального</w:t>
            </w:r>
            <w:r w:rsidR="008356D6">
              <w:rPr>
                <w:rFonts w:ascii="Times New Roman" w:hAnsi="Times New Roman"/>
                <w:b w:val="0"/>
                <w:sz w:val="24"/>
                <w:szCs w:val="24"/>
                <w:lang w:eastAsia="ru-RU"/>
              </w:rPr>
              <w:t xml:space="preserve"> </w:t>
            </w:r>
            <w:r w:rsidR="00C921CD">
              <w:rPr>
                <w:rFonts w:ascii="Times New Roman" w:hAnsi="Times New Roman"/>
                <w:b w:val="0"/>
                <w:sz w:val="24"/>
                <w:szCs w:val="24"/>
                <w:lang w:eastAsia="ru-RU"/>
              </w:rPr>
              <w:t>позашкільного навчального закладу «Дитячо-юнацької спортивної школи «Україна» Чернігівської міської ради</w:t>
            </w:r>
          </w:p>
        </w:tc>
      </w:tr>
      <w:tr w:rsidR="004242C5" w:rsidRPr="003177EB" w14:paraId="219D8D53" w14:textId="77777777" w:rsidTr="0058016D">
        <w:tc>
          <w:tcPr>
            <w:tcW w:w="4782" w:type="dxa"/>
            <w:tcBorders>
              <w:top w:val="nil"/>
              <w:left w:val="nil"/>
              <w:bottom w:val="nil"/>
              <w:right w:val="nil"/>
            </w:tcBorders>
          </w:tcPr>
          <w:p w14:paraId="336EA680" w14:textId="77777777" w:rsidR="004242C5" w:rsidRPr="003177EB" w:rsidRDefault="004242C5" w:rsidP="004242C5">
            <w:pPr>
              <w:rPr>
                <w:b w:val="0"/>
                <w:bCs/>
                <w:sz w:val="28"/>
                <w:szCs w:val="28"/>
              </w:rPr>
            </w:pPr>
          </w:p>
        </w:tc>
        <w:tc>
          <w:tcPr>
            <w:tcW w:w="5386" w:type="dxa"/>
            <w:tcBorders>
              <w:top w:val="nil"/>
              <w:left w:val="nil"/>
              <w:bottom w:val="nil"/>
              <w:right w:val="nil"/>
            </w:tcBorders>
          </w:tcPr>
          <w:p w14:paraId="36F64ABA" w14:textId="31732C27" w:rsidR="004242C5" w:rsidRPr="000E373C" w:rsidRDefault="00767ECA" w:rsidP="0058016D">
            <w:pPr>
              <w:jc w:val="left"/>
              <w:rPr>
                <w:b w:val="0"/>
                <w:bCs/>
              </w:rPr>
            </w:pPr>
            <w:r w:rsidRPr="000E373C">
              <w:rPr>
                <w:b w:val="0"/>
                <w:bCs/>
              </w:rPr>
              <w:t>від «</w:t>
            </w:r>
            <w:r w:rsidR="00E34C68">
              <w:rPr>
                <w:b w:val="0"/>
                <w:bCs/>
              </w:rPr>
              <w:t>1</w:t>
            </w:r>
            <w:r w:rsidR="00C921CD" w:rsidRPr="00E34C68">
              <w:rPr>
                <w:b w:val="0"/>
                <w:bCs/>
                <w:color w:val="000000" w:themeColor="text1"/>
              </w:rPr>
              <w:t>5</w:t>
            </w:r>
            <w:r w:rsidR="004242C5" w:rsidRPr="000E373C">
              <w:rPr>
                <w:b w:val="0"/>
                <w:bCs/>
              </w:rPr>
              <w:t xml:space="preserve">» </w:t>
            </w:r>
            <w:r w:rsidR="00C921CD">
              <w:rPr>
                <w:b w:val="0"/>
                <w:bCs/>
              </w:rPr>
              <w:t>лютого</w:t>
            </w:r>
            <w:r w:rsidR="004242C5" w:rsidRPr="000E373C">
              <w:rPr>
                <w:b w:val="0"/>
                <w:bCs/>
              </w:rPr>
              <w:t xml:space="preserve"> 202</w:t>
            </w:r>
            <w:r w:rsidR="0058016D">
              <w:rPr>
                <w:b w:val="0"/>
                <w:bCs/>
              </w:rPr>
              <w:t>4</w:t>
            </w:r>
            <w:r w:rsidR="004242C5" w:rsidRPr="000E373C">
              <w:rPr>
                <w:b w:val="0"/>
                <w:bCs/>
              </w:rPr>
              <w:t xml:space="preserve"> року</w:t>
            </w:r>
            <w:r w:rsidR="00DC5216">
              <w:rPr>
                <w:b w:val="0"/>
                <w:bCs/>
              </w:rPr>
              <w:t xml:space="preserve"> № </w:t>
            </w:r>
            <w:r w:rsidR="00507D91" w:rsidRPr="00E34C68">
              <w:rPr>
                <w:b w:val="0"/>
                <w:bCs/>
                <w:color w:val="000000" w:themeColor="text1"/>
              </w:rPr>
              <w:t>6</w:t>
            </w:r>
          </w:p>
        </w:tc>
      </w:tr>
      <w:tr w:rsidR="004242C5" w:rsidRPr="003177EB" w14:paraId="372B6688" w14:textId="77777777" w:rsidTr="0058016D">
        <w:tc>
          <w:tcPr>
            <w:tcW w:w="4782" w:type="dxa"/>
            <w:tcBorders>
              <w:top w:val="nil"/>
              <w:left w:val="nil"/>
              <w:bottom w:val="nil"/>
              <w:right w:val="nil"/>
            </w:tcBorders>
          </w:tcPr>
          <w:p w14:paraId="34437521" w14:textId="77777777" w:rsidR="004242C5" w:rsidRPr="003177EB" w:rsidRDefault="004242C5" w:rsidP="004242C5">
            <w:pPr>
              <w:rPr>
                <w:b w:val="0"/>
                <w:bCs/>
                <w:sz w:val="28"/>
                <w:szCs w:val="28"/>
              </w:rPr>
            </w:pPr>
          </w:p>
        </w:tc>
        <w:tc>
          <w:tcPr>
            <w:tcW w:w="5386" w:type="dxa"/>
            <w:tcBorders>
              <w:top w:val="nil"/>
              <w:left w:val="nil"/>
              <w:bottom w:val="nil"/>
              <w:right w:val="nil"/>
            </w:tcBorders>
          </w:tcPr>
          <w:p w14:paraId="1AF153E0" w14:textId="77047868" w:rsidR="004242C5" w:rsidRPr="000E373C" w:rsidRDefault="00176C97" w:rsidP="008356D6">
            <w:pPr>
              <w:jc w:val="left"/>
              <w:rPr>
                <w:b w:val="0"/>
                <w:bCs/>
              </w:rPr>
            </w:pPr>
            <w:r>
              <w:rPr>
                <w:b w:val="0"/>
                <w:bCs/>
              </w:rPr>
              <w:t>Уповноважена особа</w:t>
            </w:r>
          </w:p>
        </w:tc>
      </w:tr>
      <w:tr w:rsidR="004242C5" w:rsidRPr="003177EB" w14:paraId="67925777" w14:textId="77777777" w:rsidTr="0058016D">
        <w:tc>
          <w:tcPr>
            <w:tcW w:w="4782" w:type="dxa"/>
            <w:tcBorders>
              <w:top w:val="nil"/>
              <w:left w:val="nil"/>
              <w:bottom w:val="nil"/>
              <w:right w:val="nil"/>
            </w:tcBorders>
          </w:tcPr>
          <w:p w14:paraId="1709450D" w14:textId="77777777" w:rsidR="004242C5" w:rsidRPr="003177EB" w:rsidRDefault="004242C5" w:rsidP="004242C5">
            <w:pPr>
              <w:rPr>
                <w:b w:val="0"/>
                <w:bCs/>
                <w:sz w:val="28"/>
                <w:szCs w:val="28"/>
              </w:rPr>
            </w:pPr>
          </w:p>
        </w:tc>
        <w:tc>
          <w:tcPr>
            <w:tcW w:w="5386" w:type="dxa"/>
            <w:tcBorders>
              <w:top w:val="nil"/>
              <w:left w:val="nil"/>
              <w:bottom w:val="nil"/>
              <w:right w:val="nil"/>
            </w:tcBorders>
          </w:tcPr>
          <w:p w14:paraId="59AACECD" w14:textId="77777777" w:rsidR="004242C5" w:rsidRPr="004242C5" w:rsidRDefault="004242C5" w:rsidP="00064B30">
            <w:pPr>
              <w:rPr>
                <w:b w:val="0"/>
                <w:bCs/>
                <w:sz w:val="20"/>
                <w:szCs w:val="20"/>
              </w:rPr>
            </w:pPr>
          </w:p>
          <w:p w14:paraId="08CC6877" w14:textId="211C72D7" w:rsidR="004242C5" w:rsidRPr="004242C5" w:rsidRDefault="00F83F70" w:rsidP="00064B30">
            <w:pPr>
              <w:pStyle w:val="af5"/>
              <w:spacing w:before="0" w:beforeAutospacing="0" w:after="0" w:afterAutospacing="0"/>
              <w:jc w:val="center"/>
              <w:rPr>
                <w:bCs/>
              </w:rPr>
            </w:pPr>
            <w:r>
              <w:t>__</w:t>
            </w:r>
            <w:r w:rsidR="0058016D">
              <w:t xml:space="preserve">_______________  </w:t>
            </w:r>
            <w:r w:rsidR="00C921CD">
              <w:t>Юлія ІЛЬЄНКО</w:t>
            </w:r>
          </w:p>
          <w:p w14:paraId="11823551" w14:textId="5846EBB4" w:rsidR="00DC5216" w:rsidRDefault="00DC5216" w:rsidP="00DC5216">
            <w:pPr>
              <w:jc w:val="left"/>
              <w:rPr>
                <w:b w:val="0"/>
                <w:szCs w:val="28"/>
              </w:rPr>
            </w:pPr>
            <w:r>
              <w:rPr>
                <w:b w:val="0"/>
                <w:szCs w:val="28"/>
              </w:rPr>
              <w:t>«</w:t>
            </w:r>
            <w:r w:rsidR="00E34C68">
              <w:rPr>
                <w:b w:val="0"/>
                <w:szCs w:val="28"/>
              </w:rPr>
              <w:t>1</w:t>
            </w:r>
            <w:r w:rsidR="00C921CD" w:rsidRPr="00E34C68">
              <w:rPr>
                <w:b w:val="0"/>
                <w:color w:val="000000" w:themeColor="text1"/>
                <w:szCs w:val="28"/>
              </w:rPr>
              <w:t>5</w:t>
            </w:r>
            <w:r>
              <w:rPr>
                <w:b w:val="0"/>
                <w:szCs w:val="28"/>
              </w:rPr>
              <w:t xml:space="preserve">» </w:t>
            </w:r>
            <w:r w:rsidR="00C921CD">
              <w:rPr>
                <w:b w:val="0"/>
                <w:szCs w:val="28"/>
              </w:rPr>
              <w:t>лютого</w:t>
            </w:r>
            <w:r>
              <w:rPr>
                <w:b w:val="0"/>
                <w:szCs w:val="28"/>
              </w:rPr>
              <w:t xml:space="preserve"> 202</w:t>
            </w:r>
            <w:r w:rsidR="0058016D">
              <w:rPr>
                <w:b w:val="0"/>
                <w:szCs w:val="28"/>
              </w:rPr>
              <w:t>4</w:t>
            </w:r>
            <w:r>
              <w:rPr>
                <w:b w:val="0"/>
                <w:szCs w:val="28"/>
              </w:rPr>
              <w:t xml:space="preserve"> року</w:t>
            </w:r>
          </w:p>
          <w:p w14:paraId="24D0567A" w14:textId="4BA3706E" w:rsidR="004242C5" w:rsidRPr="004242C5" w:rsidRDefault="004242C5" w:rsidP="00DC5216">
            <w:pPr>
              <w:jc w:val="left"/>
              <w:rPr>
                <w:b w:val="0"/>
                <w:szCs w:val="28"/>
              </w:rPr>
            </w:pPr>
          </w:p>
        </w:tc>
      </w:tr>
      <w:tr w:rsidR="00DC5216" w:rsidRPr="003177EB" w14:paraId="0405D672" w14:textId="77777777" w:rsidTr="0058016D">
        <w:tc>
          <w:tcPr>
            <w:tcW w:w="4782" w:type="dxa"/>
            <w:tcBorders>
              <w:top w:val="nil"/>
              <w:left w:val="nil"/>
              <w:bottom w:val="nil"/>
              <w:right w:val="nil"/>
            </w:tcBorders>
          </w:tcPr>
          <w:p w14:paraId="4F826532" w14:textId="4B4428AF" w:rsidR="00DC5216" w:rsidRPr="003177EB" w:rsidRDefault="00DC5216" w:rsidP="004242C5">
            <w:pPr>
              <w:rPr>
                <w:b w:val="0"/>
                <w:bCs/>
                <w:sz w:val="28"/>
                <w:szCs w:val="28"/>
              </w:rPr>
            </w:pPr>
          </w:p>
        </w:tc>
        <w:tc>
          <w:tcPr>
            <w:tcW w:w="5386" w:type="dxa"/>
            <w:tcBorders>
              <w:top w:val="nil"/>
              <w:left w:val="nil"/>
              <w:bottom w:val="nil"/>
              <w:right w:val="nil"/>
            </w:tcBorders>
          </w:tcPr>
          <w:p w14:paraId="58710CD3" w14:textId="77777777" w:rsidR="00DC5216" w:rsidRPr="004242C5" w:rsidRDefault="00DC5216" w:rsidP="00064B30">
            <w:pPr>
              <w:rPr>
                <w:b w:val="0"/>
                <w:bCs/>
                <w:sz w:val="20"/>
                <w:szCs w:val="20"/>
              </w:rPr>
            </w:pPr>
          </w:p>
        </w:tc>
      </w:tr>
    </w:tbl>
    <w:p w14:paraId="74326591" w14:textId="77777777" w:rsidR="004242C5" w:rsidRPr="003177EB" w:rsidRDefault="004242C5" w:rsidP="004242C5">
      <w:pPr>
        <w:ind w:right="-2"/>
        <w:rPr>
          <w:bCs/>
          <w:sz w:val="8"/>
          <w:szCs w:val="8"/>
        </w:rPr>
      </w:pPr>
    </w:p>
    <w:tbl>
      <w:tblPr>
        <w:tblW w:w="0" w:type="auto"/>
        <w:tblLayout w:type="fixed"/>
        <w:tblLook w:val="0000" w:firstRow="0" w:lastRow="0" w:firstColumn="0" w:lastColumn="0" w:noHBand="0" w:noVBand="0"/>
      </w:tblPr>
      <w:tblGrid>
        <w:gridCol w:w="9847"/>
      </w:tblGrid>
      <w:tr w:rsidR="004242C5" w:rsidRPr="003177EB" w14:paraId="234B2FB5" w14:textId="77777777" w:rsidTr="004242C5">
        <w:tc>
          <w:tcPr>
            <w:tcW w:w="9847" w:type="dxa"/>
            <w:tcBorders>
              <w:top w:val="nil"/>
              <w:left w:val="nil"/>
              <w:bottom w:val="nil"/>
              <w:right w:val="nil"/>
            </w:tcBorders>
          </w:tcPr>
          <w:p w14:paraId="4C6F56BF" w14:textId="77777777" w:rsidR="004242C5" w:rsidRDefault="004242C5" w:rsidP="004242C5">
            <w:pPr>
              <w:ind w:right="-2"/>
              <w:rPr>
                <w:b w:val="0"/>
                <w:bCs/>
                <w:sz w:val="36"/>
                <w:szCs w:val="36"/>
              </w:rPr>
            </w:pPr>
          </w:p>
          <w:p w14:paraId="0446983E" w14:textId="581D1130" w:rsidR="004242C5" w:rsidRPr="004242C5" w:rsidRDefault="004242C5" w:rsidP="006674AD">
            <w:pPr>
              <w:ind w:right="-2"/>
              <w:rPr>
                <w:bCs/>
                <w:sz w:val="36"/>
                <w:szCs w:val="36"/>
              </w:rPr>
            </w:pPr>
            <w:r w:rsidRPr="004242C5">
              <w:rPr>
                <w:bCs/>
                <w:sz w:val="36"/>
                <w:szCs w:val="36"/>
              </w:rPr>
              <w:t>ТЕНДЕРНА ДОКУМЕНТАЦІЯ</w:t>
            </w:r>
          </w:p>
        </w:tc>
      </w:tr>
    </w:tbl>
    <w:p w14:paraId="1671FA8A" w14:textId="77777777" w:rsidR="004242C5" w:rsidRPr="003177EB" w:rsidRDefault="004242C5" w:rsidP="004242C5">
      <w:pPr>
        <w:ind w:right="-2"/>
        <w:rPr>
          <w:bCs/>
          <w:sz w:val="22"/>
          <w:szCs w:val="22"/>
        </w:rPr>
      </w:pPr>
    </w:p>
    <w:p w14:paraId="2DA5340F" w14:textId="77777777" w:rsidR="004242C5" w:rsidRPr="003177EB" w:rsidRDefault="004242C5" w:rsidP="006674AD">
      <w:pPr>
        <w:ind w:right="-2"/>
        <w:rPr>
          <w:bCs/>
          <w:sz w:val="32"/>
          <w:szCs w:val="32"/>
        </w:rPr>
      </w:pPr>
      <w:r w:rsidRPr="003177EB">
        <w:rPr>
          <w:bCs/>
          <w:sz w:val="32"/>
          <w:szCs w:val="32"/>
        </w:rPr>
        <w:t>на закупівлю по предмету</w:t>
      </w:r>
    </w:p>
    <w:p w14:paraId="35CAF892" w14:textId="77777777" w:rsidR="004242C5" w:rsidRPr="003177EB" w:rsidRDefault="004242C5" w:rsidP="004242C5">
      <w:pPr>
        <w:ind w:right="-2"/>
        <w:rPr>
          <w:bCs/>
          <w:sz w:val="22"/>
          <w:szCs w:val="22"/>
        </w:rPr>
      </w:pPr>
    </w:p>
    <w:p w14:paraId="6DEFF2A9" w14:textId="373673D9" w:rsidR="00C921CD" w:rsidRDefault="00C921CD" w:rsidP="004242C5">
      <w:pPr>
        <w:rPr>
          <w:caps/>
          <w:sz w:val="32"/>
          <w:szCs w:val="32"/>
        </w:rPr>
      </w:pPr>
      <w:r>
        <w:rPr>
          <w:caps/>
          <w:sz w:val="32"/>
          <w:szCs w:val="32"/>
        </w:rPr>
        <w:t>Велосипеди</w:t>
      </w:r>
      <w:r w:rsidR="00874783">
        <w:rPr>
          <w:caps/>
          <w:sz w:val="32"/>
          <w:szCs w:val="32"/>
        </w:rPr>
        <w:t xml:space="preserve"> ШОСЕЙНІ ТА ГІРСЬКІ</w:t>
      </w:r>
      <w:r w:rsidR="00387FB9" w:rsidRPr="00D63C93">
        <w:rPr>
          <w:caps/>
          <w:sz w:val="32"/>
          <w:szCs w:val="32"/>
        </w:rPr>
        <w:t xml:space="preserve"> </w:t>
      </w:r>
    </w:p>
    <w:p w14:paraId="53A0DDDD" w14:textId="5F48263E" w:rsidR="004242C5" w:rsidRPr="00D63C93" w:rsidRDefault="00387FB9" w:rsidP="004242C5">
      <w:pPr>
        <w:rPr>
          <w:caps/>
          <w:sz w:val="32"/>
          <w:szCs w:val="32"/>
        </w:rPr>
      </w:pPr>
      <w:r w:rsidRPr="00D63C93">
        <w:rPr>
          <w:caps/>
          <w:sz w:val="32"/>
          <w:szCs w:val="32"/>
        </w:rPr>
        <w:t xml:space="preserve">за ДК 021:2015:  </w:t>
      </w:r>
      <w:r w:rsidR="00C921CD">
        <w:rPr>
          <w:caps/>
          <w:sz w:val="32"/>
          <w:szCs w:val="32"/>
        </w:rPr>
        <w:t>34430000-0</w:t>
      </w:r>
      <w:r w:rsidRPr="00D63C93">
        <w:rPr>
          <w:caps/>
          <w:sz w:val="32"/>
          <w:szCs w:val="32"/>
        </w:rPr>
        <w:t xml:space="preserve">: </w:t>
      </w:r>
      <w:r w:rsidR="00C921CD">
        <w:rPr>
          <w:caps/>
          <w:sz w:val="32"/>
          <w:szCs w:val="32"/>
        </w:rPr>
        <w:t>ВЕЛОСИПЕДИ</w:t>
      </w:r>
    </w:p>
    <w:p w14:paraId="443E5F52" w14:textId="77777777" w:rsidR="00387FB9" w:rsidRPr="003177EB" w:rsidRDefault="00387FB9" w:rsidP="004242C5">
      <w:pPr>
        <w:rPr>
          <w:b w:val="0"/>
          <w:sz w:val="12"/>
          <w:szCs w:val="12"/>
        </w:rPr>
      </w:pPr>
    </w:p>
    <w:p w14:paraId="5D6C5368" w14:textId="77777777" w:rsidR="004242C5" w:rsidRDefault="004242C5" w:rsidP="004242C5">
      <w:pPr>
        <w:ind w:right="-2"/>
        <w:rPr>
          <w:sz w:val="32"/>
          <w:szCs w:val="32"/>
        </w:rPr>
      </w:pPr>
      <w:r w:rsidRPr="003177EB">
        <w:rPr>
          <w:sz w:val="32"/>
          <w:szCs w:val="32"/>
        </w:rPr>
        <w:t>за процедурою</w:t>
      </w:r>
    </w:p>
    <w:p w14:paraId="0E47F2B4" w14:textId="77777777" w:rsidR="004242C5" w:rsidRDefault="004242C5" w:rsidP="004242C5">
      <w:pPr>
        <w:ind w:right="-2"/>
        <w:rPr>
          <w:sz w:val="32"/>
          <w:szCs w:val="32"/>
        </w:rPr>
      </w:pPr>
    </w:p>
    <w:p w14:paraId="79369FDB" w14:textId="77777777" w:rsidR="004242C5" w:rsidRDefault="004242C5" w:rsidP="004242C5">
      <w:pPr>
        <w:ind w:right="-2"/>
        <w:rPr>
          <w:sz w:val="32"/>
          <w:szCs w:val="32"/>
        </w:rPr>
      </w:pPr>
    </w:p>
    <w:p w14:paraId="65B68A35" w14:textId="77777777" w:rsidR="004242C5" w:rsidRDefault="004242C5" w:rsidP="004242C5">
      <w:pPr>
        <w:ind w:right="-2"/>
        <w:rPr>
          <w:sz w:val="32"/>
          <w:szCs w:val="32"/>
        </w:rPr>
      </w:pPr>
    </w:p>
    <w:p w14:paraId="26E0F603" w14:textId="77777777" w:rsidR="004242C5" w:rsidRDefault="004242C5" w:rsidP="004242C5">
      <w:pPr>
        <w:ind w:right="-2"/>
        <w:rPr>
          <w:sz w:val="32"/>
          <w:szCs w:val="32"/>
        </w:rPr>
      </w:pPr>
    </w:p>
    <w:p w14:paraId="1F4A9401" w14:textId="77777777" w:rsidR="004242C5" w:rsidRPr="003177EB" w:rsidRDefault="004242C5" w:rsidP="004242C5">
      <w:pPr>
        <w:ind w:right="-2"/>
        <w:rPr>
          <w:sz w:val="32"/>
          <w:szCs w:val="32"/>
        </w:rPr>
      </w:pPr>
    </w:p>
    <w:p w14:paraId="0B1CA5B6" w14:textId="77777777" w:rsidR="004242C5" w:rsidRPr="003177EB" w:rsidRDefault="004242C5" w:rsidP="004242C5">
      <w:pPr>
        <w:ind w:right="-2"/>
        <w:rPr>
          <w:sz w:val="8"/>
          <w:szCs w:val="8"/>
        </w:rPr>
      </w:pPr>
    </w:p>
    <w:tbl>
      <w:tblPr>
        <w:tblW w:w="0" w:type="auto"/>
        <w:tblInd w:w="534" w:type="dxa"/>
        <w:tblLayout w:type="fixed"/>
        <w:tblLook w:val="0000" w:firstRow="0" w:lastRow="0" w:firstColumn="0" w:lastColumn="0" w:noHBand="0" w:noVBand="0"/>
      </w:tblPr>
      <w:tblGrid>
        <w:gridCol w:w="9847"/>
      </w:tblGrid>
      <w:tr w:rsidR="004242C5" w:rsidRPr="003177EB" w14:paraId="611EA433" w14:textId="77777777" w:rsidTr="004242C5">
        <w:tc>
          <w:tcPr>
            <w:tcW w:w="9847" w:type="dxa"/>
          </w:tcPr>
          <w:p w14:paraId="209AEF63" w14:textId="77777777" w:rsidR="004242C5" w:rsidRDefault="004242C5" w:rsidP="004242C5">
            <w:pPr>
              <w:ind w:right="-2"/>
              <w:rPr>
                <w:bCs/>
                <w:sz w:val="36"/>
                <w:szCs w:val="36"/>
              </w:rPr>
            </w:pPr>
            <w:r w:rsidRPr="003177EB">
              <w:rPr>
                <w:bCs/>
                <w:sz w:val="36"/>
                <w:szCs w:val="36"/>
              </w:rPr>
              <w:t>ВІДКРИТИХ ТОРГІВ</w:t>
            </w:r>
          </w:p>
          <w:p w14:paraId="650DE532" w14:textId="46644E21" w:rsidR="00176C97" w:rsidRPr="003177EB" w:rsidRDefault="00176C97" w:rsidP="004242C5">
            <w:pPr>
              <w:ind w:right="-2"/>
              <w:rPr>
                <w:bCs/>
                <w:sz w:val="36"/>
                <w:szCs w:val="36"/>
              </w:rPr>
            </w:pPr>
            <w:r>
              <w:rPr>
                <w:bCs/>
                <w:sz w:val="36"/>
                <w:szCs w:val="36"/>
              </w:rPr>
              <w:t>з особливостями</w:t>
            </w:r>
          </w:p>
        </w:tc>
      </w:tr>
    </w:tbl>
    <w:p w14:paraId="6F8E2E16" w14:textId="77777777" w:rsidR="004242C5" w:rsidRDefault="004242C5" w:rsidP="004242C5">
      <w:pPr>
        <w:ind w:right="-2"/>
        <w:rPr>
          <w:b w:val="0"/>
          <w:bCs/>
          <w:sz w:val="16"/>
          <w:szCs w:val="16"/>
        </w:rPr>
      </w:pPr>
    </w:p>
    <w:p w14:paraId="3C8B01F8" w14:textId="77777777" w:rsidR="004242C5" w:rsidRDefault="004242C5" w:rsidP="004242C5">
      <w:pPr>
        <w:ind w:right="-2"/>
        <w:rPr>
          <w:b w:val="0"/>
          <w:bCs/>
          <w:sz w:val="16"/>
          <w:szCs w:val="16"/>
        </w:rPr>
      </w:pPr>
    </w:p>
    <w:p w14:paraId="3BD76A39" w14:textId="77777777" w:rsidR="004242C5" w:rsidRDefault="004242C5" w:rsidP="004242C5">
      <w:pPr>
        <w:ind w:right="-2"/>
        <w:rPr>
          <w:b w:val="0"/>
          <w:bCs/>
          <w:sz w:val="16"/>
          <w:szCs w:val="16"/>
        </w:rPr>
      </w:pPr>
    </w:p>
    <w:p w14:paraId="5212F275" w14:textId="77777777" w:rsidR="004242C5" w:rsidRDefault="004242C5" w:rsidP="004242C5">
      <w:pPr>
        <w:ind w:right="-2"/>
        <w:rPr>
          <w:b w:val="0"/>
          <w:bCs/>
          <w:sz w:val="16"/>
          <w:szCs w:val="16"/>
        </w:rPr>
      </w:pPr>
    </w:p>
    <w:p w14:paraId="3BEC65F8" w14:textId="77777777" w:rsidR="004242C5" w:rsidRDefault="004242C5" w:rsidP="004242C5">
      <w:pPr>
        <w:ind w:right="-2"/>
        <w:rPr>
          <w:b w:val="0"/>
          <w:bCs/>
          <w:sz w:val="16"/>
          <w:szCs w:val="16"/>
        </w:rPr>
      </w:pPr>
    </w:p>
    <w:p w14:paraId="2BAF4520" w14:textId="77777777" w:rsidR="0058016D" w:rsidRDefault="0058016D" w:rsidP="004242C5">
      <w:pPr>
        <w:ind w:right="-2"/>
        <w:rPr>
          <w:b w:val="0"/>
          <w:bCs/>
          <w:sz w:val="16"/>
          <w:szCs w:val="16"/>
        </w:rPr>
      </w:pPr>
    </w:p>
    <w:p w14:paraId="7DFB94AB" w14:textId="77777777" w:rsidR="0058016D" w:rsidRDefault="0058016D" w:rsidP="004242C5">
      <w:pPr>
        <w:ind w:right="-2"/>
        <w:rPr>
          <w:b w:val="0"/>
          <w:bCs/>
          <w:sz w:val="16"/>
          <w:szCs w:val="16"/>
        </w:rPr>
      </w:pPr>
    </w:p>
    <w:p w14:paraId="37835F3B" w14:textId="77777777" w:rsidR="0058016D" w:rsidRDefault="0058016D" w:rsidP="004242C5">
      <w:pPr>
        <w:ind w:right="-2"/>
        <w:rPr>
          <w:b w:val="0"/>
          <w:bCs/>
          <w:sz w:val="16"/>
          <w:szCs w:val="16"/>
        </w:rPr>
      </w:pPr>
    </w:p>
    <w:p w14:paraId="45E91EB1" w14:textId="77777777" w:rsidR="0058016D" w:rsidRDefault="0058016D" w:rsidP="004242C5">
      <w:pPr>
        <w:ind w:right="-2"/>
        <w:rPr>
          <w:b w:val="0"/>
          <w:bCs/>
          <w:sz w:val="16"/>
          <w:szCs w:val="16"/>
        </w:rPr>
      </w:pPr>
    </w:p>
    <w:p w14:paraId="1B4B585A" w14:textId="77777777" w:rsidR="0058016D" w:rsidRDefault="0058016D" w:rsidP="004242C5">
      <w:pPr>
        <w:ind w:right="-2"/>
        <w:rPr>
          <w:b w:val="0"/>
          <w:bCs/>
          <w:sz w:val="16"/>
          <w:szCs w:val="16"/>
        </w:rPr>
      </w:pPr>
    </w:p>
    <w:p w14:paraId="41D941F9" w14:textId="77777777" w:rsidR="00D63C93" w:rsidRDefault="00D63C93" w:rsidP="004242C5">
      <w:pPr>
        <w:ind w:right="-2"/>
        <w:rPr>
          <w:b w:val="0"/>
          <w:bCs/>
          <w:sz w:val="16"/>
          <w:szCs w:val="16"/>
        </w:rPr>
      </w:pPr>
    </w:p>
    <w:p w14:paraId="46C4D54F" w14:textId="293D2AF1" w:rsidR="00D63C93" w:rsidRDefault="00D63C93" w:rsidP="004242C5">
      <w:pPr>
        <w:ind w:right="-2"/>
        <w:rPr>
          <w:b w:val="0"/>
          <w:bCs/>
          <w:sz w:val="16"/>
          <w:szCs w:val="16"/>
        </w:rPr>
      </w:pPr>
    </w:p>
    <w:p w14:paraId="2AA5289C" w14:textId="1D139FF9" w:rsidR="00C921CD" w:rsidRDefault="00C921CD" w:rsidP="004242C5">
      <w:pPr>
        <w:ind w:right="-2"/>
        <w:rPr>
          <w:b w:val="0"/>
          <w:bCs/>
          <w:sz w:val="16"/>
          <w:szCs w:val="16"/>
        </w:rPr>
      </w:pPr>
    </w:p>
    <w:p w14:paraId="14ECC8E2" w14:textId="5AE34D22" w:rsidR="00C921CD" w:rsidRDefault="00C921CD" w:rsidP="004242C5">
      <w:pPr>
        <w:ind w:right="-2"/>
        <w:rPr>
          <w:b w:val="0"/>
          <w:bCs/>
          <w:sz w:val="16"/>
          <w:szCs w:val="16"/>
        </w:rPr>
      </w:pPr>
    </w:p>
    <w:p w14:paraId="5D12F2AF" w14:textId="3AF4FB8A" w:rsidR="00C921CD" w:rsidRDefault="00C921CD" w:rsidP="004242C5">
      <w:pPr>
        <w:ind w:right="-2"/>
        <w:rPr>
          <w:b w:val="0"/>
          <w:bCs/>
          <w:sz w:val="16"/>
          <w:szCs w:val="16"/>
        </w:rPr>
      </w:pPr>
    </w:p>
    <w:p w14:paraId="6362C069" w14:textId="5E7C6FD5" w:rsidR="00C921CD" w:rsidRDefault="00C921CD" w:rsidP="004242C5">
      <w:pPr>
        <w:ind w:right="-2"/>
        <w:rPr>
          <w:b w:val="0"/>
          <w:bCs/>
          <w:sz w:val="16"/>
          <w:szCs w:val="16"/>
        </w:rPr>
      </w:pPr>
    </w:p>
    <w:p w14:paraId="66DB2999" w14:textId="77777777" w:rsidR="00C921CD" w:rsidRDefault="00C921CD" w:rsidP="004242C5">
      <w:pPr>
        <w:ind w:right="-2"/>
        <w:rPr>
          <w:b w:val="0"/>
          <w:bCs/>
          <w:sz w:val="16"/>
          <w:szCs w:val="16"/>
        </w:rPr>
      </w:pPr>
    </w:p>
    <w:p w14:paraId="7710B168" w14:textId="77777777" w:rsidR="004242C5" w:rsidRDefault="004242C5" w:rsidP="004242C5">
      <w:pPr>
        <w:ind w:right="-2"/>
        <w:rPr>
          <w:b w:val="0"/>
          <w:bCs/>
          <w:sz w:val="16"/>
          <w:szCs w:val="16"/>
        </w:rPr>
      </w:pPr>
    </w:p>
    <w:p w14:paraId="5672EC93" w14:textId="77777777" w:rsidR="004242C5" w:rsidRDefault="004242C5" w:rsidP="004242C5">
      <w:pPr>
        <w:ind w:right="-2"/>
        <w:rPr>
          <w:b w:val="0"/>
          <w:bCs/>
          <w:sz w:val="16"/>
          <w:szCs w:val="16"/>
        </w:rPr>
      </w:pPr>
    </w:p>
    <w:p w14:paraId="332D7CC1" w14:textId="77777777" w:rsidR="00880C69" w:rsidRDefault="004242C5" w:rsidP="004242C5">
      <w:pPr>
        <w:rPr>
          <w:b w:val="0"/>
          <w:bCs/>
          <w:sz w:val="28"/>
          <w:szCs w:val="28"/>
        </w:rPr>
      </w:pPr>
      <w:r>
        <w:rPr>
          <w:b w:val="0"/>
          <w:bCs/>
          <w:sz w:val="28"/>
          <w:szCs w:val="28"/>
        </w:rPr>
        <w:t>м</w:t>
      </w:r>
      <w:r w:rsidRPr="003177EB">
        <w:rPr>
          <w:b w:val="0"/>
          <w:bCs/>
          <w:sz w:val="28"/>
          <w:szCs w:val="28"/>
        </w:rPr>
        <w:t xml:space="preserve">. </w:t>
      </w:r>
      <w:r w:rsidR="00D63C93">
        <w:rPr>
          <w:b w:val="0"/>
          <w:bCs/>
          <w:sz w:val="28"/>
          <w:szCs w:val="28"/>
        </w:rPr>
        <w:t>Чернігів</w:t>
      </w:r>
      <w:r w:rsidRPr="003177EB">
        <w:rPr>
          <w:b w:val="0"/>
          <w:bCs/>
          <w:sz w:val="28"/>
          <w:szCs w:val="28"/>
        </w:rPr>
        <w:t xml:space="preserve"> – 20</w:t>
      </w:r>
      <w:r>
        <w:rPr>
          <w:b w:val="0"/>
          <w:bCs/>
          <w:sz w:val="28"/>
          <w:szCs w:val="28"/>
        </w:rPr>
        <w:t>2</w:t>
      </w:r>
      <w:r w:rsidR="0058016D">
        <w:rPr>
          <w:b w:val="0"/>
          <w:bCs/>
          <w:sz w:val="28"/>
          <w:szCs w:val="28"/>
        </w:rPr>
        <w:t>4</w:t>
      </w:r>
      <w:r>
        <w:rPr>
          <w:b w:val="0"/>
          <w:bCs/>
          <w:sz w:val="28"/>
          <w:szCs w:val="28"/>
        </w:rPr>
        <w:t xml:space="preserve"> </w:t>
      </w:r>
      <w:r w:rsidRPr="003177EB">
        <w:rPr>
          <w:b w:val="0"/>
          <w:bCs/>
          <w:sz w:val="28"/>
          <w:szCs w:val="28"/>
        </w:rPr>
        <w:t>р.</w:t>
      </w:r>
    </w:p>
    <w:p w14:paraId="7490874B" w14:textId="77777777" w:rsidR="00880C69" w:rsidRDefault="00880C69">
      <w:pPr>
        <w:widowControl/>
        <w:suppressAutoHyphens w:val="0"/>
        <w:autoSpaceDE/>
        <w:spacing w:after="160" w:line="259" w:lineRule="auto"/>
        <w:jc w:val="left"/>
        <w:rPr>
          <w:b w:val="0"/>
          <w:bCs/>
          <w:sz w:val="28"/>
          <w:szCs w:val="28"/>
        </w:rPr>
      </w:pPr>
      <w:r>
        <w:rPr>
          <w:b w:val="0"/>
          <w:bCs/>
          <w:sz w:val="28"/>
          <w:szCs w:val="28"/>
        </w:rPr>
        <w:br w:type="page"/>
      </w:r>
    </w:p>
    <w:p w14:paraId="3C450EE0" w14:textId="77777777" w:rsidR="003C75A0" w:rsidRPr="003C75A0" w:rsidRDefault="003C75A0" w:rsidP="003C75A0">
      <w:pPr>
        <w:suppressAutoHyphens w:val="0"/>
        <w:autoSpaceDN w:val="0"/>
        <w:spacing w:before="71"/>
        <w:ind w:left="2886" w:right="2915"/>
        <w:rPr>
          <w:rFonts w:eastAsia="Times New Roman"/>
          <w:szCs w:val="22"/>
          <w:lang w:bidi="ar-SA"/>
        </w:rPr>
      </w:pPr>
      <w:r w:rsidRPr="003C75A0">
        <w:rPr>
          <w:rFonts w:eastAsia="Times New Roman"/>
          <w:szCs w:val="22"/>
          <w:lang w:bidi="ar-SA"/>
        </w:rPr>
        <w:lastRenderedPageBreak/>
        <w:t>ЗМІСТ</w:t>
      </w:r>
      <w:r w:rsidRPr="003C75A0">
        <w:rPr>
          <w:rFonts w:eastAsia="Times New Roman"/>
          <w:spacing w:val="-10"/>
          <w:szCs w:val="22"/>
          <w:lang w:bidi="ar-SA"/>
        </w:rPr>
        <w:t xml:space="preserve"> </w:t>
      </w:r>
      <w:r w:rsidRPr="003C75A0">
        <w:rPr>
          <w:rFonts w:eastAsia="Times New Roman"/>
          <w:szCs w:val="22"/>
          <w:lang w:bidi="ar-SA"/>
        </w:rPr>
        <w:t>ТЕНДЕРНОЇ</w:t>
      </w:r>
      <w:r w:rsidRPr="003C75A0">
        <w:rPr>
          <w:rFonts w:eastAsia="Times New Roman"/>
          <w:spacing w:val="-10"/>
          <w:szCs w:val="22"/>
          <w:lang w:bidi="ar-SA"/>
        </w:rPr>
        <w:t xml:space="preserve"> </w:t>
      </w:r>
      <w:r w:rsidRPr="003C75A0">
        <w:rPr>
          <w:rFonts w:eastAsia="Times New Roman"/>
          <w:szCs w:val="22"/>
          <w:lang w:bidi="ar-SA"/>
        </w:rPr>
        <w:t>ДОКУМЕНТАЦІЇ</w:t>
      </w:r>
    </w:p>
    <w:p w14:paraId="40588C4E" w14:textId="77777777" w:rsidR="003C75A0" w:rsidRPr="003C75A0" w:rsidRDefault="003C75A0" w:rsidP="003C75A0">
      <w:pPr>
        <w:suppressAutoHyphens w:val="0"/>
        <w:autoSpaceDN w:val="0"/>
        <w:spacing w:before="4"/>
        <w:jc w:val="left"/>
        <w:rPr>
          <w:rFonts w:eastAsia="Times New Roman"/>
          <w:szCs w:val="22"/>
          <w:lang w:bidi="ar-SA"/>
        </w:rPr>
      </w:pPr>
    </w:p>
    <w:p w14:paraId="200B5984" w14:textId="77777777" w:rsidR="003C75A0" w:rsidRPr="003C75A0" w:rsidRDefault="003C75A0" w:rsidP="003C75A0">
      <w:pPr>
        <w:suppressAutoHyphens w:val="0"/>
        <w:autoSpaceDN w:val="0"/>
        <w:spacing w:before="1" w:line="252" w:lineRule="exact"/>
        <w:ind w:left="379"/>
        <w:jc w:val="left"/>
        <w:rPr>
          <w:rFonts w:eastAsia="Times New Roman"/>
          <w:i/>
          <w:sz w:val="22"/>
          <w:szCs w:val="22"/>
          <w:lang w:bidi="ar-SA"/>
        </w:rPr>
      </w:pPr>
      <w:r w:rsidRPr="003C75A0">
        <w:rPr>
          <w:rFonts w:eastAsia="Times New Roman"/>
          <w:i/>
          <w:sz w:val="22"/>
          <w:szCs w:val="22"/>
          <w:lang w:bidi="ar-SA"/>
        </w:rPr>
        <w:t>Розділ</w:t>
      </w:r>
      <w:r w:rsidRPr="003C75A0">
        <w:rPr>
          <w:rFonts w:eastAsia="Times New Roman"/>
          <w:i/>
          <w:spacing w:val="-3"/>
          <w:sz w:val="22"/>
          <w:szCs w:val="22"/>
          <w:lang w:bidi="ar-SA"/>
        </w:rPr>
        <w:t xml:space="preserve"> </w:t>
      </w:r>
      <w:r w:rsidRPr="003C75A0">
        <w:rPr>
          <w:rFonts w:eastAsia="Times New Roman"/>
          <w:i/>
          <w:sz w:val="22"/>
          <w:szCs w:val="22"/>
          <w:lang w:bidi="ar-SA"/>
        </w:rPr>
        <w:t>I.</w:t>
      </w:r>
      <w:r w:rsidRPr="003C75A0">
        <w:rPr>
          <w:rFonts w:eastAsia="Times New Roman"/>
          <w:i/>
          <w:spacing w:val="-1"/>
          <w:sz w:val="22"/>
          <w:szCs w:val="22"/>
          <w:lang w:bidi="ar-SA"/>
        </w:rPr>
        <w:t xml:space="preserve"> </w:t>
      </w:r>
      <w:r w:rsidRPr="003C75A0">
        <w:rPr>
          <w:rFonts w:eastAsia="Times New Roman"/>
          <w:i/>
          <w:sz w:val="22"/>
          <w:szCs w:val="22"/>
          <w:lang w:bidi="ar-SA"/>
        </w:rPr>
        <w:t>Загальні</w:t>
      </w:r>
      <w:r w:rsidRPr="003C75A0">
        <w:rPr>
          <w:rFonts w:eastAsia="Times New Roman"/>
          <w:i/>
          <w:spacing w:val="-4"/>
          <w:sz w:val="22"/>
          <w:szCs w:val="22"/>
          <w:lang w:bidi="ar-SA"/>
        </w:rPr>
        <w:t xml:space="preserve"> </w:t>
      </w:r>
      <w:r w:rsidRPr="003C75A0">
        <w:rPr>
          <w:rFonts w:eastAsia="Times New Roman"/>
          <w:i/>
          <w:sz w:val="22"/>
          <w:szCs w:val="22"/>
          <w:lang w:bidi="ar-SA"/>
        </w:rPr>
        <w:t>положення</w:t>
      </w:r>
    </w:p>
    <w:p w14:paraId="6E75D3E0" w14:textId="77777777" w:rsidR="003C75A0" w:rsidRPr="003C75A0" w:rsidRDefault="003C75A0" w:rsidP="004C739B">
      <w:pPr>
        <w:numPr>
          <w:ilvl w:val="0"/>
          <w:numId w:val="9"/>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Терміни,</w:t>
      </w:r>
      <w:r w:rsidRPr="003C75A0">
        <w:rPr>
          <w:rFonts w:eastAsia="Times New Roman"/>
          <w:b w:val="0"/>
          <w:spacing w:val="-1"/>
          <w:sz w:val="22"/>
          <w:szCs w:val="22"/>
          <w:lang w:bidi="ar-SA"/>
        </w:rPr>
        <w:t xml:space="preserve"> </w:t>
      </w:r>
      <w:r w:rsidRPr="003C75A0">
        <w:rPr>
          <w:rFonts w:eastAsia="Times New Roman"/>
          <w:b w:val="0"/>
          <w:sz w:val="22"/>
          <w:szCs w:val="22"/>
          <w:lang w:bidi="ar-SA"/>
        </w:rPr>
        <w:t>які</w:t>
      </w:r>
      <w:r w:rsidRPr="003C75A0">
        <w:rPr>
          <w:rFonts w:eastAsia="Times New Roman"/>
          <w:b w:val="0"/>
          <w:spacing w:val="-6"/>
          <w:sz w:val="22"/>
          <w:szCs w:val="22"/>
          <w:lang w:bidi="ar-SA"/>
        </w:rPr>
        <w:t xml:space="preserve"> </w:t>
      </w:r>
      <w:r w:rsidRPr="003C75A0">
        <w:rPr>
          <w:rFonts w:eastAsia="Times New Roman"/>
          <w:b w:val="0"/>
          <w:sz w:val="22"/>
          <w:szCs w:val="22"/>
          <w:lang w:bidi="ar-SA"/>
        </w:rPr>
        <w:t>вживаються</w:t>
      </w:r>
      <w:r w:rsidRPr="003C75A0">
        <w:rPr>
          <w:rFonts w:eastAsia="Times New Roman"/>
          <w:b w:val="0"/>
          <w:spacing w:val="-3"/>
          <w:sz w:val="22"/>
          <w:szCs w:val="22"/>
          <w:lang w:bidi="ar-SA"/>
        </w:rPr>
        <w:t xml:space="preserve"> </w:t>
      </w:r>
      <w:r w:rsidRPr="003C75A0">
        <w:rPr>
          <w:rFonts w:eastAsia="Times New Roman"/>
          <w:b w:val="0"/>
          <w:sz w:val="22"/>
          <w:szCs w:val="22"/>
          <w:lang w:bidi="ar-SA"/>
        </w:rPr>
        <w:t>в</w:t>
      </w:r>
      <w:r w:rsidRPr="003C75A0">
        <w:rPr>
          <w:rFonts w:eastAsia="Times New Roman"/>
          <w:b w:val="0"/>
          <w:spacing w:val="-5"/>
          <w:sz w:val="22"/>
          <w:szCs w:val="22"/>
          <w:lang w:bidi="ar-SA"/>
        </w:rPr>
        <w:t xml:space="preserve"> </w:t>
      </w:r>
      <w:r w:rsidRPr="003C75A0">
        <w:rPr>
          <w:rFonts w:eastAsia="Times New Roman"/>
          <w:b w:val="0"/>
          <w:sz w:val="22"/>
          <w:szCs w:val="22"/>
          <w:lang w:bidi="ar-SA"/>
        </w:rPr>
        <w:t>тендерній</w:t>
      </w:r>
      <w:r w:rsidRPr="003C75A0">
        <w:rPr>
          <w:rFonts w:eastAsia="Times New Roman"/>
          <w:b w:val="0"/>
          <w:spacing w:val="-1"/>
          <w:sz w:val="22"/>
          <w:szCs w:val="22"/>
          <w:lang w:bidi="ar-SA"/>
        </w:rPr>
        <w:t xml:space="preserve"> </w:t>
      </w:r>
      <w:r w:rsidRPr="003C75A0">
        <w:rPr>
          <w:rFonts w:eastAsia="Times New Roman"/>
          <w:b w:val="0"/>
          <w:sz w:val="22"/>
          <w:szCs w:val="22"/>
          <w:lang w:bidi="ar-SA"/>
        </w:rPr>
        <w:t>документації</w:t>
      </w:r>
    </w:p>
    <w:p w14:paraId="394E17AF" w14:textId="77777777" w:rsidR="003C75A0" w:rsidRPr="003C75A0" w:rsidRDefault="003C75A0" w:rsidP="004C739B">
      <w:pPr>
        <w:numPr>
          <w:ilvl w:val="0"/>
          <w:numId w:val="9"/>
        </w:numPr>
        <w:tabs>
          <w:tab w:val="left" w:pos="1086"/>
        </w:tabs>
        <w:suppressAutoHyphens w:val="0"/>
        <w:autoSpaceDN w:val="0"/>
        <w:spacing w:line="272" w:lineRule="exact"/>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3"/>
          <w:sz w:val="22"/>
          <w:szCs w:val="22"/>
          <w:lang w:bidi="ar-SA"/>
        </w:rPr>
        <w:t xml:space="preserve"> </w:t>
      </w:r>
      <w:r w:rsidRPr="003C75A0">
        <w:rPr>
          <w:rFonts w:eastAsia="Times New Roman"/>
          <w:b w:val="0"/>
          <w:sz w:val="22"/>
          <w:szCs w:val="22"/>
          <w:lang w:bidi="ar-SA"/>
        </w:rPr>
        <w:t>про</w:t>
      </w:r>
      <w:r w:rsidRPr="003C75A0">
        <w:rPr>
          <w:rFonts w:eastAsia="Times New Roman"/>
          <w:b w:val="0"/>
          <w:spacing w:val="-6"/>
          <w:sz w:val="22"/>
          <w:szCs w:val="22"/>
          <w:lang w:bidi="ar-SA"/>
        </w:rPr>
        <w:t xml:space="preserve"> </w:t>
      </w:r>
      <w:r w:rsidRPr="003C75A0">
        <w:rPr>
          <w:rFonts w:eastAsia="Times New Roman"/>
          <w:b w:val="0"/>
          <w:sz w:val="22"/>
          <w:szCs w:val="22"/>
          <w:lang w:bidi="ar-SA"/>
        </w:rPr>
        <w:t>замовника</w:t>
      </w:r>
      <w:r w:rsidRPr="003C75A0">
        <w:rPr>
          <w:rFonts w:eastAsia="Times New Roman"/>
          <w:b w:val="0"/>
          <w:spacing w:val="-3"/>
          <w:sz w:val="22"/>
          <w:szCs w:val="22"/>
          <w:lang w:bidi="ar-SA"/>
        </w:rPr>
        <w:t xml:space="preserve"> </w:t>
      </w:r>
      <w:r w:rsidRPr="003C75A0">
        <w:rPr>
          <w:rFonts w:eastAsia="Times New Roman"/>
          <w:b w:val="0"/>
          <w:sz w:val="22"/>
          <w:szCs w:val="22"/>
          <w:lang w:bidi="ar-SA"/>
        </w:rPr>
        <w:t>торгів</w:t>
      </w:r>
    </w:p>
    <w:p w14:paraId="03EF7037" w14:textId="77777777" w:rsidR="003C75A0" w:rsidRPr="003C75A0" w:rsidRDefault="003C75A0" w:rsidP="004C739B">
      <w:pPr>
        <w:numPr>
          <w:ilvl w:val="0"/>
          <w:numId w:val="9"/>
        </w:numPr>
        <w:tabs>
          <w:tab w:val="left" w:pos="1086"/>
        </w:tabs>
        <w:suppressAutoHyphens w:val="0"/>
        <w:autoSpaceDN w:val="0"/>
        <w:spacing w:line="272" w:lineRule="exact"/>
        <w:jc w:val="left"/>
        <w:rPr>
          <w:rFonts w:eastAsia="Times New Roman"/>
          <w:b w:val="0"/>
          <w:sz w:val="22"/>
          <w:szCs w:val="22"/>
          <w:lang w:bidi="ar-SA"/>
        </w:rPr>
      </w:pPr>
      <w:r w:rsidRPr="003C75A0">
        <w:rPr>
          <w:rFonts w:eastAsia="Times New Roman"/>
          <w:b w:val="0"/>
          <w:sz w:val="22"/>
          <w:szCs w:val="22"/>
          <w:lang w:bidi="ar-SA"/>
        </w:rPr>
        <w:t>Процедура</w:t>
      </w:r>
      <w:r w:rsidRPr="003C75A0">
        <w:rPr>
          <w:rFonts w:eastAsia="Times New Roman"/>
          <w:b w:val="0"/>
          <w:spacing w:val="-1"/>
          <w:sz w:val="22"/>
          <w:szCs w:val="22"/>
          <w:lang w:bidi="ar-SA"/>
        </w:rPr>
        <w:t xml:space="preserve"> </w:t>
      </w:r>
      <w:r w:rsidRPr="003C75A0">
        <w:rPr>
          <w:rFonts w:eastAsia="Times New Roman"/>
          <w:b w:val="0"/>
          <w:sz w:val="22"/>
          <w:szCs w:val="22"/>
          <w:lang w:bidi="ar-SA"/>
        </w:rPr>
        <w:t>закупівлі</w:t>
      </w:r>
    </w:p>
    <w:p w14:paraId="13B0A714" w14:textId="77777777" w:rsidR="003C75A0" w:rsidRPr="003C75A0" w:rsidRDefault="003C75A0" w:rsidP="004C739B">
      <w:pPr>
        <w:numPr>
          <w:ilvl w:val="0"/>
          <w:numId w:val="9"/>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3"/>
          <w:sz w:val="22"/>
          <w:szCs w:val="22"/>
          <w:lang w:bidi="ar-SA"/>
        </w:rPr>
        <w:t xml:space="preserve"> </w:t>
      </w:r>
      <w:r w:rsidRPr="003C75A0">
        <w:rPr>
          <w:rFonts w:eastAsia="Times New Roman"/>
          <w:b w:val="0"/>
          <w:sz w:val="22"/>
          <w:szCs w:val="22"/>
          <w:lang w:bidi="ar-SA"/>
        </w:rPr>
        <w:t>про</w:t>
      </w:r>
      <w:r w:rsidRPr="003C75A0">
        <w:rPr>
          <w:rFonts w:eastAsia="Times New Roman"/>
          <w:b w:val="0"/>
          <w:spacing w:val="-6"/>
          <w:sz w:val="22"/>
          <w:szCs w:val="22"/>
          <w:lang w:bidi="ar-SA"/>
        </w:rPr>
        <w:t xml:space="preserve"> </w:t>
      </w:r>
      <w:r w:rsidRPr="003C75A0">
        <w:rPr>
          <w:rFonts w:eastAsia="Times New Roman"/>
          <w:b w:val="0"/>
          <w:sz w:val="22"/>
          <w:szCs w:val="22"/>
          <w:lang w:bidi="ar-SA"/>
        </w:rPr>
        <w:t>предмет</w:t>
      </w:r>
      <w:r w:rsidRPr="003C75A0">
        <w:rPr>
          <w:rFonts w:eastAsia="Times New Roman"/>
          <w:b w:val="0"/>
          <w:spacing w:val="-3"/>
          <w:sz w:val="22"/>
          <w:szCs w:val="22"/>
          <w:lang w:bidi="ar-SA"/>
        </w:rPr>
        <w:t xml:space="preserve"> </w:t>
      </w:r>
      <w:r w:rsidRPr="003C75A0">
        <w:rPr>
          <w:rFonts w:eastAsia="Times New Roman"/>
          <w:b w:val="0"/>
          <w:sz w:val="22"/>
          <w:szCs w:val="22"/>
          <w:lang w:bidi="ar-SA"/>
        </w:rPr>
        <w:t>закупівлі</w:t>
      </w:r>
    </w:p>
    <w:p w14:paraId="7B066D79" w14:textId="77777777" w:rsidR="003C75A0" w:rsidRPr="003C75A0" w:rsidRDefault="003C75A0" w:rsidP="004C739B">
      <w:pPr>
        <w:numPr>
          <w:ilvl w:val="0"/>
          <w:numId w:val="9"/>
        </w:numPr>
        <w:tabs>
          <w:tab w:val="left" w:pos="1086"/>
        </w:tabs>
        <w:suppressAutoHyphens w:val="0"/>
        <w:autoSpaceDN w:val="0"/>
        <w:spacing w:line="274" w:lineRule="exact"/>
        <w:jc w:val="left"/>
        <w:rPr>
          <w:rFonts w:eastAsia="Times New Roman"/>
          <w:b w:val="0"/>
          <w:sz w:val="22"/>
          <w:szCs w:val="22"/>
          <w:lang w:bidi="ar-SA"/>
        </w:rPr>
      </w:pPr>
      <w:r w:rsidRPr="003C75A0">
        <w:rPr>
          <w:rFonts w:eastAsia="Times New Roman"/>
          <w:b w:val="0"/>
          <w:sz w:val="22"/>
          <w:szCs w:val="22"/>
          <w:lang w:bidi="ar-SA"/>
        </w:rPr>
        <w:t>Недискримінація</w:t>
      </w:r>
      <w:r w:rsidRPr="003C75A0">
        <w:rPr>
          <w:rFonts w:eastAsia="Times New Roman"/>
          <w:b w:val="0"/>
          <w:spacing w:val="-5"/>
          <w:sz w:val="22"/>
          <w:szCs w:val="22"/>
          <w:lang w:bidi="ar-SA"/>
        </w:rPr>
        <w:t xml:space="preserve"> </w:t>
      </w:r>
      <w:r w:rsidRPr="003C75A0">
        <w:rPr>
          <w:rFonts w:eastAsia="Times New Roman"/>
          <w:b w:val="0"/>
          <w:sz w:val="22"/>
          <w:szCs w:val="22"/>
          <w:lang w:bidi="ar-SA"/>
        </w:rPr>
        <w:t>учасників</w:t>
      </w:r>
    </w:p>
    <w:p w14:paraId="40A2B88A" w14:textId="77777777" w:rsidR="003C75A0" w:rsidRPr="003C75A0" w:rsidRDefault="003C75A0" w:rsidP="004C739B">
      <w:pPr>
        <w:numPr>
          <w:ilvl w:val="0"/>
          <w:numId w:val="9"/>
        </w:numPr>
        <w:tabs>
          <w:tab w:val="left" w:pos="1086"/>
        </w:tabs>
        <w:suppressAutoHyphens w:val="0"/>
        <w:autoSpaceDN w:val="0"/>
        <w:spacing w:before="5" w:line="230" w:lineRule="auto"/>
        <w:ind w:left="379" w:right="983" w:firstLine="0"/>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2"/>
          <w:sz w:val="22"/>
          <w:szCs w:val="22"/>
          <w:lang w:bidi="ar-SA"/>
        </w:rPr>
        <w:t xml:space="preserve"> </w:t>
      </w:r>
      <w:r w:rsidRPr="003C75A0">
        <w:rPr>
          <w:rFonts w:eastAsia="Times New Roman"/>
          <w:b w:val="0"/>
          <w:sz w:val="22"/>
          <w:szCs w:val="22"/>
          <w:lang w:bidi="ar-SA"/>
        </w:rPr>
        <w:t>про</w:t>
      </w:r>
      <w:r w:rsidRPr="003C75A0">
        <w:rPr>
          <w:rFonts w:eastAsia="Times New Roman"/>
          <w:b w:val="0"/>
          <w:spacing w:val="-6"/>
          <w:sz w:val="22"/>
          <w:szCs w:val="22"/>
          <w:lang w:bidi="ar-SA"/>
        </w:rPr>
        <w:t xml:space="preserve"> </w:t>
      </w:r>
      <w:r w:rsidRPr="003C75A0">
        <w:rPr>
          <w:rFonts w:eastAsia="Times New Roman"/>
          <w:b w:val="0"/>
          <w:sz w:val="22"/>
          <w:szCs w:val="22"/>
          <w:lang w:bidi="ar-SA"/>
        </w:rPr>
        <w:t>валюту,</w:t>
      </w:r>
      <w:r w:rsidRPr="003C75A0">
        <w:rPr>
          <w:rFonts w:eastAsia="Times New Roman"/>
          <w:b w:val="0"/>
          <w:spacing w:val="1"/>
          <w:sz w:val="22"/>
          <w:szCs w:val="22"/>
          <w:lang w:bidi="ar-SA"/>
        </w:rPr>
        <w:t xml:space="preserve"> </w:t>
      </w:r>
      <w:r w:rsidRPr="003C75A0">
        <w:rPr>
          <w:rFonts w:eastAsia="Times New Roman"/>
          <w:b w:val="0"/>
          <w:sz w:val="22"/>
          <w:szCs w:val="22"/>
          <w:lang w:bidi="ar-SA"/>
        </w:rPr>
        <w:t>у</w:t>
      </w:r>
      <w:r w:rsidRPr="003C75A0">
        <w:rPr>
          <w:rFonts w:eastAsia="Times New Roman"/>
          <w:b w:val="0"/>
          <w:spacing w:val="-6"/>
          <w:sz w:val="22"/>
          <w:szCs w:val="22"/>
          <w:lang w:bidi="ar-SA"/>
        </w:rPr>
        <w:t xml:space="preserve"> </w:t>
      </w:r>
      <w:r w:rsidRPr="003C75A0">
        <w:rPr>
          <w:rFonts w:eastAsia="Times New Roman"/>
          <w:b w:val="0"/>
          <w:sz w:val="22"/>
          <w:szCs w:val="22"/>
          <w:lang w:bidi="ar-SA"/>
        </w:rPr>
        <w:t>якій повинно</w:t>
      </w:r>
      <w:r w:rsidRPr="003C75A0">
        <w:rPr>
          <w:rFonts w:eastAsia="Times New Roman"/>
          <w:b w:val="0"/>
          <w:spacing w:val="-6"/>
          <w:sz w:val="22"/>
          <w:szCs w:val="22"/>
          <w:lang w:bidi="ar-SA"/>
        </w:rPr>
        <w:t xml:space="preserve"> </w:t>
      </w:r>
      <w:r w:rsidRPr="003C75A0">
        <w:rPr>
          <w:rFonts w:eastAsia="Times New Roman"/>
          <w:b w:val="0"/>
          <w:sz w:val="22"/>
          <w:szCs w:val="22"/>
          <w:lang w:bidi="ar-SA"/>
        </w:rPr>
        <w:t>бути розраховано</w:t>
      </w:r>
      <w:r w:rsidRPr="003C75A0">
        <w:rPr>
          <w:rFonts w:eastAsia="Times New Roman"/>
          <w:b w:val="0"/>
          <w:spacing w:val="-6"/>
          <w:sz w:val="22"/>
          <w:szCs w:val="22"/>
          <w:lang w:bidi="ar-SA"/>
        </w:rPr>
        <w:t xml:space="preserve"> </w:t>
      </w:r>
      <w:r w:rsidRPr="003C75A0">
        <w:rPr>
          <w:rFonts w:eastAsia="Times New Roman"/>
          <w:b w:val="0"/>
          <w:sz w:val="22"/>
          <w:szCs w:val="22"/>
          <w:lang w:bidi="ar-SA"/>
        </w:rPr>
        <w:t>та</w:t>
      </w:r>
      <w:r w:rsidRPr="003C75A0">
        <w:rPr>
          <w:rFonts w:eastAsia="Times New Roman"/>
          <w:b w:val="0"/>
          <w:spacing w:val="1"/>
          <w:sz w:val="22"/>
          <w:szCs w:val="22"/>
          <w:lang w:bidi="ar-SA"/>
        </w:rPr>
        <w:t xml:space="preserve"> </w:t>
      </w:r>
      <w:r w:rsidRPr="003C75A0">
        <w:rPr>
          <w:rFonts w:eastAsia="Times New Roman"/>
          <w:b w:val="0"/>
          <w:sz w:val="22"/>
          <w:szCs w:val="22"/>
          <w:lang w:bidi="ar-SA"/>
        </w:rPr>
        <w:t>зазначено</w:t>
      </w:r>
      <w:r w:rsidRPr="003C75A0">
        <w:rPr>
          <w:rFonts w:eastAsia="Times New Roman"/>
          <w:b w:val="0"/>
          <w:spacing w:val="-6"/>
          <w:sz w:val="22"/>
          <w:szCs w:val="22"/>
          <w:lang w:bidi="ar-SA"/>
        </w:rPr>
        <w:t xml:space="preserve"> </w:t>
      </w:r>
      <w:r w:rsidRPr="003C75A0">
        <w:rPr>
          <w:rFonts w:eastAsia="Times New Roman"/>
          <w:b w:val="0"/>
          <w:sz w:val="22"/>
          <w:szCs w:val="22"/>
          <w:lang w:bidi="ar-SA"/>
        </w:rPr>
        <w:t>ціну</w:t>
      </w:r>
      <w:r w:rsidRPr="003C75A0">
        <w:rPr>
          <w:rFonts w:eastAsia="Times New Roman"/>
          <w:b w:val="0"/>
          <w:spacing w:val="-5"/>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52"/>
          <w:sz w:val="22"/>
          <w:szCs w:val="22"/>
          <w:lang w:bidi="ar-SA"/>
        </w:rPr>
        <w:t xml:space="preserve"> </w:t>
      </w:r>
      <w:r w:rsidRPr="003C75A0">
        <w:rPr>
          <w:rFonts w:eastAsia="Times New Roman"/>
          <w:b w:val="0"/>
          <w:sz w:val="22"/>
          <w:szCs w:val="22"/>
          <w:lang w:bidi="ar-SA"/>
        </w:rPr>
        <w:t>пропозиції</w:t>
      </w:r>
    </w:p>
    <w:p w14:paraId="3D8E4A18" w14:textId="77777777" w:rsidR="003C75A0" w:rsidRPr="003C75A0" w:rsidRDefault="003C75A0" w:rsidP="004C739B">
      <w:pPr>
        <w:numPr>
          <w:ilvl w:val="0"/>
          <w:numId w:val="9"/>
        </w:numPr>
        <w:tabs>
          <w:tab w:val="left" w:pos="1086"/>
        </w:tabs>
        <w:suppressAutoHyphens w:val="0"/>
        <w:autoSpaceDN w:val="0"/>
        <w:spacing w:before="3" w:line="273" w:lineRule="exact"/>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2"/>
          <w:sz w:val="22"/>
          <w:szCs w:val="22"/>
          <w:lang w:bidi="ar-SA"/>
        </w:rPr>
        <w:t xml:space="preserve"> </w:t>
      </w:r>
      <w:r w:rsidRPr="003C75A0">
        <w:rPr>
          <w:rFonts w:eastAsia="Times New Roman"/>
          <w:b w:val="0"/>
          <w:sz w:val="22"/>
          <w:szCs w:val="22"/>
          <w:lang w:bidi="ar-SA"/>
        </w:rPr>
        <w:t>про</w:t>
      </w:r>
      <w:r w:rsidRPr="003C75A0">
        <w:rPr>
          <w:rFonts w:eastAsia="Times New Roman"/>
          <w:b w:val="0"/>
          <w:spacing w:val="-5"/>
          <w:sz w:val="22"/>
          <w:szCs w:val="22"/>
          <w:lang w:bidi="ar-SA"/>
        </w:rPr>
        <w:t xml:space="preserve"> </w:t>
      </w:r>
      <w:r w:rsidRPr="003C75A0">
        <w:rPr>
          <w:rFonts w:eastAsia="Times New Roman"/>
          <w:b w:val="0"/>
          <w:sz w:val="22"/>
          <w:szCs w:val="22"/>
          <w:lang w:bidi="ar-SA"/>
        </w:rPr>
        <w:t>мову</w:t>
      </w:r>
      <w:r w:rsidRPr="003C75A0">
        <w:rPr>
          <w:rFonts w:eastAsia="Times New Roman"/>
          <w:b w:val="0"/>
          <w:spacing w:val="-6"/>
          <w:sz w:val="22"/>
          <w:szCs w:val="22"/>
          <w:lang w:bidi="ar-SA"/>
        </w:rPr>
        <w:t xml:space="preserve"> </w:t>
      </w:r>
      <w:r w:rsidRPr="003C75A0">
        <w:rPr>
          <w:rFonts w:eastAsia="Times New Roman"/>
          <w:b w:val="0"/>
          <w:sz w:val="22"/>
          <w:szCs w:val="22"/>
          <w:lang w:bidi="ar-SA"/>
        </w:rPr>
        <w:t>(мови),</w:t>
      </w:r>
      <w:r w:rsidRPr="003C75A0">
        <w:rPr>
          <w:rFonts w:eastAsia="Times New Roman"/>
          <w:b w:val="0"/>
          <w:spacing w:val="2"/>
          <w:sz w:val="22"/>
          <w:szCs w:val="22"/>
          <w:lang w:bidi="ar-SA"/>
        </w:rPr>
        <w:t xml:space="preserve"> </w:t>
      </w:r>
      <w:r w:rsidRPr="003C75A0">
        <w:rPr>
          <w:rFonts w:eastAsia="Times New Roman"/>
          <w:b w:val="0"/>
          <w:sz w:val="22"/>
          <w:szCs w:val="22"/>
          <w:lang w:bidi="ar-SA"/>
        </w:rPr>
        <w:t>якою</w:t>
      </w:r>
      <w:r w:rsidRPr="003C75A0">
        <w:rPr>
          <w:rFonts w:eastAsia="Times New Roman"/>
          <w:b w:val="0"/>
          <w:spacing w:val="-3"/>
          <w:sz w:val="22"/>
          <w:szCs w:val="22"/>
          <w:lang w:bidi="ar-SA"/>
        </w:rPr>
        <w:t xml:space="preserve"> </w:t>
      </w:r>
      <w:r w:rsidRPr="003C75A0">
        <w:rPr>
          <w:rFonts w:eastAsia="Times New Roman"/>
          <w:b w:val="0"/>
          <w:sz w:val="22"/>
          <w:szCs w:val="22"/>
          <w:lang w:bidi="ar-SA"/>
        </w:rPr>
        <w:t>(якими)</w:t>
      </w:r>
      <w:r w:rsidRPr="003C75A0">
        <w:rPr>
          <w:rFonts w:eastAsia="Times New Roman"/>
          <w:b w:val="0"/>
          <w:spacing w:val="-2"/>
          <w:sz w:val="22"/>
          <w:szCs w:val="22"/>
          <w:lang w:bidi="ar-SA"/>
        </w:rPr>
        <w:t xml:space="preserve"> </w:t>
      </w:r>
      <w:r w:rsidRPr="003C75A0">
        <w:rPr>
          <w:rFonts w:eastAsia="Times New Roman"/>
          <w:b w:val="0"/>
          <w:sz w:val="22"/>
          <w:szCs w:val="22"/>
          <w:lang w:bidi="ar-SA"/>
        </w:rPr>
        <w:t>повинно</w:t>
      </w:r>
      <w:r w:rsidRPr="003C75A0">
        <w:rPr>
          <w:rFonts w:eastAsia="Times New Roman"/>
          <w:b w:val="0"/>
          <w:spacing w:val="2"/>
          <w:sz w:val="22"/>
          <w:szCs w:val="22"/>
          <w:lang w:bidi="ar-SA"/>
        </w:rPr>
        <w:t xml:space="preserve"> </w:t>
      </w:r>
      <w:r w:rsidRPr="003C75A0">
        <w:rPr>
          <w:rFonts w:eastAsia="Times New Roman"/>
          <w:b w:val="0"/>
          <w:sz w:val="22"/>
          <w:szCs w:val="22"/>
          <w:lang w:bidi="ar-SA"/>
        </w:rPr>
        <w:t>бути складено</w:t>
      </w:r>
      <w:r w:rsidRPr="003C75A0">
        <w:rPr>
          <w:rFonts w:eastAsia="Times New Roman"/>
          <w:b w:val="0"/>
          <w:spacing w:val="-5"/>
          <w:sz w:val="22"/>
          <w:szCs w:val="22"/>
          <w:lang w:bidi="ar-SA"/>
        </w:rPr>
        <w:t xml:space="preserve"> </w:t>
      </w:r>
      <w:r w:rsidRPr="003C75A0">
        <w:rPr>
          <w:rFonts w:eastAsia="Times New Roman"/>
          <w:b w:val="0"/>
          <w:sz w:val="22"/>
          <w:szCs w:val="22"/>
          <w:lang w:bidi="ar-SA"/>
        </w:rPr>
        <w:t>тендерні</w:t>
      </w:r>
      <w:r w:rsidRPr="003C75A0">
        <w:rPr>
          <w:rFonts w:eastAsia="Times New Roman"/>
          <w:b w:val="0"/>
          <w:spacing w:val="-4"/>
          <w:sz w:val="22"/>
          <w:szCs w:val="22"/>
          <w:lang w:bidi="ar-SA"/>
        </w:rPr>
        <w:t xml:space="preserve"> </w:t>
      </w:r>
      <w:r w:rsidRPr="003C75A0">
        <w:rPr>
          <w:rFonts w:eastAsia="Times New Roman"/>
          <w:b w:val="0"/>
          <w:sz w:val="22"/>
          <w:szCs w:val="22"/>
          <w:lang w:bidi="ar-SA"/>
        </w:rPr>
        <w:t>пропозиції</w:t>
      </w:r>
    </w:p>
    <w:p w14:paraId="16BD4AE5" w14:textId="77777777" w:rsidR="003C75A0" w:rsidRPr="003C75A0" w:rsidRDefault="003C75A0" w:rsidP="004C739B">
      <w:pPr>
        <w:numPr>
          <w:ilvl w:val="0"/>
          <w:numId w:val="9"/>
        </w:numPr>
        <w:tabs>
          <w:tab w:val="left" w:pos="1086"/>
        </w:tabs>
        <w:suppressAutoHyphens w:val="0"/>
        <w:autoSpaceDN w:val="0"/>
        <w:ind w:left="379" w:right="753" w:firstLine="0"/>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2"/>
          <w:sz w:val="22"/>
          <w:szCs w:val="22"/>
          <w:lang w:bidi="ar-SA"/>
        </w:rPr>
        <w:t xml:space="preserve"> </w:t>
      </w:r>
      <w:r w:rsidRPr="003C75A0">
        <w:rPr>
          <w:rFonts w:eastAsia="Times New Roman"/>
          <w:b w:val="0"/>
          <w:sz w:val="22"/>
          <w:szCs w:val="22"/>
          <w:lang w:bidi="ar-SA"/>
        </w:rPr>
        <w:t>про</w:t>
      </w:r>
      <w:r w:rsidRPr="003C75A0">
        <w:rPr>
          <w:rFonts w:eastAsia="Times New Roman"/>
          <w:b w:val="0"/>
          <w:spacing w:val="-5"/>
          <w:sz w:val="22"/>
          <w:szCs w:val="22"/>
          <w:lang w:bidi="ar-SA"/>
        </w:rPr>
        <w:t xml:space="preserve"> </w:t>
      </w:r>
      <w:r w:rsidRPr="003C75A0">
        <w:rPr>
          <w:rFonts w:eastAsia="Times New Roman"/>
          <w:b w:val="0"/>
          <w:sz w:val="22"/>
          <w:szCs w:val="22"/>
          <w:lang w:bidi="ar-SA"/>
        </w:rPr>
        <w:t>прийняття</w:t>
      </w:r>
      <w:r w:rsidRPr="003C75A0">
        <w:rPr>
          <w:rFonts w:eastAsia="Times New Roman"/>
          <w:b w:val="0"/>
          <w:spacing w:val="-2"/>
          <w:sz w:val="22"/>
          <w:szCs w:val="22"/>
          <w:lang w:bidi="ar-SA"/>
        </w:rPr>
        <w:t xml:space="preserve"> </w:t>
      </w:r>
      <w:r w:rsidRPr="003C75A0">
        <w:rPr>
          <w:rFonts w:eastAsia="Times New Roman"/>
          <w:b w:val="0"/>
          <w:sz w:val="22"/>
          <w:szCs w:val="22"/>
          <w:lang w:bidi="ar-SA"/>
        </w:rPr>
        <w:t>чи</w:t>
      </w:r>
      <w:r w:rsidRPr="003C75A0">
        <w:rPr>
          <w:rFonts w:eastAsia="Times New Roman"/>
          <w:b w:val="0"/>
          <w:spacing w:val="-3"/>
          <w:sz w:val="22"/>
          <w:szCs w:val="22"/>
          <w:lang w:bidi="ar-SA"/>
        </w:rPr>
        <w:t xml:space="preserve"> </w:t>
      </w:r>
      <w:r w:rsidRPr="003C75A0">
        <w:rPr>
          <w:rFonts w:eastAsia="Times New Roman"/>
          <w:b w:val="0"/>
          <w:sz w:val="22"/>
          <w:szCs w:val="22"/>
          <w:lang w:bidi="ar-SA"/>
        </w:rPr>
        <w:t>неприйняття</w:t>
      </w:r>
      <w:r w:rsidRPr="003C75A0">
        <w:rPr>
          <w:rFonts w:eastAsia="Times New Roman"/>
          <w:b w:val="0"/>
          <w:spacing w:val="-7"/>
          <w:sz w:val="22"/>
          <w:szCs w:val="22"/>
          <w:lang w:bidi="ar-SA"/>
        </w:rPr>
        <w:t xml:space="preserve"> </w:t>
      </w:r>
      <w:r w:rsidRPr="003C75A0">
        <w:rPr>
          <w:rFonts w:eastAsia="Times New Roman"/>
          <w:b w:val="0"/>
          <w:sz w:val="22"/>
          <w:szCs w:val="22"/>
          <w:lang w:bidi="ar-SA"/>
        </w:rPr>
        <w:t>до</w:t>
      </w:r>
      <w:r w:rsidRPr="003C75A0">
        <w:rPr>
          <w:rFonts w:eastAsia="Times New Roman"/>
          <w:b w:val="0"/>
          <w:spacing w:val="-5"/>
          <w:sz w:val="22"/>
          <w:szCs w:val="22"/>
          <w:lang w:bidi="ar-SA"/>
        </w:rPr>
        <w:t xml:space="preserve"> </w:t>
      </w:r>
      <w:r w:rsidRPr="003C75A0">
        <w:rPr>
          <w:rFonts w:eastAsia="Times New Roman"/>
          <w:b w:val="0"/>
          <w:sz w:val="22"/>
          <w:szCs w:val="22"/>
          <w:lang w:bidi="ar-SA"/>
        </w:rPr>
        <w:t>розгляду</w:t>
      </w:r>
      <w:r w:rsidRPr="003C75A0">
        <w:rPr>
          <w:rFonts w:eastAsia="Times New Roman"/>
          <w:b w:val="0"/>
          <w:spacing w:val="-6"/>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4"/>
          <w:sz w:val="22"/>
          <w:szCs w:val="22"/>
          <w:lang w:bidi="ar-SA"/>
        </w:rPr>
        <w:t xml:space="preserve"> </w:t>
      </w:r>
      <w:r w:rsidRPr="003C75A0">
        <w:rPr>
          <w:rFonts w:eastAsia="Times New Roman"/>
          <w:b w:val="0"/>
          <w:sz w:val="22"/>
          <w:szCs w:val="22"/>
          <w:lang w:bidi="ar-SA"/>
        </w:rPr>
        <w:t>пропозиції,</w:t>
      </w:r>
      <w:r w:rsidRPr="003C75A0">
        <w:rPr>
          <w:rFonts w:eastAsia="Times New Roman"/>
          <w:b w:val="0"/>
          <w:spacing w:val="1"/>
          <w:sz w:val="22"/>
          <w:szCs w:val="22"/>
          <w:lang w:bidi="ar-SA"/>
        </w:rPr>
        <w:t xml:space="preserve"> </w:t>
      </w:r>
      <w:r w:rsidRPr="003C75A0">
        <w:rPr>
          <w:rFonts w:eastAsia="Times New Roman"/>
          <w:b w:val="0"/>
          <w:sz w:val="22"/>
          <w:szCs w:val="22"/>
          <w:lang w:bidi="ar-SA"/>
        </w:rPr>
        <w:t>ціна</w:t>
      </w:r>
      <w:r w:rsidRPr="003C75A0">
        <w:rPr>
          <w:rFonts w:eastAsia="Times New Roman"/>
          <w:b w:val="0"/>
          <w:spacing w:val="3"/>
          <w:sz w:val="22"/>
          <w:szCs w:val="22"/>
          <w:lang w:bidi="ar-SA"/>
        </w:rPr>
        <w:t xml:space="preserve"> </w:t>
      </w:r>
      <w:r w:rsidRPr="003C75A0">
        <w:rPr>
          <w:rFonts w:eastAsia="Times New Roman"/>
          <w:b w:val="0"/>
          <w:sz w:val="22"/>
          <w:szCs w:val="22"/>
          <w:lang w:bidi="ar-SA"/>
        </w:rPr>
        <w:t>якої</w:t>
      </w:r>
      <w:r w:rsidRPr="003C75A0">
        <w:rPr>
          <w:rFonts w:eastAsia="Times New Roman"/>
          <w:b w:val="0"/>
          <w:spacing w:val="-5"/>
          <w:sz w:val="22"/>
          <w:szCs w:val="22"/>
          <w:lang w:bidi="ar-SA"/>
        </w:rPr>
        <w:t xml:space="preserve"> </w:t>
      </w:r>
      <w:r w:rsidRPr="003C75A0">
        <w:rPr>
          <w:rFonts w:eastAsia="Times New Roman"/>
          <w:b w:val="0"/>
          <w:sz w:val="22"/>
          <w:szCs w:val="22"/>
          <w:lang w:bidi="ar-SA"/>
        </w:rPr>
        <w:t>є</w:t>
      </w:r>
      <w:r w:rsidRPr="003C75A0">
        <w:rPr>
          <w:rFonts w:eastAsia="Times New Roman"/>
          <w:b w:val="0"/>
          <w:spacing w:val="-52"/>
          <w:sz w:val="22"/>
          <w:szCs w:val="22"/>
          <w:lang w:bidi="ar-SA"/>
        </w:rPr>
        <w:t xml:space="preserve"> </w:t>
      </w:r>
      <w:r w:rsidRPr="003C75A0">
        <w:rPr>
          <w:rFonts w:eastAsia="Times New Roman"/>
          <w:b w:val="0"/>
          <w:sz w:val="22"/>
          <w:szCs w:val="22"/>
          <w:lang w:bidi="ar-SA"/>
        </w:rPr>
        <w:t>вищою, ніж очікувана вартість предмета закупівлі, визначена замовником в оголошенні про</w:t>
      </w:r>
      <w:r w:rsidRPr="003C75A0">
        <w:rPr>
          <w:rFonts w:eastAsia="Times New Roman"/>
          <w:b w:val="0"/>
          <w:spacing w:val="1"/>
          <w:sz w:val="22"/>
          <w:szCs w:val="22"/>
          <w:lang w:bidi="ar-SA"/>
        </w:rPr>
        <w:t xml:space="preserve"> </w:t>
      </w:r>
      <w:r w:rsidRPr="003C75A0">
        <w:rPr>
          <w:rFonts w:eastAsia="Times New Roman"/>
          <w:b w:val="0"/>
          <w:sz w:val="22"/>
          <w:szCs w:val="22"/>
          <w:lang w:bidi="ar-SA"/>
        </w:rPr>
        <w:t>проведення відкритих</w:t>
      </w:r>
      <w:r w:rsidRPr="003C75A0">
        <w:rPr>
          <w:rFonts w:eastAsia="Times New Roman"/>
          <w:b w:val="0"/>
          <w:spacing w:val="2"/>
          <w:sz w:val="22"/>
          <w:szCs w:val="22"/>
          <w:lang w:bidi="ar-SA"/>
        </w:rPr>
        <w:t xml:space="preserve"> </w:t>
      </w:r>
      <w:r w:rsidRPr="003C75A0">
        <w:rPr>
          <w:rFonts w:eastAsia="Times New Roman"/>
          <w:b w:val="0"/>
          <w:sz w:val="22"/>
          <w:szCs w:val="22"/>
          <w:lang w:bidi="ar-SA"/>
        </w:rPr>
        <w:t>торгів</w:t>
      </w:r>
    </w:p>
    <w:p w14:paraId="76EEF44D" w14:textId="77777777" w:rsidR="003C75A0" w:rsidRPr="003C75A0" w:rsidRDefault="003C75A0" w:rsidP="003C75A0">
      <w:pPr>
        <w:suppressAutoHyphens w:val="0"/>
        <w:autoSpaceDN w:val="0"/>
        <w:spacing w:before="2" w:line="249" w:lineRule="exact"/>
        <w:ind w:left="379"/>
        <w:jc w:val="left"/>
        <w:rPr>
          <w:rFonts w:eastAsia="Times New Roman"/>
          <w:i/>
          <w:sz w:val="22"/>
          <w:szCs w:val="22"/>
          <w:lang w:bidi="ar-SA"/>
        </w:rPr>
      </w:pPr>
      <w:r w:rsidRPr="003C75A0">
        <w:rPr>
          <w:rFonts w:eastAsia="Times New Roman"/>
          <w:i/>
          <w:sz w:val="22"/>
          <w:szCs w:val="22"/>
          <w:lang w:bidi="ar-SA"/>
        </w:rPr>
        <w:t>Розділ</w:t>
      </w:r>
      <w:r w:rsidRPr="003C75A0">
        <w:rPr>
          <w:rFonts w:eastAsia="Times New Roman"/>
          <w:i/>
          <w:spacing w:val="-3"/>
          <w:sz w:val="22"/>
          <w:szCs w:val="22"/>
          <w:lang w:bidi="ar-SA"/>
        </w:rPr>
        <w:t xml:space="preserve"> </w:t>
      </w:r>
      <w:r w:rsidRPr="003C75A0">
        <w:rPr>
          <w:rFonts w:eastAsia="Times New Roman"/>
          <w:i/>
          <w:sz w:val="22"/>
          <w:szCs w:val="22"/>
          <w:lang w:bidi="ar-SA"/>
        </w:rPr>
        <w:t>II.</w:t>
      </w:r>
      <w:r w:rsidRPr="003C75A0">
        <w:rPr>
          <w:rFonts w:eastAsia="Times New Roman"/>
          <w:i/>
          <w:spacing w:val="-3"/>
          <w:sz w:val="22"/>
          <w:szCs w:val="22"/>
          <w:lang w:bidi="ar-SA"/>
        </w:rPr>
        <w:t xml:space="preserve"> </w:t>
      </w:r>
      <w:r w:rsidRPr="003C75A0">
        <w:rPr>
          <w:rFonts w:eastAsia="Times New Roman"/>
          <w:i/>
          <w:sz w:val="22"/>
          <w:szCs w:val="22"/>
          <w:lang w:bidi="ar-SA"/>
        </w:rPr>
        <w:t>Порядок</w:t>
      </w:r>
      <w:r w:rsidRPr="003C75A0">
        <w:rPr>
          <w:rFonts w:eastAsia="Times New Roman"/>
          <w:i/>
          <w:spacing w:val="-4"/>
          <w:sz w:val="22"/>
          <w:szCs w:val="22"/>
          <w:lang w:bidi="ar-SA"/>
        </w:rPr>
        <w:t xml:space="preserve"> </w:t>
      </w:r>
      <w:r w:rsidRPr="003C75A0">
        <w:rPr>
          <w:rFonts w:eastAsia="Times New Roman"/>
          <w:i/>
          <w:sz w:val="22"/>
          <w:szCs w:val="22"/>
          <w:lang w:bidi="ar-SA"/>
        </w:rPr>
        <w:t>унесення</w:t>
      </w:r>
      <w:r w:rsidRPr="003C75A0">
        <w:rPr>
          <w:rFonts w:eastAsia="Times New Roman"/>
          <w:i/>
          <w:spacing w:val="-3"/>
          <w:sz w:val="22"/>
          <w:szCs w:val="22"/>
          <w:lang w:bidi="ar-SA"/>
        </w:rPr>
        <w:t xml:space="preserve"> </w:t>
      </w:r>
      <w:r w:rsidRPr="003C75A0">
        <w:rPr>
          <w:rFonts w:eastAsia="Times New Roman"/>
          <w:i/>
          <w:sz w:val="22"/>
          <w:szCs w:val="22"/>
          <w:lang w:bidi="ar-SA"/>
        </w:rPr>
        <w:t>змін</w:t>
      </w:r>
      <w:r w:rsidRPr="003C75A0">
        <w:rPr>
          <w:rFonts w:eastAsia="Times New Roman"/>
          <w:i/>
          <w:spacing w:val="2"/>
          <w:sz w:val="22"/>
          <w:szCs w:val="22"/>
          <w:lang w:bidi="ar-SA"/>
        </w:rPr>
        <w:t xml:space="preserve"> </w:t>
      </w:r>
      <w:r w:rsidRPr="003C75A0">
        <w:rPr>
          <w:rFonts w:eastAsia="Times New Roman"/>
          <w:i/>
          <w:sz w:val="22"/>
          <w:szCs w:val="22"/>
          <w:lang w:bidi="ar-SA"/>
        </w:rPr>
        <w:t>та</w:t>
      </w:r>
      <w:r w:rsidRPr="003C75A0">
        <w:rPr>
          <w:rFonts w:eastAsia="Times New Roman"/>
          <w:i/>
          <w:spacing w:val="-5"/>
          <w:sz w:val="22"/>
          <w:szCs w:val="22"/>
          <w:lang w:bidi="ar-SA"/>
        </w:rPr>
        <w:t xml:space="preserve"> </w:t>
      </w:r>
      <w:r w:rsidRPr="003C75A0">
        <w:rPr>
          <w:rFonts w:eastAsia="Times New Roman"/>
          <w:i/>
          <w:sz w:val="22"/>
          <w:szCs w:val="22"/>
          <w:lang w:bidi="ar-SA"/>
        </w:rPr>
        <w:t>надання</w:t>
      </w:r>
      <w:r w:rsidRPr="003C75A0">
        <w:rPr>
          <w:rFonts w:eastAsia="Times New Roman"/>
          <w:i/>
          <w:spacing w:val="1"/>
          <w:sz w:val="22"/>
          <w:szCs w:val="22"/>
          <w:lang w:bidi="ar-SA"/>
        </w:rPr>
        <w:t xml:space="preserve"> </w:t>
      </w:r>
      <w:r w:rsidRPr="003C75A0">
        <w:rPr>
          <w:rFonts w:eastAsia="Times New Roman"/>
          <w:i/>
          <w:sz w:val="22"/>
          <w:szCs w:val="22"/>
          <w:lang w:bidi="ar-SA"/>
        </w:rPr>
        <w:t>роз’яснень</w:t>
      </w:r>
      <w:r w:rsidRPr="003C75A0">
        <w:rPr>
          <w:rFonts w:eastAsia="Times New Roman"/>
          <w:i/>
          <w:spacing w:val="-4"/>
          <w:sz w:val="22"/>
          <w:szCs w:val="22"/>
          <w:lang w:bidi="ar-SA"/>
        </w:rPr>
        <w:t xml:space="preserve"> </w:t>
      </w:r>
      <w:r w:rsidRPr="003C75A0">
        <w:rPr>
          <w:rFonts w:eastAsia="Times New Roman"/>
          <w:i/>
          <w:sz w:val="22"/>
          <w:szCs w:val="22"/>
          <w:lang w:bidi="ar-SA"/>
        </w:rPr>
        <w:t>до тендерної</w:t>
      </w:r>
      <w:r w:rsidRPr="003C75A0">
        <w:rPr>
          <w:rFonts w:eastAsia="Times New Roman"/>
          <w:i/>
          <w:spacing w:val="-4"/>
          <w:sz w:val="22"/>
          <w:szCs w:val="22"/>
          <w:lang w:bidi="ar-SA"/>
        </w:rPr>
        <w:t xml:space="preserve"> </w:t>
      </w:r>
      <w:r w:rsidRPr="003C75A0">
        <w:rPr>
          <w:rFonts w:eastAsia="Times New Roman"/>
          <w:i/>
          <w:sz w:val="22"/>
          <w:szCs w:val="22"/>
          <w:lang w:bidi="ar-SA"/>
        </w:rPr>
        <w:t>документації</w:t>
      </w:r>
    </w:p>
    <w:p w14:paraId="481F2841" w14:textId="77777777" w:rsidR="003C75A0" w:rsidRPr="003C75A0" w:rsidRDefault="003C75A0" w:rsidP="004C739B">
      <w:pPr>
        <w:numPr>
          <w:ilvl w:val="0"/>
          <w:numId w:val="10"/>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Процедура надання</w:t>
      </w:r>
      <w:r w:rsidRPr="003C75A0">
        <w:rPr>
          <w:rFonts w:eastAsia="Times New Roman"/>
          <w:b w:val="0"/>
          <w:spacing w:val="-3"/>
          <w:sz w:val="22"/>
          <w:szCs w:val="22"/>
          <w:lang w:bidi="ar-SA"/>
        </w:rPr>
        <w:t xml:space="preserve"> </w:t>
      </w:r>
      <w:r w:rsidRPr="003C75A0">
        <w:rPr>
          <w:rFonts w:eastAsia="Times New Roman"/>
          <w:b w:val="0"/>
          <w:sz w:val="22"/>
          <w:szCs w:val="22"/>
          <w:lang w:bidi="ar-SA"/>
        </w:rPr>
        <w:t>роз’яснень</w:t>
      </w:r>
      <w:r w:rsidRPr="003C75A0">
        <w:rPr>
          <w:rFonts w:eastAsia="Times New Roman"/>
          <w:b w:val="0"/>
          <w:spacing w:val="-2"/>
          <w:sz w:val="22"/>
          <w:szCs w:val="22"/>
          <w:lang w:bidi="ar-SA"/>
        </w:rPr>
        <w:t xml:space="preserve"> </w:t>
      </w:r>
      <w:r w:rsidRPr="003C75A0">
        <w:rPr>
          <w:rFonts w:eastAsia="Times New Roman"/>
          <w:b w:val="0"/>
          <w:sz w:val="22"/>
          <w:szCs w:val="22"/>
          <w:lang w:bidi="ar-SA"/>
        </w:rPr>
        <w:t>щодо</w:t>
      </w:r>
      <w:r w:rsidRPr="003C75A0">
        <w:rPr>
          <w:rFonts w:eastAsia="Times New Roman"/>
          <w:b w:val="0"/>
          <w:spacing w:val="-7"/>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6"/>
          <w:sz w:val="22"/>
          <w:szCs w:val="22"/>
          <w:lang w:bidi="ar-SA"/>
        </w:rPr>
        <w:t xml:space="preserve"> </w:t>
      </w:r>
      <w:r w:rsidRPr="003C75A0">
        <w:rPr>
          <w:rFonts w:eastAsia="Times New Roman"/>
          <w:b w:val="0"/>
          <w:sz w:val="22"/>
          <w:szCs w:val="22"/>
          <w:lang w:bidi="ar-SA"/>
        </w:rPr>
        <w:t>документації</w:t>
      </w:r>
    </w:p>
    <w:p w14:paraId="6E58303C" w14:textId="77777777" w:rsidR="003C75A0" w:rsidRPr="003C75A0" w:rsidRDefault="003C75A0" w:rsidP="004C739B">
      <w:pPr>
        <w:numPr>
          <w:ilvl w:val="0"/>
          <w:numId w:val="10"/>
        </w:numPr>
        <w:tabs>
          <w:tab w:val="left" w:pos="1086"/>
        </w:tabs>
        <w:suppressAutoHyphens w:val="0"/>
        <w:autoSpaceDN w:val="0"/>
        <w:spacing w:line="274" w:lineRule="exact"/>
        <w:jc w:val="left"/>
        <w:rPr>
          <w:rFonts w:eastAsia="Times New Roman"/>
          <w:b w:val="0"/>
          <w:sz w:val="22"/>
          <w:szCs w:val="22"/>
          <w:lang w:bidi="ar-SA"/>
        </w:rPr>
      </w:pPr>
      <w:r w:rsidRPr="003C75A0">
        <w:rPr>
          <w:rFonts w:eastAsia="Times New Roman"/>
          <w:b w:val="0"/>
          <w:sz w:val="22"/>
          <w:szCs w:val="22"/>
          <w:lang w:bidi="ar-SA"/>
        </w:rPr>
        <w:t>Унесення</w:t>
      </w:r>
      <w:r w:rsidRPr="003C75A0">
        <w:rPr>
          <w:rFonts w:eastAsia="Times New Roman"/>
          <w:b w:val="0"/>
          <w:spacing w:val="-3"/>
          <w:sz w:val="22"/>
          <w:szCs w:val="22"/>
          <w:lang w:bidi="ar-SA"/>
        </w:rPr>
        <w:t xml:space="preserve"> </w:t>
      </w:r>
      <w:r w:rsidRPr="003C75A0">
        <w:rPr>
          <w:rFonts w:eastAsia="Times New Roman"/>
          <w:b w:val="0"/>
          <w:sz w:val="22"/>
          <w:szCs w:val="22"/>
          <w:lang w:bidi="ar-SA"/>
        </w:rPr>
        <w:t>змін до</w:t>
      </w:r>
      <w:r w:rsidRPr="003C75A0">
        <w:rPr>
          <w:rFonts w:eastAsia="Times New Roman"/>
          <w:b w:val="0"/>
          <w:spacing w:val="-6"/>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6"/>
          <w:sz w:val="22"/>
          <w:szCs w:val="22"/>
          <w:lang w:bidi="ar-SA"/>
        </w:rPr>
        <w:t xml:space="preserve"> </w:t>
      </w:r>
      <w:r w:rsidRPr="003C75A0">
        <w:rPr>
          <w:rFonts w:eastAsia="Times New Roman"/>
          <w:b w:val="0"/>
          <w:sz w:val="22"/>
          <w:szCs w:val="22"/>
          <w:lang w:bidi="ar-SA"/>
        </w:rPr>
        <w:t>документації</w:t>
      </w:r>
    </w:p>
    <w:p w14:paraId="483F59D8" w14:textId="77777777" w:rsidR="003C75A0" w:rsidRPr="003C75A0" w:rsidRDefault="003C75A0" w:rsidP="003C75A0">
      <w:pPr>
        <w:suppressAutoHyphens w:val="0"/>
        <w:autoSpaceDN w:val="0"/>
        <w:spacing w:line="250" w:lineRule="exact"/>
        <w:ind w:left="379"/>
        <w:jc w:val="left"/>
        <w:rPr>
          <w:rFonts w:eastAsia="Times New Roman"/>
          <w:i/>
          <w:sz w:val="22"/>
          <w:szCs w:val="22"/>
          <w:lang w:bidi="ar-SA"/>
        </w:rPr>
      </w:pPr>
      <w:r w:rsidRPr="003C75A0">
        <w:rPr>
          <w:rFonts w:eastAsia="Times New Roman"/>
          <w:i/>
          <w:sz w:val="22"/>
          <w:szCs w:val="22"/>
          <w:lang w:bidi="ar-SA"/>
        </w:rPr>
        <w:t>Розділ</w:t>
      </w:r>
      <w:r w:rsidRPr="003C75A0">
        <w:rPr>
          <w:rFonts w:eastAsia="Times New Roman"/>
          <w:i/>
          <w:spacing w:val="-5"/>
          <w:sz w:val="22"/>
          <w:szCs w:val="22"/>
          <w:lang w:bidi="ar-SA"/>
        </w:rPr>
        <w:t xml:space="preserve"> </w:t>
      </w:r>
      <w:r w:rsidRPr="003C75A0">
        <w:rPr>
          <w:rFonts w:eastAsia="Times New Roman"/>
          <w:i/>
          <w:sz w:val="22"/>
          <w:szCs w:val="22"/>
          <w:lang w:bidi="ar-SA"/>
        </w:rPr>
        <w:t>III.</w:t>
      </w:r>
      <w:r w:rsidRPr="003C75A0">
        <w:rPr>
          <w:rFonts w:eastAsia="Times New Roman"/>
          <w:i/>
          <w:spacing w:val="-4"/>
          <w:sz w:val="22"/>
          <w:szCs w:val="22"/>
          <w:lang w:bidi="ar-SA"/>
        </w:rPr>
        <w:t xml:space="preserve"> </w:t>
      </w:r>
      <w:r w:rsidRPr="003C75A0">
        <w:rPr>
          <w:rFonts w:eastAsia="Times New Roman"/>
          <w:i/>
          <w:sz w:val="22"/>
          <w:szCs w:val="22"/>
          <w:lang w:bidi="ar-SA"/>
        </w:rPr>
        <w:t>Інструкція з</w:t>
      </w:r>
      <w:r w:rsidRPr="003C75A0">
        <w:rPr>
          <w:rFonts w:eastAsia="Times New Roman"/>
          <w:i/>
          <w:spacing w:val="-6"/>
          <w:sz w:val="22"/>
          <w:szCs w:val="22"/>
          <w:lang w:bidi="ar-SA"/>
        </w:rPr>
        <w:t xml:space="preserve"> </w:t>
      </w:r>
      <w:r w:rsidRPr="003C75A0">
        <w:rPr>
          <w:rFonts w:eastAsia="Times New Roman"/>
          <w:i/>
          <w:sz w:val="22"/>
          <w:szCs w:val="22"/>
          <w:lang w:bidi="ar-SA"/>
        </w:rPr>
        <w:t>підготовки</w:t>
      </w:r>
      <w:r w:rsidRPr="003C75A0">
        <w:rPr>
          <w:rFonts w:eastAsia="Times New Roman"/>
          <w:i/>
          <w:spacing w:val="-5"/>
          <w:sz w:val="22"/>
          <w:szCs w:val="22"/>
          <w:lang w:bidi="ar-SA"/>
        </w:rPr>
        <w:t xml:space="preserve"> </w:t>
      </w:r>
      <w:r w:rsidRPr="003C75A0">
        <w:rPr>
          <w:rFonts w:eastAsia="Times New Roman"/>
          <w:i/>
          <w:sz w:val="22"/>
          <w:szCs w:val="22"/>
          <w:lang w:bidi="ar-SA"/>
        </w:rPr>
        <w:t>тендерної пропозиції</w:t>
      </w:r>
    </w:p>
    <w:p w14:paraId="41668A76" w14:textId="77777777" w:rsidR="003C75A0" w:rsidRPr="003C75A0" w:rsidRDefault="003C75A0" w:rsidP="004C739B">
      <w:pPr>
        <w:numPr>
          <w:ilvl w:val="0"/>
          <w:numId w:val="11"/>
        </w:numPr>
        <w:tabs>
          <w:tab w:val="left" w:pos="1086"/>
        </w:tabs>
        <w:suppressAutoHyphens w:val="0"/>
        <w:autoSpaceDN w:val="0"/>
        <w:spacing w:line="273" w:lineRule="exact"/>
        <w:ind w:left="1134" w:hanging="708"/>
        <w:jc w:val="left"/>
        <w:rPr>
          <w:rFonts w:eastAsia="Times New Roman"/>
          <w:b w:val="0"/>
          <w:sz w:val="22"/>
          <w:szCs w:val="22"/>
          <w:lang w:bidi="ar-SA"/>
        </w:rPr>
      </w:pPr>
      <w:r w:rsidRPr="003C75A0">
        <w:rPr>
          <w:rFonts w:eastAsia="Times New Roman"/>
          <w:b w:val="0"/>
          <w:sz w:val="22"/>
          <w:szCs w:val="22"/>
          <w:lang w:bidi="ar-SA"/>
        </w:rPr>
        <w:t>Зміст</w:t>
      </w:r>
      <w:r w:rsidRPr="003C75A0">
        <w:rPr>
          <w:rFonts w:eastAsia="Times New Roman"/>
          <w:b w:val="0"/>
          <w:spacing w:val="-2"/>
          <w:sz w:val="22"/>
          <w:szCs w:val="22"/>
          <w:lang w:bidi="ar-SA"/>
        </w:rPr>
        <w:t xml:space="preserve"> </w:t>
      </w:r>
      <w:r w:rsidRPr="003C75A0">
        <w:rPr>
          <w:rFonts w:eastAsia="Times New Roman"/>
          <w:b w:val="0"/>
          <w:sz w:val="22"/>
          <w:szCs w:val="22"/>
          <w:lang w:bidi="ar-SA"/>
        </w:rPr>
        <w:t>і</w:t>
      </w:r>
      <w:r w:rsidRPr="003C75A0">
        <w:rPr>
          <w:rFonts w:eastAsia="Times New Roman"/>
          <w:b w:val="0"/>
          <w:spacing w:val="-4"/>
          <w:sz w:val="22"/>
          <w:szCs w:val="22"/>
          <w:lang w:bidi="ar-SA"/>
        </w:rPr>
        <w:t xml:space="preserve"> </w:t>
      </w:r>
      <w:r w:rsidRPr="003C75A0">
        <w:rPr>
          <w:rFonts w:eastAsia="Times New Roman"/>
          <w:b w:val="0"/>
          <w:sz w:val="22"/>
          <w:szCs w:val="22"/>
          <w:lang w:bidi="ar-SA"/>
        </w:rPr>
        <w:t>спосіб</w:t>
      </w:r>
      <w:r w:rsidRPr="003C75A0">
        <w:rPr>
          <w:rFonts w:eastAsia="Times New Roman"/>
          <w:b w:val="0"/>
          <w:spacing w:val="-2"/>
          <w:sz w:val="22"/>
          <w:szCs w:val="22"/>
          <w:lang w:bidi="ar-SA"/>
        </w:rPr>
        <w:t xml:space="preserve"> </w:t>
      </w:r>
      <w:r w:rsidRPr="003C75A0">
        <w:rPr>
          <w:rFonts w:eastAsia="Times New Roman"/>
          <w:b w:val="0"/>
          <w:sz w:val="22"/>
          <w:szCs w:val="22"/>
          <w:lang w:bidi="ar-SA"/>
        </w:rPr>
        <w:t>подання</w:t>
      </w:r>
      <w:r w:rsidRPr="003C75A0">
        <w:rPr>
          <w:rFonts w:eastAsia="Times New Roman"/>
          <w:b w:val="0"/>
          <w:spacing w:val="-1"/>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4"/>
          <w:sz w:val="22"/>
          <w:szCs w:val="22"/>
          <w:lang w:bidi="ar-SA"/>
        </w:rPr>
        <w:t xml:space="preserve"> </w:t>
      </w:r>
      <w:r w:rsidRPr="003C75A0">
        <w:rPr>
          <w:rFonts w:eastAsia="Times New Roman"/>
          <w:b w:val="0"/>
          <w:sz w:val="22"/>
          <w:szCs w:val="22"/>
          <w:lang w:bidi="ar-SA"/>
        </w:rPr>
        <w:t>пропозиції</w:t>
      </w:r>
    </w:p>
    <w:p w14:paraId="15DAA64A" w14:textId="77777777" w:rsidR="003C75A0" w:rsidRPr="003C75A0" w:rsidRDefault="003C75A0" w:rsidP="004C739B">
      <w:pPr>
        <w:numPr>
          <w:ilvl w:val="0"/>
          <w:numId w:val="11"/>
        </w:numPr>
        <w:tabs>
          <w:tab w:val="left" w:pos="1086"/>
        </w:tabs>
        <w:suppressAutoHyphens w:val="0"/>
        <w:autoSpaceDN w:val="0"/>
        <w:spacing w:line="271" w:lineRule="exact"/>
        <w:ind w:left="1134" w:hanging="708"/>
        <w:jc w:val="left"/>
        <w:rPr>
          <w:rFonts w:eastAsia="Times New Roman"/>
          <w:b w:val="0"/>
          <w:sz w:val="22"/>
          <w:szCs w:val="22"/>
          <w:lang w:bidi="ar-SA"/>
        </w:rPr>
      </w:pPr>
      <w:r w:rsidRPr="003C75A0">
        <w:rPr>
          <w:rFonts w:eastAsia="Times New Roman"/>
          <w:b w:val="0"/>
          <w:sz w:val="22"/>
          <w:szCs w:val="22"/>
          <w:lang w:bidi="ar-SA"/>
        </w:rPr>
        <w:t>Забезпечення</w:t>
      </w:r>
      <w:r w:rsidRPr="003C75A0">
        <w:rPr>
          <w:rFonts w:eastAsia="Times New Roman"/>
          <w:b w:val="0"/>
          <w:spacing w:val="-5"/>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6"/>
          <w:sz w:val="22"/>
          <w:szCs w:val="22"/>
          <w:lang w:bidi="ar-SA"/>
        </w:rPr>
        <w:t xml:space="preserve"> </w:t>
      </w:r>
      <w:r w:rsidRPr="003C75A0">
        <w:rPr>
          <w:rFonts w:eastAsia="Times New Roman"/>
          <w:b w:val="0"/>
          <w:sz w:val="22"/>
          <w:szCs w:val="22"/>
          <w:lang w:bidi="ar-SA"/>
        </w:rPr>
        <w:t>пропозиції</w:t>
      </w:r>
    </w:p>
    <w:p w14:paraId="002A1B0F" w14:textId="77777777" w:rsidR="003C75A0" w:rsidRPr="003C75A0" w:rsidRDefault="003C75A0" w:rsidP="004C739B">
      <w:pPr>
        <w:numPr>
          <w:ilvl w:val="0"/>
          <w:numId w:val="11"/>
        </w:numPr>
        <w:tabs>
          <w:tab w:val="left" w:pos="1086"/>
        </w:tabs>
        <w:suppressAutoHyphens w:val="0"/>
        <w:autoSpaceDN w:val="0"/>
        <w:spacing w:line="271" w:lineRule="exact"/>
        <w:ind w:left="1134" w:hanging="708"/>
        <w:jc w:val="left"/>
        <w:rPr>
          <w:rFonts w:eastAsia="Times New Roman"/>
          <w:b w:val="0"/>
          <w:sz w:val="22"/>
          <w:szCs w:val="22"/>
          <w:lang w:bidi="ar-SA"/>
        </w:rPr>
      </w:pPr>
      <w:r w:rsidRPr="003C75A0">
        <w:rPr>
          <w:rFonts w:eastAsia="Times New Roman"/>
          <w:b w:val="0"/>
          <w:sz w:val="22"/>
          <w:szCs w:val="22"/>
          <w:lang w:bidi="ar-SA"/>
        </w:rPr>
        <w:t>Умови</w:t>
      </w:r>
      <w:r w:rsidRPr="003C75A0">
        <w:rPr>
          <w:rFonts w:eastAsia="Times New Roman"/>
          <w:b w:val="0"/>
          <w:spacing w:val="-3"/>
          <w:sz w:val="22"/>
          <w:szCs w:val="22"/>
          <w:lang w:bidi="ar-SA"/>
        </w:rPr>
        <w:t xml:space="preserve"> </w:t>
      </w:r>
      <w:r w:rsidRPr="003C75A0">
        <w:rPr>
          <w:rFonts w:eastAsia="Times New Roman"/>
          <w:b w:val="0"/>
          <w:sz w:val="22"/>
          <w:szCs w:val="22"/>
          <w:lang w:bidi="ar-SA"/>
        </w:rPr>
        <w:t>повернення</w:t>
      </w:r>
      <w:r w:rsidRPr="003C75A0">
        <w:rPr>
          <w:rFonts w:eastAsia="Times New Roman"/>
          <w:b w:val="0"/>
          <w:spacing w:val="-5"/>
          <w:sz w:val="22"/>
          <w:szCs w:val="22"/>
          <w:lang w:bidi="ar-SA"/>
        </w:rPr>
        <w:t xml:space="preserve"> </w:t>
      </w:r>
      <w:r w:rsidRPr="003C75A0">
        <w:rPr>
          <w:rFonts w:eastAsia="Times New Roman"/>
          <w:b w:val="0"/>
          <w:sz w:val="22"/>
          <w:szCs w:val="22"/>
          <w:lang w:bidi="ar-SA"/>
        </w:rPr>
        <w:t>чи</w:t>
      </w:r>
      <w:r w:rsidRPr="003C75A0">
        <w:rPr>
          <w:rFonts w:eastAsia="Times New Roman"/>
          <w:b w:val="0"/>
          <w:spacing w:val="-6"/>
          <w:sz w:val="22"/>
          <w:szCs w:val="22"/>
          <w:lang w:bidi="ar-SA"/>
        </w:rPr>
        <w:t xml:space="preserve"> </w:t>
      </w:r>
      <w:r w:rsidRPr="003C75A0">
        <w:rPr>
          <w:rFonts w:eastAsia="Times New Roman"/>
          <w:b w:val="0"/>
          <w:sz w:val="22"/>
          <w:szCs w:val="22"/>
          <w:lang w:bidi="ar-SA"/>
        </w:rPr>
        <w:t>неповернення</w:t>
      </w:r>
      <w:r w:rsidRPr="003C75A0">
        <w:rPr>
          <w:rFonts w:eastAsia="Times New Roman"/>
          <w:b w:val="0"/>
          <w:spacing w:val="-5"/>
          <w:sz w:val="22"/>
          <w:szCs w:val="22"/>
          <w:lang w:bidi="ar-SA"/>
        </w:rPr>
        <w:t xml:space="preserve"> </w:t>
      </w:r>
      <w:r w:rsidRPr="003C75A0">
        <w:rPr>
          <w:rFonts w:eastAsia="Times New Roman"/>
          <w:b w:val="0"/>
          <w:sz w:val="22"/>
          <w:szCs w:val="22"/>
          <w:lang w:bidi="ar-SA"/>
        </w:rPr>
        <w:t>забезпечення</w:t>
      </w:r>
      <w:r w:rsidRPr="003C75A0">
        <w:rPr>
          <w:rFonts w:eastAsia="Times New Roman"/>
          <w:b w:val="0"/>
          <w:spacing w:val="-4"/>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8"/>
          <w:sz w:val="22"/>
          <w:szCs w:val="22"/>
          <w:lang w:bidi="ar-SA"/>
        </w:rPr>
        <w:t xml:space="preserve"> </w:t>
      </w:r>
      <w:r w:rsidRPr="003C75A0">
        <w:rPr>
          <w:rFonts w:eastAsia="Times New Roman"/>
          <w:b w:val="0"/>
          <w:sz w:val="22"/>
          <w:szCs w:val="22"/>
          <w:lang w:bidi="ar-SA"/>
        </w:rPr>
        <w:t>пропозиції</w:t>
      </w:r>
    </w:p>
    <w:p w14:paraId="6A5CCE70" w14:textId="77777777" w:rsidR="003C75A0" w:rsidRPr="003C75A0" w:rsidRDefault="003C75A0" w:rsidP="004C739B">
      <w:pPr>
        <w:numPr>
          <w:ilvl w:val="0"/>
          <w:numId w:val="11"/>
        </w:numPr>
        <w:tabs>
          <w:tab w:val="left" w:pos="1086"/>
        </w:tabs>
        <w:suppressAutoHyphens w:val="0"/>
        <w:autoSpaceDN w:val="0"/>
        <w:spacing w:line="271" w:lineRule="exact"/>
        <w:ind w:left="1134" w:hanging="708"/>
        <w:jc w:val="left"/>
        <w:rPr>
          <w:rFonts w:eastAsia="Times New Roman"/>
          <w:b w:val="0"/>
          <w:sz w:val="22"/>
          <w:szCs w:val="22"/>
          <w:lang w:bidi="ar-SA"/>
        </w:rPr>
      </w:pPr>
      <w:r w:rsidRPr="003C75A0">
        <w:rPr>
          <w:rFonts w:eastAsia="Times New Roman"/>
          <w:b w:val="0"/>
          <w:sz w:val="22"/>
          <w:szCs w:val="22"/>
          <w:lang w:bidi="ar-SA"/>
        </w:rPr>
        <w:t>Строк,</w:t>
      </w:r>
      <w:r w:rsidRPr="003C75A0">
        <w:rPr>
          <w:rFonts w:eastAsia="Times New Roman"/>
          <w:b w:val="0"/>
          <w:spacing w:val="1"/>
          <w:sz w:val="22"/>
          <w:szCs w:val="22"/>
          <w:lang w:bidi="ar-SA"/>
        </w:rPr>
        <w:t xml:space="preserve"> </w:t>
      </w:r>
      <w:r w:rsidRPr="003C75A0">
        <w:rPr>
          <w:rFonts w:eastAsia="Times New Roman"/>
          <w:b w:val="0"/>
          <w:sz w:val="22"/>
          <w:szCs w:val="22"/>
          <w:lang w:bidi="ar-SA"/>
        </w:rPr>
        <w:t>протягом</w:t>
      </w:r>
      <w:r w:rsidRPr="003C75A0">
        <w:rPr>
          <w:rFonts w:eastAsia="Times New Roman"/>
          <w:b w:val="0"/>
          <w:spacing w:val="-2"/>
          <w:sz w:val="22"/>
          <w:szCs w:val="22"/>
          <w:lang w:bidi="ar-SA"/>
        </w:rPr>
        <w:t xml:space="preserve"> </w:t>
      </w:r>
      <w:r w:rsidRPr="003C75A0">
        <w:rPr>
          <w:rFonts w:eastAsia="Times New Roman"/>
          <w:b w:val="0"/>
          <w:sz w:val="22"/>
          <w:szCs w:val="22"/>
          <w:lang w:bidi="ar-SA"/>
        </w:rPr>
        <w:t>якого</w:t>
      </w:r>
      <w:r w:rsidRPr="003C75A0">
        <w:rPr>
          <w:rFonts w:eastAsia="Times New Roman"/>
          <w:b w:val="0"/>
          <w:spacing w:val="-6"/>
          <w:sz w:val="22"/>
          <w:szCs w:val="22"/>
          <w:lang w:bidi="ar-SA"/>
        </w:rPr>
        <w:t xml:space="preserve"> </w:t>
      </w:r>
      <w:r w:rsidRPr="003C75A0">
        <w:rPr>
          <w:rFonts w:eastAsia="Times New Roman"/>
          <w:b w:val="0"/>
          <w:sz w:val="22"/>
          <w:szCs w:val="22"/>
          <w:lang w:bidi="ar-SA"/>
        </w:rPr>
        <w:t>тендерні</w:t>
      </w:r>
      <w:r w:rsidRPr="003C75A0">
        <w:rPr>
          <w:rFonts w:eastAsia="Times New Roman"/>
          <w:b w:val="0"/>
          <w:spacing w:val="-5"/>
          <w:sz w:val="22"/>
          <w:szCs w:val="22"/>
          <w:lang w:bidi="ar-SA"/>
        </w:rPr>
        <w:t xml:space="preserve"> </w:t>
      </w:r>
      <w:r w:rsidRPr="003C75A0">
        <w:rPr>
          <w:rFonts w:eastAsia="Times New Roman"/>
          <w:b w:val="0"/>
          <w:sz w:val="22"/>
          <w:szCs w:val="22"/>
          <w:lang w:bidi="ar-SA"/>
        </w:rPr>
        <w:t>пропозиції</w:t>
      </w:r>
      <w:r w:rsidRPr="003C75A0">
        <w:rPr>
          <w:rFonts w:eastAsia="Times New Roman"/>
          <w:b w:val="0"/>
          <w:spacing w:val="-4"/>
          <w:sz w:val="22"/>
          <w:szCs w:val="22"/>
          <w:lang w:bidi="ar-SA"/>
        </w:rPr>
        <w:t xml:space="preserve"> </w:t>
      </w:r>
      <w:r w:rsidRPr="003C75A0">
        <w:rPr>
          <w:rFonts w:eastAsia="Times New Roman"/>
          <w:b w:val="0"/>
          <w:sz w:val="22"/>
          <w:szCs w:val="22"/>
          <w:lang w:bidi="ar-SA"/>
        </w:rPr>
        <w:t>є дійсними</w:t>
      </w:r>
    </w:p>
    <w:p w14:paraId="05687D2D" w14:textId="77777777" w:rsidR="003C75A0" w:rsidRPr="003C75A0" w:rsidRDefault="003C75A0" w:rsidP="004C739B">
      <w:pPr>
        <w:numPr>
          <w:ilvl w:val="0"/>
          <w:numId w:val="11"/>
        </w:numPr>
        <w:tabs>
          <w:tab w:val="left" w:pos="1086"/>
        </w:tabs>
        <w:suppressAutoHyphens w:val="0"/>
        <w:autoSpaceDN w:val="0"/>
        <w:spacing w:line="271" w:lineRule="exact"/>
        <w:ind w:left="1134" w:hanging="708"/>
        <w:jc w:val="left"/>
        <w:rPr>
          <w:rFonts w:eastAsia="Times New Roman"/>
          <w:b w:val="0"/>
          <w:sz w:val="22"/>
          <w:szCs w:val="22"/>
          <w:lang w:bidi="ar-SA"/>
        </w:rPr>
      </w:pPr>
      <w:r w:rsidRPr="003C75A0">
        <w:rPr>
          <w:rFonts w:eastAsia="Times New Roman"/>
          <w:b w:val="0"/>
          <w:sz w:val="22"/>
          <w:szCs w:val="22"/>
          <w:lang w:bidi="ar-SA"/>
        </w:rPr>
        <w:t>Кваліфікаційні</w:t>
      </w:r>
      <w:r w:rsidRPr="003C75A0">
        <w:rPr>
          <w:rFonts w:eastAsia="Times New Roman"/>
          <w:b w:val="0"/>
          <w:spacing w:val="-5"/>
          <w:sz w:val="22"/>
          <w:szCs w:val="22"/>
          <w:lang w:bidi="ar-SA"/>
        </w:rPr>
        <w:t xml:space="preserve"> </w:t>
      </w:r>
      <w:r w:rsidRPr="003C75A0">
        <w:rPr>
          <w:rFonts w:eastAsia="Times New Roman"/>
          <w:b w:val="0"/>
          <w:sz w:val="22"/>
          <w:szCs w:val="22"/>
          <w:lang w:bidi="ar-SA"/>
        </w:rPr>
        <w:t>критерії</w:t>
      </w:r>
      <w:r w:rsidRPr="003C75A0">
        <w:rPr>
          <w:rFonts w:eastAsia="Times New Roman"/>
          <w:b w:val="0"/>
          <w:spacing w:val="-5"/>
          <w:sz w:val="22"/>
          <w:szCs w:val="22"/>
          <w:lang w:bidi="ar-SA"/>
        </w:rPr>
        <w:t xml:space="preserve"> </w:t>
      </w:r>
      <w:r w:rsidRPr="003C75A0">
        <w:rPr>
          <w:rFonts w:eastAsia="Times New Roman"/>
          <w:b w:val="0"/>
          <w:sz w:val="22"/>
          <w:szCs w:val="22"/>
          <w:lang w:bidi="ar-SA"/>
        </w:rPr>
        <w:t>до</w:t>
      </w:r>
      <w:r w:rsidRPr="003C75A0">
        <w:rPr>
          <w:rFonts w:eastAsia="Times New Roman"/>
          <w:b w:val="0"/>
          <w:spacing w:val="-6"/>
          <w:sz w:val="22"/>
          <w:szCs w:val="22"/>
          <w:lang w:bidi="ar-SA"/>
        </w:rPr>
        <w:t xml:space="preserve"> </w:t>
      </w:r>
      <w:r w:rsidRPr="003C75A0">
        <w:rPr>
          <w:rFonts w:eastAsia="Times New Roman"/>
          <w:b w:val="0"/>
          <w:sz w:val="22"/>
          <w:szCs w:val="22"/>
          <w:lang w:bidi="ar-SA"/>
        </w:rPr>
        <w:t>учасників та</w:t>
      </w:r>
      <w:r w:rsidRPr="003C75A0">
        <w:rPr>
          <w:rFonts w:eastAsia="Times New Roman"/>
          <w:b w:val="0"/>
          <w:spacing w:val="-4"/>
          <w:sz w:val="22"/>
          <w:szCs w:val="22"/>
          <w:lang w:bidi="ar-SA"/>
        </w:rPr>
        <w:t xml:space="preserve"> </w:t>
      </w:r>
      <w:r w:rsidRPr="003C75A0">
        <w:rPr>
          <w:rFonts w:eastAsia="Times New Roman"/>
          <w:b w:val="0"/>
          <w:sz w:val="22"/>
          <w:szCs w:val="22"/>
          <w:lang w:bidi="ar-SA"/>
        </w:rPr>
        <w:t>вимоги,</w:t>
      </w:r>
      <w:r w:rsidRPr="003C75A0">
        <w:rPr>
          <w:rFonts w:eastAsia="Times New Roman"/>
          <w:b w:val="0"/>
          <w:spacing w:val="-4"/>
          <w:sz w:val="22"/>
          <w:szCs w:val="22"/>
          <w:lang w:bidi="ar-SA"/>
        </w:rPr>
        <w:t xml:space="preserve"> </w:t>
      </w:r>
      <w:r w:rsidRPr="003C75A0">
        <w:rPr>
          <w:rFonts w:eastAsia="Times New Roman"/>
          <w:b w:val="0"/>
          <w:sz w:val="22"/>
          <w:szCs w:val="22"/>
          <w:lang w:bidi="ar-SA"/>
        </w:rPr>
        <w:t>установлені</w:t>
      </w:r>
      <w:r w:rsidRPr="003C75A0">
        <w:rPr>
          <w:rFonts w:eastAsia="Times New Roman"/>
          <w:b w:val="0"/>
          <w:spacing w:val="-5"/>
          <w:sz w:val="22"/>
          <w:szCs w:val="22"/>
          <w:lang w:bidi="ar-SA"/>
        </w:rPr>
        <w:t xml:space="preserve"> </w:t>
      </w:r>
      <w:r w:rsidRPr="003C75A0">
        <w:rPr>
          <w:rFonts w:eastAsia="Times New Roman"/>
          <w:b w:val="0"/>
          <w:sz w:val="22"/>
          <w:szCs w:val="22"/>
          <w:lang w:bidi="ar-SA"/>
        </w:rPr>
        <w:t>статтею</w:t>
      </w:r>
      <w:r w:rsidRPr="003C75A0">
        <w:rPr>
          <w:rFonts w:eastAsia="Times New Roman"/>
          <w:b w:val="0"/>
          <w:spacing w:val="-3"/>
          <w:sz w:val="22"/>
          <w:szCs w:val="22"/>
          <w:lang w:bidi="ar-SA"/>
        </w:rPr>
        <w:t xml:space="preserve"> </w:t>
      </w:r>
      <w:r w:rsidRPr="003C75A0">
        <w:rPr>
          <w:rFonts w:eastAsia="Times New Roman"/>
          <w:b w:val="0"/>
          <w:sz w:val="22"/>
          <w:szCs w:val="22"/>
          <w:lang w:bidi="ar-SA"/>
        </w:rPr>
        <w:t>17</w:t>
      </w:r>
      <w:r w:rsidRPr="003C75A0">
        <w:rPr>
          <w:rFonts w:eastAsia="Times New Roman"/>
          <w:b w:val="0"/>
          <w:spacing w:val="-1"/>
          <w:sz w:val="22"/>
          <w:szCs w:val="22"/>
          <w:lang w:bidi="ar-SA"/>
        </w:rPr>
        <w:t xml:space="preserve"> </w:t>
      </w:r>
      <w:r w:rsidRPr="003C75A0">
        <w:rPr>
          <w:rFonts w:eastAsia="Times New Roman"/>
          <w:b w:val="0"/>
          <w:sz w:val="22"/>
          <w:szCs w:val="22"/>
          <w:lang w:bidi="ar-SA"/>
        </w:rPr>
        <w:t>Закону</w:t>
      </w:r>
    </w:p>
    <w:p w14:paraId="1496EB16" w14:textId="77777777" w:rsidR="003C75A0" w:rsidRPr="003C75A0" w:rsidRDefault="003C75A0" w:rsidP="004C739B">
      <w:pPr>
        <w:numPr>
          <w:ilvl w:val="0"/>
          <w:numId w:val="11"/>
        </w:numPr>
        <w:tabs>
          <w:tab w:val="left" w:pos="1086"/>
        </w:tabs>
        <w:suppressAutoHyphens w:val="0"/>
        <w:autoSpaceDN w:val="0"/>
        <w:spacing w:line="274" w:lineRule="exact"/>
        <w:ind w:left="1134" w:hanging="708"/>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4"/>
          <w:sz w:val="22"/>
          <w:szCs w:val="22"/>
          <w:lang w:bidi="ar-SA"/>
        </w:rPr>
        <w:t xml:space="preserve"> </w:t>
      </w:r>
      <w:r w:rsidRPr="003C75A0">
        <w:rPr>
          <w:rFonts w:eastAsia="Times New Roman"/>
          <w:b w:val="0"/>
          <w:sz w:val="22"/>
          <w:szCs w:val="22"/>
          <w:lang w:bidi="ar-SA"/>
        </w:rPr>
        <w:t>про</w:t>
      </w:r>
      <w:r w:rsidRPr="003C75A0">
        <w:rPr>
          <w:rFonts w:eastAsia="Times New Roman"/>
          <w:b w:val="0"/>
          <w:spacing w:val="-5"/>
          <w:sz w:val="22"/>
          <w:szCs w:val="22"/>
          <w:lang w:bidi="ar-SA"/>
        </w:rPr>
        <w:t xml:space="preserve"> </w:t>
      </w:r>
      <w:r w:rsidRPr="003C75A0">
        <w:rPr>
          <w:rFonts w:eastAsia="Times New Roman"/>
          <w:b w:val="0"/>
          <w:sz w:val="22"/>
          <w:szCs w:val="22"/>
          <w:lang w:bidi="ar-SA"/>
        </w:rPr>
        <w:t>технічні,</w:t>
      </w:r>
      <w:r w:rsidRPr="003C75A0">
        <w:rPr>
          <w:rFonts w:eastAsia="Times New Roman"/>
          <w:b w:val="0"/>
          <w:spacing w:val="-1"/>
          <w:sz w:val="22"/>
          <w:szCs w:val="22"/>
          <w:lang w:bidi="ar-SA"/>
        </w:rPr>
        <w:t xml:space="preserve"> </w:t>
      </w:r>
      <w:r w:rsidRPr="003C75A0">
        <w:rPr>
          <w:rFonts w:eastAsia="Times New Roman"/>
          <w:b w:val="0"/>
          <w:sz w:val="22"/>
          <w:szCs w:val="22"/>
          <w:lang w:bidi="ar-SA"/>
        </w:rPr>
        <w:t>якісні</w:t>
      </w:r>
      <w:r w:rsidRPr="003C75A0">
        <w:rPr>
          <w:rFonts w:eastAsia="Times New Roman"/>
          <w:b w:val="0"/>
          <w:spacing w:val="-6"/>
          <w:sz w:val="22"/>
          <w:szCs w:val="22"/>
          <w:lang w:bidi="ar-SA"/>
        </w:rPr>
        <w:t xml:space="preserve"> </w:t>
      </w:r>
      <w:r w:rsidRPr="003C75A0">
        <w:rPr>
          <w:rFonts w:eastAsia="Times New Roman"/>
          <w:b w:val="0"/>
          <w:sz w:val="22"/>
          <w:szCs w:val="22"/>
          <w:lang w:bidi="ar-SA"/>
        </w:rPr>
        <w:t>та кількісні</w:t>
      </w:r>
      <w:r w:rsidRPr="003C75A0">
        <w:rPr>
          <w:rFonts w:eastAsia="Times New Roman"/>
          <w:b w:val="0"/>
          <w:spacing w:val="-6"/>
          <w:sz w:val="22"/>
          <w:szCs w:val="22"/>
          <w:lang w:bidi="ar-SA"/>
        </w:rPr>
        <w:t xml:space="preserve"> </w:t>
      </w:r>
      <w:r w:rsidRPr="003C75A0">
        <w:rPr>
          <w:rFonts w:eastAsia="Times New Roman"/>
          <w:b w:val="0"/>
          <w:sz w:val="22"/>
          <w:szCs w:val="22"/>
          <w:lang w:bidi="ar-SA"/>
        </w:rPr>
        <w:t>характеристики</w:t>
      </w:r>
      <w:r w:rsidRPr="003C75A0">
        <w:rPr>
          <w:rFonts w:eastAsia="Times New Roman"/>
          <w:b w:val="0"/>
          <w:spacing w:val="-5"/>
          <w:sz w:val="22"/>
          <w:szCs w:val="22"/>
          <w:lang w:bidi="ar-SA"/>
        </w:rPr>
        <w:t xml:space="preserve"> </w:t>
      </w:r>
      <w:r w:rsidRPr="003C75A0">
        <w:rPr>
          <w:rFonts w:eastAsia="Times New Roman"/>
          <w:b w:val="0"/>
          <w:sz w:val="22"/>
          <w:szCs w:val="22"/>
          <w:lang w:bidi="ar-SA"/>
        </w:rPr>
        <w:t>предмета</w:t>
      </w:r>
      <w:r w:rsidRPr="003C75A0">
        <w:rPr>
          <w:rFonts w:eastAsia="Times New Roman"/>
          <w:b w:val="0"/>
          <w:spacing w:val="-1"/>
          <w:sz w:val="22"/>
          <w:szCs w:val="22"/>
          <w:lang w:bidi="ar-SA"/>
        </w:rPr>
        <w:t xml:space="preserve"> </w:t>
      </w:r>
      <w:r w:rsidRPr="003C75A0">
        <w:rPr>
          <w:rFonts w:eastAsia="Times New Roman"/>
          <w:b w:val="0"/>
          <w:sz w:val="22"/>
          <w:szCs w:val="22"/>
          <w:lang w:bidi="ar-SA"/>
        </w:rPr>
        <w:t>закупівлі</w:t>
      </w:r>
    </w:p>
    <w:p w14:paraId="7CC56642" w14:textId="77777777" w:rsidR="003C75A0" w:rsidRPr="003C75A0" w:rsidRDefault="003C75A0" w:rsidP="004C739B">
      <w:pPr>
        <w:numPr>
          <w:ilvl w:val="0"/>
          <w:numId w:val="11"/>
        </w:numPr>
        <w:tabs>
          <w:tab w:val="left" w:pos="1086"/>
        </w:tabs>
        <w:suppressAutoHyphens w:val="0"/>
        <w:autoSpaceDN w:val="0"/>
        <w:spacing w:before="6" w:line="230" w:lineRule="auto"/>
        <w:ind w:left="1134" w:right="650" w:hanging="708"/>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4"/>
          <w:sz w:val="22"/>
          <w:szCs w:val="22"/>
          <w:lang w:bidi="ar-SA"/>
        </w:rPr>
        <w:t xml:space="preserve"> </w:t>
      </w:r>
      <w:r w:rsidRPr="003C75A0">
        <w:rPr>
          <w:rFonts w:eastAsia="Times New Roman"/>
          <w:b w:val="0"/>
          <w:sz w:val="22"/>
          <w:szCs w:val="22"/>
          <w:lang w:bidi="ar-SA"/>
        </w:rPr>
        <w:t>про</w:t>
      </w:r>
      <w:r w:rsidRPr="003C75A0">
        <w:rPr>
          <w:rFonts w:eastAsia="Times New Roman"/>
          <w:b w:val="0"/>
          <w:spacing w:val="-8"/>
          <w:sz w:val="22"/>
          <w:szCs w:val="22"/>
          <w:lang w:bidi="ar-SA"/>
        </w:rPr>
        <w:t xml:space="preserve"> </w:t>
      </w:r>
      <w:r w:rsidRPr="003C75A0">
        <w:rPr>
          <w:rFonts w:eastAsia="Times New Roman"/>
          <w:b w:val="0"/>
          <w:sz w:val="22"/>
          <w:szCs w:val="22"/>
          <w:lang w:bidi="ar-SA"/>
        </w:rPr>
        <w:t>маркування,</w:t>
      </w:r>
      <w:r w:rsidRPr="003C75A0">
        <w:rPr>
          <w:rFonts w:eastAsia="Times New Roman"/>
          <w:b w:val="0"/>
          <w:spacing w:val="-5"/>
          <w:sz w:val="22"/>
          <w:szCs w:val="22"/>
          <w:lang w:bidi="ar-SA"/>
        </w:rPr>
        <w:t xml:space="preserve"> </w:t>
      </w:r>
      <w:r w:rsidRPr="003C75A0">
        <w:rPr>
          <w:rFonts w:eastAsia="Times New Roman"/>
          <w:b w:val="0"/>
          <w:sz w:val="22"/>
          <w:szCs w:val="22"/>
          <w:lang w:bidi="ar-SA"/>
        </w:rPr>
        <w:t>протоколи</w:t>
      </w:r>
      <w:r w:rsidRPr="003C75A0">
        <w:rPr>
          <w:rFonts w:eastAsia="Times New Roman"/>
          <w:b w:val="0"/>
          <w:spacing w:val="-1"/>
          <w:sz w:val="22"/>
          <w:szCs w:val="22"/>
          <w:lang w:bidi="ar-SA"/>
        </w:rPr>
        <w:t xml:space="preserve"> </w:t>
      </w:r>
      <w:r w:rsidRPr="003C75A0">
        <w:rPr>
          <w:rFonts w:eastAsia="Times New Roman"/>
          <w:b w:val="0"/>
          <w:sz w:val="22"/>
          <w:szCs w:val="22"/>
          <w:lang w:bidi="ar-SA"/>
        </w:rPr>
        <w:t>випробувань</w:t>
      </w:r>
      <w:r w:rsidRPr="003C75A0">
        <w:rPr>
          <w:rFonts w:eastAsia="Times New Roman"/>
          <w:b w:val="0"/>
          <w:spacing w:val="-3"/>
          <w:sz w:val="22"/>
          <w:szCs w:val="22"/>
          <w:lang w:bidi="ar-SA"/>
        </w:rPr>
        <w:t xml:space="preserve"> </w:t>
      </w:r>
      <w:r w:rsidRPr="003C75A0">
        <w:rPr>
          <w:rFonts w:eastAsia="Times New Roman"/>
          <w:b w:val="0"/>
          <w:sz w:val="22"/>
          <w:szCs w:val="22"/>
          <w:lang w:bidi="ar-SA"/>
        </w:rPr>
        <w:t>або</w:t>
      </w:r>
      <w:r w:rsidRPr="003C75A0">
        <w:rPr>
          <w:rFonts w:eastAsia="Times New Roman"/>
          <w:b w:val="0"/>
          <w:spacing w:val="-7"/>
          <w:sz w:val="22"/>
          <w:szCs w:val="22"/>
          <w:lang w:bidi="ar-SA"/>
        </w:rPr>
        <w:t xml:space="preserve"> </w:t>
      </w:r>
      <w:r w:rsidRPr="003C75A0">
        <w:rPr>
          <w:rFonts w:eastAsia="Times New Roman"/>
          <w:b w:val="0"/>
          <w:sz w:val="22"/>
          <w:szCs w:val="22"/>
          <w:lang w:bidi="ar-SA"/>
        </w:rPr>
        <w:t>сертифікати,</w:t>
      </w:r>
      <w:r w:rsidRPr="003C75A0">
        <w:rPr>
          <w:rFonts w:eastAsia="Times New Roman"/>
          <w:b w:val="0"/>
          <w:spacing w:val="-1"/>
          <w:sz w:val="22"/>
          <w:szCs w:val="22"/>
          <w:lang w:bidi="ar-SA"/>
        </w:rPr>
        <w:t xml:space="preserve"> </w:t>
      </w:r>
      <w:r w:rsidRPr="003C75A0">
        <w:rPr>
          <w:rFonts w:eastAsia="Times New Roman"/>
          <w:b w:val="0"/>
          <w:sz w:val="22"/>
          <w:szCs w:val="22"/>
          <w:lang w:bidi="ar-SA"/>
        </w:rPr>
        <w:t>що</w:t>
      </w:r>
      <w:r w:rsidRPr="003C75A0">
        <w:rPr>
          <w:rFonts w:eastAsia="Times New Roman"/>
          <w:b w:val="0"/>
          <w:spacing w:val="-8"/>
          <w:sz w:val="22"/>
          <w:szCs w:val="22"/>
          <w:lang w:bidi="ar-SA"/>
        </w:rPr>
        <w:t xml:space="preserve"> </w:t>
      </w:r>
      <w:r w:rsidRPr="003C75A0">
        <w:rPr>
          <w:rFonts w:eastAsia="Times New Roman"/>
          <w:b w:val="0"/>
          <w:sz w:val="22"/>
          <w:szCs w:val="22"/>
          <w:lang w:bidi="ar-SA"/>
        </w:rPr>
        <w:t>підтверджують</w:t>
      </w:r>
      <w:r w:rsidRPr="003C75A0">
        <w:rPr>
          <w:rFonts w:eastAsia="Times New Roman"/>
          <w:b w:val="0"/>
          <w:spacing w:val="-52"/>
          <w:sz w:val="22"/>
          <w:szCs w:val="22"/>
          <w:lang w:bidi="ar-SA"/>
        </w:rPr>
        <w:t xml:space="preserve"> </w:t>
      </w:r>
      <w:r w:rsidRPr="003C75A0">
        <w:rPr>
          <w:rFonts w:eastAsia="Times New Roman"/>
          <w:b w:val="0"/>
          <w:sz w:val="22"/>
          <w:szCs w:val="22"/>
          <w:lang w:bidi="ar-SA"/>
        </w:rPr>
        <w:t>відповідність</w:t>
      </w:r>
      <w:r w:rsidRPr="003C75A0">
        <w:rPr>
          <w:rFonts w:eastAsia="Times New Roman"/>
          <w:b w:val="0"/>
          <w:spacing w:val="-1"/>
          <w:sz w:val="22"/>
          <w:szCs w:val="22"/>
          <w:lang w:bidi="ar-SA"/>
        </w:rPr>
        <w:t xml:space="preserve"> </w:t>
      </w:r>
      <w:r w:rsidRPr="003C75A0">
        <w:rPr>
          <w:rFonts w:eastAsia="Times New Roman"/>
          <w:b w:val="0"/>
          <w:sz w:val="22"/>
          <w:szCs w:val="22"/>
          <w:lang w:bidi="ar-SA"/>
        </w:rPr>
        <w:t>предмета</w:t>
      </w:r>
      <w:r w:rsidRPr="003C75A0">
        <w:rPr>
          <w:rFonts w:eastAsia="Times New Roman"/>
          <w:b w:val="0"/>
          <w:spacing w:val="3"/>
          <w:sz w:val="22"/>
          <w:szCs w:val="22"/>
          <w:lang w:bidi="ar-SA"/>
        </w:rPr>
        <w:t xml:space="preserve"> </w:t>
      </w:r>
      <w:r w:rsidRPr="003C75A0">
        <w:rPr>
          <w:rFonts w:eastAsia="Times New Roman"/>
          <w:b w:val="0"/>
          <w:sz w:val="22"/>
          <w:szCs w:val="22"/>
          <w:lang w:bidi="ar-SA"/>
        </w:rPr>
        <w:t>закупівлі</w:t>
      </w:r>
      <w:r w:rsidRPr="003C75A0">
        <w:rPr>
          <w:rFonts w:eastAsia="Times New Roman"/>
          <w:b w:val="0"/>
          <w:spacing w:val="-4"/>
          <w:sz w:val="22"/>
          <w:szCs w:val="22"/>
          <w:lang w:bidi="ar-SA"/>
        </w:rPr>
        <w:t xml:space="preserve"> </w:t>
      </w:r>
      <w:r w:rsidRPr="003C75A0">
        <w:rPr>
          <w:rFonts w:eastAsia="Times New Roman"/>
          <w:b w:val="0"/>
          <w:sz w:val="22"/>
          <w:szCs w:val="22"/>
          <w:lang w:bidi="ar-SA"/>
        </w:rPr>
        <w:t>встановленим замовником</w:t>
      </w:r>
      <w:r w:rsidRPr="003C75A0">
        <w:rPr>
          <w:rFonts w:eastAsia="Times New Roman"/>
          <w:b w:val="0"/>
          <w:spacing w:val="-1"/>
          <w:sz w:val="22"/>
          <w:szCs w:val="22"/>
          <w:lang w:bidi="ar-SA"/>
        </w:rPr>
        <w:t xml:space="preserve"> </w:t>
      </w:r>
      <w:r w:rsidRPr="003C75A0">
        <w:rPr>
          <w:rFonts w:eastAsia="Times New Roman"/>
          <w:b w:val="0"/>
          <w:sz w:val="22"/>
          <w:szCs w:val="22"/>
          <w:lang w:bidi="ar-SA"/>
        </w:rPr>
        <w:t>вимогам (у</w:t>
      </w:r>
      <w:r w:rsidRPr="003C75A0">
        <w:rPr>
          <w:rFonts w:eastAsia="Times New Roman"/>
          <w:b w:val="0"/>
          <w:spacing w:val="-4"/>
          <w:sz w:val="22"/>
          <w:szCs w:val="22"/>
          <w:lang w:bidi="ar-SA"/>
        </w:rPr>
        <w:t xml:space="preserve"> </w:t>
      </w:r>
      <w:r w:rsidRPr="003C75A0">
        <w:rPr>
          <w:rFonts w:eastAsia="Times New Roman"/>
          <w:b w:val="0"/>
          <w:sz w:val="22"/>
          <w:szCs w:val="22"/>
          <w:lang w:bidi="ar-SA"/>
        </w:rPr>
        <w:t>разі</w:t>
      </w:r>
      <w:r w:rsidRPr="003C75A0">
        <w:rPr>
          <w:rFonts w:eastAsia="Times New Roman"/>
          <w:b w:val="0"/>
          <w:spacing w:val="-4"/>
          <w:sz w:val="22"/>
          <w:szCs w:val="22"/>
          <w:lang w:bidi="ar-SA"/>
        </w:rPr>
        <w:t xml:space="preserve"> </w:t>
      </w:r>
      <w:r w:rsidRPr="003C75A0">
        <w:rPr>
          <w:rFonts w:eastAsia="Times New Roman"/>
          <w:b w:val="0"/>
          <w:sz w:val="22"/>
          <w:szCs w:val="22"/>
          <w:lang w:bidi="ar-SA"/>
        </w:rPr>
        <w:t>потреби)</w:t>
      </w:r>
    </w:p>
    <w:p w14:paraId="3BF0E5D1" w14:textId="77777777" w:rsidR="003C75A0" w:rsidRPr="003C75A0" w:rsidRDefault="003C75A0" w:rsidP="004C739B">
      <w:pPr>
        <w:numPr>
          <w:ilvl w:val="0"/>
          <w:numId w:val="11"/>
        </w:numPr>
        <w:tabs>
          <w:tab w:val="left" w:pos="1086"/>
        </w:tabs>
        <w:suppressAutoHyphens w:val="0"/>
        <w:autoSpaceDN w:val="0"/>
        <w:spacing w:before="3" w:line="272" w:lineRule="exact"/>
        <w:ind w:left="1134" w:hanging="708"/>
        <w:jc w:val="left"/>
        <w:rPr>
          <w:rFonts w:eastAsia="Times New Roman"/>
          <w:b w:val="0"/>
          <w:sz w:val="22"/>
          <w:szCs w:val="22"/>
          <w:lang w:bidi="ar-SA"/>
        </w:rPr>
      </w:pPr>
      <w:r w:rsidRPr="003C75A0">
        <w:rPr>
          <w:rFonts w:eastAsia="Times New Roman"/>
          <w:b w:val="0"/>
          <w:sz w:val="22"/>
          <w:szCs w:val="22"/>
          <w:lang w:bidi="ar-SA"/>
        </w:rPr>
        <w:t>Інформація</w:t>
      </w:r>
      <w:r w:rsidRPr="003C75A0">
        <w:rPr>
          <w:rFonts w:eastAsia="Times New Roman"/>
          <w:b w:val="0"/>
          <w:spacing w:val="-2"/>
          <w:sz w:val="22"/>
          <w:szCs w:val="22"/>
          <w:lang w:bidi="ar-SA"/>
        </w:rPr>
        <w:t xml:space="preserve"> </w:t>
      </w:r>
      <w:r w:rsidRPr="003C75A0">
        <w:rPr>
          <w:rFonts w:eastAsia="Times New Roman"/>
          <w:b w:val="0"/>
          <w:sz w:val="22"/>
          <w:szCs w:val="22"/>
          <w:lang w:bidi="ar-SA"/>
        </w:rPr>
        <w:t>про</w:t>
      </w:r>
      <w:r w:rsidRPr="003C75A0">
        <w:rPr>
          <w:rFonts w:eastAsia="Times New Roman"/>
          <w:b w:val="0"/>
          <w:spacing w:val="-6"/>
          <w:sz w:val="22"/>
          <w:szCs w:val="22"/>
          <w:lang w:bidi="ar-SA"/>
        </w:rPr>
        <w:t xml:space="preserve"> </w:t>
      </w:r>
      <w:r w:rsidRPr="003C75A0">
        <w:rPr>
          <w:rFonts w:eastAsia="Times New Roman"/>
          <w:b w:val="0"/>
          <w:sz w:val="22"/>
          <w:szCs w:val="22"/>
          <w:lang w:bidi="ar-SA"/>
        </w:rPr>
        <w:t>субпідрядника/співвиконавця</w:t>
      </w:r>
      <w:r w:rsidRPr="003C75A0">
        <w:rPr>
          <w:rFonts w:eastAsia="Times New Roman"/>
          <w:b w:val="0"/>
          <w:spacing w:val="-3"/>
          <w:sz w:val="22"/>
          <w:szCs w:val="22"/>
          <w:lang w:bidi="ar-SA"/>
        </w:rPr>
        <w:t xml:space="preserve"> </w:t>
      </w:r>
      <w:r w:rsidRPr="003C75A0">
        <w:rPr>
          <w:rFonts w:eastAsia="Times New Roman"/>
          <w:b w:val="0"/>
          <w:sz w:val="22"/>
          <w:szCs w:val="22"/>
          <w:lang w:bidi="ar-SA"/>
        </w:rPr>
        <w:t>(у</w:t>
      </w:r>
      <w:r w:rsidRPr="003C75A0">
        <w:rPr>
          <w:rFonts w:eastAsia="Times New Roman"/>
          <w:b w:val="0"/>
          <w:spacing w:val="-6"/>
          <w:sz w:val="22"/>
          <w:szCs w:val="22"/>
          <w:lang w:bidi="ar-SA"/>
        </w:rPr>
        <w:t xml:space="preserve"> </w:t>
      </w:r>
      <w:r w:rsidRPr="003C75A0">
        <w:rPr>
          <w:rFonts w:eastAsia="Times New Roman"/>
          <w:b w:val="0"/>
          <w:sz w:val="22"/>
          <w:szCs w:val="22"/>
          <w:lang w:bidi="ar-SA"/>
        </w:rPr>
        <w:t>випадку</w:t>
      </w:r>
      <w:r w:rsidRPr="003C75A0">
        <w:rPr>
          <w:rFonts w:eastAsia="Times New Roman"/>
          <w:b w:val="0"/>
          <w:spacing w:val="-5"/>
          <w:sz w:val="22"/>
          <w:szCs w:val="22"/>
          <w:lang w:bidi="ar-SA"/>
        </w:rPr>
        <w:t xml:space="preserve"> </w:t>
      </w:r>
      <w:r w:rsidRPr="003C75A0">
        <w:rPr>
          <w:rFonts w:eastAsia="Times New Roman"/>
          <w:b w:val="0"/>
          <w:sz w:val="22"/>
          <w:szCs w:val="22"/>
          <w:lang w:bidi="ar-SA"/>
        </w:rPr>
        <w:t>закупівлі</w:t>
      </w:r>
      <w:r w:rsidRPr="003C75A0">
        <w:rPr>
          <w:rFonts w:eastAsia="Times New Roman"/>
          <w:b w:val="0"/>
          <w:spacing w:val="-5"/>
          <w:sz w:val="22"/>
          <w:szCs w:val="22"/>
          <w:lang w:bidi="ar-SA"/>
        </w:rPr>
        <w:t xml:space="preserve"> </w:t>
      </w:r>
      <w:r w:rsidRPr="003C75A0">
        <w:rPr>
          <w:rFonts w:eastAsia="Times New Roman"/>
          <w:b w:val="0"/>
          <w:sz w:val="22"/>
          <w:szCs w:val="22"/>
          <w:lang w:bidi="ar-SA"/>
        </w:rPr>
        <w:t>робіт</w:t>
      </w:r>
      <w:r w:rsidRPr="003C75A0">
        <w:rPr>
          <w:rFonts w:eastAsia="Times New Roman"/>
          <w:b w:val="0"/>
          <w:spacing w:val="3"/>
          <w:sz w:val="22"/>
          <w:szCs w:val="22"/>
          <w:lang w:bidi="ar-SA"/>
        </w:rPr>
        <w:t xml:space="preserve"> </w:t>
      </w:r>
      <w:r w:rsidRPr="003C75A0">
        <w:rPr>
          <w:rFonts w:eastAsia="Times New Roman"/>
          <w:b w:val="0"/>
          <w:sz w:val="22"/>
          <w:szCs w:val="22"/>
          <w:lang w:bidi="ar-SA"/>
        </w:rPr>
        <w:t>та</w:t>
      </w:r>
      <w:r w:rsidRPr="003C75A0">
        <w:rPr>
          <w:rFonts w:eastAsia="Times New Roman"/>
          <w:b w:val="0"/>
          <w:spacing w:val="1"/>
          <w:sz w:val="22"/>
          <w:szCs w:val="22"/>
          <w:lang w:bidi="ar-SA"/>
        </w:rPr>
        <w:t xml:space="preserve"> </w:t>
      </w:r>
      <w:r w:rsidRPr="003C75A0">
        <w:rPr>
          <w:rFonts w:eastAsia="Times New Roman"/>
          <w:b w:val="0"/>
          <w:sz w:val="22"/>
          <w:szCs w:val="22"/>
          <w:lang w:bidi="ar-SA"/>
        </w:rPr>
        <w:t>послуг)</w:t>
      </w:r>
    </w:p>
    <w:p w14:paraId="23AD55B9" w14:textId="77777777" w:rsidR="003C75A0" w:rsidRPr="003C75A0" w:rsidRDefault="003C75A0" w:rsidP="004C739B">
      <w:pPr>
        <w:numPr>
          <w:ilvl w:val="0"/>
          <w:numId w:val="11"/>
        </w:numPr>
        <w:tabs>
          <w:tab w:val="left" w:pos="1086"/>
        </w:tabs>
        <w:suppressAutoHyphens w:val="0"/>
        <w:autoSpaceDN w:val="0"/>
        <w:spacing w:line="272" w:lineRule="exact"/>
        <w:ind w:left="1134" w:hanging="708"/>
        <w:jc w:val="left"/>
        <w:rPr>
          <w:rFonts w:eastAsia="Times New Roman"/>
          <w:b w:val="0"/>
          <w:sz w:val="22"/>
          <w:szCs w:val="22"/>
          <w:lang w:bidi="ar-SA"/>
        </w:rPr>
      </w:pPr>
      <w:r w:rsidRPr="003C75A0">
        <w:rPr>
          <w:rFonts w:eastAsia="Times New Roman"/>
          <w:b w:val="0"/>
          <w:sz w:val="22"/>
          <w:szCs w:val="22"/>
          <w:lang w:bidi="ar-SA"/>
        </w:rPr>
        <w:t>Унесення</w:t>
      </w:r>
      <w:r w:rsidRPr="003C75A0">
        <w:rPr>
          <w:rFonts w:eastAsia="Times New Roman"/>
          <w:b w:val="0"/>
          <w:spacing w:val="-4"/>
          <w:sz w:val="22"/>
          <w:szCs w:val="22"/>
          <w:lang w:bidi="ar-SA"/>
        </w:rPr>
        <w:t xml:space="preserve"> </w:t>
      </w:r>
      <w:r w:rsidRPr="003C75A0">
        <w:rPr>
          <w:rFonts w:eastAsia="Times New Roman"/>
          <w:b w:val="0"/>
          <w:sz w:val="22"/>
          <w:szCs w:val="22"/>
          <w:lang w:bidi="ar-SA"/>
        </w:rPr>
        <w:t>змін</w:t>
      </w:r>
      <w:r w:rsidRPr="003C75A0">
        <w:rPr>
          <w:rFonts w:eastAsia="Times New Roman"/>
          <w:b w:val="0"/>
          <w:spacing w:val="-2"/>
          <w:sz w:val="22"/>
          <w:szCs w:val="22"/>
          <w:lang w:bidi="ar-SA"/>
        </w:rPr>
        <w:t xml:space="preserve"> </w:t>
      </w:r>
      <w:r w:rsidRPr="003C75A0">
        <w:rPr>
          <w:rFonts w:eastAsia="Times New Roman"/>
          <w:b w:val="0"/>
          <w:sz w:val="22"/>
          <w:szCs w:val="22"/>
          <w:lang w:bidi="ar-SA"/>
        </w:rPr>
        <w:t>або</w:t>
      </w:r>
      <w:r w:rsidRPr="003C75A0">
        <w:rPr>
          <w:rFonts w:eastAsia="Times New Roman"/>
          <w:b w:val="0"/>
          <w:spacing w:val="-7"/>
          <w:sz w:val="22"/>
          <w:szCs w:val="22"/>
          <w:lang w:bidi="ar-SA"/>
        </w:rPr>
        <w:t xml:space="preserve"> </w:t>
      </w:r>
      <w:r w:rsidRPr="003C75A0">
        <w:rPr>
          <w:rFonts w:eastAsia="Times New Roman"/>
          <w:b w:val="0"/>
          <w:sz w:val="22"/>
          <w:szCs w:val="22"/>
          <w:lang w:bidi="ar-SA"/>
        </w:rPr>
        <w:t>відкликання</w:t>
      </w:r>
      <w:r w:rsidRPr="003C75A0">
        <w:rPr>
          <w:rFonts w:eastAsia="Times New Roman"/>
          <w:b w:val="0"/>
          <w:spacing w:val="-4"/>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6"/>
          <w:sz w:val="22"/>
          <w:szCs w:val="22"/>
          <w:lang w:bidi="ar-SA"/>
        </w:rPr>
        <w:t xml:space="preserve"> </w:t>
      </w:r>
      <w:r w:rsidRPr="003C75A0">
        <w:rPr>
          <w:rFonts w:eastAsia="Times New Roman"/>
          <w:b w:val="0"/>
          <w:sz w:val="22"/>
          <w:szCs w:val="22"/>
          <w:lang w:bidi="ar-SA"/>
        </w:rPr>
        <w:t>пропозиції</w:t>
      </w:r>
      <w:r w:rsidRPr="003C75A0">
        <w:rPr>
          <w:rFonts w:eastAsia="Times New Roman"/>
          <w:b w:val="0"/>
          <w:spacing w:val="-2"/>
          <w:sz w:val="22"/>
          <w:szCs w:val="22"/>
          <w:lang w:bidi="ar-SA"/>
        </w:rPr>
        <w:t xml:space="preserve"> </w:t>
      </w:r>
      <w:r w:rsidRPr="003C75A0">
        <w:rPr>
          <w:rFonts w:eastAsia="Times New Roman"/>
          <w:b w:val="0"/>
          <w:sz w:val="22"/>
          <w:szCs w:val="22"/>
          <w:lang w:bidi="ar-SA"/>
        </w:rPr>
        <w:t>учасником</w:t>
      </w:r>
    </w:p>
    <w:p w14:paraId="4BBE6908" w14:textId="77777777" w:rsidR="003C75A0" w:rsidRPr="003C75A0" w:rsidRDefault="003C75A0" w:rsidP="003C75A0">
      <w:pPr>
        <w:suppressAutoHyphens w:val="0"/>
        <w:autoSpaceDN w:val="0"/>
        <w:spacing w:before="2" w:line="252" w:lineRule="exact"/>
        <w:ind w:left="379"/>
        <w:jc w:val="left"/>
        <w:rPr>
          <w:rFonts w:eastAsia="Times New Roman"/>
          <w:i/>
          <w:sz w:val="22"/>
          <w:szCs w:val="22"/>
          <w:lang w:bidi="ar-SA"/>
        </w:rPr>
      </w:pPr>
      <w:r w:rsidRPr="003C75A0">
        <w:rPr>
          <w:rFonts w:eastAsia="Times New Roman"/>
          <w:i/>
          <w:sz w:val="22"/>
          <w:szCs w:val="22"/>
          <w:lang w:bidi="ar-SA"/>
        </w:rPr>
        <w:t>Розділ</w:t>
      </w:r>
      <w:r w:rsidRPr="003C75A0">
        <w:rPr>
          <w:rFonts w:eastAsia="Times New Roman"/>
          <w:i/>
          <w:spacing w:val="-5"/>
          <w:sz w:val="22"/>
          <w:szCs w:val="22"/>
          <w:lang w:bidi="ar-SA"/>
        </w:rPr>
        <w:t xml:space="preserve"> </w:t>
      </w:r>
      <w:r w:rsidRPr="003C75A0">
        <w:rPr>
          <w:rFonts w:eastAsia="Times New Roman"/>
          <w:i/>
          <w:sz w:val="22"/>
          <w:szCs w:val="22"/>
          <w:lang w:bidi="ar-SA"/>
        </w:rPr>
        <w:t>IV.</w:t>
      </w:r>
      <w:r w:rsidRPr="003C75A0">
        <w:rPr>
          <w:rFonts w:eastAsia="Times New Roman"/>
          <w:i/>
          <w:spacing w:val="1"/>
          <w:sz w:val="22"/>
          <w:szCs w:val="22"/>
          <w:lang w:bidi="ar-SA"/>
        </w:rPr>
        <w:t xml:space="preserve"> </w:t>
      </w:r>
      <w:r w:rsidRPr="003C75A0">
        <w:rPr>
          <w:rFonts w:eastAsia="Times New Roman"/>
          <w:i/>
          <w:sz w:val="22"/>
          <w:szCs w:val="22"/>
          <w:lang w:bidi="ar-SA"/>
        </w:rPr>
        <w:t>Подання</w:t>
      </w:r>
      <w:r w:rsidRPr="003C75A0">
        <w:rPr>
          <w:rFonts w:eastAsia="Times New Roman"/>
          <w:i/>
          <w:spacing w:val="-1"/>
          <w:sz w:val="22"/>
          <w:szCs w:val="22"/>
          <w:lang w:bidi="ar-SA"/>
        </w:rPr>
        <w:t xml:space="preserve"> </w:t>
      </w:r>
      <w:r w:rsidRPr="003C75A0">
        <w:rPr>
          <w:rFonts w:eastAsia="Times New Roman"/>
          <w:i/>
          <w:sz w:val="22"/>
          <w:szCs w:val="22"/>
          <w:lang w:bidi="ar-SA"/>
        </w:rPr>
        <w:t>та</w:t>
      </w:r>
      <w:r w:rsidRPr="003C75A0">
        <w:rPr>
          <w:rFonts w:eastAsia="Times New Roman"/>
          <w:i/>
          <w:spacing w:val="-1"/>
          <w:sz w:val="22"/>
          <w:szCs w:val="22"/>
          <w:lang w:bidi="ar-SA"/>
        </w:rPr>
        <w:t xml:space="preserve"> </w:t>
      </w:r>
      <w:r w:rsidRPr="003C75A0">
        <w:rPr>
          <w:rFonts w:eastAsia="Times New Roman"/>
          <w:i/>
          <w:sz w:val="22"/>
          <w:szCs w:val="22"/>
          <w:lang w:bidi="ar-SA"/>
        </w:rPr>
        <w:t>розкриття</w:t>
      </w:r>
      <w:r w:rsidRPr="003C75A0">
        <w:rPr>
          <w:rFonts w:eastAsia="Times New Roman"/>
          <w:i/>
          <w:spacing w:val="-1"/>
          <w:sz w:val="22"/>
          <w:szCs w:val="22"/>
          <w:lang w:bidi="ar-SA"/>
        </w:rPr>
        <w:t xml:space="preserve"> </w:t>
      </w:r>
      <w:r w:rsidRPr="003C75A0">
        <w:rPr>
          <w:rFonts w:eastAsia="Times New Roman"/>
          <w:i/>
          <w:sz w:val="22"/>
          <w:szCs w:val="22"/>
          <w:lang w:bidi="ar-SA"/>
        </w:rPr>
        <w:t>тендерної</w:t>
      </w:r>
      <w:r w:rsidRPr="003C75A0">
        <w:rPr>
          <w:rFonts w:eastAsia="Times New Roman"/>
          <w:i/>
          <w:spacing w:val="-5"/>
          <w:sz w:val="22"/>
          <w:szCs w:val="22"/>
          <w:lang w:bidi="ar-SA"/>
        </w:rPr>
        <w:t xml:space="preserve"> </w:t>
      </w:r>
      <w:r w:rsidRPr="003C75A0">
        <w:rPr>
          <w:rFonts w:eastAsia="Times New Roman"/>
          <w:i/>
          <w:sz w:val="22"/>
          <w:szCs w:val="22"/>
          <w:lang w:bidi="ar-SA"/>
        </w:rPr>
        <w:t>пропозиції</w:t>
      </w:r>
    </w:p>
    <w:p w14:paraId="62D0350A" w14:textId="77777777" w:rsidR="003C75A0" w:rsidRPr="003C75A0" w:rsidRDefault="003C75A0" w:rsidP="004C739B">
      <w:pPr>
        <w:numPr>
          <w:ilvl w:val="0"/>
          <w:numId w:val="12"/>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Кінцевий</w:t>
      </w:r>
      <w:r w:rsidRPr="003C75A0">
        <w:rPr>
          <w:rFonts w:eastAsia="Times New Roman"/>
          <w:b w:val="0"/>
          <w:spacing w:val="-1"/>
          <w:sz w:val="22"/>
          <w:szCs w:val="22"/>
          <w:lang w:bidi="ar-SA"/>
        </w:rPr>
        <w:t xml:space="preserve"> </w:t>
      </w:r>
      <w:r w:rsidRPr="003C75A0">
        <w:rPr>
          <w:rFonts w:eastAsia="Times New Roman"/>
          <w:b w:val="0"/>
          <w:sz w:val="22"/>
          <w:szCs w:val="22"/>
          <w:lang w:bidi="ar-SA"/>
        </w:rPr>
        <w:t>строк</w:t>
      </w:r>
      <w:r w:rsidRPr="003C75A0">
        <w:rPr>
          <w:rFonts w:eastAsia="Times New Roman"/>
          <w:b w:val="0"/>
          <w:spacing w:val="-4"/>
          <w:sz w:val="22"/>
          <w:szCs w:val="22"/>
          <w:lang w:bidi="ar-SA"/>
        </w:rPr>
        <w:t xml:space="preserve"> </w:t>
      </w:r>
      <w:r w:rsidRPr="003C75A0">
        <w:rPr>
          <w:rFonts w:eastAsia="Times New Roman"/>
          <w:b w:val="0"/>
          <w:sz w:val="22"/>
          <w:szCs w:val="22"/>
          <w:lang w:bidi="ar-SA"/>
        </w:rPr>
        <w:t>подання</w:t>
      </w:r>
      <w:r w:rsidRPr="003C75A0">
        <w:rPr>
          <w:rFonts w:eastAsia="Times New Roman"/>
          <w:b w:val="0"/>
          <w:spacing w:val="-7"/>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6"/>
          <w:sz w:val="22"/>
          <w:szCs w:val="22"/>
          <w:lang w:bidi="ar-SA"/>
        </w:rPr>
        <w:t xml:space="preserve"> </w:t>
      </w:r>
      <w:r w:rsidRPr="003C75A0">
        <w:rPr>
          <w:rFonts w:eastAsia="Times New Roman"/>
          <w:b w:val="0"/>
          <w:sz w:val="22"/>
          <w:szCs w:val="22"/>
          <w:lang w:bidi="ar-SA"/>
        </w:rPr>
        <w:t>пропозиції</w:t>
      </w:r>
    </w:p>
    <w:p w14:paraId="688FB85E" w14:textId="77777777" w:rsidR="003C75A0" w:rsidRPr="003C75A0" w:rsidRDefault="003C75A0" w:rsidP="004C739B">
      <w:pPr>
        <w:numPr>
          <w:ilvl w:val="0"/>
          <w:numId w:val="12"/>
        </w:numPr>
        <w:tabs>
          <w:tab w:val="left" w:pos="1086"/>
        </w:tabs>
        <w:suppressAutoHyphens w:val="0"/>
        <w:autoSpaceDN w:val="0"/>
        <w:spacing w:line="273" w:lineRule="exact"/>
        <w:jc w:val="left"/>
        <w:rPr>
          <w:rFonts w:eastAsia="Times New Roman"/>
          <w:b w:val="0"/>
          <w:sz w:val="22"/>
          <w:szCs w:val="22"/>
          <w:lang w:bidi="ar-SA"/>
        </w:rPr>
      </w:pPr>
      <w:r w:rsidRPr="003C75A0">
        <w:rPr>
          <w:rFonts w:eastAsia="Times New Roman"/>
          <w:b w:val="0"/>
          <w:sz w:val="22"/>
          <w:szCs w:val="22"/>
          <w:lang w:bidi="ar-SA"/>
        </w:rPr>
        <w:t>Дата</w:t>
      </w:r>
      <w:r w:rsidRPr="003C75A0">
        <w:rPr>
          <w:rFonts w:eastAsia="Times New Roman"/>
          <w:b w:val="0"/>
          <w:spacing w:val="-3"/>
          <w:sz w:val="22"/>
          <w:szCs w:val="22"/>
          <w:lang w:bidi="ar-SA"/>
        </w:rPr>
        <w:t xml:space="preserve"> </w:t>
      </w:r>
      <w:r w:rsidRPr="003C75A0">
        <w:rPr>
          <w:rFonts w:eastAsia="Times New Roman"/>
          <w:b w:val="0"/>
          <w:sz w:val="22"/>
          <w:szCs w:val="22"/>
          <w:lang w:bidi="ar-SA"/>
        </w:rPr>
        <w:t>та</w:t>
      </w:r>
      <w:r w:rsidRPr="003C75A0">
        <w:rPr>
          <w:rFonts w:eastAsia="Times New Roman"/>
          <w:b w:val="0"/>
          <w:spacing w:val="-3"/>
          <w:sz w:val="22"/>
          <w:szCs w:val="22"/>
          <w:lang w:bidi="ar-SA"/>
        </w:rPr>
        <w:t xml:space="preserve"> </w:t>
      </w:r>
      <w:r w:rsidRPr="003C75A0">
        <w:rPr>
          <w:rFonts w:eastAsia="Times New Roman"/>
          <w:b w:val="0"/>
          <w:sz w:val="22"/>
          <w:szCs w:val="22"/>
          <w:lang w:bidi="ar-SA"/>
        </w:rPr>
        <w:t>час</w:t>
      </w:r>
      <w:r w:rsidRPr="003C75A0">
        <w:rPr>
          <w:rFonts w:eastAsia="Times New Roman"/>
          <w:b w:val="0"/>
          <w:spacing w:val="-6"/>
          <w:sz w:val="22"/>
          <w:szCs w:val="22"/>
          <w:lang w:bidi="ar-SA"/>
        </w:rPr>
        <w:t xml:space="preserve"> </w:t>
      </w:r>
      <w:r w:rsidRPr="003C75A0">
        <w:rPr>
          <w:rFonts w:eastAsia="Times New Roman"/>
          <w:b w:val="0"/>
          <w:sz w:val="22"/>
          <w:szCs w:val="22"/>
          <w:lang w:bidi="ar-SA"/>
        </w:rPr>
        <w:t>розкриття</w:t>
      </w:r>
      <w:r w:rsidRPr="003C75A0">
        <w:rPr>
          <w:rFonts w:eastAsia="Times New Roman"/>
          <w:b w:val="0"/>
          <w:spacing w:val="-1"/>
          <w:sz w:val="22"/>
          <w:szCs w:val="22"/>
          <w:lang w:bidi="ar-SA"/>
        </w:rPr>
        <w:t xml:space="preserve"> </w:t>
      </w:r>
      <w:r w:rsidRPr="003C75A0">
        <w:rPr>
          <w:rFonts w:eastAsia="Times New Roman"/>
          <w:b w:val="0"/>
          <w:sz w:val="22"/>
          <w:szCs w:val="22"/>
          <w:lang w:bidi="ar-SA"/>
        </w:rPr>
        <w:t>тендерної</w:t>
      </w:r>
      <w:r w:rsidRPr="003C75A0">
        <w:rPr>
          <w:rFonts w:eastAsia="Times New Roman"/>
          <w:b w:val="0"/>
          <w:spacing w:val="-3"/>
          <w:sz w:val="22"/>
          <w:szCs w:val="22"/>
          <w:lang w:bidi="ar-SA"/>
        </w:rPr>
        <w:t xml:space="preserve"> </w:t>
      </w:r>
      <w:r w:rsidRPr="003C75A0">
        <w:rPr>
          <w:rFonts w:eastAsia="Times New Roman"/>
          <w:b w:val="0"/>
          <w:sz w:val="22"/>
          <w:szCs w:val="22"/>
          <w:lang w:bidi="ar-SA"/>
        </w:rPr>
        <w:t>пропозиції</w:t>
      </w:r>
    </w:p>
    <w:p w14:paraId="6CA0D207" w14:textId="77777777" w:rsidR="003C75A0" w:rsidRPr="003C75A0" w:rsidRDefault="003C75A0" w:rsidP="003C75A0">
      <w:pPr>
        <w:suppressAutoHyphens w:val="0"/>
        <w:autoSpaceDN w:val="0"/>
        <w:spacing w:before="2" w:line="252" w:lineRule="exact"/>
        <w:ind w:left="379"/>
        <w:jc w:val="left"/>
        <w:rPr>
          <w:rFonts w:eastAsia="Times New Roman"/>
          <w:i/>
          <w:sz w:val="22"/>
          <w:szCs w:val="22"/>
          <w:lang w:bidi="ar-SA"/>
        </w:rPr>
      </w:pPr>
      <w:r w:rsidRPr="003C75A0">
        <w:rPr>
          <w:rFonts w:eastAsia="Times New Roman"/>
          <w:i/>
          <w:sz w:val="22"/>
          <w:szCs w:val="22"/>
          <w:lang w:bidi="ar-SA"/>
        </w:rPr>
        <w:t>Розділ</w:t>
      </w:r>
      <w:r w:rsidRPr="003C75A0">
        <w:rPr>
          <w:rFonts w:eastAsia="Times New Roman"/>
          <w:i/>
          <w:spacing w:val="-4"/>
          <w:sz w:val="22"/>
          <w:szCs w:val="22"/>
          <w:lang w:bidi="ar-SA"/>
        </w:rPr>
        <w:t xml:space="preserve"> </w:t>
      </w:r>
      <w:r w:rsidRPr="003C75A0">
        <w:rPr>
          <w:rFonts w:eastAsia="Times New Roman"/>
          <w:i/>
          <w:sz w:val="22"/>
          <w:szCs w:val="22"/>
          <w:lang w:bidi="ar-SA"/>
        </w:rPr>
        <w:t>V.</w:t>
      </w:r>
      <w:r w:rsidRPr="003C75A0">
        <w:rPr>
          <w:rFonts w:eastAsia="Times New Roman"/>
          <w:i/>
          <w:spacing w:val="1"/>
          <w:sz w:val="22"/>
          <w:szCs w:val="22"/>
          <w:lang w:bidi="ar-SA"/>
        </w:rPr>
        <w:t xml:space="preserve"> </w:t>
      </w:r>
      <w:r w:rsidRPr="003C75A0">
        <w:rPr>
          <w:rFonts w:eastAsia="Times New Roman"/>
          <w:i/>
          <w:sz w:val="22"/>
          <w:szCs w:val="22"/>
          <w:lang w:bidi="ar-SA"/>
        </w:rPr>
        <w:t>Оцінка</w:t>
      </w:r>
      <w:r w:rsidRPr="003C75A0">
        <w:rPr>
          <w:rFonts w:eastAsia="Times New Roman"/>
          <w:i/>
          <w:spacing w:val="-1"/>
          <w:sz w:val="22"/>
          <w:szCs w:val="22"/>
          <w:lang w:bidi="ar-SA"/>
        </w:rPr>
        <w:t xml:space="preserve"> </w:t>
      </w:r>
      <w:r w:rsidRPr="003C75A0">
        <w:rPr>
          <w:rFonts w:eastAsia="Times New Roman"/>
          <w:i/>
          <w:sz w:val="22"/>
          <w:szCs w:val="22"/>
          <w:lang w:bidi="ar-SA"/>
        </w:rPr>
        <w:t>тендерної</w:t>
      </w:r>
      <w:r w:rsidRPr="003C75A0">
        <w:rPr>
          <w:rFonts w:eastAsia="Times New Roman"/>
          <w:i/>
          <w:spacing w:val="-5"/>
          <w:sz w:val="22"/>
          <w:szCs w:val="22"/>
          <w:lang w:bidi="ar-SA"/>
        </w:rPr>
        <w:t xml:space="preserve"> </w:t>
      </w:r>
      <w:r w:rsidRPr="003C75A0">
        <w:rPr>
          <w:rFonts w:eastAsia="Times New Roman"/>
          <w:i/>
          <w:sz w:val="22"/>
          <w:szCs w:val="22"/>
          <w:lang w:bidi="ar-SA"/>
        </w:rPr>
        <w:t>пропозиції</w:t>
      </w:r>
    </w:p>
    <w:p w14:paraId="70A63540" w14:textId="77777777" w:rsidR="003C75A0" w:rsidRPr="003C75A0" w:rsidRDefault="003C75A0" w:rsidP="004C739B">
      <w:pPr>
        <w:numPr>
          <w:ilvl w:val="0"/>
          <w:numId w:val="13"/>
        </w:numPr>
        <w:tabs>
          <w:tab w:val="left" w:pos="1086"/>
        </w:tabs>
        <w:suppressAutoHyphens w:val="0"/>
        <w:autoSpaceDN w:val="0"/>
        <w:spacing w:before="5" w:line="230" w:lineRule="auto"/>
        <w:ind w:right="792" w:firstLine="0"/>
        <w:jc w:val="left"/>
        <w:rPr>
          <w:rFonts w:eastAsia="Times New Roman"/>
          <w:b w:val="0"/>
          <w:sz w:val="22"/>
          <w:szCs w:val="22"/>
          <w:lang w:bidi="ar-SA"/>
        </w:rPr>
      </w:pPr>
      <w:r w:rsidRPr="003C75A0">
        <w:rPr>
          <w:rFonts w:eastAsia="Times New Roman"/>
          <w:b w:val="0"/>
          <w:sz w:val="22"/>
          <w:szCs w:val="22"/>
          <w:lang w:bidi="ar-SA"/>
        </w:rPr>
        <w:t>Перелік критеріїв та методика оцінки тендерної пропозиції із зазначенням питомої ваги</w:t>
      </w:r>
      <w:r w:rsidRPr="003C75A0">
        <w:rPr>
          <w:rFonts w:eastAsia="Times New Roman"/>
          <w:b w:val="0"/>
          <w:spacing w:val="-52"/>
          <w:sz w:val="22"/>
          <w:szCs w:val="22"/>
          <w:lang w:bidi="ar-SA"/>
        </w:rPr>
        <w:t xml:space="preserve"> </w:t>
      </w:r>
      <w:r w:rsidRPr="003C75A0">
        <w:rPr>
          <w:rFonts w:eastAsia="Times New Roman"/>
          <w:b w:val="0"/>
          <w:sz w:val="22"/>
          <w:szCs w:val="22"/>
          <w:lang w:bidi="ar-SA"/>
        </w:rPr>
        <w:t>критерію</w:t>
      </w:r>
    </w:p>
    <w:p w14:paraId="3355C8DE" w14:textId="77777777" w:rsidR="003C75A0" w:rsidRPr="003C75A0" w:rsidRDefault="003C75A0" w:rsidP="004C739B">
      <w:pPr>
        <w:numPr>
          <w:ilvl w:val="0"/>
          <w:numId w:val="13"/>
        </w:numPr>
        <w:tabs>
          <w:tab w:val="left" w:pos="1086"/>
        </w:tabs>
        <w:suppressAutoHyphens w:val="0"/>
        <w:autoSpaceDN w:val="0"/>
        <w:spacing w:before="6" w:line="235" w:lineRule="auto"/>
        <w:ind w:right="963" w:firstLine="0"/>
        <w:jc w:val="left"/>
        <w:rPr>
          <w:rFonts w:eastAsia="Times New Roman"/>
          <w:b w:val="0"/>
          <w:sz w:val="22"/>
          <w:szCs w:val="22"/>
          <w:lang w:bidi="ar-SA"/>
        </w:rPr>
      </w:pPr>
      <w:r w:rsidRPr="003C75A0">
        <w:rPr>
          <w:rFonts w:eastAsia="Times New Roman"/>
          <w:b w:val="0"/>
          <w:sz w:val="22"/>
          <w:szCs w:val="22"/>
          <w:lang w:bidi="ar-SA"/>
        </w:rPr>
        <w:t>Опис та приклади формальних (несуттєвих) помилок, допущення яких учасниками не</w:t>
      </w:r>
      <w:r w:rsidRPr="003C75A0">
        <w:rPr>
          <w:rFonts w:eastAsia="Times New Roman"/>
          <w:b w:val="0"/>
          <w:spacing w:val="-52"/>
          <w:sz w:val="22"/>
          <w:szCs w:val="22"/>
          <w:lang w:bidi="ar-SA"/>
        </w:rPr>
        <w:t xml:space="preserve"> </w:t>
      </w:r>
      <w:r w:rsidRPr="003C75A0">
        <w:rPr>
          <w:rFonts w:eastAsia="Times New Roman"/>
          <w:b w:val="0"/>
          <w:sz w:val="22"/>
          <w:szCs w:val="22"/>
          <w:lang w:bidi="ar-SA"/>
        </w:rPr>
        <w:t>призведе</w:t>
      </w:r>
      <w:r w:rsidRPr="003C75A0">
        <w:rPr>
          <w:rFonts w:eastAsia="Times New Roman"/>
          <w:b w:val="0"/>
          <w:spacing w:val="-6"/>
          <w:sz w:val="22"/>
          <w:szCs w:val="22"/>
          <w:lang w:bidi="ar-SA"/>
        </w:rPr>
        <w:t xml:space="preserve"> </w:t>
      </w:r>
      <w:r w:rsidRPr="003C75A0">
        <w:rPr>
          <w:rFonts w:eastAsia="Times New Roman"/>
          <w:b w:val="0"/>
          <w:sz w:val="22"/>
          <w:szCs w:val="22"/>
          <w:lang w:bidi="ar-SA"/>
        </w:rPr>
        <w:t>до</w:t>
      </w:r>
      <w:r w:rsidRPr="003C75A0">
        <w:rPr>
          <w:rFonts w:eastAsia="Times New Roman"/>
          <w:b w:val="0"/>
          <w:spacing w:val="-3"/>
          <w:sz w:val="22"/>
          <w:szCs w:val="22"/>
          <w:lang w:bidi="ar-SA"/>
        </w:rPr>
        <w:t xml:space="preserve"> </w:t>
      </w:r>
      <w:r w:rsidRPr="003C75A0">
        <w:rPr>
          <w:rFonts w:eastAsia="Times New Roman"/>
          <w:b w:val="0"/>
          <w:sz w:val="22"/>
          <w:szCs w:val="22"/>
          <w:lang w:bidi="ar-SA"/>
        </w:rPr>
        <w:t>відхилення</w:t>
      </w:r>
      <w:r w:rsidRPr="003C75A0">
        <w:rPr>
          <w:rFonts w:eastAsia="Times New Roman"/>
          <w:b w:val="0"/>
          <w:spacing w:val="1"/>
          <w:sz w:val="22"/>
          <w:szCs w:val="22"/>
          <w:lang w:bidi="ar-SA"/>
        </w:rPr>
        <w:t xml:space="preserve"> </w:t>
      </w:r>
      <w:r w:rsidRPr="003C75A0">
        <w:rPr>
          <w:rFonts w:eastAsia="Times New Roman"/>
          <w:b w:val="0"/>
          <w:sz w:val="22"/>
          <w:szCs w:val="22"/>
          <w:lang w:bidi="ar-SA"/>
        </w:rPr>
        <w:t>їх</w:t>
      </w:r>
      <w:r w:rsidRPr="003C75A0">
        <w:rPr>
          <w:rFonts w:eastAsia="Times New Roman"/>
          <w:b w:val="0"/>
          <w:spacing w:val="2"/>
          <w:sz w:val="22"/>
          <w:szCs w:val="22"/>
          <w:lang w:bidi="ar-SA"/>
        </w:rPr>
        <w:t xml:space="preserve"> </w:t>
      </w:r>
      <w:r w:rsidRPr="003C75A0">
        <w:rPr>
          <w:rFonts w:eastAsia="Times New Roman"/>
          <w:b w:val="0"/>
          <w:sz w:val="22"/>
          <w:szCs w:val="22"/>
          <w:lang w:bidi="ar-SA"/>
        </w:rPr>
        <w:t>тендерних</w:t>
      </w:r>
      <w:r w:rsidRPr="003C75A0">
        <w:rPr>
          <w:rFonts w:eastAsia="Times New Roman"/>
          <w:b w:val="0"/>
          <w:spacing w:val="7"/>
          <w:sz w:val="22"/>
          <w:szCs w:val="22"/>
          <w:lang w:bidi="ar-SA"/>
        </w:rPr>
        <w:t xml:space="preserve"> </w:t>
      </w:r>
      <w:r w:rsidRPr="003C75A0">
        <w:rPr>
          <w:rFonts w:eastAsia="Times New Roman"/>
          <w:b w:val="0"/>
          <w:sz w:val="22"/>
          <w:szCs w:val="22"/>
          <w:lang w:bidi="ar-SA"/>
        </w:rPr>
        <w:t>пропозицій</w:t>
      </w:r>
    </w:p>
    <w:p w14:paraId="7D07C6C9" w14:textId="77777777" w:rsidR="003C75A0" w:rsidRPr="003C75A0" w:rsidRDefault="003C75A0" w:rsidP="004C739B">
      <w:pPr>
        <w:numPr>
          <w:ilvl w:val="0"/>
          <w:numId w:val="13"/>
        </w:numPr>
        <w:tabs>
          <w:tab w:val="left" w:pos="1086"/>
        </w:tabs>
        <w:suppressAutoHyphens w:val="0"/>
        <w:autoSpaceDN w:val="0"/>
        <w:spacing w:line="273" w:lineRule="exact"/>
        <w:ind w:left="1085"/>
        <w:jc w:val="left"/>
        <w:rPr>
          <w:rFonts w:eastAsia="Times New Roman"/>
          <w:b w:val="0"/>
          <w:sz w:val="22"/>
          <w:szCs w:val="22"/>
          <w:lang w:bidi="ar-SA"/>
        </w:rPr>
      </w:pPr>
      <w:r w:rsidRPr="003C75A0">
        <w:rPr>
          <w:rFonts w:eastAsia="Times New Roman"/>
          <w:b w:val="0"/>
          <w:sz w:val="22"/>
          <w:szCs w:val="22"/>
          <w:lang w:bidi="ar-SA"/>
        </w:rPr>
        <w:t>Інша</w:t>
      </w:r>
      <w:r w:rsidRPr="003C75A0">
        <w:rPr>
          <w:rFonts w:eastAsia="Times New Roman"/>
          <w:b w:val="0"/>
          <w:spacing w:val="1"/>
          <w:sz w:val="22"/>
          <w:szCs w:val="22"/>
          <w:lang w:bidi="ar-SA"/>
        </w:rPr>
        <w:t xml:space="preserve"> </w:t>
      </w:r>
      <w:r w:rsidRPr="003C75A0">
        <w:rPr>
          <w:rFonts w:eastAsia="Times New Roman"/>
          <w:b w:val="0"/>
          <w:sz w:val="22"/>
          <w:szCs w:val="22"/>
          <w:lang w:bidi="ar-SA"/>
        </w:rPr>
        <w:t>інформація</w:t>
      </w:r>
    </w:p>
    <w:p w14:paraId="2E61FA91" w14:textId="77777777" w:rsidR="003C75A0" w:rsidRPr="003C75A0" w:rsidRDefault="003C75A0" w:rsidP="004C739B">
      <w:pPr>
        <w:numPr>
          <w:ilvl w:val="0"/>
          <w:numId w:val="13"/>
        </w:numPr>
        <w:tabs>
          <w:tab w:val="left" w:pos="1086"/>
        </w:tabs>
        <w:suppressAutoHyphens w:val="0"/>
        <w:autoSpaceDN w:val="0"/>
        <w:spacing w:line="275" w:lineRule="exact"/>
        <w:ind w:left="1085"/>
        <w:jc w:val="left"/>
        <w:rPr>
          <w:rFonts w:eastAsia="Times New Roman"/>
          <w:b w:val="0"/>
          <w:sz w:val="22"/>
          <w:szCs w:val="22"/>
          <w:lang w:bidi="ar-SA"/>
        </w:rPr>
      </w:pPr>
      <w:r w:rsidRPr="003C75A0">
        <w:rPr>
          <w:rFonts w:eastAsia="Times New Roman"/>
          <w:b w:val="0"/>
          <w:sz w:val="22"/>
          <w:szCs w:val="22"/>
          <w:lang w:bidi="ar-SA"/>
        </w:rPr>
        <w:t>Відхилення</w:t>
      </w:r>
      <w:r w:rsidRPr="003C75A0">
        <w:rPr>
          <w:rFonts w:eastAsia="Times New Roman"/>
          <w:b w:val="0"/>
          <w:spacing w:val="-5"/>
          <w:sz w:val="22"/>
          <w:szCs w:val="22"/>
          <w:lang w:bidi="ar-SA"/>
        </w:rPr>
        <w:t xml:space="preserve"> </w:t>
      </w:r>
      <w:r w:rsidRPr="003C75A0">
        <w:rPr>
          <w:rFonts w:eastAsia="Times New Roman"/>
          <w:b w:val="0"/>
          <w:sz w:val="22"/>
          <w:szCs w:val="22"/>
          <w:lang w:bidi="ar-SA"/>
        </w:rPr>
        <w:t>тендерних</w:t>
      </w:r>
      <w:r w:rsidRPr="003C75A0">
        <w:rPr>
          <w:rFonts w:eastAsia="Times New Roman"/>
          <w:b w:val="0"/>
          <w:spacing w:val="-4"/>
          <w:sz w:val="22"/>
          <w:szCs w:val="22"/>
          <w:lang w:bidi="ar-SA"/>
        </w:rPr>
        <w:t xml:space="preserve"> </w:t>
      </w:r>
      <w:r w:rsidRPr="003C75A0">
        <w:rPr>
          <w:rFonts w:eastAsia="Times New Roman"/>
          <w:b w:val="0"/>
          <w:sz w:val="22"/>
          <w:szCs w:val="22"/>
          <w:lang w:bidi="ar-SA"/>
        </w:rPr>
        <w:t>пропозицій</w:t>
      </w:r>
    </w:p>
    <w:p w14:paraId="7FD65594" w14:textId="77777777" w:rsidR="003C75A0" w:rsidRPr="003C75A0" w:rsidRDefault="003C75A0" w:rsidP="003C75A0">
      <w:pPr>
        <w:suppressAutoHyphens w:val="0"/>
        <w:autoSpaceDN w:val="0"/>
        <w:spacing w:before="2" w:line="249" w:lineRule="exact"/>
        <w:ind w:left="379"/>
        <w:jc w:val="left"/>
        <w:rPr>
          <w:rFonts w:eastAsia="Times New Roman"/>
          <w:i/>
          <w:sz w:val="22"/>
          <w:szCs w:val="22"/>
          <w:lang w:bidi="ar-SA"/>
        </w:rPr>
      </w:pPr>
      <w:r w:rsidRPr="003C75A0">
        <w:rPr>
          <w:rFonts w:eastAsia="Times New Roman"/>
          <w:i/>
          <w:sz w:val="22"/>
          <w:szCs w:val="22"/>
          <w:lang w:bidi="ar-SA"/>
        </w:rPr>
        <w:t>Розділ</w:t>
      </w:r>
      <w:r w:rsidRPr="003C75A0">
        <w:rPr>
          <w:rFonts w:eastAsia="Times New Roman"/>
          <w:i/>
          <w:spacing w:val="-6"/>
          <w:sz w:val="22"/>
          <w:szCs w:val="22"/>
          <w:lang w:bidi="ar-SA"/>
        </w:rPr>
        <w:t xml:space="preserve"> </w:t>
      </w:r>
      <w:r w:rsidRPr="003C75A0">
        <w:rPr>
          <w:rFonts w:eastAsia="Times New Roman"/>
          <w:i/>
          <w:sz w:val="22"/>
          <w:szCs w:val="22"/>
          <w:lang w:bidi="ar-SA"/>
        </w:rPr>
        <w:t>VI.</w:t>
      </w:r>
      <w:r w:rsidRPr="003C75A0">
        <w:rPr>
          <w:rFonts w:eastAsia="Times New Roman"/>
          <w:i/>
          <w:spacing w:val="1"/>
          <w:sz w:val="22"/>
          <w:szCs w:val="22"/>
          <w:lang w:bidi="ar-SA"/>
        </w:rPr>
        <w:t xml:space="preserve"> </w:t>
      </w:r>
      <w:r w:rsidRPr="003C75A0">
        <w:rPr>
          <w:rFonts w:eastAsia="Times New Roman"/>
          <w:i/>
          <w:sz w:val="22"/>
          <w:szCs w:val="22"/>
          <w:lang w:bidi="ar-SA"/>
        </w:rPr>
        <w:t>Результати торгів</w:t>
      </w:r>
      <w:r w:rsidRPr="003C75A0">
        <w:rPr>
          <w:rFonts w:eastAsia="Times New Roman"/>
          <w:i/>
          <w:spacing w:val="-1"/>
          <w:sz w:val="22"/>
          <w:szCs w:val="22"/>
          <w:lang w:bidi="ar-SA"/>
        </w:rPr>
        <w:t xml:space="preserve"> </w:t>
      </w:r>
      <w:r w:rsidRPr="003C75A0">
        <w:rPr>
          <w:rFonts w:eastAsia="Times New Roman"/>
          <w:i/>
          <w:sz w:val="22"/>
          <w:szCs w:val="22"/>
          <w:lang w:bidi="ar-SA"/>
        </w:rPr>
        <w:t>та</w:t>
      </w:r>
      <w:r w:rsidRPr="003C75A0">
        <w:rPr>
          <w:rFonts w:eastAsia="Times New Roman"/>
          <w:i/>
          <w:spacing w:val="-2"/>
          <w:sz w:val="22"/>
          <w:szCs w:val="22"/>
          <w:lang w:bidi="ar-SA"/>
        </w:rPr>
        <w:t xml:space="preserve"> </w:t>
      </w:r>
      <w:r w:rsidRPr="003C75A0">
        <w:rPr>
          <w:rFonts w:eastAsia="Times New Roman"/>
          <w:i/>
          <w:sz w:val="22"/>
          <w:szCs w:val="22"/>
          <w:lang w:bidi="ar-SA"/>
        </w:rPr>
        <w:t>укладання</w:t>
      </w:r>
      <w:r w:rsidRPr="003C75A0">
        <w:rPr>
          <w:rFonts w:eastAsia="Times New Roman"/>
          <w:i/>
          <w:spacing w:val="-5"/>
          <w:sz w:val="22"/>
          <w:szCs w:val="22"/>
          <w:lang w:bidi="ar-SA"/>
        </w:rPr>
        <w:t xml:space="preserve"> </w:t>
      </w:r>
      <w:r w:rsidRPr="003C75A0">
        <w:rPr>
          <w:rFonts w:eastAsia="Times New Roman"/>
          <w:i/>
          <w:sz w:val="22"/>
          <w:szCs w:val="22"/>
          <w:lang w:bidi="ar-SA"/>
        </w:rPr>
        <w:t>договору</w:t>
      </w:r>
      <w:r w:rsidRPr="003C75A0">
        <w:rPr>
          <w:rFonts w:eastAsia="Times New Roman"/>
          <w:i/>
          <w:spacing w:val="-4"/>
          <w:sz w:val="22"/>
          <w:szCs w:val="22"/>
          <w:lang w:bidi="ar-SA"/>
        </w:rPr>
        <w:t xml:space="preserve"> </w:t>
      </w:r>
      <w:r w:rsidRPr="003C75A0">
        <w:rPr>
          <w:rFonts w:eastAsia="Times New Roman"/>
          <w:i/>
          <w:sz w:val="22"/>
          <w:szCs w:val="22"/>
          <w:lang w:bidi="ar-SA"/>
        </w:rPr>
        <w:t>про</w:t>
      </w:r>
      <w:r w:rsidRPr="003C75A0">
        <w:rPr>
          <w:rFonts w:eastAsia="Times New Roman"/>
          <w:i/>
          <w:spacing w:val="-3"/>
          <w:sz w:val="22"/>
          <w:szCs w:val="22"/>
          <w:lang w:bidi="ar-SA"/>
        </w:rPr>
        <w:t xml:space="preserve"> </w:t>
      </w:r>
      <w:r w:rsidRPr="003C75A0">
        <w:rPr>
          <w:rFonts w:eastAsia="Times New Roman"/>
          <w:i/>
          <w:sz w:val="22"/>
          <w:szCs w:val="22"/>
          <w:lang w:bidi="ar-SA"/>
        </w:rPr>
        <w:t>закупівлю</w:t>
      </w:r>
    </w:p>
    <w:p w14:paraId="5C9E04DA" w14:textId="77777777" w:rsidR="003C75A0" w:rsidRPr="003C75A0" w:rsidRDefault="003C75A0" w:rsidP="004C739B">
      <w:pPr>
        <w:numPr>
          <w:ilvl w:val="0"/>
          <w:numId w:val="14"/>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Відміна</w:t>
      </w:r>
      <w:r w:rsidRPr="003C75A0">
        <w:rPr>
          <w:rFonts w:eastAsia="Times New Roman"/>
          <w:b w:val="0"/>
          <w:spacing w:val="1"/>
          <w:sz w:val="22"/>
          <w:szCs w:val="22"/>
          <w:lang w:bidi="ar-SA"/>
        </w:rPr>
        <w:t xml:space="preserve"> </w:t>
      </w:r>
      <w:r w:rsidRPr="003C75A0">
        <w:rPr>
          <w:rFonts w:eastAsia="Times New Roman"/>
          <w:b w:val="0"/>
          <w:sz w:val="22"/>
          <w:szCs w:val="22"/>
          <w:lang w:bidi="ar-SA"/>
        </w:rPr>
        <w:t>замовником</w:t>
      </w:r>
      <w:r w:rsidRPr="003C75A0">
        <w:rPr>
          <w:rFonts w:eastAsia="Times New Roman"/>
          <w:b w:val="0"/>
          <w:spacing w:val="-2"/>
          <w:sz w:val="22"/>
          <w:szCs w:val="22"/>
          <w:lang w:bidi="ar-SA"/>
        </w:rPr>
        <w:t xml:space="preserve"> </w:t>
      </w:r>
      <w:r w:rsidRPr="003C75A0">
        <w:rPr>
          <w:rFonts w:eastAsia="Times New Roman"/>
          <w:b w:val="0"/>
          <w:sz w:val="22"/>
          <w:szCs w:val="22"/>
          <w:lang w:bidi="ar-SA"/>
        </w:rPr>
        <w:t>торгів чи</w:t>
      </w:r>
      <w:r w:rsidRPr="003C75A0">
        <w:rPr>
          <w:rFonts w:eastAsia="Times New Roman"/>
          <w:b w:val="0"/>
          <w:spacing w:val="-3"/>
          <w:sz w:val="22"/>
          <w:szCs w:val="22"/>
          <w:lang w:bidi="ar-SA"/>
        </w:rPr>
        <w:t xml:space="preserve"> </w:t>
      </w:r>
      <w:r w:rsidRPr="003C75A0">
        <w:rPr>
          <w:rFonts w:eastAsia="Times New Roman"/>
          <w:b w:val="0"/>
          <w:sz w:val="22"/>
          <w:szCs w:val="22"/>
          <w:lang w:bidi="ar-SA"/>
        </w:rPr>
        <w:t>визнання</w:t>
      </w:r>
      <w:r w:rsidRPr="003C75A0">
        <w:rPr>
          <w:rFonts w:eastAsia="Times New Roman"/>
          <w:b w:val="0"/>
          <w:spacing w:val="-2"/>
          <w:sz w:val="22"/>
          <w:szCs w:val="22"/>
          <w:lang w:bidi="ar-SA"/>
        </w:rPr>
        <w:t xml:space="preserve"> </w:t>
      </w:r>
      <w:r w:rsidRPr="003C75A0">
        <w:rPr>
          <w:rFonts w:eastAsia="Times New Roman"/>
          <w:b w:val="0"/>
          <w:sz w:val="22"/>
          <w:szCs w:val="22"/>
          <w:lang w:bidi="ar-SA"/>
        </w:rPr>
        <w:t>їх</w:t>
      </w:r>
      <w:r w:rsidRPr="003C75A0">
        <w:rPr>
          <w:rFonts w:eastAsia="Times New Roman"/>
          <w:b w:val="0"/>
          <w:spacing w:val="-1"/>
          <w:sz w:val="22"/>
          <w:szCs w:val="22"/>
          <w:lang w:bidi="ar-SA"/>
        </w:rPr>
        <w:t xml:space="preserve"> </w:t>
      </w:r>
      <w:r w:rsidRPr="003C75A0">
        <w:rPr>
          <w:rFonts w:eastAsia="Times New Roman"/>
          <w:b w:val="0"/>
          <w:sz w:val="22"/>
          <w:szCs w:val="22"/>
          <w:lang w:bidi="ar-SA"/>
        </w:rPr>
        <w:t>такими,</w:t>
      </w:r>
      <w:r w:rsidRPr="003C75A0">
        <w:rPr>
          <w:rFonts w:eastAsia="Times New Roman"/>
          <w:b w:val="0"/>
          <w:spacing w:val="-8"/>
          <w:sz w:val="22"/>
          <w:szCs w:val="22"/>
          <w:lang w:bidi="ar-SA"/>
        </w:rPr>
        <w:t xml:space="preserve"> </w:t>
      </w:r>
      <w:r w:rsidRPr="003C75A0">
        <w:rPr>
          <w:rFonts w:eastAsia="Times New Roman"/>
          <w:b w:val="0"/>
          <w:sz w:val="22"/>
          <w:szCs w:val="22"/>
          <w:lang w:bidi="ar-SA"/>
        </w:rPr>
        <w:t>що</w:t>
      </w:r>
      <w:r w:rsidRPr="003C75A0">
        <w:rPr>
          <w:rFonts w:eastAsia="Times New Roman"/>
          <w:b w:val="0"/>
          <w:spacing w:val="-6"/>
          <w:sz w:val="22"/>
          <w:szCs w:val="22"/>
          <w:lang w:bidi="ar-SA"/>
        </w:rPr>
        <w:t xml:space="preserve"> </w:t>
      </w:r>
      <w:r w:rsidRPr="003C75A0">
        <w:rPr>
          <w:rFonts w:eastAsia="Times New Roman"/>
          <w:b w:val="0"/>
          <w:sz w:val="22"/>
          <w:szCs w:val="22"/>
          <w:lang w:bidi="ar-SA"/>
        </w:rPr>
        <w:t>не</w:t>
      </w:r>
      <w:r w:rsidRPr="003C75A0">
        <w:rPr>
          <w:rFonts w:eastAsia="Times New Roman"/>
          <w:b w:val="0"/>
          <w:spacing w:val="-7"/>
          <w:sz w:val="22"/>
          <w:szCs w:val="22"/>
          <w:lang w:bidi="ar-SA"/>
        </w:rPr>
        <w:t xml:space="preserve"> </w:t>
      </w:r>
      <w:r w:rsidRPr="003C75A0">
        <w:rPr>
          <w:rFonts w:eastAsia="Times New Roman"/>
          <w:b w:val="0"/>
          <w:sz w:val="22"/>
          <w:szCs w:val="22"/>
          <w:lang w:bidi="ar-SA"/>
        </w:rPr>
        <w:t>відбулися</w:t>
      </w:r>
    </w:p>
    <w:p w14:paraId="352D033A" w14:textId="77777777" w:rsidR="003C75A0" w:rsidRPr="003C75A0" w:rsidRDefault="003C75A0" w:rsidP="004C739B">
      <w:pPr>
        <w:numPr>
          <w:ilvl w:val="0"/>
          <w:numId w:val="14"/>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Строк</w:t>
      </w:r>
      <w:r w:rsidRPr="003C75A0">
        <w:rPr>
          <w:rFonts w:eastAsia="Times New Roman"/>
          <w:b w:val="0"/>
          <w:spacing w:val="-4"/>
          <w:sz w:val="22"/>
          <w:szCs w:val="22"/>
          <w:lang w:bidi="ar-SA"/>
        </w:rPr>
        <w:t xml:space="preserve"> </w:t>
      </w:r>
      <w:r w:rsidRPr="003C75A0">
        <w:rPr>
          <w:rFonts w:eastAsia="Times New Roman"/>
          <w:b w:val="0"/>
          <w:sz w:val="22"/>
          <w:szCs w:val="22"/>
          <w:lang w:bidi="ar-SA"/>
        </w:rPr>
        <w:t>укладання</w:t>
      </w:r>
      <w:r w:rsidRPr="003C75A0">
        <w:rPr>
          <w:rFonts w:eastAsia="Times New Roman"/>
          <w:b w:val="0"/>
          <w:spacing w:val="-2"/>
          <w:sz w:val="22"/>
          <w:szCs w:val="22"/>
          <w:lang w:bidi="ar-SA"/>
        </w:rPr>
        <w:t xml:space="preserve"> </w:t>
      </w:r>
      <w:r w:rsidRPr="003C75A0">
        <w:rPr>
          <w:rFonts w:eastAsia="Times New Roman"/>
          <w:b w:val="0"/>
          <w:sz w:val="22"/>
          <w:szCs w:val="22"/>
          <w:lang w:bidi="ar-SA"/>
        </w:rPr>
        <w:t>договору</w:t>
      </w:r>
    </w:p>
    <w:p w14:paraId="1AE18E5B" w14:textId="77777777" w:rsidR="003C75A0" w:rsidRPr="003C75A0" w:rsidRDefault="003C75A0" w:rsidP="004C739B">
      <w:pPr>
        <w:numPr>
          <w:ilvl w:val="0"/>
          <w:numId w:val="14"/>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Проект</w:t>
      </w:r>
      <w:r w:rsidRPr="003C75A0">
        <w:rPr>
          <w:rFonts w:eastAsia="Times New Roman"/>
          <w:b w:val="0"/>
          <w:spacing w:val="-2"/>
          <w:sz w:val="22"/>
          <w:szCs w:val="22"/>
          <w:lang w:bidi="ar-SA"/>
        </w:rPr>
        <w:t xml:space="preserve"> </w:t>
      </w:r>
      <w:r w:rsidRPr="003C75A0">
        <w:rPr>
          <w:rFonts w:eastAsia="Times New Roman"/>
          <w:b w:val="0"/>
          <w:sz w:val="22"/>
          <w:szCs w:val="22"/>
          <w:lang w:bidi="ar-SA"/>
        </w:rPr>
        <w:t>договору</w:t>
      </w:r>
      <w:r w:rsidRPr="003C75A0">
        <w:rPr>
          <w:rFonts w:eastAsia="Times New Roman"/>
          <w:b w:val="0"/>
          <w:spacing w:val="-5"/>
          <w:sz w:val="22"/>
          <w:szCs w:val="22"/>
          <w:lang w:bidi="ar-SA"/>
        </w:rPr>
        <w:t xml:space="preserve"> </w:t>
      </w:r>
      <w:r w:rsidRPr="003C75A0">
        <w:rPr>
          <w:rFonts w:eastAsia="Times New Roman"/>
          <w:b w:val="0"/>
          <w:sz w:val="22"/>
          <w:szCs w:val="22"/>
          <w:lang w:bidi="ar-SA"/>
        </w:rPr>
        <w:t>про</w:t>
      </w:r>
      <w:r w:rsidRPr="003C75A0">
        <w:rPr>
          <w:rFonts w:eastAsia="Times New Roman"/>
          <w:b w:val="0"/>
          <w:spacing w:val="-5"/>
          <w:sz w:val="22"/>
          <w:szCs w:val="22"/>
          <w:lang w:bidi="ar-SA"/>
        </w:rPr>
        <w:t xml:space="preserve"> </w:t>
      </w:r>
      <w:r w:rsidRPr="003C75A0">
        <w:rPr>
          <w:rFonts w:eastAsia="Times New Roman"/>
          <w:b w:val="0"/>
          <w:sz w:val="22"/>
          <w:szCs w:val="22"/>
          <w:lang w:bidi="ar-SA"/>
        </w:rPr>
        <w:t>закупівлю</w:t>
      </w:r>
    </w:p>
    <w:p w14:paraId="5A1EFB12" w14:textId="77777777" w:rsidR="003C75A0" w:rsidRPr="003C75A0" w:rsidRDefault="003C75A0" w:rsidP="004C739B">
      <w:pPr>
        <w:numPr>
          <w:ilvl w:val="0"/>
          <w:numId w:val="14"/>
        </w:numPr>
        <w:tabs>
          <w:tab w:val="left" w:pos="1086"/>
        </w:tabs>
        <w:suppressAutoHyphens w:val="0"/>
        <w:autoSpaceDN w:val="0"/>
        <w:spacing w:line="274" w:lineRule="exact"/>
        <w:jc w:val="left"/>
        <w:rPr>
          <w:rFonts w:eastAsia="Times New Roman"/>
          <w:b w:val="0"/>
          <w:sz w:val="22"/>
          <w:szCs w:val="22"/>
          <w:lang w:bidi="ar-SA"/>
        </w:rPr>
      </w:pPr>
      <w:r w:rsidRPr="003C75A0">
        <w:rPr>
          <w:rFonts w:eastAsia="Times New Roman"/>
          <w:b w:val="0"/>
          <w:sz w:val="22"/>
          <w:szCs w:val="22"/>
          <w:lang w:bidi="ar-SA"/>
        </w:rPr>
        <w:t>Істотні</w:t>
      </w:r>
      <w:r w:rsidRPr="003C75A0">
        <w:rPr>
          <w:rFonts w:eastAsia="Times New Roman"/>
          <w:b w:val="0"/>
          <w:spacing w:val="-4"/>
          <w:sz w:val="22"/>
          <w:szCs w:val="22"/>
          <w:lang w:bidi="ar-SA"/>
        </w:rPr>
        <w:t xml:space="preserve"> </w:t>
      </w:r>
      <w:r w:rsidRPr="003C75A0">
        <w:rPr>
          <w:rFonts w:eastAsia="Times New Roman"/>
          <w:b w:val="0"/>
          <w:sz w:val="22"/>
          <w:szCs w:val="22"/>
          <w:lang w:bidi="ar-SA"/>
        </w:rPr>
        <w:t>умови,</w:t>
      </w:r>
      <w:r w:rsidRPr="003C75A0">
        <w:rPr>
          <w:rFonts w:eastAsia="Times New Roman"/>
          <w:b w:val="0"/>
          <w:spacing w:val="1"/>
          <w:sz w:val="22"/>
          <w:szCs w:val="22"/>
          <w:lang w:bidi="ar-SA"/>
        </w:rPr>
        <w:t xml:space="preserve"> </w:t>
      </w:r>
      <w:r w:rsidRPr="003C75A0">
        <w:rPr>
          <w:rFonts w:eastAsia="Times New Roman"/>
          <w:b w:val="0"/>
          <w:sz w:val="22"/>
          <w:szCs w:val="22"/>
          <w:lang w:bidi="ar-SA"/>
        </w:rPr>
        <w:t>що</w:t>
      </w:r>
      <w:r w:rsidRPr="003C75A0">
        <w:rPr>
          <w:rFonts w:eastAsia="Times New Roman"/>
          <w:b w:val="0"/>
          <w:spacing w:val="-5"/>
          <w:sz w:val="22"/>
          <w:szCs w:val="22"/>
          <w:lang w:bidi="ar-SA"/>
        </w:rPr>
        <w:t xml:space="preserve"> </w:t>
      </w:r>
      <w:r w:rsidRPr="003C75A0">
        <w:rPr>
          <w:rFonts w:eastAsia="Times New Roman"/>
          <w:b w:val="0"/>
          <w:sz w:val="22"/>
          <w:szCs w:val="22"/>
          <w:lang w:bidi="ar-SA"/>
        </w:rPr>
        <w:t>обов’язково</w:t>
      </w:r>
      <w:r w:rsidRPr="003C75A0">
        <w:rPr>
          <w:rFonts w:eastAsia="Times New Roman"/>
          <w:b w:val="0"/>
          <w:spacing w:val="-5"/>
          <w:sz w:val="22"/>
          <w:szCs w:val="22"/>
          <w:lang w:bidi="ar-SA"/>
        </w:rPr>
        <w:t xml:space="preserve"> </w:t>
      </w:r>
      <w:r w:rsidRPr="003C75A0">
        <w:rPr>
          <w:rFonts w:eastAsia="Times New Roman"/>
          <w:b w:val="0"/>
          <w:sz w:val="22"/>
          <w:szCs w:val="22"/>
          <w:lang w:bidi="ar-SA"/>
        </w:rPr>
        <w:t>включаються</w:t>
      </w:r>
      <w:r w:rsidRPr="003C75A0">
        <w:rPr>
          <w:rFonts w:eastAsia="Times New Roman"/>
          <w:b w:val="0"/>
          <w:spacing w:val="-1"/>
          <w:sz w:val="22"/>
          <w:szCs w:val="22"/>
          <w:lang w:bidi="ar-SA"/>
        </w:rPr>
        <w:t xml:space="preserve"> </w:t>
      </w:r>
      <w:r w:rsidRPr="003C75A0">
        <w:rPr>
          <w:rFonts w:eastAsia="Times New Roman"/>
          <w:b w:val="0"/>
          <w:sz w:val="22"/>
          <w:szCs w:val="22"/>
          <w:lang w:bidi="ar-SA"/>
        </w:rPr>
        <w:t>до</w:t>
      </w:r>
      <w:r w:rsidRPr="003C75A0">
        <w:rPr>
          <w:rFonts w:eastAsia="Times New Roman"/>
          <w:b w:val="0"/>
          <w:spacing w:val="-5"/>
          <w:sz w:val="22"/>
          <w:szCs w:val="22"/>
          <w:lang w:bidi="ar-SA"/>
        </w:rPr>
        <w:t xml:space="preserve"> </w:t>
      </w:r>
      <w:r w:rsidRPr="003C75A0">
        <w:rPr>
          <w:rFonts w:eastAsia="Times New Roman"/>
          <w:b w:val="0"/>
          <w:sz w:val="22"/>
          <w:szCs w:val="22"/>
          <w:lang w:bidi="ar-SA"/>
        </w:rPr>
        <w:t>договору</w:t>
      </w:r>
      <w:r w:rsidRPr="003C75A0">
        <w:rPr>
          <w:rFonts w:eastAsia="Times New Roman"/>
          <w:b w:val="0"/>
          <w:spacing w:val="-5"/>
          <w:sz w:val="22"/>
          <w:szCs w:val="22"/>
          <w:lang w:bidi="ar-SA"/>
        </w:rPr>
        <w:t xml:space="preserve"> </w:t>
      </w:r>
      <w:r w:rsidRPr="003C75A0">
        <w:rPr>
          <w:rFonts w:eastAsia="Times New Roman"/>
          <w:b w:val="0"/>
          <w:sz w:val="22"/>
          <w:szCs w:val="22"/>
          <w:lang w:bidi="ar-SA"/>
        </w:rPr>
        <w:t>про</w:t>
      </w:r>
      <w:r w:rsidRPr="003C75A0">
        <w:rPr>
          <w:rFonts w:eastAsia="Times New Roman"/>
          <w:b w:val="0"/>
          <w:spacing w:val="-5"/>
          <w:sz w:val="22"/>
          <w:szCs w:val="22"/>
          <w:lang w:bidi="ar-SA"/>
        </w:rPr>
        <w:t xml:space="preserve"> </w:t>
      </w:r>
      <w:r w:rsidRPr="003C75A0">
        <w:rPr>
          <w:rFonts w:eastAsia="Times New Roman"/>
          <w:b w:val="0"/>
          <w:sz w:val="22"/>
          <w:szCs w:val="22"/>
          <w:lang w:bidi="ar-SA"/>
        </w:rPr>
        <w:t>закупівлю</w:t>
      </w:r>
    </w:p>
    <w:p w14:paraId="7192BC59" w14:textId="77777777" w:rsidR="003C75A0" w:rsidRPr="003C75A0" w:rsidRDefault="003C75A0" w:rsidP="004C739B">
      <w:pPr>
        <w:numPr>
          <w:ilvl w:val="0"/>
          <w:numId w:val="14"/>
        </w:numPr>
        <w:tabs>
          <w:tab w:val="left" w:pos="1086"/>
        </w:tabs>
        <w:suppressAutoHyphens w:val="0"/>
        <w:autoSpaceDN w:val="0"/>
        <w:spacing w:line="271" w:lineRule="exact"/>
        <w:jc w:val="left"/>
        <w:rPr>
          <w:rFonts w:eastAsia="Times New Roman"/>
          <w:b w:val="0"/>
          <w:sz w:val="22"/>
          <w:szCs w:val="22"/>
          <w:lang w:bidi="ar-SA"/>
        </w:rPr>
      </w:pPr>
      <w:r w:rsidRPr="003C75A0">
        <w:rPr>
          <w:rFonts w:eastAsia="Times New Roman"/>
          <w:b w:val="0"/>
          <w:sz w:val="22"/>
          <w:szCs w:val="22"/>
          <w:lang w:bidi="ar-SA"/>
        </w:rPr>
        <w:t>Дії</w:t>
      </w:r>
      <w:r w:rsidRPr="003C75A0">
        <w:rPr>
          <w:rFonts w:eastAsia="Times New Roman"/>
          <w:b w:val="0"/>
          <w:spacing w:val="-5"/>
          <w:sz w:val="22"/>
          <w:szCs w:val="22"/>
          <w:lang w:bidi="ar-SA"/>
        </w:rPr>
        <w:t xml:space="preserve"> </w:t>
      </w:r>
      <w:r w:rsidRPr="003C75A0">
        <w:rPr>
          <w:rFonts w:eastAsia="Times New Roman"/>
          <w:b w:val="0"/>
          <w:sz w:val="22"/>
          <w:szCs w:val="22"/>
          <w:lang w:bidi="ar-SA"/>
        </w:rPr>
        <w:t>замовника</w:t>
      </w:r>
      <w:r w:rsidRPr="003C75A0">
        <w:rPr>
          <w:rFonts w:eastAsia="Times New Roman"/>
          <w:b w:val="0"/>
          <w:spacing w:val="-3"/>
          <w:sz w:val="22"/>
          <w:szCs w:val="22"/>
          <w:lang w:bidi="ar-SA"/>
        </w:rPr>
        <w:t xml:space="preserve"> </w:t>
      </w:r>
      <w:r w:rsidRPr="003C75A0">
        <w:rPr>
          <w:rFonts w:eastAsia="Times New Roman"/>
          <w:b w:val="0"/>
          <w:sz w:val="22"/>
          <w:szCs w:val="22"/>
          <w:lang w:bidi="ar-SA"/>
        </w:rPr>
        <w:t>при</w:t>
      </w:r>
      <w:r w:rsidRPr="003C75A0">
        <w:rPr>
          <w:rFonts w:eastAsia="Times New Roman"/>
          <w:b w:val="0"/>
          <w:spacing w:val="-4"/>
          <w:sz w:val="22"/>
          <w:szCs w:val="22"/>
          <w:lang w:bidi="ar-SA"/>
        </w:rPr>
        <w:t xml:space="preserve"> </w:t>
      </w:r>
      <w:r w:rsidRPr="003C75A0">
        <w:rPr>
          <w:rFonts w:eastAsia="Times New Roman"/>
          <w:b w:val="0"/>
          <w:sz w:val="22"/>
          <w:szCs w:val="22"/>
          <w:lang w:bidi="ar-SA"/>
        </w:rPr>
        <w:t>відмові</w:t>
      </w:r>
      <w:r w:rsidRPr="003C75A0">
        <w:rPr>
          <w:rFonts w:eastAsia="Times New Roman"/>
          <w:b w:val="0"/>
          <w:spacing w:val="-5"/>
          <w:sz w:val="22"/>
          <w:szCs w:val="22"/>
          <w:lang w:bidi="ar-SA"/>
        </w:rPr>
        <w:t xml:space="preserve"> </w:t>
      </w:r>
      <w:r w:rsidRPr="003C75A0">
        <w:rPr>
          <w:rFonts w:eastAsia="Times New Roman"/>
          <w:b w:val="0"/>
          <w:sz w:val="22"/>
          <w:szCs w:val="22"/>
          <w:lang w:bidi="ar-SA"/>
        </w:rPr>
        <w:t>переможця</w:t>
      </w:r>
      <w:r w:rsidRPr="003C75A0">
        <w:rPr>
          <w:rFonts w:eastAsia="Times New Roman"/>
          <w:b w:val="0"/>
          <w:spacing w:val="-2"/>
          <w:sz w:val="22"/>
          <w:szCs w:val="22"/>
          <w:lang w:bidi="ar-SA"/>
        </w:rPr>
        <w:t xml:space="preserve"> </w:t>
      </w:r>
      <w:r w:rsidRPr="003C75A0">
        <w:rPr>
          <w:rFonts w:eastAsia="Times New Roman"/>
          <w:b w:val="0"/>
          <w:sz w:val="22"/>
          <w:szCs w:val="22"/>
          <w:lang w:bidi="ar-SA"/>
        </w:rPr>
        <w:t>торгів</w:t>
      </w:r>
      <w:r w:rsidRPr="003C75A0">
        <w:rPr>
          <w:rFonts w:eastAsia="Times New Roman"/>
          <w:b w:val="0"/>
          <w:spacing w:val="-1"/>
          <w:sz w:val="22"/>
          <w:szCs w:val="22"/>
          <w:lang w:bidi="ar-SA"/>
        </w:rPr>
        <w:t xml:space="preserve"> </w:t>
      </w:r>
      <w:r w:rsidRPr="003C75A0">
        <w:rPr>
          <w:rFonts w:eastAsia="Times New Roman"/>
          <w:b w:val="0"/>
          <w:sz w:val="22"/>
          <w:szCs w:val="22"/>
          <w:lang w:bidi="ar-SA"/>
        </w:rPr>
        <w:t>підписати</w:t>
      </w:r>
      <w:r w:rsidRPr="003C75A0">
        <w:rPr>
          <w:rFonts w:eastAsia="Times New Roman"/>
          <w:b w:val="0"/>
          <w:spacing w:val="-4"/>
          <w:sz w:val="22"/>
          <w:szCs w:val="22"/>
          <w:lang w:bidi="ar-SA"/>
        </w:rPr>
        <w:t xml:space="preserve"> </w:t>
      </w:r>
      <w:r w:rsidRPr="003C75A0">
        <w:rPr>
          <w:rFonts w:eastAsia="Times New Roman"/>
          <w:b w:val="0"/>
          <w:sz w:val="22"/>
          <w:szCs w:val="22"/>
          <w:lang w:bidi="ar-SA"/>
        </w:rPr>
        <w:t>договір</w:t>
      </w:r>
      <w:r w:rsidRPr="003C75A0">
        <w:rPr>
          <w:rFonts w:eastAsia="Times New Roman"/>
          <w:b w:val="0"/>
          <w:spacing w:val="-1"/>
          <w:sz w:val="22"/>
          <w:szCs w:val="22"/>
          <w:lang w:bidi="ar-SA"/>
        </w:rPr>
        <w:t xml:space="preserve"> </w:t>
      </w:r>
      <w:r w:rsidRPr="003C75A0">
        <w:rPr>
          <w:rFonts w:eastAsia="Times New Roman"/>
          <w:b w:val="0"/>
          <w:sz w:val="22"/>
          <w:szCs w:val="22"/>
          <w:lang w:bidi="ar-SA"/>
        </w:rPr>
        <w:t>про</w:t>
      </w:r>
      <w:r w:rsidRPr="003C75A0">
        <w:rPr>
          <w:rFonts w:eastAsia="Times New Roman"/>
          <w:b w:val="0"/>
          <w:spacing w:val="-6"/>
          <w:sz w:val="22"/>
          <w:szCs w:val="22"/>
          <w:lang w:bidi="ar-SA"/>
        </w:rPr>
        <w:t xml:space="preserve"> </w:t>
      </w:r>
      <w:r w:rsidRPr="003C75A0">
        <w:rPr>
          <w:rFonts w:eastAsia="Times New Roman"/>
          <w:b w:val="0"/>
          <w:sz w:val="22"/>
          <w:szCs w:val="22"/>
          <w:lang w:bidi="ar-SA"/>
        </w:rPr>
        <w:t>закупівлю</w:t>
      </w:r>
    </w:p>
    <w:p w14:paraId="2550A83B" w14:textId="77777777" w:rsidR="003C75A0" w:rsidRPr="003C75A0" w:rsidRDefault="003C75A0" w:rsidP="004C739B">
      <w:pPr>
        <w:numPr>
          <w:ilvl w:val="0"/>
          <w:numId w:val="14"/>
        </w:numPr>
        <w:tabs>
          <w:tab w:val="left" w:pos="1086"/>
        </w:tabs>
        <w:suppressAutoHyphens w:val="0"/>
        <w:autoSpaceDN w:val="0"/>
        <w:spacing w:line="272" w:lineRule="exact"/>
        <w:jc w:val="left"/>
        <w:rPr>
          <w:rFonts w:eastAsia="Times New Roman"/>
          <w:b w:val="0"/>
          <w:sz w:val="22"/>
          <w:szCs w:val="22"/>
          <w:lang w:bidi="ar-SA"/>
        </w:rPr>
      </w:pPr>
      <w:r w:rsidRPr="003C75A0">
        <w:rPr>
          <w:rFonts w:eastAsia="Times New Roman"/>
          <w:b w:val="0"/>
          <w:sz w:val="22"/>
          <w:szCs w:val="22"/>
          <w:lang w:bidi="ar-SA"/>
        </w:rPr>
        <w:t>Забезпечення</w:t>
      </w:r>
      <w:r w:rsidRPr="003C75A0">
        <w:rPr>
          <w:rFonts w:eastAsia="Times New Roman"/>
          <w:b w:val="0"/>
          <w:spacing w:val="-3"/>
          <w:sz w:val="22"/>
          <w:szCs w:val="22"/>
          <w:lang w:bidi="ar-SA"/>
        </w:rPr>
        <w:t xml:space="preserve"> </w:t>
      </w:r>
      <w:r w:rsidRPr="003C75A0">
        <w:rPr>
          <w:rFonts w:eastAsia="Times New Roman"/>
          <w:b w:val="0"/>
          <w:sz w:val="22"/>
          <w:szCs w:val="22"/>
          <w:lang w:bidi="ar-SA"/>
        </w:rPr>
        <w:t>виконання</w:t>
      </w:r>
      <w:r w:rsidRPr="003C75A0">
        <w:rPr>
          <w:rFonts w:eastAsia="Times New Roman"/>
          <w:b w:val="0"/>
          <w:spacing w:val="-2"/>
          <w:sz w:val="22"/>
          <w:szCs w:val="22"/>
          <w:lang w:bidi="ar-SA"/>
        </w:rPr>
        <w:t xml:space="preserve"> </w:t>
      </w:r>
      <w:r w:rsidRPr="003C75A0">
        <w:rPr>
          <w:rFonts w:eastAsia="Times New Roman"/>
          <w:b w:val="0"/>
          <w:sz w:val="22"/>
          <w:szCs w:val="22"/>
          <w:lang w:bidi="ar-SA"/>
        </w:rPr>
        <w:t>договору</w:t>
      </w:r>
      <w:r w:rsidRPr="003C75A0">
        <w:rPr>
          <w:rFonts w:eastAsia="Times New Roman"/>
          <w:b w:val="0"/>
          <w:spacing w:val="-7"/>
          <w:sz w:val="22"/>
          <w:szCs w:val="22"/>
          <w:lang w:bidi="ar-SA"/>
        </w:rPr>
        <w:t xml:space="preserve"> </w:t>
      </w:r>
      <w:r w:rsidRPr="003C75A0">
        <w:rPr>
          <w:rFonts w:eastAsia="Times New Roman"/>
          <w:b w:val="0"/>
          <w:sz w:val="22"/>
          <w:szCs w:val="22"/>
          <w:lang w:bidi="ar-SA"/>
        </w:rPr>
        <w:t>про</w:t>
      </w:r>
      <w:r w:rsidRPr="003C75A0">
        <w:rPr>
          <w:rFonts w:eastAsia="Times New Roman"/>
          <w:b w:val="0"/>
          <w:spacing w:val="-6"/>
          <w:sz w:val="22"/>
          <w:szCs w:val="22"/>
          <w:lang w:bidi="ar-SA"/>
        </w:rPr>
        <w:t xml:space="preserve"> </w:t>
      </w:r>
      <w:r w:rsidRPr="003C75A0">
        <w:rPr>
          <w:rFonts w:eastAsia="Times New Roman"/>
          <w:b w:val="0"/>
          <w:sz w:val="22"/>
          <w:szCs w:val="22"/>
          <w:lang w:bidi="ar-SA"/>
        </w:rPr>
        <w:t>закупівлю</w:t>
      </w:r>
    </w:p>
    <w:p w14:paraId="2252A9B1" w14:textId="77777777" w:rsidR="003C75A0" w:rsidRPr="003C75A0" w:rsidRDefault="003C75A0" w:rsidP="003C75A0">
      <w:pPr>
        <w:suppressAutoHyphens w:val="0"/>
        <w:autoSpaceDN w:val="0"/>
        <w:spacing w:before="5"/>
        <w:jc w:val="left"/>
        <w:rPr>
          <w:rFonts w:eastAsia="Times New Roman"/>
          <w:b w:val="0"/>
          <w:sz w:val="22"/>
          <w:szCs w:val="22"/>
          <w:lang w:bidi="ar-SA"/>
        </w:rPr>
      </w:pPr>
    </w:p>
    <w:p w14:paraId="58449F00" w14:textId="77777777" w:rsidR="003C75A0" w:rsidRPr="003C75A0" w:rsidRDefault="003C75A0" w:rsidP="003C75A0">
      <w:pPr>
        <w:suppressAutoHyphens w:val="0"/>
        <w:autoSpaceDN w:val="0"/>
        <w:spacing w:line="235" w:lineRule="auto"/>
        <w:ind w:left="379" w:right="409"/>
        <w:jc w:val="both"/>
        <w:rPr>
          <w:rFonts w:eastAsia="Times New Roman"/>
          <w:sz w:val="22"/>
          <w:szCs w:val="22"/>
          <w:lang w:bidi="ar-SA"/>
        </w:rPr>
      </w:pPr>
      <w:r w:rsidRPr="003C75A0">
        <w:rPr>
          <w:rFonts w:eastAsia="Times New Roman"/>
          <w:sz w:val="22"/>
          <w:szCs w:val="22"/>
          <w:lang w:bidi="ar-SA"/>
        </w:rPr>
        <w:t>Додатки до тендерної документації:</w:t>
      </w:r>
    </w:p>
    <w:p w14:paraId="5B94A993" w14:textId="77777777" w:rsidR="003C75A0" w:rsidRPr="003C75A0" w:rsidRDefault="003C75A0" w:rsidP="003C75A0">
      <w:pPr>
        <w:suppressAutoHyphens w:val="0"/>
        <w:autoSpaceDN w:val="0"/>
        <w:ind w:left="379" w:right="410"/>
        <w:jc w:val="both"/>
        <w:rPr>
          <w:rFonts w:eastAsia="Times New Roman"/>
          <w:b w:val="0"/>
          <w:i/>
          <w:sz w:val="22"/>
          <w:szCs w:val="22"/>
          <w:lang w:bidi="ar-SA"/>
        </w:rPr>
      </w:pPr>
      <w:r w:rsidRPr="003C75A0">
        <w:rPr>
          <w:rFonts w:eastAsia="Times New Roman"/>
          <w:sz w:val="22"/>
          <w:szCs w:val="22"/>
          <w:lang w:bidi="ar-SA"/>
        </w:rPr>
        <w:t xml:space="preserve">Додаток 1. </w:t>
      </w:r>
      <w:r w:rsidRPr="003C75A0">
        <w:rPr>
          <w:rFonts w:eastAsia="Times New Roman"/>
          <w:b w:val="0"/>
          <w:i/>
          <w:sz w:val="22"/>
          <w:szCs w:val="22"/>
          <w:lang w:bidi="ar-SA"/>
        </w:rPr>
        <w:t>Інформація про необхідні технічні, якісні та кількісні характеристики предмету закупівлі;</w:t>
      </w:r>
    </w:p>
    <w:p w14:paraId="713A5FCA" w14:textId="77777777" w:rsidR="003C75A0" w:rsidRPr="003C75A0" w:rsidRDefault="003C75A0" w:rsidP="003C75A0">
      <w:pPr>
        <w:suppressAutoHyphens w:val="0"/>
        <w:autoSpaceDN w:val="0"/>
        <w:ind w:left="379" w:right="404"/>
        <w:jc w:val="both"/>
        <w:rPr>
          <w:rFonts w:eastAsia="Times New Roman"/>
          <w:b w:val="0"/>
          <w:sz w:val="22"/>
          <w:szCs w:val="22"/>
          <w:lang w:bidi="ar-SA"/>
        </w:rPr>
      </w:pPr>
      <w:r w:rsidRPr="003C75A0">
        <w:rPr>
          <w:rFonts w:eastAsia="Times New Roman"/>
          <w:sz w:val="22"/>
          <w:szCs w:val="22"/>
          <w:lang w:bidi="ar-SA"/>
        </w:rPr>
        <w:t xml:space="preserve">Додаток 2. </w:t>
      </w:r>
      <w:r w:rsidRPr="003C75A0">
        <w:rPr>
          <w:rFonts w:eastAsia="Times New Roman"/>
          <w:b w:val="0"/>
          <w:i/>
          <w:sz w:val="22"/>
          <w:szCs w:val="22"/>
          <w:lang w:bidi="ar-SA"/>
        </w:rPr>
        <w:t>Тендерна пропозиція</w:t>
      </w:r>
      <w:r w:rsidRPr="003C75A0">
        <w:rPr>
          <w:rFonts w:eastAsia="Times New Roman"/>
          <w:b w:val="0"/>
          <w:sz w:val="22"/>
          <w:szCs w:val="22"/>
          <w:lang w:bidi="ar-SA"/>
        </w:rPr>
        <w:t>;</w:t>
      </w:r>
    </w:p>
    <w:p w14:paraId="6779BE18" w14:textId="77777777" w:rsidR="003C75A0" w:rsidRPr="003C75A0" w:rsidRDefault="003C75A0" w:rsidP="003C75A0">
      <w:pPr>
        <w:suppressAutoHyphens w:val="0"/>
        <w:autoSpaceDN w:val="0"/>
        <w:spacing w:line="245" w:lineRule="exact"/>
        <w:ind w:left="379"/>
        <w:jc w:val="both"/>
        <w:rPr>
          <w:rFonts w:eastAsia="Times New Roman"/>
          <w:b w:val="0"/>
          <w:i/>
          <w:spacing w:val="-2"/>
          <w:sz w:val="22"/>
          <w:szCs w:val="22"/>
          <w:lang w:bidi="ar-SA"/>
        </w:rPr>
      </w:pPr>
      <w:r w:rsidRPr="003C75A0">
        <w:rPr>
          <w:rFonts w:eastAsia="Times New Roman"/>
          <w:sz w:val="22"/>
          <w:szCs w:val="22"/>
          <w:lang w:bidi="ar-SA"/>
        </w:rPr>
        <w:t>Додаток 3.</w:t>
      </w:r>
      <w:r w:rsidRPr="003C75A0">
        <w:rPr>
          <w:rFonts w:eastAsia="Times New Roman"/>
          <w:spacing w:val="-2"/>
          <w:sz w:val="22"/>
          <w:szCs w:val="22"/>
          <w:lang w:bidi="ar-SA"/>
        </w:rPr>
        <w:t xml:space="preserve"> </w:t>
      </w:r>
      <w:r w:rsidRPr="003C75A0">
        <w:rPr>
          <w:rFonts w:eastAsia="Times New Roman"/>
          <w:b w:val="0"/>
          <w:i/>
          <w:spacing w:val="-2"/>
          <w:sz w:val="22"/>
          <w:szCs w:val="22"/>
          <w:lang w:bidi="ar-SA"/>
        </w:rPr>
        <w:t>Перелік документів, необхідних для участі у закупівлі. Документи, що подаються учасником.</w:t>
      </w:r>
    </w:p>
    <w:p w14:paraId="447E8658" w14:textId="77777777" w:rsidR="003C75A0" w:rsidRPr="003C75A0" w:rsidRDefault="003C75A0" w:rsidP="003C75A0">
      <w:pPr>
        <w:suppressAutoHyphens w:val="0"/>
        <w:autoSpaceDN w:val="0"/>
        <w:spacing w:line="245" w:lineRule="exact"/>
        <w:ind w:left="379"/>
        <w:jc w:val="both"/>
        <w:rPr>
          <w:rFonts w:eastAsia="Times New Roman"/>
          <w:b w:val="0"/>
          <w:i/>
          <w:sz w:val="22"/>
          <w:szCs w:val="22"/>
          <w:lang w:bidi="ar-SA"/>
        </w:rPr>
      </w:pPr>
      <w:r w:rsidRPr="003C75A0">
        <w:rPr>
          <w:rFonts w:eastAsia="Times New Roman"/>
          <w:sz w:val="22"/>
          <w:szCs w:val="22"/>
          <w:lang w:bidi="ar-SA"/>
        </w:rPr>
        <w:t>Додаток 4.</w:t>
      </w:r>
      <w:r w:rsidRPr="003C75A0">
        <w:rPr>
          <w:rFonts w:eastAsia="Times New Roman"/>
          <w:b w:val="0"/>
          <w:i/>
          <w:sz w:val="22"/>
          <w:szCs w:val="22"/>
          <w:lang w:bidi="ar-SA"/>
        </w:rPr>
        <w:t xml:space="preserve"> Вимоги, встановлені </w:t>
      </w:r>
      <w:hyperlink r:id="rId8" w:anchor="n294" w:history="1">
        <w:r w:rsidRPr="003C75A0">
          <w:rPr>
            <w:rFonts w:eastAsia="Times New Roman"/>
            <w:b w:val="0"/>
            <w:i/>
            <w:sz w:val="22"/>
            <w:szCs w:val="22"/>
            <w:lang w:bidi="ar-SA"/>
          </w:rPr>
          <w:t xml:space="preserve">статтею 17 </w:t>
        </w:r>
      </w:hyperlink>
      <w:r w:rsidRPr="003C75A0">
        <w:rPr>
          <w:rFonts w:eastAsia="Times New Roman"/>
          <w:b w:val="0"/>
          <w:i/>
          <w:sz w:val="22"/>
          <w:szCs w:val="22"/>
          <w:lang w:bidi="ar-SA"/>
        </w:rPr>
        <w:t>Закону (крім пункту 13 частини першої статті 17</w:t>
      </w:r>
      <w:r w:rsidRPr="003C75A0">
        <w:rPr>
          <w:rFonts w:eastAsia="Times New Roman"/>
          <w:b w:val="0"/>
          <w:i/>
          <w:spacing w:val="1"/>
          <w:sz w:val="22"/>
          <w:szCs w:val="22"/>
          <w:lang w:bidi="ar-SA"/>
        </w:rPr>
        <w:t xml:space="preserve"> </w:t>
      </w:r>
      <w:r w:rsidRPr="003C75A0">
        <w:rPr>
          <w:rFonts w:eastAsia="Times New Roman"/>
          <w:b w:val="0"/>
          <w:i/>
          <w:sz w:val="22"/>
          <w:szCs w:val="22"/>
          <w:lang w:bidi="ar-SA"/>
        </w:rPr>
        <w:t>Закону). Документи, що подаються переможцем.</w:t>
      </w:r>
    </w:p>
    <w:p w14:paraId="44F4BFD3" w14:textId="77777777" w:rsidR="003C75A0" w:rsidRPr="003C75A0" w:rsidRDefault="003C75A0" w:rsidP="003C75A0">
      <w:pPr>
        <w:suppressAutoHyphens w:val="0"/>
        <w:autoSpaceDN w:val="0"/>
        <w:spacing w:line="245" w:lineRule="exact"/>
        <w:ind w:left="379"/>
        <w:jc w:val="both"/>
        <w:rPr>
          <w:rFonts w:eastAsia="Times New Roman"/>
          <w:b w:val="0"/>
          <w:i/>
          <w:sz w:val="22"/>
          <w:szCs w:val="22"/>
          <w:lang w:bidi="ar-SA"/>
        </w:rPr>
      </w:pPr>
      <w:r w:rsidRPr="003C75A0">
        <w:rPr>
          <w:rFonts w:eastAsia="Times New Roman"/>
          <w:sz w:val="22"/>
          <w:szCs w:val="22"/>
          <w:lang w:bidi="ar-SA"/>
        </w:rPr>
        <w:t>Додаток</w:t>
      </w:r>
      <w:r w:rsidRPr="003C75A0">
        <w:rPr>
          <w:rFonts w:eastAsia="Times New Roman"/>
          <w:spacing w:val="1"/>
          <w:sz w:val="22"/>
          <w:szCs w:val="22"/>
          <w:lang w:bidi="ar-SA"/>
        </w:rPr>
        <w:t xml:space="preserve"> </w:t>
      </w:r>
      <w:r w:rsidRPr="003C75A0">
        <w:rPr>
          <w:rFonts w:eastAsia="Times New Roman"/>
          <w:sz w:val="22"/>
          <w:szCs w:val="22"/>
          <w:lang w:bidi="ar-SA"/>
        </w:rPr>
        <w:t>5</w:t>
      </w:r>
      <w:r w:rsidRPr="003C75A0">
        <w:rPr>
          <w:rFonts w:eastAsia="Times New Roman"/>
          <w:i/>
          <w:sz w:val="22"/>
          <w:szCs w:val="22"/>
          <w:lang w:bidi="ar-SA"/>
        </w:rPr>
        <w:t>.</w:t>
      </w:r>
      <w:r w:rsidRPr="003C75A0">
        <w:rPr>
          <w:rFonts w:eastAsia="Times New Roman"/>
          <w:i/>
          <w:spacing w:val="3"/>
          <w:sz w:val="22"/>
          <w:szCs w:val="22"/>
          <w:lang w:bidi="ar-SA"/>
        </w:rPr>
        <w:t xml:space="preserve"> </w:t>
      </w:r>
      <w:r w:rsidRPr="003C75A0">
        <w:rPr>
          <w:rFonts w:eastAsia="Times New Roman"/>
          <w:b w:val="0"/>
          <w:i/>
          <w:sz w:val="22"/>
          <w:szCs w:val="22"/>
          <w:lang w:bidi="ar-SA"/>
        </w:rPr>
        <w:t>Проект</w:t>
      </w:r>
      <w:r w:rsidRPr="003C75A0">
        <w:rPr>
          <w:rFonts w:eastAsia="Times New Roman"/>
          <w:b w:val="0"/>
          <w:i/>
          <w:spacing w:val="-1"/>
          <w:sz w:val="22"/>
          <w:szCs w:val="22"/>
          <w:lang w:bidi="ar-SA"/>
        </w:rPr>
        <w:t xml:space="preserve"> </w:t>
      </w:r>
      <w:r w:rsidRPr="003C75A0">
        <w:rPr>
          <w:rFonts w:eastAsia="Times New Roman"/>
          <w:b w:val="0"/>
          <w:i/>
          <w:sz w:val="22"/>
          <w:szCs w:val="22"/>
          <w:lang w:bidi="ar-SA"/>
        </w:rPr>
        <w:t>договору</w:t>
      </w:r>
      <w:r w:rsidRPr="003C75A0">
        <w:rPr>
          <w:rFonts w:eastAsia="Times New Roman"/>
          <w:b w:val="0"/>
          <w:i/>
          <w:spacing w:val="-2"/>
          <w:sz w:val="22"/>
          <w:szCs w:val="22"/>
          <w:lang w:bidi="ar-SA"/>
        </w:rPr>
        <w:t xml:space="preserve"> </w:t>
      </w:r>
      <w:r w:rsidRPr="003C75A0">
        <w:rPr>
          <w:rFonts w:eastAsia="Times New Roman"/>
          <w:b w:val="0"/>
          <w:i/>
          <w:sz w:val="22"/>
          <w:szCs w:val="22"/>
          <w:lang w:bidi="ar-SA"/>
        </w:rPr>
        <w:t>про</w:t>
      </w:r>
      <w:r w:rsidRPr="003C75A0">
        <w:rPr>
          <w:rFonts w:eastAsia="Times New Roman"/>
          <w:b w:val="0"/>
          <w:i/>
          <w:spacing w:val="-5"/>
          <w:sz w:val="22"/>
          <w:szCs w:val="22"/>
          <w:lang w:bidi="ar-SA"/>
        </w:rPr>
        <w:t xml:space="preserve"> </w:t>
      </w:r>
      <w:r w:rsidRPr="003C75A0">
        <w:rPr>
          <w:rFonts w:eastAsia="Times New Roman"/>
          <w:b w:val="0"/>
          <w:i/>
          <w:sz w:val="22"/>
          <w:szCs w:val="22"/>
          <w:lang w:bidi="ar-SA"/>
        </w:rPr>
        <w:t>закупівлю</w:t>
      </w:r>
    </w:p>
    <w:p w14:paraId="7C6FE408" w14:textId="77777777" w:rsidR="003C75A0" w:rsidRPr="003C75A0" w:rsidRDefault="003C75A0" w:rsidP="003C75A0">
      <w:pPr>
        <w:rPr>
          <w:rFonts w:eastAsia="Arial Unicode MS"/>
          <w:b w:val="0"/>
          <w:bCs/>
          <w:color w:val="000000"/>
          <w:sz w:val="22"/>
          <w:szCs w:val="22"/>
          <w:highlight w:val="lightGray"/>
        </w:rPr>
      </w:pPr>
      <w:r w:rsidRPr="003C75A0">
        <w:rPr>
          <w:rFonts w:eastAsia="Arial Unicode MS"/>
          <w:b w:val="0"/>
          <w:bCs/>
          <w:color w:val="000000"/>
          <w:sz w:val="22"/>
          <w:szCs w:val="22"/>
          <w:highlight w:val="lightGray"/>
        </w:rPr>
        <w:br w:type="page"/>
      </w:r>
    </w:p>
    <w:p w14:paraId="6B8BF3B3" w14:textId="77777777" w:rsidR="003C75A0" w:rsidRPr="003C75A0" w:rsidRDefault="003C75A0" w:rsidP="003C75A0">
      <w:pPr>
        <w:jc w:val="left"/>
        <w:rPr>
          <w:rFonts w:eastAsia="Arial Unicode MS"/>
          <w:b w:val="0"/>
          <w:bCs/>
          <w:color w:val="000000"/>
          <w:sz w:val="22"/>
          <w:szCs w:val="22"/>
          <w:highlight w:val="lightGray"/>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58"/>
        <w:gridCol w:w="6530"/>
      </w:tblGrid>
      <w:tr w:rsidR="003C75A0" w:rsidRPr="003C75A0" w14:paraId="2B58FA94" w14:textId="77777777" w:rsidTr="003C75A0">
        <w:trPr>
          <w:trHeight w:val="299"/>
          <w:jc w:val="center"/>
        </w:trPr>
        <w:tc>
          <w:tcPr>
            <w:tcW w:w="576" w:type="dxa"/>
            <w:vAlign w:val="center"/>
          </w:tcPr>
          <w:p w14:paraId="73111056" w14:textId="77777777" w:rsidR="003C75A0" w:rsidRPr="003C75A0" w:rsidRDefault="003C75A0" w:rsidP="003C75A0">
            <w:pPr>
              <w:suppressAutoHyphens w:val="0"/>
              <w:autoSpaceDE/>
              <w:rPr>
                <w:color w:val="000000"/>
                <w:lang w:eastAsia="ru-RU" w:bidi="ar-SA"/>
              </w:rPr>
            </w:pPr>
            <w:r w:rsidRPr="003C75A0">
              <w:rPr>
                <w:rFonts w:eastAsia="Times New Roman"/>
                <w:color w:val="000000"/>
                <w:lang w:eastAsia="ru-RU" w:bidi="ar-SA"/>
              </w:rPr>
              <w:t>№</w:t>
            </w:r>
          </w:p>
        </w:tc>
        <w:tc>
          <w:tcPr>
            <w:tcW w:w="9488" w:type="dxa"/>
            <w:gridSpan w:val="2"/>
            <w:vAlign w:val="center"/>
          </w:tcPr>
          <w:p w14:paraId="70ACAC40" w14:textId="77777777" w:rsidR="003C75A0" w:rsidRPr="003C75A0" w:rsidRDefault="003C75A0" w:rsidP="003C75A0">
            <w:pPr>
              <w:suppressAutoHyphens w:val="0"/>
              <w:autoSpaceDE/>
              <w:ind w:left="-27" w:right="-58"/>
              <w:rPr>
                <w:color w:val="000000"/>
                <w:lang w:eastAsia="ru-RU" w:bidi="ar-SA"/>
              </w:rPr>
            </w:pPr>
            <w:r w:rsidRPr="003C75A0">
              <w:rPr>
                <w:rFonts w:eastAsia="Times New Roman"/>
                <w:color w:val="000000"/>
                <w:lang w:eastAsia="ru-RU" w:bidi="ar-SA"/>
              </w:rPr>
              <w:t>Розділ 1. Загальні положення</w:t>
            </w:r>
          </w:p>
        </w:tc>
      </w:tr>
      <w:tr w:rsidR="003C75A0" w:rsidRPr="003C75A0" w14:paraId="4E15DE19" w14:textId="77777777" w:rsidTr="003C75A0">
        <w:trPr>
          <w:trHeight w:val="274"/>
          <w:jc w:val="center"/>
        </w:trPr>
        <w:tc>
          <w:tcPr>
            <w:tcW w:w="576" w:type="dxa"/>
            <w:vAlign w:val="center"/>
          </w:tcPr>
          <w:p w14:paraId="0F91C5D4" w14:textId="77777777" w:rsidR="003C75A0" w:rsidRPr="003C75A0" w:rsidRDefault="003C75A0" w:rsidP="003C75A0">
            <w:pPr>
              <w:suppressAutoHyphens w:val="0"/>
              <w:autoSpaceDE/>
              <w:rPr>
                <w:color w:val="000000"/>
                <w:lang w:eastAsia="ru-RU" w:bidi="ar-SA"/>
              </w:rPr>
            </w:pPr>
            <w:r w:rsidRPr="003C75A0">
              <w:rPr>
                <w:rFonts w:eastAsia="Times New Roman"/>
                <w:color w:val="000000"/>
                <w:lang w:eastAsia="ru-RU" w:bidi="ar-SA"/>
              </w:rPr>
              <w:t>1</w:t>
            </w:r>
          </w:p>
        </w:tc>
        <w:tc>
          <w:tcPr>
            <w:tcW w:w="2958" w:type="dxa"/>
            <w:vAlign w:val="center"/>
          </w:tcPr>
          <w:p w14:paraId="665F031F" w14:textId="77777777" w:rsidR="003C75A0" w:rsidRPr="003C75A0" w:rsidRDefault="003C75A0" w:rsidP="003C75A0">
            <w:pPr>
              <w:suppressAutoHyphens w:val="0"/>
              <w:autoSpaceDE/>
              <w:ind w:left="-27" w:right="-58"/>
              <w:rPr>
                <w:color w:val="000000"/>
                <w:lang w:eastAsia="ru-RU" w:bidi="ar-SA"/>
              </w:rPr>
            </w:pPr>
            <w:r w:rsidRPr="003C75A0">
              <w:rPr>
                <w:rFonts w:eastAsia="Times New Roman"/>
                <w:color w:val="000000"/>
                <w:lang w:eastAsia="ru-RU" w:bidi="ar-SA"/>
              </w:rPr>
              <w:t>2</w:t>
            </w:r>
          </w:p>
        </w:tc>
        <w:tc>
          <w:tcPr>
            <w:tcW w:w="6530" w:type="dxa"/>
            <w:vAlign w:val="center"/>
          </w:tcPr>
          <w:p w14:paraId="6607A370" w14:textId="77777777" w:rsidR="003C75A0" w:rsidRPr="003C75A0" w:rsidRDefault="003C75A0" w:rsidP="003C75A0">
            <w:pPr>
              <w:suppressAutoHyphens w:val="0"/>
              <w:autoSpaceDE/>
              <w:ind w:left="-27" w:right="-58"/>
              <w:rPr>
                <w:color w:val="000000"/>
                <w:lang w:eastAsia="ru-RU" w:bidi="ar-SA"/>
              </w:rPr>
            </w:pPr>
            <w:r w:rsidRPr="003C75A0">
              <w:rPr>
                <w:rFonts w:eastAsia="Times New Roman"/>
                <w:color w:val="000000"/>
                <w:lang w:eastAsia="ru-RU" w:bidi="ar-SA"/>
              </w:rPr>
              <w:t>3</w:t>
            </w:r>
          </w:p>
        </w:tc>
      </w:tr>
      <w:tr w:rsidR="003C75A0" w:rsidRPr="003C75A0" w14:paraId="486432FE" w14:textId="77777777" w:rsidTr="003C75A0">
        <w:trPr>
          <w:trHeight w:val="520"/>
          <w:jc w:val="center"/>
        </w:trPr>
        <w:tc>
          <w:tcPr>
            <w:tcW w:w="576" w:type="dxa"/>
          </w:tcPr>
          <w:p w14:paraId="37F639D4"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1</w:t>
            </w:r>
          </w:p>
        </w:tc>
        <w:tc>
          <w:tcPr>
            <w:tcW w:w="2958" w:type="dxa"/>
          </w:tcPr>
          <w:p w14:paraId="7C153E32" w14:textId="77777777" w:rsidR="003C75A0" w:rsidRPr="003C75A0" w:rsidRDefault="003C75A0" w:rsidP="003C75A0">
            <w:pPr>
              <w:suppressAutoHyphens w:val="0"/>
              <w:autoSpaceDE/>
              <w:ind w:left="-27" w:right="-58"/>
              <w:jc w:val="left"/>
              <w:rPr>
                <w:color w:val="000000"/>
                <w:lang w:eastAsia="ru-RU" w:bidi="ar-SA"/>
              </w:rPr>
            </w:pPr>
            <w:r w:rsidRPr="003C75A0">
              <w:rPr>
                <w:rFonts w:eastAsia="Times New Roman"/>
                <w:color w:val="000000"/>
                <w:lang w:eastAsia="ru-RU" w:bidi="ar-SA"/>
              </w:rPr>
              <w:t>Терміни, які вживаються в тендерній документації</w:t>
            </w:r>
          </w:p>
        </w:tc>
        <w:tc>
          <w:tcPr>
            <w:tcW w:w="6530" w:type="dxa"/>
            <w:vAlign w:val="center"/>
          </w:tcPr>
          <w:p w14:paraId="56000F9B" w14:textId="77777777" w:rsidR="003C75A0" w:rsidRPr="003C75A0" w:rsidRDefault="003C75A0" w:rsidP="003C75A0">
            <w:pPr>
              <w:widowControl/>
              <w:tabs>
                <w:tab w:val="left" w:pos="825"/>
              </w:tabs>
              <w:suppressAutoHyphens w:val="0"/>
              <w:autoSpaceDE/>
              <w:jc w:val="both"/>
              <w:rPr>
                <w:rFonts w:eastAsia="Times New Roman"/>
                <w:b w:val="0"/>
                <w:color w:val="121212"/>
                <w:lang w:eastAsia="ru-RU" w:bidi="ar-SA"/>
              </w:rPr>
            </w:pPr>
            <w:r w:rsidRPr="003C75A0">
              <w:rPr>
                <w:rFonts w:eastAsia="Times New Roman"/>
                <w:b w:val="0"/>
                <w:color w:val="121212"/>
                <w:lang w:eastAsia="ru-RU" w:bidi="ar-SA"/>
              </w:rPr>
              <w:t xml:space="preserve">Тендерна документація розроблена на виконання вимог Закону України від 25.12.2015 р. № 922-VIII «Про публічні закупівлі» (далі по тексту – Закон) ,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w:t>
            </w:r>
            <w:r w:rsidRPr="003C75A0">
              <w:rPr>
                <w:rFonts w:eastAsia="Times New Roman"/>
                <w:b w:val="0"/>
                <w:color w:val="121212"/>
                <w:lang w:eastAsia="ru-RU" w:bidi="ar-SA"/>
              </w:rPr>
              <w:tab/>
              <w:t>та відповідних нормативно - правових   актів чинного</w:t>
            </w:r>
            <w:r w:rsidRPr="003C75A0">
              <w:rPr>
                <w:rFonts w:eastAsia="Times New Roman"/>
                <w:b w:val="0"/>
                <w:color w:val="121212"/>
                <w:lang w:eastAsia="ru-RU" w:bidi="ar-SA"/>
              </w:rPr>
              <w:tab/>
              <w:t>законодавства України. Замовник</w:t>
            </w:r>
            <w:r w:rsidRPr="003C75A0">
              <w:rPr>
                <w:rFonts w:eastAsia="Times New Roman"/>
                <w:b w:val="0"/>
                <w:color w:val="121212"/>
                <w:lang w:eastAsia="ru-RU" w:bidi="ar-SA"/>
              </w:rPr>
              <w:tab/>
              <w:t>застосовує процедуру відкритих торгів в порядку встановленому Законом, Особливостями та умовами цієї тендерної документації.</w:t>
            </w:r>
          </w:p>
          <w:p w14:paraId="5B63887F" w14:textId="77777777" w:rsidR="003C75A0" w:rsidRPr="003C75A0" w:rsidRDefault="003C75A0" w:rsidP="003C75A0">
            <w:pPr>
              <w:widowControl/>
              <w:tabs>
                <w:tab w:val="left" w:pos="825"/>
              </w:tabs>
              <w:suppressAutoHyphens w:val="0"/>
              <w:autoSpaceDE/>
              <w:jc w:val="both"/>
              <w:rPr>
                <w:rFonts w:eastAsia="Times New Roman"/>
                <w:b w:val="0"/>
                <w:i/>
                <w:color w:val="121212"/>
                <w:lang w:eastAsia="ru-RU" w:bidi="ar-SA"/>
              </w:rPr>
            </w:pPr>
            <w:r w:rsidRPr="003C75A0">
              <w:rPr>
                <w:rFonts w:eastAsia="Times New Roman"/>
                <w:b w:val="0"/>
                <w:i/>
                <w:color w:val="121212"/>
                <w:lang w:eastAsia="ru-RU" w:bidi="ar-S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14784C27" w14:textId="77777777" w:rsidR="003C75A0" w:rsidRPr="003C75A0" w:rsidRDefault="003C75A0" w:rsidP="003C75A0">
            <w:pPr>
              <w:widowControl/>
              <w:tabs>
                <w:tab w:val="left" w:pos="825"/>
              </w:tabs>
              <w:suppressAutoHyphens w:val="0"/>
              <w:autoSpaceDE/>
              <w:jc w:val="both"/>
              <w:rPr>
                <w:rFonts w:eastAsia="Times New Roman"/>
                <w:b w:val="0"/>
                <w:color w:val="121212"/>
                <w:lang w:eastAsia="ru-RU" w:bidi="ar-SA"/>
              </w:rPr>
            </w:pPr>
            <w:r w:rsidRPr="003C75A0">
              <w:rPr>
                <w:rFonts w:eastAsia="Times New Roman"/>
                <w:b w:val="0"/>
                <w:i/>
                <w:color w:val="121212"/>
                <w:lang w:eastAsia="ru-RU" w:bidi="ar-SA"/>
              </w:rPr>
              <w:t>Терміни, які використовуються в цій документації, вживаються у значеннях, наведених в Законі.</w:t>
            </w:r>
          </w:p>
          <w:p w14:paraId="660E29BD" w14:textId="77777777" w:rsidR="003C75A0" w:rsidRPr="003C75A0" w:rsidRDefault="003C75A0" w:rsidP="003C75A0">
            <w:pPr>
              <w:widowControl/>
              <w:tabs>
                <w:tab w:val="left" w:pos="825"/>
              </w:tabs>
              <w:suppressAutoHyphens w:val="0"/>
              <w:autoSpaceDE/>
              <w:jc w:val="both"/>
              <w:rPr>
                <w:rFonts w:eastAsia="Times New Roman"/>
                <w:b w:val="0"/>
                <w:i/>
                <w:color w:val="121212"/>
                <w:lang w:eastAsia="ru-RU" w:bidi="ar-SA"/>
              </w:rPr>
            </w:pPr>
            <w:r w:rsidRPr="003C75A0">
              <w:rPr>
                <w:rFonts w:eastAsia="Times New Roman"/>
                <w:b w:val="0"/>
                <w:i/>
                <w:color w:val="121212"/>
                <w:lang w:eastAsia="ru-RU" w:bidi="ar-S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proofErr w:type="spellStart"/>
            <w:r w:rsidRPr="003C75A0">
              <w:rPr>
                <w:rFonts w:eastAsia="Times New Roman"/>
                <w:b w:val="0"/>
                <w:i/>
                <w:color w:val="121212"/>
                <w:lang w:eastAsia="ru-RU" w:bidi="ar-SA"/>
              </w:rPr>
              <w:t>Prozorro</w:t>
            </w:r>
            <w:proofErr w:type="spellEnd"/>
            <w:r w:rsidRPr="003C75A0">
              <w:rPr>
                <w:rFonts w:eastAsia="Times New Roman"/>
                <w:b w:val="0"/>
                <w:i/>
                <w:color w:val="121212"/>
                <w:lang w:eastAsia="ru-RU" w:bidi="ar-SA"/>
              </w:rPr>
              <w:t xml:space="preserve">» за </w:t>
            </w:r>
            <w:proofErr w:type="spellStart"/>
            <w:r w:rsidRPr="003C75A0">
              <w:rPr>
                <w:rFonts w:eastAsia="Times New Roman"/>
                <w:b w:val="0"/>
                <w:i/>
                <w:color w:val="121212"/>
                <w:lang w:eastAsia="ru-RU" w:bidi="ar-SA"/>
              </w:rPr>
              <w:t>адресою</w:t>
            </w:r>
            <w:proofErr w:type="spellEnd"/>
            <w:r w:rsidRPr="003C75A0">
              <w:rPr>
                <w:rFonts w:eastAsia="Times New Roman"/>
                <w:b w:val="0"/>
                <w:i/>
                <w:color w:val="121212"/>
                <w:lang w:eastAsia="ru-RU" w:bidi="ar-SA"/>
              </w:rPr>
              <w:t xml:space="preserve"> в мережі Інтернет: www.prozorro.gov.ua (далі – веб-портал Уповноваженого органу).</w:t>
            </w:r>
          </w:p>
        </w:tc>
      </w:tr>
      <w:tr w:rsidR="003C75A0" w:rsidRPr="003C75A0" w14:paraId="7FE92623" w14:textId="77777777" w:rsidTr="003C75A0">
        <w:trPr>
          <w:trHeight w:val="520"/>
          <w:jc w:val="center"/>
        </w:trPr>
        <w:tc>
          <w:tcPr>
            <w:tcW w:w="576" w:type="dxa"/>
          </w:tcPr>
          <w:p w14:paraId="4705135D"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2</w:t>
            </w:r>
          </w:p>
        </w:tc>
        <w:tc>
          <w:tcPr>
            <w:tcW w:w="2958" w:type="dxa"/>
          </w:tcPr>
          <w:p w14:paraId="28C4AF81" w14:textId="77777777" w:rsidR="003C75A0" w:rsidRPr="003C75A0" w:rsidRDefault="003C75A0" w:rsidP="003C75A0">
            <w:pPr>
              <w:suppressAutoHyphens w:val="0"/>
              <w:autoSpaceDE/>
              <w:ind w:left="-27" w:right="-58"/>
              <w:jc w:val="both"/>
              <w:rPr>
                <w:color w:val="000000"/>
                <w:lang w:eastAsia="ru-RU" w:bidi="ar-SA"/>
              </w:rPr>
            </w:pPr>
            <w:r w:rsidRPr="003C75A0">
              <w:rPr>
                <w:rFonts w:eastAsia="Times New Roman"/>
                <w:color w:val="000000"/>
                <w:lang w:eastAsia="ru-RU" w:bidi="ar-SA"/>
              </w:rPr>
              <w:t>Інформація про замовника торгів</w:t>
            </w:r>
          </w:p>
        </w:tc>
        <w:tc>
          <w:tcPr>
            <w:tcW w:w="6530" w:type="dxa"/>
          </w:tcPr>
          <w:p w14:paraId="1C8D9DBD" w14:textId="77777777" w:rsidR="003C75A0" w:rsidRPr="003C75A0" w:rsidRDefault="003C75A0" w:rsidP="003C75A0">
            <w:pPr>
              <w:suppressAutoHyphens w:val="0"/>
              <w:autoSpaceDE/>
              <w:ind w:left="-27" w:right="-58"/>
              <w:jc w:val="both"/>
              <w:rPr>
                <w:b w:val="0"/>
                <w:color w:val="000000"/>
                <w:lang w:eastAsia="ru-RU" w:bidi="ar-SA"/>
              </w:rPr>
            </w:pPr>
          </w:p>
        </w:tc>
      </w:tr>
      <w:tr w:rsidR="003C75A0" w:rsidRPr="003C75A0" w14:paraId="71F538F6" w14:textId="77777777" w:rsidTr="003C75A0">
        <w:trPr>
          <w:trHeight w:val="520"/>
          <w:jc w:val="center"/>
        </w:trPr>
        <w:tc>
          <w:tcPr>
            <w:tcW w:w="576" w:type="dxa"/>
          </w:tcPr>
          <w:p w14:paraId="2E68FBAF" w14:textId="77777777" w:rsidR="003C75A0" w:rsidRPr="003C75A0" w:rsidRDefault="003C75A0" w:rsidP="003C75A0">
            <w:pPr>
              <w:suppressAutoHyphens w:val="0"/>
              <w:autoSpaceDE/>
              <w:jc w:val="left"/>
              <w:rPr>
                <w:b w:val="0"/>
                <w:color w:val="000000"/>
                <w:lang w:eastAsia="ru-RU" w:bidi="ar-SA"/>
              </w:rPr>
            </w:pPr>
            <w:r w:rsidRPr="003C75A0">
              <w:rPr>
                <w:rFonts w:eastAsia="Times New Roman"/>
                <w:b w:val="0"/>
                <w:color w:val="000000"/>
                <w:lang w:eastAsia="ru-RU" w:bidi="ar-SA"/>
              </w:rPr>
              <w:t>2.1</w:t>
            </w:r>
          </w:p>
        </w:tc>
        <w:tc>
          <w:tcPr>
            <w:tcW w:w="2958" w:type="dxa"/>
          </w:tcPr>
          <w:p w14:paraId="0C8C42DE" w14:textId="77777777" w:rsidR="003C75A0" w:rsidRPr="003C75A0" w:rsidRDefault="003C75A0" w:rsidP="003C75A0">
            <w:pPr>
              <w:suppressAutoHyphens w:val="0"/>
              <w:autoSpaceDE/>
              <w:ind w:left="-27" w:right="-58"/>
              <w:jc w:val="left"/>
              <w:rPr>
                <w:b w:val="0"/>
                <w:color w:val="000000"/>
                <w:lang w:eastAsia="ru-RU" w:bidi="ar-SA"/>
              </w:rPr>
            </w:pPr>
            <w:r w:rsidRPr="003C75A0">
              <w:rPr>
                <w:rFonts w:eastAsia="Times New Roman"/>
                <w:b w:val="0"/>
                <w:color w:val="000000"/>
                <w:lang w:eastAsia="ru-RU" w:bidi="ar-SA"/>
              </w:rPr>
              <w:t xml:space="preserve">повне найменування, </w:t>
            </w:r>
            <w:r w:rsidRPr="003C75A0">
              <w:rPr>
                <w:rFonts w:eastAsia="Times New Roman"/>
                <w:b w:val="0"/>
                <w:color w:val="000000"/>
                <w:lang w:eastAsia="uk-UA" w:bidi="ar-SA"/>
              </w:rPr>
              <w:t>ідентифікаційний код замовника в Єдиному державному реєстрі юридичних осіб, фізичних осіб - підприємців та громадських формувань</w:t>
            </w:r>
          </w:p>
        </w:tc>
        <w:tc>
          <w:tcPr>
            <w:tcW w:w="6530" w:type="dxa"/>
          </w:tcPr>
          <w:p w14:paraId="7BEDED66" w14:textId="09662421" w:rsidR="003C75A0" w:rsidRPr="003C75A0" w:rsidRDefault="002420AF" w:rsidP="003C75A0">
            <w:pPr>
              <w:shd w:val="clear" w:color="auto" w:fill="FFFFFF"/>
              <w:jc w:val="both"/>
              <w:textAlignment w:val="baseline"/>
            </w:pPr>
            <w:r w:rsidRPr="002420AF">
              <w:t>Комунальн</w:t>
            </w:r>
            <w:r>
              <w:t>ий</w:t>
            </w:r>
            <w:r w:rsidRPr="002420AF">
              <w:t xml:space="preserve"> позашкільн</w:t>
            </w:r>
            <w:r>
              <w:t>ий</w:t>
            </w:r>
            <w:r w:rsidRPr="002420AF">
              <w:t xml:space="preserve"> навчальн</w:t>
            </w:r>
            <w:r>
              <w:t>ий</w:t>
            </w:r>
            <w:r w:rsidRPr="002420AF">
              <w:t xml:space="preserve"> заклад</w:t>
            </w:r>
            <w:r>
              <w:t xml:space="preserve"> </w:t>
            </w:r>
            <w:r w:rsidRPr="002420AF">
              <w:t xml:space="preserve"> «Дитячо-юнацьк</w:t>
            </w:r>
            <w:r>
              <w:t>а</w:t>
            </w:r>
            <w:r w:rsidRPr="002420AF">
              <w:t xml:space="preserve"> спортивн</w:t>
            </w:r>
            <w:r w:rsidR="00874783">
              <w:t>а</w:t>
            </w:r>
            <w:r w:rsidRPr="002420AF">
              <w:t xml:space="preserve"> школ</w:t>
            </w:r>
            <w:r w:rsidR="00874783">
              <w:t>а</w:t>
            </w:r>
            <w:r w:rsidRPr="002420AF">
              <w:t xml:space="preserve"> «Україна» Чернігівської міської ради</w:t>
            </w:r>
            <w:r>
              <w:t xml:space="preserve"> </w:t>
            </w:r>
            <w:r w:rsidR="00507D91">
              <w:t>(</w:t>
            </w:r>
            <w:r>
              <w:t>далі – КПНЗ «ДЮСШ «Україна»</w:t>
            </w:r>
            <w:r w:rsidR="0022479B">
              <w:t xml:space="preserve"> </w:t>
            </w:r>
            <w:r>
              <w:t>ЧМР</w:t>
            </w:r>
            <w:r w:rsidR="00507D91">
              <w:t>)</w:t>
            </w:r>
          </w:p>
          <w:p w14:paraId="71B96F71" w14:textId="11587D19" w:rsidR="003C75A0" w:rsidRPr="003C75A0" w:rsidRDefault="003C75A0" w:rsidP="003C75A0">
            <w:pPr>
              <w:shd w:val="clear" w:color="auto" w:fill="FFFFFF"/>
              <w:jc w:val="both"/>
              <w:textAlignment w:val="baseline"/>
              <w:rPr>
                <w:rFonts w:eastAsia="Times New Roman"/>
                <w:color w:val="000000"/>
                <w:lang w:eastAsia="ru-RU" w:bidi="ar-SA"/>
              </w:rPr>
            </w:pPr>
            <w:r w:rsidRPr="003C75A0">
              <w:rPr>
                <w:rFonts w:eastAsia="Times New Roman"/>
                <w:color w:val="000000"/>
                <w:lang w:eastAsia="ru-RU" w:bidi="ar-SA"/>
              </w:rPr>
              <w:t xml:space="preserve">код </w:t>
            </w:r>
            <w:r w:rsidR="002420AF">
              <w:rPr>
                <w:rFonts w:eastAsia="Times New Roman"/>
                <w:color w:val="000000"/>
                <w:lang w:eastAsia="ru-RU" w:bidi="ar-SA"/>
              </w:rPr>
              <w:t>41050587</w:t>
            </w:r>
          </w:p>
        </w:tc>
      </w:tr>
      <w:tr w:rsidR="003C75A0" w:rsidRPr="003C75A0" w14:paraId="1381F51B" w14:textId="77777777" w:rsidTr="003C75A0">
        <w:trPr>
          <w:trHeight w:val="520"/>
          <w:jc w:val="center"/>
        </w:trPr>
        <w:tc>
          <w:tcPr>
            <w:tcW w:w="576" w:type="dxa"/>
          </w:tcPr>
          <w:p w14:paraId="67971965" w14:textId="77777777" w:rsidR="003C75A0" w:rsidRPr="003C75A0" w:rsidRDefault="003C75A0" w:rsidP="003C75A0">
            <w:pPr>
              <w:suppressAutoHyphens w:val="0"/>
              <w:autoSpaceDE/>
              <w:jc w:val="left"/>
              <w:rPr>
                <w:b w:val="0"/>
                <w:color w:val="000000"/>
                <w:lang w:eastAsia="ru-RU" w:bidi="ar-SA"/>
              </w:rPr>
            </w:pPr>
            <w:r w:rsidRPr="003C75A0">
              <w:rPr>
                <w:rFonts w:eastAsia="Times New Roman"/>
                <w:b w:val="0"/>
                <w:color w:val="000000"/>
                <w:lang w:eastAsia="ru-RU" w:bidi="ar-SA"/>
              </w:rPr>
              <w:t>2.2</w:t>
            </w:r>
          </w:p>
        </w:tc>
        <w:tc>
          <w:tcPr>
            <w:tcW w:w="2958" w:type="dxa"/>
          </w:tcPr>
          <w:p w14:paraId="2AB6246A" w14:textId="0D31BF84" w:rsidR="003C75A0" w:rsidRPr="003C75A0" w:rsidRDefault="003C75A0" w:rsidP="003C75A0">
            <w:pPr>
              <w:suppressAutoHyphens w:val="0"/>
              <w:autoSpaceDE/>
              <w:ind w:left="-27" w:right="-58"/>
              <w:jc w:val="both"/>
              <w:rPr>
                <w:b w:val="0"/>
                <w:color w:val="000000"/>
                <w:lang w:eastAsia="ru-RU" w:bidi="ar-SA"/>
              </w:rPr>
            </w:pPr>
            <w:r>
              <w:rPr>
                <w:rFonts w:eastAsia="Times New Roman"/>
                <w:b w:val="0"/>
                <w:color w:val="000000"/>
                <w:lang w:eastAsia="ru-RU" w:bidi="ar-SA"/>
              </w:rPr>
              <w:t>м</w:t>
            </w:r>
            <w:r w:rsidRPr="003C75A0">
              <w:rPr>
                <w:rFonts w:eastAsia="Times New Roman"/>
                <w:b w:val="0"/>
                <w:color w:val="000000"/>
                <w:lang w:eastAsia="ru-RU" w:bidi="ar-SA"/>
              </w:rPr>
              <w:t>ісцезнаходження</w:t>
            </w:r>
          </w:p>
        </w:tc>
        <w:tc>
          <w:tcPr>
            <w:tcW w:w="6530" w:type="dxa"/>
          </w:tcPr>
          <w:p w14:paraId="289FBF7D" w14:textId="4D64334D" w:rsidR="003C75A0" w:rsidRPr="003C75A0" w:rsidRDefault="003C75A0" w:rsidP="003C75A0">
            <w:pPr>
              <w:shd w:val="clear" w:color="auto" w:fill="FFFFFF"/>
              <w:jc w:val="both"/>
              <w:textAlignment w:val="baseline"/>
              <w:rPr>
                <w:rFonts w:eastAsia="Times New Roman"/>
                <w:color w:val="000000"/>
                <w:lang w:eastAsia="ru-RU" w:bidi="ar-SA"/>
              </w:rPr>
            </w:pPr>
            <w:r w:rsidRPr="003C75A0">
              <w:t>140</w:t>
            </w:r>
            <w:r w:rsidR="0022479B">
              <w:t>00</w:t>
            </w:r>
            <w:r w:rsidRPr="003C75A0">
              <w:t xml:space="preserve">, м. Чернігів, вул. </w:t>
            </w:r>
            <w:r w:rsidR="0022479B">
              <w:t>Шевченка</w:t>
            </w:r>
            <w:r w:rsidRPr="003C75A0">
              <w:t>, 5</w:t>
            </w:r>
            <w:r w:rsidR="00FF4460">
              <w:t>3</w:t>
            </w:r>
          </w:p>
        </w:tc>
      </w:tr>
      <w:tr w:rsidR="003C75A0" w:rsidRPr="003C75A0" w14:paraId="680017F1" w14:textId="77777777" w:rsidTr="003C75A0">
        <w:trPr>
          <w:trHeight w:val="520"/>
          <w:jc w:val="center"/>
        </w:trPr>
        <w:tc>
          <w:tcPr>
            <w:tcW w:w="576" w:type="dxa"/>
          </w:tcPr>
          <w:p w14:paraId="7BA4C65A" w14:textId="77777777" w:rsidR="003C75A0" w:rsidRPr="003C75A0" w:rsidRDefault="003C75A0" w:rsidP="003C75A0">
            <w:pPr>
              <w:suppressAutoHyphens w:val="0"/>
              <w:autoSpaceDE/>
              <w:jc w:val="both"/>
              <w:rPr>
                <w:b w:val="0"/>
                <w:color w:val="000000"/>
                <w:lang w:eastAsia="ru-RU" w:bidi="ar-SA"/>
              </w:rPr>
            </w:pPr>
            <w:r w:rsidRPr="003C75A0">
              <w:rPr>
                <w:rFonts w:eastAsia="Times New Roman"/>
                <w:b w:val="0"/>
                <w:color w:val="000000"/>
                <w:lang w:eastAsia="ru-RU" w:bidi="ar-SA"/>
              </w:rPr>
              <w:t>2.3</w:t>
            </w:r>
          </w:p>
        </w:tc>
        <w:tc>
          <w:tcPr>
            <w:tcW w:w="2958" w:type="dxa"/>
          </w:tcPr>
          <w:p w14:paraId="7B5A57B6" w14:textId="77777777" w:rsidR="003C75A0" w:rsidRPr="003C75A0" w:rsidRDefault="003C75A0" w:rsidP="003C75A0">
            <w:pPr>
              <w:suppressAutoHyphens w:val="0"/>
              <w:autoSpaceDE/>
              <w:ind w:left="-27" w:right="-58"/>
              <w:jc w:val="both"/>
              <w:rPr>
                <w:b w:val="0"/>
                <w:color w:val="000000"/>
                <w:lang w:eastAsia="ru-RU" w:bidi="ar-SA"/>
              </w:rPr>
            </w:pPr>
            <w:r w:rsidRPr="003C75A0">
              <w:rPr>
                <w:rFonts w:eastAsia="Times New Roman"/>
                <w:b w:val="0"/>
                <w:color w:val="000000"/>
                <w:lang w:eastAsia="ru-RU" w:bidi="ar-SA"/>
              </w:rPr>
              <w:t>посадова особа замовника, уповноважена здійснювати зв'язок з учасниками</w:t>
            </w:r>
          </w:p>
        </w:tc>
        <w:tc>
          <w:tcPr>
            <w:tcW w:w="6530" w:type="dxa"/>
          </w:tcPr>
          <w:p w14:paraId="53E3EC68" w14:textId="77777777" w:rsidR="003C75A0" w:rsidRPr="003C75A0" w:rsidRDefault="003C75A0" w:rsidP="003C75A0">
            <w:pPr>
              <w:shd w:val="clear" w:color="auto" w:fill="FFFFFF"/>
              <w:jc w:val="both"/>
              <w:textAlignment w:val="baseline"/>
            </w:pPr>
            <w:r w:rsidRPr="003C75A0">
              <w:t>З організаційних питань по закупівлі:</w:t>
            </w:r>
          </w:p>
          <w:p w14:paraId="401AB7CE" w14:textId="0A9DD124" w:rsidR="002420AF" w:rsidRDefault="003C75A0" w:rsidP="003C75A0">
            <w:pPr>
              <w:shd w:val="clear" w:color="auto" w:fill="FFFFFF"/>
              <w:jc w:val="both"/>
              <w:textAlignment w:val="baseline"/>
            </w:pPr>
            <w:r w:rsidRPr="003C75A0">
              <w:t xml:space="preserve">Ільєнко Юлія Миколаївна, </w:t>
            </w:r>
            <w:r w:rsidR="002420AF">
              <w:t>уповноважена особа КПНЗ «ДЮСШ «Україна» ЧМР</w:t>
            </w:r>
            <w:r w:rsidRPr="003C75A0">
              <w:t xml:space="preserve">  , тел.097-019-20-72,</w:t>
            </w:r>
          </w:p>
          <w:p w14:paraId="69F14565" w14:textId="1FACB7FA" w:rsidR="003C75A0" w:rsidRPr="002420AF" w:rsidRDefault="003C75A0" w:rsidP="003C75A0">
            <w:pPr>
              <w:shd w:val="clear" w:color="auto" w:fill="FFFFFF"/>
              <w:jc w:val="both"/>
              <w:textAlignment w:val="baseline"/>
              <w:rPr>
                <w:rFonts w:eastAsia="Times New Roman"/>
                <w:color w:val="000000"/>
                <w:lang w:val="en-US" w:eastAsia="ru-RU" w:bidi="ar-SA"/>
              </w:rPr>
            </w:pPr>
            <w:r w:rsidRPr="003C75A0">
              <w:t xml:space="preserve"> e-</w:t>
            </w:r>
            <w:proofErr w:type="spellStart"/>
            <w:r w:rsidRPr="003C75A0">
              <w:t>mail</w:t>
            </w:r>
            <w:proofErr w:type="spellEnd"/>
            <w:r w:rsidRPr="003C75A0">
              <w:t xml:space="preserve">: </w:t>
            </w:r>
            <w:r w:rsidR="002420AF" w:rsidRPr="002420AF">
              <w:t>ukr-dush@ukr.net</w:t>
            </w:r>
          </w:p>
        </w:tc>
      </w:tr>
      <w:tr w:rsidR="003C75A0" w:rsidRPr="003C75A0" w14:paraId="5C260305" w14:textId="77777777" w:rsidTr="003C75A0">
        <w:trPr>
          <w:trHeight w:val="259"/>
          <w:jc w:val="center"/>
        </w:trPr>
        <w:tc>
          <w:tcPr>
            <w:tcW w:w="576" w:type="dxa"/>
          </w:tcPr>
          <w:p w14:paraId="66A37A1A"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3</w:t>
            </w:r>
          </w:p>
        </w:tc>
        <w:tc>
          <w:tcPr>
            <w:tcW w:w="2958" w:type="dxa"/>
          </w:tcPr>
          <w:p w14:paraId="28901376" w14:textId="77777777" w:rsidR="003C75A0" w:rsidRPr="003C75A0" w:rsidRDefault="003C75A0" w:rsidP="003C75A0">
            <w:pPr>
              <w:suppressAutoHyphens w:val="0"/>
              <w:autoSpaceDE/>
              <w:ind w:left="-27" w:right="-58"/>
              <w:jc w:val="both"/>
              <w:rPr>
                <w:color w:val="000000"/>
                <w:lang w:eastAsia="ru-RU" w:bidi="ar-SA"/>
              </w:rPr>
            </w:pPr>
            <w:r w:rsidRPr="003C75A0">
              <w:rPr>
                <w:rFonts w:eastAsia="Times New Roman"/>
                <w:color w:val="000000"/>
                <w:lang w:eastAsia="ru-RU" w:bidi="ar-SA"/>
              </w:rPr>
              <w:t>Процедура закупівлі</w:t>
            </w:r>
          </w:p>
        </w:tc>
        <w:tc>
          <w:tcPr>
            <w:tcW w:w="6530" w:type="dxa"/>
          </w:tcPr>
          <w:p w14:paraId="3A474B71" w14:textId="77777777" w:rsidR="003C75A0" w:rsidRPr="003C75A0" w:rsidRDefault="003C75A0" w:rsidP="003C75A0">
            <w:pPr>
              <w:suppressAutoHyphens w:val="0"/>
              <w:autoSpaceDE/>
              <w:ind w:right="-58"/>
              <w:jc w:val="both"/>
              <w:rPr>
                <w:color w:val="000000"/>
                <w:lang w:eastAsia="ru-RU" w:bidi="ar-SA"/>
              </w:rPr>
            </w:pPr>
            <w:r w:rsidRPr="003C75A0">
              <w:rPr>
                <w:rFonts w:eastAsia="Times New Roman"/>
                <w:color w:val="000000"/>
                <w:lang w:eastAsia="ru-RU" w:bidi="ar-SA"/>
              </w:rPr>
              <w:t xml:space="preserve">Відкриті торги з особливостями </w:t>
            </w:r>
          </w:p>
        </w:tc>
      </w:tr>
      <w:tr w:rsidR="003C75A0" w:rsidRPr="003C75A0" w14:paraId="4836CCDB" w14:textId="77777777" w:rsidTr="003C75A0">
        <w:trPr>
          <w:trHeight w:val="520"/>
          <w:jc w:val="center"/>
        </w:trPr>
        <w:tc>
          <w:tcPr>
            <w:tcW w:w="576" w:type="dxa"/>
          </w:tcPr>
          <w:p w14:paraId="394EAFE8"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4</w:t>
            </w:r>
          </w:p>
        </w:tc>
        <w:tc>
          <w:tcPr>
            <w:tcW w:w="2958" w:type="dxa"/>
          </w:tcPr>
          <w:p w14:paraId="1ABF3000" w14:textId="77777777" w:rsidR="003C75A0" w:rsidRPr="003C75A0" w:rsidRDefault="003C75A0" w:rsidP="003C75A0">
            <w:pPr>
              <w:suppressAutoHyphens w:val="0"/>
              <w:autoSpaceDE/>
              <w:ind w:left="-27" w:right="-58"/>
              <w:jc w:val="both"/>
              <w:rPr>
                <w:color w:val="000000"/>
                <w:lang w:eastAsia="ru-RU" w:bidi="ar-SA"/>
              </w:rPr>
            </w:pPr>
            <w:r w:rsidRPr="003C75A0">
              <w:rPr>
                <w:rFonts w:eastAsia="Times New Roman"/>
                <w:color w:val="000000"/>
                <w:lang w:eastAsia="ru-RU" w:bidi="ar-SA"/>
              </w:rPr>
              <w:t>Інформація про предмет закупівлі</w:t>
            </w:r>
          </w:p>
        </w:tc>
        <w:tc>
          <w:tcPr>
            <w:tcW w:w="6530" w:type="dxa"/>
          </w:tcPr>
          <w:p w14:paraId="33A125E0" w14:textId="77777777" w:rsidR="003C75A0" w:rsidRPr="003C75A0" w:rsidRDefault="003C75A0" w:rsidP="003C75A0">
            <w:pPr>
              <w:suppressAutoHyphens w:val="0"/>
              <w:autoSpaceDE/>
              <w:ind w:left="-27" w:right="-58"/>
              <w:jc w:val="both"/>
              <w:rPr>
                <w:b w:val="0"/>
                <w:color w:val="000000"/>
                <w:lang w:eastAsia="ru-RU" w:bidi="ar-SA"/>
              </w:rPr>
            </w:pPr>
          </w:p>
        </w:tc>
      </w:tr>
      <w:tr w:rsidR="003C75A0" w:rsidRPr="003C75A0" w14:paraId="234BC1F5" w14:textId="77777777" w:rsidTr="003C75A0">
        <w:trPr>
          <w:trHeight w:val="708"/>
          <w:jc w:val="center"/>
        </w:trPr>
        <w:tc>
          <w:tcPr>
            <w:tcW w:w="576" w:type="dxa"/>
          </w:tcPr>
          <w:p w14:paraId="795DB629" w14:textId="77777777" w:rsidR="003C75A0" w:rsidRPr="003C75A0" w:rsidRDefault="003C75A0" w:rsidP="003C75A0">
            <w:pPr>
              <w:suppressAutoHyphens w:val="0"/>
              <w:autoSpaceDE/>
              <w:jc w:val="left"/>
              <w:rPr>
                <w:b w:val="0"/>
                <w:color w:val="000000"/>
                <w:lang w:eastAsia="ru-RU" w:bidi="ar-SA"/>
              </w:rPr>
            </w:pPr>
            <w:r w:rsidRPr="003C75A0">
              <w:rPr>
                <w:rFonts w:eastAsia="Times New Roman"/>
                <w:b w:val="0"/>
                <w:color w:val="000000"/>
                <w:lang w:eastAsia="ru-RU" w:bidi="ar-SA"/>
              </w:rPr>
              <w:t>4.1</w:t>
            </w:r>
          </w:p>
        </w:tc>
        <w:tc>
          <w:tcPr>
            <w:tcW w:w="2958" w:type="dxa"/>
          </w:tcPr>
          <w:p w14:paraId="1B224379" w14:textId="77777777" w:rsidR="003C75A0" w:rsidRPr="003C75A0" w:rsidRDefault="003C75A0" w:rsidP="003C75A0">
            <w:pPr>
              <w:suppressAutoHyphens w:val="0"/>
              <w:autoSpaceDE/>
              <w:ind w:left="-27" w:right="-58"/>
              <w:jc w:val="both"/>
              <w:rPr>
                <w:b w:val="0"/>
                <w:color w:val="000000"/>
                <w:lang w:eastAsia="ru-RU" w:bidi="ar-SA"/>
              </w:rPr>
            </w:pPr>
            <w:r w:rsidRPr="003C75A0">
              <w:rPr>
                <w:rFonts w:eastAsia="Times New Roman"/>
                <w:b w:val="0"/>
                <w:color w:val="000000"/>
                <w:lang w:eastAsia="ru-RU" w:bidi="ar-SA"/>
              </w:rPr>
              <w:t>назва предмета закупівлі</w:t>
            </w:r>
          </w:p>
        </w:tc>
        <w:tc>
          <w:tcPr>
            <w:tcW w:w="6530" w:type="dxa"/>
          </w:tcPr>
          <w:p w14:paraId="0C83471C" w14:textId="12232EAE" w:rsidR="003C75A0" w:rsidRPr="003C75A0" w:rsidRDefault="00874783" w:rsidP="003C75A0">
            <w:pPr>
              <w:jc w:val="both"/>
              <w:rPr>
                <w:b w:val="0"/>
                <w:color w:val="000000"/>
                <w:lang w:eastAsia="ru-RU"/>
              </w:rPr>
            </w:pPr>
            <w:r w:rsidRPr="00874783">
              <w:rPr>
                <w:bCs/>
              </w:rPr>
              <w:t>Велосипеди</w:t>
            </w:r>
            <w:r w:rsidRPr="00874783">
              <w:rPr>
                <w:bCs/>
              </w:rPr>
              <w:t xml:space="preserve"> шосейні та гірські</w:t>
            </w:r>
            <w:r>
              <w:rPr>
                <w:b w:val="0"/>
              </w:rPr>
              <w:t xml:space="preserve"> </w:t>
            </w:r>
            <w:r w:rsidR="003C75A0" w:rsidRPr="00387FB9">
              <w:t xml:space="preserve">ДК 021:2015:  </w:t>
            </w:r>
            <w:r w:rsidR="002420AF">
              <w:t>34430000-0</w:t>
            </w:r>
            <w:r w:rsidR="003C75A0" w:rsidRPr="00387FB9">
              <w:t xml:space="preserve">: </w:t>
            </w:r>
            <w:r w:rsidR="002420AF">
              <w:t>Велосипеди</w:t>
            </w:r>
            <w:r w:rsidR="003C75A0" w:rsidRPr="00A25231">
              <w:t xml:space="preserve"> </w:t>
            </w:r>
          </w:p>
        </w:tc>
      </w:tr>
      <w:tr w:rsidR="003C75A0" w:rsidRPr="003C75A0" w14:paraId="185E324F" w14:textId="77777777" w:rsidTr="003C75A0">
        <w:trPr>
          <w:trHeight w:val="520"/>
          <w:jc w:val="center"/>
        </w:trPr>
        <w:tc>
          <w:tcPr>
            <w:tcW w:w="576" w:type="dxa"/>
          </w:tcPr>
          <w:p w14:paraId="3E8273C3" w14:textId="70BCB00D" w:rsidR="003C75A0" w:rsidRPr="003C75A0" w:rsidRDefault="003C75A0" w:rsidP="003C75A0">
            <w:pPr>
              <w:suppressAutoHyphens w:val="0"/>
              <w:autoSpaceDE/>
              <w:jc w:val="left"/>
              <w:rPr>
                <w:rFonts w:eastAsia="Times New Roman"/>
                <w:b w:val="0"/>
                <w:color w:val="000000"/>
                <w:lang w:eastAsia="ru-RU" w:bidi="ar-SA"/>
              </w:rPr>
            </w:pPr>
            <w:r>
              <w:rPr>
                <w:rFonts w:eastAsia="Times New Roman"/>
                <w:b w:val="0"/>
                <w:color w:val="000000"/>
                <w:lang w:eastAsia="ru-RU" w:bidi="ar-SA"/>
              </w:rPr>
              <w:t>4.2</w:t>
            </w:r>
          </w:p>
        </w:tc>
        <w:tc>
          <w:tcPr>
            <w:tcW w:w="2958" w:type="dxa"/>
          </w:tcPr>
          <w:p w14:paraId="2D9FDB2E" w14:textId="62826DFF" w:rsidR="003C75A0" w:rsidRPr="003C75A0" w:rsidRDefault="003C75A0" w:rsidP="003C75A0">
            <w:pPr>
              <w:suppressAutoHyphens w:val="0"/>
              <w:autoSpaceDE/>
              <w:ind w:left="-27" w:right="-58"/>
              <w:jc w:val="left"/>
              <w:rPr>
                <w:rFonts w:eastAsia="Times New Roman"/>
                <w:b w:val="0"/>
                <w:color w:val="000000"/>
                <w:lang w:eastAsia="ru-RU" w:bidi="ar-SA"/>
              </w:rPr>
            </w:pPr>
            <w:r>
              <w:rPr>
                <w:rFonts w:eastAsia="Times New Roman"/>
                <w:b w:val="0"/>
                <w:color w:val="000000"/>
                <w:lang w:eastAsia="ru-RU" w:bidi="ar-SA"/>
              </w:rPr>
              <w:t>вид предмета закупівлі</w:t>
            </w:r>
          </w:p>
        </w:tc>
        <w:tc>
          <w:tcPr>
            <w:tcW w:w="6530" w:type="dxa"/>
          </w:tcPr>
          <w:p w14:paraId="68A8374B" w14:textId="4A28AC17" w:rsidR="003C75A0" w:rsidRPr="003C75A0" w:rsidRDefault="00AA0DDE" w:rsidP="003C75A0">
            <w:pPr>
              <w:suppressAutoHyphens w:val="0"/>
              <w:autoSpaceDE/>
              <w:ind w:left="-27" w:right="-58"/>
              <w:jc w:val="both"/>
              <w:rPr>
                <w:b w:val="0"/>
                <w:color w:val="000000"/>
                <w:lang w:eastAsia="ru-RU" w:bidi="ar-SA"/>
              </w:rPr>
            </w:pPr>
            <w:r>
              <w:rPr>
                <w:b w:val="0"/>
                <w:color w:val="000000"/>
                <w:lang w:eastAsia="ru-RU" w:bidi="ar-SA"/>
              </w:rPr>
              <w:t>Товар</w:t>
            </w:r>
          </w:p>
        </w:tc>
      </w:tr>
      <w:tr w:rsidR="003C75A0" w:rsidRPr="003C75A0" w14:paraId="5814A688" w14:textId="77777777" w:rsidTr="003C75A0">
        <w:trPr>
          <w:trHeight w:val="520"/>
          <w:jc w:val="center"/>
        </w:trPr>
        <w:tc>
          <w:tcPr>
            <w:tcW w:w="576" w:type="dxa"/>
          </w:tcPr>
          <w:p w14:paraId="2C5CA41B" w14:textId="260890C3" w:rsidR="003C75A0" w:rsidRPr="003C75A0" w:rsidRDefault="003C75A0" w:rsidP="00E01D2A">
            <w:pPr>
              <w:suppressAutoHyphens w:val="0"/>
              <w:autoSpaceDE/>
              <w:jc w:val="left"/>
              <w:rPr>
                <w:b w:val="0"/>
                <w:color w:val="000000"/>
                <w:lang w:eastAsia="ru-RU" w:bidi="ar-SA"/>
              </w:rPr>
            </w:pPr>
            <w:r w:rsidRPr="003C75A0">
              <w:rPr>
                <w:rFonts w:eastAsia="Times New Roman"/>
                <w:b w:val="0"/>
                <w:color w:val="000000"/>
                <w:lang w:eastAsia="ru-RU" w:bidi="ar-SA"/>
              </w:rPr>
              <w:t>4.</w:t>
            </w:r>
            <w:r w:rsidR="00E01D2A">
              <w:rPr>
                <w:rFonts w:eastAsia="Times New Roman"/>
                <w:b w:val="0"/>
                <w:color w:val="000000"/>
                <w:lang w:eastAsia="ru-RU" w:bidi="ar-SA"/>
              </w:rPr>
              <w:t>3</w:t>
            </w:r>
          </w:p>
        </w:tc>
        <w:tc>
          <w:tcPr>
            <w:tcW w:w="2958" w:type="dxa"/>
          </w:tcPr>
          <w:p w14:paraId="791059F3" w14:textId="77777777" w:rsidR="003C75A0" w:rsidRPr="003C75A0" w:rsidRDefault="003C75A0" w:rsidP="003C75A0">
            <w:pPr>
              <w:suppressAutoHyphens w:val="0"/>
              <w:autoSpaceDE/>
              <w:ind w:left="-27" w:right="-58"/>
              <w:jc w:val="left"/>
              <w:rPr>
                <w:b w:val="0"/>
                <w:color w:val="000000"/>
                <w:lang w:eastAsia="ru-RU" w:bidi="ar-SA"/>
              </w:rPr>
            </w:pPr>
            <w:r w:rsidRPr="003C75A0">
              <w:rPr>
                <w:rFonts w:eastAsia="Times New Roman"/>
                <w:b w:val="0"/>
                <w:color w:val="000000"/>
                <w:lang w:eastAsia="ru-RU" w:bidi="ar-SA"/>
              </w:rPr>
              <w:t xml:space="preserve">опис окремої частини (частин) предмета закупівлі (лота), щодо якої можуть бути подані </w:t>
            </w:r>
            <w:r w:rsidRPr="003C75A0">
              <w:rPr>
                <w:rFonts w:eastAsia="Times New Roman"/>
                <w:b w:val="0"/>
                <w:color w:val="000000"/>
                <w:lang w:eastAsia="ru-RU" w:bidi="ar-SA"/>
              </w:rPr>
              <w:lastRenderedPageBreak/>
              <w:t xml:space="preserve">тендерні пропозиції </w:t>
            </w:r>
          </w:p>
        </w:tc>
        <w:tc>
          <w:tcPr>
            <w:tcW w:w="6530" w:type="dxa"/>
          </w:tcPr>
          <w:p w14:paraId="0357BDAF" w14:textId="77777777" w:rsidR="003C75A0" w:rsidRPr="003C75A0" w:rsidRDefault="003C75A0" w:rsidP="003C75A0">
            <w:pPr>
              <w:suppressAutoHyphens w:val="0"/>
              <w:autoSpaceDE/>
              <w:ind w:left="-27" w:right="-58"/>
              <w:jc w:val="both"/>
              <w:rPr>
                <w:bCs/>
                <w:color w:val="000000"/>
                <w:lang w:eastAsia="ru-RU" w:bidi="ar-SA"/>
              </w:rPr>
            </w:pPr>
            <w:r w:rsidRPr="003C75A0">
              <w:rPr>
                <w:b w:val="0"/>
                <w:color w:val="000000"/>
                <w:lang w:eastAsia="ru-RU" w:bidi="ar-SA"/>
              </w:rPr>
              <w:lastRenderedPageBreak/>
              <w:t>Умовами цієї тендерної документації не передбачено встановлення окремих частин предмета закупівлі (лотів). Закупівля здійснюється щодо предмета закупівлі в цілому.</w:t>
            </w:r>
          </w:p>
        </w:tc>
      </w:tr>
      <w:tr w:rsidR="003C75A0" w:rsidRPr="003C75A0" w14:paraId="0853EA76" w14:textId="77777777" w:rsidTr="003C75A0">
        <w:trPr>
          <w:trHeight w:val="1126"/>
          <w:jc w:val="center"/>
        </w:trPr>
        <w:tc>
          <w:tcPr>
            <w:tcW w:w="576" w:type="dxa"/>
          </w:tcPr>
          <w:p w14:paraId="2B45A5F2" w14:textId="54729DEC" w:rsidR="003C75A0" w:rsidRPr="003C75A0" w:rsidRDefault="003C75A0" w:rsidP="00E01D2A">
            <w:pPr>
              <w:suppressAutoHyphens w:val="0"/>
              <w:autoSpaceDE/>
              <w:jc w:val="left"/>
              <w:rPr>
                <w:b w:val="0"/>
                <w:color w:val="000000"/>
                <w:lang w:eastAsia="ru-RU" w:bidi="ar-SA"/>
              </w:rPr>
            </w:pPr>
            <w:r w:rsidRPr="003C75A0">
              <w:rPr>
                <w:rFonts w:eastAsia="Times New Roman"/>
                <w:b w:val="0"/>
                <w:color w:val="000000"/>
                <w:lang w:eastAsia="ru-RU" w:bidi="ar-SA"/>
              </w:rPr>
              <w:t>4.</w:t>
            </w:r>
            <w:r w:rsidR="00E01D2A">
              <w:rPr>
                <w:rFonts w:eastAsia="Times New Roman"/>
                <w:b w:val="0"/>
                <w:color w:val="000000"/>
                <w:lang w:eastAsia="ru-RU" w:bidi="ar-SA"/>
              </w:rPr>
              <w:t>4</w:t>
            </w:r>
          </w:p>
        </w:tc>
        <w:tc>
          <w:tcPr>
            <w:tcW w:w="2958" w:type="dxa"/>
          </w:tcPr>
          <w:p w14:paraId="29FBF607" w14:textId="77777777" w:rsidR="003C75A0" w:rsidRPr="003C75A0" w:rsidRDefault="003C75A0" w:rsidP="003C75A0">
            <w:pPr>
              <w:suppressAutoHyphens w:val="0"/>
              <w:autoSpaceDE/>
              <w:ind w:left="-27" w:right="-58"/>
              <w:jc w:val="both"/>
              <w:rPr>
                <w:b w:val="0"/>
                <w:color w:val="000000"/>
                <w:lang w:eastAsia="ru-RU" w:bidi="ar-SA"/>
              </w:rPr>
            </w:pPr>
            <w:r w:rsidRPr="003C75A0">
              <w:rPr>
                <w:rFonts w:eastAsia="Times New Roman"/>
                <w:b w:val="0"/>
                <w:color w:val="000000"/>
                <w:lang w:eastAsia="ru-RU" w:bidi="ar-SA"/>
              </w:rPr>
              <w:t>місце, кількість, обсяг поставки товарів (надання послуг, виконання робіт)</w:t>
            </w:r>
          </w:p>
        </w:tc>
        <w:tc>
          <w:tcPr>
            <w:tcW w:w="6530" w:type="dxa"/>
          </w:tcPr>
          <w:p w14:paraId="7032E27E" w14:textId="1810EB44" w:rsidR="001F5609" w:rsidRPr="001F5609" w:rsidRDefault="001F5609" w:rsidP="001F5609">
            <w:pPr>
              <w:suppressAutoHyphens w:val="0"/>
              <w:autoSpaceDE/>
              <w:ind w:left="-27" w:right="-58"/>
              <w:jc w:val="both"/>
              <w:rPr>
                <w:rFonts w:eastAsia="Times New Roman"/>
                <w:color w:val="000000"/>
                <w:lang w:eastAsia="ru-RU" w:bidi="ar-SA"/>
              </w:rPr>
            </w:pPr>
            <w:r w:rsidRPr="001F5609">
              <w:rPr>
                <w:rFonts w:eastAsia="Times New Roman"/>
                <w:color w:val="000000"/>
                <w:lang w:eastAsia="ru-RU" w:bidi="ar-SA"/>
              </w:rPr>
              <w:t xml:space="preserve">Місце </w:t>
            </w:r>
            <w:r w:rsidR="00AA0DDE">
              <w:rPr>
                <w:rFonts w:eastAsia="Times New Roman"/>
                <w:color w:val="000000"/>
                <w:lang w:eastAsia="ru-RU" w:bidi="ar-SA"/>
              </w:rPr>
              <w:t>поставки</w:t>
            </w:r>
            <w:r w:rsidRPr="001F5609">
              <w:rPr>
                <w:rFonts w:eastAsia="Times New Roman"/>
                <w:color w:val="000000"/>
                <w:lang w:eastAsia="ru-RU" w:bidi="ar-SA"/>
              </w:rPr>
              <w:t>: 140</w:t>
            </w:r>
            <w:r w:rsidR="00AA0DDE">
              <w:rPr>
                <w:rFonts w:eastAsia="Times New Roman"/>
                <w:color w:val="000000"/>
                <w:lang w:eastAsia="ru-RU" w:bidi="ar-SA"/>
              </w:rPr>
              <w:t>00</w:t>
            </w:r>
            <w:r w:rsidRPr="001F5609">
              <w:rPr>
                <w:rFonts w:eastAsia="Times New Roman"/>
                <w:color w:val="000000"/>
                <w:lang w:eastAsia="ru-RU" w:bidi="ar-SA"/>
              </w:rPr>
              <w:t xml:space="preserve">, м. Чернігів, вул. </w:t>
            </w:r>
            <w:r w:rsidR="00AA0DDE">
              <w:rPr>
                <w:rFonts w:eastAsia="Times New Roman"/>
                <w:color w:val="000000"/>
                <w:lang w:eastAsia="ru-RU" w:bidi="ar-SA"/>
              </w:rPr>
              <w:t>Шевченка</w:t>
            </w:r>
            <w:r w:rsidRPr="001F5609">
              <w:rPr>
                <w:rFonts w:eastAsia="Times New Roman"/>
                <w:color w:val="000000"/>
                <w:lang w:eastAsia="ru-RU" w:bidi="ar-SA"/>
              </w:rPr>
              <w:t>, 5</w:t>
            </w:r>
            <w:r w:rsidR="00FF4460">
              <w:rPr>
                <w:rFonts w:eastAsia="Times New Roman"/>
                <w:color w:val="000000"/>
                <w:lang w:eastAsia="ru-RU" w:bidi="ar-SA"/>
              </w:rPr>
              <w:t>3</w:t>
            </w:r>
          </w:p>
          <w:p w14:paraId="03DB1F7F" w14:textId="04AD23E0" w:rsidR="003C75A0" w:rsidRPr="003C75A0" w:rsidRDefault="00AA0DDE" w:rsidP="001F5609">
            <w:pPr>
              <w:suppressAutoHyphens w:val="0"/>
              <w:autoSpaceDE/>
              <w:ind w:left="-27" w:right="-58"/>
              <w:jc w:val="both"/>
              <w:rPr>
                <w:rFonts w:eastAsia="Times New Roman"/>
                <w:color w:val="000000"/>
                <w:lang w:eastAsia="ru-RU" w:bidi="ar-SA"/>
              </w:rPr>
            </w:pPr>
            <w:r>
              <w:rPr>
                <w:rFonts w:eastAsia="Times New Roman"/>
                <w:color w:val="000000"/>
                <w:lang w:eastAsia="ru-RU" w:bidi="ar-SA"/>
              </w:rPr>
              <w:t>Кількість</w:t>
            </w:r>
            <w:r w:rsidR="001F5609" w:rsidRPr="001F5609">
              <w:rPr>
                <w:rFonts w:eastAsia="Times New Roman"/>
                <w:color w:val="000000"/>
                <w:lang w:eastAsia="ru-RU" w:bidi="ar-SA"/>
              </w:rPr>
              <w:t xml:space="preserve">: </w:t>
            </w:r>
            <w:r w:rsidR="00507D91" w:rsidRPr="005F0021">
              <w:rPr>
                <w:rFonts w:eastAsia="Times New Roman"/>
                <w:color w:val="000000" w:themeColor="text1"/>
                <w:lang w:eastAsia="ru-RU" w:bidi="ar-SA"/>
              </w:rPr>
              <w:t>1</w:t>
            </w:r>
            <w:r w:rsidR="00225AE8" w:rsidRPr="005F0021">
              <w:rPr>
                <w:rFonts w:eastAsia="Times New Roman"/>
                <w:color w:val="000000" w:themeColor="text1"/>
                <w:lang w:val="ru-RU" w:eastAsia="ru-RU" w:bidi="ar-SA"/>
              </w:rPr>
              <w:t>0</w:t>
            </w:r>
            <w:r>
              <w:rPr>
                <w:rFonts w:eastAsia="Times New Roman"/>
                <w:color w:val="000000"/>
                <w:lang w:eastAsia="ru-RU" w:bidi="ar-SA"/>
              </w:rPr>
              <w:t xml:space="preserve"> </w:t>
            </w:r>
            <w:proofErr w:type="spellStart"/>
            <w:r>
              <w:rPr>
                <w:rFonts w:eastAsia="Times New Roman"/>
                <w:color w:val="000000"/>
                <w:lang w:eastAsia="ru-RU" w:bidi="ar-SA"/>
              </w:rPr>
              <w:t>шт</w:t>
            </w:r>
            <w:proofErr w:type="spellEnd"/>
            <w:r w:rsidR="001F5609" w:rsidRPr="001F5609">
              <w:rPr>
                <w:rFonts w:eastAsia="Times New Roman"/>
                <w:color w:val="000000"/>
                <w:lang w:eastAsia="ru-RU" w:bidi="ar-SA"/>
              </w:rPr>
              <w:t xml:space="preserve"> (з урахуванням Додатку 1 до тендерної документації)</w:t>
            </w:r>
          </w:p>
        </w:tc>
      </w:tr>
      <w:tr w:rsidR="003C75A0" w:rsidRPr="003C75A0" w14:paraId="1A5BAA86" w14:textId="77777777" w:rsidTr="003C75A0">
        <w:trPr>
          <w:trHeight w:val="520"/>
          <w:jc w:val="center"/>
        </w:trPr>
        <w:tc>
          <w:tcPr>
            <w:tcW w:w="576" w:type="dxa"/>
          </w:tcPr>
          <w:p w14:paraId="16566180" w14:textId="77777777" w:rsidR="003C75A0" w:rsidRPr="003C75A0" w:rsidRDefault="003C75A0" w:rsidP="003C75A0">
            <w:pPr>
              <w:suppressAutoHyphens w:val="0"/>
              <w:autoSpaceDE/>
              <w:jc w:val="left"/>
              <w:rPr>
                <w:rFonts w:eastAsia="Times New Roman"/>
                <w:b w:val="0"/>
                <w:color w:val="000000"/>
                <w:lang w:eastAsia="ru-RU" w:bidi="ar-SA"/>
              </w:rPr>
            </w:pPr>
            <w:r w:rsidRPr="003C75A0">
              <w:rPr>
                <w:rFonts w:eastAsia="Times New Roman"/>
                <w:b w:val="0"/>
                <w:color w:val="000000"/>
                <w:lang w:eastAsia="ru-RU" w:bidi="ar-SA"/>
              </w:rPr>
              <w:t>4.5</w:t>
            </w:r>
          </w:p>
        </w:tc>
        <w:tc>
          <w:tcPr>
            <w:tcW w:w="2958" w:type="dxa"/>
          </w:tcPr>
          <w:p w14:paraId="0AE71A8F" w14:textId="77777777" w:rsidR="003C75A0" w:rsidRPr="003C75A0" w:rsidRDefault="003C75A0" w:rsidP="003C75A0">
            <w:pPr>
              <w:suppressAutoHyphens w:val="0"/>
              <w:autoSpaceDE/>
              <w:ind w:left="-27" w:right="-58"/>
              <w:jc w:val="left"/>
              <w:rPr>
                <w:rFonts w:eastAsia="Times New Roman"/>
                <w:b w:val="0"/>
                <w:color w:val="000000"/>
                <w:lang w:eastAsia="ru-RU" w:bidi="ar-SA"/>
              </w:rPr>
            </w:pPr>
            <w:r w:rsidRPr="003C75A0">
              <w:rPr>
                <w:rFonts w:eastAsia="Times New Roman"/>
                <w:b w:val="0"/>
                <w:color w:val="000000"/>
                <w:lang w:eastAsia="ru-RU" w:bidi="ar-SA"/>
              </w:rPr>
              <w:t>очікувана вартість предмета закупівлі</w:t>
            </w:r>
          </w:p>
        </w:tc>
        <w:tc>
          <w:tcPr>
            <w:tcW w:w="6530" w:type="dxa"/>
          </w:tcPr>
          <w:p w14:paraId="5EF2961F" w14:textId="6B211B99" w:rsidR="003C75A0" w:rsidRPr="005F0021" w:rsidRDefault="00507D91" w:rsidP="003C75A0">
            <w:pPr>
              <w:ind w:left="-4"/>
              <w:jc w:val="both"/>
              <w:rPr>
                <w:rFonts w:eastAsia="SimSun"/>
                <w:color w:val="000000" w:themeColor="text1"/>
                <w:lang w:eastAsia="uk-UA" w:bidi="ar-SA"/>
              </w:rPr>
            </w:pPr>
            <w:r w:rsidRPr="005F0021">
              <w:rPr>
                <w:rFonts w:eastAsia="Times New Roman"/>
                <w:color w:val="000000" w:themeColor="text1"/>
              </w:rPr>
              <w:t>225</w:t>
            </w:r>
            <w:r w:rsidR="003C75A0" w:rsidRPr="005F0021">
              <w:rPr>
                <w:rFonts w:eastAsia="Times New Roman"/>
                <w:color w:val="000000" w:themeColor="text1"/>
              </w:rPr>
              <w:t xml:space="preserve"> 000, 00 грн.</w:t>
            </w:r>
            <w:r w:rsidR="003C75A0" w:rsidRPr="005F0021">
              <w:rPr>
                <w:rFonts w:eastAsia="Times New Roman"/>
                <w:b w:val="0"/>
                <w:color w:val="000000" w:themeColor="text1"/>
              </w:rPr>
              <w:t xml:space="preserve"> </w:t>
            </w:r>
            <w:r w:rsidR="003C75A0" w:rsidRPr="005F0021">
              <w:rPr>
                <w:rFonts w:eastAsia="Times New Roman"/>
                <w:color w:val="000000" w:themeColor="text1"/>
                <w:lang w:eastAsia="uk-UA" w:bidi="ar-SA"/>
              </w:rPr>
              <w:t>з ПДВ (</w:t>
            </w:r>
            <w:r w:rsidRPr="005F0021">
              <w:rPr>
                <w:rFonts w:eastAsia="Times New Roman"/>
                <w:color w:val="000000" w:themeColor="text1"/>
                <w:lang w:eastAsia="uk-UA" w:bidi="ar-SA"/>
              </w:rPr>
              <w:t>Двісті двадцять п’ять</w:t>
            </w:r>
            <w:r w:rsidR="001F5609" w:rsidRPr="005F0021">
              <w:rPr>
                <w:rFonts w:eastAsia="Times New Roman"/>
                <w:color w:val="000000" w:themeColor="text1"/>
                <w:lang w:eastAsia="uk-UA" w:bidi="ar-SA"/>
              </w:rPr>
              <w:t xml:space="preserve"> тисяч</w:t>
            </w:r>
            <w:r w:rsidR="003C75A0" w:rsidRPr="005F0021">
              <w:rPr>
                <w:rFonts w:eastAsia="Times New Roman"/>
                <w:color w:val="000000" w:themeColor="text1"/>
                <w:lang w:eastAsia="uk-UA" w:bidi="ar-SA"/>
              </w:rPr>
              <w:t>, 00 копійок) з ПДВ.</w:t>
            </w:r>
          </w:p>
          <w:p w14:paraId="1B76099E" w14:textId="77777777" w:rsidR="003C75A0" w:rsidRPr="005F0021" w:rsidRDefault="003C75A0" w:rsidP="003C75A0">
            <w:pPr>
              <w:suppressAutoHyphens w:val="0"/>
              <w:autoSpaceDE/>
              <w:ind w:left="-27" w:right="-58"/>
              <w:jc w:val="both"/>
              <w:rPr>
                <w:rFonts w:eastAsia="Times New Roman"/>
                <w:color w:val="000000" w:themeColor="text1"/>
                <w:lang w:eastAsia="ru-RU" w:bidi="ar-SA"/>
              </w:rPr>
            </w:pPr>
          </w:p>
        </w:tc>
      </w:tr>
      <w:tr w:rsidR="003C75A0" w:rsidRPr="003C75A0" w14:paraId="4BD80373" w14:textId="77777777" w:rsidTr="003C75A0">
        <w:trPr>
          <w:trHeight w:val="520"/>
          <w:jc w:val="center"/>
        </w:trPr>
        <w:tc>
          <w:tcPr>
            <w:tcW w:w="576" w:type="dxa"/>
          </w:tcPr>
          <w:p w14:paraId="49A98C07" w14:textId="77777777" w:rsidR="003C75A0" w:rsidRPr="003C75A0" w:rsidRDefault="003C75A0" w:rsidP="003C75A0">
            <w:pPr>
              <w:suppressAutoHyphens w:val="0"/>
              <w:autoSpaceDE/>
              <w:jc w:val="left"/>
              <w:rPr>
                <w:b w:val="0"/>
                <w:color w:val="000000"/>
                <w:lang w:eastAsia="ru-RU" w:bidi="ar-SA"/>
              </w:rPr>
            </w:pPr>
            <w:r w:rsidRPr="003C75A0">
              <w:rPr>
                <w:rFonts w:eastAsia="Times New Roman"/>
                <w:b w:val="0"/>
                <w:color w:val="000000"/>
                <w:lang w:eastAsia="ru-RU" w:bidi="ar-SA"/>
              </w:rPr>
              <w:t>4.6</w:t>
            </w:r>
          </w:p>
        </w:tc>
        <w:tc>
          <w:tcPr>
            <w:tcW w:w="2958" w:type="dxa"/>
          </w:tcPr>
          <w:p w14:paraId="086DCEF9" w14:textId="77777777" w:rsidR="003C75A0" w:rsidRPr="003C75A0" w:rsidRDefault="003C75A0" w:rsidP="003C75A0">
            <w:pPr>
              <w:suppressAutoHyphens w:val="0"/>
              <w:autoSpaceDE/>
              <w:ind w:left="-27" w:right="-58"/>
              <w:jc w:val="left"/>
              <w:rPr>
                <w:b w:val="0"/>
                <w:color w:val="000000"/>
                <w:lang w:eastAsia="ru-RU" w:bidi="ar-SA"/>
              </w:rPr>
            </w:pPr>
            <w:r w:rsidRPr="003C75A0">
              <w:rPr>
                <w:rFonts w:eastAsia="Times New Roman"/>
                <w:b w:val="0"/>
                <w:color w:val="000000"/>
                <w:lang w:eastAsia="ru-RU" w:bidi="ar-SA"/>
              </w:rPr>
              <w:t>строк поставки товарів (надання послуг, виконання робіт)</w:t>
            </w:r>
          </w:p>
        </w:tc>
        <w:tc>
          <w:tcPr>
            <w:tcW w:w="6530" w:type="dxa"/>
          </w:tcPr>
          <w:p w14:paraId="77A9E58B" w14:textId="1FDD2D7F" w:rsidR="003C75A0" w:rsidRPr="003C75A0" w:rsidRDefault="003C75A0" w:rsidP="001F5609">
            <w:pPr>
              <w:suppressAutoHyphens w:val="0"/>
              <w:autoSpaceDE/>
              <w:ind w:left="-27" w:right="-58"/>
              <w:jc w:val="both"/>
              <w:rPr>
                <w:rFonts w:eastAsia="Times New Roman"/>
                <w:color w:val="C00000"/>
                <w:lang w:eastAsia="ru-RU" w:bidi="ar-SA"/>
              </w:rPr>
            </w:pPr>
            <w:r w:rsidRPr="005F0021">
              <w:rPr>
                <w:rFonts w:eastAsia="Times New Roman"/>
                <w:color w:val="000000" w:themeColor="text1"/>
                <w:lang w:eastAsia="ru-RU" w:bidi="ar-SA"/>
              </w:rPr>
              <w:t xml:space="preserve">До </w:t>
            </w:r>
            <w:r w:rsidR="00B70AF7" w:rsidRPr="005F0021">
              <w:rPr>
                <w:rFonts w:eastAsia="Times New Roman"/>
                <w:color w:val="000000" w:themeColor="text1"/>
                <w:lang w:eastAsia="ru-RU" w:bidi="ar-SA"/>
              </w:rPr>
              <w:t>31</w:t>
            </w:r>
            <w:r w:rsidRPr="005F0021">
              <w:rPr>
                <w:rFonts w:eastAsia="Times New Roman"/>
                <w:color w:val="000000" w:themeColor="text1"/>
                <w:lang w:eastAsia="ru-RU" w:bidi="ar-SA"/>
              </w:rPr>
              <w:t>.</w:t>
            </w:r>
            <w:r w:rsidR="00507D91" w:rsidRPr="005F0021">
              <w:rPr>
                <w:rFonts w:eastAsia="Times New Roman"/>
                <w:color w:val="000000" w:themeColor="text1"/>
                <w:lang w:eastAsia="ru-RU" w:bidi="ar-SA"/>
              </w:rPr>
              <w:t>0</w:t>
            </w:r>
            <w:r w:rsidR="00B70AF7" w:rsidRPr="005F0021">
              <w:rPr>
                <w:rFonts w:eastAsia="Times New Roman"/>
                <w:color w:val="000000" w:themeColor="text1"/>
                <w:lang w:eastAsia="ru-RU" w:bidi="ar-SA"/>
              </w:rPr>
              <w:t>3</w:t>
            </w:r>
            <w:r w:rsidRPr="005F0021">
              <w:rPr>
                <w:rFonts w:eastAsia="Times New Roman"/>
                <w:color w:val="000000" w:themeColor="text1"/>
                <w:lang w:eastAsia="ru-RU" w:bidi="ar-SA"/>
              </w:rPr>
              <w:t>.202</w:t>
            </w:r>
            <w:r w:rsidR="001F5609" w:rsidRPr="005F0021">
              <w:rPr>
                <w:rFonts w:eastAsia="Times New Roman"/>
                <w:color w:val="000000" w:themeColor="text1"/>
                <w:lang w:eastAsia="ru-RU" w:bidi="ar-SA"/>
              </w:rPr>
              <w:t>4</w:t>
            </w:r>
            <w:r w:rsidRPr="005F0021">
              <w:rPr>
                <w:rFonts w:eastAsia="Times New Roman"/>
                <w:color w:val="000000" w:themeColor="text1"/>
                <w:lang w:eastAsia="ru-RU" w:bidi="ar-SA"/>
              </w:rPr>
              <w:t>року</w:t>
            </w:r>
          </w:p>
        </w:tc>
      </w:tr>
      <w:tr w:rsidR="003C75A0" w:rsidRPr="003C75A0" w14:paraId="0E83C501" w14:textId="77777777" w:rsidTr="003C75A0">
        <w:trPr>
          <w:trHeight w:val="520"/>
          <w:jc w:val="center"/>
        </w:trPr>
        <w:tc>
          <w:tcPr>
            <w:tcW w:w="576" w:type="dxa"/>
          </w:tcPr>
          <w:p w14:paraId="390939A8"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5</w:t>
            </w:r>
          </w:p>
        </w:tc>
        <w:tc>
          <w:tcPr>
            <w:tcW w:w="2958" w:type="dxa"/>
          </w:tcPr>
          <w:p w14:paraId="31F5A492" w14:textId="77777777" w:rsidR="003C75A0" w:rsidRPr="003C75A0" w:rsidRDefault="003C75A0" w:rsidP="003C75A0">
            <w:pPr>
              <w:suppressAutoHyphens w:val="0"/>
              <w:autoSpaceDE/>
              <w:ind w:left="-27" w:right="-58"/>
              <w:jc w:val="both"/>
              <w:rPr>
                <w:color w:val="000000"/>
                <w:lang w:eastAsia="ru-RU" w:bidi="ar-SA"/>
              </w:rPr>
            </w:pPr>
            <w:r w:rsidRPr="003C75A0">
              <w:rPr>
                <w:rFonts w:eastAsia="Times New Roman"/>
                <w:color w:val="000000"/>
                <w:lang w:eastAsia="ru-RU" w:bidi="ar-SA"/>
              </w:rPr>
              <w:t>Недискримінація учасників</w:t>
            </w:r>
          </w:p>
        </w:tc>
        <w:tc>
          <w:tcPr>
            <w:tcW w:w="6530" w:type="dxa"/>
          </w:tcPr>
          <w:p w14:paraId="37B733E8" w14:textId="77777777" w:rsidR="003C75A0" w:rsidRPr="003C75A0" w:rsidRDefault="003C75A0" w:rsidP="003C75A0">
            <w:pPr>
              <w:suppressAutoHyphens w:val="0"/>
              <w:autoSpaceDE/>
              <w:ind w:left="-27" w:right="-58"/>
              <w:jc w:val="both"/>
              <w:rPr>
                <w:rFonts w:eastAsia="Times New Roman"/>
                <w:b w:val="0"/>
                <w:color w:val="000000"/>
                <w:lang w:eastAsia="ru-RU" w:bidi="ar-SA"/>
              </w:rPr>
            </w:pPr>
            <w:r w:rsidRPr="003C75A0">
              <w:rPr>
                <w:rFonts w:eastAsia="Times New Roman"/>
                <w:b w:val="0"/>
                <w:color w:val="000000"/>
                <w:lang w:eastAsia="ru-RU" w:bidi="ar-S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A4F0DF9" w14:textId="0063CD8F" w:rsidR="003C75A0" w:rsidRPr="003C75A0" w:rsidRDefault="003C75A0" w:rsidP="003C75A0">
            <w:pPr>
              <w:widowControl/>
              <w:shd w:val="clear" w:color="auto" w:fill="FFFFFF"/>
              <w:suppressAutoHyphens w:val="0"/>
              <w:autoSpaceDE/>
              <w:spacing w:after="150"/>
              <w:ind w:firstLine="450"/>
              <w:jc w:val="both"/>
              <w:rPr>
                <w:rFonts w:eastAsia="Times New Roman"/>
                <w:b w:val="0"/>
                <w:color w:val="333333"/>
                <w:lang w:eastAsia="uk-UA" w:bidi="ar-SA"/>
              </w:rPr>
            </w:pPr>
            <w:r w:rsidRPr="003C75A0">
              <w:rPr>
                <w:rFonts w:eastAsia="Times New Roman"/>
                <w:b w:val="0"/>
                <w:color w:val="333333"/>
                <w:lang w:eastAsia="uk-UA" w:bidi="ar-SA"/>
              </w:rPr>
              <w:t>* Замовникам забороняється здійснювати публічні закупівлі товарів, робіт і послуг у громадян Російської Федерації/Республіки Білорусь</w:t>
            </w:r>
            <w:r w:rsidR="0082498D">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2498D">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юридичних осіб, утворених та зареєстрованих відповідно до законодавства України, кінцевим </w:t>
            </w:r>
            <w:proofErr w:type="spellStart"/>
            <w:r w:rsidRPr="003C75A0">
              <w:rPr>
                <w:rFonts w:eastAsia="Times New Roman"/>
                <w:b w:val="0"/>
                <w:color w:val="333333"/>
                <w:lang w:eastAsia="uk-UA" w:bidi="ar-SA"/>
              </w:rPr>
              <w:t>бенефіціарним</w:t>
            </w:r>
            <w:proofErr w:type="spellEnd"/>
            <w:r w:rsidRPr="003C75A0">
              <w:rPr>
                <w:rFonts w:eastAsia="Times New Roman"/>
                <w:b w:val="0"/>
                <w:color w:val="333333"/>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2498D">
              <w:rPr>
                <w:rFonts w:eastAsia="Times New Roman"/>
                <w:b w:val="0"/>
                <w:color w:val="333333"/>
                <w:lang w:eastAsia="uk-UA" w:bidi="ar-SA"/>
              </w:rPr>
              <w:t>/Ісламська Республіка Іран</w:t>
            </w:r>
            <w:r w:rsidRPr="003C75A0">
              <w:rPr>
                <w:rFonts w:eastAsia="Times New Roman"/>
                <w:b w:val="0"/>
                <w:color w:val="333333"/>
                <w:lang w:eastAsia="uk-UA" w:bidi="ar-SA"/>
              </w:rPr>
              <w:t>, громадянин Російської Федерації/Республіки Білорусь</w:t>
            </w:r>
            <w:r w:rsidR="0082498D">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2498D">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D7AFE6" w14:textId="7549A7E1" w:rsidR="003C75A0" w:rsidRPr="003C75A0" w:rsidRDefault="003C75A0" w:rsidP="003C75A0">
            <w:pPr>
              <w:widowControl/>
              <w:shd w:val="clear" w:color="auto" w:fill="FFFFFF"/>
              <w:suppressAutoHyphens w:val="0"/>
              <w:autoSpaceDE/>
              <w:spacing w:after="150"/>
              <w:ind w:firstLine="450"/>
              <w:jc w:val="both"/>
              <w:rPr>
                <w:color w:val="000000"/>
              </w:rPr>
            </w:pPr>
            <w:bookmarkStart w:id="0" w:name="n335"/>
            <w:bookmarkStart w:id="1" w:name="n336"/>
            <w:bookmarkEnd w:id="0"/>
            <w:bookmarkEnd w:id="1"/>
            <w:r w:rsidRPr="003C75A0">
              <w:rPr>
                <w:rFonts w:eastAsia="Times New Roman"/>
                <w:b w:val="0"/>
                <w:color w:val="333333"/>
                <w:lang w:eastAsia="uk-UA" w:bidi="ar-SA"/>
              </w:rPr>
              <w:t>замовникам забороняється здійснювати публічні закупівлі товарів походженням з Російської Федерації/Республіки Білорусь</w:t>
            </w:r>
            <w:r w:rsidR="0082498D">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за винятком товарів</w:t>
            </w:r>
            <w:r w:rsidR="0082498D">
              <w:rPr>
                <w:rFonts w:eastAsia="Times New Roman"/>
                <w:b w:val="0"/>
                <w:color w:val="333333"/>
                <w:lang w:eastAsia="uk-UA" w:bidi="ar-SA"/>
              </w:rPr>
              <w:t xml:space="preserve"> походженням з Російської Федерації/Республіки Білорусь</w:t>
            </w:r>
            <w:r w:rsidRPr="003C75A0">
              <w:rPr>
                <w:rFonts w:eastAsia="Times New Roman"/>
                <w:b w:val="0"/>
                <w:color w:val="333333"/>
                <w:lang w:eastAsia="uk-UA" w:bidi="ar-SA"/>
              </w:rPr>
              <w:t>, необхідних для ремонту та обслуговування товарів, придбаних до набрання чинності постанови 1178 ;</w:t>
            </w:r>
          </w:p>
        </w:tc>
      </w:tr>
      <w:tr w:rsidR="003C75A0" w:rsidRPr="003C75A0" w14:paraId="68C5E89E" w14:textId="77777777" w:rsidTr="003C75A0">
        <w:trPr>
          <w:trHeight w:val="520"/>
          <w:jc w:val="center"/>
        </w:trPr>
        <w:tc>
          <w:tcPr>
            <w:tcW w:w="576" w:type="dxa"/>
          </w:tcPr>
          <w:p w14:paraId="70295E8C"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6</w:t>
            </w:r>
          </w:p>
        </w:tc>
        <w:tc>
          <w:tcPr>
            <w:tcW w:w="2958" w:type="dxa"/>
          </w:tcPr>
          <w:p w14:paraId="7E1D20FC" w14:textId="77777777" w:rsidR="003C75A0" w:rsidRPr="003C75A0" w:rsidRDefault="003C75A0" w:rsidP="003C75A0">
            <w:pPr>
              <w:suppressAutoHyphens w:val="0"/>
              <w:autoSpaceDE/>
              <w:ind w:left="-27" w:right="-58"/>
              <w:jc w:val="left"/>
              <w:rPr>
                <w:color w:val="000000"/>
                <w:lang w:eastAsia="ru-RU" w:bidi="ar-SA"/>
              </w:rPr>
            </w:pPr>
            <w:r w:rsidRPr="003C75A0">
              <w:rPr>
                <w:rFonts w:eastAsia="Times New Roman"/>
                <w:color w:val="000000"/>
                <w:lang w:eastAsia="ru-RU" w:bidi="ar-SA"/>
              </w:rPr>
              <w:t>Інформація про валюту, у якій повинно бути розраховано та зазначено ціну тендерної пропозиції</w:t>
            </w:r>
          </w:p>
        </w:tc>
        <w:tc>
          <w:tcPr>
            <w:tcW w:w="6530" w:type="dxa"/>
          </w:tcPr>
          <w:p w14:paraId="3E87549D" w14:textId="77777777" w:rsidR="003C75A0" w:rsidRPr="003C75A0" w:rsidRDefault="003C75A0" w:rsidP="003C75A0">
            <w:pPr>
              <w:suppressAutoHyphens w:val="0"/>
              <w:autoSpaceDE/>
              <w:ind w:left="-27" w:right="-58"/>
              <w:jc w:val="both"/>
              <w:rPr>
                <w:b w:val="0"/>
                <w:color w:val="000000"/>
                <w:lang w:eastAsia="ru-RU" w:bidi="ar-SA"/>
              </w:rPr>
            </w:pPr>
            <w:r w:rsidRPr="003C75A0">
              <w:rPr>
                <w:rFonts w:eastAsia="Times New Roman"/>
                <w:b w:val="0"/>
                <w:color w:val="000000"/>
                <w:lang w:eastAsia="ru-RU" w:bidi="ar-SA"/>
              </w:rPr>
              <w:t>Валютою тендерної пропозиції є гривня.</w:t>
            </w:r>
            <w:r w:rsidRPr="003C75A0">
              <w:rPr>
                <w:rFonts w:eastAsia="Times New Roman"/>
                <w:i/>
                <w:lang w:eastAsia="ru-RU" w:bidi="ar-SA"/>
              </w:rPr>
              <w:t xml:space="preserve"> У разі якщо учасником процедури закупівлі є нерезидент</w:t>
            </w:r>
            <w:r w:rsidRPr="003C75A0">
              <w:rPr>
                <w:rFonts w:eastAsia="Times New Roman"/>
                <w:lang w:eastAsia="ru-RU" w:bidi="ar-SA"/>
              </w:rPr>
              <w:t xml:space="preserve">,  </w:t>
            </w:r>
            <w:r w:rsidRPr="003C75A0">
              <w:rPr>
                <w:rFonts w:eastAsia="Times New Roman"/>
                <w:b w:val="0"/>
                <w:lang w:eastAsia="ru-RU" w:bidi="ar-SA"/>
              </w:rPr>
              <w:t>такий учасник зазначає ціну пропозиції в електронній системі закупівель у валюті – гривня.</w:t>
            </w:r>
          </w:p>
        </w:tc>
      </w:tr>
      <w:tr w:rsidR="003C75A0" w:rsidRPr="003C75A0" w14:paraId="3FA19731" w14:textId="77777777" w:rsidTr="003C75A0">
        <w:trPr>
          <w:trHeight w:val="520"/>
          <w:jc w:val="center"/>
        </w:trPr>
        <w:tc>
          <w:tcPr>
            <w:tcW w:w="576" w:type="dxa"/>
          </w:tcPr>
          <w:p w14:paraId="0B79F096"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7</w:t>
            </w:r>
          </w:p>
        </w:tc>
        <w:tc>
          <w:tcPr>
            <w:tcW w:w="2958" w:type="dxa"/>
            <w:vAlign w:val="center"/>
          </w:tcPr>
          <w:p w14:paraId="600F4F48" w14:textId="77777777" w:rsidR="003C75A0" w:rsidRPr="003C75A0" w:rsidRDefault="003C75A0" w:rsidP="003C75A0">
            <w:pPr>
              <w:suppressAutoHyphens w:val="0"/>
              <w:autoSpaceDE/>
              <w:ind w:left="-27" w:right="-58"/>
              <w:jc w:val="left"/>
              <w:rPr>
                <w:color w:val="000000"/>
                <w:lang w:eastAsia="ru-RU" w:bidi="ar-SA"/>
              </w:rPr>
            </w:pPr>
            <w:r w:rsidRPr="003C75A0">
              <w:rPr>
                <w:rFonts w:eastAsia="Times New Roman"/>
                <w:color w:val="000000"/>
                <w:lang w:eastAsia="ru-RU" w:bidi="ar-SA"/>
              </w:rPr>
              <w:t>Інформація про мову (мови), якою (якими) повинно бути складено тендерні пропозиції</w:t>
            </w:r>
          </w:p>
        </w:tc>
        <w:tc>
          <w:tcPr>
            <w:tcW w:w="6530" w:type="dxa"/>
          </w:tcPr>
          <w:p w14:paraId="46615E1D" w14:textId="77777777" w:rsidR="003C75A0" w:rsidRPr="003C75A0" w:rsidRDefault="003C75A0" w:rsidP="003C75A0">
            <w:pPr>
              <w:suppressAutoHyphens w:val="0"/>
              <w:autoSpaceDE/>
              <w:jc w:val="both"/>
              <w:rPr>
                <w:rFonts w:eastAsia="Times New Roman"/>
                <w:b w:val="0"/>
                <w:lang w:eastAsia="ru-RU" w:bidi="ar-SA"/>
              </w:rPr>
            </w:pPr>
            <w:r w:rsidRPr="003C75A0">
              <w:rPr>
                <w:rFonts w:eastAsia="Times New Roman"/>
                <w:b w:val="0"/>
                <w:lang w:eastAsia="ru-RU" w:bidi="ar-SA"/>
              </w:rPr>
              <w:t>Мова тендерної пропозиції – українська.</w:t>
            </w:r>
          </w:p>
          <w:p w14:paraId="20645A06" w14:textId="77777777" w:rsidR="003C75A0" w:rsidRPr="003C75A0" w:rsidRDefault="003C75A0" w:rsidP="003C75A0">
            <w:pPr>
              <w:suppressAutoHyphens w:val="0"/>
              <w:autoSpaceDE/>
              <w:jc w:val="both"/>
              <w:rPr>
                <w:b w:val="0"/>
                <w:color w:val="000000"/>
              </w:rPr>
            </w:pPr>
            <w:r w:rsidRPr="003C75A0">
              <w:rPr>
                <w:b w:val="0"/>
                <w:color w:val="000000"/>
              </w:rPr>
              <w:t xml:space="preserve">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w:t>
            </w:r>
            <w:r w:rsidRPr="003C75A0">
              <w:rPr>
                <w:b w:val="0"/>
                <w:color w:val="000000"/>
              </w:rPr>
              <w:lastRenderedPageBreak/>
              <w:t>українською мовою, завірений підписом уповноваженої особи Учасника.</w:t>
            </w:r>
          </w:p>
          <w:p w14:paraId="44DE69B4" w14:textId="77777777" w:rsidR="003C75A0" w:rsidRPr="003C75A0" w:rsidRDefault="003C75A0" w:rsidP="003C75A0">
            <w:pPr>
              <w:suppressAutoHyphens w:val="0"/>
              <w:autoSpaceDE/>
              <w:jc w:val="both"/>
              <w:rPr>
                <w:rFonts w:eastAsia="Times New Roman"/>
                <w:b w:val="0"/>
                <w:lang w:eastAsia="ru-RU" w:bidi="ar-SA"/>
              </w:rPr>
            </w:pPr>
            <w:r w:rsidRPr="003C75A0">
              <w:rPr>
                <w:rFonts w:eastAsia="Times New Roman"/>
                <w:b w:val="0"/>
                <w:lang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389E9D8" w14:textId="77777777" w:rsidR="003C75A0" w:rsidRPr="003C75A0" w:rsidRDefault="003C75A0" w:rsidP="003C75A0">
            <w:pPr>
              <w:ind w:left="-27" w:right="-58"/>
              <w:jc w:val="both"/>
              <w:rPr>
                <w:b w:val="0"/>
                <w:color w:val="000000"/>
              </w:rPr>
            </w:pPr>
            <w:r w:rsidRPr="003C75A0">
              <w:rPr>
                <w:rFonts w:eastAsia="Times New Roman"/>
                <w:b w:val="0"/>
                <w:lang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CDCD9EF" w14:textId="77777777" w:rsidR="003C75A0" w:rsidRPr="003C75A0" w:rsidRDefault="003C75A0" w:rsidP="003C75A0">
            <w:pPr>
              <w:ind w:left="-27" w:right="-58"/>
              <w:jc w:val="both"/>
              <w:rPr>
                <w:b w:val="0"/>
                <w:color w:val="000000"/>
                <w:shd w:val="clear" w:color="auto" w:fill="FFFFFF"/>
              </w:rPr>
            </w:pPr>
          </w:p>
        </w:tc>
      </w:tr>
      <w:tr w:rsidR="003C75A0" w:rsidRPr="003C75A0" w14:paraId="6C5F688D" w14:textId="77777777" w:rsidTr="003C75A0">
        <w:trPr>
          <w:trHeight w:val="520"/>
          <w:jc w:val="center"/>
        </w:trPr>
        <w:tc>
          <w:tcPr>
            <w:tcW w:w="576" w:type="dxa"/>
          </w:tcPr>
          <w:p w14:paraId="353205E6" w14:textId="77777777" w:rsidR="003C75A0" w:rsidRPr="003C75A0" w:rsidRDefault="003C75A0" w:rsidP="003C75A0">
            <w:pPr>
              <w:suppressAutoHyphens w:val="0"/>
              <w:autoSpaceDE/>
              <w:jc w:val="left"/>
              <w:rPr>
                <w:rFonts w:eastAsia="Times New Roman"/>
                <w:color w:val="000000"/>
                <w:lang w:eastAsia="ru-RU" w:bidi="ar-SA"/>
              </w:rPr>
            </w:pPr>
            <w:r w:rsidRPr="003C75A0">
              <w:rPr>
                <w:rFonts w:eastAsia="Times New Roman"/>
                <w:color w:val="000000"/>
                <w:lang w:eastAsia="ru-RU" w:bidi="ar-SA"/>
              </w:rPr>
              <w:lastRenderedPageBreak/>
              <w:t>8</w:t>
            </w:r>
          </w:p>
        </w:tc>
        <w:tc>
          <w:tcPr>
            <w:tcW w:w="2958" w:type="dxa"/>
            <w:vAlign w:val="center"/>
          </w:tcPr>
          <w:p w14:paraId="5B190CE3" w14:textId="77777777" w:rsidR="003C75A0" w:rsidRPr="003C75A0" w:rsidRDefault="003C75A0" w:rsidP="003C75A0">
            <w:pPr>
              <w:suppressAutoHyphens w:val="0"/>
              <w:autoSpaceDE/>
              <w:ind w:left="-27" w:right="-58"/>
              <w:jc w:val="left"/>
              <w:rPr>
                <w:rFonts w:eastAsia="Times New Roman"/>
                <w:color w:val="000000"/>
                <w:lang w:eastAsia="ru-RU" w:bidi="ar-SA"/>
              </w:rPr>
            </w:pPr>
            <w:r w:rsidRPr="003C75A0">
              <w:rPr>
                <w:rFonts w:eastAsia="Times New Roman"/>
                <w:color w:val="000000"/>
                <w:lang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30" w:type="dxa"/>
          </w:tcPr>
          <w:p w14:paraId="6B10537A" w14:textId="77777777" w:rsidR="003C75A0" w:rsidRPr="003C75A0" w:rsidRDefault="003C75A0" w:rsidP="003C75A0">
            <w:pPr>
              <w:suppressAutoHyphens w:val="0"/>
              <w:autoSpaceDE/>
              <w:jc w:val="both"/>
              <w:rPr>
                <w:rFonts w:eastAsia="Times New Roman"/>
                <w:b w:val="0"/>
                <w:lang w:eastAsia="ru-RU" w:bidi="ar-SA"/>
              </w:rPr>
            </w:pPr>
            <w:r w:rsidRPr="003C75A0">
              <w:rPr>
                <w:rFonts w:eastAsia="Times New Roman"/>
                <w:b w:val="0"/>
                <w:lang w:eastAsia="ru-RU"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C75A0" w:rsidRPr="003C75A0" w14:paraId="257E9354" w14:textId="77777777" w:rsidTr="003C75A0">
        <w:trPr>
          <w:trHeight w:val="161"/>
          <w:jc w:val="center"/>
        </w:trPr>
        <w:tc>
          <w:tcPr>
            <w:tcW w:w="10064" w:type="dxa"/>
            <w:gridSpan w:val="3"/>
            <w:vAlign w:val="center"/>
          </w:tcPr>
          <w:p w14:paraId="233AE562" w14:textId="77777777" w:rsidR="003C75A0" w:rsidRPr="003C75A0" w:rsidRDefault="003C75A0" w:rsidP="003C75A0">
            <w:pPr>
              <w:suppressAutoHyphens w:val="0"/>
              <w:autoSpaceDE/>
              <w:ind w:left="-27" w:right="-58"/>
              <w:rPr>
                <w:color w:val="000000"/>
                <w:lang w:eastAsia="ru-RU" w:bidi="ar-SA"/>
              </w:rPr>
            </w:pPr>
            <w:r w:rsidRPr="003C75A0">
              <w:rPr>
                <w:rFonts w:eastAsia="Times New Roman"/>
                <w:color w:val="000000"/>
                <w:lang w:eastAsia="ru-RU" w:bidi="ar-SA"/>
              </w:rPr>
              <w:t>Розділ 2. Порядок унесення змін та надання роз’яснень до тендерної документації</w:t>
            </w:r>
          </w:p>
        </w:tc>
      </w:tr>
      <w:tr w:rsidR="003C75A0" w:rsidRPr="003C75A0" w14:paraId="3D143CA8" w14:textId="77777777" w:rsidTr="003C75A0">
        <w:trPr>
          <w:trHeight w:val="289"/>
          <w:jc w:val="center"/>
        </w:trPr>
        <w:tc>
          <w:tcPr>
            <w:tcW w:w="576" w:type="dxa"/>
          </w:tcPr>
          <w:p w14:paraId="03E6D63C"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1</w:t>
            </w:r>
          </w:p>
        </w:tc>
        <w:tc>
          <w:tcPr>
            <w:tcW w:w="2958" w:type="dxa"/>
          </w:tcPr>
          <w:p w14:paraId="49B571AC" w14:textId="77777777" w:rsidR="003C75A0" w:rsidRPr="003C75A0" w:rsidRDefault="003C75A0" w:rsidP="003C75A0">
            <w:pPr>
              <w:suppressAutoHyphens w:val="0"/>
              <w:autoSpaceDE/>
              <w:ind w:left="-27" w:right="-58"/>
              <w:jc w:val="left"/>
              <w:rPr>
                <w:color w:val="000000"/>
                <w:lang w:eastAsia="ru-RU" w:bidi="ar-SA"/>
              </w:rPr>
            </w:pPr>
            <w:r w:rsidRPr="003C75A0">
              <w:rPr>
                <w:rFonts w:eastAsia="Times New Roman"/>
                <w:color w:val="000000"/>
                <w:lang w:eastAsia="ru-RU" w:bidi="ar-SA"/>
              </w:rPr>
              <w:t xml:space="preserve">Процедура надання роз’яснень щодо тендерної документації </w:t>
            </w:r>
          </w:p>
        </w:tc>
        <w:tc>
          <w:tcPr>
            <w:tcW w:w="6530" w:type="dxa"/>
          </w:tcPr>
          <w:p w14:paraId="50D69DF6" w14:textId="77777777" w:rsidR="003C75A0" w:rsidRPr="003C75A0" w:rsidRDefault="003C75A0" w:rsidP="003C75A0">
            <w:pPr>
              <w:jc w:val="both"/>
              <w:textAlignment w:val="baseline"/>
              <w:rPr>
                <w:b w:val="0"/>
                <w:bCs/>
                <w:lang w:eastAsia="uk-UA"/>
              </w:rPr>
            </w:pPr>
            <w:r w:rsidRPr="003C75A0">
              <w:rPr>
                <w:b w:val="0"/>
                <w:bCs/>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3C75A0">
              <w:rPr>
                <w:bCs/>
                <w:lang w:eastAsia="uk-UA"/>
              </w:rPr>
              <w:t>повинен протягом трьох робочих днів</w:t>
            </w:r>
            <w:r w:rsidRPr="003C75A0">
              <w:rPr>
                <w:b w:val="0"/>
                <w:bCs/>
                <w:lang w:eastAsia="uk-UA"/>
              </w:rPr>
              <w:t xml:space="preserve"> з дати їх оприлюднення надати роз’яснення на звернення шляхом оприлюднення його в електронній системі закупівель. </w:t>
            </w:r>
          </w:p>
          <w:p w14:paraId="5476D556" w14:textId="77777777" w:rsidR="003C75A0" w:rsidRPr="003C75A0" w:rsidRDefault="003C75A0" w:rsidP="003C75A0">
            <w:pPr>
              <w:jc w:val="both"/>
              <w:textAlignment w:val="baseline"/>
              <w:rPr>
                <w:b w:val="0"/>
                <w:bCs/>
                <w:lang w:eastAsia="uk-UA"/>
              </w:rPr>
            </w:pPr>
            <w:r w:rsidRPr="003C75A0">
              <w:rPr>
                <w:b w:val="0"/>
                <w:bCs/>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E31E74" w14:textId="77777777" w:rsidR="003C75A0" w:rsidRPr="003C75A0" w:rsidRDefault="003C75A0" w:rsidP="003C75A0">
            <w:pPr>
              <w:widowControl/>
              <w:suppressAutoHyphens w:val="0"/>
              <w:autoSpaceDE/>
              <w:ind w:right="-57"/>
              <w:jc w:val="both"/>
              <w:rPr>
                <w:b w:val="0"/>
                <w:bCs/>
                <w:color w:val="000000"/>
                <w:lang w:eastAsia="ru-RU" w:bidi="ar-SA"/>
              </w:rPr>
            </w:pPr>
            <w:r w:rsidRPr="003C75A0">
              <w:rPr>
                <w:b w:val="0"/>
                <w:bCs/>
                <w:color w:val="000000"/>
                <w:lang w:eastAsia="uk-UA" w:bidi="ar-S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3C75A0">
              <w:rPr>
                <w:b w:val="0"/>
                <w:bCs/>
                <w:color w:val="000000"/>
                <w:lang w:eastAsia="uk-UA" w:bidi="ar-SA"/>
              </w:rPr>
              <w:lastRenderedPageBreak/>
              <w:t xml:space="preserve">продовженням строку подання тендерних пропозицій </w:t>
            </w:r>
            <w:r w:rsidRPr="003C75A0">
              <w:rPr>
                <w:bCs/>
                <w:color w:val="000000"/>
                <w:lang w:eastAsia="uk-UA" w:bidi="ar-SA"/>
              </w:rPr>
              <w:t>не менш як на чотири дні.</w:t>
            </w:r>
          </w:p>
        </w:tc>
      </w:tr>
      <w:tr w:rsidR="003C75A0" w:rsidRPr="003C75A0" w14:paraId="2074A4C7" w14:textId="77777777" w:rsidTr="003C75A0">
        <w:trPr>
          <w:trHeight w:val="520"/>
          <w:jc w:val="center"/>
        </w:trPr>
        <w:tc>
          <w:tcPr>
            <w:tcW w:w="576" w:type="dxa"/>
          </w:tcPr>
          <w:p w14:paraId="4C67BDE4" w14:textId="77777777" w:rsidR="003C75A0" w:rsidRPr="003C75A0" w:rsidRDefault="003C75A0" w:rsidP="003C75A0">
            <w:pPr>
              <w:suppressAutoHyphens w:val="0"/>
              <w:autoSpaceDE/>
              <w:rPr>
                <w:color w:val="000000"/>
                <w:lang w:eastAsia="ru-RU" w:bidi="ar-SA"/>
              </w:rPr>
            </w:pPr>
            <w:r w:rsidRPr="003C75A0">
              <w:rPr>
                <w:rFonts w:eastAsia="Times New Roman"/>
                <w:color w:val="000000"/>
                <w:lang w:eastAsia="ru-RU" w:bidi="ar-SA"/>
              </w:rPr>
              <w:lastRenderedPageBreak/>
              <w:t>2</w:t>
            </w:r>
          </w:p>
        </w:tc>
        <w:tc>
          <w:tcPr>
            <w:tcW w:w="2958" w:type="dxa"/>
          </w:tcPr>
          <w:p w14:paraId="42ECAAE5"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Унесення змін до тендерної документації</w:t>
            </w:r>
          </w:p>
        </w:tc>
        <w:tc>
          <w:tcPr>
            <w:tcW w:w="6530" w:type="dxa"/>
          </w:tcPr>
          <w:p w14:paraId="0C64EF95" w14:textId="77777777" w:rsidR="003C75A0" w:rsidRPr="003C75A0" w:rsidRDefault="003C75A0" w:rsidP="003C75A0">
            <w:pPr>
              <w:ind w:left="-27" w:right="-58"/>
              <w:jc w:val="both"/>
              <w:rPr>
                <w:b w:val="0"/>
                <w:bCs/>
                <w:color w:val="000000"/>
              </w:rPr>
            </w:pPr>
            <w:r w:rsidRPr="003C75A0">
              <w:rPr>
                <w:b w:val="0"/>
                <w:bCs/>
                <w:color w:val="00000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C75A0">
              <w:rPr>
                <w:bCs/>
                <w:color w:val="000000"/>
              </w:rPr>
              <w:t>чотирьох днів</w:t>
            </w:r>
            <w:r w:rsidRPr="003C75A0">
              <w:rPr>
                <w:b w:val="0"/>
                <w:bCs/>
                <w:color w:val="000000"/>
              </w:rPr>
              <w:t>.</w:t>
            </w:r>
          </w:p>
          <w:p w14:paraId="1747D92F" w14:textId="77777777" w:rsidR="003C75A0" w:rsidRPr="003C75A0" w:rsidRDefault="003C75A0" w:rsidP="003C75A0">
            <w:pPr>
              <w:suppressAutoHyphens w:val="0"/>
              <w:autoSpaceDE/>
              <w:ind w:right="-58"/>
              <w:jc w:val="both"/>
              <w:rPr>
                <w:b w:val="0"/>
                <w:bCs/>
                <w:color w:val="000000"/>
                <w:lang w:eastAsia="ru-RU" w:bidi="ar-SA"/>
              </w:rPr>
            </w:pPr>
            <w:r w:rsidRPr="003C75A0">
              <w:rPr>
                <w:b w:val="0"/>
                <w:bCs/>
                <w:color w:val="000000"/>
                <w:lang w:eastAsia="ru-RU" w:bidi="ar-S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75A0">
              <w:rPr>
                <w:b w:val="0"/>
                <w:bCs/>
                <w:color w:val="000000"/>
                <w:lang w:eastAsia="ru-RU" w:bidi="ar-SA"/>
              </w:rPr>
              <w:t>машинозчитувальному</w:t>
            </w:r>
            <w:proofErr w:type="spellEnd"/>
            <w:r w:rsidRPr="003C75A0">
              <w:rPr>
                <w:b w:val="0"/>
                <w:bCs/>
                <w:color w:val="000000"/>
                <w:lang w:eastAsia="ru-RU" w:bidi="ar-SA"/>
              </w:rPr>
              <w:t xml:space="preserve"> форматі розміщуються в електронній системі закупівель протягом одного дня з дати прийняття рішення про їх внесення.</w:t>
            </w:r>
          </w:p>
          <w:p w14:paraId="3A63A070" w14:textId="77777777" w:rsidR="003C75A0" w:rsidRPr="003C75A0" w:rsidRDefault="003C75A0" w:rsidP="003C75A0">
            <w:pPr>
              <w:suppressAutoHyphens w:val="0"/>
              <w:autoSpaceDN w:val="0"/>
              <w:ind w:right="-66" w:firstLine="425"/>
              <w:jc w:val="both"/>
              <w:rPr>
                <w:rFonts w:eastAsia="Times New Roman"/>
                <w:b w:val="0"/>
                <w:lang w:bidi="ar-SA"/>
              </w:rPr>
            </w:pPr>
            <w:r w:rsidRPr="003C75A0">
              <w:rPr>
                <w:rFonts w:eastAsia="Times New Roman"/>
                <w:b w:val="0"/>
                <w:lang w:bidi="ar-SA"/>
              </w:rPr>
              <w:t>В рамках технічної можливості функціонування електронних</w:t>
            </w:r>
            <w:r w:rsidRPr="003C75A0">
              <w:rPr>
                <w:rFonts w:eastAsia="Times New Roman"/>
                <w:b w:val="0"/>
                <w:spacing w:val="1"/>
                <w:lang w:bidi="ar-SA"/>
              </w:rPr>
              <w:t xml:space="preserve"> </w:t>
            </w:r>
            <w:r w:rsidRPr="003C75A0">
              <w:rPr>
                <w:rFonts w:eastAsia="Times New Roman"/>
                <w:b w:val="0"/>
                <w:spacing w:val="-1"/>
                <w:lang w:bidi="ar-SA"/>
              </w:rPr>
              <w:t>майданчиків,</w:t>
            </w:r>
            <w:r w:rsidRPr="003C75A0">
              <w:rPr>
                <w:rFonts w:eastAsia="Times New Roman"/>
                <w:b w:val="0"/>
                <w:spacing w:val="-12"/>
                <w:lang w:bidi="ar-SA"/>
              </w:rPr>
              <w:t xml:space="preserve"> </w:t>
            </w:r>
            <w:r w:rsidRPr="003C75A0">
              <w:rPr>
                <w:rFonts w:eastAsia="Times New Roman"/>
                <w:b w:val="0"/>
                <w:lang w:bidi="ar-SA"/>
              </w:rPr>
              <w:t>зміни</w:t>
            </w:r>
            <w:r w:rsidRPr="003C75A0">
              <w:rPr>
                <w:rFonts w:eastAsia="Times New Roman"/>
                <w:b w:val="0"/>
                <w:spacing w:val="-8"/>
                <w:lang w:bidi="ar-SA"/>
              </w:rPr>
              <w:t xml:space="preserve"> </w:t>
            </w:r>
            <w:r w:rsidRPr="003C75A0">
              <w:rPr>
                <w:rFonts w:eastAsia="Times New Roman"/>
                <w:b w:val="0"/>
                <w:lang w:bidi="ar-SA"/>
              </w:rPr>
              <w:t>до</w:t>
            </w:r>
            <w:r w:rsidRPr="003C75A0">
              <w:rPr>
                <w:rFonts w:eastAsia="Times New Roman"/>
                <w:b w:val="0"/>
                <w:spacing w:val="-13"/>
                <w:lang w:bidi="ar-SA"/>
              </w:rPr>
              <w:t xml:space="preserve"> </w:t>
            </w:r>
            <w:r w:rsidRPr="003C75A0">
              <w:rPr>
                <w:rFonts w:eastAsia="Times New Roman"/>
                <w:b w:val="0"/>
                <w:lang w:bidi="ar-SA"/>
              </w:rPr>
              <w:t>тендерної</w:t>
            </w:r>
            <w:r w:rsidRPr="003C75A0">
              <w:rPr>
                <w:rFonts w:eastAsia="Times New Roman"/>
                <w:b w:val="0"/>
                <w:spacing w:val="-13"/>
                <w:lang w:bidi="ar-SA"/>
              </w:rPr>
              <w:t xml:space="preserve"> </w:t>
            </w:r>
            <w:r w:rsidRPr="003C75A0">
              <w:rPr>
                <w:rFonts w:eastAsia="Times New Roman"/>
                <w:b w:val="0"/>
                <w:lang w:bidi="ar-SA"/>
              </w:rPr>
              <w:t>документації</w:t>
            </w:r>
            <w:r w:rsidRPr="003C75A0">
              <w:rPr>
                <w:rFonts w:eastAsia="Times New Roman"/>
                <w:b w:val="0"/>
                <w:spacing w:val="-12"/>
                <w:lang w:bidi="ar-SA"/>
              </w:rPr>
              <w:t xml:space="preserve"> </w:t>
            </w:r>
            <w:r w:rsidRPr="003C75A0">
              <w:rPr>
                <w:rFonts w:eastAsia="Times New Roman"/>
                <w:b w:val="0"/>
                <w:lang w:bidi="ar-SA"/>
              </w:rPr>
              <w:t>та</w:t>
            </w:r>
            <w:r w:rsidRPr="003C75A0">
              <w:rPr>
                <w:rFonts w:eastAsia="Times New Roman"/>
                <w:b w:val="0"/>
                <w:spacing w:val="-8"/>
                <w:lang w:bidi="ar-SA"/>
              </w:rPr>
              <w:t xml:space="preserve"> </w:t>
            </w:r>
            <w:r w:rsidRPr="003C75A0">
              <w:rPr>
                <w:rFonts w:eastAsia="Times New Roman"/>
                <w:b w:val="0"/>
                <w:lang w:bidi="ar-SA"/>
              </w:rPr>
              <w:t>кінцевий</w:t>
            </w:r>
            <w:r w:rsidRPr="003C75A0">
              <w:rPr>
                <w:rFonts w:eastAsia="Times New Roman"/>
                <w:b w:val="0"/>
                <w:spacing w:val="-8"/>
                <w:lang w:bidi="ar-SA"/>
              </w:rPr>
              <w:t xml:space="preserve"> </w:t>
            </w:r>
            <w:r w:rsidRPr="003C75A0">
              <w:rPr>
                <w:rFonts w:eastAsia="Times New Roman"/>
                <w:b w:val="0"/>
                <w:lang w:bidi="ar-SA"/>
              </w:rPr>
              <w:t>строк</w:t>
            </w:r>
            <w:r w:rsidRPr="003C75A0">
              <w:rPr>
                <w:rFonts w:eastAsia="Times New Roman"/>
                <w:b w:val="0"/>
                <w:spacing w:val="-52"/>
                <w:lang w:bidi="ar-SA"/>
              </w:rPr>
              <w:t xml:space="preserve"> </w:t>
            </w:r>
            <w:r w:rsidRPr="003C75A0">
              <w:rPr>
                <w:rFonts w:eastAsia="Times New Roman"/>
                <w:b w:val="0"/>
                <w:spacing w:val="-1"/>
                <w:lang w:bidi="ar-SA"/>
              </w:rPr>
              <w:t>подання</w:t>
            </w:r>
            <w:r w:rsidRPr="003C75A0">
              <w:rPr>
                <w:rFonts w:eastAsia="Times New Roman"/>
                <w:b w:val="0"/>
                <w:spacing w:val="-11"/>
                <w:lang w:bidi="ar-SA"/>
              </w:rPr>
              <w:t xml:space="preserve"> </w:t>
            </w:r>
            <w:r w:rsidRPr="003C75A0">
              <w:rPr>
                <w:rFonts w:eastAsia="Times New Roman"/>
                <w:b w:val="0"/>
                <w:spacing w:val="-1"/>
                <w:lang w:bidi="ar-SA"/>
              </w:rPr>
              <w:t>тендерних</w:t>
            </w:r>
            <w:r w:rsidRPr="003C75A0">
              <w:rPr>
                <w:rFonts w:eastAsia="Times New Roman"/>
                <w:b w:val="0"/>
                <w:spacing w:val="-10"/>
                <w:lang w:bidi="ar-SA"/>
              </w:rPr>
              <w:t xml:space="preserve"> </w:t>
            </w:r>
            <w:r w:rsidRPr="003C75A0">
              <w:rPr>
                <w:rFonts w:eastAsia="Times New Roman"/>
                <w:b w:val="0"/>
                <w:spacing w:val="-1"/>
                <w:lang w:bidi="ar-SA"/>
              </w:rPr>
              <w:t>пропозицій,</w:t>
            </w:r>
            <w:r w:rsidRPr="003C75A0">
              <w:rPr>
                <w:rFonts w:eastAsia="Times New Roman"/>
                <w:b w:val="0"/>
                <w:spacing w:val="-8"/>
                <w:lang w:bidi="ar-SA"/>
              </w:rPr>
              <w:t xml:space="preserve"> </w:t>
            </w:r>
            <w:r w:rsidRPr="003C75A0">
              <w:rPr>
                <w:rFonts w:eastAsia="Times New Roman"/>
                <w:b w:val="0"/>
                <w:lang w:bidi="ar-SA"/>
              </w:rPr>
              <w:t>який</w:t>
            </w:r>
            <w:r w:rsidRPr="003C75A0">
              <w:rPr>
                <w:rFonts w:eastAsia="Times New Roman"/>
                <w:b w:val="0"/>
                <w:spacing w:val="-12"/>
                <w:lang w:bidi="ar-SA"/>
              </w:rPr>
              <w:t xml:space="preserve"> </w:t>
            </w:r>
            <w:r w:rsidRPr="003C75A0">
              <w:rPr>
                <w:rFonts w:eastAsia="Times New Roman"/>
                <w:b w:val="0"/>
                <w:lang w:bidi="ar-SA"/>
              </w:rPr>
              <w:t>був</w:t>
            </w:r>
            <w:r w:rsidRPr="003C75A0">
              <w:rPr>
                <w:rFonts w:eastAsia="Times New Roman"/>
                <w:b w:val="0"/>
                <w:spacing w:val="-10"/>
                <w:lang w:bidi="ar-SA"/>
              </w:rPr>
              <w:t xml:space="preserve"> </w:t>
            </w:r>
            <w:r w:rsidRPr="003C75A0">
              <w:rPr>
                <w:rFonts w:eastAsia="Times New Roman"/>
                <w:b w:val="0"/>
                <w:lang w:bidi="ar-SA"/>
              </w:rPr>
              <w:t>визначений</w:t>
            </w:r>
            <w:r w:rsidRPr="003C75A0">
              <w:rPr>
                <w:rFonts w:eastAsia="Times New Roman"/>
                <w:b w:val="0"/>
                <w:spacing w:val="-8"/>
                <w:lang w:bidi="ar-SA"/>
              </w:rPr>
              <w:t xml:space="preserve"> </w:t>
            </w:r>
            <w:r w:rsidRPr="003C75A0">
              <w:rPr>
                <w:rFonts w:eastAsia="Times New Roman"/>
                <w:b w:val="0"/>
                <w:lang w:bidi="ar-SA"/>
              </w:rPr>
              <w:t>відповідно</w:t>
            </w:r>
            <w:r w:rsidRPr="003C75A0">
              <w:rPr>
                <w:rFonts w:eastAsia="Times New Roman"/>
                <w:b w:val="0"/>
                <w:spacing w:val="-53"/>
                <w:lang w:bidi="ar-SA"/>
              </w:rPr>
              <w:t xml:space="preserve"> </w:t>
            </w:r>
            <w:r w:rsidRPr="003C75A0">
              <w:rPr>
                <w:rFonts w:eastAsia="Times New Roman"/>
                <w:b w:val="0"/>
                <w:lang w:bidi="ar-SA"/>
              </w:rPr>
              <w:t>до кожної із змін до тендерної документації розміщується та</w:t>
            </w:r>
            <w:r w:rsidRPr="003C75A0">
              <w:rPr>
                <w:rFonts w:eastAsia="Times New Roman"/>
                <w:b w:val="0"/>
                <w:spacing w:val="1"/>
                <w:lang w:bidi="ar-SA"/>
              </w:rPr>
              <w:t xml:space="preserve"> </w:t>
            </w:r>
            <w:r w:rsidRPr="003C75A0">
              <w:rPr>
                <w:rFonts w:eastAsia="Times New Roman"/>
                <w:b w:val="0"/>
                <w:lang w:bidi="ar-SA"/>
              </w:rPr>
              <w:t>відображаються</w:t>
            </w:r>
            <w:r w:rsidRPr="003C75A0">
              <w:rPr>
                <w:rFonts w:eastAsia="Times New Roman"/>
                <w:b w:val="0"/>
                <w:spacing w:val="1"/>
                <w:lang w:bidi="ar-SA"/>
              </w:rPr>
              <w:t xml:space="preserve"> </w:t>
            </w:r>
            <w:r w:rsidRPr="003C75A0">
              <w:rPr>
                <w:rFonts w:eastAsia="Times New Roman"/>
                <w:b w:val="0"/>
                <w:lang w:bidi="ar-SA"/>
              </w:rPr>
              <w:t>на</w:t>
            </w:r>
            <w:r w:rsidRPr="003C75A0">
              <w:rPr>
                <w:rFonts w:eastAsia="Times New Roman"/>
                <w:b w:val="0"/>
                <w:spacing w:val="1"/>
                <w:lang w:bidi="ar-SA"/>
              </w:rPr>
              <w:t xml:space="preserve"> </w:t>
            </w:r>
            <w:r w:rsidRPr="003C75A0">
              <w:rPr>
                <w:rFonts w:eastAsia="Times New Roman"/>
                <w:b w:val="0"/>
                <w:lang w:bidi="ar-SA"/>
              </w:rPr>
              <w:t>веб-порталі</w:t>
            </w:r>
            <w:r w:rsidRPr="003C75A0">
              <w:rPr>
                <w:rFonts w:eastAsia="Times New Roman"/>
                <w:b w:val="0"/>
                <w:spacing w:val="1"/>
                <w:lang w:bidi="ar-SA"/>
              </w:rPr>
              <w:t xml:space="preserve"> </w:t>
            </w:r>
            <w:r w:rsidRPr="003C75A0">
              <w:rPr>
                <w:rFonts w:eastAsia="Times New Roman"/>
                <w:b w:val="0"/>
                <w:lang w:bidi="ar-SA"/>
              </w:rPr>
              <w:t>Уповноваженого</w:t>
            </w:r>
            <w:r w:rsidRPr="003C75A0">
              <w:rPr>
                <w:rFonts w:eastAsia="Times New Roman"/>
                <w:b w:val="0"/>
                <w:spacing w:val="1"/>
                <w:lang w:bidi="ar-SA"/>
              </w:rPr>
              <w:t xml:space="preserve"> </w:t>
            </w:r>
            <w:r w:rsidRPr="003C75A0">
              <w:rPr>
                <w:rFonts w:eastAsia="Times New Roman"/>
                <w:b w:val="0"/>
                <w:lang w:bidi="ar-SA"/>
              </w:rPr>
              <w:t>органу</w:t>
            </w:r>
            <w:r w:rsidRPr="003C75A0">
              <w:rPr>
                <w:rFonts w:eastAsia="Times New Roman"/>
                <w:b w:val="0"/>
                <w:spacing w:val="1"/>
                <w:lang w:bidi="ar-SA"/>
              </w:rPr>
              <w:t xml:space="preserve"> </w:t>
            </w:r>
            <w:r w:rsidRPr="003C75A0">
              <w:rPr>
                <w:rFonts w:eastAsia="Times New Roman"/>
                <w:b w:val="0"/>
                <w:lang w:bidi="ar-SA"/>
              </w:rPr>
              <w:t>у</w:t>
            </w:r>
            <w:r w:rsidRPr="003C75A0">
              <w:rPr>
                <w:rFonts w:eastAsia="Times New Roman"/>
                <w:b w:val="0"/>
                <w:spacing w:val="-52"/>
                <w:lang w:bidi="ar-SA"/>
              </w:rPr>
              <w:t xml:space="preserve"> </w:t>
            </w:r>
            <w:r w:rsidRPr="003C75A0">
              <w:rPr>
                <w:rFonts w:eastAsia="Times New Roman"/>
                <w:b w:val="0"/>
                <w:lang w:bidi="ar-SA"/>
              </w:rPr>
              <w:t>хронологічному</w:t>
            </w:r>
            <w:r w:rsidRPr="003C75A0">
              <w:rPr>
                <w:rFonts w:eastAsia="Times New Roman"/>
                <w:b w:val="0"/>
                <w:spacing w:val="-4"/>
                <w:lang w:bidi="ar-SA"/>
              </w:rPr>
              <w:t xml:space="preserve"> </w:t>
            </w:r>
            <w:r w:rsidRPr="003C75A0">
              <w:rPr>
                <w:rFonts w:eastAsia="Times New Roman"/>
                <w:b w:val="0"/>
                <w:lang w:bidi="ar-SA"/>
              </w:rPr>
              <w:t>порядку.</w:t>
            </w:r>
          </w:p>
          <w:p w14:paraId="1B0EC3A7" w14:textId="77777777" w:rsidR="003C75A0" w:rsidRPr="003C75A0" w:rsidRDefault="003C75A0" w:rsidP="003C75A0">
            <w:pPr>
              <w:suppressAutoHyphens w:val="0"/>
              <w:autoSpaceDN w:val="0"/>
              <w:ind w:right="-66"/>
              <w:jc w:val="both"/>
              <w:rPr>
                <w:rFonts w:eastAsia="Times New Roman"/>
                <w:b w:val="0"/>
                <w:bCs/>
                <w:color w:val="000000"/>
                <w:lang w:bidi="ar-SA"/>
              </w:rPr>
            </w:pPr>
            <w:r w:rsidRPr="003C75A0">
              <w:rPr>
                <w:rFonts w:eastAsia="Times New Roman"/>
                <w:b w:val="0"/>
                <w:lang w:bidi="ar-SA"/>
              </w:rPr>
              <w:t>Замовник не несе відповідальність за виконання норм Закону</w:t>
            </w:r>
            <w:r w:rsidRPr="003C75A0">
              <w:rPr>
                <w:rFonts w:eastAsia="Times New Roman"/>
                <w:b w:val="0"/>
                <w:spacing w:val="1"/>
                <w:lang w:bidi="ar-SA"/>
              </w:rPr>
              <w:t xml:space="preserve"> </w:t>
            </w:r>
            <w:r w:rsidRPr="003C75A0">
              <w:rPr>
                <w:rFonts w:eastAsia="Times New Roman"/>
                <w:b w:val="0"/>
                <w:lang w:bidi="ar-SA"/>
              </w:rPr>
              <w:t>щодо</w:t>
            </w:r>
            <w:r w:rsidRPr="003C75A0">
              <w:rPr>
                <w:rFonts w:eastAsia="Times New Roman"/>
                <w:b w:val="0"/>
                <w:spacing w:val="1"/>
                <w:lang w:bidi="ar-SA"/>
              </w:rPr>
              <w:t xml:space="preserve"> </w:t>
            </w:r>
            <w:r w:rsidRPr="003C75A0">
              <w:rPr>
                <w:rFonts w:eastAsia="Times New Roman"/>
                <w:b w:val="0"/>
                <w:lang w:bidi="ar-SA"/>
              </w:rPr>
              <w:t>технічної</w:t>
            </w:r>
            <w:r w:rsidRPr="003C75A0">
              <w:rPr>
                <w:rFonts w:eastAsia="Times New Roman"/>
                <w:b w:val="0"/>
                <w:spacing w:val="1"/>
                <w:lang w:bidi="ar-SA"/>
              </w:rPr>
              <w:t xml:space="preserve"> </w:t>
            </w:r>
            <w:r w:rsidRPr="003C75A0">
              <w:rPr>
                <w:rFonts w:eastAsia="Times New Roman"/>
                <w:b w:val="0"/>
                <w:lang w:bidi="ar-SA"/>
              </w:rPr>
              <w:t>реалізації</w:t>
            </w:r>
            <w:r w:rsidRPr="003C75A0">
              <w:rPr>
                <w:rFonts w:eastAsia="Times New Roman"/>
                <w:b w:val="0"/>
                <w:spacing w:val="1"/>
                <w:lang w:bidi="ar-SA"/>
              </w:rPr>
              <w:t xml:space="preserve"> </w:t>
            </w:r>
            <w:r w:rsidRPr="003C75A0">
              <w:rPr>
                <w:rFonts w:eastAsia="Times New Roman"/>
                <w:b w:val="0"/>
                <w:lang w:bidi="ar-SA"/>
              </w:rPr>
              <w:t>оприлюднення</w:t>
            </w:r>
            <w:r w:rsidRPr="003C75A0">
              <w:rPr>
                <w:rFonts w:eastAsia="Times New Roman"/>
                <w:b w:val="0"/>
                <w:spacing w:val="1"/>
                <w:lang w:bidi="ar-SA"/>
              </w:rPr>
              <w:t xml:space="preserve"> </w:t>
            </w:r>
            <w:r w:rsidRPr="003C75A0">
              <w:rPr>
                <w:rFonts w:eastAsia="Times New Roman"/>
                <w:b w:val="0"/>
                <w:lang w:bidi="ar-SA"/>
              </w:rPr>
              <w:t>інформації</w:t>
            </w:r>
            <w:r w:rsidRPr="003C75A0">
              <w:rPr>
                <w:rFonts w:eastAsia="Times New Roman"/>
                <w:b w:val="0"/>
                <w:spacing w:val="1"/>
                <w:lang w:bidi="ar-SA"/>
              </w:rPr>
              <w:t xml:space="preserve"> </w:t>
            </w:r>
            <w:r w:rsidRPr="003C75A0">
              <w:rPr>
                <w:rFonts w:eastAsia="Times New Roman"/>
                <w:b w:val="0"/>
                <w:lang w:bidi="ar-SA"/>
              </w:rPr>
              <w:t>через</w:t>
            </w:r>
            <w:r w:rsidRPr="003C75A0">
              <w:rPr>
                <w:rFonts w:eastAsia="Times New Roman"/>
                <w:b w:val="0"/>
                <w:spacing w:val="1"/>
                <w:lang w:bidi="ar-SA"/>
              </w:rPr>
              <w:t xml:space="preserve"> </w:t>
            </w:r>
            <w:r w:rsidRPr="003C75A0">
              <w:rPr>
                <w:rFonts w:eastAsia="Times New Roman"/>
                <w:b w:val="0"/>
                <w:lang w:bidi="ar-SA"/>
              </w:rPr>
              <w:t>авторизовані</w:t>
            </w:r>
            <w:r w:rsidRPr="003C75A0">
              <w:rPr>
                <w:rFonts w:eastAsia="Times New Roman"/>
                <w:b w:val="0"/>
                <w:spacing w:val="1"/>
                <w:lang w:bidi="ar-SA"/>
              </w:rPr>
              <w:t xml:space="preserve"> </w:t>
            </w:r>
            <w:r w:rsidRPr="003C75A0">
              <w:rPr>
                <w:rFonts w:eastAsia="Times New Roman"/>
                <w:b w:val="0"/>
                <w:lang w:bidi="ar-SA"/>
              </w:rPr>
              <w:t>електронні</w:t>
            </w:r>
            <w:r w:rsidRPr="003C75A0">
              <w:rPr>
                <w:rFonts w:eastAsia="Times New Roman"/>
                <w:b w:val="0"/>
                <w:spacing w:val="1"/>
                <w:lang w:bidi="ar-SA"/>
              </w:rPr>
              <w:t xml:space="preserve"> </w:t>
            </w:r>
            <w:r w:rsidRPr="003C75A0">
              <w:rPr>
                <w:rFonts w:eastAsia="Times New Roman"/>
                <w:b w:val="0"/>
                <w:lang w:bidi="ar-SA"/>
              </w:rPr>
              <w:t>майданчики</w:t>
            </w:r>
            <w:r w:rsidRPr="003C75A0">
              <w:rPr>
                <w:rFonts w:eastAsia="Times New Roman"/>
                <w:b w:val="0"/>
                <w:spacing w:val="52"/>
                <w:lang w:bidi="ar-SA"/>
              </w:rPr>
              <w:t xml:space="preserve"> </w:t>
            </w:r>
            <w:r w:rsidRPr="003C75A0">
              <w:rPr>
                <w:rFonts w:eastAsia="Times New Roman"/>
                <w:b w:val="0"/>
                <w:lang w:bidi="ar-SA"/>
              </w:rPr>
              <w:t>веб-</w:t>
            </w:r>
            <w:proofErr w:type="spellStart"/>
            <w:r w:rsidRPr="003C75A0">
              <w:rPr>
                <w:rFonts w:eastAsia="Times New Roman"/>
                <w:b w:val="0"/>
                <w:lang w:bidi="ar-SA"/>
              </w:rPr>
              <w:t>порталуУповноваженого</w:t>
            </w:r>
            <w:proofErr w:type="spellEnd"/>
            <w:r w:rsidRPr="003C75A0">
              <w:rPr>
                <w:rFonts w:eastAsia="Times New Roman"/>
                <w:b w:val="0"/>
                <w:spacing w:val="-9"/>
                <w:lang w:bidi="ar-SA"/>
              </w:rPr>
              <w:t xml:space="preserve"> </w:t>
            </w:r>
            <w:r w:rsidRPr="003C75A0">
              <w:rPr>
                <w:rFonts w:eastAsia="Times New Roman"/>
                <w:b w:val="0"/>
                <w:lang w:bidi="ar-SA"/>
              </w:rPr>
              <w:t>органу.</w:t>
            </w:r>
          </w:p>
        </w:tc>
      </w:tr>
      <w:tr w:rsidR="003C75A0" w:rsidRPr="003C75A0" w14:paraId="402E3347" w14:textId="77777777" w:rsidTr="003C75A0">
        <w:trPr>
          <w:trHeight w:val="295"/>
          <w:jc w:val="center"/>
        </w:trPr>
        <w:tc>
          <w:tcPr>
            <w:tcW w:w="10064" w:type="dxa"/>
            <w:gridSpan w:val="3"/>
            <w:vAlign w:val="center"/>
          </w:tcPr>
          <w:p w14:paraId="35E2283B" w14:textId="77777777" w:rsidR="003C75A0" w:rsidRPr="003C75A0" w:rsidRDefault="003C75A0" w:rsidP="003C75A0">
            <w:pPr>
              <w:suppressAutoHyphens w:val="0"/>
              <w:autoSpaceDE/>
              <w:ind w:right="-58"/>
              <w:rPr>
                <w:color w:val="000000"/>
                <w:lang w:eastAsia="ru-RU" w:bidi="ar-SA"/>
              </w:rPr>
            </w:pPr>
            <w:r w:rsidRPr="003C75A0">
              <w:rPr>
                <w:rFonts w:eastAsia="Times New Roman"/>
                <w:color w:val="000000"/>
                <w:lang w:eastAsia="ru-RU" w:bidi="ar-SA"/>
              </w:rPr>
              <w:t xml:space="preserve">Розділ 3. Інструкція з підготовки тендерної пропозиції </w:t>
            </w:r>
          </w:p>
        </w:tc>
      </w:tr>
      <w:tr w:rsidR="003C75A0" w:rsidRPr="003C75A0" w14:paraId="5C9C5D83" w14:textId="77777777" w:rsidTr="003C75A0">
        <w:trPr>
          <w:trHeight w:val="699"/>
          <w:jc w:val="center"/>
        </w:trPr>
        <w:tc>
          <w:tcPr>
            <w:tcW w:w="576" w:type="dxa"/>
          </w:tcPr>
          <w:p w14:paraId="47720E73" w14:textId="77777777" w:rsidR="003C75A0" w:rsidRPr="003C75A0" w:rsidRDefault="003C75A0" w:rsidP="003C75A0">
            <w:pPr>
              <w:suppressAutoHyphens w:val="0"/>
              <w:autoSpaceDE/>
              <w:rPr>
                <w:rFonts w:eastAsia="Times New Roman"/>
                <w:color w:val="000000"/>
                <w:lang w:eastAsia="ru-RU" w:bidi="ar-SA"/>
              </w:rPr>
            </w:pPr>
            <w:r w:rsidRPr="003C75A0">
              <w:rPr>
                <w:rFonts w:eastAsia="Times New Roman"/>
                <w:color w:val="000000"/>
                <w:lang w:eastAsia="ru-RU" w:bidi="ar-SA"/>
              </w:rPr>
              <w:t>1</w:t>
            </w:r>
          </w:p>
        </w:tc>
        <w:tc>
          <w:tcPr>
            <w:tcW w:w="2958" w:type="dxa"/>
          </w:tcPr>
          <w:p w14:paraId="7DA11B94" w14:textId="77777777" w:rsidR="003C75A0" w:rsidRPr="003C75A0" w:rsidRDefault="003C75A0" w:rsidP="003C75A0">
            <w:pPr>
              <w:suppressAutoHyphens w:val="0"/>
              <w:autoSpaceDE/>
              <w:ind w:right="-58"/>
              <w:jc w:val="both"/>
              <w:rPr>
                <w:rFonts w:eastAsia="Times New Roman"/>
                <w:color w:val="000000"/>
                <w:lang w:eastAsia="ru-RU" w:bidi="ar-SA"/>
              </w:rPr>
            </w:pPr>
            <w:r w:rsidRPr="003C75A0">
              <w:rPr>
                <w:rFonts w:eastAsia="Times New Roman"/>
                <w:color w:val="000000"/>
                <w:lang w:eastAsia="ru-RU" w:bidi="ar-SA"/>
              </w:rPr>
              <w:t>Зміст і спосіб подання тендерної пропозиції</w:t>
            </w:r>
          </w:p>
        </w:tc>
        <w:tc>
          <w:tcPr>
            <w:tcW w:w="6530" w:type="dxa"/>
            <w:tcBorders>
              <w:bottom w:val="single" w:sz="4" w:space="0" w:color="auto"/>
            </w:tcBorders>
          </w:tcPr>
          <w:p w14:paraId="28ABF9BF"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lang w:eastAsia="uk-UA" w:bidi="ar-SA"/>
              </w:rPr>
              <w:t>Тендерні пропозиції подаються відповідно до порядку, визначеного статтею 26 Закону.</w:t>
            </w:r>
          </w:p>
          <w:p w14:paraId="6898ED53"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w:t>
            </w:r>
          </w:p>
          <w:p w14:paraId="4DD57A4B" w14:textId="2C9FAFB7" w:rsidR="003C75A0" w:rsidRPr="00AC746B"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color w:val="000000" w:themeColor="text1"/>
                <w:u w:val="single"/>
                <w:lang w:val="ru-RU"/>
              </w:rPr>
            </w:pPr>
            <w:r w:rsidRPr="003C75A0">
              <w:rPr>
                <w:b w:val="0"/>
                <w:lang w:val="ru-RU"/>
              </w:rPr>
              <w:t>1</w:t>
            </w:r>
            <w:r w:rsidRPr="00AC746B">
              <w:rPr>
                <w:b w:val="0"/>
                <w:color w:val="000000" w:themeColor="text1"/>
                <w:u w:val="single"/>
                <w:lang w:val="ru-RU"/>
              </w:rPr>
              <w:t xml:space="preserve">. </w:t>
            </w:r>
            <w:proofErr w:type="spellStart"/>
            <w:r w:rsidRPr="00AC746B">
              <w:rPr>
                <w:color w:val="000000" w:themeColor="text1"/>
                <w:u w:val="single"/>
                <w:lang w:val="ru-RU"/>
              </w:rPr>
              <w:t>Технічн</w:t>
            </w:r>
            <w:r w:rsidR="00106F2D">
              <w:rPr>
                <w:color w:val="000000" w:themeColor="text1"/>
                <w:u w:val="single"/>
                <w:lang w:val="ru-RU"/>
              </w:rPr>
              <w:t>а</w:t>
            </w:r>
            <w:proofErr w:type="spellEnd"/>
            <w:r w:rsidRPr="00AC746B">
              <w:rPr>
                <w:color w:val="000000" w:themeColor="text1"/>
                <w:u w:val="single"/>
                <w:lang w:val="ru-RU"/>
              </w:rPr>
              <w:t xml:space="preserve"> </w:t>
            </w:r>
            <w:proofErr w:type="spellStart"/>
            <w:r w:rsidR="00106F2D">
              <w:rPr>
                <w:color w:val="000000" w:themeColor="text1"/>
                <w:u w:val="single"/>
                <w:lang w:val="ru-RU"/>
              </w:rPr>
              <w:t>специфікація</w:t>
            </w:r>
            <w:proofErr w:type="spellEnd"/>
            <w:r w:rsidRPr="00AC746B">
              <w:rPr>
                <w:color w:val="000000" w:themeColor="text1"/>
                <w:u w:val="single"/>
                <w:lang w:val="ru-RU"/>
              </w:rPr>
              <w:t xml:space="preserve">, </w:t>
            </w:r>
            <w:proofErr w:type="spellStart"/>
            <w:r w:rsidRPr="00AC746B">
              <w:rPr>
                <w:color w:val="000000" w:themeColor="text1"/>
                <w:u w:val="single"/>
                <w:lang w:val="ru-RU"/>
              </w:rPr>
              <w:t>зазначені</w:t>
            </w:r>
            <w:proofErr w:type="spellEnd"/>
            <w:r w:rsidRPr="00AC746B">
              <w:rPr>
                <w:color w:val="000000" w:themeColor="text1"/>
                <w:u w:val="single"/>
                <w:lang w:val="ru-RU"/>
              </w:rPr>
              <w:t xml:space="preserve"> у </w:t>
            </w:r>
            <w:proofErr w:type="spellStart"/>
            <w:r w:rsidRPr="00AC746B">
              <w:rPr>
                <w:i/>
                <w:color w:val="000000" w:themeColor="text1"/>
                <w:u w:val="single"/>
                <w:lang w:val="ru-RU"/>
              </w:rPr>
              <w:t>Додатку</w:t>
            </w:r>
            <w:proofErr w:type="spellEnd"/>
            <w:r w:rsidRPr="00AC746B">
              <w:rPr>
                <w:i/>
                <w:color w:val="000000" w:themeColor="text1"/>
                <w:u w:val="single"/>
                <w:lang w:val="ru-RU"/>
              </w:rPr>
              <w:t xml:space="preserve"> 1</w:t>
            </w:r>
            <w:r w:rsidRPr="00AC746B">
              <w:rPr>
                <w:color w:val="000000" w:themeColor="text1"/>
                <w:u w:val="single"/>
                <w:lang w:val="ru-RU"/>
              </w:rPr>
              <w:t xml:space="preserve"> до </w:t>
            </w:r>
            <w:proofErr w:type="spellStart"/>
            <w:r w:rsidRPr="00AC746B">
              <w:rPr>
                <w:color w:val="000000" w:themeColor="text1"/>
                <w:u w:val="single"/>
                <w:lang w:val="ru-RU"/>
              </w:rPr>
              <w:t>цієї</w:t>
            </w:r>
            <w:proofErr w:type="spellEnd"/>
            <w:r w:rsidRPr="00AC746B">
              <w:rPr>
                <w:color w:val="000000" w:themeColor="text1"/>
                <w:u w:val="single"/>
                <w:lang w:val="ru-RU"/>
              </w:rPr>
              <w:t xml:space="preserve"> </w:t>
            </w:r>
            <w:proofErr w:type="spellStart"/>
            <w:r w:rsidRPr="00AC746B">
              <w:rPr>
                <w:color w:val="000000" w:themeColor="text1"/>
                <w:u w:val="single"/>
                <w:lang w:val="ru-RU"/>
              </w:rPr>
              <w:t>тендерної</w:t>
            </w:r>
            <w:proofErr w:type="spellEnd"/>
            <w:r w:rsidRPr="00AC746B">
              <w:rPr>
                <w:color w:val="000000" w:themeColor="text1"/>
                <w:u w:val="single"/>
                <w:lang w:val="ru-RU"/>
              </w:rPr>
              <w:t xml:space="preserve"> </w:t>
            </w:r>
            <w:proofErr w:type="spellStart"/>
            <w:r w:rsidRPr="00AC746B">
              <w:rPr>
                <w:color w:val="000000" w:themeColor="text1"/>
                <w:u w:val="single"/>
                <w:lang w:val="ru-RU"/>
              </w:rPr>
              <w:t>документації</w:t>
            </w:r>
            <w:proofErr w:type="spellEnd"/>
            <w:r w:rsidRPr="00AC746B">
              <w:rPr>
                <w:color w:val="000000" w:themeColor="text1"/>
                <w:u w:val="single"/>
                <w:lang w:val="ru-RU"/>
              </w:rPr>
              <w:t>.</w:t>
            </w:r>
          </w:p>
          <w:p w14:paraId="11C173BA" w14:textId="1D59B6A9" w:rsidR="003C75A0" w:rsidRPr="00D9078F"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val="0"/>
                <w:color w:val="000000" w:themeColor="text1"/>
                <w:lang w:val="ru-RU"/>
              </w:rPr>
            </w:pPr>
            <w:r w:rsidRPr="00D9078F">
              <w:rPr>
                <w:b w:val="0"/>
                <w:color w:val="000000" w:themeColor="text1"/>
                <w:u w:val="single"/>
                <w:lang w:val="ru-RU"/>
              </w:rPr>
              <w:t>2</w:t>
            </w:r>
            <w:r w:rsidRPr="00D9078F">
              <w:rPr>
                <w:color w:val="000000" w:themeColor="text1"/>
                <w:u w:val="single"/>
                <w:lang w:val="ru-RU"/>
              </w:rPr>
              <w:t xml:space="preserve">. </w:t>
            </w:r>
            <w:proofErr w:type="spellStart"/>
            <w:r w:rsidR="00D9078F" w:rsidRPr="00D9078F">
              <w:rPr>
                <w:color w:val="000000" w:themeColor="text1"/>
                <w:u w:val="single"/>
                <w:lang w:val="ru-RU"/>
              </w:rPr>
              <w:t>Цінова</w:t>
            </w:r>
            <w:proofErr w:type="spellEnd"/>
            <w:r w:rsidRPr="00D9078F">
              <w:rPr>
                <w:color w:val="000000" w:themeColor="text1"/>
                <w:u w:val="single"/>
                <w:lang w:val="ru-RU"/>
              </w:rPr>
              <w:t xml:space="preserve"> </w:t>
            </w:r>
            <w:proofErr w:type="spellStart"/>
            <w:r w:rsidRPr="00D9078F">
              <w:rPr>
                <w:color w:val="000000" w:themeColor="text1"/>
                <w:u w:val="single"/>
                <w:lang w:val="ru-RU"/>
              </w:rPr>
              <w:t>пропозиція</w:t>
            </w:r>
            <w:proofErr w:type="spellEnd"/>
            <w:r w:rsidRPr="00D9078F">
              <w:rPr>
                <w:color w:val="000000" w:themeColor="text1"/>
                <w:u w:val="single"/>
                <w:lang w:val="ru-RU"/>
              </w:rPr>
              <w:t xml:space="preserve">, за формою </w:t>
            </w:r>
            <w:proofErr w:type="spellStart"/>
            <w:r w:rsidRPr="00D9078F">
              <w:rPr>
                <w:color w:val="000000" w:themeColor="text1"/>
                <w:u w:val="single"/>
                <w:lang w:val="ru-RU"/>
              </w:rPr>
              <w:t>наведеною</w:t>
            </w:r>
            <w:proofErr w:type="spellEnd"/>
            <w:r w:rsidRPr="00D9078F">
              <w:rPr>
                <w:color w:val="000000" w:themeColor="text1"/>
                <w:u w:val="single"/>
                <w:lang w:val="ru-RU"/>
              </w:rPr>
              <w:t xml:space="preserve"> в </w:t>
            </w:r>
            <w:proofErr w:type="spellStart"/>
            <w:r w:rsidRPr="00D9078F">
              <w:rPr>
                <w:i/>
                <w:color w:val="000000" w:themeColor="text1"/>
                <w:u w:val="single"/>
                <w:lang w:val="ru-RU"/>
              </w:rPr>
              <w:t>Додатку</w:t>
            </w:r>
            <w:proofErr w:type="spellEnd"/>
            <w:r w:rsidRPr="00D9078F">
              <w:rPr>
                <w:b w:val="0"/>
                <w:i/>
                <w:color w:val="000000" w:themeColor="text1"/>
                <w:u w:val="single"/>
                <w:lang w:val="ru-RU"/>
              </w:rPr>
              <w:t xml:space="preserve"> </w:t>
            </w:r>
            <w:r w:rsidRPr="00D9078F">
              <w:rPr>
                <w:i/>
                <w:color w:val="000000" w:themeColor="text1"/>
                <w:u w:val="single"/>
                <w:lang w:val="ru-RU"/>
              </w:rPr>
              <w:t>2</w:t>
            </w:r>
            <w:r w:rsidRPr="00D9078F">
              <w:rPr>
                <w:color w:val="000000" w:themeColor="text1"/>
                <w:lang w:val="ru-RU"/>
              </w:rPr>
              <w:t xml:space="preserve"> </w:t>
            </w:r>
            <w:proofErr w:type="spellStart"/>
            <w:r w:rsidRPr="00D9078F">
              <w:rPr>
                <w:b w:val="0"/>
                <w:color w:val="000000" w:themeColor="text1"/>
                <w:lang w:val="ru-RU"/>
              </w:rPr>
              <w:t>цієї</w:t>
            </w:r>
            <w:proofErr w:type="spellEnd"/>
            <w:r w:rsidRPr="00D9078F">
              <w:rPr>
                <w:b w:val="0"/>
                <w:color w:val="000000" w:themeColor="text1"/>
                <w:lang w:val="ru-RU"/>
              </w:rPr>
              <w:t xml:space="preserve"> </w:t>
            </w:r>
            <w:proofErr w:type="spellStart"/>
            <w:r w:rsidRPr="00D9078F">
              <w:rPr>
                <w:b w:val="0"/>
                <w:color w:val="000000" w:themeColor="text1"/>
                <w:lang w:val="ru-RU"/>
              </w:rPr>
              <w:t>тендерної</w:t>
            </w:r>
            <w:proofErr w:type="spellEnd"/>
            <w:r w:rsidRPr="00D9078F">
              <w:rPr>
                <w:b w:val="0"/>
                <w:color w:val="000000" w:themeColor="text1"/>
                <w:lang w:val="ru-RU"/>
              </w:rPr>
              <w:t xml:space="preserve"> </w:t>
            </w:r>
            <w:proofErr w:type="spellStart"/>
            <w:r w:rsidRPr="00D9078F">
              <w:rPr>
                <w:b w:val="0"/>
                <w:color w:val="000000" w:themeColor="text1"/>
                <w:lang w:val="ru-RU"/>
              </w:rPr>
              <w:t>документації</w:t>
            </w:r>
            <w:proofErr w:type="spellEnd"/>
            <w:r w:rsidRPr="00D9078F">
              <w:rPr>
                <w:b w:val="0"/>
                <w:color w:val="000000" w:themeColor="text1"/>
                <w:lang w:val="ru-RU"/>
              </w:rPr>
              <w:t xml:space="preserve">. </w:t>
            </w:r>
            <w:proofErr w:type="spellStart"/>
            <w:r w:rsidRPr="00D9078F">
              <w:rPr>
                <w:b w:val="0"/>
                <w:color w:val="000000" w:themeColor="text1"/>
                <w:lang w:val="ru-RU"/>
              </w:rPr>
              <w:t>Подається</w:t>
            </w:r>
            <w:proofErr w:type="spellEnd"/>
            <w:r w:rsidRPr="00D9078F">
              <w:rPr>
                <w:b w:val="0"/>
                <w:color w:val="000000" w:themeColor="text1"/>
                <w:lang w:val="ru-RU"/>
              </w:rPr>
              <w:t xml:space="preserve"> </w:t>
            </w:r>
            <w:proofErr w:type="spellStart"/>
            <w:r w:rsidRPr="00D9078F">
              <w:rPr>
                <w:b w:val="0"/>
                <w:color w:val="000000" w:themeColor="text1"/>
                <w:lang w:val="ru-RU"/>
              </w:rPr>
              <w:t>окремим</w:t>
            </w:r>
            <w:proofErr w:type="spellEnd"/>
            <w:r w:rsidRPr="00D9078F">
              <w:rPr>
                <w:b w:val="0"/>
                <w:color w:val="000000" w:themeColor="text1"/>
                <w:lang w:val="ru-RU"/>
              </w:rPr>
              <w:t xml:space="preserve"> файлом.</w:t>
            </w:r>
          </w:p>
          <w:p w14:paraId="4581704D" w14:textId="77777777" w:rsidR="003C75A0" w:rsidRPr="00D9078F"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val="0"/>
                <w:color w:val="000000" w:themeColor="text1"/>
                <w:lang w:val="ru-RU"/>
              </w:rPr>
            </w:pPr>
            <w:r w:rsidRPr="00D9078F">
              <w:rPr>
                <w:b w:val="0"/>
                <w:color w:val="000000" w:themeColor="text1"/>
                <w:u w:val="single"/>
                <w:lang w:val="ru-RU"/>
              </w:rPr>
              <w:t xml:space="preserve">3. </w:t>
            </w:r>
            <w:proofErr w:type="spellStart"/>
            <w:r w:rsidRPr="00D9078F">
              <w:rPr>
                <w:color w:val="000000" w:themeColor="text1"/>
                <w:u w:val="single"/>
                <w:lang w:val="ru-RU"/>
              </w:rPr>
              <w:t>Перелік</w:t>
            </w:r>
            <w:proofErr w:type="spellEnd"/>
            <w:r w:rsidRPr="00D9078F">
              <w:rPr>
                <w:color w:val="000000" w:themeColor="text1"/>
                <w:u w:val="single"/>
                <w:lang w:val="ru-RU"/>
              </w:rPr>
              <w:t xml:space="preserve"> </w:t>
            </w:r>
            <w:proofErr w:type="spellStart"/>
            <w:r w:rsidRPr="00D9078F">
              <w:rPr>
                <w:color w:val="000000" w:themeColor="text1"/>
                <w:u w:val="single"/>
                <w:lang w:val="ru-RU"/>
              </w:rPr>
              <w:t>документів</w:t>
            </w:r>
            <w:proofErr w:type="spellEnd"/>
            <w:r w:rsidRPr="00D9078F">
              <w:rPr>
                <w:color w:val="000000" w:themeColor="text1"/>
                <w:u w:val="single"/>
                <w:lang w:val="ru-RU"/>
              </w:rPr>
              <w:t xml:space="preserve">, </w:t>
            </w:r>
            <w:proofErr w:type="spellStart"/>
            <w:r w:rsidRPr="00D9078F">
              <w:rPr>
                <w:color w:val="000000" w:themeColor="text1"/>
                <w:u w:val="single"/>
                <w:lang w:val="ru-RU"/>
              </w:rPr>
              <w:t>необхідних</w:t>
            </w:r>
            <w:proofErr w:type="spellEnd"/>
            <w:r w:rsidRPr="00D9078F">
              <w:rPr>
                <w:color w:val="000000" w:themeColor="text1"/>
                <w:u w:val="single"/>
                <w:lang w:val="ru-RU"/>
              </w:rPr>
              <w:t xml:space="preserve"> для </w:t>
            </w:r>
            <w:proofErr w:type="spellStart"/>
            <w:r w:rsidRPr="00D9078F">
              <w:rPr>
                <w:color w:val="000000" w:themeColor="text1"/>
                <w:u w:val="single"/>
                <w:lang w:val="ru-RU"/>
              </w:rPr>
              <w:t>участі</w:t>
            </w:r>
            <w:proofErr w:type="spellEnd"/>
            <w:r w:rsidRPr="00D9078F">
              <w:rPr>
                <w:color w:val="000000" w:themeColor="text1"/>
                <w:u w:val="single"/>
                <w:lang w:val="ru-RU"/>
              </w:rPr>
              <w:t xml:space="preserve"> у </w:t>
            </w:r>
            <w:proofErr w:type="spellStart"/>
            <w:r w:rsidRPr="00D9078F">
              <w:rPr>
                <w:color w:val="000000" w:themeColor="text1"/>
                <w:u w:val="single"/>
                <w:lang w:val="ru-RU"/>
              </w:rPr>
              <w:t>закупівлі</w:t>
            </w:r>
            <w:proofErr w:type="spellEnd"/>
            <w:r w:rsidRPr="00D9078F">
              <w:rPr>
                <w:color w:val="000000" w:themeColor="text1"/>
                <w:u w:val="single"/>
                <w:lang w:val="ru-RU"/>
              </w:rPr>
              <w:t xml:space="preserve"> (</w:t>
            </w:r>
            <w:proofErr w:type="spellStart"/>
            <w:r w:rsidRPr="00D9078F">
              <w:rPr>
                <w:color w:val="000000" w:themeColor="text1"/>
                <w:u w:val="single"/>
                <w:lang w:val="ru-RU"/>
              </w:rPr>
              <w:t>документи</w:t>
            </w:r>
            <w:proofErr w:type="spellEnd"/>
            <w:r w:rsidRPr="00D9078F">
              <w:rPr>
                <w:color w:val="000000" w:themeColor="text1"/>
                <w:u w:val="single"/>
                <w:lang w:val="ru-RU"/>
              </w:rPr>
              <w:t xml:space="preserve">, </w:t>
            </w:r>
            <w:proofErr w:type="spellStart"/>
            <w:r w:rsidRPr="00D9078F">
              <w:rPr>
                <w:color w:val="000000" w:themeColor="text1"/>
                <w:u w:val="single"/>
                <w:lang w:val="ru-RU"/>
              </w:rPr>
              <w:t>що</w:t>
            </w:r>
            <w:proofErr w:type="spellEnd"/>
            <w:r w:rsidRPr="00D9078F">
              <w:rPr>
                <w:color w:val="000000" w:themeColor="text1"/>
                <w:u w:val="single"/>
                <w:lang w:val="ru-RU"/>
              </w:rPr>
              <w:t xml:space="preserve"> </w:t>
            </w:r>
            <w:proofErr w:type="spellStart"/>
            <w:r w:rsidRPr="00D9078F">
              <w:rPr>
                <w:color w:val="000000" w:themeColor="text1"/>
                <w:u w:val="single"/>
                <w:lang w:val="ru-RU"/>
              </w:rPr>
              <w:t>подаються</w:t>
            </w:r>
            <w:proofErr w:type="spellEnd"/>
            <w:r w:rsidRPr="00D9078F">
              <w:rPr>
                <w:color w:val="000000" w:themeColor="text1"/>
                <w:u w:val="single"/>
                <w:lang w:val="ru-RU"/>
              </w:rPr>
              <w:t xml:space="preserve"> </w:t>
            </w:r>
            <w:proofErr w:type="spellStart"/>
            <w:r w:rsidRPr="00D9078F">
              <w:rPr>
                <w:color w:val="000000" w:themeColor="text1"/>
                <w:u w:val="single"/>
                <w:lang w:val="ru-RU"/>
              </w:rPr>
              <w:t>учасником</w:t>
            </w:r>
            <w:proofErr w:type="spellEnd"/>
            <w:r w:rsidRPr="00D9078F">
              <w:rPr>
                <w:color w:val="000000" w:themeColor="text1"/>
                <w:u w:val="single"/>
                <w:lang w:val="ru-RU"/>
              </w:rPr>
              <w:t>)</w:t>
            </w:r>
            <w:r w:rsidRPr="00D9078F">
              <w:rPr>
                <w:color w:val="000000" w:themeColor="text1"/>
                <w:lang w:val="ru-RU"/>
              </w:rPr>
              <w:t xml:space="preserve"> </w:t>
            </w:r>
            <w:proofErr w:type="spellStart"/>
            <w:r w:rsidRPr="00D9078F">
              <w:rPr>
                <w:b w:val="0"/>
                <w:color w:val="000000" w:themeColor="text1"/>
                <w:lang w:val="ru-RU"/>
              </w:rPr>
              <w:t>зазначені</w:t>
            </w:r>
            <w:proofErr w:type="spellEnd"/>
            <w:r w:rsidRPr="00D9078F">
              <w:rPr>
                <w:b w:val="0"/>
                <w:color w:val="000000" w:themeColor="text1"/>
                <w:lang w:val="ru-RU"/>
              </w:rPr>
              <w:t xml:space="preserve"> у </w:t>
            </w:r>
            <w:proofErr w:type="spellStart"/>
            <w:r w:rsidRPr="00D9078F">
              <w:rPr>
                <w:i/>
                <w:color w:val="000000" w:themeColor="text1"/>
                <w:lang w:val="ru-RU"/>
              </w:rPr>
              <w:t>Додатку</w:t>
            </w:r>
            <w:proofErr w:type="spellEnd"/>
            <w:r w:rsidRPr="00D9078F">
              <w:rPr>
                <w:i/>
                <w:color w:val="000000" w:themeColor="text1"/>
                <w:lang w:val="ru-RU"/>
              </w:rPr>
              <w:t xml:space="preserve"> 3</w:t>
            </w:r>
            <w:r w:rsidRPr="00D9078F">
              <w:rPr>
                <w:b w:val="0"/>
                <w:color w:val="000000" w:themeColor="text1"/>
                <w:lang w:val="ru-RU"/>
              </w:rPr>
              <w:t xml:space="preserve"> до </w:t>
            </w:r>
            <w:proofErr w:type="spellStart"/>
            <w:r w:rsidRPr="00D9078F">
              <w:rPr>
                <w:b w:val="0"/>
                <w:color w:val="000000" w:themeColor="text1"/>
                <w:lang w:val="ru-RU"/>
              </w:rPr>
              <w:t>цієї</w:t>
            </w:r>
            <w:proofErr w:type="spellEnd"/>
            <w:r w:rsidRPr="00D9078F">
              <w:rPr>
                <w:b w:val="0"/>
                <w:color w:val="000000" w:themeColor="text1"/>
                <w:lang w:val="ru-RU"/>
              </w:rPr>
              <w:t xml:space="preserve"> </w:t>
            </w:r>
            <w:proofErr w:type="spellStart"/>
            <w:r w:rsidRPr="00D9078F">
              <w:rPr>
                <w:b w:val="0"/>
                <w:color w:val="000000" w:themeColor="text1"/>
                <w:lang w:val="ru-RU"/>
              </w:rPr>
              <w:t>тендерної</w:t>
            </w:r>
            <w:proofErr w:type="spellEnd"/>
            <w:r w:rsidRPr="00D9078F">
              <w:rPr>
                <w:b w:val="0"/>
                <w:color w:val="000000" w:themeColor="text1"/>
                <w:lang w:val="ru-RU"/>
              </w:rPr>
              <w:t xml:space="preserve"> </w:t>
            </w:r>
            <w:proofErr w:type="spellStart"/>
            <w:r w:rsidRPr="00D9078F">
              <w:rPr>
                <w:b w:val="0"/>
                <w:color w:val="000000" w:themeColor="text1"/>
                <w:lang w:val="ru-RU"/>
              </w:rPr>
              <w:t>документації</w:t>
            </w:r>
            <w:proofErr w:type="spellEnd"/>
            <w:r w:rsidRPr="00D9078F">
              <w:rPr>
                <w:b w:val="0"/>
                <w:color w:val="000000" w:themeColor="text1"/>
                <w:lang w:val="ru-RU"/>
              </w:rPr>
              <w:t xml:space="preserve">. </w:t>
            </w:r>
          </w:p>
          <w:p w14:paraId="11BE09A0" w14:textId="77777777" w:rsidR="003C75A0" w:rsidRPr="00D9078F"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val="0"/>
                <w:color w:val="000000" w:themeColor="text1"/>
                <w:lang w:val="ru-RU"/>
              </w:rPr>
            </w:pPr>
            <w:r w:rsidRPr="00D9078F">
              <w:rPr>
                <w:b w:val="0"/>
                <w:color w:val="000000" w:themeColor="text1"/>
                <w:u w:val="single"/>
                <w:lang w:val="ru-RU"/>
              </w:rPr>
              <w:t xml:space="preserve">4. </w:t>
            </w:r>
            <w:proofErr w:type="spellStart"/>
            <w:r w:rsidRPr="00D9078F">
              <w:rPr>
                <w:color w:val="000000" w:themeColor="text1"/>
                <w:u w:val="single"/>
                <w:lang w:val="ru-RU"/>
              </w:rPr>
              <w:t>Інформація</w:t>
            </w:r>
            <w:proofErr w:type="spellEnd"/>
            <w:r w:rsidRPr="00D9078F">
              <w:rPr>
                <w:color w:val="000000" w:themeColor="text1"/>
                <w:u w:val="single"/>
                <w:lang w:val="ru-RU"/>
              </w:rPr>
              <w:t xml:space="preserve"> </w:t>
            </w:r>
            <w:proofErr w:type="spellStart"/>
            <w:r w:rsidRPr="00D9078F">
              <w:rPr>
                <w:color w:val="000000" w:themeColor="text1"/>
                <w:u w:val="single"/>
                <w:lang w:val="ru-RU"/>
              </w:rPr>
              <w:t>щодо</w:t>
            </w:r>
            <w:proofErr w:type="spellEnd"/>
            <w:r w:rsidRPr="00D9078F">
              <w:rPr>
                <w:color w:val="000000" w:themeColor="text1"/>
                <w:u w:val="single"/>
                <w:lang w:val="ru-RU"/>
              </w:rPr>
              <w:t xml:space="preserve"> </w:t>
            </w:r>
            <w:proofErr w:type="spellStart"/>
            <w:r w:rsidRPr="00D9078F">
              <w:rPr>
                <w:color w:val="000000" w:themeColor="text1"/>
                <w:u w:val="single"/>
                <w:lang w:val="ru-RU"/>
              </w:rPr>
              <w:t>відповідності</w:t>
            </w:r>
            <w:proofErr w:type="spellEnd"/>
            <w:r w:rsidRPr="00D9078F">
              <w:rPr>
                <w:color w:val="000000" w:themeColor="text1"/>
                <w:u w:val="single"/>
                <w:lang w:val="ru-RU"/>
              </w:rPr>
              <w:t xml:space="preserve"> </w:t>
            </w:r>
            <w:proofErr w:type="spellStart"/>
            <w:r w:rsidRPr="00D9078F">
              <w:rPr>
                <w:color w:val="000000" w:themeColor="text1"/>
                <w:u w:val="single"/>
                <w:lang w:val="ru-RU"/>
              </w:rPr>
              <w:t>учасника</w:t>
            </w:r>
            <w:proofErr w:type="spellEnd"/>
            <w:r w:rsidRPr="00D9078F">
              <w:rPr>
                <w:color w:val="000000" w:themeColor="text1"/>
                <w:u w:val="single"/>
                <w:lang w:val="ru-RU"/>
              </w:rPr>
              <w:t xml:space="preserve"> </w:t>
            </w:r>
            <w:proofErr w:type="spellStart"/>
            <w:r w:rsidRPr="00D9078F">
              <w:rPr>
                <w:color w:val="000000" w:themeColor="text1"/>
                <w:u w:val="single"/>
                <w:lang w:val="ru-RU"/>
              </w:rPr>
              <w:t>вимогам</w:t>
            </w:r>
            <w:proofErr w:type="spellEnd"/>
            <w:r w:rsidRPr="00D9078F">
              <w:rPr>
                <w:color w:val="000000" w:themeColor="text1"/>
                <w:u w:val="single"/>
                <w:lang w:val="ru-RU"/>
              </w:rPr>
              <w:t xml:space="preserve">, </w:t>
            </w:r>
            <w:proofErr w:type="spellStart"/>
            <w:r w:rsidRPr="00D9078F">
              <w:rPr>
                <w:color w:val="000000" w:themeColor="text1"/>
                <w:u w:val="single"/>
                <w:lang w:val="ru-RU"/>
              </w:rPr>
              <w:t>визначеним</w:t>
            </w:r>
            <w:proofErr w:type="spellEnd"/>
            <w:r w:rsidRPr="00D9078F">
              <w:rPr>
                <w:color w:val="000000" w:themeColor="text1"/>
                <w:u w:val="single"/>
                <w:lang w:val="ru-RU"/>
              </w:rPr>
              <w:t xml:space="preserve"> у </w:t>
            </w:r>
            <w:proofErr w:type="spellStart"/>
            <w:r w:rsidRPr="00D9078F">
              <w:rPr>
                <w:color w:val="000000" w:themeColor="text1"/>
                <w:u w:val="single"/>
                <w:lang w:val="ru-RU"/>
              </w:rPr>
              <w:t>статті</w:t>
            </w:r>
            <w:proofErr w:type="spellEnd"/>
            <w:r w:rsidRPr="00D9078F">
              <w:rPr>
                <w:color w:val="000000" w:themeColor="text1"/>
                <w:u w:val="single"/>
                <w:lang w:val="ru-RU"/>
              </w:rPr>
              <w:t xml:space="preserve"> 17 Закону (</w:t>
            </w:r>
            <w:proofErr w:type="spellStart"/>
            <w:r w:rsidRPr="00D9078F">
              <w:rPr>
                <w:color w:val="000000" w:themeColor="text1"/>
                <w:u w:val="single"/>
                <w:lang w:val="ru-RU"/>
              </w:rPr>
              <w:t>документи</w:t>
            </w:r>
            <w:proofErr w:type="spellEnd"/>
            <w:r w:rsidRPr="00D9078F">
              <w:rPr>
                <w:color w:val="000000" w:themeColor="text1"/>
                <w:u w:val="single"/>
                <w:lang w:val="ru-RU"/>
              </w:rPr>
              <w:t xml:space="preserve">, </w:t>
            </w:r>
            <w:proofErr w:type="spellStart"/>
            <w:r w:rsidRPr="00D9078F">
              <w:rPr>
                <w:color w:val="000000" w:themeColor="text1"/>
                <w:u w:val="single"/>
                <w:lang w:val="ru-RU"/>
              </w:rPr>
              <w:t>що</w:t>
            </w:r>
            <w:proofErr w:type="spellEnd"/>
            <w:r w:rsidRPr="00D9078F">
              <w:rPr>
                <w:color w:val="000000" w:themeColor="text1"/>
                <w:u w:val="single"/>
                <w:lang w:val="ru-RU"/>
              </w:rPr>
              <w:t xml:space="preserve"> </w:t>
            </w:r>
            <w:proofErr w:type="spellStart"/>
            <w:r w:rsidRPr="00D9078F">
              <w:rPr>
                <w:color w:val="000000" w:themeColor="text1"/>
                <w:u w:val="single"/>
                <w:lang w:val="ru-RU"/>
              </w:rPr>
              <w:t>подаються</w:t>
            </w:r>
            <w:proofErr w:type="spellEnd"/>
            <w:r w:rsidRPr="00D9078F">
              <w:rPr>
                <w:color w:val="000000" w:themeColor="text1"/>
                <w:u w:val="single"/>
                <w:lang w:val="ru-RU"/>
              </w:rPr>
              <w:t xml:space="preserve"> </w:t>
            </w:r>
            <w:proofErr w:type="spellStart"/>
            <w:r w:rsidRPr="00D9078F">
              <w:rPr>
                <w:color w:val="000000" w:themeColor="text1"/>
                <w:u w:val="single"/>
                <w:lang w:val="ru-RU"/>
              </w:rPr>
              <w:t>переможцем</w:t>
            </w:r>
            <w:proofErr w:type="spellEnd"/>
            <w:r w:rsidRPr="00D9078F">
              <w:rPr>
                <w:color w:val="000000" w:themeColor="text1"/>
                <w:u w:val="single"/>
                <w:lang w:val="ru-RU"/>
              </w:rPr>
              <w:t>)</w:t>
            </w:r>
            <w:r w:rsidRPr="00D9078F">
              <w:rPr>
                <w:color w:val="000000" w:themeColor="text1"/>
                <w:lang w:val="ru-RU"/>
              </w:rPr>
              <w:t xml:space="preserve">, </w:t>
            </w:r>
            <w:proofErr w:type="spellStart"/>
            <w:r w:rsidRPr="00D9078F">
              <w:rPr>
                <w:b w:val="0"/>
                <w:color w:val="000000" w:themeColor="text1"/>
                <w:lang w:val="ru-RU"/>
              </w:rPr>
              <w:t>зазначені</w:t>
            </w:r>
            <w:proofErr w:type="spellEnd"/>
            <w:r w:rsidRPr="00D9078F">
              <w:rPr>
                <w:b w:val="0"/>
                <w:color w:val="000000" w:themeColor="text1"/>
                <w:lang w:val="ru-RU"/>
              </w:rPr>
              <w:t xml:space="preserve"> у </w:t>
            </w:r>
            <w:proofErr w:type="spellStart"/>
            <w:r w:rsidRPr="00D9078F">
              <w:rPr>
                <w:i/>
                <w:color w:val="000000" w:themeColor="text1"/>
                <w:lang w:val="ru-RU"/>
              </w:rPr>
              <w:t>Додатку</w:t>
            </w:r>
            <w:proofErr w:type="spellEnd"/>
            <w:r w:rsidRPr="00D9078F">
              <w:rPr>
                <w:i/>
                <w:color w:val="000000" w:themeColor="text1"/>
                <w:lang w:val="ru-RU"/>
              </w:rPr>
              <w:t xml:space="preserve"> 4</w:t>
            </w:r>
            <w:r w:rsidRPr="00D9078F">
              <w:rPr>
                <w:b w:val="0"/>
                <w:color w:val="000000" w:themeColor="text1"/>
                <w:lang w:val="ru-RU"/>
              </w:rPr>
              <w:t xml:space="preserve"> до </w:t>
            </w:r>
            <w:proofErr w:type="spellStart"/>
            <w:r w:rsidRPr="00D9078F">
              <w:rPr>
                <w:b w:val="0"/>
                <w:color w:val="000000" w:themeColor="text1"/>
                <w:lang w:val="ru-RU"/>
              </w:rPr>
              <w:t>цієї</w:t>
            </w:r>
            <w:proofErr w:type="spellEnd"/>
            <w:r w:rsidRPr="00D9078F">
              <w:rPr>
                <w:b w:val="0"/>
                <w:color w:val="000000" w:themeColor="text1"/>
                <w:lang w:val="ru-RU"/>
              </w:rPr>
              <w:t xml:space="preserve"> </w:t>
            </w:r>
            <w:proofErr w:type="spellStart"/>
            <w:r w:rsidRPr="00D9078F">
              <w:rPr>
                <w:b w:val="0"/>
                <w:color w:val="000000" w:themeColor="text1"/>
                <w:lang w:val="ru-RU"/>
              </w:rPr>
              <w:t>тендерної</w:t>
            </w:r>
            <w:proofErr w:type="spellEnd"/>
            <w:r w:rsidRPr="00D9078F">
              <w:rPr>
                <w:b w:val="0"/>
                <w:color w:val="000000" w:themeColor="text1"/>
                <w:lang w:val="ru-RU"/>
              </w:rPr>
              <w:t xml:space="preserve"> </w:t>
            </w:r>
            <w:proofErr w:type="spellStart"/>
            <w:r w:rsidRPr="00D9078F">
              <w:rPr>
                <w:b w:val="0"/>
                <w:color w:val="000000" w:themeColor="text1"/>
                <w:lang w:val="ru-RU"/>
              </w:rPr>
              <w:t>документації</w:t>
            </w:r>
            <w:proofErr w:type="spellEnd"/>
            <w:r w:rsidRPr="00D9078F">
              <w:rPr>
                <w:b w:val="0"/>
                <w:color w:val="000000" w:themeColor="text1"/>
                <w:lang w:val="ru-RU"/>
              </w:rPr>
              <w:t>.</w:t>
            </w:r>
          </w:p>
          <w:p w14:paraId="4283F5D3" w14:textId="77777777" w:rsidR="003C75A0" w:rsidRPr="00D9078F"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val="0"/>
                <w:color w:val="000000" w:themeColor="text1"/>
                <w:lang w:val="ru-RU"/>
              </w:rPr>
            </w:pPr>
            <w:r w:rsidRPr="00D9078F">
              <w:rPr>
                <w:b w:val="0"/>
                <w:color w:val="000000" w:themeColor="text1"/>
                <w:u w:val="single"/>
                <w:lang w:val="ru-RU"/>
              </w:rPr>
              <w:lastRenderedPageBreak/>
              <w:t>5.</w:t>
            </w:r>
            <w:r w:rsidRPr="00D9078F">
              <w:rPr>
                <w:color w:val="000000" w:themeColor="text1"/>
                <w:u w:val="single"/>
                <w:lang w:val="ru-RU"/>
              </w:rPr>
              <w:t>Проект Договору</w:t>
            </w:r>
            <w:r w:rsidRPr="00D9078F">
              <w:rPr>
                <w:color w:val="000000" w:themeColor="text1"/>
                <w:lang w:val="ru-RU"/>
              </w:rPr>
              <w:t xml:space="preserve">, </w:t>
            </w:r>
            <w:proofErr w:type="spellStart"/>
            <w:r w:rsidRPr="00D9078F">
              <w:rPr>
                <w:b w:val="0"/>
                <w:color w:val="000000" w:themeColor="text1"/>
                <w:lang w:val="ru-RU"/>
              </w:rPr>
              <w:t>який</w:t>
            </w:r>
            <w:proofErr w:type="spellEnd"/>
            <w:r w:rsidRPr="00D9078F">
              <w:rPr>
                <w:b w:val="0"/>
                <w:color w:val="000000" w:themeColor="text1"/>
                <w:lang w:val="ru-RU"/>
              </w:rPr>
              <w:t xml:space="preserve"> </w:t>
            </w:r>
            <w:proofErr w:type="spellStart"/>
            <w:r w:rsidRPr="00D9078F">
              <w:rPr>
                <w:b w:val="0"/>
                <w:color w:val="000000" w:themeColor="text1"/>
                <w:lang w:val="ru-RU"/>
              </w:rPr>
              <w:t>викладений</w:t>
            </w:r>
            <w:proofErr w:type="spellEnd"/>
            <w:r w:rsidRPr="00D9078F">
              <w:rPr>
                <w:b w:val="0"/>
                <w:color w:val="000000" w:themeColor="text1"/>
                <w:lang w:val="ru-RU"/>
              </w:rPr>
              <w:t xml:space="preserve"> в </w:t>
            </w:r>
            <w:proofErr w:type="spellStart"/>
            <w:r w:rsidRPr="00D9078F">
              <w:rPr>
                <w:i/>
                <w:color w:val="000000" w:themeColor="text1"/>
                <w:lang w:val="ru-RU"/>
              </w:rPr>
              <w:t>Додатку</w:t>
            </w:r>
            <w:proofErr w:type="spellEnd"/>
            <w:r w:rsidRPr="00D9078F">
              <w:rPr>
                <w:i/>
                <w:color w:val="000000" w:themeColor="text1"/>
                <w:lang w:val="ru-RU"/>
              </w:rPr>
              <w:t xml:space="preserve"> 5</w:t>
            </w:r>
            <w:r w:rsidRPr="00D9078F">
              <w:rPr>
                <w:b w:val="0"/>
                <w:color w:val="000000" w:themeColor="text1"/>
                <w:lang w:val="ru-RU"/>
              </w:rPr>
              <w:t xml:space="preserve"> до </w:t>
            </w:r>
            <w:proofErr w:type="spellStart"/>
            <w:r w:rsidRPr="00D9078F">
              <w:rPr>
                <w:b w:val="0"/>
                <w:color w:val="000000" w:themeColor="text1"/>
                <w:lang w:val="ru-RU"/>
              </w:rPr>
              <w:t>тендерної</w:t>
            </w:r>
            <w:proofErr w:type="spellEnd"/>
            <w:r w:rsidRPr="00D9078F">
              <w:rPr>
                <w:b w:val="0"/>
                <w:color w:val="000000" w:themeColor="text1"/>
                <w:lang w:val="ru-RU"/>
              </w:rPr>
              <w:t xml:space="preserve"> </w:t>
            </w:r>
            <w:proofErr w:type="spellStart"/>
            <w:r w:rsidRPr="00D9078F">
              <w:rPr>
                <w:b w:val="0"/>
                <w:color w:val="000000" w:themeColor="text1"/>
                <w:lang w:val="ru-RU"/>
              </w:rPr>
              <w:t>документації</w:t>
            </w:r>
            <w:proofErr w:type="spellEnd"/>
            <w:r w:rsidRPr="00D9078F">
              <w:rPr>
                <w:b w:val="0"/>
                <w:color w:val="000000" w:themeColor="text1"/>
                <w:lang w:val="ru-RU"/>
              </w:rPr>
              <w:t xml:space="preserve">. Проект договору </w:t>
            </w:r>
            <w:proofErr w:type="spellStart"/>
            <w:r w:rsidRPr="00D9078F">
              <w:rPr>
                <w:b w:val="0"/>
                <w:color w:val="000000" w:themeColor="text1"/>
                <w:lang w:val="ru-RU"/>
              </w:rPr>
              <w:t>має</w:t>
            </w:r>
            <w:proofErr w:type="spellEnd"/>
            <w:r w:rsidRPr="00D9078F">
              <w:rPr>
                <w:b w:val="0"/>
                <w:color w:val="000000" w:themeColor="text1"/>
                <w:lang w:val="ru-RU"/>
              </w:rPr>
              <w:t xml:space="preserve"> бути </w:t>
            </w:r>
            <w:proofErr w:type="spellStart"/>
            <w:r w:rsidRPr="00D9078F">
              <w:rPr>
                <w:b w:val="0"/>
                <w:color w:val="000000" w:themeColor="text1"/>
                <w:lang w:val="ru-RU"/>
              </w:rPr>
              <w:t>скріплений</w:t>
            </w:r>
            <w:proofErr w:type="spellEnd"/>
            <w:r w:rsidRPr="00D9078F">
              <w:rPr>
                <w:b w:val="0"/>
                <w:color w:val="000000" w:themeColor="text1"/>
                <w:lang w:val="ru-RU"/>
              </w:rPr>
              <w:t xml:space="preserve"> </w:t>
            </w:r>
            <w:proofErr w:type="spellStart"/>
            <w:r w:rsidRPr="00D9078F">
              <w:rPr>
                <w:b w:val="0"/>
                <w:color w:val="000000" w:themeColor="text1"/>
                <w:lang w:val="ru-RU"/>
              </w:rPr>
              <w:t>підписом</w:t>
            </w:r>
            <w:proofErr w:type="spellEnd"/>
            <w:r w:rsidRPr="00D9078F">
              <w:rPr>
                <w:b w:val="0"/>
                <w:color w:val="000000" w:themeColor="text1"/>
                <w:lang w:val="ru-RU"/>
              </w:rPr>
              <w:t xml:space="preserve"> </w:t>
            </w:r>
            <w:proofErr w:type="spellStart"/>
            <w:r w:rsidRPr="00D9078F">
              <w:rPr>
                <w:b w:val="0"/>
                <w:color w:val="000000" w:themeColor="text1"/>
                <w:lang w:val="ru-RU"/>
              </w:rPr>
              <w:t>уповноваженої</w:t>
            </w:r>
            <w:proofErr w:type="spellEnd"/>
            <w:r w:rsidRPr="00D9078F">
              <w:rPr>
                <w:b w:val="0"/>
                <w:color w:val="000000" w:themeColor="text1"/>
                <w:lang w:val="ru-RU"/>
              </w:rPr>
              <w:t xml:space="preserve"> особи </w:t>
            </w:r>
            <w:proofErr w:type="spellStart"/>
            <w:r w:rsidRPr="00D9078F">
              <w:rPr>
                <w:b w:val="0"/>
                <w:color w:val="000000" w:themeColor="text1"/>
                <w:lang w:val="ru-RU"/>
              </w:rPr>
              <w:t>учасника</w:t>
            </w:r>
            <w:proofErr w:type="spellEnd"/>
            <w:r w:rsidRPr="00D9078F">
              <w:rPr>
                <w:b w:val="0"/>
                <w:color w:val="000000" w:themeColor="text1"/>
                <w:lang w:val="ru-RU"/>
              </w:rPr>
              <w:t xml:space="preserve"> та </w:t>
            </w:r>
            <w:proofErr w:type="spellStart"/>
            <w:r w:rsidRPr="00D9078F">
              <w:rPr>
                <w:b w:val="0"/>
                <w:color w:val="000000" w:themeColor="text1"/>
                <w:lang w:val="ru-RU"/>
              </w:rPr>
              <w:t>печаткою</w:t>
            </w:r>
            <w:proofErr w:type="spellEnd"/>
            <w:r w:rsidRPr="00D9078F">
              <w:rPr>
                <w:b w:val="0"/>
                <w:color w:val="000000" w:themeColor="text1"/>
                <w:lang w:val="ru-RU"/>
              </w:rPr>
              <w:t xml:space="preserve">, </w:t>
            </w:r>
            <w:proofErr w:type="spellStart"/>
            <w:r w:rsidRPr="00D9078F">
              <w:rPr>
                <w:b w:val="0"/>
                <w:color w:val="000000" w:themeColor="text1"/>
                <w:lang w:val="ru-RU"/>
              </w:rPr>
              <w:t>що</w:t>
            </w:r>
            <w:proofErr w:type="spellEnd"/>
            <w:r w:rsidRPr="00D9078F">
              <w:rPr>
                <w:b w:val="0"/>
                <w:color w:val="000000" w:themeColor="text1"/>
                <w:lang w:val="ru-RU"/>
              </w:rPr>
              <w:t xml:space="preserve"> </w:t>
            </w:r>
            <w:proofErr w:type="spellStart"/>
            <w:r w:rsidRPr="00D9078F">
              <w:rPr>
                <w:b w:val="0"/>
                <w:color w:val="000000" w:themeColor="text1"/>
                <w:lang w:val="ru-RU"/>
              </w:rPr>
              <w:t>підтверджує</w:t>
            </w:r>
            <w:proofErr w:type="spellEnd"/>
            <w:r w:rsidRPr="00D9078F">
              <w:rPr>
                <w:b w:val="0"/>
                <w:color w:val="000000" w:themeColor="text1"/>
                <w:lang w:val="ru-RU"/>
              </w:rPr>
              <w:t xml:space="preserve"> </w:t>
            </w:r>
            <w:proofErr w:type="spellStart"/>
            <w:r w:rsidRPr="00D9078F">
              <w:rPr>
                <w:b w:val="0"/>
                <w:color w:val="000000" w:themeColor="text1"/>
                <w:lang w:val="ru-RU"/>
              </w:rPr>
              <w:t>погодження</w:t>
            </w:r>
            <w:proofErr w:type="spellEnd"/>
            <w:r w:rsidRPr="00D9078F">
              <w:rPr>
                <w:b w:val="0"/>
                <w:color w:val="000000" w:themeColor="text1"/>
                <w:lang w:val="ru-RU"/>
              </w:rPr>
              <w:t xml:space="preserve"> </w:t>
            </w:r>
            <w:proofErr w:type="spellStart"/>
            <w:r w:rsidRPr="00D9078F">
              <w:rPr>
                <w:b w:val="0"/>
                <w:color w:val="000000" w:themeColor="text1"/>
                <w:lang w:val="ru-RU"/>
              </w:rPr>
              <w:t>учасника</w:t>
            </w:r>
            <w:proofErr w:type="spellEnd"/>
            <w:r w:rsidRPr="00D9078F">
              <w:rPr>
                <w:b w:val="0"/>
                <w:color w:val="000000" w:themeColor="text1"/>
                <w:lang w:val="ru-RU"/>
              </w:rPr>
              <w:t xml:space="preserve"> з </w:t>
            </w:r>
            <w:proofErr w:type="spellStart"/>
            <w:r w:rsidRPr="00D9078F">
              <w:rPr>
                <w:b w:val="0"/>
                <w:color w:val="000000" w:themeColor="text1"/>
                <w:lang w:val="ru-RU"/>
              </w:rPr>
              <w:t>основними</w:t>
            </w:r>
            <w:proofErr w:type="spellEnd"/>
            <w:r w:rsidRPr="00D9078F">
              <w:rPr>
                <w:b w:val="0"/>
                <w:color w:val="000000" w:themeColor="text1"/>
                <w:lang w:val="ru-RU"/>
              </w:rPr>
              <w:t xml:space="preserve"> </w:t>
            </w:r>
            <w:proofErr w:type="spellStart"/>
            <w:r w:rsidRPr="00D9078F">
              <w:rPr>
                <w:b w:val="0"/>
                <w:color w:val="000000" w:themeColor="text1"/>
                <w:lang w:val="ru-RU"/>
              </w:rPr>
              <w:t>умовами</w:t>
            </w:r>
            <w:proofErr w:type="spellEnd"/>
            <w:r w:rsidRPr="00D9078F">
              <w:rPr>
                <w:b w:val="0"/>
                <w:color w:val="000000" w:themeColor="text1"/>
                <w:lang w:val="ru-RU"/>
              </w:rPr>
              <w:t xml:space="preserve"> договору.</w:t>
            </w:r>
          </w:p>
          <w:p w14:paraId="5B7A6A0E" w14:textId="77777777" w:rsidR="003C75A0" w:rsidRPr="00D9078F"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val="0"/>
                <w:color w:val="000000" w:themeColor="text1"/>
                <w:lang w:val="ru-RU"/>
              </w:rPr>
            </w:pPr>
            <w:r w:rsidRPr="00D9078F">
              <w:rPr>
                <w:color w:val="000000" w:themeColor="text1"/>
                <w:lang w:val="ru-RU"/>
              </w:rPr>
              <w:t xml:space="preserve">6. </w:t>
            </w:r>
            <w:proofErr w:type="spellStart"/>
            <w:r w:rsidRPr="00D9078F">
              <w:rPr>
                <w:color w:val="000000" w:themeColor="text1"/>
                <w:lang w:val="ru-RU"/>
              </w:rPr>
              <w:t>Інформацію</w:t>
            </w:r>
            <w:proofErr w:type="spellEnd"/>
            <w:r w:rsidRPr="00D9078F">
              <w:rPr>
                <w:color w:val="000000" w:themeColor="text1"/>
                <w:lang w:val="ru-RU"/>
              </w:rPr>
              <w:t xml:space="preserve"> про </w:t>
            </w:r>
            <w:proofErr w:type="spellStart"/>
            <w:r w:rsidRPr="00D9078F">
              <w:rPr>
                <w:color w:val="000000" w:themeColor="text1"/>
                <w:lang w:val="ru-RU"/>
              </w:rPr>
              <w:t>маркування</w:t>
            </w:r>
            <w:proofErr w:type="spellEnd"/>
            <w:r w:rsidRPr="00D9078F">
              <w:rPr>
                <w:color w:val="000000" w:themeColor="text1"/>
                <w:lang w:val="ru-RU"/>
              </w:rPr>
              <w:t xml:space="preserve">, </w:t>
            </w:r>
            <w:proofErr w:type="spellStart"/>
            <w:r w:rsidRPr="00D9078F">
              <w:rPr>
                <w:color w:val="000000" w:themeColor="text1"/>
                <w:lang w:val="ru-RU"/>
              </w:rPr>
              <w:t>протоколи</w:t>
            </w:r>
            <w:proofErr w:type="spellEnd"/>
            <w:r w:rsidRPr="00D9078F">
              <w:rPr>
                <w:color w:val="000000" w:themeColor="text1"/>
                <w:lang w:val="ru-RU"/>
              </w:rPr>
              <w:t xml:space="preserve"> </w:t>
            </w:r>
            <w:proofErr w:type="spellStart"/>
            <w:r w:rsidRPr="00D9078F">
              <w:rPr>
                <w:color w:val="000000" w:themeColor="text1"/>
                <w:lang w:val="ru-RU"/>
              </w:rPr>
              <w:t>випробувань</w:t>
            </w:r>
            <w:proofErr w:type="spellEnd"/>
            <w:r w:rsidRPr="00D9078F">
              <w:rPr>
                <w:color w:val="000000" w:themeColor="text1"/>
                <w:lang w:val="ru-RU"/>
              </w:rPr>
              <w:t xml:space="preserve"> </w:t>
            </w:r>
            <w:proofErr w:type="spellStart"/>
            <w:r w:rsidRPr="00D9078F">
              <w:rPr>
                <w:color w:val="000000" w:themeColor="text1"/>
                <w:lang w:val="ru-RU"/>
              </w:rPr>
              <w:t>або</w:t>
            </w:r>
            <w:proofErr w:type="spellEnd"/>
            <w:r w:rsidRPr="00D9078F">
              <w:rPr>
                <w:color w:val="000000" w:themeColor="text1"/>
                <w:lang w:val="ru-RU"/>
              </w:rPr>
              <w:t xml:space="preserve"> </w:t>
            </w:r>
            <w:proofErr w:type="spellStart"/>
            <w:r w:rsidRPr="00D9078F">
              <w:rPr>
                <w:color w:val="000000" w:themeColor="text1"/>
                <w:lang w:val="ru-RU"/>
              </w:rPr>
              <w:t>сертифікати</w:t>
            </w:r>
            <w:proofErr w:type="spellEnd"/>
            <w:r w:rsidRPr="00D9078F">
              <w:rPr>
                <w:b w:val="0"/>
                <w:color w:val="000000" w:themeColor="text1"/>
                <w:lang w:val="ru-RU"/>
              </w:rPr>
              <w:t xml:space="preserve">, </w:t>
            </w:r>
            <w:proofErr w:type="spellStart"/>
            <w:r w:rsidRPr="00D9078F">
              <w:rPr>
                <w:b w:val="0"/>
                <w:color w:val="000000" w:themeColor="text1"/>
                <w:lang w:val="ru-RU"/>
              </w:rPr>
              <w:t>що</w:t>
            </w:r>
            <w:proofErr w:type="spellEnd"/>
            <w:r w:rsidRPr="00D9078F">
              <w:rPr>
                <w:b w:val="0"/>
                <w:color w:val="000000" w:themeColor="text1"/>
                <w:lang w:val="ru-RU"/>
              </w:rPr>
              <w:t xml:space="preserve"> </w:t>
            </w:r>
            <w:proofErr w:type="spellStart"/>
            <w:r w:rsidRPr="00D9078F">
              <w:rPr>
                <w:b w:val="0"/>
                <w:color w:val="000000" w:themeColor="text1"/>
                <w:lang w:val="ru-RU"/>
              </w:rPr>
              <w:t>підтверджують</w:t>
            </w:r>
            <w:proofErr w:type="spellEnd"/>
            <w:r w:rsidRPr="00D9078F">
              <w:rPr>
                <w:b w:val="0"/>
                <w:color w:val="000000" w:themeColor="text1"/>
                <w:lang w:val="ru-RU"/>
              </w:rPr>
              <w:t xml:space="preserve"> </w:t>
            </w:r>
            <w:proofErr w:type="spellStart"/>
            <w:r w:rsidRPr="00D9078F">
              <w:rPr>
                <w:b w:val="0"/>
                <w:color w:val="000000" w:themeColor="text1"/>
                <w:lang w:val="ru-RU"/>
              </w:rPr>
              <w:t>відповідність</w:t>
            </w:r>
            <w:proofErr w:type="spellEnd"/>
            <w:r w:rsidRPr="00D9078F">
              <w:rPr>
                <w:b w:val="0"/>
                <w:color w:val="000000" w:themeColor="text1"/>
                <w:lang w:val="ru-RU"/>
              </w:rPr>
              <w:t xml:space="preserve"> предмета </w:t>
            </w:r>
            <w:proofErr w:type="spellStart"/>
            <w:r w:rsidRPr="00D9078F">
              <w:rPr>
                <w:b w:val="0"/>
                <w:color w:val="000000" w:themeColor="text1"/>
                <w:lang w:val="ru-RU"/>
              </w:rPr>
              <w:t>закупівлі</w:t>
            </w:r>
            <w:proofErr w:type="spellEnd"/>
            <w:r w:rsidRPr="00D9078F">
              <w:rPr>
                <w:b w:val="0"/>
                <w:color w:val="000000" w:themeColor="text1"/>
                <w:lang w:val="ru-RU"/>
              </w:rPr>
              <w:t xml:space="preserve"> </w:t>
            </w:r>
            <w:proofErr w:type="spellStart"/>
            <w:r w:rsidRPr="00D9078F">
              <w:rPr>
                <w:b w:val="0"/>
                <w:color w:val="000000" w:themeColor="text1"/>
                <w:lang w:val="ru-RU"/>
              </w:rPr>
              <w:t>встановленим</w:t>
            </w:r>
            <w:proofErr w:type="spellEnd"/>
            <w:r w:rsidRPr="00D9078F">
              <w:rPr>
                <w:b w:val="0"/>
                <w:color w:val="000000" w:themeColor="text1"/>
                <w:lang w:val="ru-RU"/>
              </w:rPr>
              <w:t xml:space="preserve"> </w:t>
            </w:r>
            <w:proofErr w:type="spellStart"/>
            <w:r w:rsidRPr="00D9078F">
              <w:rPr>
                <w:b w:val="0"/>
                <w:color w:val="000000" w:themeColor="text1"/>
                <w:lang w:val="ru-RU"/>
              </w:rPr>
              <w:t>замовником</w:t>
            </w:r>
            <w:proofErr w:type="spellEnd"/>
            <w:r w:rsidRPr="00D9078F">
              <w:rPr>
                <w:b w:val="0"/>
                <w:color w:val="000000" w:themeColor="text1"/>
                <w:lang w:val="ru-RU"/>
              </w:rPr>
              <w:t xml:space="preserve"> </w:t>
            </w:r>
            <w:proofErr w:type="spellStart"/>
            <w:r w:rsidRPr="00D9078F">
              <w:rPr>
                <w:b w:val="0"/>
                <w:color w:val="000000" w:themeColor="text1"/>
                <w:lang w:val="ru-RU"/>
              </w:rPr>
              <w:t>вимогам</w:t>
            </w:r>
            <w:proofErr w:type="spellEnd"/>
            <w:r w:rsidRPr="00D9078F">
              <w:rPr>
                <w:b w:val="0"/>
                <w:color w:val="000000" w:themeColor="text1"/>
                <w:lang w:val="ru-RU"/>
              </w:rPr>
              <w:t xml:space="preserve"> (у </w:t>
            </w:r>
            <w:proofErr w:type="spellStart"/>
            <w:r w:rsidRPr="00D9078F">
              <w:rPr>
                <w:b w:val="0"/>
                <w:color w:val="000000" w:themeColor="text1"/>
                <w:lang w:val="ru-RU"/>
              </w:rPr>
              <w:t>разі</w:t>
            </w:r>
            <w:proofErr w:type="spellEnd"/>
            <w:r w:rsidRPr="00D9078F">
              <w:rPr>
                <w:b w:val="0"/>
                <w:color w:val="000000" w:themeColor="text1"/>
                <w:lang w:val="ru-RU"/>
              </w:rPr>
              <w:t xml:space="preserve"> </w:t>
            </w:r>
            <w:proofErr w:type="spellStart"/>
            <w:r w:rsidRPr="00D9078F">
              <w:rPr>
                <w:b w:val="0"/>
                <w:color w:val="000000" w:themeColor="text1"/>
                <w:lang w:val="ru-RU"/>
              </w:rPr>
              <w:t>встановлення</w:t>
            </w:r>
            <w:proofErr w:type="spellEnd"/>
            <w:r w:rsidRPr="00D9078F">
              <w:rPr>
                <w:b w:val="0"/>
                <w:color w:val="000000" w:themeColor="text1"/>
                <w:lang w:val="ru-RU"/>
              </w:rPr>
              <w:t xml:space="preserve"> </w:t>
            </w:r>
            <w:proofErr w:type="spellStart"/>
            <w:r w:rsidRPr="00D9078F">
              <w:rPr>
                <w:b w:val="0"/>
                <w:color w:val="000000" w:themeColor="text1"/>
                <w:lang w:val="ru-RU"/>
              </w:rPr>
              <w:t>даної</w:t>
            </w:r>
            <w:proofErr w:type="spellEnd"/>
            <w:r w:rsidRPr="00D9078F">
              <w:rPr>
                <w:b w:val="0"/>
                <w:color w:val="000000" w:themeColor="text1"/>
                <w:lang w:val="ru-RU"/>
              </w:rPr>
              <w:t xml:space="preserve"> </w:t>
            </w:r>
            <w:proofErr w:type="spellStart"/>
            <w:r w:rsidRPr="00D9078F">
              <w:rPr>
                <w:b w:val="0"/>
                <w:color w:val="000000" w:themeColor="text1"/>
                <w:lang w:val="ru-RU"/>
              </w:rPr>
              <w:t>вимоги</w:t>
            </w:r>
            <w:proofErr w:type="spellEnd"/>
            <w:r w:rsidRPr="00D9078F">
              <w:rPr>
                <w:b w:val="0"/>
                <w:color w:val="000000" w:themeColor="text1"/>
                <w:lang w:val="ru-RU"/>
              </w:rPr>
              <w:t xml:space="preserve"> в </w:t>
            </w:r>
            <w:proofErr w:type="spellStart"/>
            <w:r w:rsidRPr="00D9078F">
              <w:rPr>
                <w:b w:val="0"/>
                <w:color w:val="000000" w:themeColor="text1"/>
                <w:lang w:val="ru-RU"/>
              </w:rPr>
              <w:t>тендерній</w:t>
            </w:r>
            <w:proofErr w:type="spellEnd"/>
            <w:r w:rsidRPr="00D9078F">
              <w:rPr>
                <w:b w:val="0"/>
                <w:color w:val="000000" w:themeColor="text1"/>
                <w:lang w:val="ru-RU"/>
              </w:rPr>
              <w:t xml:space="preserve"> </w:t>
            </w:r>
            <w:proofErr w:type="spellStart"/>
            <w:r w:rsidRPr="00D9078F">
              <w:rPr>
                <w:b w:val="0"/>
                <w:color w:val="000000" w:themeColor="text1"/>
                <w:lang w:val="ru-RU"/>
              </w:rPr>
              <w:t>документації</w:t>
            </w:r>
            <w:proofErr w:type="spellEnd"/>
            <w:r w:rsidRPr="00D9078F">
              <w:rPr>
                <w:b w:val="0"/>
                <w:color w:val="000000" w:themeColor="text1"/>
                <w:lang w:val="ru-RU"/>
              </w:rPr>
              <w:t>).</w:t>
            </w:r>
          </w:p>
          <w:p w14:paraId="02438317" w14:textId="77777777" w:rsidR="003C75A0" w:rsidRPr="00D9078F"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color w:val="000000" w:themeColor="text1"/>
                <w:lang w:val="ru-RU"/>
              </w:rPr>
            </w:pPr>
            <w:r w:rsidRPr="00D9078F">
              <w:rPr>
                <w:color w:val="000000" w:themeColor="text1"/>
                <w:lang w:val="ru-RU"/>
              </w:rPr>
              <w:t xml:space="preserve">7. </w:t>
            </w:r>
            <w:proofErr w:type="spellStart"/>
            <w:r w:rsidRPr="00D9078F">
              <w:rPr>
                <w:color w:val="000000" w:themeColor="text1"/>
                <w:lang w:val="ru-RU"/>
              </w:rPr>
              <w:t>Інша</w:t>
            </w:r>
            <w:proofErr w:type="spellEnd"/>
            <w:r w:rsidRPr="00D9078F">
              <w:rPr>
                <w:color w:val="000000" w:themeColor="text1"/>
                <w:lang w:val="ru-RU"/>
              </w:rPr>
              <w:t xml:space="preserve"> </w:t>
            </w:r>
            <w:proofErr w:type="spellStart"/>
            <w:r w:rsidRPr="00D9078F">
              <w:rPr>
                <w:color w:val="000000" w:themeColor="text1"/>
                <w:lang w:val="ru-RU"/>
              </w:rPr>
              <w:t>інформація</w:t>
            </w:r>
            <w:proofErr w:type="spellEnd"/>
            <w:r w:rsidRPr="00D9078F">
              <w:rPr>
                <w:color w:val="000000" w:themeColor="text1"/>
                <w:lang w:val="ru-RU"/>
              </w:rPr>
              <w:t xml:space="preserve"> та </w:t>
            </w:r>
            <w:proofErr w:type="spellStart"/>
            <w:r w:rsidRPr="00D9078F">
              <w:rPr>
                <w:color w:val="000000" w:themeColor="text1"/>
                <w:lang w:val="ru-RU"/>
              </w:rPr>
              <w:t>документи</w:t>
            </w:r>
            <w:proofErr w:type="spellEnd"/>
            <w:r w:rsidRPr="00D9078F">
              <w:rPr>
                <w:color w:val="000000" w:themeColor="text1"/>
                <w:lang w:val="ru-RU"/>
              </w:rPr>
              <w:t xml:space="preserve"> </w:t>
            </w:r>
            <w:proofErr w:type="spellStart"/>
            <w:r w:rsidRPr="00D9078F">
              <w:rPr>
                <w:color w:val="000000" w:themeColor="text1"/>
                <w:lang w:val="ru-RU"/>
              </w:rPr>
              <w:t>відповідно</w:t>
            </w:r>
            <w:proofErr w:type="spellEnd"/>
            <w:r w:rsidRPr="00D9078F">
              <w:rPr>
                <w:color w:val="000000" w:themeColor="text1"/>
                <w:lang w:val="ru-RU"/>
              </w:rPr>
              <w:t xml:space="preserve"> до </w:t>
            </w:r>
            <w:proofErr w:type="spellStart"/>
            <w:r w:rsidRPr="00D9078F">
              <w:rPr>
                <w:color w:val="000000" w:themeColor="text1"/>
                <w:lang w:val="ru-RU"/>
              </w:rPr>
              <w:t>вимог</w:t>
            </w:r>
            <w:proofErr w:type="spellEnd"/>
            <w:r w:rsidRPr="00D9078F">
              <w:rPr>
                <w:color w:val="000000" w:themeColor="text1"/>
                <w:lang w:val="ru-RU"/>
              </w:rPr>
              <w:t xml:space="preserve"> </w:t>
            </w:r>
            <w:proofErr w:type="spellStart"/>
            <w:r w:rsidRPr="00D9078F">
              <w:rPr>
                <w:color w:val="000000" w:themeColor="text1"/>
                <w:lang w:val="ru-RU"/>
              </w:rPr>
              <w:t>цієї</w:t>
            </w:r>
            <w:proofErr w:type="spellEnd"/>
            <w:r w:rsidRPr="00D9078F">
              <w:rPr>
                <w:color w:val="000000" w:themeColor="text1"/>
                <w:lang w:val="ru-RU"/>
              </w:rPr>
              <w:t xml:space="preserve"> </w:t>
            </w:r>
            <w:proofErr w:type="spellStart"/>
            <w:r w:rsidRPr="00D9078F">
              <w:rPr>
                <w:color w:val="000000" w:themeColor="text1"/>
                <w:lang w:val="ru-RU"/>
              </w:rPr>
              <w:t>документації</w:t>
            </w:r>
            <w:proofErr w:type="spellEnd"/>
            <w:r w:rsidRPr="00D9078F">
              <w:rPr>
                <w:color w:val="000000" w:themeColor="text1"/>
                <w:lang w:val="ru-RU"/>
              </w:rPr>
              <w:t xml:space="preserve"> та </w:t>
            </w:r>
            <w:proofErr w:type="spellStart"/>
            <w:r w:rsidRPr="00D9078F">
              <w:rPr>
                <w:color w:val="000000" w:themeColor="text1"/>
                <w:lang w:val="ru-RU"/>
              </w:rPr>
              <w:t>додатків</w:t>
            </w:r>
            <w:proofErr w:type="spellEnd"/>
            <w:r w:rsidRPr="00D9078F">
              <w:rPr>
                <w:color w:val="000000" w:themeColor="text1"/>
                <w:lang w:val="ru-RU"/>
              </w:rPr>
              <w:t xml:space="preserve"> до </w:t>
            </w:r>
            <w:proofErr w:type="spellStart"/>
            <w:r w:rsidRPr="00D9078F">
              <w:rPr>
                <w:color w:val="000000" w:themeColor="text1"/>
                <w:lang w:val="ru-RU"/>
              </w:rPr>
              <w:t>неї</w:t>
            </w:r>
            <w:proofErr w:type="spellEnd"/>
            <w:r w:rsidRPr="00D9078F">
              <w:rPr>
                <w:color w:val="000000" w:themeColor="text1"/>
                <w:lang w:val="ru-RU"/>
              </w:rPr>
              <w:t>.</w:t>
            </w:r>
          </w:p>
          <w:p w14:paraId="7308C153" w14:textId="77777777" w:rsidR="003C75A0" w:rsidRPr="003C75A0" w:rsidRDefault="003C75A0" w:rsidP="003C7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 w:val="0"/>
                <w:lang w:val="ru-RU"/>
              </w:rPr>
            </w:pPr>
            <w:proofErr w:type="spellStart"/>
            <w:r w:rsidRPr="003C75A0">
              <w:rPr>
                <w:b w:val="0"/>
                <w:lang w:val="ru-RU"/>
              </w:rPr>
              <w:t>Рекомендується</w:t>
            </w:r>
            <w:proofErr w:type="spellEnd"/>
            <w:r w:rsidRPr="003C75A0">
              <w:rPr>
                <w:b w:val="0"/>
                <w:lang w:val="ru-RU"/>
              </w:rPr>
              <w:t xml:space="preserve"> </w:t>
            </w:r>
            <w:proofErr w:type="spellStart"/>
            <w:r w:rsidRPr="003C75A0">
              <w:rPr>
                <w:b w:val="0"/>
                <w:lang w:val="ru-RU"/>
              </w:rPr>
              <w:t>документи</w:t>
            </w:r>
            <w:proofErr w:type="spellEnd"/>
            <w:r w:rsidRPr="003C75A0">
              <w:rPr>
                <w:b w:val="0"/>
                <w:lang w:val="ru-RU"/>
              </w:rPr>
              <w:t xml:space="preserve"> у </w:t>
            </w:r>
            <w:proofErr w:type="spellStart"/>
            <w:r w:rsidRPr="003C75A0">
              <w:rPr>
                <w:b w:val="0"/>
                <w:lang w:val="ru-RU"/>
              </w:rPr>
              <w:t>складі</w:t>
            </w:r>
            <w:proofErr w:type="spellEnd"/>
            <w:r w:rsidRPr="003C75A0">
              <w:rPr>
                <w:b w:val="0"/>
                <w:lang w:val="ru-RU"/>
              </w:rPr>
              <w:t xml:space="preserve"> </w:t>
            </w:r>
            <w:proofErr w:type="spellStart"/>
            <w:r w:rsidRPr="003C75A0">
              <w:rPr>
                <w:b w:val="0"/>
                <w:lang w:val="ru-RU"/>
              </w:rPr>
              <w:t>пропозиції</w:t>
            </w:r>
            <w:proofErr w:type="spellEnd"/>
            <w:r w:rsidRPr="003C75A0">
              <w:rPr>
                <w:b w:val="0"/>
                <w:lang w:val="ru-RU"/>
              </w:rPr>
              <w:t xml:space="preserve"> </w:t>
            </w:r>
            <w:proofErr w:type="spellStart"/>
            <w:r w:rsidRPr="003C75A0">
              <w:rPr>
                <w:b w:val="0"/>
                <w:lang w:val="ru-RU"/>
              </w:rPr>
              <w:t>Учасника</w:t>
            </w:r>
            <w:proofErr w:type="spellEnd"/>
            <w:r w:rsidRPr="003C75A0">
              <w:rPr>
                <w:b w:val="0"/>
                <w:lang w:val="ru-RU"/>
              </w:rPr>
              <w:t xml:space="preserve"> </w:t>
            </w:r>
            <w:proofErr w:type="spellStart"/>
            <w:r w:rsidRPr="003C75A0">
              <w:rPr>
                <w:b w:val="0"/>
                <w:lang w:val="ru-RU"/>
              </w:rPr>
              <w:t>надавати</w:t>
            </w:r>
            <w:proofErr w:type="spellEnd"/>
            <w:r w:rsidRPr="003C75A0">
              <w:rPr>
                <w:b w:val="0"/>
                <w:lang w:val="ru-RU"/>
              </w:rPr>
              <w:t xml:space="preserve"> у </w:t>
            </w:r>
            <w:proofErr w:type="spellStart"/>
            <w:r w:rsidRPr="003C75A0">
              <w:rPr>
                <w:b w:val="0"/>
                <w:lang w:val="ru-RU"/>
              </w:rPr>
              <w:t>тій</w:t>
            </w:r>
            <w:proofErr w:type="spellEnd"/>
            <w:r w:rsidRPr="003C75A0">
              <w:rPr>
                <w:b w:val="0"/>
                <w:lang w:val="ru-RU"/>
              </w:rPr>
              <w:t xml:space="preserve"> </w:t>
            </w:r>
            <w:proofErr w:type="spellStart"/>
            <w:r w:rsidRPr="003C75A0">
              <w:rPr>
                <w:b w:val="0"/>
                <w:lang w:val="ru-RU"/>
              </w:rPr>
              <w:t>послідовності</w:t>
            </w:r>
            <w:proofErr w:type="spellEnd"/>
            <w:r w:rsidRPr="003C75A0">
              <w:rPr>
                <w:b w:val="0"/>
                <w:lang w:val="ru-RU"/>
              </w:rPr>
              <w:t xml:space="preserve">, в </w:t>
            </w:r>
            <w:proofErr w:type="spellStart"/>
            <w:r w:rsidRPr="003C75A0">
              <w:rPr>
                <w:b w:val="0"/>
                <w:lang w:val="ru-RU"/>
              </w:rPr>
              <w:t>якій</w:t>
            </w:r>
            <w:proofErr w:type="spellEnd"/>
            <w:r w:rsidRPr="003C75A0">
              <w:rPr>
                <w:b w:val="0"/>
                <w:lang w:val="ru-RU"/>
              </w:rPr>
              <w:t xml:space="preserve"> вони </w:t>
            </w:r>
            <w:proofErr w:type="spellStart"/>
            <w:r w:rsidRPr="003C75A0">
              <w:rPr>
                <w:b w:val="0"/>
                <w:lang w:val="ru-RU"/>
              </w:rPr>
              <w:t>наведені</w:t>
            </w:r>
            <w:proofErr w:type="spellEnd"/>
            <w:r w:rsidRPr="003C75A0">
              <w:rPr>
                <w:b w:val="0"/>
                <w:lang w:val="ru-RU"/>
              </w:rPr>
              <w:t xml:space="preserve"> у </w:t>
            </w:r>
            <w:proofErr w:type="spellStart"/>
            <w:r w:rsidRPr="003C75A0">
              <w:rPr>
                <w:b w:val="0"/>
                <w:lang w:val="ru-RU"/>
              </w:rPr>
              <w:t>тендерній</w:t>
            </w:r>
            <w:proofErr w:type="spellEnd"/>
            <w:r w:rsidRPr="003C75A0">
              <w:rPr>
                <w:b w:val="0"/>
                <w:lang w:val="ru-RU"/>
              </w:rPr>
              <w:t xml:space="preserve"> </w:t>
            </w:r>
            <w:proofErr w:type="spellStart"/>
            <w:r w:rsidRPr="003C75A0">
              <w:rPr>
                <w:b w:val="0"/>
                <w:lang w:val="ru-RU"/>
              </w:rPr>
              <w:t>документації</w:t>
            </w:r>
            <w:proofErr w:type="spellEnd"/>
            <w:r w:rsidRPr="003C75A0">
              <w:rPr>
                <w:b w:val="0"/>
                <w:lang w:val="ru-RU"/>
              </w:rPr>
              <w:t xml:space="preserve"> </w:t>
            </w:r>
            <w:proofErr w:type="spellStart"/>
            <w:r w:rsidRPr="003C75A0">
              <w:rPr>
                <w:b w:val="0"/>
                <w:lang w:val="ru-RU"/>
              </w:rPr>
              <w:t>замовника</w:t>
            </w:r>
            <w:proofErr w:type="spellEnd"/>
            <w:r w:rsidRPr="003C75A0">
              <w:rPr>
                <w:b w:val="0"/>
                <w:lang w:val="ru-RU"/>
              </w:rPr>
              <w:t xml:space="preserve">, а </w:t>
            </w:r>
            <w:proofErr w:type="spellStart"/>
            <w:r w:rsidRPr="003C75A0">
              <w:rPr>
                <w:b w:val="0"/>
                <w:lang w:val="ru-RU"/>
              </w:rPr>
              <w:t>також</w:t>
            </w:r>
            <w:proofErr w:type="spellEnd"/>
            <w:r w:rsidRPr="003C75A0">
              <w:rPr>
                <w:b w:val="0"/>
                <w:lang w:val="ru-RU"/>
              </w:rPr>
              <w:t xml:space="preserve"> </w:t>
            </w:r>
            <w:proofErr w:type="spellStart"/>
            <w:r w:rsidRPr="003C75A0">
              <w:rPr>
                <w:b w:val="0"/>
                <w:lang w:val="ru-RU"/>
              </w:rPr>
              <w:t>надавати</w:t>
            </w:r>
            <w:proofErr w:type="spellEnd"/>
            <w:r w:rsidRPr="003C75A0">
              <w:rPr>
                <w:b w:val="0"/>
                <w:lang w:val="ru-RU"/>
              </w:rPr>
              <w:t xml:space="preserve"> </w:t>
            </w:r>
            <w:proofErr w:type="spellStart"/>
            <w:r w:rsidRPr="003C75A0">
              <w:rPr>
                <w:b w:val="0"/>
                <w:lang w:val="ru-RU"/>
              </w:rPr>
              <w:t>окремим</w:t>
            </w:r>
            <w:proofErr w:type="spellEnd"/>
            <w:r w:rsidRPr="003C75A0">
              <w:rPr>
                <w:b w:val="0"/>
                <w:lang w:val="ru-RU"/>
              </w:rPr>
              <w:t xml:space="preserve"> файлом </w:t>
            </w:r>
            <w:proofErr w:type="spellStart"/>
            <w:r w:rsidRPr="003C75A0">
              <w:rPr>
                <w:b w:val="0"/>
                <w:lang w:val="ru-RU"/>
              </w:rPr>
              <w:t>кожний</w:t>
            </w:r>
            <w:proofErr w:type="spellEnd"/>
            <w:r w:rsidRPr="003C75A0">
              <w:rPr>
                <w:b w:val="0"/>
                <w:lang w:val="ru-RU"/>
              </w:rPr>
              <w:t xml:space="preserve"> документ, </w:t>
            </w:r>
            <w:proofErr w:type="spellStart"/>
            <w:r w:rsidRPr="003C75A0">
              <w:rPr>
                <w:b w:val="0"/>
                <w:lang w:val="ru-RU"/>
              </w:rPr>
              <w:t>що</w:t>
            </w:r>
            <w:proofErr w:type="spellEnd"/>
            <w:r w:rsidRPr="003C75A0">
              <w:rPr>
                <w:b w:val="0"/>
                <w:lang w:val="ru-RU"/>
              </w:rPr>
              <w:t xml:space="preserve"> </w:t>
            </w:r>
            <w:proofErr w:type="spellStart"/>
            <w:r w:rsidRPr="003C75A0">
              <w:rPr>
                <w:b w:val="0"/>
                <w:lang w:val="ru-RU"/>
              </w:rPr>
              <w:t>іменується</w:t>
            </w:r>
            <w:proofErr w:type="spellEnd"/>
            <w:r w:rsidRPr="003C75A0">
              <w:rPr>
                <w:b w:val="0"/>
                <w:lang w:val="ru-RU"/>
              </w:rPr>
              <w:t xml:space="preserve"> </w:t>
            </w:r>
            <w:proofErr w:type="spellStart"/>
            <w:r w:rsidRPr="003C75A0">
              <w:rPr>
                <w:b w:val="0"/>
                <w:lang w:val="ru-RU"/>
              </w:rPr>
              <w:t>відповідно</w:t>
            </w:r>
            <w:proofErr w:type="spellEnd"/>
            <w:r w:rsidRPr="003C75A0">
              <w:rPr>
                <w:b w:val="0"/>
                <w:lang w:val="ru-RU"/>
              </w:rPr>
              <w:t xml:space="preserve"> </w:t>
            </w:r>
            <w:proofErr w:type="spellStart"/>
            <w:r w:rsidRPr="003C75A0">
              <w:rPr>
                <w:b w:val="0"/>
                <w:lang w:val="ru-RU"/>
              </w:rPr>
              <w:t>змісту</w:t>
            </w:r>
            <w:proofErr w:type="spellEnd"/>
            <w:r w:rsidRPr="003C75A0">
              <w:rPr>
                <w:b w:val="0"/>
                <w:lang w:val="ru-RU"/>
              </w:rPr>
              <w:t xml:space="preserve"> документа.</w:t>
            </w:r>
          </w:p>
          <w:p w14:paraId="31ED814B" w14:textId="77777777" w:rsidR="003C75A0" w:rsidRPr="003C75A0" w:rsidRDefault="003C75A0" w:rsidP="003C75A0">
            <w:pPr>
              <w:widowControl/>
              <w:tabs>
                <w:tab w:val="left" w:pos="-3888"/>
                <w:tab w:val="left" w:pos="207"/>
              </w:tabs>
              <w:suppressAutoHyphens w:val="0"/>
              <w:autoSpaceDE/>
              <w:jc w:val="both"/>
              <w:rPr>
                <w:rFonts w:eastAsia="Times New Roman"/>
              </w:rPr>
            </w:pPr>
            <w:r w:rsidRPr="003C75A0">
              <w:rPr>
                <w:rFonts w:eastAsia="Times New Roman"/>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p w14:paraId="7F85F97A" w14:textId="77777777" w:rsidR="003C75A0" w:rsidRPr="003C75A0" w:rsidRDefault="003C75A0" w:rsidP="003C75A0">
            <w:pPr>
              <w:widowControl/>
              <w:tabs>
                <w:tab w:val="left" w:pos="-3888"/>
                <w:tab w:val="left" w:pos="207"/>
              </w:tabs>
              <w:suppressAutoHyphens w:val="0"/>
              <w:autoSpaceDE/>
              <w:jc w:val="both"/>
              <w:rPr>
                <w:rFonts w:eastAsia="Times New Roman"/>
                <w:b w:val="0"/>
              </w:rPr>
            </w:pPr>
            <w:r w:rsidRPr="003C75A0">
              <w:rPr>
                <w:rFonts w:eastAsia="Times New Roman"/>
                <w:b w:val="0"/>
                <w:i/>
                <w:color w:val="000000"/>
              </w:rPr>
              <w:t xml:space="preserve">Переможець процедури закупівлі у строк, </w:t>
            </w:r>
            <w:r w:rsidRPr="003C75A0">
              <w:rPr>
                <w:rFonts w:eastAsia="Times New Roman"/>
                <w:i/>
                <w:color w:val="000000"/>
              </w:rPr>
              <w:t>що не перевищує чотири дні з дати оприлюднення в електронній системі закупівель повідомлення про намір укласти договір про закупівлю,</w:t>
            </w:r>
            <w:r w:rsidRPr="003C75A0">
              <w:rPr>
                <w:rFonts w:eastAsia="Times New Roman"/>
                <w:b w:val="0"/>
                <w:i/>
                <w:color w:val="000000"/>
              </w:rPr>
              <w:t xml:space="preserve">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кінцеву цінову пропозицію за результатами аукціону </w:t>
            </w:r>
            <w:r w:rsidRPr="003C75A0">
              <w:rPr>
                <w:rFonts w:eastAsia="Times New Roman"/>
                <w:b w:val="0"/>
                <w:i/>
              </w:rPr>
              <w:t>(за формою наведеною у Додатку 2).</w:t>
            </w:r>
            <w:r w:rsidRPr="003C75A0">
              <w:rPr>
                <w:rFonts w:eastAsia="Times New Roman"/>
                <w:b w:val="0"/>
              </w:rPr>
              <w:t xml:space="preserve"> </w:t>
            </w:r>
          </w:p>
          <w:p w14:paraId="51C0B85A"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6D3846"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3C75A0">
              <w:rPr>
                <w:rFonts w:eastAsia="Times New Roman"/>
                <w:color w:val="000000"/>
              </w:rPr>
              <w:t>.</w:t>
            </w:r>
          </w:p>
          <w:p w14:paraId="1E14BEA2" w14:textId="77777777" w:rsidR="003C75A0" w:rsidRPr="003C75A0" w:rsidRDefault="003C75A0" w:rsidP="003C75A0">
            <w:pPr>
              <w:widowControl/>
              <w:tabs>
                <w:tab w:val="left" w:pos="-3888"/>
                <w:tab w:val="left" w:pos="207"/>
              </w:tabs>
              <w:suppressAutoHyphens w:val="0"/>
              <w:autoSpaceDE/>
              <w:jc w:val="both"/>
              <w:rPr>
                <w:rFonts w:eastAsia="Times New Roman"/>
                <w:color w:val="000000"/>
              </w:rPr>
            </w:pPr>
            <w:r w:rsidRPr="003C75A0">
              <w:rPr>
                <w:rFonts w:eastAsia="Times New Roman"/>
                <w:color w:val="000000"/>
              </w:rPr>
              <w:t>Ненадання документів переможця або їх надання з порушенням строків, установлених Постановою № 1178, призведе до скасування рішення про визначення Учасника переможцем та до відхилення тендерної пропозиції такого Учасника.</w:t>
            </w:r>
          </w:p>
          <w:p w14:paraId="1CE2013B"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Відповідальність за достовірність наданої Замовнику інформації в документах, підготовлених переможцем, несе Учасник-переможець.</w:t>
            </w:r>
          </w:p>
          <w:p w14:paraId="2555E6A3" w14:textId="0EB5E5B8"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 xml:space="preserve">Документи, що складаються учасником, повинні бути оформлені належним чином у відповідності до вимог чинного </w:t>
            </w:r>
            <w:r w:rsidRPr="003C75A0">
              <w:rPr>
                <w:rFonts w:eastAsia="Times New Roman"/>
                <w:b w:val="0"/>
                <w:color w:val="000000"/>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976579">
              <w:rPr>
                <w:rFonts w:eastAsia="Times New Roman"/>
                <w:b w:val="0"/>
                <w:color w:val="000000"/>
              </w:rPr>
              <w:t xml:space="preserve"> особи</w:t>
            </w:r>
            <w:r w:rsidRPr="003C75A0">
              <w:rPr>
                <w:rFonts w:eastAsia="Times New Roman"/>
                <w:b w:val="0"/>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C75A0">
              <w:rPr>
                <w:rFonts w:eastAsia="Times New Roman"/>
                <w:b w:val="0"/>
                <w:color w:val="000000"/>
              </w:rPr>
              <w:t>закупівель</w:t>
            </w:r>
            <w:proofErr w:type="spellEnd"/>
            <w:r w:rsidRPr="003C75A0">
              <w:rPr>
                <w:rFonts w:eastAsia="Times New Roman"/>
                <w:b w:val="0"/>
                <w:color w:val="000000"/>
              </w:rPr>
              <w:t xml:space="preserve"> із накладанням </w:t>
            </w:r>
            <w:r w:rsidR="008A7660">
              <w:rPr>
                <w:rFonts w:eastAsia="Times New Roman"/>
                <w:b w:val="0"/>
                <w:color w:val="000000"/>
              </w:rPr>
              <w:t xml:space="preserve">удосконаленого електронного підпису (УЕП) або </w:t>
            </w:r>
            <w:r w:rsidRPr="003C75A0">
              <w:rPr>
                <w:rFonts w:eastAsia="Times New Roman"/>
                <w:b w:val="0"/>
                <w:color w:val="000000"/>
              </w:rPr>
              <w:t>кваліфікованого електронного підпису</w:t>
            </w:r>
            <w:r w:rsidR="008A7660">
              <w:rPr>
                <w:rFonts w:eastAsia="Times New Roman"/>
                <w:b w:val="0"/>
                <w:color w:val="000000"/>
              </w:rPr>
              <w:t xml:space="preserve"> (КЕП)</w:t>
            </w:r>
            <w:r w:rsidRPr="003C75A0">
              <w:rPr>
                <w:rFonts w:eastAsia="Times New Roman"/>
                <w:b w:val="0"/>
                <w:color w:val="000000"/>
              </w:rPr>
              <w:t xml:space="preserve"> на кожен з таких документів (матеріал чи інформацію)</w:t>
            </w:r>
            <w:r w:rsidR="00BF762A">
              <w:rPr>
                <w:rFonts w:eastAsia="Times New Roman"/>
                <w:b w:val="0"/>
                <w:color w:val="000000"/>
              </w:rPr>
              <w:t xml:space="preserve"> окремо або на всю пропозицію разом</w:t>
            </w:r>
            <w:r w:rsidRPr="003C75A0">
              <w:rPr>
                <w:rFonts w:eastAsia="Times New Roman"/>
                <w:b w:val="0"/>
                <w:color w:val="000000"/>
              </w:rPr>
              <w:t>.</w:t>
            </w:r>
          </w:p>
          <w:p w14:paraId="6B7DC983"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3A89FAC"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Кожен учасник має право подати тільки одну тендерну пропозицію.</w:t>
            </w:r>
          </w:p>
          <w:p w14:paraId="070277B5"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B715A7"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вигляді сканованих копій у форматі .</w:t>
            </w:r>
            <w:proofErr w:type="spellStart"/>
            <w:r w:rsidRPr="003C75A0">
              <w:rPr>
                <w:rFonts w:eastAsia="Times New Roman"/>
                <w:b w:val="0"/>
                <w:color w:val="000000"/>
              </w:rPr>
              <w:t>pdf</w:t>
            </w:r>
            <w:proofErr w:type="spellEnd"/>
            <w:r w:rsidRPr="003C75A0">
              <w:rPr>
                <w:rFonts w:eastAsia="Times New Roman"/>
                <w:b w:val="0"/>
                <w:color w:val="000000"/>
              </w:rPr>
              <w:t xml:space="preserve"> або .</w:t>
            </w:r>
            <w:proofErr w:type="spellStart"/>
            <w:r w:rsidRPr="003C75A0">
              <w:rPr>
                <w:rFonts w:eastAsia="Times New Roman"/>
                <w:b w:val="0"/>
                <w:color w:val="000000"/>
              </w:rPr>
              <w:t>jpeg</w:t>
            </w:r>
            <w:proofErr w:type="spellEnd"/>
            <w:r w:rsidRPr="003C75A0">
              <w:rPr>
                <w:rFonts w:eastAsia="Times New Roman"/>
                <w:b w:val="0"/>
                <w:color w:val="000000"/>
              </w:rPr>
              <w:t>, Скановані документи повинні бути розбірливими та читабельними.</w:t>
            </w:r>
          </w:p>
          <w:p w14:paraId="7EC6524C"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19503B60" w14:textId="77777777" w:rsidR="003C75A0" w:rsidRPr="003C75A0" w:rsidRDefault="003C75A0" w:rsidP="003C75A0">
            <w:pPr>
              <w:widowControl/>
              <w:tabs>
                <w:tab w:val="left" w:pos="-3888"/>
                <w:tab w:val="left" w:pos="207"/>
              </w:tabs>
              <w:suppressAutoHyphens w:val="0"/>
              <w:autoSpaceDE/>
              <w:jc w:val="both"/>
              <w:rPr>
                <w:b w:val="0"/>
                <w:i/>
                <w:color w:val="000000"/>
              </w:rPr>
            </w:pPr>
            <w:r w:rsidRPr="003C75A0">
              <w:rPr>
                <w:b w:val="0"/>
                <w:i/>
                <w:color w:val="000000"/>
              </w:rPr>
              <w:t>Учасник не позбавляється права надавати додаткові документи, що на його думку є необхідними.</w:t>
            </w:r>
          </w:p>
          <w:p w14:paraId="36029ED4"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rFonts w:eastAsia="Times New Roman"/>
                <w:b w:val="0"/>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т.ч. до даних відкритих реєстрів чи інших джерел відкритих даних). У разі отримання достовірної </w:t>
            </w:r>
            <w:r w:rsidRPr="003C75A0">
              <w:rPr>
                <w:rFonts w:eastAsia="Times New Roman"/>
                <w:b w:val="0"/>
                <w:color w:val="000000"/>
              </w:rPr>
              <w:lastRenderedPageBreak/>
              <w:t>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D93F366" w14:textId="77777777" w:rsidR="003C75A0" w:rsidRPr="003C75A0" w:rsidRDefault="003C75A0" w:rsidP="003C75A0">
            <w:pPr>
              <w:widowControl/>
              <w:tabs>
                <w:tab w:val="left" w:pos="-3888"/>
                <w:tab w:val="left" w:pos="207"/>
              </w:tabs>
              <w:suppressAutoHyphens w:val="0"/>
              <w:autoSpaceDE/>
              <w:jc w:val="both"/>
              <w:rPr>
                <w:rFonts w:eastAsia="Times New Roman"/>
                <w:b w:val="0"/>
                <w:color w:val="000000"/>
              </w:rPr>
            </w:pPr>
            <w:r w:rsidRPr="003C75A0">
              <w:rPr>
                <w:b w:val="0"/>
                <w:color w:val="000000"/>
              </w:rPr>
              <w:t xml:space="preserve">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3C75A0">
              <w:rPr>
                <w:rFonts w:eastAsia="Times New Roman"/>
                <w:b w:val="0"/>
                <w:color w:val="000000"/>
              </w:rPr>
              <w:t>у складі своєї тендерної пропозиції в електронному вигляді (</w:t>
            </w:r>
            <w:r w:rsidRPr="003C75A0">
              <w:rPr>
                <w:b w:val="0"/>
                <w:color w:val="000000"/>
              </w:rPr>
              <w:t>скановані копії</w:t>
            </w:r>
            <w:r w:rsidRPr="003C75A0">
              <w:rPr>
                <w:rFonts w:eastAsia="Times New Roman"/>
                <w:b w:val="0"/>
                <w:color w:val="000000"/>
              </w:rPr>
              <w:t>).</w:t>
            </w:r>
          </w:p>
          <w:p w14:paraId="4FED555D" w14:textId="77777777" w:rsidR="003C75A0" w:rsidRPr="003C75A0" w:rsidRDefault="003C75A0" w:rsidP="003C75A0">
            <w:pPr>
              <w:widowControl/>
              <w:tabs>
                <w:tab w:val="left" w:pos="-3888"/>
                <w:tab w:val="left" w:pos="207"/>
              </w:tabs>
              <w:suppressAutoHyphens w:val="0"/>
              <w:autoSpaceDE/>
              <w:jc w:val="both"/>
              <w:rPr>
                <w:b w:val="0"/>
                <w:lang w:eastAsia="uk-UA"/>
              </w:rPr>
            </w:pPr>
          </w:p>
          <w:p w14:paraId="5EF0AB4C" w14:textId="77777777" w:rsidR="003C75A0" w:rsidRPr="003C75A0" w:rsidRDefault="003C75A0" w:rsidP="003C75A0">
            <w:pPr>
              <w:widowControl/>
              <w:tabs>
                <w:tab w:val="left" w:pos="-3888"/>
                <w:tab w:val="left" w:pos="207"/>
              </w:tabs>
              <w:suppressAutoHyphens w:val="0"/>
              <w:autoSpaceDE/>
              <w:jc w:val="both"/>
              <w:rPr>
                <w:b w:val="0"/>
                <w:lang w:eastAsia="uk-UA"/>
              </w:rPr>
            </w:pPr>
          </w:p>
          <w:p w14:paraId="51E86CA2" w14:textId="77777777" w:rsidR="003C75A0" w:rsidRPr="003C75A0" w:rsidRDefault="003C75A0" w:rsidP="003C75A0">
            <w:pPr>
              <w:widowControl/>
              <w:tabs>
                <w:tab w:val="left" w:pos="405"/>
                <w:tab w:val="left" w:pos="7200"/>
              </w:tabs>
              <w:suppressAutoHyphens w:val="0"/>
              <w:autoSpaceDE/>
              <w:contextualSpacing/>
              <w:jc w:val="left"/>
              <w:textAlignment w:val="baseline"/>
              <w:rPr>
                <w:rFonts w:eastAsia="Times New Roman"/>
                <w:b w:val="0"/>
                <w:color w:val="000000"/>
              </w:rPr>
            </w:pPr>
          </w:p>
        </w:tc>
      </w:tr>
      <w:tr w:rsidR="003C75A0" w:rsidRPr="003C75A0" w14:paraId="74D07342" w14:textId="77777777" w:rsidTr="003C75A0">
        <w:trPr>
          <w:trHeight w:val="400"/>
          <w:jc w:val="center"/>
        </w:trPr>
        <w:tc>
          <w:tcPr>
            <w:tcW w:w="576" w:type="dxa"/>
          </w:tcPr>
          <w:p w14:paraId="75BC628C"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lastRenderedPageBreak/>
              <w:t>2</w:t>
            </w:r>
          </w:p>
        </w:tc>
        <w:tc>
          <w:tcPr>
            <w:tcW w:w="2958" w:type="dxa"/>
          </w:tcPr>
          <w:p w14:paraId="571D8DA5" w14:textId="77777777" w:rsidR="003C75A0" w:rsidRPr="003C75A0" w:rsidRDefault="003C75A0" w:rsidP="003C75A0">
            <w:pPr>
              <w:suppressAutoHyphens w:val="0"/>
              <w:autoSpaceDE/>
              <w:ind w:right="-58"/>
              <w:jc w:val="both"/>
              <w:rPr>
                <w:color w:val="000000"/>
                <w:lang w:eastAsia="ru-RU" w:bidi="ar-SA"/>
              </w:rPr>
            </w:pPr>
            <w:r w:rsidRPr="003C75A0">
              <w:rPr>
                <w:rFonts w:eastAsia="Times New Roman"/>
                <w:color w:val="000000"/>
                <w:lang w:eastAsia="ru-RU" w:bidi="ar-SA"/>
              </w:rPr>
              <w:t>Забезпечення тендерної пропозиції</w:t>
            </w:r>
          </w:p>
        </w:tc>
        <w:tc>
          <w:tcPr>
            <w:tcW w:w="6530" w:type="dxa"/>
          </w:tcPr>
          <w:p w14:paraId="23CFC54A" w14:textId="77777777" w:rsidR="003C75A0" w:rsidRPr="003C75A0" w:rsidRDefault="003C75A0" w:rsidP="003C75A0">
            <w:pPr>
              <w:ind w:right="-1"/>
              <w:jc w:val="both"/>
              <w:rPr>
                <w:b w:val="0"/>
                <w:color w:val="000000"/>
              </w:rPr>
            </w:pPr>
            <w:r w:rsidRPr="003C75A0">
              <w:rPr>
                <w:b w:val="0"/>
                <w:color w:val="000000"/>
              </w:rPr>
              <w:t>Не вимагається.</w:t>
            </w:r>
          </w:p>
        </w:tc>
      </w:tr>
      <w:tr w:rsidR="003C75A0" w:rsidRPr="003C75A0" w14:paraId="3D669147" w14:textId="77777777" w:rsidTr="003C75A0">
        <w:trPr>
          <w:trHeight w:val="520"/>
          <w:jc w:val="center"/>
        </w:trPr>
        <w:tc>
          <w:tcPr>
            <w:tcW w:w="576" w:type="dxa"/>
          </w:tcPr>
          <w:p w14:paraId="7BE2A0D6"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3</w:t>
            </w:r>
          </w:p>
        </w:tc>
        <w:tc>
          <w:tcPr>
            <w:tcW w:w="2958" w:type="dxa"/>
          </w:tcPr>
          <w:p w14:paraId="4041274E"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Умови повернення чи неповернення забезпечення тендерної пропозиції</w:t>
            </w:r>
          </w:p>
        </w:tc>
        <w:tc>
          <w:tcPr>
            <w:tcW w:w="6530" w:type="dxa"/>
          </w:tcPr>
          <w:p w14:paraId="1E8DB507" w14:textId="77777777" w:rsidR="003C75A0" w:rsidRPr="003C75A0" w:rsidRDefault="003C75A0" w:rsidP="003C75A0">
            <w:pPr>
              <w:tabs>
                <w:tab w:val="left" w:pos="421"/>
              </w:tabs>
              <w:suppressAutoHyphens w:val="0"/>
              <w:autoSpaceDE/>
              <w:ind w:right="-31"/>
              <w:contextualSpacing/>
              <w:jc w:val="both"/>
              <w:rPr>
                <w:b w:val="0"/>
                <w:color w:val="000000"/>
                <w:lang w:eastAsia="uk-UA"/>
              </w:rPr>
            </w:pPr>
            <w:r w:rsidRPr="003C75A0">
              <w:rPr>
                <w:rFonts w:eastAsia="Calibri"/>
                <w:b w:val="0"/>
                <w:lang w:eastAsia="uk-UA" w:bidi="ar-SA"/>
              </w:rPr>
              <w:t>Не передбачено, оскільки забезпечення пропозиції не вимагається</w:t>
            </w:r>
          </w:p>
        </w:tc>
      </w:tr>
      <w:tr w:rsidR="003C75A0" w:rsidRPr="003C75A0" w14:paraId="24D9EAB3" w14:textId="77777777" w:rsidTr="003C75A0">
        <w:trPr>
          <w:trHeight w:val="2967"/>
          <w:jc w:val="center"/>
        </w:trPr>
        <w:tc>
          <w:tcPr>
            <w:tcW w:w="576" w:type="dxa"/>
          </w:tcPr>
          <w:p w14:paraId="22E0326D"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4</w:t>
            </w:r>
          </w:p>
        </w:tc>
        <w:tc>
          <w:tcPr>
            <w:tcW w:w="2958" w:type="dxa"/>
          </w:tcPr>
          <w:p w14:paraId="0DFB4D14"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Строк, протягом якого тендерні пропозиції є дійсними</w:t>
            </w:r>
          </w:p>
        </w:tc>
        <w:tc>
          <w:tcPr>
            <w:tcW w:w="6530" w:type="dxa"/>
          </w:tcPr>
          <w:p w14:paraId="7CC8A4B2" w14:textId="77777777" w:rsidR="003C75A0" w:rsidRPr="003C75A0" w:rsidRDefault="003C75A0" w:rsidP="003C75A0">
            <w:pPr>
              <w:widowControl/>
              <w:suppressAutoHyphens w:val="0"/>
              <w:autoSpaceDE/>
              <w:ind w:right="-57"/>
              <w:jc w:val="both"/>
              <w:rPr>
                <w:b w:val="0"/>
                <w:color w:val="000000"/>
                <w:lang w:eastAsia="ru-RU" w:bidi="ar-SA"/>
              </w:rPr>
            </w:pPr>
            <w:r w:rsidRPr="003C75A0">
              <w:rPr>
                <w:rFonts w:eastAsia="Times New Roman"/>
                <w:b w:val="0"/>
                <w:color w:val="000000"/>
                <w:lang w:eastAsia="ru-RU" w:bidi="ar-SA"/>
              </w:rPr>
              <w:t>Тендерні пропозиції вважаються дійсними протягом 90 днів із дати кінцевого строку подання тендерних пропозицій.</w:t>
            </w:r>
            <w:r w:rsidRPr="003C75A0">
              <w:rPr>
                <w:b w:val="0"/>
                <w:color w:val="000000"/>
                <w:lang w:eastAsia="ru-RU" w:bidi="ar-SA"/>
              </w:rPr>
              <w:t xml:space="preserve"> </w:t>
            </w:r>
          </w:p>
          <w:p w14:paraId="386335DA" w14:textId="77777777" w:rsidR="003C75A0" w:rsidRPr="003C75A0" w:rsidRDefault="003C75A0" w:rsidP="003C75A0">
            <w:pPr>
              <w:widowControl/>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115C955" w14:textId="77777777" w:rsidR="003C75A0" w:rsidRPr="003C75A0" w:rsidRDefault="003C75A0" w:rsidP="003C75A0">
            <w:pPr>
              <w:widowControl/>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 відхилити таку вимогу, не втрачаючи при цьому наданого ним забезпечення тендерної пропозиції;</w:t>
            </w:r>
          </w:p>
          <w:p w14:paraId="4BD99340" w14:textId="77777777" w:rsidR="003C75A0" w:rsidRPr="003C75A0" w:rsidRDefault="003C75A0" w:rsidP="003C75A0">
            <w:pPr>
              <w:widowControl/>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 погодитися з вимогою та продовжити строк дії поданої ним тендерної пропозиції і наданого забезпечення тендерної пропозиції.</w:t>
            </w:r>
          </w:p>
          <w:p w14:paraId="74F2E220" w14:textId="77777777" w:rsidR="003C75A0" w:rsidRPr="003C75A0" w:rsidRDefault="003C75A0" w:rsidP="003C75A0">
            <w:pPr>
              <w:widowControl/>
              <w:suppressAutoHyphens w:val="0"/>
              <w:autoSpaceDE/>
              <w:ind w:right="-57"/>
              <w:jc w:val="both"/>
              <w:rPr>
                <w:b w:val="0"/>
                <w:color w:val="000000"/>
                <w:lang w:eastAsia="ru-RU" w:bidi="ar-SA"/>
              </w:rPr>
            </w:pPr>
            <w:r w:rsidRPr="003C75A0">
              <w:rPr>
                <w:rFonts w:eastAsia="Times New Roman"/>
                <w:b w:val="0"/>
                <w:color w:val="000000"/>
                <w:lang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75A0" w:rsidRPr="003C75A0" w14:paraId="28267FF9" w14:textId="77777777" w:rsidTr="003C75A0">
        <w:trPr>
          <w:trHeight w:val="520"/>
          <w:jc w:val="center"/>
        </w:trPr>
        <w:tc>
          <w:tcPr>
            <w:tcW w:w="576" w:type="dxa"/>
          </w:tcPr>
          <w:p w14:paraId="570D9F48"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5</w:t>
            </w:r>
          </w:p>
        </w:tc>
        <w:tc>
          <w:tcPr>
            <w:tcW w:w="2958" w:type="dxa"/>
          </w:tcPr>
          <w:p w14:paraId="40A46738"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Кваліфікаційні критерії до учасників та вимоги, установлені статтею 17 Закону</w:t>
            </w:r>
          </w:p>
        </w:tc>
        <w:tc>
          <w:tcPr>
            <w:tcW w:w="6530" w:type="dxa"/>
          </w:tcPr>
          <w:p w14:paraId="7E18B5EB" w14:textId="77777777" w:rsidR="003C75A0" w:rsidRDefault="003C75A0" w:rsidP="003C75A0">
            <w:pPr>
              <w:jc w:val="both"/>
              <w:rPr>
                <w:rFonts w:eastAsia="Times New Roman"/>
                <w:b w:val="0"/>
                <w:lang w:eastAsia="ru-RU" w:bidi="ar-SA"/>
              </w:rPr>
            </w:pPr>
            <w:r w:rsidRPr="003C75A0">
              <w:rPr>
                <w:rFonts w:eastAsia="Times New Roman"/>
                <w:b w:val="0"/>
                <w:lang w:eastAsia="ru-RU" w:bidi="ar-SA"/>
              </w:rPr>
              <w:t xml:space="preserve">5.1. </w:t>
            </w:r>
            <w:r w:rsidRPr="003C75A0">
              <w:rPr>
                <w:rFonts w:eastAsia="Times New Roman"/>
                <w:b w:val="0"/>
                <w:color w:val="000000"/>
                <w:lang w:eastAsia="ru-RU" w:bidi="ar-SA"/>
              </w:rPr>
              <w:t xml:space="preserve">Відповідно до статті 16 Закону Замовник установлює такі кваліфікаційні </w:t>
            </w:r>
            <w:r w:rsidRPr="003C75A0">
              <w:rPr>
                <w:rFonts w:eastAsia="Times New Roman"/>
                <w:b w:val="0"/>
                <w:lang w:eastAsia="ru-RU" w:bidi="ar-SA"/>
              </w:rPr>
              <w:t xml:space="preserve">критерії </w:t>
            </w:r>
            <w:r w:rsidRPr="003C75A0">
              <w:rPr>
                <w:rFonts w:eastAsia="Times New Roman"/>
                <w:b w:val="0"/>
                <w:i/>
                <w:lang w:eastAsia="ru-RU" w:bidi="ar-SA"/>
              </w:rPr>
              <w:t>(перелік підтвердних документів згідно з Додатком 3)</w:t>
            </w:r>
            <w:r w:rsidRPr="003C75A0">
              <w:rPr>
                <w:rFonts w:eastAsia="Times New Roman"/>
                <w:b w:val="0"/>
                <w:lang w:eastAsia="ru-RU" w:bidi="ar-SA"/>
              </w:rPr>
              <w:t>:</w:t>
            </w:r>
          </w:p>
          <w:p w14:paraId="4C2137BB" w14:textId="0524CB3D" w:rsidR="00E01D2A" w:rsidRDefault="00845A77" w:rsidP="00E01D2A">
            <w:pPr>
              <w:ind w:left="706" w:hanging="283"/>
              <w:jc w:val="both"/>
              <w:rPr>
                <w:rFonts w:eastAsia="Times New Roman"/>
                <w:lang w:eastAsia="ru-RU" w:bidi="ar-SA"/>
              </w:rPr>
            </w:pPr>
            <w:r>
              <w:rPr>
                <w:rFonts w:eastAsia="Times New Roman"/>
                <w:b w:val="0"/>
                <w:lang w:eastAsia="ru-RU" w:bidi="ar-SA"/>
              </w:rPr>
              <w:t xml:space="preserve">- </w:t>
            </w:r>
            <w:r w:rsidR="00E01D2A" w:rsidRPr="00E01D2A">
              <w:rPr>
                <w:rFonts w:eastAsia="Times New Roman"/>
                <w:lang w:eastAsia="ru-RU" w:bidi="ar-SA"/>
              </w:rPr>
              <w:t>наявність в учасника процедури закупівлі працівників відповідної кваліфікації, які мають необхідні знання та досвід;</w:t>
            </w:r>
          </w:p>
          <w:p w14:paraId="1507EBC3" w14:textId="77777777" w:rsidR="003C75A0" w:rsidRPr="003C75A0" w:rsidRDefault="003C75A0" w:rsidP="003C75A0">
            <w:pPr>
              <w:ind w:left="705" w:hanging="284"/>
              <w:jc w:val="both"/>
              <w:rPr>
                <w:rFonts w:eastAsia="Times New Roman"/>
                <w:lang w:eastAsia="ru-RU" w:bidi="ar-SA"/>
              </w:rPr>
            </w:pPr>
            <w:r w:rsidRPr="003C75A0">
              <w:rPr>
                <w:rFonts w:eastAsia="Times New Roman"/>
                <w:b w:val="0"/>
                <w:lang w:eastAsia="ru-RU" w:bidi="ar-SA"/>
              </w:rPr>
              <w:t xml:space="preserve">- </w:t>
            </w:r>
            <w:r w:rsidRPr="003C75A0">
              <w:rPr>
                <w:rFonts w:eastAsia="Times New Roman"/>
                <w:lang w:eastAsia="ru-RU" w:bidi="ar-SA"/>
              </w:rPr>
              <w:t>наявність документально підтвердженого досвіду виконання аналогічного (аналогічних) за предметом закупівлі договору (договорів).</w:t>
            </w:r>
          </w:p>
          <w:p w14:paraId="6BEC6730" w14:textId="77777777" w:rsidR="003C75A0" w:rsidRPr="003C75A0" w:rsidRDefault="003C75A0" w:rsidP="003C75A0">
            <w:pPr>
              <w:widowControl/>
              <w:shd w:val="clear" w:color="auto" w:fill="FFFFFF"/>
              <w:suppressAutoHyphens w:val="0"/>
              <w:autoSpaceDE/>
              <w:ind w:left="-4"/>
              <w:jc w:val="both"/>
              <w:rPr>
                <w:rFonts w:eastAsia="Times New Roman"/>
                <w:color w:val="000000"/>
                <w:shd w:val="solid" w:color="FFFFFF" w:fill="FFFFFF"/>
                <w:lang w:eastAsia="ru-RU" w:bidi="ar-SA"/>
              </w:rPr>
            </w:pPr>
            <w:r w:rsidRPr="003C75A0">
              <w:rPr>
                <w:rFonts w:eastAsia="Times New Roman"/>
                <w:b w:val="0"/>
                <w:color w:val="000000"/>
                <w:shd w:val="solid" w:color="FFFFFF" w:fill="FFFFFF"/>
                <w:lang w:eastAsia="ru-RU" w:bidi="ar-SA"/>
              </w:rPr>
              <w:t xml:space="preserve">Для підтвердження відсутності підстав для відмови в участі у процедурі закупівлі, визначених статтею 17 Закону, Учасник у складі тендерної пропозиції подає документи, зазначені у Додатку 3 до тендерної документації. </w:t>
            </w:r>
            <w:r w:rsidRPr="003C75A0">
              <w:rPr>
                <w:rFonts w:eastAsia="Times New Roman"/>
                <w:color w:val="000000"/>
                <w:shd w:val="solid" w:color="FFFFFF" w:fill="FFFFFF"/>
                <w:lang w:eastAsia="ru-RU" w:bidi="ar-SA"/>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73F83FD" w14:textId="77777777" w:rsidR="003C75A0" w:rsidRPr="003C75A0" w:rsidRDefault="003C75A0" w:rsidP="003C75A0">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lang w:eastAsia="ru-RU" w:bidi="ar-SA"/>
              </w:rPr>
            </w:pPr>
            <w:r w:rsidRPr="003C75A0">
              <w:rPr>
                <w:rFonts w:eastAsia="Times New Roman"/>
                <w:b w:val="0"/>
                <w:lang w:eastAsia="ru-RU" w:bidi="ar-S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B75BCD" w14:textId="77777777" w:rsidR="003C75A0" w:rsidRPr="003C75A0" w:rsidRDefault="003C75A0" w:rsidP="003C75A0">
            <w:pPr>
              <w:jc w:val="both"/>
              <w:rPr>
                <w:rFonts w:eastAsia="Times New Roman"/>
                <w:b w:val="0"/>
                <w:lang w:eastAsia="ru-RU" w:bidi="ar-SA"/>
              </w:rPr>
            </w:pPr>
            <w:r w:rsidRPr="003C75A0">
              <w:rPr>
                <w:rFonts w:eastAsia="Times New Roman"/>
                <w:b w:val="0"/>
                <w:lang w:eastAsia="ru-RU" w:bidi="ar-SA"/>
              </w:rPr>
              <w:t>5.2.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749879D"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AE45818"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146430"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546C9D"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3C75A0">
                <w:rPr>
                  <w:rFonts w:eastAsia="Times New Roman"/>
                  <w:b w:val="0"/>
                  <w:lang w:eastAsia="ru-RU" w:bidi="ar-SA"/>
                </w:rPr>
                <w:t>пунктом 4 частини другої статті 6</w:t>
              </w:r>
            </w:hyperlink>
            <w:r w:rsidRPr="003C75A0">
              <w:rPr>
                <w:rFonts w:eastAsia="Times New Roman"/>
                <w:b w:val="0"/>
                <w:lang w:eastAsia="ru-RU" w:bidi="ar-SA"/>
              </w:rPr>
              <w:t>, </w:t>
            </w:r>
            <w:hyperlink r:id="rId10" w:anchor="n456" w:tgtFrame="_blank" w:history="1">
              <w:r w:rsidRPr="003C75A0">
                <w:rPr>
                  <w:rFonts w:eastAsia="Times New Roman"/>
                  <w:b w:val="0"/>
                  <w:lang w:eastAsia="ru-RU" w:bidi="ar-SA"/>
                </w:rPr>
                <w:t>пунктом 1 статті 50</w:t>
              </w:r>
            </w:hyperlink>
            <w:r w:rsidRPr="003C75A0">
              <w:rPr>
                <w:rFonts w:eastAsia="Times New Roman"/>
                <w:b w:val="0"/>
                <w:lang w:eastAsia="ru-RU" w:bidi="ar-SA"/>
              </w:rPr>
              <w:t xml:space="preserve"> Закону України "Про захист економічної конкуренції", у вигляді вчинення </w:t>
            </w:r>
            <w:proofErr w:type="spellStart"/>
            <w:r w:rsidRPr="003C75A0">
              <w:rPr>
                <w:rFonts w:eastAsia="Times New Roman"/>
                <w:b w:val="0"/>
                <w:lang w:eastAsia="ru-RU" w:bidi="ar-SA"/>
              </w:rPr>
              <w:t>антиконкурентних</w:t>
            </w:r>
            <w:proofErr w:type="spellEnd"/>
            <w:r w:rsidRPr="003C75A0">
              <w:rPr>
                <w:rFonts w:eastAsia="Times New Roman"/>
                <w:b w:val="0"/>
                <w:lang w:eastAsia="ru-RU" w:bidi="ar-SA"/>
              </w:rPr>
              <w:t xml:space="preserve"> узгоджених дій, що стосуються спотворення результатів тендерів;</w:t>
            </w:r>
          </w:p>
          <w:p w14:paraId="53D7A172"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2596729"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D75415"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C16859"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8) учасник процедури закупівлі визнаний у встановленому законом порядку банкрутом та стосовно нього відкрита ліквідаційна процедура;</w:t>
            </w:r>
          </w:p>
          <w:p w14:paraId="73CCD314"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C75A0">
                <w:rPr>
                  <w:rFonts w:eastAsia="Times New Roman"/>
                  <w:b w:val="0"/>
                  <w:lang w:eastAsia="ru-RU" w:bidi="ar-SA"/>
                </w:rPr>
                <w:t>пунктом 9</w:t>
              </w:r>
            </w:hyperlink>
            <w:r w:rsidRPr="003C75A0">
              <w:rPr>
                <w:rFonts w:eastAsia="Times New Roman"/>
                <w:b w:val="0"/>
                <w:lang w:eastAsia="ru-RU" w:bidi="ar-S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CAA1AE"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FA93A8B"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3C75A0">
                <w:rPr>
                  <w:rFonts w:eastAsia="Times New Roman"/>
                  <w:b w:val="0"/>
                  <w:lang w:eastAsia="ru-RU" w:bidi="ar-SA"/>
                </w:rPr>
                <w:t>Законом України</w:t>
              </w:r>
            </w:hyperlink>
            <w:r w:rsidRPr="003C75A0">
              <w:rPr>
                <w:rFonts w:eastAsia="Times New Roman"/>
                <w:b w:val="0"/>
                <w:lang w:eastAsia="ru-RU" w:bidi="ar-SA"/>
              </w:rPr>
              <w:t> "Про санкції";</w:t>
            </w:r>
          </w:p>
          <w:p w14:paraId="7A37D862"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752B66" w14:textId="77777777" w:rsidR="003C75A0" w:rsidRPr="003C75A0" w:rsidRDefault="003C75A0" w:rsidP="003C75A0">
            <w:pPr>
              <w:widowControl/>
              <w:autoSpaceDE/>
              <w:jc w:val="both"/>
              <w:rPr>
                <w:rFonts w:eastAsia="Times New Roman"/>
                <w:b w:val="0"/>
                <w:lang w:eastAsia="ru-RU" w:bidi="ar-SA"/>
              </w:rPr>
            </w:pPr>
            <w:r w:rsidRPr="003C75A0">
              <w:rPr>
                <w:rFonts w:eastAsia="Times New Roman"/>
                <w:b w:val="0"/>
                <w:lang w:eastAsia="ru-RU" w:bidi="ar-SA"/>
              </w:rPr>
              <w:t>13)</w:t>
            </w:r>
            <w:r w:rsidRPr="003C75A0">
              <w:t xml:space="preserve"> </w:t>
            </w:r>
            <w:r w:rsidRPr="003C75A0">
              <w:rPr>
                <w:rFonts w:eastAsia="Times New Roman"/>
                <w:b w:val="0"/>
                <w:lang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90ED55F" w14:textId="77777777" w:rsidR="003C75A0" w:rsidRPr="003C75A0" w:rsidRDefault="003C75A0" w:rsidP="003C75A0">
            <w:pPr>
              <w:tabs>
                <w:tab w:val="left" w:pos="299"/>
              </w:tabs>
              <w:ind w:right="-51"/>
              <w:jc w:val="both"/>
              <w:rPr>
                <w:rFonts w:eastAsia="Times New Roman"/>
                <w:b w:val="0"/>
                <w:lang w:eastAsia="ru-RU" w:bidi="ar-SA"/>
              </w:rPr>
            </w:pPr>
            <w:r w:rsidRPr="003C75A0">
              <w:rPr>
                <w:rFonts w:eastAsia="Times New Roman"/>
                <w:b w:val="0"/>
                <w:lang w:eastAsia="ru-RU" w:bidi="ar-SA"/>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є такою, що не відповідає умовам тендерної документації.</w:t>
            </w:r>
          </w:p>
          <w:p w14:paraId="791C9E3C" w14:textId="77777777" w:rsidR="003C75A0" w:rsidRPr="003C75A0" w:rsidRDefault="003C75A0" w:rsidP="003C75A0">
            <w:pPr>
              <w:tabs>
                <w:tab w:val="left" w:pos="299"/>
              </w:tabs>
              <w:ind w:right="-51"/>
              <w:jc w:val="both"/>
              <w:rPr>
                <w:rFonts w:eastAsia="Times New Roman"/>
                <w:b w:val="0"/>
                <w:lang w:eastAsia="ru-RU" w:bidi="ar-SA"/>
              </w:rPr>
            </w:pPr>
            <w:r w:rsidRPr="003C75A0">
              <w:rPr>
                <w:rFonts w:eastAsia="Times New Roman"/>
                <w:b w:val="0"/>
                <w:lang w:eastAsia="ru-RU" w:bidi="ar-SA"/>
              </w:rPr>
              <w:t>5.3.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EF663F" w14:textId="77777777" w:rsidR="003C75A0" w:rsidRPr="003C75A0" w:rsidRDefault="003C75A0" w:rsidP="003C75A0">
            <w:pPr>
              <w:tabs>
                <w:tab w:val="left" w:pos="299"/>
              </w:tabs>
              <w:ind w:right="-51"/>
              <w:jc w:val="both"/>
              <w:rPr>
                <w:rFonts w:eastAsia="Times New Roman"/>
                <w:b w:val="0"/>
                <w:lang w:eastAsia="ru-RU" w:bidi="ar-SA"/>
              </w:rPr>
            </w:pPr>
            <w:r w:rsidRPr="003C75A0">
              <w:rPr>
                <w:rFonts w:eastAsia="Times New Roman"/>
                <w:b w:val="0"/>
                <w:lang w:eastAsia="ru-RU" w:bidi="ar-SA"/>
              </w:rPr>
              <w:t xml:space="preserve">5.4.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w:t>
            </w:r>
            <w:r w:rsidRPr="003C75A0">
              <w:rPr>
                <w:rFonts w:eastAsia="Times New Roman"/>
                <w:b w:val="0"/>
                <w:lang w:eastAsia="ru-RU" w:bidi="ar-SA"/>
              </w:rPr>
              <w:lastRenderedPageBreak/>
              <w:t>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03261DE" w14:textId="77777777" w:rsidR="003C75A0" w:rsidRPr="003C75A0" w:rsidRDefault="003C75A0" w:rsidP="003C75A0">
            <w:pPr>
              <w:suppressAutoHyphens w:val="0"/>
              <w:autoSpaceDE/>
              <w:snapToGrid w:val="0"/>
              <w:jc w:val="both"/>
              <w:rPr>
                <w:rFonts w:eastAsia="Times New Roman"/>
                <w:b w:val="0"/>
                <w:lang w:eastAsia="ru-RU" w:bidi="ar-SA"/>
              </w:rPr>
            </w:pPr>
            <w:r w:rsidRPr="003C75A0">
              <w:rPr>
                <w:rFonts w:eastAsia="Times New Roman"/>
                <w:b w:val="0"/>
                <w:lang w:eastAsia="ru-RU" w:bidi="ar-SA"/>
              </w:rPr>
              <w:t xml:space="preserve">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p>
          <w:p w14:paraId="37E15977" w14:textId="77777777" w:rsidR="003C75A0" w:rsidRPr="003C75A0" w:rsidRDefault="003C75A0" w:rsidP="003C75A0">
            <w:pPr>
              <w:widowControl/>
              <w:tabs>
                <w:tab w:val="left" w:pos="360"/>
              </w:tabs>
              <w:autoSpaceDE/>
              <w:jc w:val="both"/>
              <w:rPr>
                <w:rFonts w:eastAsia="Times New Roman"/>
                <w:b w:val="0"/>
                <w:lang w:eastAsia="ru-RU" w:bidi="ar-SA"/>
              </w:rPr>
            </w:pPr>
            <w:r w:rsidRPr="003C75A0">
              <w:rPr>
                <w:rFonts w:eastAsia="Times New Roman"/>
                <w:b w:val="0"/>
                <w:lang w:eastAsia="ru-RU" w:bidi="ar-SA"/>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14:paraId="5B31FF93" w14:textId="77777777" w:rsidR="003C75A0" w:rsidRPr="003C75A0" w:rsidRDefault="003C75A0" w:rsidP="003C75A0">
            <w:pPr>
              <w:tabs>
                <w:tab w:val="left" w:pos="299"/>
              </w:tabs>
              <w:jc w:val="both"/>
              <w:rPr>
                <w:rFonts w:eastAsia="Times New Roman"/>
                <w:b w:val="0"/>
                <w:lang w:eastAsia="ru-RU" w:bidi="ar-SA"/>
              </w:rPr>
            </w:pPr>
          </w:p>
        </w:tc>
      </w:tr>
      <w:tr w:rsidR="003C75A0" w:rsidRPr="003C75A0" w14:paraId="3CB714F1" w14:textId="77777777" w:rsidTr="003C75A0">
        <w:trPr>
          <w:trHeight w:val="132"/>
          <w:jc w:val="center"/>
        </w:trPr>
        <w:tc>
          <w:tcPr>
            <w:tcW w:w="576" w:type="dxa"/>
          </w:tcPr>
          <w:p w14:paraId="68083791"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lastRenderedPageBreak/>
              <w:t>6</w:t>
            </w:r>
          </w:p>
        </w:tc>
        <w:tc>
          <w:tcPr>
            <w:tcW w:w="2958" w:type="dxa"/>
          </w:tcPr>
          <w:p w14:paraId="1E4893CA" w14:textId="77777777" w:rsidR="003C75A0" w:rsidRPr="003C75A0" w:rsidRDefault="003C75A0" w:rsidP="003C75A0">
            <w:pPr>
              <w:suppressAutoHyphens w:val="0"/>
              <w:autoSpaceDE/>
              <w:ind w:right="-58"/>
              <w:jc w:val="both"/>
              <w:rPr>
                <w:color w:val="000000"/>
                <w:lang w:eastAsia="ru-RU" w:bidi="ar-SA"/>
              </w:rPr>
            </w:pPr>
            <w:r w:rsidRPr="003C75A0">
              <w:rPr>
                <w:rFonts w:eastAsia="Times New Roman"/>
                <w:color w:val="000000"/>
                <w:lang w:eastAsia="ru-RU" w:bidi="ar-SA"/>
              </w:rPr>
              <w:t>Інформація про технічні, якісні та кількісні характеристики предмета закупівлі</w:t>
            </w:r>
          </w:p>
        </w:tc>
        <w:tc>
          <w:tcPr>
            <w:tcW w:w="6530" w:type="dxa"/>
          </w:tcPr>
          <w:p w14:paraId="615A6540" w14:textId="77777777" w:rsidR="003C75A0" w:rsidRPr="003C75A0" w:rsidRDefault="003C75A0" w:rsidP="003C75A0">
            <w:pPr>
              <w:jc w:val="both"/>
              <w:rPr>
                <w:rFonts w:eastAsia="Andale Sans UI"/>
                <w:b w:val="0"/>
                <w:kern w:val="1"/>
              </w:rPr>
            </w:pPr>
            <w:r w:rsidRPr="003C75A0">
              <w:rPr>
                <w:rFonts w:eastAsia="Times New Roman"/>
                <w:b w:val="0"/>
                <w:color w:val="000000"/>
              </w:rPr>
              <w:t xml:space="preserve">6.1. </w:t>
            </w:r>
            <w:r w:rsidRPr="003C75A0">
              <w:rPr>
                <w:b w:val="0"/>
              </w:rPr>
              <w:t>Предмет закупівлі:</w:t>
            </w:r>
            <w:r w:rsidRPr="003C75A0">
              <w:rPr>
                <w:rFonts w:eastAsia="Andale Sans UI"/>
                <w:b w:val="0"/>
                <w:kern w:val="1"/>
              </w:rPr>
              <w:t xml:space="preserve"> </w:t>
            </w:r>
          </w:p>
          <w:p w14:paraId="699911E3" w14:textId="6F4F8CC2" w:rsidR="00CD3133" w:rsidRDefault="00CD3133" w:rsidP="003C75A0">
            <w:pPr>
              <w:keepNext/>
              <w:ind w:left="-4" w:right="100"/>
              <w:jc w:val="both"/>
              <w:rPr>
                <w:rFonts w:eastAsia="Andale Sans UI"/>
                <w:kern w:val="1"/>
              </w:rPr>
            </w:pPr>
            <w:r w:rsidRPr="002D1DDD">
              <w:rPr>
                <w:b w:val="0"/>
              </w:rPr>
              <w:t>Предмет закупівлі:</w:t>
            </w:r>
            <w:r w:rsidRPr="002D1DDD">
              <w:rPr>
                <w:rFonts w:eastAsia="Andale Sans UI"/>
                <w:b w:val="0"/>
                <w:kern w:val="1"/>
              </w:rPr>
              <w:t xml:space="preserve"> </w:t>
            </w:r>
            <w:r w:rsidR="00111C44" w:rsidRPr="00111C44">
              <w:rPr>
                <w:rFonts w:eastAsia="Andale Sans UI"/>
                <w:bCs/>
                <w:kern w:val="1"/>
              </w:rPr>
              <w:t>Велосипеди</w:t>
            </w:r>
            <w:r w:rsidR="00111C44" w:rsidRPr="00111C44">
              <w:rPr>
                <w:rFonts w:eastAsia="Andale Sans UI"/>
                <w:bCs/>
                <w:kern w:val="1"/>
              </w:rPr>
              <w:t xml:space="preserve"> шосейні та гірські</w:t>
            </w:r>
            <w:r w:rsidR="00111C44">
              <w:rPr>
                <w:rFonts w:eastAsia="Andale Sans UI"/>
                <w:b w:val="0"/>
                <w:kern w:val="1"/>
              </w:rPr>
              <w:t xml:space="preserve"> </w:t>
            </w:r>
            <w:r w:rsidRPr="00BE1621">
              <w:rPr>
                <w:rFonts w:eastAsia="Andale Sans UI"/>
                <w:kern w:val="1"/>
              </w:rPr>
              <w:t xml:space="preserve">ДК 021:2015:  </w:t>
            </w:r>
            <w:r w:rsidR="00106F2D">
              <w:rPr>
                <w:rFonts w:eastAsia="Andale Sans UI"/>
                <w:kern w:val="1"/>
              </w:rPr>
              <w:t>34430000-0</w:t>
            </w:r>
            <w:r w:rsidR="00F57A37">
              <w:rPr>
                <w:rFonts w:eastAsia="Andale Sans UI"/>
                <w:kern w:val="1"/>
              </w:rPr>
              <w:t xml:space="preserve"> - </w:t>
            </w:r>
            <w:r w:rsidRPr="00BE1621">
              <w:rPr>
                <w:rFonts w:eastAsia="Andale Sans UI"/>
                <w:kern w:val="1"/>
              </w:rPr>
              <w:t xml:space="preserve"> </w:t>
            </w:r>
            <w:r w:rsidR="00F57A37">
              <w:rPr>
                <w:rFonts w:eastAsia="Andale Sans UI"/>
                <w:kern w:val="1"/>
              </w:rPr>
              <w:t>Велосипеди</w:t>
            </w:r>
            <w:r w:rsidRPr="00BE1621">
              <w:rPr>
                <w:rFonts w:eastAsia="Andale Sans UI"/>
                <w:kern w:val="1"/>
              </w:rPr>
              <w:t xml:space="preserve"> </w:t>
            </w:r>
          </w:p>
          <w:p w14:paraId="538104BC" w14:textId="6DC6A783" w:rsidR="003C75A0" w:rsidRPr="003C75A0" w:rsidRDefault="003C75A0" w:rsidP="003C75A0">
            <w:pPr>
              <w:keepNext/>
              <w:ind w:left="-4" w:right="100"/>
              <w:jc w:val="both"/>
              <w:rPr>
                <w:b w:val="0"/>
                <w:bCs/>
              </w:rPr>
            </w:pPr>
            <w:r w:rsidRPr="003C75A0">
              <w:rPr>
                <w:b w:val="0"/>
              </w:rPr>
              <w:t>Технічні, якісні, кількісні та інші вимоги до предмета закупівлі зазначені у Додатку 1 (Технічн</w:t>
            </w:r>
            <w:r w:rsidR="00F57A37">
              <w:rPr>
                <w:b w:val="0"/>
              </w:rPr>
              <w:t>а</w:t>
            </w:r>
            <w:r w:rsidRPr="003C75A0">
              <w:rPr>
                <w:b w:val="0"/>
              </w:rPr>
              <w:t xml:space="preserve"> </w:t>
            </w:r>
            <w:r w:rsidR="00F57A37">
              <w:rPr>
                <w:b w:val="0"/>
              </w:rPr>
              <w:t>специфікація</w:t>
            </w:r>
            <w:r w:rsidRPr="003C75A0">
              <w:rPr>
                <w:b w:val="0"/>
              </w:rPr>
              <w:t>) до тендерної документації</w:t>
            </w:r>
            <w:r w:rsidRPr="003C75A0">
              <w:rPr>
                <w:b w:val="0"/>
                <w:bCs/>
              </w:rPr>
              <w:t xml:space="preserve">. </w:t>
            </w:r>
          </w:p>
          <w:p w14:paraId="179F8980" w14:textId="77777777" w:rsidR="003C75A0" w:rsidRPr="003C75A0" w:rsidRDefault="003C75A0" w:rsidP="003C75A0">
            <w:pPr>
              <w:ind w:left="-4" w:right="100"/>
              <w:jc w:val="both"/>
              <w:rPr>
                <w:b w:val="0"/>
              </w:rPr>
            </w:pPr>
            <w:r w:rsidRPr="003C75A0">
              <w:rPr>
                <w:b w:val="0"/>
                <w:bCs/>
              </w:rPr>
              <w:t>Учасники</w:t>
            </w:r>
            <w:r w:rsidRPr="003C75A0">
              <w:rPr>
                <w:b w:val="0"/>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1 тендерної документації. У разі невідповідності запропонованих послуг зазначених технічним описом, визначеним в Додатку 1 тендерної документації, Замовник має право відхилити тендерну пропозицію.</w:t>
            </w:r>
          </w:p>
          <w:p w14:paraId="5E6AA7E0" w14:textId="77777777" w:rsidR="003C75A0" w:rsidRPr="003C75A0" w:rsidRDefault="003C75A0" w:rsidP="003C75A0">
            <w:pPr>
              <w:ind w:left="-4" w:right="100"/>
              <w:jc w:val="both"/>
              <w:rPr>
                <w:b w:val="0"/>
                <w:i/>
              </w:rPr>
            </w:pPr>
            <w:r w:rsidRPr="003C75A0">
              <w:rPr>
                <w:b w:val="0"/>
                <w:i/>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тощо.</w:t>
            </w:r>
          </w:p>
        </w:tc>
      </w:tr>
      <w:tr w:rsidR="003C75A0" w:rsidRPr="003C75A0" w14:paraId="7817C81A" w14:textId="77777777" w:rsidTr="003C75A0">
        <w:trPr>
          <w:trHeight w:val="520"/>
          <w:jc w:val="center"/>
        </w:trPr>
        <w:tc>
          <w:tcPr>
            <w:tcW w:w="576" w:type="dxa"/>
          </w:tcPr>
          <w:p w14:paraId="56AB2FDA" w14:textId="30503078" w:rsidR="003C75A0" w:rsidRPr="003C75A0" w:rsidRDefault="003C75A0" w:rsidP="003C75A0">
            <w:pPr>
              <w:suppressAutoHyphens w:val="0"/>
              <w:autoSpaceDE/>
              <w:jc w:val="left"/>
              <w:rPr>
                <w:rFonts w:eastAsia="Times New Roman"/>
                <w:color w:val="000000"/>
                <w:lang w:eastAsia="ru-RU" w:bidi="ar-SA"/>
              </w:rPr>
            </w:pPr>
            <w:r w:rsidRPr="003C75A0">
              <w:rPr>
                <w:rFonts w:eastAsia="Times New Roman"/>
                <w:color w:val="000000"/>
                <w:lang w:eastAsia="ru-RU" w:bidi="ar-SA"/>
              </w:rPr>
              <w:t>7</w:t>
            </w:r>
          </w:p>
        </w:tc>
        <w:tc>
          <w:tcPr>
            <w:tcW w:w="2958" w:type="dxa"/>
          </w:tcPr>
          <w:p w14:paraId="005790EC" w14:textId="77777777" w:rsidR="003C75A0" w:rsidRPr="003C75A0" w:rsidRDefault="003C75A0" w:rsidP="003C75A0">
            <w:pPr>
              <w:suppressAutoHyphens w:val="0"/>
              <w:autoSpaceDE/>
              <w:ind w:right="-58"/>
              <w:jc w:val="left"/>
              <w:rPr>
                <w:rFonts w:eastAsia="Times New Roman"/>
                <w:color w:val="000000"/>
                <w:lang w:eastAsia="ru-RU" w:bidi="ar-SA"/>
              </w:rPr>
            </w:pPr>
            <w:r w:rsidRPr="003C75A0">
              <w:t>Інформація</w:t>
            </w:r>
            <w:r w:rsidRPr="003C75A0">
              <w:rPr>
                <w:spacing w:val="-8"/>
              </w:rPr>
              <w:t xml:space="preserve"> </w:t>
            </w:r>
            <w:r w:rsidRPr="003C75A0">
              <w:t>про</w:t>
            </w:r>
            <w:r w:rsidRPr="003C75A0">
              <w:rPr>
                <w:spacing w:val="-12"/>
              </w:rPr>
              <w:t xml:space="preserve"> м</w:t>
            </w:r>
            <w:r w:rsidRPr="003C75A0">
              <w:t>аркування,</w:t>
            </w:r>
            <w:r w:rsidRPr="003C75A0">
              <w:rPr>
                <w:spacing w:val="-53"/>
              </w:rPr>
              <w:t xml:space="preserve">     </w:t>
            </w:r>
            <w:r w:rsidRPr="003C75A0">
              <w:t>протоколи випробувань або</w:t>
            </w:r>
            <w:r w:rsidRPr="003C75A0">
              <w:rPr>
                <w:spacing w:val="1"/>
              </w:rPr>
              <w:t xml:space="preserve"> с</w:t>
            </w:r>
            <w:r w:rsidRPr="003C75A0">
              <w:t>ертифікати, що</w:t>
            </w:r>
            <w:r w:rsidRPr="003C75A0">
              <w:rPr>
                <w:spacing w:val="-53"/>
              </w:rPr>
              <w:t xml:space="preserve"> </w:t>
            </w:r>
            <w:r w:rsidRPr="003C75A0">
              <w:rPr>
                <w:spacing w:val="-1"/>
              </w:rPr>
              <w:t>підтверджують в</w:t>
            </w:r>
            <w:r w:rsidRPr="003C75A0">
              <w:t>ідповідність</w:t>
            </w:r>
            <w:r w:rsidRPr="003C75A0">
              <w:rPr>
                <w:spacing w:val="-52"/>
              </w:rPr>
              <w:t xml:space="preserve"> </w:t>
            </w:r>
            <w:r w:rsidRPr="003C75A0">
              <w:t xml:space="preserve">предмета закупівлі </w:t>
            </w:r>
            <w:r w:rsidRPr="003C75A0">
              <w:rPr>
                <w:spacing w:val="-53"/>
              </w:rPr>
              <w:t xml:space="preserve"> </w:t>
            </w:r>
            <w:r w:rsidRPr="003C75A0">
              <w:t>встановленим</w:t>
            </w:r>
            <w:r w:rsidRPr="003C75A0">
              <w:rPr>
                <w:spacing w:val="1"/>
              </w:rPr>
              <w:t xml:space="preserve"> </w:t>
            </w:r>
            <w:r w:rsidRPr="003C75A0">
              <w:t>замовником</w:t>
            </w:r>
            <w:r w:rsidRPr="003C75A0">
              <w:rPr>
                <w:spacing w:val="-52"/>
              </w:rPr>
              <w:t xml:space="preserve"> </w:t>
            </w:r>
            <w:r w:rsidRPr="003C75A0">
              <w:t>вимогам</w:t>
            </w:r>
            <w:r w:rsidRPr="003C75A0">
              <w:rPr>
                <w:spacing w:val="-1"/>
              </w:rPr>
              <w:t xml:space="preserve"> </w:t>
            </w:r>
            <w:r w:rsidRPr="003C75A0">
              <w:t>(у</w:t>
            </w:r>
            <w:r w:rsidRPr="003C75A0">
              <w:rPr>
                <w:spacing w:val="1"/>
              </w:rPr>
              <w:t xml:space="preserve"> </w:t>
            </w:r>
            <w:r w:rsidRPr="003C75A0">
              <w:t>разі</w:t>
            </w:r>
            <w:r w:rsidRPr="003C75A0">
              <w:rPr>
                <w:spacing w:val="-3"/>
              </w:rPr>
              <w:t xml:space="preserve"> </w:t>
            </w:r>
            <w:r w:rsidRPr="003C75A0">
              <w:t>потреби)</w:t>
            </w:r>
          </w:p>
        </w:tc>
        <w:tc>
          <w:tcPr>
            <w:tcW w:w="6530" w:type="dxa"/>
          </w:tcPr>
          <w:p w14:paraId="3A5F4F3A" w14:textId="77777777" w:rsidR="003C75A0" w:rsidRPr="003C75A0" w:rsidRDefault="003C75A0" w:rsidP="003C75A0">
            <w:pPr>
              <w:widowControl/>
              <w:suppressAutoHyphens w:val="0"/>
              <w:autoSpaceDE/>
              <w:spacing w:line="276" w:lineRule="auto"/>
              <w:ind w:right="-58"/>
              <w:jc w:val="both"/>
              <w:rPr>
                <w:rFonts w:eastAsia="Times New Roman"/>
                <w:b w:val="0"/>
                <w:color w:val="000000"/>
                <w:lang w:eastAsia="ru-RU" w:bidi="ar-SA"/>
              </w:rPr>
            </w:pPr>
            <w:r w:rsidRPr="003C75A0">
              <w:rPr>
                <w:rFonts w:eastAsia="Times New Roman"/>
                <w:b w:val="0"/>
                <w:color w:val="000000"/>
                <w:lang w:eastAsia="ru-RU" w:bidi="ar-SA"/>
              </w:rPr>
              <w:t>7.1.Замовник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56F4553" w14:textId="77777777" w:rsidR="003C75A0" w:rsidRPr="003C75A0" w:rsidRDefault="003C75A0" w:rsidP="003C75A0">
            <w:pPr>
              <w:widowControl/>
              <w:suppressAutoHyphens w:val="0"/>
              <w:autoSpaceDE/>
              <w:spacing w:line="276" w:lineRule="auto"/>
              <w:ind w:right="-58"/>
              <w:jc w:val="both"/>
              <w:rPr>
                <w:rFonts w:eastAsia="Times New Roman"/>
                <w:b w:val="0"/>
                <w:color w:val="000000"/>
                <w:lang w:eastAsia="ru-RU" w:bidi="ar-SA"/>
              </w:rPr>
            </w:pPr>
            <w:r w:rsidRPr="003C75A0">
              <w:rPr>
                <w:rFonts w:eastAsia="Times New Roman"/>
                <w:b w:val="0"/>
                <w:color w:val="000000"/>
                <w:lang w:eastAsia="ru-RU" w:bidi="ar-S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8C386E6" w14:textId="77777777" w:rsidR="003C75A0" w:rsidRPr="003C75A0" w:rsidRDefault="003C75A0" w:rsidP="003C75A0">
            <w:pPr>
              <w:widowControl/>
              <w:suppressAutoHyphens w:val="0"/>
              <w:autoSpaceDE/>
              <w:spacing w:line="276" w:lineRule="auto"/>
              <w:ind w:right="-58"/>
              <w:jc w:val="both"/>
              <w:rPr>
                <w:rFonts w:eastAsia="Times New Roman"/>
                <w:b w:val="0"/>
                <w:color w:val="000000"/>
                <w:lang w:eastAsia="ru-RU" w:bidi="ar-SA"/>
              </w:rPr>
            </w:pPr>
            <w:r w:rsidRPr="003C75A0">
              <w:rPr>
                <w:rFonts w:eastAsia="Times New Roman"/>
                <w:b w:val="0"/>
                <w:color w:val="000000"/>
                <w:lang w:eastAsia="ru-RU" w:bidi="ar-SA"/>
              </w:rPr>
              <w:t xml:space="preserve">Якщо замовник посилається в тендерній документації на конкретні маркування, протокол випробувань чи сертифікат, </w:t>
            </w:r>
            <w:r w:rsidRPr="003C75A0">
              <w:rPr>
                <w:rFonts w:eastAsia="Times New Roman"/>
                <w:b w:val="0"/>
                <w:color w:val="000000"/>
                <w:lang w:eastAsia="ru-RU" w:bidi="ar-SA"/>
              </w:rPr>
              <w:lastRenderedPageBreak/>
              <w:t>він зобов’язаний прийняти маркування, протоколи випробувань чи сертифікати, що підтверджують відповідність еквівалентним</w:t>
            </w:r>
          </w:p>
          <w:p w14:paraId="101B083D" w14:textId="77777777" w:rsidR="003C75A0" w:rsidRPr="003C75A0" w:rsidRDefault="003C75A0" w:rsidP="003C75A0">
            <w:pPr>
              <w:suppressAutoHyphens w:val="0"/>
              <w:autoSpaceDE/>
              <w:ind w:right="-58"/>
              <w:jc w:val="both"/>
              <w:rPr>
                <w:rFonts w:eastAsia="Times New Roman"/>
                <w:b w:val="0"/>
                <w:color w:val="000000"/>
                <w:lang w:eastAsia="ru-RU" w:bidi="ar-SA"/>
              </w:rPr>
            </w:pPr>
            <w:r w:rsidRPr="003C75A0">
              <w:rPr>
                <w:rFonts w:eastAsia="Times New Roman"/>
                <w:b w:val="0"/>
                <w:color w:val="000000"/>
                <w:lang w:eastAsia="ru-RU" w:bidi="ar-SA"/>
              </w:rPr>
              <w:t>вимогам.</w:t>
            </w:r>
          </w:p>
        </w:tc>
      </w:tr>
      <w:tr w:rsidR="003C75A0" w:rsidRPr="003C75A0" w14:paraId="22F7D25C" w14:textId="77777777" w:rsidTr="003C75A0">
        <w:trPr>
          <w:trHeight w:val="520"/>
          <w:jc w:val="center"/>
        </w:trPr>
        <w:tc>
          <w:tcPr>
            <w:tcW w:w="576" w:type="dxa"/>
          </w:tcPr>
          <w:p w14:paraId="43647346"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lastRenderedPageBreak/>
              <w:t>8</w:t>
            </w:r>
          </w:p>
        </w:tc>
        <w:tc>
          <w:tcPr>
            <w:tcW w:w="2958" w:type="dxa"/>
          </w:tcPr>
          <w:p w14:paraId="7FA71892" w14:textId="337627B9"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Інформація про субпідрядника/</w:t>
            </w:r>
            <w:r w:rsidR="00685AA7">
              <w:rPr>
                <w:rFonts w:eastAsia="Times New Roman"/>
                <w:color w:val="000000"/>
                <w:lang w:eastAsia="ru-RU" w:bidi="ar-SA"/>
              </w:rPr>
              <w:t>спів вико-</w:t>
            </w:r>
            <w:proofErr w:type="spellStart"/>
            <w:r w:rsidRPr="003C75A0">
              <w:rPr>
                <w:rFonts w:eastAsia="Times New Roman"/>
                <w:color w:val="000000"/>
                <w:lang w:eastAsia="ru-RU" w:bidi="ar-SA"/>
              </w:rPr>
              <w:t>навця</w:t>
            </w:r>
            <w:proofErr w:type="spellEnd"/>
            <w:r w:rsidRPr="003C75A0">
              <w:rPr>
                <w:rFonts w:eastAsia="Times New Roman"/>
                <w:color w:val="000000"/>
                <w:lang w:eastAsia="ru-RU" w:bidi="ar-SA"/>
              </w:rPr>
              <w:t xml:space="preserve"> (у випадку закупівлі робіт/послуг)</w:t>
            </w:r>
          </w:p>
        </w:tc>
        <w:tc>
          <w:tcPr>
            <w:tcW w:w="6530" w:type="dxa"/>
          </w:tcPr>
          <w:p w14:paraId="48669891" w14:textId="3997890A" w:rsidR="003C75A0" w:rsidRPr="003C75A0" w:rsidRDefault="003C75A0" w:rsidP="00CD3133">
            <w:pPr>
              <w:suppressAutoHyphens w:val="0"/>
              <w:autoSpaceDE/>
              <w:ind w:right="-58"/>
              <w:jc w:val="both"/>
              <w:rPr>
                <w:b w:val="0"/>
                <w:color w:val="000000"/>
                <w:lang w:eastAsia="ru-RU" w:bidi="ar-SA"/>
              </w:rPr>
            </w:pPr>
            <w:r w:rsidRPr="003C75A0">
              <w:rPr>
                <w:rFonts w:eastAsia="Times New Roman"/>
                <w:b w:val="0"/>
                <w:color w:val="000000"/>
                <w:lang w:eastAsia="ru-RU" w:bidi="ar-SA"/>
              </w:rPr>
              <w:t>8.1.</w:t>
            </w:r>
            <w:r w:rsidR="00CD3133" w:rsidRPr="009D231C">
              <w:rPr>
                <w:lang w:eastAsia="uk-UA"/>
              </w:rPr>
              <w:t xml:space="preserve"> </w:t>
            </w:r>
            <w:r w:rsidR="00CD3133" w:rsidRPr="00CD3133">
              <w:rPr>
                <w:b w:val="0"/>
                <w:lang w:eastAsia="uk-UA"/>
              </w:rPr>
              <w:t>У разі закупівлі робіт та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w:t>
            </w:r>
            <w:proofErr w:type="spellStart"/>
            <w:r w:rsidR="00CD3133" w:rsidRPr="00CD3133">
              <w:rPr>
                <w:b w:val="0"/>
                <w:lang w:eastAsia="uk-UA"/>
              </w:rPr>
              <w:t>співвиконаця</w:t>
            </w:r>
            <w:proofErr w:type="spellEnd"/>
            <w:r w:rsidR="00CD3133" w:rsidRPr="00CD3133">
              <w:rPr>
                <w:b w:val="0"/>
                <w:lang w:eastAsia="uk-UA"/>
              </w:rPr>
              <w:t xml:space="preserve"> до виконання робіт/надання послуг у обсязі не менше ніж 20 відсотків від вартості договору про закупівлю.</w:t>
            </w:r>
          </w:p>
        </w:tc>
      </w:tr>
      <w:tr w:rsidR="003C75A0" w:rsidRPr="003C75A0" w14:paraId="176D0140" w14:textId="77777777" w:rsidTr="003C75A0">
        <w:trPr>
          <w:trHeight w:val="520"/>
          <w:jc w:val="center"/>
        </w:trPr>
        <w:tc>
          <w:tcPr>
            <w:tcW w:w="576" w:type="dxa"/>
          </w:tcPr>
          <w:p w14:paraId="184DEB8A"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9</w:t>
            </w:r>
          </w:p>
        </w:tc>
        <w:tc>
          <w:tcPr>
            <w:tcW w:w="2958" w:type="dxa"/>
          </w:tcPr>
          <w:p w14:paraId="0051D7FE"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Унесення змін або відкликання тендерної пропозиції учасником</w:t>
            </w:r>
          </w:p>
        </w:tc>
        <w:tc>
          <w:tcPr>
            <w:tcW w:w="6530" w:type="dxa"/>
          </w:tcPr>
          <w:p w14:paraId="5ED7C9FE" w14:textId="77777777" w:rsidR="003C75A0" w:rsidRPr="003C75A0" w:rsidRDefault="003C75A0" w:rsidP="003C75A0">
            <w:pPr>
              <w:suppressAutoHyphens w:val="0"/>
              <w:autoSpaceDE/>
              <w:ind w:right="-58"/>
              <w:jc w:val="both"/>
              <w:rPr>
                <w:b w:val="0"/>
                <w:color w:val="000000"/>
                <w:lang w:eastAsia="ru-RU" w:bidi="ar-SA"/>
              </w:rPr>
            </w:pPr>
            <w:r w:rsidRPr="003C75A0">
              <w:rPr>
                <w:rFonts w:eastAsia="Times New Roman"/>
                <w:b w:val="0"/>
                <w:color w:val="000000"/>
                <w:lang w:eastAsia="ru-RU" w:bidi="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75A0" w:rsidRPr="003C75A0" w14:paraId="5F3FB45A" w14:textId="77777777" w:rsidTr="003C75A0">
        <w:trPr>
          <w:trHeight w:val="316"/>
          <w:jc w:val="center"/>
        </w:trPr>
        <w:tc>
          <w:tcPr>
            <w:tcW w:w="10064" w:type="dxa"/>
            <w:gridSpan w:val="3"/>
          </w:tcPr>
          <w:p w14:paraId="4BD5AC4C" w14:textId="77777777" w:rsidR="003C75A0" w:rsidRPr="003C75A0" w:rsidRDefault="003C75A0" w:rsidP="003C75A0">
            <w:pPr>
              <w:suppressAutoHyphens w:val="0"/>
              <w:autoSpaceDE/>
              <w:ind w:right="-58"/>
              <w:rPr>
                <w:color w:val="000000"/>
                <w:lang w:eastAsia="ru-RU" w:bidi="ar-SA"/>
              </w:rPr>
            </w:pPr>
            <w:r w:rsidRPr="003C75A0">
              <w:rPr>
                <w:rFonts w:eastAsia="Times New Roman"/>
                <w:color w:val="000000"/>
                <w:lang w:eastAsia="ru-RU" w:bidi="ar-SA"/>
              </w:rPr>
              <w:t>Розділ 4. Подання та розкриття тендерної пропозиції</w:t>
            </w:r>
          </w:p>
        </w:tc>
      </w:tr>
      <w:tr w:rsidR="003C75A0" w:rsidRPr="003C75A0" w14:paraId="5272DF96" w14:textId="77777777" w:rsidTr="003C75A0">
        <w:trPr>
          <w:trHeight w:val="520"/>
          <w:jc w:val="center"/>
        </w:trPr>
        <w:tc>
          <w:tcPr>
            <w:tcW w:w="576" w:type="dxa"/>
          </w:tcPr>
          <w:p w14:paraId="29F6CB3F"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1</w:t>
            </w:r>
          </w:p>
        </w:tc>
        <w:tc>
          <w:tcPr>
            <w:tcW w:w="2958" w:type="dxa"/>
          </w:tcPr>
          <w:p w14:paraId="7BDFEE99" w14:textId="77777777" w:rsidR="003C75A0" w:rsidRPr="003C75A0" w:rsidRDefault="003C75A0" w:rsidP="003C75A0">
            <w:pPr>
              <w:suppressAutoHyphens w:val="0"/>
              <w:autoSpaceDE/>
              <w:ind w:right="-58"/>
              <w:jc w:val="both"/>
              <w:rPr>
                <w:color w:val="000000"/>
                <w:lang w:eastAsia="ru-RU" w:bidi="ar-SA"/>
              </w:rPr>
            </w:pPr>
            <w:r w:rsidRPr="003C75A0">
              <w:rPr>
                <w:rFonts w:eastAsia="Times New Roman"/>
                <w:color w:val="000000"/>
                <w:lang w:eastAsia="ru-RU" w:bidi="ar-SA"/>
              </w:rPr>
              <w:t>Кінцевий строк подання тендерної пропозиції</w:t>
            </w:r>
          </w:p>
        </w:tc>
        <w:tc>
          <w:tcPr>
            <w:tcW w:w="6530" w:type="dxa"/>
          </w:tcPr>
          <w:p w14:paraId="58D1650F" w14:textId="77777777" w:rsidR="003C75A0" w:rsidRPr="003C75A0" w:rsidRDefault="003C75A0" w:rsidP="003C75A0">
            <w:pPr>
              <w:widowControl/>
              <w:suppressAutoHyphens w:val="0"/>
              <w:autoSpaceDE/>
              <w:jc w:val="both"/>
              <w:rPr>
                <w:rFonts w:eastAsia="Times New Roman"/>
                <w:b w:val="0"/>
                <w:color w:val="000000"/>
                <w:lang w:eastAsia="x-none" w:bidi="ar-SA"/>
              </w:rPr>
            </w:pPr>
            <w:r w:rsidRPr="003C75A0">
              <w:rPr>
                <w:rFonts w:eastAsia="Times New Roman"/>
                <w:b w:val="0"/>
                <w:color w:val="000000"/>
                <w:lang w:eastAsia="x-none" w:bidi="ar-SA"/>
              </w:rPr>
              <w:t>Тендерна пропозиція подається в електронному вигляді.</w:t>
            </w:r>
          </w:p>
          <w:p w14:paraId="741EC57D" w14:textId="3E51B1B6" w:rsidR="003C75A0" w:rsidRPr="00F57A37" w:rsidRDefault="003C75A0" w:rsidP="003C75A0">
            <w:pPr>
              <w:suppressAutoHyphens w:val="0"/>
              <w:autoSpaceDE/>
              <w:ind w:right="-57"/>
              <w:jc w:val="both"/>
              <w:rPr>
                <w:b w:val="0"/>
                <w:color w:val="FF0000"/>
                <w:lang w:eastAsia="ru-RU" w:bidi="ar-SA"/>
              </w:rPr>
            </w:pPr>
            <w:r w:rsidRPr="003C75A0">
              <w:rPr>
                <w:rFonts w:eastAsia="Times New Roman"/>
                <w:b w:val="0"/>
                <w:color w:val="000000"/>
                <w:lang w:eastAsia="ru-RU" w:bidi="ar-SA"/>
              </w:rPr>
              <w:t>1.1. Кінцевий строк подання тендерних пропозицій</w:t>
            </w:r>
            <w:r w:rsidRPr="003C75A0">
              <w:rPr>
                <w:color w:val="000000"/>
                <w:lang w:bidi="ar-SA"/>
              </w:rPr>
              <w:t xml:space="preserve"> </w:t>
            </w:r>
            <w:r w:rsidRPr="003C75A0">
              <w:rPr>
                <w:strike/>
                <w:color w:val="000000"/>
                <w:lang w:bidi="ar-SA"/>
              </w:rPr>
              <w:t xml:space="preserve"> </w:t>
            </w:r>
            <w:r w:rsidR="00111C44">
              <w:rPr>
                <w:strike/>
                <w:color w:val="000000"/>
                <w:lang w:bidi="ar-SA"/>
              </w:rPr>
              <w:t xml:space="preserve"> </w:t>
            </w:r>
            <w:r w:rsidR="00111C44" w:rsidRPr="00111C44">
              <w:rPr>
                <w:color w:val="000000" w:themeColor="text1"/>
                <w:lang w:bidi="ar-SA"/>
              </w:rPr>
              <w:t>23</w:t>
            </w:r>
            <w:r w:rsidRPr="00111C44">
              <w:rPr>
                <w:color w:val="000000" w:themeColor="text1"/>
                <w:lang w:bidi="ar-SA"/>
              </w:rPr>
              <w:t>.0</w:t>
            </w:r>
            <w:r w:rsidR="00111C44" w:rsidRPr="00111C44">
              <w:rPr>
                <w:color w:val="000000" w:themeColor="text1"/>
                <w:lang w:bidi="ar-SA"/>
              </w:rPr>
              <w:t>2</w:t>
            </w:r>
            <w:r w:rsidRPr="00111C44">
              <w:rPr>
                <w:color w:val="000000" w:themeColor="text1"/>
                <w:lang w:bidi="ar-SA"/>
              </w:rPr>
              <w:t>.202</w:t>
            </w:r>
            <w:r w:rsidR="00E01B50" w:rsidRPr="00111C44">
              <w:rPr>
                <w:color w:val="000000" w:themeColor="text1"/>
                <w:lang w:bidi="ar-SA"/>
              </w:rPr>
              <w:t>4</w:t>
            </w:r>
            <w:r w:rsidRPr="00111C44">
              <w:rPr>
                <w:color w:val="000000" w:themeColor="text1"/>
                <w:lang w:val="ru-RU" w:bidi="ar-SA"/>
              </w:rPr>
              <w:t xml:space="preserve"> р.</w:t>
            </w:r>
            <w:r w:rsidRPr="00F57A37">
              <w:rPr>
                <w:color w:val="FF0000"/>
                <w:lang w:val="ru-RU" w:bidi="ar-SA"/>
              </w:rPr>
              <w:t xml:space="preserve"> </w:t>
            </w:r>
          </w:p>
          <w:p w14:paraId="5B8B52D5" w14:textId="77777777" w:rsidR="003C75A0" w:rsidRPr="003C75A0" w:rsidRDefault="003C75A0" w:rsidP="003C75A0">
            <w:pPr>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AF589FA" w14:textId="77777777" w:rsidR="003C75A0" w:rsidRPr="003C75A0" w:rsidRDefault="003C75A0" w:rsidP="003C75A0">
            <w:pPr>
              <w:widowControl/>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1) унікальний номер оголошення про проведення конкурентної процедури закупівлі, присвоєний електронною системою закупівель;</w:t>
            </w:r>
          </w:p>
          <w:p w14:paraId="08BAF212" w14:textId="77777777" w:rsidR="003C75A0" w:rsidRPr="003C75A0" w:rsidRDefault="003C75A0" w:rsidP="003C75A0">
            <w:pPr>
              <w:widowControl/>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6E56380" w14:textId="77777777" w:rsidR="003C75A0" w:rsidRPr="003C75A0" w:rsidRDefault="003C75A0" w:rsidP="003C75A0">
            <w:pPr>
              <w:suppressAutoHyphens w:val="0"/>
              <w:autoSpaceDE/>
              <w:ind w:right="-57"/>
              <w:jc w:val="both"/>
              <w:rPr>
                <w:rFonts w:eastAsia="Times New Roman"/>
                <w:b w:val="0"/>
                <w:color w:val="000000"/>
                <w:lang w:eastAsia="ru-RU" w:bidi="ar-SA"/>
              </w:rPr>
            </w:pPr>
            <w:r w:rsidRPr="003C75A0">
              <w:rPr>
                <w:rFonts w:eastAsia="Times New Roman"/>
                <w:b w:val="0"/>
                <w:color w:val="000000"/>
                <w:lang w:eastAsia="ru-RU" w:bidi="ar-SA"/>
              </w:rPr>
              <w:t>3) дата та час подання тендерної пропозиції.</w:t>
            </w:r>
          </w:p>
          <w:p w14:paraId="2926D981" w14:textId="77777777" w:rsidR="003C75A0" w:rsidRPr="003C75A0" w:rsidRDefault="003C75A0" w:rsidP="003C75A0">
            <w:pPr>
              <w:suppressAutoHyphens w:val="0"/>
              <w:autoSpaceDE/>
              <w:ind w:right="-57"/>
              <w:jc w:val="both"/>
              <w:rPr>
                <w:b w:val="0"/>
                <w:color w:val="000000"/>
                <w:lang w:eastAsia="ru-RU" w:bidi="ar-SA"/>
              </w:rPr>
            </w:pPr>
            <w:r w:rsidRPr="003C75A0">
              <w:rPr>
                <w:rFonts w:eastAsia="Times New Roman"/>
                <w:b w:val="0"/>
                <w:color w:val="000000"/>
                <w:lang w:eastAsia="ru-RU" w:bidi="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3C75A0">
              <w:rPr>
                <w:rFonts w:ascii="Arial" w:hAnsi="Arial" w:cs="Arial"/>
                <w:b w:val="0"/>
                <w:color w:val="000000"/>
                <w:sz w:val="22"/>
                <w:szCs w:val="22"/>
                <w:lang w:val="ru-RU" w:eastAsia="ru-RU" w:bidi="ar-SA"/>
              </w:rPr>
              <w:t xml:space="preserve"> </w:t>
            </w:r>
            <w:r w:rsidRPr="003C75A0">
              <w:rPr>
                <w:rFonts w:eastAsia="Times New Roman"/>
                <w:b w:val="0"/>
                <w:color w:val="000000"/>
                <w:lang w:eastAsia="ru-RU" w:bidi="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C75A0" w:rsidRPr="003C75A0" w14:paraId="64EABDC8" w14:textId="77777777" w:rsidTr="003C75A0">
        <w:trPr>
          <w:trHeight w:val="520"/>
          <w:jc w:val="center"/>
        </w:trPr>
        <w:tc>
          <w:tcPr>
            <w:tcW w:w="576" w:type="dxa"/>
          </w:tcPr>
          <w:p w14:paraId="1BF86066"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t>2</w:t>
            </w:r>
          </w:p>
        </w:tc>
        <w:tc>
          <w:tcPr>
            <w:tcW w:w="2958" w:type="dxa"/>
          </w:tcPr>
          <w:p w14:paraId="2296F9E8"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Дата та час розкриття тендерної пропозиції</w:t>
            </w:r>
          </w:p>
        </w:tc>
        <w:tc>
          <w:tcPr>
            <w:tcW w:w="6530" w:type="dxa"/>
          </w:tcPr>
          <w:p w14:paraId="14FDEC63" w14:textId="77777777" w:rsidR="003C75A0" w:rsidRPr="003C75A0" w:rsidRDefault="003C75A0" w:rsidP="003C75A0">
            <w:pPr>
              <w:jc w:val="both"/>
              <w:rPr>
                <w:rFonts w:eastAsia="Times New Roman"/>
                <w:b w:val="0"/>
                <w:color w:val="000000"/>
              </w:rPr>
            </w:pPr>
            <w:r w:rsidRPr="003C75A0">
              <w:rPr>
                <w:rFonts w:eastAsia="Times New Roman"/>
                <w:b w:val="0"/>
                <w:color w:val="000000"/>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6240CB" w14:textId="77777777" w:rsidR="003C75A0" w:rsidRPr="003C75A0" w:rsidRDefault="003C75A0" w:rsidP="003C75A0">
            <w:pPr>
              <w:jc w:val="both"/>
              <w:rPr>
                <w:rFonts w:eastAsia="Times New Roman"/>
                <w:b w:val="0"/>
                <w:color w:val="000000"/>
              </w:rPr>
            </w:pPr>
            <w:r w:rsidRPr="003C75A0">
              <w:rPr>
                <w:rFonts w:eastAsia="Times New Roman"/>
                <w:b w:val="0"/>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05C99BE" w14:textId="77777777" w:rsidR="003C75A0" w:rsidRPr="003C75A0" w:rsidRDefault="003C75A0" w:rsidP="003C75A0">
            <w:pPr>
              <w:jc w:val="both"/>
              <w:rPr>
                <w:rFonts w:eastAsia="Times New Roman"/>
                <w:b w:val="0"/>
                <w:color w:val="000000"/>
              </w:rPr>
            </w:pPr>
            <w:r w:rsidRPr="003C75A0">
              <w:rPr>
                <w:rFonts w:eastAsia="Times New Roman"/>
                <w:b w:val="0"/>
                <w:color w:val="000000"/>
              </w:rPr>
              <w:t xml:space="preserve">Під час розкриття тендерних пропозицій автоматично </w:t>
            </w:r>
            <w:r w:rsidRPr="003C75A0">
              <w:rPr>
                <w:rFonts w:eastAsia="Times New Roman"/>
                <w:b w:val="0"/>
                <w:color w:val="000000"/>
              </w:rPr>
              <w:lastRenderedPageBreak/>
              <w:t xml:space="preserve">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3C75A0">
                <w:rPr>
                  <w:rFonts w:eastAsia="Times New Roman"/>
                  <w:b w:val="0"/>
                  <w:color w:val="0000FF"/>
                  <w:u w:val="single"/>
                </w:rPr>
                <w:t xml:space="preserve">статті 16 </w:t>
              </w:r>
            </w:hyperlink>
            <w:r w:rsidRPr="003C75A0">
              <w:rPr>
                <w:rFonts w:eastAsia="Times New Roman"/>
                <w:b w:val="0"/>
                <w:color w:val="000000"/>
              </w:rPr>
              <w:t xml:space="preserve">цього Закону, і документи, що підтверджують   відсутність   підстав,   установлених </w:t>
            </w:r>
            <w:hyperlink r:id="rId14" w:anchor="n1261" w:history="1">
              <w:r w:rsidRPr="003C75A0">
                <w:rPr>
                  <w:rFonts w:eastAsia="Times New Roman"/>
                  <w:b w:val="0"/>
                  <w:color w:val="0000FF"/>
                  <w:u w:val="single"/>
                </w:rPr>
                <w:t>статтею</w:t>
              </w:r>
            </w:hyperlink>
            <w:r w:rsidRPr="003C75A0">
              <w:rPr>
                <w:rFonts w:eastAsia="Times New Roman"/>
                <w:b w:val="0"/>
                <w:color w:val="000000"/>
              </w:rPr>
              <w:t xml:space="preserve"> </w:t>
            </w:r>
            <w:hyperlink r:id="rId15" w:anchor="n1261" w:history="1">
              <w:r w:rsidRPr="003C75A0">
                <w:rPr>
                  <w:rFonts w:eastAsia="Times New Roman"/>
                  <w:b w:val="0"/>
                  <w:color w:val="0000FF"/>
                  <w:u w:val="single"/>
                </w:rPr>
                <w:t xml:space="preserve">17 </w:t>
              </w:r>
            </w:hyperlink>
            <w:r w:rsidRPr="003C75A0">
              <w:rPr>
                <w:rFonts w:eastAsia="Times New Roman"/>
                <w:b w:val="0"/>
                <w:color w:val="000000"/>
              </w:rPr>
              <w:t>Закону.</w:t>
            </w:r>
          </w:p>
          <w:p w14:paraId="4B82DA60" w14:textId="77777777" w:rsidR="003C75A0" w:rsidRPr="003C75A0" w:rsidRDefault="003C75A0" w:rsidP="003C75A0">
            <w:pPr>
              <w:jc w:val="both"/>
              <w:rPr>
                <w:rFonts w:eastAsia="Times New Roman"/>
                <w:b w:val="0"/>
                <w:color w:val="000000"/>
              </w:rPr>
            </w:pPr>
            <w:r w:rsidRPr="003C75A0">
              <w:rPr>
                <w:rFonts w:eastAsia="Times New Roman"/>
                <w:b w:val="0"/>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600723C" w14:textId="77777777" w:rsidR="003C75A0" w:rsidRPr="003C75A0" w:rsidRDefault="003C75A0" w:rsidP="003C75A0">
            <w:pPr>
              <w:jc w:val="both"/>
              <w:rPr>
                <w:rFonts w:eastAsia="Times New Roman"/>
                <w:b w:val="0"/>
                <w:color w:val="000000"/>
              </w:rPr>
            </w:pPr>
            <w:r w:rsidRPr="003C75A0">
              <w:rPr>
                <w:rFonts w:eastAsia="Times New Roman"/>
                <w:b w:val="0"/>
              </w:rPr>
              <w:t>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організацій України, його категорію; унікальний номер оголошення про проведення відкритих торгів, присвоєний електронною системою закупівель; назву предмета закупівлі; дату та час розкриття тендерної пропозиції; найменування (для юридичної особи) або прізвище, ім’я, по батькові (за наявності) (для фізичної особи) учасника (учасників) процедури закупівлі;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 інформацію щодо ціни тендерної пропозиції (тендерних пропозицій). Протокол розкриття тендерних пропозицій може містити іншу інформацію.</w:t>
            </w:r>
          </w:p>
          <w:p w14:paraId="0A2B4E14" w14:textId="77777777" w:rsidR="003C75A0" w:rsidRPr="003C75A0" w:rsidRDefault="003C75A0" w:rsidP="003C75A0">
            <w:pPr>
              <w:jc w:val="both"/>
              <w:rPr>
                <w:rFonts w:eastAsia="Times New Roman"/>
                <w:b w:val="0"/>
                <w:color w:val="000000"/>
              </w:rPr>
            </w:pPr>
            <w:r w:rsidRPr="003C75A0">
              <w:rPr>
                <w:rFonts w:eastAsia="Times New Roman"/>
                <w:b w:val="0"/>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3A5F067F" w14:textId="77777777" w:rsidR="003C75A0" w:rsidRPr="003C75A0" w:rsidRDefault="003C75A0" w:rsidP="003C75A0">
            <w:pPr>
              <w:jc w:val="both"/>
              <w:rPr>
                <w:rFonts w:eastAsia="Times New Roman"/>
                <w:b w:val="0"/>
                <w:color w:val="000000"/>
              </w:rPr>
            </w:pPr>
            <w:r w:rsidRPr="003C75A0">
              <w:rPr>
                <w:rFonts w:eastAsia="Times New Roman"/>
                <w:b w:val="0"/>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w:t>
            </w:r>
          </w:p>
          <w:p w14:paraId="6A88F693" w14:textId="77777777" w:rsidR="003C75A0" w:rsidRPr="003C75A0" w:rsidRDefault="003C75A0" w:rsidP="003C75A0">
            <w:pPr>
              <w:jc w:val="both"/>
              <w:rPr>
                <w:rFonts w:eastAsia="Times New Roman"/>
                <w:b w:val="0"/>
                <w:color w:val="000000"/>
              </w:rPr>
            </w:pPr>
            <w:r w:rsidRPr="003C75A0">
              <w:rPr>
                <w:rFonts w:eastAsia="Times New Roman"/>
                <w:b w:val="0"/>
                <w:color w:val="000000"/>
              </w:rPr>
              <w:t>про проведення відкритих торгів, не проводить оцінку такої</w:t>
            </w:r>
          </w:p>
          <w:p w14:paraId="23684756" w14:textId="77777777" w:rsidR="003C75A0" w:rsidRPr="003C75A0" w:rsidRDefault="003C75A0" w:rsidP="003C75A0">
            <w:pPr>
              <w:widowControl/>
              <w:suppressAutoHyphens w:val="0"/>
              <w:autoSpaceDE/>
              <w:spacing w:line="276" w:lineRule="auto"/>
              <w:jc w:val="both"/>
              <w:rPr>
                <w:rFonts w:eastAsia="Times New Roman"/>
                <w:b w:val="0"/>
                <w:color w:val="000000"/>
                <w:lang w:eastAsia="ru-RU" w:bidi="ar-SA"/>
              </w:rPr>
            </w:pPr>
            <w:r w:rsidRPr="003C75A0">
              <w:rPr>
                <w:rFonts w:eastAsia="Times New Roman"/>
                <w:b w:val="0"/>
                <w:color w:val="000000"/>
                <w:lang w:eastAsia="ru-RU" w:bidi="ar-SA"/>
              </w:rPr>
              <w:t>тендерної пропозиції та визначає таку тендерну пропозицію найбільш економічно вигідною.</w:t>
            </w:r>
          </w:p>
          <w:p w14:paraId="7285713A" w14:textId="77777777" w:rsidR="003C75A0" w:rsidRPr="003C75A0" w:rsidRDefault="003C75A0" w:rsidP="003C75A0">
            <w:pPr>
              <w:widowControl/>
              <w:suppressAutoHyphens w:val="0"/>
              <w:autoSpaceDE/>
              <w:spacing w:line="276" w:lineRule="auto"/>
              <w:jc w:val="both"/>
              <w:rPr>
                <w:rFonts w:eastAsia="Times New Roman"/>
                <w:b w:val="0"/>
                <w:color w:val="000000"/>
                <w:lang w:eastAsia="ru-RU" w:bidi="ar-SA"/>
              </w:rPr>
            </w:pPr>
            <w:r w:rsidRPr="003C75A0">
              <w:rPr>
                <w:rFonts w:eastAsia="Times New Roman"/>
                <w:b w:val="0"/>
                <w:color w:val="000000"/>
                <w:lang w:eastAsia="ru-RU" w:bidi="ar-S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455A6C0" w14:textId="77777777" w:rsidR="003C75A0" w:rsidRPr="003C75A0" w:rsidRDefault="003C75A0" w:rsidP="003C75A0">
            <w:pPr>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 xml:space="preserve"> </w:t>
            </w:r>
          </w:p>
        </w:tc>
      </w:tr>
      <w:tr w:rsidR="003C75A0" w:rsidRPr="003C75A0" w14:paraId="66DEAD30" w14:textId="77777777" w:rsidTr="003C75A0">
        <w:trPr>
          <w:trHeight w:val="212"/>
          <w:jc w:val="center"/>
        </w:trPr>
        <w:tc>
          <w:tcPr>
            <w:tcW w:w="10064" w:type="dxa"/>
            <w:gridSpan w:val="3"/>
          </w:tcPr>
          <w:p w14:paraId="1C7F9E0A" w14:textId="77777777" w:rsidR="003C75A0" w:rsidRPr="003C75A0" w:rsidRDefault="003C75A0" w:rsidP="003C75A0">
            <w:pPr>
              <w:suppressAutoHyphens w:val="0"/>
              <w:autoSpaceDE/>
              <w:ind w:right="-58"/>
              <w:rPr>
                <w:color w:val="000000"/>
                <w:lang w:eastAsia="ru-RU" w:bidi="ar-SA"/>
              </w:rPr>
            </w:pPr>
            <w:r w:rsidRPr="003C75A0">
              <w:rPr>
                <w:rFonts w:eastAsia="Times New Roman"/>
                <w:color w:val="000000"/>
                <w:lang w:eastAsia="ru-RU" w:bidi="ar-SA"/>
              </w:rPr>
              <w:lastRenderedPageBreak/>
              <w:t>Розділ 5. Оцінка тендерної пропозиції</w:t>
            </w:r>
          </w:p>
        </w:tc>
      </w:tr>
      <w:tr w:rsidR="003C75A0" w:rsidRPr="003C75A0" w14:paraId="037E39AE" w14:textId="77777777" w:rsidTr="003C75A0">
        <w:trPr>
          <w:trHeight w:val="520"/>
          <w:jc w:val="center"/>
        </w:trPr>
        <w:tc>
          <w:tcPr>
            <w:tcW w:w="576" w:type="dxa"/>
          </w:tcPr>
          <w:p w14:paraId="07A6F630"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lastRenderedPageBreak/>
              <w:t>1</w:t>
            </w:r>
          </w:p>
        </w:tc>
        <w:tc>
          <w:tcPr>
            <w:tcW w:w="2958" w:type="dxa"/>
          </w:tcPr>
          <w:p w14:paraId="2B3F4A8F"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Перелік критеріїв та методика оцінки тендерної пропозиції із зазначенням питомої ваги критерію</w:t>
            </w:r>
          </w:p>
        </w:tc>
        <w:tc>
          <w:tcPr>
            <w:tcW w:w="6530" w:type="dxa"/>
          </w:tcPr>
          <w:p w14:paraId="361C0F7D" w14:textId="77777777" w:rsidR="003C75A0" w:rsidRPr="003C75A0" w:rsidRDefault="003C75A0" w:rsidP="003C75A0">
            <w:pPr>
              <w:keepNext/>
              <w:keepLines/>
              <w:widowControl/>
              <w:suppressAutoHyphens w:val="0"/>
              <w:autoSpaceDE/>
              <w:contextualSpacing/>
              <w:jc w:val="both"/>
              <w:rPr>
                <w:rFonts w:eastAsia="Times New Roman"/>
                <w:b w:val="0"/>
                <w:lang w:eastAsia="ru-RU" w:bidi="ar-SA"/>
              </w:rPr>
            </w:pPr>
            <w:r w:rsidRPr="003C75A0">
              <w:rPr>
                <w:rFonts w:eastAsia="Times New Roman"/>
                <w:b w:val="0"/>
                <w:color w:val="000000"/>
                <w:lang w:eastAsia="ru-RU" w:bidi="ar-SA"/>
              </w:rPr>
              <w:t>Критерії та методика оцінки визначаються відповідно до статті 29 Закону</w:t>
            </w:r>
            <w:r w:rsidRPr="003C75A0">
              <w:rPr>
                <w:rFonts w:eastAsia="Calibri"/>
                <w:b w:val="0"/>
                <w:color w:val="000000"/>
                <w:lang w:val="ru-RU" w:eastAsia="ru-RU" w:bidi="ar-SA"/>
              </w:rPr>
              <w:t xml:space="preserve"> та </w:t>
            </w:r>
            <w:r w:rsidRPr="003C75A0">
              <w:rPr>
                <w:rFonts w:eastAsia="Times New Roman"/>
                <w:b w:val="0"/>
                <w:color w:val="000000"/>
                <w:lang w:val="ru-RU" w:eastAsia="ru-RU" w:bidi="ar-SA"/>
              </w:rPr>
              <w:t xml:space="preserve">Постанови КМУ </w:t>
            </w:r>
            <w:proofErr w:type="spellStart"/>
            <w:r w:rsidRPr="003C75A0">
              <w:rPr>
                <w:rFonts w:eastAsia="Times New Roman"/>
                <w:b w:val="0"/>
                <w:color w:val="000000"/>
                <w:lang w:val="ru-RU" w:eastAsia="ru-RU" w:bidi="ar-SA"/>
              </w:rPr>
              <w:t>України</w:t>
            </w:r>
            <w:proofErr w:type="spellEnd"/>
            <w:r w:rsidRPr="003C75A0">
              <w:rPr>
                <w:rFonts w:eastAsia="Times New Roman"/>
                <w:b w:val="0"/>
                <w:color w:val="000000"/>
                <w:lang w:val="ru-RU" w:eastAsia="ru-RU" w:bidi="ar-SA"/>
              </w:rPr>
              <w:t xml:space="preserve"> </w:t>
            </w:r>
            <w:proofErr w:type="spellStart"/>
            <w:r w:rsidRPr="003C75A0">
              <w:rPr>
                <w:rFonts w:eastAsia="Times New Roman"/>
                <w:bCs/>
                <w:color w:val="000000"/>
                <w:lang w:val="ru-RU" w:eastAsia="ru-RU" w:bidi="ar-SA"/>
              </w:rPr>
              <w:t>від</w:t>
            </w:r>
            <w:proofErr w:type="spellEnd"/>
            <w:r w:rsidRPr="003C75A0">
              <w:rPr>
                <w:rFonts w:eastAsia="Times New Roman"/>
                <w:bCs/>
                <w:color w:val="000000"/>
                <w:lang w:val="ru-RU" w:eastAsia="ru-RU" w:bidi="ar-SA"/>
              </w:rPr>
              <w:t xml:space="preserve"> 12 </w:t>
            </w:r>
            <w:proofErr w:type="spellStart"/>
            <w:r w:rsidRPr="003C75A0">
              <w:rPr>
                <w:rFonts w:eastAsia="Times New Roman"/>
                <w:bCs/>
                <w:color w:val="000000"/>
                <w:lang w:val="ru-RU" w:eastAsia="ru-RU" w:bidi="ar-SA"/>
              </w:rPr>
              <w:t>жовтня</w:t>
            </w:r>
            <w:proofErr w:type="spellEnd"/>
            <w:r w:rsidRPr="003C75A0">
              <w:rPr>
                <w:rFonts w:eastAsia="Times New Roman"/>
                <w:bCs/>
                <w:color w:val="000000"/>
                <w:lang w:val="ru-RU" w:eastAsia="ru-RU" w:bidi="ar-SA"/>
              </w:rPr>
              <w:t xml:space="preserve"> 2022 р. № 1178</w:t>
            </w:r>
            <w:r w:rsidRPr="003C75A0">
              <w:rPr>
                <w:rFonts w:eastAsia="Times New Roman"/>
                <w:b w:val="0"/>
                <w:color w:val="000000"/>
                <w:lang w:val="ru-RU" w:eastAsia="ru-RU" w:bidi="ar-SA"/>
              </w:rPr>
              <w:t>.</w:t>
            </w:r>
          </w:p>
          <w:p w14:paraId="6D8B0972" w14:textId="77777777" w:rsidR="003C75A0" w:rsidRPr="003C75A0" w:rsidRDefault="003C75A0" w:rsidP="003C75A0">
            <w:pPr>
              <w:keepNext/>
              <w:keepLines/>
              <w:widowControl/>
              <w:suppressAutoHyphens w:val="0"/>
              <w:autoSpaceDE/>
              <w:contextualSpacing/>
              <w:jc w:val="both"/>
              <w:rPr>
                <w:rFonts w:eastAsia="Times New Roman"/>
                <w:b w:val="0"/>
                <w:lang w:eastAsia="ru-RU" w:bidi="ar-SA"/>
              </w:rPr>
            </w:pPr>
            <w:r w:rsidRPr="003C75A0">
              <w:rPr>
                <w:rFonts w:eastAsia="Times New Roman"/>
                <w:b w:val="0"/>
                <w:color w:val="000000"/>
                <w:lang w:eastAsia="ru-RU" w:bidi="ar-SA"/>
              </w:rPr>
              <w:t>Оцінка тендерних пропозицій здійснюється на основі критерію „Ціна”. Питома вага – 100%.</w:t>
            </w:r>
          </w:p>
          <w:p w14:paraId="09F64EDB" w14:textId="77777777" w:rsidR="003C75A0" w:rsidRPr="003C75A0" w:rsidRDefault="003C75A0" w:rsidP="003C75A0">
            <w:pPr>
              <w:keepNext/>
              <w:keepLines/>
              <w:widowControl/>
              <w:suppressAutoHyphens w:val="0"/>
              <w:autoSpaceDE/>
              <w:contextualSpacing/>
              <w:jc w:val="both"/>
              <w:rPr>
                <w:rFonts w:eastAsia="Times New Roman"/>
                <w:b w:val="0"/>
                <w:lang w:eastAsia="ru-RU" w:bidi="ar-SA"/>
              </w:rPr>
            </w:pPr>
            <w:r w:rsidRPr="003C75A0">
              <w:rPr>
                <w:rFonts w:eastAsia="Times New Roman"/>
                <w:b w:val="0"/>
                <w:color w:val="000000"/>
                <w:lang w:eastAsia="ru-RU"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або товар, що накуповується, звільнено від оподаткування ПДВ.</w:t>
            </w:r>
          </w:p>
          <w:p w14:paraId="493BE560" w14:textId="77777777" w:rsidR="003C75A0" w:rsidRPr="003C75A0" w:rsidRDefault="003C75A0" w:rsidP="003C75A0">
            <w:pPr>
              <w:widowControl/>
              <w:suppressAutoHyphens w:val="0"/>
              <w:autoSpaceDE/>
              <w:jc w:val="both"/>
              <w:rPr>
                <w:rFonts w:eastAsia="Times New Roman"/>
                <w:b w:val="0"/>
                <w:lang w:eastAsia="ru-RU" w:bidi="ar-SA"/>
              </w:rPr>
            </w:pPr>
            <w:r w:rsidRPr="003C75A0">
              <w:rPr>
                <w:rFonts w:eastAsia="Times New Roman"/>
                <w:b w:val="0"/>
                <w:lang w:eastAsia="ru-RU" w:bidi="ar-SA"/>
              </w:rPr>
              <w:t xml:space="preserve">Оцінка здійснюється щодо предмета закупівлі </w:t>
            </w:r>
            <w:proofErr w:type="spellStart"/>
            <w:r w:rsidRPr="003C75A0">
              <w:rPr>
                <w:rFonts w:eastAsia="Times New Roman"/>
                <w:b w:val="0"/>
                <w:lang w:eastAsia="ru-RU" w:bidi="ar-SA"/>
              </w:rPr>
              <w:t>вцілому</w:t>
            </w:r>
            <w:proofErr w:type="spellEnd"/>
            <w:r w:rsidRPr="003C75A0">
              <w:rPr>
                <w:rFonts w:eastAsia="Times New Roman"/>
                <w:b w:val="0"/>
                <w:lang w:eastAsia="ru-RU" w:bidi="ar-SA"/>
              </w:rPr>
              <w:t>.</w:t>
            </w:r>
          </w:p>
          <w:p w14:paraId="19DB6819"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 xml:space="preserve">Учасник визначає ціни на </w:t>
            </w:r>
            <w:r w:rsidRPr="003C75A0">
              <w:rPr>
                <w:rFonts w:eastAsia="Calibri"/>
                <w:b w:val="0"/>
                <w:bCs/>
                <w:lang w:bidi="ar-SA"/>
              </w:rPr>
              <w:t>товар</w:t>
            </w:r>
            <w:r w:rsidRPr="003C75A0">
              <w:rPr>
                <w:rFonts w:eastAsia="Calibri"/>
                <w:b w:val="0"/>
                <w:lang w:bidi="ar-SA"/>
              </w:rPr>
              <w:t xml:space="preserve"> що він пропонує </w:t>
            </w:r>
            <w:r w:rsidRPr="003C75A0">
              <w:rPr>
                <w:rFonts w:eastAsia="Calibri"/>
                <w:b w:val="0"/>
                <w:bCs/>
                <w:lang w:bidi="ar-SA"/>
              </w:rPr>
              <w:t>поставити</w:t>
            </w:r>
            <w:r w:rsidRPr="003C75A0">
              <w:rPr>
                <w:rFonts w:eastAsia="Calibri"/>
                <w:b w:val="0"/>
                <w:lang w:bidi="ar-SA"/>
              </w:rPr>
              <w:t xml:space="preserve"> за Договором, з урахуванням податків і зборів (в тому числі податку на додану вартість (ПДВ), у разі якщо учасник є платником ПДВ та товар не звільнено від оподаткування ПДВ), що сплачуються або мають бути сплачені, усіх інших витрат передбачених для </w:t>
            </w:r>
            <w:r w:rsidRPr="003C75A0">
              <w:rPr>
                <w:rFonts w:eastAsia="Calibri"/>
                <w:b w:val="0"/>
                <w:bCs/>
                <w:lang w:bidi="ar-SA"/>
              </w:rPr>
              <w:t>товару</w:t>
            </w:r>
            <w:r w:rsidRPr="003C75A0">
              <w:rPr>
                <w:rFonts w:eastAsia="Calibri"/>
                <w:b w:val="0"/>
                <w:color w:val="FF0000"/>
                <w:lang w:bidi="ar-SA"/>
              </w:rPr>
              <w:t xml:space="preserve"> </w:t>
            </w:r>
            <w:r w:rsidRPr="003C75A0">
              <w:rPr>
                <w:rFonts w:eastAsia="Calibri"/>
                <w:b w:val="0"/>
                <w:lang w:bidi="ar-SA"/>
              </w:rPr>
              <w:t>даного виду.</w:t>
            </w:r>
          </w:p>
          <w:p w14:paraId="113540DB"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05C6C2"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 xml:space="preserve">Строк розгляду тендерної пропозиції, що за результатами оцінки визначена найбільш економічно вигідною, </w:t>
            </w:r>
            <w:r w:rsidRPr="003C75A0">
              <w:rPr>
                <w:rFonts w:eastAsia="Calibri"/>
                <w:bCs/>
                <w:i/>
                <w:iCs/>
                <w:lang w:bidi="ar-SA"/>
              </w:rPr>
              <w:t>не повинен перевищувати п’яти робочих днів</w:t>
            </w:r>
            <w:r w:rsidRPr="003C75A0">
              <w:rPr>
                <w:rFonts w:eastAsia="Calibri"/>
                <w:b w:val="0"/>
                <w:lang w:bidi="ar-S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A6D8F7"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EDE696D"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Замовник та учасники не можуть ініціювати будь-які переговори з питань внесення змін до змісту або ціни поданої тендерної пропозиції.</w:t>
            </w:r>
          </w:p>
          <w:p w14:paraId="457F5171"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u w:val="single"/>
                <w:lang w:bidi="ar-SA"/>
              </w:rPr>
              <w:t xml:space="preserve">Аномально низька ціна тендерної пропозиції </w:t>
            </w:r>
            <w:r w:rsidRPr="003C75A0">
              <w:rPr>
                <w:rFonts w:eastAsia="Calibri"/>
                <w:b w:val="0"/>
                <w:lang w:bidi="ar-SA"/>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0642388" w14:textId="77777777" w:rsidR="003C75A0" w:rsidRPr="003C75A0" w:rsidRDefault="003C75A0" w:rsidP="003C75A0">
            <w:pPr>
              <w:widowControl/>
              <w:suppressAutoHyphens w:val="0"/>
              <w:autoSpaceDE/>
              <w:jc w:val="both"/>
              <w:rPr>
                <w:rFonts w:eastAsia="Calibri"/>
                <w:bCs/>
                <w:i/>
                <w:iCs/>
                <w:lang w:bidi="ar-SA"/>
              </w:rPr>
            </w:pPr>
            <w:r w:rsidRPr="003C75A0">
              <w:rPr>
                <w:rFonts w:eastAsia="Calibri"/>
                <w:b w:val="0"/>
                <w:lang w:bidi="ar-SA"/>
              </w:rPr>
              <w:t xml:space="preserve">Учасник, який надав найбільш економічно вигідну тендерну пропозицію, що є аномально низькою, </w:t>
            </w:r>
            <w:r w:rsidRPr="003C75A0">
              <w:rPr>
                <w:rFonts w:eastAsia="Calibri"/>
                <w:bCs/>
                <w:i/>
                <w:iCs/>
                <w:lang w:bidi="ar-SA"/>
              </w:rPr>
              <w:t xml:space="preserve">повинен надати </w:t>
            </w:r>
            <w:r w:rsidRPr="003C75A0">
              <w:rPr>
                <w:rFonts w:eastAsia="Calibri"/>
                <w:bCs/>
                <w:i/>
                <w:iCs/>
                <w:lang w:bidi="ar-S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CB3FD2F"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004D9AE" w14:textId="77777777" w:rsidR="003C75A0" w:rsidRPr="003C75A0" w:rsidRDefault="003C75A0" w:rsidP="003C75A0">
            <w:pPr>
              <w:widowControl/>
              <w:suppressAutoHyphens w:val="0"/>
              <w:autoSpaceDE/>
              <w:jc w:val="both"/>
              <w:rPr>
                <w:rFonts w:eastAsia="Calibri"/>
                <w:bCs/>
                <w:i/>
                <w:iCs/>
                <w:lang w:bidi="ar-SA"/>
              </w:rPr>
            </w:pPr>
            <w:r w:rsidRPr="003C75A0">
              <w:rPr>
                <w:rFonts w:eastAsia="Calibri"/>
                <w:bCs/>
                <w:i/>
                <w:iCs/>
                <w:lang w:bidi="ar-SA"/>
              </w:rPr>
              <w:t>Обґрунтування аномально низької тендерної пропозиції може містити інформацію про:</w:t>
            </w:r>
          </w:p>
          <w:p w14:paraId="551FA760" w14:textId="77777777" w:rsidR="003C75A0" w:rsidRPr="003C75A0" w:rsidRDefault="003C75A0" w:rsidP="004C739B">
            <w:pPr>
              <w:widowControl/>
              <w:numPr>
                <w:ilvl w:val="0"/>
                <w:numId w:val="15"/>
              </w:numPr>
              <w:suppressAutoHyphens w:val="0"/>
              <w:autoSpaceDE/>
              <w:jc w:val="both"/>
              <w:rPr>
                <w:rFonts w:eastAsia="Calibri"/>
                <w:b w:val="0"/>
                <w:lang w:bidi="ar-SA"/>
              </w:rPr>
            </w:pPr>
            <w:r w:rsidRPr="003C75A0">
              <w:rPr>
                <w:rFonts w:eastAsia="Calibri"/>
                <w:b w:val="0"/>
                <w:lang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64EC70" w14:textId="77777777" w:rsidR="003C75A0" w:rsidRPr="003C75A0" w:rsidRDefault="003C75A0" w:rsidP="004C739B">
            <w:pPr>
              <w:widowControl/>
              <w:numPr>
                <w:ilvl w:val="0"/>
                <w:numId w:val="15"/>
              </w:numPr>
              <w:suppressAutoHyphens w:val="0"/>
              <w:autoSpaceDE/>
              <w:jc w:val="both"/>
              <w:rPr>
                <w:rFonts w:eastAsia="Calibri"/>
                <w:b w:val="0"/>
                <w:lang w:bidi="ar-SA"/>
              </w:rPr>
            </w:pPr>
            <w:r w:rsidRPr="003C75A0">
              <w:rPr>
                <w:rFonts w:eastAsia="Calibri"/>
                <w:b w:val="0"/>
                <w:lang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CF4EDE" w14:textId="77777777" w:rsidR="003C75A0" w:rsidRPr="003C75A0" w:rsidRDefault="003C75A0" w:rsidP="004C739B">
            <w:pPr>
              <w:widowControl/>
              <w:numPr>
                <w:ilvl w:val="0"/>
                <w:numId w:val="15"/>
              </w:numPr>
              <w:suppressAutoHyphens w:val="0"/>
              <w:autoSpaceDE/>
              <w:jc w:val="both"/>
              <w:rPr>
                <w:rFonts w:eastAsia="Calibri"/>
                <w:b w:val="0"/>
                <w:lang w:bidi="ar-SA"/>
              </w:rPr>
            </w:pPr>
            <w:r w:rsidRPr="003C75A0">
              <w:rPr>
                <w:rFonts w:eastAsia="Calibri"/>
                <w:b w:val="0"/>
                <w:lang w:bidi="ar-SA"/>
              </w:rPr>
              <w:t>отримання учасником державної допомоги згідно із законодавством.</w:t>
            </w:r>
          </w:p>
          <w:p w14:paraId="48116DBE"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ABFCB8"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40B11DB"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3C75A0">
              <w:rPr>
                <w:rFonts w:eastAsia="Calibri"/>
                <w:bCs/>
                <w:i/>
                <w:iCs/>
                <w:lang w:bidi="ar-SA"/>
              </w:rPr>
              <w:t xml:space="preserve">не може бути меншим ніж два робочі дні </w:t>
            </w:r>
            <w:r w:rsidRPr="003C75A0">
              <w:rPr>
                <w:rFonts w:eastAsia="Calibri"/>
                <w:b w:val="0"/>
                <w:lang w:bidi="ar-S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B8F7CC" w14:textId="77777777" w:rsidR="003C75A0" w:rsidRPr="003C75A0" w:rsidRDefault="003C75A0" w:rsidP="003C75A0">
            <w:pPr>
              <w:widowControl/>
              <w:suppressAutoHyphens w:val="0"/>
              <w:autoSpaceDE/>
              <w:jc w:val="both"/>
              <w:rPr>
                <w:rFonts w:eastAsia="Calibri"/>
                <w:bCs/>
                <w:i/>
                <w:iCs/>
                <w:lang w:bidi="ar-SA"/>
              </w:rPr>
            </w:pPr>
            <w:r w:rsidRPr="003C75A0">
              <w:rPr>
                <w:rFonts w:eastAsia="Calibri"/>
                <w:bCs/>
                <w:i/>
                <w:iCs/>
                <w:lang w:bidi="ar-SA"/>
              </w:rPr>
              <w:t>Відповідно до Закону замовник розміщує повідомлення з вимогою про усунення невідповідностей в інформації та/або документах:</w:t>
            </w:r>
          </w:p>
          <w:p w14:paraId="2E06FC8A" w14:textId="77777777" w:rsidR="003C75A0" w:rsidRPr="003C75A0" w:rsidRDefault="003C75A0" w:rsidP="004C739B">
            <w:pPr>
              <w:widowControl/>
              <w:numPr>
                <w:ilvl w:val="0"/>
                <w:numId w:val="16"/>
              </w:numPr>
              <w:suppressAutoHyphens w:val="0"/>
              <w:autoSpaceDE/>
              <w:jc w:val="both"/>
              <w:rPr>
                <w:rFonts w:eastAsia="Calibri"/>
                <w:b w:val="0"/>
                <w:lang w:bidi="ar-SA"/>
              </w:rPr>
            </w:pPr>
            <w:r w:rsidRPr="003C75A0">
              <w:rPr>
                <w:rFonts w:eastAsia="Calibri"/>
                <w:b w:val="0"/>
                <w:lang w:bidi="ar-SA"/>
              </w:rPr>
              <w:t>що підтверджують відповідність учасника процедури закупівлі кваліфікаційним критеріям відповідно до статті 16 Закону;</w:t>
            </w:r>
          </w:p>
          <w:p w14:paraId="5D131325" w14:textId="77777777" w:rsidR="003C75A0" w:rsidRPr="003C75A0" w:rsidRDefault="003C75A0" w:rsidP="004C739B">
            <w:pPr>
              <w:widowControl/>
              <w:numPr>
                <w:ilvl w:val="0"/>
                <w:numId w:val="16"/>
              </w:numPr>
              <w:suppressAutoHyphens w:val="0"/>
              <w:autoSpaceDE/>
              <w:jc w:val="both"/>
              <w:rPr>
                <w:rFonts w:eastAsia="Calibri"/>
                <w:b w:val="0"/>
                <w:lang w:bidi="ar-SA"/>
              </w:rPr>
            </w:pPr>
            <w:r w:rsidRPr="003C75A0">
              <w:rPr>
                <w:rFonts w:eastAsia="Calibri"/>
                <w:b w:val="0"/>
                <w:lang w:bidi="ar-SA"/>
              </w:rPr>
              <w:t>на підтвердження права підпису тендерної пропозиції та/або договору про закупівлю.</w:t>
            </w:r>
          </w:p>
          <w:p w14:paraId="3FD26A8D"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3C75A0">
              <w:rPr>
                <w:rFonts w:eastAsia="Calibri"/>
                <w:b w:val="0"/>
                <w:lang w:bidi="ar-SA"/>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4E8396"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D1AB53D"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w:t>
            </w:r>
          </w:p>
          <w:p w14:paraId="54A78AEC"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A896E8E" w14:textId="77777777" w:rsidR="003C75A0" w:rsidRPr="003C75A0" w:rsidRDefault="003C75A0" w:rsidP="003C75A0">
            <w:pPr>
              <w:widowControl/>
              <w:suppressAutoHyphens w:val="0"/>
              <w:autoSpaceDE/>
              <w:jc w:val="both"/>
              <w:rPr>
                <w:rFonts w:eastAsia="Calibri"/>
                <w:b w:val="0"/>
                <w:lang w:bidi="ar-SA"/>
              </w:rPr>
            </w:pPr>
            <w:r w:rsidRPr="003C75A0">
              <w:rPr>
                <w:rFonts w:eastAsia="Calibri"/>
                <w:b w:val="0"/>
                <w:lang w:bidi="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56309DD" w14:textId="77777777" w:rsidR="003C75A0" w:rsidRPr="003C75A0" w:rsidRDefault="003C75A0" w:rsidP="003C75A0">
            <w:pPr>
              <w:widowControl/>
              <w:shd w:val="clear" w:color="auto" w:fill="FFFFFF"/>
              <w:suppressAutoHyphens w:val="0"/>
              <w:autoSpaceDE/>
              <w:jc w:val="both"/>
              <w:textAlignment w:val="baseline"/>
              <w:rPr>
                <w:rFonts w:eastAsia="Verdana"/>
                <w:b w:val="0"/>
                <w:color w:val="000000"/>
                <w:highlight w:val="lightGray"/>
                <w:lang w:eastAsia="ru-RU" w:bidi="ar-SA"/>
              </w:rPr>
            </w:pPr>
          </w:p>
        </w:tc>
      </w:tr>
      <w:tr w:rsidR="003C75A0" w:rsidRPr="003C75A0" w14:paraId="550C226A" w14:textId="77777777" w:rsidTr="003C75A0">
        <w:trPr>
          <w:trHeight w:val="274"/>
          <w:jc w:val="center"/>
        </w:trPr>
        <w:tc>
          <w:tcPr>
            <w:tcW w:w="576" w:type="dxa"/>
          </w:tcPr>
          <w:p w14:paraId="1C778C40" w14:textId="77777777" w:rsidR="003C75A0" w:rsidRPr="003C75A0" w:rsidRDefault="003C75A0" w:rsidP="003C75A0">
            <w:pPr>
              <w:suppressAutoHyphens w:val="0"/>
              <w:autoSpaceDE/>
              <w:jc w:val="left"/>
              <w:rPr>
                <w:rFonts w:eastAsia="Times New Roman"/>
                <w:color w:val="000000"/>
                <w:lang w:eastAsia="ru-RU" w:bidi="ar-SA"/>
              </w:rPr>
            </w:pPr>
            <w:r w:rsidRPr="003C75A0">
              <w:rPr>
                <w:rFonts w:eastAsia="Times New Roman"/>
                <w:color w:val="000000"/>
                <w:lang w:eastAsia="ru-RU" w:bidi="ar-SA"/>
              </w:rPr>
              <w:lastRenderedPageBreak/>
              <w:t>2</w:t>
            </w:r>
          </w:p>
        </w:tc>
        <w:tc>
          <w:tcPr>
            <w:tcW w:w="2958" w:type="dxa"/>
          </w:tcPr>
          <w:p w14:paraId="314C2408" w14:textId="77777777" w:rsidR="003C75A0" w:rsidRPr="003C75A0" w:rsidRDefault="003C75A0" w:rsidP="003C75A0">
            <w:pPr>
              <w:suppressAutoHyphens w:val="0"/>
              <w:autoSpaceDE/>
              <w:ind w:right="-58"/>
              <w:jc w:val="left"/>
              <w:rPr>
                <w:rFonts w:eastAsia="Times New Roman"/>
                <w:color w:val="000000"/>
                <w:lang w:eastAsia="ru-RU" w:bidi="ar-SA"/>
              </w:rPr>
            </w:pPr>
            <w:r w:rsidRPr="003C75A0">
              <w:rPr>
                <w:rFonts w:eastAsia="Times New Roman"/>
                <w:color w:val="000000"/>
                <w:lang w:eastAsia="ru-RU" w:bidi="ar-SA"/>
              </w:rPr>
              <w:t>Опис та приклади формальних (несуттєвих) помилок, допущення яких  учасниками не призведе до відхилення їх тендерних пропозицій</w:t>
            </w:r>
          </w:p>
        </w:tc>
        <w:tc>
          <w:tcPr>
            <w:tcW w:w="6530" w:type="dxa"/>
          </w:tcPr>
          <w:p w14:paraId="510F03E6"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481562D9"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формальними (несуттєвими) вважаються помилки, що пов’язані з оформленням тендерної пропозиції та не впливають на зміст пропозиції, а саме:</w:t>
            </w:r>
          </w:p>
          <w:p w14:paraId="777E05EE"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w:t>
            </w:r>
            <w:r w:rsidRPr="003C75A0">
              <w:rPr>
                <w:rFonts w:eastAsia="Times New Roman"/>
                <w:b w:val="0"/>
                <w:i/>
                <w:color w:val="000000"/>
                <w:lang w:eastAsia="ru-RU" w:bidi="ar-SA"/>
              </w:rPr>
              <w:lastRenderedPageBreak/>
              <w:t>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B67944"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B56FEA5" w14:textId="77777777" w:rsidR="003C75A0" w:rsidRPr="003C75A0" w:rsidRDefault="003C75A0" w:rsidP="004C739B">
            <w:pPr>
              <w:widowControl/>
              <w:numPr>
                <w:ilvl w:val="0"/>
                <w:numId w:val="17"/>
              </w:numPr>
              <w:tabs>
                <w:tab w:val="left" w:pos="361"/>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73CAB8"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34D952"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820EE2" w14:textId="77777777" w:rsidR="003C75A0" w:rsidRPr="003C75A0" w:rsidRDefault="003C75A0" w:rsidP="004C739B">
            <w:pPr>
              <w:widowControl/>
              <w:numPr>
                <w:ilvl w:val="0"/>
                <w:numId w:val="17"/>
              </w:numPr>
              <w:tabs>
                <w:tab w:val="left" w:pos="365"/>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81C3C1" w14:textId="77777777" w:rsidR="003C75A0" w:rsidRPr="003C75A0" w:rsidRDefault="003C75A0" w:rsidP="004C739B">
            <w:pPr>
              <w:widowControl/>
              <w:numPr>
                <w:ilvl w:val="0"/>
                <w:numId w:val="17"/>
              </w:numPr>
              <w:tabs>
                <w:tab w:val="left" w:pos="365"/>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3F79D0"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30EAF7"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B2EDBB" w14:textId="77777777" w:rsidR="003C75A0" w:rsidRPr="003C75A0" w:rsidRDefault="003C75A0" w:rsidP="004C739B">
            <w:pPr>
              <w:widowControl/>
              <w:numPr>
                <w:ilvl w:val="0"/>
                <w:numId w:val="17"/>
              </w:numPr>
              <w:tabs>
                <w:tab w:val="left" w:pos="365"/>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56FD45" w14:textId="77777777" w:rsidR="003C75A0" w:rsidRPr="003C75A0" w:rsidRDefault="003C75A0" w:rsidP="004C739B">
            <w:pPr>
              <w:widowControl/>
              <w:numPr>
                <w:ilvl w:val="0"/>
                <w:numId w:val="17"/>
              </w:numPr>
              <w:tabs>
                <w:tab w:val="left" w:pos="365"/>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 xml:space="preserve">подання документа (документів) учасником процедури закупівлі у складі тендерної пропозиції, в якому позиція </w:t>
            </w:r>
            <w:r w:rsidRPr="003C75A0">
              <w:rPr>
                <w:rFonts w:eastAsia="Times New Roman"/>
                <w:b w:val="0"/>
                <w:i/>
                <w:color w:val="000000"/>
                <w:lang w:eastAsia="ru-RU" w:bidi="ar-SA"/>
              </w:rPr>
              <w:lastRenderedPageBreak/>
              <w:t>цифри (цифр) у сумі є некоректною, при цьому сума, що зазначена прописом, є правильною;</w:t>
            </w:r>
          </w:p>
          <w:p w14:paraId="073F0DD9" w14:textId="77777777" w:rsidR="003C75A0" w:rsidRPr="003C75A0" w:rsidRDefault="003C75A0" w:rsidP="004C739B">
            <w:pPr>
              <w:widowControl/>
              <w:numPr>
                <w:ilvl w:val="0"/>
                <w:numId w:val="17"/>
              </w:numPr>
              <w:tabs>
                <w:tab w:val="left" w:pos="365"/>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02DFC7"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u w:val="single"/>
                <w:lang w:eastAsia="ru-RU" w:bidi="ar-SA"/>
              </w:rPr>
              <w:t>Приклади формальних помилок:</w:t>
            </w:r>
          </w:p>
          <w:p w14:paraId="1E4F93A3"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6DDF8C7C"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w:t>
            </w:r>
            <w:proofErr w:type="spellStart"/>
            <w:r w:rsidRPr="003C75A0">
              <w:rPr>
                <w:rFonts w:eastAsia="Times New Roman"/>
                <w:b w:val="0"/>
                <w:i/>
                <w:color w:val="000000"/>
                <w:lang w:eastAsia="ru-RU" w:bidi="ar-SA"/>
              </w:rPr>
              <w:t>м.київ</w:t>
            </w:r>
            <w:proofErr w:type="spellEnd"/>
            <w:r w:rsidRPr="003C75A0">
              <w:rPr>
                <w:rFonts w:eastAsia="Times New Roman"/>
                <w:b w:val="0"/>
                <w:i/>
                <w:color w:val="000000"/>
                <w:lang w:eastAsia="ru-RU" w:bidi="ar-SA"/>
              </w:rPr>
              <w:t>” замість “</w:t>
            </w:r>
            <w:proofErr w:type="spellStart"/>
            <w:r w:rsidRPr="003C75A0">
              <w:rPr>
                <w:rFonts w:eastAsia="Times New Roman"/>
                <w:b w:val="0"/>
                <w:i/>
                <w:color w:val="000000"/>
                <w:lang w:eastAsia="ru-RU" w:bidi="ar-SA"/>
              </w:rPr>
              <w:t>м.Київ</w:t>
            </w:r>
            <w:proofErr w:type="spellEnd"/>
            <w:r w:rsidRPr="003C75A0">
              <w:rPr>
                <w:rFonts w:eastAsia="Times New Roman"/>
                <w:b w:val="0"/>
                <w:i/>
                <w:color w:val="000000"/>
                <w:lang w:eastAsia="ru-RU" w:bidi="ar-SA"/>
              </w:rPr>
              <w:t>”;</w:t>
            </w:r>
          </w:p>
          <w:p w14:paraId="341D5AB2"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“поряд -</w:t>
            </w:r>
            <w:proofErr w:type="spellStart"/>
            <w:r w:rsidRPr="003C75A0">
              <w:rPr>
                <w:rFonts w:eastAsia="Times New Roman"/>
                <w:b w:val="0"/>
                <w:i/>
                <w:color w:val="000000"/>
                <w:lang w:eastAsia="ru-RU" w:bidi="ar-SA"/>
              </w:rPr>
              <w:t>ок</w:t>
            </w:r>
            <w:proofErr w:type="spellEnd"/>
            <w:r w:rsidRPr="003C75A0">
              <w:rPr>
                <w:rFonts w:eastAsia="Times New Roman"/>
                <w:b w:val="0"/>
                <w:i/>
                <w:color w:val="000000"/>
                <w:lang w:eastAsia="ru-RU" w:bidi="ar-SA"/>
              </w:rPr>
              <w:t>” замість “</w:t>
            </w:r>
            <w:proofErr w:type="spellStart"/>
            <w:r w:rsidRPr="003C75A0">
              <w:rPr>
                <w:rFonts w:eastAsia="Times New Roman"/>
                <w:b w:val="0"/>
                <w:i/>
                <w:color w:val="000000"/>
                <w:lang w:eastAsia="ru-RU" w:bidi="ar-SA"/>
              </w:rPr>
              <w:t>поря</w:t>
            </w:r>
            <w:proofErr w:type="spellEnd"/>
            <w:r w:rsidRPr="003C75A0">
              <w:rPr>
                <w:rFonts w:eastAsia="Times New Roman"/>
                <w:b w:val="0"/>
                <w:i/>
                <w:color w:val="000000"/>
                <w:lang w:eastAsia="ru-RU" w:bidi="ar-SA"/>
              </w:rPr>
              <w:t xml:space="preserve"> – док”;</w:t>
            </w:r>
          </w:p>
          <w:p w14:paraId="652D3CD9"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w:t>
            </w:r>
            <w:proofErr w:type="spellStart"/>
            <w:r w:rsidRPr="003C75A0">
              <w:rPr>
                <w:rFonts w:eastAsia="Times New Roman"/>
                <w:b w:val="0"/>
                <w:i/>
                <w:color w:val="000000"/>
                <w:lang w:eastAsia="ru-RU" w:bidi="ar-SA"/>
              </w:rPr>
              <w:t>ненадається</w:t>
            </w:r>
            <w:proofErr w:type="spellEnd"/>
            <w:r w:rsidRPr="003C75A0">
              <w:rPr>
                <w:rFonts w:eastAsia="Times New Roman"/>
                <w:b w:val="0"/>
                <w:i/>
                <w:color w:val="000000"/>
                <w:lang w:eastAsia="ru-RU" w:bidi="ar-SA"/>
              </w:rPr>
              <w:t>” замість “не надається”;</w:t>
            </w:r>
          </w:p>
          <w:p w14:paraId="1384370A"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i/>
                <w:color w:val="000000"/>
                <w:lang w:eastAsia="ru-RU" w:bidi="ar-SA"/>
              </w:rPr>
            </w:pPr>
            <w:r w:rsidRPr="003C75A0">
              <w:rPr>
                <w:rFonts w:eastAsia="Times New Roman"/>
                <w:b w:val="0"/>
                <w:i/>
                <w:color w:val="000000"/>
                <w:lang w:eastAsia="ru-RU" w:bidi="ar-SA"/>
              </w:rPr>
              <w:t>Учасник розмістив (завантажив) документ у форматі «JPG» замість документа у форматі “</w:t>
            </w:r>
            <w:proofErr w:type="spellStart"/>
            <w:r w:rsidRPr="003C75A0">
              <w:rPr>
                <w:rFonts w:eastAsia="Times New Roman"/>
                <w:b w:val="0"/>
                <w:i/>
                <w:color w:val="000000"/>
                <w:lang w:eastAsia="ru-RU" w:bidi="ar-SA"/>
              </w:rPr>
              <w:t>pdf</w:t>
            </w:r>
            <w:proofErr w:type="spellEnd"/>
            <w:r w:rsidRPr="003C75A0">
              <w:rPr>
                <w:rFonts w:eastAsia="Times New Roman"/>
                <w:b w:val="0"/>
                <w:i/>
                <w:color w:val="000000"/>
                <w:lang w:eastAsia="ru-RU" w:bidi="ar-SA"/>
              </w:rPr>
              <w:t>» (</w:t>
            </w:r>
            <w:proofErr w:type="spellStart"/>
            <w:r w:rsidRPr="003C75A0">
              <w:rPr>
                <w:rFonts w:eastAsia="Times New Roman"/>
                <w:b w:val="0"/>
                <w:i/>
                <w:color w:val="000000"/>
                <w:lang w:eastAsia="ru-RU" w:bidi="ar-SA"/>
              </w:rPr>
              <w:t>Portable</w:t>
            </w:r>
            <w:proofErr w:type="spellEnd"/>
            <w:r w:rsidRPr="003C75A0">
              <w:rPr>
                <w:rFonts w:eastAsia="Times New Roman"/>
                <w:b w:val="0"/>
                <w:i/>
                <w:color w:val="000000"/>
                <w:lang w:eastAsia="ru-RU" w:bidi="ar-SA"/>
              </w:rPr>
              <w:t xml:space="preserve"> </w:t>
            </w:r>
            <w:proofErr w:type="spellStart"/>
            <w:r w:rsidRPr="003C75A0">
              <w:rPr>
                <w:rFonts w:eastAsia="Times New Roman"/>
                <w:b w:val="0"/>
                <w:i/>
                <w:color w:val="000000"/>
                <w:lang w:eastAsia="ru-RU" w:bidi="ar-SA"/>
              </w:rPr>
              <w:t>Document</w:t>
            </w:r>
            <w:proofErr w:type="spellEnd"/>
          </w:p>
          <w:p w14:paraId="524024D1" w14:textId="77777777" w:rsidR="003C75A0" w:rsidRPr="003C75A0" w:rsidRDefault="003C75A0" w:rsidP="004C739B">
            <w:pPr>
              <w:widowControl/>
              <w:numPr>
                <w:ilvl w:val="0"/>
                <w:numId w:val="17"/>
              </w:numPr>
              <w:tabs>
                <w:tab w:val="left" w:pos="360"/>
              </w:tabs>
              <w:suppressAutoHyphens w:val="0"/>
              <w:autoSpaceDE/>
              <w:jc w:val="both"/>
              <w:rPr>
                <w:rFonts w:eastAsia="Times New Roman"/>
                <w:b w:val="0"/>
                <w:color w:val="000000"/>
                <w:lang w:eastAsia="ru-RU" w:bidi="ar-SA"/>
              </w:rPr>
            </w:pPr>
            <w:proofErr w:type="spellStart"/>
            <w:r w:rsidRPr="003C75A0">
              <w:rPr>
                <w:rFonts w:eastAsia="Times New Roman"/>
                <w:b w:val="0"/>
                <w:i/>
                <w:color w:val="000000"/>
                <w:lang w:eastAsia="ru-RU" w:bidi="ar-SA"/>
              </w:rPr>
              <w:t>Format</w:t>
            </w:r>
            <w:proofErr w:type="spellEnd"/>
            <w:r w:rsidRPr="003C75A0">
              <w:rPr>
                <w:rFonts w:eastAsia="Times New Roman"/>
                <w:b w:val="0"/>
                <w:i/>
                <w:color w:val="000000"/>
                <w:lang w:eastAsia="ru-RU" w:bidi="ar-SA"/>
              </w:rPr>
              <w:t>) ”.</w:t>
            </w:r>
          </w:p>
          <w:p w14:paraId="01D149E2" w14:textId="77777777" w:rsidR="003C75A0" w:rsidRPr="003C75A0" w:rsidRDefault="003C75A0" w:rsidP="003C75A0">
            <w:pPr>
              <w:widowControl/>
              <w:tabs>
                <w:tab w:val="left" w:pos="360"/>
              </w:tabs>
              <w:suppressAutoHyphens w:val="0"/>
              <w:autoSpaceDE/>
              <w:ind w:left="96"/>
              <w:jc w:val="both"/>
              <w:rPr>
                <w:rFonts w:eastAsia="Times New Roman"/>
                <w:b w:val="0"/>
                <w:color w:val="000000"/>
                <w:lang w:eastAsia="ru-RU" w:bidi="ar-SA"/>
              </w:rPr>
            </w:pPr>
            <w:r w:rsidRPr="003C75A0">
              <w:rPr>
                <w:rFonts w:eastAsia="Times New Roman"/>
                <w:b w:val="0"/>
                <w:color w:val="000000"/>
                <w:lang w:eastAsia="ru-RU" w:bidi="ar-S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p>
        </w:tc>
      </w:tr>
      <w:tr w:rsidR="003C75A0" w:rsidRPr="003C75A0" w14:paraId="20F89E0A" w14:textId="77777777" w:rsidTr="003C75A0">
        <w:trPr>
          <w:trHeight w:val="274"/>
          <w:jc w:val="center"/>
        </w:trPr>
        <w:tc>
          <w:tcPr>
            <w:tcW w:w="576" w:type="dxa"/>
          </w:tcPr>
          <w:p w14:paraId="4D912901"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lastRenderedPageBreak/>
              <w:t>3</w:t>
            </w:r>
          </w:p>
        </w:tc>
        <w:tc>
          <w:tcPr>
            <w:tcW w:w="2958" w:type="dxa"/>
          </w:tcPr>
          <w:p w14:paraId="54DEFCCE"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Інша інформація</w:t>
            </w:r>
          </w:p>
        </w:tc>
        <w:tc>
          <w:tcPr>
            <w:tcW w:w="6530" w:type="dxa"/>
          </w:tcPr>
          <w:p w14:paraId="099544D4"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u w:val="single"/>
                <w:lang w:eastAsia="ru-RU" w:bidi="ar-SA"/>
              </w:rPr>
              <w:t>Інша інформація відповідно до законодавства, яку замовник</w:t>
            </w:r>
            <w:r w:rsidRPr="003C75A0">
              <w:rPr>
                <w:rFonts w:eastAsia="Times New Roman"/>
                <w:b w:val="0"/>
                <w:color w:val="000000"/>
                <w:lang w:eastAsia="ru-RU" w:bidi="ar-SA"/>
              </w:rPr>
              <w:t xml:space="preserve"> </w:t>
            </w:r>
            <w:r w:rsidRPr="003C75A0">
              <w:rPr>
                <w:rFonts w:eastAsia="Times New Roman"/>
                <w:b w:val="0"/>
                <w:color w:val="000000"/>
                <w:u w:val="single"/>
                <w:lang w:eastAsia="ru-RU" w:bidi="ar-SA"/>
              </w:rPr>
              <w:t>вважає за необхідне передбачити:</w:t>
            </w:r>
          </w:p>
          <w:p w14:paraId="3E7E3243"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3.1. Учасник процедури закупівлі повинен в інших документах тендерної пропозиції додатково надати:</w:t>
            </w:r>
          </w:p>
          <w:p w14:paraId="0A5B057E" w14:textId="77777777" w:rsidR="003C75A0" w:rsidRPr="003C75A0" w:rsidRDefault="003C75A0" w:rsidP="004C739B">
            <w:pPr>
              <w:widowControl/>
              <w:numPr>
                <w:ilvl w:val="0"/>
                <w:numId w:val="18"/>
              </w:numPr>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 xml:space="preserve">- гарантійний лист від Учасника наступного змісту: </w:t>
            </w:r>
            <w:r w:rsidRPr="003C75A0">
              <w:rPr>
                <w:rFonts w:eastAsia="Times New Roman"/>
                <w:b w:val="0"/>
                <w:i/>
                <w:color w:val="000000"/>
                <w:lang w:eastAsia="ru-RU" w:bidi="ar-SA"/>
              </w:rPr>
              <w:t xml:space="preserve">“Даним листом підтверджуємо, що </w:t>
            </w:r>
            <w:r w:rsidRPr="003C75A0">
              <w:rPr>
                <w:rFonts w:eastAsia="Times New Roman"/>
                <w:b w:val="0"/>
                <w:color w:val="000000"/>
                <w:lang w:eastAsia="ru-RU" w:bidi="ar-SA"/>
              </w:rPr>
              <w:t xml:space="preserve">зазначити найменування Учасника </w:t>
            </w:r>
            <w:r w:rsidRPr="003C75A0">
              <w:rPr>
                <w:rFonts w:eastAsia="Times New Roman"/>
                <w:b w:val="0"/>
                <w:i/>
                <w:color w:val="000000"/>
                <w:lang w:eastAsia="ru-RU" w:bidi="ar-SA"/>
              </w:rPr>
              <w:t xml:space="preserve">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3C75A0">
              <w:rPr>
                <w:rFonts w:eastAsia="Times New Roman"/>
                <w:b w:val="0"/>
                <w:color w:val="000000"/>
                <w:lang w:eastAsia="ru-RU" w:bidi="ar-SA"/>
              </w:rPr>
              <w:t>(для юридичних осіб, для фізичних осіб, у тому числі фізичних осіб- підприємців);</w:t>
            </w:r>
          </w:p>
          <w:p w14:paraId="60EE5B62" w14:textId="737B29DB"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bookmarkStart w:id="2" w:name="_Hlk158889577"/>
            <w:r w:rsidRPr="003C75A0">
              <w:rPr>
                <w:rFonts w:eastAsia="Times New Roman"/>
                <w:b w:val="0"/>
                <w:color w:val="000000"/>
                <w:lang w:eastAsia="ru-RU" w:bidi="ar-SA"/>
              </w:rPr>
              <w:t>-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816462">
              <w:rPr>
                <w:rFonts w:eastAsia="Times New Roman"/>
                <w:b w:val="0"/>
                <w:color w:val="000000"/>
                <w:lang w:eastAsia="ru-RU" w:bidi="ar-SA"/>
              </w:rPr>
              <w:t>/Ісламської Республіки Іран</w:t>
            </w:r>
            <w:r w:rsidRPr="003C75A0">
              <w:rPr>
                <w:rFonts w:eastAsia="Times New Roman"/>
                <w:b w:val="0"/>
                <w:color w:val="000000"/>
                <w:lang w:eastAsia="ru-RU" w:bidi="ar-S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816462">
              <w:rPr>
                <w:rFonts w:eastAsia="Times New Roman"/>
                <w:b w:val="0"/>
                <w:color w:val="000000"/>
                <w:lang w:eastAsia="ru-RU" w:bidi="ar-SA"/>
              </w:rPr>
              <w:t>/Ісламської Республіки Іран</w:t>
            </w:r>
            <w:r w:rsidRPr="003C75A0">
              <w:rPr>
                <w:rFonts w:eastAsia="Times New Roman"/>
                <w:b w:val="0"/>
                <w:color w:val="000000"/>
                <w:lang w:eastAsia="ru-RU" w:bidi="ar-SA"/>
              </w:rPr>
              <w:t xml:space="preserve">, та/або юридичною особою, кінцевим </w:t>
            </w:r>
            <w:proofErr w:type="spellStart"/>
            <w:r w:rsidRPr="003C75A0">
              <w:rPr>
                <w:rFonts w:eastAsia="Times New Roman"/>
                <w:b w:val="0"/>
                <w:color w:val="000000"/>
                <w:lang w:eastAsia="ru-RU" w:bidi="ar-SA"/>
              </w:rPr>
              <w:t>бенефіціарним</w:t>
            </w:r>
            <w:proofErr w:type="spellEnd"/>
            <w:r w:rsidRPr="003C75A0">
              <w:rPr>
                <w:rFonts w:eastAsia="Times New Roman"/>
                <w:b w:val="0"/>
                <w:color w:val="000000"/>
                <w:lang w:eastAsia="ru-RU" w:bidi="ar-SA"/>
              </w:rPr>
              <w:t xml:space="preserve"> власником (власником) якої є резидент (резиденти) Російської Федерації/Республіки Білорусь</w:t>
            </w:r>
            <w:r w:rsidR="00816462">
              <w:rPr>
                <w:rFonts w:eastAsia="Times New Roman"/>
                <w:b w:val="0"/>
                <w:color w:val="000000"/>
                <w:lang w:eastAsia="ru-RU" w:bidi="ar-SA"/>
              </w:rPr>
              <w:t>/Ісламської Республіки Іран</w:t>
            </w:r>
            <w:r w:rsidRPr="003C75A0">
              <w:rPr>
                <w:rFonts w:eastAsia="Times New Roman"/>
                <w:b w:val="0"/>
                <w:color w:val="000000"/>
                <w:lang w:eastAsia="ru-RU" w:bidi="ar-SA"/>
              </w:rPr>
              <w:t>, або фізичною особою (фізичною особою – підприємцем) – резидентом Російської Федерації/Республіки Білорусь</w:t>
            </w:r>
            <w:r w:rsidR="00816462">
              <w:rPr>
                <w:rFonts w:eastAsia="Times New Roman"/>
                <w:b w:val="0"/>
                <w:color w:val="000000"/>
                <w:lang w:eastAsia="ru-RU" w:bidi="ar-SA"/>
              </w:rPr>
              <w:t>/Ісламської Республіки Іран</w:t>
            </w:r>
            <w:r w:rsidRPr="003C75A0">
              <w:rPr>
                <w:rFonts w:eastAsia="Times New Roman"/>
                <w:b w:val="0"/>
                <w:color w:val="000000"/>
                <w:lang w:eastAsia="ru-RU" w:bidi="ar-SA"/>
              </w:rPr>
              <w:t xml:space="preserve">, або є суб’єктом господарювання, що здійснює продаж товарів походженням з Російської Федерації/Республіки </w:t>
            </w:r>
            <w:r w:rsidRPr="003C75A0">
              <w:rPr>
                <w:rFonts w:eastAsia="Times New Roman"/>
                <w:b w:val="0"/>
                <w:color w:val="000000"/>
                <w:lang w:eastAsia="ru-RU" w:bidi="ar-SA"/>
              </w:rPr>
              <w:lastRenderedPageBreak/>
              <w:t>Білорусь</w:t>
            </w:r>
            <w:r w:rsidR="00816462">
              <w:rPr>
                <w:rFonts w:eastAsia="Times New Roman"/>
                <w:b w:val="0"/>
                <w:color w:val="000000"/>
                <w:lang w:eastAsia="ru-RU" w:bidi="ar-SA"/>
              </w:rPr>
              <w:t>/Ісламської Республіки Іран</w:t>
            </w:r>
            <w:r w:rsidRPr="003C75A0">
              <w:rPr>
                <w:rFonts w:eastAsia="Times New Roman"/>
                <w:b w:val="0"/>
                <w:color w:val="000000"/>
                <w:lang w:eastAsia="ru-RU" w:bidi="ar-SA"/>
              </w:rPr>
              <w:t xml:space="preserve"> (за винятком товарів</w:t>
            </w:r>
            <w:r w:rsidR="00816462">
              <w:rPr>
                <w:rFonts w:eastAsia="Times New Roman"/>
                <w:b w:val="0"/>
                <w:color w:val="000000"/>
                <w:lang w:eastAsia="ru-RU" w:bidi="ar-SA"/>
              </w:rPr>
              <w:t>,</w:t>
            </w:r>
            <w:r w:rsidRPr="003C75A0">
              <w:rPr>
                <w:rFonts w:eastAsia="Times New Roman"/>
                <w:b w:val="0"/>
                <w:color w:val="000000"/>
                <w:lang w:eastAsia="ru-RU" w:bidi="ar-S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2"/>
          <w:p w14:paraId="3334A9AD" w14:textId="77777777" w:rsidR="003C75A0" w:rsidRPr="003C75A0" w:rsidRDefault="003C75A0" w:rsidP="003C75A0">
            <w:pPr>
              <w:widowControl/>
              <w:tabs>
                <w:tab w:val="left" w:pos="360"/>
              </w:tabs>
              <w:suppressAutoHyphens w:val="0"/>
              <w:autoSpaceDE/>
              <w:ind w:left="86"/>
              <w:jc w:val="both"/>
              <w:rPr>
                <w:rFonts w:eastAsia="Times New Roman"/>
                <w:b w:val="0"/>
                <w:color w:val="000000"/>
                <w:lang w:eastAsia="ru-RU" w:bidi="ar-SA"/>
              </w:rPr>
            </w:pPr>
            <w:r w:rsidRPr="003C75A0">
              <w:rPr>
                <w:rFonts w:eastAsia="Times New Roman"/>
                <w:b w:val="0"/>
                <w:color w:val="000000"/>
                <w:lang w:eastAsia="ru-RU" w:bidi="ar-SA"/>
              </w:rPr>
              <w:t>- 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065E1AFB" w14:textId="77777777" w:rsidR="003C75A0" w:rsidRPr="003C75A0" w:rsidRDefault="003C75A0" w:rsidP="003C75A0">
            <w:pPr>
              <w:widowControl/>
              <w:tabs>
                <w:tab w:val="left" w:pos="360"/>
              </w:tabs>
              <w:suppressAutoHyphens w:val="0"/>
              <w:autoSpaceDE/>
              <w:ind w:left="86"/>
              <w:jc w:val="both"/>
              <w:rPr>
                <w:rFonts w:eastAsia="Times New Roman"/>
                <w:b w:val="0"/>
                <w:color w:val="000000"/>
                <w:lang w:eastAsia="ru-RU" w:bidi="ar-SA"/>
              </w:rPr>
            </w:pPr>
            <w:r w:rsidRPr="003C75A0">
              <w:rPr>
                <w:rFonts w:eastAsia="Times New Roman"/>
                <w:b w:val="0"/>
                <w:color w:val="000000"/>
                <w:lang w:eastAsia="ru-RU" w:bidi="ar-SA"/>
              </w:rPr>
              <w:t>- інші документи, передбачені відповідними розділами та додатками тендерної документації (для юридичних осіб, для фізичних осіб, у тому числі фізичних осіб-підприємців).</w:t>
            </w:r>
          </w:p>
          <w:p w14:paraId="633DCD72" w14:textId="77777777" w:rsidR="003C75A0" w:rsidRPr="003C75A0" w:rsidRDefault="003C75A0" w:rsidP="003C75A0">
            <w:pPr>
              <w:widowControl/>
              <w:tabs>
                <w:tab w:val="left" w:pos="379"/>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4FF8C71"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3.3. Відповідальність за достовірність наданої інформації в своїй тендерній пропозиції несе учасник.</w:t>
            </w:r>
          </w:p>
          <w:p w14:paraId="6ABBB8D2"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3.4.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3EAE2E1A"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3.5. 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3B2B5ECE" w14:textId="77777777" w:rsidR="003C75A0" w:rsidRPr="003C75A0" w:rsidRDefault="003C75A0" w:rsidP="003C75A0">
            <w:pPr>
              <w:widowControl/>
              <w:tabs>
                <w:tab w:val="left" w:pos="365"/>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3.6.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09E0E9FE"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3.7. 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14:paraId="147D70FF"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lastRenderedPageBreak/>
              <w:t>3.8.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649133" w14:textId="77777777" w:rsidR="003C75A0" w:rsidRPr="003C75A0" w:rsidRDefault="003C75A0" w:rsidP="003C75A0">
            <w:pPr>
              <w:widowControl/>
              <w:tabs>
                <w:tab w:val="left" w:pos="360"/>
              </w:tabs>
              <w:suppressAutoHyphens w:val="0"/>
              <w:autoSpaceDE/>
              <w:jc w:val="both"/>
              <w:rPr>
                <w:rFonts w:eastAsia="Times New Roman"/>
                <w:b w:val="0"/>
                <w:color w:val="000000"/>
                <w:lang w:eastAsia="ru-RU" w:bidi="ar-SA"/>
              </w:rPr>
            </w:pPr>
            <w:r w:rsidRPr="003C75A0">
              <w:rPr>
                <w:rFonts w:eastAsia="Times New Roman"/>
                <w:b w:val="0"/>
                <w:color w:val="000000"/>
                <w:lang w:eastAsia="ru-RU" w:bidi="ar-SA"/>
              </w:rPr>
              <w:t>3.9.Відсутність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230B99" w14:textId="77777777" w:rsidR="003C75A0" w:rsidRPr="003C75A0" w:rsidRDefault="003C75A0" w:rsidP="003C75A0">
            <w:pPr>
              <w:jc w:val="both"/>
              <w:rPr>
                <w:b w:val="0"/>
              </w:rPr>
            </w:pPr>
            <w:r w:rsidRPr="003C75A0">
              <w:rPr>
                <w:rFonts w:eastAsia="Times New Roman"/>
                <w:b w:val="0"/>
                <w:color w:val="000000"/>
                <w:shd w:val="clear" w:color="auto" w:fill="FFFFFF"/>
                <w:lang w:eastAsia="ru-RU" w:bidi="ar-SA"/>
              </w:rPr>
              <w:t>3.10</w:t>
            </w:r>
            <w:r w:rsidRPr="003C75A0">
              <w:rPr>
                <w:rFonts w:eastAsia="Times New Roman"/>
                <w:color w:val="000000"/>
                <w:shd w:val="clear" w:color="auto" w:fill="FFFFFF"/>
                <w:lang w:eastAsia="ru-RU" w:bidi="ar-SA"/>
              </w:rPr>
              <w:t>.</w:t>
            </w:r>
            <w:r w:rsidRPr="003C75A0">
              <w:rPr>
                <w:rFonts w:eastAsia="Times New Roman"/>
                <w:b w:val="0"/>
                <w:color w:val="000000"/>
                <w:shd w:val="clear" w:color="auto" w:fill="FFFFFF"/>
                <w:lang w:eastAsia="ru-RU" w:bidi="ar-SA"/>
              </w:rPr>
              <w:t> </w:t>
            </w:r>
            <w:r w:rsidRPr="003C75A0">
              <w:rPr>
                <w:rFonts w:eastAsia="Times New Roman"/>
                <w:b w:val="0"/>
                <w:color w:val="000000"/>
                <w:lang w:eastAsia="ru-RU" w:bidi="ar-SA"/>
              </w:rPr>
              <w:t>Все, що не передбачено у даній тендерній документації, регулюється нормами чинного законодавства України.</w:t>
            </w:r>
            <w:r w:rsidRPr="003C75A0">
              <w:rPr>
                <w:b w:val="0"/>
              </w:rPr>
              <w:t xml:space="preserve"> </w:t>
            </w:r>
          </w:p>
          <w:p w14:paraId="7780BDA7" w14:textId="77777777" w:rsidR="003C75A0" w:rsidRPr="003C75A0" w:rsidRDefault="003C75A0" w:rsidP="003C75A0">
            <w:pPr>
              <w:jc w:val="both"/>
              <w:rPr>
                <w:b w:val="0"/>
                <w:color w:val="000000"/>
              </w:rPr>
            </w:pPr>
            <w:r w:rsidRPr="003C75A0">
              <w:rPr>
                <w:b w:val="0"/>
                <w:color w:val="000000"/>
                <w:lang w:eastAsia="ar-SA"/>
              </w:rPr>
              <w:t xml:space="preserve">3.11. </w:t>
            </w:r>
            <w:r w:rsidRPr="003C75A0">
              <w:rPr>
                <w:b w:val="0"/>
                <w:color w:val="000000"/>
              </w:rPr>
              <w:t xml:space="preserve">Розмір мінімального кроку пониження ціни під час електронного аукціону визначено в оголошенні про закупівлю та </w:t>
            </w:r>
            <w:r w:rsidRPr="00816462">
              <w:rPr>
                <w:b w:val="0"/>
                <w:color w:val="000000" w:themeColor="text1"/>
              </w:rPr>
              <w:t xml:space="preserve">становить </w:t>
            </w:r>
            <w:r w:rsidRPr="00816462">
              <w:rPr>
                <w:color w:val="000000" w:themeColor="text1"/>
              </w:rPr>
              <w:t>0,5%</w:t>
            </w:r>
          </w:p>
        </w:tc>
      </w:tr>
      <w:tr w:rsidR="003C75A0" w:rsidRPr="003C75A0" w14:paraId="219C7FE1" w14:textId="77777777" w:rsidTr="003C75A0">
        <w:trPr>
          <w:trHeight w:val="520"/>
          <w:jc w:val="center"/>
        </w:trPr>
        <w:tc>
          <w:tcPr>
            <w:tcW w:w="576" w:type="dxa"/>
          </w:tcPr>
          <w:p w14:paraId="7CD3AE89" w14:textId="77777777" w:rsidR="003C75A0" w:rsidRPr="003C75A0" w:rsidRDefault="003C75A0" w:rsidP="003C75A0">
            <w:pPr>
              <w:suppressAutoHyphens w:val="0"/>
              <w:autoSpaceDE/>
              <w:jc w:val="left"/>
              <w:rPr>
                <w:color w:val="000000"/>
                <w:lang w:eastAsia="ru-RU" w:bidi="ar-SA"/>
              </w:rPr>
            </w:pPr>
            <w:r w:rsidRPr="003C75A0">
              <w:rPr>
                <w:rFonts w:eastAsia="Times New Roman"/>
                <w:color w:val="000000"/>
                <w:lang w:eastAsia="ru-RU" w:bidi="ar-SA"/>
              </w:rPr>
              <w:lastRenderedPageBreak/>
              <w:t>4</w:t>
            </w:r>
          </w:p>
        </w:tc>
        <w:tc>
          <w:tcPr>
            <w:tcW w:w="2958" w:type="dxa"/>
          </w:tcPr>
          <w:p w14:paraId="5FDBB3DB"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Відхилення тендерних пропозицій</w:t>
            </w:r>
          </w:p>
        </w:tc>
        <w:tc>
          <w:tcPr>
            <w:tcW w:w="6530" w:type="dxa"/>
          </w:tcPr>
          <w:p w14:paraId="0A8FBC97" w14:textId="77777777" w:rsidR="003C75A0" w:rsidRPr="003C75A0" w:rsidRDefault="003C75A0" w:rsidP="003C75A0">
            <w:pPr>
              <w:jc w:val="both"/>
              <w:rPr>
                <w:rFonts w:eastAsia="Times New Roman"/>
                <w:lang w:eastAsia="ar-SA" w:bidi="ar-SA"/>
              </w:rPr>
            </w:pPr>
            <w:r w:rsidRPr="003C75A0">
              <w:rPr>
                <w:rFonts w:eastAsia="Times New Roman"/>
                <w:b w:val="0"/>
                <w:color w:val="333333"/>
                <w:lang w:eastAsia="uk-UA" w:bidi="ar-SA"/>
              </w:rPr>
              <w:t> </w:t>
            </w:r>
            <w:r w:rsidRPr="003C75A0">
              <w:rPr>
                <w:rFonts w:eastAsia="Times New Roman"/>
                <w:b w:val="0"/>
                <w:color w:val="000000"/>
              </w:rPr>
              <w:t>4.1.</w:t>
            </w:r>
            <w:r w:rsidRPr="003C75A0">
              <w:rPr>
                <w:rFonts w:eastAsia="Times New Roman"/>
                <w:color w:val="000000"/>
              </w:rPr>
              <w:t xml:space="preserve"> </w:t>
            </w:r>
            <w:r w:rsidRPr="003C75A0">
              <w:rPr>
                <w:rFonts w:eastAsia="Times New Roman"/>
                <w:lang w:eastAsia="ar-SA" w:bidi="ar-SA"/>
              </w:rPr>
              <w:t>Замовник відхиляє тендерну пропозицію із зазначенням аргументації в електронній системі закупівель у разі, якщо:</w:t>
            </w:r>
          </w:p>
          <w:p w14:paraId="4742B323"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r w:rsidRPr="003C75A0">
              <w:rPr>
                <w:rFonts w:eastAsia="Times New Roman"/>
                <w:b w:val="0"/>
                <w:color w:val="333333"/>
                <w:lang w:eastAsia="uk-UA" w:bidi="ar-SA"/>
              </w:rPr>
              <w:t>1. учасник процедури закупівлі:</w:t>
            </w:r>
          </w:p>
          <w:p w14:paraId="64DF2E17"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3" w:name="n593"/>
            <w:bookmarkEnd w:id="3"/>
            <w:r w:rsidRPr="003C75A0">
              <w:rPr>
                <w:rFonts w:eastAsia="Times New Roman"/>
                <w:b w:val="0"/>
                <w:color w:val="333333"/>
                <w:lang w:eastAsia="uk-UA" w:bidi="ar-SA"/>
              </w:rPr>
              <w:t>- підпадає під підстави, встановлені </w:t>
            </w:r>
            <w:hyperlink r:id="rId16" w:anchor="n615" w:history="1">
              <w:r w:rsidRPr="003C75A0">
                <w:rPr>
                  <w:rFonts w:eastAsia="Times New Roman"/>
                  <w:b w:val="0"/>
                  <w:color w:val="006600"/>
                  <w:u w:val="single"/>
                  <w:lang w:eastAsia="uk-UA" w:bidi="ar-SA"/>
                </w:rPr>
                <w:t>пунктом 47</w:t>
              </w:r>
            </w:hyperlink>
            <w:r w:rsidRPr="003C75A0">
              <w:rPr>
                <w:rFonts w:eastAsia="Times New Roman"/>
                <w:b w:val="0"/>
                <w:color w:val="333333"/>
                <w:lang w:eastAsia="uk-UA" w:bidi="ar-SA"/>
              </w:rPr>
              <w:t>  Особливостей;</w:t>
            </w:r>
          </w:p>
          <w:p w14:paraId="60F8032B"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4" w:name="n594"/>
            <w:bookmarkEnd w:id="4"/>
            <w:r w:rsidRPr="003C75A0">
              <w:rPr>
                <w:rFonts w:eastAsia="Times New Roman"/>
                <w:b w:val="0"/>
                <w:color w:val="333333"/>
                <w:lang w:eastAsia="uk-UA"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3C75A0">
                <w:rPr>
                  <w:rFonts w:eastAsia="Times New Roman"/>
                  <w:b w:val="0"/>
                  <w:color w:val="006600"/>
                  <w:u w:val="single"/>
                  <w:lang w:eastAsia="uk-UA" w:bidi="ar-SA"/>
                </w:rPr>
                <w:t>абзацом першим</w:t>
              </w:r>
            </w:hyperlink>
            <w:r w:rsidRPr="003C75A0">
              <w:rPr>
                <w:rFonts w:eastAsia="Times New Roman"/>
                <w:b w:val="0"/>
                <w:color w:val="333333"/>
                <w:lang w:eastAsia="uk-UA" w:bidi="ar-SA"/>
              </w:rPr>
              <w:t> пункту 42 Особливостей;</w:t>
            </w:r>
          </w:p>
          <w:p w14:paraId="259E6828"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5" w:name="n595"/>
            <w:bookmarkEnd w:id="5"/>
            <w:r w:rsidRPr="003C75A0">
              <w:rPr>
                <w:rFonts w:eastAsia="Times New Roman"/>
                <w:b w:val="0"/>
                <w:color w:val="333333"/>
                <w:lang w:eastAsia="uk-UA" w:bidi="ar-SA"/>
              </w:rPr>
              <w:t>- не надав забезпечення тендерної пропозиції, якщо таке забезпечення вимагалося замовником;</w:t>
            </w:r>
          </w:p>
          <w:p w14:paraId="490E90B6"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6" w:name="n596"/>
            <w:bookmarkEnd w:id="6"/>
            <w:r w:rsidRPr="003C75A0">
              <w:rPr>
                <w:rFonts w:eastAsia="Times New Roman"/>
                <w:b w:val="0"/>
                <w:color w:val="333333"/>
                <w:lang w:eastAsia="uk-UA"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D26936"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7" w:name="n597"/>
            <w:bookmarkEnd w:id="7"/>
            <w:r w:rsidRPr="003C75A0">
              <w:rPr>
                <w:rFonts w:eastAsia="Times New Roman"/>
                <w:b w:val="0"/>
                <w:color w:val="333333"/>
                <w:lang w:eastAsia="uk-UA" w:bidi="ar-SA"/>
              </w:rPr>
              <w:t>- не надав обґрунтування аномально низької ціни тендерної пропозиції протягом строку, визначеного </w:t>
            </w:r>
            <w:hyperlink r:id="rId18" w:anchor="n1543" w:tgtFrame="_blank" w:history="1">
              <w:r w:rsidRPr="003C75A0">
                <w:rPr>
                  <w:rFonts w:eastAsia="Times New Roman"/>
                  <w:b w:val="0"/>
                  <w:color w:val="000099"/>
                  <w:u w:val="single"/>
                  <w:lang w:eastAsia="uk-UA" w:bidi="ar-SA"/>
                </w:rPr>
                <w:t>абзацом першим</w:t>
              </w:r>
            </w:hyperlink>
            <w:r w:rsidRPr="003C75A0">
              <w:rPr>
                <w:rFonts w:eastAsia="Times New Roman"/>
                <w:b w:val="0"/>
                <w:color w:val="333333"/>
                <w:lang w:eastAsia="uk-UA" w:bidi="ar-SA"/>
              </w:rPr>
              <w:t> частини чотирнадцятої статті 29 Закону;</w:t>
            </w:r>
          </w:p>
          <w:p w14:paraId="791B2750"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8" w:name="n598"/>
            <w:bookmarkEnd w:id="8"/>
            <w:r w:rsidRPr="003C75A0">
              <w:rPr>
                <w:rFonts w:eastAsia="Times New Roman"/>
                <w:b w:val="0"/>
                <w:color w:val="333333"/>
                <w:lang w:eastAsia="uk-UA" w:bidi="ar-SA"/>
              </w:rPr>
              <w:lastRenderedPageBreak/>
              <w:t>- визначив конфіденційною інформацію, що не може бути визначена як конфіденційна відповідно до вимог </w:t>
            </w:r>
            <w:hyperlink r:id="rId19" w:anchor="n584" w:history="1">
              <w:r w:rsidRPr="003C75A0">
                <w:rPr>
                  <w:rFonts w:eastAsia="Times New Roman"/>
                  <w:b w:val="0"/>
                  <w:color w:val="006600"/>
                  <w:u w:val="single"/>
                  <w:lang w:eastAsia="uk-UA" w:bidi="ar-SA"/>
                </w:rPr>
                <w:t>пункту 40</w:t>
              </w:r>
            </w:hyperlink>
            <w:r w:rsidRPr="003C75A0">
              <w:rPr>
                <w:rFonts w:eastAsia="Times New Roman"/>
                <w:b w:val="0"/>
                <w:color w:val="333333"/>
                <w:lang w:eastAsia="uk-UA" w:bidi="ar-SA"/>
              </w:rPr>
              <w:t> Особливостей;</w:t>
            </w:r>
          </w:p>
          <w:p w14:paraId="21C01B14" w14:textId="4FE2073A"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9" w:name="n599"/>
            <w:bookmarkEnd w:id="9"/>
            <w:r w:rsidRPr="003C75A0">
              <w:rPr>
                <w:rFonts w:eastAsia="Times New Roman"/>
                <w:b w:val="0"/>
                <w:color w:val="333333"/>
                <w:lang w:eastAsia="uk-UA" w:bidi="ar-SA"/>
              </w:rPr>
              <w:t>- є громадянином Російської Федерації/Республіки Білорусь</w:t>
            </w:r>
            <w:r w:rsidR="00816462">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16462">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юридичною особою, утвореною та зареєстрованою відповідно до законодавства України, кінцевим </w:t>
            </w:r>
            <w:proofErr w:type="spellStart"/>
            <w:r w:rsidRPr="003C75A0">
              <w:rPr>
                <w:rFonts w:eastAsia="Times New Roman"/>
                <w:b w:val="0"/>
                <w:color w:val="333333"/>
                <w:lang w:eastAsia="uk-UA" w:bidi="ar-SA"/>
              </w:rPr>
              <w:t>бенефіціарним</w:t>
            </w:r>
            <w:proofErr w:type="spellEnd"/>
            <w:r w:rsidRPr="003C75A0">
              <w:rPr>
                <w:rFonts w:eastAsia="Times New Roman"/>
                <w:b w:val="0"/>
                <w:color w:val="333333"/>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16462">
              <w:rPr>
                <w:rFonts w:eastAsia="Times New Roman"/>
                <w:b w:val="0"/>
                <w:color w:val="333333"/>
                <w:lang w:eastAsia="uk-UA" w:bidi="ar-SA"/>
              </w:rPr>
              <w:t>/Ісламська Республіка Іран</w:t>
            </w:r>
            <w:r w:rsidRPr="003C75A0">
              <w:rPr>
                <w:rFonts w:eastAsia="Times New Roman"/>
                <w:b w:val="0"/>
                <w:color w:val="333333"/>
                <w:lang w:eastAsia="uk-UA" w:bidi="ar-SA"/>
              </w:rPr>
              <w:t>, громадянин Російської Федерації/Республіки Білорусь</w:t>
            </w:r>
            <w:r w:rsidR="00816462">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16462">
              <w:rPr>
                <w:rFonts w:eastAsia="Times New Roman"/>
                <w:b w:val="0"/>
                <w:color w:val="333333"/>
                <w:lang w:eastAsia="uk-UA" w:bidi="ar-SA"/>
              </w:rPr>
              <w:t>/Ісламс</w:t>
            </w:r>
            <w:r w:rsidR="00E8759B">
              <w:rPr>
                <w:rFonts w:eastAsia="Times New Roman"/>
                <w:b w:val="0"/>
                <w:color w:val="333333"/>
                <w:lang w:eastAsia="uk-UA" w:bidi="ar-SA"/>
              </w:rPr>
              <w:t>ької Республіки Іран</w:t>
            </w:r>
            <w:r w:rsidRPr="003C75A0">
              <w:rPr>
                <w:rFonts w:eastAsia="Times New Roman"/>
                <w:b w:val="0"/>
                <w:color w:val="333333"/>
                <w:lang w:eastAsia="uk-UA" w:bidi="ar-S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8759B">
              <w:rPr>
                <w:rFonts w:eastAsia="Times New Roman"/>
                <w:b w:val="0"/>
                <w:color w:val="333333"/>
                <w:lang w:eastAsia="uk-UA" w:bidi="ar-SA"/>
              </w:rPr>
              <w:t>/Ісламської Республіки Іран</w:t>
            </w:r>
            <w:r w:rsidRPr="003C75A0">
              <w:rPr>
                <w:rFonts w:eastAsia="Times New Roman"/>
                <w:b w:val="0"/>
                <w:color w:val="333333"/>
                <w:lang w:eastAsia="uk-UA" w:bidi="ar-S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DBA136" w14:textId="77777777" w:rsidR="003C75A0" w:rsidRPr="003C75A0" w:rsidRDefault="003C75A0" w:rsidP="003C75A0">
            <w:pPr>
              <w:jc w:val="both"/>
              <w:rPr>
                <w:rFonts w:eastAsia="Times New Roman"/>
                <w:b w:val="0"/>
                <w:color w:val="000000"/>
              </w:rPr>
            </w:pPr>
          </w:p>
          <w:p w14:paraId="41C47161"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2) тендерна пропозиція учасника:</w:t>
            </w:r>
          </w:p>
          <w:p w14:paraId="283E6B22"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 не відповідає умовам технічної специфікації та іншим вимогам щодо предмета закупівлі тендерної документації;</w:t>
            </w:r>
          </w:p>
          <w:p w14:paraId="7DA0C978"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 викладена іншою мовою (мовами), аніж мова (мови), що вимагається тендерною документацією;</w:t>
            </w:r>
          </w:p>
          <w:p w14:paraId="1C5E03CC"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 є такою, строк дії якої закінчився;</w:t>
            </w:r>
          </w:p>
          <w:p w14:paraId="5DC45EAE"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71348B"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lastRenderedPageBreak/>
              <w:t>-  не відповідає вимогам, установленим у тендерній документації відповідно до </w:t>
            </w:r>
            <w:hyperlink r:id="rId20" w:anchor="n1422" w:tgtFrame="_blank" w:history="1">
              <w:r w:rsidRPr="003C75A0">
                <w:rPr>
                  <w:rFonts w:eastAsia="Times New Roman"/>
                  <w:b w:val="0"/>
                  <w:color w:val="0000FF"/>
                  <w:u w:val="single"/>
                  <w:lang w:eastAsia="ar-SA" w:bidi="ar-SA"/>
                </w:rPr>
                <w:t>абзацу першого</w:t>
              </w:r>
            </w:hyperlink>
            <w:r w:rsidRPr="003C75A0">
              <w:rPr>
                <w:rFonts w:eastAsia="Times New Roman"/>
                <w:b w:val="0"/>
                <w:lang w:eastAsia="ar-SA" w:bidi="ar-SA"/>
              </w:rPr>
              <w:t> частини третьої статті 22 Закону;</w:t>
            </w:r>
          </w:p>
          <w:p w14:paraId="7EF99195"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r w:rsidRPr="003C75A0">
              <w:rPr>
                <w:rFonts w:eastAsia="Times New Roman"/>
                <w:b w:val="0"/>
                <w:color w:val="333333"/>
                <w:lang w:eastAsia="uk-UA" w:bidi="ar-SA"/>
              </w:rPr>
              <w:t>3) переможець процедури закупівлі:</w:t>
            </w:r>
          </w:p>
          <w:p w14:paraId="47530035"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10" w:name="n606"/>
            <w:bookmarkEnd w:id="10"/>
            <w:r w:rsidRPr="003C75A0">
              <w:rPr>
                <w:rFonts w:eastAsia="Times New Roman"/>
                <w:b w:val="0"/>
                <w:color w:val="333333"/>
                <w:lang w:eastAsia="uk-UA" w:bidi="ar-SA"/>
              </w:rPr>
              <w:t>- відмовився від підписання договору про закупівлю відповідно до вимог тендерної документації або укладення договору про закупівлю;</w:t>
            </w:r>
          </w:p>
          <w:p w14:paraId="563BCD7D"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11" w:name="n607"/>
            <w:bookmarkEnd w:id="11"/>
            <w:r w:rsidRPr="003C75A0">
              <w:rPr>
                <w:rFonts w:eastAsia="Times New Roman"/>
                <w:b w:val="0"/>
                <w:color w:val="333333"/>
                <w:lang w:eastAsia="uk-UA" w:bidi="ar-SA"/>
              </w:rPr>
              <w:t>- не надав у спосіб, зазначений в тендерній документації, документи, що підтверджують відсутність підстав, визначених у </w:t>
            </w:r>
            <w:hyperlink r:id="rId21" w:anchor="n618" w:history="1">
              <w:r w:rsidRPr="003C75A0">
                <w:rPr>
                  <w:rFonts w:eastAsia="Times New Roman"/>
                  <w:b w:val="0"/>
                  <w:color w:val="006600"/>
                  <w:u w:val="single"/>
                  <w:lang w:eastAsia="uk-UA" w:bidi="ar-SA"/>
                </w:rPr>
                <w:t>підпунктах 3</w:t>
              </w:r>
            </w:hyperlink>
            <w:r w:rsidRPr="003C75A0">
              <w:rPr>
                <w:rFonts w:eastAsia="Times New Roman"/>
                <w:b w:val="0"/>
                <w:color w:val="333333"/>
                <w:lang w:eastAsia="uk-UA" w:bidi="ar-SA"/>
              </w:rPr>
              <w:t>, </w:t>
            </w:r>
            <w:hyperlink r:id="rId22" w:anchor="n620" w:history="1">
              <w:r w:rsidRPr="003C75A0">
                <w:rPr>
                  <w:rFonts w:eastAsia="Times New Roman"/>
                  <w:b w:val="0"/>
                  <w:color w:val="006600"/>
                  <w:u w:val="single"/>
                  <w:lang w:eastAsia="uk-UA" w:bidi="ar-SA"/>
                </w:rPr>
                <w:t>5</w:t>
              </w:r>
            </w:hyperlink>
            <w:r w:rsidRPr="003C75A0">
              <w:rPr>
                <w:rFonts w:eastAsia="Times New Roman"/>
                <w:b w:val="0"/>
                <w:color w:val="333333"/>
                <w:lang w:eastAsia="uk-UA" w:bidi="ar-SA"/>
              </w:rPr>
              <w:t>, </w:t>
            </w:r>
            <w:hyperlink r:id="rId23" w:anchor="n621" w:history="1">
              <w:r w:rsidRPr="003C75A0">
                <w:rPr>
                  <w:rFonts w:eastAsia="Times New Roman"/>
                  <w:b w:val="0"/>
                  <w:color w:val="006600"/>
                  <w:u w:val="single"/>
                  <w:lang w:eastAsia="uk-UA" w:bidi="ar-SA"/>
                </w:rPr>
                <w:t>6</w:t>
              </w:r>
            </w:hyperlink>
            <w:r w:rsidRPr="003C75A0">
              <w:rPr>
                <w:rFonts w:eastAsia="Times New Roman"/>
                <w:b w:val="0"/>
                <w:color w:val="333333"/>
                <w:lang w:eastAsia="uk-UA" w:bidi="ar-SA"/>
              </w:rPr>
              <w:t> і </w:t>
            </w:r>
            <w:hyperlink r:id="rId24" w:anchor="n627" w:history="1">
              <w:r w:rsidRPr="003C75A0">
                <w:rPr>
                  <w:rFonts w:eastAsia="Times New Roman"/>
                  <w:b w:val="0"/>
                  <w:color w:val="006600"/>
                  <w:u w:val="single"/>
                  <w:lang w:eastAsia="uk-UA" w:bidi="ar-SA"/>
                </w:rPr>
                <w:t>12</w:t>
              </w:r>
            </w:hyperlink>
            <w:r w:rsidRPr="003C75A0">
              <w:rPr>
                <w:rFonts w:eastAsia="Times New Roman"/>
                <w:b w:val="0"/>
                <w:color w:val="333333"/>
                <w:lang w:eastAsia="uk-UA" w:bidi="ar-SA"/>
              </w:rPr>
              <w:t> та в </w:t>
            </w:r>
            <w:hyperlink r:id="rId25" w:anchor="n628" w:history="1">
              <w:r w:rsidRPr="003C75A0">
                <w:rPr>
                  <w:rFonts w:eastAsia="Times New Roman"/>
                  <w:b w:val="0"/>
                  <w:color w:val="006600"/>
                  <w:u w:val="single"/>
                  <w:lang w:eastAsia="uk-UA" w:bidi="ar-SA"/>
                </w:rPr>
                <w:t>абзаці чотирнадцятому</w:t>
              </w:r>
            </w:hyperlink>
            <w:r w:rsidRPr="003C75A0">
              <w:rPr>
                <w:rFonts w:eastAsia="Times New Roman"/>
                <w:b w:val="0"/>
                <w:color w:val="333333"/>
                <w:lang w:eastAsia="uk-UA" w:bidi="ar-SA"/>
              </w:rPr>
              <w:t> пункту 47 Особливостей;</w:t>
            </w:r>
          </w:p>
          <w:p w14:paraId="4F472540"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12" w:name="n608"/>
            <w:bookmarkEnd w:id="12"/>
            <w:r w:rsidRPr="003C75A0">
              <w:rPr>
                <w:rFonts w:eastAsia="Times New Roman"/>
                <w:b w:val="0"/>
                <w:color w:val="333333"/>
                <w:lang w:eastAsia="uk-UA" w:bidi="ar-SA"/>
              </w:rPr>
              <w:t>- не надав забезпечення виконання договору про закупівлю, якщо таке забезпечення вимагалося замовником;</w:t>
            </w:r>
          </w:p>
          <w:p w14:paraId="776CF737" w14:textId="77777777" w:rsidR="003C75A0" w:rsidRPr="003C75A0" w:rsidRDefault="003C75A0" w:rsidP="003C75A0">
            <w:pPr>
              <w:widowControl/>
              <w:shd w:val="clear" w:color="auto" w:fill="FFFFFF"/>
              <w:suppressAutoHyphens w:val="0"/>
              <w:autoSpaceDE/>
              <w:ind w:firstLine="448"/>
              <w:jc w:val="both"/>
              <w:rPr>
                <w:rFonts w:eastAsia="Times New Roman"/>
                <w:b w:val="0"/>
                <w:color w:val="333333"/>
                <w:lang w:eastAsia="uk-UA" w:bidi="ar-SA"/>
              </w:rPr>
            </w:pPr>
            <w:bookmarkStart w:id="13" w:name="n609"/>
            <w:bookmarkEnd w:id="13"/>
            <w:r w:rsidRPr="003C75A0">
              <w:rPr>
                <w:rFonts w:eastAsia="Times New Roman"/>
                <w:b w:val="0"/>
                <w:color w:val="333333"/>
                <w:lang w:eastAsia="uk-UA" w:bidi="ar-SA"/>
              </w:rPr>
              <w:t>- 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3C75A0">
                <w:rPr>
                  <w:rFonts w:eastAsia="Times New Roman"/>
                  <w:b w:val="0"/>
                  <w:color w:val="006600"/>
                  <w:u w:val="single"/>
                  <w:lang w:eastAsia="uk-UA" w:bidi="ar-SA"/>
                </w:rPr>
                <w:t>абзацом першим</w:t>
              </w:r>
            </w:hyperlink>
            <w:r w:rsidRPr="003C75A0">
              <w:rPr>
                <w:rFonts w:eastAsia="Times New Roman"/>
                <w:b w:val="0"/>
                <w:color w:val="333333"/>
                <w:lang w:eastAsia="uk-UA" w:bidi="ar-SA"/>
              </w:rPr>
              <w:t> пункту 42 Особливостей.</w:t>
            </w:r>
          </w:p>
          <w:p w14:paraId="2A54F98F" w14:textId="77777777" w:rsidR="003C75A0" w:rsidRPr="003C75A0" w:rsidRDefault="003C75A0" w:rsidP="003C75A0">
            <w:pPr>
              <w:widowControl/>
              <w:autoSpaceDE/>
              <w:jc w:val="both"/>
              <w:rPr>
                <w:rFonts w:eastAsia="Times New Roman"/>
                <w:lang w:eastAsia="ar-SA" w:bidi="ar-SA"/>
              </w:rPr>
            </w:pPr>
            <w:bookmarkStart w:id="14" w:name="n610"/>
            <w:bookmarkEnd w:id="14"/>
            <w:r w:rsidRPr="003C75A0">
              <w:rPr>
                <w:rFonts w:eastAsia="Times New Roman"/>
                <w:lang w:eastAsia="ar-SA" w:bidi="ar-SA"/>
              </w:rPr>
              <w:t>4.2. Замовник може відхилити тендерну пропозицію із зазначенням аргументації в електронній системі закупівель у разі, коли:</w:t>
            </w:r>
          </w:p>
          <w:p w14:paraId="18F6B11A"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4F73B"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BD6288" w14:textId="77777777" w:rsidR="003C75A0" w:rsidRPr="003C75A0" w:rsidRDefault="003C75A0" w:rsidP="003C75A0">
            <w:pPr>
              <w:widowControl/>
              <w:autoSpaceDE/>
              <w:jc w:val="both"/>
              <w:rPr>
                <w:rFonts w:eastAsia="Times New Roman"/>
                <w:b w:val="0"/>
                <w:lang w:eastAsia="ar-SA" w:bidi="ar-SA"/>
              </w:rPr>
            </w:pPr>
          </w:p>
          <w:p w14:paraId="2679DBEA" w14:textId="77777777" w:rsidR="003C75A0" w:rsidRPr="003C75A0" w:rsidRDefault="003C75A0" w:rsidP="003C75A0">
            <w:pPr>
              <w:widowControl/>
              <w:autoSpaceDE/>
              <w:jc w:val="both"/>
              <w:rPr>
                <w:rFonts w:eastAsia="Times New Roman"/>
                <w:b w:val="0"/>
                <w:lang w:eastAsia="ar-SA" w:bidi="ar-SA"/>
              </w:rPr>
            </w:pPr>
            <w:r w:rsidRPr="003C75A0">
              <w:rPr>
                <w:rFonts w:eastAsia="Times New Roman"/>
                <w:b w:val="0"/>
                <w:lang w:eastAsia="ar-S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2BF6780D" w14:textId="77777777" w:rsidR="003C75A0" w:rsidRPr="003C75A0" w:rsidRDefault="003C75A0" w:rsidP="003C75A0">
            <w:pPr>
              <w:suppressAutoHyphens w:val="0"/>
              <w:autoSpaceDE/>
              <w:ind w:right="-57"/>
              <w:jc w:val="both"/>
              <w:rPr>
                <w:rFonts w:eastAsia="Times New Roman"/>
                <w:b w:val="0"/>
                <w:lang w:eastAsia="ar-SA" w:bidi="ar-SA"/>
              </w:rPr>
            </w:pPr>
            <w:r w:rsidRPr="003C75A0">
              <w:rPr>
                <w:rFonts w:eastAsia="Times New Roman"/>
                <w:b w:val="0"/>
                <w:lang w:eastAsia="ar-SA" w:bidi="ar-S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3C75A0">
              <w:rPr>
                <w:rFonts w:eastAsia="Times New Roman"/>
                <w:b w:val="0"/>
                <w:lang w:eastAsia="ar-SA" w:bidi="ar-SA"/>
              </w:rPr>
              <w:lastRenderedPageBreak/>
              <w:t>статті 10 Закону.</w:t>
            </w:r>
          </w:p>
          <w:p w14:paraId="29684E9C" w14:textId="77777777" w:rsidR="003C75A0" w:rsidRPr="003C75A0" w:rsidRDefault="003C75A0" w:rsidP="003C75A0">
            <w:pPr>
              <w:suppressAutoHyphens w:val="0"/>
              <w:autoSpaceDE/>
              <w:ind w:right="-57"/>
              <w:jc w:val="both"/>
              <w:rPr>
                <w:b w:val="0"/>
                <w:color w:val="000000"/>
                <w:lang w:eastAsia="ru-RU" w:bidi="ar-SA"/>
              </w:rPr>
            </w:pPr>
            <w:r w:rsidRPr="003C75A0">
              <w:rPr>
                <w:lang w:eastAsia="ru-RU" w:bidi="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C75A0" w:rsidRPr="003C75A0" w14:paraId="101FE701" w14:textId="77777777" w:rsidTr="003C75A0">
        <w:trPr>
          <w:trHeight w:val="316"/>
          <w:jc w:val="center"/>
        </w:trPr>
        <w:tc>
          <w:tcPr>
            <w:tcW w:w="10064" w:type="dxa"/>
            <w:gridSpan w:val="3"/>
            <w:vAlign w:val="center"/>
          </w:tcPr>
          <w:p w14:paraId="2D29F279" w14:textId="77777777" w:rsidR="00D9078F" w:rsidRDefault="00D9078F" w:rsidP="003C75A0">
            <w:pPr>
              <w:suppressAutoHyphens w:val="0"/>
              <w:autoSpaceDE/>
              <w:ind w:right="-58"/>
              <w:rPr>
                <w:rFonts w:eastAsia="Times New Roman"/>
                <w:color w:val="000000"/>
                <w:lang w:eastAsia="ru-RU" w:bidi="ar-SA"/>
              </w:rPr>
            </w:pPr>
          </w:p>
          <w:p w14:paraId="3D47E0DA" w14:textId="77777777" w:rsidR="00D9078F" w:rsidRDefault="00D9078F" w:rsidP="003C75A0">
            <w:pPr>
              <w:suppressAutoHyphens w:val="0"/>
              <w:autoSpaceDE/>
              <w:ind w:right="-58"/>
              <w:rPr>
                <w:rFonts w:eastAsia="Times New Roman"/>
                <w:color w:val="000000"/>
                <w:lang w:eastAsia="ru-RU" w:bidi="ar-SA"/>
              </w:rPr>
            </w:pPr>
          </w:p>
          <w:p w14:paraId="0BE29FFA" w14:textId="77777777" w:rsidR="003C75A0" w:rsidRPr="003C75A0" w:rsidRDefault="003C75A0" w:rsidP="003C75A0">
            <w:pPr>
              <w:suppressAutoHyphens w:val="0"/>
              <w:autoSpaceDE/>
              <w:ind w:right="-58"/>
              <w:rPr>
                <w:color w:val="000000"/>
                <w:lang w:eastAsia="ru-RU" w:bidi="ar-SA"/>
              </w:rPr>
            </w:pPr>
            <w:r w:rsidRPr="003C75A0">
              <w:rPr>
                <w:rFonts w:eastAsia="Times New Roman"/>
                <w:color w:val="000000"/>
                <w:lang w:eastAsia="ru-RU" w:bidi="ar-SA"/>
              </w:rPr>
              <w:t>Розділ 6. Результати торгів та укладання договору про закупівлю</w:t>
            </w:r>
          </w:p>
        </w:tc>
      </w:tr>
      <w:tr w:rsidR="003C75A0" w:rsidRPr="003C75A0" w14:paraId="5003316E" w14:textId="77777777" w:rsidTr="003C75A0">
        <w:trPr>
          <w:trHeight w:val="520"/>
          <w:jc w:val="center"/>
        </w:trPr>
        <w:tc>
          <w:tcPr>
            <w:tcW w:w="576" w:type="dxa"/>
          </w:tcPr>
          <w:p w14:paraId="32EDD925" w14:textId="77777777" w:rsidR="003C75A0" w:rsidRPr="003C75A0" w:rsidRDefault="003C75A0" w:rsidP="003C75A0">
            <w:pPr>
              <w:suppressAutoHyphens w:val="0"/>
              <w:autoSpaceDE/>
              <w:ind w:right="113"/>
              <w:jc w:val="both"/>
              <w:rPr>
                <w:color w:val="000000"/>
                <w:lang w:eastAsia="ru-RU" w:bidi="ar-SA"/>
              </w:rPr>
            </w:pPr>
            <w:r w:rsidRPr="003C75A0">
              <w:rPr>
                <w:rFonts w:eastAsia="Times New Roman"/>
                <w:color w:val="000000"/>
                <w:lang w:eastAsia="ru-RU" w:bidi="ar-SA"/>
              </w:rPr>
              <w:t>1</w:t>
            </w:r>
          </w:p>
        </w:tc>
        <w:tc>
          <w:tcPr>
            <w:tcW w:w="2958" w:type="dxa"/>
          </w:tcPr>
          <w:p w14:paraId="69B03ABA"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Відміна замовником торгів чи визнання їх такими, що не відбулися</w:t>
            </w:r>
          </w:p>
        </w:tc>
        <w:tc>
          <w:tcPr>
            <w:tcW w:w="6530" w:type="dxa"/>
          </w:tcPr>
          <w:p w14:paraId="28C9ED0E"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proofErr w:type="spellStart"/>
            <w:r w:rsidRPr="003C75A0">
              <w:rPr>
                <w:rFonts w:eastAsia="Times New Roman"/>
                <w:b w:val="0"/>
                <w:color w:val="000000"/>
                <w:lang w:val="ru-RU" w:eastAsia="ru-RU" w:bidi="ar-SA"/>
              </w:rPr>
              <w:t>Замовник</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відміняє</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відкриті</w:t>
            </w:r>
            <w:proofErr w:type="spellEnd"/>
            <w:r w:rsidRPr="003C75A0">
              <w:rPr>
                <w:rFonts w:eastAsia="Times New Roman"/>
                <w:b w:val="0"/>
                <w:color w:val="000000"/>
                <w:lang w:val="ru-RU" w:eastAsia="ru-RU" w:bidi="ar-SA"/>
              </w:rPr>
              <w:t xml:space="preserve"> торги у </w:t>
            </w:r>
            <w:proofErr w:type="spellStart"/>
            <w:r w:rsidRPr="003C75A0">
              <w:rPr>
                <w:rFonts w:eastAsia="Times New Roman"/>
                <w:b w:val="0"/>
                <w:color w:val="000000"/>
                <w:lang w:val="ru-RU" w:eastAsia="ru-RU" w:bidi="ar-SA"/>
              </w:rPr>
              <w:t>разі</w:t>
            </w:r>
            <w:proofErr w:type="spellEnd"/>
            <w:r w:rsidRPr="003C75A0">
              <w:rPr>
                <w:rFonts w:eastAsia="Times New Roman"/>
                <w:b w:val="0"/>
                <w:color w:val="000000"/>
                <w:lang w:val="ru-RU" w:eastAsia="ru-RU" w:bidi="ar-SA"/>
              </w:rPr>
              <w:t>:</w:t>
            </w:r>
          </w:p>
          <w:p w14:paraId="6597F2BF"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r w:rsidRPr="003C75A0">
              <w:rPr>
                <w:rFonts w:eastAsia="Times New Roman"/>
                <w:b w:val="0"/>
                <w:color w:val="000000"/>
                <w:lang w:val="ru-RU" w:eastAsia="ru-RU" w:bidi="ar-SA"/>
              </w:rPr>
              <w:t xml:space="preserve">1) </w:t>
            </w:r>
            <w:proofErr w:type="spellStart"/>
            <w:r w:rsidRPr="003C75A0">
              <w:rPr>
                <w:rFonts w:eastAsia="Times New Roman"/>
                <w:b w:val="0"/>
                <w:color w:val="000000"/>
                <w:lang w:val="ru-RU" w:eastAsia="ru-RU" w:bidi="ar-SA"/>
              </w:rPr>
              <w:t>відсутності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подальшої</w:t>
            </w:r>
            <w:proofErr w:type="spellEnd"/>
            <w:r w:rsidRPr="003C75A0">
              <w:rPr>
                <w:rFonts w:eastAsia="Times New Roman"/>
                <w:b w:val="0"/>
                <w:color w:val="000000"/>
                <w:lang w:val="ru-RU" w:eastAsia="ru-RU" w:bidi="ar-SA"/>
              </w:rPr>
              <w:t xml:space="preserve"> потреби в </w:t>
            </w:r>
            <w:proofErr w:type="spellStart"/>
            <w:r w:rsidRPr="003C75A0">
              <w:rPr>
                <w:rFonts w:eastAsia="Times New Roman"/>
                <w:b w:val="0"/>
                <w:color w:val="000000"/>
                <w:lang w:val="ru-RU" w:eastAsia="ru-RU" w:bidi="ar-SA"/>
              </w:rPr>
              <w:t>закупівлі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товарів</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робіт</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чи</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послуг</w:t>
            </w:r>
            <w:proofErr w:type="spellEnd"/>
            <w:r w:rsidRPr="003C75A0">
              <w:rPr>
                <w:rFonts w:eastAsia="Times New Roman"/>
                <w:b w:val="0"/>
                <w:color w:val="000000"/>
                <w:lang w:val="ru-RU" w:eastAsia="ru-RU" w:bidi="ar-SA"/>
              </w:rPr>
              <w:t>;</w:t>
            </w:r>
          </w:p>
          <w:p w14:paraId="1148803A"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r w:rsidRPr="003C75A0">
              <w:rPr>
                <w:rFonts w:eastAsia="Times New Roman"/>
                <w:b w:val="0"/>
                <w:color w:val="000000"/>
                <w:lang w:val="ru-RU" w:eastAsia="ru-RU" w:bidi="ar-SA"/>
              </w:rPr>
              <w:t xml:space="preserve">2) </w:t>
            </w:r>
            <w:proofErr w:type="spellStart"/>
            <w:r w:rsidRPr="003C75A0">
              <w:rPr>
                <w:rFonts w:eastAsia="Times New Roman"/>
                <w:b w:val="0"/>
                <w:color w:val="000000"/>
                <w:lang w:val="ru-RU" w:eastAsia="ru-RU" w:bidi="ar-SA"/>
              </w:rPr>
              <w:t>неможливості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усунення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порушень</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що</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виникли</w:t>
            </w:r>
            <w:proofErr w:type="spellEnd"/>
            <w:r w:rsidRPr="003C75A0">
              <w:rPr>
                <w:rFonts w:eastAsia="Times New Roman"/>
                <w:b w:val="0"/>
                <w:color w:val="000000"/>
                <w:lang w:val="ru-RU" w:eastAsia="ru-RU" w:bidi="ar-SA"/>
              </w:rPr>
              <w:t xml:space="preserve"> через </w:t>
            </w:r>
            <w:proofErr w:type="spellStart"/>
            <w:r w:rsidRPr="003C75A0">
              <w:rPr>
                <w:rFonts w:eastAsia="Times New Roman"/>
                <w:b w:val="0"/>
                <w:color w:val="000000"/>
                <w:lang w:val="ru-RU" w:eastAsia="ru-RU" w:bidi="ar-SA"/>
              </w:rPr>
              <w:t>виявлені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порушення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вимог</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законодавства</w:t>
            </w:r>
            <w:proofErr w:type="spellEnd"/>
            <w:r w:rsidRPr="003C75A0">
              <w:rPr>
                <w:rFonts w:eastAsia="Times New Roman"/>
                <w:b w:val="0"/>
                <w:color w:val="000000"/>
                <w:lang w:val="ru-RU" w:eastAsia="ru-RU" w:bidi="ar-SA"/>
              </w:rPr>
              <w:t xml:space="preserve"> у </w:t>
            </w:r>
            <w:proofErr w:type="spellStart"/>
            <w:r w:rsidRPr="003C75A0">
              <w:rPr>
                <w:rFonts w:eastAsia="Times New Roman"/>
                <w:b w:val="0"/>
                <w:color w:val="000000"/>
                <w:lang w:val="ru-RU" w:eastAsia="ru-RU" w:bidi="ar-SA"/>
              </w:rPr>
              <w:t>сфері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публічних</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закупівель</w:t>
            </w:r>
            <w:proofErr w:type="spellEnd"/>
            <w:r w:rsidRPr="003C75A0">
              <w:rPr>
                <w:rFonts w:eastAsia="Times New Roman"/>
                <w:b w:val="0"/>
                <w:color w:val="000000"/>
                <w:lang w:val="ru-RU" w:eastAsia="ru-RU" w:bidi="ar-SA"/>
              </w:rPr>
              <w:t xml:space="preserve">, з </w:t>
            </w:r>
            <w:proofErr w:type="spellStart"/>
            <w:r w:rsidRPr="003C75A0">
              <w:rPr>
                <w:rFonts w:eastAsia="Times New Roman"/>
                <w:b w:val="0"/>
                <w:color w:val="000000"/>
                <w:lang w:val="ru-RU" w:eastAsia="ru-RU" w:bidi="ar-SA"/>
              </w:rPr>
              <w:t>описом</w:t>
            </w:r>
            <w:proofErr w:type="spellEnd"/>
            <w:r w:rsidRPr="003C75A0">
              <w:rPr>
                <w:rFonts w:eastAsia="Times New Roman"/>
                <w:b w:val="0"/>
                <w:color w:val="000000"/>
                <w:lang w:val="ru-RU" w:eastAsia="ru-RU" w:bidi="ar-SA"/>
              </w:rPr>
              <w:t xml:space="preserve"> таких </w:t>
            </w:r>
            <w:proofErr w:type="spellStart"/>
            <w:r w:rsidRPr="003C75A0">
              <w:rPr>
                <w:rFonts w:eastAsia="Times New Roman"/>
                <w:b w:val="0"/>
                <w:color w:val="000000"/>
                <w:lang w:val="ru-RU" w:eastAsia="ru-RU" w:bidi="ar-SA"/>
              </w:rPr>
              <w:t>порушень</w:t>
            </w:r>
            <w:proofErr w:type="spellEnd"/>
            <w:r w:rsidRPr="003C75A0">
              <w:rPr>
                <w:rFonts w:eastAsia="Times New Roman"/>
                <w:b w:val="0"/>
                <w:color w:val="000000"/>
                <w:lang w:val="ru-RU" w:eastAsia="ru-RU" w:bidi="ar-SA"/>
              </w:rPr>
              <w:t>;</w:t>
            </w:r>
          </w:p>
          <w:p w14:paraId="256BE7B2"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r w:rsidRPr="003C75A0">
              <w:rPr>
                <w:rFonts w:eastAsia="Times New Roman"/>
                <w:b w:val="0"/>
                <w:color w:val="000000"/>
                <w:lang w:val="ru-RU" w:eastAsia="ru-RU" w:bidi="ar-SA"/>
              </w:rPr>
              <w:t xml:space="preserve">3) </w:t>
            </w:r>
            <w:proofErr w:type="spellStart"/>
            <w:r w:rsidRPr="003C75A0">
              <w:rPr>
                <w:rFonts w:eastAsia="Times New Roman"/>
                <w:b w:val="0"/>
                <w:color w:val="000000"/>
                <w:lang w:val="ru-RU" w:eastAsia="ru-RU" w:bidi="ar-SA"/>
              </w:rPr>
              <w:t>скорочення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обсягу</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видатків</w:t>
            </w:r>
            <w:proofErr w:type="spellEnd"/>
            <w:r w:rsidRPr="003C75A0">
              <w:rPr>
                <w:rFonts w:eastAsia="Times New Roman"/>
                <w:b w:val="0"/>
                <w:color w:val="000000"/>
                <w:lang w:val="ru-RU" w:eastAsia="ru-RU" w:bidi="ar-SA"/>
              </w:rPr>
              <w:t xml:space="preserve"> на </w:t>
            </w:r>
            <w:proofErr w:type="spellStart"/>
            <w:r w:rsidRPr="003C75A0">
              <w:rPr>
                <w:rFonts w:eastAsia="Times New Roman"/>
                <w:b w:val="0"/>
                <w:color w:val="000000"/>
                <w:lang w:val="ru-RU" w:eastAsia="ru-RU" w:bidi="ar-SA"/>
              </w:rPr>
              <w:t>здійснення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закупівлі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товарів</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робіт</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чи</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послуг</w:t>
            </w:r>
            <w:proofErr w:type="spellEnd"/>
            <w:r w:rsidRPr="003C75A0">
              <w:rPr>
                <w:rFonts w:eastAsia="Times New Roman"/>
                <w:b w:val="0"/>
                <w:color w:val="000000"/>
                <w:lang w:val="ru-RU" w:eastAsia="ru-RU" w:bidi="ar-SA"/>
              </w:rPr>
              <w:t>;</w:t>
            </w:r>
          </w:p>
          <w:p w14:paraId="37A45B1A"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r w:rsidRPr="003C75A0">
              <w:rPr>
                <w:rFonts w:eastAsia="Times New Roman"/>
                <w:b w:val="0"/>
                <w:color w:val="000000"/>
                <w:lang w:val="ru-RU" w:eastAsia="ru-RU" w:bidi="ar-SA"/>
              </w:rPr>
              <w:t xml:space="preserve">4) коли </w:t>
            </w:r>
            <w:proofErr w:type="spellStart"/>
            <w:r w:rsidRPr="003C75A0">
              <w:rPr>
                <w:rFonts w:eastAsia="Times New Roman"/>
                <w:b w:val="0"/>
                <w:color w:val="000000"/>
                <w:lang w:val="ru-RU" w:eastAsia="ru-RU" w:bidi="ar-SA"/>
              </w:rPr>
              <w:t>здійснення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закупівлі</w:t>
            </w:r>
            <w:proofErr w:type="spellEnd"/>
            <w:r w:rsidRPr="003C75A0">
              <w:rPr>
                <w:rFonts w:eastAsia="Times New Roman"/>
                <w:b w:val="0"/>
                <w:color w:val="000000"/>
                <w:lang w:val="ru-RU" w:eastAsia="ru-RU" w:bidi="ar-SA"/>
              </w:rPr>
              <w:t xml:space="preserve"> стало </w:t>
            </w:r>
            <w:proofErr w:type="spellStart"/>
            <w:r w:rsidRPr="003C75A0">
              <w:rPr>
                <w:rFonts w:eastAsia="Times New Roman"/>
                <w:b w:val="0"/>
                <w:color w:val="000000"/>
                <w:lang w:val="ru-RU" w:eastAsia="ru-RU" w:bidi="ar-SA"/>
              </w:rPr>
              <w:t>неможливим</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внаслідок</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дії</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обставин</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непереборної</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сили</w:t>
            </w:r>
            <w:proofErr w:type="spellEnd"/>
            <w:r w:rsidRPr="003C75A0">
              <w:rPr>
                <w:rFonts w:eastAsia="Times New Roman"/>
                <w:b w:val="0"/>
                <w:color w:val="000000"/>
                <w:lang w:val="ru-RU" w:eastAsia="ru-RU" w:bidi="ar-SA"/>
              </w:rPr>
              <w:t>.</w:t>
            </w:r>
          </w:p>
          <w:p w14:paraId="3747BA34" w14:textId="77777777" w:rsidR="003C75A0" w:rsidRPr="003C75A0" w:rsidRDefault="003C75A0" w:rsidP="003C75A0">
            <w:pPr>
              <w:suppressAutoHyphens w:val="0"/>
              <w:autoSpaceDE/>
              <w:ind w:left="-27" w:right="-57"/>
              <w:jc w:val="both"/>
              <w:rPr>
                <w:rFonts w:eastAsia="Times New Roman"/>
                <w:b w:val="0"/>
                <w:i/>
                <w:color w:val="000000"/>
                <w:lang w:val="ru-RU" w:eastAsia="ru-RU" w:bidi="ar-SA"/>
              </w:rPr>
            </w:pPr>
            <w:r w:rsidRPr="003C75A0">
              <w:rPr>
                <w:rFonts w:eastAsia="Times New Roman"/>
                <w:b w:val="0"/>
                <w:i/>
                <w:color w:val="000000"/>
                <w:lang w:val="ru-RU" w:eastAsia="ru-RU" w:bidi="ar-SA"/>
              </w:rPr>
              <w:t xml:space="preserve">У </w:t>
            </w:r>
            <w:proofErr w:type="spellStart"/>
            <w:r w:rsidRPr="003C75A0">
              <w:rPr>
                <w:rFonts w:eastAsia="Times New Roman"/>
                <w:b w:val="0"/>
                <w:i/>
                <w:color w:val="000000"/>
                <w:lang w:val="ru-RU" w:eastAsia="ru-RU" w:bidi="ar-SA"/>
              </w:rPr>
              <w:t>разі</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відміни</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відкритих</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торгів</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замовник</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протягом</w:t>
            </w:r>
            <w:proofErr w:type="spellEnd"/>
            <w:r w:rsidRPr="003C75A0">
              <w:rPr>
                <w:rFonts w:eastAsia="Times New Roman"/>
                <w:b w:val="0"/>
                <w:i/>
                <w:color w:val="000000"/>
                <w:lang w:val="ru-RU" w:eastAsia="ru-RU" w:bidi="ar-SA"/>
              </w:rPr>
              <w:t xml:space="preserve"> одного </w:t>
            </w:r>
            <w:proofErr w:type="spellStart"/>
            <w:r w:rsidRPr="003C75A0">
              <w:rPr>
                <w:rFonts w:eastAsia="Times New Roman"/>
                <w:b w:val="0"/>
                <w:i/>
                <w:color w:val="000000"/>
                <w:lang w:val="ru-RU" w:eastAsia="ru-RU" w:bidi="ar-SA"/>
              </w:rPr>
              <w:t>робочого</w:t>
            </w:r>
            <w:proofErr w:type="spellEnd"/>
            <w:r w:rsidRPr="003C75A0">
              <w:rPr>
                <w:rFonts w:eastAsia="Times New Roman"/>
                <w:b w:val="0"/>
                <w:i/>
                <w:color w:val="000000"/>
                <w:lang w:val="ru-RU" w:eastAsia="ru-RU" w:bidi="ar-SA"/>
              </w:rPr>
              <w:t xml:space="preserve"> дня з </w:t>
            </w:r>
            <w:proofErr w:type="spellStart"/>
            <w:r w:rsidRPr="003C75A0">
              <w:rPr>
                <w:rFonts w:eastAsia="Times New Roman"/>
                <w:b w:val="0"/>
                <w:i/>
                <w:color w:val="000000"/>
                <w:lang w:val="ru-RU" w:eastAsia="ru-RU" w:bidi="ar-SA"/>
              </w:rPr>
              <w:t>дати</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прийняття</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відповідного</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рішення</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зазначає</w:t>
            </w:r>
            <w:proofErr w:type="spellEnd"/>
            <w:r w:rsidRPr="003C75A0">
              <w:rPr>
                <w:rFonts w:eastAsia="Times New Roman"/>
                <w:b w:val="0"/>
                <w:i/>
                <w:color w:val="000000"/>
                <w:lang w:val="ru-RU" w:eastAsia="ru-RU" w:bidi="ar-SA"/>
              </w:rPr>
              <w:t xml:space="preserve"> в </w:t>
            </w:r>
            <w:proofErr w:type="spellStart"/>
            <w:r w:rsidRPr="003C75A0">
              <w:rPr>
                <w:rFonts w:eastAsia="Times New Roman"/>
                <w:b w:val="0"/>
                <w:i/>
                <w:color w:val="000000"/>
                <w:lang w:val="ru-RU" w:eastAsia="ru-RU" w:bidi="ar-SA"/>
              </w:rPr>
              <w:t>електронній</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системі</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закупівель</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підстави</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прийняття</w:t>
            </w:r>
            <w:proofErr w:type="spellEnd"/>
            <w:r w:rsidRPr="003C75A0">
              <w:rPr>
                <w:rFonts w:eastAsia="Times New Roman"/>
                <w:b w:val="0"/>
                <w:i/>
                <w:color w:val="000000"/>
                <w:lang w:val="ru-RU" w:eastAsia="ru-RU" w:bidi="ar-SA"/>
              </w:rPr>
              <w:t xml:space="preserve"> такого </w:t>
            </w:r>
            <w:proofErr w:type="spellStart"/>
            <w:r w:rsidRPr="003C75A0">
              <w:rPr>
                <w:rFonts w:eastAsia="Times New Roman"/>
                <w:b w:val="0"/>
                <w:i/>
                <w:color w:val="000000"/>
                <w:lang w:val="ru-RU" w:eastAsia="ru-RU" w:bidi="ar-SA"/>
              </w:rPr>
              <w:t>рішення</w:t>
            </w:r>
            <w:proofErr w:type="spellEnd"/>
            <w:r w:rsidRPr="003C75A0">
              <w:rPr>
                <w:rFonts w:eastAsia="Times New Roman"/>
                <w:b w:val="0"/>
                <w:i/>
                <w:color w:val="000000"/>
                <w:lang w:val="ru-RU" w:eastAsia="ru-RU" w:bidi="ar-SA"/>
              </w:rPr>
              <w:t>.</w:t>
            </w:r>
          </w:p>
          <w:p w14:paraId="55BF3ADA" w14:textId="77777777" w:rsidR="003C75A0" w:rsidRPr="003C75A0" w:rsidRDefault="003C75A0" w:rsidP="003C75A0">
            <w:pPr>
              <w:suppressAutoHyphens w:val="0"/>
              <w:autoSpaceDE/>
              <w:ind w:left="-27" w:right="-57"/>
              <w:jc w:val="both"/>
              <w:rPr>
                <w:rFonts w:eastAsia="Times New Roman"/>
                <w:color w:val="000000"/>
                <w:lang w:val="ru-RU" w:eastAsia="ru-RU" w:bidi="ar-SA"/>
              </w:rPr>
            </w:pPr>
            <w:proofErr w:type="spellStart"/>
            <w:r w:rsidRPr="003C75A0">
              <w:rPr>
                <w:rFonts w:eastAsia="Times New Roman"/>
                <w:color w:val="000000"/>
                <w:lang w:val="ru-RU" w:eastAsia="ru-RU" w:bidi="ar-SA"/>
              </w:rPr>
              <w:t>Відкриті</w:t>
            </w:r>
            <w:proofErr w:type="spellEnd"/>
            <w:r w:rsidRPr="003C75A0">
              <w:rPr>
                <w:rFonts w:eastAsia="Times New Roman"/>
                <w:color w:val="000000"/>
                <w:lang w:val="ru-RU" w:eastAsia="ru-RU" w:bidi="ar-SA"/>
              </w:rPr>
              <w:t xml:space="preserve"> торги автоматично </w:t>
            </w:r>
            <w:proofErr w:type="spellStart"/>
            <w:r w:rsidRPr="003C75A0">
              <w:rPr>
                <w:rFonts w:eastAsia="Times New Roman"/>
                <w:color w:val="000000"/>
                <w:lang w:val="ru-RU" w:eastAsia="ru-RU" w:bidi="ar-SA"/>
              </w:rPr>
              <w:t>відміняються</w:t>
            </w:r>
            <w:proofErr w:type="spellEnd"/>
            <w:r w:rsidRPr="003C75A0">
              <w:rPr>
                <w:rFonts w:eastAsia="Times New Roman"/>
                <w:color w:val="000000"/>
                <w:lang w:val="ru-RU" w:eastAsia="ru-RU" w:bidi="ar-SA"/>
              </w:rPr>
              <w:t xml:space="preserve"> </w:t>
            </w:r>
            <w:proofErr w:type="spellStart"/>
            <w:r w:rsidRPr="003C75A0">
              <w:rPr>
                <w:rFonts w:eastAsia="Times New Roman"/>
                <w:color w:val="000000"/>
                <w:lang w:val="ru-RU" w:eastAsia="ru-RU" w:bidi="ar-SA"/>
              </w:rPr>
              <w:t>електронною</w:t>
            </w:r>
            <w:proofErr w:type="spellEnd"/>
            <w:r w:rsidRPr="003C75A0">
              <w:rPr>
                <w:rFonts w:eastAsia="Times New Roman"/>
                <w:color w:val="000000"/>
                <w:lang w:val="ru-RU" w:eastAsia="ru-RU" w:bidi="ar-SA"/>
              </w:rPr>
              <w:t xml:space="preserve"> системою </w:t>
            </w:r>
            <w:proofErr w:type="spellStart"/>
            <w:r w:rsidRPr="003C75A0">
              <w:rPr>
                <w:rFonts w:eastAsia="Times New Roman"/>
                <w:color w:val="000000"/>
                <w:lang w:val="ru-RU" w:eastAsia="ru-RU" w:bidi="ar-SA"/>
              </w:rPr>
              <w:t>закупівель</w:t>
            </w:r>
            <w:proofErr w:type="spellEnd"/>
            <w:r w:rsidRPr="003C75A0">
              <w:rPr>
                <w:rFonts w:eastAsia="Times New Roman"/>
                <w:color w:val="000000"/>
                <w:lang w:val="ru-RU" w:eastAsia="ru-RU" w:bidi="ar-SA"/>
              </w:rPr>
              <w:t xml:space="preserve"> у </w:t>
            </w:r>
            <w:proofErr w:type="spellStart"/>
            <w:r w:rsidRPr="003C75A0">
              <w:rPr>
                <w:rFonts w:eastAsia="Times New Roman"/>
                <w:color w:val="000000"/>
                <w:lang w:val="ru-RU" w:eastAsia="ru-RU" w:bidi="ar-SA"/>
              </w:rPr>
              <w:t>разі</w:t>
            </w:r>
            <w:proofErr w:type="spellEnd"/>
            <w:r w:rsidRPr="003C75A0">
              <w:rPr>
                <w:rFonts w:eastAsia="Times New Roman"/>
                <w:color w:val="000000"/>
                <w:lang w:val="ru-RU" w:eastAsia="ru-RU" w:bidi="ar-SA"/>
              </w:rPr>
              <w:t>:</w:t>
            </w:r>
          </w:p>
          <w:p w14:paraId="24418E7F"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r w:rsidRPr="003C75A0">
              <w:rPr>
                <w:rFonts w:eastAsia="Times New Roman"/>
                <w:b w:val="0"/>
                <w:color w:val="000000"/>
                <w:lang w:val="ru-RU" w:eastAsia="ru-RU" w:bidi="ar-SA"/>
              </w:rPr>
              <w:t xml:space="preserve">1) </w:t>
            </w:r>
            <w:proofErr w:type="spellStart"/>
            <w:r w:rsidRPr="003C75A0">
              <w:rPr>
                <w:rFonts w:eastAsia="Times New Roman"/>
                <w:b w:val="0"/>
                <w:color w:val="000000"/>
                <w:lang w:val="ru-RU" w:eastAsia="ru-RU" w:bidi="ar-SA"/>
              </w:rPr>
              <w:t>відхилення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всіх</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тендерних</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пропозицій</w:t>
            </w:r>
            <w:proofErr w:type="spellEnd"/>
            <w:r w:rsidRPr="003C75A0">
              <w:rPr>
                <w:rFonts w:eastAsia="Times New Roman"/>
                <w:b w:val="0"/>
                <w:color w:val="000000"/>
                <w:lang w:val="ru-RU" w:eastAsia="ru-RU" w:bidi="ar-SA"/>
              </w:rPr>
              <w:t xml:space="preserve"> (у тому </w:t>
            </w:r>
            <w:proofErr w:type="spellStart"/>
            <w:r w:rsidRPr="003C75A0">
              <w:rPr>
                <w:rFonts w:eastAsia="Times New Roman"/>
                <w:b w:val="0"/>
                <w:color w:val="000000"/>
                <w:lang w:val="ru-RU" w:eastAsia="ru-RU" w:bidi="ar-SA"/>
              </w:rPr>
              <w:t>числі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якщо</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була</w:t>
            </w:r>
            <w:proofErr w:type="spellEnd"/>
            <w:r w:rsidRPr="003C75A0">
              <w:rPr>
                <w:rFonts w:eastAsia="Times New Roman"/>
                <w:b w:val="0"/>
                <w:color w:val="000000"/>
                <w:lang w:val="ru-RU" w:eastAsia="ru-RU" w:bidi="ar-SA"/>
              </w:rPr>
              <w:t xml:space="preserve"> подана одна </w:t>
            </w:r>
            <w:proofErr w:type="spellStart"/>
            <w:r w:rsidRPr="003C75A0">
              <w:rPr>
                <w:rFonts w:eastAsia="Times New Roman"/>
                <w:b w:val="0"/>
                <w:color w:val="000000"/>
                <w:lang w:val="ru-RU" w:eastAsia="ru-RU" w:bidi="ar-SA"/>
              </w:rPr>
              <w:t>тендерна</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пропозиція</w:t>
            </w:r>
            <w:proofErr w:type="spellEnd"/>
            <w:r w:rsidRPr="003C75A0">
              <w:rPr>
                <w:rFonts w:eastAsia="Times New Roman"/>
                <w:b w:val="0"/>
                <w:color w:val="000000"/>
                <w:lang w:val="ru-RU" w:eastAsia="ru-RU" w:bidi="ar-SA"/>
              </w:rPr>
              <w:t xml:space="preserve">, яка </w:t>
            </w:r>
            <w:proofErr w:type="spellStart"/>
            <w:r w:rsidRPr="003C75A0">
              <w:rPr>
                <w:rFonts w:eastAsia="Times New Roman"/>
                <w:b w:val="0"/>
                <w:color w:val="000000"/>
                <w:lang w:val="ru-RU" w:eastAsia="ru-RU" w:bidi="ar-SA"/>
              </w:rPr>
              <w:t>відхилена</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замовником</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згідно</w:t>
            </w:r>
            <w:proofErr w:type="spellEnd"/>
            <w:r w:rsidRPr="003C75A0">
              <w:rPr>
                <w:rFonts w:eastAsia="Times New Roman"/>
                <w:b w:val="0"/>
                <w:color w:val="000000"/>
                <w:lang w:val="ru-RU" w:eastAsia="ru-RU" w:bidi="ar-SA"/>
              </w:rPr>
              <w:t xml:space="preserve"> з </w:t>
            </w:r>
            <w:proofErr w:type="spellStart"/>
            <w:r w:rsidRPr="003C75A0">
              <w:rPr>
                <w:rFonts w:eastAsia="Times New Roman"/>
                <w:b w:val="0"/>
                <w:color w:val="000000"/>
                <w:lang w:val="ru-RU" w:eastAsia="ru-RU" w:bidi="ar-SA"/>
              </w:rPr>
              <w:t>цими</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особливостями</w:t>
            </w:r>
            <w:proofErr w:type="spellEnd"/>
            <w:r w:rsidRPr="003C75A0">
              <w:rPr>
                <w:rFonts w:eastAsia="Times New Roman"/>
                <w:b w:val="0"/>
                <w:color w:val="000000"/>
                <w:lang w:val="ru-RU" w:eastAsia="ru-RU" w:bidi="ar-SA"/>
              </w:rPr>
              <w:t>;</w:t>
            </w:r>
          </w:p>
          <w:p w14:paraId="020454B0"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r w:rsidRPr="003C75A0">
              <w:rPr>
                <w:rFonts w:eastAsia="Times New Roman"/>
                <w:b w:val="0"/>
                <w:color w:val="000000"/>
                <w:lang w:val="ru-RU" w:eastAsia="ru-RU" w:bidi="ar-SA"/>
              </w:rPr>
              <w:t xml:space="preserve">2) </w:t>
            </w:r>
            <w:proofErr w:type="spellStart"/>
            <w:r w:rsidRPr="003C75A0">
              <w:rPr>
                <w:rFonts w:eastAsia="Times New Roman"/>
                <w:b w:val="0"/>
                <w:color w:val="000000"/>
                <w:lang w:val="ru-RU" w:eastAsia="ru-RU" w:bidi="ar-SA"/>
              </w:rPr>
              <w:t>неподання</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жодної</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тендерної</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пропозиції</w:t>
            </w:r>
            <w:proofErr w:type="spellEnd"/>
            <w:r w:rsidRPr="003C75A0">
              <w:rPr>
                <w:rFonts w:eastAsia="Times New Roman"/>
                <w:b w:val="0"/>
                <w:color w:val="000000"/>
                <w:lang w:val="ru-RU" w:eastAsia="ru-RU" w:bidi="ar-SA"/>
              </w:rPr>
              <w:t xml:space="preserve"> для </w:t>
            </w:r>
            <w:proofErr w:type="spellStart"/>
            <w:r w:rsidRPr="003C75A0">
              <w:rPr>
                <w:rFonts w:eastAsia="Times New Roman"/>
                <w:b w:val="0"/>
                <w:color w:val="000000"/>
                <w:lang w:val="ru-RU" w:eastAsia="ru-RU" w:bidi="ar-SA"/>
              </w:rPr>
              <w:t>участі</w:t>
            </w:r>
            <w:proofErr w:type="spellEnd"/>
            <w:r w:rsidRPr="003C75A0">
              <w:rPr>
                <w:rFonts w:eastAsia="Times New Roman"/>
                <w:b w:val="0"/>
                <w:color w:val="000000"/>
                <w:lang w:val="ru-RU" w:eastAsia="ru-RU" w:bidi="ar-SA"/>
              </w:rPr>
              <w:t xml:space="preserve"> у </w:t>
            </w:r>
            <w:proofErr w:type="spellStart"/>
            <w:r w:rsidRPr="003C75A0">
              <w:rPr>
                <w:rFonts w:eastAsia="Times New Roman"/>
                <w:b w:val="0"/>
                <w:color w:val="000000"/>
                <w:lang w:val="ru-RU" w:eastAsia="ru-RU" w:bidi="ar-SA"/>
              </w:rPr>
              <w:t>відкритих</w:t>
            </w:r>
            <w:proofErr w:type="spellEnd"/>
            <w:r w:rsidRPr="003C75A0">
              <w:rPr>
                <w:rFonts w:eastAsia="Times New Roman"/>
                <w:b w:val="0"/>
                <w:color w:val="000000"/>
                <w:lang w:val="ru-RU" w:eastAsia="ru-RU" w:bidi="ar-SA"/>
              </w:rPr>
              <w:t xml:space="preserve"> торгах у строк, установлений </w:t>
            </w:r>
            <w:proofErr w:type="spellStart"/>
            <w:r w:rsidRPr="003C75A0">
              <w:rPr>
                <w:rFonts w:eastAsia="Times New Roman"/>
                <w:b w:val="0"/>
                <w:color w:val="000000"/>
                <w:lang w:val="ru-RU" w:eastAsia="ru-RU" w:bidi="ar-SA"/>
              </w:rPr>
              <w:t>замовником</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згідно</w:t>
            </w:r>
            <w:proofErr w:type="spellEnd"/>
            <w:r w:rsidRPr="003C75A0">
              <w:rPr>
                <w:rFonts w:eastAsia="Times New Roman"/>
                <w:b w:val="0"/>
                <w:color w:val="000000"/>
                <w:lang w:val="ru-RU" w:eastAsia="ru-RU" w:bidi="ar-SA"/>
              </w:rPr>
              <w:t xml:space="preserve"> з </w:t>
            </w:r>
            <w:proofErr w:type="spellStart"/>
            <w:r w:rsidRPr="003C75A0">
              <w:rPr>
                <w:rFonts w:eastAsia="Times New Roman"/>
                <w:b w:val="0"/>
                <w:color w:val="000000"/>
                <w:lang w:val="ru-RU" w:eastAsia="ru-RU" w:bidi="ar-SA"/>
              </w:rPr>
              <w:t>цими</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особливостями</w:t>
            </w:r>
            <w:proofErr w:type="spellEnd"/>
            <w:r w:rsidRPr="003C75A0">
              <w:rPr>
                <w:rFonts w:eastAsia="Times New Roman"/>
                <w:b w:val="0"/>
                <w:color w:val="000000"/>
                <w:lang w:val="ru-RU" w:eastAsia="ru-RU" w:bidi="ar-SA"/>
              </w:rPr>
              <w:t>.</w:t>
            </w:r>
          </w:p>
          <w:p w14:paraId="7B31A067"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proofErr w:type="spellStart"/>
            <w:r w:rsidRPr="003C75A0">
              <w:rPr>
                <w:rFonts w:eastAsia="Times New Roman"/>
                <w:b w:val="0"/>
                <w:color w:val="000000"/>
                <w:lang w:val="ru-RU" w:eastAsia="ru-RU" w:bidi="ar-SA"/>
              </w:rPr>
              <w:t>Електр</w:t>
            </w:r>
            <w:r w:rsidRPr="003C75A0">
              <w:rPr>
                <w:rFonts w:eastAsia="Times New Roman"/>
                <w:b w:val="0"/>
                <w:i/>
                <w:color w:val="000000"/>
                <w:lang w:val="ru-RU" w:eastAsia="ru-RU" w:bidi="ar-SA"/>
              </w:rPr>
              <w:t>онною</w:t>
            </w:r>
            <w:proofErr w:type="spellEnd"/>
            <w:r w:rsidRPr="003C75A0">
              <w:rPr>
                <w:rFonts w:eastAsia="Times New Roman"/>
                <w:b w:val="0"/>
                <w:i/>
                <w:color w:val="000000"/>
                <w:lang w:val="ru-RU" w:eastAsia="ru-RU" w:bidi="ar-SA"/>
              </w:rPr>
              <w:t xml:space="preserve"> системою </w:t>
            </w:r>
            <w:proofErr w:type="spellStart"/>
            <w:r w:rsidRPr="003C75A0">
              <w:rPr>
                <w:rFonts w:eastAsia="Times New Roman"/>
                <w:b w:val="0"/>
                <w:i/>
                <w:color w:val="000000"/>
                <w:lang w:val="ru-RU" w:eastAsia="ru-RU" w:bidi="ar-SA"/>
              </w:rPr>
              <w:t>закупівель</w:t>
            </w:r>
            <w:proofErr w:type="spellEnd"/>
            <w:r w:rsidRPr="003C75A0">
              <w:rPr>
                <w:rFonts w:eastAsia="Times New Roman"/>
                <w:b w:val="0"/>
                <w:i/>
                <w:color w:val="000000"/>
                <w:lang w:val="ru-RU" w:eastAsia="ru-RU" w:bidi="ar-SA"/>
              </w:rPr>
              <w:t xml:space="preserve"> автоматично </w:t>
            </w:r>
            <w:proofErr w:type="spellStart"/>
            <w:r w:rsidRPr="003C75A0">
              <w:rPr>
                <w:rFonts w:eastAsia="Times New Roman"/>
                <w:b w:val="0"/>
                <w:i/>
                <w:color w:val="000000"/>
                <w:lang w:val="ru-RU" w:eastAsia="ru-RU" w:bidi="ar-SA"/>
              </w:rPr>
              <w:t>протягом</w:t>
            </w:r>
            <w:proofErr w:type="spellEnd"/>
            <w:r w:rsidRPr="003C75A0">
              <w:rPr>
                <w:rFonts w:eastAsia="Times New Roman"/>
                <w:b w:val="0"/>
                <w:i/>
                <w:color w:val="000000"/>
                <w:lang w:val="ru-RU" w:eastAsia="ru-RU" w:bidi="ar-SA"/>
              </w:rPr>
              <w:t xml:space="preserve"> одного </w:t>
            </w:r>
            <w:proofErr w:type="spellStart"/>
            <w:r w:rsidRPr="003C75A0">
              <w:rPr>
                <w:rFonts w:eastAsia="Times New Roman"/>
                <w:b w:val="0"/>
                <w:i/>
                <w:color w:val="000000"/>
                <w:lang w:val="ru-RU" w:eastAsia="ru-RU" w:bidi="ar-SA"/>
              </w:rPr>
              <w:t>робочого</w:t>
            </w:r>
            <w:proofErr w:type="spellEnd"/>
            <w:r w:rsidRPr="003C75A0">
              <w:rPr>
                <w:rFonts w:eastAsia="Times New Roman"/>
                <w:b w:val="0"/>
                <w:i/>
                <w:color w:val="000000"/>
                <w:lang w:val="ru-RU" w:eastAsia="ru-RU" w:bidi="ar-SA"/>
              </w:rPr>
              <w:t xml:space="preserve"> дня з </w:t>
            </w:r>
            <w:proofErr w:type="spellStart"/>
            <w:r w:rsidRPr="003C75A0">
              <w:rPr>
                <w:rFonts w:eastAsia="Times New Roman"/>
                <w:b w:val="0"/>
                <w:i/>
                <w:color w:val="000000"/>
                <w:lang w:val="ru-RU" w:eastAsia="ru-RU" w:bidi="ar-SA"/>
              </w:rPr>
              <w:t>дати</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настання</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підстав</w:t>
            </w:r>
            <w:proofErr w:type="spellEnd"/>
            <w:r w:rsidRPr="003C75A0">
              <w:rPr>
                <w:rFonts w:eastAsia="Times New Roman"/>
                <w:b w:val="0"/>
                <w:i/>
                <w:color w:val="000000"/>
                <w:lang w:val="ru-RU" w:eastAsia="ru-RU" w:bidi="ar-SA"/>
              </w:rPr>
              <w:t xml:space="preserve"> для </w:t>
            </w:r>
            <w:proofErr w:type="spellStart"/>
            <w:r w:rsidRPr="003C75A0">
              <w:rPr>
                <w:rFonts w:eastAsia="Times New Roman"/>
                <w:b w:val="0"/>
                <w:i/>
                <w:color w:val="000000"/>
                <w:lang w:val="ru-RU" w:eastAsia="ru-RU" w:bidi="ar-SA"/>
              </w:rPr>
              <w:t>відміни</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відкритих</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торгів</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визначених</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цим</w:t>
            </w:r>
            <w:proofErr w:type="spellEnd"/>
            <w:r w:rsidRPr="003C75A0">
              <w:rPr>
                <w:rFonts w:eastAsia="Times New Roman"/>
                <w:b w:val="0"/>
                <w:i/>
                <w:color w:val="000000"/>
                <w:lang w:val="ru-RU" w:eastAsia="ru-RU" w:bidi="ar-SA"/>
              </w:rPr>
              <w:t xml:space="preserve"> пунктом, </w:t>
            </w:r>
            <w:proofErr w:type="spellStart"/>
            <w:r w:rsidRPr="003C75A0">
              <w:rPr>
                <w:rFonts w:eastAsia="Times New Roman"/>
                <w:b w:val="0"/>
                <w:i/>
                <w:color w:val="000000"/>
                <w:lang w:val="ru-RU" w:eastAsia="ru-RU" w:bidi="ar-SA"/>
              </w:rPr>
              <w:t>оприлюднюється</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інформація</w:t>
            </w:r>
            <w:proofErr w:type="spellEnd"/>
            <w:r w:rsidRPr="003C75A0">
              <w:rPr>
                <w:rFonts w:eastAsia="Times New Roman"/>
                <w:b w:val="0"/>
                <w:i/>
                <w:color w:val="000000"/>
                <w:lang w:val="ru-RU" w:eastAsia="ru-RU" w:bidi="ar-SA"/>
              </w:rPr>
              <w:t xml:space="preserve"> про </w:t>
            </w:r>
            <w:proofErr w:type="spellStart"/>
            <w:r w:rsidRPr="003C75A0">
              <w:rPr>
                <w:rFonts w:eastAsia="Times New Roman"/>
                <w:b w:val="0"/>
                <w:i/>
                <w:color w:val="000000"/>
                <w:lang w:val="ru-RU" w:eastAsia="ru-RU" w:bidi="ar-SA"/>
              </w:rPr>
              <w:t>відміну</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відкритих</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торгів</w:t>
            </w:r>
            <w:proofErr w:type="spellEnd"/>
            <w:r w:rsidRPr="003C75A0">
              <w:rPr>
                <w:rFonts w:eastAsia="Times New Roman"/>
                <w:b w:val="0"/>
                <w:color w:val="000000"/>
                <w:lang w:val="ru-RU" w:eastAsia="ru-RU" w:bidi="ar-SA"/>
              </w:rPr>
              <w:t>.</w:t>
            </w:r>
          </w:p>
          <w:p w14:paraId="39E37FAA" w14:textId="77777777" w:rsidR="003C75A0" w:rsidRPr="003C75A0" w:rsidRDefault="003C75A0" w:rsidP="003C75A0">
            <w:pPr>
              <w:suppressAutoHyphens w:val="0"/>
              <w:autoSpaceDE/>
              <w:ind w:left="-27" w:right="-57"/>
              <w:jc w:val="both"/>
              <w:rPr>
                <w:rFonts w:eastAsia="Times New Roman"/>
                <w:b w:val="0"/>
                <w:color w:val="000000"/>
                <w:lang w:val="ru-RU" w:eastAsia="ru-RU" w:bidi="ar-SA"/>
              </w:rPr>
            </w:pPr>
            <w:proofErr w:type="spellStart"/>
            <w:r w:rsidRPr="003C75A0">
              <w:rPr>
                <w:rFonts w:eastAsia="Times New Roman"/>
                <w:b w:val="0"/>
                <w:color w:val="000000"/>
                <w:lang w:val="ru-RU" w:eastAsia="ru-RU" w:bidi="ar-SA"/>
              </w:rPr>
              <w:t>Відкриті</w:t>
            </w:r>
            <w:proofErr w:type="spellEnd"/>
            <w:r w:rsidRPr="003C75A0">
              <w:rPr>
                <w:rFonts w:eastAsia="Times New Roman"/>
                <w:b w:val="0"/>
                <w:color w:val="000000"/>
                <w:lang w:val="ru-RU" w:eastAsia="ru-RU" w:bidi="ar-SA"/>
              </w:rPr>
              <w:t xml:space="preserve"> торги </w:t>
            </w:r>
            <w:proofErr w:type="spellStart"/>
            <w:r w:rsidRPr="003C75A0">
              <w:rPr>
                <w:rFonts w:eastAsia="Times New Roman"/>
                <w:b w:val="0"/>
                <w:color w:val="000000"/>
                <w:lang w:val="ru-RU" w:eastAsia="ru-RU" w:bidi="ar-SA"/>
              </w:rPr>
              <w:t>можуть</w:t>
            </w:r>
            <w:proofErr w:type="spellEnd"/>
            <w:r w:rsidRPr="003C75A0">
              <w:rPr>
                <w:rFonts w:eastAsia="Times New Roman"/>
                <w:b w:val="0"/>
                <w:color w:val="000000"/>
                <w:lang w:val="ru-RU" w:eastAsia="ru-RU" w:bidi="ar-SA"/>
              </w:rPr>
              <w:t xml:space="preserve"> бути </w:t>
            </w:r>
            <w:proofErr w:type="spellStart"/>
            <w:r w:rsidRPr="003C75A0">
              <w:rPr>
                <w:rFonts w:eastAsia="Times New Roman"/>
                <w:b w:val="0"/>
                <w:color w:val="000000"/>
                <w:lang w:val="ru-RU" w:eastAsia="ru-RU" w:bidi="ar-SA"/>
              </w:rPr>
              <w:t>відмінені</w:t>
            </w:r>
            <w:proofErr w:type="spellEnd"/>
            <w:r w:rsidRPr="003C75A0">
              <w:rPr>
                <w:rFonts w:eastAsia="Times New Roman"/>
                <w:b w:val="0"/>
                <w:color w:val="000000"/>
                <w:lang w:val="ru-RU" w:eastAsia="ru-RU" w:bidi="ar-SA"/>
              </w:rPr>
              <w:t xml:space="preserve"> </w:t>
            </w:r>
            <w:proofErr w:type="spellStart"/>
            <w:r w:rsidRPr="003C75A0">
              <w:rPr>
                <w:rFonts w:eastAsia="Times New Roman"/>
                <w:b w:val="0"/>
                <w:color w:val="000000"/>
                <w:lang w:val="ru-RU" w:eastAsia="ru-RU" w:bidi="ar-SA"/>
              </w:rPr>
              <w:t>частково</w:t>
            </w:r>
            <w:proofErr w:type="spellEnd"/>
            <w:r w:rsidRPr="003C75A0">
              <w:rPr>
                <w:rFonts w:eastAsia="Times New Roman"/>
                <w:b w:val="0"/>
                <w:color w:val="000000"/>
                <w:lang w:val="ru-RU" w:eastAsia="ru-RU" w:bidi="ar-SA"/>
              </w:rPr>
              <w:t xml:space="preserve"> (за лотом).</w:t>
            </w:r>
          </w:p>
          <w:p w14:paraId="67A56AE8" w14:textId="77777777" w:rsidR="003C75A0" w:rsidRPr="003C75A0" w:rsidRDefault="003C75A0" w:rsidP="003C75A0">
            <w:pPr>
              <w:widowControl/>
              <w:suppressAutoHyphens w:val="0"/>
              <w:autoSpaceDE/>
              <w:ind w:right="-57"/>
              <w:jc w:val="both"/>
              <w:rPr>
                <w:b w:val="0"/>
                <w:i/>
                <w:color w:val="000000"/>
                <w:lang w:eastAsia="ru-RU" w:bidi="ar-SA"/>
              </w:rPr>
            </w:pPr>
            <w:proofErr w:type="spellStart"/>
            <w:r w:rsidRPr="003C75A0">
              <w:rPr>
                <w:rFonts w:eastAsia="Times New Roman"/>
                <w:b w:val="0"/>
                <w:i/>
                <w:color w:val="000000"/>
                <w:lang w:val="ru-RU" w:eastAsia="ru-RU" w:bidi="ar-SA"/>
              </w:rPr>
              <w:t>Інформація</w:t>
            </w:r>
            <w:proofErr w:type="spellEnd"/>
            <w:r w:rsidRPr="003C75A0">
              <w:rPr>
                <w:rFonts w:eastAsia="Times New Roman"/>
                <w:b w:val="0"/>
                <w:i/>
                <w:color w:val="000000"/>
                <w:lang w:val="ru-RU" w:eastAsia="ru-RU" w:bidi="ar-SA"/>
              </w:rPr>
              <w:t xml:space="preserve"> про </w:t>
            </w:r>
            <w:proofErr w:type="spellStart"/>
            <w:r w:rsidRPr="003C75A0">
              <w:rPr>
                <w:rFonts w:eastAsia="Times New Roman"/>
                <w:b w:val="0"/>
                <w:i/>
                <w:color w:val="000000"/>
                <w:lang w:val="ru-RU" w:eastAsia="ru-RU" w:bidi="ar-SA"/>
              </w:rPr>
              <w:t>відміну</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відкритих</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торгів</w:t>
            </w:r>
            <w:proofErr w:type="spellEnd"/>
            <w:r w:rsidRPr="003C75A0">
              <w:rPr>
                <w:rFonts w:eastAsia="Times New Roman"/>
                <w:b w:val="0"/>
                <w:i/>
                <w:color w:val="000000"/>
                <w:lang w:val="ru-RU" w:eastAsia="ru-RU" w:bidi="ar-SA"/>
              </w:rPr>
              <w:t xml:space="preserve"> автоматично </w:t>
            </w:r>
            <w:proofErr w:type="spellStart"/>
            <w:r w:rsidRPr="003C75A0">
              <w:rPr>
                <w:rFonts w:eastAsia="Times New Roman"/>
                <w:b w:val="0"/>
                <w:i/>
                <w:color w:val="000000"/>
                <w:lang w:val="ru-RU" w:eastAsia="ru-RU" w:bidi="ar-SA"/>
              </w:rPr>
              <w:t>надсилається</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всім</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учасникам</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процедури</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закупівлі</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електронною</w:t>
            </w:r>
            <w:proofErr w:type="spellEnd"/>
            <w:r w:rsidRPr="003C75A0">
              <w:rPr>
                <w:rFonts w:eastAsia="Times New Roman"/>
                <w:b w:val="0"/>
                <w:i/>
                <w:color w:val="000000"/>
                <w:lang w:val="ru-RU" w:eastAsia="ru-RU" w:bidi="ar-SA"/>
              </w:rPr>
              <w:t xml:space="preserve"> системою </w:t>
            </w:r>
            <w:proofErr w:type="spellStart"/>
            <w:r w:rsidRPr="003C75A0">
              <w:rPr>
                <w:rFonts w:eastAsia="Times New Roman"/>
                <w:b w:val="0"/>
                <w:i/>
                <w:color w:val="000000"/>
                <w:lang w:val="ru-RU" w:eastAsia="ru-RU" w:bidi="ar-SA"/>
              </w:rPr>
              <w:t>закупівель</w:t>
            </w:r>
            <w:proofErr w:type="spellEnd"/>
            <w:r w:rsidRPr="003C75A0">
              <w:rPr>
                <w:rFonts w:eastAsia="Times New Roman"/>
                <w:b w:val="0"/>
                <w:i/>
                <w:color w:val="000000"/>
                <w:lang w:val="ru-RU" w:eastAsia="ru-RU" w:bidi="ar-SA"/>
              </w:rPr>
              <w:t xml:space="preserve"> в день </w:t>
            </w:r>
            <w:proofErr w:type="spellStart"/>
            <w:r w:rsidRPr="003C75A0">
              <w:rPr>
                <w:rFonts w:eastAsia="Times New Roman"/>
                <w:b w:val="0"/>
                <w:i/>
                <w:color w:val="000000"/>
                <w:lang w:val="ru-RU" w:eastAsia="ru-RU" w:bidi="ar-SA"/>
              </w:rPr>
              <w:t>її</w:t>
            </w:r>
            <w:proofErr w:type="spellEnd"/>
            <w:r w:rsidRPr="003C75A0">
              <w:rPr>
                <w:rFonts w:eastAsia="Times New Roman"/>
                <w:b w:val="0"/>
                <w:i/>
                <w:color w:val="000000"/>
                <w:lang w:val="ru-RU" w:eastAsia="ru-RU" w:bidi="ar-SA"/>
              </w:rPr>
              <w:t xml:space="preserve"> </w:t>
            </w:r>
            <w:proofErr w:type="spellStart"/>
            <w:r w:rsidRPr="003C75A0">
              <w:rPr>
                <w:rFonts w:eastAsia="Times New Roman"/>
                <w:b w:val="0"/>
                <w:i/>
                <w:color w:val="000000"/>
                <w:lang w:val="ru-RU" w:eastAsia="ru-RU" w:bidi="ar-SA"/>
              </w:rPr>
              <w:t>оприлюднення</w:t>
            </w:r>
            <w:proofErr w:type="spellEnd"/>
            <w:r w:rsidRPr="003C75A0">
              <w:rPr>
                <w:rFonts w:eastAsia="Times New Roman"/>
                <w:b w:val="0"/>
                <w:i/>
                <w:color w:val="000000"/>
                <w:lang w:val="ru-RU" w:eastAsia="ru-RU" w:bidi="ar-SA"/>
              </w:rPr>
              <w:t>.</w:t>
            </w:r>
          </w:p>
        </w:tc>
      </w:tr>
      <w:tr w:rsidR="003C75A0" w:rsidRPr="003C75A0" w14:paraId="4AB67B4B" w14:textId="77777777" w:rsidTr="003C75A0">
        <w:trPr>
          <w:trHeight w:val="520"/>
          <w:jc w:val="center"/>
        </w:trPr>
        <w:tc>
          <w:tcPr>
            <w:tcW w:w="576" w:type="dxa"/>
          </w:tcPr>
          <w:p w14:paraId="258C1910" w14:textId="77777777" w:rsidR="003C75A0" w:rsidRPr="003C75A0" w:rsidRDefault="003C75A0" w:rsidP="003C75A0">
            <w:pPr>
              <w:suppressAutoHyphens w:val="0"/>
              <w:autoSpaceDE/>
              <w:ind w:right="113"/>
              <w:jc w:val="both"/>
              <w:rPr>
                <w:color w:val="000000"/>
                <w:lang w:eastAsia="ru-RU" w:bidi="ar-SA"/>
              </w:rPr>
            </w:pPr>
            <w:r w:rsidRPr="003C75A0">
              <w:rPr>
                <w:rFonts w:eastAsia="Times New Roman"/>
                <w:color w:val="000000"/>
                <w:lang w:eastAsia="ru-RU" w:bidi="ar-SA"/>
              </w:rPr>
              <w:t>2</w:t>
            </w:r>
          </w:p>
        </w:tc>
        <w:tc>
          <w:tcPr>
            <w:tcW w:w="2958" w:type="dxa"/>
          </w:tcPr>
          <w:p w14:paraId="0AAA34F6" w14:textId="77777777" w:rsidR="003C75A0" w:rsidRPr="003C75A0" w:rsidRDefault="003C75A0" w:rsidP="003C75A0">
            <w:pPr>
              <w:suppressAutoHyphens w:val="0"/>
              <w:autoSpaceDE/>
              <w:ind w:right="-58"/>
              <w:jc w:val="both"/>
              <w:rPr>
                <w:color w:val="000000"/>
                <w:lang w:eastAsia="ru-RU" w:bidi="ar-SA"/>
              </w:rPr>
            </w:pPr>
            <w:r w:rsidRPr="003C75A0">
              <w:rPr>
                <w:rFonts w:eastAsia="Times New Roman"/>
                <w:color w:val="000000"/>
                <w:lang w:eastAsia="ru-RU" w:bidi="ar-SA"/>
              </w:rPr>
              <w:t xml:space="preserve">Строк укладання договору </w:t>
            </w:r>
          </w:p>
        </w:tc>
        <w:tc>
          <w:tcPr>
            <w:tcW w:w="6530" w:type="dxa"/>
          </w:tcPr>
          <w:p w14:paraId="3EBE730C" w14:textId="77777777" w:rsidR="003C75A0" w:rsidRPr="003C75A0" w:rsidRDefault="003C75A0" w:rsidP="003C75A0">
            <w:pPr>
              <w:widowControl/>
              <w:suppressAutoHyphens w:val="0"/>
              <w:autoSpaceDE/>
              <w:ind w:right="-57"/>
              <w:jc w:val="both"/>
              <w:rPr>
                <w:b w:val="0"/>
                <w:color w:val="000000"/>
                <w:lang w:eastAsia="ru-RU" w:bidi="ar-SA"/>
              </w:rPr>
            </w:pPr>
            <w:r w:rsidRPr="003C75A0">
              <w:rPr>
                <w:b w:val="0"/>
                <w:color w:val="000000"/>
                <w:lang w:eastAsia="ru-RU" w:bidi="ar-SA"/>
              </w:rPr>
              <w:t xml:space="preserve">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учасника переможцем процедури закупівлі електронній системі закупівель. </w:t>
            </w:r>
          </w:p>
          <w:p w14:paraId="2B50573F" w14:textId="77777777" w:rsidR="003C75A0" w:rsidRPr="003C75A0" w:rsidRDefault="003C75A0" w:rsidP="003C75A0">
            <w:pPr>
              <w:widowControl/>
              <w:suppressAutoHyphens w:val="0"/>
              <w:autoSpaceDE/>
              <w:jc w:val="both"/>
              <w:rPr>
                <w:rFonts w:eastAsia="Times New Roman"/>
                <w:b w:val="0"/>
                <w:color w:val="000000"/>
                <w:shd w:val="clear" w:color="auto" w:fill="FFFFFF"/>
                <w:lang w:eastAsia="x-none" w:bidi="ar-SA"/>
              </w:rPr>
            </w:pPr>
            <w:r w:rsidRPr="003C75A0">
              <w:rPr>
                <w:rFonts w:eastAsia="Times New Roman"/>
                <w:b w:val="0"/>
                <w:color w:val="000000"/>
                <w:szCs w:val="28"/>
                <w:shd w:val="solid" w:color="FFFFFF" w:fill="FFFFFF"/>
                <w:lang w:eastAsia="x-none" w:bidi="ar-SA"/>
              </w:rPr>
              <w:t xml:space="preserve">2.2 З метою забезпечення права на оскарження рішень замовника до органу оскарження договір про закупівлю не може бути укладено </w:t>
            </w:r>
            <w:r w:rsidRPr="003C75A0">
              <w:rPr>
                <w:rFonts w:eastAsia="Times New Roman"/>
                <w:color w:val="000000"/>
                <w:szCs w:val="28"/>
                <w:shd w:val="solid" w:color="FFFFFF" w:fill="FFFFFF"/>
                <w:lang w:eastAsia="x-none" w:bidi="ar-SA"/>
              </w:rPr>
              <w:t>раніше ніж через п’ять днів</w:t>
            </w:r>
            <w:r w:rsidRPr="003C75A0">
              <w:rPr>
                <w:rFonts w:eastAsia="Times New Roman"/>
                <w:b w:val="0"/>
                <w:color w:val="000000"/>
                <w:szCs w:val="28"/>
                <w:shd w:val="solid" w:color="FFFFFF" w:fill="FFFFFF"/>
                <w:lang w:eastAsia="x-none" w:bidi="ar-SA"/>
              </w:rPr>
              <w:t xml:space="preserve"> з дати оприлюднення в електронній системі закупівель повідомлення про намір укласти договір про закупівлю</w:t>
            </w:r>
            <w:r w:rsidRPr="003C75A0">
              <w:rPr>
                <w:rFonts w:eastAsia="Times New Roman"/>
                <w:b w:val="0"/>
                <w:color w:val="000000"/>
                <w:szCs w:val="28"/>
                <w:shd w:val="solid" w:color="FFFFFF" w:fill="FFFFFF"/>
                <w:lang w:val="x-none" w:eastAsia="x-none" w:bidi="ar-SA"/>
              </w:rPr>
              <w:t>.</w:t>
            </w:r>
          </w:p>
          <w:p w14:paraId="442FD517" w14:textId="77777777" w:rsidR="003C75A0" w:rsidRPr="003C75A0" w:rsidRDefault="003C75A0" w:rsidP="003C75A0">
            <w:pPr>
              <w:widowControl/>
              <w:suppressAutoHyphens w:val="0"/>
              <w:autoSpaceDE/>
              <w:jc w:val="both"/>
              <w:rPr>
                <w:rFonts w:eastAsia="Times New Roman"/>
                <w:b w:val="0"/>
                <w:color w:val="000000"/>
                <w:shd w:val="clear" w:color="auto" w:fill="FFFFFF"/>
                <w:lang w:eastAsia="x-none" w:bidi="ar-SA"/>
              </w:rPr>
            </w:pPr>
            <w:r w:rsidRPr="003C75A0">
              <w:rPr>
                <w:rFonts w:eastAsia="Times New Roman"/>
                <w:b w:val="0"/>
                <w:color w:val="000000"/>
                <w:shd w:val="clear" w:color="auto" w:fill="FFFFFF"/>
                <w:lang w:eastAsia="x-none"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75A0">
              <w:rPr>
                <w:rFonts w:eastAsia="Times New Roman"/>
                <w:color w:val="000000"/>
                <w:shd w:val="clear" w:color="auto" w:fill="FFFFFF"/>
                <w:lang w:eastAsia="x-none" w:bidi="ar-SA"/>
              </w:rPr>
              <w:t>не пізніше ніж через 15 днів</w:t>
            </w:r>
            <w:r w:rsidRPr="003C75A0">
              <w:rPr>
                <w:rFonts w:eastAsia="Times New Roman"/>
                <w:b w:val="0"/>
                <w:color w:val="000000"/>
                <w:shd w:val="clear" w:color="auto" w:fill="FFFFFF"/>
                <w:lang w:eastAsia="x-none"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A0EBEF3" w14:textId="77777777" w:rsidR="003C75A0" w:rsidRPr="003C75A0" w:rsidRDefault="003C75A0" w:rsidP="003C75A0">
            <w:pPr>
              <w:widowControl/>
              <w:suppressAutoHyphens w:val="0"/>
              <w:autoSpaceDE/>
              <w:ind w:right="-57"/>
              <w:jc w:val="both"/>
              <w:rPr>
                <w:rFonts w:eastAsia="Times New Roman"/>
                <w:b w:val="0"/>
                <w:color w:val="000000"/>
                <w:lang w:eastAsia="ru-RU" w:bidi="ar-SA"/>
              </w:rPr>
            </w:pPr>
            <w:r w:rsidRPr="003C75A0">
              <w:rPr>
                <w:rFonts w:eastAsia="Times New Roman"/>
                <w:b w:val="0"/>
                <w:color w:val="000000"/>
                <w:shd w:val="clear" w:color="auto" w:fill="FFFFFF"/>
                <w:lang w:eastAsia="ru-RU" w:bidi="ar-SA"/>
              </w:rPr>
              <w:lastRenderedPageBreak/>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C06A30" w14:textId="77777777" w:rsidR="003C75A0" w:rsidRPr="003C75A0" w:rsidRDefault="003C75A0" w:rsidP="003C75A0">
            <w:pPr>
              <w:suppressAutoHyphens w:val="0"/>
              <w:autoSpaceDE/>
              <w:ind w:right="-58"/>
              <w:jc w:val="both"/>
              <w:rPr>
                <w:b w:val="0"/>
                <w:color w:val="000000"/>
                <w:lang w:eastAsia="ru-RU" w:bidi="ar-SA"/>
              </w:rPr>
            </w:pPr>
          </w:p>
        </w:tc>
      </w:tr>
      <w:tr w:rsidR="003C75A0" w:rsidRPr="003C75A0" w14:paraId="4560C652" w14:textId="77777777" w:rsidTr="003C75A0">
        <w:trPr>
          <w:trHeight w:val="520"/>
          <w:jc w:val="center"/>
        </w:trPr>
        <w:tc>
          <w:tcPr>
            <w:tcW w:w="576" w:type="dxa"/>
          </w:tcPr>
          <w:p w14:paraId="55A4CD81" w14:textId="77777777" w:rsidR="003C75A0" w:rsidRPr="003C75A0" w:rsidRDefault="003C75A0" w:rsidP="003C75A0">
            <w:pPr>
              <w:suppressAutoHyphens w:val="0"/>
              <w:autoSpaceDE/>
              <w:ind w:right="113"/>
              <w:jc w:val="both"/>
              <w:rPr>
                <w:color w:val="000000"/>
                <w:lang w:eastAsia="ru-RU" w:bidi="ar-SA"/>
              </w:rPr>
            </w:pPr>
            <w:r w:rsidRPr="003C75A0">
              <w:rPr>
                <w:rFonts w:eastAsia="Times New Roman"/>
                <w:color w:val="000000"/>
                <w:lang w:eastAsia="ru-RU" w:bidi="ar-SA"/>
              </w:rPr>
              <w:lastRenderedPageBreak/>
              <w:t>3</w:t>
            </w:r>
          </w:p>
        </w:tc>
        <w:tc>
          <w:tcPr>
            <w:tcW w:w="2958" w:type="dxa"/>
          </w:tcPr>
          <w:p w14:paraId="2E6C9EDD"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 xml:space="preserve">Проект договору про закупівлю </w:t>
            </w:r>
          </w:p>
        </w:tc>
        <w:tc>
          <w:tcPr>
            <w:tcW w:w="6530" w:type="dxa"/>
          </w:tcPr>
          <w:p w14:paraId="18174553" w14:textId="77777777" w:rsidR="003C75A0" w:rsidRPr="003C75A0" w:rsidRDefault="003C75A0" w:rsidP="003C75A0">
            <w:pPr>
              <w:suppressAutoHyphens w:val="0"/>
              <w:autoSpaceDE/>
              <w:ind w:right="-58"/>
              <w:jc w:val="both"/>
              <w:rPr>
                <w:b w:val="0"/>
                <w:lang w:eastAsia="ru-RU" w:bidi="ar-SA"/>
              </w:rPr>
            </w:pPr>
            <w:r w:rsidRPr="003C75A0">
              <w:rPr>
                <w:b w:val="0"/>
                <w:color w:val="000000"/>
                <w:lang w:eastAsia="ru-RU" w:bidi="ar-SA"/>
              </w:rPr>
              <w:t xml:space="preserve">3.1. Проект договору про закупівлю (з урахуванням особливостей предмету закупівлі) викладений </w:t>
            </w:r>
            <w:r w:rsidRPr="00D9078F">
              <w:rPr>
                <w:b w:val="0"/>
                <w:color w:val="000000" w:themeColor="text1"/>
                <w:lang w:eastAsia="ru-RU" w:bidi="ar-SA"/>
              </w:rPr>
              <w:t xml:space="preserve">в Додатку 5 до </w:t>
            </w:r>
            <w:r w:rsidRPr="003C75A0">
              <w:rPr>
                <w:b w:val="0"/>
                <w:lang w:eastAsia="ru-RU" w:bidi="ar-SA"/>
              </w:rPr>
              <w:t xml:space="preserve">тендерної документації. </w:t>
            </w:r>
          </w:p>
          <w:p w14:paraId="4FCB4E1A" w14:textId="77777777" w:rsidR="003C75A0" w:rsidRPr="003C75A0" w:rsidRDefault="003C75A0" w:rsidP="003C75A0">
            <w:pPr>
              <w:suppressAutoHyphens w:val="0"/>
              <w:autoSpaceDE/>
              <w:ind w:right="-58"/>
              <w:jc w:val="both"/>
              <w:rPr>
                <w:b w:val="0"/>
                <w:lang w:eastAsia="ru-RU" w:bidi="ar-SA"/>
              </w:rPr>
            </w:pPr>
            <w:r w:rsidRPr="003C75A0">
              <w:rPr>
                <w:b w:val="0"/>
                <w:lang w:eastAsia="ru-RU" w:bidi="ar-SA"/>
              </w:rPr>
              <w:t>3.2. Переможець процедури закупівлі під час укладення договору про закупівлю повинен надати:</w:t>
            </w:r>
          </w:p>
          <w:p w14:paraId="45802A30" w14:textId="77777777" w:rsidR="003C75A0" w:rsidRPr="003C75A0" w:rsidRDefault="003C75A0" w:rsidP="003C75A0">
            <w:pPr>
              <w:widowControl/>
              <w:suppressAutoHyphens w:val="0"/>
              <w:autoSpaceDE/>
              <w:ind w:right="-58"/>
              <w:jc w:val="both"/>
              <w:rPr>
                <w:b w:val="0"/>
                <w:lang w:eastAsia="ru-RU" w:bidi="ar-SA"/>
              </w:rPr>
            </w:pPr>
            <w:r w:rsidRPr="003C75A0">
              <w:rPr>
                <w:b w:val="0"/>
                <w:lang w:eastAsia="ru-RU" w:bidi="ar-SA"/>
              </w:rPr>
              <w:t>1) відповідну інформацію про право підписання договору про закупівлю;</w:t>
            </w:r>
          </w:p>
          <w:p w14:paraId="60DF5F1C" w14:textId="77777777" w:rsidR="003C75A0" w:rsidRPr="003C75A0" w:rsidRDefault="003C75A0" w:rsidP="003C75A0">
            <w:pPr>
              <w:widowControl/>
              <w:suppressAutoHyphens w:val="0"/>
              <w:autoSpaceDE/>
              <w:ind w:right="-58"/>
              <w:jc w:val="both"/>
              <w:rPr>
                <w:b w:val="0"/>
                <w:lang w:eastAsia="ru-RU" w:bidi="ar-SA"/>
              </w:rPr>
            </w:pPr>
            <w:r w:rsidRPr="003C75A0">
              <w:rPr>
                <w:b w:val="0"/>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4508FAF" w14:textId="77777777" w:rsidR="003C75A0" w:rsidRPr="003C75A0" w:rsidRDefault="003C75A0" w:rsidP="003C75A0">
            <w:pPr>
              <w:suppressAutoHyphens w:val="0"/>
              <w:autoSpaceDE/>
              <w:ind w:right="-58"/>
              <w:jc w:val="both"/>
              <w:rPr>
                <w:b w:val="0"/>
                <w:lang w:eastAsia="ru-RU" w:bidi="ar-SA"/>
              </w:rPr>
            </w:pPr>
            <w:r w:rsidRPr="003C75A0">
              <w:rPr>
                <w:b w:val="0"/>
                <w:lang w:eastAsia="ru-RU"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A51699" w14:textId="77777777" w:rsidR="003C75A0" w:rsidRPr="003C75A0" w:rsidRDefault="003C75A0" w:rsidP="003C75A0">
            <w:pPr>
              <w:suppressAutoHyphens w:val="0"/>
              <w:autoSpaceDE/>
              <w:ind w:right="-58"/>
              <w:jc w:val="both"/>
              <w:rPr>
                <w:b w:val="0"/>
                <w:i/>
                <w:color w:val="000000"/>
                <w:lang w:eastAsia="ru-RU" w:bidi="ar-SA"/>
              </w:rPr>
            </w:pPr>
            <w:r w:rsidRPr="003C75A0">
              <w:rPr>
                <w:b w:val="0"/>
                <w:i/>
                <w:color w:val="000000"/>
                <w:lang w:eastAsia="ru-RU" w:bidi="ar-S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roofErr w:type="spellStart"/>
            <w:r w:rsidRPr="003C75A0">
              <w:rPr>
                <w:b w:val="0"/>
                <w:i/>
                <w:color w:val="000000"/>
                <w:lang w:eastAsia="ru-RU" w:bidi="ar-SA"/>
              </w:rPr>
              <w:t>публічниїх</w:t>
            </w:r>
            <w:proofErr w:type="spellEnd"/>
            <w:r w:rsidRPr="003C75A0">
              <w:rPr>
                <w:b w:val="0"/>
                <w:i/>
                <w:color w:val="000000"/>
                <w:lang w:eastAsia="ru-RU" w:bidi="ar-SA"/>
              </w:rPr>
              <w:t xml:space="preserve"> </w:t>
            </w:r>
            <w:proofErr w:type="spellStart"/>
            <w:r w:rsidRPr="003C75A0">
              <w:rPr>
                <w:b w:val="0"/>
                <w:i/>
                <w:color w:val="000000"/>
                <w:lang w:eastAsia="ru-RU" w:bidi="ar-SA"/>
              </w:rPr>
              <w:t>закупівель</w:t>
            </w:r>
            <w:proofErr w:type="spellEnd"/>
            <w:r w:rsidRPr="003C75A0">
              <w:rPr>
                <w:b w:val="0"/>
                <w:i/>
                <w:color w:val="000000"/>
                <w:lang w:eastAsia="ru-RU" w:bidi="ar-SA"/>
              </w:rPr>
              <w:t>).</w:t>
            </w:r>
          </w:p>
        </w:tc>
      </w:tr>
      <w:tr w:rsidR="003C75A0" w:rsidRPr="003C75A0" w14:paraId="40564ABF" w14:textId="77777777" w:rsidTr="003C75A0">
        <w:trPr>
          <w:trHeight w:val="274"/>
          <w:jc w:val="center"/>
        </w:trPr>
        <w:tc>
          <w:tcPr>
            <w:tcW w:w="576" w:type="dxa"/>
          </w:tcPr>
          <w:p w14:paraId="2CA5105B" w14:textId="77777777" w:rsidR="003C75A0" w:rsidRPr="003C75A0" w:rsidRDefault="003C75A0" w:rsidP="003C75A0">
            <w:pPr>
              <w:suppressAutoHyphens w:val="0"/>
              <w:autoSpaceDE/>
              <w:ind w:right="113"/>
              <w:jc w:val="both"/>
              <w:rPr>
                <w:color w:val="000000"/>
                <w:lang w:eastAsia="ru-RU" w:bidi="ar-SA"/>
              </w:rPr>
            </w:pPr>
            <w:r w:rsidRPr="003C75A0">
              <w:rPr>
                <w:rFonts w:eastAsia="Times New Roman"/>
                <w:color w:val="000000"/>
                <w:lang w:eastAsia="ru-RU" w:bidi="ar-SA"/>
              </w:rPr>
              <w:t>4</w:t>
            </w:r>
          </w:p>
        </w:tc>
        <w:tc>
          <w:tcPr>
            <w:tcW w:w="2958" w:type="dxa"/>
          </w:tcPr>
          <w:p w14:paraId="5371415C"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Істотні умови, що обов’язково включаються до договору про закупівлю</w:t>
            </w:r>
          </w:p>
        </w:tc>
        <w:tc>
          <w:tcPr>
            <w:tcW w:w="6530" w:type="dxa"/>
          </w:tcPr>
          <w:p w14:paraId="3AE53925" w14:textId="77777777" w:rsidR="003C75A0" w:rsidRPr="003C75A0" w:rsidRDefault="003C75A0" w:rsidP="003C75A0">
            <w:pPr>
              <w:widowControl/>
              <w:suppressAutoHyphens w:val="0"/>
              <w:autoSpaceDE/>
              <w:jc w:val="both"/>
              <w:rPr>
                <w:rFonts w:eastAsia="Times New Roman"/>
                <w:b w:val="0"/>
                <w:lang w:eastAsia="ru-RU" w:bidi="ar-SA"/>
              </w:rPr>
            </w:pPr>
            <w:r w:rsidRPr="003C75A0">
              <w:rPr>
                <w:b w:val="0"/>
                <w:color w:val="000000"/>
                <w:lang w:eastAsia="ru-RU" w:bidi="ar-SA"/>
              </w:rPr>
              <w:t>4.1.</w:t>
            </w:r>
            <w:r w:rsidRPr="003C75A0">
              <w:rPr>
                <w:rFonts w:ascii="Arial" w:eastAsia="Times New Roman" w:hAnsi="Arial" w:cs="Arial"/>
                <w:b w:val="0"/>
                <w:color w:val="000000"/>
                <w:sz w:val="22"/>
                <w:szCs w:val="22"/>
                <w:lang w:eastAsia="uk-UA" w:bidi="ar-SA"/>
              </w:rPr>
              <w:t xml:space="preserve"> </w:t>
            </w:r>
            <w:r w:rsidRPr="003C75A0">
              <w:rPr>
                <w:rFonts w:eastAsia="Times New Roman"/>
                <w:b w:val="0"/>
                <w:lang w:eastAsia="ru-RU" w:bidi="ar-SA"/>
              </w:rPr>
              <w:t xml:space="preserve">Договір про закупівлю за результатами проведеної закупівлі укладається відповідно до норм </w:t>
            </w:r>
            <w:hyperlink r:id="rId27" w:tgtFrame="_blank" w:history="1">
              <w:r w:rsidRPr="003C75A0">
                <w:rPr>
                  <w:rFonts w:eastAsia="Times New Roman"/>
                  <w:b w:val="0"/>
                  <w:lang w:eastAsia="ru-RU" w:bidi="ar-SA"/>
                </w:rPr>
                <w:t>Цивільного</w:t>
              </w:r>
            </w:hyperlink>
            <w:r w:rsidRPr="003C75A0">
              <w:rPr>
                <w:rFonts w:eastAsia="Times New Roman"/>
                <w:b w:val="0"/>
                <w:lang w:eastAsia="ru-RU" w:bidi="ar-SA"/>
              </w:rPr>
              <w:t xml:space="preserve"> і </w:t>
            </w:r>
            <w:hyperlink r:id="rId28" w:tgtFrame="_blank" w:history="1">
              <w:r w:rsidRPr="003C75A0">
                <w:rPr>
                  <w:rFonts w:eastAsia="Times New Roman"/>
                  <w:b w:val="0"/>
                  <w:lang w:eastAsia="ru-RU" w:bidi="ar-SA"/>
                </w:rPr>
                <w:t>Господарського кодексів України</w:t>
              </w:r>
            </w:hyperlink>
            <w:r w:rsidRPr="003C75A0">
              <w:rPr>
                <w:rFonts w:eastAsia="Times New Roman"/>
                <w:b w:val="0"/>
                <w:lang w:eastAsia="ru-RU" w:bidi="ar-SA"/>
              </w:rPr>
              <w:t xml:space="preserve"> з урахуванням особливостей, визначених Законом.</w:t>
            </w:r>
          </w:p>
          <w:p w14:paraId="60379526" w14:textId="08FC4944" w:rsidR="00CD3133" w:rsidRDefault="00CD3133" w:rsidP="00CD3133">
            <w:pPr>
              <w:pStyle w:val="1b"/>
              <w:spacing w:line="240" w:lineRule="auto"/>
              <w:ind w:firstLine="423"/>
              <w:jc w:val="both"/>
              <w:rPr>
                <w:rFonts w:ascii="Times New Roman" w:hAnsi="Times New Roman" w:cs="Times New Roman"/>
                <w:color w:val="000000" w:themeColor="text1"/>
                <w:sz w:val="24"/>
                <w:szCs w:val="24"/>
                <w:lang w:val="uk-UA" w:eastAsia="uk-UA"/>
              </w:rPr>
            </w:pPr>
            <w:r w:rsidRPr="00352FD3">
              <w:rPr>
                <w:rFonts w:ascii="Times New Roman" w:hAnsi="Times New Roman" w:cs="Times New Roman"/>
                <w:color w:val="000000" w:themeColor="text1"/>
                <w:sz w:val="24"/>
                <w:szCs w:val="24"/>
                <w:lang w:val="uk-UA" w:eastAsia="uk-UA"/>
              </w:rPr>
              <w:t xml:space="preserve">Істотні умови договору про закупівлю містяться у проекті договору викладеному </w:t>
            </w:r>
            <w:r w:rsidRPr="003E6D00">
              <w:rPr>
                <w:rFonts w:ascii="Times New Roman" w:hAnsi="Times New Roman" w:cs="Times New Roman"/>
                <w:color w:val="auto"/>
                <w:sz w:val="24"/>
                <w:szCs w:val="24"/>
                <w:lang w:val="uk-UA" w:eastAsia="uk-UA"/>
              </w:rPr>
              <w:t xml:space="preserve">у </w:t>
            </w:r>
            <w:r w:rsidRPr="00D9078F">
              <w:rPr>
                <w:rFonts w:ascii="Times New Roman" w:hAnsi="Times New Roman" w:cs="Times New Roman"/>
                <w:color w:val="000000" w:themeColor="text1"/>
                <w:sz w:val="24"/>
                <w:szCs w:val="24"/>
                <w:lang w:val="uk-UA" w:eastAsia="uk-UA"/>
              </w:rPr>
              <w:t xml:space="preserve">Додатку </w:t>
            </w:r>
            <w:r w:rsidR="00D9078F" w:rsidRPr="00D9078F">
              <w:rPr>
                <w:rFonts w:ascii="Times New Roman" w:hAnsi="Times New Roman" w:cs="Times New Roman"/>
                <w:color w:val="000000" w:themeColor="text1"/>
                <w:sz w:val="24"/>
                <w:szCs w:val="24"/>
                <w:lang w:val="uk-UA" w:eastAsia="uk-UA"/>
              </w:rPr>
              <w:t>5</w:t>
            </w:r>
            <w:r w:rsidRPr="00D9078F">
              <w:rPr>
                <w:rFonts w:ascii="Times New Roman" w:hAnsi="Times New Roman" w:cs="Times New Roman"/>
                <w:color w:val="000000" w:themeColor="text1"/>
                <w:sz w:val="24"/>
                <w:szCs w:val="24"/>
                <w:lang w:val="uk-UA" w:eastAsia="uk-UA"/>
              </w:rPr>
              <w:t xml:space="preserve"> </w:t>
            </w:r>
            <w:r w:rsidRPr="00352FD3">
              <w:rPr>
                <w:rFonts w:ascii="Times New Roman" w:hAnsi="Times New Roman" w:cs="Times New Roman"/>
                <w:color w:val="000000" w:themeColor="text1"/>
                <w:sz w:val="24"/>
                <w:szCs w:val="24"/>
                <w:lang w:val="uk-UA" w:eastAsia="uk-UA"/>
              </w:rPr>
              <w:t>до тендерної документації.</w:t>
            </w:r>
          </w:p>
          <w:p w14:paraId="4F61AA9F" w14:textId="2E07BF3C" w:rsidR="00CD3133" w:rsidRPr="00352FD3" w:rsidRDefault="00CD3133" w:rsidP="00CD3133">
            <w:pPr>
              <w:pStyle w:val="1b"/>
              <w:spacing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Істотними умовами Договору про закупівлю є предмет (найменування, кількість, якість), ціна (порядок визначення ціни) та строк дії Договору. </w:t>
            </w:r>
          </w:p>
          <w:p w14:paraId="3E88D9A9" w14:textId="77777777" w:rsidR="003C75A0" w:rsidRPr="003C75A0" w:rsidRDefault="003C75A0" w:rsidP="00E958DC">
            <w:pPr>
              <w:widowControl/>
              <w:suppressAutoHyphens w:val="0"/>
              <w:autoSpaceDE/>
              <w:ind w:firstLine="423"/>
              <w:jc w:val="both"/>
              <w:rPr>
                <w:b w:val="0"/>
                <w:color w:val="000000"/>
                <w:lang w:eastAsia="uk-UA" w:bidi="ar-SA"/>
              </w:rPr>
            </w:pPr>
            <w:r w:rsidRPr="003C75A0">
              <w:rPr>
                <w:b w:val="0"/>
                <w:color w:val="000000"/>
                <w:lang w:eastAsia="uk-UA" w:bidi="ar-SA"/>
              </w:rPr>
              <w:t>Інші умови Договору про закупівлю не є істотними та можуть змінюватися та/або доповнюватися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2312EC82" w14:textId="77777777" w:rsidR="003C75A0" w:rsidRPr="003C75A0" w:rsidRDefault="003C75A0" w:rsidP="003C75A0">
            <w:pPr>
              <w:suppressAutoHyphens w:val="0"/>
              <w:autoSpaceDN w:val="0"/>
              <w:ind w:left="85" w:right="113"/>
              <w:jc w:val="both"/>
              <w:rPr>
                <w:rFonts w:eastAsia="Times New Roman"/>
                <w:b w:val="0"/>
                <w:lang w:bidi="ar-SA"/>
              </w:rPr>
            </w:pPr>
            <w:r w:rsidRPr="003C75A0">
              <w:rPr>
                <w:rFonts w:eastAsia="Times New Roman"/>
                <w:b w:val="0"/>
                <w:sz w:val="22"/>
                <w:szCs w:val="22"/>
                <w:lang w:bidi="ar-SA"/>
              </w:rPr>
              <w:t>4.2</w:t>
            </w:r>
            <w:r w:rsidRPr="003C75A0">
              <w:rPr>
                <w:rFonts w:eastAsia="Times New Roman"/>
                <w:b w:val="0"/>
                <w:lang w:bidi="ar-SA"/>
              </w:rPr>
              <w:t>. Умови</w:t>
            </w:r>
            <w:r w:rsidRPr="003C75A0">
              <w:rPr>
                <w:rFonts w:eastAsia="Times New Roman"/>
                <w:b w:val="0"/>
                <w:spacing w:val="1"/>
                <w:lang w:bidi="ar-SA"/>
              </w:rPr>
              <w:t xml:space="preserve"> </w:t>
            </w:r>
            <w:r w:rsidRPr="003C75A0">
              <w:rPr>
                <w:rFonts w:eastAsia="Times New Roman"/>
                <w:b w:val="0"/>
                <w:lang w:bidi="ar-SA"/>
              </w:rPr>
              <w:t>договору</w:t>
            </w:r>
            <w:r w:rsidRPr="003C75A0">
              <w:rPr>
                <w:rFonts w:eastAsia="Times New Roman"/>
                <w:b w:val="0"/>
                <w:spacing w:val="1"/>
                <w:lang w:bidi="ar-SA"/>
              </w:rPr>
              <w:t xml:space="preserve"> </w:t>
            </w:r>
            <w:r w:rsidRPr="003C75A0">
              <w:rPr>
                <w:rFonts w:eastAsia="Times New Roman"/>
                <w:b w:val="0"/>
                <w:lang w:bidi="ar-SA"/>
              </w:rPr>
              <w:t>про</w:t>
            </w:r>
            <w:r w:rsidRPr="003C75A0">
              <w:rPr>
                <w:rFonts w:eastAsia="Times New Roman"/>
                <w:b w:val="0"/>
                <w:spacing w:val="1"/>
                <w:lang w:bidi="ar-SA"/>
              </w:rPr>
              <w:t xml:space="preserve"> </w:t>
            </w:r>
            <w:r w:rsidRPr="003C75A0">
              <w:rPr>
                <w:rFonts w:eastAsia="Times New Roman"/>
                <w:b w:val="0"/>
                <w:lang w:bidi="ar-SA"/>
              </w:rPr>
              <w:t>закупівлю</w:t>
            </w:r>
            <w:r w:rsidRPr="003C75A0">
              <w:rPr>
                <w:rFonts w:eastAsia="Times New Roman"/>
                <w:b w:val="0"/>
                <w:spacing w:val="1"/>
                <w:lang w:bidi="ar-SA"/>
              </w:rPr>
              <w:t xml:space="preserve"> </w:t>
            </w:r>
            <w:r w:rsidRPr="003C75A0">
              <w:rPr>
                <w:rFonts w:eastAsia="Times New Roman"/>
                <w:b w:val="0"/>
                <w:lang w:bidi="ar-SA"/>
              </w:rPr>
              <w:t>не</w:t>
            </w:r>
            <w:r w:rsidRPr="003C75A0">
              <w:rPr>
                <w:rFonts w:eastAsia="Times New Roman"/>
                <w:b w:val="0"/>
                <w:spacing w:val="1"/>
                <w:lang w:bidi="ar-SA"/>
              </w:rPr>
              <w:t xml:space="preserve"> </w:t>
            </w:r>
            <w:r w:rsidRPr="003C75A0">
              <w:rPr>
                <w:rFonts w:eastAsia="Times New Roman"/>
                <w:b w:val="0"/>
                <w:lang w:bidi="ar-SA"/>
              </w:rPr>
              <w:t>повинні</w:t>
            </w:r>
            <w:r w:rsidRPr="003C75A0">
              <w:rPr>
                <w:rFonts w:eastAsia="Times New Roman"/>
                <w:b w:val="0"/>
                <w:spacing w:val="1"/>
                <w:lang w:bidi="ar-SA"/>
              </w:rPr>
              <w:t xml:space="preserve"> </w:t>
            </w:r>
            <w:r w:rsidRPr="003C75A0">
              <w:rPr>
                <w:rFonts w:eastAsia="Times New Roman"/>
                <w:b w:val="0"/>
                <w:lang w:bidi="ar-SA"/>
              </w:rPr>
              <w:t>відрізнятися</w:t>
            </w:r>
            <w:r w:rsidRPr="003C75A0">
              <w:rPr>
                <w:rFonts w:eastAsia="Times New Roman"/>
                <w:b w:val="0"/>
                <w:spacing w:val="1"/>
                <w:lang w:bidi="ar-SA"/>
              </w:rPr>
              <w:t xml:space="preserve"> </w:t>
            </w:r>
            <w:r w:rsidRPr="003C75A0">
              <w:rPr>
                <w:rFonts w:eastAsia="Times New Roman"/>
                <w:b w:val="0"/>
                <w:lang w:bidi="ar-SA"/>
              </w:rPr>
              <w:t>від</w:t>
            </w:r>
            <w:r w:rsidRPr="003C75A0">
              <w:rPr>
                <w:rFonts w:eastAsia="Times New Roman"/>
                <w:b w:val="0"/>
                <w:spacing w:val="-52"/>
                <w:lang w:bidi="ar-SA"/>
              </w:rPr>
              <w:t xml:space="preserve"> </w:t>
            </w:r>
            <w:r w:rsidRPr="003C75A0">
              <w:rPr>
                <w:rFonts w:eastAsia="Times New Roman"/>
                <w:b w:val="0"/>
                <w:lang w:bidi="ar-SA"/>
              </w:rPr>
              <w:t>змісту</w:t>
            </w:r>
            <w:r w:rsidRPr="003C75A0">
              <w:rPr>
                <w:rFonts w:eastAsia="Times New Roman"/>
                <w:b w:val="0"/>
                <w:spacing w:val="1"/>
                <w:lang w:bidi="ar-SA"/>
              </w:rPr>
              <w:t xml:space="preserve"> </w:t>
            </w:r>
            <w:r w:rsidRPr="003C75A0">
              <w:rPr>
                <w:rFonts w:eastAsia="Times New Roman"/>
                <w:b w:val="0"/>
                <w:lang w:bidi="ar-SA"/>
              </w:rPr>
              <w:t>тендерної</w:t>
            </w:r>
            <w:r w:rsidRPr="003C75A0">
              <w:rPr>
                <w:rFonts w:eastAsia="Times New Roman"/>
                <w:b w:val="0"/>
                <w:spacing w:val="1"/>
                <w:lang w:bidi="ar-SA"/>
              </w:rPr>
              <w:t xml:space="preserve"> </w:t>
            </w:r>
            <w:r w:rsidRPr="003C75A0">
              <w:rPr>
                <w:rFonts w:eastAsia="Times New Roman"/>
                <w:b w:val="0"/>
                <w:lang w:bidi="ar-SA"/>
              </w:rPr>
              <w:t>пропозиції</w:t>
            </w:r>
            <w:r w:rsidRPr="003C75A0">
              <w:rPr>
                <w:rFonts w:eastAsia="Times New Roman"/>
                <w:b w:val="0"/>
                <w:spacing w:val="1"/>
                <w:lang w:bidi="ar-SA"/>
              </w:rPr>
              <w:t xml:space="preserve"> </w:t>
            </w:r>
            <w:r w:rsidRPr="003C75A0">
              <w:rPr>
                <w:rFonts w:eastAsia="Times New Roman"/>
                <w:b w:val="0"/>
                <w:lang w:bidi="ar-SA"/>
              </w:rPr>
              <w:t>за</w:t>
            </w:r>
            <w:r w:rsidRPr="003C75A0">
              <w:rPr>
                <w:rFonts w:eastAsia="Times New Roman"/>
                <w:b w:val="0"/>
                <w:spacing w:val="1"/>
                <w:lang w:bidi="ar-SA"/>
              </w:rPr>
              <w:t xml:space="preserve"> </w:t>
            </w:r>
            <w:r w:rsidRPr="003C75A0">
              <w:rPr>
                <w:rFonts w:eastAsia="Times New Roman"/>
                <w:b w:val="0"/>
                <w:lang w:bidi="ar-SA"/>
              </w:rPr>
              <w:t>результатами</w:t>
            </w:r>
            <w:r w:rsidRPr="003C75A0">
              <w:rPr>
                <w:rFonts w:eastAsia="Times New Roman"/>
                <w:b w:val="0"/>
                <w:spacing w:val="1"/>
                <w:lang w:bidi="ar-SA"/>
              </w:rPr>
              <w:t xml:space="preserve"> </w:t>
            </w:r>
            <w:r w:rsidRPr="003C75A0">
              <w:rPr>
                <w:rFonts w:eastAsia="Times New Roman"/>
                <w:b w:val="0"/>
                <w:lang w:bidi="ar-SA"/>
              </w:rPr>
              <w:t>електронного</w:t>
            </w:r>
            <w:r w:rsidRPr="003C75A0">
              <w:rPr>
                <w:rFonts w:eastAsia="Times New Roman"/>
                <w:b w:val="0"/>
                <w:spacing w:val="1"/>
                <w:lang w:bidi="ar-SA"/>
              </w:rPr>
              <w:t xml:space="preserve"> </w:t>
            </w:r>
            <w:r w:rsidRPr="003C75A0">
              <w:rPr>
                <w:rFonts w:eastAsia="Times New Roman"/>
                <w:b w:val="0"/>
                <w:lang w:bidi="ar-SA"/>
              </w:rPr>
              <w:t>аукціону</w:t>
            </w:r>
            <w:r w:rsidRPr="003C75A0">
              <w:rPr>
                <w:rFonts w:eastAsia="Times New Roman"/>
                <w:b w:val="0"/>
                <w:spacing w:val="-5"/>
                <w:lang w:bidi="ar-SA"/>
              </w:rPr>
              <w:t xml:space="preserve"> </w:t>
            </w:r>
            <w:r w:rsidRPr="003C75A0">
              <w:rPr>
                <w:rFonts w:eastAsia="Times New Roman"/>
                <w:b w:val="0"/>
                <w:lang w:bidi="ar-SA"/>
              </w:rPr>
              <w:t>переможця</w:t>
            </w:r>
            <w:r w:rsidRPr="003C75A0">
              <w:rPr>
                <w:rFonts w:eastAsia="Times New Roman"/>
                <w:b w:val="0"/>
                <w:spacing w:val="-1"/>
                <w:lang w:bidi="ar-SA"/>
              </w:rPr>
              <w:t xml:space="preserve"> </w:t>
            </w:r>
            <w:r w:rsidRPr="003C75A0">
              <w:rPr>
                <w:rFonts w:eastAsia="Times New Roman"/>
                <w:b w:val="0"/>
                <w:lang w:bidi="ar-SA"/>
              </w:rPr>
              <w:t>процедури</w:t>
            </w:r>
            <w:r w:rsidRPr="003C75A0">
              <w:rPr>
                <w:rFonts w:eastAsia="Times New Roman"/>
                <w:b w:val="0"/>
                <w:spacing w:val="1"/>
                <w:lang w:bidi="ar-SA"/>
              </w:rPr>
              <w:t xml:space="preserve"> </w:t>
            </w:r>
            <w:r w:rsidRPr="003C75A0">
              <w:rPr>
                <w:rFonts w:eastAsia="Times New Roman"/>
                <w:b w:val="0"/>
                <w:lang w:bidi="ar-SA"/>
              </w:rPr>
              <w:t>закупівлі,</w:t>
            </w:r>
            <w:r w:rsidRPr="003C75A0">
              <w:rPr>
                <w:rFonts w:eastAsia="Times New Roman"/>
                <w:b w:val="0"/>
                <w:spacing w:val="2"/>
                <w:lang w:bidi="ar-SA"/>
              </w:rPr>
              <w:t xml:space="preserve"> </w:t>
            </w:r>
            <w:r w:rsidRPr="003C75A0">
              <w:rPr>
                <w:rFonts w:eastAsia="Times New Roman"/>
                <w:b w:val="0"/>
                <w:lang w:bidi="ar-SA"/>
              </w:rPr>
              <w:t>крім</w:t>
            </w:r>
            <w:r w:rsidRPr="003C75A0">
              <w:rPr>
                <w:rFonts w:eastAsia="Times New Roman"/>
                <w:b w:val="0"/>
                <w:spacing w:val="-1"/>
                <w:lang w:bidi="ar-SA"/>
              </w:rPr>
              <w:t xml:space="preserve"> </w:t>
            </w:r>
            <w:r w:rsidRPr="003C75A0">
              <w:rPr>
                <w:rFonts w:eastAsia="Times New Roman"/>
                <w:b w:val="0"/>
                <w:lang w:bidi="ar-SA"/>
              </w:rPr>
              <w:t>випадків:</w:t>
            </w:r>
          </w:p>
          <w:p w14:paraId="2807EEFA" w14:textId="77777777" w:rsidR="003C75A0" w:rsidRPr="003C75A0" w:rsidRDefault="003C75A0" w:rsidP="004C739B">
            <w:pPr>
              <w:numPr>
                <w:ilvl w:val="0"/>
                <w:numId w:val="19"/>
              </w:numPr>
              <w:tabs>
                <w:tab w:val="left" w:pos="250"/>
              </w:tabs>
              <w:suppressAutoHyphens w:val="0"/>
              <w:autoSpaceDN w:val="0"/>
              <w:ind w:left="85" w:right="113" w:firstLine="0"/>
              <w:jc w:val="both"/>
              <w:rPr>
                <w:rFonts w:eastAsia="Times New Roman"/>
                <w:b w:val="0"/>
                <w:lang w:bidi="ar-SA"/>
              </w:rPr>
            </w:pPr>
            <w:r w:rsidRPr="003C75A0">
              <w:rPr>
                <w:rFonts w:eastAsia="Times New Roman"/>
                <w:b w:val="0"/>
                <w:lang w:bidi="ar-SA"/>
              </w:rPr>
              <w:t>визначення грошового еквівалента зобов’язання в іноземній</w:t>
            </w:r>
            <w:r w:rsidRPr="003C75A0">
              <w:rPr>
                <w:rFonts w:eastAsia="Times New Roman"/>
                <w:b w:val="0"/>
                <w:spacing w:val="1"/>
                <w:lang w:bidi="ar-SA"/>
              </w:rPr>
              <w:t xml:space="preserve"> </w:t>
            </w:r>
            <w:r w:rsidRPr="003C75A0">
              <w:rPr>
                <w:rFonts w:eastAsia="Times New Roman"/>
                <w:b w:val="0"/>
                <w:lang w:bidi="ar-SA"/>
              </w:rPr>
              <w:t>валюті;</w:t>
            </w:r>
          </w:p>
          <w:p w14:paraId="5367A5B1" w14:textId="77777777" w:rsidR="003C75A0" w:rsidRPr="003C75A0" w:rsidRDefault="003C75A0" w:rsidP="004C739B">
            <w:pPr>
              <w:numPr>
                <w:ilvl w:val="0"/>
                <w:numId w:val="19"/>
              </w:numPr>
              <w:tabs>
                <w:tab w:val="left" w:pos="212"/>
              </w:tabs>
              <w:suppressAutoHyphens w:val="0"/>
              <w:autoSpaceDN w:val="0"/>
              <w:ind w:left="85" w:right="113" w:firstLine="0"/>
              <w:jc w:val="both"/>
              <w:rPr>
                <w:rFonts w:eastAsia="Times New Roman"/>
                <w:b w:val="0"/>
                <w:lang w:bidi="ar-SA"/>
              </w:rPr>
            </w:pPr>
            <w:r w:rsidRPr="003C75A0">
              <w:rPr>
                <w:rFonts w:eastAsia="Times New Roman"/>
                <w:b w:val="0"/>
                <w:lang w:bidi="ar-SA"/>
              </w:rPr>
              <w:t>перерахунку</w:t>
            </w:r>
            <w:r w:rsidRPr="003C75A0">
              <w:rPr>
                <w:rFonts w:eastAsia="Times New Roman"/>
                <w:b w:val="0"/>
                <w:spacing w:val="-13"/>
                <w:lang w:bidi="ar-SA"/>
              </w:rPr>
              <w:t xml:space="preserve"> </w:t>
            </w:r>
            <w:r w:rsidRPr="003C75A0">
              <w:rPr>
                <w:rFonts w:eastAsia="Times New Roman"/>
                <w:b w:val="0"/>
                <w:lang w:bidi="ar-SA"/>
              </w:rPr>
              <w:t>ціни</w:t>
            </w:r>
            <w:r w:rsidRPr="003C75A0">
              <w:rPr>
                <w:rFonts w:eastAsia="Times New Roman"/>
                <w:b w:val="0"/>
                <w:spacing w:val="-6"/>
                <w:lang w:bidi="ar-SA"/>
              </w:rPr>
              <w:t xml:space="preserve"> </w:t>
            </w:r>
            <w:r w:rsidRPr="003C75A0">
              <w:rPr>
                <w:rFonts w:eastAsia="Times New Roman"/>
                <w:b w:val="0"/>
                <w:lang w:bidi="ar-SA"/>
              </w:rPr>
              <w:t>за</w:t>
            </w:r>
            <w:r w:rsidRPr="003C75A0">
              <w:rPr>
                <w:rFonts w:eastAsia="Times New Roman"/>
                <w:b w:val="0"/>
                <w:spacing w:val="-9"/>
                <w:lang w:bidi="ar-SA"/>
              </w:rPr>
              <w:t xml:space="preserve"> </w:t>
            </w:r>
            <w:r w:rsidRPr="003C75A0">
              <w:rPr>
                <w:rFonts w:eastAsia="Times New Roman"/>
                <w:b w:val="0"/>
                <w:lang w:bidi="ar-SA"/>
              </w:rPr>
              <w:t>результатами</w:t>
            </w:r>
            <w:r w:rsidRPr="003C75A0">
              <w:rPr>
                <w:rFonts w:eastAsia="Times New Roman"/>
                <w:b w:val="0"/>
                <w:spacing w:val="-7"/>
                <w:lang w:bidi="ar-SA"/>
              </w:rPr>
              <w:t xml:space="preserve"> </w:t>
            </w:r>
            <w:r w:rsidRPr="003C75A0">
              <w:rPr>
                <w:rFonts w:eastAsia="Times New Roman"/>
                <w:b w:val="0"/>
                <w:lang w:bidi="ar-SA"/>
              </w:rPr>
              <w:t>електронного</w:t>
            </w:r>
            <w:r w:rsidRPr="003C75A0">
              <w:rPr>
                <w:rFonts w:eastAsia="Times New Roman"/>
                <w:b w:val="0"/>
                <w:spacing w:val="-12"/>
                <w:lang w:bidi="ar-SA"/>
              </w:rPr>
              <w:t xml:space="preserve"> </w:t>
            </w:r>
            <w:r w:rsidRPr="003C75A0">
              <w:rPr>
                <w:rFonts w:eastAsia="Times New Roman"/>
                <w:b w:val="0"/>
                <w:lang w:bidi="ar-SA"/>
              </w:rPr>
              <w:t>аукціону</w:t>
            </w:r>
            <w:r w:rsidRPr="003C75A0">
              <w:rPr>
                <w:rFonts w:eastAsia="Times New Roman"/>
                <w:b w:val="0"/>
                <w:spacing w:val="-13"/>
                <w:lang w:bidi="ar-SA"/>
              </w:rPr>
              <w:t xml:space="preserve"> </w:t>
            </w:r>
            <w:r w:rsidRPr="003C75A0">
              <w:rPr>
                <w:rFonts w:eastAsia="Times New Roman"/>
                <w:b w:val="0"/>
                <w:lang w:bidi="ar-SA"/>
              </w:rPr>
              <w:t>в</w:t>
            </w:r>
            <w:r w:rsidRPr="003C75A0">
              <w:rPr>
                <w:rFonts w:eastAsia="Times New Roman"/>
                <w:b w:val="0"/>
                <w:spacing w:val="-6"/>
                <w:lang w:bidi="ar-SA"/>
              </w:rPr>
              <w:t xml:space="preserve"> </w:t>
            </w:r>
            <w:r w:rsidRPr="003C75A0">
              <w:rPr>
                <w:rFonts w:eastAsia="Times New Roman"/>
                <w:b w:val="0"/>
                <w:lang w:bidi="ar-SA"/>
              </w:rPr>
              <w:t>бік</w:t>
            </w:r>
            <w:r w:rsidRPr="003C75A0">
              <w:rPr>
                <w:rFonts w:eastAsia="Times New Roman"/>
                <w:b w:val="0"/>
                <w:spacing w:val="-53"/>
                <w:lang w:bidi="ar-SA"/>
              </w:rPr>
              <w:t xml:space="preserve"> </w:t>
            </w:r>
            <w:r w:rsidRPr="003C75A0">
              <w:rPr>
                <w:rFonts w:eastAsia="Times New Roman"/>
                <w:b w:val="0"/>
                <w:lang w:bidi="ar-SA"/>
              </w:rPr>
              <w:t xml:space="preserve">зменшення ціни тендерної пропозиції учасника без </w:t>
            </w:r>
            <w:r w:rsidRPr="003C75A0">
              <w:rPr>
                <w:rFonts w:eastAsia="Times New Roman"/>
                <w:b w:val="0"/>
                <w:lang w:bidi="ar-SA"/>
              </w:rPr>
              <w:lastRenderedPageBreak/>
              <w:t>зменшення</w:t>
            </w:r>
            <w:r w:rsidRPr="003C75A0">
              <w:rPr>
                <w:rFonts w:eastAsia="Times New Roman"/>
                <w:b w:val="0"/>
                <w:spacing w:val="1"/>
                <w:lang w:bidi="ar-SA"/>
              </w:rPr>
              <w:t xml:space="preserve"> </w:t>
            </w:r>
            <w:r w:rsidRPr="003C75A0">
              <w:rPr>
                <w:rFonts w:eastAsia="Times New Roman"/>
                <w:b w:val="0"/>
                <w:lang w:bidi="ar-SA"/>
              </w:rPr>
              <w:t>обсягів</w:t>
            </w:r>
            <w:r w:rsidRPr="003C75A0">
              <w:rPr>
                <w:rFonts w:eastAsia="Times New Roman"/>
                <w:b w:val="0"/>
                <w:spacing w:val="2"/>
                <w:lang w:bidi="ar-SA"/>
              </w:rPr>
              <w:t xml:space="preserve"> </w:t>
            </w:r>
            <w:r w:rsidRPr="003C75A0">
              <w:rPr>
                <w:rFonts w:eastAsia="Times New Roman"/>
                <w:b w:val="0"/>
                <w:lang w:bidi="ar-SA"/>
              </w:rPr>
              <w:t>закупівлі;</w:t>
            </w:r>
          </w:p>
          <w:p w14:paraId="4A4C4BF8" w14:textId="77777777" w:rsidR="003C75A0" w:rsidRPr="003C75A0" w:rsidRDefault="003C75A0" w:rsidP="004C739B">
            <w:pPr>
              <w:numPr>
                <w:ilvl w:val="0"/>
                <w:numId w:val="19"/>
              </w:numPr>
              <w:tabs>
                <w:tab w:val="left" w:pos="351"/>
              </w:tabs>
              <w:suppressAutoHyphens w:val="0"/>
              <w:autoSpaceDN w:val="0"/>
              <w:ind w:left="85" w:right="113" w:firstLine="0"/>
              <w:jc w:val="both"/>
              <w:rPr>
                <w:rFonts w:eastAsia="Times New Roman"/>
                <w:b w:val="0"/>
                <w:lang w:bidi="ar-SA"/>
              </w:rPr>
            </w:pPr>
            <w:r w:rsidRPr="003C75A0">
              <w:rPr>
                <w:rFonts w:eastAsia="Times New Roman"/>
                <w:b w:val="0"/>
                <w:lang w:bidi="ar-SA"/>
              </w:rPr>
              <w:t>перерахунку</w:t>
            </w:r>
            <w:r w:rsidRPr="003C75A0">
              <w:rPr>
                <w:rFonts w:eastAsia="Times New Roman"/>
                <w:b w:val="0"/>
                <w:spacing w:val="1"/>
                <w:lang w:bidi="ar-SA"/>
              </w:rPr>
              <w:t xml:space="preserve"> </w:t>
            </w:r>
            <w:r w:rsidRPr="003C75A0">
              <w:rPr>
                <w:rFonts w:eastAsia="Times New Roman"/>
                <w:b w:val="0"/>
                <w:lang w:bidi="ar-SA"/>
              </w:rPr>
              <w:t>ціни</w:t>
            </w:r>
            <w:r w:rsidRPr="003C75A0">
              <w:rPr>
                <w:rFonts w:eastAsia="Times New Roman"/>
                <w:b w:val="0"/>
                <w:spacing w:val="1"/>
                <w:lang w:bidi="ar-SA"/>
              </w:rPr>
              <w:t xml:space="preserve"> </w:t>
            </w:r>
            <w:r w:rsidRPr="003C75A0">
              <w:rPr>
                <w:rFonts w:eastAsia="Times New Roman"/>
                <w:b w:val="0"/>
                <w:lang w:bidi="ar-SA"/>
              </w:rPr>
              <w:t>та</w:t>
            </w:r>
            <w:r w:rsidRPr="003C75A0">
              <w:rPr>
                <w:rFonts w:eastAsia="Times New Roman"/>
                <w:b w:val="0"/>
                <w:spacing w:val="1"/>
                <w:lang w:bidi="ar-SA"/>
              </w:rPr>
              <w:t xml:space="preserve"> </w:t>
            </w:r>
            <w:r w:rsidRPr="003C75A0">
              <w:rPr>
                <w:rFonts w:eastAsia="Times New Roman"/>
                <w:b w:val="0"/>
                <w:lang w:bidi="ar-SA"/>
              </w:rPr>
              <w:t>обсягів</w:t>
            </w:r>
            <w:r w:rsidRPr="003C75A0">
              <w:rPr>
                <w:rFonts w:eastAsia="Times New Roman"/>
                <w:b w:val="0"/>
                <w:spacing w:val="1"/>
                <w:lang w:bidi="ar-SA"/>
              </w:rPr>
              <w:t xml:space="preserve"> </w:t>
            </w:r>
            <w:r w:rsidRPr="003C75A0">
              <w:rPr>
                <w:rFonts w:eastAsia="Times New Roman"/>
                <w:b w:val="0"/>
                <w:lang w:bidi="ar-SA"/>
              </w:rPr>
              <w:t>товарів</w:t>
            </w:r>
            <w:r w:rsidRPr="003C75A0">
              <w:rPr>
                <w:rFonts w:eastAsia="Times New Roman"/>
                <w:b w:val="0"/>
                <w:spacing w:val="1"/>
                <w:lang w:bidi="ar-SA"/>
              </w:rPr>
              <w:t xml:space="preserve"> </w:t>
            </w:r>
            <w:r w:rsidRPr="003C75A0">
              <w:rPr>
                <w:rFonts w:eastAsia="Times New Roman"/>
                <w:b w:val="0"/>
                <w:lang w:bidi="ar-SA"/>
              </w:rPr>
              <w:t>за</w:t>
            </w:r>
            <w:r w:rsidRPr="003C75A0">
              <w:rPr>
                <w:rFonts w:eastAsia="Times New Roman"/>
                <w:b w:val="0"/>
                <w:spacing w:val="1"/>
                <w:lang w:bidi="ar-SA"/>
              </w:rPr>
              <w:t xml:space="preserve"> </w:t>
            </w:r>
            <w:r w:rsidRPr="003C75A0">
              <w:rPr>
                <w:rFonts w:eastAsia="Times New Roman"/>
                <w:b w:val="0"/>
                <w:lang w:bidi="ar-SA"/>
              </w:rPr>
              <w:t>результатами</w:t>
            </w:r>
            <w:r w:rsidRPr="003C75A0">
              <w:rPr>
                <w:rFonts w:eastAsia="Times New Roman"/>
                <w:b w:val="0"/>
                <w:spacing w:val="1"/>
                <w:lang w:bidi="ar-SA"/>
              </w:rPr>
              <w:t xml:space="preserve"> </w:t>
            </w:r>
            <w:r w:rsidRPr="003C75A0">
              <w:rPr>
                <w:rFonts w:eastAsia="Times New Roman"/>
                <w:b w:val="0"/>
                <w:lang w:bidi="ar-SA"/>
              </w:rPr>
              <w:t>електронного аукціону в бік зменшення за умови необхідності</w:t>
            </w:r>
            <w:r w:rsidRPr="003C75A0">
              <w:rPr>
                <w:rFonts w:eastAsia="Times New Roman"/>
                <w:b w:val="0"/>
                <w:spacing w:val="1"/>
                <w:lang w:bidi="ar-SA"/>
              </w:rPr>
              <w:t xml:space="preserve"> </w:t>
            </w:r>
            <w:r w:rsidRPr="003C75A0">
              <w:rPr>
                <w:rFonts w:eastAsia="Times New Roman"/>
                <w:b w:val="0"/>
                <w:lang w:bidi="ar-SA"/>
              </w:rPr>
              <w:t>приведення обсягів</w:t>
            </w:r>
            <w:r w:rsidRPr="003C75A0">
              <w:rPr>
                <w:rFonts w:eastAsia="Times New Roman"/>
                <w:b w:val="0"/>
                <w:spacing w:val="2"/>
                <w:lang w:bidi="ar-SA"/>
              </w:rPr>
              <w:t xml:space="preserve"> </w:t>
            </w:r>
            <w:r w:rsidRPr="003C75A0">
              <w:rPr>
                <w:rFonts w:eastAsia="Times New Roman"/>
                <w:b w:val="0"/>
                <w:lang w:bidi="ar-SA"/>
              </w:rPr>
              <w:t>товарів</w:t>
            </w:r>
            <w:r w:rsidRPr="003C75A0">
              <w:rPr>
                <w:rFonts w:eastAsia="Times New Roman"/>
                <w:b w:val="0"/>
                <w:spacing w:val="2"/>
                <w:lang w:bidi="ar-SA"/>
              </w:rPr>
              <w:t xml:space="preserve"> </w:t>
            </w:r>
            <w:r w:rsidRPr="003C75A0">
              <w:rPr>
                <w:rFonts w:eastAsia="Times New Roman"/>
                <w:b w:val="0"/>
                <w:lang w:bidi="ar-SA"/>
              </w:rPr>
              <w:t>до</w:t>
            </w:r>
            <w:r w:rsidRPr="003C75A0">
              <w:rPr>
                <w:rFonts w:eastAsia="Times New Roman"/>
                <w:b w:val="0"/>
                <w:spacing w:val="-4"/>
                <w:lang w:bidi="ar-SA"/>
              </w:rPr>
              <w:t xml:space="preserve"> </w:t>
            </w:r>
            <w:r w:rsidRPr="003C75A0">
              <w:rPr>
                <w:rFonts w:eastAsia="Times New Roman"/>
                <w:b w:val="0"/>
                <w:lang w:bidi="ar-SA"/>
              </w:rPr>
              <w:t>кратності</w:t>
            </w:r>
            <w:r w:rsidRPr="003C75A0">
              <w:rPr>
                <w:rFonts w:eastAsia="Times New Roman"/>
                <w:b w:val="0"/>
                <w:spacing w:val="-3"/>
                <w:lang w:bidi="ar-SA"/>
              </w:rPr>
              <w:t xml:space="preserve"> </w:t>
            </w:r>
            <w:r w:rsidRPr="003C75A0">
              <w:rPr>
                <w:rFonts w:eastAsia="Times New Roman"/>
                <w:b w:val="0"/>
                <w:lang w:bidi="ar-SA"/>
              </w:rPr>
              <w:t>упаковки.</w:t>
            </w:r>
          </w:p>
          <w:p w14:paraId="6C0B4CAC" w14:textId="77777777" w:rsidR="003C75A0" w:rsidRPr="003C75A0" w:rsidRDefault="003C75A0" w:rsidP="003C75A0">
            <w:pPr>
              <w:suppressAutoHyphens w:val="0"/>
              <w:autoSpaceDN w:val="0"/>
              <w:ind w:left="85" w:right="113"/>
              <w:jc w:val="both"/>
              <w:rPr>
                <w:rFonts w:eastAsia="Times New Roman"/>
                <w:b w:val="0"/>
                <w:lang w:bidi="ar-SA"/>
              </w:rPr>
            </w:pPr>
            <w:r w:rsidRPr="003C75A0">
              <w:rPr>
                <w:rFonts w:eastAsia="Times New Roman"/>
                <w:b w:val="0"/>
                <w:lang w:bidi="ar-SA"/>
              </w:rPr>
              <w:t>У разі необхідності перерахунку ціни тендерної пропозиції без</w:t>
            </w:r>
            <w:r w:rsidRPr="003C75A0">
              <w:rPr>
                <w:rFonts w:eastAsia="Times New Roman"/>
                <w:b w:val="0"/>
                <w:spacing w:val="1"/>
                <w:lang w:bidi="ar-SA"/>
              </w:rPr>
              <w:t xml:space="preserve"> </w:t>
            </w:r>
            <w:r w:rsidRPr="003C75A0">
              <w:rPr>
                <w:rFonts w:eastAsia="Times New Roman"/>
                <w:b w:val="0"/>
                <w:lang w:bidi="ar-SA"/>
              </w:rPr>
              <w:t>зменшення обсягу переможець має надати такий перерахунок</w:t>
            </w:r>
            <w:r w:rsidRPr="003C75A0">
              <w:rPr>
                <w:rFonts w:eastAsia="Times New Roman"/>
                <w:b w:val="0"/>
                <w:spacing w:val="1"/>
                <w:lang w:bidi="ar-SA"/>
              </w:rPr>
              <w:t xml:space="preserve"> </w:t>
            </w:r>
            <w:r w:rsidRPr="003C75A0">
              <w:rPr>
                <w:rFonts w:eastAsia="Times New Roman"/>
                <w:b w:val="0"/>
                <w:lang w:bidi="ar-SA"/>
              </w:rPr>
              <w:t>замовнику</w:t>
            </w:r>
            <w:r w:rsidRPr="003C75A0">
              <w:rPr>
                <w:rFonts w:eastAsia="Times New Roman"/>
                <w:b w:val="0"/>
                <w:spacing w:val="-4"/>
                <w:lang w:bidi="ar-SA"/>
              </w:rPr>
              <w:t xml:space="preserve"> </w:t>
            </w:r>
            <w:r w:rsidRPr="003C75A0">
              <w:rPr>
                <w:rFonts w:eastAsia="Times New Roman"/>
                <w:b w:val="0"/>
                <w:lang w:bidi="ar-SA"/>
              </w:rPr>
              <w:t>під час</w:t>
            </w:r>
            <w:r w:rsidRPr="003C75A0">
              <w:rPr>
                <w:rFonts w:eastAsia="Times New Roman"/>
                <w:b w:val="0"/>
                <w:spacing w:val="-1"/>
                <w:lang w:bidi="ar-SA"/>
              </w:rPr>
              <w:t xml:space="preserve"> </w:t>
            </w:r>
            <w:r w:rsidRPr="003C75A0">
              <w:rPr>
                <w:rFonts w:eastAsia="Times New Roman"/>
                <w:b w:val="0"/>
                <w:lang w:bidi="ar-SA"/>
              </w:rPr>
              <w:t>укладання</w:t>
            </w:r>
            <w:r w:rsidRPr="003C75A0">
              <w:rPr>
                <w:rFonts w:eastAsia="Times New Roman"/>
                <w:b w:val="0"/>
                <w:spacing w:val="1"/>
                <w:lang w:bidi="ar-SA"/>
              </w:rPr>
              <w:t xml:space="preserve"> </w:t>
            </w:r>
            <w:r w:rsidRPr="003C75A0">
              <w:rPr>
                <w:rFonts w:eastAsia="Times New Roman"/>
                <w:b w:val="0"/>
                <w:lang w:bidi="ar-SA"/>
              </w:rPr>
              <w:t>договору.</w:t>
            </w:r>
          </w:p>
          <w:p w14:paraId="08894BB0" w14:textId="77777777" w:rsidR="003C75A0" w:rsidRPr="003C75A0" w:rsidRDefault="003C75A0" w:rsidP="003C75A0">
            <w:pPr>
              <w:suppressAutoHyphens w:val="0"/>
              <w:autoSpaceDN w:val="0"/>
              <w:ind w:left="85" w:right="113"/>
              <w:jc w:val="both"/>
              <w:rPr>
                <w:rFonts w:eastAsia="Times New Roman"/>
                <w:b w:val="0"/>
                <w:lang w:bidi="ar-SA"/>
              </w:rPr>
            </w:pPr>
            <w:r w:rsidRPr="003C75A0">
              <w:rPr>
                <w:rFonts w:eastAsia="Times New Roman"/>
                <w:b w:val="0"/>
                <w:sz w:val="22"/>
                <w:szCs w:val="22"/>
                <w:lang w:bidi="ar-SA"/>
              </w:rPr>
              <w:t>4</w:t>
            </w:r>
            <w:r w:rsidRPr="003C75A0">
              <w:rPr>
                <w:rFonts w:eastAsia="Times New Roman"/>
                <w:b w:val="0"/>
                <w:lang w:bidi="ar-SA"/>
              </w:rPr>
              <w:t>.3. Істотні умови договору про закупівлю не можуть</w:t>
            </w:r>
            <w:r w:rsidRPr="003C75A0">
              <w:rPr>
                <w:rFonts w:eastAsia="Times New Roman"/>
                <w:b w:val="0"/>
                <w:sz w:val="22"/>
                <w:szCs w:val="22"/>
                <w:lang w:bidi="ar-SA"/>
              </w:rPr>
              <w:t xml:space="preserve"> з</w:t>
            </w:r>
            <w:r w:rsidRPr="003C75A0">
              <w:rPr>
                <w:rFonts w:eastAsia="Times New Roman"/>
                <w:b w:val="0"/>
                <w:lang w:bidi="ar-SA"/>
              </w:rPr>
              <w:t>мінюватися</w:t>
            </w:r>
            <w:r w:rsidRPr="003C75A0">
              <w:rPr>
                <w:rFonts w:eastAsia="Times New Roman"/>
                <w:b w:val="0"/>
                <w:spacing w:val="1"/>
                <w:lang w:bidi="ar-SA"/>
              </w:rPr>
              <w:t xml:space="preserve"> </w:t>
            </w:r>
            <w:r w:rsidRPr="003C75A0">
              <w:rPr>
                <w:rFonts w:eastAsia="Times New Roman"/>
                <w:b w:val="0"/>
                <w:lang w:bidi="ar-SA"/>
              </w:rPr>
              <w:t>після його підписання до виконання зобов’язань сторонами в</w:t>
            </w:r>
            <w:r w:rsidRPr="003C75A0">
              <w:rPr>
                <w:rFonts w:eastAsia="Times New Roman"/>
                <w:b w:val="0"/>
                <w:spacing w:val="1"/>
                <w:lang w:bidi="ar-SA"/>
              </w:rPr>
              <w:t xml:space="preserve"> </w:t>
            </w:r>
            <w:r w:rsidRPr="003C75A0">
              <w:rPr>
                <w:rFonts w:eastAsia="Times New Roman"/>
                <w:b w:val="0"/>
                <w:lang w:bidi="ar-SA"/>
              </w:rPr>
              <w:t>повному</w:t>
            </w:r>
            <w:r w:rsidRPr="003C75A0">
              <w:rPr>
                <w:rFonts w:eastAsia="Times New Roman"/>
                <w:b w:val="0"/>
                <w:spacing w:val="1"/>
                <w:lang w:bidi="ar-SA"/>
              </w:rPr>
              <w:t xml:space="preserve"> </w:t>
            </w:r>
            <w:r w:rsidRPr="003C75A0">
              <w:rPr>
                <w:rFonts w:eastAsia="Times New Roman"/>
                <w:b w:val="0"/>
                <w:lang w:bidi="ar-SA"/>
              </w:rPr>
              <w:t>обсязі,</w:t>
            </w:r>
            <w:r w:rsidRPr="003C75A0">
              <w:rPr>
                <w:rFonts w:eastAsia="Times New Roman"/>
                <w:b w:val="0"/>
                <w:spacing w:val="4"/>
                <w:lang w:bidi="ar-SA"/>
              </w:rPr>
              <w:t xml:space="preserve"> </w:t>
            </w:r>
            <w:r w:rsidRPr="003C75A0">
              <w:rPr>
                <w:rFonts w:eastAsia="Times New Roman"/>
                <w:b w:val="0"/>
                <w:lang w:bidi="ar-SA"/>
              </w:rPr>
              <w:t>крім</w:t>
            </w:r>
            <w:r w:rsidRPr="003C75A0">
              <w:rPr>
                <w:rFonts w:eastAsia="Times New Roman"/>
                <w:b w:val="0"/>
                <w:spacing w:val="1"/>
                <w:lang w:bidi="ar-SA"/>
              </w:rPr>
              <w:t xml:space="preserve"> </w:t>
            </w:r>
            <w:r w:rsidRPr="003C75A0">
              <w:rPr>
                <w:rFonts w:eastAsia="Times New Roman"/>
                <w:b w:val="0"/>
                <w:lang w:bidi="ar-SA"/>
              </w:rPr>
              <w:t>випадків:</w:t>
            </w:r>
          </w:p>
          <w:p w14:paraId="16295351" w14:textId="77777777" w:rsidR="003C75A0" w:rsidRPr="003C75A0" w:rsidRDefault="003C75A0" w:rsidP="004C739B">
            <w:pPr>
              <w:numPr>
                <w:ilvl w:val="0"/>
                <w:numId w:val="20"/>
              </w:numPr>
              <w:tabs>
                <w:tab w:val="left" w:pos="327"/>
              </w:tabs>
              <w:suppressAutoHyphens w:val="0"/>
              <w:autoSpaceDN w:val="0"/>
              <w:ind w:left="85" w:right="113" w:firstLine="0"/>
              <w:jc w:val="both"/>
              <w:rPr>
                <w:rFonts w:eastAsia="Times New Roman"/>
                <w:b w:val="0"/>
                <w:lang w:bidi="ar-SA"/>
              </w:rPr>
            </w:pPr>
            <w:r w:rsidRPr="003C75A0">
              <w:rPr>
                <w:rFonts w:eastAsia="Times New Roman"/>
                <w:b w:val="0"/>
                <w:lang w:bidi="ar-SA"/>
              </w:rPr>
              <w:t>зменшення</w:t>
            </w:r>
            <w:r w:rsidRPr="003C75A0">
              <w:rPr>
                <w:rFonts w:eastAsia="Times New Roman"/>
                <w:b w:val="0"/>
                <w:spacing w:val="1"/>
                <w:lang w:bidi="ar-SA"/>
              </w:rPr>
              <w:t xml:space="preserve"> </w:t>
            </w:r>
            <w:r w:rsidRPr="003C75A0">
              <w:rPr>
                <w:rFonts w:eastAsia="Times New Roman"/>
                <w:b w:val="0"/>
                <w:lang w:bidi="ar-SA"/>
              </w:rPr>
              <w:t>обсягів</w:t>
            </w:r>
            <w:r w:rsidRPr="003C75A0">
              <w:rPr>
                <w:rFonts w:eastAsia="Times New Roman"/>
                <w:b w:val="0"/>
                <w:spacing w:val="1"/>
                <w:lang w:bidi="ar-SA"/>
              </w:rPr>
              <w:t xml:space="preserve"> </w:t>
            </w:r>
            <w:r w:rsidRPr="003C75A0">
              <w:rPr>
                <w:rFonts w:eastAsia="Times New Roman"/>
                <w:b w:val="0"/>
                <w:lang w:bidi="ar-SA"/>
              </w:rPr>
              <w:t>закупівлі,</w:t>
            </w:r>
            <w:r w:rsidRPr="003C75A0">
              <w:rPr>
                <w:rFonts w:eastAsia="Times New Roman"/>
                <w:b w:val="0"/>
                <w:spacing w:val="1"/>
                <w:lang w:bidi="ar-SA"/>
              </w:rPr>
              <w:t xml:space="preserve"> </w:t>
            </w:r>
            <w:r w:rsidRPr="003C75A0">
              <w:rPr>
                <w:rFonts w:eastAsia="Times New Roman"/>
                <w:b w:val="0"/>
                <w:lang w:bidi="ar-SA"/>
              </w:rPr>
              <w:t>зокрема</w:t>
            </w:r>
            <w:r w:rsidRPr="003C75A0">
              <w:rPr>
                <w:rFonts w:eastAsia="Times New Roman"/>
                <w:b w:val="0"/>
                <w:spacing w:val="1"/>
                <w:lang w:bidi="ar-SA"/>
              </w:rPr>
              <w:t xml:space="preserve"> </w:t>
            </w:r>
            <w:r w:rsidRPr="003C75A0">
              <w:rPr>
                <w:rFonts w:eastAsia="Times New Roman"/>
                <w:b w:val="0"/>
                <w:lang w:bidi="ar-SA"/>
              </w:rPr>
              <w:t>з</w:t>
            </w:r>
            <w:r w:rsidRPr="003C75A0">
              <w:rPr>
                <w:rFonts w:eastAsia="Times New Roman"/>
                <w:b w:val="0"/>
                <w:spacing w:val="1"/>
                <w:lang w:bidi="ar-SA"/>
              </w:rPr>
              <w:t xml:space="preserve"> </w:t>
            </w:r>
            <w:r w:rsidRPr="003C75A0">
              <w:rPr>
                <w:rFonts w:eastAsia="Times New Roman"/>
                <w:b w:val="0"/>
                <w:lang w:bidi="ar-SA"/>
              </w:rPr>
              <w:t>урахуванням</w:t>
            </w:r>
            <w:r w:rsidRPr="003C75A0">
              <w:rPr>
                <w:rFonts w:eastAsia="Times New Roman"/>
                <w:b w:val="0"/>
                <w:spacing w:val="1"/>
                <w:lang w:bidi="ar-SA"/>
              </w:rPr>
              <w:t xml:space="preserve"> </w:t>
            </w:r>
            <w:r w:rsidRPr="003C75A0">
              <w:rPr>
                <w:rFonts w:eastAsia="Times New Roman"/>
                <w:b w:val="0"/>
                <w:lang w:bidi="ar-SA"/>
              </w:rPr>
              <w:t>фактичного</w:t>
            </w:r>
            <w:r w:rsidRPr="003C75A0">
              <w:rPr>
                <w:rFonts w:eastAsia="Times New Roman"/>
                <w:b w:val="0"/>
                <w:spacing w:val="-4"/>
                <w:lang w:bidi="ar-SA"/>
              </w:rPr>
              <w:t xml:space="preserve"> </w:t>
            </w:r>
            <w:r w:rsidRPr="003C75A0">
              <w:rPr>
                <w:rFonts w:eastAsia="Times New Roman"/>
                <w:b w:val="0"/>
                <w:lang w:bidi="ar-SA"/>
              </w:rPr>
              <w:t>обсягу</w:t>
            </w:r>
            <w:r w:rsidRPr="003C75A0">
              <w:rPr>
                <w:rFonts w:eastAsia="Times New Roman"/>
                <w:b w:val="0"/>
                <w:spacing w:val="-3"/>
                <w:lang w:bidi="ar-SA"/>
              </w:rPr>
              <w:t xml:space="preserve"> </w:t>
            </w:r>
            <w:r w:rsidRPr="003C75A0">
              <w:rPr>
                <w:rFonts w:eastAsia="Times New Roman"/>
                <w:b w:val="0"/>
                <w:lang w:bidi="ar-SA"/>
              </w:rPr>
              <w:t>видатків</w:t>
            </w:r>
            <w:r w:rsidRPr="003C75A0">
              <w:rPr>
                <w:rFonts w:eastAsia="Times New Roman"/>
                <w:b w:val="0"/>
                <w:spacing w:val="3"/>
                <w:lang w:bidi="ar-SA"/>
              </w:rPr>
              <w:t xml:space="preserve"> </w:t>
            </w:r>
            <w:r w:rsidRPr="003C75A0">
              <w:rPr>
                <w:rFonts w:eastAsia="Times New Roman"/>
                <w:b w:val="0"/>
                <w:lang w:bidi="ar-SA"/>
              </w:rPr>
              <w:t>замовника;</w:t>
            </w:r>
          </w:p>
          <w:p w14:paraId="4A6DFCA1" w14:textId="77777777" w:rsidR="003C75A0" w:rsidRPr="003C75A0" w:rsidRDefault="003C75A0" w:rsidP="004C739B">
            <w:pPr>
              <w:numPr>
                <w:ilvl w:val="0"/>
                <w:numId w:val="20"/>
              </w:numPr>
              <w:tabs>
                <w:tab w:val="left" w:pos="327"/>
              </w:tabs>
              <w:suppressAutoHyphens w:val="0"/>
              <w:autoSpaceDN w:val="0"/>
              <w:ind w:left="85" w:right="113" w:firstLine="0"/>
              <w:jc w:val="both"/>
              <w:rPr>
                <w:rFonts w:eastAsia="Times New Roman"/>
                <w:b w:val="0"/>
                <w:lang w:bidi="ar-SA"/>
              </w:rPr>
            </w:pPr>
            <w:r w:rsidRPr="003C75A0">
              <w:rPr>
                <w:rFonts w:eastAsia="Times New Roman"/>
                <w:b w:val="0"/>
                <w:lang w:bidi="ar-SA"/>
              </w:rPr>
              <w:t>погодження зміни ціни за одиницю товару в договорі про</w:t>
            </w:r>
            <w:r w:rsidRPr="003C75A0">
              <w:rPr>
                <w:rFonts w:eastAsia="Times New Roman"/>
                <w:b w:val="0"/>
                <w:spacing w:val="1"/>
                <w:lang w:bidi="ar-SA"/>
              </w:rPr>
              <w:t xml:space="preserve"> </w:t>
            </w:r>
            <w:r w:rsidRPr="003C75A0">
              <w:rPr>
                <w:rFonts w:eastAsia="Times New Roman"/>
                <w:b w:val="0"/>
                <w:lang w:bidi="ar-SA"/>
              </w:rPr>
              <w:t>закупівлю у разі коливання ціни такого товару на ринку, що</w:t>
            </w:r>
            <w:r w:rsidRPr="003C75A0">
              <w:rPr>
                <w:rFonts w:eastAsia="Times New Roman"/>
                <w:b w:val="0"/>
                <w:spacing w:val="1"/>
                <w:lang w:bidi="ar-SA"/>
              </w:rPr>
              <w:t xml:space="preserve"> </w:t>
            </w:r>
            <w:r w:rsidRPr="003C75A0">
              <w:rPr>
                <w:rFonts w:eastAsia="Times New Roman"/>
                <w:b w:val="0"/>
                <w:lang w:bidi="ar-SA"/>
              </w:rPr>
              <w:t>відбулося з моменту укладення договору про закупівлю або</w:t>
            </w:r>
            <w:r w:rsidRPr="003C75A0">
              <w:rPr>
                <w:rFonts w:eastAsia="Times New Roman"/>
                <w:b w:val="0"/>
                <w:spacing w:val="1"/>
                <w:lang w:bidi="ar-SA"/>
              </w:rPr>
              <w:t xml:space="preserve"> </w:t>
            </w:r>
            <w:r w:rsidRPr="003C75A0">
              <w:rPr>
                <w:rFonts w:eastAsia="Times New Roman"/>
                <w:b w:val="0"/>
                <w:lang w:bidi="ar-SA"/>
              </w:rPr>
              <w:t>останнього внесення змін до договору про закупівлю в частині</w:t>
            </w:r>
            <w:r w:rsidRPr="003C75A0">
              <w:rPr>
                <w:rFonts w:eastAsia="Times New Roman"/>
                <w:b w:val="0"/>
                <w:spacing w:val="1"/>
                <w:lang w:bidi="ar-SA"/>
              </w:rPr>
              <w:t xml:space="preserve"> </w:t>
            </w:r>
            <w:r w:rsidRPr="003C75A0">
              <w:rPr>
                <w:rFonts w:eastAsia="Times New Roman"/>
                <w:b w:val="0"/>
                <w:lang w:bidi="ar-SA"/>
              </w:rPr>
              <w:t>зміни ціни за одиницю товару. Зміна ціни за одиницю товару</w:t>
            </w:r>
            <w:r w:rsidRPr="003C75A0">
              <w:rPr>
                <w:rFonts w:eastAsia="Times New Roman"/>
                <w:b w:val="0"/>
                <w:spacing w:val="1"/>
                <w:lang w:bidi="ar-SA"/>
              </w:rPr>
              <w:t xml:space="preserve"> </w:t>
            </w:r>
            <w:r w:rsidRPr="003C75A0">
              <w:rPr>
                <w:rFonts w:eastAsia="Times New Roman"/>
                <w:b w:val="0"/>
                <w:lang w:bidi="ar-SA"/>
              </w:rPr>
              <w:t>здійснюється пропорційно коливанню ціни</w:t>
            </w:r>
            <w:r w:rsidRPr="003C75A0">
              <w:rPr>
                <w:rFonts w:eastAsia="Times New Roman"/>
                <w:b w:val="0"/>
                <w:spacing w:val="1"/>
                <w:lang w:bidi="ar-SA"/>
              </w:rPr>
              <w:t xml:space="preserve"> </w:t>
            </w:r>
            <w:r w:rsidRPr="003C75A0">
              <w:rPr>
                <w:rFonts w:eastAsia="Times New Roman"/>
                <w:b w:val="0"/>
                <w:lang w:bidi="ar-SA"/>
              </w:rPr>
              <w:t>такого товару на</w:t>
            </w:r>
            <w:r w:rsidRPr="003C75A0">
              <w:rPr>
                <w:rFonts w:eastAsia="Times New Roman"/>
                <w:b w:val="0"/>
                <w:spacing w:val="1"/>
                <w:lang w:bidi="ar-SA"/>
              </w:rPr>
              <w:t xml:space="preserve"> </w:t>
            </w:r>
            <w:r w:rsidRPr="003C75A0">
              <w:rPr>
                <w:rFonts w:eastAsia="Times New Roman"/>
                <w:b w:val="0"/>
                <w:lang w:bidi="ar-SA"/>
              </w:rPr>
              <w:t>ринку (відсоток збільшення ціни за одиницю товару не може</w:t>
            </w:r>
            <w:r w:rsidRPr="003C75A0">
              <w:rPr>
                <w:rFonts w:eastAsia="Times New Roman"/>
                <w:b w:val="0"/>
                <w:spacing w:val="1"/>
                <w:lang w:bidi="ar-SA"/>
              </w:rPr>
              <w:t xml:space="preserve"> </w:t>
            </w:r>
            <w:r w:rsidRPr="003C75A0">
              <w:rPr>
                <w:rFonts w:eastAsia="Times New Roman"/>
                <w:b w:val="0"/>
                <w:lang w:bidi="ar-SA"/>
              </w:rPr>
              <w:t>перевищувати</w:t>
            </w:r>
            <w:r w:rsidRPr="003C75A0">
              <w:rPr>
                <w:rFonts w:eastAsia="Times New Roman"/>
                <w:b w:val="0"/>
                <w:spacing w:val="1"/>
                <w:lang w:bidi="ar-SA"/>
              </w:rPr>
              <w:t xml:space="preserve"> </w:t>
            </w:r>
            <w:r w:rsidRPr="003C75A0">
              <w:rPr>
                <w:rFonts w:eastAsia="Times New Roman"/>
                <w:b w:val="0"/>
                <w:lang w:bidi="ar-SA"/>
              </w:rPr>
              <w:t>відсоток</w:t>
            </w:r>
            <w:r w:rsidRPr="003C75A0">
              <w:rPr>
                <w:rFonts w:eastAsia="Times New Roman"/>
                <w:b w:val="0"/>
                <w:spacing w:val="1"/>
                <w:lang w:bidi="ar-SA"/>
              </w:rPr>
              <w:t xml:space="preserve"> </w:t>
            </w:r>
            <w:r w:rsidRPr="003C75A0">
              <w:rPr>
                <w:rFonts w:eastAsia="Times New Roman"/>
                <w:b w:val="0"/>
                <w:lang w:bidi="ar-SA"/>
              </w:rPr>
              <w:t>коливання</w:t>
            </w:r>
            <w:r w:rsidRPr="003C75A0">
              <w:rPr>
                <w:rFonts w:eastAsia="Times New Roman"/>
                <w:b w:val="0"/>
                <w:spacing w:val="1"/>
                <w:lang w:bidi="ar-SA"/>
              </w:rPr>
              <w:t xml:space="preserve"> </w:t>
            </w:r>
            <w:r w:rsidRPr="003C75A0">
              <w:rPr>
                <w:rFonts w:eastAsia="Times New Roman"/>
                <w:b w:val="0"/>
                <w:lang w:bidi="ar-SA"/>
              </w:rPr>
              <w:t>(збільшення)</w:t>
            </w:r>
            <w:r w:rsidRPr="003C75A0">
              <w:rPr>
                <w:rFonts w:eastAsia="Times New Roman"/>
                <w:b w:val="0"/>
                <w:spacing w:val="1"/>
                <w:lang w:bidi="ar-SA"/>
              </w:rPr>
              <w:t xml:space="preserve"> </w:t>
            </w:r>
            <w:r w:rsidRPr="003C75A0">
              <w:rPr>
                <w:rFonts w:eastAsia="Times New Roman"/>
                <w:b w:val="0"/>
                <w:lang w:bidi="ar-SA"/>
              </w:rPr>
              <w:t>ціни</w:t>
            </w:r>
            <w:r w:rsidRPr="003C75A0">
              <w:rPr>
                <w:rFonts w:eastAsia="Times New Roman"/>
                <w:b w:val="0"/>
                <w:spacing w:val="1"/>
                <w:lang w:bidi="ar-SA"/>
              </w:rPr>
              <w:t xml:space="preserve"> </w:t>
            </w:r>
            <w:r w:rsidRPr="003C75A0">
              <w:rPr>
                <w:rFonts w:eastAsia="Times New Roman"/>
                <w:b w:val="0"/>
                <w:lang w:bidi="ar-SA"/>
              </w:rPr>
              <w:t>такого</w:t>
            </w:r>
            <w:r w:rsidRPr="003C75A0">
              <w:rPr>
                <w:rFonts w:eastAsia="Times New Roman"/>
                <w:b w:val="0"/>
                <w:spacing w:val="1"/>
                <w:lang w:bidi="ar-SA"/>
              </w:rPr>
              <w:t xml:space="preserve"> </w:t>
            </w:r>
            <w:r w:rsidRPr="003C75A0">
              <w:rPr>
                <w:rFonts w:eastAsia="Times New Roman"/>
                <w:b w:val="0"/>
                <w:lang w:bidi="ar-SA"/>
              </w:rPr>
              <w:t>товару</w:t>
            </w:r>
            <w:r w:rsidRPr="003C75A0">
              <w:rPr>
                <w:rFonts w:eastAsia="Times New Roman"/>
                <w:b w:val="0"/>
                <w:spacing w:val="1"/>
                <w:lang w:bidi="ar-SA"/>
              </w:rPr>
              <w:t xml:space="preserve"> </w:t>
            </w:r>
            <w:r w:rsidRPr="003C75A0">
              <w:rPr>
                <w:rFonts w:eastAsia="Times New Roman"/>
                <w:b w:val="0"/>
                <w:lang w:bidi="ar-SA"/>
              </w:rPr>
              <w:t>на</w:t>
            </w:r>
            <w:r w:rsidRPr="003C75A0">
              <w:rPr>
                <w:rFonts w:eastAsia="Times New Roman"/>
                <w:b w:val="0"/>
                <w:spacing w:val="1"/>
                <w:lang w:bidi="ar-SA"/>
              </w:rPr>
              <w:t xml:space="preserve"> </w:t>
            </w:r>
            <w:r w:rsidRPr="003C75A0">
              <w:rPr>
                <w:rFonts w:eastAsia="Times New Roman"/>
                <w:b w:val="0"/>
                <w:lang w:bidi="ar-SA"/>
              </w:rPr>
              <w:t>ринку)</w:t>
            </w:r>
            <w:r w:rsidRPr="003C75A0">
              <w:rPr>
                <w:rFonts w:eastAsia="Times New Roman"/>
                <w:b w:val="0"/>
                <w:spacing w:val="1"/>
                <w:lang w:bidi="ar-SA"/>
              </w:rPr>
              <w:t xml:space="preserve"> </w:t>
            </w:r>
            <w:r w:rsidRPr="003C75A0">
              <w:rPr>
                <w:rFonts w:eastAsia="Times New Roman"/>
                <w:b w:val="0"/>
                <w:lang w:bidi="ar-SA"/>
              </w:rPr>
              <w:t>за</w:t>
            </w:r>
            <w:r w:rsidRPr="003C75A0">
              <w:rPr>
                <w:rFonts w:eastAsia="Times New Roman"/>
                <w:b w:val="0"/>
                <w:spacing w:val="1"/>
                <w:lang w:bidi="ar-SA"/>
              </w:rPr>
              <w:t xml:space="preserve"> </w:t>
            </w:r>
            <w:r w:rsidRPr="003C75A0">
              <w:rPr>
                <w:rFonts w:eastAsia="Times New Roman"/>
                <w:b w:val="0"/>
                <w:lang w:bidi="ar-SA"/>
              </w:rPr>
              <w:t>умови</w:t>
            </w:r>
            <w:r w:rsidRPr="003C75A0">
              <w:rPr>
                <w:rFonts w:eastAsia="Times New Roman"/>
                <w:b w:val="0"/>
                <w:spacing w:val="1"/>
                <w:lang w:bidi="ar-SA"/>
              </w:rPr>
              <w:t xml:space="preserve"> </w:t>
            </w:r>
            <w:r w:rsidRPr="003C75A0">
              <w:rPr>
                <w:rFonts w:eastAsia="Times New Roman"/>
                <w:b w:val="0"/>
                <w:lang w:bidi="ar-SA"/>
              </w:rPr>
              <w:t>документального</w:t>
            </w:r>
            <w:r w:rsidRPr="003C75A0">
              <w:rPr>
                <w:rFonts w:eastAsia="Times New Roman"/>
                <w:b w:val="0"/>
                <w:spacing w:val="1"/>
                <w:lang w:bidi="ar-SA"/>
              </w:rPr>
              <w:t xml:space="preserve"> </w:t>
            </w:r>
            <w:r w:rsidRPr="003C75A0">
              <w:rPr>
                <w:rFonts w:eastAsia="Times New Roman"/>
                <w:b w:val="0"/>
                <w:lang w:bidi="ar-SA"/>
              </w:rPr>
              <w:t>підтвердження</w:t>
            </w:r>
            <w:r w:rsidRPr="003C75A0">
              <w:rPr>
                <w:rFonts w:eastAsia="Times New Roman"/>
                <w:b w:val="0"/>
                <w:spacing w:val="1"/>
                <w:lang w:bidi="ar-SA"/>
              </w:rPr>
              <w:t xml:space="preserve"> </w:t>
            </w:r>
            <w:r w:rsidRPr="003C75A0">
              <w:rPr>
                <w:rFonts w:eastAsia="Times New Roman"/>
                <w:b w:val="0"/>
                <w:lang w:bidi="ar-SA"/>
              </w:rPr>
              <w:t>такого коливання та не повинна призвести до збільшення суми,</w:t>
            </w:r>
            <w:r w:rsidRPr="003C75A0">
              <w:rPr>
                <w:rFonts w:eastAsia="Times New Roman"/>
                <w:b w:val="0"/>
                <w:spacing w:val="-52"/>
                <w:lang w:bidi="ar-SA"/>
              </w:rPr>
              <w:t xml:space="preserve"> </w:t>
            </w:r>
            <w:r w:rsidRPr="003C75A0">
              <w:rPr>
                <w:rFonts w:eastAsia="Times New Roman"/>
                <w:b w:val="0"/>
                <w:lang w:bidi="ar-SA"/>
              </w:rPr>
              <w:t>визначеної</w:t>
            </w:r>
            <w:r w:rsidRPr="003C75A0">
              <w:rPr>
                <w:rFonts w:eastAsia="Times New Roman"/>
                <w:b w:val="0"/>
                <w:spacing w:val="-9"/>
                <w:lang w:bidi="ar-SA"/>
              </w:rPr>
              <w:t xml:space="preserve"> </w:t>
            </w:r>
            <w:r w:rsidRPr="003C75A0">
              <w:rPr>
                <w:rFonts w:eastAsia="Times New Roman"/>
                <w:b w:val="0"/>
                <w:lang w:bidi="ar-SA"/>
              </w:rPr>
              <w:t>в</w:t>
            </w:r>
            <w:r w:rsidRPr="003C75A0">
              <w:rPr>
                <w:rFonts w:eastAsia="Times New Roman"/>
                <w:b w:val="0"/>
                <w:spacing w:val="-6"/>
                <w:lang w:bidi="ar-SA"/>
              </w:rPr>
              <w:t xml:space="preserve"> </w:t>
            </w:r>
            <w:r w:rsidRPr="003C75A0">
              <w:rPr>
                <w:rFonts w:eastAsia="Times New Roman"/>
                <w:b w:val="0"/>
                <w:lang w:bidi="ar-SA"/>
              </w:rPr>
              <w:t>договорі</w:t>
            </w:r>
            <w:r w:rsidRPr="003C75A0">
              <w:rPr>
                <w:rFonts w:eastAsia="Times New Roman"/>
                <w:b w:val="0"/>
                <w:spacing w:val="-8"/>
                <w:lang w:bidi="ar-SA"/>
              </w:rPr>
              <w:t xml:space="preserve"> </w:t>
            </w:r>
            <w:r w:rsidRPr="003C75A0">
              <w:rPr>
                <w:rFonts w:eastAsia="Times New Roman"/>
                <w:b w:val="0"/>
                <w:lang w:bidi="ar-SA"/>
              </w:rPr>
              <w:t>про</w:t>
            </w:r>
            <w:r w:rsidRPr="003C75A0">
              <w:rPr>
                <w:rFonts w:eastAsia="Times New Roman"/>
                <w:b w:val="0"/>
                <w:spacing w:val="-11"/>
                <w:lang w:bidi="ar-SA"/>
              </w:rPr>
              <w:t xml:space="preserve"> </w:t>
            </w:r>
            <w:r w:rsidRPr="003C75A0">
              <w:rPr>
                <w:rFonts w:eastAsia="Times New Roman"/>
                <w:b w:val="0"/>
                <w:lang w:bidi="ar-SA"/>
              </w:rPr>
              <w:t>закупівлю</w:t>
            </w:r>
            <w:r w:rsidRPr="003C75A0">
              <w:rPr>
                <w:rFonts w:eastAsia="Times New Roman"/>
                <w:b w:val="0"/>
                <w:spacing w:val="-7"/>
                <w:lang w:bidi="ar-SA"/>
              </w:rPr>
              <w:t xml:space="preserve"> </w:t>
            </w:r>
            <w:r w:rsidRPr="003C75A0">
              <w:rPr>
                <w:rFonts w:eastAsia="Times New Roman"/>
                <w:b w:val="0"/>
                <w:lang w:bidi="ar-SA"/>
              </w:rPr>
              <w:t>на</w:t>
            </w:r>
            <w:r w:rsidRPr="003C75A0">
              <w:rPr>
                <w:rFonts w:eastAsia="Times New Roman"/>
                <w:b w:val="0"/>
                <w:spacing w:val="-8"/>
                <w:lang w:bidi="ar-SA"/>
              </w:rPr>
              <w:t xml:space="preserve"> </w:t>
            </w:r>
            <w:r w:rsidRPr="003C75A0">
              <w:rPr>
                <w:rFonts w:eastAsia="Times New Roman"/>
                <w:b w:val="0"/>
                <w:lang w:bidi="ar-SA"/>
              </w:rPr>
              <w:t>момент</w:t>
            </w:r>
            <w:r w:rsidRPr="003C75A0">
              <w:rPr>
                <w:rFonts w:eastAsia="Times New Roman"/>
                <w:b w:val="0"/>
                <w:spacing w:val="-6"/>
                <w:lang w:bidi="ar-SA"/>
              </w:rPr>
              <w:t xml:space="preserve"> </w:t>
            </w:r>
            <w:r w:rsidRPr="003C75A0">
              <w:rPr>
                <w:rFonts w:eastAsia="Times New Roman"/>
                <w:b w:val="0"/>
                <w:lang w:bidi="ar-SA"/>
              </w:rPr>
              <w:t>його</w:t>
            </w:r>
            <w:r w:rsidRPr="003C75A0">
              <w:rPr>
                <w:rFonts w:eastAsia="Times New Roman"/>
                <w:b w:val="0"/>
                <w:spacing w:val="-11"/>
                <w:lang w:bidi="ar-SA"/>
              </w:rPr>
              <w:t xml:space="preserve"> </w:t>
            </w:r>
            <w:r w:rsidRPr="003C75A0">
              <w:rPr>
                <w:rFonts w:eastAsia="Times New Roman"/>
                <w:b w:val="0"/>
                <w:lang w:bidi="ar-SA"/>
              </w:rPr>
              <w:t>укладення;</w:t>
            </w:r>
          </w:p>
          <w:p w14:paraId="78817AC9" w14:textId="77777777" w:rsidR="003C75A0" w:rsidRPr="003C75A0" w:rsidRDefault="003C75A0" w:rsidP="004C739B">
            <w:pPr>
              <w:numPr>
                <w:ilvl w:val="0"/>
                <w:numId w:val="20"/>
              </w:numPr>
              <w:tabs>
                <w:tab w:val="left" w:pos="327"/>
              </w:tabs>
              <w:suppressAutoHyphens w:val="0"/>
              <w:autoSpaceDN w:val="0"/>
              <w:ind w:left="85" w:right="113" w:firstLine="0"/>
              <w:jc w:val="both"/>
              <w:rPr>
                <w:rFonts w:eastAsia="Times New Roman"/>
                <w:b w:val="0"/>
                <w:lang w:bidi="ar-SA"/>
              </w:rPr>
            </w:pPr>
            <w:r w:rsidRPr="003C75A0">
              <w:rPr>
                <w:rFonts w:eastAsia="Times New Roman"/>
                <w:b w:val="0"/>
                <w:lang w:bidi="ar-SA"/>
              </w:rPr>
              <w:t>покращення</w:t>
            </w:r>
            <w:r w:rsidRPr="003C75A0">
              <w:rPr>
                <w:rFonts w:eastAsia="Times New Roman"/>
                <w:b w:val="0"/>
                <w:spacing w:val="1"/>
                <w:lang w:bidi="ar-SA"/>
              </w:rPr>
              <w:t xml:space="preserve"> </w:t>
            </w:r>
            <w:r w:rsidRPr="003C75A0">
              <w:rPr>
                <w:rFonts w:eastAsia="Times New Roman"/>
                <w:b w:val="0"/>
                <w:lang w:bidi="ar-SA"/>
              </w:rPr>
              <w:t>якості</w:t>
            </w:r>
            <w:r w:rsidRPr="003C75A0">
              <w:rPr>
                <w:rFonts w:eastAsia="Times New Roman"/>
                <w:b w:val="0"/>
                <w:spacing w:val="1"/>
                <w:lang w:bidi="ar-SA"/>
              </w:rPr>
              <w:t xml:space="preserve"> </w:t>
            </w:r>
            <w:r w:rsidRPr="003C75A0">
              <w:rPr>
                <w:rFonts w:eastAsia="Times New Roman"/>
                <w:b w:val="0"/>
                <w:lang w:bidi="ar-SA"/>
              </w:rPr>
              <w:t>предмета</w:t>
            </w:r>
            <w:r w:rsidRPr="003C75A0">
              <w:rPr>
                <w:rFonts w:eastAsia="Times New Roman"/>
                <w:b w:val="0"/>
                <w:spacing w:val="1"/>
                <w:lang w:bidi="ar-SA"/>
              </w:rPr>
              <w:t xml:space="preserve"> </w:t>
            </w:r>
            <w:r w:rsidRPr="003C75A0">
              <w:rPr>
                <w:rFonts w:eastAsia="Times New Roman"/>
                <w:b w:val="0"/>
                <w:lang w:bidi="ar-SA"/>
              </w:rPr>
              <w:t>закупівлі</w:t>
            </w:r>
            <w:r w:rsidRPr="003C75A0">
              <w:rPr>
                <w:rFonts w:eastAsia="Times New Roman"/>
                <w:b w:val="0"/>
                <w:spacing w:val="1"/>
                <w:lang w:bidi="ar-SA"/>
              </w:rPr>
              <w:t xml:space="preserve"> </w:t>
            </w:r>
            <w:r w:rsidRPr="003C75A0">
              <w:rPr>
                <w:rFonts w:eastAsia="Times New Roman"/>
                <w:b w:val="0"/>
                <w:lang w:bidi="ar-SA"/>
              </w:rPr>
              <w:t>за</w:t>
            </w:r>
            <w:r w:rsidRPr="003C75A0">
              <w:rPr>
                <w:rFonts w:eastAsia="Times New Roman"/>
                <w:b w:val="0"/>
                <w:spacing w:val="1"/>
                <w:lang w:bidi="ar-SA"/>
              </w:rPr>
              <w:t xml:space="preserve"> </w:t>
            </w:r>
            <w:r w:rsidRPr="003C75A0">
              <w:rPr>
                <w:rFonts w:eastAsia="Times New Roman"/>
                <w:b w:val="0"/>
                <w:lang w:bidi="ar-SA"/>
              </w:rPr>
              <w:t>умови,</w:t>
            </w:r>
            <w:r w:rsidRPr="003C75A0">
              <w:rPr>
                <w:rFonts w:eastAsia="Times New Roman"/>
                <w:b w:val="0"/>
                <w:spacing w:val="1"/>
                <w:lang w:bidi="ar-SA"/>
              </w:rPr>
              <w:t xml:space="preserve"> </w:t>
            </w:r>
            <w:r w:rsidRPr="003C75A0">
              <w:rPr>
                <w:rFonts w:eastAsia="Times New Roman"/>
                <w:b w:val="0"/>
                <w:lang w:bidi="ar-SA"/>
              </w:rPr>
              <w:t>що</w:t>
            </w:r>
            <w:r w:rsidRPr="003C75A0">
              <w:rPr>
                <w:rFonts w:eastAsia="Times New Roman"/>
                <w:b w:val="0"/>
                <w:spacing w:val="1"/>
                <w:lang w:bidi="ar-SA"/>
              </w:rPr>
              <w:t xml:space="preserve"> </w:t>
            </w:r>
            <w:r w:rsidRPr="003C75A0">
              <w:rPr>
                <w:rFonts w:eastAsia="Times New Roman"/>
                <w:b w:val="0"/>
                <w:lang w:bidi="ar-SA"/>
              </w:rPr>
              <w:t>таке</w:t>
            </w:r>
            <w:r w:rsidRPr="003C75A0">
              <w:rPr>
                <w:rFonts w:eastAsia="Times New Roman"/>
                <w:b w:val="0"/>
                <w:spacing w:val="-52"/>
                <w:lang w:bidi="ar-SA"/>
              </w:rPr>
              <w:t xml:space="preserve"> </w:t>
            </w:r>
            <w:r w:rsidRPr="003C75A0">
              <w:rPr>
                <w:rFonts w:eastAsia="Times New Roman"/>
                <w:b w:val="0"/>
                <w:lang w:bidi="ar-SA"/>
              </w:rPr>
              <w:t>покращення</w:t>
            </w:r>
            <w:r w:rsidRPr="003C75A0">
              <w:rPr>
                <w:rFonts w:eastAsia="Times New Roman"/>
                <w:b w:val="0"/>
                <w:spacing w:val="1"/>
                <w:lang w:bidi="ar-SA"/>
              </w:rPr>
              <w:t xml:space="preserve"> </w:t>
            </w:r>
            <w:r w:rsidRPr="003C75A0">
              <w:rPr>
                <w:rFonts w:eastAsia="Times New Roman"/>
                <w:b w:val="0"/>
                <w:lang w:bidi="ar-SA"/>
              </w:rPr>
              <w:t>не</w:t>
            </w:r>
            <w:r w:rsidRPr="003C75A0">
              <w:rPr>
                <w:rFonts w:eastAsia="Times New Roman"/>
                <w:b w:val="0"/>
                <w:spacing w:val="1"/>
                <w:lang w:bidi="ar-SA"/>
              </w:rPr>
              <w:t xml:space="preserve"> </w:t>
            </w:r>
            <w:r w:rsidRPr="003C75A0">
              <w:rPr>
                <w:rFonts w:eastAsia="Times New Roman"/>
                <w:b w:val="0"/>
                <w:lang w:bidi="ar-SA"/>
              </w:rPr>
              <w:t>призведе</w:t>
            </w:r>
            <w:r w:rsidRPr="003C75A0">
              <w:rPr>
                <w:rFonts w:eastAsia="Times New Roman"/>
                <w:b w:val="0"/>
                <w:spacing w:val="1"/>
                <w:lang w:bidi="ar-SA"/>
              </w:rPr>
              <w:t xml:space="preserve"> </w:t>
            </w:r>
            <w:r w:rsidRPr="003C75A0">
              <w:rPr>
                <w:rFonts w:eastAsia="Times New Roman"/>
                <w:b w:val="0"/>
                <w:lang w:bidi="ar-SA"/>
              </w:rPr>
              <w:t>до</w:t>
            </w:r>
            <w:r w:rsidRPr="003C75A0">
              <w:rPr>
                <w:rFonts w:eastAsia="Times New Roman"/>
                <w:b w:val="0"/>
                <w:spacing w:val="1"/>
                <w:lang w:bidi="ar-SA"/>
              </w:rPr>
              <w:t xml:space="preserve"> </w:t>
            </w:r>
            <w:r w:rsidRPr="003C75A0">
              <w:rPr>
                <w:rFonts w:eastAsia="Times New Roman"/>
                <w:b w:val="0"/>
                <w:lang w:bidi="ar-SA"/>
              </w:rPr>
              <w:t>збільшення</w:t>
            </w:r>
            <w:r w:rsidRPr="003C75A0">
              <w:rPr>
                <w:rFonts w:eastAsia="Times New Roman"/>
                <w:b w:val="0"/>
                <w:spacing w:val="1"/>
                <w:lang w:bidi="ar-SA"/>
              </w:rPr>
              <w:t xml:space="preserve"> </w:t>
            </w:r>
            <w:r w:rsidRPr="003C75A0">
              <w:rPr>
                <w:rFonts w:eastAsia="Times New Roman"/>
                <w:b w:val="0"/>
                <w:lang w:bidi="ar-SA"/>
              </w:rPr>
              <w:t>суми,</w:t>
            </w:r>
            <w:r w:rsidRPr="003C75A0">
              <w:rPr>
                <w:rFonts w:eastAsia="Times New Roman"/>
                <w:b w:val="0"/>
                <w:spacing w:val="1"/>
                <w:lang w:bidi="ar-SA"/>
              </w:rPr>
              <w:t xml:space="preserve"> </w:t>
            </w:r>
            <w:r w:rsidRPr="003C75A0">
              <w:rPr>
                <w:rFonts w:eastAsia="Times New Roman"/>
                <w:b w:val="0"/>
                <w:lang w:bidi="ar-SA"/>
              </w:rPr>
              <w:t>визначеної</w:t>
            </w:r>
            <w:r w:rsidRPr="003C75A0">
              <w:rPr>
                <w:rFonts w:eastAsia="Times New Roman"/>
                <w:b w:val="0"/>
                <w:spacing w:val="1"/>
                <w:lang w:bidi="ar-SA"/>
              </w:rPr>
              <w:t xml:space="preserve"> </w:t>
            </w:r>
            <w:r w:rsidRPr="003C75A0">
              <w:rPr>
                <w:rFonts w:eastAsia="Times New Roman"/>
                <w:b w:val="0"/>
                <w:lang w:bidi="ar-SA"/>
              </w:rPr>
              <w:t>в</w:t>
            </w:r>
            <w:r w:rsidRPr="003C75A0">
              <w:rPr>
                <w:rFonts w:eastAsia="Times New Roman"/>
                <w:b w:val="0"/>
                <w:spacing w:val="1"/>
                <w:lang w:bidi="ar-SA"/>
              </w:rPr>
              <w:t xml:space="preserve"> </w:t>
            </w:r>
            <w:r w:rsidRPr="003C75A0">
              <w:rPr>
                <w:rFonts w:eastAsia="Times New Roman"/>
                <w:b w:val="0"/>
                <w:lang w:bidi="ar-SA"/>
              </w:rPr>
              <w:t>договорі</w:t>
            </w:r>
            <w:r w:rsidRPr="003C75A0">
              <w:rPr>
                <w:rFonts w:eastAsia="Times New Roman"/>
                <w:b w:val="0"/>
                <w:spacing w:val="-3"/>
                <w:lang w:bidi="ar-SA"/>
              </w:rPr>
              <w:t xml:space="preserve"> </w:t>
            </w:r>
            <w:r w:rsidRPr="003C75A0">
              <w:rPr>
                <w:rFonts w:eastAsia="Times New Roman"/>
                <w:b w:val="0"/>
                <w:lang w:bidi="ar-SA"/>
              </w:rPr>
              <w:t>про</w:t>
            </w:r>
            <w:r w:rsidRPr="003C75A0">
              <w:rPr>
                <w:rFonts w:eastAsia="Times New Roman"/>
                <w:b w:val="0"/>
                <w:spacing w:val="-3"/>
                <w:lang w:bidi="ar-SA"/>
              </w:rPr>
              <w:t xml:space="preserve"> </w:t>
            </w:r>
            <w:r w:rsidRPr="003C75A0">
              <w:rPr>
                <w:rFonts w:eastAsia="Times New Roman"/>
                <w:b w:val="0"/>
                <w:lang w:bidi="ar-SA"/>
              </w:rPr>
              <w:t>закупівлю;</w:t>
            </w:r>
          </w:p>
          <w:p w14:paraId="1A506A1B" w14:textId="77777777" w:rsidR="003C75A0" w:rsidRPr="003C75A0" w:rsidRDefault="003C75A0" w:rsidP="003C75A0">
            <w:pPr>
              <w:tabs>
                <w:tab w:val="left" w:pos="327"/>
              </w:tabs>
              <w:suppressAutoHyphens w:val="0"/>
              <w:autoSpaceDN w:val="0"/>
              <w:ind w:left="85" w:right="113"/>
              <w:jc w:val="both"/>
              <w:rPr>
                <w:rFonts w:eastAsia="Times New Roman"/>
                <w:b w:val="0"/>
                <w:lang w:bidi="ar-SA"/>
              </w:rPr>
            </w:pPr>
            <w:r w:rsidRPr="003C75A0">
              <w:rPr>
                <w:rFonts w:eastAsia="Times New Roman"/>
                <w:b w:val="0"/>
              </w:rPr>
              <w:t>4) продовження строку дії договору про закупівлю та строку</w:t>
            </w:r>
            <w:r w:rsidRPr="003C75A0">
              <w:rPr>
                <w:rFonts w:eastAsia="Times New Roman"/>
                <w:b w:val="0"/>
                <w:spacing w:val="1"/>
              </w:rPr>
              <w:t xml:space="preserve"> </w:t>
            </w:r>
            <w:r w:rsidRPr="003C75A0">
              <w:rPr>
                <w:rFonts w:eastAsia="Times New Roman"/>
                <w:b w:val="0"/>
              </w:rPr>
              <w:t>виконання зобов’язань щодо передачі товару, виконання робіт,</w:t>
            </w:r>
            <w:r w:rsidRPr="003C75A0">
              <w:rPr>
                <w:rFonts w:eastAsia="Times New Roman"/>
                <w:b w:val="0"/>
                <w:spacing w:val="1"/>
              </w:rPr>
              <w:t xml:space="preserve"> </w:t>
            </w:r>
            <w:r w:rsidRPr="003C75A0">
              <w:rPr>
                <w:rFonts w:eastAsia="Times New Roman"/>
                <w:b w:val="0"/>
              </w:rPr>
              <w:t>надання</w:t>
            </w:r>
            <w:r w:rsidRPr="003C75A0">
              <w:rPr>
                <w:rFonts w:eastAsia="Times New Roman"/>
                <w:b w:val="0"/>
                <w:spacing w:val="1"/>
              </w:rPr>
              <w:t xml:space="preserve"> </w:t>
            </w:r>
            <w:r w:rsidRPr="003C75A0">
              <w:rPr>
                <w:rFonts w:eastAsia="Times New Roman"/>
                <w:b w:val="0"/>
              </w:rPr>
              <w:t>послуг</w:t>
            </w:r>
            <w:r w:rsidRPr="003C75A0">
              <w:rPr>
                <w:rFonts w:eastAsia="Times New Roman"/>
                <w:b w:val="0"/>
                <w:spacing w:val="1"/>
              </w:rPr>
              <w:t xml:space="preserve"> </w:t>
            </w:r>
            <w:r w:rsidRPr="003C75A0">
              <w:rPr>
                <w:rFonts w:eastAsia="Times New Roman"/>
                <w:b w:val="0"/>
              </w:rPr>
              <w:t>у</w:t>
            </w:r>
            <w:r w:rsidRPr="003C75A0">
              <w:rPr>
                <w:rFonts w:eastAsia="Times New Roman"/>
                <w:b w:val="0"/>
                <w:spacing w:val="1"/>
              </w:rPr>
              <w:t xml:space="preserve"> </w:t>
            </w:r>
            <w:r w:rsidRPr="003C75A0">
              <w:rPr>
                <w:rFonts w:eastAsia="Times New Roman"/>
                <w:b w:val="0"/>
              </w:rPr>
              <w:t>разі</w:t>
            </w:r>
            <w:r w:rsidRPr="003C75A0">
              <w:rPr>
                <w:rFonts w:eastAsia="Times New Roman"/>
                <w:b w:val="0"/>
                <w:spacing w:val="1"/>
              </w:rPr>
              <w:t xml:space="preserve"> </w:t>
            </w:r>
            <w:r w:rsidRPr="003C75A0">
              <w:rPr>
                <w:rFonts w:eastAsia="Times New Roman"/>
                <w:b w:val="0"/>
              </w:rPr>
              <w:t>виникнення</w:t>
            </w:r>
            <w:r w:rsidRPr="003C75A0">
              <w:rPr>
                <w:rFonts w:eastAsia="Times New Roman"/>
                <w:b w:val="0"/>
                <w:spacing w:val="1"/>
              </w:rPr>
              <w:t xml:space="preserve"> </w:t>
            </w:r>
            <w:r w:rsidRPr="003C75A0">
              <w:rPr>
                <w:rFonts w:eastAsia="Times New Roman"/>
                <w:b w:val="0"/>
              </w:rPr>
              <w:t>документально</w:t>
            </w:r>
            <w:r w:rsidRPr="003C75A0">
              <w:rPr>
                <w:rFonts w:eastAsia="Times New Roman"/>
                <w:b w:val="0"/>
                <w:spacing w:val="1"/>
              </w:rPr>
              <w:t xml:space="preserve"> </w:t>
            </w:r>
            <w:r w:rsidRPr="003C75A0">
              <w:rPr>
                <w:rFonts w:eastAsia="Times New Roman"/>
                <w:b w:val="0"/>
              </w:rPr>
              <w:t>підтверджених</w:t>
            </w:r>
            <w:r w:rsidRPr="003C75A0">
              <w:rPr>
                <w:rFonts w:eastAsia="Times New Roman"/>
                <w:b w:val="0"/>
                <w:spacing w:val="1"/>
              </w:rPr>
              <w:t xml:space="preserve"> </w:t>
            </w:r>
            <w:r w:rsidRPr="003C75A0">
              <w:rPr>
                <w:rFonts w:eastAsia="Times New Roman"/>
                <w:b w:val="0"/>
              </w:rPr>
              <w:t>об’єктивних</w:t>
            </w:r>
            <w:r w:rsidRPr="003C75A0">
              <w:rPr>
                <w:rFonts w:eastAsia="Times New Roman"/>
                <w:b w:val="0"/>
                <w:spacing w:val="1"/>
              </w:rPr>
              <w:t xml:space="preserve"> </w:t>
            </w:r>
            <w:r w:rsidRPr="003C75A0">
              <w:rPr>
                <w:rFonts w:eastAsia="Times New Roman"/>
                <w:b w:val="0"/>
              </w:rPr>
              <w:t>обставин,</w:t>
            </w:r>
            <w:r w:rsidRPr="003C75A0">
              <w:rPr>
                <w:rFonts w:eastAsia="Times New Roman"/>
                <w:b w:val="0"/>
                <w:spacing w:val="1"/>
              </w:rPr>
              <w:t xml:space="preserve"> </w:t>
            </w:r>
            <w:r w:rsidRPr="003C75A0">
              <w:rPr>
                <w:rFonts w:eastAsia="Times New Roman"/>
                <w:b w:val="0"/>
              </w:rPr>
              <w:t>що</w:t>
            </w:r>
            <w:r w:rsidRPr="003C75A0">
              <w:rPr>
                <w:rFonts w:eastAsia="Times New Roman"/>
                <w:b w:val="0"/>
                <w:spacing w:val="1"/>
              </w:rPr>
              <w:t xml:space="preserve"> </w:t>
            </w:r>
            <w:r w:rsidRPr="003C75A0">
              <w:rPr>
                <w:rFonts w:eastAsia="Times New Roman"/>
                <w:b w:val="0"/>
              </w:rPr>
              <w:t>спричинили</w:t>
            </w:r>
            <w:r w:rsidRPr="003C75A0">
              <w:rPr>
                <w:rFonts w:eastAsia="Times New Roman"/>
                <w:b w:val="0"/>
                <w:spacing w:val="1"/>
              </w:rPr>
              <w:t xml:space="preserve"> </w:t>
            </w:r>
            <w:r w:rsidRPr="003C75A0">
              <w:rPr>
                <w:rFonts w:eastAsia="Times New Roman"/>
                <w:b w:val="0"/>
              </w:rPr>
              <w:t>таке</w:t>
            </w:r>
            <w:r w:rsidRPr="003C75A0">
              <w:rPr>
                <w:rFonts w:eastAsia="Times New Roman"/>
              </w:rPr>
              <w:t xml:space="preserve"> </w:t>
            </w:r>
            <w:r w:rsidRPr="003C75A0">
              <w:rPr>
                <w:rFonts w:eastAsia="Times New Roman"/>
                <w:b w:val="0"/>
                <w:lang w:bidi="ar-SA"/>
              </w:rPr>
              <w:t>продовження,</w:t>
            </w:r>
            <w:r w:rsidRPr="003C75A0">
              <w:rPr>
                <w:rFonts w:eastAsia="Times New Roman"/>
                <w:b w:val="0"/>
                <w:spacing w:val="1"/>
                <w:lang w:bidi="ar-SA"/>
              </w:rPr>
              <w:t xml:space="preserve"> </w:t>
            </w:r>
            <w:r w:rsidRPr="003C75A0">
              <w:rPr>
                <w:rFonts w:eastAsia="Times New Roman"/>
                <w:b w:val="0"/>
                <w:lang w:bidi="ar-SA"/>
              </w:rPr>
              <w:t>у</w:t>
            </w:r>
            <w:r w:rsidRPr="003C75A0">
              <w:rPr>
                <w:rFonts w:eastAsia="Times New Roman"/>
                <w:b w:val="0"/>
                <w:spacing w:val="1"/>
                <w:lang w:bidi="ar-SA"/>
              </w:rPr>
              <w:t xml:space="preserve"> </w:t>
            </w:r>
            <w:r w:rsidRPr="003C75A0">
              <w:rPr>
                <w:rFonts w:eastAsia="Times New Roman"/>
                <w:b w:val="0"/>
                <w:lang w:bidi="ar-SA"/>
              </w:rPr>
              <w:t>тому</w:t>
            </w:r>
            <w:r w:rsidRPr="003C75A0">
              <w:rPr>
                <w:rFonts w:eastAsia="Times New Roman"/>
                <w:b w:val="0"/>
                <w:spacing w:val="1"/>
                <w:lang w:bidi="ar-SA"/>
              </w:rPr>
              <w:t xml:space="preserve"> </w:t>
            </w:r>
            <w:r w:rsidRPr="003C75A0">
              <w:rPr>
                <w:rFonts w:eastAsia="Times New Roman"/>
                <w:b w:val="0"/>
                <w:lang w:bidi="ar-SA"/>
              </w:rPr>
              <w:t>числі</w:t>
            </w:r>
            <w:r w:rsidRPr="003C75A0">
              <w:rPr>
                <w:rFonts w:eastAsia="Times New Roman"/>
                <w:b w:val="0"/>
                <w:spacing w:val="1"/>
                <w:lang w:bidi="ar-SA"/>
              </w:rPr>
              <w:t xml:space="preserve"> </w:t>
            </w:r>
            <w:r w:rsidRPr="003C75A0">
              <w:rPr>
                <w:rFonts w:eastAsia="Times New Roman"/>
                <w:b w:val="0"/>
                <w:lang w:bidi="ar-SA"/>
              </w:rPr>
              <w:t>обставин</w:t>
            </w:r>
            <w:r w:rsidRPr="003C75A0">
              <w:rPr>
                <w:rFonts w:eastAsia="Times New Roman"/>
                <w:b w:val="0"/>
                <w:spacing w:val="1"/>
                <w:lang w:bidi="ar-SA"/>
              </w:rPr>
              <w:t xml:space="preserve"> </w:t>
            </w:r>
            <w:r w:rsidRPr="003C75A0">
              <w:rPr>
                <w:rFonts w:eastAsia="Times New Roman"/>
                <w:b w:val="0"/>
                <w:lang w:bidi="ar-SA"/>
              </w:rPr>
              <w:t>непереборної</w:t>
            </w:r>
            <w:r w:rsidRPr="003C75A0">
              <w:rPr>
                <w:rFonts w:eastAsia="Times New Roman"/>
                <w:b w:val="0"/>
                <w:spacing w:val="1"/>
                <w:lang w:bidi="ar-SA"/>
              </w:rPr>
              <w:t xml:space="preserve"> </w:t>
            </w:r>
            <w:r w:rsidRPr="003C75A0">
              <w:rPr>
                <w:rFonts w:eastAsia="Times New Roman"/>
                <w:b w:val="0"/>
                <w:lang w:bidi="ar-SA"/>
              </w:rPr>
              <w:t>сили,</w:t>
            </w:r>
            <w:r w:rsidRPr="003C75A0">
              <w:rPr>
                <w:rFonts w:eastAsia="Times New Roman"/>
                <w:b w:val="0"/>
                <w:spacing w:val="-52"/>
                <w:lang w:bidi="ar-SA"/>
              </w:rPr>
              <w:t xml:space="preserve"> </w:t>
            </w:r>
            <w:r w:rsidRPr="003C75A0">
              <w:rPr>
                <w:rFonts w:eastAsia="Times New Roman"/>
                <w:b w:val="0"/>
                <w:lang w:bidi="ar-SA"/>
              </w:rPr>
              <w:t>затримки фінансування витрат замовника, за умови, що такі</w:t>
            </w:r>
            <w:r w:rsidRPr="003C75A0">
              <w:rPr>
                <w:rFonts w:eastAsia="Times New Roman"/>
                <w:b w:val="0"/>
                <w:spacing w:val="1"/>
                <w:lang w:bidi="ar-SA"/>
              </w:rPr>
              <w:t xml:space="preserve"> </w:t>
            </w:r>
            <w:r w:rsidRPr="003C75A0">
              <w:rPr>
                <w:rFonts w:eastAsia="Times New Roman"/>
                <w:b w:val="0"/>
                <w:lang w:bidi="ar-SA"/>
              </w:rPr>
              <w:t>зміни</w:t>
            </w:r>
            <w:r w:rsidRPr="003C75A0">
              <w:rPr>
                <w:rFonts w:eastAsia="Times New Roman"/>
                <w:b w:val="0"/>
                <w:spacing w:val="-1"/>
                <w:lang w:bidi="ar-SA"/>
              </w:rPr>
              <w:t xml:space="preserve"> </w:t>
            </w:r>
            <w:r w:rsidRPr="003C75A0">
              <w:rPr>
                <w:rFonts w:eastAsia="Times New Roman"/>
                <w:b w:val="0"/>
                <w:lang w:bidi="ar-SA"/>
              </w:rPr>
              <w:t>не</w:t>
            </w:r>
            <w:r w:rsidRPr="003C75A0">
              <w:rPr>
                <w:rFonts w:eastAsia="Times New Roman"/>
                <w:b w:val="0"/>
                <w:spacing w:val="-3"/>
                <w:lang w:bidi="ar-SA"/>
              </w:rPr>
              <w:t xml:space="preserve"> </w:t>
            </w:r>
            <w:r w:rsidRPr="003C75A0">
              <w:rPr>
                <w:rFonts w:eastAsia="Times New Roman"/>
                <w:b w:val="0"/>
                <w:lang w:bidi="ar-SA"/>
              </w:rPr>
              <w:t>призведуть</w:t>
            </w:r>
            <w:r w:rsidRPr="003C75A0">
              <w:rPr>
                <w:rFonts w:eastAsia="Times New Roman"/>
                <w:b w:val="0"/>
                <w:spacing w:val="2"/>
                <w:lang w:bidi="ar-SA"/>
              </w:rPr>
              <w:t xml:space="preserve"> </w:t>
            </w:r>
            <w:r w:rsidRPr="003C75A0">
              <w:rPr>
                <w:rFonts w:eastAsia="Times New Roman"/>
                <w:b w:val="0"/>
                <w:lang w:bidi="ar-SA"/>
              </w:rPr>
              <w:t>до</w:t>
            </w:r>
            <w:r w:rsidRPr="003C75A0">
              <w:rPr>
                <w:rFonts w:eastAsia="Times New Roman"/>
                <w:b w:val="0"/>
                <w:spacing w:val="-1"/>
                <w:lang w:bidi="ar-SA"/>
              </w:rPr>
              <w:t xml:space="preserve"> </w:t>
            </w:r>
            <w:r w:rsidRPr="003C75A0">
              <w:rPr>
                <w:rFonts w:eastAsia="Times New Roman"/>
                <w:b w:val="0"/>
                <w:lang w:bidi="ar-SA"/>
              </w:rPr>
              <w:t>збільшення</w:t>
            </w:r>
            <w:r w:rsidRPr="003C75A0">
              <w:rPr>
                <w:rFonts w:eastAsia="Times New Roman"/>
                <w:b w:val="0"/>
                <w:spacing w:val="2"/>
                <w:lang w:bidi="ar-SA"/>
              </w:rPr>
              <w:t xml:space="preserve"> </w:t>
            </w:r>
            <w:r w:rsidRPr="003C75A0">
              <w:rPr>
                <w:rFonts w:eastAsia="Times New Roman"/>
                <w:b w:val="0"/>
                <w:lang w:bidi="ar-SA"/>
              </w:rPr>
              <w:t>суми,</w:t>
            </w:r>
            <w:r w:rsidRPr="003C75A0">
              <w:rPr>
                <w:rFonts w:eastAsia="Times New Roman"/>
                <w:b w:val="0"/>
                <w:spacing w:val="1"/>
                <w:lang w:bidi="ar-SA"/>
              </w:rPr>
              <w:t xml:space="preserve"> </w:t>
            </w:r>
            <w:r w:rsidRPr="003C75A0">
              <w:rPr>
                <w:rFonts w:eastAsia="Times New Roman"/>
                <w:b w:val="0"/>
                <w:lang w:bidi="ar-SA"/>
              </w:rPr>
              <w:t>визначеної</w:t>
            </w:r>
            <w:r w:rsidRPr="003C75A0">
              <w:rPr>
                <w:rFonts w:eastAsia="Times New Roman"/>
                <w:b w:val="0"/>
                <w:spacing w:val="-1"/>
                <w:lang w:bidi="ar-SA"/>
              </w:rPr>
              <w:t xml:space="preserve"> </w:t>
            </w:r>
            <w:r w:rsidRPr="003C75A0">
              <w:rPr>
                <w:rFonts w:eastAsia="Times New Roman"/>
                <w:b w:val="0"/>
                <w:lang w:bidi="ar-SA"/>
              </w:rPr>
              <w:t>в договорі про</w:t>
            </w:r>
            <w:r w:rsidRPr="003C75A0">
              <w:rPr>
                <w:rFonts w:eastAsia="Times New Roman"/>
                <w:b w:val="0"/>
                <w:spacing w:val="-5"/>
                <w:lang w:bidi="ar-SA"/>
              </w:rPr>
              <w:t xml:space="preserve"> </w:t>
            </w:r>
            <w:r w:rsidRPr="003C75A0">
              <w:rPr>
                <w:rFonts w:eastAsia="Times New Roman"/>
                <w:b w:val="0"/>
                <w:lang w:bidi="ar-SA"/>
              </w:rPr>
              <w:t>закупівлю;</w:t>
            </w:r>
          </w:p>
          <w:p w14:paraId="1A0355AB"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5)</w:t>
            </w:r>
            <w:r w:rsidRPr="003C75A0">
              <w:rPr>
                <w:rFonts w:eastAsia="Times New Roman"/>
                <w:b w:val="0"/>
                <w:lang w:bidi="ar-SA"/>
              </w:rPr>
              <w:tab/>
              <w:t>погодження зміни ціни в договорі про закупівлю в бік зменшення (без зміни кількості (обсягу) та якості товарів, робіт і послуг);</w:t>
            </w:r>
          </w:p>
          <w:p w14:paraId="0CFA3C05"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6)</w:t>
            </w:r>
            <w:r w:rsidRPr="003C75A0">
              <w:rPr>
                <w:rFonts w:eastAsia="Times New Roman"/>
                <w:b w:val="0"/>
                <w:lang w:bidi="ar-S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DD3673"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7)</w:t>
            </w:r>
            <w:r w:rsidRPr="003C75A0">
              <w:rPr>
                <w:rFonts w:eastAsia="Times New Roman"/>
                <w:b w:val="0"/>
                <w:lang w:bidi="ar-S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75A0">
              <w:rPr>
                <w:rFonts w:eastAsia="Times New Roman"/>
                <w:b w:val="0"/>
                <w:lang w:bidi="ar-SA"/>
              </w:rPr>
              <w:t>Platts</w:t>
            </w:r>
            <w:proofErr w:type="spellEnd"/>
            <w:r w:rsidRPr="003C75A0">
              <w:rPr>
                <w:rFonts w:eastAsia="Times New Roman"/>
                <w:b w:val="0"/>
                <w:lang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7EC12E"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8)</w:t>
            </w:r>
            <w:r w:rsidRPr="003C75A0">
              <w:rPr>
                <w:rFonts w:eastAsia="Times New Roman"/>
                <w:b w:val="0"/>
                <w:lang w:bidi="ar-SA"/>
              </w:rPr>
              <w:tab/>
              <w:t>зміни умов у зв’язку із застосуванням положень частини шостої статті 41 Закону.</w:t>
            </w:r>
          </w:p>
          <w:p w14:paraId="5CC5CEA9"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 xml:space="preserve">Дія договору про закупівлю може бути продовжена на </w:t>
            </w:r>
            <w:r w:rsidRPr="003C75A0">
              <w:rPr>
                <w:rFonts w:eastAsia="Times New Roman"/>
                <w:b w:val="0"/>
                <w:lang w:bidi="ar-SA"/>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961824"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4.4. Договір про закупівлю є нікчемним у разі:</w:t>
            </w:r>
          </w:p>
          <w:p w14:paraId="3828E263"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1)</w:t>
            </w:r>
            <w:r w:rsidRPr="003C75A0">
              <w:rPr>
                <w:rFonts w:eastAsia="Times New Roman"/>
                <w:b w:val="0"/>
                <w:lang w:bidi="ar-SA"/>
              </w:rPr>
              <w:tab/>
              <w:t>коли замовник уклав договір про закупівлю з порушенням вимог, визначених пунктом 5 Особливостей;</w:t>
            </w:r>
          </w:p>
          <w:p w14:paraId="1381CA7B"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2)</w:t>
            </w:r>
            <w:r w:rsidRPr="003C75A0">
              <w:rPr>
                <w:rFonts w:eastAsia="Times New Roman"/>
                <w:b w:val="0"/>
                <w:lang w:bidi="ar-SA"/>
              </w:rPr>
              <w:tab/>
              <w:t>укладення договору про закупівлю з порушенням вимог пункту 18 Особливостей;</w:t>
            </w:r>
          </w:p>
          <w:p w14:paraId="75419457"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3)</w:t>
            </w:r>
            <w:r w:rsidRPr="003C75A0">
              <w:rPr>
                <w:rFonts w:eastAsia="Times New Roman"/>
                <w:b w:val="0"/>
                <w:lang w:bidi="ar-SA"/>
              </w:rPr>
              <w:tab/>
              <w:t>укладення договору про закупівлю в період оскарження відкритих торгів відповідно до статті 18 Закону та Особливостей;</w:t>
            </w:r>
          </w:p>
          <w:p w14:paraId="6FE4CEA1" w14:textId="77777777" w:rsidR="003C75A0" w:rsidRPr="003C75A0" w:rsidRDefault="003C75A0" w:rsidP="003C75A0">
            <w:pPr>
              <w:suppressAutoHyphens w:val="0"/>
              <w:autoSpaceDN w:val="0"/>
              <w:spacing w:line="243" w:lineRule="exact"/>
              <w:ind w:left="85" w:right="113"/>
              <w:jc w:val="both"/>
              <w:rPr>
                <w:rFonts w:eastAsia="Times New Roman"/>
                <w:b w:val="0"/>
                <w:lang w:bidi="ar-SA"/>
              </w:rPr>
            </w:pPr>
            <w:r w:rsidRPr="003C75A0">
              <w:rPr>
                <w:rFonts w:eastAsia="Times New Roman"/>
                <w:b w:val="0"/>
                <w:lang w:bidi="ar-SA"/>
              </w:rPr>
              <w:t>4)</w:t>
            </w:r>
            <w:r w:rsidRPr="003C75A0">
              <w:rPr>
                <w:rFonts w:eastAsia="Times New Roman"/>
                <w:b w:val="0"/>
                <w:lang w:bidi="ar-SA"/>
              </w:rPr>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7D7EE73" w14:textId="77777777" w:rsidR="003C75A0" w:rsidRPr="003C75A0" w:rsidRDefault="003C75A0" w:rsidP="003C75A0">
            <w:pPr>
              <w:suppressAutoHyphens w:val="0"/>
              <w:autoSpaceDN w:val="0"/>
              <w:spacing w:line="243" w:lineRule="exact"/>
              <w:ind w:left="85" w:right="113"/>
              <w:jc w:val="both"/>
              <w:rPr>
                <w:rFonts w:eastAsia="Times New Roman"/>
              </w:rPr>
            </w:pPr>
            <w:r w:rsidRPr="003C75A0">
              <w:rPr>
                <w:rFonts w:eastAsia="Times New Roman"/>
                <w:b w:val="0"/>
                <w:lang w:bidi="ar-SA"/>
              </w:rPr>
              <w:t>5)</w:t>
            </w:r>
            <w:r w:rsidRPr="003C75A0">
              <w:rPr>
                <w:rFonts w:eastAsia="Times New Roman"/>
                <w:b w:val="0"/>
                <w:lang w:bidi="ar-SA"/>
              </w:rPr>
              <w:tab/>
              <w:t xml:space="preserve">коли найменування предмета закупівлі із зазначенням коду за </w:t>
            </w:r>
            <w:r w:rsidRPr="003C75A0">
              <w:rPr>
                <w:rFonts w:eastAsia="Times New Roman"/>
                <w:b w:val="0"/>
              </w:rPr>
              <w:t>Єдиним закупівельним словником не відповідає товарам, роботам чи послугам, що фактично закуплені замовником.</w:t>
            </w:r>
          </w:p>
          <w:p w14:paraId="71E38445" w14:textId="77777777" w:rsidR="003C75A0" w:rsidRPr="003C75A0" w:rsidRDefault="003C75A0" w:rsidP="003C75A0">
            <w:pPr>
              <w:suppressAutoHyphens w:val="0"/>
              <w:autoSpaceDE/>
              <w:jc w:val="both"/>
              <w:rPr>
                <w:b w:val="0"/>
                <w:color w:val="000000"/>
                <w:highlight w:val="lightGray"/>
                <w:lang w:eastAsia="ru-RU" w:bidi="ar-SA"/>
              </w:rPr>
            </w:pPr>
          </w:p>
        </w:tc>
      </w:tr>
      <w:tr w:rsidR="003C75A0" w:rsidRPr="003C75A0" w14:paraId="78E5D00F" w14:textId="77777777" w:rsidTr="003C75A0">
        <w:trPr>
          <w:trHeight w:val="520"/>
          <w:jc w:val="center"/>
        </w:trPr>
        <w:tc>
          <w:tcPr>
            <w:tcW w:w="576" w:type="dxa"/>
          </w:tcPr>
          <w:p w14:paraId="497E48A5" w14:textId="77777777" w:rsidR="003C75A0" w:rsidRPr="003C75A0" w:rsidRDefault="003C75A0" w:rsidP="003C75A0">
            <w:pPr>
              <w:suppressAutoHyphens w:val="0"/>
              <w:autoSpaceDE/>
              <w:ind w:right="113"/>
              <w:jc w:val="both"/>
              <w:rPr>
                <w:color w:val="000000"/>
                <w:lang w:eastAsia="ru-RU" w:bidi="ar-SA"/>
              </w:rPr>
            </w:pPr>
            <w:r w:rsidRPr="003C75A0">
              <w:rPr>
                <w:rFonts w:eastAsia="Times New Roman"/>
                <w:color w:val="000000"/>
                <w:lang w:eastAsia="ru-RU" w:bidi="ar-SA"/>
              </w:rPr>
              <w:lastRenderedPageBreak/>
              <w:t>5</w:t>
            </w:r>
          </w:p>
        </w:tc>
        <w:tc>
          <w:tcPr>
            <w:tcW w:w="2958" w:type="dxa"/>
          </w:tcPr>
          <w:p w14:paraId="0CB5B1D2"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Дії замовника при відмові переможця торгів підписати договір про закупівлю</w:t>
            </w:r>
          </w:p>
        </w:tc>
        <w:tc>
          <w:tcPr>
            <w:tcW w:w="6530" w:type="dxa"/>
          </w:tcPr>
          <w:p w14:paraId="31736A88" w14:textId="77777777" w:rsidR="003C75A0" w:rsidRPr="003C75A0" w:rsidRDefault="003C75A0" w:rsidP="003C75A0">
            <w:pPr>
              <w:suppressAutoHyphens w:val="0"/>
              <w:autoSpaceDE/>
              <w:ind w:right="-57"/>
              <w:jc w:val="both"/>
              <w:rPr>
                <w:rFonts w:eastAsia="Times New Roman"/>
                <w:b w:val="0"/>
                <w:color w:val="000000"/>
                <w:lang w:bidi="ar-SA"/>
              </w:rPr>
            </w:pPr>
            <w:r w:rsidRPr="003C75A0">
              <w:rPr>
                <w:rFonts w:eastAsia="Times New Roman"/>
                <w:b w:val="0"/>
                <w:color w:val="000000"/>
                <w:lang w:bidi="ar-S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C75A0">
              <w:rPr>
                <w:rFonts w:eastAsia="Times New Roman"/>
                <w:b w:val="0"/>
                <w:color w:val="000000"/>
                <w:lang w:bidi="ar-SA"/>
              </w:rPr>
              <w:t>неукладення</w:t>
            </w:r>
            <w:proofErr w:type="spellEnd"/>
            <w:r w:rsidRPr="003C75A0">
              <w:rPr>
                <w:rFonts w:eastAsia="Times New Roman"/>
                <w:b w:val="0"/>
                <w:color w:val="000000"/>
                <w:lang w:bidi="ar-SA"/>
              </w:rPr>
              <w:t xml:space="preserve"> договору про закупівлю з вини учасника або ненадання замовнику підписаного договору у строк, визначений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33CAA173" w14:textId="77777777" w:rsidR="003C75A0" w:rsidRPr="003C75A0" w:rsidRDefault="003C75A0" w:rsidP="003C75A0">
            <w:pPr>
              <w:suppressAutoHyphens w:val="0"/>
              <w:autoSpaceDE/>
              <w:ind w:right="-57"/>
              <w:jc w:val="both"/>
              <w:rPr>
                <w:rFonts w:cs="Arial"/>
                <w:b w:val="0"/>
                <w:color w:val="000000"/>
                <w:lang w:val="ru-RU" w:eastAsia="ru-RU" w:bidi="ar-SA"/>
              </w:rPr>
            </w:pPr>
            <w:r w:rsidRPr="003C75A0">
              <w:rPr>
                <w:rFonts w:eastAsia="Times New Roman"/>
                <w:b w:val="0"/>
                <w:lang w:bidi="ar-SA"/>
              </w:rPr>
              <w:t xml:space="preserve">5.2. </w:t>
            </w:r>
            <w:proofErr w:type="spellStart"/>
            <w:r w:rsidRPr="003C75A0">
              <w:rPr>
                <w:rFonts w:cs="Arial"/>
                <w:b w:val="0"/>
                <w:lang w:val="ru-RU" w:eastAsia="ru-RU" w:bidi="ar-SA"/>
              </w:rPr>
              <w:t>Під</w:t>
            </w:r>
            <w:proofErr w:type="spellEnd"/>
            <w:r w:rsidRPr="003C75A0">
              <w:rPr>
                <w:rFonts w:cs="Arial"/>
                <w:b w:val="0"/>
                <w:lang w:val="ru-RU" w:eastAsia="ru-RU" w:bidi="ar-SA"/>
              </w:rPr>
              <w:t xml:space="preserve"> не </w:t>
            </w:r>
            <w:proofErr w:type="spellStart"/>
            <w:r w:rsidRPr="003C75A0">
              <w:rPr>
                <w:rFonts w:cs="Arial"/>
                <w:b w:val="0"/>
                <w:lang w:val="ru-RU" w:eastAsia="ru-RU" w:bidi="ar-SA"/>
              </w:rPr>
              <w:t>укладенням</w:t>
            </w:r>
            <w:proofErr w:type="spellEnd"/>
            <w:r w:rsidRPr="003C75A0">
              <w:rPr>
                <w:rFonts w:cs="Arial"/>
                <w:b w:val="0"/>
                <w:lang w:val="ru-RU" w:eastAsia="ru-RU" w:bidi="ar-SA"/>
              </w:rPr>
              <w:t xml:space="preserve"> договору про </w:t>
            </w:r>
            <w:proofErr w:type="spellStart"/>
            <w:r w:rsidRPr="003C75A0">
              <w:rPr>
                <w:rFonts w:cs="Arial"/>
                <w:b w:val="0"/>
                <w:lang w:val="ru-RU" w:eastAsia="ru-RU" w:bidi="ar-SA"/>
              </w:rPr>
              <w:t>закупівлю</w:t>
            </w:r>
            <w:proofErr w:type="spellEnd"/>
            <w:r w:rsidRPr="003C75A0">
              <w:rPr>
                <w:rFonts w:cs="Arial"/>
                <w:b w:val="0"/>
                <w:lang w:val="ru-RU" w:eastAsia="ru-RU" w:bidi="ar-SA"/>
              </w:rPr>
              <w:t xml:space="preserve"> з вини </w:t>
            </w:r>
            <w:proofErr w:type="spellStart"/>
            <w:r w:rsidRPr="003C75A0">
              <w:rPr>
                <w:rFonts w:cs="Arial"/>
                <w:b w:val="0"/>
                <w:lang w:val="ru-RU" w:eastAsia="ru-RU" w:bidi="ar-SA"/>
              </w:rPr>
              <w:t>учасника</w:t>
            </w:r>
            <w:proofErr w:type="spellEnd"/>
            <w:r w:rsidRPr="003C75A0">
              <w:rPr>
                <w:rFonts w:cs="Arial"/>
                <w:b w:val="0"/>
                <w:lang w:val="ru-RU" w:eastAsia="ru-RU" w:bidi="ar-SA"/>
              </w:rPr>
              <w:t xml:space="preserve"> </w:t>
            </w:r>
            <w:proofErr w:type="spellStart"/>
            <w:r w:rsidRPr="003C75A0">
              <w:rPr>
                <w:rFonts w:cs="Arial"/>
                <w:b w:val="0"/>
                <w:color w:val="000000"/>
                <w:lang w:val="ru-RU" w:eastAsia="ru-RU" w:bidi="ar-SA"/>
              </w:rPr>
              <w:t>або</w:t>
            </w:r>
            <w:proofErr w:type="spellEnd"/>
            <w:r w:rsidRPr="003C75A0">
              <w:rPr>
                <w:rFonts w:cs="Arial"/>
                <w:b w:val="0"/>
                <w:color w:val="000000"/>
                <w:lang w:val="ru-RU" w:eastAsia="ru-RU" w:bidi="ar-SA"/>
              </w:rPr>
              <w:t xml:space="preserve"> </w:t>
            </w:r>
            <w:proofErr w:type="spellStart"/>
            <w:r w:rsidRPr="003C75A0">
              <w:rPr>
                <w:rFonts w:cs="Arial"/>
                <w:b w:val="0"/>
                <w:color w:val="000000"/>
                <w:lang w:val="ru-RU" w:eastAsia="ru-RU" w:bidi="ar-SA"/>
              </w:rPr>
              <w:t>ненадання</w:t>
            </w:r>
            <w:proofErr w:type="spellEnd"/>
            <w:r w:rsidRPr="003C75A0">
              <w:rPr>
                <w:rFonts w:cs="Arial"/>
                <w:b w:val="0"/>
                <w:color w:val="000000"/>
                <w:lang w:val="ru-RU" w:eastAsia="ru-RU" w:bidi="ar-SA"/>
              </w:rPr>
              <w:t xml:space="preserve"> </w:t>
            </w:r>
            <w:proofErr w:type="spellStart"/>
            <w:r w:rsidRPr="003C75A0">
              <w:rPr>
                <w:rFonts w:cs="Arial"/>
                <w:b w:val="0"/>
                <w:color w:val="000000"/>
                <w:lang w:val="ru-RU" w:eastAsia="ru-RU" w:bidi="ar-SA"/>
              </w:rPr>
              <w:t>замовнику</w:t>
            </w:r>
            <w:proofErr w:type="spellEnd"/>
            <w:r w:rsidRPr="003C75A0">
              <w:rPr>
                <w:rFonts w:cs="Arial"/>
                <w:b w:val="0"/>
                <w:color w:val="000000"/>
                <w:lang w:val="ru-RU" w:eastAsia="ru-RU" w:bidi="ar-SA"/>
              </w:rPr>
              <w:t xml:space="preserve"> </w:t>
            </w:r>
            <w:proofErr w:type="spellStart"/>
            <w:r w:rsidRPr="003C75A0">
              <w:rPr>
                <w:rFonts w:cs="Arial"/>
                <w:b w:val="0"/>
                <w:color w:val="000000"/>
                <w:lang w:val="ru-RU" w:eastAsia="ru-RU" w:bidi="ar-SA"/>
              </w:rPr>
              <w:t>підписаного</w:t>
            </w:r>
            <w:proofErr w:type="spellEnd"/>
            <w:r w:rsidRPr="003C75A0">
              <w:rPr>
                <w:rFonts w:cs="Arial"/>
                <w:b w:val="0"/>
                <w:color w:val="000000"/>
                <w:lang w:val="ru-RU" w:eastAsia="ru-RU" w:bidi="ar-SA"/>
              </w:rPr>
              <w:t xml:space="preserve"> договору (</w:t>
            </w:r>
            <w:proofErr w:type="spellStart"/>
            <w:r w:rsidRPr="003C75A0">
              <w:rPr>
                <w:rFonts w:cs="Arial"/>
                <w:b w:val="0"/>
                <w:color w:val="000000"/>
                <w:lang w:val="ru-RU" w:eastAsia="ru-RU" w:bidi="ar-SA"/>
              </w:rPr>
              <w:t>переможця</w:t>
            </w:r>
            <w:proofErr w:type="spellEnd"/>
            <w:r w:rsidRPr="003C75A0">
              <w:rPr>
                <w:rFonts w:cs="Arial"/>
                <w:b w:val="0"/>
                <w:color w:val="000000"/>
                <w:lang w:val="ru-RU" w:eastAsia="ru-RU" w:bidi="ar-SA"/>
              </w:rPr>
              <w:t xml:space="preserve">) у строк, </w:t>
            </w:r>
            <w:proofErr w:type="spellStart"/>
            <w:r w:rsidRPr="003C75A0">
              <w:rPr>
                <w:rFonts w:cs="Arial"/>
                <w:b w:val="0"/>
                <w:color w:val="000000"/>
                <w:lang w:val="ru-RU" w:eastAsia="ru-RU" w:bidi="ar-SA"/>
              </w:rPr>
              <w:t>визначений</w:t>
            </w:r>
            <w:proofErr w:type="spellEnd"/>
            <w:r w:rsidRPr="003C75A0">
              <w:rPr>
                <w:rFonts w:cs="Arial"/>
                <w:b w:val="0"/>
                <w:color w:val="000000"/>
                <w:lang w:val="ru-RU" w:eastAsia="ru-RU" w:bidi="ar-SA"/>
              </w:rPr>
              <w:t xml:space="preserve"> Законом, </w:t>
            </w:r>
            <w:proofErr w:type="spellStart"/>
            <w:r w:rsidRPr="003C75A0">
              <w:rPr>
                <w:rFonts w:cs="Arial"/>
                <w:b w:val="0"/>
                <w:color w:val="000000"/>
                <w:lang w:val="ru-RU" w:eastAsia="ru-RU" w:bidi="ar-SA"/>
              </w:rPr>
              <w:t>вважається</w:t>
            </w:r>
            <w:proofErr w:type="spellEnd"/>
            <w:r w:rsidRPr="003C75A0">
              <w:rPr>
                <w:rFonts w:cs="Arial"/>
                <w:b w:val="0"/>
                <w:color w:val="000000"/>
                <w:lang w:val="ru-RU" w:eastAsia="ru-RU" w:bidi="ar-SA"/>
              </w:rPr>
              <w:t xml:space="preserve">: </w:t>
            </w:r>
          </w:p>
          <w:p w14:paraId="7FA07B89" w14:textId="77777777" w:rsidR="003C75A0" w:rsidRPr="003C75A0" w:rsidRDefault="003C75A0" w:rsidP="003C75A0">
            <w:pPr>
              <w:ind w:firstLine="340"/>
              <w:jc w:val="both"/>
              <w:rPr>
                <w:b w:val="0"/>
                <w:color w:val="000000"/>
              </w:rPr>
            </w:pPr>
            <w:r w:rsidRPr="003C75A0">
              <w:rPr>
                <w:b w:val="0"/>
                <w:color w:val="000000"/>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AB030E7" w14:textId="77777777" w:rsidR="003C75A0" w:rsidRPr="003C75A0" w:rsidRDefault="003C75A0" w:rsidP="003C75A0">
            <w:pPr>
              <w:ind w:firstLine="340"/>
              <w:jc w:val="both"/>
              <w:rPr>
                <w:b w:val="0"/>
                <w:color w:val="000000"/>
              </w:rPr>
            </w:pPr>
            <w:r w:rsidRPr="003C75A0">
              <w:rPr>
                <w:b w:val="0"/>
                <w:color w:val="000000"/>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6450EA9A" w14:textId="77777777" w:rsidR="003C75A0" w:rsidRPr="003C75A0" w:rsidRDefault="003C75A0" w:rsidP="003C75A0">
            <w:pPr>
              <w:ind w:firstLine="340"/>
              <w:jc w:val="both"/>
              <w:rPr>
                <w:b w:val="0"/>
                <w:color w:val="000000"/>
              </w:rPr>
            </w:pPr>
            <w:r w:rsidRPr="003C75A0">
              <w:rPr>
                <w:b w:val="0"/>
                <w:color w:val="000000"/>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0F450A3D" w14:textId="77777777" w:rsidR="003C75A0" w:rsidRPr="003C75A0" w:rsidRDefault="003C75A0" w:rsidP="003C75A0">
            <w:pPr>
              <w:jc w:val="both"/>
              <w:rPr>
                <w:b w:val="0"/>
                <w:color w:val="000000"/>
              </w:rPr>
            </w:pPr>
            <w:r w:rsidRPr="003C75A0">
              <w:rPr>
                <w:b w:val="0"/>
                <w:color w:val="000000"/>
              </w:rPr>
              <w:t xml:space="preserve">5.3. 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6A6760A" w14:textId="77777777" w:rsidR="003C75A0" w:rsidRPr="003C75A0" w:rsidRDefault="003C75A0" w:rsidP="003C75A0">
            <w:pPr>
              <w:ind w:firstLine="340"/>
              <w:jc w:val="both"/>
              <w:rPr>
                <w:b w:val="0"/>
                <w:color w:val="000000"/>
              </w:rPr>
            </w:pPr>
            <w:r w:rsidRPr="003C75A0">
              <w:rPr>
                <w:b w:val="0"/>
                <w:color w:val="000000"/>
              </w:rPr>
              <w:t xml:space="preserve">- не надання документів загалом; </w:t>
            </w:r>
          </w:p>
          <w:p w14:paraId="1B0B3A19" w14:textId="77777777" w:rsidR="003C75A0" w:rsidRPr="003C75A0" w:rsidRDefault="003C75A0" w:rsidP="003C75A0">
            <w:pPr>
              <w:ind w:firstLine="340"/>
              <w:jc w:val="both"/>
              <w:rPr>
                <w:b w:val="0"/>
              </w:rPr>
            </w:pPr>
            <w:r w:rsidRPr="003C75A0">
              <w:rPr>
                <w:b w:val="0"/>
                <w:color w:val="000000"/>
              </w:rPr>
              <w:t xml:space="preserve">- </w:t>
            </w:r>
            <w:r w:rsidRPr="003C75A0">
              <w:rPr>
                <w:b w:val="0"/>
              </w:rPr>
              <w:t xml:space="preserve">надання документів не в повному обсязі; </w:t>
            </w:r>
          </w:p>
          <w:p w14:paraId="18C08A1B" w14:textId="77777777" w:rsidR="003C75A0" w:rsidRPr="003C75A0" w:rsidRDefault="003C75A0" w:rsidP="003C75A0">
            <w:pPr>
              <w:ind w:firstLine="340"/>
              <w:jc w:val="both"/>
              <w:rPr>
                <w:b w:val="0"/>
              </w:rPr>
            </w:pPr>
            <w:r w:rsidRPr="003C75A0">
              <w:rPr>
                <w:b w:val="0"/>
              </w:rPr>
              <w:lastRenderedPageBreak/>
              <w:t xml:space="preserve">- несвоєчасне (з порушенням встановлених для цього строків) надання документів через електронну систему; </w:t>
            </w:r>
          </w:p>
          <w:p w14:paraId="2D7EEA0D" w14:textId="77777777" w:rsidR="003C75A0" w:rsidRPr="003C75A0" w:rsidRDefault="003C75A0" w:rsidP="003C75A0">
            <w:pPr>
              <w:ind w:firstLine="340"/>
              <w:jc w:val="both"/>
              <w:rPr>
                <w:color w:val="000000"/>
              </w:rPr>
            </w:pPr>
            <w:r w:rsidRPr="003C75A0">
              <w:rPr>
                <w:b w:val="0"/>
              </w:rPr>
              <w:t>- не відповідність наданих документів вимогам замовника, встановленим у Тендерній документації.</w:t>
            </w:r>
          </w:p>
        </w:tc>
      </w:tr>
      <w:tr w:rsidR="003C75A0" w:rsidRPr="003C75A0" w14:paraId="689EB5A3" w14:textId="77777777" w:rsidTr="003C75A0">
        <w:trPr>
          <w:trHeight w:val="520"/>
          <w:jc w:val="center"/>
        </w:trPr>
        <w:tc>
          <w:tcPr>
            <w:tcW w:w="576" w:type="dxa"/>
          </w:tcPr>
          <w:p w14:paraId="236BB966" w14:textId="77777777" w:rsidR="003C75A0" w:rsidRPr="003C75A0" w:rsidRDefault="003C75A0" w:rsidP="003C75A0">
            <w:pPr>
              <w:suppressAutoHyphens w:val="0"/>
              <w:autoSpaceDE/>
              <w:ind w:right="113"/>
              <w:jc w:val="both"/>
              <w:rPr>
                <w:color w:val="000000"/>
                <w:lang w:eastAsia="ru-RU" w:bidi="ar-SA"/>
              </w:rPr>
            </w:pPr>
            <w:r w:rsidRPr="003C75A0">
              <w:rPr>
                <w:rFonts w:eastAsia="Times New Roman"/>
                <w:color w:val="000000"/>
                <w:lang w:eastAsia="ru-RU" w:bidi="ar-SA"/>
              </w:rPr>
              <w:lastRenderedPageBreak/>
              <w:t>6</w:t>
            </w:r>
          </w:p>
        </w:tc>
        <w:tc>
          <w:tcPr>
            <w:tcW w:w="2958" w:type="dxa"/>
          </w:tcPr>
          <w:p w14:paraId="76B451BF" w14:textId="77777777" w:rsidR="003C75A0" w:rsidRPr="003C75A0" w:rsidRDefault="003C75A0" w:rsidP="003C75A0">
            <w:pPr>
              <w:suppressAutoHyphens w:val="0"/>
              <w:autoSpaceDE/>
              <w:ind w:right="-58"/>
              <w:jc w:val="left"/>
              <w:rPr>
                <w:color w:val="000000"/>
                <w:lang w:eastAsia="ru-RU" w:bidi="ar-SA"/>
              </w:rPr>
            </w:pPr>
            <w:r w:rsidRPr="003C75A0">
              <w:rPr>
                <w:rFonts w:eastAsia="Times New Roman"/>
                <w:color w:val="000000"/>
                <w:lang w:eastAsia="ru-RU" w:bidi="ar-SA"/>
              </w:rPr>
              <w:t xml:space="preserve">Забезпечення виконання договору про закупівлю </w:t>
            </w:r>
          </w:p>
        </w:tc>
        <w:tc>
          <w:tcPr>
            <w:tcW w:w="6530" w:type="dxa"/>
          </w:tcPr>
          <w:p w14:paraId="7EB10877" w14:textId="77777777" w:rsidR="003C75A0" w:rsidRPr="003C75A0" w:rsidRDefault="003C75A0" w:rsidP="003C75A0">
            <w:pPr>
              <w:suppressAutoHyphens w:val="0"/>
              <w:autoSpaceDE/>
              <w:ind w:left="-27" w:right="-58"/>
              <w:jc w:val="both"/>
              <w:rPr>
                <w:b w:val="0"/>
                <w:color w:val="000000"/>
                <w:lang w:eastAsia="ru-RU" w:bidi="ar-SA"/>
              </w:rPr>
            </w:pPr>
            <w:r w:rsidRPr="003C75A0">
              <w:rPr>
                <w:b w:val="0"/>
                <w:color w:val="000000"/>
                <w:lang w:eastAsia="ru-RU" w:bidi="ar-SA"/>
              </w:rPr>
              <w:t>Не вимагається</w:t>
            </w:r>
          </w:p>
        </w:tc>
      </w:tr>
    </w:tbl>
    <w:p w14:paraId="3F586EB4" w14:textId="77777777" w:rsidR="00F57A37" w:rsidRDefault="00F57A37" w:rsidP="00701291">
      <w:pPr>
        <w:widowControl/>
        <w:tabs>
          <w:tab w:val="left" w:pos="7020"/>
        </w:tabs>
        <w:suppressAutoHyphens w:val="0"/>
        <w:autoSpaceDE/>
        <w:jc w:val="right"/>
        <w:rPr>
          <w:rFonts w:eastAsia="Times New Roman"/>
          <w:lang w:eastAsia="uk-UA" w:bidi="ar-SA"/>
        </w:rPr>
      </w:pPr>
    </w:p>
    <w:p w14:paraId="784D3C12" w14:textId="77777777" w:rsidR="00F57A37" w:rsidRDefault="00F57A37">
      <w:pPr>
        <w:widowControl/>
        <w:suppressAutoHyphens w:val="0"/>
        <w:autoSpaceDE/>
        <w:spacing w:after="160" w:line="259" w:lineRule="auto"/>
        <w:jc w:val="left"/>
        <w:rPr>
          <w:rFonts w:eastAsia="Times New Roman"/>
          <w:lang w:eastAsia="uk-UA" w:bidi="ar-SA"/>
        </w:rPr>
      </w:pPr>
      <w:r>
        <w:rPr>
          <w:rFonts w:eastAsia="Times New Roman"/>
          <w:lang w:eastAsia="uk-UA" w:bidi="ar-SA"/>
        </w:rPr>
        <w:br w:type="page"/>
      </w:r>
    </w:p>
    <w:p w14:paraId="7FDD6BED" w14:textId="77777777" w:rsidR="00F57A37" w:rsidRDefault="00F57A37" w:rsidP="00701291">
      <w:pPr>
        <w:widowControl/>
        <w:tabs>
          <w:tab w:val="left" w:pos="7020"/>
        </w:tabs>
        <w:suppressAutoHyphens w:val="0"/>
        <w:autoSpaceDE/>
        <w:jc w:val="right"/>
        <w:rPr>
          <w:rFonts w:eastAsia="Times New Roman"/>
          <w:lang w:eastAsia="uk-UA" w:bidi="ar-SA"/>
        </w:rPr>
      </w:pPr>
    </w:p>
    <w:p w14:paraId="09CC3045" w14:textId="46066F02" w:rsidR="00701291" w:rsidRPr="00701291" w:rsidRDefault="00701291" w:rsidP="00701291">
      <w:pPr>
        <w:widowControl/>
        <w:tabs>
          <w:tab w:val="left" w:pos="7020"/>
        </w:tabs>
        <w:suppressAutoHyphens w:val="0"/>
        <w:autoSpaceDE/>
        <w:jc w:val="right"/>
        <w:rPr>
          <w:rFonts w:eastAsia="Times New Roman"/>
          <w:lang w:eastAsia="uk-UA" w:bidi="ar-SA"/>
        </w:rPr>
      </w:pPr>
      <w:r w:rsidRPr="00701291">
        <w:rPr>
          <w:rFonts w:eastAsia="Times New Roman"/>
          <w:lang w:eastAsia="uk-UA" w:bidi="ar-SA"/>
        </w:rPr>
        <w:t>Додаток № 1 до оголошення</w:t>
      </w:r>
    </w:p>
    <w:p w14:paraId="7964876D" w14:textId="324D5010" w:rsidR="00701291" w:rsidRPr="00701291" w:rsidRDefault="00701291" w:rsidP="00701291">
      <w:pPr>
        <w:suppressAutoHyphens w:val="0"/>
        <w:autoSpaceDN w:val="0"/>
        <w:adjustRightInd w:val="0"/>
        <w:jc w:val="right"/>
        <w:rPr>
          <w:rFonts w:eastAsia="Times New Roman"/>
          <w:i/>
          <w:lang w:eastAsia="uk-UA" w:bidi="ar-SA"/>
        </w:rPr>
      </w:pPr>
      <w:r w:rsidRPr="00701291">
        <w:rPr>
          <w:rFonts w:eastAsia="Times New Roman"/>
          <w:i/>
          <w:lang w:eastAsia="uk-UA" w:bidi="ar-SA"/>
        </w:rPr>
        <w:t>Технічн</w:t>
      </w:r>
      <w:r w:rsidR="00F57A37">
        <w:rPr>
          <w:rFonts w:eastAsia="Times New Roman"/>
          <w:i/>
          <w:lang w:eastAsia="uk-UA" w:bidi="ar-SA"/>
        </w:rPr>
        <w:t>а</w:t>
      </w:r>
      <w:r w:rsidRPr="00701291">
        <w:rPr>
          <w:rFonts w:eastAsia="Times New Roman"/>
          <w:i/>
          <w:lang w:eastAsia="uk-UA" w:bidi="ar-SA"/>
        </w:rPr>
        <w:t xml:space="preserve"> </w:t>
      </w:r>
      <w:r w:rsidR="00F57A37">
        <w:rPr>
          <w:rFonts w:eastAsia="Times New Roman"/>
          <w:i/>
          <w:lang w:eastAsia="uk-UA" w:bidi="ar-SA"/>
        </w:rPr>
        <w:t>специфікація</w:t>
      </w:r>
      <w:r w:rsidRPr="00701291">
        <w:rPr>
          <w:rFonts w:eastAsia="Times New Roman"/>
          <w:i/>
          <w:lang w:eastAsia="uk-UA" w:bidi="ar-SA"/>
        </w:rPr>
        <w:t xml:space="preserve"> </w:t>
      </w:r>
    </w:p>
    <w:p w14:paraId="20AC61ED" w14:textId="77777777" w:rsidR="00701291" w:rsidRPr="00701291" w:rsidRDefault="00701291" w:rsidP="00701291">
      <w:pPr>
        <w:suppressAutoHyphens w:val="0"/>
        <w:autoSpaceDN w:val="0"/>
        <w:adjustRightInd w:val="0"/>
        <w:jc w:val="right"/>
        <w:rPr>
          <w:rFonts w:eastAsia="Times New Roman"/>
          <w:lang w:eastAsia="uk-UA" w:bidi="ar-SA"/>
        </w:rPr>
      </w:pPr>
    </w:p>
    <w:p w14:paraId="10D81406" w14:textId="77777777" w:rsidR="00F57A37" w:rsidRPr="00F57A37" w:rsidRDefault="00F57A37" w:rsidP="00F57A37">
      <w:pPr>
        <w:widowControl/>
        <w:shd w:val="clear" w:color="auto" w:fill="FFFFFF" w:themeFill="background1"/>
        <w:suppressAutoHyphens w:val="0"/>
        <w:autoSpaceDE/>
        <w:rPr>
          <w:lang w:eastAsia="ru-RU" w:bidi="ar-SA"/>
        </w:rPr>
      </w:pPr>
      <w:r w:rsidRPr="00F57A37">
        <w:rPr>
          <w:lang w:eastAsia="ru-RU" w:bidi="ar-SA"/>
        </w:rPr>
        <w:t>ТЕХНІЧНА СПЕЦИФІКАЦІЯ*</w:t>
      </w:r>
    </w:p>
    <w:p w14:paraId="4C84EC7E" w14:textId="27B1E1FA" w:rsidR="00F57A37" w:rsidRPr="00F57A37" w:rsidRDefault="00F57A37" w:rsidP="00F57A37">
      <w:pPr>
        <w:widowControl/>
        <w:autoSpaceDE/>
        <w:snapToGrid w:val="0"/>
        <w:rPr>
          <w:bCs/>
          <w:color w:val="000000"/>
          <w:u w:val="single"/>
          <w:lang w:eastAsia="zh-CN" w:bidi="ar-SA"/>
        </w:rPr>
      </w:pPr>
      <w:r w:rsidRPr="00F57A37">
        <w:rPr>
          <w:b w:val="0"/>
          <w:lang w:eastAsia="ru-RU" w:bidi="ar-SA"/>
        </w:rPr>
        <w:t>Предмет закупівлі</w:t>
      </w:r>
      <w:r w:rsidRPr="00F57A37">
        <w:rPr>
          <w:lang w:eastAsia="ru-RU" w:bidi="ar-SA"/>
        </w:rPr>
        <w:t>: Велосипеди</w:t>
      </w:r>
      <w:r w:rsidR="00E8759B">
        <w:rPr>
          <w:lang w:eastAsia="ru-RU" w:bidi="ar-SA"/>
        </w:rPr>
        <w:t xml:space="preserve"> шосейні та гірські</w:t>
      </w:r>
      <w:r w:rsidRPr="00F57A37">
        <w:rPr>
          <w:lang w:eastAsia="ru-RU" w:bidi="ar-SA"/>
        </w:rPr>
        <w:t xml:space="preserve"> </w:t>
      </w:r>
      <w:r w:rsidRPr="00F57A37">
        <w:rPr>
          <w:bCs/>
          <w:lang w:eastAsia="ru-RU" w:bidi="ar-SA"/>
        </w:rPr>
        <w:t>ДК 021:2015:</w:t>
      </w:r>
      <w:r w:rsidRPr="00F57A37">
        <w:rPr>
          <w:b w:val="0"/>
          <w:bCs/>
          <w:lang w:eastAsia="ru-RU" w:bidi="ar-SA"/>
        </w:rPr>
        <w:t xml:space="preserve"> </w:t>
      </w:r>
      <w:r w:rsidRPr="00F57A37">
        <w:rPr>
          <w:color w:val="000000"/>
          <w:lang w:eastAsia="ru-RU" w:bidi="ar-SA"/>
        </w:rPr>
        <w:t>34430000-0 Велосипеди</w:t>
      </w:r>
      <w:r w:rsidRPr="00F57A37">
        <w:rPr>
          <w:bCs/>
          <w:color w:val="000000"/>
          <w:lang w:eastAsia="zh-CN" w:bidi="ar-SA"/>
        </w:rPr>
        <w:t>.</w:t>
      </w:r>
    </w:p>
    <w:p w14:paraId="22716E19" w14:textId="77777777" w:rsidR="00F57A37" w:rsidRPr="00F57A37" w:rsidRDefault="00F57A37" w:rsidP="00F57A37">
      <w:pPr>
        <w:widowControl/>
        <w:autoSpaceDE/>
        <w:snapToGrid w:val="0"/>
        <w:rPr>
          <w:rFonts w:eastAsia="Times New Roman"/>
          <w:lang w:eastAsia="zh-CN"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292"/>
        <w:gridCol w:w="1375"/>
      </w:tblGrid>
      <w:tr w:rsidR="00F57A37" w:rsidRPr="00F57A37" w14:paraId="71FB531B" w14:textId="77777777" w:rsidTr="00DD6917">
        <w:trPr>
          <w:trHeight w:val="418"/>
        </w:trPr>
        <w:tc>
          <w:tcPr>
            <w:tcW w:w="366" w:type="pct"/>
            <w:tcBorders>
              <w:top w:val="single" w:sz="4" w:space="0" w:color="auto"/>
              <w:left w:val="single" w:sz="4" w:space="0" w:color="auto"/>
              <w:bottom w:val="single" w:sz="4" w:space="0" w:color="auto"/>
              <w:right w:val="single" w:sz="4" w:space="0" w:color="auto"/>
            </w:tcBorders>
            <w:vAlign w:val="center"/>
            <w:hideMark/>
          </w:tcPr>
          <w:p w14:paraId="406ED808" w14:textId="77777777" w:rsidR="00F57A37" w:rsidRPr="00F57A37" w:rsidRDefault="00F57A37" w:rsidP="00F57A37">
            <w:pPr>
              <w:widowControl/>
              <w:suppressAutoHyphens w:val="0"/>
              <w:autoSpaceDE/>
              <w:spacing w:line="276" w:lineRule="auto"/>
              <w:ind w:left="-38"/>
              <w:rPr>
                <w:color w:val="000000"/>
                <w:lang w:val="ru-RU" w:eastAsia="ru-RU" w:bidi="ar-SA"/>
              </w:rPr>
            </w:pPr>
            <w:bookmarkStart w:id="15" w:name="_Hlk157770422"/>
            <w:r w:rsidRPr="00F57A37">
              <w:rPr>
                <w:color w:val="000000"/>
                <w:lang w:val="ru-RU" w:eastAsia="ru-RU" w:bidi="ar-SA"/>
              </w:rPr>
              <w:t>№</w:t>
            </w:r>
          </w:p>
          <w:p w14:paraId="77627010" w14:textId="77777777" w:rsidR="00F57A37" w:rsidRPr="00F57A37" w:rsidRDefault="00F57A37" w:rsidP="00F57A37">
            <w:pPr>
              <w:widowControl/>
              <w:suppressAutoHyphens w:val="0"/>
              <w:autoSpaceDE/>
              <w:spacing w:line="276" w:lineRule="auto"/>
              <w:ind w:left="-38"/>
              <w:rPr>
                <w:color w:val="000000"/>
                <w:lang w:val="ru-RU" w:eastAsia="ru-RU" w:bidi="ar-SA"/>
              </w:rPr>
            </w:pPr>
            <w:r w:rsidRPr="00F57A37">
              <w:rPr>
                <w:color w:val="000000"/>
                <w:lang w:val="ru-RU" w:eastAsia="ru-RU" w:bidi="ar-SA"/>
              </w:rPr>
              <w:t>п/п</w:t>
            </w:r>
          </w:p>
        </w:tc>
        <w:tc>
          <w:tcPr>
            <w:tcW w:w="3975" w:type="pct"/>
            <w:tcBorders>
              <w:top w:val="single" w:sz="4" w:space="0" w:color="auto"/>
              <w:left w:val="single" w:sz="4" w:space="0" w:color="auto"/>
              <w:bottom w:val="single" w:sz="4" w:space="0" w:color="auto"/>
              <w:right w:val="single" w:sz="4" w:space="0" w:color="auto"/>
            </w:tcBorders>
            <w:vAlign w:val="center"/>
            <w:hideMark/>
          </w:tcPr>
          <w:p w14:paraId="167208C1" w14:textId="77777777" w:rsidR="00F57A37" w:rsidRPr="00F57A37" w:rsidRDefault="00F57A37" w:rsidP="00F57A37">
            <w:pPr>
              <w:widowControl/>
              <w:suppressAutoHyphens w:val="0"/>
              <w:autoSpaceDE/>
              <w:spacing w:line="276" w:lineRule="auto"/>
              <w:ind w:left="-38"/>
              <w:rPr>
                <w:color w:val="000000"/>
                <w:lang w:val="ru-RU" w:eastAsia="ru-RU" w:bidi="ar-SA"/>
              </w:rPr>
            </w:pPr>
            <w:proofErr w:type="spellStart"/>
            <w:r w:rsidRPr="00F57A37">
              <w:rPr>
                <w:color w:val="000000"/>
                <w:lang w:val="ru-RU" w:eastAsia="ru-RU" w:bidi="ar-SA"/>
              </w:rPr>
              <w:t>Найменування</w:t>
            </w:r>
            <w:proofErr w:type="spellEnd"/>
            <w:r w:rsidRPr="00F57A37">
              <w:rPr>
                <w:color w:val="000000"/>
                <w:lang w:val="ru-RU" w:eastAsia="ru-RU" w:bidi="ar-SA"/>
              </w:rPr>
              <w:t xml:space="preserve"> Товару</w:t>
            </w:r>
          </w:p>
        </w:tc>
        <w:tc>
          <w:tcPr>
            <w:tcW w:w="659" w:type="pct"/>
            <w:tcBorders>
              <w:top w:val="single" w:sz="4" w:space="0" w:color="auto"/>
              <w:left w:val="single" w:sz="4" w:space="0" w:color="auto"/>
              <w:bottom w:val="single" w:sz="4" w:space="0" w:color="auto"/>
              <w:right w:val="single" w:sz="4" w:space="0" w:color="auto"/>
            </w:tcBorders>
            <w:vAlign w:val="center"/>
            <w:hideMark/>
          </w:tcPr>
          <w:p w14:paraId="2FC6A02B" w14:textId="77777777" w:rsidR="00F57A37" w:rsidRPr="00F57A37" w:rsidRDefault="00F57A37" w:rsidP="00F57A37">
            <w:pPr>
              <w:widowControl/>
              <w:suppressAutoHyphens w:val="0"/>
              <w:autoSpaceDE/>
              <w:spacing w:line="276" w:lineRule="auto"/>
              <w:ind w:left="-38"/>
              <w:rPr>
                <w:color w:val="000000"/>
                <w:lang w:val="ru-RU" w:eastAsia="ru-RU" w:bidi="ar-SA"/>
              </w:rPr>
            </w:pPr>
            <w:proofErr w:type="spellStart"/>
            <w:r w:rsidRPr="00F57A37">
              <w:rPr>
                <w:color w:val="000000"/>
                <w:lang w:val="ru-RU" w:eastAsia="ru-RU" w:bidi="ar-SA"/>
              </w:rPr>
              <w:t>Кількість</w:t>
            </w:r>
            <w:proofErr w:type="spellEnd"/>
            <w:r w:rsidRPr="00F57A37">
              <w:rPr>
                <w:color w:val="000000"/>
                <w:lang w:val="ru-RU" w:eastAsia="ru-RU" w:bidi="ar-SA"/>
              </w:rPr>
              <w:t>, од.</w:t>
            </w:r>
          </w:p>
        </w:tc>
      </w:tr>
      <w:tr w:rsidR="00F57A37" w:rsidRPr="00F57A37" w14:paraId="14A88301" w14:textId="77777777" w:rsidTr="00DD6917">
        <w:trPr>
          <w:trHeight w:val="663"/>
        </w:trPr>
        <w:tc>
          <w:tcPr>
            <w:tcW w:w="366" w:type="pct"/>
            <w:tcBorders>
              <w:top w:val="single" w:sz="4" w:space="0" w:color="auto"/>
              <w:left w:val="single" w:sz="4" w:space="0" w:color="auto"/>
              <w:right w:val="single" w:sz="4" w:space="0" w:color="auto"/>
            </w:tcBorders>
            <w:vAlign w:val="center"/>
          </w:tcPr>
          <w:p w14:paraId="51B02992" w14:textId="77777777" w:rsidR="00F57A37" w:rsidRPr="00F57A37" w:rsidRDefault="00F57A37" w:rsidP="00F57A37">
            <w:pPr>
              <w:widowControl/>
              <w:suppressAutoHyphens w:val="0"/>
              <w:autoSpaceDE/>
              <w:spacing w:line="276" w:lineRule="auto"/>
              <w:ind w:left="-38"/>
              <w:rPr>
                <w:b w:val="0"/>
                <w:color w:val="000000"/>
                <w:lang w:val="ru-RU" w:eastAsia="ru-RU" w:bidi="ar-SA"/>
              </w:rPr>
            </w:pPr>
            <w:r w:rsidRPr="00F57A37">
              <w:rPr>
                <w:b w:val="0"/>
                <w:color w:val="000000"/>
                <w:lang w:val="ru-RU" w:eastAsia="ru-RU" w:bidi="ar-SA"/>
              </w:rPr>
              <w:t>1.</w:t>
            </w:r>
          </w:p>
        </w:tc>
        <w:tc>
          <w:tcPr>
            <w:tcW w:w="3975" w:type="pct"/>
            <w:tcBorders>
              <w:top w:val="single" w:sz="4" w:space="0" w:color="auto"/>
              <w:left w:val="single" w:sz="4" w:space="0" w:color="auto"/>
              <w:right w:val="single" w:sz="4" w:space="0" w:color="auto"/>
            </w:tcBorders>
            <w:vAlign w:val="center"/>
          </w:tcPr>
          <w:p w14:paraId="6E379C21" w14:textId="671D1DD4" w:rsidR="00F57A37" w:rsidRPr="00F57A37" w:rsidRDefault="00AB3C45" w:rsidP="00F57A37">
            <w:pPr>
              <w:keepNext/>
              <w:keepLines/>
              <w:widowControl/>
              <w:shd w:val="clear" w:color="auto" w:fill="FFFFFF"/>
              <w:suppressAutoHyphens w:val="0"/>
              <w:autoSpaceDE/>
              <w:spacing w:after="300" w:line="600" w:lineRule="atLeast"/>
              <w:jc w:val="left"/>
              <w:outlineLvl w:val="1"/>
              <w:rPr>
                <w:b w:val="0"/>
                <w:bCs/>
                <w:color w:val="000000"/>
                <w:sz w:val="28"/>
                <w:szCs w:val="28"/>
                <w:lang w:val="ru-RU" w:eastAsia="ru-RU" w:bidi="ar-SA"/>
              </w:rPr>
            </w:pPr>
            <w:r w:rsidRPr="00AB3C45">
              <w:rPr>
                <w:b w:val="0"/>
                <w:lang w:eastAsia="ru-RU" w:bidi="ar-SA"/>
              </w:rPr>
              <w:t xml:space="preserve">Велосипед  KHS </w:t>
            </w:r>
            <w:proofErr w:type="spellStart"/>
            <w:r w:rsidRPr="00AB3C45">
              <w:rPr>
                <w:b w:val="0"/>
                <w:lang w:eastAsia="ru-RU" w:bidi="ar-SA"/>
              </w:rPr>
              <w:t>Zaca</w:t>
            </w:r>
            <w:proofErr w:type="spellEnd"/>
            <w:r w:rsidRPr="00AB3C45">
              <w:rPr>
                <w:b w:val="0"/>
                <w:lang w:eastAsia="ru-RU" w:bidi="ar-SA"/>
              </w:rPr>
              <w:t xml:space="preserve"> 27.5"</w:t>
            </w:r>
            <w:r w:rsidR="00734F10">
              <w:rPr>
                <w:b w:val="0"/>
                <w:lang w:eastAsia="ru-RU" w:bidi="ar-SA"/>
              </w:rPr>
              <w:t xml:space="preserve"> (</w:t>
            </w:r>
            <w:r w:rsidR="00734F10">
              <w:rPr>
                <w:b w:val="0"/>
                <w:lang w:val="en-US" w:eastAsia="ru-RU" w:bidi="ar-SA"/>
              </w:rPr>
              <w:t>S</w:t>
            </w:r>
            <w:r w:rsidR="00734F10" w:rsidRPr="00734F10">
              <w:rPr>
                <w:b w:val="0"/>
                <w:lang w:val="ru-RU" w:eastAsia="ru-RU" w:bidi="ar-SA"/>
              </w:rPr>
              <w:t>)</w:t>
            </w:r>
            <w:r w:rsidRPr="00AB3C45">
              <w:rPr>
                <w:b w:val="0"/>
                <w:lang w:eastAsia="ru-RU" w:bidi="ar-SA"/>
              </w:rPr>
              <w:t xml:space="preserve">  (або еквівалент)</w:t>
            </w:r>
          </w:p>
        </w:tc>
        <w:tc>
          <w:tcPr>
            <w:tcW w:w="659" w:type="pct"/>
            <w:tcBorders>
              <w:top w:val="single" w:sz="4" w:space="0" w:color="auto"/>
              <w:left w:val="single" w:sz="4" w:space="0" w:color="auto"/>
              <w:right w:val="single" w:sz="4" w:space="0" w:color="auto"/>
            </w:tcBorders>
            <w:vAlign w:val="center"/>
          </w:tcPr>
          <w:p w14:paraId="666D92E0" w14:textId="167CC90C" w:rsidR="00F57A37" w:rsidRPr="00F57A37" w:rsidRDefault="00E0036D" w:rsidP="00F57A37">
            <w:pPr>
              <w:widowControl/>
              <w:suppressAutoHyphens w:val="0"/>
              <w:autoSpaceDE/>
              <w:spacing w:line="276" w:lineRule="auto"/>
              <w:rPr>
                <w:b w:val="0"/>
                <w:color w:val="000000"/>
                <w:lang w:eastAsia="uk-UA" w:bidi="ar-SA"/>
              </w:rPr>
            </w:pPr>
            <w:r w:rsidRPr="00E8759B">
              <w:rPr>
                <w:b w:val="0"/>
                <w:color w:val="000000" w:themeColor="text1"/>
                <w:lang w:eastAsia="uk-UA" w:bidi="ar-SA"/>
              </w:rPr>
              <w:t>5</w:t>
            </w:r>
          </w:p>
        </w:tc>
      </w:tr>
      <w:bookmarkEnd w:id="15"/>
    </w:tbl>
    <w:p w14:paraId="36474BF1" w14:textId="77777777" w:rsidR="00F57A37" w:rsidRPr="00F57A37" w:rsidRDefault="00F57A37" w:rsidP="00F57A37">
      <w:pPr>
        <w:widowControl/>
        <w:shd w:val="clear" w:color="auto" w:fill="FFFFFF" w:themeFill="background1"/>
        <w:suppressAutoHyphens w:val="0"/>
        <w:autoSpaceDE/>
        <w:jc w:val="left"/>
        <w:rPr>
          <w:lang w:eastAsia="ru-RU" w:bidi="ar-SA"/>
        </w:rPr>
      </w:pPr>
    </w:p>
    <w:tbl>
      <w:tblPr>
        <w:tblW w:w="5000" w:type="pct"/>
        <w:tblLayout w:type="fixed"/>
        <w:tblCellMar>
          <w:left w:w="54" w:type="dxa"/>
          <w:right w:w="54" w:type="dxa"/>
        </w:tblCellMar>
        <w:tblLook w:val="04A0" w:firstRow="1" w:lastRow="0" w:firstColumn="1" w:lastColumn="0" w:noHBand="0" w:noVBand="1"/>
      </w:tblPr>
      <w:tblGrid>
        <w:gridCol w:w="749"/>
        <w:gridCol w:w="7231"/>
        <w:gridCol w:w="1045"/>
        <w:gridCol w:w="1409"/>
      </w:tblGrid>
      <w:tr w:rsidR="00F57A37" w:rsidRPr="00F57A37" w14:paraId="40004730" w14:textId="77777777" w:rsidTr="00AB3C45">
        <w:tc>
          <w:tcPr>
            <w:tcW w:w="3824" w:type="pct"/>
            <w:gridSpan w:val="2"/>
            <w:tcBorders>
              <w:top w:val="single" w:sz="2" w:space="0" w:color="000000"/>
              <w:left w:val="single" w:sz="2" w:space="0" w:color="000000"/>
              <w:bottom w:val="single" w:sz="2" w:space="0" w:color="000000"/>
              <w:right w:val="single" w:sz="2" w:space="0" w:color="000000"/>
            </w:tcBorders>
            <w:shd w:val="clear" w:color="auto" w:fill="FFFFFF"/>
          </w:tcPr>
          <w:p w14:paraId="683922FB" w14:textId="77777777" w:rsidR="00F57A37" w:rsidRPr="00F57A37" w:rsidRDefault="00F57A37" w:rsidP="00F57A37">
            <w:pPr>
              <w:widowControl/>
              <w:suppressAutoHyphens w:val="0"/>
              <w:autoSpaceDE/>
              <w:spacing w:line="20" w:lineRule="atLeast"/>
              <w:ind w:left="229"/>
              <w:rPr>
                <w:b w:val="0"/>
                <w:color w:val="00000A"/>
                <w:lang w:eastAsia="ru-RU" w:bidi="ar-SA"/>
              </w:rPr>
            </w:pPr>
            <w:bookmarkStart w:id="16" w:name="_Hlk157770568"/>
            <w:bookmarkStart w:id="17" w:name="_Hlk157770549"/>
            <w:r w:rsidRPr="00F57A37">
              <w:rPr>
                <w:bCs/>
                <w:color w:val="00000A"/>
                <w:lang w:eastAsia="ru-RU" w:bidi="ar-SA"/>
              </w:rPr>
              <w:t xml:space="preserve">Найменування та опис технічних характеристик, що вимагаються замовником </w:t>
            </w:r>
            <w:r w:rsidRPr="00F57A37">
              <w:rPr>
                <w:b w:val="0"/>
                <w:color w:val="00000A"/>
                <w:lang w:eastAsia="ru-RU" w:bidi="ar-SA"/>
              </w:rPr>
              <w:t>(у цьому стовпчику зазначено найменування та технічні характеристики товару(</w:t>
            </w:r>
            <w:proofErr w:type="spellStart"/>
            <w:r w:rsidRPr="00F57A37">
              <w:rPr>
                <w:b w:val="0"/>
                <w:color w:val="00000A"/>
                <w:lang w:eastAsia="ru-RU" w:bidi="ar-SA"/>
              </w:rPr>
              <w:t>ів</w:t>
            </w:r>
            <w:proofErr w:type="spellEnd"/>
            <w:r w:rsidRPr="00F57A37">
              <w:rPr>
                <w:b w:val="0"/>
                <w:color w:val="00000A"/>
                <w:lang w:eastAsia="ru-RU" w:bidi="ar-SA"/>
              </w:rPr>
              <w:t>), що вимагаються замовником)</w:t>
            </w:r>
          </w:p>
          <w:p w14:paraId="72FFED7E" w14:textId="77777777" w:rsidR="00F57A37" w:rsidRPr="00F57A37" w:rsidRDefault="00F57A37" w:rsidP="00F57A37">
            <w:pPr>
              <w:widowControl/>
              <w:suppressAutoHyphens w:val="0"/>
              <w:autoSpaceDE/>
              <w:spacing w:line="20" w:lineRule="atLeast"/>
              <w:ind w:left="229"/>
              <w:rPr>
                <w:b w:val="0"/>
                <w:lang w:eastAsia="ru-RU" w:bidi="ar-SA"/>
              </w:rPr>
            </w:pPr>
          </w:p>
        </w:tc>
        <w:tc>
          <w:tcPr>
            <w:tcW w:w="1176" w:type="pct"/>
            <w:gridSpan w:val="2"/>
            <w:tcBorders>
              <w:top w:val="single" w:sz="2" w:space="0" w:color="000000"/>
              <w:left w:val="single" w:sz="2" w:space="0" w:color="000000"/>
              <w:bottom w:val="single" w:sz="2" w:space="0" w:color="000000"/>
              <w:right w:val="single" w:sz="2" w:space="0" w:color="000000"/>
            </w:tcBorders>
            <w:shd w:val="clear" w:color="auto" w:fill="FFFFFF"/>
          </w:tcPr>
          <w:p w14:paraId="5F46F3B5" w14:textId="77777777" w:rsidR="00F57A37" w:rsidRPr="00F57A37" w:rsidRDefault="00F57A37" w:rsidP="00F57A37">
            <w:pPr>
              <w:widowControl/>
              <w:suppressAutoHyphens w:val="0"/>
              <w:autoSpaceDE/>
              <w:spacing w:line="20" w:lineRule="atLeast"/>
              <w:ind w:left="229"/>
              <w:rPr>
                <w:b w:val="0"/>
                <w:lang w:eastAsia="ru-RU" w:bidi="ar-SA"/>
              </w:rPr>
            </w:pPr>
            <w:r w:rsidRPr="00F57A37">
              <w:rPr>
                <w:bCs/>
                <w:lang w:eastAsia="ru-RU" w:bidi="ar-SA"/>
              </w:rPr>
              <w:t>Найменування та опис технічних характеристик запропонованого учасником товару(</w:t>
            </w:r>
            <w:proofErr w:type="spellStart"/>
            <w:r w:rsidRPr="00F57A37">
              <w:rPr>
                <w:bCs/>
                <w:lang w:eastAsia="ru-RU" w:bidi="ar-SA"/>
              </w:rPr>
              <w:t>ів</w:t>
            </w:r>
            <w:proofErr w:type="spellEnd"/>
            <w:r w:rsidRPr="00F57A37">
              <w:rPr>
                <w:bCs/>
                <w:lang w:eastAsia="ru-RU" w:bidi="ar-SA"/>
              </w:rPr>
              <w:t>) (колонка заповнюється учасником)</w:t>
            </w:r>
          </w:p>
        </w:tc>
      </w:tr>
      <w:tr w:rsidR="00F57A37" w:rsidRPr="00F57A37" w14:paraId="068B8880" w14:textId="77777777" w:rsidTr="00BA5148">
        <w:trPr>
          <w:trHeight w:val="8620"/>
        </w:trPr>
        <w:tc>
          <w:tcPr>
            <w:tcW w:w="3824" w:type="pct"/>
            <w:gridSpan w:val="2"/>
            <w:tcBorders>
              <w:top w:val="single" w:sz="4" w:space="0" w:color="auto"/>
              <w:left w:val="single" w:sz="2" w:space="0" w:color="000000"/>
              <w:bottom w:val="single" w:sz="4" w:space="0" w:color="auto"/>
              <w:right w:val="single" w:sz="2" w:space="0" w:color="000000"/>
            </w:tcBorders>
            <w:shd w:val="clear" w:color="auto" w:fill="FFFFFF"/>
          </w:tcPr>
          <w:p w14:paraId="139EBEF4" w14:textId="346D5720"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Рама-    27,5 - 6061 Алюміній з T/T і D/T спеціальної форми, зі змінним кріпленням перемикача, дюйма внутрішньої траси кабелю   </w:t>
            </w:r>
          </w:p>
          <w:p w14:paraId="4C105954" w14:textId="30CA8B78"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Вилка -                                      </w:t>
            </w:r>
            <w:proofErr w:type="spellStart"/>
            <w:r w:rsidRPr="00EC2310">
              <w:rPr>
                <w:rFonts w:eastAsia="Times New Roman"/>
                <w:b w:val="0"/>
                <w:color w:val="000000"/>
                <w:lang w:bidi="ar-SA"/>
              </w:rPr>
              <w:t>Zoom</w:t>
            </w:r>
            <w:proofErr w:type="spellEnd"/>
            <w:r w:rsidRPr="00EC2310">
              <w:rPr>
                <w:rFonts w:eastAsia="Times New Roman"/>
                <w:b w:val="0"/>
                <w:color w:val="000000"/>
                <w:lang w:bidi="ar-SA"/>
              </w:rPr>
              <w:t xml:space="preserve"> 565D, 80mm, </w:t>
            </w:r>
            <w:r w:rsidR="008A30DD">
              <w:rPr>
                <w:rFonts w:eastAsia="Times New Roman"/>
                <w:b w:val="0"/>
                <w:color w:val="000000"/>
                <w:lang w:bidi="ar-SA"/>
              </w:rPr>
              <w:t>27,5</w:t>
            </w:r>
            <w:r w:rsidRPr="00EC2310">
              <w:rPr>
                <w:rFonts w:eastAsia="Times New Roman"/>
                <w:b w:val="0"/>
                <w:color w:val="000000"/>
                <w:lang w:bidi="ar-SA"/>
              </w:rPr>
              <w:t>”</w:t>
            </w:r>
          </w:p>
          <w:p w14:paraId="2A3FB852" w14:textId="347EDCCB"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Кермова -                                  Алюміній      </w:t>
            </w:r>
            <w:proofErr w:type="spellStart"/>
            <w:r w:rsidRPr="00EC2310">
              <w:rPr>
                <w:rFonts w:eastAsia="Times New Roman"/>
                <w:b w:val="0"/>
                <w:color w:val="000000"/>
                <w:lang w:bidi="ar-SA"/>
              </w:rPr>
              <w:t>Threadless</w:t>
            </w:r>
            <w:proofErr w:type="spellEnd"/>
            <w:r w:rsidRPr="00EC2310">
              <w:rPr>
                <w:rFonts w:eastAsia="Times New Roman"/>
                <w:b w:val="0"/>
                <w:color w:val="000000"/>
                <w:lang w:bidi="ar-SA"/>
              </w:rPr>
              <w:t xml:space="preserve"> </w:t>
            </w:r>
            <w:proofErr w:type="spellStart"/>
            <w:r w:rsidRPr="00EC2310">
              <w:rPr>
                <w:rFonts w:eastAsia="Times New Roman"/>
                <w:b w:val="0"/>
                <w:color w:val="000000"/>
                <w:lang w:bidi="ar-SA"/>
              </w:rPr>
              <w:t>Zero</w:t>
            </w:r>
            <w:proofErr w:type="spellEnd"/>
            <w:r w:rsidRPr="00EC2310">
              <w:rPr>
                <w:rFonts w:eastAsia="Times New Roman"/>
                <w:b w:val="0"/>
                <w:color w:val="000000"/>
                <w:lang w:bidi="ar-SA"/>
              </w:rPr>
              <w:t xml:space="preserve"> </w:t>
            </w:r>
            <w:proofErr w:type="spellStart"/>
            <w:r w:rsidRPr="00EC2310">
              <w:rPr>
                <w:rFonts w:eastAsia="Times New Roman"/>
                <w:b w:val="0"/>
                <w:color w:val="000000"/>
                <w:lang w:bidi="ar-SA"/>
              </w:rPr>
              <w:t>Stack</w:t>
            </w:r>
            <w:proofErr w:type="spellEnd"/>
            <w:r w:rsidRPr="00EC2310">
              <w:rPr>
                <w:rFonts w:eastAsia="Times New Roman"/>
                <w:b w:val="0"/>
                <w:color w:val="000000"/>
                <w:lang w:bidi="ar-SA"/>
              </w:rPr>
              <w:t>, 1-1/8"</w:t>
            </w:r>
          </w:p>
          <w:p w14:paraId="698EDC3B" w14:textId="5C79D7C5"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proofErr w:type="spellStart"/>
            <w:r w:rsidRPr="00EC2310">
              <w:rPr>
                <w:rFonts w:eastAsia="Times New Roman"/>
                <w:b w:val="0"/>
                <w:color w:val="000000"/>
                <w:lang w:bidi="ar-SA"/>
              </w:rPr>
              <w:t>Ободи</w:t>
            </w:r>
            <w:proofErr w:type="spellEnd"/>
            <w:r w:rsidRPr="00EC2310">
              <w:rPr>
                <w:rFonts w:eastAsia="Times New Roman"/>
                <w:b w:val="0"/>
                <w:color w:val="000000"/>
                <w:lang w:bidi="ar-SA"/>
              </w:rPr>
              <w:t xml:space="preserve"> -</w:t>
            </w:r>
            <w:r w:rsidRPr="00EC2310">
              <w:rPr>
                <w:rFonts w:eastAsia="Times New Roman"/>
                <w:b w:val="0"/>
                <w:color w:val="000000"/>
                <w:lang w:bidi="ar-SA"/>
              </w:rPr>
              <w:tab/>
              <w:t xml:space="preserve">            </w:t>
            </w:r>
            <w:r w:rsidR="00FC0754" w:rsidRPr="00FC0754">
              <w:rPr>
                <w:rFonts w:eastAsia="Times New Roman"/>
                <w:b w:val="0"/>
                <w:color w:val="000000"/>
                <w:lang w:bidi="ar-SA"/>
              </w:rPr>
              <w:t xml:space="preserve">         </w:t>
            </w:r>
            <w:r w:rsidRPr="00EC2310">
              <w:rPr>
                <w:rFonts w:eastAsia="Times New Roman"/>
                <w:b w:val="0"/>
                <w:color w:val="000000"/>
                <w:lang w:bidi="ar-SA"/>
              </w:rPr>
              <w:t xml:space="preserve">     Алюмінієвий подвійна стінка, 27,5x32H</w:t>
            </w:r>
          </w:p>
          <w:p w14:paraId="28A3B759" w14:textId="49578558"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Втулки-</w:t>
            </w:r>
            <w:r w:rsidRPr="00EC2310">
              <w:rPr>
                <w:rFonts w:eastAsia="Times New Roman"/>
                <w:b w:val="0"/>
                <w:color w:val="000000"/>
                <w:lang w:bidi="ar-SA"/>
              </w:rPr>
              <w:tab/>
              <w:t xml:space="preserve">     </w:t>
            </w:r>
            <w:r w:rsidR="00FC0754" w:rsidRPr="00FC0754">
              <w:rPr>
                <w:rFonts w:eastAsia="Times New Roman"/>
                <w:b w:val="0"/>
                <w:color w:val="000000"/>
                <w:lang w:bidi="ar-SA"/>
              </w:rPr>
              <w:t xml:space="preserve">    </w:t>
            </w:r>
            <w:r w:rsidRPr="00EC2310">
              <w:rPr>
                <w:rFonts w:eastAsia="Times New Roman"/>
                <w:b w:val="0"/>
                <w:color w:val="000000"/>
                <w:lang w:bidi="ar-SA"/>
              </w:rPr>
              <w:t xml:space="preserve">  Алюмінієвий диск з фланцем ротора з ЧПУ, QR, касета</w:t>
            </w:r>
          </w:p>
          <w:p w14:paraId="2BBDAB19" w14:textId="158F3842"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Покришки -                               </w:t>
            </w:r>
            <w:proofErr w:type="spellStart"/>
            <w:r w:rsidRPr="00EC2310">
              <w:rPr>
                <w:rFonts w:eastAsia="Times New Roman"/>
                <w:b w:val="0"/>
                <w:color w:val="000000"/>
                <w:lang w:bidi="ar-SA"/>
              </w:rPr>
              <w:t>Kenda</w:t>
            </w:r>
            <w:proofErr w:type="spellEnd"/>
            <w:r w:rsidRPr="00EC2310">
              <w:rPr>
                <w:rFonts w:eastAsia="Times New Roman"/>
                <w:b w:val="0"/>
                <w:color w:val="000000"/>
                <w:lang w:bidi="ar-SA"/>
              </w:rPr>
              <w:t xml:space="preserve"> </w:t>
            </w:r>
            <w:proofErr w:type="spellStart"/>
            <w:r w:rsidRPr="00EC2310">
              <w:rPr>
                <w:rFonts w:eastAsia="Times New Roman"/>
                <w:b w:val="0"/>
                <w:color w:val="000000"/>
                <w:lang w:bidi="ar-SA"/>
              </w:rPr>
              <w:t>Saber</w:t>
            </w:r>
            <w:proofErr w:type="spellEnd"/>
            <w:r w:rsidRPr="00EC2310">
              <w:rPr>
                <w:rFonts w:eastAsia="Times New Roman"/>
                <w:b w:val="0"/>
                <w:color w:val="000000"/>
                <w:lang w:bidi="ar-SA"/>
              </w:rPr>
              <w:t>, 27.</w:t>
            </w:r>
            <w:r w:rsidR="008A30DD" w:rsidRPr="00E34C68">
              <w:rPr>
                <w:rFonts w:eastAsia="Times New Roman"/>
                <w:b w:val="0"/>
                <w:color w:val="000000"/>
                <w:lang w:bidi="ar-SA"/>
              </w:rPr>
              <w:t>5</w:t>
            </w:r>
            <w:r w:rsidRPr="00EC2310">
              <w:rPr>
                <w:rFonts w:eastAsia="Times New Roman"/>
                <w:b w:val="0"/>
                <w:color w:val="000000"/>
                <w:lang w:bidi="ar-SA"/>
              </w:rPr>
              <w:t>x2.2"</w:t>
            </w:r>
          </w:p>
          <w:p w14:paraId="2659A8CA" w14:textId="06B74ABD"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Спиці -                                       14G Чорний 32X32</w:t>
            </w:r>
          </w:p>
          <w:p w14:paraId="58AD0487" w14:textId="03D7D41E" w:rsidR="00EC2310" w:rsidRPr="008A30DD"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Задній перемикач </w:t>
            </w:r>
            <w:r w:rsidR="008A30DD" w:rsidRPr="008A30DD">
              <w:rPr>
                <w:rFonts w:eastAsia="Times New Roman"/>
                <w:b w:val="0"/>
                <w:color w:val="000000"/>
                <w:lang w:bidi="ar-SA"/>
              </w:rPr>
              <w:t xml:space="preserve">-                    </w:t>
            </w:r>
            <w:r w:rsidR="008A30DD" w:rsidRPr="00EC2310">
              <w:rPr>
                <w:rFonts w:eastAsia="Times New Roman"/>
                <w:b w:val="0"/>
                <w:color w:val="000000"/>
                <w:lang w:bidi="ar-SA"/>
              </w:rPr>
              <w:t>S-</w:t>
            </w:r>
            <w:proofErr w:type="spellStart"/>
            <w:r w:rsidR="008A30DD" w:rsidRPr="00EC2310">
              <w:rPr>
                <w:rFonts w:eastAsia="Times New Roman"/>
                <w:b w:val="0"/>
                <w:color w:val="000000"/>
                <w:lang w:bidi="ar-SA"/>
              </w:rPr>
              <w:t>Ride</w:t>
            </w:r>
            <w:proofErr w:type="spellEnd"/>
            <w:r w:rsidR="008A30DD" w:rsidRPr="008A30DD">
              <w:rPr>
                <w:rFonts w:eastAsia="Times New Roman"/>
                <w:b w:val="0"/>
                <w:color w:val="000000"/>
                <w:lang w:bidi="ar-SA"/>
              </w:rPr>
              <w:t xml:space="preserve"> 8-швидк</w:t>
            </w:r>
            <w:r w:rsidR="008A30DD">
              <w:rPr>
                <w:rFonts w:eastAsia="Times New Roman"/>
                <w:b w:val="0"/>
                <w:color w:val="000000"/>
                <w:lang w:bidi="ar-SA"/>
              </w:rPr>
              <w:t>істей</w:t>
            </w:r>
          </w:p>
          <w:p w14:paraId="0093A343" w14:textId="0ACA6611"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proofErr w:type="spellStart"/>
            <w:r w:rsidRPr="00EC2310">
              <w:rPr>
                <w:rFonts w:eastAsia="Times New Roman"/>
                <w:b w:val="0"/>
                <w:color w:val="000000"/>
                <w:lang w:bidi="ar-SA"/>
              </w:rPr>
              <w:t>Шифтери</w:t>
            </w:r>
            <w:proofErr w:type="spellEnd"/>
            <w:r w:rsidRPr="00EC2310">
              <w:rPr>
                <w:rFonts w:eastAsia="Times New Roman"/>
                <w:b w:val="0"/>
                <w:color w:val="000000"/>
                <w:lang w:bidi="ar-SA"/>
              </w:rPr>
              <w:t xml:space="preserve"> -</w:t>
            </w:r>
            <w:r w:rsidRPr="00EC2310">
              <w:rPr>
                <w:rFonts w:eastAsia="Times New Roman"/>
                <w:b w:val="0"/>
                <w:color w:val="000000"/>
                <w:lang w:bidi="ar-SA"/>
              </w:rPr>
              <w:tab/>
              <w:t xml:space="preserve">                             S-</w:t>
            </w:r>
            <w:proofErr w:type="spellStart"/>
            <w:r w:rsidRPr="00EC2310">
              <w:rPr>
                <w:rFonts w:eastAsia="Times New Roman"/>
                <w:b w:val="0"/>
                <w:color w:val="000000"/>
                <w:lang w:bidi="ar-SA"/>
              </w:rPr>
              <w:t>Ride</w:t>
            </w:r>
            <w:proofErr w:type="spellEnd"/>
            <w:r w:rsidRPr="00EC2310">
              <w:rPr>
                <w:rFonts w:eastAsia="Times New Roman"/>
                <w:b w:val="0"/>
                <w:color w:val="000000"/>
                <w:lang w:bidi="ar-SA"/>
              </w:rPr>
              <w:t>, SL-M300C, 8-</w:t>
            </w:r>
            <w:r w:rsidR="008A30DD" w:rsidRPr="008A30DD">
              <w:rPr>
                <w:rFonts w:eastAsia="Times New Roman"/>
                <w:b w:val="0"/>
                <w:color w:val="000000"/>
                <w:lang w:bidi="ar-SA"/>
              </w:rPr>
              <w:t xml:space="preserve"> </w:t>
            </w:r>
            <w:proofErr w:type="spellStart"/>
            <w:r w:rsidR="008A30DD" w:rsidRPr="008A30DD">
              <w:rPr>
                <w:rFonts w:eastAsia="Times New Roman"/>
                <w:b w:val="0"/>
                <w:color w:val="000000"/>
                <w:lang w:bidi="ar-SA"/>
              </w:rPr>
              <w:t>швидк</w:t>
            </w:r>
            <w:r w:rsidR="008A30DD">
              <w:rPr>
                <w:rFonts w:eastAsia="Times New Roman"/>
                <w:b w:val="0"/>
                <w:color w:val="000000"/>
                <w:lang w:bidi="ar-SA"/>
              </w:rPr>
              <w:t>істей</w:t>
            </w:r>
            <w:proofErr w:type="spellEnd"/>
          </w:p>
          <w:p w14:paraId="3AEAEA40" w14:textId="2C57CC1E"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Ланцюг-                                      KMC Z8.3</w:t>
            </w:r>
          </w:p>
          <w:p w14:paraId="612979D5" w14:textId="3F3E6B86"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Шатуни -</w:t>
            </w:r>
            <w:r w:rsidRPr="00EC2310">
              <w:rPr>
                <w:rFonts w:eastAsia="Times New Roman"/>
                <w:b w:val="0"/>
                <w:color w:val="000000"/>
                <w:lang w:bidi="ar-SA"/>
              </w:rPr>
              <w:tab/>
              <w:t xml:space="preserve">                            </w:t>
            </w:r>
            <w:r w:rsidR="008A30DD">
              <w:rPr>
                <w:rFonts w:eastAsia="Times New Roman"/>
                <w:b w:val="0"/>
                <w:color w:val="000000"/>
                <w:lang w:bidi="ar-SA"/>
              </w:rPr>
              <w:t xml:space="preserve"> </w:t>
            </w:r>
            <w:proofErr w:type="spellStart"/>
            <w:r w:rsidRPr="00EC2310">
              <w:rPr>
                <w:rFonts w:eastAsia="Times New Roman"/>
                <w:b w:val="0"/>
                <w:color w:val="000000"/>
                <w:lang w:bidi="ar-SA"/>
              </w:rPr>
              <w:t>Narrow</w:t>
            </w:r>
            <w:proofErr w:type="spellEnd"/>
            <w:r w:rsidRPr="00EC2310">
              <w:rPr>
                <w:rFonts w:eastAsia="Times New Roman"/>
                <w:b w:val="0"/>
                <w:color w:val="000000"/>
                <w:lang w:bidi="ar-SA"/>
              </w:rPr>
              <w:t>/</w:t>
            </w:r>
            <w:proofErr w:type="spellStart"/>
            <w:r w:rsidRPr="00EC2310">
              <w:rPr>
                <w:rFonts w:eastAsia="Times New Roman"/>
                <w:b w:val="0"/>
                <w:color w:val="000000"/>
                <w:lang w:bidi="ar-SA"/>
              </w:rPr>
              <w:t>Wide</w:t>
            </w:r>
            <w:proofErr w:type="spellEnd"/>
            <w:r w:rsidRPr="00EC2310">
              <w:rPr>
                <w:rFonts w:eastAsia="Times New Roman"/>
                <w:b w:val="0"/>
                <w:color w:val="000000"/>
                <w:lang w:bidi="ar-SA"/>
              </w:rPr>
              <w:t xml:space="preserve"> C/R,  170 мм</w:t>
            </w:r>
          </w:p>
          <w:p w14:paraId="0F33CADB" w14:textId="683BDDB7"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Каретка -                                     </w:t>
            </w:r>
            <w:proofErr w:type="spellStart"/>
            <w:r w:rsidRPr="00EC2310">
              <w:rPr>
                <w:rFonts w:eastAsia="Times New Roman"/>
                <w:b w:val="0"/>
                <w:color w:val="000000"/>
                <w:lang w:bidi="ar-SA"/>
              </w:rPr>
              <w:t>Cartridge</w:t>
            </w:r>
            <w:proofErr w:type="spellEnd"/>
            <w:r w:rsidRPr="00EC2310">
              <w:rPr>
                <w:rFonts w:eastAsia="Times New Roman"/>
                <w:b w:val="0"/>
                <w:color w:val="000000"/>
                <w:lang w:bidi="ar-SA"/>
              </w:rPr>
              <w:t xml:space="preserve"> bearing</w:t>
            </w:r>
          </w:p>
          <w:p w14:paraId="50F9EB4E" w14:textId="36FEABB5"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Касета  -</w:t>
            </w:r>
            <w:r w:rsidRPr="00EC2310">
              <w:rPr>
                <w:rFonts w:eastAsia="Times New Roman"/>
                <w:b w:val="0"/>
                <w:color w:val="000000"/>
                <w:lang w:bidi="ar-SA"/>
              </w:rPr>
              <w:tab/>
              <w:t xml:space="preserve">                             S - </w:t>
            </w:r>
            <w:proofErr w:type="spellStart"/>
            <w:r w:rsidRPr="00EC2310">
              <w:rPr>
                <w:rFonts w:eastAsia="Times New Roman"/>
                <w:b w:val="0"/>
                <w:color w:val="000000"/>
                <w:lang w:bidi="ar-SA"/>
              </w:rPr>
              <w:t>Ride</w:t>
            </w:r>
            <w:proofErr w:type="spellEnd"/>
            <w:r w:rsidRPr="00EC2310">
              <w:rPr>
                <w:rFonts w:eastAsia="Times New Roman"/>
                <w:b w:val="0"/>
                <w:color w:val="000000"/>
                <w:lang w:bidi="ar-SA"/>
              </w:rPr>
              <w:t xml:space="preserve"> CS-M200</w:t>
            </w:r>
            <w:r w:rsidR="008A30DD">
              <w:rPr>
                <w:rFonts w:eastAsia="Times New Roman"/>
                <w:b w:val="0"/>
                <w:color w:val="000000"/>
                <w:lang w:bidi="ar-SA"/>
              </w:rPr>
              <w:t>0</w:t>
            </w:r>
            <w:r w:rsidRPr="00EC2310">
              <w:rPr>
                <w:rFonts w:eastAsia="Times New Roman"/>
                <w:b w:val="0"/>
                <w:color w:val="000000"/>
                <w:lang w:bidi="ar-SA"/>
              </w:rPr>
              <w:t xml:space="preserve">8, 11-42T, 8 </w:t>
            </w:r>
            <w:proofErr w:type="spellStart"/>
            <w:r w:rsidR="008A30DD">
              <w:rPr>
                <w:rFonts w:eastAsia="Times New Roman"/>
                <w:b w:val="0"/>
                <w:color w:val="000000"/>
                <w:lang w:val="ru-RU" w:bidi="ar-SA"/>
              </w:rPr>
              <w:t>швидк</w:t>
            </w:r>
            <w:r w:rsidR="008A30DD">
              <w:rPr>
                <w:rFonts w:eastAsia="Times New Roman"/>
                <w:b w:val="0"/>
                <w:color w:val="000000"/>
                <w:lang w:bidi="ar-SA"/>
              </w:rPr>
              <w:t>істей</w:t>
            </w:r>
            <w:proofErr w:type="spellEnd"/>
          </w:p>
          <w:p w14:paraId="1EC4EE92" w14:textId="3CA6C83E"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Педалі -</w:t>
            </w:r>
            <w:r w:rsidRPr="00EC2310">
              <w:rPr>
                <w:rFonts w:eastAsia="Times New Roman"/>
                <w:b w:val="0"/>
                <w:color w:val="000000"/>
                <w:lang w:bidi="ar-SA"/>
              </w:rPr>
              <w:tab/>
              <w:t xml:space="preserve">                             </w:t>
            </w:r>
            <w:proofErr w:type="spellStart"/>
            <w:r w:rsidRPr="00EC2310">
              <w:rPr>
                <w:rFonts w:eastAsia="Times New Roman"/>
                <w:b w:val="0"/>
                <w:color w:val="000000"/>
                <w:lang w:bidi="ar-SA"/>
              </w:rPr>
              <w:t>Resin</w:t>
            </w:r>
            <w:proofErr w:type="spellEnd"/>
            <w:r w:rsidRPr="00EC2310">
              <w:rPr>
                <w:rFonts w:eastAsia="Times New Roman"/>
                <w:b w:val="0"/>
                <w:color w:val="000000"/>
                <w:lang w:bidi="ar-SA"/>
              </w:rPr>
              <w:t xml:space="preserve"> ATB </w:t>
            </w:r>
            <w:proofErr w:type="spellStart"/>
            <w:r w:rsidRPr="00EC2310">
              <w:rPr>
                <w:rFonts w:eastAsia="Times New Roman"/>
                <w:b w:val="0"/>
                <w:color w:val="000000"/>
                <w:lang w:bidi="ar-SA"/>
              </w:rPr>
              <w:t>platform</w:t>
            </w:r>
            <w:proofErr w:type="spellEnd"/>
            <w:r w:rsidRPr="00EC2310">
              <w:rPr>
                <w:rFonts w:eastAsia="Times New Roman"/>
                <w:b w:val="0"/>
                <w:color w:val="000000"/>
                <w:lang w:bidi="ar-SA"/>
              </w:rPr>
              <w:t xml:space="preserve"> w/</w:t>
            </w:r>
            <w:proofErr w:type="spellStart"/>
            <w:r w:rsidRPr="00EC2310">
              <w:rPr>
                <w:rFonts w:eastAsia="Times New Roman"/>
                <w:b w:val="0"/>
                <w:color w:val="000000"/>
                <w:lang w:bidi="ar-SA"/>
              </w:rPr>
              <w:t>boron</w:t>
            </w:r>
            <w:proofErr w:type="spellEnd"/>
            <w:r w:rsidRPr="00EC2310">
              <w:rPr>
                <w:rFonts w:eastAsia="Times New Roman"/>
                <w:b w:val="0"/>
                <w:color w:val="000000"/>
                <w:lang w:bidi="ar-SA"/>
              </w:rPr>
              <w:t xml:space="preserve"> </w:t>
            </w:r>
            <w:proofErr w:type="spellStart"/>
            <w:r w:rsidRPr="00EC2310">
              <w:rPr>
                <w:rFonts w:eastAsia="Times New Roman"/>
                <w:b w:val="0"/>
                <w:color w:val="000000"/>
                <w:lang w:bidi="ar-SA"/>
              </w:rPr>
              <w:t>axle</w:t>
            </w:r>
            <w:proofErr w:type="spellEnd"/>
          </w:p>
          <w:p w14:paraId="04012BB6" w14:textId="655CCCCF"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Штир підсідельний-           </w:t>
            </w:r>
            <w:r w:rsidR="008A30DD">
              <w:rPr>
                <w:rFonts w:eastAsia="Times New Roman"/>
                <w:b w:val="0"/>
                <w:color w:val="000000"/>
                <w:lang w:bidi="ar-SA"/>
              </w:rPr>
              <w:t xml:space="preserve">      </w:t>
            </w:r>
            <w:r w:rsidRPr="00EC2310">
              <w:rPr>
                <w:rFonts w:eastAsia="Times New Roman"/>
                <w:b w:val="0"/>
                <w:color w:val="000000"/>
                <w:lang w:bidi="ar-SA"/>
              </w:rPr>
              <w:t xml:space="preserve"> KHS Алюміній </w:t>
            </w:r>
            <w:proofErr w:type="spellStart"/>
            <w:r w:rsidRPr="00EC2310">
              <w:rPr>
                <w:rFonts w:eastAsia="Times New Roman"/>
                <w:b w:val="0"/>
                <w:color w:val="000000"/>
                <w:lang w:bidi="ar-SA"/>
              </w:rPr>
              <w:t>Micro-Adjust</w:t>
            </w:r>
            <w:proofErr w:type="spellEnd"/>
            <w:r w:rsidRPr="00EC2310">
              <w:rPr>
                <w:rFonts w:eastAsia="Times New Roman"/>
                <w:b w:val="0"/>
                <w:color w:val="000000"/>
                <w:lang w:bidi="ar-SA"/>
              </w:rPr>
              <w:t>, 31.6</w:t>
            </w:r>
            <w:r w:rsidR="008A30DD">
              <w:rPr>
                <w:rFonts w:eastAsia="Times New Roman"/>
                <w:b w:val="0"/>
                <w:color w:val="000000"/>
                <w:lang w:val="en-US" w:bidi="ar-SA"/>
              </w:rPr>
              <w:t>x</w:t>
            </w:r>
            <w:r w:rsidRPr="00EC2310">
              <w:rPr>
                <w:rFonts w:eastAsia="Times New Roman"/>
                <w:b w:val="0"/>
                <w:color w:val="000000"/>
                <w:lang w:bidi="ar-SA"/>
              </w:rPr>
              <w:t>300mm</w:t>
            </w:r>
          </w:p>
          <w:p w14:paraId="3BF6A256" w14:textId="342A1CAF"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Сідло -</w:t>
            </w:r>
            <w:r w:rsidRPr="00EC2310">
              <w:rPr>
                <w:rFonts w:eastAsia="Times New Roman"/>
                <w:b w:val="0"/>
                <w:color w:val="000000"/>
                <w:lang w:bidi="ar-SA"/>
              </w:rPr>
              <w:tab/>
              <w:t xml:space="preserve">                         </w:t>
            </w:r>
            <w:r w:rsidR="008A30DD">
              <w:rPr>
                <w:rFonts w:eastAsia="Times New Roman"/>
                <w:b w:val="0"/>
                <w:color w:val="000000"/>
                <w:lang w:bidi="ar-SA"/>
              </w:rPr>
              <w:t xml:space="preserve">    </w:t>
            </w:r>
            <w:r w:rsidRPr="00EC2310">
              <w:rPr>
                <w:rFonts w:eastAsia="Times New Roman"/>
                <w:b w:val="0"/>
                <w:color w:val="000000"/>
                <w:lang w:bidi="ar-SA"/>
              </w:rPr>
              <w:t xml:space="preserve">KHS </w:t>
            </w:r>
            <w:proofErr w:type="spellStart"/>
            <w:r w:rsidRPr="00EC2310">
              <w:rPr>
                <w:rFonts w:eastAsia="Times New Roman"/>
                <w:b w:val="0"/>
                <w:color w:val="000000"/>
                <w:lang w:bidi="ar-SA"/>
              </w:rPr>
              <w:t>Sport</w:t>
            </w:r>
            <w:proofErr w:type="spellEnd"/>
          </w:p>
          <w:p w14:paraId="7FBE8013" w14:textId="4E9B263D"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Кермо -                              </w:t>
            </w:r>
            <w:r w:rsidRPr="00EC2310">
              <w:rPr>
                <w:rFonts w:eastAsia="Times New Roman"/>
                <w:b w:val="0"/>
                <w:color w:val="000000"/>
                <w:lang w:bidi="ar-SA"/>
              </w:rPr>
              <w:tab/>
            </w:r>
            <w:r w:rsidR="008A30DD">
              <w:rPr>
                <w:rFonts w:eastAsia="Times New Roman"/>
                <w:b w:val="0"/>
                <w:color w:val="000000"/>
                <w:lang w:bidi="ar-SA"/>
              </w:rPr>
              <w:t xml:space="preserve">     </w:t>
            </w:r>
            <w:r w:rsidRPr="00EC2310">
              <w:rPr>
                <w:rFonts w:eastAsia="Times New Roman"/>
                <w:b w:val="0"/>
                <w:color w:val="000000"/>
                <w:lang w:bidi="ar-SA"/>
              </w:rPr>
              <w:t xml:space="preserve">Алюміній </w:t>
            </w:r>
            <w:proofErr w:type="spellStart"/>
            <w:r w:rsidRPr="00EC2310">
              <w:rPr>
                <w:rFonts w:eastAsia="Times New Roman"/>
                <w:b w:val="0"/>
                <w:color w:val="000000"/>
                <w:lang w:bidi="ar-SA"/>
              </w:rPr>
              <w:t>Riser</w:t>
            </w:r>
            <w:proofErr w:type="spellEnd"/>
            <w:r w:rsidRPr="00EC2310">
              <w:rPr>
                <w:rFonts w:eastAsia="Times New Roman"/>
                <w:b w:val="0"/>
                <w:color w:val="000000"/>
                <w:lang w:bidi="ar-SA"/>
              </w:rPr>
              <w:t>, 31.8mm, 720x20mm</w:t>
            </w:r>
          </w:p>
          <w:p w14:paraId="4A445A01" w14:textId="3116C2A2"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Винос -   </w:t>
            </w:r>
            <w:r w:rsidR="008A30DD">
              <w:rPr>
                <w:rFonts w:eastAsia="Times New Roman"/>
                <w:b w:val="0"/>
                <w:color w:val="000000"/>
                <w:lang w:bidi="ar-SA"/>
              </w:rPr>
              <w:t xml:space="preserve">   </w:t>
            </w:r>
            <w:r w:rsidRPr="00EC2310">
              <w:rPr>
                <w:rFonts w:eastAsia="Times New Roman"/>
                <w:b w:val="0"/>
                <w:color w:val="000000"/>
                <w:lang w:bidi="ar-SA"/>
              </w:rPr>
              <w:t xml:space="preserve"> </w:t>
            </w:r>
            <w:r w:rsidRPr="00EC2310">
              <w:rPr>
                <w:rFonts w:eastAsia="Times New Roman"/>
                <w:b w:val="0"/>
                <w:color w:val="000000"/>
                <w:lang w:bidi="ar-SA"/>
              </w:rPr>
              <w:tab/>
              <w:t xml:space="preserve">KHS Алюміній </w:t>
            </w:r>
            <w:proofErr w:type="spellStart"/>
            <w:r w:rsidRPr="00EC2310">
              <w:rPr>
                <w:rFonts w:eastAsia="Times New Roman"/>
                <w:b w:val="0"/>
                <w:color w:val="000000"/>
                <w:lang w:bidi="ar-SA"/>
              </w:rPr>
              <w:t>Threadless</w:t>
            </w:r>
            <w:proofErr w:type="spellEnd"/>
            <w:r w:rsidRPr="00EC2310">
              <w:rPr>
                <w:rFonts w:eastAsia="Times New Roman"/>
                <w:b w:val="0"/>
                <w:color w:val="000000"/>
                <w:lang w:bidi="ar-SA"/>
              </w:rPr>
              <w:t xml:space="preserve"> 4-болта, 6-градусів, 31.8mm, 60mm, </w:t>
            </w:r>
          </w:p>
          <w:p w14:paraId="3B3DB101" w14:textId="51359DD6"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proofErr w:type="spellStart"/>
            <w:r w:rsidRPr="00EC2310">
              <w:rPr>
                <w:rFonts w:eastAsia="Times New Roman"/>
                <w:b w:val="0"/>
                <w:color w:val="000000"/>
                <w:lang w:bidi="ar-SA"/>
              </w:rPr>
              <w:t>Грипси</w:t>
            </w:r>
            <w:proofErr w:type="spellEnd"/>
            <w:r w:rsidRPr="00EC2310">
              <w:rPr>
                <w:rFonts w:eastAsia="Times New Roman"/>
                <w:b w:val="0"/>
                <w:color w:val="000000"/>
                <w:lang w:bidi="ar-SA"/>
              </w:rPr>
              <w:t xml:space="preserve">-          </w:t>
            </w:r>
            <w:r w:rsidR="008A30DD">
              <w:rPr>
                <w:rFonts w:eastAsia="Times New Roman"/>
                <w:b w:val="0"/>
                <w:color w:val="000000"/>
                <w:lang w:bidi="ar-SA"/>
              </w:rPr>
              <w:t xml:space="preserve">              </w:t>
            </w:r>
            <w:r w:rsidRPr="00EC2310">
              <w:rPr>
                <w:rFonts w:eastAsia="Times New Roman"/>
                <w:b w:val="0"/>
                <w:color w:val="000000"/>
                <w:lang w:bidi="ar-SA"/>
              </w:rPr>
              <w:t xml:space="preserve">              Q2 </w:t>
            </w:r>
            <w:proofErr w:type="spellStart"/>
            <w:r w:rsidRPr="00EC2310">
              <w:rPr>
                <w:rFonts w:eastAsia="Times New Roman"/>
                <w:b w:val="0"/>
                <w:color w:val="000000"/>
                <w:lang w:bidi="ar-SA"/>
              </w:rPr>
              <w:t>Lock-on</w:t>
            </w:r>
            <w:proofErr w:type="spellEnd"/>
          </w:p>
          <w:p w14:paraId="48BC48A2" w14:textId="10F5048B"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Гальмівні ручки -        </w:t>
            </w:r>
            <w:r w:rsidR="008A30DD">
              <w:rPr>
                <w:rFonts w:eastAsia="Times New Roman"/>
                <w:b w:val="0"/>
                <w:color w:val="000000"/>
                <w:lang w:bidi="ar-SA"/>
              </w:rPr>
              <w:t xml:space="preserve">          </w:t>
            </w:r>
            <w:r w:rsidRPr="00EC2310">
              <w:rPr>
                <w:rFonts w:eastAsia="Times New Roman"/>
                <w:b w:val="0"/>
                <w:color w:val="000000"/>
                <w:lang w:bidi="ar-SA"/>
              </w:rPr>
              <w:t xml:space="preserve">   Алюміній </w:t>
            </w:r>
            <w:proofErr w:type="spellStart"/>
            <w:r w:rsidRPr="00EC2310">
              <w:rPr>
                <w:rFonts w:eastAsia="Times New Roman"/>
                <w:b w:val="0"/>
                <w:color w:val="000000"/>
                <w:lang w:bidi="ar-SA"/>
              </w:rPr>
              <w:t>Linear</w:t>
            </w:r>
            <w:proofErr w:type="spellEnd"/>
            <w:r w:rsidRPr="00EC2310">
              <w:rPr>
                <w:rFonts w:eastAsia="Times New Roman"/>
                <w:b w:val="0"/>
                <w:color w:val="000000"/>
                <w:lang w:bidi="ar-SA"/>
              </w:rPr>
              <w:t xml:space="preserve"> </w:t>
            </w:r>
            <w:proofErr w:type="spellStart"/>
            <w:r w:rsidRPr="00EC2310">
              <w:rPr>
                <w:rFonts w:eastAsia="Times New Roman"/>
                <w:b w:val="0"/>
                <w:color w:val="000000"/>
                <w:lang w:bidi="ar-SA"/>
              </w:rPr>
              <w:t>Pull</w:t>
            </w:r>
            <w:proofErr w:type="spellEnd"/>
            <w:r w:rsidRPr="00EC2310">
              <w:rPr>
                <w:rFonts w:eastAsia="Times New Roman"/>
                <w:b w:val="0"/>
                <w:color w:val="000000"/>
                <w:lang w:bidi="ar-SA"/>
              </w:rPr>
              <w:t>, 2.5F</w:t>
            </w:r>
          </w:p>
          <w:p w14:paraId="7A3B3D73" w14:textId="2F19EEBD"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 xml:space="preserve">Гальма-    </w:t>
            </w:r>
            <w:r w:rsidR="008A30DD">
              <w:rPr>
                <w:rFonts w:eastAsia="Times New Roman"/>
                <w:b w:val="0"/>
                <w:color w:val="000000"/>
                <w:lang w:bidi="ar-SA"/>
              </w:rPr>
              <w:t>дискові механічні</w:t>
            </w:r>
            <w:r w:rsidRPr="00EC2310">
              <w:rPr>
                <w:rFonts w:eastAsia="Times New Roman"/>
                <w:b w:val="0"/>
                <w:color w:val="000000"/>
                <w:lang w:bidi="ar-SA"/>
              </w:rPr>
              <w:t>, BR-CX7, ротори 180/160 мм із системою ABS</w:t>
            </w:r>
          </w:p>
          <w:p w14:paraId="16A8AA0B" w14:textId="59A57991" w:rsidR="00F57A37"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r w:rsidRPr="00EC2310">
              <w:rPr>
                <w:rFonts w:eastAsia="Times New Roman"/>
                <w:b w:val="0"/>
                <w:color w:val="000000"/>
                <w:lang w:bidi="ar-SA"/>
              </w:rPr>
              <w:t>Розмір</w:t>
            </w:r>
            <w:r w:rsidRPr="00EC2310">
              <w:rPr>
                <w:rFonts w:eastAsia="Times New Roman"/>
                <w:b w:val="0"/>
                <w:color w:val="000000"/>
                <w:lang w:bidi="ar-SA"/>
              </w:rPr>
              <w:tab/>
              <w:t xml:space="preserve">                                        S/15</w:t>
            </w:r>
          </w:p>
          <w:p w14:paraId="5EC3BD0B" w14:textId="77777777" w:rsidR="00EC2310" w:rsidRPr="00EC2310" w:rsidRDefault="00EC2310" w:rsidP="00EC2310">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p>
        </w:tc>
        <w:tc>
          <w:tcPr>
            <w:tcW w:w="1176" w:type="pct"/>
            <w:gridSpan w:val="2"/>
            <w:tcBorders>
              <w:top w:val="single" w:sz="4" w:space="0" w:color="auto"/>
              <w:left w:val="single" w:sz="2" w:space="0" w:color="000000"/>
              <w:bottom w:val="single" w:sz="4" w:space="0" w:color="auto"/>
              <w:right w:val="single" w:sz="2" w:space="0" w:color="000000"/>
            </w:tcBorders>
            <w:shd w:val="clear" w:color="auto" w:fill="FFFFFF"/>
          </w:tcPr>
          <w:p w14:paraId="16383D12" w14:textId="77777777" w:rsidR="00F57A37" w:rsidRPr="00F57A37" w:rsidRDefault="00F57A37" w:rsidP="00F57A37">
            <w:pPr>
              <w:widowControl/>
              <w:suppressAutoHyphens w:val="0"/>
              <w:autoSpaceDE/>
              <w:ind w:left="-195"/>
              <w:jc w:val="left"/>
              <w:rPr>
                <w:rFonts w:eastAsia="Calibri"/>
                <w:b w:val="0"/>
                <w:lang w:eastAsia="ru-RU" w:bidi="ar-SA"/>
              </w:rPr>
            </w:pPr>
          </w:p>
        </w:tc>
      </w:tr>
      <w:bookmarkEnd w:id="16"/>
      <w:tr w:rsidR="00F57A37" w:rsidRPr="00F57A37" w14:paraId="078D8EDA" w14:textId="77777777" w:rsidTr="00A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trPr>
        <w:tc>
          <w:tcPr>
            <w:tcW w:w="359" w:type="pct"/>
            <w:tcBorders>
              <w:top w:val="single" w:sz="4" w:space="0" w:color="auto"/>
              <w:left w:val="single" w:sz="4" w:space="0" w:color="auto"/>
              <w:bottom w:val="single" w:sz="4" w:space="0" w:color="auto"/>
              <w:right w:val="single" w:sz="4" w:space="0" w:color="auto"/>
            </w:tcBorders>
            <w:vAlign w:val="center"/>
            <w:hideMark/>
          </w:tcPr>
          <w:p w14:paraId="32004961" w14:textId="77777777" w:rsidR="00F57A37" w:rsidRPr="00F57A37" w:rsidRDefault="00F57A37" w:rsidP="00F57A37">
            <w:pPr>
              <w:widowControl/>
              <w:suppressAutoHyphens w:val="0"/>
              <w:autoSpaceDE/>
              <w:spacing w:line="276" w:lineRule="auto"/>
              <w:ind w:left="-38"/>
              <w:rPr>
                <w:color w:val="000000"/>
                <w:lang w:val="ru-RU" w:eastAsia="ru-RU" w:bidi="ar-SA"/>
              </w:rPr>
            </w:pPr>
            <w:r w:rsidRPr="00F57A37">
              <w:rPr>
                <w:color w:val="000000"/>
                <w:lang w:val="ru-RU" w:eastAsia="ru-RU" w:bidi="ar-SA"/>
              </w:rPr>
              <w:lastRenderedPageBreak/>
              <w:t>№</w:t>
            </w:r>
          </w:p>
          <w:p w14:paraId="500BCE87" w14:textId="77777777" w:rsidR="00F57A37" w:rsidRPr="00F57A37" w:rsidRDefault="00F57A37" w:rsidP="00F57A37">
            <w:pPr>
              <w:widowControl/>
              <w:suppressAutoHyphens w:val="0"/>
              <w:autoSpaceDE/>
              <w:spacing w:line="276" w:lineRule="auto"/>
              <w:ind w:left="-38"/>
              <w:rPr>
                <w:color w:val="000000"/>
                <w:lang w:val="ru-RU" w:eastAsia="ru-RU" w:bidi="ar-SA"/>
              </w:rPr>
            </w:pPr>
            <w:r w:rsidRPr="00F57A37">
              <w:rPr>
                <w:color w:val="000000"/>
                <w:lang w:val="ru-RU" w:eastAsia="ru-RU" w:bidi="ar-SA"/>
              </w:rPr>
              <w:t>п/п</w:t>
            </w:r>
          </w:p>
        </w:tc>
        <w:tc>
          <w:tcPr>
            <w:tcW w:w="3966" w:type="pct"/>
            <w:gridSpan w:val="2"/>
            <w:tcBorders>
              <w:top w:val="single" w:sz="4" w:space="0" w:color="auto"/>
              <w:left w:val="single" w:sz="4" w:space="0" w:color="auto"/>
              <w:bottom w:val="single" w:sz="4" w:space="0" w:color="auto"/>
              <w:right w:val="single" w:sz="4" w:space="0" w:color="auto"/>
            </w:tcBorders>
            <w:vAlign w:val="center"/>
            <w:hideMark/>
          </w:tcPr>
          <w:p w14:paraId="6FFEE509" w14:textId="77777777" w:rsidR="00F57A37" w:rsidRPr="00F57A37" w:rsidRDefault="00F57A37" w:rsidP="00F57A37">
            <w:pPr>
              <w:widowControl/>
              <w:suppressAutoHyphens w:val="0"/>
              <w:autoSpaceDE/>
              <w:spacing w:line="276" w:lineRule="auto"/>
              <w:ind w:left="-38"/>
              <w:rPr>
                <w:color w:val="000000"/>
                <w:lang w:val="ru-RU" w:eastAsia="ru-RU" w:bidi="ar-SA"/>
              </w:rPr>
            </w:pPr>
            <w:proofErr w:type="spellStart"/>
            <w:r w:rsidRPr="00F57A37">
              <w:rPr>
                <w:color w:val="000000"/>
                <w:lang w:val="ru-RU" w:eastAsia="ru-RU" w:bidi="ar-SA"/>
              </w:rPr>
              <w:t>Найменування</w:t>
            </w:r>
            <w:proofErr w:type="spellEnd"/>
            <w:r w:rsidRPr="00F57A37">
              <w:rPr>
                <w:color w:val="000000"/>
                <w:lang w:val="ru-RU" w:eastAsia="ru-RU" w:bidi="ar-SA"/>
              </w:rPr>
              <w:t xml:space="preserve"> Товару</w:t>
            </w:r>
          </w:p>
        </w:tc>
        <w:tc>
          <w:tcPr>
            <w:tcW w:w="673" w:type="pct"/>
            <w:tcBorders>
              <w:top w:val="single" w:sz="4" w:space="0" w:color="auto"/>
              <w:left w:val="single" w:sz="4" w:space="0" w:color="auto"/>
              <w:bottom w:val="single" w:sz="4" w:space="0" w:color="auto"/>
              <w:right w:val="single" w:sz="4" w:space="0" w:color="auto"/>
            </w:tcBorders>
            <w:vAlign w:val="center"/>
            <w:hideMark/>
          </w:tcPr>
          <w:p w14:paraId="20A57BDD" w14:textId="77777777" w:rsidR="00F57A37" w:rsidRPr="00F57A37" w:rsidRDefault="00F57A37" w:rsidP="00F57A37">
            <w:pPr>
              <w:widowControl/>
              <w:suppressAutoHyphens w:val="0"/>
              <w:autoSpaceDE/>
              <w:spacing w:line="276" w:lineRule="auto"/>
              <w:ind w:left="-38"/>
              <w:rPr>
                <w:color w:val="000000"/>
                <w:lang w:val="ru-RU" w:eastAsia="ru-RU" w:bidi="ar-SA"/>
              </w:rPr>
            </w:pPr>
            <w:proofErr w:type="spellStart"/>
            <w:r w:rsidRPr="00F57A37">
              <w:rPr>
                <w:color w:val="000000"/>
                <w:lang w:val="ru-RU" w:eastAsia="ru-RU" w:bidi="ar-SA"/>
              </w:rPr>
              <w:t>Кількість</w:t>
            </w:r>
            <w:proofErr w:type="spellEnd"/>
            <w:r w:rsidRPr="00F57A37">
              <w:rPr>
                <w:color w:val="000000"/>
                <w:lang w:val="ru-RU" w:eastAsia="ru-RU" w:bidi="ar-SA"/>
              </w:rPr>
              <w:t>, од.</w:t>
            </w:r>
          </w:p>
        </w:tc>
      </w:tr>
      <w:tr w:rsidR="00F57A37" w:rsidRPr="00F57A37" w14:paraId="59A70C44" w14:textId="77777777" w:rsidTr="00AB3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3"/>
        </w:trPr>
        <w:tc>
          <w:tcPr>
            <w:tcW w:w="359" w:type="pct"/>
            <w:tcBorders>
              <w:top w:val="single" w:sz="4" w:space="0" w:color="auto"/>
              <w:left w:val="single" w:sz="4" w:space="0" w:color="auto"/>
              <w:right w:val="single" w:sz="4" w:space="0" w:color="auto"/>
            </w:tcBorders>
            <w:vAlign w:val="center"/>
          </w:tcPr>
          <w:p w14:paraId="5CADF232" w14:textId="77777777" w:rsidR="00F57A37" w:rsidRPr="00F57A37" w:rsidRDefault="00F57A37" w:rsidP="00F57A37">
            <w:pPr>
              <w:widowControl/>
              <w:suppressAutoHyphens w:val="0"/>
              <w:autoSpaceDE/>
              <w:spacing w:line="276" w:lineRule="auto"/>
              <w:ind w:left="-38"/>
              <w:rPr>
                <w:b w:val="0"/>
                <w:color w:val="000000"/>
                <w:lang w:val="ru-RU" w:eastAsia="ru-RU" w:bidi="ar-SA"/>
              </w:rPr>
            </w:pPr>
            <w:r w:rsidRPr="00F57A37">
              <w:rPr>
                <w:b w:val="0"/>
                <w:color w:val="000000"/>
                <w:lang w:val="ru-RU" w:eastAsia="ru-RU" w:bidi="ar-SA"/>
              </w:rPr>
              <w:t>1.</w:t>
            </w:r>
          </w:p>
        </w:tc>
        <w:tc>
          <w:tcPr>
            <w:tcW w:w="3966" w:type="pct"/>
            <w:gridSpan w:val="2"/>
            <w:tcBorders>
              <w:top w:val="single" w:sz="4" w:space="0" w:color="auto"/>
              <w:left w:val="single" w:sz="4" w:space="0" w:color="auto"/>
              <w:right w:val="single" w:sz="4" w:space="0" w:color="auto"/>
            </w:tcBorders>
            <w:vAlign w:val="center"/>
          </w:tcPr>
          <w:p w14:paraId="1831606D" w14:textId="77777777" w:rsidR="00F57A37" w:rsidRPr="00F57A37" w:rsidRDefault="00F57A37" w:rsidP="00F57A37">
            <w:pPr>
              <w:keepNext/>
              <w:keepLines/>
              <w:widowControl/>
              <w:shd w:val="clear" w:color="auto" w:fill="FFFFFF"/>
              <w:suppressAutoHyphens w:val="0"/>
              <w:autoSpaceDE/>
              <w:spacing w:after="300" w:line="600" w:lineRule="atLeast"/>
              <w:jc w:val="left"/>
              <w:outlineLvl w:val="1"/>
              <w:rPr>
                <w:b w:val="0"/>
                <w:bCs/>
                <w:color w:val="000000"/>
                <w:sz w:val="28"/>
                <w:szCs w:val="28"/>
                <w:lang w:val="ru-RU" w:eastAsia="ru-RU" w:bidi="ar-SA"/>
              </w:rPr>
            </w:pPr>
            <w:r w:rsidRPr="00F57A37">
              <w:rPr>
                <w:b w:val="0"/>
                <w:lang w:eastAsia="ru-RU" w:bidi="ar-SA"/>
              </w:rPr>
              <w:t xml:space="preserve">Велосипед </w:t>
            </w:r>
            <w:proofErr w:type="spellStart"/>
            <w:r w:rsidRPr="00F57A37">
              <w:rPr>
                <w:b w:val="0"/>
                <w:lang w:eastAsia="ru-RU" w:bidi="ar-SA"/>
              </w:rPr>
              <w:t>Шоссейний</w:t>
            </w:r>
            <w:proofErr w:type="spellEnd"/>
            <w:r w:rsidRPr="00F57A37">
              <w:rPr>
                <w:b w:val="0"/>
                <w:lang w:eastAsia="ru-RU" w:bidi="ar-SA"/>
              </w:rPr>
              <w:t xml:space="preserve"> </w:t>
            </w:r>
            <w:r w:rsidRPr="00F57A37">
              <w:rPr>
                <w:b w:val="0"/>
                <w:lang w:val="en-US" w:eastAsia="ru-RU" w:bidi="ar-SA"/>
              </w:rPr>
              <w:t>FORT</w:t>
            </w:r>
            <w:r w:rsidRPr="00F57A37">
              <w:rPr>
                <w:b w:val="0"/>
                <w:lang w:eastAsia="ru-RU" w:bidi="ar-SA"/>
              </w:rPr>
              <w:t xml:space="preserve">  (або еквівалент)</w:t>
            </w:r>
            <w:r w:rsidRPr="00F57A37">
              <w:rPr>
                <w:rFonts w:eastAsia="Times New Roman"/>
                <w:color w:val="000000"/>
                <w:sz w:val="28"/>
                <w:szCs w:val="28"/>
                <w:lang w:eastAsia="ru-RU" w:bidi="ar-SA"/>
              </w:rPr>
              <w:t xml:space="preserve"> </w:t>
            </w:r>
          </w:p>
        </w:tc>
        <w:tc>
          <w:tcPr>
            <w:tcW w:w="673" w:type="pct"/>
            <w:tcBorders>
              <w:top w:val="single" w:sz="4" w:space="0" w:color="auto"/>
              <w:left w:val="single" w:sz="4" w:space="0" w:color="auto"/>
              <w:right w:val="single" w:sz="4" w:space="0" w:color="auto"/>
            </w:tcBorders>
            <w:vAlign w:val="center"/>
          </w:tcPr>
          <w:p w14:paraId="394CFD88" w14:textId="1E5A8440" w:rsidR="00F57A37" w:rsidRPr="00F57A37" w:rsidRDefault="00507D91" w:rsidP="00F57A37">
            <w:pPr>
              <w:widowControl/>
              <w:suppressAutoHyphens w:val="0"/>
              <w:autoSpaceDE/>
              <w:spacing w:line="276" w:lineRule="auto"/>
              <w:rPr>
                <w:b w:val="0"/>
                <w:color w:val="000000"/>
                <w:lang w:eastAsia="uk-UA" w:bidi="ar-SA"/>
              </w:rPr>
            </w:pPr>
            <w:r w:rsidRPr="00E8759B">
              <w:rPr>
                <w:b w:val="0"/>
                <w:color w:val="000000" w:themeColor="text1"/>
                <w:lang w:eastAsia="uk-UA" w:bidi="ar-SA"/>
              </w:rPr>
              <w:t>5</w:t>
            </w:r>
          </w:p>
        </w:tc>
      </w:tr>
      <w:bookmarkEnd w:id="17"/>
    </w:tbl>
    <w:p w14:paraId="0DCF2854" w14:textId="77777777" w:rsidR="00F57A37" w:rsidRPr="00F57A37" w:rsidRDefault="00F57A37" w:rsidP="00F57A37">
      <w:pPr>
        <w:widowControl/>
        <w:shd w:val="clear" w:color="auto" w:fill="FFFFFF" w:themeFill="background1"/>
        <w:suppressAutoHyphens w:val="0"/>
        <w:autoSpaceDE/>
        <w:jc w:val="left"/>
        <w:rPr>
          <w:lang w:eastAsia="ru-RU" w:bidi="ar-SA"/>
        </w:rPr>
      </w:pPr>
    </w:p>
    <w:tbl>
      <w:tblPr>
        <w:tblW w:w="5000" w:type="pct"/>
        <w:tblLayout w:type="fixed"/>
        <w:tblCellMar>
          <w:left w:w="54" w:type="dxa"/>
          <w:right w:w="54" w:type="dxa"/>
        </w:tblCellMar>
        <w:tblLook w:val="04A0" w:firstRow="1" w:lastRow="0" w:firstColumn="1" w:lastColumn="0" w:noHBand="0" w:noVBand="1"/>
      </w:tblPr>
      <w:tblGrid>
        <w:gridCol w:w="7980"/>
        <w:gridCol w:w="2454"/>
      </w:tblGrid>
      <w:tr w:rsidR="00F57A37" w:rsidRPr="00F57A37" w14:paraId="6CAFE12C" w14:textId="77777777" w:rsidTr="00AB3C45">
        <w:tc>
          <w:tcPr>
            <w:tcW w:w="3824" w:type="pct"/>
            <w:tcBorders>
              <w:top w:val="single" w:sz="2" w:space="0" w:color="000000"/>
              <w:left w:val="single" w:sz="2" w:space="0" w:color="000000"/>
              <w:bottom w:val="single" w:sz="2" w:space="0" w:color="000000"/>
              <w:right w:val="single" w:sz="2" w:space="0" w:color="000000"/>
            </w:tcBorders>
            <w:shd w:val="clear" w:color="auto" w:fill="FFFFFF"/>
          </w:tcPr>
          <w:p w14:paraId="5F4AE805" w14:textId="77777777" w:rsidR="00F57A37" w:rsidRPr="00F57A37" w:rsidRDefault="00F57A37" w:rsidP="00F57A37">
            <w:pPr>
              <w:widowControl/>
              <w:suppressAutoHyphens w:val="0"/>
              <w:autoSpaceDE/>
              <w:spacing w:line="20" w:lineRule="atLeast"/>
              <w:ind w:left="229"/>
              <w:rPr>
                <w:b w:val="0"/>
                <w:color w:val="00000A"/>
                <w:lang w:eastAsia="ru-RU" w:bidi="ar-SA"/>
              </w:rPr>
            </w:pPr>
            <w:r w:rsidRPr="00F57A37">
              <w:rPr>
                <w:bCs/>
                <w:color w:val="00000A"/>
                <w:lang w:eastAsia="ru-RU" w:bidi="ar-SA"/>
              </w:rPr>
              <w:t xml:space="preserve">Найменування та опис технічних характеристик, що вимагаються замовником </w:t>
            </w:r>
            <w:r w:rsidRPr="00F57A37">
              <w:rPr>
                <w:b w:val="0"/>
                <w:color w:val="00000A"/>
                <w:lang w:eastAsia="ru-RU" w:bidi="ar-SA"/>
              </w:rPr>
              <w:t>(у цьому стовпчику зазначено найменування та технічні характеристики товару(</w:t>
            </w:r>
            <w:proofErr w:type="spellStart"/>
            <w:r w:rsidRPr="00F57A37">
              <w:rPr>
                <w:b w:val="0"/>
                <w:color w:val="00000A"/>
                <w:lang w:eastAsia="ru-RU" w:bidi="ar-SA"/>
              </w:rPr>
              <w:t>ів</w:t>
            </w:r>
            <w:proofErr w:type="spellEnd"/>
            <w:r w:rsidRPr="00F57A37">
              <w:rPr>
                <w:b w:val="0"/>
                <w:color w:val="00000A"/>
                <w:lang w:eastAsia="ru-RU" w:bidi="ar-SA"/>
              </w:rPr>
              <w:t>), що вимагаються замовником)</w:t>
            </w:r>
          </w:p>
          <w:p w14:paraId="57B3E8EC" w14:textId="77777777" w:rsidR="00F57A37" w:rsidRPr="00F57A37" w:rsidRDefault="00F57A37" w:rsidP="00F57A37">
            <w:pPr>
              <w:widowControl/>
              <w:suppressAutoHyphens w:val="0"/>
              <w:autoSpaceDE/>
              <w:spacing w:line="20" w:lineRule="atLeast"/>
              <w:ind w:left="229"/>
              <w:rPr>
                <w:b w:val="0"/>
                <w:lang w:eastAsia="ru-RU" w:bidi="ar-SA"/>
              </w:rPr>
            </w:pPr>
          </w:p>
        </w:tc>
        <w:tc>
          <w:tcPr>
            <w:tcW w:w="1176" w:type="pct"/>
            <w:tcBorders>
              <w:top w:val="single" w:sz="2" w:space="0" w:color="000000"/>
              <w:left w:val="single" w:sz="2" w:space="0" w:color="000000"/>
              <w:bottom w:val="single" w:sz="2" w:space="0" w:color="000000"/>
              <w:right w:val="single" w:sz="2" w:space="0" w:color="000000"/>
            </w:tcBorders>
            <w:shd w:val="clear" w:color="auto" w:fill="FFFFFF"/>
          </w:tcPr>
          <w:p w14:paraId="2BFB8F29" w14:textId="77777777" w:rsidR="00F57A37" w:rsidRPr="00F57A37" w:rsidRDefault="00F57A37" w:rsidP="00F57A37">
            <w:pPr>
              <w:widowControl/>
              <w:suppressAutoHyphens w:val="0"/>
              <w:autoSpaceDE/>
              <w:spacing w:line="20" w:lineRule="atLeast"/>
              <w:ind w:left="229"/>
              <w:rPr>
                <w:b w:val="0"/>
                <w:lang w:eastAsia="ru-RU" w:bidi="ar-SA"/>
              </w:rPr>
            </w:pPr>
            <w:r w:rsidRPr="00F57A37">
              <w:rPr>
                <w:bCs/>
                <w:lang w:eastAsia="ru-RU" w:bidi="ar-SA"/>
              </w:rPr>
              <w:t>Найменування та опис технічних характеристик запропонованого учасником товару(</w:t>
            </w:r>
            <w:proofErr w:type="spellStart"/>
            <w:r w:rsidRPr="00F57A37">
              <w:rPr>
                <w:bCs/>
                <w:lang w:eastAsia="ru-RU" w:bidi="ar-SA"/>
              </w:rPr>
              <w:t>ів</w:t>
            </w:r>
            <w:proofErr w:type="spellEnd"/>
            <w:r w:rsidRPr="00F57A37">
              <w:rPr>
                <w:bCs/>
                <w:lang w:eastAsia="ru-RU" w:bidi="ar-SA"/>
              </w:rPr>
              <w:t>) (колонка заповнюється учасником)</w:t>
            </w:r>
          </w:p>
        </w:tc>
      </w:tr>
      <w:tr w:rsidR="00F57A37" w:rsidRPr="00F57A37" w14:paraId="28ECB1ED" w14:textId="77777777" w:rsidTr="00AB3C45">
        <w:trPr>
          <w:trHeight w:val="291"/>
        </w:trPr>
        <w:tc>
          <w:tcPr>
            <w:tcW w:w="3824" w:type="pct"/>
            <w:tcBorders>
              <w:top w:val="single" w:sz="4" w:space="0" w:color="auto"/>
              <w:left w:val="single" w:sz="2" w:space="0" w:color="000000"/>
              <w:bottom w:val="single" w:sz="4" w:space="0" w:color="auto"/>
              <w:right w:val="single" w:sz="2" w:space="0" w:color="000000"/>
            </w:tcBorders>
            <w:shd w:val="clear" w:color="auto" w:fill="FFFFFF"/>
          </w:tcPr>
          <w:p w14:paraId="325E478D" w14:textId="07D3EEB7" w:rsidR="00F57A37" w:rsidRPr="00507D91"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Рама-                                          </w:t>
            </w:r>
            <w:r w:rsidRPr="00507D91">
              <w:rPr>
                <w:b w:val="0"/>
                <w:lang w:eastAsia="ru-RU" w:bidi="ar-SA"/>
              </w:rPr>
              <w:t xml:space="preserve">            </w:t>
            </w:r>
            <w:r w:rsidRPr="00F57A37">
              <w:rPr>
                <w:b w:val="0"/>
                <w:lang w:eastAsia="ru-RU" w:bidi="ar-SA"/>
              </w:rPr>
              <w:t xml:space="preserve"> </w:t>
            </w:r>
            <w:r w:rsidR="00FC0754">
              <w:rPr>
                <w:b w:val="0"/>
                <w:lang w:eastAsia="ru-RU" w:bidi="ar-SA"/>
              </w:rPr>
              <w:t xml:space="preserve">          </w:t>
            </w:r>
            <w:r w:rsidRPr="00F57A37">
              <w:rPr>
                <w:b w:val="0"/>
                <w:lang w:eastAsia="ru-RU" w:bidi="ar-SA"/>
              </w:rPr>
              <w:t xml:space="preserve">   </w:t>
            </w:r>
            <w:r w:rsidR="00FC0754" w:rsidRPr="00E34C68">
              <w:rPr>
                <w:b w:val="0"/>
                <w:lang w:eastAsia="ru-RU" w:bidi="ar-SA"/>
              </w:rPr>
              <w:t xml:space="preserve"> </w:t>
            </w:r>
            <w:r w:rsidRPr="00F57A37">
              <w:rPr>
                <w:b w:val="0"/>
                <w:lang w:eastAsia="ru-RU" w:bidi="ar-SA"/>
              </w:rPr>
              <w:t xml:space="preserve"> Алюміній, розмір 490”</w:t>
            </w:r>
          </w:p>
          <w:p w14:paraId="65EBBBB8" w14:textId="12B012F5"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Вилка -                                            </w:t>
            </w:r>
            <w:r w:rsidRPr="00507D91">
              <w:rPr>
                <w:b w:val="0"/>
                <w:lang w:eastAsia="ru-RU" w:bidi="ar-SA"/>
              </w:rPr>
              <w:t xml:space="preserve">         </w:t>
            </w:r>
            <w:r w:rsidRPr="00F57A37">
              <w:rPr>
                <w:b w:val="0"/>
                <w:lang w:eastAsia="ru-RU" w:bidi="ar-SA"/>
              </w:rPr>
              <w:t xml:space="preserve">          </w:t>
            </w:r>
            <w:r w:rsidR="00FC0754" w:rsidRPr="00E34C68">
              <w:rPr>
                <w:b w:val="0"/>
                <w:lang w:eastAsia="ru-RU" w:bidi="ar-SA"/>
              </w:rPr>
              <w:t xml:space="preserve"> </w:t>
            </w:r>
            <w:r w:rsidRPr="00F57A37">
              <w:rPr>
                <w:b w:val="0"/>
                <w:lang w:eastAsia="ru-RU" w:bidi="ar-SA"/>
              </w:rPr>
              <w:t xml:space="preserve">   Алюміній</w:t>
            </w:r>
          </w:p>
          <w:p w14:paraId="1F8D7755" w14:textId="663ECFA0"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Винос -                                                                </w:t>
            </w:r>
            <w:r w:rsidR="00FC0754" w:rsidRPr="00E34C68">
              <w:rPr>
                <w:b w:val="0"/>
                <w:lang w:eastAsia="ru-RU" w:bidi="ar-SA"/>
              </w:rPr>
              <w:t xml:space="preserve"> </w:t>
            </w:r>
            <w:r w:rsidR="00FC0754">
              <w:rPr>
                <w:b w:val="0"/>
                <w:lang w:eastAsia="ru-RU" w:bidi="ar-SA"/>
              </w:rPr>
              <w:t xml:space="preserve"> </w:t>
            </w:r>
            <w:r w:rsidRPr="00F57A37">
              <w:rPr>
                <w:b w:val="0"/>
                <w:lang w:eastAsia="ru-RU" w:bidi="ar-SA"/>
              </w:rPr>
              <w:t xml:space="preserve"> Алюміній, 80 мм</w:t>
            </w:r>
          </w:p>
          <w:p w14:paraId="1127CA87" w14:textId="2F1D9324"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Кермо -</w:t>
            </w:r>
            <w:r w:rsidRPr="00F57A37">
              <w:rPr>
                <w:b w:val="0"/>
                <w:lang w:eastAsia="ru-RU" w:bidi="ar-SA"/>
              </w:rPr>
              <w:tab/>
              <w:t xml:space="preserve">                                       </w:t>
            </w:r>
            <w:r w:rsidR="00FC0754">
              <w:rPr>
                <w:b w:val="0"/>
                <w:lang w:eastAsia="ru-RU" w:bidi="ar-SA"/>
              </w:rPr>
              <w:t xml:space="preserve">              </w:t>
            </w:r>
            <w:r w:rsidRPr="00F57A37">
              <w:rPr>
                <w:b w:val="0"/>
                <w:lang w:eastAsia="ru-RU" w:bidi="ar-SA"/>
              </w:rPr>
              <w:t xml:space="preserve">  </w:t>
            </w:r>
            <w:r w:rsidR="00FC0754">
              <w:rPr>
                <w:b w:val="0"/>
                <w:lang w:eastAsia="ru-RU" w:bidi="ar-SA"/>
              </w:rPr>
              <w:t xml:space="preserve"> </w:t>
            </w:r>
            <w:r w:rsidRPr="00F57A37">
              <w:rPr>
                <w:b w:val="0"/>
                <w:lang w:eastAsia="ru-RU" w:bidi="ar-SA"/>
              </w:rPr>
              <w:t xml:space="preserve">Алюміній, </w:t>
            </w:r>
            <w:r w:rsidRPr="00F57A37">
              <w:rPr>
                <w:b w:val="0"/>
                <w:lang w:val="en-US" w:eastAsia="ru-RU" w:bidi="ar-SA"/>
              </w:rPr>
              <w:t>ZOOM</w:t>
            </w:r>
            <w:r w:rsidRPr="00F57A37">
              <w:rPr>
                <w:b w:val="0"/>
                <w:lang w:eastAsia="ru-RU" w:bidi="ar-SA"/>
              </w:rPr>
              <w:t xml:space="preserve"> 42.д.31,8мм</w:t>
            </w:r>
          </w:p>
          <w:p w14:paraId="3E915DEE" w14:textId="59911BAC"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Гальма-</w:t>
            </w:r>
            <w:r w:rsidRPr="00F57A37">
              <w:rPr>
                <w:b w:val="0"/>
                <w:lang w:eastAsia="ru-RU" w:bidi="ar-SA"/>
              </w:rPr>
              <w:tab/>
              <w:t xml:space="preserve">                                                        Алюміній </w:t>
            </w:r>
          </w:p>
          <w:p w14:paraId="69CD58D6" w14:textId="3BB9E97A"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Шатун -                                                         </w:t>
            </w:r>
            <w:r w:rsidR="00FC0754">
              <w:rPr>
                <w:b w:val="0"/>
                <w:lang w:eastAsia="ru-RU" w:bidi="ar-SA"/>
              </w:rPr>
              <w:t xml:space="preserve">   </w:t>
            </w:r>
            <w:r w:rsidR="00FC0754" w:rsidRPr="00BA5148">
              <w:rPr>
                <w:b w:val="0"/>
                <w:lang w:eastAsia="ru-RU" w:bidi="ar-SA"/>
              </w:rPr>
              <w:t xml:space="preserve"> </w:t>
            </w:r>
            <w:r w:rsidR="00FC0754">
              <w:rPr>
                <w:b w:val="0"/>
                <w:lang w:eastAsia="ru-RU" w:bidi="ar-SA"/>
              </w:rPr>
              <w:t xml:space="preserve">  </w:t>
            </w:r>
            <w:r w:rsidRPr="00F57A37">
              <w:rPr>
                <w:b w:val="0"/>
                <w:lang w:eastAsia="ru-RU" w:bidi="ar-SA"/>
              </w:rPr>
              <w:t xml:space="preserve">   Алюміній 50/34, 170</w:t>
            </w:r>
            <w:r w:rsidR="00FC0754">
              <w:rPr>
                <w:b w:val="0"/>
                <w:lang w:eastAsia="ru-RU" w:bidi="ar-SA"/>
              </w:rPr>
              <w:t>мм</w:t>
            </w:r>
          </w:p>
          <w:p w14:paraId="05D600BB" w14:textId="1A5576DF"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Педалі -                                                                 </w:t>
            </w:r>
            <w:r w:rsidR="00FC0754" w:rsidRPr="00BA5148">
              <w:rPr>
                <w:b w:val="0"/>
                <w:lang w:eastAsia="ru-RU" w:bidi="ar-SA"/>
              </w:rPr>
              <w:t xml:space="preserve"> </w:t>
            </w:r>
            <w:proofErr w:type="spellStart"/>
            <w:r w:rsidRPr="00F57A37">
              <w:rPr>
                <w:b w:val="0"/>
                <w:lang w:val="en-US" w:eastAsia="ru-RU" w:bidi="ar-SA"/>
              </w:rPr>
              <w:t>Feimin</w:t>
            </w:r>
            <w:proofErr w:type="spellEnd"/>
            <w:r w:rsidRPr="00F57A37">
              <w:rPr>
                <w:b w:val="0"/>
                <w:lang w:eastAsia="ru-RU" w:bidi="ar-SA"/>
              </w:rPr>
              <w:t xml:space="preserve"> </w:t>
            </w:r>
            <w:r w:rsidRPr="00F57A37">
              <w:rPr>
                <w:b w:val="0"/>
                <w:lang w:val="en-US" w:eastAsia="ru-RU" w:bidi="ar-SA"/>
              </w:rPr>
              <w:t>FP</w:t>
            </w:r>
            <w:r w:rsidRPr="00F57A37">
              <w:rPr>
                <w:b w:val="0"/>
                <w:lang w:eastAsia="ru-RU" w:bidi="ar-SA"/>
              </w:rPr>
              <w:t>-806</w:t>
            </w:r>
          </w:p>
          <w:p w14:paraId="7DE6CA7D" w14:textId="77777777"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Передній перемикач -                                           </w:t>
            </w:r>
            <w:r w:rsidRPr="00F57A37">
              <w:rPr>
                <w:b w:val="0"/>
                <w:lang w:val="en-US" w:eastAsia="ru-RU" w:bidi="ar-SA"/>
              </w:rPr>
              <w:t>Shimano</w:t>
            </w:r>
            <w:r w:rsidRPr="00F57A37">
              <w:rPr>
                <w:b w:val="0"/>
                <w:lang w:eastAsia="ru-RU" w:bidi="ar-SA"/>
              </w:rPr>
              <w:t xml:space="preserve"> 2400</w:t>
            </w:r>
          </w:p>
          <w:p w14:paraId="19F32555" w14:textId="77777777"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Задній перемикач -</w:t>
            </w:r>
            <w:r w:rsidRPr="00F57A37">
              <w:rPr>
                <w:b w:val="0"/>
                <w:lang w:eastAsia="ru-RU" w:bidi="ar-SA"/>
              </w:rPr>
              <w:tab/>
              <w:t xml:space="preserve">                                             </w:t>
            </w:r>
            <w:r w:rsidRPr="00F57A37">
              <w:rPr>
                <w:b w:val="0"/>
                <w:lang w:val="en-US" w:eastAsia="ru-RU" w:bidi="ar-SA"/>
              </w:rPr>
              <w:t>Shimano</w:t>
            </w:r>
            <w:r w:rsidRPr="00F57A37">
              <w:rPr>
                <w:b w:val="0"/>
                <w:lang w:eastAsia="ru-RU" w:bidi="ar-SA"/>
              </w:rPr>
              <w:t xml:space="preserve"> 2400</w:t>
            </w:r>
          </w:p>
          <w:p w14:paraId="1FEBF48A" w14:textId="77777777"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proofErr w:type="spellStart"/>
            <w:r w:rsidRPr="00F57A37">
              <w:rPr>
                <w:b w:val="0"/>
                <w:lang w:eastAsia="ru-RU" w:bidi="ar-SA"/>
              </w:rPr>
              <w:t>Манетки</w:t>
            </w:r>
            <w:proofErr w:type="spellEnd"/>
            <w:r w:rsidRPr="00F57A37">
              <w:rPr>
                <w:b w:val="0"/>
                <w:lang w:eastAsia="ru-RU" w:bidi="ar-SA"/>
              </w:rPr>
              <w:t xml:space="preserve"> -                                              </w:t>
            </w:r>
            <w:r w:rsidRPr="00F57A37">
              <w:rPr>
                <w:b w:val="0"/>
                <w:lang w:val="ru-RU" w:eastAsia="ru-RU" w:bidi="ar-SA"/>
              </w:rPr>
              <w:t xml:space="preserve">                </w:t>
            </w:r>
            <w:r w:rsidRPr="00F57A37">
              <w:rPr>
                <w:b w:val="0"/>
                <w:lang w:eastAsia="ru-RU" w:bidi="ar-SA"/>
              </w:rPr>
              <w:t xml:space="preserve"> </w:t>
            </w:r>
            <w:r w:rsidRPr="00F57A37">
              <w:rPr>
                <w:b w:val="0"/>
                <w:lang w:val="en-US" w:eastAsia="ru-RU" w:bidi="ar-SA"/>
              </w:rPr>
              <w:t>Shimano</w:t>
            </w:r>
            <w:r w:rsidRPr="00F57A37">
              <w:rPr>
                <w:b w:val="0"/>
                <w:lang w:eastAsia="ru-RU" w:bidi="ar-SA"/>
              </w:rPr>
              <w:t xml:space="preserve"> 2400      </w:t>
            </w:r>
          </w:p>
          <w:p w14:paraId="3A1110A0" w14:textId="191E874C"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Касета  </w:t>
            </w:r>
            <w:r w:rsidRPr="00F57A37">
              <w:rPr>
                <w:b w:val="0"/>
                <w:lang w:val="ru-RU" w:eastAsia="ru-RU" w:bidi="ar-SA"/>
              </w:rPr>
              <w:t>-</w:t>
            </w:r>
            <w:r w:rsidRPr="00F57A37">
              <w:rPr>
                <w:b w:val="0"/>
                <w:lang w:val="ru-RU" w:eastAsia="ru-RU" w:bidi="ar-SA"/>
              </w:rPr>
              <w:tab/>
              <w:t xml:space="preserve">            </w:t>
            </w:r>
            <w:r w:rsidRPr="00F57A37">
              <w:rPr>
                <w:b w:val="0"/>
                <w:lang w:eastAsia="ru-RU" w:bidi="ar-SA"/>
              </w:rPr>
              <w:t xml:space="preserve">              </w:t>
            </w:r>
            <w:r w:rsidRPr="00F57A37">
              <w:rPr>
                <w:b w:val="0"/>
                <w:lang w:val="ru-RU" w:eastAsia="ru-RU" w:bidi="ar-SA"/>
              </w:rPr>
              <w:t xml:space="preserve"> </w:t>
            </w:r>
            <w:r w:rsidRPr="00F57A37">
              <w:rPr>
                <w:b w:val="0"/>
                <w:lang w:eastAsia="ru-RU" w:bidi="ar-SA"/>
              </w:rPr>
              <w:t xml:space="preserve">      </w:t>
            </w:r>
            <w:r w:rsidRPr="00F57A37">
              <w:rPr>
                <w:b w:val="0"/>
                <w:lang w:val="ru-RU" w:eastAsia="ru-RU" w:bidi="ar-SA"/>
              </w:rPr>
              <w:t xml:space="preserve">                </w:t>
            </w:r>
            <w:r w:rsidRPr="00F57A37">
              <w:rPr>
                <w:b w:val="0"/>
                <w:lang w:eastAsia="ru-RU" w:bidi="ar-SA"/>
              </w:rPr>
              <w:t xml:space="preserve">       </w:t>
            </w:r>
            <w:r w:rsidRPr="00F57A37">
              <w:rPr>
                <w:b w:val="0"/>
                <w:lang w:val="ru-RU" w:eastAsia="ru-RU" w:bidi="ar-SA"/>
              </w:rPr>
              <w:t xml:space="preserve"> </w:t>
            </w:r>
            <w:r w:rsidRPr="00F57A37">
              <w:rPr>
                <w:b w:val="0"/>
                <w:lang w:eastAsia="ru-RU" w:bidi="ar-SA"/>
              </w:rPr>
              <w:t>Р.13-27</w:t>
            </w:r>
          </w:p>
          <w:p w14:paraId="3BB79055" w14:textId="77777777"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Каретка -                                      </w:t>
            </w:r>
            <w:r w:rsidRPr="00F57A37">
              <w:rPr>
                <w:b w:val="0"/>
                <w:lang w:val="ru-RU" w:eastAsia="ru-RU" w:bidi="ar-SA"/>
              </w:rPr>
              <w:t xml:space="preserve">              </w:t>
            </w:r>
            <w:r w:rsidRPr="00F57A37">
              <w:rPr>
                <w:b w:val="0"/>
                <w:lang w:eastAsia="ru-RU" w:bidi="ar-SA"/>
              </w:rPr>
              <w:t xml:space="preserve">            Картридж</w:t>
            </w:r>
          </w:p>
          <w:p w14:paraId="0C28EE4A" w14:textId="72E33E63"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Втулки  -</w:t>
            </w:r>
            <w:r w:rsidRPr="00F57A37">
              <w:rPr>
                <w:b w:val="0"/>
                <w:lang w:eastAsia="ru-RU" w:bidi="ar-SA"/>
              </w:rPr>
              <w:tab/>
              <w:t xml:space="preserve">                                                   </w:t>
            </w:r>
            <w:r w:rsidR="00FC0754">
              <w:rPr>
                <w:b w:val="0"/>
                <w:lang w:eastAsia="ru-RU" w:bidi="ar-SA"/>
              </w:rPr>
              <w:t xml:space="preserve">     </w:t>
            </w:r>
            <w:r w:rsidRPr="00F57A37">
              <w:rPr>
                <w:b w:val="0"/>
                <w:lang w:eastAsia="ru-RU" w:bidi="ar-SA"/>
              </w:rPr>
              <w:t xml:space="preserve"> Алюміній , касетна</w:t>
            </w:r>
          </w:p>
          <w:p w14:paraId="194A4575" w14:textId="12DD42B2"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Обід -</w:t>
            </w:r>
            <w:r w:rsidRPr="00F57A37">
              <w:rPr>
                <w:b w:val="0"/>
                <w:lang w:eastAsia="ru-RU" w:bidi="ar-SA"/>
              </w:rPr>
              <w:tab/>
              <w:t xml:space="preserve">                                                                    Подвійний</w:t>
            </w:r>
          </w:p>
          <w:p w14:paraId="5157524C" w14:textId="4D5466E1"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Покришка -                                                       </w:t>
            </w:r>
            <w:r w:rsidR="00FC0754">
              <w:rPr>
                <w:b w:val="0"/>
                <w:lang w:eastAsia="ru-RU" w:bidi="ar-SA"/>
              </w:rPr>
              <w:t xml:space="preserve"> </w:t>
            </w:r>
            <w:r w:rsidRPr="00F57A37">
              <w:rPr>
                <w:b w:val="0"/>
                <w:lang w:eastAsia="ru-RU" w:bidi="ar-SA"/>
              </w:rPr>
              <w:t xml:space="preserve">    </w:t>
            </w:r>
            <w:r w:rsidRPr="00F57A37">
              <w:rPr>
                <w:b w:val="0"/>
                <w:lang w:val="en-US" w:eastAsia="ru-RU" w:bidi="ar-SA"/>
              </w:rPr>
              <w:t>KENDA</w:t>
            </w:r>
            <w:r w:rsidRPr="00F57A37">
              <w:rPr>
                <w:b w:val="0"/>
                <w:lang w:eastAsia="ru-RU" w:bidi="ar-SA"/>
              </w:rPr>
              <w:t xml:space="preserve"> 700/23</w:t>
            </w:r>
          </w:p>
          <w:p w14:paraId="1DFD21AD" w14:textId="01108C4E"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Ланцюг -</w:t>
            </w:r>
            <w:r w:rsidRPr="00F57A37">
              <w:rPr>
                <w:b w:val="0"/>
                <w:lang w:eastAsia="ru-RU" w:bidi="ar-SA"/>
              </w:rPr>
              <w:tab/>
              <w:t xml:space="preserve">                                                         </w:t>
            </w:r>
            <w:r w:rsidRPr="00F57A37">
              <w:rPr>
                <w:b w:val="0"/>
                <w:lang w:val="en-US" w:eastAsia="ru-RU" w:bidi="ar-SA"/>
              </w:rPr>
              <w:t>K</w:t>
            </w:r>
            <w:r w:rsidRPr="00F57A37">
              <w:rPr>
                <w:b w:val="0"/>
                <w:lang w:eastAsia="ru-RU" w:bidi="ar-SA"/>
              </w:rPr>
              <w:t xml:space="preserve">МС </w:t>
            </w:r>
            <w:r w:rsidRPr="00F57A37">
              <w:rPr>
                <w:b w:val="0"/>
                <w:lang w:val="en-US" w:eastAsia="ru-RU" w:bidi="ar-SA"/>
              </w:rPr>
              <w:t>Z</w:t>
            </w:r>
            <w:r w:rsidRPr="00F57A37">
              <w:rPr>
                <w:b w:val="0"/>
                <w:lang w:eastAsia="ru-RU" w:bidi="ar-SA"/>
              </w:rPr>
              <w:t>-82</w:t>
            </w:r>
          </w:p>
          <w:p w14:paraId="1301AB30" w14:textId="39FB92C4"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Штир підсідельний -                              </w:t>
            </w:r>
            <w:r w:rsidRPr="00F57A37">
              <w:rPr>
                <w:b w:val="0"/>
                <w:lang w:eastAsia="ru-RU" w:bidi="ar-SA"/>
              </w:rPr>
              <w:tab/>
            </w:r>
            <w:r w:rsidR="00FC0754">
              <w:rPr>
                <w:b w:val="0"/>
                <w:lang w:eastAsia="ru-RU" w:bidi="ar-SA"/>
              </w:rPr>
              <w:t xml:space="preserve">         </w:t>
            </w:r>
            <w:r w:rsidRPr="00F57A37">
              <w:rPr>
                <w:b w:val="0"/>
                <w:lang w:eastAsia="ru-RU" w:bidi="ar-SA"/>
              </w:rPr>
              <w:t>Алюміній, 350 мм д.27.2мм</w:t>
            </w:r>
          </w:p>
          <w:p w14:paraId="421112E6" w14:textId="77777777"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Сідло  </w:t>
            </w:r>
            <w:r w:rsidRPr="00F57A37">
              <w:rPr>
                <w:b w:val="0"/>
                <w:lang w:val="ru-RU" w:eastAsia="ru-RU" w:bidi="ar-SA"/>
              </w:rPr>
              <w:t xml:space="preserve">-    </w:t>
            </w:r>
            <w:r w:rsidRPr="00F57A37">
              <w:rPr>
                <w:b w:val="0"/>
                <w:lang w:val="ru-RU" w:eastAsia="ru-RU" w:bidi="ar-SA"/>
              </w:rPr>
              <w:tab/>
            </w:r>
            <w:r w:rsidRPr="00F57A37">
              <w:rPr>
                <w:b w:val="0"/>
                <w:lang w:eastAsia="ru-RU" w:bidi="ar-SA"/>
              </w:rPr>
              <w:t xml:space="preserve">                                                         </w:t>
            </w:r>
            <w:r w:rsidRPr="00F57A37">
              <w:rPr>
                <w:b w:val="0"/>
                <w:bCs/>
                <w:lang w:val="en-US" w:eastAsia="ru-RU" w:bidi="ar-SA"/>
              </w:rPr>
              <w:t>FORT</w:t>
            </w:r>
          </w:p>
          <w:p w14:paraId="240EDFD1" w14:textId="3DA36692" w:rsidR="00F57A37" w:rsidRPr="00F57A37" w:rsidRDefault="00F57A37" w:rsidP="00F57A37">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Вага велосипеда</w:t>
            </w:r>
            <w:r w:rsidRPr="00F57A37">
              <w:rPr>
                <w:b w:val="0"/>
                <w:lang w:val="ru-RU" w:eastAsia="ru-RU" w:bidi="ar-SA"/>
              </w:rPr>
              <w:t>-</w:t>
            </w:r>
            <w:r w:rsidRPr="00F57A37">
              <w:rPr>
                <w:b w:val="0"/>
                <w:lang w:eastAsia="ru-RU" w:bidi="ar-SA"/>
              </w:rPr>
              <w:t xml:space="preserve">                                                   10,5 кг</w:t>
            </w:r>
          </w:p>
          <w:p w14:paraId="4ECCD924" w14:textId="68798E50" w:rsidR="00016FEE" w:rsidRDefault="00F57A37" w:rsidP="00016FEE">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b w:val="0"/>
                <w:lang w:eastAsia="ru-RU" w:bidi="ar-SA"/>
              </w:rPr>
            </w:pPr>
            <w:r w:rsidRPr="00F57A37">
              <w:rPr>
                <w:b w:val="0"/>
                <w:lang w:eastAsia="ru-RU" w:bidi="ar-SA"/>
              </w:rPr>
              <w:t xml:space="preserve">Колір </w:t>
            </w:r>
            <w:r w:rsidRPr="00F57A37">
              <w:rPr>
                <w:b w:val="0"/>
                <w:lang w:val="ru-RU" w:eastAsia="ru-RU" w:bidi="ar-SA"/>
              </w:rPr>
              <w:t xml:space="preserve">-     </w:t>
            </w:r>
            <w:r w:rsidRPr="00F57A37">
              <w:rPr>
                <w:b w:val="0"/>
                <w:lang w:eastAsia="ru-RU" w:bidi="ar-SA"/>
              </w:rPr>
              <w:t xml:space="preserve">                                                  </w:t>
            </w:r>
            <w:r w:rsidR="00FC0754">
              <w:rPr>
                <w:b w:val="0"/>
                <w:lang w:eastAsia="ru-RU" w:bidi="ar-SA"/>
              </w:rPr>
              <w:t xml:space="preserve">           </w:t>
            </w:r>
            <w:r w:rsidRPr="00F57A37">
              <w:rPr>
                <w:b w:val="0"/>
                <w:lang w:val="ru-RU" w:eastAsia="ru-RU" w:bidi="ar-SA"/>
              </w:rPr>
              <w:t xml:space="preserve">  </w:t>
            </w:r>
            <w:r w:rsidRPr="00F57A37">
              <w:rPr>
                <w:b w:val="0"/>
                <w:lang w:eastAsia="ru-RU" w:bidi="ar-SA"/>
              </w:rPr>
              <w:t xml:space="preserve">Чорний матовий </w:t>
            </w:r>
          </w:p>
          <w:p w14:paraId="17B5D112" w14:textId="10DE9CF3" w:rsidR="00F57A37" w:rsidRDefault="00681325" w:rsidP="00016FEE">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proofErr w:type="spellStart"/>
            <w:r>
              <w:rPr>
                <w:rFonts w:eastAsia="Times New Roman"/>
                <w:b w:val="0"/>
                <w:color w:val="000000"/>
                <w:lang w:val="ru-RU" w:bidi="ar-SA"/>
              </w:rPr>
              <w:t>Розмір</w:t>
            </w:r>
            <w:proofErr w:type="spellEnd"/>
            <w:r>
              <w:rPr>
                <w:rFonts w:eastAsia="Times New Roman"/>
                <w:b w:val="0"/>
                <w:color w:val="000000"/>
                <w:lang w:val="ru-RU" w:bidi="ar-SA"/>
              </w:rPr>
              <w:t xml:space="preserve"> -                                     </w:t>
            </w:r>
            <w:r w:rsidR="00016FEE">
              <w:rPr>
                <w:rFonts w:eastAsia="Times New Roman"/>
                <w:b w:val="0"/>
                <w:color w:val="000000"/>
                <w:lang w:val="ru-RU" w:bidi="ar-SA"/>
              </w:rPr>
              <w:t xml:space="preserve">           </w:t>
            </w:r>
            <w:r>
              <w:rPr>
                <w:rFonts w:eastAsia="Times New Roman"/>
                <w:b w:val="0"/>
                <w:color w:val="000000"/>
                <w:lang w:val="ru-RU" w:bidi="ar-SA"/>
              </w:rPr>
              <w:t xml:space="preserve">      </w:t>
            </w:r>
            <w:r w:rsidR="00FC0754">
              <w:rPr>
                <w:rFonts w:eastAsia="Times New Roman"/>
                <w:b w:val="0"/>
                <w:color w:val="000000"/>
                <w:lang w:val="ru-RU" w:bidi="ar-SA"/>
              </w:rPr>
              <w:t xml:space="preserve">             </w:t>
            </w:r>
            <w:r w:rsidR="00016FEE">
              <w:rPr>
                <w:rFonts w:eastAsia="Times New Roman"/>
                <w:b w:val="0"/>
                <w:color w:val="000000"/>
                <w:lang w:val="ru-RU" w:bidi="ar-SA"/>
              </w:rPr>
              <w:t>490</w:t>
            </w:r>
            <w:r>
              <w:rPr>
                <w:rFonts w:eastAsia="Times New Roman"/>
                <w:b w:val="0"/>
                <w:color w:val="000000"/>
                <w:lang w:val="ru-RU" w:bidi="ar-SA"/>
              </w:rPr>
              <w:t xml:space="preserve"> </w:t>
            </w:r>
            <w:r w:rsidR="00016FEE">
              <w:rPr>
                <w:rFonts w:eastAsia="Times New Roman"/>
                <w:b w:val="0"/>
                <w:color w:val="000000"/>
                <w:lang w:val="ru-RU" w:bidi="ar-SA"/>
              </w:rPr>
              <w:t>мм</w:t>
            </w:r>
            <w:r>
              <w:rPr>
                <w:rFonts w:eastAsia="Times New Roman"/>
                <w:b w:val="0"/>
                <w:color w:val="000000"/>
                <w:lang w:val="ru-RU" w:bidi="ar-SA"/>
              </w:rPr>
              <w:t xml:space="preserve">   </w:t>
            </w:r>
            <w:r w:rsidRPr="00016FEE">
              <w:rPr>
                <w:rFonts w:eastAsia="Times New Roman"/>
                <w:b w:val="0"/>
                <w:color w:val="000000"/>
                <w:lang w:val="ru-RU" w:bidi="ar-SA"/>
              </w:rPr>
              <w:t xml:space="preserve">       </w:t>
            </w:r>
            <w:r>
              <w:rPr>
                <w:rFonts w:eastAsia="Times New Roman"/>
                <w:b w:val="0"/>
                <w:color w:val="000000"/>
                <w:lang w:val="ru-RU" w:bidi="ar-SA"/>
              </w:rPr>
              <w:t xml:space="preserve">           </w:t>
            </w:r>
          </w:p>
          <w:p w14:paraId="310DC7BA" w14:textId="2AF86E8D" w:rsidR="00016FEE" w:rsidRPr="00016FEE" w:rsidRDefault="00016FEE" w:rsidP="00016FEE">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jc w:val="left"/>
              <w:rPr>
                <w:rFonts w:eastAsia="Times New Roman"/>
                <w:b w:val="0"/>
                <w:color w:val="000000"/>
                <w:lang w:bidi="ar-SA"/>
              </w:rPr>
            </w:pPr>
          </w:p>
        </w:tc>
        <w:tc>
          <w:tcPr>
            <w:tcW w:w="1176" w:type="pct"/>
            <w:tcBorders>
              <w:top w:val="single" w:sz="4" w:space="0" w:color="auto"/>
              <w:left w:val="single" w:sz="2" w:space="0" w:color="000000"/>
              <w:bottom w:val="single" w:sz="4" w:space="0" w:color="auto"/>
              <w:right w:val="single" w:sz="2" w:space="0" w:color="000000"/>
            </w:tcBorders>
            <w:shd w:val="clear" w:color="auto" w:fill="FFFFFF"/>
          </w:tcPr>
          <w:p w14:paraId="78B3E888" w14:textId="77777777" w:rsidR="00F57A37" w:rsidRPr="00F57A37" w:rsidRDefault="00F57A37" w:rsidP="00F57A37">
            <w:pPr>
              <w:widowControl/>
              <w:suppressAutoHyphens w:val="0"/>
              <w:autoSpaceDE/>
              <w:ind w:left="-195"/>
              <w:jc w:val="left"/>
              <w:rPr>
                <w:rFonts w:eastAsia="Calibri"/>
                <w:b w:val="0"/>
                <w:lang w:eastAsia="ru-RU" w:bidi="ar-SA"/>
              </w:rPr>
            </w:pPr>
          </w:p>
        </w:tc>
      </w:tr>
    </w:tbl>
    <w:p w14:paraId="18CF8DF7" w14:textId="77777777" w:rsidR="00F57A37" w:rsidRPr="00F57A37" w:rsidRDefault="00F57A37" w:rsidP="00F57A37">
      <w:pPr>
        <w:widowControl/>
        <w:shd w:val="clear" w:color="auto" w:fill="FFFFFF" w:themeFill="background1"/>
        <w:suppressAutoHyphens w:val="0"/>
        <w:autoSpaceDE/>
        <w:jc w:val="left"/>
        <w:rPr>
          <w:lang w:eastAsia="ru-RU" w:bidi="ar-SA"/>
        </w:rPr>
      </w:pPr>
    </w:p>
    <w:tbl>
      <w:tblPr>
        <w:tblpPr w:leftFromText="180" w:rightFromText="180" w:vertAnchor="text" w:horzAnchor="margin" w:tblpY="75"/>
        <w:tblW w:w="5000" w:type="pct"/>
        <w:tblBorders>
          <w:insideH w:val="nil"/>
          <w:insideV w:val="nil"/>
        </w:tblBorders>
        <w:tblLook w:val="0400" w:firstRow="0" w:lastRow="0" w:firstColumn="0" w:lastColumn="0" w:noHBand="0" w:noVBand="1"/>
      </w:tblPr>
      <w:tblGrid>
        <w:gridCol w:w="3480"/>
        <w:gridCol w:w="3481"/>
        <w:gridCol w:w="3479"/>
      </w:tblGrid>
      <w:tr w:rsidR="00F57A37" w:rsidRPr="00F57A37" w14:paraId="51962F70" w14:textId="77777777" w:rsidTr="00AB3C45">
        <w:tc>
          <w:tcPr>
            <w:tcW w:w="1667" w:type="pct"/>
            <w:tcBorders>
              <w:top w:val="nil"/>
              <w:left w:val="nil"/>
              <w:bottom w:val="nil"/>
              <w:right w:val="nil"/>
            </w:tcBorders>
            <w:hideMark/>
          </w:tcPr>
          <w:p w14:paraId="6D8605EF" w14:textId="77777777" w:rsidR="00F57A37" w:rsidRPr="00F57A37" w:rsidRDefault="00F57A37" w:rsidP="00F57A37">
            <w:pPr>
              <w:widowControl/>
              <w:shd w:val="clear" w:color="auto" w:fill="FFFFFF" w:themeFill="background1"/>
              <w:suppressAutoHyphens w:val="0"/>
              <w:autoSpaceDE/>
              <w:spacing w:line="276" w:lineRule="auto"/>
              <w:rPr>
                <w:b w:val="0"/>
                <w:color w:val="000000"/>
                <w:lang w:eastAsia="ru-RU" w:bidi="ar-SA"/>
              </w:rPr>
            </w:pPr>
            <w:r w:rsidRPr="00F57A37">
              <w:rPr>
                <w:b w:val="0"/>
                <w:color w:val="000000"/>
                <w:sz w:val="20"/>
                <w:szCs w:val="20"/>
                <w:lang w:eastAsia="ru-RU" w:bidi="ar-SA"/>
              </w:rPr>
              <w:t>_____________________________</w:t>
            </w:r>
          </w:p>
        </w:tc>
        <w:tc>
          <w:tcPr>
            <w:tcW w:w="1667" w:type="pct"/>
            <w:tcBorders>
              <w:top w:val="nil"/>
              <w:left w:val="nil"/>
              <w:bottom w:val="nil"/>
              <w:right w:val="nil"/>
            </w:tcBorders>
            <w:hideMark/>
          </w:tcPr>
          <w:p w14:paraId="499E8D6C" w14:textId="77777777" w:rsidR="00F57A37" w:rsidRPr="00F57A37" w:rsidRDefault="00F57A37" w:rsidP="00F57A37">
            <w:pPr>
              <w:widowControl/>
              <w:shd w:val="clear" w:color="auto" w:fill="FFFFFF" w:themeFill="background1"/>
              <w:suppressAutoHyphens w:val="0"/>
              <w:autoSpaceDE/>
              <w:spacing w:line="276" w:lineRule="auto"/>
              <w:rPr>
                <w:b w:val="0"/>
                <w:color w:val="000000"/>
                <w:lang w:eastAsia="ru-RU" w:bidi="ar-SA"/>
              </w:rPr>
            </w:pPr>
            <w:r w:rsidRPr="00F57A37">
              <w:rPr>
                <w:b w:val="0"/>
                <w:color w:val="000000"/>
                <w:sz w:val="20"/>
                <w:szCs w:val="20"/>
                <w:lang w:eastAsia="ru-RU" w:bidi="ar-SA"/>
              </w:rPr>
              <w:t>__________________________</w:t>
            </w:r>
          </w:p>
        </w:tc>
        <w:tc>
          <w:tcPr>
            <w:tcW w:w="1666" w:type="pct"/>
            <w:tcBorders>
              <w:top w:val="nil"/>
              <w:left w:val="nil"/>
              <w:bottom w:val="nil"/>
              <w:right w:val="nil"/>
            </w:tcBorders>
            <w:hideMark/>
          </w:tcPr>
          <w:p w14:paraId="62A43BC7" w14:textId="77777777" w:rsidR="00F57A37" w:rsidRPr="00F57A37" w:rsidRDefault="00F57A37" w:rsidP="00F57A37">
            <w:pPr>
              <w:widowControl/>
              <w:shd w:val="clear" w:color="auto" w:fill="FFFFFF" w:themeFill="background1"/>
              <w:suppressAutoHyphens w:val="0"/>
              <w:autoSpaceDE/>
              <w:spacing w:line="276" w:lineRule="auto"/>
              <w:rPr>
                <w:b w:val="0"/>
                <w:color w:val="000000"/>
                <w:lang w:eastAsia="ru-RU" w:bidi="ar-SA"/>
              </w:rPr>
            </w:pPr>
            <w:r w:rsidRPr="00F57A37">
              <w:rPr>
                <w:b w:val="0"/>
                <w:color w:val="000000"/>
                <w:sz w:val="20"/>
                <w:szCs w:val="20"/>
                <w:lang w:eastAsia="ru-RU" w:bidi="ar-SA"/>
              </w:rPr>
              <w:t>_________________________</w:t>
            </w:r>
          </w:p>
        </w:tc>
      </w:tr>
      <w:tr w:rsidR="00F57A37" w:rsidRPr="00F57A37" w14:paraId="4A4F2074" w14:textId="77777777" w:rsidTr="00AB3C45">
        <w:tc>
          <w:tcPr>
            <w:tcW w:w="1667" w:type="pct"/>
            <w:tcBorders>
              <w:top w:val="nil"/>
              <w:left w:val="nil"/>
              <w:bottom w:val="nil"/>
              <w:right w:val="nil"/>
            </w:tcBorders>
            <w:hideMark/>
          </w:tcPr>
          <w:p w14:paraId="09A6B5FB" w14:textId="77777777" w:rsidR="00F57A37" w:rsidRPr="00F57A37" w:rsidRDefault="00F57A37" w:rsidP="00F57A37">
            <w:pPr>
              <w:widowControl/>
              <w:shd w:val="clear" w:color="auto" w:fill="FFFFFF" w:themeFill="background1"/>
              <w:suppressAutoHyphens w:val="0"/>
              <w:autoSpaceDE/>
              <w:spacing w:line="276" w:lineRule="auto"/>
              <w:rPr>
                <w:b w:val="0"/>
                <w:color w:val="000000"/>
                <w:lang w:eastAsia="ru-RU" w:bidi="ar-SA"/>
              </w:rPr>
            </w:pPr>
            <w:r w:rsidRPr="00F57A37">
              <w:rPr>
                <w:b w:val="0"/>
                <w:i/>
                <w:color w:val="000000"/>
                <w:sz w:val="16"/>
                <w:szCs w:val="16"/>
                <w:lang w:eastAsia="ru-RU" w:bidi="ar-SA"/>
              </w:rPr>
              <w:t>посада уповноваженої особи Учасника</w:t>
            </w:r>
          </w:p>
        </w:tc>
        <w:tc>
          <w:tcPr>
            <w:tcW w:w="1667" w:type="pct"/>
            <w:tcBorders>
              <w:top w:val="nil"/>
              <w:left w:val="nil"/>
              <w:bottom w:val="nil"/>
              <w:right w:val="nil"/>
            </w:tcBorders>
            <w:hideMark/>
          </w:tcPr>
          <w:p w14:paraId="5BA00CF0" w14:textId="77777777" w:rsidR="00F57A37" w:rsidRPr="00F57A37" w:rsidRDefault="00F57A37" w:rsidP="00F57A37">
            <w:pPr>
              <w:widowControl/>
              <w:shd w:val="clear" w:color="auto" w:fill="FFFFFF" w:themeFill="background1"/>
              <w:suppressAutoHyphens w:val="0"/>
              <w:autoSpaceDE/>
              <w:spacing w:line="276" w:lineRule="auto"/>
              <w:rPr>
                <w:b w:val="0"/>
                <w:color w:val="000000"/>
                <w:lang w:eastAsia="ru-RU" w:bidi="ar-SA"/>
              </w:rPr>
            </w:pPr>
            <w:r w:rsidRPr="00F57A37">
              <w:rPr>
                <w:b w:val="0"/>
                <w:i/>
                <w:color w:val="000000"/>
                <w:sz w:val="16"/>
                <w:szCs w:val="16"/>
                <w:lang w:eastAsia="ru-RU" w:bidi="ar-SA"/>
              </w:rPr>
              <w:t>підпис та печатка (за наявності)</w:t>
            </w:r>
          </w:p>
        </w:tc>
        <w:tc>
          <w:tcPr>
            <w:tcW w:w="1666" w:type="pct"/>
            <w:tcBorders>
              <w:top w:val="nil"/>
              <w:left w:val="nil"/>
              <w:bottom w:val="nil"/>
              <w:right w:val="nil"/>
            </w:tcBorders>
            <w:hideMark/>
          </w:tcPr>
          <w:p w14:paraId="261D3A37" w14:textId="77777777" w:rsidR="00F57A37" w:rsidRPr="00F57A37" w:rsidRDefault="00F57A37" w:rsidP="00F57A37">
            <w:pPr>
              <w:widowControl/>
              <w:shd w:val="clear" w:color="auto" w:fill="FFFFFF" w:themeFill="background1"/>
              <w:suppressAutoHyphens w:val="0"/>
              <w:autoSpaceDE/>
              <w:spacing w:line="276" w:lineRule="auto"/>
              <w:rPr>
                <w:b w:val="0"/>
                <w:color w:val="000000"/>
                <w:lang w:eastAsia="ru-RU" w:bidi="ar-SA"/>
              </w:rPr>
            </w:pPr>
            <w:r w:rsidRPr="00F57A37">
              <w:rPr>
                <w:b w:val="0"/>
                <w:i/>
                <w:color w:val="000000"/>
                <w:sz w:val="16"/>
                <w:szCs w:val="16"/>
                <w:lang w:eastAsia="ru-RU" w:bidi="ar-SA"/>
              </w:rPr>
              <w:t>прізвище, ініціали</w:t>
            </w:r>
          </w:p>
        </w:tc>
      </w:tr>
    </w:tbl>
    <w:p w14:paraId="589CDF20" w14:textId="77777777" w:rsidR="00F57A37" w:rsidRPr="00F57A37" w:rsidRDefault="00F57A37" w:rsidP="00F57A37">
      <w:pPr>
        <w:widowControl/>
        <w:shd w:val="clear" w:color="auto" w:fill="FFFFFF" w:themeFill="background1"/>
        <w:suppressAutoHyphens w:val="0"/>
        <w:autoSpaceDE/>
        <w:jc w:val="both"/>
        <w:rPr>
          <w:rFonts w:eastAsia="Times New Roman"/>
          <w:b w:val="0"/>
          <w:i/>
          <w:sz w:val="20"/>
          <w:szCs w:val="20"/>
          <w:lang w:eastAsia="ru-RU" w:bidi="ar-SA"/>
        </w:rPr>
      </w:pPr>
    </w:p>
    <w:p w14:paraId="1528B86D" w14:textId="77777777" w:rsidR="00F57A37" w:rsidRPr="00F57A37" w:rsidRDefault="00F57A37" w:rsidP="00F57A37">
      <w:pPr>
        <w:widowControl/>
        <w:shd w:val="clear" w:color="auto" w:fill="FFFFFF" w:themeFill="background1"/>
        <w:suppressAutoHyphens w:val="0"/>
        <w:autoSpaceDE/>
        <w:jc w:val="both"/>
        <w:rPr>
          <w:rFonts w:eastAsia="Times New Roman"/>
          <w:b w:val="0"/>
          <w:i/>
          <w:sz w:val="20"/>
          <w:szCs w:val="20"/>
          <w:lang w:eastAsia="ru-RU" w:bidi="ar-SA"/>
        </w:rPr>
      </w:pPr>
      <w:r w:rsidRPr="00F57A37">
        <w:rPr>
          <w:rFonts w:eastAsia="Times New Roman"/>
          <w:b w:val="0"/>
          <w:i/>
          <w:sz w:val="20"/>
          <w:szCs w:val="20"/>
          <w:lang w:eastAsia="ru-RU" w:bidi="ar-S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57A37">
        <w:rPr>
          <w:rFonts w:eastAsia="Times New Roman"/>
          <w:b w:val="0"/>
          <w:i/>
          <w:sz w:val="20"/>
          <w:szCs w:val="20"/>
          <w:u w:val="single"/>
          <w:lang w:eastAsia="ru-RU" w:bidi="ar-SA"/>
        </w:rPr>
        <w:t>Після кожного такого посилання слід вважати наявний вираз «або еквівалент».</w:t>
      </w:r>
    </w:p>
    <w:p w14:paraId="5637F35B" w14:textId="77777777" w:rsidR="00F57A37" w:rsidRPr="00F57A37" w:rsidRDefault="00F57A37" w:rsidP="00F57A37">
      <w:pPr>
        <w:widowControl/>
        <w:shd w:val="clear" w:color="auto" w:fill="FFFFFF" w:themeFill="background1"/>
        <w:suppressAutoHyphens w:val="0"/>
        <w:autoSpaceDE/>
        <w:jc w:val="both"/>
        <w:rPr>
          <w:b w:val="0"/>
          <w:lang w:eastAsia="ru-RU" w:bidi="ar-SA"/>
        </w:rPr>
      </w:pPr>
      <w:r w:rsidRPr="00F57A37">
        <w:rPr>
          <w:rFonts w:eastAsia="Times New Roman"/>
          <w:b w:val="0"/>
          <w:i/>
          <w:sz w:val="20"/>
          <w:szCs w:val="20"/>
          <w:lang w:eastAsia="ru-RU" w:bidi="ar-S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57A37">
        <w:rPr>
          <w:rFonts w:eastAsia="Times New Roman"/>
          <w:b w:val="0"/>
          <w:i/>
          <w:sz w:val="20"/>
          <w:szCs w:val="20"/>
          <w:u w:val="single"/>
          <w:lang w:eastAsia="ru-RU" w:bidi="ar-SA"/>
        </w:rPr>
        <w:t xml:space="preserve">Після кожного такого посилання слід вважати наявний вираз «або еквівалент». </w:t>
      </w:r>
    </w:p>
    <w:p w14:paraId="60703CD9" w14:textId="77777777" w:rsidR="00C45691" w:rsidRPr="00C45691" w:rsidRDefault="00C45691" w:rsidP="00C45691">
      <w:pPr>
        <w:ind w:firstLine="709"/>
        <w:jc w:val="both"/>
        <w:rPr>
          <w:i/>
          <w:u w:val="single"/>
        </w:rPr>
      </w:pPr>
    </w:p>
    <w:p w14:paraId="4CDB49FE" w14:textId="77777777" w:rsidR="00C45691" w:rsidRPr="00C45691" w:rsidRDefault="00C45691" w:rsidP="006C06D3">
      <w:pPr>
        <w:ind w:firstLine="709"/>
        <w:jc w:val="right"/>
        <w:rPr>
          <w:bCs/>
        </w:rPr>
      </w:pPr>
      <w:r w:rsidRPr="00C45691">
        <w:rPr>
          <w:bCs/>
        </w:rPr>
        <w:t>Додаток № 2</w:t>
      </w:r>
    </w:p>
    <w:p w14:paraId="13B2641A" w14:textId="77777777" w:rsidR="00C45691" w:rsidRPr="00C45691" w:rsidRDefault="00C45691" w:rsidP="006C06D3">
      <w:pPr>
        <w:ind w:firstLine="709"/>
        <w:jc w:val="right"/>
        <w:rPr>
          <w:bCs/>
          <w:i/>
        </w:rPr>
      </w:pPr>
      <w:r w:rsidRPr="00C45691">
        <w:rPr>
          <w:bCs/>
          <w:i/>
        </w:rPr>
        <w:t>Форма цінової пропозиції</w:t>
      </w:r>
    </w:p>
    <w:p w14:paraId="3DB6F038" w14:textId="77777777" w:rsidR="00C45691" w:rsidRPr="00C45691" w:rsidRDefault="00C45691" w:rsidP="006C06D3">
      <w:pPr>
        <w:ind w:firstLine="709"/>
        <w:jc w:val="right"/>
        <w:rPr>
          <w:bCs/>
          <w:i/>
        </w:rPr>
      </w:pPr>
    </w:p>
    <w:p w14:paraId="2E2A65B8" w14:textId="77777777" w:rsidR="00C45691" w:rsidRPr="006C06D3" w:rsidRDefault="00C45691" w:rsidP="00C45691">
      <w:pPr>
        <w:ind w:firstLine="709"/>
        <w:jc w:val="both"/>
        <w:rPr>
          <w:b w:val="0"/>
          <w:i/>
          <w:iCs/>
          <w:sz w:val="20"/>
          <w:szCs w:val="20"/>
        </w:rPr>
      </w:pPr>
      <w:r w:rsidRPr="006C06D3">
        <w:rPr>
          <w:b w:val="0"/>
          <w:i/>
          <w:sz w:val="20"/>
          <w:szCs w:val="20"/>
        </w:rPr>
        <w:t xml:space="preserve">Форма цінової пропозиції, яка подається Учасником на фірмовому бланку </w:t>
      </w:r>
      <w:r w:rsidRPr="006C06D3">
        <w:rPr>
          <w:i/>
          <w:iCs/>
          <w:sz w:val="20"/>
          <w:szCs w:val="20"/>
          <w:u w:val="single"/>
        </w:rPr>
        <w:t>(у разі наявності),</w:t>
      </w:r>
      <w:r w:rsidRPr="006C06D3">
        <w:rPr>
          <w:b w:val="0"/>
          <w:i/>
          <w:iCs/>
          <w:sz w:val="20"/>
          <w:szCs w:val="20"/>
        </w:rPr>
        <w:t xml:space="preserve"> зав</w:t>
      </w:r>
      <w:r w:rsidRPr="006C06D3">
        <w:rPr>
          <w:b w:val="0"/>
          <w:i/>
          <w:iCs/>
          <w:sz w:val="20"/>
          <w:szCs w:val="20"/>
          <w:lang w:val="ru-RU"/>
        </w:rPr>
        <w:t>i</w:t>
      </w:r>
      <w:proofErr w:type="spellStart"/>
      <w:r w:rsidRPr="006C06D3">
        <w:rPr>
          <w:b w:val="0"/>
          <w:i/>
          <w:iCs/>
          <w:sz w:val="20"/>
          <w:szCs w:val="20"/>
        </w:rPr>
        <w:t>рена</w:t>
      </w:r>
      <w:proofErr w:type="spellEnd"/>
      <w:r w:rsidRPr="006C06D3">
        <w:rPr>
          <w:b w:val="0"/>
          <w:i/>
          <w:iCs/>
          <w:sz w:val="20"/>
          <w:szCs w:val="20"/>
        </w:rPr>
        <w:t xml:space="preserve"> п</w:t>
      </w:r>
      <w:r w:rsidRPr="006C06D3">
        <w:rPr>
          <w:b w:val="0"/>
          <w:i/>
          <w:iCs/>
          <w:sz w:val="20"/>
          <w:szCs w:val="20"/>
          <w:lang w:val="ru-RU"/>
        </w:rPr>
        <w:t>i</w:t>
      </w:r>
      <w:proofErr w:type="spellStart"/>
      <w:r w:rsidRPr="006C06D3">
        <w:rPr>
          <w:b w:val="0"/>
          <w:i/>
          <w:iCs/>
          <w:sz w:val="20"/>
          <w:szCs w:val="20"/>
        </w:rPr>
        <w:t>дписом</w:t>
      </w:r>
      <w:proofErr w:type="spellEnd"/>
      <w:r w:rsidRPr="006C06D3">
        <w:rPr>
          <w:b w:val="0"/>
          <w:i/>
          <w:iCs/>
          <w:sz w:val="20"/>
          <w:szCs w:val="20"/>
        </w:rPr>
        <w:t xml:space="preserve"> уповноважено</w:t>
      </w:r>
      <w:r w:rsidRPr="006C06D3">
        <w:rPr>
          <w:b w:val="0"/>
          <w:i/>
          <w:iCs/>
          <w:sz w:val="20"/>
          <w:szCs w:val="20"/>
          <w:lang w:val="ru-RU"/>
        </w:rPr>
        <w:t>i</w:t>
      </w:r>
      <w:r w:rsidRPr="006C06D3">
        <w:rPr>
          <w:b w:val="0"/>
          <w:i/>
          <w:iCs/>
          <w:sz w:val="20"/>
          <w:szCs w:val="20"/>
        </w:rPr>
        <w:t xml:space="preserve"> особи та печаткою учасника (ця вимога не стосується учасник</w:t>
      </w:r>
      <w:r w:rsidRPr="006C06D3">
        <w:rPr>
          <w:b w:val="0"/>
          <w:i/>
          <w:iCs/>
          <w:sz w:val="20"/>
          <w:szCs w:val="20"/>
          <w:lang w:val="ru-RU"/>
        </w:rPr>
        <w:t>i</w:t>
      </w:r>
      <w:r w:rsidRPr="006C06D3">
        <w:rPr>
          <w:b w:val="0"/>
          <w:i/>
          <w:iCs/>
          <w:sz w:val="20"/>
          <w:szCs w:val="20"/>
        </w:rPr>
        <w:t>в, як</w:t>
      </w:r>
      <w:r w:rsidRPr="006C06D3">
        <w:rPr>
          <w:b w:val="0"/>
          <w:i/>
          <w:iCs/>
          <w:sz w:val="20"/>
          <w:szCs w:val="20"/>
          <w:lang w:val="ru-RU"/>
        </w:rPr>
        <w:t>i</w:t>
      </w:r>
      <w:r w:rsidRPr="006C06D3">
        <w:rPr>
          <w:b w:val="0"/>
          <w:i/>
          <w:iCs/>
          <w:sz w:val="20"/>
          <w:szCs w:val="20"/>
        </w:rPr>
        <w:t xml:space="preserve"> </w:t>
      </w:r>
      <w:proofErr w:type="spellStart"/>
      <w:r w:rsidRPr="006C06D3">
        <w:rPr>
          <w:b w:val="0"/>
          <w:i/>
          <w:iCs/>
          <w:sz w:val="20"/>
          <w:szCs w:val="20"/>
        </w:rPr>
        <w:t>зд</w:t>
      </w:r>
      <w:proofErr w:type="spellEnd"/>
      <w:r w:rsidRPr="006C06D3">
        <w:rPr>
          <w:b w:val="0"/>
          <w:i/>
          <w:iCs/>
          <w:sz w:val="20"/>
          <w:szCs w:val="20"/>
          <w:lang w:val="ru-RU"/>
        </w:rPr>
        <w:t>i</w:t>
      </w:r>
      <w:proofErr w:type="spellStart"/>
      <w:r w:rsidRPr="006C06D3">
        <w:rPr>
          <w:b w:val="0"/>
          <w:i/>
          <w:iCs/>
          <w:sz w:val="20"/>
          <w:szCs w:val="20"/>
        </w:rPr>
        <w:t>йснюють</w:t>
      </w:r>
      <w:proofErr w:type="spellEnd"/>
      <w:r w:rsidRPr="006C06D3">
        <w:rPr>
          <w:b w:val="0"/>
          <w:i/>
          <w:iCs/>
          <w:sz w:val="20"/>
          <w:szCs w:val="20"/>
        </w:rPr>
        <w:t xml:space="preserve"> д</w:t>
      </w:r>
      <w:r w:rsidRPr="006C06D3">
        <w:rPr>
          <w:b w:val="0"/>
          <w:i/>
          <w:iCs/>
          <w:sz w:val="20"/>
          <w:szCs w:val="20"/>
          <w:lang w:val="ru-RU"/>
        </w:rPr>
        <w:t>i</w:t>
      </w:r>
      <w:proofErr w:type="spellStart"/>
      <w:r w:rsidRPr="006C06D3">
        <w:rPr>
          <w:b w:val="0"/>
          <w:i/>
          <w:iCs/>
          <w:sz w:val="20"/>
          <w:szCs w:val="20"/>
        </w:rPr>
        <w:t>яльн</w:t>
      </w:r>
      <w:proofErr w:type="spellEnd"/>
      <w:r w:rsidRPr="006C06D3">
        <w:rPr>
          <w:b w:val="0"/>
          <w:i/>
          <w:iCs/>
          <w:sz w:val="20"/>
          <w:szCs w:val="20"/>
          <w:lang w:val="ru-RU"/>
        </w:rPr>
        <w:t>i</w:t>
      </w:r>
      <w:proofErr w:type="spellStart"/>
      <w:r w:rsidRPr="006C06D3">
        <w:rPr>
          <w:b w:val="0"/>
          <w:i/>
          <w:iCs/>
          <w:sz w:val="20"/>
          <w:szCs w:val="20"/>
        </w:rPr>
        <w:t>сть</w:t>
      </w:r>
      <w:proofErr w:type="spellEnd"/>
      <w:r w:rsidRPr="006C06D3">
        <w:rPr>
          <w:b w:val="0"/>
          <w:i/>
          <w:iCs/>
          <w:sz w:val="20"/>
          <w:szCs w:val="20"/>
        </w:rPr>
        <w:t xml:space="preserve"> без печатки </w:t>
      </w:r>
      <w:proofErr w:type="spellStart"/>
      <w:r w:rsidRPr="006C06D3">
        <w:rPr>
          <w:b w:val="0"/>
          <w:i/>
          <w:iCs/>
          <w:sz w:val="20"/>
          <w:szCs w:val="20"/>
        </w:rPr>
        <w:t>зг</w:t>
      </w:r>
      <w:proofErr w:type="spellEnd"/>
      <w:r w:rsidRPr="006C06D3">
        <w:rPr>
          <w:b w:val="0"/>
          <w:i/>
          <w:iCs/>
          <w:sz w:val="20"/>
          <w:szCs w:val="20"/>
          <w:lang w:val="ru-RU"/>
        </w:rPr>
        <w:t>i</w:t>
      </w:r>
      <w:r w:rsidRPr="006C06D3">
        <w:rPr>
          <w:b w:val="0"/>
          <w:i/>
          <w:iCs/>
          <w:sz w:val="20"/>
          <w:szCs w:val="20"/>
        </w:rPr>
        <w:t>дно д</w:t>
      </w:r>
      <w:r w:rsidRPr="006C06D3">
        <w:rPr>
          <w:b w:val="0"/>
          <w:i/>
          <w:iCs/>
          <w:sz w:val="20"/>
          <w:szCs w:val="20"/>
          <w:lang w:val="ru-RU"/>
        </w:rPr>
        <w:t>i</w:t>
      </w:r>
      <w:proofErr w:type="spellStart"/>
      <w:r w:rsidRPr="006C06D3">
        <w:rPr>
          <w:b w:val="0"/>
          <w:i/>
          <w:iCs/>
          <w:sz w:val="20"/>
          <w:szCs w:val="20"/>
        </w:rPr>
        <w:t>ючого</w:t>
      </w:r>
      <w:proofErr w:type="spellEnd"/>
      <w:r w:rsidRPr="006C06D3">
        <w:rPr>
          <w:b w:val="0"/>
          <w:i/>
          <w:iCs/>
          <w:sz w:val="20"/>
          <w:szCs w:val="20"/>
        </w:rPr>
        <w:t xml:space="preserve"> законодавства).</w:t>
      </w:r>
    </w:p>
    <w:p w14:paraId="2B8D015D" w14:textId="77777777" w:rsidR="00C45691" w:rsidRPr="00C45691" w:rsidRDefault="00C45691" w:rsidP="00C45691">
      <w:pPr>
        <w:ind w:firstLine="709"/>
        <w:jc w:val="both"/>
      </w:pPr>
    </w:p>
    <w:p w14:paraId="5B7A0521" w14:textId="2CABE408" w:rsidR="00C45691" w:rsidRDefault="006C06D3" w:rsidP="006C06D3">
      <w:pPr>
        <w:ind w:firstLine="709"/>
      </w:pPr>
      <w:r>
        <w:t>ЦІНОВА ПРОПОЗИЦІЯ</w:t>
      </w:r>
    </w:p>
    <w:p w14:paraId="7E5C0EAC" w14:textId="507F28CC" w:rsidR="006C06D3" w:rsidRDefault="006C06D3" w:rsidP="006C06D3">
      <w:pPr>
        <w:ind w:firstLine="709"/>
      </w:pPr>
      <w:r w:rsidRPr="006C06D3">
        <w:rPr>
          <w:i/>
        </w:rPr>
        <w:t>До закупівлі №</w:t>
      </w:r>
      <w:r>
        <w:t>_________________</w:t>
      </w:r>
    </w:p>
    <w:p w14:paraId="394D0CC0" w14:textId="5BEEF824" w:rsidR="006C06D3" w:rsidRDefault="006C06D3" w:rsidP="006C06D3">
      <w:pPr>
        <w:ind w:firstLine="709"/>
        <w:rPr>
          <w:b w:val="0"/>
        </w:rPr>
      </w:pPr>
      <w:r w:rsidRPr="006C06D3">
        <w:rPr>
          <w:b w:val="0"/>
        </w:rPr>
        <w:t>(вказати номер ідентифікатора закупівлі)</w:t>
      </w:r>
    </w:p>
    <w:p w14:paraId="79B26779" w14:textId="77777777" w:rsidR="006C06D3" w:rsidRPr="006C06D3" w:rsidRDefault="006C06D3" w:rsidP="006C06D3">
      <w:pPr>
        <w:ind w:firstLine="709"/>
        <w:rPr>
          <w:b w:val="0"/>
        </w:rPr>
      </w:pPr>
    </w:p>
    <w:p w14:paraId="7323B39A" w14:textId="4DAA3CB3" w:rsidR="00C45691" w:rsidRPr="00C45691" w:rsidRDefault="00C45691" w:rsidP="00C45691">
      <w:pPr>
        <w:ind w:firstLine="709"/>
        <w:jc w:val="both"/>
        <w:rPr>
          <w:b w:val="0"/>
        </w:rPr>
      </w:pPr>
      <w:r w:rsidRPr="00C45691">
        <w:rPr>
          <w:b w:val="0"/>
        </w:rPr>
        <w:t xml:space="preserve">Ми, (найменування учасника), надаємо свою пропозицію щодо участі у відкритих торгах ( з особливостями) на закупівлю </w:t>
      </w:r>
      <w:r w:rsidR="00E8759B" w:rsidRPr="00E8759B">
        <w:rPr>
          <w:bCs/>
        </w:rPr>
        <w:t>Велосипеди</w:t>
      </w:r>
      <w:r w:rsidR="00E8759B" w:rsidRPr="00E8759B">
        <w:rPr>
          <w:bCs/>
        </w:rPr>
        <w:t xml:space="preserve"> шосейні та гірські </w:t>
      </w:r>
      <w:r w:rsidRPr="00C45691">
        <w:rPr>
          <w:b w:val="0"/>
        </w:rPr>
        <w:t xml:space="preserve">за кодом ДК 021:2015 код </w:t>
      </w:r>
      <w:r w:rsidR="006A6944">
        <w:t>34430000-0</w:t>
      </w:r>
      <w:r w:rsidRPr="00C45691">
        <w:t xml:space="preserve"> -  </w:t>
      </w:r>
      <w:r w:rsidR="006A6944">
        <w:t>Велосипеди</w:t>
      </w:r>
      <w:r w:rsidRPr="00C45691">
        <w:t xml:space="preserve"> </w:t>
      </w:r>
      <w:r w:rsidRPr="00C45691">
        <w:rPr>
          <w:b w:val="0"/>
        </w:rPr>
        <w:t xml:space="preserve"> згідно з технічними та іншими вимогами Замовника закупівлі:</w:t>
      </w:r>
    </w:p>
    <w:p w14:paraId="3BAE1B5F" w14:textId="77777777" w:rsidR="00C45691" w:rsidRPr="00C45691" w:rsidRDefault="00C45691" w:rsidP="00C45691">
      <w:pPr>
        <w:ind w:firstLine="709"/>
        <w:jc w:val="both"/>
        <w:rPr>
          <w:b w:val="0"/>
        </w:rPr>
      </w:pPr>
      <w:r w:rsidRPr="00C45691">
        <w:rPr>
          <w:b w:val="0"/>
        </w:rPr>
        <w:t>1. Повне найменування учасника ______________________________________________</w:t>
      </w:r>
    </w:p>
    <w:p w14:paraId="215CF217" w14:textId="77777777" w:rsidR="00C45691" w:rsidRPr="00C45691" w:rsidRDefault="00C45691" w:rsidP="00C45691">
      <w:pPr>
        <w:ind w:firstLine="709"/>
        <w:jc w:val="both"/>
        <w:rPr>
          <w:b w:val="0"/>
        </w:rPr>
      </w:pPr>
      <w:r w:rsidRPr="00C45691">
        <w:rPr>
          <w:b w:val="0"/>
        </w:rPr>
        <w:t>2. Код ЄДРПОУ учасника ____________________________________________________</w:t>
      </w:r>
    </w:p>
    <w:p w14:paraId="05C02963" w14:textId="77777777" w:rsidR="00C45691" w:rsidRPr="00C45691" w:rsidRDefault="00C45691" w:rsidP="00C45691">
      <w:pPr>
        <w:ind w:firstLine="709"/>
        <w:jc w:val="both"/>
        <w:rPr>
          <w:b w:val="0"/>
        </w:rPr>
      </w:pPr>
      <w:r w:rsidRPr="00C45691">
        <w:rPr>
          <w:b w:val="0"/>
        </w:rPr>
        <w:t>3. Адреса (місцезнаходження) учасника ________________________________________</w:t>
      </w:r>
    </w:p>
    <w:p w14:paraId="380063F4" w14:textId="77777777" w:rsidR="00C45691" w:rsidRPr="00C45691" w:rsidRDefault="00C45691" w:rsidP="00C45691">
      <w:pPr>
        <w:ind w:firstLine="709"/>
        <w:jc w:val="both"/>
        <w:rPr>
          <w:b w:val="0"/>
        </w:rPr>
      </w:pPr>
      <w:r w:rsidRPr="00C45691">
        <w:rPr>
          <w:b w:val="0"/>
        </w:rPr>
        <w:t>4. Телефон/факс учасника ____________________________________________________</w:t>
      </w:r>
    </w:p>
    <w:p w14:paraId="020748D5" w14:textId="77777777" w:rsidR="00C45691" w:rsidRPr="00C45691" w:rsidRDefault="00C45691" w:rsidP="00C45691">
      <w:pPr>
        <w:ind w:firstLine="709"/>
        <w:jc w:val="both"/>
        <w:rPr>
          <w:b w:val="0"/>
        </w:rPr>
      </w:pPr>
      <w:r w:rsidRPr="00C45691">
        <w:rPr>
          <w:b w:val="0"/>
        </w:rPr>
        <w:t>5. Керівник учасника (прізвище, ім’я по батькові) _______________________________</w:t>
      </w:r>
    </w:p>
    <w:p w14:paraId="6C81C7E7" w14:textId="77777777" w:rsidR="00C45691" w:rsidRPr="00C45691" w:rsidRDefault="00C45691" w:rsidP="00C45691">
      <w:pPr>
        <w:ind w:firstLine="709"/>
        <w:jc w:val="both"/>
        <w:rPr>
          <w:b w:val="0"/>
        </w:rPr>
      </w:pPr>
      <w:r w:rsidRPr="00C45691">
        <w:rPr>
          <w:b w:val="0"/>
        </w:rPr>
        <w:t>6. Форма власності та юридичний статус учасника ____________________________</w:t>
      </w:r>
    </w:p>
    <w:p w14:paraId="49DECF6C" w14:textId="77777777" w:rsidR="00C45691" w:rsidRPr="00C45691" w:rsidRDefault="00C45691" w:rsidP="00C45691">
      <w:pPr>
        <w:ind w:firstLine="709"/>
        <w:jc w:val="both"/>
        <w:rPr>
          <w:b w:val="0"/>
        </w:rPr>
      </w:pPr>
      <w:r w:rsidRPr="00C45691">
        <w:rPr>
          <w:b w:val="0"/>
        </w:rPr>
        <w:t>7. Термін поставки товару ____________________________________________________</w:t>
      </w:r>
    </w:p>
    <w:p w14:paraId="03C83F39" w14:textId="77777777" w:rsidR="00C45691" w:rsidRPr="00C45691" w:rsidRDefault="00C45691" w:rsidP="00C45691">
      <w:pPr>
        <w:ind w:firstLine="709"/>
        <w:jc w:val="both"/>
        <w:rPr>
          <w:b w:val="0"/>
        </w:rPr>
      </w:pPr>
      <w:r w:rsidRPr="00C45691">
        <w:rPr>
          <w:b w:val="0"/>
        </w:rPr>
        <w:t>8. Цінова пропозиція (заповнити таблицю)*</w:t>
      </w:r>
    </w:p>
    <w:p w14:paraId="342E3125" w14:textId="77777777" w:rsidR="00C45691" w:rsidRPr="00C45691" w:rsidRDefault="00C45691" w:rsidP="00C45691">
      <w:pPr>
        <w:ind w:firstLine="709"/>
        <w:jc w:val="both"/>
        <w:rPr>
          <w:b w:val="0"/>
        </w:rPr>
      </w:pPr>
      <w:r w:rsidRPr="00C45691">
        <w:rPr>
          <w:b w:val="0"/>
        </w:rPr>
        <w:t>Цінова пропозиція (Загальна вартість пропозиції ) становить __________грн. з ПДВ (у т.ч. ПДВ**), словами ______________________________________.</w:t>
      </w:r>
    </w:p>
    <w:p w14:paraId="6B201E33" w14:textId="77777777" w:rsidR="00C45691" w:rsidRPr="00C45691" w:rsidRDefault="00C45691" w:rsidP="00C45691">
      <w:pPr>
        <w:ind w:firstLine="709"/>
        <w:jc w:val="both"/>
        <w:rPr>
          <w:bCs/>
        </w:rPr>
      </w:pPr>
    </w:p>
    <w:tbl>
      <w:tblPr>
        <w:tblW w:w="10212" w:type="dxa"/>
        <w:tblInd w:w="70" w:type="dxa"/>
        <w:tblLayout w:type="fixed"/>
        <w:tblCellMar>
          <w:left w:w="70" w:type="dxa"/>
          <w:right w:w="70" w:type="dxa"/>
        </w:tblCellMar>
        <w:tblLook w:val="0000" w:firstRow="0" w:lastRow="0" w:firstColumn="0" w:lastColumn="0" w:noHBand="0" w:noVBand="0"/>
      </w:tblPr>
      <w:tblGrid>
        <w:gridCol w:w="1134"/>
        <w:gridCol w:w="3408"/>
        <w:gridCol w:w="993"/>
        <w:gridCol w:w="1559"/>
        <w:gridCol w:w="1559"/>
        <w:gridCol w:w="1559"/>
      </w:tblGrid>
      <w:tr w:rsidR="00C45691" w:rsidRPr="00C45691" w14:paraId="18F5E7D0" w14:textId="77777777" w:rsidTr="006C06D3">
        <w:trPr>
          <w:trHeight w:val="503"/>
        </w:trPr>
        <w:tc>
          <w:tcPr>
            <w:tcW w:w="1134" w:type="dxa"/>
            <w:tcBorders>
              <w:top w:val="single" w:sz="4" w:space="0" w:color="000000"/>
              <w:left w:val="single" w:sz="4" w:space="0" w:color="000000"/>
              <w:bottom w:val="single" w:sz="4" w:space="0" w:color="000000"/>
            </w:tcBorders>
            <w:shd w:val="clear" w:color="auto" w:fill="auto"/>
            <w:vAlign w:val="center"/>
          </w:tcPr>
          <w:p w14:paraId="4A33687D" w14:textId="77777777" w:rsidR="00C45691" w:rsidRPr="00C45691" w:rsidRDefault="00C45691" w:rsidP="006C06D3">
            <w:pPr>
              <w:ind w:firstLine="72"/>
              <w:jc w:val="both"/>
              <w:rPr>
                <w:bCs/>
              </w:rPr>
            </w:pPr>
            <w:r w:rsidRPr="00C45691">
              <w:rPr>
                <w:bCs/>
              </w:rPr>
              <w:t>№ з/п</w:t>
            </w:r>
          </w:p>
        </w:tc>
        <w:tc>
          <w:tcPr>
            <w:tcW w:w="3408" w:type="dxa"/>
            <w:tcBorders>
              <w:top w:val="single" w:sz="4" w:space="0" w:color="000000"/>
              <w:left w:val="single" w:sz="4" w:space="0" w:color="000000"/>
              <w:bottom w:val="single" w:sz="4" w:space="0" w:color="000000"/>
            </w:tcBorders>
            <w:shd w:val="clear" w:color="auto" w:fill="auto"/>
            <w:vAlign w:val="center"/>
          </w:tcPr>
          <w:p w14:paraId="313C54B5" w14:textId="700C3505" w:rsidR="00C45691" w:rsidRPr="00C45691" w:rsidRDefault="00C45691" w:rsidP="006C06D3">
            <w:pPr>
              <w:ind w:firstLine="356"/>
              <w:jc w:val="both"/>
              <w:rPr>
                <w:bCs/>
              </w:rPr>
            </w:pPr>
            <w:r w:rsidRPr="00C45691">
              <w:rPr>
                <w:bCs/>
              </w:rPr>
              <w:t xml:space="preserve">Найменування </w:t>
            </w:r>
            <w:r w:rsidR="004E6C08">
              <w:rPr>
                <w:bCs/>
              </w:rPr>
              <w:t>товару</w:t>
            </w:r>
            <w:r w:rsidRPr="00C45691">
              <w:rPr>
                <w:bCs/>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14:paraId="728A80AA" w14:textId="74ADB5B8" w:rsidR="00C45691" w:rsidRPr="00C45691" w:rsidRDefault="006C06D3" w:rsidP="006C06D3">
            <w:pPr>
              <w:jc w:val="left"/>
              <w:rPr>
                <w:bCs/>
              </w:rPr>
            </w:pPr>
            <w:r>
              <w:rPr>
                <w:bCs/>
              </w:rPr>
              <w:t>Од. вимір.</w:t>
            </w:r>
          </w:p>
        </w:tc>
        <w:tc>
          <w:tcPr>
            <w:tcW w:w="1559" w:type="dxa"/>
            <w:tcBorders>
              <w:top w:val="single" w:sz="4" w:space="0" w:color="000000"/>
              <w:left w:val="single" w:sz="4" w:space="0" w:color="000000"/>
              <w:bottom w:val="single" w:sz="4" w:space="0" w:color="000000"/>
            </w:tcBorders>
            <w:shd w:val="clear" w:color="auto" w:fill="auto"/>
            <w:vAlign w:val="center"/>
          </w:tcPr>
          <w:p w14:paraId="4676DC97" w14:textId="77777777" w:rsidR="00C45691" w:rsidRPr="00C45691" w:rsidRDefault="00C45691" w:rsidP="006C06D3">
            <w:pPr>
              <w:ind w:firstLine="65"/>
              <w:jc w:val="both"/>
              <w:rPr>
                <w:bCs/>
              </w:rPr>
            </w:pPr>
            <w:r w:rsidRPr="00C45691">
              <w:rPr>
                <w:bCs/>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56CF" w14:textId="77777777" w:rsidR="00C45691" w:rsidRPr="00C45691" w:rsidRDefault="00C45691" w:rsidP="006C06D3">
            <w:pPr>
              <w:ind w:firstLine="66"/>
              <w:jc w:val="both"/>
              <w:rPr>
                <w:b w:val="0"/>
              </w:rPr>
            </w:pPr>
            <w:r w:rsidRPr="00C45691">
              <w:rPr>
                <w:bCs/>
              </w:rPr>
              <w:t>Ціна за од., грн., без ПДВ</w:t>
            </w:r>
          </w:p>
        </w:tc>
        <w:tc>
          <w:tcPr>
            <w:tcW w:w="1559" w:type="dxa"/>
            <w:tcBorders>
              <w:top w:val="single" w:sz="4" w:space="0" w:color="000000"/>
              <w:left w:val="single" w:sz="4" w:space="0" w:color="000000"/>
              <w:bottom w:val="single" w:sz="4" w:space="0" w:color="000000"/>
              <w:right w:val="single" w:sz="4" w:space="0" w:color="000000"/>
            </w:tcBorders>
          </w:tcPr>
          <w:p w14:paraId="708427C0" w14:textId="77777777" w:rsidR="00C45691" w:rsidRPr="00C45691" w:rsidRDefault="00C45691" w:rsidP="006C06D3">
            <w:pPr>
              <w:ind w:firstLine="66"/>
              <w:jc w:val="both"/>
              <w:rPr>
                <w:bCs/>
              </w:rPr>
            </w:pPr>
            <w:r w:rsidRPr="00C45691">
              <w:rPr>
                <w:bCs/>
              </w:rPr>
              <w:t>Загальна вартість грн., з ПДВ</w:t>
            </w:r>
          </w:p>
        </w:tc>
      </w:tr>
      <w:tr w:rsidR="00C45691" w:rsidRPr="00C45691" w14:paraId="1260E52A" w14:textId="77777777" w:rsidTr="006C06D3">
        <w:trPr>
          <w:trHeight w:val="340"/>
        </w:trPr>
        <w:tc>
          <w:tcPr>
            <w:tcW w:w="1134" w:type="dxa"/>
            <w:tcBorders>
              <w:top w:val="single" w:sz="4" w:space="0" w:color="000000"/>
              <w:left w:val="single" w:sz="4" w:space="0" w:color="000000"/>
              <w:bottom w:val="single" w:sz="4" w:space="0" w:color="000000"/>
            </w:tcBorders>
            <w:shd w:val="clear" w:color="auto" w:fill="auto"/>
            <w:vAlign w:val="center"/>
          </w:tcPr>
          <w:p w14:paraId="2CCAE22B" w14:textId="77777777" w:rsidR="00C45691" w:rsidRPr="00C45691" w:rsidRDefault="00C45691" w:rsidP="00C45691">
            <w:pPr>
              <w:ind w:firstLine="709"/>
              <w:jc w:val="both"/>
              <w:rPr>
                <w:b w:val="0"/>
              </w:rPr>
            </w:pPr>
            <w:r w:rsidRPr="00C45691">
              <w:rPr>
                <w:b w:val="0"/>
                <w:bCs/>
              </w:rPr>
              <w:t>1.</w:t>
            </w:r>
          </w:p>
        </w:tc>
        <w:tc>
          <w:tcPr>
            <w:tcW w:w="3408" w:type="dxa"/>
            <w:tcBorders>
              <w:top w:val="single" w:sz="4" w:space="0" w:color="000000"/>
              <w:left w:val="single" w:sz="4" w:space="0" w:color="000000"/>
              <w:bottom w:val="single" w:sz="4" w:space="0" w:color="000000"/>
            </w:tcBorders>
            <w:shd w:val="clear" w:color="auto" w:fill="auto"/>
            <w:vAlign w:val="center"/>
          </w:tcPr>
          <w:p w14:paraId="7E5349A9" w14:textId="0462F736" w:rsidR="00C45691" w:rsidRPr="00C45691" w:rsidRDefault="00016FEE" w:rsidP="00016FEE">
            <w:pPr>
              <w:jc w:val="both"/>
              <w:rPr>
                <w:b w:val="0"/>
              </w:rPr>
            </w:pPr>
            <w:r>
              <w:rPr>
                <w:b w:val="0"/>
              </w:rPr>
              <w:t xml:space="preserve">Велосипед KHS </w:t>
            </w:r>
            <w:proofErr w:type="spellStart"/>
            <w:r>
              <w:rPr>
                <w:b w:val="0"/>
              </w:rPr>
              <w:t>Zaca</w:t>
            </w:r>
            <w:proofErr w:type="spellEnd"/>
            <w:r>
              <w:rPr>
                <w:b w:val="0"/>
              </w:rPr>
              <w:t xml:space="preserve"> </w:t>
            </w:r>
            <w:r w:rsidRPr="00016FEE">
              <w:rPr>
                <w:b w:val="0"/>
              </w:rPr>
              <w:t>27,5</w:t>
            </w:r>
            <w:r w:rsidR="00507D91" w:rsidRPr="00507D91">
              <w:rPr>
                <w:b w:val="0"/>
              </w:rPr>
              <w:t>"</w:t>
            </w:r>
            <w:r w:rsidRPr="00016FEE">
              <w:rPr>
                <w:b w:val="0"/>
              </w:rPr>
              <w:t>(</w:t>
            </w:r>
            <w:r>
              <w:rPr>
                <w:b w:val="0"/>
                <w:lang w:val="en-US"/>
              </w:rPr>
              <w:t>S</w:t>
            </w:r>
            <w:r w:rsidRPr="00016FEE">
              <w:rPr>
                <w:b w:val="0"/>
              </w:rPr>
              <w:t>)</w:t>
            </w:r>
            <w:r w:rsidR="00507D91" w:rsidRPr="00507D91">
              <w:rPr>
                <w:b w:val="0"/>
              </w:rPr>
              <w:t xml:space="preserve">  (або еквівалент)</w:t>
            </w:r>
          </w:p>
        </w:tc>
        <w:tc>
          <w:tcPr>
            <w:tcW w:w="993" w:type="dxa"/>
            <w:tcBorders>
              <w:top w:val="single" w:sz="4" w:space="0" w:color="000000"/>
              <w:left w:val="single" w:sz="4" w:space="0" w:color="000000"/>
              <w:bottom w:val="single" w:sz="4" w:space="0" w:color="000000"/>
            </w:tcBorders>
            <w:shd w:val="clear" w:color="auto" w:fill="auto"/>
            <w:vAlign w:val="center"/>
          </w:tcPr>
          <w:p w14:paraId="5C3DC184" w14:textId="68F8DA0E" w:rsidR="00C45691" w:rsidRPr="006C06D3" w:rsidRDefault="00507D91" w:rsidP="00507D91">
            <w:pPr>
              <w:rPr>
                <w:b w:val="0"/>
                <w:bCs/>
                <w:lang w:val="ru-RU"/>
              </w:rPr>
            </w:pPr>
            <w:r>
              <w:rPr>
                <w:b w:val="0"/>
                <w:bCs/>
                <w:lang w:val="ru-RU"/>
              </w:rPr>
              <w:t>шт.</w:t>
            </w:r>
          </w:p>
        </w:tc>
        <w:tc>
          <w:tcPr>
            <w:tcW w:w="1559" w:type="dxa"/>
            <w:tcBorders>
              <w:top w:val="single" w:sz="4" w:space="0" w:color="000000"/>
              <w:left w:val="single" w:sz="4" w:space="0" w:color="000000"/>
              <w:bottom w:val="single" w:sz="4" w:space="0" w:color="000000"/>
            </w:tcBorders>
            <w:shd w:val="clear" w:color="auto" w:fill="auto"/>
            <w:vAlign w:val="center"/>
          </w:tcPr>
          <w:p w14:paraId="4835DF29" w14:textId="59BDCD06" w:rsidR="00C45691" w:rsidRPr="00681325" w:rsidRDefault="00681325" w:rsidP="00C45691">
            <w:pPr>
              <w:ind w:firstLine="709"/>
              <w:jc w:val="both"/>
              <w:rPr>
                <w:b w:val="0"/>
                <w:bCs/>
                <w:lang w:val="en-US"/>
              </w:rPr>
            </w:pPr>
            <w:r>
              <w:rPr>
                <w:b w:val="0"/>
                <w:bCs/>
                <w:lang w:val="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BF0B8C" w14:textId="77777777" w:rsidR="00C45691" w:rsidRPr="00C45691" w:rsidRDefault="00C45691" w:rsidP="00C45691">
            <w:pPr>
              <w:ind w:firstLine="709"/>
              <w:jc w:val="both"/>
              <w:rPr>
                <w:b w:val="0"/>
                <w:bCs/>
              </w:rPr>
            </w:pPr>
          </w:p>
        </w:tc>
        <w:tc>
          <w:tcPr>
            <w:tcW w:w="1559" w:type="dxa"/>
            <w:tcBorders>
              <w:top w:val="single" w:sz="4" w:space="0" w:color="000000"/>
              <w:left w:val="single" w:sz="4" w:space="0" w:color="000000"/>
              <w:bottom w:val="single" w:sz="4" w:space="0" w:color="000000"/>
              <w:right w:val="single" w:sz="4" w:space="0" w:color="000000"/>
            </w:tcBorders>
          </w:tcPr>
          <w:p w14:paraId="1D2AEA08" w14:textId="77777777" w:rsidR="00C45691" w:rsidRPr="00C45691" w:rsidRDefault="00C45691" w:rsidP="00C45691">
            <w:pPr>
              <w:ind w:firstLine="709"/>
              <w:jc w:val="both"/>
              <w:rPr>
                <w:b w:val="0"/>
                <w:bCs/>
              </w:rPr>
            </w:pPr>
          </w:p>
        </w:tc>
      </w:tr>
      <w:tr w:rsidR="00507D91" w:rsidRPr="00C45691" w14:paraId="452B3CC0" w14:textId="77777777" w:rsidTr="006C06D3">
        <w:trPr>
          <w:trHeight w:val="340"/>
        </w:trPr>
        <w:tc>
          <w:tcPr>
            <w:tcW w:w="1134" w:type="dxa"/>
            <w:tcBorders>
              <w:top w:val="single" w:sz="4" w:space="0" w:color="000000"/>
              <w:left w:val="single" w:sz="4" w:space="0" w:color="000000"/>
              <w:bottom w:val="single" w:sz="4" w:space="0" w:color="000000"/>
            </w:tcBorders>
            <w:shd w:val="clear" w:color="auto" w:fill="auto"/>
            <w:vAlign w:val="center"/>
          </w:tcPr>
          <w:p w14:paraId="2E2F8214" w14:textId="250ED20C" w:rsidR="00507D91" w:rsidRPr="00C45691" w:rsidRDefault="00507D91" w:rsidP="00C45691">
            <w:pPr>
              <w:ind w:firstLine="709"/>
              <w:jc w:val="both"/>
              <w:rPr>
                <w:b w:val="0"/>
                <w:bCs/>
              </w:rPr>
            </w:pPr>
            <w:r>
              <w:rPr>
                <w:b w:val="0"/>
                <w:bCs/>
              </w:rPr>
              <w:t>2.</w:t>
            </w:r>
          </w:p>
        </w:tc>
        <w:tc>
          <w:tcPr>
            <w:tcW w:w="3408" w:type="dxa"/>
            <w:tcBorders>
              <w:top w:val="single" w:sz="4" w:space="0" w:color="000000"/>
              <w:left w:val="single" w:sz="4" w:space="0" w:color="000000"/>
              <w:bottom w:val="single" w:sz="4" w:space="0" w:color="000000"/>
            </w:tcBorders>
            <w:shd w:val="clear" w:color="auto" w:fill="auto"/>
            <w:vAlign w:val="center"/>
          </w:tcPr>
          <w:p w14:paraId="6F9E06D0" w14:textId="7C67906A" w:rsidR="00507D91" w:rsidRPr="00C45691" w:rsidRDefault="00507D91" w:rsidP="00507D91">
            <w:pPr>
              <w:jc w:val="both"/>
              <w:rPr>
                <w:b w:val="0"/>
              </w:rPr>
            </w:pPr>
            <w:r w:rsidRPr="00507D91">
              <w:rPr>
                <w:b w:val="0"/>
              </w:rPr>
              <w:t xml:space="preserve">Велосипед </w:t>
            </w:r>
            <w:proofErr w:type="spellStart"/>
            <w:r w:rsidRPr="00507D91">
              <w:rPr>
                <w:b w:val="0"/>
              </w:rPr>
              <w:t>Шоссейний</w:t>
            </w:r>
            <w:proofErr w:type="spellEnd"/>
            <w:r w:rsidRPr="00507D91">
              <w:rPr>
                <w:b w:val="0"/>
              </w:rPr>
              <w:t xml:space="preserve"> FORT</w:t>
            </w:r>
            <w:r w:rsidR="00016FEE" w:rsidRPr="00016FEE">
              <w:rPr>
                <w:b w:val="0"/>
              </w:rPr>
              <w:t xml:space="preserve"> 490 </w:t>
            </w:r>
            <w:r w:rsidR="00016FEE">
              <w:rPr>
                <w:b w:val="0"/>
              </w:rPr>
              <w:t>ММ</w:t>
            </w:r>
            <w:r w:rsidRPr="00507D91">
              <w:rPr>
                <w:b w:val="0"/>
              </w:rPr>
              <w:t xml:space="preserve">  (або еквівалент)</w:t>
            </w:r>
          </w:p>
        </w:tc>
        <w:tc>
          <w:tcPr>
            <w:tcW w:w="993" w:type="dxa"/>
            <w:tcBorders>
              <w:top w:val="single" w:sz="4" w:space="0" w:color="000000"/>
              <w:left w:val="single" w:sz="4" w:space="0" w:color="000000"/>
              <w:bottom w:val="single" w:sz="4" w:space="0" w:color="000000"/>
            </w:tcBorders>
            <w:shd w:val="clear" w:color="auto" w:fill="auto"/>
            <w:vAlign w:val="center"/>
          </w:tcPr>
          <w:p w14:paraId="1C7859B1" w14:textId="714B9C28" w:rsidR="00507D91" w:rsidRPr="00507D91" w:rsidRDefault="00507D91" w:rsidP="00507D91">
            <w:pPr>
              <w:rPr>
                <w:b w:val="0"/>
                <w:bCs/>
              </w:rPr>
            </w:pPr>
            <w:r>
              <w:rPr>
                <w:b w:val="0"/>
                <w:bCs/>
              </w:rPr>
              <w:t>шт.</w:t>
            </w:r>
          </w:p>
        </w:tc>
        <w:tc>
          <w:tcPr>
            <w:tcW w:w="1559" w:type="dxa"/>
            <w:tcBorders>
              <w:top w:val="single" w:sz="4" w:space="0" w:color="000000"/>
              <w:left w:val="single" w:sz="4" w:space="0" w:color="000000"/>
              <w:bottom w:val="single" w:sz="4" w:space="0" w:color="000000"/>
            </w:tcBorders>
            <w:shd w:val="clear" w:color="auto" w:fill="auto"/>
            <w:vAlign w:val="center"/>
          </w:tcPr>
          <w:p w14:paraId="5015A627" w14:textId="2DD23230" w:rsidR="00507D91" w:rsidRPr="00507D91" w:rsidRDefault="00507D91" w:rsidP="00C45691">
            <w:pPr>
              <w:ind w:firstLine="709"/>
              <w:jc w:val="both"/>
              <w:rPr>
                <w:b w:val="0"/>
                <w:bCs/>
              </w:rPr>
            </w:pPr>
            <w:r>
              <w:rPr>
                <w:b w:val="0"/>
                <w:bC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94119D" w14:textId="77777777" w:rsidR="00507D91" w:rsidRPr="00C45691" w:rsidRDefault="00507D91" w:rsidP="00C45691">
            <w:pPr>
              <w:ind w:firstLine="709"/>
              <w:jc w:val="both"/>
              <w:rPr>
                <w:b w:val="0"/>
                <w:bCs/>
              </w:rPr>
            </w:pPr>
          </w:p>
        </w:tc>
        <w:tc>
          <w:tcPr>
            <w:tcW w:w="1559" w:type="dxa"/>
            <w:tcBorders>
              <w:top w:val="single" w:sz="4" w:space="0" w:color="000000"/>
              <w:left w:val="single" w:sz="4" w:space="0" w:color="000000"/>
              <w:bottom w:val="single" w:sz="4" w:space="0" w:color="000000"/>
              <w:right w:val="single" w:sz="4" w:space="0" w:color="000000"/>
            </w:tcBorders>
          </w:tcPr>
          <w:p w14:paraId="7074A001" w14:textId="77777777" w:rsidR="00507D91" w:rsidRPr="00C45691" w:rsidRDefault="00507D91" w:rsidP="00C45691">
            <w:pPr>
              <w:ind w:firstLine="709"/>
              <w:jc w:val="both"/>
              <w:rPr>
                <w:b w:val="0"/>
                <w:bCs/>
              </w:rPr>
            </w:pPr>
          </w:p>
        </w:tc>
      </w:tr>
      <w:tr w:rsidR="00C45691" w:rsidRPr="00C45691" w14:paraId="6F2D47D6" w14:textId="77777777" w:rsidTr="006C06D3">
        <w:tblPrEx>
          <w:tblCellMar>
            <w:left w:w="108" w:type="dxa"/>
            <w:right w:w="108" w:type="dxa"/>
          </w:tblCellMar>
        </w:tblPrEx>
        <w:tc>
          <w:tcPr>
            <w:tcW w:w="7094" w:type="dxa"/>
            <w:gridSpan w:val="4"/>
            <w:tcBorders>
              <w:top w:val="single" w:sz="4" w:space="0" w:color="000000"/>
              <w:left w:val="single" w:sz="4" w:space="0" w:color="000000"/>
              <w:bottom w:val="single" w:sz="4" w:space="0" w:color="000000"/>
            </w:tcBorders>
            <w:shd w:val="clear" w:color="auto" w:fill="auto"/>
          </w:tcPr>
          <w:p w14:paraId="2A442ED6" w14:textId="77777777" w:rsidR="00C45691" w:rsidRPr="00C45691" w:rsidRDefault="00C45691" w:rsidP="00C45691">
            <w:pPr>
              <w:ind w:firstLine="709"/>
              <w:jc w:val="both"/>
              <w:rPr>
                <w:b w:val="0"/>
              </w:rPr>
            </w:pPr>
            <w:r w:rsidRPr="00C45691">
              <w:t>Загальна вартість пропозиції,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C59286" w14:textId="77777777" w:rsidR="00C45691" w:rsidRPr="00C45691" w:rsidRDefault="00C45691" w:rsidP="00C45691">
            <w:pPr>
              <w:ind w:firstLine="709"/>
              <w:jc w:val="both"/>
              <w:rPr>
                <w:b w:val="0"/>
              </w:rPr>
            </w:pPr>
          </w:p>
        </w:tc>
        <w:tc>
          <w:tcPr>
            <w:tcW w:w="1559" w:type="dxa"/>
            <w:tcBorders>
              <w:top w:val="single" w:sz="4" w:space="0" w:color="000000"/>
              <w:left w:val="single" w:sz="4" w:space="0" w:color="000000"/>
              <w:bottom w:val="single" w:sz="4" w:space="0" w:color="000000"/>
              <w:right w:val="single" w:sz="4" w:space="0" w:color="000000"/>
            </w:tcBorders>
          </w:tcPr>
          <w:p w14:paraId="7A92DCCB" w14:textId="77777777" w:rsidR="00C45691" w:rsidRPr="00C45691" w:rsidRDefault="00C45691" w:rsidP="00C45691">
            <w:pPr>
              <w:ind w:firstLine="709"/>
              <w:jc w:val="both"/>
              <w:rPr>
                <w:b w:val="0"/>
              </w:rPr>
            </w:pPr>
          </w:p>
        </w:tc>
      </w:tr>
      <w:tr w:rsidR="00C45691" w:rsidRPr="00C45691" w14:paraId="3FCD6AA4" w14:textId="77777777" w:rsidTr="006C06D3">
        <w:tblPrEx>
          <w:tblCellMar>
            <w:left w:w="108" w:type="dxa"/>
            <w:right w:w="108" w:type="dxa"/>
          </w:tblCellMar>
        </w:tblPrEx>
        <w:tc>
          <w:tcPr>
            <w:tcW w:w="7094" w:type="dxa"/>
            <w:gridSpan w:val="4"/>
            <w:tcBorders>
              <w:top w:val="single" w:sz="4" w:space="0" w:color="000000"/>
              <w:left w:val="single" w:sz="4" w:space="0" w:color="000000"/>
              <w:bottom w:val="single" w:sz="4" w:space="0" w:color="000000"/>
            </w:tcBorders>
            <w:shd w:val="clear" w:color="auto" w:fill="auto"/>
          </w:tcPr>
          <w:p w14:paraId="3729D2C1" w14:textId="77777777" w:rsidR="00C45691" w:rsidRPr="00C45691" w:rsidRDefault="00C45691" w:rsidP="00C45691">
            <w:pPr>
              <w:ind w:firstLine="709"/>
              <w:jc w:val="both"/>
              <w:rPr>
                <w:b w:val="0"/>
              </w:rPr>
            </w:pPr>
            <w:r w:rsidRPr="00C45691">
              <w:t>у т.ч.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87133F" w14:textId="77777777" w:rsidR="00C45691" w:rsidRPr="00C45691" w:rsidRDefault="00C45691" w:rsidP="00C45691">
            <w:pPr>
              <w:ind w:firstLine="709"/>
              <w:jc w:val="both"/>
              <w:rPr>
                <w:b w:val="0"/>
              </w:rPr>
            </w:pPr>
          </w:p>
        </w:tc>
        <w:tc>
          <w:tcPr>
            <w:tcW w:w="1559" w:type="dxa"/>
            <w:tcBorders>
              <w:top w:val="single" w:sz="4" w:space="0" w:color="000000"/>
              <w:left w:val="single" w:sz="4" w:space="0" w:color="000000"/>
              <w:bottom w:val="single" w:sz="4" w:space="0" w:color="000000"/>
              <w:right w:val="single" w:sz="4" w:space="0" w:color="000000"/>
            </w:tcBorders>
          </w:tcPr>
          <w:p w14:paraId="0AFA4FA0" w14:textId="77777777" w:rsidR="00C45691" w:rsidRPr="00C45691" w:rsidRDefault="00C45691" w:rsidP="00C45691">
            <w:pPr>
              <w:ind w:firstLine="709"/>
              <w:jc w:val="both"/>
              <w:rPr>
                <w:b w:val="0"/>
              </w:rPr>
            </w:pPr>
          </w:p>
        </w:tc>
      </w:tr>
      <w:tr w:rsidR="00C45691" w:rsidRPr="00C45691" w14:paraId="214EDDDF" w14:textId="77777777" w:rsidTr="006C06D3">
        <w:tblPrEx>
          <w:tblCellMar>
            <w:left w:w="108" w:type="dxa"/>
            <w:right w:w="108" w:type="dxa"/>
          </w:tblCellMar>
        </w:tblPrEx>
        <w:tc>
          <w:tcPr>
            <w:tcW w:w="7094" w:type="dxa"/>
            <w:gridSpan w:val="4"/>
            <w:tcBorders>
              <w:top w:val="single" w:sz="4" w:space="0" w:color="000000"/>
              <w:left w:val="single" w:sz="4" w:space="0" w:color="000000"/>
              <w:bottom w:val="single" w:sz="4" w:space="0" w:color="000000"/>
            </w:tcBorders>
            <w:shd w:val="clear" w:color="auto" w:fill="auto"/>
          </w:tcPr>
          <w:p w14:paraId="4680F44A" w14:textId="77777777" w:rsidR="00C45691" w:rsidRPr="00C45691" w:rsidRDefault="00C45691" w:rsidP="00C45691">
            <w:pPr>
              <w:ind w:firstLine="709"/>
              <w:jc w:val="both"/>
            </w:pPr>
            <w:r w:rsidRPr="00C45691">
              <w:t>Загальна вартість пропозиції 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288523" w14:textId="77777777" w:rsidR="00C45691" w:rsidRPr="00C45691" w:rsidRDefault="00C45691" w:rsidP="00C45691">
            <w:pPr>
              <w:ind w:firstLine="709"/>
              <w:jc w:val="both"/>
              <w:rPr>
                <w:b w:val="0"/>
              </w:rPr>
            </w:pPr>
          </w:p>
        </w:tc>
        <w:tc>
          <w:tcPr>
            <w:tcW w:w="1559" w:type="dxa"/>
            <w:tcBorders>
              <w:top w:val="single" w:sz="4" w:space="0" w:color="000000"/>
              <w:left w:val="single" w:sz="4" w:space="0" w:color="000000"/>
              <w:bottom w:val="single" w:sz="4" w:space="0" w:color="000000"/>
              <w:right w:val="single" w:sz="4" w:space="0" w:color="000000"/>
            </w:tcBorders>
          </w:tcPr>
          <w:p w14:paraId="198869C8" w14:textId="77777777" w:rsidR="00C45691" w:rsidRPr="00C45691" w:rsidRDefault="00C45691" w:rsidP="00C45691">
            <w:pPr>
              <w:ind w:firstLine="709"/>
              <w:jc w:val="both"/>
              <w:rPr>
                <w:b w:val="0"/>
              </w:rPr>
            </w:pPr>
          </w:p>
        </w:tc>
      </w:tr>
    </w:tbl>
    <w:p w14:paraId="69A28109" w14:textId="77777777" w:rsidR="00C45691" w:rsidRPr="00C45691" w:rsidRDefault="00C45691" w:rsidP="00C45691">
      <w:pPr>
        <w:ind w:firstLine="709"/>
        <w:jc w:val="both"/>
        <w:rPr>
          <w:b w:val="0"/>
          <w:bCs/>
          <w:i/>
          <w:u w:val="single"/>
        </w:rPr>
      </w:pPr>
    </w:p>
    <w:p w14:paraId="1A3D2BFC" w14:textId="77777777" w:rsidR="00C45691" w:rsidRPr="00C45691" w:rsidRDefault="00C45691" w:rsidP="00C45691">
      <w:pPr>
        <w:ind w:firstLine="709"/>
        <w:jc w:val="both"/>
        <w:rPr>
          <w:b w:val="0"/>
          <w:bCs/>
          <w:i/>
          <w:u w:val="single"/>
        </w:rPr>
      </w:pPr>
      <w:r w:rsidRPr="00C45691">
        <w:rPr>
          <w:b w:val="0"/>
          <w:bCs/>
          <w:i/>
          <w:u w:val="single"/>
        </w:rPr>
        <w:t xml:space="preserve">*    При розрахунку вартості пропозиції конкурсних торгів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14:paraId="37CD23BC" w14:textId="77777777" w:rsidR="00C45691" w:rsidRPr="00C45691" w:rsidRDefault="00C45691" w:rsidP="00C45691">
      <w:pPr>
        <w:ind w:firstLine="709"/>
        <w:jc w:val="both"/>
        <w:rPr>
          <w:b w:val="0"/>
          <w:bCs/>
          <w:i/>
          <w:u w:val="single"/>
        </w:rPr>
      </w:pPr>
      <w:r w:rsidRPr="00C45691">
        <w:rPr>
          <w:b w:val="0"/>
          <w:bCs/>
          <w:i/>
          <w:u w:val="single"/>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в графі «Загальна вартість, грн., з ПДВ» зазначають ціну без ПДВ, про що Учасник робить відповідну позначку.</w:t>
      </w:r>
    </w:p>
    <w:p w14:paraId="53E0BE2F" w14:textId="77777777" w:rsidR="00C45691" w:rsidRPr="00C45691" w:rsidRDefault="00C45691" w:rsidP="00C45691">
      <w:pPr>
        <w:ind w:firstLine="709"/>
        <w:jc w:val="both"/>
        <w:rPr>
          <w:b w:val="0"/>
          <w:bCs/>
          <w:i/>
          <w:u w:val="single"/>
        </w:rPr>
      </w:pPr>
    </w:p>
    <w:p w14:paraId="6FECF793" w14:textId="77777777" w:rsidR="00C45691" w:rsidRPr="00C45691" w:rsidRDefault="00C45691" w:rsidP="00C45691">
      <w:pPr>
        <w:ind w:firstLine="709"/>
        <w:jc w:val="both"/>
        <w:rPr>
          <w:b w:val="0"/>
          <w:lang w:val="ru-RU"/>
        </w:rPr>
      </w:pPr>
      <w:r w:rsidRPr="00C45691">
        <w:rPr>
          <w:b w:val="0"/>
          <w:lang w:val="ru-RU"/>
        </w:rPr>
        <w:t xml:space="preserve">1. До </w:t>
      </w:r>
      <w:proofErr w:type="spellStart"/>
      <w:r w:rsidRPr="00C45691">
        <w:rPr>
          <w:b w:val="0"/>
          <w:lang w:val="ru-RU"/>
        </w:rPr>
        <w:t>визнання</w:t>
      </w:r>
      <w:proofErr w:type="spellEnd"/>
      <w:r w:rsidRPr="00C45691">
        <w:rPr>
          <w:b w:val="0"/>
          <w:lang w:val="ru-RU"/>
        </w:rPr>
        <w:t xml:space="preserve"> </w:t>
      </w:r>
      <w:proofErr w:type="spellStart"/>
      <w:r w:rsidRPr="00C45691">
        <w:rPr>
          <w:b w:val="0"/>
          <w:lang w:val="ru-RU"/>
        </w:rPr>
        <w:t>нашої</w:t>
      </w:r>
      <w:proofErr w:type="spellEnd"/>
      <w:r w:rsidRPr="00C45691">
        <w:rPr>
          <w:b w:val="0"/>
          <w:lang w:val="ru-RU"/>
        </w:rPr>
        <w:t xml:space="preserve"> </w:t>
      </w:r>
      <w:proofErr w:type="spellStart"/>
      <w:r w:rsidRPr="00C45691">
        <w:rPr>
          <w:b w:val="0"/>
          <w:lang w:val="ru-RU"/>
        </w:rPr>
        <w:t>пропозиції</w:t>
      </w:r>
      <w:proofErr w:type="spellEnd"/>
      <w:r w:rsidRPr="00C45691">
        <w:rPr>
          <w:b w:val="0"/>
          <w:lang w:val="ru-RU"/>
        </w:rPr>
        <w:t xml:space="preserve"> </w:t>
      </w:r>
      <w:proofErr w:type="spellStart"/>
      <w:r w:rsidRPr="00C45691">
        <w:rPr>
          <w:b w:val="0"/>
          <w:lang w:val="ru-RU"/>
        </w:rPr>
        <w:t>найбільш</w:t>
      </w:r>
      <w:proofErr w:type="spellEnd"/>
      <w:r w:rsidRPr="00C45691">
        <w:rPr>
          <w:b w:val="0"/>
          <w:lang w:val="ru-RU"/>
        </w:rPr>
        <w:t xml:space="preserve"> </w:t>
      </w:r>
      <w:proofErr w:type="spellStart"/>
      <w:r w:rsidRPr="00C45691">
        <w:rPr>
          <w:b w:val="0"/>
          <w:lang w:val="ru-RU"/>
        </w:rPr>
        <w:t>економічно</w:t>
      </w:r>
      <w:proofErr w:type="spellEnd"/>
      <w:r w:rsidRPr="00C45691">
        <w:rPr>
          <w:b w:val="0"/>
          <w:lang w:val="ru-RU"/>
        </w:rPr>
        <w:t xml:space="preserve"> </w:t>
      </w:r>
      <w:proofErr w:type="spellStart"/>
      <w:r w:rsidRPr="00C45691">
        <w:rPr>
          <w:b w:val="0"/>
          <w:lang w:val="ru-RU"/>
        </w:rPr>
        <w:t>вигідною</w:t>
      </w:r>
      <w:proofErr w:type="spellEnd"/>
      <w:r w:rsidRPr="00C45691">
        <w:rPr>
          <w:b w:val="0"/>
          <w:lang w:val="ru-RU"/>
        </w:rPr>
        <w:t xml:space="preserve">, Ваша </w:t>
      </w:r>
      <w:proofErr w:type="spellStart"/>
      <w:r w:rsidRPr="00C45691">
        <w:rPr>
          <w:b w:val="0"/>
          <w:lang w:val="ru-RU"/>
        </w:rPr>
        <w:t>тендерна</w:t>
      </w:r>
      <w:proofErr w:type="spellEnd"/>
      <w:r w:rsidRPr="00C45691">
        <w:rPr>
          <w:b w:val="0"/>
          <w:lang w:val="ru-RU"/>
        </w:rPr>
        <w:t xml:space="preserve"> </w:t>
      </w:r>
      <w:proofErr w:type="spellStart"/>
      <w:r w:rsidRPr="00C45691">
        <w:rPr>
          <w:b w:val="0"/>
          <w:lang w:val="ru-RU"/>
        </w:rPr>
        <w:t>документація</w:t>
      </w:r>
      <w:proofErr w:type="spellEnd"/>
      <w:r w:rsidRPr="00C45691">
        <w:rPr>
          <w:b w:val="0"/>
          <w:lang w:val="ru-RU"/>
        </w:rPr>
        <w:t xml:space="preserve"> разом з </w:t>
      </w:r>
      <w:proofErr w:type="spellStart"/>
      <w:r w:rsidRPr="00C45691">
        <w:rPr>
          <w:b w:val="0"/>
          <w:lang w:val="ru-RU"/>
        </w:rPr>
        <w:t>нашою</w:t>
      </w:r>
      <w:proofErr w:type="spellEnd"/>
      <w:r w:rsidRPr="00C45691">
        <w:rPr>
          <w:b w:val="0"/>
          <w:lang w:val="ru-RU"/>
        </w:rPr>
        <w:t xml:space="preserve"> </w:t>
      </w:r>
      <w:proofErr w:type="spellStart"/>
      <w:r w:rsidRPr="00C45691">
        <w:rPr>
          <w:b w:val="0"/>
          <w:lang w:val="ru-RU"/>
        </w:rPr>
        <w:t>пропозицією</w:t>
      </w:r>
      <w:proofErr w:type="spellEnd"/>
      <w:r w:rsidRPr="00C45691">
        <w:rPr>
          <w:b w:val="0"/>
          <w:lang w:val="ru-RU"/>
        </w:rPr>
        <w:t xml:space="preserve"> (за </w:t>
      </w:r>
      <w:proofErr w:type="spellStart"/>
      <w:r w:rsidRPr="00C45691">
        <w:rPr>
          <w:b w:val="0"/>
          <w:lang w:val="ru-RU"/>
        </w:rPr>
        <w:t>умови</w:t>
      </w:r>
      <w:proofErr w:type="spellEnd"/>
      <w:r w:rsidRPr="00C45691">
        <w:rPr>
          <w:b w:val="0"/>
          <w:lang w:val="ru-RU"/>
        </w:rPr>
        <w:t xml:space="preserve"> </w:t>
      </w:r>
      <w:proofErr w:type="spellStart"/>
      <w:r w:rsidRPr="00C45691">
        <w:rPr>
          <w:b w:val="0"/>
          <w:lang w:val="ru-RU"/>
        </w:rPr>
        <w:t>її</w:t>
      </w:r>
      <w:proofErr w:type="spellEnd"/>
      <w:r w:rsidRPr="00C45691">
        <w:rPr>
          <w:b w:val="0"/>
          <w:lang w:val="ru-RU"/>
        </w:rPr>
        <w:t xml:space="preserve"> </w:t>
      </w:r>
      <w:proofErr w:type="spellStart"/>
      <w:r w:rsidRPr="00C45691">
        <w:rPr>
          <w:b w:val="0"/>
          <w:lang w:val="ru-RU"/>
        </w:rPr>
        <w:t>відповідності</w:t>
      </w:r>
      <w:proofErr w:type="spellEnd"/>
      <w:r w:rsidRPr="00C45691">
        <w:rPr>
          <w:b w:val="0"/>
          <w:lang w:val="ru-RU"/>
        </w:rPr>
        <w:t xml:space="preserve"> </w:t>
      </w:r>
      <w:proofErr w:type="spellStart"/>
      <w:r w:rsidRPr="00C45691">
        <w:rPr>
          <w:b w:val="0"/>
          <w:lang w:val="ru-RU"/>
        </w:rPr>
        <w:t>всім</w:t>
      </w:r>
      <w:proofErr w:type="spellEnd"/>
      <w:r w:rsidRPr="00C45691">
        <w:rPr>
          <w:b w:val="0"/>
          <w:lang w:val="ru-RU"/>
        </w:rPr>
        <w:t xml:space="preserve"> </w:t>
      </w:r>
      <w:proofErr w:type="spellStart"/>
      <w:r w:rsidRPr="00C45691">
        <w:rPr>
          <w:b w:val="0"/>
          <w:lang w:val="ru-RU"/>
        </w:rPr>
        <w:t>вимогам</w:t>
      </w:r>
      <w:proofErr w:type="spellEnd"/>
      <w:r w:rsidRPr="00C45691">
        <w:rPr>
          <w:b w:val="0"/>
          <w:lang w:val="ru-RU"/>
        </w:rPr>
        <w:t xml:space="preserve">) </w:t>
      </w:r>
      <w:proofErr w:type="spellStart"/>
      <w:r w:rsidRPr="00C45691">
        <w:rPr>
          <w:b w:val="0"/>
          <w:lang w:val="ru-RU"/>
        </w:rPr>
        <w:t>мають</w:t>
      </w:r>
      <w:proofErr w:type="spellEnd"/>
      <w:r w:rsidRPr="00C45691">
        <w:rPr>
          <w:b w:val="0"/>
          <w:lang w:val="ru-RU"/>
        </w:rPr>
        <w:t xml:space="preserve"> силу </w:t>
      </w:r>
      <w:proofErr w:type="spellStart"/>
      <w:r w:rsidRPr="00C45691">
        <w:rPr>
          <w:b w:val="0"/>
          <w:lang w:val="ru-RU"/>
        </w:rPr>
        <w:t>попереднього</w:t>
      </w:r>
      <w:proofErr w:type="spellEnd"/>
      <w:r w:rsidRPr="00C45691">
        <w:rPr>
          <w:b w:val="0"/>
          <w:lang w:val="ru-RU"/>
        </w:rPr>
        <w:t xml:space="preserve"> договору </w:t>
      </w:r>
      <w:proofErr w:type="spellStart"/>
      <w:r w:rsidRPr="00C45691">
        <w:rPr>
          <w:b w:val="0"/>
          <w:lang w:val="ru-RU"/>
        </w:rPr>
        <w:t>між</w:t>
      </w:r>
      <w:proofErr w:type="spellEnd"/>
      <w:r w:rsidRPr="00C45691">
        <w:rPr>
          <w:b w:val="0"/>
          <w:lang w:val="ru-RU"/>
        </w:rPr>
        <w:t xml:space="preserve"> нами.</w:t>
      </w:r>
      <w:r w:rsidRPr="00C45691">
        <w:rPr>
          <w:b w:val="0"/>
        </w:rPr>
        <w:t xml:space="preserve"> Якщо</w:t>
      </w:r>
      <w:r w:rsidRPr="00C45691">
        <w:rPr>
          <w:b w:val="0"/>
          <w:lang w:val="ru-RU"/>
        </w:rPr>
        <w:t xml:space="preserve"> наша </w:t>
      </w:r>
      <w:proofErr w:type="spellStart"/>
      <w:r w:rsidRPr="00C45691">
        <w:rPr>
          <w:b w:val="0"/>
          <w:lang w:val="ru-RU"/>
        </w:rPr>
        <w:t>пропозиція</w:t>
      </w:r>
      <w:proofErr w:type="spellEnd"/>
      <w:r w:rsidRPr="00C45691">
        <w:rPr>
          <w:b w:val="0"/>
          <w:lang w:val="ru-RU"/>
        </w:rPr>
        <w:t xml:space="preserve"> буде</w:t>
      </w:r>
      <w:r w:rsidRPr="00C45691">
        <w:rPr>
          <w:b w:val="0"/>
        </w:rPr>
        <w:t xml:space="preserve"> визнана</w:t>
      </w:r>
      <w:r w:rsidRPr="00C45691">
        <w:rPr>
          <w:b w:val="0"/>
          <w:lang w:val="ru-RU"/>
        </w:rPr>
        <w:t xml:space="preserve"> </w:t>
      </w:r>
      <w:proofErr w:type="spellStart"/>
      <w:r w:rsidRPr="00C45691">
        <w:rPr>
          <w:b w:val="0"/>
          <w:lang w:val="ru-RU"/>
        </w:rPr>
        <w:t>найбільш</w:t>
      </w:r>
      <w:proofErr w:type="spellEnd"/>
      <w:r w:rsidRPr="00C45691">
        <w:rPr>
          <w:b w:val="0"/>
          <w:lang w:val="ru-RU"/>
        </w:rPr>
        <w:t xml:space="preserve"> </w:t>
      </w:r>
      <w:proofErr w:type="spellStart"/>
      <w:r w:rsidRPr="00C45691">
        <w:rPr>
          <w:b w:val="0"/>
          <w:lang w:val="ru-RU"/>
        </w:rPr>
        <w:t>економічно</w:t>
      </w:r>
      <w:proofErr w:type="spellEnd"/>
      <w:r w:rsidRPr="00C45691">
        <w:rPr>
          <w:b w:val="0"/>
          <w:lang w:val="ru-RU"/>
        </w:rPr>
        <w:t xml:space="preserve"> </w:t>
      </w:r>
      <w:proofErr w:type="spellStart"/>
      <w:r w:rsidRPr="00C45691">
        <w:rPr>
          <w:b w:val="0"/>
          <w:lang w:val="ru-RU"/>
        </w:rPr>
        <w:t>вигідною</w:t>
      </w:r>
      <w:proofErr w:type="spellEnd"/>
      <w:r w:rsidRPr="00C45691">
        <w:rPr>
          <w:b w:val="0"/>
          <w:lang w:val="ru-RU"/>
        </w:rPr>
        <w:t>, ми</w:t>
      </w:r>
      <w:r w:rsidRPr="00C45691">
        <w:rPr>
          <w:b w:val="0"/>
        </w:rPr>
        <w:t xml:space="preserve"> візьмемо</w:t>
      </w:r>
      <w:r w:rsidRPr="00C45691">
        <w:rPr>
          <w:b w:val="0"/>
          <w:lang w:val="ru-RU"/>
        </w:rPr>
        <w:t xml:space="preserve"> на себе</w:t>
      </w:r>
      <w:r w:rsidRPr="00C45691">
        <w:rPr>
          <w:b w:val="0"/>
        </w:rPr>
        <w:t xml:space="preserve"> зобов'язання виконати</w:t>
      </w:r>
      <w:r w:rsidRPr="00C45691">
        <w:rPr>
          <w:b w:val="0"/>
          <w:lang w:val="ru-RU"/>
        </w:rPr>
        <w:t xml:space="preserve"> </w:t>
      </w:r>
      <w:proofErr w:type="spellStart"/>
      <w:r w:rsidRPr="00C45691">
        <w:rPr>
          <w:b w:val="0"/>
          <w:lang w:val="ru-RU"/>
        </w:rPr>
        <w:t>всі</w:t>
      </w:r>
      <w:proofErr w:type="spellEnd"/>
      <w:r w:rsidRPr="00C45691">
        <w:rPr>
          <w:b w:val="0"/>
          <w:lang w:val="ru-RU"/>
        </w:rPr>
        <w:t xml:space="preserve"> </w:t>
      </w:r>
      <w:proofErr w:type="spellStart"/>
      <w:r w:rsidRPr="00C45691">
        <w:rPr>
          <w:b w:val="0"/>
          <w:lang w:val="ru-RU"/>
        </w:rPr>
        <w:t>умови</w:t>
      </w:r>
      <w:proofErr w:type="spellEnd"/>
      <w:r w:rsidRPr="00C45691">
        <w:rPr>
          <w:b w:val="0"/>
          <w:lang w:val="ru-RU"/>
        </w:rPr>
        <w:t xml:space="preserve">, </w:t>
      </w:r>
      <w:proofErr w:type="spellStart"/>
      <w:r w:rsidRPr="00C45691">
        <w:rPr>
          <w:b w:val="0"/>
          <w:lang w:val="ru-RU"/>
        </w:rPr>
        <w:t>передбачені</w:t>
      </w:r>
      <w:proofErr w:type="spellEnd"/>
      <w:r w:rsidRPr="00C45691">
        <w:rPr>
          <w:b w:val="0"/>
          <w:lang w:val="ru-RU"/>
        </w:rPr>
        <w:t xml:space="preserve"> Договором.</w:t>
      </w:r>
    </w:p>
    <w:p w14:paraId="70E2AED2" w14:textId="70180E57" w:rsidR="00C45691" w:rsidRPr="00C45691" w:rsidRDefault="00C45691" w:rsidP="00C45691">
      <w:pPr>
        <w:ind w:firstLine="709"/>
        <w:jc w:val="both"/>
        <w:rPr>
          <w:b w:val="0"/>
        </w:rPr>
      </w:pPr>
      <w:r w:rsidRPr="00C45691">
        <w:rPr>
          <w:b w:val="0"/>
          <w:lang w:val="ru-RU"/>
        </w:rPr>
        <w:t xml:space="preserve">2. </w:t>
      </w:r>
      <w:r w:rsidRPr="00C45691">
        <w:rPr>
          <w:b w:val="0"/>
        </w:rPr>
        <w:t xml:space="preserve">Ми погоджуємося дотримуватися умов цієї пропозиції протягом 90 </w:t>
      </w:r>
      <w:r w:rsidR="006C06D3">
        <w:rPr>
          <w:b w:val="0"/>
        </w:rPr>
        <w:t>(</w:t>
      </w:r>
      <w:r w:rsidR="006C06D3" w:rsidRPr="006C06D3">
        <w:rPr>
          <w:b w:val="0"/>
          <w:i/>
        </w:rPr>
        <w:t>дев’яносто</w:t>
      </w:r>
      <w:r w:rsidR="006C06D3">
        <w:rPr>
          <w:b w:val="0"/>
        </w:rPr>
        <w:t xml:space="preserve">) календарних </w:t>
      </w:r>
      <w:r w:rsidRPr="00C45691">
        <w:rPr>
          <w:b w:val="0"/>
        </w:rPr>
        <w:t>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4359A833" w14:textId="77777777" w:rsidR="00C45691" w:rsidRPr="00C45691" w:rsidRDefault="00C45691" w:rsidP="00C45691">
      <w:pPr>
        <w:ind w:firstLine="709"/>
        <w:jc w:val="both"/>
        <w:rPr>
          <w:b w:val="0"/>
        </w:rPr>
      </w:pPr>
      <w:r w:rsidRPr="00C45691">
        <w:rPr>
          <w:b w:val="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1967462" w14:textId="77777777" w:rsidR="00C45691" w:rsidRPr="00C45691" w:rsidRDefault="00C45691" w:rsidP="00C45691">
      <w:pPr>
        <w:ind w:firstLine="709"/>
        <w:jc w:val="both"/>
        <w:rPr>
          <w:b w:val="0"/>
        </w:rPr>
      </w:pPr>
      <w:r w:rsidRPr="00C45691">
        <w:rPr>
          <w:b w:val="0"/>
        </w:rPr>
        <w:lastRenderedPageBreak/>
        <w:t xml:space="preserve">4. Якщо наша пропозиція буде визнана найбільш економічно вигідною, </w:t>
      </w:r>
      <w:r w:rsidRPr="000431B5">
        <w:t>ми зобов’язуємося підписати Договір із Замовником не раніше ніж через 5 днів</w:t>
      </w:r>
      <w:r w:rsidRPr="00C45691">
        <w:rPr>
          <w:b w:val="0"/>
        </w:rPr>
        <w:t xml:space="preserve"> з дня оприлюднення в електронній системі закупівель повідомлення про намір укласти договір про закупівлю, </w:t>
      </w:r>
      <w:r w:rsidRPr="000431B5">
        <w:t>але не пізніше ніж через 15 днів</w:t>
      </w:r>
      <w:r w:rsidRPr="00C45691">
        <w:rPr>
          <w:b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3FBB4DB" w14:textId="77777777" w:rsidR="00C45691" w:rsidRPr="00C45691" w:rsidRDefault="00C45691" w:rsidP="00C45691">
      <w:pPr>
        <w:ind w:firstLine="709"/>
        <w:jc w:val="both"/>
        <w:rPr>
          <w:b w:val="0"/>
          <w:lang w:val="ru-RU"/>
        </w:rPr>
      </w:pPr>
      <w:r w:rsidRPr="00C45691">
        <w:rPr>
          <w:b w:val="0"/>
          <w:lang w:val="ru-RU"/>
        </w:rPr>
        <w:t xml:space="preserve">Ми </w:t>
      </w:r>
      <w:proofErr w:type="spellStart"/>
      <w:r w:rsidRPr="00C45691">
        <w:rPr>
          <w:b w:val="0"/>
          <w:lang w:val="ru-RU"/>
        </w:rPr>
        <w:t>погоджуємось</w:t>
      </w:r>
      <w:proofErr w:type="spellEnd"/>
      <w:r w:rsidRPr="00C45691">
        <w:rPr>
          <w:b w:val="0"/>
          <w:lang w:val="ru-RU"/>
        </w:rPr>
        <w:t xml:space="preserve">, </w:t>
      </w:r>
      <w:proofErr w:type="spellStart"/>
      <w:r w:rsidRPr="00C45691">
        <w:rPr>
          <w:b w:val="0"/>
          <w:lang w:val="ru-RU"/>
        </w:rPr>
        <w:t>що</w:t>
      </w:r>
      <w:proofErr w:type="spellEnd"/>
      <w:r w:rsidRPr="00C45691">
        <w:rPr>
          <w:b w:val="0"/>
          <w:lang w:val="ru-RU"/>
        </w:rPr>
        <w:t xml:space="preserve"> </w:t>
      </w:r>
      <w:proofErr w:type="spellStart"/>
      <w:r w:rsidRPr="00C45691">
        <w:rPr>
          <w:b w:val="0"/>
          <w:lang w:val="ru-RU"/>
        </w:rPr>
        <w:t>умови</w:t>
      </w:r>
      <w:proofErr w:type="spellEnd"/>
      <w:r w:rsidRPr="00C45691">
        <w:rPr>
          <w:b w:val="0"/>
          <w:lang w:val="ru-RU"/>
        </w:rPr>
        <w:t xml:space="preserve"> договору про </w:t>
      </w:r>
      <w:proofErr w:type="spellStart"/>
      <w:r w:rsidRPr="00C45691">
        <w:rPr>
          <w:b w:val="0"/>
          <w:lang w:val="ru-RU"/>
        </w:rPr>
        <w:t>закупівлю</w:t>
      </w:r>
      <w:proofErr w:type="spellEnd"/>
      <w:r w:rsidRPr="00C45691">
        <w:rPr>
          <w:b w:val="0"/>
          <w:lang w:val="ru-RU"/>
        </w:rPr>
        <w:t xml:space="preserve"> не </w:t>
      </w:r>
      <w:proofErr w:type="spellStart"/>
      <w:r w:rsidRPr="00C45691">
        <w:rPr>
          <w:b w:val="0"/>
          <w:lang w:val="ru-RU"/>
        </w:rPr>
        <w:t>повинні</w:t>
      </w:r>
      <w:proofErr w:type="spellEnd"/>
      <w:r w:rsidRPr="00C45691">
        <w:rPr>
          <w:b w:val="0"/>
          <w:lang w:val="ru-RU"/>
        </w:rPr>
        <w:t xml:space="preserve"> </w:t>
      </w:r>
      <w:proofErr w:type="spellStart"/>
      <w:r w:rsidRPr="00C45691">
        <w:rPr>
          <w:b w:val="0"/>
          <w:lang w:val="ru-RU"/>
        </w:rPr>
        <w:t>відрізнятися</w:t>
      </w:r>
      <w:proofErr w:type="spellEnd"/>
      <w:r w:rsidRPr="00C45691">
        <w:rPr>
          <w:b w:val="0"/>
          <w:lang w:val="ru-RU"/>
        </w:rPr>
        <w:t xml:space="preserve"> </w:t>
      </w:r>
      <w:proofErr w:type="spellStart"/>
      <w:r w:rsidRPr="00C45691">
        <w:rPr>
          <w:b w:val="0"/>
          <w:lang w:val="ru-RU"/>
        </w:rPr>
        <w:t>від</w:t>
      </w:r>
      <w:proofErr w:type="spellEnd"/>
      <w:r w:rsidRPr="00C45691">
        <w:rPr>
          <w:b w:val="0"/>
          <w:lang w:val="ru-RU"/>
        </w:rPr>
        <w:t xml:space="preserve"> </w:t>
      </w:r>
      <w:proofErr w:type="spellStart"/>
      <w:r w:rsidRPr="00C45691">
        <w:rPr>
          <w:b w:val="0"/>
          <w:lang w:val="ru-RU"/>
        </w:rPr>
        <w:t>змісту</w:t>
      </w:r>
      <w:proofErr w:type="spellEnd"/>
      <w:r w:rsidRPr="00C45691">
        <w:rPr>
          <w:b w:val="0"/>
          <w:lang w:val="ru-RU"/>
        </w:rPr>
        <w:t xml:space="preserve"> </w:t>
      </w:r>
      <w:proofErr w:type="spellStart"/>
      <w:r w:rsidRPr="00C45691">
        <w:rPr>
          <w:b w:val="0"/>
          <w:lang w:val="ru-RU"/>
        </w:rPr>
        <w:t>тендерної</w:t>
      </w:r>
      <w:proofErr w:type="spellEnd"/>
      <w:r w:rsidRPr="00C45691">
        <w:rPr>
          <w:b w:val="0"/>
          <w:lang w:val="ru-RU"/>
        </w:rPr>
        <w:t xml:space="preserve"> </w:t>
      </w:r>
      <w:proofErr w:type="spellStart"/>
      <w:r w:rsidRPr="00C45691">
        <w:rPr>
          <w:b w:val="0"/>
          <w:lang w:val="ru-RU"/>
        </w:rPr>
        <w:t>пропозиції</w:t>
      </w:r>
      <w:proofErr w:type="spellEnd"/>
      <w:r w:rsidRPr="00C45691">
        <w:rPr>
          <w:b w:val="0"/>
          <w:lang w:val="ru-RU"/>
        </w:rPr>
        <w:t xml:space="preserve"> за результатами </w:t>
      </w:r>
      <w:proofErr w:type="spellStart"/>
      <w:r w:rsidRPr="00C45691">
        <w:rPr>
          <w:b w:val="0"/>
          <w:lang w:val="ru-RU"/>
        </w:rPr>
        <w:t>аукціону</w:t>
      </w:r>
      <w:proofErr w:type="spellEnd"/>
      <w:r w:rsidRPr="00C45691">
        <w:rPr>
          <w:b w:val="0"/>
          <w:lang w:val="ru-RU"/>
        </w:rPr>
        <w:t xml:space="preserve"> (у тому </w:t>
      </w:r>
      <w:proofErr w:type="spellStart"/>
      <w:r w:rsidRPr="00C45691">
        <w:rPr>
          <w:b w:val="0"/>
          <w:lang w:val="ru-RU"/>
        </w:rPr>
        <w:t>числі</w:t>
      </w:r>
      <w:proofErr w:type="spellEnd"/>
      <w:r w:rsidRPr="00C45691">
        <w:rPr>
          <w:b w:val="0"/>
          <w:lang w:val="ru-RU"/>
        </w:rPr>
        <w:t xml:space="preserve"> </w:t>
      </w:r>
      <w:proofErr w:type="spellStart"/>
      <w:r w:rsidRPr="00C45691">
        <w:rPr>
          <w:b w:val="0"/>
          <w:lang w:val="ru-RU"/>
        </w:rPr>
        <w:t>ціни</w:t>
      </w:r>
      <w:proofErr w:type="spellEnd"/>
      <w:r w:rsidRPr="00C45691">
        <w:rPr>
          <w:b w:val="0"/>
          <w:lang w:val="ru-RU"/>
        </w:rPr>
        <w:t xml:space="preserve"> за </w:t>
      </w:r>
      <w:proofErr w:type="spellStart"/>
      <w:r w:rsidRPr="00C45691">
        <w:rPr>
          <w:b w:val="0"/>
          <w:lang w:val="ru-RU"/>
        </w:rPr>
        <w:t>одиницю</w:t>
      </w:r>
      <w:proofErr w:type="spellEnd"/>
      <w:r w:rsidRPr="00C45691">
        <w:rPr>
          <w:b w:val="0"/>
          <w:lang w:val="ru-RU"/>
        </w:rPr>
        <w:t xml:space="preserve"> товару) </w:t>
      </w:r>
      <w:proofErr w:type="spellStart"/>
      <w:r w:rsidRPr="00C45691">
        <w:rPr>
          <w:b w:val="0"/>
          <w:lang w:val="ru-RU"/>
        </w:rPr>
        <w:t>переможця</w:t>
      </w:r>
      <w:proofErr w:type="spellEnd"/>
      <w:r w:rsidRPr="00C45691">
        <w:rPr>
          <w:b w:val="0"/>
          <w:lang w:val="ru-RU"/>
        </w:rPr>
        <w:t xml:space="preserve"> </w:t>
      </w:r>
      <w:proofErr w:type="spellStart"/>
      <w:r w:rsidRPr="00C45691">
        <w:rPr>
          <w:b w:val="0"/>
          <w:lang w:val="ru-RU"/>
        </w:rPr>
        <w:t>процедури</w:t>
      </w:r>
      <w:proofErr w:type="spellEnd"/>
      <w:r w:rsidRPr="00C45691">
        <w:rPr>
          <w:b w:val="0"/>
          <w:lang w:val="ru-RU"/>
        </w:rPr>
        <w:t xml:space="preserve"> </w:t>
      </w:r>
      <w:proofErr w:type="spellStart"/>
      <w:r w:rsidRPr="00C45691">
        <w:rPr>
          <w:b w:val="0"/>
          <w:lang w:val="ru-RU"/>
        </w:rPr>
        <w:t>закупівлі</w:t>
      </w:r>
      <w:proofErr w:type="spellEnd"/>
      <w:r w:rsidRPr="00C45691">
        <w:rPr>
          <w:b w:val="0"/>
          <w:lang w:val="ru-RU"/>
        </w:rPr>
        <w:t xml:space="preserve"> та не </w:t>
      </w:r>
      <w:proofErr w:type="spellStart"/>
      <w:r w:rsidRPr="00C45691">
        <w:rPr>
          <w:b w:val="0"/>
          <w:lang w:val="ru-RU"/>
        </w:rPr>
        <w:t>повинні</w:t>
      </w:r>
      <w:proofErr w:type="spellEnd"/>
      <w:r w:rsidRPr="00C45691">
        <w:rPr>
          <w:b w:val="0"/>
          <w:lang w:val="ru-RU"/>
        </w:rPr>
        <w:t xml:space="preserve"> </w:t>
      </w:r>
      <w:proofErr w:type="spellStart"/>
      <w:r w:rsidRPr="00C45691">
        <w:rPr>
          <w:b w:val="0"/>
          <w:lang w:val="ru-RU"/>
        </w:rPr>
        <w:t>змінюватися</w:t>
      </w:r>
      <w:proofErr w:type="spellEnd"/>
      <w:r w:rsidRPr="00C45691">
        <w:rPr>
          <w:b w:val="0"/>
          <w:lang w:val="ru-RU"/>
        </w:rPr>
        <w:t xml:space="preserve"> </w:t>
      </w:r>
      <w:proofErr w:type="spellStart"/>
      <w:r w:rsidRPr="00C45691">
        <w:rPr>
          <w:b w:val="0"/>
          <w:lang w:val="ru-RU"/>
        </w:rPr>
        <w:t>після</w:t>
      </w:r>
      <w:proofErr w:type="spellEnd"/>
      <w:r w:rsidRPr="00C45691">
        <w:rPr>
          <w:b w:val="0"/>
          <w:lang w:val="ru-RU"/>
        </w:rPr>
        <w:t xml:space="preserve"> </w:t>
      </w:r>
      <w:proofErr w:type="spellStart"/>
      <w:r w:rsidRPr="00C45691">
        <w:rPr>
          <w:b w:val="0"/>
          <w:lang w:val="ru-RU"/>
        </w:rPr>
        <w:t>підписання</w:t>
      </w:r>
      <w:proofErr w:type="spellEnd"/>
      <w:r w:rsidRPr="00C45691">
        <w:rPr>
          <w:b w:val="0"/>
          <w:lang w:val="ru-RU"/>
        </w:rPr>
        <w:t xml:space="preserve"> договору про </w:t>
      </w:r>
      <w:proofErr w:type="spellStart"/>
      <w:r w:rsidRPr="00C45691">
        <w:rPr>
          <w:b w:val="0"/>
          <w:lang w:val="ru-RU"/>
        </w:rPr>
        <w:t>закупівлю</w:t>
      </w:r>
      <w:proofErr w:type="spellEnd"/>
      <w:r w:rsidRPr="00C45691">
        <w:rPr>
          <w:b w:val="0"/>
          <w:lang w:val="ru-RU"/>
        </w:rPr>
        <w:t xml:space="preserve"> до </w:t>
      </w:r>
      <w:proofErr w:type="spellStart"/>
      <w:r w:rsidRPr="00C45691">
        <w:rPr>
          <w:b w:val="0"/>
          <w:lang w:val="ru-RU"/>
        </w:rPr>
        <w:t>повного</w:t>
      </w:r>
      <w:proofErr w:type="spellEnd"/>
      <w:r w:rsidRPr="00C45691">
        <w:rPr>
          <w:b w:val="0"/>
          <w:lang w:val="ru-RU"/>
        </w:rPr>
        <w:t xml:space="preserve"> </w:t>
      </w:r>
      <w:proofErr w:type="spellStart"/>
      <w:r w:rsidRPr="00C45691">
        <w:rPr>
          <w:b w:val="0"/>
          <w:lang w:val="ru-RU"/>
        </w:rPr>
        <w:t>виконання</w:t>
      </w:r>
      <w:proofErr w:type="spellEnd"/>
      <w:r w:rsidRPr="00C45691">
        <w:rPr>
          <w:b w:val="0"/>
          <w:lang w:val="ru-RU"/>
        </w:rPr>
        <w:t xml:space="preserve"> </w:t>
      </w:r>
      <w:proofErr w:type="spellStart"/>
      <w:r w:rsidRPr="00C45691">
        <w:rPr>
          <w:b w:val="0"/>
          <w:lang w:val="ru-RU"/>
        </w:rPr>
        <w:t>зобов'язань</w:t>
      </w:r>
      <w:proofErr w:type="spellEnd"/>
      <w:r w:rsidRPr="00C45691">
        <w:rPr>
          <w:b w:val="0"/>
          <w:lang w:val="ru-RU"/>
        </w:rPr>
        <w:t xml:space="preserve"> сторонами, </w:t>
      </w:r>
      <w:proofErr w:type="spellStart"/>
      <w:r w:rsidRPr="00C45691">
        <w:rPr>
          <w:b w:val="0"/>
          <w:lang w:val="ru-RU"/>
        </w:rPr>
        <w:t>крім</w:t>
      </w:r>
      <w:proofErr w:type="spellEnd"/>
      <w:r w:rsidRPr="00C45691">
        <w:rPr>
          <w:b w:val="0"/>
          <w:lang w:val="ru-RU"/>
        </w:rPr>
        <w:t xml:space="preserve"> </w:t>
      </w:r>
      <w:proofErr w:type="spellStart"/>
      <w:r w:rsidRPr="00C45691">
        <w:rPr>
          <w:b w:val="0"/>
          <w:lang w:val="ru-RU"/>
        </w:rPr>
        <w:t>випадків</w:t>
      </w:r>
      <w:proofErr w:type="spellEnd"/>
      <w:r w:rsidRPr="00C45691">
        <w:rPr>
          <w:b w:val="0"/>
          <w:lang w:val="ru-RU"/>
        </w:rPr>
        <w:t xml:space="preserve"> </w:t>
      </w:r>
      <w:proofErr w:type="spellStart"/>
      <w:r w:rsidRPr="00C45691">
        <w:rPr>
          <w:b w:val="0"/>
          <w:lang w:val="ru-RU"/>
        </w:rPr>
        <w:t>передбачених</w:t>
      </w:r>
      <w:proofErr w:type="spellEnd"/>
      <w:r w:rsidRPr="00C45691">
        <w:rPr>
          <w:b w:val="0"/>
          <w:lang w:val="ru-RU"/>
        </w:rPr>
        <w:t xml:space="preserve"> </w:t>
      </w:r>
      <w:proofErr w:type="spellStart"/>
      <w:r w:rsidRPr="00C45691">
        <w:rPr>
          <w:b w:val="0"/>
          <w:lang w:val="ru-RU"/>
        </w:rPr>
        <w:t>чинним</w:t>
      </w:r>
      <w:proofErr w:type="spellEnd"/>
      <w:r w:rsidRPr="00C45691">
        <w:rPr>
          <w:b w:val="0"/>
          <w:lang w:val="ru-RU"/>
        </w:rPr>
        <w:t xml:space="preserve"> </w:t>
      </w:r>
      <w:proofErr w:type="spellStart"/>
      <w:r w:rsidRPr="00C45691">
        <w:rPr>
          <w:b w:val="0"/>
          <w:lang w:val="ru-RU"/>
        </w:rPr>
        <w:t>законодавством</w:t>
      </w:r>
      <w:proofErr w:type="spellEnd"/>
      <w:r w:rsidRPr="00C45691">
        <w:rPr>
          <w:b w:val="0"/>
          <w:lang w:val="ru-RU"/>
        </w:rPr>
        <w:t>.</w:t>
      </w:r>
    </w:p>
    <w:p w14:paraId="4A562CEB" w14:textId="77777777" w:rsidR="00C45691" w:rsidRPr="00C45691" w:rsidRDefault="00C45691" w:rsidP="00C45691">
      <w:pPr>
        <w:ind w:firstLine="709"/>
        <w:jc w:val="both"/>
        <w:rPr>
          <w:b w:val="0"/>
          <w:lang w:val="ru-RU"/>
        </w:rPr>
      </w:pPr>
      <w:r w:rsidRPr="00C45691">
        <w:rPr>
          <w:b w:val="0"/>
          <w:lang w:val="ru-RU"/>
        </w:rPr>
        <w:t xml:space="preserve">5. </w:t>
      </w:r>
      <w:proofErr w:type="spellStart"/>
      <w:r w:rsidRPr="00C45691">
        <w:rPr>
          <w:b w:val="0"/>
          <w:lang w:val="ru-RU"/>
        </w:rPr>
        <w:t>Також</w:t>
      </w:r>
      <w:proofErr w:type="spellEnd"/>
      <w:r w:rsidRPr="00C45691">
        <w:rPr>
          <w:b w:val="0"/>
          <w:lang w:val="ru-RU"/>
        </w:rPr>
        <w:t xml:space="preserve"> </w:t>
      </w:r>
      <w:proofErr w:type="spellStart"/>
      <w:r w:rsidRPr="00C45691">
        <w:rPr>
          <w:b w:val="0"/>
          <w:lang w:val="ru-RU"/>
        </w:rPr>
        <w:t>цим</w:t>
      </w:r>
      <w:proofErr w:type="spellEnd"/>
      <w:r w:rsidRPr="00C45691">
        <w:rPr>
          <w:b w:val="0"/>
          <w:lang w:val="ru-RU"/>
        </w:rPr>
        <w:t xml:space="preserve"> </w:t>
      </w:r>
      <w:proofErr w:type="spellStart"/>
      <w:r w:rsidRPr="00C45691">
        <w:rPr>
          <w:b w:val="0"/>
          <w:lang w:val="ru-RU"/>
        </w:rPr>
        <w:t>надаємо</w:t>
      </w:r>
      <w:proofErr w:type="spellEnd"/>
      <w:r w:rsidRPr="00C45691">
        <w:rPr>
          <w:b w:val="0"/>
          <w:lang w:val="ru-RU"/>
        </w:rPr>
        <w:t xml:space="preserve"> </w:t>
      </w:r>
      <w:proofErr w:type="spellStart"/>
      <w:r w:rsidRPr="00C45691">
        <w:rPr>
          <w:b w:val="0"/>
          <w:lang w:val="ru-RU"/>
        </w:rPr>
        <w:t>письмову</w:t>
      </w:r>
      <w:proofErr w:type="spellEnd"/>
      <w:r w:rsidRPr="00C45691">
        <w:rPr>
          <w:b w:val="0"/>
          <w:lang w:val="ru-RU"/>
        </w:rPr>
        <w:t xml:space="preserve"> </w:t>
      </w:r>
      <w:proofErr w:type="spellStart"/>
      <w:r w:rsidRPr="00C45691">
        <w:rPr>
          <w:b w:val="0"/>
          <w:lang w:val="ru-RU"/>
        </w:rPr>
        <w:t>згоду</w:t>
      </w:r>
      <w:proofErr w:type="spellEnd"/>
      <w:r w:rsidRPr="00C45691">
        <w:rPr>
          <w:b w:val="0"/>
          <w:lang w:val="ru-RU"/>
        </w:rPr>
        <w:t xml:space="preserve"> на </w:t>
      </w:r>
      <w:proofErr w:type="spellStart"/>
      <w:r w:rsidRPr="00C45691">
        <w:rPr>
          <w:b w:val="0"/>
          <w:lang w:val="ru-RU"/>
        </w:rPr>
        <w:t>обробку</w:t>
      </w:r>
      <w:proofErr w:type="spellEnd"/>
      <w:r w:rsidRPr="00C45691">
        <w:rPr>
          <w:b w:val="0"/>
          <w:lang w:val="ru-RU"/>
        </w:rPr>
        <w:t xml:space="preserve">, </w:t>
      </w:r>
      <w:proofErr w:type="spellStart"/>
      <w:r w:rsidRPr="00C45691">
        <w:rPr>
          <w:b w:val="0"/>
          <w:lang w:val="ru-RU"/>
        </w:rPr>
        <w:t>використання</w:t>
      </w:r>
      <w:proofErr w:type="spellEnd"/>
      <w:r w:rsidRPr="00C45691">
        <w:rPr>
          <w:b w:val="0"/>
          <w:lang w:val="ru-RU"/>
        </w:rPr>
        <w:t xml:space="preserve">, </w:t>
      </w:r>
      <w:proofErr w:type="spellStart"/>
      <w:r w:rsidRPr="00C45691">
        <w:rPr>
          <w:b w:val="0"/>
          <w:lang w:val="ru-RU"/>
        </w:rPr>
        <w:t>поширення</w:t>
      </w:r>
      <w:proofErr w:type="spellEnd"/>
      <w:r w:rsidRPr="00C45691">
        <w:rPr>
          <w:b w:val="0"/>
          <w:lang w:val="ru-RU"/>
        </w:rPr>
        <w:t xml:space="preserve"> та доступ до </w:t>
      </w:r>
      <w:proofErr w:type="spellStart"/>
      <w:r w:rsidRPr="00C45691">
        <w:rPr>
          <w:b w:val="0"/>
          <w:lang w:val="ru-RU"/>
        </w:rPr>
        <w:t>персональних</w:t>
      </w:r>
      <w:proofErr w:type="spellEnd"/>
      <w:r w:rsidRPr="00C45691">
        <w:rPr>
          <w:b w:val="0"/>
          <w:lang w:val="ru-RU"/>
        </w:rPr>
        <w:t xml:space="preserve"> </w:t>
      </w:r>
      <w:proofErr w:type="spellStart"/>
      <w:r w:rsidRPr="00C45691">
        <w:rPr>
          <w:b w:val="0"/>
          <w:lang w:val="ru-RU"/>
        </w:rPr>
        <w:t>даних</w:t>
      </w:r>
      <w:proofErr w:type="spellEnd"/>
      <w:r w:rsidRPr="00C45691">
        <w:rPr>
          <w:b w:val="0"/>
          <w:lang w:val="ru-RU"/>
        </w:rPr>
        <w:t xml:space="preserve">, </w:t>
      </w:r>
      <w:proofErr w:type="spellStart"/>
      <w:r w:rsidRPr="00C45691">
        <w:rPr>
          <w:b w:val="0"/>
          <w:lang w:val="ru-RU"/>
        </w:rPr>
        <w:t>які</w:t>
      </w:r>
      <w:proofErr w:type="spellEnd"/>
      <w:r w:rsidRPr="00C45691">
        <w:rPr>
          <w:b w:val="0"/>
          <w:lang w:val="ru-RU"/>
        </w:rPr>
        <w:t xml:space="preserve"> </w:t>
      </w:r>
      <w:proofErr w:type="spellStart"/>
      <w:r w:rsidRPr="00C45691">
        <w:rPr>
          <w:b w:val="0"/>
          <w:lang w:val="ru-RU"/>
        </w:rPr>
        <w:t>передбачені</w:t>
      </w:r>
      <w:proofErr w:type="spellEnd"/>
      <w:r w:rsidRPr="00C45691">
        <w:rPr>
          <w:b w:val="0"/>
          <w:lang w:val="ru-RU"/>
        </w:rPr>
        <w:t xml:space="preserve"> Законом </w:t>
      </w:r>
      <w:proofErr w:type="spellStart"/>
      <w:r w:rsidRPr="00C45691">
        <w:rPr>
          <w:b w:val="0"/>
          <w:lang w:val="ru-RU"/>
        </w:rPr>
        <w:t>України</w:t>
      </w:r>
      <w:proofErr w:type="spellEnd"/>
      <w:r w:rsidRPr="00C45691">
        <w:rPr>
          <w:b w:val="0"/>
          <w:lang w:val="ru-RU"/>
        </w:rPr>
        <w:t xml:space="preserve"> </w:t>
      </w:r>
      <w:proofErr w:type="spellStart"/>
      <w:r w:rsidRPr="00C45691">
        <w:rPr>
          <w:b w:val="0"/>
          <w:lang w:val="ru-RU"/>
        </w:rPr>
        <w:t>від</w:t>
      </w:r>
      <w:proofErr w:type="spellEnd"/>
      <w:r w:rsidRPr="00C45691">
        <w:rPr>
          <w:b w:val="0"/>
          <w:lang w:val="ru-RU"/>
        </w:rPr>
        <w:t xml:space="preserve"> 25.12.2015 р. № 922-VIII «Про </w:t>
      </w:r>
      <w:proofErr w:type="spellStart"/>
      <w:r w:rsidRPr="00C45691">
        <w:rPr>
          <w:b w:val="0"/>
          <w:lang w:val="ru-RU"/>
        </w:rPr>
        <w:t>публічні</w:t>
      </w:r>
      <w:proofErr w:type="spellEnd"/>
      <w:r w:rsidRPr="00C45691">
        <w:rPr>
          <w:b w:val="0"/>
          <w:lang w:val="ru-RU"/>
        </w:rPr>
        <w:t xml:space="preserve"> </w:t>
      </w:r>
      <w:proofErr w:type="spellStart"/>
      <w:r w:rsidRPr="00C45691">
        <w:rPr>
          <w:b w:val="0"/>
          <w:lang w:val="ru-RU"/>
        </w:rPr>
        <w:t>закупівлі</w:t>
      </w:r>
      <w:proofErr w:type="spellEnd"/>
      <w:r w:rsidRPr="00C45691">
        <w:rPr>
          <w:b w:val="0"/>
          <w:lang w:val="ru-RU"/>
        </w:rPr>
        <w:t xml:space="preserve">», а </w:t>
      </w:r>
      <w:proofErr w:type="spellStart"/>
      <w:r w:rsidRPr="00C45691">
        <w:rPr>
          <w:b w:val="0"/>
          <w:lang w:val="ru-RU"/>
        </w:rPr>
        <w:t>також</w:t>
      </w:r>
      <w:proofErr w:type="spellEnd"/>
      <w:r w:rsidRPr="00C45691">
        <w:rPr>
          <w:b w:val="0"/>
          <w:lang w:val="ru-RU"/>
        </w:rPr>
        <w:t xml:space="preserve"> </w:t>
      </w:r>
      <w:proofErr w:type="spellStart"/>
      <w:r w:rsidRPr="00C45691">
        <w:rPr>
          <w:b w:val="0"/>
          <w:lang w:val="ru-RU"/>
        </w:rPr>
        <w:t>відомостей</w:t>
      </w:r>
      <w:proofErr w:type="spellEnd"/>
      <w:r w:rsidRPr="00C45691">
        <w:rPr>
          <w:b w:val="0"/>
          <w:lang w:val="ru-RU"/>
        </w:rPr>
        <w:t xml:space="preserve"> </w:t>
      </w:r>
      <w:proofErr w:type="spellStart"/>
      <w:r w:rsidRPr="00C45691">
        <w:rPr>
          <w:b w:val="0"/>
          <w:lang w:val="ru-RU"/>
        </w:rPr>
        <w:t>необхідних</w:t>
      </w:r>
      <w:proofErr w:type="spellEnd"/>
      <w:r w:rsidRPr="00C45691">
        <w:rPr>
          <w:b w:val="0"/>
          <w:lang w:val="ru-RU"/>
        </w:rPr>
        <w:t xml:space="preserve"> для </w:t>
      </w:r>
      <w:proofErr w:type="spellStart"/>
      <w:r w:rsidRPr="00C45691">
        <w:rPr>
          <w:b w:val="0"/>
          <w:lang w:val="ru-RU"/>
        </w:rPr>
        <w:t>забезпечення</w:t>
      </w:r>
      <w:proofErr w:type="spellEnd"/>
      <w:r w:rsidRPr="00C45691">
        <w:rPr>
          <w:b w:val="0"/>
          <w:lang w:val="ru-RU"/>
        </w:rPr>
        <w:t xml:space="preserve"> </w:t>
      </w:r>
      <w:proofErr w:type="spellStart"/>
      <w:r w:rsidRPr="00C45691">
        <w:rPr>
          <w:b w:val="0"/>
          <w:lang w:val="ru-RU"/>
        </w:rPr>
        <w:t>участі</w:t>
      </w:r>
      <w:proofErr w:type="spellEnd"/>
      <w:r w:rsidRPr="00C45691">
        <w:rPr>
          <w:b w:val="0"/>
          <w:lang w:val="ru-RU"/>
        </w:rPr>
        <w:t xml:space="preserve"> у </w:t>
      </w:r>
      <w:proofErr w:type="spellStart"/>
      <w:r w:rsidRPr="00C45691">
        <w:rPr>
          <w:b w:val="0"/>
          <w:lang w:val="ru-RU"/>
        </w:rPr>
        <w:t>процедурі</w:t>
      </w:r>
      <w:proofErr w:type="spellEnd"/>
      <w:r w:rsidRPr="00C45691">
        <w:rPr>
          <w:b w:val="0"/>
          <w:lang w:val="ru-RU"/>
        </w:rPr>
        <w:t xml:space="preserve"> </w:t>
      </w:r>
      <w:proofErr w:type="spellStart"/>
      <w:r w:rsidRPr="00C45691">
        <w:rPr>
          <w:b w:val="0"/>
          <w:lang w:val="ru-RU"/>
        </w:rPr>
        <w:t>закупівлі</w:t>
      </w:r>
      <w:proofErr w:type="spellEnd"/>
      <w:r w:rsidRPr="00C45691">
        <w:rPr>
          <w:b w:val="0"/>
          <w:lang w:val="ru-RU"/>
        </w:rPr>
        <w:t xml:space="preserve">, </w:t>
      </w:r>
      <w:proofErr w:type="spellStart"/>
      <w:r w:rsidRPr="00C45691">
        <w:rPr>
          <w:b w:val="0"/>
          <w:lang w:val="ru-RU"/>
        </w:rPr>
        <w:t>цивільно-правових</w:t>
      </w:r>
      <w:proofErr w:type="spellEnd"/>
      <w:r w:rsidRPr="00C45691">
        <w:rPr>
          <w:b w:val="0"/>
          <w:lang w:val="ru-RU"/>
        </w:rPr>
        <w:t xml:space="preserve"> та </w:t>
      </w:r>
      <w:proofErr w:type="spellStart"/>
      <w:r w:rsidRPr="00C45691">
        <w:rPr>
          <w:b w:val="0"/>
          <w:lang w:val="ru-RU"/>
        </w:rPr>
        <w:t>господарських</w:t>
      </w:r>
      <w:proofErr w:type="spellEnd"/>
      <w:r w:rsidRPr="00C45691">
        <w:rPr>
          <w:b w:val="0"/>
          <w:lang w:val="ru-RU"/>
        </w:rPr>
        <w:t xml:space="preserve"> </w:t>
      </w:r>
      <w:proofErr w:type="spellStart"/>
      <w:r w:rsidRPr="00C45691">
        <w:rPr>
          <w:b w:val="0"/>
          <w:lang w:val="ru-RU"/>
        </w:rPr>
        <w:t>відносинах</w:t>
      </w:r>
      <w:proofErr w:type="spellEnd"/>
      <w:r w:rsidRPr="00C45691">
        <w:rPr>
          <w:b w:val="0"/>
          <w:lang w:val="ru-RU"/>
        </w:rPr>
        <w:t xml:space="preserve">, </w:t>
      </w:r>
      <w:proofErr w:type="spellStart"/>
      <w:r w:rsidRPr="00C45691">
        <w:rPr>
          <w:b w:val="0"/>
          <w:lang w:val="ru-RU"/>
        </w:rPr>
        <w:t>відповідно</w:t>
      </w:r>
      <w:proofErr w:type="spellEnd"/>
      <w:r w:rsidRPr="00C45691">
        <w:rPr>
          <w:b w:val="0"/>
          <w:lang w:val="ru-RU"/>
        </w:rPr>
        <w:t xml:space="preserve"> до Закону </w:t>
      </w:r>
      <w:proofErr w:type="spellStart"/>
      <w:r w:rsidRPr="00C45691">
        <w:rPr>
          <w:b w:val="0"/>
          <w:lang w:val="ru-RU"/>
        </w:rPr>
        <w:t>України</w:t>
      </w:r>
      <w:proofErr w:type="spellEnd"/>
      <w:r w:rsidRPr="00C45691">
        <w:rPr>
          <w:b w:val="0"/>
          <w:lang w:val="ru-RU"/>
        </w:rPr>
        <w:t xml:space="preserve"> </w:t>
      </w:r>
      <w:proofErr w:type="spellStart"/>
      <w:r w:rsidRPr="00C45691">
        <w:rPr>
          <w:b w:val="0"/>
          <w:lang w:val="ru-RU"/>
        </w:rPr>
        <w:t>від</w:t>
      </w:r>
      <w:proofErr w:type="spellEnd"/>
      <w:r w:rsidRPr="00C45691">
        <w:rPr>
          <w:b w:val="0"/>
          <w:lang w:val="ru-RU"/>
        </w:rPr>
        <w:t xml:space="preserve"> 01.06.2010р. № 2297-VI «Про </w:t>
      </w:r>
      <w:proofErr w:type="spellStart"/>
      <w:r w:rsidRPr="00C45691">
        <w:rPr>
          <w:b w:val="0"/>
          <w:lang w:val="ru-RU"/>
        </w:rPr>
        <w:t>захист</w:t>
      </w:r>
      <w:proofErr w:type="spellEnd"/>
      <w:r w:rsidRPr="00C45691">
        <w:rPr>
          <w:b w:val="0"/>
          <w:lang w:val="ru-RU"/>
        </w:rPr>
        <w:t xml:space="preserve"> </w:t>
      </w:r>
      <w:proofErr w:type="spellStart"/>
      <w:r w:rsidRPr="00C45691">
        <w:rPr>
          <w:b w:val="0"/>
          <w:lang w:val="ru-RU"/>
        </w:rPr>
        <w:t>персональних</w:t>
      </w:r>
      <w:proofErr w:type="spellEnd"/>
      <w:r w:rsidRPr="00C45691">
        <w:rPr>
          <w:b w:val="0"/>
          <w:lang w:val="ru-RU"/>
        </w:rPr>
        <w:t xml:space="preserve"> </w:t>
      </w:r>
      <w:proofErr w:type="spellStart"/>
      <w:r w:rsidRPr="00C45691">
        <w:rPr>
          <w:b w:val="0"/>
          <w:lang w:val="ru-RU"/>
        </w:rPr>
        <w:t>даних</w:t>
      </w:r>
      <w:proofErr w:type="spellEnd"/>
      <w:r w:rsidRPr="00C45691">
        <w:rPr>
          <w:b w:val="0"/>
          <w:lang w:val="ru-RU"/>
        </w:rPr>
        <w:t xml:space="preserve">» (в тому </w:t>
      </w:r>
      <w:proofErr w:type="spellStart"/>
      <w:r w:rsidRPr="00C45691">
        <w:rPr>
          <w:b w:val="0"/>
          <w:lang w:val="ru-RU"/>
        </w:rPr>
        <w:t>числі</w:t>
      </w:r>
      <w:proofErr w:type="spellEnd"/>
      <w:r w:rsidRPr="00C45691">
        <w:rPr>
          <w:b w:val="0"/>
          <w:lang w:val="ru-RU"/>
        </w:rPr>
        <w:t xml:space="preserve"> </w:t>
      </w:r>
      <w:proofErr w:type="spellStart"/>
      <w:r w:rsidRPr="00C45691">
        <w:rPr>
          <w:b w:val="0"/>
          <w:lang w:val="ru-RU"/>
        </w:rPr>
        <w:t>паспортні</w:t>
      </w:r>
      <w:proofErr w:type="spellEnd"/>
      <w:r w:rsidRPr="00C45691">
        <w:rPr>
          <w:b w:val="0"/>
          <w:lang w:val="ru-RU"/>
        </w:rPr>
        <w:t xml:space="preserve"> </w:t>
      </w:r>
      <w:proofErr w:type="spellStart"/>
      <w:r w:rsidRPr="00C45691">
        <w:rPr>
          <w:b w:val="0"/>
          <w:lang w:val="ru-RU"/>
        </w:rPr>
        <w:t>дані</w:t>
      </w:r>
      <w:proofErr w:type="spellEnd"/>
      <w:r w:rsidRPr="00C45691">
        <w:rPr>
          <w:b w:val="0"/>
          <w:lang w:val="ru-RU"/>
        </w:rPr>
        <w:t xml:space="preserve">, </w:t>
      </w:r>
      <w:proofErr w:type="spellStart"/>
      <w:r w:rsidRPr="00C45691">
        <w:rPr>
          <w:b w:val="0"/>
          <w:lang w:val="ru-RU"/>
        </w:rPr>
        <w:t>ідентифікаційний</w:t>
      </w:r>
      <w:proofErr w:type="spellEnd"/>
      <w:r w:rsidRPr="00C45691">
        <w:rPr>
          <w:b w:val="0"/>
          <w:lang w:val="ru-RU"/>
        </w:rPr>
        <w:t xml:space="preserve"> код, </w:t>
      </w:r>
      <w:proofErr w:type="spellStart"/>
      <w:r w:rsidRPr="00C45691">
        <w:rPr>
          <w:b w:val="0"/>
          <w:lang w:val="ru-RU"/>
        </w:rPr>
        <w:t>свідоцтво</w:t>
      </w:r>
      <w:proofErr w:type="spellEnd"/>
      <w:r w:rsidRPr="00C45691">
        <w:rPr>
          <w:b w:val="0"/>
          <w:lang w:val="ru-RU"/>
        </w:rPr>
        <w:t xml:space="preserve"> </w:t>
      </w:r>
      <w:proofErr w:type="spellStart"/>
      <w:r w:rsidRPr="00C45691">
        <w:rPr>
          <w:b w:val="0"/>
          <w:lang w:val="ru-RU"/>
        </w:rPr>
        <w:t>платника</w:t>
      </w:r>
      <w:proofErr w:type="spellEnd"/>
      <w:r w:rsidRPr="00C45691">
        <w:rPr>
          <w:b w:val="0"/>
          <w:lang w:val="ru-RU"/>
        </w:rPr>
        <w:t xml:space="preserve"> </w:t>
      </w:r>
      <w:proofErr w:type="spellStart"/>
      <w:r w:rsidRPr="00C45691">
        <w:rPr>
          <w:b w:val="0"/>
          <w:lang w:val="ru-RU"/>
        </w:rPr>
        <w:t>податків</w:t>
      </w:r>
      <w:proofErr w:type="spellEnd"/>
      <w:r w:rsidRPr="00C45691">
        <w:rPr>
          <w:b w:val="0"/>
          <w:lang w:val="ru-RU"/>
        </w:rPr>
        <w:t xml:space="preserve">, </w:t>
      </w:r>
      <w:proofErr w:type="spellStart"/>
      <w:r w:rsidRPr="00C45691">
        <w:rPr>
          <w:b w:val="0"/>
          <w:lang w:val="ru-RU"/>
        </w:rPr>
        <w:t>банківські</w:t>
      </w:r>
      <w:proofErr w:type="spellEnd"/>
      <w:r w:rsidRPr="00C45691">
        <w:rPr>
          <w:b w:val="0"/>
          <w:lang w:val="ru-RU"/>
        </w:rPr>
        <w:t xml:space="preserve"> </w:t>
      </w:r>
      <w:proofErr w:type="spellStart"/>
      <w:r w:rsidRPr="00C45691">
        <w:rPr>
          <w:b w:val="0"/>
          <w:lang w:val="ru-RU"/>
        </w:rPr>
        <w:t>реквізити</w:t>
      </w:r>
      <w:proofErr w:type="spellEnd"/>
      <w:r w:rsidRPr="00C45691">
        <w:rPr>
          <w:b w:val="0"/>
          <w:lang w:val="ru-RU"/>
        </w:rPr>
        <w:t xml:space="preserve">, </w:t>
      </w:r>
      <w:proofErr w:type="spellStart"/>
      <w:r w:rsidRPr="00C45691">
        <w:rPr>
          <w:b w:val="0"/>
          <w:lang w:val="ru-RU"/>
        </w:rPr>
        <w:t>розрахункові</w:t>
      </w:r>
      <w:proofErr w:type="spellEnd"/>
      <w:r w:rsidRPr="00C45691">
        <w:rPr>
          <w:b w:val="0"/>
          <w:lang w:val="ru-RU"/>
        </w:rPr>
        <w:t xml:space="preserve"> </w:t>
      </w:r>
      <w:proofErr w:type="spellStart"/>
      <w:r w:rsidRPr="00C45691">
        <w:rPr>
          <w:b w:val="0"/>
          <w:lang w:val="ru-RU"/>
        </w:rPr>
        <w:t>рахунки</w:t>
      </w:r>
      <w:proofErr w:type="spellEnd"/>
      <w:r w:rsidRPr="00C45691">
        <w:rPr>
          <w:b w:val="0"/>
          <w:lang w:val="ru-RU"/>
        </w:rPr>
        <w:t xml:space="preserve">, </w:t>
      </w:r>
      <w:proofErr w:type="spellStart"/>
      <w:r w:rsidRPr="00C45691">
        <w:rPr>
          <w:b w:val="0"/>
          <w:lang w:val="ru-RU"/>
        </w:rPr>
        <w:t>номери</w:t>
      </w:r>
      <w:proofErr w:type="spellEnd"/>
      <w:r w:rsidRPr="00C45691">
        <w:rPr>
          <w:b w:val="0"/>
          <w:lang w:val="ru-RU"/>
        </w:rPr>
        <w:t xml:space="preserve"> </w:t>
      </w:r>
      <w:proofErr w:type="spellStart"/>
      <w:r w:rsidRPr="00C45691">
        <w:rPr>
          <w:b w:val="0"/>
          <w:lang w:val="ru-RU"/>
        </w:rPr>
        <w:t>телефонів</w:t>
      </w:r>
      <w:proofErr w:type="spellEnd"/>
      <w:r w:rsidRPr="00C45691">
        <w:rPr>
          <w:b w:val="0"/>
          <w:lang w:val="ru-RU"/>
        </w:rPr>
        <w:t xml:space="preserve">, </w:t>
      </w:r>
      <w:proofErr w:type="spellStart"/>
      <w:r w:rsidRPr="00C45691">
        <w:rPr>
          <w:b w:val="0"/>
          <w:lang w:val="ru-RU"/>
        </w:rPr>
        <w:t>електронні</w:t>
      </w:r>
      <w:proofErr w:type="spellEnd"/>
      <w:r w:rsidRPr="00C45691">
        <w:rPr>
          <w:b w:val="0"/>
          <w:lang w:val="ru-RU"/>
        </w:rPr>
        <w:t xml:space="preserve"> </w:t>
      </w:r>
      <w:proofErr w:type="spellStart"/>
      <w:r w:rsidRPr="00C45691">
        <w:rPr>
          <w:b w:val="0"/>
          <w:lang w:val="ru-RU"/>
        </w:rPr>
        <w:t>адреси</w:t>
      </w:r>
      <w:proofErr w:type="spellEnd"/>
      <w:r w:rsidRPr="00C45691">
        <w:rPr>
          <w:b w:val="0"/>
          <w:lang w:val="ru-RU"/>
        </w:rPr>
        <w:t xml:space="preserve"> та </w:t>
      </w:r>
      <w:proofErr w:type="spellStart"/>
      <w:r w:rsidRPr="00C45691">
        <w:rPr>
          <w:b w:val="0"/>
          <w:lang w:val="ru-RU"/>
        </w:rPr>
        <w:t>інша</w:t>
      </w:r>
      <w:proofErr w:type="spellEnd"/>
      <w:r w:rsidRPr="00C45691">
        <w:rPr>
          <w:b w:val="0"/>
          <w:lang w:val="ru-RU"/>
        </w:rPr>
        <w:t xml:space="preserve"> </w:t>
      </w:r>
      <w:proofErr w:type="spellStart"/>
      <w:r w:rsidRPr="00C45691">
        <w:rPr>
          <w:b w:val="0"/>
          <w:lang w:val="ru-RU"/>
        </w:rPr>
        <w:t>необхідна</w:t>
      </w:r>
      <w:proofErr w:type="spellEnd"/>
      <w:r w:rsidRPr="00C45691">
        <w:rPr>
          <w:b w:val="0"/>
          <w:lang w:val="ru-RU"/>
        </w:rPr>
        <w:t xml:space="preserve"> </w:t>
      </w:r>
      <w:proofErr w:type="spellStart"/>
      <w:r w:rsidRPr="00C45691">
        <w:rPr>
          <w:b w:val="0"/>
          <w:lang w:val="ru-RU"/>
        </w:rPr>
        <w:t>інформація</w:t>
      </w:r>
      <w:proofErr w:type="spellEnd"/>
      <w:r w:rsidRPr="00C45691">
        <w:rPr>
          <w:b w:val="0"/>
          <w:lang w:val="ru-RU"/>
        </w:rPr>
        <w:t xml:space="preserve">, </w:t>
      </w:r>
      <w:proofErr w:type="spellStart"/>
      <w:r w:rsidRPr="00C45691">
        <w:rPr>
          <w:b w:val="0"/>
          <w:lang w:val="ru-RU"/>
        </w:rPr>
        <w:t>передбачена</w:t>
      </w:r>
      <w:proofErr w:type="spellEnd"/>
      <w:r w:rsidRPr="00C45691">
        <w:rPr>
          <w:b w:val="0"/>
          <w:lang w:val="ru-RU"/>
        </w:rPr>
        <w:t xml:space="preserve"> </w:t>
      </w:r>
      <w:proofErr w:type="spellStart"/>
      <w:r w:rsidRPr="00C45691">
        <w:rPr>
          <w:b w:val="0"/>
          <w:lang w:val="ru-RU"/>
        </w:rPr>
        <w:t>законодавством</w:t>
      </w:r>
      <w:proofErr w:type="spellEnd"/>
      <w:r w:rsidRPr="00C45691">
        <w:rPr>
          <w:b w:val="0"/>
          <w:lang w:val="ru-RU"/>
        </w:rPr>
        <w:t>).</w:t>
      </w:r>
    </w:p>
    <w:p w14:paraId="67061AC5" w14:textId="77777777" w:rsidR="00C45691" w:rsidRPr="00C45691" w:rsidRDefault="00C45691" w:rsidP="00C45691">
      <w:pPr>
        <w:ind w:firstLine="709"/>
        <w:jc w:val="both"/>
        <w:rPr>
          <w:b w:val="0"/>
          <w:lang w:val="ru-RU"/>
        </w:rPr>
      </w:pPr>
    </w:p>
    <w:p w14:paraId="703DEAE1" w14:textId="77777777" w:rsidR="00C45691" w:rsidRPr="00C45691" w:rsidRDefault="00C45691" w:rsidP="00C45691">
      <w:pPr>
        <w:ind w:firstLine="709"/>
        <w:jc w:val="both"/>
        <w:rPr>
          <w:b w:val="0"/>
        </w:rPr>
      </w:pPr>
      <w:r w:rsidRPr="00C45691">
        <w:rPr>
          <w:b w:val="0"/>
        </w:rPr>
        <w:t>Зазначеним нижче підписом ми підтверджуємо повну, безумовну і беззаперечну згоду з усіма умовами проведення закупівлі, визначеними в оголошенні та Вимогах до предмету закупівлі.</w:t>
      </w:r>
    </w:p>
    <w:p w14:paraId="1268A87C" w14:textId="77777777" w:rsidR="00C45691" w:rsidRPr="00C45691" w:rsidRDefault="00C45691" w:rsidP="00C45691">
      <w:pPr>
        <w:ind w:firstLine="709"/>
        <w:jc w:val="both"/>
        <w:rPr>
          <w:b w:val="0"/>
        </w:rPr>
      </w:pPr>
    </w:p>
    <w:p w14:paraId="5414625B" w14:textId="77777777" w:rsidR="00C45691" w:rsidRPr="00C45691" w:rsidRDefault="00C45691" w:rsidP="00C45691">
      <w:pPr>
        <w:ind w:firstLine="709"/>
        <w:jc w:val="both"/>
        <w:rPr>
          <w:b w:val="0"/>
        </w:rPr>
      </w:pPr>
    </w:p>
    <w:tbl>
      <w:tblPr>
        <w:tblW w:w="10181" w:type="dxa"/>
        <w:tblInd w:w="-34" w:type="dxa"/>
        <w:tblLayout w:type="fixed"/>
        <w:tblLook w:val="0000" w:firstRow="0" w:lastRow="0" w:firstColumn="0" w:lastColumn="0" w:noHBand="0" w:noVBand="0"/>
      </w:tblPr>
      <w:tblGrid>
        <w:gridCol w:w="3544"/>
        <w:gridCol w:w="3595"/>
        <w:gridCol w:w="3042"/>
      </w:tblGrid>
      <w:tr w:rsidR="00C45691" w:rsidRPr="00C45691" w14:paraId="0606E61A" w14:textId="77777777" w:rsidTr="0004457D">
        <w:trPr>
          <w:cantSplit/>
          <w:trHeight w:val="659"/>
        </w:trPr>
        <w:tc>
          <w:tcPr>
            <w:tcW w:w="3544" w:type="dxa"/>
            <w:vAlign w:val="center"/>
          </w:tcPr>
          <w:p w14:paraId="2D0E1793" w14:textId="3C3AF5EB" w:rsidR="00C45691" w:rsidRPr="00C45691" w:rsidRDefault="000431B5" w:rsidP="00C45691">
            <w:pPr>
              <w:ind w:firstLine="709"/>
              <w:jc w:val="both"/>
              <w:rPr>
                <w:bCs/>
              </w:rPr>
            </w:pPr>
            <w:r>
              <w:rPr>
                <w:bCs/>
              </w:rPr>
              <w:t>__________________</w:t>
            </w:r>
          </w:p>
          <w:p w14:paraId="10AB2611" w14:textId="77777777" w:rsidR="00C45691" w:rsidRPr="000431B5" w:rsidRDefault="00C45691" w:rsidP="00C45691">
            <w:pPr>
              <w:ind w:firstLine="709"/>
              <w:jc w:val="both"/>
              <w:rPr>
                <w:b w:val="0"/>
                <w:bCs/>
                <w:i/>
              </w:rPr>
            </w:pPr>
            <w:r w:rsidRPr="000431B5">
              <w:rPr>
                <w:b w:val="0"/>
                <w:bCs/>
                <w:i/>
              </w:rPr>
              <w:t>(посада керівника)</w:t>
            </w:r>
          </w:p>
        </w:tc>
        <w:tc>
          <w:tcPr>
            <w:tcW w:w="3595" w:type="dxa"/>
            <w:vAlign w:val="center"/>
          </w:tcPr>
          <w:p w14:paraId="54E63B36" w14:textId="77777777" w:rsidR="000431B5" w:rsidRDefault="000431B5" w:rsidP="00C45691">
            <w:pPr>
              <w:ind w:firstLine="709"/>
              <w:jc w:val="both"/>
              <w:rPr>
                <w:bCs/>
              </w:rPr>
            </w:pPr>
          </w:p>
          <w:p w14:paraId="10E00E7B" w14:textId="31EBCD5B" w:rsidR="00C45691" w:rsidRPr="00C45691" w:rsidRDefault="000431B5" w:rsidP="00C45691">
            <w:pPr>
              <w:ind w:firstLine="709"/>
              <w:jc w:val="both"/>
              <w:rPr>
                <w:bCs/>
              </w:rPr>
            </w:pPr>
            <w:r>
              <w:rPr>
                <w:bCs/>
              </w:rPr>
              <w:t>_____________________</w:t>
            </w:r>
          </w:p>
          <w:p w14:paraId="2BA66778" w14:textId="7AD5F334" w:rsidR="00C45691" w:rsidRPr="000431B5" w:rsidRDefault="000431B5" w:rsidP="000431B5">
            <w:pPr>
              <w:ind w:firstLine="709"/>
              <w:rPr>
                <w:b w:val="0"/>
                <w:bCs/>
                <w:i/>
              </w:rPr>
            </w:pPr>
            <w:r w:rsidRPr="000431B5">
              <w:rPr>
                <w:b w:val="0"/>
                <w:bCs/>
              </w:rPr>
              <w:t>(</w:t>
            </w:r>
            <w:r>
              <w:rPr>
                <w:b w:val="0"/>
                <w:bCs/>
                <w:i/>
              </w:rPr>
              <w:t>п</w:t>
            </w:r>
            <w:r w:rsidRPr="000431B5">
              <w:rPr>
                <w:b w:val="0"/>
                <w:bCs/>
                <w:i/>
              </w:rPr>
              <w:t>ідпис уповноваженої</w:t>
            </w:r>
          </w:p>
          <w:p w14:paraId="7E982FEA" w14:textId="40F3ED1B" w:rsidR="000431B5" w:rsidRPr="00C45691" w:rsidRDefault="000431B5" w:rsidP="000431B5">
            <w:pPr>
              <w:ind w:firstLine="709"/>
              <w:rPr>
                <w:bCs/>
              </w:rPr>
            </w:pPr>
            <w:r>
              <w:rPr>
                <w:b w:val="0"/>
                <w:bCs/>
                <w:i/>
              </w:rPr>
              <w:t>о</w:t>
            </w:r>
            <w:r w:rsidRPr="000431B5">
              <w:rPr>
                <w:b w:val="0"/>
                <w:bCs/>
                <w:i/>
              </w:rPr>
              <w:t>соби</w:t>
            </w:r>
            <w:r>
              <w:rPr>
                <w:b w:val="0"/>
                <w:bCs/>
                <w:i/>
              </w:rPr>
              <w:t>)</w:t>
            </w:r>
          </w:p>
        </w:tc>
        <w:tc>
          <w:tcPr>
            <w:tcW w:w="3042" w:type="dxa"/>
            <w:vAlign w:val="center"/>
          </w:tcPr>
          <w:p w14:paraId="2F731CCB" w14:textId="778E875C" w:rsidR="00C45691" w:rsidRPr="00C45691" w:rsidRDefault="000431B5" w:rsidP="00C45691">
            <w:pPr>
              <w:ind w:firstLine="709"/>
              <w:jc w:val="both"/>
              <w:rPr>
                <w:bCs/>
              </w:rPr>
            </w:pPr>
            <w:r>
              <w:rPr>
                <w:bCs/>
              </w:rPr>
              <w:t>_________________</w:t>
            </w:r>
          </w:p>
          <w:p w14:paraId="6E246A17" w14:textId="0DDAFF0F" w:rsidR="00C45691" w:rsidRPr="000431B5" w:rsidRDefault="000431B5" w:rsidP="000431B5">
            <w:pPr>
              <w:ind w:firstLine="709"/>
              <w:rPr>
                <w:b w:val="0"/>
                <w:bCs/>
                <w:i/>
              </w:rPr>
            </w:pPr>
            <w:r w:rsidRPr="000431B5">
              <w:rPr>
                <w:b w:val="0"/>
                <w:bCs/>
                <w:i/>
              </w:rPr>
              <w:t>(</w:t>
            </w:r>
            <w:r>
              <w:rPr>
                <w:b w:val="0"/>
                <w:bCs/>
                <w:i/>
              </w:rPr>
              <w:t>п</w:t>
            </w:r>
            <w:r w:rsidRPr="000431B5">
              <w:rPr>
                <w:b w:val="0"/>
                <w:bCs/>
                <w:i/>
              </w:rPr>
              <w:t>різвище, ініціали)</w:t>
            </w:r>
          </w:p>
        </w:tc>
      </w:tr>
    </w:tbl>
    <w:p w14:paraId="51B61C95" w14:textId="29DC1E0B" w:rsidR="00C45691" w:rsidRPr="00C45691" w:rsidRDefault="00C45691" w:rsidP="00C45691">
      <w:pPr>
        <w:ind w:firstLine="709"/>
        <w:jc w:val="both"/>
        <w:rPr>
          <w:b w:val="0"/>
          <w:bCs/>
        </w:rPr>
      </w:pPr>
    </w:p>
    <w:p w14:paraId="52734F41" w14:textId="77777777" w:rsidR="00C45691" w:rsidRPr="00C45691" w:rsidRDefault="00C45691" w:rsidP="00C45691">
      <w:pPr>
        <w:ind w:firstLine="709"/>
        <w:jc w:val="both"/>
        <w:rPr>
          <w:bCs/>
          <w:i/>
        </w:rPr>
      </w:pPr>
      <w:r w:rsidRPr="00C45691">
        <w:rPr>
          <w:bCs/>
          <w:i/>
        </w:rPr>
        <w:t xml:space="preserve">Примітка:  </w:t>
      </w:r>
    </w:p>
    <w:p w14:paraId="2CB44343" w14:textId="77777777" w:rsidR="00C45691" w:rsidRPr="00C45691" w:rsidRDefault="00C45691" w:rsidP="00C45691">
      <w:pPr>
        <w:ind w:firstLine="709"/>
        <w:jc w:val="both"/>
        <w:rPr>
          <w:b w:val="0"/>
          <w:bCs/>
        </w:rPr>
      </w:pPr>
      <w:r w:rsidRPr="00C45691">
        <w:rPr>
          <w:b w:val="0"/>
          <w:bCs/>
        </w:rPr>
        <w:t xml:space="preserve"> У пропозиціях конкурсних торгів записи від руки не допускаються.</w:t>
      </w:r>
    </w:p>
    <w:p w14:paraId="1A85223B" w14:textId="77777777" w:rsidR="00C45691" w:rsidRPr="00C45691" w:rsidRDefault="00C45691" w:rsidP="00C45691">
      <w:pPr>
        <w:ind w:firstLine="709"/>
        <w:jc w:val="both"/>
        <w:rPr>
          <w:bCs/>
          <w:u w:val="single"/>
        </w:rPr>
      </w:pPr>
    </w:p>
    <w:p w14:paraId="007EF074" w14:textId="77777777" w:rsidR="00C45691" w:rsidRPr="00C45691" w:rsidRDefault="00C45691" w:rsidP="00C45691">
      <w:pPr>
        <w:ind w:firstLine="709"/>
        <w:jc w:val="both"/>
        <w:rPr>
          <w:b w:val="0"/>
          <w:i/>
        </w:rPr>
      </w:pPr>
    </w:p>
    <w:p w14:paraId="20DB3C67" w14:textId="77777777" w:rsidR="00C45691" w:rsidRPr="00C45691" w:rsidRDefault="00C45691" w:rsidP="00C45691">
      <w:pPr>
        <w:ind w:firstLine="709"/>
        <w:jc w:val="both"/>
        <w:rPr>
          <w:b w:val="0"/>
          <w:i/>
        </w:rPr>
      </w:pPr>
    </w:p>
    <w:p w14:paraId="15A8FFFB" w14:textId="77777777" w:rsidR="00C45691" w:rsidRPr="00C45691" w:rsidRDefault="00C45691" w:rsidP="00C45691">
      <w:pPr>
        <w:ind w:firstLine="709"/>
        <w:jc w:val="both"/>
        <w:rPr>
          <w:b w:val="0"/>
        </w:rPr>
      </w:pPr>
    </w:p>
    <w:p w14:paraId="0D7CDCAC" w14:textId="7CDFFCE3" w:rsidR="000431B5" w:rsidRDefault="000431B5">
      <w:pPr>
        <w:widowControl/>
        <w:suppressAutoHyphens w:val="0"/>
        <w:autoSpaceDE/>
        <w:spacing w:after="160" w:line="259" w:lineRule="auto"/>
        <w:jc w:val="left"/>
        <w:rPr>
          <w:b w:val="0"/>
        </w:rPr>
      </w:pPr>
      <w:r>
        <w:rPr>
          <w:b w:val="0"/>
        </w:rPr>
        <w:br w:type="page"/>
      </w:r>
    </w:p>
    <w:p w14:paraId="44E07E03" w14:textId="77777777" w:rsidR="000431B5" w:rsidRPr="000431B5" w:rsidRDefault="000431B5" w:rsidP="000431B5">
      <w:pPr>
        <w:widowControl/>
        <w:suppressAutoHyphens w:val="0"/>
        <w:autoSpaceDE/>
        <w:jc w:val="right"/>
        <w:rPr>
          <w:rFonts w:eastAsia="Times New Roman"/>
          <w:color w:val="000000"/>
          <w:lang w:eastAsia="ru-RU" w:bidi="ar-SA"/>
        </w:rPr>
      </w:pPr>
      <w:r w:rsidRPr="000431B5">
        <w:rPr>
          <w:rFonts w:eastAsia="Times New Roman"/>
          <w:color w:val="000000"/>
          <w:lang w:eastAsia="ru-RU" w:bidi="ar-SA"/>
        </w:rPr>
        <w:lastRenderedPageBreak/>
        <w:t>ДОДАТОК 3</w:t>
      </w:r>
    </w:p>
    <w:p w14:paraId="734F1446" w14:textId="77777777" w:rsidR="000431B5" w:rsidRPr="000431B5" w:rsidRDefault="000431B5" w:rsidP="000431B5">
      <w:pPr>
        <w:widowControl/>
        <w:suppressAutoHyphens w:val="0"/>
        <w:autoSpaceDE/>
        <w:rPr>
          <w:rFonts w:ascii="Arial Black" w:eastAsia="Times New Roman" w:hAnsi="Arial Black"/>
          <w:color w:val="000000"/>
          <w:sz w:val="28"/>
          <w:szCs w:val="28"/>
          <w:lang w:eastAsia="ru-RU" w:bidi="ar-SA"/>
        </w:rPr>
      </w:pPr>
      <w:r w:rsidRPr="000431B5">
        <w:rPr>
          <w:rFonts w:ascii="Arial Black" w:eastAsia="Times New Roman" w:hAnsi="Arial Black"/>
          <w:color w:val="000000"/>
          <w:sz w:val="28"/>
          <w:szCs w:val="28"/>
          <w:lang w:eastAsia="ru-RU" w:bidi="ar-SA"/>
        </w:rPr>
        <w:t>ПЕРЕЛІК ДОКУМЕНТІВ, НЕОБХІДНИХ ДЛЯ УЧАСТІ У ЗАКУПІВЛІ</w:t>
      </w:r>
    </w:p>
    <w:p w14:paraId="466991C6" w14:textId="77777777" w:rsidR="000431B5" w:rsidRPr="000431B5" w:rsidRDefault="000431B5" w:rsidP="000431B5">
      <w:pPr>
        <w:widowControl/>
        <w:suppressAutoHyphens w:val="0"/>
        <w:autoSpaceDE/>
        <w:rPr>
          <w:rFonts w:ascii="Arial Black" w:eastAsia="Times New Roman" w:hAnsi="Arial Black"/>
          <w:color w:val="000000"/>
          <w:u w:val="single"/>
          <w:lang w:eastAsia="ru-RU" w:bidi="ar-SA"/>
        </w:rPr>
      </w:pPr>
      <w:r w:rsidRPr="000431B5">
        <w:rPr>
          <w:rFonts w:ascii="Arial Black" w:eastAsia="Times New Roman" w:hAnsi="Arial Black"/>
          <w:color w:val="000000"/>
          <w:u w:val="single"/>
          <w:lang w:eastAsia="ru-RU" w:bidi="ar-SA"/>
        </w:rPr>
        <w:t>ДОКУМЕНТИ, ЩО ПОДАЮТЬСЯ УЧАСНИКОМ</w:t>
      </w:r>
    </w:p>
    <w:p w14:paraId="5B0A2DE6" w14:textId="77777777" w:rsidR="000431B5" w:rsidRPr="000431B5" w:rsidRDefault="000431B5" w:rsidP="000431B5">
      <w:pPr>
        <w:widowControl/>
        <w:suppressAutoHyphens w:val="0"/>
        <w:autoSpaceDE/>
        <w:rPr>
          <w:rFonts w:ascii="Arial Black" w:eastAsia="Times New Roman" w:hAnsi="Arial Black"/>
          <w:color w:val="000000"/>
          <w:sz w:val="6"/>
          <w:szCs w:val="6"/>
          <w:u w:val="single"/>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9875"/>
      </w:tblGrid>
      <w:tr w:rsidR="000431B5" w:rsidRPr="000431B5" w14:paraId="5308C444"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308FA9A5" w14:textId="77777777" w:rsidR="000431B5" w:rsidRPr="000431B5" w:rsidRDefault="000431B5" w:rsidP="000431B5">
            <w:pPr>
              <w:widowControl/>
              <w:suppressAutoHyphens w:val="0"/>
              <w:autoSpaceDE/>
              <w:rPr>
                <w:rFonts w:eastAsia="Times New Roman"/>
                <w:color w:val="000000"/>
                <w:sz w:val="18"/>
                <w:szCs w:val="18"/>
                <w:lang w:eastAsia="ru-RU" w:bidi="ar-SA"/>
              </w:rPr>
            </w:pPr>
            <w:r w:rsidRPr="000431B5">
              <w:rPr>
                <w:rFonts w:eastAsia="Times New Roman"/>
                <w:color w:val="000000"/>
                <w:sz w:val="18"/>
                <w:szCs w:val="18"/>
                <w:lang w:eastAsia="ru-RU" w:bidi="ar-SA"/>
              </w:rPr>
              <w:t>П/н</w:t>
            </w:r>
          </w:p>
        </w:tc>
        <w:tc>
          <w:tcPr>
            <w:tcW w:w="4734" w:type="pct"/>
            <w:tcBorders>
              <w:top w:val="single" w:sz="4" w:space="0" w:color="auto"/>
              <w:left w:val="single" w:sz="4" w:space="0" w:color="auto"/>
              <w:bottom w:val="single" w:sz="4" w:space="0" w:color="auto"/>
              <w:right w:val="single" w:sz="4" w:space="0" w:color="auto"/>
            </w:tcBorders>
            <w:hideMark/>
          </w:tcPr>
          <w:p w14:paraId="126BF7A9" w14:textId="77777777" w:rsidR="000431B5" w:rsidRPr="000431B5" w:rsidRDefault="000431B5" w:rsidP="000431B5">
            <w:pPr>
              <w:widowControl/>
              <w:suppressAutoHyphens w:val="0"/>
              <w:autoSpaceDE/>
              <w:rPr>
                <w:rFonts w:eastAsia="Times New Roman"/>
                <w:color w:val="000000"/>
                <w:sz w:val="18"/>
                <w:szCs w:val="18"/>
                <w:lang w:eastAsia="ru-RU" w:bidi="ar-SA"/>
              </w:rPr>
            </w:pPr>
            <w:r w:rsidRPr="000431B5">
              <w:rPr>
                <w:rFonts w:eastAsia="Times New Roman"/>
                <w:color w:val="000000"/>
                <w:sz w:val="18"/>
                <w:szCs w:val="18"/>
                <w:lang w:eastAsia="ru-RU" w:bidi="ar-SA"/>
              </w:rPr>
              <w:t>Документ/Вимога</w:t>
            </w:r>
          </w:p>
        </w:tc>
      </w:tr>
      <w:tr w:rsidR="000431B5" w:rsidRPr="000431B5" w14:paraId="75264371" w14:textId="77777777" w:rsidTr="000431B5">
        <w:trPr>
          <w:trHeight w:val="315"/>
        </w:trPr>
        <w:tc>
          <w:tcPr>
            <w:tcW w:w="266" w:type="pct"/>
            <w:tcBorders>
              <w:top w:val="single" w:sz="4" w:space="0" w:color="auto"/>
              <w:left w:val="single" w:sz="4" w:space="0" w:color="auto"/>
              <w:bottom w:val="single" w:sz="4" w:space="0" w:color="auto"/>
              <w:right w:val="single" w:sz="4" w:space="0" w:color="auto"/>
            </w:tcBorders>
            <w:hideMark/>
          </w:tcPr>
          <w:p w14:paraId="125E558C" w14:textId="77777777" w:rsidR="000431B5" w:rsidRPr="000431B5" w:rsidRDefault="000431B5" w:rsidP="000431B5">
            <w:pPr>
              <w:widowControl/>
              <w:suppressAutoHyphens w:val="0"/>
              <w:autoSpaceDE/>
              <w:rPr>
                <w:rFonts w:eastAsia="Times New Roman"/>
                <w:color w:val="000000"/>
                <w:sz w:val="18"/>
                <w:szCs w:val="18"/>
                <w:lang w:eastAsia="ru-RU" w:bidi="ar-SA"/>
              </w:rPr>
            </w:pPr>
            <w:r w:rsidRPr="000431B5">
              <w:rPr>
                <w:rFonts w:eastAsia="Times New Roman"/>
                <w:color w:val="000000"/>
                <w:sz w:val="18"/>
                <w:szCs w:val="18"/>
                <w:lang w:eastAsia="ru-RU" w:bidi="ar-SA"/>
              </w:rPr>
              <w:t>1.</w:t>
            </w:r>
          </w:p>
        </w:tc>
        <w:tc>
          <w:tcPr>
            <w:tcW w:w="4734" w:type="pct"/>
            <w:tcBorders>
              <w:top w:val="single" w:sz="4" w:space="0" w:color="auto"/>
              <w:left w:val="single" w:sz="4" w:space="0" w:color="auto"/>
              <w:bottom w:val="single" w:sz="4" w:space="0" w:color="auto"/>
              <w:right w:val="single" w:sz="4" w:space="0" w:color="auto"/>
            </w:tcBorders>
            <w:hideMark/>
          </w:tcPr>
          <w:p w14:paraId="4804A477" w14:textId="77777777" w:rsidR="000431B5" w:rsidRPr="000431B5" w:rsidRDefault="000431B5" w:rsidP="000431B5">
            <w:pPr>
              <w:suppressAutoHyphens w:val="0"/>
              <w:autoSpaceDN w:val="0"/>
              <w:adjustRightInd w:val="0"/>
              <w:jc w:val="both"/>
              <w:rPr>
                <w:rFonts w:eastAsia="Times New Roman"/>
                <w:b w:val="0"/>
                <w:color w:val="000000"/>
                <w:sz w:val="18"/>
                <w:szCs w:val="18"/>
                <w:lang w:eastAsia="ru-RU" w:bidi="ar-SA"/>
              </w:rPr>
            </w:pPr>
            <w:r w:rsidRPr="000431B5">
              <w:rPr>
                <w:rFonts w:eastAsia="Times New Roman"/>
                <w:color w:val="0070C0"/>
                <w:sz w:val="18"/>
                <w:szCs w:val="18"/>
                <w:lang w:eastAsia="ru-RU" w:bidi="ar-SA"/>
              </w:rPr>
              <w:t>Цінова пропозиція</w:t>
            </w:r>
            <w:r w:rsidRPr="000431B5">
              <w:rPr>
                <w:rFonts w:eastAsia="Times New Roman"/>
                <w:b w:val="0"/>
                <w:color w:val="000000"/>
                <w:sz w:val="18"/>
                <w:szCs w:val="18"/>
                <w:lang w:eastAsia="ru-RU" w:bidi="ar-SA"/>
              </w:rPr>
              <w:t xml:space="preserve"> </w:t>
            </w:r>
            <w:r w:rsidRPr="000431B5">
              <w:rPr>
                <w:rFonts w:eastAsia="Times New Roman"/>
                <w:b w:val="0"/>
                <w:i/>
                <w:color w:val="000000"/>
                <w:sz w:val="18"/>
                <w:szCs w:val="18"/>
                <w:lang w:eastAsia="ru-RU" w:bidi="ar-SA"/>
              </w:rPr>
              <w:t>(за формою згідно Додатка 2)</w:t>
            </w:r>
            <w:r w:rsidRPr="000431B5">
              <w:rPr>
                <w:rFonts w:eastAsia="Times New Roman"/>
                <w:b w:val="0"/>
                <w:color w:val="000000"/>
                <w:sz w:val="18"/>
                <w:szCs w:val="18"/>
                <w:lang w:eastAsia="ru-RU" w:bidi="ar-SA"/>
              </w:rPr>
              <w:t>.</w:t>
            </w:r>
          </w:p>
        </w:tc>
      </w:tr>
      <w:tr w:rsidR="000431B5" w:rsidRPr="000431B5" w14:paraId="34A90BD6" w14:textId="77777777" w:rsidTr="000431B5">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57F63A90" w14:textId="77777777" w:rsidR="000431B5" w:rsidRPr="000431B5" w:rsidRDefault="000431B5" w:rsidP="000431B5">
            <w:pPr>
              <w:widowControl/>
              <w:suppressAutoHyphens w:val="0"/>
              <w:autoSpaceDE/>
              <w:rPr>
                <w:rFonts w:eastAsia="Times New Roman"/>
                <w:color w:val="0070C0"/>
                <w:sz w:val="18"/>
                <w:szCs w:val="18"/>
                <w:lang w:eastAsia="ru-RU" w:bidi="ar-SA"/>
              </w:rPr>
            </w:pPr>
            <w:r w:rsidRPr="000431B5">
              <w:rPr>
                <w:rFonts w:eastAsia="Times New Roman"/>
                <w:color w:val="0070C0"/>
                <w:sz w:val="18"/>
                <w:szCs w:val="18"/>
                <w:lang w:eastAsia="ru-RU" w:bidi="ar-SA"/>
              </w:rPr>
              <w:t>Інформація та документи, що підтверджують відповідність учасника кваліфікаційним критеріям</w:t>
            </w:r>
          </w:p>
          <w:p w14:paraId="1C31918A" w14:textId="77777777" w:rsidR="000431B5" w:rsidRPr="000431B5" w:rsidRDefault="000431B5" w:rsidP="000431B5">
            <w:pPr>
              <w:widowControl/>
              <w:suppressAutoHyphens w:val="0"/>
              <w:autoSpaceDE/>
              <w:rPr>
                <w:rFonts w:eastAsia="Times New Roman"/>
                <w:color w:val="000000"/>
                <w:sz w:val="18"/>
                <w:szCs w:val="18"/>
                <w:lang w:eastAsia="ru-RU" w:bidi="ar-SA"/>
              </w:rPr>
            </w:pPr>
            <w:r w:rsidRPr="000431B5">
              <w:rPr>
                <w:rFonts w:eastAsia="Times New Roman"/>
                <w:color w:val="0070C0"/>
                <w:sz w:val="18"/>
                <w:szCs w:val="18"/>
                <w:lang w:eastAsia="ru-RU" w:bidi="ar-SA"/>
              </w:rPr>
              <w:t>(відповідно ст. 16 Закону)</w:t>
            </w:r>
          </w:p>
        </w:tc>
      </w:tr>
      <w:tr w:rsidR="000431B5" w:rsidRPr="000431B5" w14:paraId="3400D7EC" w14:textId="77777777" w:rsidTr="000431B5">
        <w:tc>
          <w:tcPr>
            <w:tcW w:w="266" w:type="pct"/>
            <w:tcBorders>
              <w:top w:val="single" w:sz="4" w:space="0" w:color="auto"/>
              <w:left w:val="single" w:sz="4" w:space="0" w:color="auto"/>
              <w:bottom w:val="single" w:sz="4" w:space="0" w:color="auto"/>
              <w:right w:val="single" w:sz="4" w:space="0" w:color="auto"/>
            </w:tcBorders>
            <w:shd w:val="clear" w:color="auto" w:fill="FFFFFF"/>
          </w:tcPr>
          <w:p w14:paraId="2B8FE8ED" w14:textId="1F683AAC" w:rsidR="000431B5" w:rsidRPr="000431B5" w:rsidRDefault="000431B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eastAsia="ru-RU" w:bidi="ar-SA"/>
              </w:rPr>
              <w:t>2.</w:t>
            </w:r>
          </w:p>
        </w:tc>
        <w:tc>
          <w:tcPr>
            <w:tcW w:w="4734" w:type="pct"/>
            <w:tcBorders>
              <w:top w:val="single" w:sz="4" w:space="0" w:color="auto"/>
              <w:left w:val="single" w:sz="4" w:space="0" w:color="auto"/>
              <w:bottom w:val="single" w:sz="4" w:space="0" w:color="auto"/>
              <w:right w:val="single" w:sz="4" w:space="0" w:color="auto"/>
            </w:tcBorders>
            <w:shd w:val="clear" w:color="auto" w:fill="FFFFFF"/>
          </w:tcPr>
          <w:p w14:paraId="4AE7A70F" w14:textId="097BE570" w:rsidR="000431B5" w:rsidRPr="000431B5" w:rsidRDefault="000431B5" w:rsidP="000431B5">
            <w:pPr>
              <w:widowControl/>
              <w:suppressAutoHyphens w:val="0"/>
              <w:snapToGrid w:val="0"/>
              <w:jc w:val="both"/>
              <w:rPr>
                <w:rFonts w:eastAsia="Times New Roman"/>
                <w:b w:val="0"/>
                <w:color w:val="000000"/>
                <w:sz w:val="18"/>
                <w:szCs w:val="18"/>
                <w:lang w:eastAsia="ru-RU" w:bidi="ar-SA"/>
              </w:rPr>
            </w:pPr>
            <w:r>
              <w:rPr>
                <w:rFonts w:eastAsia="Times New Roman"/>
                <w:b w:val="0"/>
                <w:color w:val="000000"/>
                <w:sz w:val="18"/>
                <w:szCs w:val="18"/>
                <w:lang w:eastAsia="ru-RU" w:bidi="ar-SA"/>
              </w:rPr>
              <w:t xml:space="preserve">Довідка/Інформація </w:t>
            </w:r>
            <w:r w:rsidRPr="000431B5">
              <w:rPr>
                <w:rFonts w:eastAsia="Times New Roman"/>
                <w:b w:val="0"/>
                <w:i/>
                <w:color w:val="000000"/>
                <w:sz w:val="18"/>
                <w:szCs w:val="18"/>
                <w:lang w:eastAsia="ru-RU" w:bidi="ar-SA"/>
              </w:rPr>
              <w:t>(в довільній формі)</w:t>
            </w:r>
            <w:r w:rsidR="004E6C08">
              <w:rPr>
                <w:rFonts w:eastAsia="Times New Roman"/>
                <w:b w:val="0"/>
                <w:i/>
                <w:color w:val="000000"/>
                <w:sz w:val="18"/>
                <w:szCs w:val="18"/>
                <w:lang w:eastAsia="ru-RU" w:bidi="ar-SA"/>
              </w:rPr>
              <w:t xml:space="preserve">, </w:t>
            </w:r>
            <w:r w:rsidR="004E6C08">
              <w:rPr>
                <w:rFonts w:eastAsia="Times New Roman"/>
                <w:b w:val="0"/>
                <w:iCs/>
                <w:color w:val="000000"/>
                <w:sz w:val="18"/>
                <w:szCs w:val="18"/>
                <w:lang w:eastAsia="ru-RU" w:bidi="ar-SA"/>
              </w:rPr>
              <w:t xml:space="preserve">що містить інформацію </w:t>
            </w:r>
            <w:r w:rsidRPr="000431B5">
              <w:rPr>
                <w:rFonts w:eastAsia="Times New Roman"/>
                <w:b w:val="0"/>
                <w:color w:val="000000"/>
                <w:sz w:val="18"/>
                <w:szCs w:val="18"/>
                <w:lang w:eastAsia="ru-RU" w:bidi="ar-SA"/>
              </w:rPr>
              <w:t>про наявність в учасника процедури закупівлі працівників відповідної кваліфікації</w:t>
            </w:r>
            <w:r>
              <w:rPr>
                <w:rFonts w:eastAsia="Times New Roman"/>
                <w:b w:val="0"/>
                <w:color w:val="000000"/>
                <w:sz w:val="18"/>
                <w:szCs w:val="18"/>
                <w:lang w:eastAsia="ru-RU" w:bidi="ar-SA"/>
              </w:rPr>
              <w:t xml:space="preserve">, які мають необхідні знання та досвід достатні для забезпечення виконання зобов’язань щодо </w:t>
            </w:r>
            <w:r w:rsidR="004E6C08">
              <w:rPr>
                <w:rFonts w:eastAsia="Times New Roman"/>
                <w:b w:val="0"/>
                <w:color w:val="000000"/>
                <w:sz w:val="18"/>
                <w:szCs w:val="18"/>
                <w:lang w:eastAsia="ru-RU" w:bidi="ar-SA"/>
              </w:rPr>
              <w:t>поставки</w:t>
            </w:r>
            <w:r>
              <w:rPr>
                <w:rFonts w:eastAsia="Times New Roman"/>
                <w:b w:val="0"/>
                <w:color w:val="000000"/>
                <w:sz w:val="18"/>
                <w:szCs w:val="18"/>
                <w:lang w:eastAsia="ru-RU" w:bidi="ar-SA"/>
              </w:rPr>
              <w:t xml:space="preserve"> </w:t>
            </w:r>
            <w:r w:rsidR="004E6C08">
              <w:rPr>
                <w:rFonts w:eastAsia="Times New Roman"/>
                <w:b w:val="0"/>
                <w:color w:val="000000"/>
                <w:sz w:val="18"/>
                <w:szCs w:val="18"/>
                <w:lang w:eastAsia="ru-RU" w:bidi="ar-SA"/>
              </w:rPr>
              <w:t>товарів</w:t>
            </w:r>
            <w:r>
              <w:rPr>
                <w:rFonts w:eastAsia="Times New Roman"/>
                <w:b w:val="0"/>
                <w:color w:val="000000"/>
                <w:sz w:val="18"/>
                <w:szCs w:val="18"/>
                <w:lang w:eastAsia="ru-RU" w:bidi="ar-SA"/>
              </w:rPr>
              <w:t>, що є предметом закупівлі.</w:t>
            </w:r>
          </w:p>
        </w:tc>
      </w:tr>
      <w:tr w:rsidR="000431B5" w:rsidRPr="000431B5" w14:paraId="1C1B4D0A" w14:textId="77777777" w:rsidTr="000431B5">
        <w:tc>
          <w:tcPr>
            <w:tcW w:w="266" w:type="pct"/>
            <w:tcBorders>
              <w:top w:val="single" w:sz="4" w:space="0" w:color="auto"/>
              <w:left w:val="single" w:sz="4" w:space="0" w:color="auto"/>
              <w:bottom w:val="single" w:sz="4" w:space="0" w:color="auto"/>
              <w:right w:val="single" w:sz="4" w:space="0" w:color="auto"/>
            </w:tcBorders>
            <w:shd w:val="clear" w:color="auto" w:fill="FFFFFF"/>
            <w:hideMark/>
          </w:tcPr>
          <w:p w14:paraId="5437ED21" w14:textId="31CDBCBD" w:rsidR="000431B5" w:rsidRPr="000431B5" w:rsidRDefault="0068132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val="en-US" w:eastAsia="ru-RU" w:bidi="ar-SA"/>
              </w:rPr>
              <w:t>3</w:t>
            </w:r>
            <w:r w:rsid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shd w:val="clear" w:color="auto" w:fill="FFFFFF"/>
            <w:hideMark/>
          </w:tcPr>
          <w:p w14:paraId="0090E368" w14:textId="6E9FB13C" w:rsidR="000431B5" w:rsidRPr="000431B5" w:rsidRDefault="000431B5" w:rsidP="000431B5">
            <w:pPr>
              <w:widowControl/>
              <w:suppressAutoHyphens w:val="0"/>
              <w:snapToGrid w:val="0"/>
              <w:jc w:val="both"/>
              <w:rPr>
                <w:rFonts w:eastAsia="Times New Roman"/>
                <w:b w:val="0"/>
                <w:color w:val="000000"/>
                <w:sz w:val="18"/>
                <w:szCs w:val="18"/>
                <w:lang w:eastAsia="ru-RU" w:bidi="ar-SA"/>
              </w:rPr>
            </w:pPr>
            <w:r w:rsidRPr="000431B5">
              <w:rPr>
                <w:rFonts w:eastAsia="Times New Roman"/>
                <w:b w:val="0"/>
                <w:color w:val="000000"/>
                <w:sz w:val="18"/>
                <w:szCs w:val="18"/>
                <w:lang w:eastAsia="ru-RU" w:bidi="ar-SA"/>
              </w:rPr>
              <w:t xml:space="preserve">Документально підтверджена наявність </w:t>
            </w:r>
            <w:r w:rsidRPr="000431B5">
              <w:rPr>
                <w:rFonts w:eastAsia="Times New Roman"/>
                <w:b w:val="0"/>
                <w:color w:val="000000"/>
                <w:sz w:val="18"/>
                <w:szCs w:val="18"/>
                <w:shd w:val="clear" w:color="auto" w:fill="FFFFFF"/>
                <w:lang w:eastAsia="ru-RU" w:bidi="ar-SA"/>
              </w:rPr>
              <w:t xml:space="preserve">досвіду виконання аналогічного </w:t>
            </w:r>
            <w:r w:rsidR="004E6C08">
              <w:rPr>
                <w:rFonts w:eastAsia="Times New Roman"/>
                <w:b w:val="0"/>
                <w:color w:val="000000"/>
                <w:sz w:val="18"/>
                <w:szCs w:val="18"/>
                <w:shd w:val="clear" w:color="auto" w:fill="FFFFFF"/>
                <w:lang w:eastAsia="ru-RU" w:bidi="ar-SA"/>
              </w:rPr>
              <w:t xml:space="preserve">за предметом закупівлі </w:t>
            </w:r>
            <w:r w:rsidRPr="000431B5">
              <w:rPr>
                <w:rFonts w:eastAsia="Times New Roman"/>
                <w:b w:val="0"/>
                <w:color w:val="000000"/>
                <w:sz w:val="18"/>
                <w:szCs w:val="18"/>
                <w:shd w:val="clear" w:color="auto" w:fill="FFFFFF"/>
                <w:lang w:eastAsia="ru-RU" w:bidi="ar-SA"/>
              </w:rPr>
              <w:t>договору</w:t>
            </w:r>
            <w:r>
              <w:rPr>
                <w:rFonts w:eastAsia="Times New Roman"/>
                <w:b w:val="0"/>
                <w:color w:val="000000"/>
                <w:sz w:val="18"/>
                <w:szCs w:val="18"/>
                <w:shd w:val="clear" w:color="auto" w:fill="FFFFFF"/>
                <w:lang w:eastAsia="ru-RU" w:bidi="ar-SA"/>
              </w:rPr>
              <w:t xml:space="preserve"> </w:t>
            </w:r>
            <w:r w:rsidR="004E6C08">
              <w:rPr>
                <w:rFonts w:eastAsia="Times New Roman"/>
                <w:b w:val="0"/>
                <w:color w:val="000000"/>
                <w:sz w:val="18"/>
                <w:szCs w:val="18"/>
                <w:shd w:val="clear" w:color="auto" w:fill="FFFFFF"/>
                <w:lang w:eastAsia="ru-RU" w:bidi="ar-SA"/>
              </w:rPr>
              <w:t>( під аналогічним за предметом закупівлі договором слід розуміти виконаний договір на поставку товару за кодом державного класифікатора : Велосипеди)</w:t>
            </w:r>
            <w:r w:rsidRPr="000431B5">
              <w:rPr>
                <w:rFonts w:eastAsia="Times New Roman"/>
                <w:b w:val="0"/>
                <w:color w:val="000000"/>
                <w:sz w:val="18"/>
                <w:szCs w:val="18"/>
                <w:shd w:val="clear" w:color="auto" w:fill="FFFFFF"/>
                <w:lang w:eastAsia="ru-RU" w:bidi="ar-SA"/>
              </w:rPr>
              <w:t xml:space="preserve">. </w:t>
            </w:r>
            <w:r w:rsidRPr="000431B5">
              <w:rPr>
                <w:rFonts w:eastAsia="Times New Roman"/>
                <w:b w:val="0"/>
                <w:color w:val="000000"/>
                <w:sz w:val="18"/>
                <w:szCs w:val="18"/>
                <w:lang w:eastAsia="ru-RU" w:bidi="ar-SA"/>
              </w:rPr>
              <w:t>На підтвердження такого досвіду Учасник в складі своєї пропозиції повинен надати:</w:t>
            </w:r>
          </w:p>
          <w:p w14:paraId="5170CD25" w14:textId="53656C8C" w:rsidR="000431B5" w:rsidRPr="000431B5" w:rsidRDefault="00681325" w:rsidP="000431B5">
            <w:pPr>
              <w:widowControl/>
              <w:suppressAutoHyphens w:val="0"/>
              <w:snapToGrid w:val="0"/>
              <w:jc w:val="both"/>
              <w:rPr>
                <w:rFonts w:eastAsia="Times New Roman"/>
                <w:b w:val="0"/>
                <w:color w:val="000000"/>
                <w:sz w:val="18"/>
                <w:szCs w:val="18"/>
                <w:lang w:eastAsia="ru-RU" w:bidi="ar-SA"/>
              </w:rPr>
            </w:pPr>
            <w:r w:rsidRPr="00681325">
              <w:rPr>
                <w:rFonts w:eastAsia="Times New Roman"/>
                <w:color w:val="000000"/>
                <w:sz w:val="18"/>
                <w:szCs w:val="18"/>
                <w:lang w:val="ru-RU" w:eastAsia="ru-RU" w:bidi="ar-SA"/>
              </w:rPr>
              <w:t>3</w:t>
            </w:r>
            <w:r w:rsidR="000431B5" w:rsidRPr="000431B5">
              <w:rPr>
                <w:rFonts w:eastAsia="Times New Roman"/>
                <w:color w:val="000000"/>
                <w:sz w:val="18"/>
                <w:szCs w:val="18"/>
                <w:lang w:eastAsia="ru-RU" w:bidi="ar-SA"/>
              </w:rPr>
              <w:t>.1.</w:t>
            </w:r>
            <w:r w:rsidR="000431B5" w:rsidRPr="000431B5">
              <w:rPr>
                <w:rFonts w:eastAsia="Times New Roman"/>
                <w:b w:val="0"/>
                <w:color w:val="000000"/>
                <w:sz w:val="18"/>
                <w:szCs w:val="18"/>
                <w:lang w:eastAsia="ru-RU" w:bidi="ar-SA"/>
              </w:rPr>
              <w:t> </w:t>
            </w:r>
            <w:r w:rsidR="003310B8">
              <w:rPr>
                <w:rFonts w:eastAsia="Times New Roman"/>
                <w:b w:val="0"/>
                <w:color w:val="000000"/>
                <w:sz w:val="18"/>
                <w:szCs w:val="18"/>
                <w:lang w:eastAsia="ru-RU" w:bidi="ar-SA"/>
              </w:rPr>
              <w:t>Копі</w:t>
            </w:r>
            <w:r w:rsidR="00E01B50">
              <w:rPr>
                <w:rFonts w:eastAsia="Times New Roman"/>
                <w:b w:val="0"/>
                <w:color w:val="000000"/>
                <w:sz w:val="18"/>
                <w:szCs w:val="18"/>
                <w:lang w:eastAsia="ru-RU" w:bidi="ar-SA"/>
              </w:rPr>
              <w:t>ю</w:t>
            </w:r>
            <w:r w:rsidR="003310B8">
              <w:rPr>
                <w:rFonts w:eastAsia="Times New Roman"/>
                <w:b w:val="0"/>
                <w:color w:val="000000"/>
                <w:sz w:val="18"/>
                <w:szCs w:val="18"/>
                <w:lang w:eastAsia="ru-RU" w:bidi="ar-SA"/>
              </w:rPr>
              <w:t xml:space="preserve"> договору</w:t>
            </w:r>
            <w:r w:rsidR="000431B5" w:rsidRPr="000431B5">
              <w:rPr>
                <w:rFonts w:eastAsia="Times New Roman"/>
                <w:b w:val="0"/>
                <w:color w:val="000000"/>
                <w:sz w:val="18"/>
                <w:szCs w:val="18"/>
                <w:lang w:eastAsia="ru-RU" w:bidi="ar-SA"/>
              </w:rPr>
              <w:t>, укладен</w:t>
            </w:r>
            <w:r w:rsidR="00AC746B">
              <w:rPr>
                <w:rFonts w:eastAsia="Times New Roman"/>
                <w:b w:val="0"/>
                <w:color w:val="000000"/>
                <w:sz w:val="18"/>
                <w:szCs w:val="18"/>
                <w:lang w:eastAsia="ru-RU" w:bidi="ar-SA"/>
              </w:rPr>
              <w:t>ого</w:t>
            </w:r>
            <w:r w:rsidR="000431B5" w:rsidRPr="000431B5">
              <w:rPr>
                <w:rFonts w:eastAsia="Times New Roman"/>
                <w:b w:val="0"/>
                <w:color w:val="000000"/>
                <w:sz w:val="18"/>
                <w:szCs w:val="18"/>
                <w:lang w:eastAsia="ru-RU" w:bidi="ar-SA"/>
              </w:rPr>
              <w:t xml:space="preserve"> та виконан</w:t>
            </w:r>
            <w:r w:rsidR="00AC746B">
              <w:rPr>
                <w:rFonts w:eastAsia="Times New Roman"/>
                <w:b w:val="0"/>
                <w:color w:val="000000"/>
                <w:sz w:val="18"/>
                <w:szCs w:val="18"/>
                <w:lang w:eastAsia="ru-RU" w:bidi="ar-SA"/>
              </w:rPr>
              <w:t>ого</w:t>
            </w:r>
            <w:r w:rsidR="000431B5" w:rsidRPr="000431B5">
              <w:rPr>
                <w:rFonts w:eastAsia="Times New Roman"/>
                <w:b w:val="0"/>
                <w:color w:val="000000"/>
                <w:sz w:val="18"/>
                <w:szCs w:val="18"/>
                <w:lang w:eastAsia="ru-RU" w:bidi="ar-SA"/>
              </w:rPr>
              <w:t xml:space="preserve"> протягом 202</w:t>
            </w:r>
            <w:r w:rsidR="003310B8">
              <w:rPr>
                <w:rFonts w:eastAsia="Times New Roman"/>
                <w:b w:val="0"/>
                <w:color w:val="000000"/>
                <w:sz w:val="18"/>
                <w:szCs w:val="18"/>
                <w:lang w:eastAsia="ru-RU" w:bidi="ar-SA"/>
              </w:rPr>
              <w:t>1</w:t>
            </w:r>
            <w:r w:rsidR="000431B5" w:rsidRPr="000431B5">
              <w:rPr>
                <w:rFonts w:eastAsia="Times New Roman"/>
                <w:b w:val="0"/>
                <w:color w:val="000000"/>
                <w:sz w:val="18"/>
                <w:szCs w:val="18"/>
                <w:lang w:eastAsia="ru-RU" w:bidi="ar-SA"/>
              </w:rPr>
              <w:t>-202</w:t>
            </w:r>
            <w:r w:rsidR="003310B8">
              <w:rPr>
                <w:rFonts w:eastAsia="Times New Roman"/>
                <w:b w:val="0"/>
                <w:color w:val="000000"/>
                <w:sz w:val="18"/>
                <w:szCs w:val="18"/>
                <w:lang w:eastAsia="ru-RU" w:bidi="ar-SA"/>
              </w:rPr>
              <w:t>3</w:t>
            </w:r>
            <w:r w:rsidR="000431B5" w:rsidRPr="000431B5">
              <w:rPr>
                <w:rFonts w:eastAsia="Times New Roman"/>
                <w:b w:val="0"/>
                <w:color w:val="000000"/>
                <w:sz w:val="18"/>
                <w:szCs w:val="18"/>
                <w:lang w:eastAsia="ru-RU" w:bidi="ar-SA"/>
              </w:rPr>
              <w:t>рр., аналогічний відносно предмету закупівлі, з усіма додатками, які є його невід’ємними частинами;</w:t>
            </w:r>
          </w:p>
          <w:p w14:paraId="6F7ADF67" w14:textId="6E1EB3FA" w:rsidR="000431B5" w:rsidRPr="000431B5" w:rsidRDefault="00681325" w:rsidP="000431B5">
            <w:pPr>
              <w:widowControl/>
              <w:suppressAutoHyphens w:val="0"/>
              <w:snapToGrid w:val="0"/>
              <w:jc w:val="both"/>
              <w:rPr>
                <w:rFonts w:eastAsia="Times New Roman"/>
                <w:b w:val="0"/>
                <w:color w:val="000000"/>
                <w:sz w:val="18"/>
                <w:szCs w:val="18"/>
                <w:lang w:eastAsia="ru-RU" w:bidi="ar-SA"/>
              </w:rPr>
            </w:pPr>
            <w:r w:rsidRPr="00681325">
              <w:rPr>
                <w:rFonts w:eastAsia="Times New Roman"/>
                <w:color w:val="000000"/>
                <w:sz w:val="18"/>
                <w:szCs w:val="18"/>
                <w:lang w:val="ru-RU" w:eastAsia="ru-RU" w:bidi="ar-SA"/>
              </w:rPr>
              <w:t>3</w:t>
            </w:r>
            <w:r w:rsidR="000431B5" w:rsidRPr="000431B5">
              <w:rPr>
                <w:rFonts w:eastAsia="Times New Roman"/>
                <w:color w:val="000000"/>
                <w:sz w:val="18"/>
                <w:szCs w:val="18"/>
                <w:lang w:eastAsia="ru-RU" w:bidi="ar-SA"/>
              </w:rPr>
              <w:t>.2.</w:t>
            </w:r>
            <w:r w:rsidR="00AC746B">
              <w:rPr>
                <w:rFonts w:eastAsia="Times New Roman"/>
                <w:color w:val="000000"/>
                <w:sz w:val="18"/>
                <w:szCs w:val="18"/>
                <w:lang w:eastAsia="ru-RU" w:bidi="ar-SA"/>
              </w:rPr>
              <w:t xml:space="preserve"> </w:t>
            </w:r>
            <w:r w:rsidR="00AC746B" w:rsidRPr="00AC746B">
              <w:rPr>
                <w:rFonts w:eastAsia="Times New Roman"/>
                <w:b w:val="0"/>
                <w:color w:val="000000"/>
                <w:sz w:val="18"/>
                <w:szCs w:val="18"/>
                <w:lang w:eastAsia="ru-RU" w:bidi="ar-SA"/>
              </w:rPr>
              <w:t>Копії</w:t>
            </w:r>
            <w:r w:rsidR="000431B5" w:rsidRPr="000431B5">
              <w:rPr>
                <w:rFonts w:eastAsia="Times New Roman"/>
                <w:color w:val="000000"/>
                <w:sz w:val="18"/>
                <w:szCs w:val="18"/>
                <w:lang w:eastAsia="ru-RU" w:bidi="ar-SA"/>
              </w:rPr>
              <w:t> </w:t>
            </w:r>
            <w:r w:rsidR="000431B5" w:rsidRPr="000431B5">
              <w:rPr>
                <w:rFonts w:eastAsia="Times New Roman"/>
                <w:b w:val="0"/>
                <w:color w:val="000000"/>
                <w:sz w:val="18"/>
                <w:szCs w:val="18"/>
                <w:lang w:eastAsia="ru-RU" w:bidi="ar-SA"/>
              </w:rPr>
              <w:t>документ</w:t>
            </w:r>
            <w:r w:rsidR="00AC746B">
              <w:rPr>
                <w:rFonts w:eastAsia="Times New Roman"/>
                <w:b w:val="0"/>
                <w:color w:val="000000"/>
                <w:sz w:val="18"/>
                <w:szCs w:val="18"/>
                <w:lang w:eastAsia="ru-RU" w:bidi="ar-SA"/>
              </w:rPr>
              <w:t>а</w:t>
            </w:r>
            <w:r w:rsidR="000431B5" w:rsidRPr="000431B5">
              <w:rPr>
                <w:rFonts w:eastAsia="Times New Roman"/>
                <w:b w:val="0"/>
                <w:color w:val="000000"/>
                <w:sz w:val="18"/>
                <w:szCs w:val="18"/>
                <w:lang w:eastAsia="ru-RU" w:bidi="ar-SA"/>
              </w:rPr>
              <w:t>(-</w:t>
            </w:r>
            <w:proofErr w:type="spellStart"/>
            <w:r w:rsidR="00AC746B">
              <w:rPr>
                <w:rFonts w:eastAsia="Times New Roman"/>
                <w:b w:val="0"/>
                <w:color w:val="000000"/>
                <w:sz w:val="18"/>
                <w:szCs w:val="18"/>
                <w:lang w:eastAsia="ru-RU" w:bidi="ar-SA"/>
              </w:rPr>
              <w:t>ів</w:t>
            </w:r>
            <w:proofErr w:type="spellEnd"/>
            <w:r w:rsidR="000431B5" w:rsidRPr="000431B5">
              <w:rPr>
                <w:rFonts w:eastAsia="Times New Roman"/>
                <w:b w:val="0"/>
                <w:color w:val="000000"/>
                <w:sz w:val="18"/>
                <w:szCs w:val="18"/>
                <w:lang w:eastAsia="ru-RU" w:bidi="ar-SA"/>
              </w:rPr>
              <w:t>), який(-і) засвідчує(-</w:t>
            </w:r>
            <w:proofErr w:type="spellStart"/>
            <w:r w:rsidR="000431B5" w:rsidRPr="000431B5">
              <w:rPr>
                <w:rFonts w:eastAsia="Times New Roman"/>
                <w:b w:val="0"/>
                <w:color w:val="000000"/>
                <w:sz w:val="18"/>
                <w:szCs w:val="18"/>
                <w:lang w:eastAsia="ru-RU" w:bidi="ar-SA"/>
              </w:rPr>
              <w:t>ють</w:t>
            </w:r>
            <w:proofErr w:type="spellEnd"/>
            <w:r w:rsidR="000431B5" w:rsidRPr="000431B5">
              <w:rPr>
                <w:rFonts w:eastAsia="Times New Roman"/>
                <w:b w:val="0"/>
                <w:color w:val="000000"/>
                <w:sz w:val="18"/>
                <w:szCs w:val="18"/>
                <w:lang w:eastAsia="ru-RU" w:bidi="ar-SA"/>
              </w:rPr>
              <w:t>) факт повного виконання наданого Договору належним чином щодо обсягів та своєчасності виконання зобов’язань за ним:</w:t>
            </w:r>
          </w:p>
          <w:p w14:paraId="57D96B5A" w14:textId="77777777" w:rsidR="000431B5" w:rsidRPr="000431B5" w:rsidRDefault="000431B5" w:rsidP="004C739B">
            <w:pPr>
              <w:widowControl/>
              <w:numPr>
                <w:ilvl w:val="0"/>
                <w:numId w:val="1"/>
              </w:numPr>
              <w:suppressAutoHyphens w:val="0"/>
              <w:autoSpaceDE/>
              <w:snapToGrid w:val="0"/>
              <w:jc w:val="both"/>
              <w:rPr>
                <w:rFonts w:eastAsia="Times New Roman"/>
                <w:b w:val="0"/>
                <w:color w:val="000000"/>
                <w:sz w:val="18"/>
                <w:szCs w:val="18"/>
                <w:lang w:eastAsia="ru-RU" w:bidi="ar-SA"/>
              </w:rPr>
            </w:pPr>
            <w:r w:rsidRPr="000431B5">
              <w:rPr>
                <w:rFonts w:eastAsia="Times New Roman"/>
                <w:b w:val="0"/>
                <w:color w:val="000000"/>
                <w:sz w:val="18"/>
                <w:szCs w:val="18"/>
                <w:lang w:eastAsia="ru-RU" w:bidi="ar-SA"/>
              </w:rPr>
              <w:t>або АКТ(-ти) приймання-передачі товару, або інший (-і) фінансовий (-і) документ (-и);</w:t>
            </w:r>
          </w:p>
          <w:p w14:paraId="4AF83BFA" w14:textId="77777777" w:rsidR="000431B5" w:rsidRPr="000431B5" w:rsidRDefault="000431B5" w:rsidP="004C739B">
            <w:pPr>
              <w:widowControl/>
              <w:numPr>
                <w:ilvl w:val="0"/>
                <w:numId w:val="1"/>
              </w:numPr>
              <w:suppressAutoHyphens w:val="0"/>
              <w:autoSpaceDE/>
              <w:snapToGrid w:val="0"/>
              <w:jc w:val="both"/>
              <w:rPr>
                <w:rFonts w:eastAsia="Times New Roman"/>
                <w:b w:val="0"/>
                <w:i/>
                <w:color w:val="000000"/>
                <w:sz w:val="18"/>
                <w:szCs w:val="18"/>
                <w:lang w:eastAsia="ru-RU" w:bidi="ar-SA"/>
              </w:rPr>
            </w:pPr>
            <w:r w:rsidRPr="000431B5">
              <w:rPr>
                <w:rFonts w:eastAsia="Times New Roman"/>
                <w:b w:val="0"/>
                <w:color w:val="000000"/>
                <w:sz w:val="18"/>
                <w:szCs w:val="18"/>
                <w:lang w:eastAsia="ru-RU" w:bidi="ar-SA"/>
              </w:rPr>
              <w:t>або ЗВІТ про виконання договору, який надається для підтвердження досвіду (для договорів, укладених відповідно до Закону України «Про публічні закупівлі»);</w:t>
            </w:r>
          </w:p>
          <w:p w14:paraId="3021CF52" w14:textId="77777777" w:rsidR="000431B5" w:rsidRPr="000431B5" w:rsidRDefault="000431B5" w:rsidP="000431B5">
            <w:pPr>
              <w:widowControl/>
              <w:suppressAutoHyphens w:val="0"/>
              <w:snapToGrid w:val="0"/>
              <w:jc w:val="both"/>
              <w:rPr>
                <w:rFonts w:eastAsia="Times New Roman"/>
                <w:b w:val="0"/>
                <w:color w:val="000000"/>
                <w:sz w:val="18"/>
                <w:szCs w:val="18"/>
                <w:lang w:eastAsia="ru-RU" w:bidi="ar-SA"/>
              </w:rPr>
            </w:pPr>
          </w:p>
        </w:tc>
      </w:tr>
      <w:tr w:rsidR="000431B5" w:rsidRPr="000431B5" w14:paraId="3A2A7C48" w14:textId="77777777" w:rsidTr="000431B5">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5E6740B6" w14:textId="77777777" w:rsidR="000431B5" w:rsidRPr="000431B5" w:rsidRDefault="000431B5" w:rsidP="000431B5">
            <w:pPr>
              <w:widowControl/>
              <w:suppressAutoHyphens w:val="0"/>
              <w:autoSpaceDE/>
              <w:rPr>
                <w:rFonts w:eastAsia="Times New Roman"/>
                <w:bCs/>
                <w:color w:val="0070C0"/>
                <w:sz w:val="18"/>
                <w:szCs w:val="18"/>
                <w:lang w:eastAsia="ru-RU" w:bidi="ar-SA"/>
              </w:rPr>
            </w:pPr>
            <w:r w:rsidRPr="000431B5">
              <w:rPr>
                <w:rFonts w:eastAsia="Times New Roman"/>
                <w:color w:val="0070C0"/>
                <w:sz w:val="18"/>
                <w:szCs w:val="18"/>
                <w:lang w:eastAsia="ru-RU" w:bidi="ar-SA"/>
              </w:rPr>
              <w:t xml:space="preserve">Інформація та документи відповідно до </w:t>
            </w:r>
            <w:r w:rsidRPr="000431B5">
              <w:rPr>
                <w:rFonts w:eastAsia="Times New Roman"/>
                <w:bCs/>
                <w:color w:val="0070C0"/>
                <w:sz w:val="18"/>
                <w:szCs w:val="18"/>
                <w:lang w:eastAsia="ru-RU" w:bidi="ar-SA"/>
              </w:rPr>
              <w:t>вимог, установлених статтею 17 Закону</w:t>
            </w:r>
          </w:p>
        </w:tc>
      </w:tr>
      <w:tr w:rsidR="000431B5" w:rsidRPr="000431B5" w14:paraId="64263A32"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0AEE9ACB" w14:textId="263A8A58" w:rsidR="000431B5" w:rsidRPr="00681325" w:rsidRDefault="00681325" w:rsidP="000431B5">
            <w:pPr>
              <w:widowControl/>
              <w:suppressAutoHyphens w:val="0"/>
              <w:autoSpaceDE/>
              <w:rPr>
                <w:rFonts w:eastAsia="Times New Roman"/>
                <w:color w:val="000000"/>
                <w:sz w:val="18"/>
                <w:szCs w:val="18"/>
                <w:lang w:val="en-US" w:eastAsia="ru-RU" w:bidi="ar-SA"/>
              </w:rPr>
            </w:pPr>
            <w:r>
              <w:rPr>
                <w:rFonts w:eastAsia="Times New Roman"/>
                <w:color w:val="000000"/>
                <w:sz w:val="18"/>
                <w:szCs w:val="18"/>
                <w:lang w:val="en-US" w:eastAsia="ru-RU" w:bidi="ar-SA"/>
              </w:rPr>
              <w:t>4</w:t>
            </w:r>
          </w:p>
        </w:tc>
        <w:tc>
          <w:tcPr>
            <w:tcW w:w="4734" w:type="pct"/>
            <w:tcBorders>
              <w:top w:val="single" w:sz="4" w:space="0" w:color="auto"/>
              <w:left w:val="single" w:sz="4" w:space="0" w:color="auto"/>
              <w:bottom w:val="single" w:sz="4" w:space="0" w:color="auto"/>
              <w:right w:val="single" w:sz="4" w:space="0" w:color="auto"/>
            </w:tcBorders>
            <w:hideMark/>
          </w:tcPr>
          <w:p w14:paraId="7EB51FE7" w14:textId="7FD5B824" w:rsidR="000431B5" w:rsidRPr="000431B5" w:rsidRDefault="00681325" w:rsidP="000431B5">
            <w:pPr>
              <w:widowControl/>
              <w:suppressAutoHyphens w:val="0"/>
              <w:autoSpaceDE/>
              <w:contextualSpacing/>
              <w:jc w:val="both"/>
              <w:rPr>
                <w:rFonts w:eastAsia="Calibri"/>
                <w:b w:val="0"/>
                <w:color w:val="000000"/>
                <w:sz w:val="18"/>
                <w:szCs w:val="18"/>
                <w:lang w:bidi="ar-SA"/>
              </w:rPr>
            </w:pPr>
            <w:r w:rsidRPr="00681325">
              <w:rPr>
                <w:rFonts w:eastAsia="Calibri"/>
                <w:color w:val="000000"/>
                <w:sz w:val="18"/>
                <w:szCs w:val="18"/>
                <w:lang w:val="ru-RU" w:bidi="ar-SA"/>
              </w:rPr>
              <w:t>4</w:t>
            </w:r>
            <w:r w:rsidR="000431B5" w:rsidRPr="000431B5">
              <w:rPr>
                <w:rFonts w:eastAsia="Calibri"/>
                <w:color w:val="000000"/>
                <w:sz w:val="18"/>
                <w:szCs w:val="18"/>
                <w:lang w:bidi="ar-SA"/>
              </w:rPr>
              <w:t>.1.</w:t>
            </w:r>
            <w:r w:rsidR="000431B5" w:rsidRPr="000431B5">
              <w:rPr>
                <w:rFonts w:eastAsia="Calibri"/>
                <w:b w:val="0"/>
                <w:color w:val="000000"/>
                <w:sz w:val="18"/>
                <w:szCs w:val="18"/>
                <w:lang w:bidi="ar-SA"/>
              </w:rPr>
              <w:t xml:space="preserve"> Учасник процедури закупівлі підтверджує відсутність підстав, визначених статтею 17 Закону </w:t>
            </w:r>
            <w:r w:rsidR="000431B5" w:rsidRPr="000431B5">
              <w:rPr>
                <w:rFonts w:eastAsia="Calibri"/>
                <w:b w:val="0"/>
                <w:i/>
                <w:color w:val="000000"/>
                <w:sz w:val="18"/>
                <w:szCs w:val="18"/>
                <w:lang w:bidi="ar-SA"/>
              </w:rPr>
              <w:t>(крім пункту 13 частини першої статті 17 Закону)</w:t>
            </w:r>
            <w:r w:rsidR="000431B5" w:rsidRPr="000431B5">
              <w:rPr>
                <w:rFonts w:eastAsia="Calibri"/>
                <w:b w:val="0"/>
                <w:color w:val="000000"/>
                <w:sz w:val="18"/>
                <w:szCs w:val="18"/>
                <w:lang w:bidi="ar-SA"/>
              </w:rPr>
              <w:t>, шляхом самостійного декларування відсутності таких підстав в електронній системі закупівель під час подання тендерної пропозиції.</w:t>
            </w:r>
          </w:p>
          <w:p w14:paraId="0595F009" w14:textId="77777777" w:rsidR="000431B5" w:rsidRPr="000431B5" w:rsidRDefault="000431B5" w:rsidP="000431B5">
            <w:pPr>
              <w:widowControl/>
              <w:suppressAutoHyphens w:val="0"/>
              <w:autoSpaceDE/>
              <w:contextualSpacing/>
              <w:jc w:val="both"/>
              <w:rPr>
                <w:rFonts w:eastAsia="Calibri"/>
                <w:b w:val="0"/>
                <w:i/>
                <w:color w:val="000000"/>
                <w:sz w:val="18"/>
                <w:szCs w:val="18"/>
                <w:u w:val="single"/>
                <w:lang w:bidi="ar-SA"/>
              </w:rPr>
            </w:pPr>
            <w:r w:rsidRPr="000431B5">
              <w:rPr>
                <w:rFonts w:eastAsia="Calibri"/>
                <w:b w:val="0"/>
                <w:i/>
                <w:color w:val="000000"/>
                <w:sz w:val="18"/>
                <w:szCs w:val="18"/>
                <w:lang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0431B5" w:rsidRPr="000431B5" w14:paraId="549B9302"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29938175" w14:textId="1847C8EA" w:rsidR="000431B5" w:rsidRPr="000431B5" w:rsidRDefault="0068132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val="en-US" w:eastAsia="ru-RU" w:bidi="ar-SA"/>
              </w:rPr>
              <w:t>5</w:t>
            </w:r>
            <w:r w:rsidR="000431B5"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1ADA318F" w14:textId="77777777" w:rsidR="000431B5" w:rsidRPr="000431B5" w:rsidRDefault="000431B5" w:rsidP="000431B5">
            <w:pPr>
              <w:widowControl/>
              <w:suppressAutoHyphens w:val="0"/>
              <w:autoSpaceDE/>
              <w:contextualSpacing/>
              <w:jc w:val="both"/>
              <w:rPr>
                <w:rFonts w:eastAsia="Calibri"/>
                <w:b w:val="0"/>
                <w:color w:val="000000"/>
                <w:sz w:val="18"/>
                <w:szCs w:val="18"/>
                <w:lang w:bidi="ar-SA"/>
              </w:rPr>
            </w:pPr>
            <w:r w:rsidRPr="000431B5">
              <w:rPr>
                <w:rFonts w:eastAsia="Calibri"/>
                <w:b w:val="0"/>
                <w:color w:val="000000"/>
                <w:sz w:val="18"/>
                <w:szCs w:val="18"/>
                <w:lang w:bidi="ar-SA"/>
              </w:rPr>
              <w:t>У випадку відсутності в електронній системі закупівель електронного поля для самостійного декларування Учасником відсутності підстав, визначених частиною 2 статті 17 Закону – Учасник здійснює самостійне декларування відсутності підстав, визначених частиною 2 статті 17 Закону у будь-який доступний спосіб, зокрема але не виключно:</w:t>
            </w:r>
          </w:p>
          <w:p w14:paraId="3FABFC70" w14:textId="5959456F" w:rsidR="000431B5" w:rsidRPr="000431B5" w:rsidRDefault="00681325" w:rsidP="000431B5">
            <w:pPr>
              <w:widowControl/>
              <w:suppressAutoHyphens w:val="0"/>
              <w:autoSpaceDE/>
              <w:contextualSpacing/>
              <w:jc w:val="both"/>
              <w:rPr>
                <w:rFonts w:eastAsia="Calibri"/>
                <w:b w:val="0"/>
                <w:color w:val="000000"/>
                <w:sz w:val="18"/>
                <w:szCs w:val="18"/>
                <w:lang w:bidi="ar-SA"/>
              </w:rPr>
            </w:pPr>
            <w:r w:rsidRPr="00681325">
              <w:rPr>
                <w:rFonts w:eastAsia="Calibri"/>
                <w:color w:val="000000"/>
                <w:sz w:val="18"/>
                <w:szCs w:val="18"/>
                <w:lang w:val="ru-RU" w:bidi="ar-SA"/>
              </w:rPr>
              <w:t>5</w:t>
            </w:r>
            <w:r w:rsidR="000431B5" w:rsidRPr="000431B5">
              <w:rPr>
                <w:rFonts w:eastAsia="Calibri"/>
                <w:color w:val="000000"/>
                <w:sz w:val="18"/>
                <w:szCs w:val="18"/>
                <w:lang w:bidi="ar-SA"/>
              </w:rPr>
              <w:t>.1.</w:t>
            </w:r>
            <w:r w:rsidR="000431B5" w:rsidRPr="000431B5">
              <w:rPr>
                <w:rFonts w:eastAsia="Calibri"/>
                <w:b w:val="0"/>
                <w:color w:val="000000"/>
                <w:sz w:val="18"/>
                <w:szCs w:val="18"/>
                <w:lang w:bidi="ar-SA"/>
              </w:rPr>
              <w:t xml:space="preserve"> шляхом надання Довідки/Інформації </w:t>
            </w:r>
            <w:r w:rsidR="000431B5" w:rsidRPr="000431B5">
              <w:rPr>
                <w:rFonts w:eastAsia="Calibri"/>
                <w:b w:val="0"/>
                <w:bCs/>
                <w:i/>
                <w:iCs/>
                <w:color w:val="000000"/>
                <w:sz w:val="18"/>
                <w:szCs w:val="18"/>
                <w:lang w:bidi="ar-SA"/>
              </w:rPr>
              <w:t>(в довільній формі)</w:t>
            </w:r>
            <w:r w:rsidR="000431B5" w:rsidRPr="000431B5">
              <w:rPr>
                <w:rFonts w:eastAsia="Calibri"/>
                <w:b w:val="0"/>
                <w:color w:val="000000"/>
                <w:sz w:val="18"/>
                <w:szCs w:val="18"/>
                <w:lang w:bidi="ar-SA"/>
              </w:rPr>
              <w:t xml:space="preserve"> про те, що в Учасника процедури закупівлі відсутні не виконані зобов’язання за раніше укладеним(-и) договором(-</w:t>
            </w:r>
            <w:proofErr w:type="spellStart"/>
            <w:r w:rsidR="000431B5" w:rsidRPr="000431B5">
              <w:rPr>
                <w:rFonts w:eastAsia="Calibri"/>
                <w:b w:val="0"/>
                <w:color w:val="000000"/>
                <w:sz w:val="18"/>
                <w:szCs w:val="18"/>
                <w:lang w:bidi="ar-SA"/>
              </w:rPr>
              <w:t>ами</w:t>
            </w:r>
            <w:proofErr w:type="spellEnd"/>
            <w:r w:rsidR="000431B5" w:rsidRPr="000431B5">
              <w:rPr>
                <w:rFonts w:eastAsia="Calibri"/>
                <w:b w:val="0"/>
                <w:color w:val="000000"/>
                <w:sz w:val="18"/>
                <w:szCs w:val="18"/>
                <w:lang w:bidi="ar-SA"/>
              </w:rPr>
              <w:t>)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002516" w14:textId="60A0A5C3" w:rsidR="000431B5" w:rsidRPr="000431B5" w:rsidRDefault="00681325" w:rsidP="000431B5">
            <w:pPr>
              <w:widowControl/>
              <w:suppressAutoHyphens w:val="0"/>
              <w:autoSpaceDE/>
              <w:contextualSpacing/>
              <w:jc w:val="both"/>
              <w:rPr>
                <w:rFonts w:eastAsia="Calibri"/>
                <w:b w:val="0"/>
                <w:color w:val="000000"/>
                <w:sz w:val="18"/>
                <w:szCs w:val="18"/>
                <w:lang w:bidi="ar-SA"/>
              </w:rPr>
            </w:pPr>
            <w:r w:rsidRPr="00681325">
              <w:rPr>
                <w:rFonts w:eastAsia="Calibri"/>
                <w:color w:val="000000"/>
                <w:sz w:val="18"/>
                <w:szCs w:val="18"/>
                <w:lang w:val="ru-RU" w:bidi="ar-SA"/>
              </w:rPr>
              <w:t>5</w:t>
            </w:r>
            <w:r w:rsidR="000431B5" w:rsidRPr="000431B5">
              <w:rPr>
                <w:rFonts w:eastAsia="Calibri"/>
                <w:color w:val="000000"/>
                <w:sz w:val="18"/>
                <w:szCs w:val="18"/>
                <w:lang w:bidi="ar-SA"/>
              </w:rPr>
              <w:t>.2.</w:t>
            </w:r>
            <w:r w:rsidR="000431B5" w:rsidRPr="000431B5">
              <w:rPr>
                <w:rFonts w:eastAsia="Calibri"/>
                <w:b w:val="0"/>
                <w:color w:val="000000"/>
                <w:sz w:val="18"/>
                <w:szCs w:val="18"/>
                <w:lang w:bidi="ar-SA"/>
              </w:rPr>
              <w:t xml:space="preserve"> У випадку застосування санкцій та/або дострокового розірвання договору, Учасник </w:t>
            </w:r>
            <w:r w:rsidR="000431B5" w:rsidRPr="000431B5">
              <w:rPr>
                <w:rFonts w:eastAsia="Calibri"/>
                <w:b w:val="0"/>
                <w:iCs/>
                <w:color w:val="000000"/>
                <w:sz w:val="18"/>
                <w:szCs w:val="18"/>
                <w:lang w:eastAsia="ar-SA" w:bidi="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431B5" w:rsidRPr="000431B5" w14:paraId="381F3DC6"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6F63A1A5" w14:textId="4E46F6C4" w:rsidR="000431B5" w:rsidRPr="000431B5" w:rsidRDefault="0068132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val="en-US" w:eastAsia="ru-RU" w:bidi="ar-SA"/>
              </w:rPr>
              <w:t>6</w:t>
            </w:r>
            <w:r w:rsidR="000431B5"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5C3D22B0" w14:textId="22192832" w:rsidR="000431B5" w:rsidRPr="000431B5" w:rsidRDefault="00681325" w:rsidP="000431B5">
            <w:pPr>
              <w:widowControl/>
              <w:suppressAutoHyphens w:val="0"/>
              <w:autoSpaceDE/>
              <w:ind w:right="1"/>
              <w:jc w:val="both"/>
              <w:rPr>
                <w:rFonts w:eastAsia="Times New Roman"/>
                <w:b w:val="0"/>
                <w:color w:val="000000"/>
                <w:sz w:val="18"/>
                <w:szCs w:val="18"/>
                <w:lang w:eastAsia="ru-RU" w:bidi="ar-SA"/>
              </w:rPr>
            </w:pPr>
            <w:r w:rsidRPr="00681325">
              <w:rPr>
                <w:rFonts w:eastAsia="Times New Roman"/>
                <w:color w:val="000000"/>
                <w:sz w:val="18"/>
                <w:szCs w:val="18"/>
                <w:lang w:eastAsia="ru-RU" w:bidi="ar-SA"/>
              </w:rPr>
              <w:t>6</w:t>
            </w:r>
            <w:r w:rsidR="000431B5" w:rsidRPr="000431B5">
              <w:rPr>
                <w:rFonts w:eastAsia="Times New Roman"/>
                <w:color w:val="000000"/>
                <w:sz w:val="18"/>
                <w:szCs w:val="18"/>
                <w:lang w:eastAsia="ru-RU" w:bidi="ar-SA"/>
              </w:rPr>
              <w:t>.1.</w:t>
            </w:r>
            <w:r w:rsidR="000431B5" w:rsidRPr="000431B5">
              <w:rPr>
                <w:rFonts w:eastAsia="Times New Roman"/>
                <w:b w:val="0"/>
                <w:color w:val="000000"/>
                <w:sz w:val="18"/>
                <w:szCs w:val="18"/>
                <w:lang w:eastAsia="ru-RU" w:bidi="ar-SA"/>
              </w:rPr>
              <w:t xml:space="preserve"> Довідка/Інформація </w:t>
            </w:r>
            <w:r w:rsidR="000431B5" w:rsidRPr="000431B5">
              <w:rPr>
                <w:rFonts w:eastAsia="Times New Roman"/>
                <w:b w:val="0"/>
                <w:bCs/>
                <w:i/>
                <w:iCs/>
                <w:color w:val="000000"/>
                <w:sz w:val="18"/>
                <w:szCs w:val="18"/>
                <w:lang w:eastAsia="ru-RU" w:bidi="ar-SA"/>
              </w:rPr>
              <w:t>(в довільній формі)</w:t>
            </w:r>
            <w:r w:rsidR="000431B5" w:rsidRPr="000431B5">
              <w:rPr>
                <w:rFonts w:eastAsia="Times New Roman"/>
                <w:b w:val="0"/>
                <w:color w:val="000000"/>
                <w:sz w:val="18"/>
                <w:szCs w:val="18"/>
                <w:lang w:eastAsia="ru-RU" w:bidi="ar-SA"/>
              </w:rPr>
              <w:t xml:space="preserve">, яка містить дані про засновника та кінцевого </w:t>
            </w:r>
            <w:proofErr w:type="spellStart"/>
            <w:r w:rsidR="000431B5" w:rsidRPr="000431B5">
              <w:rPr>
                <w:rFonts w:eastAsia="Times New Roman"/>
                <w:b w:val="0"/>
                <w:color w:val="000000"/>
                <w:sz w:val="18"/>
                <w:szCs w:val="18"/>
                <w:lang w:eastAsia="ru-RU" w:bidi="ar-SA"/>
              </w:rPr>
              <w:t>бенефіціарного</w:t>
            </w:r>
            <w:proofErr w:type="spellEnd"/>
            <w:r w:rsidR="000431B5" w:rsidRPr="000431B5">
              <w:rPr>
                <w:rFonts w:eastAsia="Times New Roman"/>
                <w:b w:val="0"/>
                <w:color w:val="000000"/>
                <w:sz w:val="18"/>
                <w:szCs w:val="18"/>
                <w:lang w:eastAsia="ru-RU" w:bidi="ar-S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000431B5" w:rsidRPr="000431B5">
              <w:rPr>
                <w:rFonts w:eastAsia="Times New Roman"/>
                <w:b w:val="0"/>
                <w:color w:val="000000"/>
                <w:sz w:val="18"/>
                <w:szCs w:val="18"/>
                <w:lang w:eastAsia="ru-RU" w:bidi="ar-SA"/>
              </w:rPr>
              <w:t>бенефіціарного</w:t>
            </w:r>
            <w:proofErr w:type="spellEnd"/>
            <w:r w:rsidR="000431B5" w:rsidRPr="000431B5">
              <w:rPr>
                <w:rFonts w:eastAsia="Times New Roman"/>
                <w:b w:val="0"/>
                <w:color w:val="000000"/>
                <w:sz w:val="18"/>
                <w:szCs w:val="18"/>
                <w:lang w:eastAsia="ru-RU" w:bidi="ar-SA"/>
              </w:rPr>
              <w:t xml:space="preserve"> власника, адреса його місця проживання та громадянство.</w:t>
            </w:r>
          </w:p>
          <w:p w14:paraId="30689B6C" w14:textId="77777777" w:rsidR="000431B5" w:rsidRPr="000431B5" w:rsidRDefault="000431B5" w:rsidP="000431B5">
            <w:pPr>
              <w:widowControl/>
              <w:shd w:val="clear" w:color="auto" w:fill="FFFFFF"/>
              <w:tabs>
                <w:tab w:val="left" w:pos="263"/>
              </w:tabs>
              <w:suppressAutoHyphens w:val="0"/>
              <w:autoSpaceDE/>
              <w:jc w:val="both"/>
              <w:rPr>
                <w:rFonts w:eastAsia="Times New Roman"/>
                <w:b w:val="0"/>
                <w:i/>
                <w:color w:val="000000"/>
                <w:sz w:val="16"/>
                <w:szCs w:val="16"/>
                <w:lang w:eastAsia="ru-RU" w:bidi="ar-SA"/>
              </w:rPr>
            </w:pPr>
            <w:r w:rsidRPr="000431B5">
              <w:rPr>
                <w:rFonts w:eastAsia="Times New Roman"/>
                <w:b w:val="0"/>
                <w:i/>
                <w:color w:val="000000"/>
                <w:sz w:val="16"/>
                <w:szCs w:val="16"/>
                <w:lang w:eastAsia="ru-RU" w:bidi="ar-S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осіб-підприємців та громадських формувань не функціонує. Інформація про кінцевого </w:t>
            </w:r>
            <w:proofErr w:type="spellStart"/>
            <w:r w:rsidRPr="000431B5">
              <w:rPr>
                <w:rFonts w:eastAsia="Times New Roman"/>
                <w:b w:val="0"/>
                <w:i/>
                <w:color w:val="000000"/>
                <w:sz w:val="16"/>
                <w:szCs w:val="16"/>
                <w:lang w:eastAsia="ru-RU" w:bidi="ar-SA"/>
              </w:rPr>
              <w:t>бенефіціарного</w:t>
            </w:r>
            <w:proofErr w:type="spellEnd"/>
            <w:r w:rsidRPr="000431B5">
              <w:rPr>
                <w:rFonts w:eastAsia="Times New Roman"/>
                <w:b w:val="0"/>
                <w:i/>
                <w:color w:val="000000"/>
                <w:sz w:val="16"/>
                <w:szCs w:val="16"/>
                <w:lang w:eastAsia="ru-RU" w:bidi="ar-S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осіб-підприємців та громадських формувань відповідно до пункту 9 частини 2 статті 9 Закону України «Про державну реєстрацію юридичних осіб, фізичних осіб-підприємців та громадських формувань».</w:t>
            </w:r>
          </w:p>
        </w:tc>
      </w:tr>
      <w:tr w:rsidR="000431B5" w:rsidRPr="000431B5" w14:paraId="6D188B2B" w14:textId="77777777" w:rsidTr="000431B5">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2191AFF8" w14:textId="77777777" w:rsidR="000431B5" w:rsidRPr="000431B5" w:rsidRDefault="000431B5" w:rsidP="000431B5">
            <w:pPr>
              <w:widowControl/>
              <w:suppressAutoHyphens w:val="0"/>
              <w:autoSpaceDE/>
              <w:rPr>
                <w:rFonts w:eastAsia="Times New Roman"/>
                <w:color w:val="0070C0"/>
                <w:sz w:val="18"/>
                <w:szCs w:val="18"/>
                <w:lang w:eastAsia="ru-RU" w:bidi="ar-SA"/>
              </w:rPr>
            </w:pPr>
            <w:r w:rsidRPr="000431B5">
              <w:rPr>
                <w:rFonts w:eastAsia="Times New Roman"/>
                <w:color w:val="0070C0"/>
                <w:sz w:val="18"/>
                <w:szCs w:val="18"/>
                <w:lang w:eastAsia="ru-RU" w:bidi="ar-S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431B5" w:rsidRPr="000431B5" w14:paraId="7BA22731"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619FD4CC" w14:textId="22B0273E" w:rsidR="000431B5" w:rsidRPr="000431B5" w:rsidRDefault="0068132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val="en-US" w:eastAsia="ru-RU" w:bidi="ar-SA"/>
              </w:rPr>
              <w:t>7</w:t>
            </w:r>
            <w:r w:rsidR="000431B5"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tcPr>
          <w:p w14:paraId="4BB390C4" w14:textId="77777777" w:rsidR="000431B5" w:rsidRPr="000431B5" w:rsidRDefault="000431B5" w:rsidP="000431B5">
            <w:pPr>
              <w:widowControl/>
              <w:suppressAutoHyphens w:val="0"/>
              <w:autoSpaceDE/>
              <w:jc w:val="both"/>
              <w:rPr>
                <w:rFonts w:eastAsia="Times New Roman"/>
                <w:b w:val="0"/>
                <w:sz w:val="18"/>
                <w:szCs w:val="18"/>
                <w:lang w:eastAsia="ru-RU" w:bidi="ar-SA"/>
              </w:rPr>
            </w:pPr>
            <w:r w:rsidRPr="000431B5">
              <w:rPr>
                <w:rFonts w:ascii="Arial" w:eastAsia="Times New Roman" w:hAnsi="Arial" w:cs="Arial"/>
                <w:b w:val="0"/>
                <w:sz w:val="18"/>
                <w:szCs w:val="18"/>
                <w:lang w:eastAsia="ru-RU" w:bidi="ar-SA"/>
              </w:rPr>
              <w:t>• </w:t>
            </w:r>
            <w:r w:rsidRPr="000431B5">
              <w:rPr>
                <w:rFonts w:eastAsia="Times New Roman"/>
                <w:b w:val="0"/>
                <w:sz w:val="18"/>
                <w:szCs w:val="18"/>
                <w:lang w:eastAsia="ru-RU" w:bidi="ar-SA"/>
              </w:rPr>
              <w:t xml:space="preserve">Повноваження щодо підпису документів тендерної пропозиції учасника процедури закупівлі </w:t>
            </w:r>
            <w:r w:rsidRPr="000431B5">
              <w:rPr>
                <w:rFonts w:eastAsia="Times New Roman"/>
                <w:b w:val="0"/>
                <w:i/>
                <w:sz w:val="18"/>
                <w:szCs w:val="18"/>
                <w:lang w:eastAsia="ru-RU" w:bidi="ar-SA"/>
              </w:rPr>
              <w:t xml:space="preserve">(у разі, якщо інтереси учасника представляє керівник, а саме підписує документи тендерної пропозиції, завіряє копії) </w:t>
            </w:r>
            <w:r w:rsidRPr="000431B5">
              <w:rPr>
                <w:rFonts w:eastAsia="Times New Roman"/>
                <w:b w:val="0"/>
                <w:sz w:val="18"/>
                <w:szCs w:val="18"/>
                <w:lang w:eastAsia="ru-RU" w:bidi="ar-SA"/>
              </w:rPr>
              <w:t>підтверджуються:</w:t>
            </w:r>
          </w:p>
          <w:p w14:paraId="42C5964E"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Протоколом/Рішенням установчих/загальних зборів засновників (або Витягом/Випискою з такого протоколу/рішення) про призначення керівника;</w:t>
            </w:r>
          </w:p>
          <w:p w14:paraId="312405C7"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Наказом/Розпорядженням/Рішенням про призначення або про вступ на посаду керівника;</w:t>
            </w:r>
          </w:p>
          <w:p w14:paraId="4DFE7C28"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або будь-яким іншим документом, що підтверджує повноваження керівника.</w:t>
            </w:r>
          </w:p>
          <w:p w14:paraId="36EDF4B5" w14:textId="77777777" w:rsidR="000431B5" w:rsidRPr="000431B5" w:rsidRDefault="000431B5" w:rsidP="000431B5">
            <w:pPr>
              <w:widowControl/>
              <w:suppressAutoHyphens w:val="0"/>
              <w:autoSpaceDE/>
              <w:jc w:val="both"/>
              <w:rPr>
                <w:rFonts w:eastAsia="Times New Roman"/>
                <w:b w:val="0"/>
                <w:sz w:val="6"/>
                <w:szCs w:val="6"/>
                <w:lang w:eastAsia="ru-RU" w:bidi="ar-SA"/>
              </w:rPr>
            </w:pPr>
          </w:p>
          <w:p w14:paraId="61D185FD" w14:textId="77777777" w:rsidR="000431B5" w:rsidRPr="000431B5" w:rsidRDefault="000431B5" w:rsidP="000431B5">
            <w:pPr>
              <w:widowControl/>
              <w:suppressAutoHyphens w:val="0"/>
              <w:autoSpaceDE/>
              <w:jc w:val="both"/>
              <w:rPr>
                <w:rFonts w:eastAsia="Times New Roman"/>
                <w:b w:val="0"/>
                <w:sz w:val="18"/>
                <w:szCs w:val="18"/>
                <w:lang w:eastAsia="ru-RU" w:bidi="ar-SA"/>
              </w:rPr>
            </w:pPr>
            <w:r w:rsidRPr="000431B5">
              <w:rPr>
                <w:rFonts w:ascii="Arial" w:eastAsia="Times New Roman" w:hAnsi="Arial" w:cs="Arial"/>
                <w:b w:val="0"/>
                <w:sz w:val="18"/>
                <w:szCs w:val="18"/>
                <w:lang w:eastAsia="ru-RU" w:bidi="ar-SA"/>
              </w:rPr>
              <w:t>• </w:t>
            </w:r>
            <w:r w:rsidRPr="000431B5">
              <w:rPr>
                <w:rFonts w:eastAsia="Times New Roman"/>
                <w:b w:val="0"/>
                <w:sz w:val="18"/>
                <w:szCs w:val="18"/>
                <w:lang w:eastAsia="ru-RU" w:bidi="ar-SA"/>
              </w:rPr>
              <w:t xml:space="preserve">Повноваження щодо підпису документів тендерної пропозиції учасника процедури закупівлі </w:t>
            </w:r>
            <w:r w:rsidRPr="000431B5">
              <w:rPr>
                <w:rFonts w:eastAsia="Times New Roman"/>
                <w:b w:val="0"/>
                <w:i/>
                <w:sz w:val="18"/>
                <w:szCs w:val="18"/>
                <w:lang w:eastAsia="ru-RU" w:bidi="ar-SA"/>
              </w:rPr>
              <w:t xml:space="preserve">(у разі, якщо інтереси учасника представляє не керівник, а саме підписує документи тендерної пропозиції, завіряє копії не керівник, а уповноважена особа, яку уповноважено під час проведення процедури закупівлі підписувати (завіряти) документи тендерної пропозиції) </w:t>
            </w:r>
            <w:r w:rsidRPr="000431B5">
              <w:rPr>
                <w:rFonts w:eastAsia="Times New Roman"/>
                <w:b w:val="0"/>
                <w:sz w:val="18"/>
                <w:szCs w:val="18"/>
                <w:lang w:eastAsia="ru-RU" w:bidi="ar-SA"/>
              </w:rPr>
              <w:t>підтверджуються:</w:t>
            </w:r>
          </w:p>
          <w:p w14:paraId="3E0E2AA1"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Протоколом/Рішенням установчих/загальних зборів засновників (або Витягом/Випискою з такого протоколу/рішення) про призначення керівника;</w:t>
            </w:r>
          </w:p>
          <w:p w14:paraId="408635A9"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Наказом/Розпорядженням/Рішенням про призначення або про вступ на посаду керівника;</w:t>
            </w:r>
          </w:p>
          <w:p w14:paraId="77C55FB2"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або будь-яким іншим документом, що підтверджує повноваження керівника;</w:t>
            </w:r>
          </w:p>
          <w:p w14:paraId="69F51E8E" w14:textId="77777777" w:rsidR="000431B5" w:rsidRPr="000431B5" w:rsidRDefault="000431B5" w:rsidP="004C739B">
            <w:pPr>
              <w:widowControl/>
              <w:numPr>
                <w:ilvl w:val="0"/>
                <w:numId w:val="2"/>
              </w:numPr>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Довіреністю/Дорученням на уповноважену особу учасника, про надання повноважень цій особі підписувати (завіряти) документи тендерної пропозиції учасника, або будь-яким іншим документом, що підтверджує повноваження посадової особи учасника на підписання документів тендерної пропозиції учасника (документ, що підтверджує повноваження відповідальної особи учасника, повинен бути підписаний керівником учасника).</w:t>
            </w:r>
          </w:p>
        </w:tc>
      </w:tr>
      <w:tr w:rsidR="000431B5" w:rsidRPr="000431B5" w14:paraId="577A3C19" w14:textId="77777777" w:rsidTr="000431B5">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6C67B70" w14:textId="77777777" w:rsidR="000431B5" w:rsidRPr="000431B5" w:rsidRDefault="000431B5" w:rsidP="000431B5">
            <w:pPr>
              <w:widowControl/>
              <w:suppressAutoHyphens w:val="0"/>
              <w:autoSpaceDE/>
              <w:rPr>
                <w:rFonts w:eastAsia="Times New Roman"/>
                <w:color w:val="0070C0"/>
                <w:sz w:val="18"/>
                <w:szCs w:val="18"/>
                <w:lang w:eastAsia="ru-RU" w:bidi="ar-SA"/>
              </w:rPr>
            </w:pPr>
            <w:r w:rsidRPr="000431B5">
              <w:rPr>
                <w:rFonts w:eastAsia="Times New Roman"/>
                <w:color w:val="0070C0"/>
                <w:sz w:val="18"/>
                <w:szCs w:val="18"/>
                <w:lang w:eastAsia="ru-RU" w:bidi="ar-SA"/>
              </w:rPr>
              <w:t>Інформація про погодження учасника з істотними умовами Договору</w:t>
            </w:r>
          </w:p>
        </w:tc>
      </w:tr>
      <w:tr w:rsidR="000431B5" w:rsidRPr="000431B5" w14:paraId="7245B13E"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07605EB5" w14:textId="18FA099D" w:rsidR="000431B5" w:rsidRPr="000431B5" w:rsidRDefault="0068132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val="en-US" w:eastAsia="ru-RU" w:bidi="ar-SA"/>
              </w:rPr>
              <w:t>8</w:t>
            </w:r>
            <w:r w:rsidR="000431B5"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171DEE25" w14:textId="22485D04" w:rsidR="000431B5" w:rsidRPr="000431B5" w:rsidRDefault="000431B5" w:rsidP="000431B5">
            <w:pPr>
              <w:widowControl/>
              <w:suppressAutoHyphens w:val="0"/>
              <w:autoSpaceDE/>
              <w:jc w:val="both"/>
              <w:rPr>
                <w:rFonts w:eastAsia="Times New Roman"/>
                <w:b w:val="0"/>
                <w:sz w:val="18"/>
                <w:szCs w:val="18"/>
                <w:lang w:eastAsia="ru-RU" w:bidi="ar-SA"/>
              </w:rPr>
            </w:pPr>
            <w:proofErr w:type="spellStart"/>
            <w:r w:rsidRPr="000431B5">
              <w:rPr>
                <w:rFonts w:eastAsia="Times New Roman"/>
                <w:b w:val="0"/>
                <w:sz w:val="18"/>
                <w:szCs w:val="18"/>
                <w:lang w:eastAsia="ru-RU" w:bidi="ar-SA"/>
              </w:rPr>
              <w:t>Сканкопія</w:t>
            </w:r>
            <w:proofErr w:type="spellEnd"/>
            <w:r w:rsidRPr="000431B5">
              <w:rPr>
                <w:rFonts w:eastAsia="Times New Roman"/>
                <w:b w:val="0"/>
                <w:sz w:val="18"/>
                <w:szCs w:val="18"/>
                <w:lang w:eastAsia="ru-RU" w:bidi="ar-SA"/>
              </w:rPr>
              <w:t xml:space="preserve"> Додатку </w:t>
            </w:r>
            <w:r w:rsidR="00E01B50">
              <w:rPr>
                <w:rFonts w:eastAsia="Times New Roman"/>
                <w:b w:val="0"/>
                <w:sz w:val="18"/>
                <w:szCs w:val="18"/>
                <w:lang w:eastAsia="ru-RU" w:bidi="ar-SA"/>
              </w:rPr>
              <w:t>5</w:t>
            </w:r>
            <w:r w:rsidRPr="000431B5">
              <w:rPr>
                <w:rFonts w:eastAsia="Times New Roman"/>
                <w:b w:val="0"/>
                <w:sz w:val="18"/>
                <w:szCs w:val="18"/>
                <w:lang w:eastAsia="ru-RU" w:bidi="ar-SA"/>
              </w:rPr>
              <w:t xml:space="preserve"> (проект договору про закупівлю) з підписом та печаткою</w:t>
            </w:r>
            <w:r w:rsidRPr="000431B5">
              <w:rPr>
                <w:rFonts w:eastAsia="Times New Roman"/>
                <w:bCs/>
                <w:i/>
                <w:sz w:val="18"/>
                <w:szCs w:val="18"/>
                <w:lang w:eastAsia="ru-RU" w:bidi="ar-SA"/>
              </w:rPr>
              <w:t xml:space="preserve"> </w:t>
            </w:r>
            <w:r w:rsidRPr="000431B5">
              <w:rPr>
                <w:rFonts w:eastAsia="Times New Roman"/>
                <w:b w:val="0"/>
                <w:sz w:val="18"/>
                <w:szCs w:val="18"/>
                <w:lang w:eastAsia="ru-RU" w:bidi="ar-SA"/>
              </w:rPr>
              <w:t>Учасника, якщо Учасник здійснює свою діяльність з використанням печатки.</w:t>
            </w:r>
          </w:p>
        </w:tc>
      </w:tr>
      <w:tr w:rsidR="000431B5" w:rsidRPr="000431B5" w14:paraId="7BFBD3D1" w14:textId="77777777" w:rsidTr="000431B5">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76AD9360" w14:textId="77777777" w:rsidR="000431B5" w:rsidRPr="000431B5" w:rsidRDefault="000431B5" w:rsidP="000431B5">
            <w:pPr>
              <w:widowControl/>
              <w:suppressAutoHyphens w:val="0"/>
              <w:autoSpaceDE/>
              <w:rPr>
                <w:rFonts w:eastAsia="Times New Roman"/>
                <w:color w:val="0070C0"/>
                <w:sz w:val="18"/>
                <w:szCs w:val="18"/>
                <w:lang w:eastAsia="ru-RU" w:bidi="ar-SA"/>
              </w:rPr>
            </w:pPr>
            <w:r w:rsidRPr="000431B5">
              <w:rPr>
                <w:rFonts w:eastAsia="Times New Roman"/>
                <w:color w:val="0070C0"/>
                <w:sz w:val="18"/>
                <w:szCs w:val="18"/>
                <w:lang w:eastAsia="ru-RU" w:bidi="ar-SA"/>
              </w:rPr>
              <w:lastRenderedPageBreak/>
              <w:t>Інші документи, що має надати учасник</w:t>
            </w:r>
          </w:p>
        </w:tc>
      </w:tr>
      <w:tr w:rsidR="000431B5" w:rsidRPr="000431B5" w14:paraId="117DD21D"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06F9E234" w14:textId="44A7AD14" w:rsidR="000431B5" w:rsidRPr="000431B5" w:rsidRDefault="00681325"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val="en-US" w:eastAsia="ru-RU" w:bidi="ar-SA"/>
              </w:rPr>
              <w:t>9</w:t>
            </w:r>
            <w:r w:rsidR="000431B5"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3B67A04F" w14:textId="77777777" w:rsidR="000431B5" w:rsidRPr="000431B5" w:rsidRDefault="000431B5" w:rsidP="000431B5">
            <w:pPr>
              <w:widowControl/>
              <w:suppressAutoHyphens w:val="0"/>
              <w:autoSpaceDE/>
              <w:jc w:val="both"/>
              <w:rPr>
                <w:rFonts w:eastAsia="Times New Roman"/>
                <w:b w:val="0"/>
                <w:sz w:val="18"/>
                <w:szCs w:val="18"/>
                <w:lang w:eastAsia="ru-RU" w:bidi="ar-SA"/>
              </w:rPr>
            </w:pPr>
            <w:r w:rsidRPr="000431B5">
              <w:rPr>
                <w:rFonts w:eastAsia="Times New Roman"/>
                <w:b w:val="0"/>
                <w:sz w:val="18"/>
                <w:szCs w:val="18"/>
                <w:lang w:eastAsia="ru-RU" w:bidi="ar-SA"/>
              </w:rPr>
              <w:t>Витяг/Виписка з Єдиного державного реєстру юридичних осіб, фізичних осіб-підприємців та громадських формувань.</w:t>
            </w:r>
          </w:p>
        </w:tc>
      </w:tr>
      <w:tr w:rsidR="000431B5" w:rsidRPr="000431B5" w14:paraId="28C996DE"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22F26D17" w14:textId="117C4F8F" w:rsidR="000431B5" w:rsidRPr="000431B5" w:rsidRDefault="000D5E3F"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eastAsia="ru-RU" w:bidi="ar-SA"/>
              </w:rPr>
              <w:t>1</w:t>
            </w:r>
            <w:r w:rsidR="00681325">
              <w:rPr>
                <w:rFonts w:eastAsia="Times New Roman"/>
                <w:color w:val="000000"/>
                <w:sz w:val="18"/>
                <w:szCs w:val="18"/>
                <w:lang w:val="en-US" w:eastAsia="ru-RU" w:bidi="ar-SA"/>
              </w:rPr>
              <w:t>0</w:t>
            </w:r>
            <w:r w:rsidR="000431B5"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tcPr>
          <w:p w14:paraId="494FDAEE" w14:textId="77777777" w:rsidR="000431B5" w:rsidRPr="000431B5" w:rsidRDefault="000431B5" w:rsidP="000431B5">
            <w:pPr>
              <w:widowControl/>
              <w:suppressAutoHyphens w:val="0"/>
              <w:autoSpaceDE/>
              <w:jc w:val="both"/>
              <w:rPr>
                <w:rFonts w:eastAsia="Times New Roman"/>
                <w:b w:val="0"/>
                <w:sz w:val="18"/>
                <w:szCs w:val="18"/>
                <w:u w:val="single"/>
                <w:lang w:bidi="ar-SA"/>
              </w:rPr>
            </w:pPr>
            <w:r w:rsidRPr="000431B5">
              <w:rPr>
                <w:rFonts w:eastAsia="Times New Roman"/>
                <w:b w:val="0"/>
                <w:i/>
                <w:sz w:val="18"/>
                <w:szCs w:val="18"/>
                <w:u w:val="single"/>
                <w:lang w:bidi="ar-SA"/>
              </w:rPr>
              <w:t>Для Учасників – юридичних осіб:</w:t>
            </w:r>
          </w:p>
          <w:p w14:paraId="178EB28E" w14:textId="77777777" w:rsidR="000431B5" w:rsidRPr="000431B5" w:rsidRDefault="000431B5" w:rsidP="000431B5">
            <w:pPr>
              <w:suppressAutoHyphens w:val="0"/>
              <w:autoSpaceDE/>
              <w:jc w:val="both"/>
              <w:rPr>
                <w:rFonts w:eastAsia="Times New Roman"/>
                <w:b w:val="0"/>
                <w:sz w:val="18"/>
                <w:szCs w:val="18"/>
                <w:lang w:eastAsia="zh-CN" w:bidi="ar-SA"/>
              </w:rPr>
            </w:pPr>
            <w:r w:rsidRPr="000431B5">
              <w:rPr>
                <w:rFonts w:eastAsia="Times New Roman"/>
                <w:b w:val="0"/>
                <w:sz w:val="18"/>
                <w:szCs w:val="18"/>
                <w:lang w:eastAsia="zh-CN" w:bidi="ar-SA"/>
              </w:rPr>
              <w:t>Статут чи інший установчий документ в останній редакції.</w:t>
            </w:r>
          </w:p>
          <w:p w14:paraId="5864C01C" w14:textId="77777777" w:rsidR="000431B5" w:rsidRPr="000431B5" w:rsidRDefault="000431B5" w:rsidP="000431B5">
            <w:pPr>
              <w:widowControl/>
              <w:suppressAutoHyphens w:val="0"/>
              <w:autoSpaceDE/>
              <w:ind w:firstLine="25"/>
              <w:jc w:val="both"/>
              <w:rPr>
                <w:rFonts w:eastAsia="Times New Roman"/>
                <w:b w:val="0"/>
                <w:i/>
                <w:sz w:val="16"/>
                <w:szCs w:val="16"/>
                <w:lang w:eastAsia="ru-RU" w:bidi="ar-SA"/>
              </w:rPr>
            </w:pPr>
            <w:r w:rsidRPr="000431B5">
              <w:rPr>
                <w:rFonts w:eastAsia="Times New Roman"/>
                <w:b w:val="0"/>
                <w:i/>
                <w:sz w:val="16"/>
                <w:szCs w:val="16"/>
                <w:lang w:eastAsia="ru-RU" w:bidi="ar-SA"/>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14:paraId="2C2AD9CD" w14:textId="77777777" w:rsidR="000431B5" w:rsidRPr="000431B5" w:rsidRDefault="000431B5" w:rsidP="000431B5">
            <w:pPr>
              <w:widowControl/>
              <w:suppressAutoHyphens w:val="0"/>
              <w:autoSpaceDE/>
              <w:jc w:val="both"/>
              <w:rPr>
                <w:rFonts w:eastAsia="Times New Roman"/>
                <w:b w:val="0"/>
                <w:sz w:val="6"/>
                <w:szCs w:val="6"/>
                <w:lang w:eastAsia="ru-RU" w:bidi="ar-SA"/>
              </w:rPr>
            </w:pPr>
          </w:p>
          <w:p w14:paraId="02F248F8" w14:textId="77777777" w:rsidR="000431B5" w:rsidRPr="000431B5" w:rsidRDefault="000431B5" w:rsidP="000431B5">
            <w:pPr>
              <w:widowControl/>
              <w:suppressAutoHyphens w:val="0"/>
              <w:autoSpaceDE/>
              <w:jc w:val="both"/>
              <w:rPr>
                <w:rFonts w:eastAsia="Times New Roman"/>
                <w:b w:val="0"/>
                <w:sz w:val="18"/>
                <w:szCs w:val="18"/>
                <w:u w:val="single"/>
                <w:lang w:bidi="ar-SA"/>
              </w:rPr>
            </w:pPr>
            <w:r w:rsidRPr="000431B5">
              <w:rPr>
                <w:rFonts w:eastAsia="Times New Roman"/>
                <w:b w:val="0"/>
                <w:i/>
                <w:sz w:val="18"/>
                <w:szCs w:val="18"/>
                <w:u w:val="single"/>
                <w:lang w:bidi="ar-SA"/>
              </w:rPr>
              <w:t>Для Учасників – фізичних осіб-підприємців:</w:t>
            </w:r>
          </w:p>
          <w:p w14:paraId="23E60E1D" w14:textId="77777777" w:rsidR="000431B5" w:rsidRPr="000431B5" w:rsidRDefault="000431B5" w:rsidP="004C739B">
            <w:pPr>
              <w:widowControl/>
              <w:numPr>
                <w:ilvl w:val="0"/>
                <w:numId w:val="3"/>
              </w:numPr>
              <w:tabs>
                <w:tab w:val="left" w:pos="305"/>
              </w:tabs>
              <w:suppressAutoHyphens w:val="0"/>
              <w:autoSpaceDE/>
              <w:ind w:left="0" w:firstLine="21"/>
              <w:jc w:val="both"/>
              <w:rPr>
                <w:rFonts w:eastAsia="Times New Roman"/>
                <w:b w:val="0"/>
                <w:sz w:val="18"/>
                <w:szCs w:val="18"/>
                <w:lang w:bidi="ar-SA"/>
              </w:rPr>
            </w:pPr>
            <w:r w:rsidRPr="000431B5">
              <w:rPr>
                <w:rFonts w:eastAsia="Times New Roman"/>
                <w:b w:val="0"/>
                <w:sz w:val="18"/>
                <w:szCs w:val="18"/>
                <w:lang w:bidi="ar-SA"/>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BB834F8" w14:textId="77777777" w:rsidR="000431B5" w:rsidRPr="000431B5" w:rsidRDefault="000431B5" w:rsidP="004C739B">
            <w:pPr>
              <w:widowControl/>
              <w:numPr>
                <w:ilvl w:val="0"/>
                <w:numId w:val="3"/>
              </w:numPr>
              <w:tabs>
                <w:tab w:val="left" w:pos="305"/>
              </w:tabs>
              <w:suppressAutoHyphens w:val="0"/>
              <w:autoSpaceDE/>
              <w:ind w:left="0" w:firstLine="21"/>
              <w:jc w:val="both"/>
              <w:rPr>
                <w:rFonts w:eastAsia="Times New Roman"/>
                <w:b w:val="0"/>
                <w:sz w:val="18"/>
                <w:szCs w:val="18"/>
                <w:lang w:eastAsia="ru-RU" w:bidi="ar-SA"/>
              </w:rPr>
            </w:pPr>
            <w:r w:rsidRPr="000431B5">
              <w:rPr>
                <w:rFonts w:eastAsia="Times New Roman"/>
                <w:b w:val="0"/>
                <w:sz w:val="18"/>
                <w:szCs w:val="18"/>
                <w:lang w:bidi="ar-SA"/>
              </w:rPr>
              <w:t>довідка про присвоєння ідентифікаційного номера або реєстраційний номер облікової картки платника податків.</w:t>
            </w:r>
          </w:p>
          <w:p w14:paraId="74D4F50B" w14:textId="77777777" w:rsidR="000431B5" w:rsidRPr="000431B5" w:rsidRDefault="000431B5" w:rsidP="000431B5">
            <w:pPr>
              <w:widowControl/>
              <w:tabs>
                <w:tab w:val="left" w:pos="305"/>
              </w:tabs>
              <w:suppressAutoHyphens w:val="0"/>
              <w:autoSpaceDE/>
              <w:jc w:val="both"/>
              <w:rPr>
                <w:rFonts w:eastAsia="Times New Roman"/>
                <w:b w:val="0"/>
                <w:sz w:val="16"/>
                <w:szCs w:val="16"/>
                <w:lang w:eastAsia="ru-RU" w:bidi="ar-SA"/>
              </w:rPr>
            </w:pPr>
            <w:r w:rsidRPr="000431B5">
              <w:rPr>
                <w:rFonts w:eastAsia="Times New Roman"/>
                <w:b w:val="0"/>
                <w:i/>
                <w:sz w:val="16"/>
                <w:szCs w:val="16"/>
                <w:lang w:bidi="ar-S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0431B5" w:rsidRPr="000431B5" w14:paraId="414F2082"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58AD7D77" w14:textId="7A02A382" w:rsidR="000431B5" w:rsidRPr="000431B5" w:rsidRDefault="000431B5" w:rsidP="000D5E3F">
            <w:pPr>
              <w:widowControl/>
              <w:suppressAutoHyphens w:val="0"/>
              <w:autoSpaceDE/>
              <w:rPr>
                <w:rFonts w:eastAsia="Times New Roman"/>
                <w:color w:val="000000"/>
                <w:sz w:val="18"/>
                <w:szCs w:val="18"/>
                <w:lang w:eastAsia="ru-RU" w:bidi="ar-SA"/>
              </w:rPr>
            </w:pPr>
            <w:r w:rsidRPr="000431B5">
              <w:rPr>
                <w:rFonts w:eastAsia="Times New Roman"/>
                <w:color w:val="000000"/>
                <w:sz w:val="18"/>
                <w:szCs w:val="18"/>
                <w:lang w:eastAsia="ru-RU" w:bidi="ar-SA"/>
              </w:rPr>
              <w:t>1</w:t>
            </w:r>
            <w:r w:rsidR="00681325">
              <w:rPr>
                <w:rFonts w:eastAsia="Times New Roman"/>
                <w:color w:val="000000"/>
                <w:sz w:val="18"/>
                <w:szCs w:val="18"/>
                <w:lang w:val="en-US" w:eastAsia="ru-RU" w:bidi="ar-SA"/>
              </w:rPr>
              <w:t>1</w:t>
            </w:r>
            <w:r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12B32EA0" w14:textId="77777777" w:rsidR="000431B5" w:rsidRPr="000431B5" w:rsidRDefault="000431B5" w:rsidP="000431B5">
            <w:pPr>
              <w:widowControl/>
              <w:suppressAutoHyphens w:val="0"/>
              <w:autoSpaceDE/>
              <w:jc w:val="both"/>
              <w:rPr>
                <w:rFonts w:eastAsia="Times New Roman"/>
                <w:b w:val="0"/>
                <w:i/>
                <w:color w:val="000000"/>
                <w:sz w:val="18"/>
                <w:szCs w:val="18"/>
                <w:u w:val="single"/>
                <w:lang w:eastAsia="ru-RU" w:bidi="ar-SA"/>
              </w:rPr>
            </w:pPr>
            <w:r w:rsidRPr="000431B5">
              <w:rPr>
                <w:rFonts w:eastAsia="Times New Roman"/>
                <w:b w:val="0"/>
                <w:i/>
                <w:color w:val="000000"/>
                <w:sz w:val="18"/>
                <w:szCs w:val="18"/>
                <w:u w:val="single"/>
                <w:lang w:eastAsia="ru-RU" w:bidi="ar-SA"/>
              </w:rPr>
              <w:t>Для платників ПДВ:</w:t>
            </w:r>
          </w:p>
          <w:p w14:paraId="7F107548" w14:textId="77777777" w:rsidR="000431B5" w:rsidRPr="000431B5" w:rsidRDefault="000431B5" w:rsidP="000431B5">
            <w:pPr>
              <w:widowControl/>
              <w:suppressAutoHyphens w:val="0"/>
              <w:autoSpaceDE/>
              <w:jc w:val="both"/>
              <w:rPr>
                <w:rFonts w:eastAsia="Times New Roman"/>
                <w:b w:val="0"/>
                <w:i/>
                <w:color w:val="000000"/>
                <w:sz w:val="18"/>
                <w:szCs w:val="18"/>
                <w:u w:val="single"/>
                <w:lang w:eastAsia="ru-RU" w:bidi="ar-SA"/>
              </w:rPr>
            </w:pPr>
            <w:r w:rsidRPr="000431B5">
              <w:rPr>
                <w:rFonts w:eastAsia="Times New Roman"/>
                <w:b w:val="0"/>
                <w:color w:val="000000"/>
                <w:sz w:val="18"/>
                <w:szCs w:val="18"/>
                <w:lang w:eastAsia="ru-RU" w:bidi="ar-SA"/>
              </w:rPr>
              <w:t>Свідоцтво про реєстрацію платника податку на додану вартість чи Витяг з Реєстру платників податку на додану вартість.</w:t>
            </w:r>
          </w:p>
          <w:p w14:paraId="35703E19" w14:textId="77777777" w:rsidR="000431B5" w:rsidRPr="000431B5" w:rsidRDefault="000431B5" w:rsidP="000431B5">
            <w:pPr>
              <w:widowControl/>
              <w:suppressAutoHyphens w:val="0"/>
              <w:autoSpaceDE/>
              <w:spacing w:before="40"/>
              <w:jc w:val="both"/>
              <w:rPr>
                <w:rFonts w:eastAsia="Times New Roman"/>
                <w:b w:val="0"/>
                <w:i/>
                <w:color w:val="000000"/>
                <w:sz w:val="18"/>
                <w:szCs w:val="18"/>
                <w:u w:val="single"/>
                <w:lang w:eastAsia="ru-RU" w:bidi="ar-SA"/>
              </w:rPr>
            </w:pPr>
            <w:r w:rsidRPr="000431B5">
              <w:rPr>
                <w:rFonts w:eastAsia="Times New Roman"/>
                <w:b w:val="0"/>
                <w:i/>
                <w:iCs/>
                <w:color w:val="000000"/>
                <w:sz w:val="18"/>
                <w:szCs w:val="18"/>
                <w:u w:val="single"/>
                <w:lang w:eastAsia="ru-RU" w:bidi="ar-SA"/>
              </w:rPr>
              <w:t>Для платників єдиного податку:</w:t>
            </w:r>
          </w:p>
          <w:p w14:paraId="2E0B10FC" w14:textId="77777777" w:rsidR="000431B5" w:rsidRPr="000431B5" w:rsidRDefault="000431B5" w:rsidP="000431B5">
            <w:pPr>
              <w:widowControl/>
              <w:suppressAutoHyphens w:val="0"/>
              <w:autoSpaceDE/>
              <w:jc w:val="both"/>
              <w:rPr>
                <w:rFonts w:eastAsia="Times New Roman"/>
                <w:b w:val="0"/>
                <w:i/>
                <w:color w:val="000000"/>
                <w:sz w:val="18"/>
                <w:szCs w:val="18"/>
                <w:lang w:eastAsia="ru-RU" w:bidi="ar-SA"/>
              </w:rPr>
            </w:pPr>
            <w:r w:rsidRPr="000431B5">
              <w:rPr>
                <w:rFonts w:eastAsia="Times New Roman"/>
                <w:b w:val="0"/>
                <w:color w:val="000000"/>
                <w:sz w:val="18"/>
                <w:szCs w:val="18"/>
                <w:lang w:eastAsia="ru-RU" w:bidi="ar-SA"/>
              </w:rPr>
              <w:t>Свідоцтво платника єдиного податку або Витяг з реєстру платників єдиного податку.</w:t>
            </w:r>
          </w:p>
          <w:p w14:paraId="79976D75" w14:textId="77777777" w:rsidR="000431B5" w:rsidRPr="000431B5" w:rsidRDefault="000431B5" w:rsidP="000431B5">
            <w:pPr>
              <w:widowControl/>
              <w:suppressAutoHyphens w:val="0"/>
              <w:autoSpaceDE/>
              <w:spacing w:before="120"/>
              <w:jc w:val="both"/>
              <w:rPr>
                <w:rFonts w:eastAsia="Times New Roman"/>
                <w:b w:val="0"/>
                <w:i/>
                <w:sz w:val="16"/>
                <w:szCs w:val="16"/>
                <w:lang w:eastAsia="ru-RU" w:bidi="ar-SA"/>
              </w:rPr>
            </w:pPr>
            <w:r w:rsidRPr="000431B5">
              <w:rPr>
                <w:rFonts w:eastAsia="Times New Roman"/>
                <w:b w:val="0"/>
                <w:bCs/>
                <w:i/>
                <w:sz w:val="16"/>
                <w:szCs w:val="16"/>
                <w:lang w:eastAsia="ru-RU" w:bidi="ar-S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D5E3F" w:rsidRPr="000431B5" w14:paraId="0B442D33" w14:textId="77777777" w:rsidTr="000431B5">
        <w:tc>
          <w:tcPr>
            <w:tcW w:w="266" w:type="pct"/>
            <w:tcBorders>
              <w:top w:val="single" w:sz="4" w:space="0" w:color="auto"/>
              <w:left w:val="single" w:sz="4" w:space="0" w:color="auto"/>
              <w:bottom w:val="single" w:sz="4" w:space="0" w:color="auto"/>
              <w:right w:val="single" w:sz="4" w:space="0" w:color="auto"/>
            </w:tcBorders>
          </w:tcPr>
          <w:p w14:paraId="0354DAD7" w14:textId="20F455F9" w:rsidR="000D5E3F" w:rsidRPr="000431B5" w:rsidRDefault="000D5E3F" w:rsidP="000431B5">
            <w:pPr>
              <w:widowControl/>
              <w:suppressAutoHyphens w:val="0"/>
              <w:autoSpaceDE/>
              <w:rPr>
                <w:rFonts w:eastAsia="Times New Roman"/>
                <w:color w:val="000000"/>
                <w:sz w:val="18"/>
                <w:szCs w:val="18"/>
                <w:lang w:eastAsia="ru-RU" w:bidi="ar-SA"/>
              </w:rPr>
            </w:pPr>
            <w:r>
              <w:rPr>
                <w:rFonts w:eastAsia="Times New Roman"/>
                <w:color w:val="000000"/>
                <w:sz w:val="18"/>
                <w:szCs w:val="18"/>
                <w:lang w:eastAsia="ru-RU" w:bidi="ar-SA"/>
              </w:rPr>
              <w:t>1</w:t>
            </w:r>
            <w:r w:rsidR="00681325">
              <w:rPr>
                <w:rFonts w:eastAsia="Times New Roman"/>
                <w:color w:val="000000"/>
                <w:sz w:val="18"/>
                <w:szCs w:val="18"/>
                <w:lang w:val="en-US" w:eastAsia="ru-RU" w:bidi="ar-SA"/>
              </w:rPr>
              <w:t>2</w:t>
            </w:r>
            <w:r>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tcPr>
          <w:p w14:paraId="695C0BF9" w14:textId="7C47872E" w:rsidR="000D5E3F" w:rsidRPr="000D5E3F" w:rsidRDefault="000D5E3F" w:rsidP="000431B5">
            <w:pPr>
              <w:widowControl/>
              <w:shd w:val="clear" w:color="auto" w:fill="FFFFFF"/>
              <w:suppressAutoHyphens w:val="0"/>
              <w:autoSpaceDE/>
              <w:jc w:val="both"/>
              <w:rPr>
                <w:rFonts w:eastAsia="Times New Roman"/>
                <w:b w:val="0"/>
                <w:color w:val="000000"/>
                <w:sz w:val="18"/>
                <w:szCs w:val="18"/>
                <w:lang w:eastAsia="ru-RU" w:bidi="ar-SA"/>
              </w:rPr>
            </w:pPr>
            <w:r>
              <w:rPr>
                <w:rFonts w:eastAsia="Times New Roman"/>
                <w:b w:val="0"/>
                <w:color w:val="000000"/>
                <w:sz w:val="18"/>
                <w:szCs w:val="18"/>
                <w:lang w:eastAsia="ru-RU" w:bidi="ar-SA"/>
              </w:rPr>
              <w:t xml:space="preserve">Довідка/Інформація </w:t>
            </w:r>
            <w:r w:rsidRPr="000D5E3F">
              <w:rPr>
                <w:rFonts w:eastAsia="Times New Roman"/>
                <w:b w:val="0"/>
                <w:i/>
                <w:color w:val="000000"/>
                <w:sz w:val="18"/>
                <w:szCs w:val="18"/>
                <w:lang w:eastAsia="ru-RU" w:bidi="ar-SA"/>
              </w:rPr>
              <w:t>(в довільній формі)</w:t>
            </w:r>
            <w:r>
              <w:rPr>
                <w:rFonts w:eastAsia="Times New Roman"/>
                <w:b w:val="0"/>
                <w:i/>
                <w:color w:val="000000"/>
                <w:sz w:val="18"/>
                <w:szCs w:val="18"/>
                <w:lang w:eastAsia="ru-RU" w:bidi="ar-SA"/>
              </w:rPr>
              <w:t xml:space="preserve"> </w:t>
            </w:r>
            <w:r>
              <w:rPr>
                <w:rFonts w:eastAsia="Times New Roman"/>
                <w:b w:val="0"/>
                <w:color w:val="000000"/>
                <w:sz w:val="18"/>
                <w:szCs w:val="18"/>
                <w:lang w:eastAsia="ru-RU" w:bidi="ar-SA"/>
              </w:rPr>
              <w:t>щодо дотримання учасником вимог чинного законодавства із захисту довкілля.</w:t>
            </w:r>
          </w:p>
        </w:tc>
      </w:tr>
      <w:tr w:rsidR="000431B5" w:rsidRPr="000431B5" w14:paraId="6CBEB2C7"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139EF093" w14:textId="1828C232" w:rsidR="000431B5" w:rsidRPr="000431B5" w:rsidRDefault="000431B5" w:rsidP="000D5E3F">
            <w:pPr>
              <w:widowControl/>
              <w:suppressAutoHyphens w:val="0"/>
              <w:autoSpaceDE/>
              <w:rPr>
                <w:rFonts w:eastAsia="Times New Roman"/>
                <w:color w:val="000000"/>
                <w:sz w:val="18"/>
                <w:szCs w:val="18"/>
                <w:lang w:eastAsia="ru-RU" w:bidi="ar-SA"/>
              </w:rPr>
            </w:pPr>
            <w:r w:rsidRPr="000431B5">
              <w:rPr>
                <w:rFonts w:eastAsia="Times New Roman"/>
                <w:color w:val="000000"/>
                <w:sz w:val="18"/>
                <w:szCs w:val="18"/>
                <w:lang w:eastAsia="ru-RU" w:bidi="ar-SA"/>
              </w:rPr>
              <w:t>1</w:t>
            </w:r>
            <w:r w:rsidR="00681325">
              <w:rPr>
                <w:rFonts w:eastAsia="Times New Roman"/>
                <w:color w:val="000000"/>
                <w:sz w:val="18"/>
                <w:szCs w:val="18"/>
                <w:lang w:val="en-US" w:eastAsia="ru-RU" w:bidi="ar-SA"/>
              </w:rPr>
              <w:t>3</w:t>
            </w:r>
            <w:r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537FE69B" w14:textId="77777777" w:rsidR="000431B5" w:rsidRPr="000431B5" w:rsidRDefault="000431B5" w:rsidP="000431B5">
            <w:pPr>
              <w:widowControl/>
              <w:shd w:val="clear" w:color="auto" w:fill="FFFFFF"/>
              <w:suppressAutoHyphens w:val="0"/>
              <w:autoSpaceDE/>
              <w:jc w:val="both"/>
              <w:rPr>
                <w:rFonts w:eastAsia="Times New Roman"/>
                <w:b w:val="0"/>
                <w:color w:val="000000"/>
                <w:sz w:val="18"/>
                <w:szCs w:val="18"/>
                <w:lang w:eastAsia="ru-RU" w:bidi="ar-SA"/>
              </w:rPr>
            </w:pPr>
            <w:r w:rsidRPr="000431B5">
              <w:rPr>
                <w:rFonts w:eastAsia="Times New Roman"/>
                <w:b w:val="0"/>
                <w:color w:val="000000"/>
                <w:sz w:val="18"/>
                <w:szCs w:val="18"/>
                <w:lang w:eastAsia="ru-RU" w:bidi="ar-SA"/>
              </w:rPr>
              <w:t xml:space="preserve">Довідка/Інформація </w:t>
            </w:r>
            <w:r w:rsidRPr="000431B5">
              <w:rPr>
                <w:rFonts w:eastAsia="Times New Roman"/>
                <w:b w:val="0"/>
                <w:bCs/>
                <w:i/>
                <w:iCs/>
                <w:color w:val="000000"/>
                <w:sz w:val="18"/>
                <w:szCs w:val="18"/>
                <w:lang w:eastAsia="ru-RU" w:bidi="ar-SA"/>
              </w:rPr>
              <w:t xml:space="preserve">(в довільній формі) </w:t>
            </w:r>
            <w:r w:rsidRPr="000431B5">
              <w:rPr>
                <w:rFonts w:eastAsia="Times New Roman"/>
                <w:b w:val="0"/>
                <w:bCs/>
                <w:iCs/>
                <w:color w:val="000000"/>
                <w:sz w:val="18"/>
                <w:szCs w:val="18"/>
                <w:lang w:eastAsia="ru-RU" w:bidi="ar-S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431B5" w:rsidRPr="000431B5" w14:paraId="2E13A36F" w14:textId="77777777" w:rsidTr="000431B5">
        <w:tc>
          <w:tcPr>
            <w:tcW w:w="266" w:type="pct"/>
            <w:tcBorders>
              <w:top w:val="single" w:sz="4" w:space="0" w:color="auto"/>
              <w:left w:val="single" w:sz="4" w:space="0" w:color="auto"/>
              <w:bottom w:val="single" w:sz="4" w:space="0" w:color="auto"/>
              <w:right w:val="single" w:sz="4" w:space="0" w:color="auto"/>
            </w:tcBorders>
            <w:hideMark/>
          </w:tcPr>
          <w:p w14:paraId="6ADD80C4" w14:textId="3EB09C1A" w:rsidR="000431B5" w:rsidRPr="000431B5" w:rsidRDefault="000431B5" w:rsidP="000D5E3F">
            <w:pPr>
              <w:widowControl/>
              <w:suppressAutoHyphens w:val="0"/>
              <w:autoSpaceDE/>
              <w:rPr>
                <w:rFonts w:eastAsia="Times New Roman"/>
                <w:color w:val="000000"/>
                <w:sz w:val="18"/>
                <w:szCs w:val="18"/>
                <w:lang w:eastAsia="ru-RU" w:bidi="ar-SA"/>
              </w:rPr>
            </w:pPr>
            <w:r w:rsidRPr="000431B5">
              <w:rPr>
                <w:rFonts w:eastAsia="Times New Roman"/>
                <w:color w:val="000000"/>
                <w:sz w:val="18"/>
                <w:szCs w:val="18"/>
                <w:lang w:eastAsia="ru-RU" w:bidi="ar-SA"/>
              </w:rPr>
              <w:t>1</w:t>
            </w:r>
            <w:r w:rsidR="00681325">
              <w:rPr>
                <w:rFonts w:eastAsia="Times New Roman"/>
                <w:color w:val="000000"/>
                <w:sz w:val="18"/>
                <w:szCs w:val="18"/>
                <w:lang w:val="en-US" w:eastAsia="ru-RU" w:bidi="ar-SA"/>
              </w:rPr>
              <w:t>4</w:t>
            </w:r>
            <w:r w:rsidRPr="000431B5">
              <w:rPr>
                <w:rFonts w:eastAsia="Times New Roman"/>
                <w:color w:val="000000"/>
                <w:sz w:val="18"/>
                <w:szCs w:val="18"/>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4EA1BE70" w14:textId="77777777" w:rsidR="000431B5" w:rsidRPr="000431B5" w:rsidRDefault="000431B5" w:rsidP="000431B5">
            <w:pPr>
              <w:widowControl/>
              <w:suppressAutoHyphens w:val="0"/>
              <w:autoSpaceDE/>
              <w:jc w:val="both"/>
              <w:rPr>
                <w:rFonts w:eastAsia="Times New Roman"/>
                <w:b w:val="0"/>
                <w:color w:val="000000"/>
                <w:sz w:val="18"/>
                <w:szCs w:val="18"/>
                <w:lang w:eastAsia="x-none" w:bidi="ar-SA"/>
              </w:rPr>
            </w:pPr>
            <w:r w:rsidRPr="000431B5">
              <w:rPr>
                <w:rFonts w:eastAsia="Times New Roman"/>
                <w:b w:val="0"/>
                <w:color w:val="000000"/>
                <w:sz w:val="18"/>
                <w:szCs w:val="18"/>
                <w:lang w:eastAsia="x-none" w:bidi="ar-SA"/>
              </w:rPr>
              <w:t xml:space="preserve">Довідка/Інформація </w:t>
            </w:r>
            <w:r w:rsidRPr="000431B5">
              <w:rPr>
                <w:rFonts w:eastAsia="Times New Roman"/>
                <w:b w:val="0"/>
                <w:bCs/>
                <w:i/>
                <w:iCs/>
                <w:color w:val="000000"/>
                <w:sz w:val="18"/>
                <w:szCs w:val="18"/>
                <w:lang w:eastAsia="x-none" w:bidi="ar-SA"/>
              </w:rPr>
              <w:t xml:space="preserve">(в довільній формі), </w:t>
            </w:r>
            <w:r w:rsidRPr="000431B5">
              <w:rPr>
                <w:rFonts w:eastAsia="Times New Roman"/>
                <w:b w:val="0"/>
                <w:bCs/>
                <w:iCs/>
                <w:color w:val="000000"/>
                <w:sz w:val="18"/>
                <w:szCs w:val="18"/>
                <w:lang w:eastAsia="x-none" w:bidi="ar-SA"/>
              </w:rPr>
              <w:t>підтверджуюча технічні</w:t>
            </w:r>
            <w:r w:rsidRPr="000431B5">
              <w:rPr>
                <w:rFonts w:eastAsia="Times New Roman"/>
                <w:b w:val="0"/>
                <w:color w:val="000000"/>
                <w:sz w:val="18"/>
                <w:szCs w:val="18"/>
                <w:lang w:eastAsia="x-none" w:bidi="ar-SA"/>
              </w:rPr>
              <w:t>, якісні та інші характеристики предмета закупівлі (згідно Додатку 1)</w:t>
            </w:r>
          </w:p>
        </w:tc>
      </w:tr>
      <w:tr w:rsidR="000431B5" w:rsidRPr="000431B5" w14:paraId="60D600D2" w14:textId="77777777" w:rsidTr="000431B5">
        <w:trPr>
          <w:trHeight w:val="441"/>
        </w:trPr>
        <w:tc>
          <w:tcPr>
            <w:tcW w:w="266" w:type="pct"/>
            <w:tcBorders>
              <w:top w:val="single" w:sz="4" w:space="0" w:color="auto"/>
              <w:left w:val="single" w:sz="4" w:space="0" w:color="auto"/>
              <w:bottom w:val="single" w:sz="4" w:space="0" w:color="auto"/>
              <w:right w:val="single" w:sz="4" w:space="0" w:color="auto"/>
            </w:tcBorders>
            <w:hideMark/>
          </w:tcPr>
          <w:p w14:paraId="42719D82" w14:textId="6DA55272" w:rsidR="000431B5" w:rsidRPr="000431B5" w:rsidRDefault="000431B5" w:rsidP="000D5E3F">
            <w:pPr>
              <w:widowControl/>
              <w:suppressAutoHyphens w:val="0"/>
              <w:autoSpaceDE/>
              <w:rPr>
                <w:rFonts w:eastAsia="Times New Roman"/>
                <w:color w:val="000000"/>
                <w:sz w:val="20"/>
                <w:szCs w:val="20"/>
                <w:lang w:eastAsia="ru-RU" w:bidi="ar-SA"/>
              </w:rPr>
            </w:pPr>
            <w:r w:rsidRPr="000431B5">
              <w:rPr>
                <w:rFonts w:eastAsia="Times New Roman"/>
                <w:color w:val="000000"/>
                <w:sz w:val="20"/>
                <w:szCs w:val="20"/>
                <w:lang w:eastAsia="ru-RU" w:bidi="ar-SA"/>
              </w:rPr>
              <w:t>1</w:t>
            </w:r>
            <w:r w:rsidR="00681325">
              <w:rPr>
                <w:rFonts w:eastAsia="Times New Roman"/>
                <w:color w:val="000000"/>
                <w:sz w:val="20"/>
                <w:szCs w:val="20"/>
                <w:lang w:val="en-US" w:eastAsia="ru-RU" w:bidi="ar-SA"/>
              </w:rPr>
              <w:t>5</w:t>
            </w:r>
            <w:r w:rsidRPr="000431B5">
              <w:rPr>
                <w:rFonts w:eastAsia="Times New Roman"/>
                <w:color w:val="000000"/>
                <w:sz w:val="20"/>
                <w:szCs w:val="20"/>
                <w:lang w:eastAsia="ru-RU" w:bidi="ar-SA"/>
              </w:rPr>
              <w:t>.</w:t>
            </w:r>
          </w:p>
        </w:tc>
        <w:tc>
          <w:tcPr>
            <w:tcW w:w="4734" w:type="pct"/>
            <w:tcBorders>
              <w:top w:val="single" w:sz="4" w:space="0" w:color="auto"/>
              <w:left w:val="single" w:sz="4" w:space="0" w:color="auto"/>
              <w:bottom w:val="single" w:sz="4" w:space="0" w:color="auto"/>
              <w:right w:val="single" w:sz="4" w:space="0" w:color="auto"/>
            </w:tcBorders>
            <w:hideMark/>
          </w:tcPr>
          <w:p w14:paraId="1BB4694F" w14:textId="1D8008CB" w:rsidR="000431B5" w:rsidRPr="000431B5" w:rsidRDefault="000431B5" w:rsidP="000431B5">
            <w:pPr>
              <w:widowControl/>
              <w:suppressAutoHyphens w:val="0"/>
              <w:autoSpaceDE/>
              <w:jc w:val="both"/>
              <w:rPr>
                <w:rFonts w:eastAsia="Times New Roman"/>
                <w:b w:val="0"/>
                <w:color w:val="000000"/>
                <w:sz w:val="18"/>
                <w:szCs w:val="18"/>
                <w:lang w:eastAsia="x-none" w:bidi="ar-SA"/>
              </w:rPr>
            </w:pPr>
            <w:r w:rsidRPr="000431B5">
              <w:rPr>
                <w:rFonts w:eastAsia="Times New Roman"/>
                <w:b w:val="0"/>
                <w:color w:val="000000"/>
                <w:sz w:val="18"/>
                <w:szCs w:val="18"/>
                <w:lang w:eastAsia="x-none" w:bidi="ar-SA"/>
              </w:rPr>
              <w:t>Ліцензія на право провадження відповідної діяльності (на території України), якщо це передбачено чинним законодавством України.</w:t>
            </w:r>
          </w:p>
          <w:p w14:paraId="7338B072" w14:textId="77777777" w:rsidR="000431B5" w:rsidRPr="000431B5" w:rsidRDefault="000431B5" w:rsidP="000431B5">
            <w:pPr>
              <w:widowControl/>
              <w:suppressAutoHyphens w:val="0"/>
              <w:autoSpaceDE/>
              <w:jc w:val="both"/>
              <w:rPr>
                <w:rFonts w:eastAsia="Times New Roman"/>
                <w:b w:val="0"/>
                <w:color w:val="000000"/>
                <w:sz w:val="18"/>
                <w:szCs w:val="18"/>
                <w:lang w:eastAsia="ru-RU" w:bidi="ar-SA"/>
              </w:rPr>
            </w:pPr>
          </w:p>
        </w:tc>
      </w:tr>
    </w:tbl>
    <w:p w14:paraId="0CEA586D" w14:textId="77777777" w:rsidR="000431B5" w:rsidRPr="000431B5" w:rsidRDefault="000431B5" w:rsidP="000431B5">
      <w:pPr>
        <w:widowControl/>
        <w:suppressAutoHyphens w:val="0"/>
        <w:autoSpaceDE/>
        <w:rPr>
          <w:rFonts w:eastAsia="Times New Roman"/>
          <w:color w:val="000000"/>
          <w:lang w:eastAsia="ru-RU" w:bidi="ar-SA"/>
        </w:rPr>
      </w:pPr>
      <w:r w:rsidRPr="000431B5">
        <w:rPr>
          <w:rFonts w:eastAsia="Times New Roman"/>
          <w:color w:val="000000"/>
          <w:lang w:eastAsia="ru-RU" w:bidi="ar-SA"/>
        </w:rPr>
        <w:t>_____________________________________________________________________________________</w:t>
      </w:r>
    </w:p>
    <w:p w14:paraId="154F02CD" w14:textId="77777777" w:rsidR="000431B5" w:rsidRPr="000431B5" w:rsidRDefault="000431B5" w:rsidP="000431B5">
      <w:pPr>
        <w:widowControl/>
        <w:shd w:val="clear" w:color="auto" w:fill="FFFFFF"/>
        <w:suppressAutoHyphens w:val="0"/>
        <w:autoSpaceDE/>
        <w:spacing w:before="120"/>
        <w:textAlignment w:val="baseline"/>
        <w:rPr>
          <w:rFonts w:eastAsia="Times New Roman"/>
          <w:color w:val="000000"/>
          <w:sz w:val="18"/>
          <w:szCs w:val="18"/>
          <w:lang w:eastAsia="ru-RU" w:bidi="ar-SA"/>
        </w:rPr>
      </w:pPr>
      <w:r w:rsidRPr="000431B5">
        <w:rPr>
          <w:rFonts w:eastAsia="Times New Roman"/>
          <w:color w:val="000000"/>
          <w:sz w:val="18"/>
          <w:szCs w:val="18"/>
          <w:lang w:eastAsia="ru-RU" w:bidi="ar-SA"/>
        </w:rPr>
        <w:t>Оформлення тендерної пропозиції</w:t>
      </w:r>
    </w:p>
    <w:p w14:paraId="132B249A" w14:textId="77777777" w:rsidR="000431B5" w:rsidRPr="000D5E3F" w:rsidRDefault="000431B5" w:rsidP="000431B5">
      <w:pPr>
        <w:widowControl/>
        <w:shd w:val="clear" w:color="auto" w:fill="FFFFFF"/>
        <w:suppressAutoHyphens w:val="0"/>
        <w:autoSpaceDE/>
        <w:spacing w:before="120" w:line="240" w:lineRule="exact"/>
        <w:textAlignment w:val="baseline"/>
        <w:rPr>
          <w:rFonts w:eastAsia="Times New Roman"/>
          <w:sz w:val="18"/>
          <w:szCs w:val="18"/>
          <w:lang w:eastAsia="ru-RU" w:bidi="ar-SA"/>
        </w:rPr>
      </w:pPr>
      <w:r w:rsidRPr="000D5E3F">
        <w:rPr>
          <w:rFonts w:eastAsia="Times New Roman"/>
          <w:iCs/>
          <w:lang w:eastAsia="ru-RU" w:bidi="ar-SA"/>
        </w:rPr>
        <w:t xml:space="preserve">Тендерна пропозиція та всі документи, які передбачені вимогами тендерної документації та додатками до неї, </w:t>
      </w:r>
      <w:r w:rsidRPr="000D5E3F">
        <w:rPr>
          <w:rFonts w:eastAsia="Times New Roman"/>
          <w:iCs/>
          <w:u w:val="single"/>
          <w:lang w:eastAsia="ru-RU" w:bidi="ar-SA"/>
        </w:rPr>
        <w:t>складаються українською мовою</w:t>
      </w:r>
      <w:r w:rsidRPr="000D5E3F">
        <w:rPr>
          <w:rFonts w:eastAsia="Times New Roman"/>
          <w:iCs/>
          <w:lang w:eastAsia="ru-RU" w:bidi="ar-SA"/>
        </w:rPr>
        <w:t>.</w:t>
      </w:r>
      <w:r w:rsidRPr="000D5E3F">
        <w:rPr>
          <w:rFonts w:eastAsia="Times New Roman"/>
          <w:b w:val="0"/>
          <w:iCs/>
          <w:lang w:eastAsia="ru-RU" w:bidi="ar-SA"/>
        </w:rPr>
        <w:t xml:space="preserve"> </w:t>
      </w:r>
      <w:r w:rsidRPr="000D5E3F">
        <w:rPr>
          <w:rFonts w:eastAsia="Times New Roman"/>
          <w:iCs/>
          <w:u w:val="single"/>
          <w:lang w:eastAsia="ru-RU" w:bidi="ar-SA"/>
        </w:rPr>
        <w:t>Документи</w:t>
      </w:r>
      <w:r w:rsidRPr="000D5E3F">
        <w:rPr>
          <w:rFonts w:eastAsia="Times New Roman"/>
          <w:b w:val="0"/>
          <w:iCs/>
          <w:lang w:eastAsia="ru-RU" w:bidi="ar-SA"/>
        </w:rPr>
        <w:t xml:space="preserve"> або копії документів (які пе</w:t>
      </w:r>
      <w:r w:rsidRPr="000D5E3F">
        <w:rPr>
          <w:rFonts w:eastAsia="Times New Roman"/>
          <w:b w:val="0"/>
          <w:iCs/>
          <w:lang w:eastAsia="ru-RU" w:bidi="ar-SA"/>
        </w:rPr>
        <w:softHyphen/>
        <w:t xml:space="preserve">редбачені вимогами тендерної документації та додатками до неї), які надаються Учасником у складі тендерної пропозиції, </w:t>
      </w:r>
      <w:r w:rsidRPr="000D5E3F">
        <w:rPr>
          <w:rFonts w:eastAsia="Times New Roman"/>
          <w:iCs/>
          <w:u w:val="single"/>
          <w:lang w:eastAsia="ru-RU" w:bidi="ar-SA"/>
        </w:rPr>
        <w:t xml:space="preserve">викладені іншими мовами, повинні надаватися разом із їх автентичним перекладом на українську мову </w:t>
      </w:r>
      <w:r w:rsidRPr="000D5E3F">
        <w:rPr>
          <w:rFonts w:eastAsia="Times New Roman"/>
          <w:u w:val="single"/>
          <w:lang w:bidi="ar-SA"/>
        </w:rPr>
        <w:t>завірений Учасником</w:t>
      </w:r>
      <w:r w:rsidRPr="000D5E3F">
        <w:rPr>
          <w:rFonts w:eastAsia="Times New Roman"/>
          <w:lang w:bidi="ar-SA"/>
        </w:rPr>
        <w:t xml:space="preserve"> або бюро перекладів або з нотаріальним засвідченням підпису перекладача</w:t>
      </w:r>
      <w:r w:rsidRPr="000D5E3F">
        <w:rPr>
          <w:rFonts w:eastAsia="Times New Roman"/>
          <w:b w:val="0"/>
          <w:lang w:bidi="ar-SA"/>
        </w:rPr>
        <w:t>, якщо інше не передбачено цією тендерною документацією. Визначальним є текст, викладений українською мовою.</w:t>
      </w:r>
    </w:p>
    <w:p w14:paraId="7927EF46" w14:textId="77777777" w:rsidR="000431B5" w:rsidRPr="000431B5" w:rsidRDefault="000431B5" w:rsidP="000431B5">
      <w:pPr>
        <w:widowControl/>
        <w:suppressAutoHyphens w:val="0"/>
        <w:autoSpaceDE/>
        <w:jc w:val="both"/>
        <w:rPr>
          <w:rFonts w:eastAsia="Times New Roman"/>
          <w:b w:val="0"/>
          <w:sz w:val="16"/>
          <w:szCs w:val="16"/>
          <w:lang w:eastAsia="ru-RU" w:bidi="ar-SA"/>
        </w:rPr>
      </w:pPr>
      <w:r w:rsidRPr="000431B5">
        <w:rPr>
          <w:rFonts w:eastAsia="Times New Roman"/>
          <w:color w:val="000000"/>
          <w:sz w:val="16"/>
          <w:szCs w:val="16"/>
          <w:lang w:eastAsia="ru-RU" w:bidi="ar-SA"/>
        </w:rPr>
        <w:t>1.</w:t>
      </w:r>
      <w:r w:rsidRPr="000431B5">
        <w:rPr>
          <w:rFonts w:eastAsia="Times New Roman"/>
          <w:b w:val="0"/>
          <w:color w:val="000000"/>
          <w:sz w:val="16"/>
          <w:szCs w:val="16"/>
          <w:lang w:eastAsia="ru-RU" w:bidi="ar-SA"/>
        </w:rPr>
        <w:t> </w:t>
      </w:r>
      <w:r w:rsidRPr="000431B5">
        <w:rPr>
          <w:rFonts w:eastAsia="Times New Roman"/>
          <w:sz w:val="16"/>
          <w:szCs w:val="16"/>
          <w:lang w:eastAsia="ru-RU" w:bidi="ar-SA"/>
        </w:rPr>
        <w:t>Документи</w:t>
      </w:r>
      <w:r w:rsidRPr="000431B5">
        <w:rPr>
          <w:rFonts w:eastAsia="Times New Roman"/>
          <w:b w:val="0"/>
          <w:sz w:val="16"/>
          <w:szCs w:val="16"/>
          <w:lang w:eastAsia="ru-RU" w:bidi="ar-SA"/>
        </w:rPr>
        <w:t xml:space="preserve">, що мають відношення до тендерної пропозиції, і готуються безпосередньо учасником, </w:t>
      </w:r>
      <w:r w:rsidRPr="000431B5">
        <w:rPr>
          <w:rFonts w:eastAsia="Times New Roman"/>
          <w:sz w:val="16"/>
          <w:szCs w:val="16"/>
          <w:lang w:eastAsia="ru-RU" w:bidi="ar-SA"/>
        </w:rPr>
        <w:t>складаються українською мовою</w:t>
      </w:r>
      <w:r w:rsidRPr="000431B5">
        <w:rPr>
          <w:rFonts w:eastAsia="Times New Roman"/>
          <w:b w:val="0"/>
          <w:sz w:val="16"/>
          <w:szCs w:val="16"/>
          <w:lang w:eastAsia="ru-RU" w:bidi="ar-SA"/>
        </w:rPr>
        <w:t>. Допускається наявність в тендерній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0431B5">
        <w:rPr>
          <w:rFonts w:eastAsia="Times New Roman"/>
          <w:b w:val="0"/>
          <w:sz w:val="16"/>
          <w:szCs w:val="16"/>
          <w:lang w:eastAsia="uk-UA" w:bidi="ar-SA"/>
        </w:rPr>
        <w:t xml:space="preserve">. </w:t>
      </w:r>
      <w:r w:rsidRPr="000431B5">
        <w:rPr>
          <w:rFonts w:eastAsia="Times New Roman"/>
          <w:sz w:val="16"/>
          <w:szCs w:val="16"/>
          <w:lang w:eastAsia="ru-RU" w:bidi="ar-SA"/>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0431B5">
        <w:rPr>
          <w:rFonts w:eastAsia="Times New Roman"/>
          <w:b w:val="0"/>
          <w:sz w:val="16"/>
          <w:szCs w:val="16"/>
          <w:lang w:eastAsia="ru-RU" w:bidi="ar-SA"/>
        </w:rPr>
        <w:t xml:space="preserve"> підписом та печаткою Учасника (</w:t>
      </w:r>
      <w:r w:rsidRPr="000431B5">
        <w:rPr>
          <w:rFonts w:eastAsia="Times New Roman"/>
          <w:b w:val="0"/>
          <w:sz w:val="16"/>
          <w:szCs w:val="16"/>
          <w:lang w:eastAsia="uk-UA" w:bidi="ar-SA"/>
        </w:rPr>
        <w:t>у разі її використання</w:t>
      </w:r>
      <w:r w:rsidRPr="000431B5">
        <w:rPr>
          <w:rFonts w:eastAsia="Times New Roman"/>
          <w:b w:val="0"/>
          <w:bCs/>
          <w:sz w:val="16"/>
          <w:szCs w:val="16"/>
          <w:lang w:eastAsia="ru-RU" w:bidi="ar-SA"/>
        </w:rPr>
        <w:t>)</w:t>
      </w:r>
      <w:r w:rsidRPr="000431B5">
        <w:rPr>
          <w:rFonts w:eastAsia="Times New Roman"/>
          <w:b w:val="0"/>
          <w:sz w:val="16"/>
          <w:szCs w:val="16"/>
          <w:lang w:eastAsia="ru-RU" w:bidi="ar-SA"/>
        </w:rPr>
        <w:t xml:space="preserve"> або бюро перекладів, або нотаріусом. Тексти повинні бути автентичними. Визначальним є текст, викладений українською мовою.</w:t>
      </w:r>
    </w:p>
    <w:p w14:paraId="0C134DA3" w14:textId="77777777" w:rsidR="000431B5" w:rsidRPr="000431B5" w:rsidRDefault="000431B5" w:rsidP="000431B5">
      <w:pPr>
        <w:widowControl/>
        <w:suppressAutoHyphens w:val="0"/>
        <w:autoSpaceDE/>
        <w:jc w:val="both"/>
        <w:rPr>
          <w:rFonts w:eastAsia="Times New Roman"/>
          <w:b w:val="0"/>
          <w:sz w:val="16"/>
          <w:szCs w:val="16"/>
          <w:lang w:eastAsia="ru-RU" w:bidi="ar-SA"/>
        </w:rPr>
      </w:pPr>
      <w:r w:rsidRPr="000431B5">
        <w:rPr>
          <w:rFonts w:eastAsia="Times New Roman"/>
          <w:sz w:val="16"/>
          <w:szCs w:val="16"/>
          <w:lang w:val="ru-RU" w:eastAsia="ru-RU" w:bidi="ar-SA"/>
        </w:rPr>
        <w:t>2.</w:t>
      </w:r>
      <w:r w:rsidRPr="000431B5">
        <w:rPr>
          <w:rFonts w:eastAsia="Times New Roman"/>
          <w:b w:val="0"/>
          <w:sz w:val="16"/>
          <w:szCs w:val="16"/>
          <w:lang w:val="ru-RU" w:eastAsia="ru-RU" w:bidi="ar-SA"/>
        </w:rPr>
        <w:t> </w:t>
      </w:r>
      <w:r w:rsidRPr="000431B5">
        <w:rPr>
          <w:rFonts w:eastAsia="Times New Roman"/>
          <w:b w:val="0"/>
          <w:sz w:val="16"/>
          <w:szCs w:val="16"/>
          <w:lang w:eastAsia="ru-RU" w:bidi="ar-S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w:t>
      </w:r>
    </w:p>
    <w:p w14:paraId="5B962DC5" w14:textId="77777777" w:rsidR="000431B5" w:rsidRPr="000431B5" w:rsidRDefault="000431B5" w:rsidP="000431B5">
      <w:pPr>
        <w:widowControl/>
        <w:suppressAutoHyphens w:val="0"/>
        <w:autoSpaceDE/>
        <w:jc w:val="both"/>
        <w:rPr>
          <w:rFonts w:eastAsia="Times New Roman"/>
          <w:b w:val="0"/>
          <w:i/>
          <w:sz w:val="16"/>
          <w:szCs w:val="16"/>
          <w:lang w:eastAsia="ru-RU" w:bidi="ar-SA"/>
        </w:rPr>
      </w:pPr>
      <w:r w:rsidRPr="000431B5">
        <w:rPr>
          <w:rFonts w:eastAsia="Times New Roman"/>
          <w:b w:val="0"/>
          <w:sz w:val="16"/>
          <w:szCs w:val="16"/>
          <w:lang w:eastAsia="ru-RU" w:bidi="ar-S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0431B5">
        <w:rPr>
          <w:rFonts w:eastAsia="Times New Roman"/>
          <w:b w:val="0"/>
          <w:i/>
          <w:sz w:val="16"/>
          <w:szCs w:val="16"/>
          <w:lang w:eastAsia="ru-RU" w:bidi="ar-SA"/>
        </w:rPr>
        <w:t>(ця вимога не стосується Учасників, які здійснюють діяльність без печатки згідно діючого законодавства).</w:t>
      </w:r>
    </w:p>
    <w:p w14:paraId="2B66CA51" w14:textId="77777777" w:rsidR="000431B5" w:rsidRPr="000431B5" w:rsidRDefault="000431B5" w:rsidP="000431B5">
      <w:pPr>
        <w:widowControl/>
        <w:suppressAutoHyphens w:val="0"/>
        <w:autoSpaceDE/>
        <w:jc w:val="both"/>
        <w:rPr>
          <w:rFonts w:eastAsia="Times New Roman"/>
          <w:b w:val="0"/>
          <w:i/>
          <w:sz w:val="16"/>
          <w:szCs w:val="16"/>
          <w:lang w:eastAsia="ru-RU" w:bidi="ar-SA"/>
        </w:rPr>
      </w:pPr>
      <w:r w:rsidRPr="000431B5">
        <w:rPr>
          <w:rFonts w:eastAsia="Times New Roman"/>
          <w:b w:val="0"/>
          <w:sz w:val="16"/>
          <w:szCs w:val="16"/>
          <w:lang w:eastAsia="ru-RU" w:bidi="ar-SA"/>
        </w:rPr>
        <w:t>Нотаріально засвідчені копії документів, завантажуються Учасником в електронну систему закупівель у вигляді сканованої копії з такого документу, без додаткового засвідчення Учасником.</w:t>
      </w:r>
    </w:p>
    <w:p w14:paraId="216C408C" w14:textId="77777777" w:rsidR="000431B5" w:rsidRPr="000431B5" w:rsidRDefault="000431B5" w:rsidP="000431B5">
      <w:pPr>
        <w:widowControl/>
        <w:suppressAutoHyphens w:val="0"/>
        <w:autoSpaceDE/>
        <w:jc w:val="both"/>
        <w:rPr>
          <w:rFonts w:eastAsia="Times New Roman"/>
          <w:b w:val="0"/>
          <w:sz w:val="16"/>
          <w:szCs w:val="16"/>
          <w:lang w:eastAsia="ru-RU" w:bidi="ar-SA"/>
        </w:rPr>
      </w:pPr>
      <w:r w:rsidRPr="000431B5">
        <w:rPr>
          <w:rFonts w:eastAsia="Times New Roman"/>
          <w:b w:val="0"/>
          <w:color w:val="000000"/>
          <w:sz w:val="16"/>
          <w:szCs w:val="16"/>
          <w:lang w:eastAsia="ru-RU" w:bidi="ar-SA"/>
        </w:rPr>
        <w:t xml:space="preserve">Довідки/Інформація </w:t>
      </w:r>
      <w:r w:rsidRPr="000431B5">
        <w:rPr>
          <w:rFonts w:eastAsia="Times New Roman"/>
          <w:b w:val="0"/>
          <w:bCs/>
          <w:i/>
          <w:iCs/>
          <w:color w:val="000000"/>
          <w:sz w:val="16"/>
          <w:szCs w:val="16"/>
          <w:lang w:eastAsia="ru-RU" w:bidi="ar-SA"/>
        </w:rPr>
        <w:t>(в довільній формі)</w:t>
      </w:r>
      <w:r w:rsidRPr="000431B5">
        <w:rPr>
          <w:rFonts w:eastAsia="Times New Roman"/>
          <w:b w:val="0"/>
          <w:bCs/>
          <w:iCs/>
          <w:color w:val="000000"/>
          <w:sz w:val="16"/>
          <w:szCs w:val="16"/>
          <w:lang w:eastAsia="ru-RU" w:bidi="ar-SA"/>
        </w:rPr>
        <w:t xml:space="preserve">, які готуються безпосередньо Учасником, оформлюються на фірмовому бланку Учасника </w:t>
      </w:r>
      <w:r w:rsidRPr="000431B5">
        <w:rPr>
          <w:rFonts w:eastAsia="Times New Roman"/>
          <w:b w:val="0"/>
          <w:i/>
          <w:color w:val="000000"/>
          <w:sz w:val="16"/>
          <w:szCs w:val="16"/>
          <w:lang w:eastAsia="ru-RU" w:bidi="ar-SA"/>
        </w:rPr>
        <w:t>(за наявності)</w:t>
      </w:r>
      <w:r w:rsidRPr="000431B5">
        <w:rPr>
          <w:rFonts w:eastAsia="Times New Roman"/>
          <w:b w:val="0"/>
          <w:color w:val="000000"/>
          <w:sz w:val="16"/>
          <w:szCs w:val="16"/>
          <w:lang w:eastAsia="ru-RU" w:bidi="ar-SA"/>
        </w:rPr>
        <w:t xml:space="preserve"> за підписом уповноваженої посадової особи Учасника та завіряються печаткою Учасника, </w:t>
      </w:r>
      <w:r w:rsidRPr="000431B5">
        <w:rPr>
          <w:rFonts w:eastAsia="Times New Roman"/>
          <w:b w:val="0"/>
          <w:sz w:val="16"/>
          <w:szCs w:val="16"/>
          <w:lang w:eastAsia="ru-RU" w:bidi="ar-SA"/>
        </w:rPr>
        <w:t>якщо Учасник здійснює свою діяльність з використанням печатки</w:t>
      </w:r>
      <w:r w:rsidRPr="000431B5">
        <w:rPr>
          <w:rFonts w:eastAsia="Times New Roman"/>
          <w:b w:val="0"/>
          <w:i/>
          <w:color w:val="000000"/>
          <w:sz w:val="16"/>
          <w:szCs w:val="16"/>
          <w:lang w:eastAsia="ru-RU" w:bidi="ar-SA"/>
        </w:rPr>
        <w:t>.</w:t>
      </w:r>
    </w:p>
    <w:p w14:paraId="50F4FA66" w14:textId="77777777" w:rsidR="000431B5" w:rsidRPr="000431B5" w:rsidRDefault="000431B5" w:rsidP="000431B5">
      <w:pPr>
        <w:suppressAutoHyphens w:val="0"/>
        <w:autoSpaceDE/>
        <w:ind w:right="113"/>
        <w:jc w:val="both"/>
        <w:rPr>
          <w:rFonts w:eastAsia="Times New Roman"/>
          <w:b w:val="0"/>
          <w:sz w:val="16"/>
          <w:szCs w:val="16"/>
          <w:lang w:eastAsia="ru-RU" w:bidi="ar-SA"/>
        </w:rPr>
      </w:pPr>
      <w:r w:rsidRPr="000431B5">
        <w:rPr>
          <w:rFonts w:eastAsia="Times New Roman"/>
          <w:color w:val="000000"/>
          <w:sz w:val="16"/>
          <w:szCs w:val="16"/>
          <w:lang w:eastAsia="ru-RU" w:bidi="ar-SA"/>
        </w:rPr>
        <w:t>3.</w:t>
      </w:r>
      <w:r w:rsidRPr="000431B5">
        <w:rPr>
          <w:rFonts w:eastAsia="Times New Roman"/>
          <w:b w:val="0"/>
          <w:color w:val="000000"/>
          <w:sz w:val="16"/>
          <w:szCs w:val="16"/>
          <w:lang w:eastAsia="ru-RU" w:bidi="ar-SA"/>
        </w:rPr>
        <w:t>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14:paraId="6136F617" w14:textId="77777777" w:rsidR="000431B5" w:rsidRPr="000431B5" w:rsidRDefault="000431B5" w:rsidP="000431B5">
      <w:pPr>
        <w:widowControl/>
        <w:pBdr>
          <w:bottom w:val="single" w:sz="12" w:space="1" w:color="auto"/>
        </w:pBdr>
        <w:suppressAutoHyphens w:val="0"/>
        <w:autoSpaceDE/>
        <w:jc w:val="both"/>
        <w:rPr>
          <w:rFonts w:eastAsia="Times New Roman"/>
          <w:b w:val="0"/>
          <w:color w:val="000000"/>
          <w:sz w:val="16"/>
          <w:szCs w:val="16"/>
          <w:lang w:eastAsia="ru-RU" w:bidi="ar-SA"/>
        </w:rPr>
      </w:pPr>
      <w:r w:rsidRPr="000431B5">
        <w:rPr>
          <w:rFonts w:eastAsia="Times New Roman"/>
          <w:color w:val="000000"/>
          <w:sz w:val="16"/>
          <w:szCs w:val="16"/>
          <w:lang w:eastAsia="ru-RU" w:bidi="ar-SA"/>
        </w:rPr>
        <w:t>4.</w:t>
      </w:r>
      <w:r w:rsidRPr="000431B5">
        <w:rPr>
          <w:rFonts w:eastAsia="Times New Roman"/>
          <w:b w:val="0"/>
          <w:color w:val="000000"/>
          <w:sz w:val="16"/>
          <w:szCs w:val="16"/>
          <w:lang w:eastAsia="ru-RU" w:bidi="ar-SA"/>
        </w:rPr>
        <w:t> </w:t>
      </w:r>
      <w:r w:rsidRPr="000431B5">
        <w:rPr>
          <w:rFonts w:eastAsia="Times New Roman"/>
          <w:color w:val="000000"/>
          <w:sz w:val="16"/>
          <w:szCs w:val="16"/>
          <w:lang w:eastAsia="ru-RU" w:bidi="ar-SA"/>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148BC4CC" w14:textId="2EC44445" w:rsidR="000431B5" w:rsidRPr="000431B5" w:rsidRDefault="000431B5" w:rsidP="000431B5">
      <w:pPr>
        <w:widowControl/>
        <w:suppressAutoHyphens w:val="0"/>
        <w:autoSpaceDE/>
        <w:jc w:val="right"/>
        <w:rPr>
          <w:rFonts w:eastAsia="Times New Roman"/>
          <w:color w:val="000000"/>
          <w:lang w:eastAsia="ru-RU" w:bidi="ar-SA"/>
        </w:rPr>
      </w:pPr>
      <w:r w:rsidRPr="000431B5">
        <w:rPr>
          <w:rFonts w:eastAsia="Times New Roman"/>
          <w:b w:val="0"/>
          <w:i/>
          <w:color w:val="FF0000"/>
          <w:sz w:val="20"/>
          <w:szCs w:val="20"/>
          <w:lang w:eastAsia="ru-RU" w:bidi="ar-SA"/>
        </w:rPr>
        <w:br w:type="page"/>
      </w:r>
      <w:r w:rsidRPr="000431B5">
        <w:rPr>
          <w:rFonts w:eastAsia="Times New Roman"/>
          <w:color w:val="000000"/>
          <w:lang w:eastAsia="ru-RU" w:bidi="ar-SA"/>
        </w:rPr>
        <w:lastRenderedPageBreak/>
        <w:t>ДОДАТОК </w:t>
      </w:r>
      <w:r w:rsidR="00D9078F">
        <w:rPr>
          <w:rFonts w:eastAsia="Times New Roman"/>
          <w:color w:val="000000"/>
          <w:lang w:eastAsia="ru-RU" w:bidi="ar-SA"/>
        </w:rPr>
        <w:t>4</w:t>
      </w:r>
    </w:p>
    <w:p w14:paraId="7516EF50" w14:textId="3A7BD878" w:rsidR="000431B5" w:rsidRPr="000431B5" w:rsidRDefault="00D9078F" w:rsidP="000431B5">
      <w:pPr>
        <w:widowControl/>
        <w:suppressAutoHyphens w:val="0"/>
        <w:autoSpaceDE/>
        <w:rPr>
          <w:rFonts w:ascii="Arial Black" w:eastAsia="Times New Roman" w:hAnsi="Arial Black"/>
          <w:color w:val="000000"/>
          <w:u w:val="single"/>
          <w:lang w:eastAsia="ru-RU" w:bidi="ar-SA"/>
        </w:rPr>
      </w:pPr>
      <w:r>
        <w:rPr>
          <w:rFonts w:ascii="Arial Black" w:eastAsia="Times New Roman" w:hAnsi="Arial Black"/>
          <w:color w:val="000000"/>
          <w:u w:val="single"/>
          <w:lang w:eastAsia="ru-RU" w:bidi="ar-SA"/>
        </w:rPr>
        <w:t xml:space="preserve">Вимоги, встановлені статтею </w:t>
      </w:r>
      <w:proofErr w:type="spellStart"/>
      <w:r>
        <w:rPr>
          <w:rFonts w:ascii="Arial Black" w:eastAsia="Times New Roman" w:hAnsi="Arial Black"/>
          <w:color w:val="000000"/>
          <w:u w:val="single"/>
          <w:lang w:eastAsia="ru-RU" w:bidi="ar-SA"/>
        </w:rPr>
        <w:t>статтею</w:t>
      </w:r>
      <w:proofErr w:type="spellEnd"/>
      <w:r>
        <w:rPr>
          <w:rFonts w:ascii="Arial Black" w:eastAsia="Times New Roman" w:hAnsi="Arial Black"/>
          <w:color w:val="000000"/>
          <w:u w:val="single"/>
          <w:lang w:eastAsia="ru-RU" w:bidi="ar-SA"/>
        </w:rPr>
        <w:t xml:space="preserve"> 17 Закону (крім пункту 13 частини першої статті 17 Закону)</w:t>
      </w:r>
    </w:p>
    <w:p w14:paraId="0BE7D690" w14:textId="77777777" w:rsidR="000431B5" w:rsidRPr="000431B5" w:rsidRDefault="000431B5" w:rsidP="000431B5">
      <w:pPr>
        <w:widowControl/>
        <w:suppressAutoHyphens w:val="0"/>
        <w:autoSpaceDE/>
        <w:rPr>
          <w:rFonts w:ascii="Arial Black" w:eastAsia="Times New Roman" w:hAnsi="Arial Black"/>
          <w:color w:val="000000"/>
          <w:u w:val="single"/>
          <w:lang w:eastAsia="ru-RU" w:bidi="ar-SA"/>
        </w:rPr>
      </w:pPr>
      <w:r w:rsidRPr="000431B5">
        <w:rPr>
          <w:rFonts w:ascii="Arial Black" w:eastAsia="Times New Roman" w:hAnsi="Arial Black"/>
          <w:color w:val="000000"/>
          <w:u w:val="single"/>
          <w:lang w:eastAsia="ru-RU" w:bidi="ar-SA"/>
        </w:rPr>
        <w:t>ДОКУМЕНТИ, ЩО ПОДАЮТЬСЯ ПЕРЕМОЖЦЕМ</w:t>
      </w:r>
    </w:p>
    <w:p w14:paraId="581F0796" w14:textId="77777777" w:rsidR="000431B5" w:rsidRPr="000431B5" w:rsidRDefault="000431B5" w:rsidP="000431B5">
      <w:pPr>
        <w:widowControl/>
        <w:suppressAutoHyphens w:val="0"/>
        <w:autoSpaceDE/>
        <w:rPr>
          <w:rFonts w:ascii="Arial Black" w:eastAsia="Times New Roman" w:hAnsi="Arial Black"/>
          <w:color w:val="000000"/>
          <w:u w:val="single"/>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78"/>
        <w:gridCol w:w="3801"/>
        <w:gridCol w:w="3605"/>
      </w:tblGrid>
      <w:tr w:rsidR="000431B5" w:rsidRPr="000431B5" w14:paraId="769EA0B4" w14:textId="77777777" w:rsidTr="000431B5">
        <w:trPr>
          <w:jc w:val="center"/>
        </w:trPr>
        <w:tc>
          <w:tcPr>
            <w:tcW w:w="2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72E4F4" w14:textId="77777777" w:rsidR="000431B5" w:rsidRPr="000431B5" w:rsidRDefault="000431B5" w:rsidP="000431B5">
            <w:pPr>
              <w:widowControl/>
              <w:suppressAutoHyphens w:val="0"/>
              <w:autoSpaceDE/>
              <w:rPr>
                <w:rFonts w:eastAsia="Times New Roman"/>
                <w:bCs/>
                <w:color w:val="000000"/>
                <w:sz w:val="14"/>
                <w:szCs w:val="14"/>
                <w:lang w:eastAsia="ru-RU" w:bidi="ar-SA"/>
              </w:rPr>
            </w:pPr>
            <w:r w:rsidRPr="000431B5">
              <w:rPr>
                <w:rFonts w:eastAsia="Times New Roman"/>
                <w:bCs/>
                <w:color w:val="000000"/>
                <w:sz w:val="14"/>
                <w:szCs w:val="14"/>
                <w:lang w:eastAsia="ru-RU" w:bidi="ar-SA"/>
              </w:rPr>
              <w:t>№</w:t>
            </w:r>
          </w:p>
          <w:p w14:paraId="07C627DB" w14:textId="77777777" w:rsidR="000431B5" w:rsidRPr="000431B5" w:rsidRDefault="000431B5" w:rsidP="000431B5">
            <w:pPr>
              <w:widowControl/>
              <w:suppressAutoHyphens w:val="0"/>
              <w:autoSpaceDE/>
              <w:rPr>
                <w:rFonts w:eastAsia="Times New Roman"/>
                <w:bCs/>
                <w:color w:val="000000"/>
                <w:sz w:val="14"/>
                <w:szCs w:val="14"/>
                <w:lang w:eastAsia="ru-RU" w:bidi="ar-SA"/>
              </w:rPr>
            </w:pPr>
            <w:r w:rsidRPr="000431B5">
              <w:rPr>
                <w:rFonts w:eastAsia="Times New Roman"/>
                <w:bCs/>
                <w:color w:val="000000"/>
                <w:sz w:val="14"/>
                <w:szCs w:val="14"/>
                <w:lang w:eastAsia="ru-RU" w:bidi="ar-SA"/>
              </w:rPr>
              <w:t>п/п</w:t>
            </w:r>
          </w:p>
        </w:tc>
        <w:tc>
          <w:tcPr>
            <w:tcW w:w="123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F3AD69" w14:textId="77777777" w:rsidR="000431B5" w:rsidRPr="000431B5" w:rsidRDefault="000431B5" w:rsidP="000431B5">
            <w:pPr>
              <w:widowControl/>
              <w:suppressAutoHyphens w:val="0"/>
              <w:autoSpaceDE/>
              <w:ind w:left="42" w:right="42"/>
              <w:rPr>
                <w:rFonts w:eastAsia="Times New Roman"/>
                <w:bCs/>
                <w:i/>
                <w:color w:val="000000"/>
                <w:sz w:val="14"/>
                <w:szCs w:val="14"/>
                <w:lang w:eastAsia="ru-RU" w:bidi="ar-SA"/>
              </w:rPr>
            </w:pPr>
            <w:r w:rsidRPr="000431B5">
              <w:rPr>
                <w:rFonts w:eastAsia="Times New Roman"/>
                <w:bCs/>
                <w:i/>
                <w:color w:val="000000"/>
                <w:sz w:val="14"/>
                <w:szCs w:val="14"/>
                <w:lang w:eastAsia="ru-RU" w:bidi="ar-SA"/>
              </w:rPr>
              <w:t>ВИМОГИ СТАТТІ 17 ЗАКОНУ</w:t>
            </w:r>
          </w:p>
          <w:p w14:paraId="3A507F78" w14:textId="77777777" w:rsidR="000431B5" w:rsidRPr="000431B5" w:rsidRDefault="000431B5" w:rsidP="000431B5">
            <w:pPr>
              <w:widowControl/>
              <w:suppressAutoHyphens w:val="0"/>
              <w:autoSpaceDE/>
              <w:ind w:left="42" w:right="42"/>
              <w:rPr>
                <w:rFonts w:eastAsia="Times New Roman"/>
                <w:bCs/>
                <w:i/>
                <w:color w:val="000000"/>
                <w:sz w:val="14"/>
                <w:szCs w:val="14"/>
                <w:lang w:eastAsia="ru-RU" w:bidi="ar-SA"/>
              </w:rPr>
            </w:pPr>
            <w:r w:rsidRPr="000431B5">
              <w:rPr>
                <w:rFonts w:eastAsia="Times New Roman"/>
                <w:bCs/>
                <w:i/>
                <w:color w:val="000000"/>
                <w:sz w:val="14"/>
                <w:szCs w:val="14"/>
                <w:lang w:eastAsia="ru-RU" w:bidi="ar-S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182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36EEC4" w14:textId="77777777" w:rsidR="000431B5" w:rsidRPr="000431B5" w:rsidRDefault="000431B5" w:rsidP="000431B5">
            <w:pPr>
              <w:widowControl/>
              <w:suppressAutoHyphens w:val="0"/>
              <w:autoSpaceDE/>
              <w:rPr>
                <w:rFonts w:eastAsia="Times New Roman"/>
                <w:bCs/>
                <w:color w:val="000000"/>
                <w:sz w:val="14"/>
                <w:szCs w:val="14"/>
                <w:lang w:eastAsia="ru-RU" w:bidi="ar-SA"/>
              </w:rPr>
            </w:pPr>
            <w:r w:rsidRPr="000431B5">
              <w:rPr>
                <w:rFonts w:eastAsia="Times New Roman"/>
                <w:bCs/>
                <w:color w:val="000000"/>
                <w:sz w:val="14"/>
                <w:szCs w:val="14"/>
                <w:lang w:eastAsia="ru-RU" w:bidi="ar-SA"/>
              </w:rPr>
              <w:t>Документи, які надаються</w:t>
            </w:r>
          </w:p>
          <w:p w14:paraId="7F72BCAD" w14:textId="77777777" w:rsidR="000431B5" w:rsidRPr="000431B5" w:rsidRDefault="000431B5" w:rsidP="000431B5">
            <w:pPr>
              <w:widowControl/>
              <w:suppressAutoHyphens w:val="0"/>
              <w:autoSpaceDE/>
              <w:rPr>
                <w:rFonts w:eastAsia="Times New Roman"/>
                <w:bCs/>
                <w:color w:val="000000"/>
                <w:sz w:val="14"/>
                <w:szCs w:val="14"/>
                <w:lang w:eastAsia="ru-RU" w:bidi="ar-SA"/>
              </w:rPr>
            </w:pPr>
            <w:r w:rsidRPr="000431B5">
              <w:rPr>
                <w:rFonts w:eastAsia="Times New Roman"/>
                <w:bCs/>
                <w:color w:val="000000"/>
                <w:sz w:val="14"/>
                <w:szCs w:val="14"/>
                <w:lang w:eastAsia="ru-RU" w:bidi="ar-SA"/>
              </w:rPr>
              <w:t>ПЕРЕМОЖЦЕМ</w:t>
            </w:r>
          </w:p>
          <w:p w14:paraId="6FBD3321"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bCs/>
                <w:color w:val="000000"/>
                <w:sz w:val="14"/>
                <w:szCs w:val="14"/>
                <w:lang w:eastAsia="ru-RU" w:bidi="ar-SA"/>
              </w:rPr>
              <w:t>(</w:t>
            </w:r>
            <w:r w:rsidRPr="000431B5">
              <w:rPr>
                <w:rFonts w:eastAsia="Times New Roman"/>
                <w:bCs/>
                <w:color w:val="000000"/>
                <w:sz w:val="14"/>
                <w:szCs w:val="14"/>
                <w:u w:val="single"/>
                <w:lang w:eastAsia="ru-RU" w:bidi="ar-SA"/>
              </w:rPr>
              <w:t>юридичною особою</w:t>
            </w:r>
            <w:r w:rsidRPr="000431B5">
              <w:rPr>
                <w:rFonts w:eastAsia="Times New Roman"/>
                <w:bCs/>
                <w:color w:val="000000"/>
                <w:sz w:val="14"/>
                <w:szCs w:val="14"/>
                <w:lang w:eastAsia="ru-RU" w:bidi="ar-SA"/>
              </w:rPr>
              <w:t>)</w:t>
            </w:r>
          </w:p>
        </w:tc>
        <w:tc>
          <w:tcPr>
            <w:tcW w:w="1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5F639C" w14:textId="77777777" w:rsidR="000431B5" w:rsidRPr="000431B5" w:rsidRDefault="000431B5" w:rsidP="000431B5">
            <w:pPr>
              <w:widowControl/>
              <w:suppressAutoHyphens w:val="0"/>
              <w:autoSpaceDE/>
              <w:rPr>
                <w:rFonts w:eastAsia="Times New Roman"/>
                <w:bCs/>
                <w:color w:val="000000"/>
                <w:sz w:val="14"/>
                <w:szCs w:val="14"/>
                <w:lang w:eastAsia="ru-RU" w:bidi="ar-SA"/>
              </w:rPr>
            </w:pPr>
            <w:r w:rsidRPr="000431B5">
              <w:rPr>
                <w:rFonts w:eastAsia="Times New Roman"/>
                <w:bCs/>
                <w:color w:val="000000"/>
                <w:sz w:val="14"/>
                <w:szCs w:val="14"/>
                <w:lang w:eastAsia="ru-RU" w:bidi="ar-SA"/>
              </w:rPr>
              <w:t>Документи, які надаються ПЕРЕМОЖЦЕМ</w:t>
            </w:r>
          </w:p>
          <w:p w14:paraId="0E7D43CC"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bCs/>
                <w:color w:val="000000"/>
                <w:sz w:val="14"/>
                <w:szCs w:val="14"/>
                <w:lang w:eastAsia="ru-RU" w:bidi="ar-SA"/>
              </w:rPr>
              <w:t>(</w:t>
            </w:r>
            <w:r w:rsidRPr="000431B5">
              <w:rPr>
                <w:rFonts w:eastAsia="Times New Roman"/>
                <w:bCs/>
                <w:color w:val="000000"/>
                <w:sz w:val="14"/>
                <w:szCs w:val="14"/>
                <w:u w:val="single"/>
                <w:lang w:eastAsia="ru-RU" w:bidi="ar-SA"/>
              </w:rPr>
              <w:t>фізичною особою чи фізичною особою-підприємцем</w:t>
            </w:r>
            <w:r w:rsidRPr="000431B5">
              <w:rPr>
                <w:rFonts w:eastAsia="Times New Roman"/>
                <w:bCs/>
                <w:color w:val="000000"/>
                <w:sz w:val="14"/>
                <w:szCs w:val="14"/>
                <w:lang w:eastAsia="ru-RU" w:bidi="ar-SA"/>
              </w:rPr>
              <w:t>)</w:t>
            </w:r>
          </w:p>
        </w:tc>
      </w:tr>
      <w:tr w:rsidR="000431B5" w:rsidRPr="000431B5" w14:paraId="49C8EB7F" w14:textId="77777777" w:rsidTr="000431B5">
        <w:trPr>
          <w:jc w:val="center"/>
        </w:trPr>
        <w:tc>
          <w:tcPr>
            <w:tcW w:w="214" w:type="pct"/>
            <w:tcBorders>
              <w:top w:val="single" w:sz="4" w:space="0" w:color="auto"/>
              <w:left w:val="single" w:sz="4" w:space="0" w:color="auto"/>
              <w:bottom w:val="single" w:sz="4" w:space="0" w:color="auto"/>
              <w:right w:val="single" w:sz="4" w:space="0" w:color="auto"/>
            </w:tcBorders>
            <w:hideMark/>
          </w:tcPr>
          <w:p w14:paraId="3E88110D" w14:textId="77777777" w:rsidR="000431B5" w:rsidRPr="000431B5" w:rsidRDefault="000431B5" w:rsidP="000431B5">
            <w:pPr>
              <w:widowControl/>
              <w:suppressAutoHyphens w:val="0"/>
              <w:autoSpaceDE/>
              <w:ind w:left="42" w:right="42"/>
              <w:rPr>
                <w:rFonts w:eastAsia="Times New Roman"/>
                <w:bCs/>
                <w:color w:val="000000"/>
                <w:sz w:val="14"/>
                <w:szCs w:val="14"/>
                <w:lang w:eastAsia="ru-RU" w:bidi="ar-SA"/>
              </w:rPr>
            </w:pPr>
            <w:r w:rsidRPr="000431B5">
              <w:rPr>
                <w:rFonts w:eastAsia="Times New Roman"/>
                <w:bCs/>
                <w:color w:val="000000"/>
                <w:sz w:val="14"/>
                <w:szCs w:val="14"/>
                <w:lang w:eastAsia="ru-RU" w:bidi="ar-SA"/>
              </w:rPr>
              <w:t>1</w:t>
            </w:r>
          </w:p>
        </w:tc>
        <w:tc>
          <w:tcPr>
            <w:tcW w:w="1236" w:type="pct"/>
            <w:tcBorders>
              <w:top w:val="single" w:sz="4" w:space="0" w:color="auto"/>
              <w:left w:val="single" w:sz="4" w:space="0" w:color="auto"/>
              <w:bottom w:val="single" w:sz="4" w:space="0" w:color="auto"/>
              <w:right w:val="single" w:sz="4" w:space="0" w:color="auto"/>
            </w:tcBorders>
            <w:hideMark/>
          </w:tcPr>
          <w:p w14:paraId="0502FCB6" w14:textId="77777777" w:rsidR="000431B5" w:rsidRPr="000431B5" w:rsidRDefault="000431B5" w:rsidP="000431B5">
            <w:pPr>
              <w:widowControl/>
              <w:suppressAutoHyphens w:val="0"/>
              <w:autoSpaceDE/>
              <w:jc w:val="both"/>
              <w:rPr>
                <w:rFonts w:eastAsia="Times New Roman"/>
                <w:b w:val="0"/>
                <w:i/>
                <w:color w:val="000000"/>
                <w:sz w:val="14"/>
                <w:szCs w:val="14"/>
                <w:lang w:eastAsia="ru-RU" w:bidi="ar-SA"/>
              </w:rPr>
            </w:pPr>
            <w:r w:rsidRPr="000431B5">
              <w:rPr>
                <w:rFonts w:eastAsia="Times New Roman"/>
                <w:b w:val="0"/>
                <w:i/>
                <w:color w:val="000000"/>
                <w:sz w:val="14"/>
                <w:szCs w:val="14"/>
                <w:shd w:val="clear" w:color="auto" w:fill="FFFFFF"/>
                <w:lang w:eastAsia="ru-RU"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A5958D" w14:textId="77777777" w:rsidR="000431B5" w:rsidRPr="000431B5" w:rsidRDefault="000431B5" w:rsidP="000431B5">
            <w:pPr>
              <w:widowControl/>
              <w:suppressAutoHyphens w:val="0"/>
              <w:autoSpaceDE/>
              <w:jc w:val="both"/>
              <w:rPr>
                <w:rFonts w:eastAsia="Times New Roman"/>
                <w:bCs/>
                <w:i/>
                <w:color w:val="000000"/>
                <w:sz w:val="14"/>
                <w:szCs w:val="14"/>
                <w:lang w:eastAsia="ru-RU" w:bidi="ar-SA"/>
              </w:rPr>
            </w:pPr>
            <w:r w:rsidRPr="000431B5">
              <w:rPr>
                <w:rFonts w:eastAsia="Times New Roman"/>
                <w:bCs/>
                <w:i/>
                <w:color w:val="000000"/>
                <w:sz w:val="14"/>
                <w:szCs w:val="14"/>
                <w:lang w:eastAsia="ru-RU" w:bidi="ar-SA"/>
              </w:rPr>
              <w:t>(пункт 3 частини 1 статті 17 Закону)</w:t>
            </w:r>
          </w:p>
        </w:tc>
        <w:tc>
          <w:tcPr>
            <w:tcW w:w="1822" w:type="pct"/>
            <w:tcBorders>
              <w:top w:val="single" w:sz="4" w:space="0" w:color="auto"/>
              <w:left w:val="single" w:sz="4" w:space="0" w:color="auto"/>
              <w:bottom w:val="single" w:sz="4" w:space="0" w:color="auto"/>
              <w:right w:val="single" w:sz="4" w:space="0" w:color="auto"/>
            </w:tcBorders>
            <w:hideMark/>
          </w:tcPr>
          <w:p w14:paraId="11672E59" w14:textId="77777777" w:rsidR="000431B5" w:rsidRPr="000431B5" w:rsidRDefault="000431B5" w:rsidP="000431B5">
            <w:pPr>
              <w:widowControl/>
              <w:suppressAutoHyphens w:val="0"/>
              <w:autoSpaceDE/>
              <w:ind w:left="42" w:right="42"/>
              <w:jc w:val="both"/>
              <w:rPr>
                <w:rFonts w:eastAsia="Times New Roman"/>
                <w:bCs/>
                <w:color w:val="000000"/>
                <w:sz w:val="14"/>
                <w:szCs w:val="14"/>
                <w:lang w:eastAsia="ru-RU" w:bidi="ar-SA"/>
              </w:rPr>
            </w:pPr>
            <w:r w:rsidRPr="000431B5">
              <w:rPr>
                <w:rFonts w:eastAsia="Times New Roman"/>
                <w:bCs/>
                <w:color w:val="000000"/>
                <w:sz w:val="14"/>
                <w:szCs w:val="14"/>
                <w:lang w:eastAsia="ru-RU" w:bidi="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31B5">
              <w:rPr>
                <w:rFonts w:eastAsia="Times New Roman"/>
                <w:color w:val="000000"/>
                <w:sz w:val="14"/>
                <w:szCs w:val="14"/>
                <w:shd w:val="clear" w:color="auto" w:fill="FFFFFF"/>
                <w:lang w:eastAsia="ru-RU" w:bidi="ar-SA"/>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0431B5">
              <w:rPr>
                <w:rFonts w:eastAsia="Times New Roman"/>
                <w:bCs/>
                <w:color w:val="000000"/>
                <w:sz w:val="14"/>
                <w:szCs w:val="14"/>
                <w:lang w:eastAsia="ru-RU" w:bidi="ar-SA"/>
              </w:rPr>
              <w:t>.</w:t>
            </w:r>
          </w:p>
          <w:p w14:paraId="3E69C3EE"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color w:val="000000"/>
                <w:sz w:val="14"/>
                <w:szCs w:val="14"/>
                <w:u w:val="single"/>
                <w:lang w:eastAsia="ru-RU" w:bidi="ar-SA"/>
              </w:rPr>
              <w:t>Довідка повинна бути сформована не раніше дати визначення Учасника переможцем закупівлі.</w:t>
            </w:r>
          </w:p>
          <w:p w14:paraId="7A8E52C1" w14:textId="77777777" w:rsidR="000431B5" w:rsidRPr="000431B5" w:rsidRDefault="000431B5" w:rsidP="000431B5">
            <w:pPr>
              <w:widowControl/>
              <w:suppressAutoHyphens w:val="0"/>
              <w:autoSpaceDE/>
              <w:ind w:left="42" w:right="42"/>
              <w:jc w:val="both"/>
              <w:rPr>
                <w:rFonts w:eastAsia="Times New Roman"/>
                <w:bCs/>
                <w:color w:val="000000"/>
                <w:sz w:val="14"/>
                <w:szCs w:val="14"/>
                <w:lang w:eastAsia="ru-RU" w:bidi="ar-SA"/>
              </w:rPr>
            </w:pPr>
            <w:r w:rsidRPr="000431B5">
              <w:rPr>
                <w:rFonts w:eastAsia="Times New Roman"/>
                <w:b w:val="0"/>
                <w:bCs/>
                <w:i/>
                <w:color w:val="000000"/>
                <w:sz w:val="14"/>
                <w:szCs w:val="14"/>
                <w:lang w:eastAsia="ru-RU" w:bidi="ar-S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1728" w:type="pct"/>
            <w:tcBorders>
              <w:top w:val="single" w:sz="4" w:space="0" w:color="auto"/>
              <w:left w:val="single" w:sz="4" w:space="0" w:color="auto"/>
              <w:bottom w:val="single" w:sz="4" w:space="0" w:color="auto"/>
              <w:right w:val="single" w:sz="4" w:space="0" w:color="auto"/>
            </w:tcBorders>
            <w:hideMark/>
          </w:tcPr>
          <w:p w14:paraId="4109B963" w14:textId="77777777" w:rsidR="000431B5" w:rsidRPr="000431B5" w:rsidRDefault="000431B5" w:rsidP="000431B5">
            <w:pPr>
              <w:widowControl/>
              <w:suppressAutoHyphens w:val="0"/>
              <w:autoSpaceDE/>
              <w:jc w:val="both"/>
              <w:rPr>
                <w:rFonts w:eastAsia="Times New Roman"/>
                <w:bCs/>
                <w:color w:val="000000"/>
                <w:sz w:val="14"/>
                <w:szCs w:val="14"/>
                <w:lang w:eastAsia="ru-RU" w:bidi="ar-SA"/>
              </w:rPr>
            </w:pPr>
            <w:r w:rsidRPr="000431B5">
              <w:rPr>
                <w:rFonts w:eastAsia="Times New Roman"/>
                <w:bCs/>
                <w:color w:val="000000"/>
                <w:sz w:val="14"/>
                <w:szCs w:val="14"/>
                <w:lang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2D19EDCC"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color w:val="000000"/>
                <w:sz w:val="14"/>
                <w:szCs w:val="14"/>
                <w:u w:val="single"/>
                <w:lang w:eastAsia="ru-RU" w:bidi="ar-SA"/>
              </w:rPr>
              <w:t>Довідка повинна бути сформована не раніше дати визначення Учасника переможцем закупівлі.</w:t>
            </w:r>
          </w:p>
          <w:p w14:paraId="56C474FD" w14:textId="77777777" w:rsidR="000431B5" w:rsidRPr="000431B5" w:rsidRDefault="000431B5" w:rsidP="000431B5">
            <w:pPr>
              <w:widowControl/>
              <w:suppressAutoHyphens w:val="0"/>
              <w:autoSpaceDE/>
              <w:jc w:val="both"/>
              <w:rPr>
                <w:rFonts w:eastAsia="Times New Roman"/>
                <w:bCs/>
                <w:color w:val="000000"/>
                <w:sz w:val="14"/>
                <w:szCs w:val="14"/>
                <w:lang w:eastAsia="ru-RU" w:bidi="ar-SA"/>
              </w:rPr>
            </w:pPr>
            <w:r w:rsidRPr="000431B5">
              <w:rPr>
                <w:rFonts w:eastAsia="Times New Roman"/>
                <w:b w:val="0"/>
                <w:bCs/>
                <w:i/>
                <w:color w:val="000000"/>
                <w:sz w:val="14"/>
                <w:szCs w:val="14"/>
                <w:lang w:eastAsia="ru-RU" w:bidi="ar-S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31B5" w:rsidRPr="000431B5" w14:paraId="04FF6D33" w14:textId="77777777" w:rsidTr="000431B5">
        <w:trPr>
          <w:jc w:val="center"/>
        </w:trPr>
        <w:tc>
          <w:tcPr>
            <w:tcW w:w="214" w:type="pct"/>
            <w:tcBorders>
              <w:top w:val="single" w:sz="4" w:space="0" w:color="auto"/>
              <w:left w:val="single" w:sz="4" w:space="0" w:color="auto"/>
              <w:bottom w:val="single" w:sz="4" w:space="0" w:color="auto"/>
              <w:right w:val="single" w:sz="4" w:space="0" w:color="auto"/>
            </w:tcBorders>
            <w:hideMark/>
          </w:tcPr>
          <w:p w14:paraId="3BFF3BF5" w14:textId="77777777" w:rsidR="000431B5" w:rsidRPr="000431B5" w:rsidRDefault="000431B5" w:rsidP="000431B5">
            <w:pPr>
              <w:widowControl/>
              <w:suppressAutoHyphens w:val="0"/>
              <w:autoSpaceDE/>
              <w:ind w:left="42" w:right="42"/>
              <w:rPr>
                <w:rFonts w:eastAsia="Times New Roman"/>
                <w:bCs/>
                <w:color w:val="000000"/>
                <w:sz w:val="14"/>
                <w:szCs w:val="14"/>
                <w:lang w:eastAsia="ru-RU" w:bidi="ar-SA"/>
              </w:rPr>
            </w:pPr>
            <w:r w:rsidRPr="000431B5">
              <w:rPr>
                <w:rFonts w:eastAsia="Times New Roman"/>
                <w:bCs/>
                <w:color w:val="000000"/>
                <w:sz w:val="14"/>
                <w:szCs w:val="14"/>
                <w:lang w:eastAsia="ru-RU" w:bidi="ar-SA"/>
              </w:rPr>
              <w:t>2</w:t>
            </w:r>
          </w:p>
        </w:tc>
        <w:tc>
          <w:tcPr>
            <w:tcW w:w="1236" w:type="pct"/>
            <w:tcBorders>
              <w:top w:val="single" w:sz="4" w:space="0" w:color="auto"/>
              <w:left w:val="single" w:sz="4" w:space="0" w:color="auto"/>
              <w:bottom w:val="single" w:sz="4" w:space="0" w:color="auto"/>
              <w:right w:val="single" w:sz="4" w:space="0" w:color="auto"/>
            </w:tcBorders>
            <w:hideMark/>
          </w:tcPr>
          <w:p w14:paraId="49ABF128" w14:textId="77777777" w:rsidR="000431B5" w:rsidRPr="000431B5" w:rsidRDefault="000431B5" w:rsidP="000431B5">
            <w:pPr>
              <w:widowControl/>
              <w:suppressAutoHyphens w:val="0"/>
              <w:autoSpaceDE/>
              <w:ind w:hanging="15"/>
              <w:jc w:val="both"/>
              <w:rPr>
                <w:rFonts w:eastAsia="Times New Roman"/>
                <w:b w:val="0"/>
                <w:i/>
                <w:color w:val="000000"/>
                <w:sz w:val="14"/>
                <w:szCs w:val="14"/>
                <w:shd w:val="clear" w:color="auto" w:fill="FFFFFF"/>
                <w:lang w:eastAsia="ru-RU" w:bidi="ar-SA"/>
              </w:rPr>
            </w:pPr>
            <w:r w:rsidRPr="000431B5">
              <w:rPr>
                <w:rFonts w:eastAsia="Times New Roman"/>
                <w:b w:val="0"/>
                <w:i/>
                <w:color w:val="000000"/>
                <w:sz w:val="14"/>
                <w:szCs w:val="14"/>
                <w:shd w:val="clear" w:color="auto" w:fill="FFFFFF"/>
                <w:lang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4F6C7D" w14:textId="77777777" w:rsidR="000431B5" w:rsidRPr="000431B5" w:rsidRDefault="000431B5" w:rsidP="000431B5">
            <w:pPr>
              <w:widowControl/>
              <w:suppressAutoHyphens w:val="0"/>
              <w:autoSpaceDE/>
              <w:ind w:hanging="15"/>
              <w:jc w:val="both"/>
              <w:rPr>
                <w:rFonts w:eastAsia="Times New Roman"/>
                <w:b w:val="0"/>
                <w:i/>
                <w:color w:val="000000"/>
                <w:sz w:val="14"/>
                <w:szCs w:val="14"/>
                <w:lang w:eastAsia="ru-RU" w:bidi="ar-SA"/>
              </w:rPr>
            </w:pPr>
            <w:r w:rsidRPr="000431B5">
              <w:rPr>
                <w:rFonts w:eastAsia="Times New Roman"/>
                <w:bCs/>
                <w:i/>
                <w:color w:val="000000"/>
                <w:sz w:val="14"/>
                <w:szCs w:val="14"/>
                <w:lang w:eastAsia="ru-RU" w:bidi="ar-SA"/>
              </w:rPr>
              <w:t>(пункт 5 частини 1 статті 17 Закону)</w:t>
            </w:r>
          </w:p>
        </w:tc>
        <w:tc>
          <w:tcPr>
            <w:tcW w:w="1822" w:type="pct"/>
            <w:tcBorders>
              <w:top w:val="single" w:sz="4" w:space="0" w:color="auto"/>
              <w:left w:val="single" w:sz="4" w:space="0" w:color="auto"/>
              <w:bottom w:val="single" w:sz="4" w:space="0" w:color="auto"/>
              <w:right w:val="single" w:sz="4" w:space="0" w:color="auto"/>
            </w:tcBorders>
            <w:vAlign w:val="center"/>
            <w:hideMark/>
          </w:tcPr>
          <w:p w14:paraId="5601D2E6" w14:textId="77777777" w:rsidR="000431B5" w:rsidRPr="000431B5" w:rsidRDefault="000431B5" w:rsidP="000431B5">
            <w:pPr>
              <w:widowControl/>
              <w:suppressAutoHyphens w:val="0"/>
              <w:autoSpaceDE/>
              <w:ind w:left="42" w:right="42"/>
              <w:rPr>
                <w:rFonts w:eastAsia="Times New Roman"/>
                <w:bCs/>
                <w:color w:val="000000"/>
                <w:sz w:val="14"/>
                <w:szCs w:val="14"/>
                <w:lang w:eastAsia="ru-RU" w:bidi="ar-SA"/>
              </w:rPr>
            </w:pPr>
            <w:r w:rsidRPr="000431B5">
              <w:rPr>
                <w:rFonts w:eastAsia="Times New Roman"/>
                <w:bCs/>
                <w:color w:val="000000"/>
                <w:sz w:val="14"/>
                <w:szCs w:val="14"/>
                <w:lang w:eastAsia="ru-RU" w:bidi="ar-SA"/>
              </w:rPr>
              <w:t>–</w:t>
            </w:r>
          </w:p>
        </w:tc>
        <w:tc>
          <w:tcPr>
            <w:tcW w:w="1728" w:type="pct"/>
            <w:tcBorders>
              <w:top w:val="single" w:sz="4" w:space="0" w:color="auto"/>
              <w:left w:val="single" w:sz="4" w:space="0" w:color="auto"/>
              <w:bottom w:val="single" w:sz="4" w:space="0" w:color="auto"/>
              <w:right w:val="single" w:sz="4" w:space="0" w:color="auto"/>
            </w:tcBorders>
            <w:hideMark/>
          </w:tcPr>
          <w:p w14:paraId="1F049314" w14:textId="77777777" w:rsidR="000431B5" w:rsidRPr="000431B5" w:rsidRDefault="000431B5" w:rsidP="000431B5">
            <w:pPr>
              <w:widowControl/>
              <w:suppressAutoHyphens w:val="0"/>
              <w:autoSpaceDE/>
              <w:jc w:val="both"/>
              <w:rPr>
                <w:rFonts w:eastAsia="Times New Roman"/>
                <w:b w:val="0"/>
                <w:color w:val="000000"/>
                <w:sz w:val="14"/>
                <w:szCs w:val="14"/>
                <w:lang w:eastAsia="ru-RU" w:bidi="ar-SA"/>
              </w:rPr>
            </w:pPr>
            <w:r w:rsidRPr="000431B5">
              <w:rPr>
                <w:rFonts w:eastAsia="Times New Roman"/>
                <w:color w:val="000000"/>
                <w:sz w:val="14"/>
                <w:szCs w:val="14"/>
                <w:lang w:eastAsia="ru-RU" w:bidi="ar-S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431B5">
              <w:rPr>
                <w:rFonts w:eastAsia="Times New Roman"/>
                <w:b w:val="0"/>
                <w:color w:val="000000"/>
                <w:sz w:val="14"/>
                <w:szCs w:val="14"/>
                <w:lang w:eastAsia="ru-RU" w:bidi="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D8B31B9"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color w:val="000000"/>
                <w:sz w:val="14"/>
                <w:szCs w:val="14"/>
                <w:u w:val="single"/>
                <w:lang w:eastAsia="ru-RU" w:bidi="ar-SA"/>
              </w:rPr>
              <w:t>Довідка повинна бути сформована не раніше дати визначення Учасника переможцем закупівлі.</w:t>
            </w:r>
          </w:p>
          <w:p w14:paraId="2FFF3650" w14:textId="77777777" w:rsidR="000431B5" w:rsidRPr="000431B5" w:rsidRDefault="000431B5" w:rsidP="000431B5">
            <w:pPr>
              <w:widowControl/>
              <w:suppressAutoHyphens w:val="0"/>
              <w:autoSpaceDE/>
              <w:jc w:val="left"/>
              <w:rPr>
                <w:rFonts w:eastAsia="Times New Roman"/>
                <w:b w:val="0"/>
                <w:color w:val="000000"/>
                <w:sz w:val="14"/>
                <w:szCs w:val="14"/>
                <w:lang w:eastAsia="ru-RU" w:bidi="ar-SA"/>
              </w:rPr>
            </w:pPr>
            <w:r w:rsidRPr="000431B5">
              <w:rPr>
                <w:rFonts w:eastAsia="Times New Roman"/>
                <w:b w:val="0"/>
                <w:color w:val="000000"/>
                <w:sz w:val="14"/>
                <w:szCs w:val="14"/>
                <w:lang w:eastAsia="ru-RU" w:bidi="ar-SA"/>
              </w:rPr>
              <w:t>Тип Витягу – повний, наданий для ОФОРМЛЕННЯ УЧАСТІ У ПРОЦЕДУРІ ПУБЛІЧНОЇ ЗАКУПІВЛІ.</w:t>
            </w:r>
          </w:p>
          <w:p w14:paraId="6CD36610" w14:textId="77777777" w:rsidR="000431B5" w:rsidRPr="000431B5" w:rsidRDefault="000431B5" w:rsidP="000431B5">
            <w:pPr>
              <w:widowControl/>
              <w:suppressAutoHyphens w:val="0"/>
              <w:autoSpaceDE/>
              <w:rPr>
                <w:rFonts w:eastAsia="Times New Roman"/>
                <w:bCs/>
                <w:color w:val="0070C0"/>
                <w:sz w:val="14"/>
                <w:szCs w:val="14"/>
                <w:lang w:eastAsia="ru-RU" w:bidi="ar-SA"/>
              </w:rPr>
            </w:pPr>
            <w:proofErr w:type="spellStart"/>
            <w:r w:rsidRPr="000431B5">
              <w:rPr>
                <w:rFonts w:eastAsia="Times New Roman"/>
                <w:color w:val="0070C0"/>
                <w:sz w:val="14"/>
                <w:szCs w:val="14"/>
                <w:shd w:val="clear" w:color="auto" w:fill="FFFFFF"/>
                <w:lang w:val="ru-RU" w:eastAsia="ru-RU" w:bidi="ar-SA"/>
              </w:rPr>
              <w:t>електронний</w:t>
            </w:r>
            <w:proofErr w:type="spellEnd"/>
            <w:r w:rsidRPr="000431B5">
              <w:rPr>
                <w:rFonts w:eastAsia="Times New Roman"/>
                <w:color w:val="0070C0"/>
                <w:sz w:val="14"/>
                <w:szCs w:val="14"/>
                <w:shd w:val="clear" w:color="auto" w:fill="FFFFFF"/>
                <w:lang w:val="ru-RU" w:eastAsia="ru-RU" w:bidi="ar-SA"/>
              </w:rPr>
              <w:t xml:space="preserve"> </w:t>
            </w:r>
            <w:proofErr w:type="spellStart"/>
            <w:r w:rsidRPr="000431B5">
              <w:rPr>
                <w:rFonts w:eastAsia="Times New Roman"/>
                <w:color w:val="0070C0"/>
                <w:sz w:val="14"/>
                <w:szCs w:val="14"/>
                <w:shd w:val="clear" w:color="auto" w:fill="FFFFFF"/>
                <w:lang w:val="ru-RU" w:eastAsia="ru-RU" w:bidi="ar-SA"/>
              </w:rPr>
              <w:t>сервіс</w:t>
            </w:r>
            <w:proofErr w:type="spellEnd"/>
            <w:r w:rsidRPr="000431B5">
              <w:rPr>
                <w:rFonts w:eastAsia="Times New Roman"/>
                <w:color w:val="0070C0"/>
                <w:sz w:val="14"/>
                <w:szCs w:val="14"/>
                <w:shd w:val="clear" w:color="auto" w:fill="FFFFFF"/>
                <w:lang w:val="ru-RU" w:eastAsia="ru-RU" w:bidi="ar-SA"/>
              </w:rPr>
              <w:t> </w:t>
            </w:r>
            <w:hyperlink r:id="rId29" w:history="1">
              <w:r w:rsidRPr="000431B5">
                <w:rPr>
                  <w:rFonts w:eastAsia="Times New Roman"/>
                  <w:color w:val="0070C0"/>
                  <w:sz w:val="14"/>
                  <w:szCs w:val="14"/>
                  <w:u w:val="single"/>
                  <w:shd w:val="clear" w:color="auto" w:fill="FFFFFF"/>
                  <w:lang w:val="ru-RU" w:eastAsia="ru-RU" w:bidi="ar-SA"/>
                </w:rPr>
                <w:t>https://vytiah.mvs.gov.ua</w:t>
              </w:r>
            </w:hyperlink>
          </w:p>
        </w:tc>
      </w:tr>
      <w:tr w:rsidR="000431B5" w:rsidRPr="000431B5" w14:paraId="6FC98B3C" w14:textId="77777777" w:rsidTr="000431B5">
        <w:trPr>
          <w:jc w:val="center"/>
        </w:trPr>
        <w:tc>
          <w:tcPr>
            <w:tcW w:w="214" w:type="pct"/>
            <w:tcBorders>
              <w:top w:val="single" w:sz="4" w:space="0" w:color="auto"/>
              <w:left w:val="single" w:sz="4" w:space="0" w:color="auto"/>
              <w:bottom w:val="single" w:sz="4" w:space="0" w:color="auto"/>
              <w:right w:val="single" w:sz="4" w:space="0" w:color="auto"/>
            </w:tcBorders>
            <w:hideMark/>
          </w:tcPr>
          <w:p w14:paraId="560CFAE5" w14:textId="77777777" w:rsidR="000431B5" w:rsidRPr="000431B5" w:rsidRDefault="000431B5" w:rsidP="000431B5">
            <w:pPr>
              <w:widowControl/>
              <w:suppressAutoHyphens w:val="0"/>
              <w:autoSpaceDE/>
              <w:ind w:left="42" w:right="42"/>
              <w:rPr>
                <w:rFonts w:eastAsia="Times New Roman"/>
                <w:bCs/>
                <w:color w:val="000000"/>
                <w:sz w:val="14"/>
                <w:szCs w:val="14"/>
                <w:lang w:eastAsia="ru-RU" w:bidi="ar-SA"/>
              </w:rPr>
            </w:pPr>
            <w:r w:rsidRPr="000431B5">
              <w:rPr>
                <w:rFonts w:eastAsia="Times New Roman"/>
                <w:bCs/>
                <w:color w:val="000000"/>
                <w:sz w:val="14"/>
                <w:szCs w:val="14"/>
                <w:lang w:eastAsia="ru-RU" w:bidi="ar-SA"/>
              </w:rPr>
              <w:t>3</w:t>
            </w:r>
          </w:p>
        </w:tc>
        <w:tc>
          <w:tcPr>
            <w:tcW w:w="1236" w:type="pct"/>
            <w:tcBorders>
              <w:top w:val="single" w:sz="4" w:space="0" w:color="auto"/>
              <w:left w:val="single" w:sz="4" w:space="0" w:color="auto"/>
              <w:bottom w:val="single" w:sz="4" w:space="0" w:color="auto"/>
              <w:right w:val="single" w:sz="4" w:space="0" w:color="auto"/>
            </w:tcBorders>
            <w:hideMark/>
          </w:tcPr>
          <w:p w14:paraId="4B01F3F7" w14:textId="77777777" w:rsidR="000431B5" w:rsidRPr="000431B5" w:rsidRDefault="000431B5" w:rsidP="000431B5">
            <w:pPr>
              <w:widowControl/>
              <w:suppressAutoHyphens w:val="0"/>
              <w:autoSpaceDE/>
              <w:jc w:val="both"/>
              <w:rPr>
                <w:rFonts w:eastAsia="Times New Roman"/>
                <w:b w:val="0"/>
                <w:i/>
                <w:color w:val="000000"/>
                <w:sz w:val="14"/>
                <w:szCs w:val="14"/>
                <w:lang w:eastAsia="ru-RU" w:bidi="ar-SA"/>
              </w:rPr>
            </w:pPr>
            <w:r w:rsidRPr="000431B5">
              <w:rPr>
                <w:rFonts w:eastAsia="Times New Roman"/>
                <w:b w:val="0"/>
                <w:i/>
                <w:color w:val="000000"/>
                <w:sz w:val="14"/>
                <w:szCs w:val="14"/>
                <w:shd w:val="clear" w:color="auto" w:fill="FFFFFF"/>
                <w:lang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4F91D3A" w14:textId="77777777" w:rsidR="000431B5" w:rsidRPr="000431B5" w:rsidRDefault="000431B5" w:rsidP="000431B5">
            <w:pPr>
              <w:widowControl/>
              <w:suppressAutoHyphens w:val="0"/>
              <w:autoSpaceDE/>
              <w:jc w:val="both"/>
              <w:rPr>
                <w:rFonts w:eastAsia="Times New Roman"/>
                <w:bCs/>
                <w:i/>
                <w:color w:val="000000"/>
                <w:sz w:val="14"/>
                <w:szCs w:val="14"/>
                <w:lang w:eastAsia="ru-RU" w:bidi="ar-SA"/>
              </w:rPr>
            </w:pPr>
            <w:r w:rsidRPr="000431B5">
              <w:rPr>
                <w:rFonts w:eastAsia="Times New Roman"/>
                <w:bCs/>
                <w:i/>
                <w:color w:val="000000"/>
                <w:sz w:val="14"/>
                <w:szCs w:val="14"/>
                <w:lang w:eastAsia="ru-RU" w:bidi="ar-SA"/>
              </w:rPr>
              <w:t>(пункт 6 частини 1 статті 17 Закону)</w:t>
            </w:r>
          </w:p>
        </w:tc>
        <w:tc>
          <w:tcPr>
            <w:tcW w:w="1822" w:type="pct"/>
            <w:tcBorders>
              <w:top w:val="single" w:sz="4" w:space="0" w:color="auto"/>
              <w:left w:val="single" w:sz="4" w:space="0" w:color="auto"/>
              <w:bottom w:val="single" w:sz="4" w:space="0" w:color="auto"/>
              <w:right w:val="single" w:sz="4" w:space="0" w:color="auto"/>
            </w:tcBorders>
            <w:hideMark/>
          </w:tcPr>
          <w:p w14:paraId="03E31364" w14:textId="77777777" w:rsidR="000431B5" w:rsidRPr="000431B5" w:rsidRDefault="000431B5" w:rsidP="000431B5">
            <w:pPr>
              <w:widowControl/>
              <w:suppressAutoHyphens w:val="0"/>
              <w:autoSpaceDE/>
              <w:jc w:val="both"/>
              <w:rPr>
                <w:rFonts w:eastAsia="Times New Roman"/>
                <w:b w:val="0"/>
                <w:color w:val="000000"/>
                <w:sz w:val="14"/>
                <w:szCs w:val="14"/>
                <w:lang w:eastAsia="ru-RU" w:bidi="ar-SA"/>
              </w:rPr>
            </w:pPr>
            <w:r w:rsidRPr="000431B5">
              <w:rPr>
                <w:rFonts w:eastAsia="Times New Roman"/>
                <w:color w:val="000000"/>
                <w:sz w:val="14"/>
                <w:szCs w:val="14"/>
                <w:lang w:eastAsia="ru-RU" w:bidi="ar-S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431B5">
              <w:rPr>
                <w:rFonts w:eastAsia="Times New Roman"/>
                <w:b w:val="0"/>
                <w:color w:val="000000"/>
                <w:sz w:val="14"/>
                <w:szCs w:val="14"/>
                <w:lang w:eastAsia="ru-RU" w:bidi="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431B5">
              <w:rPr>
                <w:rFonts w:eastAsia="Times New Roman"/>
                <w:b w:val="0"/>
                <w:color w:val="000000"/>
                <w:sz w:val="14"/>
                <w:szCs w:val="14"/>
                <w:shd w:val="clear" w:color="auto" w:fill="FFFFFF"/>
                <w:lang w:eastAsia="ru-RU" w:bidi="ar-SA"/>
              </w:rPr>
              <w:t>службової (посадової) особи учасника процедури закупівлі, яка підписала тендерну пропозицію</w:t>
            </w:r>
            <w:r w:rsidRPr="000431B5">
              <w:rPr>
                <w:rFonts w:eastAsia="Times New Roman"/>
                <w:b w:val="0"/>
                <w:color w:val="000000"/>
                <w:sz w:val="14"/>
                <w:szCs w:val="14"/>
                <w:lang w:eastAsia="ru-RU" w:bidi="ar-SA"/>
              </w:rPr>
              <w:t>.</w:t>
            </w:r>
          </w:p>
          <w:p w14:paraId="396B8439"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color w:val="000000"/>
                <w:sz w:val="14"/>
                <w:szCs w:val="14"/>
                <w:u w:val="single"/>
                <w:lang w:eastAsia="ru-RU" w:bidi="ar-SA"/>
              </w:rPr>
              <w:t>Довідка повинна бути сформована не раніше дати визначення Учасника переможцем закупівлі.</w:t>
            </w:r>
          </w:p>
          <w:p w14:paraId="6CBC4E94" w14:textId="77777777" w:rsidR="000431B5" w:rsidRPr="000431B5" w:rsidRDefault="000431B5" w:rsidP="000431B5">
            <w:pPr>
              <w:widowControl/>
              <w:suppressAutoHyphens w:val="0"/>
              <w:autoSpaceDE/>
              <w:jc w:val="both"/>
              <w:rPr>
                <w:rFonts w:eastAsia="Times New Roman"/>
                <w:b w:val="0"/>
                <w:color w:val="000000"/>
                <w:sz w:val="14"/>
                <w:szCs w:val="14"/>
                <w:lang w:eastAsia="ru-RU" w:bidi="ar-SA"/>
              </w:rPr>
            </w:pPr>
            <w:r w:rsidRPr="000431B5">
              <w:rPr>
                <w:rFonts w:eastAsia="Times New Roman"/>
                <w:b w:val="0"/>
                <w:color w:val="000000"/>
                <w:sz w:val="14"/>
                <w:szCs w:val="14"/>
                <w:lang w:eastAsia="ru-RU" w:bidi="ar-SA"/>
              </w:rPr>
              <w:t>Тип Витягу – повний, наданий для ОФОРМЛЕННЯ УЧАСТІ У ПРОЦЕДУРІ ПУБЛІЧНОЇ ЗАКУПІВЛІ.</w:t>
            </w:r>
          </w:p>
          <w:p w14:paraId="0F1F75BC" w14:textId="77777777" w:rsidR="000431B5" w:rsidRPr="000431B5" w:rsidRDefault="000431B5" w:rsidP="000431B5">
            <w:pPr>
              <w:widowControl/>
              <w:suppressAutoHyphens w:val="0"/>
              <w:autoSpaceDE/>
              <w:rPr>
                <w:rFonts w:eastAsia="Times New Roman"/>
                <w:bCs/>
                <w:color w:val="0070C0"/>
                <w:sz w:val="14"/>
                <w:szCs w:val="14"/>
                <w:lang w:eastAsia="ru-RU" w:bidi="ar-SA"/>
              </w:rPr>
            </w:pPr>
            <w:proofErr w:type="spellStart"/>
            <w:r w:rsidRPr="000431B5">
              <w:rPr>
                <w:rFonts w:eastAsia="Times New Roman"/>
                <w:color w:val="0070C0"/>
                <w:sz w:val="14"/>
                <w:szCs w:val="14"/>
                <w:shd w:val="clear" w:color="auto" w:fill="FFFFFF"/>
                <w:lang w:val="ru-RU" w:eastAsia="ru-RU" w:bidi="ar-SA"/>
              </w:rPr>
              <w:t>електронний</w:t>
            </w:r>
            <w:proofErr w:type="spellEnd"/>
            <w:r w:rsidRPr="000431B5">
              <w:rPr>
                <w:rFonts w:eastAsia="Times New Roman"/>
                <w:color w:val="0070C0"/>
                <w:sz w:val="14"/>
                <w:szCs w:val="14"/>
                <w:shd w:val="clear" w:color="auto" w:fill="FFFFFF"/>
                <w:lang w:val="ru-RU" w:eastAsia="ru-RU" w:bidi="ar-SA"/>
              </w:rPr>
              <w:t xml:space="preserve"> </w:t>
            </w:r>
            <w:proofErr w:type="spellStart"/>
            <w:r w:rsidRPr="000431B5">
              <w:rPr>
                <w:rFonts w:eastAsia="Times New Roman"/>
                <w:color w:val="0070C0"/>
                <w:sz w:val="14"/>
                <w:szCs w:val="14"/>
                <w:shd w:val="clear" w:color="auto" w:fill="FFFFFF"/>
                <w:lang w:val="ru-RU" w:eastAsia="ru-RU" w:bidi="ar-SA"/>
              </w:rPr>
              <w:t>сервіс</w:t>
            </w:r>
            <w:proofErr w:type="spellEnd"/>
            <w:r w:rsidRPr="000431B5">
              <w:rPr>
                <w:rFonts w:eastAsia="Times New Roman"/>
                <w:color w:val="0070C0"/>
                <w:sz w:val="14"/>
                <w:szCs w:val="14"/>
                <w:shd w:val="clear" w:color="auto" w:fill="FFFFFF"/>
                <w:lang w:val="ru-RU" w:eastAsia="ru-RU" w:bidi="ar-SA"/>
              </w:rPr>
              <w:t> </w:t>
            </w:r>
            <w:hyperlink r:id="rId30" w:history="1">
              <w:r w:rsidRPr="000431B5">
                <w:rPr>
                  <w:rFonts w:eastAsia="Times New Roman"/>
                  <w:color w:val="0070C0"/>
                  <w:sz w:val="14"/>
                  <w:szCs w:val="14"/>
                  <w:u w:val="single"/>
                  <w:shd w:val="clear" w:color="auto" w:fill="FFFFFF"/>
                  <w:lang w:val="ru-RU" w:eastAsia="ru-RU" w:bidi="ar-SA"/>
                </w:rPr>
                <w:t>https://vytiah.mvs.gov.ua</w:t>
              </w:r>
            </w:hyperlink>
          </w:p>
        </w:tc>
        <w:tc>
          <w:tcPr>
            <w:tcW w:w="1728" w:type="pct"/>
            <w:tcBorders>
              <w:top w:val="single" w:sz="4" w:space="0" w:color="auto"/>
              <w:left w:val="single" w:sz="4" w:space="0" w:color="auto"/>
              <w:bottom w:val="single" w:sz="4" w:space="0" w:color="auto"/>
              <w:right w:val="single" w:sz="4" w:space="0" w:color="auto"/>
            </w:tcBorders>
            <w:vAlign w:val="center"/>
            <w:hideMark/>
          </w:tcPr>
          <w:p w14:paraId="44F46B6A" w14:textId="77777777" w:rsidR="000431B5" w:rsidRPr="000431B5" w:rsidRDefault="000431B5" w:rsidP="000431B5">
            <w:pPr>
              <w:widowControl/>
              <w:suppressAutoHyphens w:val="0"/>
              <w:autoSpaceDE/>
              <w:rPr>
                <w:rFonts w:eastAsia="Times New Roman"/>
                <w:bCs/>
                <w:color w:val="000000"/>
                <w:sz w:val="14"/>
                <w:szCs w:val="14"/>
                <w:lang w:eastAsia="ru-RU" w:bidi="ar-SA"/>
              </w:rPr>
            </w:pPr>
            <w:r w:rsidRPr="000431B5">
              <w:rPr>
                <w:rFonts w:eastAsia="Times New Roman"/>
                <w:bCs/>
                <w:color w:val="000000"/>
                <w:sz w:val="14"/>
                <w:szCs w:val="14"/>
                <w:lang w:eastAsia="ru-RU" w:bidi="ar-SA"/>
              </w:rPr>
              <w:t>–</w:t>
            </w:r>
          </w:p>
        </w:tc>
      </w:tr>
      <w:tr w:rsidR="000431B5" w:rsidRPr="000431B5" w14:paraId="3C1CB722" w14:textId="77777777" w:rsidTr="000431B5">
        <w:trPr>
          <w:jc w:val="center"/>
        </w:trPr>
        <w:tc>
          <w:tcPr>
            <w:tcW w:w="214" w:type="pct"/>
            <w:tcBorders>
              <w:top w:val="single" w:sz="4" w:space="0" w:color="auto"/>
              <w:left w:val="single" w:sz="4" w:space="0" w:color="auto"/>
              <w:bottom w:val="single" w:sz="4" w:space="0" w:color="auto"/>
              <w:right w:val="single" w:sz="4" w:space="0" w:color="auto"/>
            </w:tcBorders>
            <w:hideMark/>
          </w:tcPr>
          <w:p w14:paraId="21EF72D0" w14:textId="77777777" w:rsidR="000431B5" w:rsidRPr="000431B5" w:rsidRDefault="000431B5" w:rsidP="000431B5">
            <w:pPr>
              <w:widowControl/>
              <w:suppressAutoHyphens w:val="0"/>
              <w:autoSpaceDE/>
              <w:ind w:left="42" w:right="42"/>
              <w:rPr>
                <w:rFonts w:eastAsia="Times New Roman"/>
                <w:bCs/>
                <w:color w:val="000000"/>
                <w:sz w:val="14"/>
                <w:szCs w:val="14"/>
                <w:lang w:eastAsia="ru-RU" w:bidi="ar-SA"/>
              </w:rPr>
            </w:pPr>
            <w:r w:rsidRPr="000431B5">
              <w:rPr>
                <w:rFonts w:eastAsia="Times New Roman"/>
                <w:bCs/>
                <w:color w:val="000000"/>
                <w:sz w:val="14"/>
                <w:szCs w:val="14"/>
                <w:lang w:eastAsia="ru-RU" w:bidi="ar-SA"/>
              </w:rPr>
              <w:t>3</w:t>
            </w:r>
          </w:p>
        </w:tc>
        <w:tc>
          <w:tcPr>
            <w:tcW w:w="1236" w:type="pct"/>
            <w:tcBorders>
              <w:top w:val="single" w:sz="4" w:space="0" w:color="auto"/>
              <w:left w:val="single" w:sz="4" w:space="0" w:color="auto"/>
              <w:bottom w:val="single" w:sz="4" w:space="0" w:color="auto"/>
              <w:right w:val="single" w:sz="4" w:space="0" w:color="auto"/>
            </w:tcBorders>
            <w:hideMark/>
          </w:tcPr>
          <w:p w14:paraId="7A144C55" w14:textId="77777777" w:rsidR="000431B5" w:rsidRPr="000431B5" w:rsidRDefault="000431B5" w:rsidP="000431B5">
            <w:pPr>
              <w:widowControl/>
              <w:suppressAutoHyphens w:val="0"/>
              <w:autoSpaceDE/>
              <w:jc w:val="both"/>
              <w:rPr>
                <w:rFonts w:eastAsia="Times New Roman"/>
                <w:b w:val="0"/>
                <w:i/>
                <w:color w:val="000000"/>
                <w:sz w:val="14"/>
                <w:szCs w:val="14"/>
                <w:lang w:eastAsia="ru-RU" w:bidi="ar-SA"/>
              </w:rPr>
            </w:pPr>
            <w:r w:rsidRPr="000431B5">
              <w:rPr>
                <w:rFonts w:eastAsia="Times New Roman"/>
                <w:b w:val="0"/>
                <w:i/>
                <w:color w:val="000000"/>
                <w:sz w:val="14"/>
                <w:szCs w:val="14"/>
                <w:shd w:val="clear" w:color="auto" w:fill="FFFFFF"/>
                <w:lang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431B5">
              <w:rPr>
                <w:rFonts w:eastAsia="Times New Roman"/>
                <w:b w:val="0"/>
                <w:i/>
                <w:color w:val="000000"/>
                <w:sz w:val="14"/>
                <w:szCs w:val="14"/>
                <w:lang w:eastAsia="ru-RU" w:bidi="ar-SA"/>
              </w:rPr>
              <w:t>.</w:t>
            </w:r>
          </w:p>
          <w:p w14:paraId="77C1509C" w14:textId="77777777" w:rsidR="000431B5" w:rsidRPr="000431B5" w:rsidRDefault="000431B5" w:rsidP="000431B5">
            <w:pPr>
              <w:widowControl/>
              <w:suppressAutoHyphens w:val="0"/>
              <w:autoSpaceDE/>
              <w:jc w:val="both"/>
              <w:rPr>
                <w:rFonts w:eastAsia="Times New Roman"/>
                <w:bCs/>
                <w:i/>
                <w:color w:val="000000"/>
                <w:sz w:val="14"/>
                <w:szCs w:val="14"/>
                <w:lang w:eastAsia="ru-RU" w:bidi="ar-SA"/>
              </w:rPr>
            </w:pPr>
            <w:r w:rsidRPr="000431B5">
              <w:rPr>
                <w:rFonts w:eastAsia="Times New Roman"/>
                <w:bCs/>
                <w:i/>
                <w:color w:val="000000"/>
                <w:sz w:val="14"/>
                <w:szCs w:val="14"/>
                <w:lang w:eastAsia="ru-RU" w:bidi="ar-SA"/>
              </w:rPr>
              <w:t>(пункт 12 частини 1 статті 17 Закону)</w:t>
            </w:r>
          </w:p>
        </w:tc>
        <w:tc>
          <w:tcPr>
            <w:tcW w:w="1822" w:type="pct"/>
            <w:tcBorders>
              <w:top w:val="single" w:sz="4" w:space="0" w:color="auto"/>
              <w:left w:val="single" w:sz="4" w:space="0" w:color="auto"/>
              <w:bottom w:val="single" w:sz="4" w:space="0" w:color="auto"/>
              <w:right w:val="single" w:sz="4" w:space="0" w:color="auto"/>
            </w:tcBorders>
            <w:hideMark/>
          </w:tcPr>
          <w:p w14:paraId="4E3E7AEA" w14:textId="77777777" w:rsidR="000431B5" w:rsidRPr="000431B5" w:rsidRDefault="000431B5" w:rsidP="000431B5">
            <w:pPr>
              <w:widowControl/>
              <w:suppressAutoHyphens w:val="0"/>
              <w:autoSpaceDE/>
              <w:jc w:val="both"/>
              <w:rPr>
                <w:rFonts w:eastAsia="Times New Roman"/>
                <w:b w:val="0"/>
                <w:color w:val="000000"/>
                <w:sz w:val="14"/>
                <w:szCs w:val="14"/>
                <w:lang w:eastAsia="ru-RU" w:bidi="ar-SA"/>
              </w:rPr>
            </w:pPr>
            <w:r w:rsidRPr="000431B5">
              <w:rPr>
                <w:rFonts w:eastAsia="Times New Roman"/>
                <w:color w:val="000000"/>
                <w:sz w:val="14"/>
                <w:szCs w:val="14"/>
                <w:lang w:eastAsia="ru-RU" w:bidi="ar-S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431B5">
              <w:rPr>
                <w:rFonts w:eastAsia="Times New Roman"/>
                <w:b w:val="0"/>
                <w:color w:val="000000"/>
                <w:sz w:val="14"/>
                <w:szCs w:val="14"/>
                <w:lang w:eastAsia="ru-RU" w:bidi="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431B5">
              <w:rPr>
                <w:rFonts w:eastAsia="Times New Roman"/>
                <w:b w:val="0"/>
                <w:color w:val="000000"/>
                <w:sz w:val="14"/>
                <w:szCs w:val="14"/>
                <w:shd w:val="clear" w:color="auto" w:fill="FFFFFF"/>
                <w:lang w:eastAsia="ru-RU" w:bidi="ar-SA"/>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0431B5">
              <w:rPr>
                <w:rFonts w:eastAsia="Times New Roman"/>
                <w:b w:val="0"/>
                <w:color w:val="000000"/>
                <w:sz w:val="14"/>
                <w:szCs w:val="14"/>
                <w:lang w:eastAsia="ru-RU" w:bidi="ar-SA"/>
              </w:rPr>
              <w:t>.</w:t>
            </w:r>
          </w:p>
          <w:p w14:paraId="4DFE41CB"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color w:val="000000"/>
                <w:sz w:val="14"/>
                <w:szCs w:val="14"/>
                <w:u w:val="single"/>
                <w:lang w:eastAsia="ru-RU" w:bidi="ar-SA"/>
              </w:rPr>
              <w:t>Довідка повинна бути сформована не раніше дати визначення Учасника переможцем закупівлі.</w:t>
            </w:r>
          </w:p>
          <w:p w14:paraId="2E2ED9F8" w14:textId="77777777" w:rsidR="000431B5" w:rsidRPr="000431B5" w:rsidRDefault="000431B5" w:rsidP="000431B5">
            <w:pPr>
              <w:widowControl/>
              <w:suppressAutoHyphens w:val="0"/>
              <w:autoSpaceDE/>
              <w:jc w:val="both"/>
              <w:rPr>
                <w:rFonts w:eastAsia="Times New Roman"/>
                <w:b w:val="0"/>
                <w:color w:val="000000"/>
                <w:sz w:val="14"/>
                <w:szCs w:val="14"/>
                <w:lang w:eastAsia="ru-RU" w:bidi="ar-SA"/>
              </w:rPr>
            </w:pPr>
            <w:r w:rsidRPr="000431B5">
              <w:rPr>
                <w:rFonts w:eastAsia="Times New Roman"/>
                <w:b w:val="0"/>
                <w:color w:val="000000"/>
                <w:sz w:val="14"/>
                <w:szCs w:val="14"/>
                <w:lang w:eastAsia="ru-RU" w:bidi="ar-SA"/>
              </w:rPr>
              <w:t>Тип Витягу – повний, наданий для ОФОРМЛЕННЯ УЧАСТІ У ПРОЦЕДУРІ ПУБЛІЧНОЇ ЗАКУПІВЛІ.</w:t>
            </w:r>
          </w:p>
          <w:p w14:paraId="566CD509" w14:textId="77777777" w:rsidR="000431B5" w:rsidRPr="000431B5" w:rsidRDefault="000431B5" w:rsidP="000431B5">
            <w:pPr>
              <w:widowControl/>
              <w:suppressAutoHyphens w:val="0"/>
              <w:autoSpaceDE/>
              <w:rPr>
                <w:rFonts w:eastAsia="Times New Roman"/>
                <w:bCs/>
                <w:color w:val="0070C0"/>
                <w:sz w:val="14"/>
                <w:szCs w:val="14"/>
                <w:lang w:eastAsia="ru-RU" w:bidi="ar-SA"/>
              </w:rPr>
            </w:pPr>
            <w:proofErr w:type="spellStart"/>
            <w:r w:rsidRPr="000431B5">
              <w:rPr>
                <w:rFonts w:eastAsia="Times New Roman"/>
                <w:color w:val="0070C0"/>
                <w:sz w:val="14"/>
                <w:szCs w:val="14"/>
                <w:shd w:val="clear" w:color="auto" w:fill="FFFFFF"/>
                <w:lang w:val="ru-RU" w:eastAsia="ru-RU" w:bidi="ar-SA"/>
              </w:rPr>
              <w:t>електронний</w:t>
            </w:r>
            <w:proofErr w:type="spellEnd"/>
            <w:r w:rsidRPr="000431B5">
              <w:rPr>
                <w:rFonts w:eastAsia="Times New Roman"/>
                <w:color w:val="0070C0"/>
                <w:sz w:val="14"/>
                <w:szCs w:val="14"/>
                <w:shd w:val="clear" w:color="auto" w:fill="FFFFFF"/>
                <w:lang w:val="ru-RU" w:eastAsia="ru-RU" w:bidi="ar-SA"/>
              </w:rPr>
              <w:t xml:space="preserve"> </w:t>
            </w:r>
            <w:proofErr w:type="spellStart"/>
            <w:r w:rsidRPr="000431B5">
              <w:rPr>
                <w:rFonts w:eastAsia="Times New Roman"/>
                <w:color w:val="0070C0"/>
                <w:sz w:val="14"/>
                <w:szCs w:val="14"/>
                <w:shd w:val="clear" w:color="auto" w:fill="FFFFFF"/>
                <w:lang w:val="ru-RU" w:eastAsia="ru-RU" w:bidi="ar-SA"/>
              </w:rPr>
              <w:t>сервіс</w:t>
            </w:r>
            <w:proofErr w:type="spellEnd"/>
            <w:r w:rsidRPr="000431B5">
              <w:rPr>
                <w:rFonts w:eastAsia="Times New Roman"/>
                <w:color w:val="0070C0"/>
                <w:sz w:val="14"/>
                <w:szCs w:val="14"/>
                <w:shd w:val="clear" w:color="auto" w:fill="FFFFFF"/>
                <w:lang w:val="ru-RU" w:eastAsia="ru-RU" w:bidi="ar-SA"/>
              </w:rPr>
              <w:t> </w:t>
            </w:r>
            <w:hyperlink r:id="rId31" w:history="1">
              <w:r w:rsidRPr="000431B5">
                <w:rPr>
                  <w:rFonts w:eastAsia="Times New Roman"/>
                  <w:color w:val="0070C0"/>
                  <w:sz w:val="14"/>
                  <w:szCs w:val="14"/>
                  <w:u w:val="single"/>
                  <w:shd w:val="clear" w:color="auto" w:fill="FFFFFF"/>
                  <w:lang w:val="ru-RU" w:eastAsia="ru-RU" w:bidi="ar-SA"/>
                </w:rPr>
                <w:t>https://vytiah.mvs.gov.ua</w:t>
              </w:r>
            </w:hyperlink>
          </w:p>
        </w:tc>
        <w:tc>
          <w:tcPr>
            <w:tcW w:w="1728" w:type="pct"/>
            <w:tcBorders>
              <w:top w:val="single" w:sz="4" w:space="0" w:color="auto"/>
              <w:left w:val="single" w:sz="4" w:space="0" w:color="auto"/>
              <w:bottom w:val="single" w:sz="4" w:space="0" w:color="auto"/>
              <w:right w:val="single" w:sz="4" w:space="0" w:color="auto"/>
            </w:tcBorders>
            <w:hideMark/>
          </w:tcPr>
          <w:p w14:paraId="2835A139" w14:textId="77777777" w:rsidR="000431B5" w:rsidRPr="000431B5" w:rsidRDefault="000431B5" w:rsidP="000431B5">
            <w:pPr>
              <w:widowControl/>
              <w:suppressAutoHyphens w:val="0"/>
              <w:autoSpaceDE/>
              <w:jc w:val="both"/>
              <w:rPr>
                <w:rFonts w:eastAsia="Times New Roman"/>
                <w:b w:val="0"/>
                <w:color w:val="000000"/>
                <w:sz w:val="14"/>
                <w:szCs w:val="14"/>
                <w:lang w:eastAsia="ru-RU" w:bidi="ar-SA"/>
              </w:rPr>
            </w:pPr>
            <w:r w:rsidRPr="000431B5">
              <w:rPr>
                <w:rFonts w:eastAsia="Times New Roman"/>
                <w:color w:val="000000"/>
                <w:sz w:val="14"/>
                <w:szCs w:val="14"/>
                <w:lang w:eastAsia="ru-RU" w:bidi="ar-S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431B5">
              <w:rPr>
                <w:rFonts w:eastAsia="Times New Roman"/>
                <w:b w:val="0"/>
                <w:color w:val="000000"/>
                <w:sz w:val="14"/>
                <w:szCs w:val="14"/>
                <w:lang w:eastAsia="ru-RU" w:bidi="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C76D137" w14:textId="77777777" w:rsidR="000431B5" w:rsidRPr="000431B5" w:rsidRDefault="000431B5" w:rsidP="000431B5">
            <w:pPr>
              <w:widowControl/>
              <w:suppressAutoHyphens w:val="0"/>
              <w:autoSpaceDE/>
              <w:rPr>
                <w:rFonts w:eastAsia="Times New Roman"/>
                <w:color w:val="000000"/>
                <w:sz w:val="14"/>
                <w:szCs w:val="14"/>
                <w:u w:val="single"/>
                <w:lang w:eastAsia="ru-RU" w:bidi="ar-SA"/>
              </w:rPr>
            </w:pPr>
            <w:r w:rsidRPr="000431B5">
              <w:rPr>
                <w:rFonts w:eastAsia="Times New Roman"/>
                <w:color w:val="000000"/>
                <w:sz w:val="14"/>
                <w:szCs w:val="14"/>
                <w:u w:val="single"/>
                <w:lang w:eastAsia="ru-RU" w:bidi="ar-SA"/>
              </w:rPr>
              <w:t>Довідка повинна бути сформована не раніше дати визначення Учасника переможцем закупівлі.</w:t>
            </w:r>
          </w:p>
          <w:p w14:paraId="6544E5B9" w14:textId="77777777" w:rsidR="000431B5" w:rsidRPr="000431B5" w:rsidRDefault="000431B5" w:rsidP="000431B5">
            <w:pPr>
              <w:widowControl/>
              <w:suppressAutoHyphens w:val="0"/>
              <w:autoSpaceDE/>
              <w:jc w:val="left"/>
              <w:rPr>
                <w:rFonts w:eastAsia="Times New Roman"/>
                <w:b w:val="0"/>
                <w:color w:val="000000"/>
                <w:sz w:val="14"/>
                <w:szCs w:val="14"/>
                <w:lang w:eastAsia="ru-RU" w:bidi="ar-SA"/>
              </w:rPr>
            </w:pPr>
            <w:r w:rsidRPr="000431B5">
              <w:rPr>
                <w:rFonts w:eastAsia="Times New Roman"/>
                <w:b w:val="0"/>
                <w:color w:val="000000"/>
                <w:sz w:val="14"/>
                <w:szCs w:val="14"/>
                <w:lang w:eastAsia="ru-RU" w:bidi="ar-SA"/>
              </w:rPr>
              <w:t>Тип Витягу – повний, наданий для ОФОРМЛЕННЯ УЧАСТІ У ПРОЦЕДУРІ ПУБЛІЧНОЇ ЗАКУПІВЛІ.</w:t>
            </w:r>
          </w:p>
          <w:p w14:paraId="1F2DD3A2" w14:textId="77777777" w:rsidR="000431B5" w:rsidRPr="000431B5" w:rsidRDefault="000431B5" w:rsidP="000431B5">
            <w:pPr>
              <w:widowControl/>
              <w:suppressAutoHyphens w:val="0"/>
              <w:autoSpaceDE/>
              <w:rPr>
                <w:rFonts w:eastAsia="Times New Roman"/>
                <w:bCs/>
                <w:color w:val="0070C0"/>
                <w:sz w:val="14"/>
                <w:szCs w:val="14"/>
                <w:lang w:eastAsia="ru-RU" w:bidi="ar-SA"/>
              </w:rPr>
            </w:pPr>
            <w:proofErr w:type="spellStart"/>
            <w:r w:rsidRPr="000431B5">
              <w:rPr>
                <w:rFonts w:eastAsia="Times New Roman"/>
                <w:color w:val="0070C0"/>
                <w:sz w:val="14"/>
                <w:szCs w:val="14"/>
                <w:shd w:val="clear" w:color="auto" w:fill="FFFFFF"/>
                <w:lang w:val="ru-RU" w:eastAsia="ru-RU" w:bidi="ar-SA"/>
              </w:rPr>
              <w:t>електронний</w:t>
            </w:r>
            <w:proofErr w:type="spellEnd"/>
            <w:r w:rsidRPr="000431B5">
              <w:rPr>
                <w:rFonts w:eastAsia="Times New Roman"/>
                <w:color w:val="0070C0"/>
                <w:sz w:val="14"/>
                <w:szCs w:val="14"/>
                <w:shd w:val="clear" w:color="auto" w:fill="FFFFFF"/>
                <w:lang w:val="ru-RU" w:eastAsia="ru-RU" w:bidi="ar-SA"/>
              </w:rPr>
              <w:t xml:space="preserve"> </w:t>
            </w:r>
            <w:proofErr w:type="spellStart"/>
            <w:r w:rsidRPr="000431B5">
              <w:rPr>
                <w:rFonts w:eastAsia="Times New Roman"/>
                <w:color w:val="0070C0"/>
                <w:sz w:val="14"/>
                <w:szCs w:val="14"/>
                <w:shd w:val="clear" w:color="auto" w:fill="FFFFFF"/>
                <w:lang w:val="ru-RU" w:eastAsia="ru-RU" w:bidi="ar-SA"/>
              </w:rPr>
              <w:t>сервіс</w:t>
            </w:r>
            <w:proofErr w:type="spellEnd"/>
            <w:r w:rsidRPr="000431B5">
              <w:rPr>
                <w:rFonts w:eastAsia="Times New Roman"/>
                <w:color w:val="0070C0"/>
                <w:sz w:val="14"/>
                <w:szCs w:val="14"/>
                <w:shd w:val="clear" w:color="auto" w:fill="FFFFFF"/>
                <w:lang w:val="ru-RU" w:eastAsia="ru-RU" w:bidi="ar-SA"/>
              </w:rPr>
              <w:t> </w:t>
            </w:r>
            <w:hyperlink r:id="rId32" w:history="1">
              <w:r w:rsidRPr="000431B5">
                <w:rPr>
                  <w:rFonts w:eastAsia="Times New Roman"/>
                  <w:color w:val="0070C0"/>
                  <w:sz w:val="14"/>
                  <w:szCs w:val="14"/>
                  <w:u w:val="single"/>
                  <w:shd w:val="clear" w:color="auto" w:fill="FFFFFF"/>
                  <w:lang w:val="ru-RU" w:eastAsia="ru-RU" w:bidi="ar-SA"/>
                </w:rPr>
                <w:t>https://vytiah.mvs.gov.ua</w:t>
              </w:r>
            </w:hyperlink>
          </w:p>
        </w:tc>
      </w:tr>
      <w:tr w:rsidR="000431B5" w:rsidRPr="000431B5" w14:paraId="0EE6C5CB" w14:textId="77777777" w:rsidTr="000431B5">
        <w:trPr>
          <w:jc w:val="center"/>
        </w:trPr>
        <w:tc>
          <w:tcPr>
            <w:tcW w:w="214" w:type="pct"/>
            <w:tcBorders>
              <w:top w:val="single" w:sz="4" w:space="0" w:color="auto"/>
              <w:left w:val="single" w:sz="4" w:space="0" w:color="auto"/>
              <w:bottom w:val="single" w:sz="4" w:space="0" w:color="auto"/>
              <w:right w:val="single" w:sz="4" w:space="0" w:color="auto"/>
            </w:tcBorders>
            <w:hideMark/>
          </w:tcPr>
          <w:p w14:paraId="34AA5F8E" w14:textId="77777777" w:rsidR="000431B5" w:rsidRPr="000431B5" w:rsidRDefault="000431B5" w:rsidP="000431B5">
            <w:pPr>
              <w:widowControl/>
              <w:suppressAutoHyphens w:val="0"/>
              <w:autoSpaceDE/>
              <w:ind w:left="42" w:right="42"/>
              <w:rPr>
                <w:rFonts w:eastAsia="Times New Roman"/>
                <w:bCs/>
                <w:color w:val="000000"/>
                <w:sz w:val="14"/>
                <w:szCs w:val="14"/>
                <w:lang w:eastAsia="ru-RU" w:bidi="ar-SA"/>
              </w:rPr>
            </w:pPr>
            <w:r w:rsidRPr="000431B5">
              <w:rPr>
                <w:rFonts w:eastAsia="Times New Roman"/>
                <w:bCs/>
                <w:color w:val="000000"/>
                <w:sz w:val="14"/>
                <w:szCs w:val="14"/>
                <w:lang w:eastAsia="ru-RU" w:bidi="ar-SA"/>
              </w:rPr>
              <w:t>4</w:t>
            </w:r>
          </w:p>
        </w:tc>
        <w:tc>
          <w:tcPr>
            <w:tcW w:w="1236" w:type="pct"/>
            <w:tcBorders>
              <w:top w:val="single" w:sz="4" w:space="0" w:color="auto"/>
              <w:left w:val="single" w:sz="4" w:space="0" w:color="auto"/>
              <w:bottom w:val="single" w:sz="4" w:space="0" w:color="auto"/>
              <w:right w:val="single" w:sz="4" w:space="0" w:color="auto"/>
            </w:tcBorders>
            <w:hideMark/>
          </w:tcPr>
          <w:p w14:paraId="07209A04" w14:textId="77777777" w:rsidR="000431B5" w:rsidRPr="000431B5" w:rsidRDefault="000431B5" w:rsidP="000431B5">
            <w:pPr>
              <w:widowControl/>
              <w:suppressAutoHyphens w:val="0"/>
              <w:autoSpaceDE/>
              <w:ind w:right="-28"/>
              <w:jc w:val="both"/>
              <w:rPr>
                <w:rFonts w:eastAsia="Times New Roman"/>
                <w:b w:val="0"/>
                <w:i/>
                <w:color w:val="000000"/>
                <w:sz w:val="14"/>
                <w:szCs w:val="14"/>
                <w:lang w:eastAsia="ru-RU" w:bidi="ar-SA"/>
              </w:rPr>
            </w:pPr>
            <w:r w:rsidRPr="000431B5">
              <w:rPr>
                <w:rFonts w:eastAsia="Times New Roman"/>
                <w:b w:val="0"/>
                <w:i/>
                <w:color w:val="000000"/>
                <w:sz w:val="14"/>
                <w:szCs w:val="14"/>
                <w:lang w:eastAsia="ru-RU" w:bidi="ar-S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C12D40" w14:textId="77777777" w:rsidR="000431B5" w:rsidRPr="000431B5" w:rsidRDefault="000431B5" w:rsidP="000431B5">
            <w:pPr>
              <w:widowControl/>
              <w:suppressAutoHyphens w:val="0"/>
              <w:autoSpaceDE/>
              <w:jc w:val="both"/>
              <w:rPr>
                <w:rFonts w:eastAsia="Times New Roman"/>
                <w:bCs/>
                <w:i/>
                <w:color w:val="000000"/>
                <w:sz w:val="14"/>
                <w:szCs w:val="14"/>
                <w:lang w:eastAsia="ru-RU" w:bidi="ar-SA"/>
              </w:rPr>
            </w:pPr>
            <w:r w:rsidRPr="000431B5">
              <w:rPr>
                <w:rFonts w:eastAsia="Times New Roman"/>
                <w:bCs/>
                <w:i/>
                <w:color w:val="000000"/>
                <w:sz w:val="14"/>
                <w:szCs w:val="14"/>
                <w:lang w:eastAsia="ru-RU" w:bidi="ar-SA"/>
              </w:rPr>
              <w:t>(пункт частини 2 статті 17 Закону)</w:t>
            </w:r>
          </w:p>
        </w:tc>
        <w:tc>
          <w:tcPr>
            <w:tcW w:w="3550" w:type="pct"/>
            <w:gridSpan w:val="2"/>
            <w:tcBorders>
              <w:top w:val="single" w:sz="4" w:space="0" w:color="auto"/>
              <w:left w:val="single" w:sz="4" w:space="0" w:color="auto"/>
              <w:bottom w:val="single" w:sz="4" w:space="0" w:color="auto"/>
              <w:right w:val="single" w:sz="4" w:space="0" w:color="auto"/>
            </w:tcBorders>
            <w:hideMark/>
          </w:tcPr>
          <w:p w14:paraId="75F1A0A7" w14:textId="77777777" w:rsidR="000431B5" w:rsidRPr="000431B5" w:rsidRDefault="000431B5" w:rsidP="000431B5">
            <w:pPr>
              <w:widowControl/>
              <w:shd w:val="clear" w:color="auto" w:fill="FFFFFF"/>
              <w:suppressAutoHyphens w:val="0"/>
              <w:autoSpaceDE/>
              <w:jc w:val="both"/>
              <w:rPr>
                <w:rFonts w:eastAsia="Times New Roman"/>
                <w:b w:val="0"/>
                <w:color w:val="000000"/>
                <w:sz w:val="14"/>
                <w:szCs w:val="14"/>
                <w:lang w:eastAsia="uk-UA" w:bidi="ar-SA"/>
              </w:rPr>
            </w:pPr>
            <w:r w:rsidRPr="000431B5">
              <w:rPr>
                <w:rFonts w:eastAsia="Times New Roman"/>
                <w:b w:val="0"/>
                <w:color w:val="000000"/>
                <w:sz w:val="14"/>
                <w:szCs w:val="14"/>
                <w:lang w:eastAsia="ru-RU" w:bidi="ar-SA"/>
              </w:rPr>
              <w:t xml:space="preserve">Довідка/Інформація </w:t>
            </w:r>
            <w:r w:rsidRPr="000431B5">
              <w:rPr>
                <w:rFonts w:eastAsia="Times New Roman"/>
                <w:b w:val="0"/>
                <w:bCs/>
                <w:i/>
                <w:iCs/>
                <w:color w:val="000000"/>
                <w:sz w:val="14"/>
                <w:szCs w:val="14"/>
                <w:lang w:eastAsia="ru-RU" w:bidi="ar-SA"/>
              </w:rPr>
              <w:t>(в довільній формі)</w:t>
            </w:r>
            <w:r w:rsidRPr="000431B5">
              <w:rPr>
                <w:rFonts w:eastAsia="Times New Roman"/>
                <w:b w:val="0"/>
                <w:color w:val="000000"/>
                <w:sz w:val="14"/>
                <w:szCs w:val="14"/>
                <w:lang w:eastAsia="ru-RU" w:bidi="ar-SA"/>
              </w:rPr>
              <w:t xml:space="preserve"> я</w:t>
            </w:r>
            <w:r w:rsidRPr="000431B5">
              <w:rPr>
                <w:rFonts w:eastAsia="Times New Roman"/>
                <w:b w:val="0"/>
                <w:color w:val="000000"/>
                <w:sz w:val="14"/>
                <w:szCs w:val="14"/>
                <w:lang w:eastAsia="uk-UA" w:bidi="ar-SA"/>
              </w:rPr>
              <w:t>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укладеним(и) з Замовником договором(-</w:t>
            </w:r>
            <w:proofErr w:type="spellStart"/>
            <w:r w:rsidRPr="000431B5">
              <w:rPr>
                <w:rFonts w:eastAsia="Times New Roman"/>
                <w:b w:val="0"/>
                <w:color w:val="000000"/>
                <w:sz w:val="14"/>
                <w:szCs w:val="14"/>
                <w:lang w:eastAsia="uk-UA" w:bidi="ar-SA"/>
              </w:rPr>
              <w:t>ами</w:t>
            </w:r>
            <w:proofErr w:type="spellEnd"/>
            <w:r w:rsidRPr="000431B5">
              <w:rPr>
                <w:rFonts w:eastAsia="Times New Roman"/>
                <w:b w:val="0"/>
                <w:color w:val="000000"/>
                <w:sz w:val="14"/>
                <w:szCs w:val="14"/>
                <w:lang w:eastAsia="uk-UA" w:bidi="ar-SA"/>
              </w:rPr>
              <w:t>)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14:paraId="51AD0D8B" w14:textId="77777777" w:rsidR="000431B5" w:rsidRPr="000431B5" w:rsidRDefault="000431B5" w:rsidP="000431B5">
            <w:pPr>
              <w:widowControl/>
              <w:shd w:val="clear" w:color="auto" w:fill="FFFFFF"/>
              <w:suppressAutoHyphens w:val="0"/>
              <w:autoSpaceDE/>
              <w:jc w:val="both"/>
              <w:rPr>
                <w:rFonts w:eastAsia="Times New Roman"/>
                <w:b w:val="0"/>
                <w:i/>
                <w:color w:val="000000"/>
                <w:sz w:val="14"/>
                <w:szCs w:val="14"/>
                <w:lang w:eastAsia="uk-UA" w:bidi="ar-SA"/>
              </w:rPr>
            </w:pPr>
            <w:r w:rsidRPr="000431B5">
              <w:rPr>
                <w:rFonts w:eastAsia="Times New Roman"/>
                <w:b w:val="0"/>
                <w:i/>
                <w:color w:val="000000"/>
                <w:sz w:val="14"/>
                <w:szCs w:val="14"/>
                <w:lang w:eastAsia="uk-UA" w:bidi="ar-SA"/>
              </w:rPr>
              <w:t>або</w:t>
            </w:r>
          </w:p>
          <w:p w14:paraId="76ED7678" w14:textId="77777777" w:rsidR="000431B5" w:rsidRPr="000431B5" w:rsidRDefault="000431B5" w:rsidP="000431B5">
            <w:pPr>
              <w:widowControl/>
              <w:suppressAutoHyphens w:val="0"/>
              <w:autoSpaceDE/>
              <w:jc w:val="both"/>
              <w:rPr>
                <w:rFonts w:eastAsia="Times New Roman"/>
                <w:bCs/>
                <w:color w:val="000000"/>
                <w:sz w:val="14"/>
                <w:szCs w:val="14"/>
                <w:lang w:eastAsia="ru-RU" w:bidi="ar-SA"/>
              </w:rPr>
            </w:pPr>
            <w:r w:rsidRPr="000431B5">
              <w:rPr>
                <w:rFonts w:eastAsia="Times New Roman"/>
                <w:b w:val="0"/>
                <w:color w:val="000000"/>
                <w:sz w:val="14"/>
                <w:szCs w:val="14"/>
                <w:lang w:eastAsia="ru-RU" w:bidi="ar-SA"/>
              </w:rPr>
              <w:t xml:space="preserve">Довідка/Інформація </w:t>
            </w:r>
            <w:r w:rsidRPr="000431B5">
              <w:rPr>
                <w:rFonts w:eastAsia="Times New Roman"/>
                <w:b w:val="0"/>
                <w:bCs/>
                <w:i/>
                <w:iCs/>
                <w:color w:val="000000"/>
                <w:sz w:val="14"/>
                <w:szCs w:val="14"/>
                <w:lang w:eastAsia="ru-RU" w:bidi="ar-SA"/>
              </w:rPr>
              <w:t>(в довільній формі)</w:t>
            </w:r>
            <w:r w:rsidRPr="000431B5">
              <w:rPr>
                <w:rFonts w:eastAsia="Times New Roman"/>
                <w:b w:val="0"/>
                <w:color w:val="000000"/>
                <w:sz w:val="14"/>
                <w:szCs w:val="14"/>
                <w:lang w:eastAsia="ru-RU" w:bidi="ar-SA"/>
              </w:rPr>
              <w:t xml:space="preserve"> </w:t>
            </w:r>
            <w:r w:rsidRPr="000431B5">
              <w:rPr>
                <w:rFonts w:eastAsia="Times New Roman"/>
                <w:b w:val="0"/>
                <w:color w:val="000000"/>
                <w:sz w:val="14"/>
                <w:szCs w:val="14"/>
                <w:lang w:eastAsia="uk-UA" w:bidi="ar-SA"/>
              </w:rPr>
              <w:t>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B4DB003" w14:textId="77777777" w:rsidR="000D5E3F" w:rsidRDefault="000D5E3F" w:rsidP="000431B5">
      <w:pPr>
        <w:widowControl/>
        <w:shd w:val="clear" w:color="auto" w:fill="FFFFFF"/>
        <w:suppressAutoHyphens w:val="0"/>
        <w:autoSpaceDE/>
        <w:spacing w:before="120" w:line="240" w:lineRule="exact"/>
        <w:textAlignment w:val="baseline"/>
        <w:rPr>
          <w:rFonts w:eastAsia="Times New Roman"/>
          <w:iCs/>
          <w:color w:val="0070C0"/>
          <w:lang w:eastAsia="ru-RU" w:bidi="ar-SA"/>
        </w:rPr>
      </w:pPr>
    </w:p>
    <w:p w14:paraId="022C92CD" w14:textId="77777777" w:rsidR="000431B5" w:rsidRPr="000431B5" w:rsidRDefault="000431B5" w:rsidP="000431B5">
      <w:pPr>
        <w:widowControl/>
        <w:shd w:val="clear" w:color="auto" w:fill="FFFFFF"/>
        <w:suppressAutoHyphens w:val="0"/>
        <w:autoSpaceDE/>
        <w:spacing w:before="120" w:line="240" w:lineRule="exact"/>
        <w:textAlignment w:val="baseline"/>
        <w:rPr>
          <w:rFonts w:eastAsia="Times New Roman"/>
          <w:color w:val="0070C0"/>
          <w:sz w:val="18"/>
          <w:szCs w:val="18"/>
          <w:lang w:eastAsia="ru-RU" w:bidi="ar-SA"/>
        </w:rPr>
      </w:pPr>
      <w:r w:rsidRPr="000D5E3F">
        <w:rPr>
          <w:rFonts w:eastAsia="Times New Roman"/>
          <w:iCs/>
          <w:lang w:eastAsia="ru-RU" w:bidi="ar-SA"/>
        </w:rPr>
        <w:t xml:space="preserve">Тендерна пропозиція та всі документи, які передбачені вимогами тендерної документації та додатками до неї, </w:t>
      </w:r>
      <w:r w:rsidRPr="000D5E3F">
        <w:rPr>
          <w:rFonts w:eastAsia="Times New Roman"/>
          <w:iCs/>
          <w:u w:val="single"/>
          <w:lang w:eastAsia="ru-RU" w:bidi="ar-SA"/>
        </w:rPr>
        <w:t>складаються українською мовою</w:t>
      </w:r>
      <w:r w:rsidRPr="000D5E3F">
        <w:rPr>
          <w:rFonts w:eastAsia="Times New Roman"/>
          <w:iCs/>
          <w:lang w:eastAsia="ru-RU" w:bidi="ar-SA"/>
        </w:rPr>
        <w:t>.</w:t>
      </w:r>
      <w:r w:rsidRPr="000D5E3F">
        <w:rPr>
          <w:rFonts w:eastAsia="Times New Roman"/>
          <w:b w:val="0"/>
          <w:iCs/>
          <w:lang w:eastAsia="ru-RU" w:bidi="ar-SA"/>
        </w:rPr>
        <w:t xml:space="preserve"> </w:t>
      </w:r>
      <w:r w:rsidRPr="000D5E3F">
        <w:rPr>
          <w:rFonts w:eastAsia="Times New Roman"/>
          <w:iCs/>
          <w:u w:val="single"/>
          <w:lang w:eastAsia="ru-RU" w:bidi="ar-SA"/>
        </w:rPr>
        <w:t>Документи</w:t>
      </w:r>
      <w:r w:rsidRPr="000D5E3F">
        <w:rPr>
          <w:rFonts w:eastAsia="Times New Roman"/>
          <w:b w:val="0"/>
          <w:iCs/>
          <w:lang w:eastAsia="ru-RU" w:bidi="ar-SA"/>
        </w:rPr>
        <w:t xml:space="preserve"> або копії документів (які пе</w:t>
      </w:r>
      <w:r w:rsidRPr="000D5E3F">
        <w:rPr>
          <w:rFonts w:eastAsia="Times New Roman"/>
          <w:b w:val="0"/>
          <w:iCs/>
          <w:lang w:eastAsia="ru-RU" w:bidi="ar-SA"/>
        </w:rPr>
        <w:softHyphen/>
        <w:t xml:space="preserve">редбачені вимогами тендерної документації та додатками до неї), які надаються Учасником у складі тендерної пропозиції, </w:t>
      </w:r>
      <w:r w:rsidRPr="000D5E3F">
        <w:rPr>
          <w:rFonts w:eastAsia="Times New Roman"/>
          <w:iCs/>
          <w:u w:val="single"/>
          <w:lang w:eastAsia="ru-RU" w:bidi="ar-SA"/>
        </w:rPr>
        <w:t xml:space="preserve">викладені іншими мовами, повинні надаватися разом із їх автентичним перекладом на українську мову </w:t>
      </w:r>
      <w:r w:rsidRPr="000D5E3F">
        <w:rPr>
          <w:rFonts w:eastAsia="Times New Roman"/>
          <w:u w:val="single"/>
          <w:lang w:bidi="ar-SA"/>
        </w:rPr>
        <w:t>завірений Учасником</w:t>
      </w:r>
      <w:r w:rsidRPr="000D5E3F">
        <w:rPr>
          <w:rFonts w:eastAsia="Times New Roman"/>
          <w:lang w:bidi="ar-SA"/>
        </w:rPr>
        <w:t xml:space="preserve"> або бюро перекладів або з нотаріальним </w:t>
      </w:r>
      <w:r w:rsidRPr="000D5E3F">
        <w:rPr>
          <w:rFonts w:eastAsia="Times New Roman"/>
          <w:lang w:bidi="ar-SA"/>
        </w:rPr>
        <w:lastRenderedPageBreak/>
        <w:t>засвідченням підпису перекладача</w:t>
      </w:r>
      <w:r w:rsidRPr="000D5E3F">
        <w:rPr>
          <w:rFonts w:eastAsia="Times New Roman"/>
          <w:b w:val="0"/>
          <w:lang w:bidi="ar-SA"/>
        </w:rPr>
        <w:t>, якщо інше не передбачено цією тендерною документацією. Визначальним є текст, викладений українською мовою</w:t>
      </w:r>
      <w:r w:rsidRPr="000431B5">
        <w:rPr>
          <w:rFonts w:eastAsia="Times New Roman"/>
          <w:b w:val="0"/>
          <w:color w:val="0070C0"/>
          <w:lang w:bidi="ar-SA"/>
        </w:rPr>
        <w:t>.</w:t>
      </w:r>
    </w:p>
    <w:p w14:paraId="03087EB8" w14:textId="77777777" w:rsidR="000431B5" w:rsidRPr="000431B5" w:rsidRDefault="000431B5" w:rsidP="000431B5">
      <w:pPr>
        <w:widowControl/>
        <w:suppressAutoHyphens w:val="0"/>
        <w:autoSpaceDE/>
        <w:jc w:val="both"/>
        <w:textAlignment w:val="baseline"/>
        <w:rPr>
          <w:rFonts w:eastAsia="Times New Roman"/>
          <w:sz w:val="17"/>
          <w:szCs w:val="17"/>
          <w:lang w:eastAsia="ru-RU" w:bidi="ar-SA"/>
        </w:rPr>
      </w:pPr>
    </w:p>
    <w:p w14:paraId="77F20DD1" w14:textId="77777777" w:rsidR="000431B5" w:rsidRPr="000431B5" w:rsidRDefault="000431B5" w:rsidP="000431B5">
      <w:pPr>
        <w:widowControl/>
        <w:suppressAutoHyphens w:val="0"/>
        <w:autoSpaceDE/>
        <w:jc w:val="both"/>
        <w:textAlignment w:val="baseline"/>
        <w:rPr>
          <w:rFonts w:eastAsia="Times New Roman"/>
          <w:b w:val="0"/>
          <w:i/>
          <w:color w:val="000000"/>
          <w:sz w:val="17"/>
          <w:szCs w:val="17"/>
          <w:lang w:eastAsia="uk-UA" w:bidi="ar-SA"/>
        </w:rPr>
      </w:pPr>
      <w:r w:rsidRPr="000431B5">
        <w:rPr>
          <w:rFonts w:eastAsia="Times New Roman"/>
          <w:color w:val="000000"/>
          <w:sz w:val="17"/>
          <w:szCs w:val="17"/>
          <w:lang w:eastAsia="ru-RU" w:bidi="ar-SA"/>
        </w:rPr>
        <w:t>1. </w:t>
      </w:r>
      <w:r w:rsidRPr="000431B5">
        <w:rPr>
          <w:rFonts w:eastAsia="Times New Roman"/>
          <w:color w:val="000000"/>
          <w:sz w:val="17"/>
          <w:szCs w:val="17"/>
          <w:shd w:val="clear" w:color="auto" w:fill="FFFFFF"/>
          <w:lang w:eastAsia="ru-RU" w:bidi="ar-SA"/>
        </w:rPr>
        <w:t xml:space="preserve">Переможець процедури закупівлі у строк, що не перевищує </w:t>
      </w:r>
      <w:r w:rsidRPr="000431B5">
        <w:rPr>
          <w:rFonts w:eastAsia="Times New Roman"/>
          <w:color w:val="000000"/>
          <w:sz w:val="17"/>
          <w:szCs w:val="17"/>
          <w:u w:val="single"/>
          <w:shd w:val="clear" w:color="auto" w:fill="FFFFFF"/>
          <w:lang w:eastAsia="ru-RU" w:bidi="ar-SA"/>
        </w:rPr>
        <w:t>чотири дні</w:t>
      </w:r>
      <w:r w:rsidRPr="000431B5">
        <w:rPr>
          <w:rFonts w:eastAsia="Times New Roman"/>
          <w:color w:val="000000"/>
          <w:sz w:val="17"/>
          <w:szCs w:val="17"/>
          <w:shd w:val="clear" w:color="auto" w:fill="FFFFFF"/>
          <w:lang w:eastAsia="ru-RU" w:bidi="ar-S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3" w:anchor="n1265" w:tgtFrame="_blank" w:history="1">
        <w:r w:rsidRPr="000431B5">
          <w:rPr>
            <w:rFonts w:eastAsia="Times New Roman"/>
            <w:color w:val="000000"/>
            <w:sz w:val="17"/>
            <w:szCs w:val="17"/>
            <w:u w:val="single"/>
            <w:shd w:val="clear" w:color="auto" w:fill="FFFFFF"/>
            <w:lang w:eastAsia="ru-RU" w:bidi="ar-SA"/>
          </w:rPr>
          <w:t>пунктами 3</w:t>
        </w:r>
      </w:hyperlink>
      <w:r w:rsidRPr="000431B5">
        <w:rPr>
          <w:rFonts w:eastAsia="Times New Roman"/>
          <w:color w:val="000000"/>
          <w:sz w:val="17"/>
          <w:szCs w:val="17"/>
          <w:shd w:val="clear" w:color="auto" w:fill="FFFFFF"/>
          <w:lang w:eastAsia="ru-RU" w:bidi="ar-SA"/>
        </w:rPr>
        <w:t>, </w:t>
      </w:r>
      <w:hyperlink r:id="rId34" w:anchor="n1267" w:tgtFrame="_blank" w:history="1">
        <w:r w:rsidRPr="000431B5">
          <w:rPr>
            <w:rFonts w:eastAsia="Times New Roman"/>
            <w:color w:val="000000"/>
            <w:sz w:val="17"/>
            <w:szCs w:val="17"/>
            <w:u w:val="single"/>
            <w:shd w:val="clear" w:color="auto" w:fill="FFFFFF"/>
            <w:lang w:eastAsia="ru-RU" w:bidi="ar-SA"/>
          </w:rPr>
          <w:t>5</w:t>
        </w:r>
      </w:hyperlink>
      <w:r w:rsidRPr="000431B5">
        <w:rPr>
          <w:rFonts w:eastAsia="Times New Roman"/>
          <w:color w:val="000000"/>
          <w:sz w:val="17"/>
          <w:szCs w:val="17"/>
          <w:shd w:val="clear" w:color="auto" w:fill="FFFFFF"/>
          <w:lang w:eastAsia="ru-RU" w:bidi="ar-SA"/>
        </w:rPr>
        <w:t>, </w:t>
      </w:r>
      <w:hyperlink r:id="rId35" w:anchor="n1268" w:tgtFrame="_blank" w:history="1">
        <w:r w:rsidRPr="000431B5">
          <w:rPr>
            <w:rFonts w:eastAsia="Times New Roman"/>
            <w:color w:val="000000"/>
            <w:sz w:val="17"/>
            <w:szCs w:val="17"/>
            <w:u w:val="single"/>
            <w:shd w:val="clear" w:color="auto" w:fill="FFFFFF"/>
            <w:lang w:eastAsia="ru-RU" w:bidi="ar-SA"/>
          </w:rPr>
          <w:t>6</w:t>
        </w:r>
      </w:hyperlink>
      <w:r w:rsidRPr="000431B5">
        <w:rPr>
          <w:rFonts w:eastAsia="Times New Roman"/>
          <w:color w:val="000000"/>
          <w:sz w:val="17"/>
          <w:szCs w:val="17"/>
          <w:shd w:val="clear" w:color="auto" w:fill="FFFFFF"/>
          <w:lang w:eastAsia="ru-RU" w:bidi="ar-SA"/>
        </w:rPr>
        <w:t> і </w:t>
      </w:r>
      <w:hyperlink r:id="rId36" w:anchor="n1274" w:tgtFrame="_blank" w:history="1">
        <w:r w:rsidRPr="000431B5">
          <w:rPr>
            <w:rFonts w:eastAsia="Times New Roman"/>
            <w:color w:val="000000"/>
            <w:sz w:val="17"/>
            <w:szCs w:val="17"/>
            <w:u w:val="single"/>
            <w:shd w:val="clear" w:color="auto" w:fill="FFFFFF"/>
            <w:lang w:eastAsia="ru-RU" w:bidi="ar-SA"/>
          </w:rPr>
          <w:t>12</w:t>
        </w:r>
      </w:hyperlink>
      <w:r w:rsidRPr="000431B5">
        <w:rPr>
          <w:rFonts w:eastAsia="Times New Roman"/>
          <w:color w:val="000000"/>
          <w:sz w:val="17"/>
          <w:szCs w:val="17"/>
          <w:shd w:val="clear" w:color="auto" w:fill="FFFFFF"/>
          <w:lang w:eastAsia="ru-RU" w:bidi="ar-SA"/>
        </w:rPr>
        <w:t> частини першої та </w:t>
      </w:r>
      <w:hyperlink r:id="rId37" w:anchor="n1276" w:tgtFrame="_blank" w:history="1">
        <w:r w:rsidRPr="000431B5">
          <w:rPr>
            <w:rFonts w:eastAsia="Times New Roman"/>
            <w:color w:val="000000"/>
            <w:sz w:val="17"/>
            <w:szCs w:val="17"/>
            <w:u w:val="single"/>
            <w:shd w:val="clear" w:color="auto" w:fill="FFFFFF"/>
            <w:lang w:eastAsia="ru-RU" w:bidi="ar-SA"/>
          </w:rPr>
          <w:t>частиною другою</w:t>
        </w:r>
      </w:hyperlink>
      <w:r w:rsidRPr="000431B5">
        <w:rPr>
          <w:rFonts w:eastAsia="Times New Roman"/>
          <w:color w:val="000000"/>
          <w:sz w:val="17"/>
          <w:szCs w:val="17"/>
          <w:shd w:val="clear" w:color="auto" w:fill="FFFFFF"/>
          <w:lang w:eastAsia="ru-RU" w:bidi="ar-SA"/>
        </w:rPr>
        <w:t> статті 17 Закону</w:t>
      </w:r>
      <w:r w:rsidRPr="000431B5">
        <w:rPr>
          <w:rFonts w:eastAsia="Times New Roman"/>
          <w:b w:val="0"/>
          <w:color w:val="000000"/>
          <w:sz w:val="17"/>
          <w:szCs w:val="17"/>
          <w:shd w:val="clear" w:color="auto" w:fill="FFFFFF"/>
          <w:lang w:eastAsia="ru-RU" w:bidi="ar-SA"/>
        </w:rPr>
        <w:t>.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0431B5">
          <w:rPr>
            <w:rFonts w:eastAsia="Times New Roman"/>
            <w:b w:val="0"/>
            <w:color w:val="000000"/>
            <w:sz w:val="17"/>
            <w:szCs w:val="17"/>
            <w:u w:val="single"/>
            <w:shd w:val="clear" w:color="auto" w:fill="FFFFFF"/>
            <w:lang w:eastAsia="ru-RU" w:bidi="ar-SA"/>
          </w:rPr>
          <w:t>Законом України</w:t>
        </w:r>
      </w:hyperlink>
      <w:r w:rsidRPr="000431B5">
        <w:rPr>
          <w:rFonts w:eastAsia="Times New Roman"/>
          <w:b w:val="0"/>
          <w:color w:val="000000"/>
          <w:sz w:val="17"/>
          <w:szCs w:val="17"/>
          <w:shd w:val="clear" w:color="auto" w:fill="FFFFFF"/>
          <w:lang w:eastAsia="ru-RU" w:bidi="ar-S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431B5">
        <w:rPr>
          <w:rFonts w:eastAsia="Times New Roman"/>
          <w:b w:val="0"/>
          <w:color w:val="000000"/>
          <w:sz w:val="17"/>
          <w:szCs w:val="17"/>
          <w:u w:val="single"/>
          <w:shd w:val="clear" w:color="auto" w:fill="FFFFFF"/>
          <w:lang w:eastAsia="ru-RU" w:bidi="ar-SA"/>
        </w:rPr>
        <w:t>крім випадків, коли доступ до такої інформації є обмеженим на момент оприлюднення оголошення про проведення відкритих торгів</w:t>
      </w:r>
      <w:r w:rsidRPr="000431B5">
        <w:rPr>
          <w:rFonts w:eastAsia="Times New Roman"/>
          <w:b w:val="0"/>
          <w:color w:val="000000"/>
          <w:sz w:val="17"/>
          <w:szCs w:val="17"/>
          <w:shd w:val="clear" w:color="auto" w:fill="FFFFFF"/>
          <w:lang w:eastAsia="ru-RU" w:bidi="ar-SA"/>
        </w:rPr>
        <w:t>.</w:t>
      </w:r>
    </w:p>
    <w:p w14:paraId="1C090BE0" w14:textId="77777777" w:rsidR="000431B5" w:rsidRPr="000431B5" w:rsidRDefault="000431B5" w:rsidP="000431B5">
      <w:pPr>
        <w:widowControl/>
        <w:suppressAutoHyphens w:val="0"/>
        <w:autoSpaceDE/>
        <w:jc w:val="both"/>
        <w:textAlignment w:val="baseline"/>
        <w:rPr>
          <w:rFonts w:eastAsia="Times New Roman"/>
          <w:color w:val="000000"/>
          <w:sz w:val="6"/>
          <w:szCs w:val="6"/>
          <w:lang w:eastAsia="uk-UA" w:bidi="ar-SA"/>
        </w:rPr>
      </w:pPr>
    </w:p>
    <w:p w14:paraId="22195370" w14:textId="77777777" w:rsidR="000431B5" w:rsidRPr="000431B5" w:rsidRDefault="000431B5" w:rsidP="000431B5">
      <w:pPr>
        <w:widowControl/>
        <w:suppressAutoHyphens w:val="0"/>
        <w:autoSpaceDE/>
        <w:jc w:val="both"/>
        <w:textAlignment w:val="baseline"/>
        <w:rPr>
          <w:rFonts w:eastAsia="Times New Roman"/>
          <w:color w:val="000000"/>
          <w:sz w:val="17"/>
          <w:szCs w:val="17"/>
          <w:lang w:eastAsia="uk-UA" w:bidi="ar-SA"/>
        </w:rPr>
      </w:pPr>
      <w:r w:rsidRPr="000431B5">
        <w:rPr>
          <w:rFonts w:eastAsia="Times New Roman"/>
          <w:color w:val="000000"/>
          <w:sz w:val="17"/>
          <w:szCs w:val="17"/>
          <w:lang w:eastAsia="uk-UA" w:bidi="ar-SA"/>
        </w:rPr>
        <w:t>2. Документи</w:t>
      </w:r>
      <w:r w:rsidRPr="000431B5">
        <w:rPr>
          <w:rFonts w:eastAsia="Times New Roman"/>
          <w:b w:val="0"/>
          <w:color w:val="000000"/>
          <w:sz w:val="17"/>
          <w:szCs w:val="17"/>
          <w:lang w:eastAsia="uk-UA" w:bidi="ar-SA"/>
        </w:rPr>
        <w:t xml:space="preserve">, що </w:t>
      </w:r>
      <w:r w:rsidRPr="000431B5">
        <w:rPr>
          <w:rFonts w:eastAsia="Times New Roman"/>
          <w:color w:val="000000"/>
          <w:sz w:val="17"/>
          <w:szCs w:val="17"/>
          <w:lang w:eastAsia="uk-UA" w:bidi="ar-SA"/>
        </w:rPr>
        <w:t>подаються</w:t>
      </w:r>
      <w:r w:rsidRPr="000431B5">
        <w:rPr>
          <w:rFonts w:eastAsia="Times New Roman"/>
          <w:b w:val="0"/>
          <w:color w:val="000000"/>
          <w:sz w:val="17"/>
          <w:szCs w:val="17"/>
          <w:lang w:eastAsia="uk-UA" w:bidi="ar-SA"/>
        </w:rPr>
        <w:t xml:space="preserve"> переможцем процедури закупівлі завантажуються до електронної системи закупівель </w:t>
      </w:r>
      <w:r w:rsidRPr="000431B5">
        <w:rPr>
          <w:rFonts w:eastAsia="Times New Roman"/>
          <w:color w:val="000000"/>
          <w:sz w:val="17"/>
          <w:szCs w:val="17"/>
          <w:lang w:eastAsia="uk-UA" w:bidi="ar-SA"/>
        </w:rPr>
        <w:t xml:space="preserve">у вигляді електронних довідок </w:t>
      </w:r>
      <w:r w:rsidRPr="000431B5">
        <w:rPr>
          <w:rFonts w:eastAsia="Times New Roman"/>
          <w:b w:val="0"/>
          <w:bCs/>
          <w:color w:val="000000"/>
          <w:sz w:val="17"/>
          <w:szCs w:val="17"/>
          <w:lang w:eastAsia="ru-RU" w:bidi="ar-SA"/>
        </w:rPr>
        <w:t xml:space="preserve">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0431B5">
        <w:rPr>
          <w:rFonts w:eastAsia="Times New Roman"/>
          <w:color w:val="000000"/>
          <w:sz w:val="17"/>
          <w:szCs w:val="17"/>
          <w:lang w:eastAsia="uk-UA" w:bidi="ar-SA"/>
        </w:rPr>
        <w:t>або у вигляді сканованих копій.</w:t>
      </w:r>
    </w:p>
    <w:p w14:paraId="40A2B8F8" w14:textId="77777777" w:rsidR="000431B5" w:rsidRPr="000431B5" w:rsidRDefault="000431B5" w:rsidP="000431B5">
      <w:pPr>
        <w:widowControl/>
        <w:suppressAutoHyphens w:val="0"/>
        <w:autoSpaceDE/>
        <w:jc w:val="both"/>
        <w:rPr>
          <w:rFonts w:eastAsia="Times New Roman"/>
          <w:b w:val="0"/>
          <w:sz w:val="17"/>
          <w:szCs w:val="17"/>
          <w:lang w:eastAsia="ru-RU" w:bidi="ar-SA"/>
        </w:rPr>
      </w:pPr>
      <w:r w:rsidRPr="000431B5">
        <w:rPr>
          <w:rFonts w:eastAsia="Times New Roman"/>
          <w:b w:val="0"/>
          <w:sz w:val="17"/>
          <w:szCs w:val="17"/>
          <w:lang w:eastAsia="ru-RU" w:bidi="ar-S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w:t>
      </w:r>
    </w:p>
    <w:p w14:paraId="3D9ECE4C" w14:textId="77777777" w:rsidR="000431B5" w:rsidRPr="000431B5" w:rsidRDefault="000431B5" w:rsidP="000431B5">
      <w:pPr>
        <w:widowControl/>
        <w:suppressAutoHyphens w:val="0"/>
        <w:autoSpaceDE/>
        <w:jc w:val="both"/>
        <w:rPr>
          <w:rFonts w:eastAsia="Times New Roman"/>
          <w:b w:val="0"/>
          <w:i/>
          <w:sz w:val="17"/>
          <w:szCs w:val="17"/>
          <w:lang w:eastAsia="ru-RU" w:bidi="ar-SA"/>
        </w:rPr>
      </w:pPr>
      <w:r w:rsidRPr="000431B5">
        <w:rPr>
          <w:rFonts w:eastAsia="Times New Roman"/>
          <w:b w:val="0"/>
          <w:sz w:val="17"/>
          <w:szCs w:val="17"/>
          <w:lang w:eastAsia="ru-RU" w:bidi="ar-S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0431B5">
        <w:rPr>
          <w:rFonts w:eastAsia="Times New Roman"/>
          <w:b w:val="0"/>
          <w:i/>
          <w:sz w:val="17"/>
          <w:szCs w:val="17"/>
          <w:lang w:eastAsia="ru-RU" w:bidi="ar-SA"/>
        </w:rPr>
        <w:t xml:space="preserve">(ця вимога не стосується Учасників, які здійснюють діяльність без печатки згідно діючого законодавства). </w:t>
      </w:r>
    </w:p>
    <w:p w14:paraId="105D0909" w14:textId="77777777" w:rsidR="000431B5" w:rsidRPr="000431B5" w:rsidRDefault="000431B5" w:rsidP="000431B5">
      <w:pPr>
        <w:widowControl/>
        <w:suppressAutoHyphens w:val="0"/>
        <w:autoSpaceDE/>
        <w:jc w:val="both"/>
        <w:rPr>
          <w:rFonts w:eastAsia="Times New Roman"/>
          <w:b w:val="0"/>
          <w:i/>
          <w:sz w:val="17"/>
          <w:szCs w:val="17"/>
          <w:lang w:eastAsia="ru-RU" w:bidi="ar-SA"/>
        </w:rPr>
      </w:pPr>
      <w:r w:rsidRPr="000431B5">
        <w:rPr>
          <w:rFonts w:eastAsia="Times New Roman"/>
          <w:b w:val="0"/>
          <w:sz w:val="17"/>
          <w:szCs w:val="17"/>
          <w:lang w:eastAsia="ru-RU" w:bidi="ar-SA"/>
        </w:rPr>
        <w:t>Нотаріально засвідчені копії документів, завантажуються Учасником в електронну систему закупівель у вигляді сканованої копії з такого документу, без додаткового засвідчення Учасником.</w:t>
      </w:r>
    </w:p>
    <w:p w14:paraId="5C30666D" w14:textId="77777777" w:rsidR="000431B5" w:rsidRPr="000431B5" w:rsidRDefault="000431B5" w:rsidP="000431B5">
      <w:pPr>
        <w:widowControl/>
        <w:suppressAutoHyphens w:val="0"/>
        <w:autoSpaceDE/>
        <w:jc w:val="both"/>
        <w:rPr>
          <w:rFonts w:eastAsia="Times New Roman"/>
          <w:b w:val="0"/>
          <w:sz w:val="17"/>
          <w:szCs w:val="17"/>
          <w:lang w:eastAsia="ru-RU" w:bidi="ar-SA"/>
        </w:rPr>
      </w:pPr>
      <w:r w:rsidRPr="000431B5">
        <w:rPr>
          <w:rFonts w:eastAsia="Times New Roman"/>
          <w:b w:val="0"/>
          <w:color w:val="000000"/>
          <w:sz w:val="17"/>
          <w:szCs w:val="17"/>
          <w:lang w:eastAsia="ru-RU" w:bidi="ar-SA"/>
        </w:rPr>
        <w:t xml:space="preserve">Довідки/Інформація </w:t>
      </w:r>
      <w:r w:rsidRPr="000431B5">
        <w:rPr>
          <w:rFonts w:eastAsia="Times New Roman"/>
          <w:b w:val="0"/>
          <w:bCs/>
          <w:i/>
          <w:iCs/>
          <w:color w:val="000000"/>
          <w:sz w:val="17"/>
          <w:szCs w:val="17"/>
          <w:lang w:eastAsia="ru-RU" w:bidi="ar-SA"/>
        </w:rPr>
        <w:t>(в довільній формі)</w:t>
      </w:r>
      <w:r w:rsidRPr="000431B5">
        <w:rPr>
          <w:rFonts w:eastAsia="Times New Roman"/>
          <w:b w:val="0"/>
          <w:bCs/>
          <w:iCs/>
          <w:color w:val="000000"/>
          <w:sz w:val="17"/>
          <w:szCs w:val="17"/>
          <w:lang w:eastAsia="ru-RU" w:bidi="ar-SA"/>
        </w:rPr>
        <w:t xml:space="preserve">, які готуються безпосередньо Учасником, оформлюються на фірмовому бланку Учасника </w:t>
      </w:r>
      <w:r w:rsidRPr="000431B5">
        <w:rPr>
          <w:rFonts w:eastAsia="Times New Roman"/>
          <w:b w:val="0"/>
          <w:i/>
          <w:color w:val="000000"/>
          <w:sz w:val="17"/>
          <w:szCs w:val="17"/>
          <w:lang w:eastAsia="ru-RU" w:bidi="ar-SA"/>
        </w:rPr>
        <w:t>(за наявності)</w:t>
      </w:r>
      <w:r w:rsidRPr="000431B5">
        <w:rPr>
          <w:rFonts w:eastAsia="Times New Roman"/>
          <w:b w:val="0"/>
          <w:color w:val="000000"/>
          <w:sz w:val="17"/>
          <w:szCs w:val="17"/>
          <w:lang w:eastAsia="ru-RU" w:bidi="ar-SA"/>
        </w:rPr>
        <w:t xml:space="preserve"> за підписом уповноваженої посадової особи Учасника та завіряються печаткою Учасника, </w:t>
      </w:r>
      <w:r w:rsidRPr="000431B5">
        <w:rPr>
          <w:rFonts w:eastAsia="Times New Roman"/>
          <w:b w:val="0"/>
          <w:sz w:val="17"/>
          <w:szCs w:val="17"/>
          <w:lang w:eastAsia="ru-RU" w:bidi="ar-SA"/>
        </w:rPr>
        <w:t>якщо Учасник здійснює свою діяльність з використанням печатки</w:t>
      </w:r>
      <w:r w:rsidRPr="000431B5">
        <w:rPr>
          <w:rFonts w:eastAsia="Times New Roman"/>
          <w:b w:val="0"/>
          <w:i/>
          <w:color w:val="000000"/>
          <w:sz w:val="17"/>
          <w:szCs w:val="17"/>
          <w:lang w:eastAsia="ru-RU" w:bidi="ar-SA"/>
        </w:rPr>
        <w:t>.</w:t>
      </w:r>
    </w:p>
    <w:p w14:paraId="47D63A5D" w14:textId="77777777" w:rsidR="000431B5" w:rsidRPr="000431B5" w:rsidRDefault="000431B5" w:rsidP="000431B5">
      <w:pPr>
        <w:widowControl/>
        <w:suppressAutoHyphens w:val="0"/>
        <w:autoSpaceDE/>
        <w:jc w:val="both"/>
        <w:textAlignment w:val="baseline"/>
        <w:rPr>
          <w:rFonts w:eastAsia="Times New Roman"/>
          <w:color w:val="000000"/>
          <w:sz w:val="6"/>
          <w:szCs w:val="6"/>
          <w:lang w:eastAsia="uk-UA" w:bidi="ar-SA"/>
        </w:rPr>
      </w:pPr>
    </w:p>
    <w:p w14:paraId="0089E8AA" w14:textId="77777777" w:rsidR="000431B5" w:rsidRPr="000431B5" w:rsidRDefault="000431B5" w:rsidP="000431B5">
      <w:pPr>
        <w:widowControl/>
        <w:suppressAutoHyphens w:val="0"/>
        <w:autoSpaceDE/>
        <w:jc w:val="both"/>
        <w:textAlignment w:val="baseline"/>
        <w:rPr>
          <w:rFonts w:eastAsia="Times New Roman"/>
          <w:color w:val="000000"/>
          <w:sz w:val="17"/>
          <w:szCs w:val="17"/>
          <w:lang w:eastAsia="uk-UA" w:bidi="ar-SA"/>
        </w:rPr>
      </w:pPr>
      <w:r w:rsidRPr="000431B5">
        <w:rPr>
          <w:rFonts w:eastAsia="Times New Roman"/>
          <w:color w:val="000000"/>
          <w:sz w:val="17"/>
          <w:szCs w:val="17"/>
          <w:lang w:eastAsia="uk-UA" w:bidi="ar-SA"/>
        </w:rPr>
        <w:t>3. Ненадання документів переможця або їх надання з порушенням строків, установлених Законом, призведе до скасування рішення про визначення Учасника переможцем та до відхилення тендерної пропозиції такого Учасника.</w:t>
      </w:r>
    </w:p>
    <w:p w14:paraId="45AF844B" w14:textId="77777777" w:rsidR="000431B5" w:rsidRPr="000431B5" w:rsidRDefault="000431B5" w:rsidP="000431B5">
      <w:pPr>
        <w:widowControl/>
        <w:suppressAutoHyphens w:val="0"/>
        <w:autoSpaceDE/>
        <w:jc w:val="both"/>
        <w:textAlignment w:val="baseline"/>
        <w:rPr>
          <w:rFonts w:eastAsia="Times New Roman"/>
          <w:color w:val="000000"/>
          <w:sz w:val="6"/>
          <w:szCs w:val="6"/>
          <w:lang w:eastAsia="uk-UA" w:bidi="ar-SA"/>
        </w:rPr>
      </w:pPr>
    </w:p>
    <w:p w14:paraId="79731679" w14:textId="77777777" w:rsidR="000431B5" w:rsidRPr="000431B5" w:rsidRDefault="000431B5" w:rsidP="000431B5">
      <w:pPr>
        <w:widowControl/>
        <w:suppressAutoHyphens w:val="0"/>
        <w:autoSpaceDE/>
        <w:jc w:val="both"/>
        <w:textAlignment w:val="baseline"/>
        <w:rPr>
          <w:rFonts w:eastAsia="Times New Roman"/>
          <w:b w:val="0"/>
          <w:color w:val="000000"/>
          <w:sz w:val="17"/>
          <w:szCs w:val="17"/>
          <w:lang w:eastAsia="ru-RU" w:bidi="ar-SA"/>
        </w:rPr>
      </w:pPr>
      <w:r w:rsidRPr="000431B5">
        <w:rPr>
          <w:rFonts w:eastAsia="Times New Roman"/>
          <w:color w:val="000000"/>
          <w:sz w:val="17"/>
          <w:szCs w:val="17"/>
          <w:lang w:eastAsia="uk-UA" w:bidi="ar-SA"/>
        </w:rPr>
        <w:t>4.</w:t>
      </w:r>
      <w:r w:rsidRPr="000431B5">
        <w:rPr>
          <w:rFonts w:eastAsia="Times New Roman"/>
          <w:b w:val="0"/>
          <w:color w:val="000000"/>
          <w:sz w:val="17"/>
          <w:szCs w:val="17"/>
          <w:lang w:eastAsia="uk-UA" w:bidi="ar-SA"/>
        </w:rPr>
        <w:t> </w:t>
      </w:r>
      <w:r w:rsidRPr="000431B5">
        <w:rPr>
          <w:rFonts w:eastAsia="Times New Roman"/>
          <w:b w:val="0"/>
          <w:color w:val="000000"/>
          <w:sz w:val="17"/>
          <w:szCs w:val="17"/>
          <w:lang w:eastAsia="ru-RU" w:bidi="ar-SA"/>
        </w:rPr>
        <w:t>Відповідальність за достовірність наданої Замовнику інформації в документах, підготовлених переможцем, несе Учасник-переможець.</w:t>
      </w:r>
    </w:p>
    <w:p w14:paraId="4F321478" w14:textId="77777777" w:rsidR="000431B5" w:rsidRPr="000431B5" w:rsidRDefault="000431B5" w:rsidP="000431B5">
      <w:pPr>
        <w:widowControl/>
        <w:suppressAutoHyphens w:val="0"/>
        <w:autoSpaceDE/>
        <w:rPr>
          <w:rFonts w:eastAsia="Times New Roman"/>
          <w:color w:val="000000"/>
          <w:sz w:val="20"/>
          <w:szCs w:val="20"/>
          <w:lang w:eastAsia="ru-RU" w:bidi="ar-SA"/>
        </w:rPr>
      </w:pPr>
      <w:r w:rsidRPr="000431B5">
        <w:rPr>
          <w:rFonts w:eastAsia="Times New Roman"/>
          <w:color w:val="000000"/>
          <w:sz w:val="16"/>
          <w:szCs w:val="16"/>
          <w:lang w:eastAsia="ru-RU" w:bidi="ar-SA"/>
        </w:rPr>
        <w:t>_______________________________________________________________________________________________________________________________</w:t>
      </w:r>
    </w:p>
    <w:p w14:paraId="4F482AD1" w14:textId="77777777" w:rsidR="000431B5" w:rsidRPr="000431B5" w:rsidRDefault="000431B5" w:rsidP="000431B5">
      <w:pPr>
        <w:widowControl/>
        <w:suppressAutoHyphens w:val="0"/>
        <w:autoSpaceDE/>
        <w:rPr>
          <w:rFonts w:eastAsia="Times New Roman"/>
          <w:color w:val="000000"/>
          <w:sz w:val="20"/>
          <w:szCs w:val="20"/>
          <w:lang w:eastAsia="ru-RU" w:bidi="ar-SA"/>
        </w:rPr>
      </w:pPr>
    </w:p>
    <w:p w14:paraId="1E9F6AFF" w14:textId="77777777" w:rsidR="000431B5" w:rsidRPr="000431B5" w:rsidRDefault="000431B5" w:rsidP="000431B5">
      <w:pPr>
        <w:widowControl/>
        <w:suppressAutoHyphens w:val="0"/>
        <w:autoSpaceDE/>
        <w:jc w:val="left"/>
        <w:rPr>
          <w:rFonts w:eastAsia="Times New Roman"/>
          <w:b w:val="0"/>
          <w:lang w:val="ru-RU" w:eastAsia="ru-RU" w:bidi="ar-SA"/>
        </w:rPr>
      </w:pPr>
    </w:p>
    <w:p w14:paraId="37F578FE" w14:textId="5E6635F6" w:rsidR="000D5E3F" w:rsidRDefault="000D5E3F">
      <w:pPr>
        <w:widowControl/>
        <w:suppressAutoHyphens w:val="0"/>
        <w:autoSpaceDE/>
        <w:spacing w:after="160" w:line="259" w:lineRule="auto"/>
        <w:jc w:val="left"/>
        <w:rPr>
          <w:b w:val="0"/>
        </w:rPr>
      </w:pPr>
      <w:r>
        <w:rPr>
          <w:b w:val="0"/>
        </w:rPr>
        <w:br w:type="page"/>
      </w:r>
    </w:p>
    <w:p w14:paraId="4D455DFD" w14:textId="0889E52F" w:rsidR="000D5E3F" w:rsidRDefault="000D5E3F" w:rsidP="000D5E3F">
      <w:pPr>
        <w:suppressAutoHyphens w:val="0"/>
        <w:autoSpaceDE/>
        <w:jc w:val="right"/>
        <w:rPr>
          <w:rFonts w:eastAsia="Times New Roman"/>
          <w:lang w:eastAsia="ru-RU" w:bidi="ar-SA"/>
        </w:rPr>
      </w:pPr>
      <w:r>
        <w:rPr>
          <w:rFonts w:eastAsia="Times New Roman"/>
          <w:lang w:eastAsia="ru-RU" w:bidi="ar-SA"/>
        </w:rPr>
        <w:lastRenderedPageBreak/>
        <w:t xml:space="preserve">Додаток № </w:t>
      </w:r>
      <w:r w:rsidR="00D9078F">
        <w:rPr>
          <w:rFonts w:eastAsia="Times New Roman"/>
          <w:lang w:eastAsia="ru-RU" w:bidi="ar-SA"/>
        </w:rPr>
        <w:t>5</w:t>
      </w:r>
    </w:p>
    <w:p w14:paraId="128A5ED7" w14:textId="7FCA56FE" w:rsidR="000D5E3F" w:rsidRDefault="000D5E3F" w:rsidP="000D5E3F">
      <w:pPr>
        <w:suppressAutoHyphens w:val="0"/>
        <w:autoSpaceDE/>
        <w:jc w:val="right"/>
        <w:rPr>
          <w:rFonts w:eastAsia="Times New Roman"/>
          <w:lang w:eastAsia="ru-RU" w:bidi="ar-SA"/>
        </w:rPr>
      </w:pPr>
      <w:r>
        <w:rPr>
          <w:rFonts w:eastAsia="Times New Roman"/>
          <w:lang w:eastAsia="ru-RU" w:bidi="ar-SA"/>
        </w:rPr>
        <w:t>Проект договору</w:t>
      </w:r>
    </w:p>
    <w:p w14:paraId="21BF4607" w14:textId="77777777" w:rsidR="00166C1F" w:rsidRDefault="00166C1F" w:rsidP="000D5E3F">
      <w:pPr>
        <w:suppressAutoHyphens w:val="0"/>
        <w:autoSpaceDE/>
        <w:jc w:val="right"/>
        <w:rPr>
          <w:rFonts w:eastAsia="Times New Roman"/>
          <w:lang w:eastAsia="ru-RU" w:bidi="ar-SA"/>
        </w:rPr>
      </w:pPr>
    </w:p>
    <w:p w14:paraId="5CE31412" w14:textId="77777777" w:rsidR="00063BE4" w:rsidRPr="00063BE4" w:rsidRDefault="00063BE4" w:rsidP="00063BE4">
      <w:pPr>
        <w:widowControl/>
        <w:tabs>
          <w:tab w:val="left" w:pos="142"/>
          <w:tab w:val="left" w:pos="284"/>
          <w:tab w:val="left" w:pos="6379"/>
        </w:tabs>
        <w:suppressAutoHyphens w:val="0"/>
        <w:autoSpaceDE/>
        <w:ind w:left="-284" w:right="224"/>
        <w:rPr>
          <w:lang w:eastAsia="ru-RU" w:bidi="ar-SA"/>
        </w:rPr>
      </w:pPr>
      <w:r w:rsidRPr="00063BE4">
        <w:rPr>
          <w:lang w:eastAsia="ru-RU" w:bidi="ar-SA"/>
        </w:rPr>
        <w:t>ПРОЕКТ ДОГОВОРУ</w:t>
      </w:r>
    </w:p>
    <w:p w14:paraId="0E85F04D" w14:textId="77777777" w:rsidR="00063BE4" w:rsidRPr="00063BE4" w:rsidRDefault="00063BE4" w:rsidP="00063BE4">
      <w:pPr>
        <w:widowControl/>
        <w:suppressAutoHyphens w:val="0"/>
        <w:autoSpaceDE/>
        <w:rPr>
          <w:lang w:eastAsia="ru-RU" w:bidi="ar-SA"/>
        </w:rPr>
      </w:pPr>
      <w:r w:rsidRPr="00063BE4">
        <w:rPr>
          <w:lang w:eastAsia="ru-RU" w:bidi="ar-SA"/>
        </w:rPr>
        <w:t>Договір №_____</w:t>
      </w:r>
      <w:r w:rsidRPr="00063BE4">
        <w:rPr>
          <w:lang w:eastAsia="ru-RU" w:bidi="ar-SA"/>
        </w:rPr>
        <w:br/>
        <w:t>за результатами проведення процедури закупівлі</w:t>
      </w:r>
    </w:p>
    <w:p w14:paraId="436073D1" w14:textId="77777777" w:rsidR="00063BE4" w:rsidRPr="00063BE4" w:rsidRDefault="00063BE4" w:rsidP="00063BE4">
      <w:pPr>
        <w:widowControl/>
        <w:suppressAutoHyphens w:val="0"/>
        <w:autoSpaceDE/>
        <w:rPr>
          <w:lang w:eastAsia="ru-RU" w:bidi="ar-SA"/>
        </w:rPr>
      </w:pPr>
      <w:r w:rsidRPr="00063BE4">
        <w:rPr>
          <w:lang w:eastAsia="ru-RU" w:bidi="ar-SA"/>
        </w:rPr>
        <w:t>та передбачає придбання товарів</w:t>
      </w:r>
    </w:p>
    <w:p w14:paraId="6647FB74" w14:textId="77777777" w:rsidR="00063BE4" w:rsidRPr="00063BE4" w:rsidRDefault="00063BE4" w:rsidP="00063BE4">
      <w:pPr>
        <w:widowControl/>
        <w:suppressAutoHyphens w:val="0"/>
        <w:autoSpaceDE/>
        <w:ind w:left="-180" w:right="-81" w:firstLine="360"/>
        <w:rPr>
          <w:b w:val="0"/>
          <w:lang w:eastAsia="ru-RU" w:bidi="ar-SA"/>
        </w:rPr>
      </w:pPr>
    </w:p>
    <w:p w14:paraId="72868BDF" w14:textId="3CAB0C00" w:rsidR="00063BE4" w:rsidRPr="00063BE4" w:rsidRDefault="00063BE4" w:rsidP="00063BE4">
      <w:pPr>
        <w:widowControl/>
        <w:suppressAutoHyphens w:val="0"/>
        <w:autoSpaceDE/>
        <w:ind w:left="-180" w:right="-81" w:firstLine="360"/>
        <w:jc w:val="both"/>
        <w:rPr>
          <w:b w:val="0"/>
          <w:lang w:eastAsia="ru-RU" w:bidi="ar-SA"/>
        </w:rPr>
      </w:pPr>
      <w:r w:rsidRPr="00063BE4">
        <w:rPr>
          <w:lang w:eastAsia="ru-RU" w:bidi="ar-SA"/>
        </w:rPr>
        <w:t>м. Чернігів</w:t>
      </w:r>
      <w:r w:rsidRPr="00063BE4">
        <w:rPr>
          <w:lang w:eastAsia="ru-RU" w:bidi="ar-SA"/>
        </w:rPr>
        <w:tab/>
      </w:r>
      <w:r w:rsidRPr="00063BE4">
        <w:rPr>
          <w:lang w:eastAsia="ru-RU" w:bidi="ar-SA"/>
        </w:rPr>
        <w:tab/>
      </w:r>
      <w:r w:rsidRPr="00063BE4">
        <w:rPr>
          <w:lang w:eastAsia="ru-RU" w:bidi="ar-SA"/>
        </w:rPr>
        <w:tab/>
      </w:r>
      <w:r w:rsidRPr="00063BE4">
        <w:rPr>
          <w:lang w:eastAsia="ru-RU" w:bidi="ar-SA"/>
        </w:rPr>
        <w:tab/>
      </w:r>
      <w:r w:rsidRPr="00063BE4">
        <w:rPr>
          <w:lang w:eastAsia="ru-RU" w:bidi="ar-SA"/>
        </w:rPr>
        <w:tab/>
      </w:r>
      <w:r w:rsidRPr="00063BE4">
        <w:rPr>
          <w:lang w:eastAsia="ru-RU" w:bidi="ar-SA"/>
        </w:rPr>
        <w:tab/>
      </w:r>
      <w:r w:rsidRPr="00063BE4">
        <w:rPr>
          <w:lang w:eastAsia="ru-RU" w:bidi="ar-SA"/>
        </w:rPr>
        <w:tab/>
      </w:r>
      <w:r w:rsidRPr="00063BE4">
        <w:rPr>
          <w:lang w:eastAsia="ru-RU" w:bidi="ar-SA"/>
        </w:rPr>
        <w:tab/>
      </w:r>
      <w:r w:rsidRPr="00063BE4">
        <w:rPr>
          <w:lang w:eastAsia="ru-RU" w:bidi="ar-SA"/>
        </w:rPr>
        <w:tab/>
      </w:r>
      <w:r w:rsidR="00EE2ECB">
        <w:rPr>
          <w:lang w:eastAsia="ru-RU" w:bidi="ar-SA"/>
        </w:rPr>
        <w:t xml:space="preserve">                </w:t>
      </w:r>
      <w:r w:rsidRPr="00063BE4">
        <w:rPr>
          <w:lang w:eastAsia="ru-RU" w:bidi="ar-SA"/>
        </w:rPr>
        <w:t>"__"_________202</w:t>
      </w:r>
      <w:r w:rsidR="00EE2ECB">
        <w:rPr>
          <w:lang w:eastAsia="ru-RU" w:bidi="ar-SA"/>
        </w:rPr>
        <w:t>4</w:t>
      </w:r>
      <w:r w:rsidRPr="00063BE4">
        <w:rPr>
          <w:lang w:eastAsia="ru-RU" w:bidi="ar-SA"/>
        </w:rPr>
        <w:t xml:space="preserve"> р.</w:t>
      </w:r>
    </w:p>
    <w:p w14:paraId="2EB0D815" w14:textId="77777777" w:rsidR="00063BE4" w:rsidRPr="00063BE4" w:rsidRDefault="00063BE4" w:rsidP="00063BE4">
      <w:pPr>
        <w:widowControl/>
        <w:suppressAutoHyphens w:val="0"/>
        <w:autoSpaceDE/>
        <w:ind w:left="-180" w:right="-81" w:firstLine="360"/>
        <w:jc w:val="both"/>
        <w:rPr>
          <w:lang w:eastAsia="ru-RU" w:bidi="ar-SA"/>
        </w:rPr>
      </w:pPr>
    </w:p>
    <w:p w14:paraId="515E7106" w14:textId="77777777" w:rsidR="00063BE4" w:rsidRPr="00063BE4" w:rsidRDefault="00063BE4" w:rsidP="00063BE4">
      <w:pPr>
        <w:widowControl/>
        <w:suppressAutoHyphens w:val="0"/>
        <w:autoSpaceDE/>
        <w:ind w:firstLine="426"/>
        <w:jc w:val="both"/>
        <w:rPr>
          <w:b w:val="0"/>
          <w:lang w:eastAsia="ru-RU" w:bidi="ar-SA"/>
        </w:rPr>
      </w:pPr>
      <w:r w:rsidRPr="00063BE4">
        <w:rPr>
          <w:rFonts w:eastAsia="Times New Roman"/>
          <w:b w:val="0"/>
          <w:lang w:eastAsia="ru-RU" w:bidi="ar-SA"/>
        </w:rPr>
        <w:t>Комунальний позашкільний навчальний заклад «Дитячо-юнацька спортивна школа «Україна» Чернігівської міської ради (далі - КПНЗ «ДЮСШ «Україна» Чернігівської міської ради)</w:t>
      </w:r>
      <w:r w:rsidRPr="00063BE4">
        <w:rPr>
          <w:b w:val="0"/>
          <w:lang w:eastAsia="ru-RU" w:bidi="ar-SA"/>
        </w:rPr>
        <w:t>, в особі __________</w:t>
      </w:r>
      <w:r w:rsidRPr="00063BE4">
        <w:rPr>
          <w:b w:val="0"/>
          <w:i/>
          <w:lang w:eastAsia="ru-RU" w:bidi="ar-SA"/>
        </w:rPr>
        <w:t xml:space="preserve">посада </w:t>
      </w:r>
      <w:proofErr w:type="spellStart"/>
      <w:r w:rsidRPr="00063BE4">
        <w:rPr>
          <w:b w:val="0"/>
          <w:i/>
          <w:lang w:eastAsia="ru-RU" w:bidi="ar-SA"/>
        </w:rPr>
        <w:t>керівника____ПІБ</w:t>
      </w:r>
      <w:proofErr w:type="spellEnd"/>
      <w:r w:rsidRPr="00063BE4">
        <w:rPr>
          <w:b w:val="0"/>
          <w:lang w:eastAsia="ru-RU" w:bidi="ar-SA"/>
        </w:rPr>
        <w:t xml:space="preserve"> __________(далі – Покупець), що діє на підставі Положення, – з однієї сторони та ___повна назва контрагента_ (далі – Постачальник) в особі _</w:t>
      </w:r>
      <w:r w:rsidRPr="00063BE4">
        <w:rPr>
          <w:b w:val="0"/>
          <w:i/>
          <w:lang w:eastAsia="ru-RU" w:bidi="ar-SA"/>
        </w:rPr>
        <w:t xml:space="preserve">посада </w:t>
      </w:r>
      <w:proofErr w:type="spellStart"/>
      <w:r w:rsidRPr="00063BE4">
        <w:rPr>
          <w:b w:val="0"/>
          <w:i/>
          <w:lang w:eastAsia="ru-RU" w:bidi="ar-SA"/>
        </w:rPr>
        <w:t>керівника__ПІБ</w:t>
      </w:r>
      <w:proofErr w:type="spellEnd"/>
      <w:r w:rsidRPr="00063BE4">
        <w:rPr>
          <w:b w:val="0"/>
          <w:lang w:eastAsia="ru-RU" w:bidi="ar-SA"/>
        </w:rPr>
        <w:t xml:space="preserve">_(повністю у </w:t>
      </w:r>
      <w:proofErr w:type="spellStart"/>
      <w:r w:rsidRPr="00063BE4">
        <w:rPr>
          <w:b w:val="0"/>
          <w:lang w:eastAsia="ru-RU" w:bidi="ar-SA"/>
        </w:rPr>
        <w:t>р.в</w:t>
      </w:r>
      <w:proofErr w:type="spellEnd"/>
      <w:r w:rsidRPr="00063BE4">
        <w:rPr>
          <w:b w:val="0"/>
          <w:lang w:eastAsia="ru-RU" w:bidi="ar-SA"/>
        </w:rPr>
        <w:t>.), що діє згідно ____</w:t>
      </w:r>
      <w:r w:rsidRPr="00063BE4">
        <w:rPr>
          <w:b w:val="0"/>
          <w:i/>
          <w:lang w:eastAsia="ru-RU" w:bidi="ar-SA"/>
        </w:rPr>
        <w:t>документ, на підставі якого діє керівник</w:t>
      </w:r>
      <w:r w:rsidRPr="00063BE4">
        <w:rPr>
          <w:b w:val="0"/>
          <w:lang w:eastAsia="ru-RU" w:bidi="ar-SA"/>
        </w:rPr>
        <w:t xml:space="preserve">_, – з іншої сторони (далі – Сторони) уклали цей Договір про закупівлю за результатами проведення процедури </w:t>
      </w:r>
      <w:r w:rsidRPr="00063BE4">
        <w:rPr>
          <w:b w:val="0"/>
          <w:i/>
          <w:lang w:eastAsia="ru-RU" w:bidi="ar-SA"/>
        </w:rPr>
        <w:t>закупівлі/спрощеної/переговорної</w:t>
      </w:r>
      <w:r w:rsidRPr="00063BE4">
        <w:rPr>
          <w:b w:val="0"/>
          <w:lang w:eastAsia="ru-RU" w:bidi="ar-SA"/>
        </w:rPr>
        <w:t xml:space="preserve"> закупівлі та передбачає придбання товарів (далі – Договір) про наступне:</w:t>
      </w:r>
    </w:p>
    <w:p w14:paraId="2F22D364" w14:textId="77777777" w:rsidR="00063BE4" w:rsidRPr="00063BE4" w:rsidRDefault="00063BE4" w:rsidP="00063BE4">
      <w:pPr>
        <w:widowControl/>
        <w:suppressAutoHyphens w:val="0"/>
        <w:autoSpaceDE/>
        <w:ind w:firstLine="426"/>
        <w:jc w:val="both"/>
        <w:rPr>
          <w:b w:val="0"/>
          <w:lang w:eastAsia="ru-RU" w:bidi="ar-SA"/>
        </w:rPr>
      </w:pPr>
    </w:p>
    <w:p w14:paraId="66145F7E" w14:textId="77777777" w:rsidR="00063BE4" w:rsidRPr="00063BE4" w:rsidRDefault="00063BE4" w:rsidP="004C739B">
      <w:pPr>
        <w:widowControl/>
        <w:numPr>
          <w:ilvl w:val="0"/>
          <w:numId w:val="23"/>
        </w:numPr>
        <w:suppressAutoHyphens w:val="0"/>
        <w:autoSpaceDE/>
        <w:ind w:left="0" w:firstLine="426"/>
        <w:jc w:val="left"/>
        <w:rPr>
          <w:b w:val="0"/>
          <w:lang w:eastAsia="ru-RU" w:bidi="ar-SA"/>
        </w:rPr>
      </w:pPr>
      <w:r w:rsidRPr="00063BE4">
        <w:rPr>
          <w:bCs/>
          <w:lang w:eastAsia="ru-RU" w:bidi="ar-SA"/>
        </w:rPr>
        <w:t>ПРЕДМЕТ ДОГОВОРУ</w:t>
      </w:r>
    </w:p>
    <w:p w14:paraId="36A05F82"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 xml:space="preserve">1.1. У порядку та на умовах, визначених цим Договором, за результатами проведення </w:t>
      </w:r>
      <w:r w:rsidRPr="00063BE4">
        <w:rPr>
          <w:b w:val="0"/>
          <w:i/>
          <w:lang w:eastAsia="ru-RU" w:bidi="ar-SA"/>
        </w:rPr>
        <w:t>процедури закупівлі</w:t>
      </w:r>
      <w:r w:rsidRPr="00063BE4">
        <w:rPr>
          <w:b w:val="0"/>
          <w:lang w:eastAsia="ru-RU" w:bidi="ar-SA"/>
        </w:rPr>
        <w:t>, Постачальник зобов'язується передати у власність Покупцю</w:t>
      </w:r>
      <w:r w:rsidRPr="00063BE4">
        <w:rPr>
          <w:lang w:eastAsia="ru-RU" w:bidi="ar-SA"/>
        </w:rPr>
        <w:t xml:space="preserve"> ______</w:t>
      </w:r>
      <w:r w:rsidRPr="00063BE4">
        <w:rPr>
          <w:b w:val="0"/>
          <w:i/>
          <w:u w:val="single"/>
          <w:lang w:eastAsia="ru-RU" w:bidi="ar-SA"/>
        </w:rPr>
        <w:t>назва товару</w:t>
      </w:r>
      <w:r w:rsidRPr="00063BE4">
        <w:rPr>
          <w:lang w:eastAsia="ru-RU" w:bidi="ar-SA"/>
        </w:rPr>
        <w:t xml:space="preserve"> _____ </w:t>
      </w:r>
      <w:r w:rsidRPr="00063BE4">
        <w:rPr>
          <w:b w:val="0"/>
          <w:i/>
          <w:lang w:eastAsia="ru-RU" w:bidi="ar-SA"/>
        </w:rPr>
        <w:t>Коди та назви відповідних класифікаторів предмета закупівлі</w:t>
      </w:r>
      <w:r w:rsidRPr="00063BE4">
        <w:rPr>
          <w:b w:val="0"/>
          <w:lang w:eastAsia="ru-RU" w:bidi="ar-SA"/>
        </w:rPr>
        <w:t>(</w:t>
      </w:r>
      <w:r w:rsidRPr="00063BE4">
        <w:rPr>
          <w:b w:val="0"/>
          <w:i/>
          <w:lang w:eastAsia="ru-RU" w:bidi="ar-SA"/>
        </w:rPr>
        <w:t>код ДК 0000 000000 000, код ЄЗС 000 0000 0</w:t>
      </w:r>
      <w:r w:rsidRPr="00063BE4">
        <w:rPr>
          <w:b w:val="0"/>
          <w:lang w:eastAsia="ru-RU" w:bidi="ar-SA"/>
        </w:rPr>
        <w:t>) (далі – Товар), а Покупець зобов'язується прийняти та здійснити оплату Товару.</w:t>
      </w:r>
    </w:p>
    <w:p w14:paraId="417CC5EF"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1.2. Найменування, одиниці виміру, кількість, ціна за одиницю, вартість Товару, що поставляється за цим Договором, визначаються Специфікацією Товару (далі - Специфікація), яка є невід’ємною частиною цього Договору (Додаток 1). Товар, що поставляється Покупцю за цим Договором повинен відповідати комплектності (під комплектністю Товару слід розуміти сукупність деталей, вузлів, окремих складових частин, комплектуючих виробів тощо, які утворюють єдине ціле для використання за загальним призначенням).</w:t>
      </w:r>
    </w:p>
    <w:p w14:paraId="6AC23524" w14:textId="33985D6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 xml:space="preserve">1.3. Закупівля Товару здійснюється в межах обсягів кошторисних призначень та відповідних асигнувань на </w:t>
      </w:r>
      <w:r w:rsidRPr="00063BE4">
        <w:rPr>
          <w:b w:val="0"/>
          <w:i/>
          <w:lang w:eastAsia="ru-RU" w:bidi="ar-SA"/>
        </w:rPr>
        <w:t>202</w:t>
      </w:r>
      <w:r w:rsidR="00EE2ECB">
        <w:rPr>
          <w:b w:val="0"/>
          <w:i/>
          <w:lang w:eastAsia="ru-RU" w:bidi="ar-SA"/>
        </w:rPr>
        <w:t>4</w:t>
      </w:r>
      <w:r w:rsidRPr="00063BE4">
        <w:rPr>
          <w:b w:val="0"/>
          <w:lang w:eastAsia="ru-RU" w:bidi="ar-SA"/>
        </w:rPr>
        <w:t xml:space="preserve"> бюджетний рік. Джерело фінансування - кошти місцевого бюджету.</w:t>
      </w:r>
    </w:p>
    <w:p w14:paraId="377DA5AF"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1.4. Разом з Товаром, що поставляється Постачальник надає документи (або їх копії), що підтверджують якість та безпеку, сертифікати відповідності, технічний паспорт, документи щодо комплектності, гарантійний талон, документ щодо терміну корисного використання Товару та інші документи, що визначені виробником Товару та передбачені законодавством України.</w:t>
      </w:r>
    </w:p>
    <w:p w14:paraId="6A49EADC"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1.5. Обсяги Товару, визначені Специфікацією (Додаток 1) можуть бути змінені (зменшені) Покупцем з урахуванням фактичного обсягу видатків Покупця з відповідним перерахунком загальної вартості Товару та ціни Договору.</w:t>
      </w:r>
    </w:p>
    <w:p w14:paraId="30C3F448"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1.6. Прийняття Покупцем Товару оформляється видатковою накладною.</w:t>
      </w:r>
    </w:p>
    <w:p w14:paraId="687F3962" w14:textId="77777777" w:rsidR="00063BE4" w:rsidRPr="00063BE4" w:rsidRDefault="00063BE4" w:rsidP="00063BE4">
      <w:pPr>
        <w:widowControl/>
        <w:tabs>
          <w:tab w:val="left" w:pos="993"/>
        </w:tabs>
        <w:autoSpaceDE/>
        <w:snapToGrid w:val="0"/>
        <w:ind w:firstLine="426"/>
        <w:contextualSpacing/>
        <w:jc w:val="both"/>
        <w:rPr>
          <w:rFonts w:eastAsia="Calibri"/>
          <w:b w:val="0"/>
          <w:lang w:eastAsia="ru-RU" w:bidi="ar-SA"/>
        </w:rPr>
      </w:pPr>
    </w:p>
    <w:p w14:paraId="73C94C86" w14:textId="77777777" w:rsidR="00063BE4" w:rsidRPr="00063BE4" w:rsidRDefault="00063BE4" w:rsidP="00063BE4">
      <w:pPr>
        <w:widowControl/>
        <w:suppressAutoHyphens w:val="0"/>
        <w:autoSpaceDE/>
        <w:ind w:firstLine="426"/>
        <w:rPr>
          <w:b w:val="0"/>
          <w:lang w:eastAsia="ru-RU" w:bidi="ar-SA"/>
        </w:rPr>
      </w:pPr>
      <w:r w:rsidRPr="00063BE4">
        <w:rPr>
          <w:bCs/>
          <w:lang w:eastAsia="ru-RU" w:bidi="ar-SA"/>
        </w:rPr>
        <w:t xml:space="preserve">2. СУМА ДОГОВОРУ </w:t>
      </w:r>
    </w:p>
    <w:p w14:paraId="0C89AE6A"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2.1. Розрахунки за цим Договором здійснюються у національній валюті України – гривні, у безготівковій формі та на умовах, зазначених у цьому Договорі.</w:t>
      </w:r>
    </w:p>
    <w:p w14:paraId="18F4C432"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 xml:space="preserve">2.2. Сума цього Договору становить </w:t>
      </w:r>
      <w:r w:rsidRPr="00063BE4">
        <w:rPr>
          <w:color w:val="000000"/>
          <w:lang w:eastAsia="ru-RU" w:bidi="ar-SA"/>
        </w:rPr>
        <w:t>__________</w:t>
      </w:r>
      <w:r w:rsidRPr="00063BE4">
        <w:rPr>
          <w:lang w:eastAsia="ru-RU" w:bidi="ar-SA"/>
        </w:rPr>
        <w:t xml:space="preserve"> грн (_______</w:t>
      </w:r>
      <w:r w:rsidRPr="00063BE4">
        <w:rPr>
          <w:i/>
          <w:lang w:eastAsia="ru-RU" w:bidi="ar-SA"/>
        </w:rPr>
        <w:t>прописом</w:t>
      </w:r>
      <w:r w:rsidRPr="00063BE4">
        <w:rPr>
          <w:lang w:eastAsia="ru-RU" w:bidi="ar-SA"/>
        </w:rPr>
        <w:t xml:space="preserve">_____) гривень у тому числі ПДВ 20% – </w:t>
      </w:r>
      <w:r w:rsidRPr="00063BE4">
        <w:rPr>
          <w:color w:val="000000"/>
          <w:lang w:eastAsia="ru-RU" w:bidi="ar-SA"/>
        </w:rPr>
        <w:t>______</w:t>
      </w:r>
      <w:r w:rsidRPr="00063BE4">
        <w:rPr>
          <w:lang w:eastAsia="ru-RU" w:bidi="ar-SA"/>
        </w:rPr>
        <w:t xml:space="preserve"> (___</w:t>
      </w:r>
      <w:r w:rsidRPr="00063BE4">
        <w:rPr>
          <w:i/>
          <w:lang w:eastAsia="ru-RU" w:bidi="ar-SA"/>
        </w:rPr>
        <w:t>прописом</w:t>
      </w:r>
      <w:r w:rsidRPr="00063BE4">
        <w:rPr>
          <w:lang w:eastAsia="ru-RU" w:bidi="ar-SA"/>
        </w:rPr>
        <w:t>___), (за потреби )</w:t>
      </w:r>
    </w:p>
    <w:p w14:paraId="011761AC"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2.3. У погоджену Сторонами суму Договору входять вартість супутніх послуг (доставка та монтаж поставленого Товару, якщо це передбачено умовами використання обладнання), тари та/або упаковки та усі витрати, що несе Постачальник при поставці Товару Покупцю.</w:t>
      </w:r>
    </w:p>
    <w:p w14:paraId="790ABD1A" w14:textId="77777777" w:rsidR="00063BE4" w:rsidRPr="00063BE4" w:rsidRDefault="00063BE4" w:rsidP="00063BE4">
      <w:pPr>
        <w:widowControl/>
        <w:suppressAutoHyphens w:val="0"/>
        <w:autoSpaceDE/>
        <w:ind w:firstLine="426"/>
        <w:jc w:val="both"/>
        <w:rPr>
          <w:b w:val="0"/>
          <w:lang w:eastAsia="ru-RU" w:bidi="ar-SA"/>
        </w:rPr>
      </w:pPr>
    </w:p>
    <w:p w14:paraId="2C058270" w14:textId="77777777" w:rsidR="00063BE4" w:rsidRPr="00063BE4" w:rsidRDefault="00063BE4" w:rsidP="00063BE4">
      <w:pPr>
        <w:widowControl/>
        <w:suppressAutoHyphens w:val="0"/>
        <w:autoSpaceDE/>
        <w:ind w:firstLine="426"/>
        <w:rPr>
          <w:b w:val="0"/>
          <w:lang w:eastAsia="ru-RU" w:bidi="ar-SA"/>
        </w:rPr>
      </w:pPr>
      <w:r w:rsidRPr="00063BE4">
        <w:rPr>
          <w:bCs/>
          <w:lang w:eastAsia="ru-RU" w:bidi="ar-SA"/>
        </w:rPr>
        <w:t>3. ПОРЯДОК ЗДІЙСНЕННЯ РОЗРАХУНКІВ</w:t>
      </w:r>
    </w:p>
    <w:p w14:paraId="6A69C898" w14:textId="77777777" w:rsidR="00063BE4" w:rsidRPr="00063BE4" w:rsidRDefault="00063BE4" w:rsidP="00063BE4">
      <w:pPr>
        <w:widowControl/>
        <w:autoSpaceDE/>
        <w:ind w:firstLine="426"/>
        <w:jc w:val="both"/>
        <w:rPr>
          <w:rFonts w:eastAsia="Times New Roman"/>
          <w:b w:val="0"/>
          <w:lang w:eastAsia="zh-CN" w:bidi="ar-SA"/>
        </w:rPr>
      </w:pPr>
      <w:r w:rsidRPr="00063BE4">
        <w:rPr>
          <w:rFonts w:eastAsia="Times New Roman"/>
          <w:b w:val="0"/>
          <w:lang w:eastAsia="zh-CN" w:bidi="ar-SA"/>
        </w:rPr>
        <w:t xml:space="preserve">3.1. Розрахунок за Товар здійснюється Покупцем у безготівковій формі шляхом перерахування коштів у національній валюті України на поточний рахунок Постачальника на підставі </w:t>
      </w:r>
      <w:r w:rsidRPr="00063BE4">
        <w:rPr>
          <w:rFonts w:eastAsia="Times New Roman"/>
          <w:b w:val="0"/>
          <w:color w:val="000000"/>
          <w:lang w:eastAsia="uk-UA" w:bidi="uk-UA"/>
        </w:rPr>
        <w:t>рахунку</w:t>
      </w:r>
      <w:r w:rsidRPr="00063BE4">
        <w:rPr>
          <w:rFonts w:eastAsia="Times New Roman"/>
          <w:b w:val="0"/>
          <w:lang w:eastAsia="zh-CN" w:bidi="ar-SA"/>
        </w:rPr>
        <w:t xml:space="preserve"> та підписаної видаткової накладної в строк протягом 10 (десяти) робочих днів. </w:t>
      </w:r>
    </w:p>
    <w:p w14:paraId="77415B1D" w14:textId="77777777" w:rsidR="00063BE4" w:rsidRPr="00063BE4" w:rsidRDefault="00063BE4" w:rsidP="00063BE4">
      <w:pPr>
        <w:widowControl/>
        <w:autoSpaceDE/>
        <w:ind w:firstLine="426"/>
        <w:jc w:val="both"/>
        <w:rPr>
          <w:rFonts w:eastAsia="Times New Roman"/>
          <w:b w:val="0"/>
          <w:lang w:eastAsia="zh-CN" w:bidi="ar-SA"/>
        </w:rPr>
      </w:pPr>
      <w:r w:rsidRPr="00063BE4">
        <w:rPr>
          <w:rFonts w:eastAsia="Times New Roman"/>
          <w:b w:val="0"/>
          <w:lang w:eastAsia="zh-CN" w:bidi="ar-SA"/>
        </w:rPr>
        <w:lastRenderedPageBreak/>
        <w:t xml:space="preserve">При порушенні вимог, зазначених у пункті 1.4 цього Договору, в тому числі,  у разі відсутності видаткової накладної, або неналежному її оформленні, оплата за поставлений Товар не проводиться Покупцем до усунення Постачальником такого порушення. </w:t>
      </w:r>
    </w:p>
    <w:p w14:paraId="215156F5" w14:textId="77777777" w:rsidR="00063BE4" w:rsidRPr="00063BE4" w:rsidRDefault="00063BE4" w:rsidP="00063BE4">
      <w:pPr>
        <w:widowControl/>
        <w:tabs>
          <w:tab w:val="left" w:pos="1418"/>
        </w:tabs>
        <w:autoSpaceDE/>
        <w:snapToGrid w:val="0"/>
        <w:ind w:firstLine="426"/>
        <w:contextualSpacing/>
        <w:jc w:val="both"/>
        <w:rPr>
          <w:rFonts w:eastAsia="Calibri"/>
          <w:b w:val="0"/>
          <w:lang w:eastAsia="zh-CN" w:bidi="ar-SA"/>
        </w:rPr>
      </w:pPr>
      <w:r w:rsidRPr="00063BE4">
        <w:rPr>
          <w:rFonts w:eastAsia="Calibri"/>
          <w:b w:val="0"/>
          <w:lang w:eastAsia="zh-CN" w:bidi="ar-SA"/>
        </w:rPr>
        <w:t>3.2. Розрахунок за отриманий Товар здійснюється у відповідності до п. 1 ст. 49 Бюджетного кодексу України. У разі затримки бюджетного асигнування та/або затримки проведення Державною казначейською службою України відповідних платежів, оплата за поставлений Товар здійснюється Покупцем протягом 15 (п’ятнадцяти) календарних днів з дати отримання Покупцем бюджетного асигнування на свій рахунок та/або поновлення Державною казначейською службою України проведення платежів.</w:t>
      </w:r>
    </w:p>
    <w:p w14:paraId="4881AC60" w14:textId="77777777" w:rsidR="00063BE4" w:rsidRPr="00063BE4" w:rsidRDefault="00063BE4" w:rsidP="00063BE4">
      <w:pPr>
        <w:widowControl/>
        <w:tabs>
          <w:tab w:val="left" w:pos="1418"/>
        </w:tabs>
        <w:autoSpaceDE/>
        <w:snapToGrid w:val="0"/>
        <w:ind w:firstLine="426"/>
        <w:contextualSpacing/>
        <w:jc w:val="both"/>
        <w:rPr>
          <w:rFonts w:eastAsia="Calibri"/>
          <w:b w:val="0"/>
          <w:lang w:eastAsia="zh-CN" w:bidi="ar-SA"/>
        </w:rPr>
      </w:pPr>
      <w:r w:rsidRPr="00063BE4">
        <w:rPr>
          <w:rFonts w:eastAsia="Calibri"/>
          <w:b w:val="0"/>
          <w:lang w:eastAsia="zh-CN" w:bidi="ar-SA"/>
        </w:rPr>
        <w:t>3.3. Кожна Сторона самостійно несе відповідальність за сплату всіх податків та зборів згідно законодавства України.</w:t>
      </w:r>
    </w:p>
    <w:p w14:paraId="31BEC1A2" w14:textId="77777777" w:rsidR="00063BE4" w:rsidRPr="00063BE4" w:rsidRDefault="00063BE4" w:rsidP="00063BE4">
      <w:pPr>
        <w:widowControl/>
        <w:autoSpaceDE/>
        <w:snapToGrid w:val="0"/>
        <w:ind w:firstLine="426"/>
        <w:contextualSpacing/>
        <w:jc w:val="both"/>
        <w:rPr>
          <w:rFonts w:eastAsia="Calibri"/>
          <w:b w:val="0"/>
          <w:lang w:eastAsia="zh-CN" w:bidi="ar-SA"/>
        </w:rPr>
      </w:pPr>
    </w:p>
    <w:p w14:paraId="7E1726C2" w14:textId="77777777" w:rsidR="00063BE4" w:rsidRPr="00063BE4" w:rsidRDefault="00063BE4" w:rsidP="00063BE4">
      <w:pPr>
        <w:widowControl/>
        <w:autoSpaceDE/>
        <w:snapToGrid w:val="0"/>
        <w:ind w:firstLine="426"/>
        <w:contextualSpacing/>
        <w:rPr>
          <w:rFonts w:eastAsia="Calibri"/>
          <w:b w:val="0"/>
          <w:lang w:eastAsia="zh-CN" w:bidi="ar-SA"/>
        </w:rPr>
      </w:pPr>
      <w:r w:rsidRPr="00063BE4">
        <w:rPr>
          <w:rFonts w:eastAsia="Calibri"/>
          <w:bCs/>
          <w:lang w:eastAsia="ru-RU" w:bidi="ar-SA"/>
        </w:rPr>
        <w:t>4. ПОСТАВКА ТА УМОВИ ПРИЙМАННЯ ТОВАРУ</w:t>
      </w:r>
    </w:p>
    <w:p w14:paraId="5936E88C" w14:textId="5E3F1E13"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 xml:space="preserve">4.1. Сторони дійшли згоди, що Товар буде поставлено до  </w:t>
      </w:r>
      <w:r w:rsidR="00681325" w:rsidRPr="00663F4E">
        <w:rPr>
          <w:i/>
          <w:color w:val="000000" w:themeColor="text1"/>
          <w:u w:val="single"/>
          <w:lang w:val="ru-RU" w:eastAsia="ru-RU" w:bidi="ar-SA"/>
        </w:rPr>
        <w:t>31</w:t>
      </w:r>
      <w:r w:rsidRPr="00663F4E">
        <w:rPr>
          <w:i/>
          <w:color w:val="000000" w:themeColor="text1"/>
          <w:u w:val="single"/>
          <w:lang w:eastAsia="ru-RU" w:bidi="ar-SA"/>
        </w:rPr>
        <w:t>.</w:t>
      </w:r>
      <w:r w:rsidR="00EE2ECB" w:rsidRPr="00663F4E">
        <w:rPr>
          <w:i/>
          <w:color w:val="000000" w:themeColor="text1"/>
          <w:u w:val="single"/>
          <w:lang w:eastAsia="ru-RU" w:bidi="ar-SA"/>
        </w:rPr>
        <w:t>0</w:t>
      </w:r>
      <w:r w:rsidR="00681325" w:rsidRPr="00663F4E">
        <w:rPr>
          <w:i/>
          <w:color w:val="000000" w:themeColor="text1"/>
          <w:u w:val="single"/>
          <w:lang w:val="ru-RU" w:eastAsia="ru-RU" w:bidi="ar-SA"/>
        </w:rPr>
        <w:t>3</w:t>
      </w:r>
      <w:r w:rsidRPr="00663F4E">
        <w:rPr>
          <w:i/>
          <w:color w:val="000000" w:themeColor="text1"/>
          <w:u w:val="single"/>
          <w:lang w:eastAsia="ru-RU" w:bidi="ar-SA"/>
        </w:rPr>
        <w:t>.202</w:t>
      </w:r>
      <w:r w:rsidR="00EE2ECB" w:rsidRPr="00663F4E">
        <w:rPr>
          <w:i/>
          <w:color w:val="000000" w:themeColor="text1"/>
          <w:u w:val="single"/>
          <w:lang w:eastAsia="ru-RU" w:bidi="ar-SA"/>
        </w:rPr>
        <w:t>4</w:t>
      </w:r>
      <w:r w:rsidRPr="00663F4E">
        <w:rPr>
          <w:color w:val="000000" w:themeColor="text1"/>
          <w:u w:val="single"/>
          <w:lang w:eastAsia="ru-RU" w:bidi="ar-SA"/>
        </w:rPr>
        <w:t xml:space="preserve"> року</w:t>
      </w:r>
      <w:r w:rsidRPr="00663F4E">
        <w:rPr>
          <w:b w:val="0"/>
          <w:color w:val="000000" w:themeColor="text1"/>
          <w:lang w:eastAsia="ru-RU" w:bidi="ar-SA"/>
        </w:rPr>
        <w:t xml:space="preserve"> </w:t>
      </w:r>
      <w:r w:rsidRPr="00063BE4">
        <w:rPr>
          <w:b w:val="0"/>
          <w:lang w:eastAsia="ru-RU" w:bidi="ar-SA"/>
        </w:rPr>
        <w:t>.</w:t>
      </w:r>
    </w:p>
    <w:p w14:paraId="2A84174E" w14:textId="77777777" w:rsidR="00063BE4" w:rsidRPr="00063BE4" w:rsidRDefault="00063BE4" w:rsidP="00063BE4">
      <w:pPr>
        <w:widowControl/>
        <w:autoSpaceDE/>
        <w:snapToGrid w:val="0"/>
        <w:ind w:firstLine="426"/>
        <w:contextualSpacing/>
        <w:jc w:val="both"/>
        <w:rPr>
          <w:rFonts w:eastAsia="Calibri"/>
          <w:b w:val="0"/>
          <w:lang w:eastAsia="zh-CN" w:bidi="ar-SA"/>
        </w:rPr>
      </w:pPr>
      <w:r w:rsidRPr="00063BE4">
        <w:rPr>
          <w:rFonts w:eastAsia="Calibri"/>
          <w:b w:val="0"/>
          <w:lang w:eastAsia="zh-CN" w:bidi="ar-SA"/>
        </w:rPr>
        <w:t xml:space="preserve">4.2. </w:t>
      </w:r>
      <w:r w:rsidRPr="00063BE4">
        <w:rPr>
          <w:rFonts w:eastAsia="Calibri"/>
          <w:b w:val="0"/>
          <w:lang w:eastAsia="ru-RU" w:bidi="ar-SA"/>
        </w:rPr>
        <w:t xml:space="preserve">Поставка Товару Постачальником та приймання Товару Покупцем здійснюється за </w:t>
      </w:r>
      <w:proofErr w:type="spellStart"/>
      <w:r w:rsidRPr="00063BE4">
        <w:rPr>
          <w:rFonts w:eastAsia="Calibri"/>
          <w:b w:val="0"/>
          <w:lang w:eastAsia="ru-RU" w:bidi="ar-SA"/>
        </w:rPr>
        <w:t>адресою</w:t>
      </w:r>
      <w:proofErr w:type="spellEnd"/>
      <w:r w:rsidRPr="00063BE4">
        <w:rPr>
          <w:rFonts w:eastAsia="Calibri"/>
          <w:b w:val="0"/>
          <w:lang w:eastAsia="ru-RU" w:bidi="ar-SA"/>
        </w:rPr>
        <w:t xml:space="preserve">: </w:t>
      </w:r>
      <w:r w:rsidRPr="00063BE4">
        <w:rPr>
          <w:rFonts w:eastAsia="Calibri"/>
          <w:b w:val="0"/>
          <w:color w:val="000000"/>
          <w:lang w:eastAsia="zh-CN" w:bidi="ar-SA"/>
        </w:rPr>
        <w:t>____</w:t>
      </w:r>
      <w:r w:rsidRPr="00063BE4">
        <w:rPr>
          <w:rFonts w:eastAsia="Calibri"/>
          <w:b w:val="0"/>
          <w:i/>
          <w:color w:val="000000"/>
          <w:lang w:eastAsia="zh-CN" w:bidi="ar-SA"/>
        </w:rPr>
        <w:t>адреса_______________</w:t>
      </w:r>
    </w:p>
    <w:p w14:paraId="287EDA03" w14:textId="77777777" w:rsidR="00063BE4" w:rsidRPr="00063BE4" w:rsidRDefault="00063BE4" w:rsidP="00063BE4">
      <w:pPr>
        <w:widowControl/>
        <w:autoSpaceDE/>
        <w:snapToGrid w:val="0"/>
        <w:ind w:firstLine="426"/>
        <w:contextualSpacing/>
        <w:jc w:val="both"/>
        <w:rPr>
          <w:rFonts w:eastAsia="Calibri"/>
          <w:b w:val="0"/>
          <w:lang w:eastAsia="zh-CN" w:bidi="ar-SA"/>
        </w:rPr>
      </w:pPr>
      <w:r w:rsidRPr="00063BE4">
        <w:rPr>
          <w:rFonts w:eastAsia="Calibri"/>
          <w:b w:val="0"/>
          <w:color w:val="000000"/>
          <w:lang w:eastAsia="zh-CN" w:bidi="ar-SA"/>
        </w:rPr>
        <w:t xml:space="preserve">4.3. За погодженням Покупця, поставка Товару Постачальником може здійснюватися частинами, що не змінює зобов’язання та строки поставки за Договором. </w:t>
      </w:r>
    </w:p>
    <w:p w14:paraId="257E744A"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 xml:space="preserve">4.4. Покупець має право відмовитись від приймання Товару у випадках: </w:t>
      </w:r>
    </w:p>
    <w:p w14:paraId="7F40147E" w14:textId="77777777" w:rsidR="00063BE4" w:rsidRPr="00063BE4" w:rsidRDefault="00063BE4" w:rsidP="004C739B">
      <w:pPr>
        <w:widowControl/>
        <w:numPr>
          <w:ilvl w:val="0"/>
          <w:numId w:val="22"/>
        </w:numPr>
        <w:tabs>
          <w:tab w:val="left" w:pos="284"/>
        </w:tabs>
        <w:suppressAutoHyphens w:val="0"/>
        <w:autoSpaceDE/>
        <w:ind w:left="0" w:firstLine="426"/>
        <w:jc w:val="both"/>
        <w:rPr>
          <w:b w:val="0"/>
          <w:lang w:eastAsia="ru-RU" w:bidi="ar-SA"/>
        </w:rPr>
      </w:pPr>
      <w:r w:rsidRPr="00063BE4">
        <w:rPr>
          <w:b w:val="0"/>
          <w:lang w:eastAsia="ru-RU" w:bidi="ar-SA"/>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14:paraId="585F2F44" w14:textId="77777777" w:rsidR="00063BE4" w:rsidRPr="00063BE4" w:rsidRDefault="00063BE4" w:rsidP="004C739B">
      <w:pPr>
        <w:widowControl/>
        <w:numPr>
          <w:ilvl w:val="0"/>
          <w:numId w:val="22"/>
        </w:numPr>
        <w:tabs>
          <w:tab w:val="left" w:pos="284"/>
        </w:tabs>
        <w:suppressAutoHyphens w:val="0"/>
        <w:autoSpaceDE/>
        <w:ind w:left="0" w:firstLine="426"/>
        <w:jc w:val="both"/>
        <w:rPr>
          <w:b w:val="0"/>
          <w:lang w:eastAsia="ru-RU" w:bidi="ar-SA"/>
        </w:rPr>
      </w:pPr>
      <w:r w:rsidRPr="00063BE4">
        <w:rPr>
          <w:b w:val="0"/>
          <w:lang w:eastAsia="ru-RU" w:bidi="ar-SA"/>
        </w:rPr>
        <w:t>виявлення виробничих та інших дефектів Товару;</w:t>
      </w:r>
    </w:p>
    <w:p w14:paraId="56A52988" w14:textId="77777777" w:rsidR="00063BE4" w:rsidRPr="00063BE4" w:rsidRDefault="00063BE4" w:rsidP="004C739B">
      <w:pPr>
        <w:widowControl/>
        <w:numPr>
          <w:ilvl w:val="0"/>
          <w:numId w:val="22"/>
        </w:numPr>
        <w:tabs>
          <w:tab w:val="left" w:pos="284"/>
        </w:tabs>
        <w:suppressAutoHyphens w:val="0"/>
        <w:autoSpaceDE/>
        <w:ind w:left="0" w:firstLine="426"/>
        <w:jc w:val="both"/>
        <w:rPr>
          <w:b w:val="0"/>
          <w:lang w:eastAsia="ru-RU" w:bidi="ar-SA"/>
        </w:rPr>
      </w:pPr>
      <w:r w:rsidRPr="00063BE4">
        <w:rPr>
          <w:b w:val="0"/>
          <w:lang w:eastAsia="ru-RU" w:bidi="ar-SA"/>
        </w:rPr>
        <w:t>невідповідності умов постачання, визначених цим Договором (порушення строків поставки;  невідповідність цін, асортименту, якості або кількості поставленого Товару, визначеному та узгодженому в Додатку1);</w:t>
      </w:r>
    </w:p>
    <w:p w14:paraId="19371A7A" w14:textId="77777777" w:rsidR="00063BE4" w:rsidRPr="00063BE4" w:rsidRDefault="00063BE4" w:rsidP="004C739B">
      <w:pPr>
        <w:widowControl/>
        <w:numPr>
          <w:ilvl w:val="0"/>
          <w:numId w:val="22"/>
        </w:numPr>
        <w:tabs>
          <w:tab w:val="left" w:pos="284"/>
        </w:tabs>
        <w:suppressAutoHyphens w:val="0"/>
        <w:autoSpaceDE/>
        <w:ind w:left="0" w:firstLine="426"/>
        <w:jc w:val="both"/>
        <w:rPr>
          <w:b w:val="0"/>
          <w:lang w:eastAsia="ru-RU" w:bidi="ar-SA"/>
        </w:rPr>
      </w:pPr>
      <w:r w:rsidRPr="00063BE4">
        <w:rPr>
          <w:b w:val="0"/>
          <w:lang w:eastAsia="ru-RU" w:bidi="ar-SA"/>
        </w:rPr>
        <w:t>невідповідності технічному паспорту щодо комплектації Товару;</w:t>
      </w:r>
    </w:p>
    <w:p w14:paraId="71FF8C84" w14:textId="77777777" w:rsidR="00063BE4" w:rsidRPr="00063BE4" w:rsidRDefault="00063BE4" w:rsidP="004C739B">
      <w:pPr>
        <w:widowControl/>
        <w:numPr>
          <w:ilvl w:val="0"/>
          <w:numId w:val="22"/>
        </w:numPr>
        <w:tabs>
          <w:tab w:val="left" w:pos="284"/>
        </w:tabs>
        <w:suppressAutoHyphens w:val="0"/>
        <w:autoSpaceDE/>
        <w:ind w:left="0" w:firstLine="426"/>
        <w:jc w:val="both"/>
        <w:rPr>
          <w:b w:val="0"/>
          <w:lang w:eastAsia="ru-RU" w:bidi="ar-SA"/>
        </w:rPr>
      </w:pPr>
      <w:r w:rsidRPr="00063BE4">
        <w:rPr>
          <w:b w:val="0"/>
          <w:lang w:eastAsia="ru-RU" w:bidi="ar-SA"/>
        </w:rPr>
        <w:t xml:space="preserve">відсутності/недійсності товаро-супровідних документів, визначених діючим законодавством та </w:t>
      </w:r>
      <w:proofErr w:type="spellStart"/>
      <w:r w:rsidRPr="00063BE4">
        <w:rPr>
          <w:b w:val="0"/>
          <w:lang w:eastAsia="ru-RU" w:bidi="ar-SA"/>
        </w:rPr>
        <w:t>п.п</w:t>
      </w:r>
      <w:proofErr w:type="spellEnd"/>
      <w:r w:rsidRPr="00063BE4">
        <w:rPr>
          <w:b w:val="0"/>
          <w:lang w:eastAsia="ru-RU" w:bidi="ar-SA"/>
        </w:rPr>
        <w:t>. 1.4. цього Договору або їх невідповідності поставленому Товару;</w:t>
      </w:r>
    </w:p>
    <w:p w14:paraId="73BE87C1" w14:textId="77777777" w:rsidR="00063BE4" w:rsidRPr="00063BE4" w:rsidRDefault="00063BE4" w:rsidP="004C739B">
      <w:pPr>
        <w:widowControl/>
        <w:numPr>
          <w:ilvl w:val="0"/>
          <w:numId w:val="22"/>
        </w:numPr>
        <w:tabs>
          <w:tab w:val="left" w:pos="284"/>
        </w:tabs>
        <w:suppressAutoHyphens w:val="0"/>
        <w:autoSpaceDE/>
        <w:ind w:left="0" w:firstLine="426"/>
        <w:jc w:val="both"/>
        <w:rPr>
          <w:b w:val="0"/>
          <w:lang w:eastAsia="ru-RU" w:bidi="ar-SA"/>
        </w:rPr>
      </w:pPr>
      <w:r w:rsidRPr="00063BE4">
        <w:rPr>
          <w:b w:val="0"/>
          <w:lang w:eastAsia="ru-RU" w:bidi="ar-SA"/>
        </w:rPr>
        <w:t>в інших випадках, передбачених законодавством України.</w:t>
      </w:r>
    </w:p>
    <w:p w14:paraId="6F6AF537"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4.5. При виявленні під час прийому Товару недоліків, зазначених у пункті 4.4 цього Договору, Покупець, у присутності представника Постачальника або особи, яка здійснює (супроводжує) поставку Товару, має право скласти відповідний Акт про неприйняття Товару у довільній письмовій формі. У разі відмови однієї з Сторін від підписання Акту про неприйняття Товару, останній складається Стороною в односторонньому порядку і протягом 3 (трьох) робочих днів надсилається за місцезнаходженням іншої Сторони.</w:t>
      </w:r>
    </w:p>
    <w:p w14:paraId="754E33CA" w14:textId="77777777" w:rsidR="00063BE4" w:rsidRPr="00063BE4" w:rsidRDefault="00063BE4" w:rsidP="00063BE4">
      <w:pPr>
        <w:widowControl/>
        <w:autoSpaceDE/>
        <w:snapToGrid w:val="0"/>
        <w:ind w:firstLine="426"/>
        <w:contextualSpacing/>
        <w:jc w:val="both"/>
        <w:rPr>
          <w:rFonts w:eastAsia="Calibri"/>
          <w:b w:val="0"/>
          <w:lang w:eastAsia="zh-CN" w:bidi="ar-SA"/>
        </w:rPr>
      </w:pPr>
      <w:r w:rsidRPr="00063BE4">
        <w:rPr>
          <w:rFonts w:eastAsia="Calibri"/>
          <w:b w:val="0"/>
          <w:color w:val="000000"/>
          <w:lang w:eastAsia="zh-CN" w:bidi="ar-SA"/>
        </w:rPr>
        <w:t xml:space="preserve">4.6. </w:t>
      </w:r>
      <w:r w:rsidRPr="00063BE4">
        <w:rPr>
          <w:rFonts w:eastAsia="Calibri"/>
          <w:b w:val="0"/>
          <w:lang w:eastAsia="zh-CN" w:bidi="ar-SA"/>
        </w:rPr>
        <w:t>Поставка  та розвантаження Товару здійснюється Постачальником.</w:t>
      </w:r>
    </w:p>
    <w:p w14:paraId="5425D37A"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 xml:space="preserve">4.7. Отримання Товару Покупцем здійснюється уповноваженим представником на підставі довіреності/доручення Покупця. </w:t>
      </w:r>
    </w:p>
    <w:p w14:paraId="4A2EDC57"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 xml:space="preserve">4.8. Право власності Покупця на поставлений Товар виникає з моменту прийняття Товару, факт якого засвідчується підписом уповноваженої особи (зазначеною у довіреності/дорученні) Покупця на відповідній видатковій накладній. </w:t>
      </w:r>
    </w:p>
    <w:p w14:paraId="02C7DA77" w14:textId="77777777" w:rsidR="00063BE4" w:rsidRPr="00063BE4" w:rsidRDefault="00063BE4" w:rsidP="00063BE4">
      <w:pPr>
        <w:tabs>
          <w:tab w:val="left" w:pos="925"/>
        </w:tabs>
        <w:suppressAutoHyphens w:val="0"/>
        <w:autoSpaceDE/>
        <w:ind w:left="360" w:firstLine="426"/>
        <w:rPr>
          <w:bCs/>
          <w:lang w:eastAsia="ru-RU" w:bidi="ar-SA"/>
        </w:rPr>
      </w:pPr>
    </w:p>
    <w:p w14:paraId="4814A713" w14:textId="77777777" w:rsidR="00063BE4" w:rsidRPr="00063BE4" w:rsidRDefault="00063BE4" w:rsidP="00063BE4">
      <w:pPr>
        <w:tabs>
          <w:tab w:val="left" w:pos="925"/>
        </w:tabs>
        <w:suppressAutoHyphens w:val="0"/>
        <w:autoSpaceDE/>
        <w:ind w:left="360" w:firstLine="426"/>
        <w:rPr>
          <w:b w:val="0"/>
          <w:lang w:eastAsia="ru-RU" w:bidi="ar-SA"/>
        </w:rPr>
      </w:pPr>
      <w:r w:rsidRPr="00063BE4">
        <w:rPr>
          <w:bCs/>
          <w:lang w:eastAsia="ru-RU" w:bidi="ar-SA"/>
        </w:rPr>
        <w:t>5. ГАРАНТІЯ ЯКОСТІ ТА ГАРАНТІЙНІ ЗОБОВ’ЯЗАННЯ</w:t>
      </w:r>
    </w:p>
    <w:p w14:paraId="5B5A654F" w14:textId="77777777" w:rsidR="00063BE4" w:rsidRPr="00063BE4" w:rsidRDefault="00063BE4" w:rsidP="00063BE4">
      <w:pPr>
        <w:widowControl/>
        <w:tabs>
          <w:tab w:val="left" w:pos="925"/>
        </w:tabs>
        <w:autoSpaceDE/>
        <w:spacing w:line="276" w:lineRule="auto"/>
        <w:ind w:firstLine="426"/>
        <w:jc w:val="both"/>
        <w:rPr>
          <w:b w:val="0"/>
          <w:color w:val="000000"/>
          <w:lang w:eastAsia="zh-CN" w:bidi="ar-SA"/>
        </w:rPr>
      </w:pPr>
      <w:r w:rsidRPr="00063BE4">
        <w:rPr>
          <w:b w:val="0"/>
          <w:color w:val="000000"/>
          <w:lang w:eastAsia="zh-CN" w:bidi="ar-SA"/>
        </w:rPr>
        <w:t>5.1. Постачальник гарантує якість Товару протягом всього гарантійного строку реалізації з моменту його виготовлення (за умови дотримання Покупцем правил експлуатації товару).</w:t>
      </w:r>
    </w:p>
    <w:p w14:paraId="35ED7DA3" w14:textId="77777777" w:rsidR="00063BE4" w:rsidRPr="00063BE4" w:rsidRDefault="00063BE4" w:rsidP="00063BE4">
      <w:pPr>
        <w:widowControl/>
        <w:tabs>
          <w:tab w:val="left" w:pos="925"/>
        </w:tabs>
        <w:autoSpaceDE/>
        <w:spacing w:line="276" w:lineRule="auto"/>
        <w:ind w:firstLine="426"/>
        <w:jc w:val="both"/>
        <w:rPr>
          <w:b w:val="0"/>
          <w:color w:val="000000"/>
          <w:lang w:eastAsia="zh-CN" w:bidi="ar-SA"/>
        </w:rPr>
      </w:pPr>
      <w:r w:rsidRPr="00063BE4">
        <w:rPr>
          <w:b w:val="0"/>
          <w:color w:val="000000"/>
          <w:lang w:eastAsia="zh-CN" w:bidi="ar-SA"/>
        </w:rPr>
        <w:t>5.2. Постачальник гарантує, що Товар (та його окремі складові) є новим, не перебував в експлуатації, не перебуває в заставі/ під арештом та вільний від претензій третіх осіб.</w:t>
      </w:r>
    </w:p>
    <w:p w14:paraId="72F9AC4E" w14:textId="77777777" w:rsidR="00063BE4" w:rsidRPr="00063BE4" w:rsidRDefault="00063BE4" w:rsidP="00063BE4">
      <w:pPr>
        <w:widowControl/>
        <w:tabs>
          <w:tab w:val="left" w:pos="925"/>
        </w:tabs>
        <w:autoSpaceDE/>
        <w:spacing w:line="276" w:lineRule="auto"/>
        <w:ind w:firstLine="426"/>
        <w:jc w:val="both"/>
        <w:rPr>
          <w:b w:val="0"/>
          <w:color w:val="000000"/>
          <w:lang w:eastAsia="zh-CN" w:bidi="ar-SA"/>
        </w:rPr>
      </w:pPr>
      <w:r w:rsidRPr="00063BE4">
        <w:rPr>
          <w:b w:val="0"/>
          <w:color w:val="000000"/>
          <w:lang w:eastAsia="zh-CN" w:bidi="ar-SA"/>
        </w:rPr>
        <w:t>5.3. Постачальник відповідає за усі недоліки (дефекти), виявлені у поставленому Товарі протягом гарантійного строку, якщо Постачальник не доведе, що недоліки виникли після його передачі Покупцеві внаслідок неправильної експлуатації (використання), дій третіх осіб або непереборної сили.</w:t>
      </w:r>
    </w:p>
    <w:p w14:paraId="6F542139" w14:textId="77777777" w:rsidR="00063BE4" w:rsidRPr="00063BE4" w:rsidRDefault="00063BE4" w:rsidP="00063BE4">
      <w:pPr>
        <w:widowControl/>
        <w:tabs>
          <w:tab w:val="left" w:pos="925"/>
        </w:tabs>
        <w:autoSpaceDE/>
        <w:ind w:firstLine="426"/>
        <w:jc w:val="both"/>
        <w:rPr>
          <w:rFonts w:eastAsia="Times New Roman"/>
          <w:b w:val="0"/>
          <w:lang w:eastAsia="zh-CN" w:bidi="ar-SA"/>
        </w:rPr>
      </w:pPr>
      <w:r w:rsidRPr="00063BE4">
        <w:rPr>
          <w:rFonts w:eastAsia="Times New Roman"/>
          <w:b w:val="0"/>
          <w:lang w:eastAsia="zh-CN" w:bidi="ar-SA"/>
        </w:rPr>
        <w:lastRenderedPageBreak/>
        <w:t>5.4. У разі виявлення недоліків в Товарі протягом гарантійного чи інших термінів, установлених відповідно до чинного законодавства, Покупець має право за власним бажанням вимагати від Постачальника:</w:t>
      </w:r>
    </w:p>
    <w:p w14:paraId="098B6F56" w14:textId="77777777" w:rsidR="00063BE4" w:rsidRPr="00063BE4" w:rsidRDefault="00063BE4" w:rsidP="004C739B">
      <w:pPr>
        <w:widowControl/>
        <w:numPr>
          <w:ilvl w:val="0"/>
          <w:numId w:val="21"/>
        </w:numPr>
        <w:tabs>
          <w:tab w:val="left" w:pos="925"/>
        </w:tabs>
        <w:suppressAutoHyphens w:val="0"/>
        <w:autoSpaceDE/>
        <w:ind w:left="0" w:firstLine="426"/>
        <w:jc w:val="both"/>
        <w:rPr>
          <w:rFonts w:eastAsia="Times New Roman"/>
          <w:b w:val="0"/>
          <w:lang w:eastAsia="zh-CN" w:bidi="ar-SA"/>
        </w:rPr>
      </w:pPr>
      <w:r w:rsidRPr="00063BE4">
        <w:rPr>
          <w:rFonts w:eastAsia="Times New Roman"/>
          <w:b w:val="0"/>
          <w:lang w:eastAsia="zh-CN" w:bidi="ar-SA"/>
        </w:rPr>
        <w:t>безоплатного усунення недоліків або відшкодування витрат на їх усунення Покупцем чи третьою особою;</w:t>
      </w:r>
    </w:p>
    <w:p w14:paraId="453AF1CF" w14:textId="77777777" w:rsidR="00063BE4" w:rsidRPr="00063BE4" w:rsidRDefault="00063BE4" w:rsidP="004C739B">
      <w:pPr>
        <w:widowControl/>
        <w:numPr>
          <w:ilvl w:val="0"/>
          <w:numId w:val="21"/>
        </w:numPr>
        <w:tabs>
          <w:tab w:val="left" w:pos="925"/>
        </w:tabs>
        <w:suppressAutoHyphens w:val="0"/>
        <w:autoSpaceDE/>
        <w:ind w:left="0" w:firstLine="426"/>
        <w:jc w:val="both"/>
        <w:rPr>
          <w:rFonts w:eastAsia="Times New Roman"/>
          <w:b w:val="0"/>
          <w:lang w:eastAsia="zh-CN" w:bidi="ar-SA"/>
        </w:rPr>
      </w:pPr>
      <w:r w:rsidRPr="00063BE4">
        <w:rPr>
          <w:rFonts w:eastAsia="Times New Roman"/>
          <w:b w:val="0"/>
          <w:lang w:eastAsia="zh-CN" w:bidi="ar-SA"/>
        </w:rPr>
        <w:t>заміни на аналогічний товар належної якості;</w:t>
      </w:r>
    </w:p>
    <w:p w14:paraId="015B7B8D" w14:textId="77777777" w:rsidR="00063BE4" w:rsidRPr="00063BE4" w:rsidRDefault="00063BE4" w:rsidP="004C739B">
      <w:pPr>
        <w:widowControl/>
        <w:numPr>
          <w:ilvl w:val="0"/>
          <w:numId w:val="21"/>
        </w:numPr>
        <w:tabs>
          <w:tab w:val="left" w:pos="925"/>
        </w:tabs>
        <w:suppressAutoHyphens w:val="0"/>
        <w:autoSpaceDE/>
        <w:ind w:left="0" w:firstLine="426"/>
        <w:jc w:val="both"/>
        <w:rPr>
          <w:rFonts w:eastAsia="Times New Roman"/>
          <w:b w:val="0"/>
          <w:lang w:eastAsia="zh-CN" w:bidi="ar-SA"/>
        </w:rPr>
      </w:pPr>
      <w:r w:rsidRPr="00063BE4">
        <w:rPr>
          <w:rFonts w:eastAsia="Times New Roman"/>
          <w:b w:val="0"/>
          <w:lang w:eastAsia="zh-CN" w:bidi="ar-SA"/>
        </w:rPr>
        <w:t>заміни на інший товар з відповідним перерахуванням його вартості;</w:t>
      </w:r>
    </w:p>
    <w:p w14:paraId="2D9F9289" w14:textId="77777777" w:rsidR="00063BE4" w:rsidRPr="00063BE4" w:rsidRDefault="00063BE4" w:rsidP="00063BE4">
      <w:pPr>
        <w:widowControl/>
        <w:tabs>
          <w:tab w:val="left" w:pos="925"/>
        </w:tabs>
        <w:autoSpaceDE/>
        <w:spacing w:line="276" w:lineRule="auto"/>
        <w:ind w:firstLine="426"/>
        <w:jc w:val="both"/>
        <w:rPr>
          <w:b w:val="0"/>
          <w:color w:val="000000"/>
          <w:lang w:eastAsia="zh-CN" w:bidi="ar-SA"/>
        </w:rPr>
      </w:pPr>
      <w:r w:rsidRPr="00063BE4">
        <w:rPr>
          <w:b w:val="0"/>
          <w:color w:val="000000"/>
          <w:lang w:eastAsia="zh-CN" w:bidi="ar-SA"/>
        </w:rPr>
        <w:t xml:space="preserve">5.5.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документів. </w:t>
      </w:r>
    </w:p>
    <w:p w14:paraId="5DC56218" w14:textId="77777777" w:rsidR="00063BE4" w:rsidRPr="00063BE4" w:rsidRDefault="00063BE4" w:rsidP="00063BE4">
      <w:pPr>
        <w:widowControl/>
        <w:tabs>
          <w:tab w:val="left" w:pos="925"/>
        </w:tabs>
        <w:autoSpaceDE/>
        <w:spacing w:line="276" w:lineRule="auto"/>
        <w:ind w:firstLine="426"/>
        <w:jc w:val="both"/>
        <w:rPr>
          <w:b w:val="0"/>
          <w:color w:val="000000"/>
          <w:lang w:eastAsia="zh-CN" w:bidi="ar-SA"/>
        </w:rPr>
      </w:pPr>
    </w:p>
    <w:p w14:paraId="78510D44" w14:textId="77777777" w:rsidR="00063BE4" w:rsidRPr="00063BE4" w:rsidRDefault="00063BE4" w:rsidP="00063BE4">
      <w:pPr>
        <w:widowControl/>
        <w:autoSpaceDE/>
        <w:ind w:firstLine="426"/>
        <w:rPr>
          <w:rFonts w:eastAsia="Times New Roman"/>
          <w:b w:val="0"/>
          <w:lang w:eastAsia="zh-CN" w:bidi="ar-SA"/>
        </w:rPr>
      </w:pPr>
      <w:r w:rsidRPr="00063BE4">
        <w:rPr>
          <w:rFonts w:eastAsia="Times New Roman"/>
          <w:bCs/>
          <w:lang w:eastAsia="ru-RU" w:bidi="ar-SA"/>
        </w:rPr>
        <w:t>6. ПРАВА ТА ОБОВ’ЯЗКИ СТОРІН</w:t>
      </w:r>
    </w:p>
    <w:p w14:paraId="5876EA6E"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6.1. Постачальник зобов`язується</w:t>
      </w:r>
      <w:r w:rsidRPr="00063BE4">
        <w:rPr>
          <w:b w:val="0"/>
          <w:i/>
          <w:lang w:eastAsia="ru-RU" w:bidi="ar-SA"/>
        </w:rPr>
        <w:t xml:space="preserve">: </w:t>
      </w:r>
    </w:p>
    <w:p w14:paraId="650C5A32"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 xml:space="preserve">здійснити поставку Товару у строки, передбачені пунктом 4.1 з урахуванням п. 4.4 та у відповідності до Додатка 1 (Специфікація ) цього Договору; </w:t>
      </w:r>
    </w:p>
    <w:p w14:paraId="25ED2102"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поставляти Товар, який повинен бути упакований таким чином, щоб виключити псування та/або знищення його на період поставки до прийняття товару Покупцем;</w:t>
      </w:r>
    </w:p>
    <w:p w14:paraId="15181256"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надати Покупцю необхідну товарно-супроводжувальну документацію, визначену законодавством України та цим Договором;</w:t>
      </w:r>
    </w:p>
    <w:p w14:paraId="57842117"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на вимогу Покупця, у взаємоузгодженні строки, здійснювати заміну Товару неналежної якості, якщо дефекти виникли не з причини недотримання Покупцем умов експлуатації вказаного Товару;</w:t>
      </w:r>
    </w:p>
    <w:p w14:paraId="02F663DF"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нести відповідальність за повноту, правильність та достовірність наданої товарно-супроводжувальної документації.</w:t>
      </w:r>
    </w:p>
    <w:p w14:paraId="416226CC"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6.2</w:t>
      </w:r>
      <w:r w:rsidRPr="00063BE4">
        <w:rPr>
          <w:b w:val="0"/>
          <w:i/>
          <w:lang w:eastAsia="ru-RU" w:bidi="ar-SA"/>
        </w:rPr>
        <w:t xml:space="preserve">. </w:t>
      </w:r>
      <w:r w:rsidRPr="00063BE4">
        <w:rPr>
          <w:b w:val="0"/>
          <w:lang w:eastAsia="ru-RU" w:bidi="ar-SA"/>
        </w:rPr>
        <w:t>Постачальник має право</w:t>
      </w:r>
      <w:r w:rsidRPr="00063BE4">
        <w:rPr>
          <w:b w:val="0"/>
          <w:i/>
          <w:lang w:eastAsia="ru-RU" w:bidi="ar-SA"/>
        </w:rPr>
        <w:t xml:space="preserve">: </w:t>
      </w:r>
    </w:p>
    <w:p w14:paraId="6D773035"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за погодженням Покупця залучати до виконання своїх зобов`язань третіх осіб, беручи на себе відповідальність перед Покупцем за їхні дії;</w:t>
      </w:r>
    </w:p>
    <w:p w14:paraId="108158C5" w14:textId="77777777" w:rsidR="00063BE4" w:rsidRPr="00063BE4" w:rsidRDefault="00063BE4" w:rsidP="00063BE4">
      <w:pPr>
        <w:widowControl/>
        <w:tabs>
          <w:tab w:val="num" w:pos="0"/>
          <w:tab w:val="left" w:pos="360"/>
        </w:tabs>
        <w:autoSpaceDE/>
        <w:ind w:firstLine="426"/>
        <w:jc w:val="both"/>
        <w:rPr>
          <w:b w:val="0"/>
          <w:lang w:eastAsia="ru-RU" w:bidi="ar-SA"/>
        </w:rPr>
      </w:pPr>
      <w:r w:rsidRPr="00063BE4">
        <w:rPr>
          <w:b w:val="0"/>
          <w:lang w:eastAsia="ru-RU" w:bidi="ar-SA"/>
        </w:rPr>
        <w:t>вимагати від Покупця своєчасної оплати за поставлений Товар.</w:t>
      </w:r>
    </w:p>
    <w:p w14:paraId="4D372641"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6.3</w:t>
      </w:r>
      <w:r w:rsidRPr="00063BE4">
        <w:rPr>
          <w:b w:val="0"/>
          <w:i/>
          <w:lang w:eastAsia="ru-RU" w:bidi="ar-SA"/>
        </w:rPr>
        <w:t xml:space="preserve">. </w:t>
      </w:r>
      <w:r w:rsidRPr="00063BE4">
        <w:rPr>
          <w:b w:val="0"/>
          <w:lang w:eastAsia="ru-RU" w:bidi="ar-SA"/>
        </w:rPr>
        <w:t>Покупець зобов`язується</w:t>
      </w:r>
      <w:r w:rsidRPr="00063BE4">
        <w:rPr>
          <w:b w:val="0"/>
          <w:i/>
          <w:lang w:eastAsia="ru-RU" w:bidi="ar-SA"/>
        </w:rPr>
        <w:t xml:space="preserve">: </w:t>
      </w:r>
    </w:p>
    <w:p w14:paraId="57C3574A" w14:textId="77777777" w:rsidR="00063BE4" w:rsidRPr="00063BE4" w:rsidRDefault="00063BE4" w:rsidP="00063BE4">
      <w:pPr>
        <w:widowControl/>
        <w:tabs>
          <w:tab w:val="num" w:pos="0"/>
          <w:tab w:val="left" w:pos="142"/>
        </w:tabs>
        <w:autoSpaceDE/>
        <w:ind w:firstLine="426"/>
        <w:jc w:val="both"/>
        <w:rPr>
          <w:b w:val="0"/>
          <w:lang w:eastAsia="ru-RU" w:bidi="ar-SA"/>
        </w:rPr>
      </w:pPr>
      <w:r w:rsidRPr="00063BE4">
        <w:rPr>
          <w:b w:val="0"/>
          <w:lang w:eastAsia="ru-RU" w:bidi="ar-SA"/>
        </w:rPr>
        <w:t>прийняти та оплатити поставлений Товар згідно умов Договору;</w:t>
      </w:r>
    </w:p>
    <w:p w14:paraId="7BF89D40" w14:textId="77777777" w:rsidR="00063BE4" w:rsidRPr="00063BE4" w:rsidRDefault="00063BE4" w:rsidP="00063BE4">
      <w:pPr>
        <w:widowControl/>
        <w:tabs>
          <w:tab w:val="num" w:pos="0"/>
          <w:tab w:val="left" w:pos="142"/>
        </w:tabs>
        <w:autoSpaceDE/>
        <w:ind w:firstLine="426"/>
        <w:jc w:val="both"/>
        <w:rPr>
          <w:b w:val="0"/>
          <w:lang w:eastAsia="ru-RU" w:bidi="ar-SA"/>
        </w:rPr>
      </w:pPr>
      <w:r w:rsidRPr="00063BE4">
        <w:rPr>
          <w:b w:val="0"/>
          <w:lang w:eastAsia="ru-RU" w:bidi="ar-SA"/>
        </w:rPr>
        <w:t xml:space="preserve">додержуватись вимог цього Договору. </w:t>
      </w:r>
    </w:p>
    <w:p w14:paraId="0BB5AB9F"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6.4 Покупець має право</w:t>
      </w:r>
      <w:r w:rsidRPr="00063BE4">
        <w:rPr>
          <w:b w:val="0"/>
          <w:i/>
          <w:lang w:eastAsia="ru-RU" w:bidi="ar-SA"/>
        </w:rPr>
        <w:t>:</w:t>
      </w:r>
    </w:p>
    <w:p w14:paraId="5385A08B"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вимагати від Постачальника виконання своїх зобов`язань;</w:t>
      </w:r>
    </w:p>
    <w:p w14:paraId="486CCDA9"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відмовитись від прийняття поставленого Товару за умов, визначених Договором;</w:t>
      </w:r>
    </w:p>
    <w:p w14:paraId="111AAC15"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 xml:space="preserve">достроково розірвати цей Договір в односторонньому порядку у випадку невиконання або неналежного виконання Постачальником своїх зобов`язань, передбачених цим Договором, повідомивши Постачальника про припинення дії Договору у письмовій формі за 4 (чотири) календарні дні; </w:t>
      </w:r>
    </w:p>
    <w:p w14:paraId="47485362" w14:textId="77777777" w:rsidR="00063BE4" w:rsidRPr="00063BE4" w:rsidRDefault="00063BE4" w:rsidP="00063BE4">
      <w:pPr>
        <w:widowControl/>
        <w:shd w:val="clear" w:color="auto" w:fill="FFFFFF"/>
        <w:tabs>
          <w:tab w:val="num" w:pos="0"/>
        </w:tabs>
        <w:autoSpaceDE/>
        <w:ind w:firstLine="426"/>
        <w:jc w:val="both"/>
        <w:rPr>
          <w:b w:val="0"/>
          <w:lang w:eastAsia="ru-RU" w:bidi="ar-SA"/>
        </w:rPr>
      </w:pPr>
      <w:r w:rsidRPr="00063BE4">
        <w:rPr>
          <w:b w:val="0"/>
          <w:lang w:eastAsia="ru-RU" w:bidi="ar-SA"/>
        </w:rPr>
        <w:t>пред'явити вимогу у зв'язку з недоліками Товару за умови, що недоліки виявлені в строки, встановлені ЦК України.</w:t>
      </w:r>
    </w:p>
    <w:p w14:paraId="3CB3A175" w14:textId="77777777" w:rsidR="00063BE4" w:rsidRPr="00063BE4" w:rsidRDefault="00063BE4" w:rsidP="00063BE4">
      <w:pPr>
        <w:widowControl/>
        <w:shd w:val="clear" w:color="auto" w:fill="FFFFFF"/>
        <w:suppressAutoHyphens w:val="0"/>
        <w:autoSpaceDE/>
        <w:ind w:firstLine="426"/>
        <w:jc w:val="both"/>
        <w:rPr>
          <w:b w:val="0"/>
          <w:lang w:eastAsia="ru-RU" w:bidi="ar-SA"/>
        </w:rPr>
      </w:pPr>
      <w:r w:rsidRPr="00063BE4">
        <w:rPr>
          <w:b w:val="0"/>
          <w:lang w:eastAsia="ru-RU" w:bidi="ar-SA"/>
        </w:rPr>
        <w:t>6.5.Сторони зобов`язуються</w:t>
      </w:r>
      <w:r w:rsidRPr="00063BE4">
        <w:rPr>
          <w:b w:val="0"/>
          <w:i/>
          <w:lang w:eastAsia="ru-RU" w:bidi="ar-SA"/>
        </w:rPr>
        <w:t>:</w:t>
      </w:r>
    </w:p>
    <w:p w14:paraId="5245CA96" w14:textId="77777777" w:rsidR="00063BE4" w:rsidRPr="00063BE4" w:rsidRDefault="00063BE4" w:rsidP="00063BE4">
      <w:pPr>
        <w:widowControl/>
        <w:tabs>
          <w:tab w:val="num" w:pos="0"/>
        </w:tabs>
        <w:autoSpaceDE/>
        <w:ind w:firstLine="426"/>
        <w:jc w:val="both"/>
        <w:rPr>
          <w:b w:val="0"/>
          <w:lang w:eastAsia="ru-RU" w:bidi="ar-SA"/>
        </w:rPr>
      </w:pPr>
      <w:r w:rsidRPr="00063BE4">
        <w:rPr>
          <w:b w:val="0"/>
          <w:lang w:eastAsia="ru-RU" w:bidi="ar-SA"/>
        </w:rPr>
        <w:t>у випадку неможливості виконання однією із Сторін взятих на себе зобов`язань,  протягом 3 (трьох) днів попередити про це іншу Сторону.</w:t>
      </w:r>
    </w:p>
    <w:p w14:paraId="5A79C876" w14:textId="77777777" w:rsidR="00063BE4" w:rsidRPr="00063BE4" w:rsidRDefault="00063BE4" w:rsidP="00063BE4">
      <w:pPr>
        <w:widowControl/>
        <w:suppressAutoHyphens w:val="0"/>
        <w:autoSpaceDE/>
        <w:ind w:firstLine="426"/>
        <w:jc w:val="both"/>
        <w:rPr>
          <w:b w:val="0"/>
          <w:lang w:eastAsia="ru-RU" w:bidi="ar-SA"/>
        </w:rPr>
      </w:pPr>
    </w:p>
    <w:p w14:paraId="0D0C4D42" w14:textId="77777777" w:rsidR="00063BE4" w:rsidRPr="00063BE4" w:rsidRDefault="00063BE4" w:rsidP="00063BE4">
      <w:pPr>
        <w:widowControl/>
        <w:tabs>
          <w:tab w:val="left" w:pos="993"/>
        </w:tabs>
        <w:autoSpaceDE/>
        <w:ind w:right="-81" w:firstLine="426"/>
        <w:rPr>
          <w:rFonts w:eastAsia="Times New Roman"/>
          <w:b w:val="0"/>
          <w:lang w:eastAsia="zh-CN" w:bidi="ar-SA"/>
        </w:rPr>
      </w:pPr>
      <w:r w:rsidRPr="00063BE4">
        <w:rPr>
          <w:rFonts w:eastAsia="Times New Roman"/>
          <w:bCs/>
          <w:lang w:eastAsia="ru-RU" w:bidi="ar-SA"/>
        </w:rPr>
        <w:t>7. ВІДПОВІДАЛЬНІСТЬ СТОРІН</w:t>
      </w:r>
    </w:p>
    <w:p w14:paraId="2BFC9027"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14:paraId="13330455" w14:textId="77777777" w:rsidR="00063BE4" w:rsidRPr="00063BE4" w:rsidRDefault="00063BE4" w:rsidP="00063BE4">
      <w:pPr>
        <w:widowControl/>
        <w:tabs>
          <w:tab w:val="left" w:pos="916"/>
        </w:tabs>
        <w:suppressAutoHyphens w:val="0"/>
        <w:autoSpaceDE/>
        <w:ind w:firstLine="426"/>
        <w:jc w:val="both"/>
        <w:rPr>
          <w:b w:val="0"/>
          <w:lang w:eastAsia="ru-RU" w:bidi="ar-SA"/>
        </w:rPr>
      </w:pPr>
      <w:r w:rsidRPr="00063BE4">
        <w:rPr>
          <w:b w:val="0"/>
          <w:lang w:eastAsia="ru-RU" w:bidi="ar-SA"/>
        </w:rPr>
        <w:t>7.2. Покупець звільняється від відповідальності за порушення строків оплати за цим Договором у випадку несвоєчасного бюджетного асигнування чи його скасування та/або затримки проведення Державною казначейською службою України відповідних платежів.</w:t>
      </w:r>
    </w:p>
    <w:p w14:paraId="2739F464"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b w:val="0"/>
          <w:lang w:eastAsia="ru-RU" w:bidi="ar-SA"/>
        </w:rPr>
      </w:pPr>
      <w:r w:rsidRPr="00063BE4">
        <w:rPr>
          <w:b w:val="0"/>
          <w:lang w:eastAsia="ru-RU" w:bidi="ar-SA"/>
        </w:rPr>
        <w:t>7.3. У разі порушення своїх зобов'язань за Договором Постачальник несе відповідальність:</w:t>
      </w:r>
    </w:p>
    <w:p w14:paraId="75616D0D"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b w:val="0"/>
          <w:lang w:eastAsia="ru-RU" w:bidi="ar-SA"/>
        </w:rPr>
      </w:pPr>
      <w:r w:rsidRPr="00063BE4">
        <w:rPr>
          <w:b w:val="0"/>
          <w:lang w:eastAsia="ru-RU" w:bidi="ar-SA"/>
        </w:rPr>
        <w:t>- за порушення умов зобов’язання щодо якості (комплектності) товарів (робіт, послуг) стягується штраф у розмірі 20% вартості неякісних (некомплектних) товарів (робіт, послуг);</w:t>
      </w:r>
    </w:p>
    <w:p w14:paraId="35A18BED"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b w:val="0"/>
          <w:lang w:eastAsia="ru-RU" w:bidi="ar-SA"/>
        </w:rPr>
      </w:pPr>
      <w:r w:rsidRPr="00063BE4">
        <w:rPr>
          <w:b w:val="0"/>
          <w:lang w:eastAsia="ru-RU" w:bidi="ar-SA"/>
        </w:rPr>
        <w:lastRenderedPageBreak/>
        <w:t>- за порушення строків виконання зобов’язання стягується пеня у розмірі 0,1%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r w:rsidRPr="00063BE4">
        <w:rPr>
          <w:b w:val="0"/>
          <w:color w:val="666666"/>
          <w:lang w:eastAsia="ru-RU" w:bidi="ar-SA"/>
        </w:rPr>
        <w:t>.</w:t>
      </w:r>
    </w:p>
    <w:p w14:paraId="1181D4D9"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b w:val="0"/>
          <w:lang w:eastAsia="ru-RU" w:bidi="ar-SA"/>
        </w:rPr>
      </w:pPr>
      <w:r w:rsidRPr="00063BE4">
        <w:rPr>
          <w:b w:val="0"/>
          <w:lang w:eastAsia="ru-RU" w:bidi="ar-SA"/>
        </w:rPr>
        <w:t xml:space="preserve">7.4. За односторонню відмову від виконання своїх зобов'язань Постачальник сплачує штраф в розмірі 20% вартості непоставленого товару. </w:t>
      </w:r>
    </w:p>
    <w:p w14:paraId="3CCF42D4"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5"/>
        <w:jc w:val="both"/>
        <w:rPr>
          <w:b w:val="0"/>
          <w:lang w:eastAsia="ru-RU" w:bidi="ar-SA"/>
        </w:rPr>
      </w:pPr>
      <w:r w:rsidRPr="00063BE4">
        <w:rPr>
          <w:b w:val="0"/>
          <w:lang w:eastAsia="ru-RU" w:bidi="ar-SA"/>
        </w:rPr>
        <w:t>7.5. Сплата штрафних санкцій не звільняє Сторін від виконання своїх зобов’язань за цим Договором.</w:t>
      </w:r>
    </w:p>
    <w:p w14:paraId="7643891E"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5"/>
        <w:jc w:val="both"/>
        <w:rPr>
          <w:rFonts w:eastAsia="Times New Roman"/>
          <w:b w:val="0"/>
          <w:lang w:eastAsia="ru-RU" w:bidi="ar-SA"/>
        </w:rPr>
      </w:pPr>
      <w:r w:rsidRPr="00063BE4">
        <w:rPr>
          <w:rFonts w:eastAsia="Times New Roman"/>
          <w:b w:val="0"/>
          <w:lang w:eastAsia="ru-RU" w:bidi="ar-SA"/>
        </w:rPr>
        <w:t>7.6. Покупець не несе відповідальності за зобов’язаннями Постачальника, а Постачальник не несе відповідальності за зобов’язаннями Покупця.</w:t>
      </w:r>
    </w:p>
    <w:p w14:paraId="17F03664"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p>
    <w:p w14:paraId="756362C8"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rPr>
          <w:rFonts w:eastAsia="Times New Roman"/>
          <w:b w:val="0"/>
          <w:lang w:eastAsia="ru-RU" w:bidi="ar-SA"/>
        </w:rPr>
      </w:pPr>
      <w:r w:rsidRPr="00063BE4">
        <w:rPr>
          <w:rFonts w:eastAsia="Calibri"/>
          <w:lang w:eastAsia="ru-RU" w:bidi="ar-SA"/>
        </w:rPr>
        <w:t>8. АНТИКОРУПЦІЙНІ ЗАСТЕРЕЖЕННЯ</w:t>
      </w:r>
    </w:p>
    <w:p w14:paraId="00D1854D"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8.1. При виконанні зобов’язань за Договором, Сторони, їх працівники, представники або посередники не виплачують, не пропонують виплатити і не дозволяють виплату будь-яких грошових коштів, цінностей або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0F38B28"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8.2. При виконанні зобов'язань за цим Договором, Сторони, їх працівники, представники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запобігання та протидію легалізації (відмиванню) доходів, одержаних злочинним шляхом.</w:t>
      </w:r>
    </w:p>
    <w:p w14:paraId="1A2E2925"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8.3. Кожна зі Сторін цього Договору відмовляється від стимулювання будь-яким чином працівників іншої Сторони,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7ED2479"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8.4. Зазначені у цьому розділі Договору антикорупційні застереження є істотною умовою цього Договору відповідно до частини першої статті 638 Цивільного кодексу України.</w:t>
      </w:r>
    </w:p>
    <w:p w14:paraId="5F9D3812" w14:textId="77777777" w:rsidR="00063BE4" w:rsidRPr="00063BE4" w:rsidRDefault="00063BE4" w:rsidP="00063BE4">
      <w:pPr>
        <w:widowControl/>
        <w:autoSpaceDE/>
        <w:ind w:right="-81" w:firstLine="426"/>
        <w:rPr>
          <w:rFonts w:eastAsia="Times New Roman"/>
          <w:b w:val="0"/>
          <w:lang w:eastAsia="ru-RU" w:bidi="ar-SA"/>
        </w:rPr>
      </w:pPr>
    </w:p>
    <w:p w14:paraId="2D7CE162" w14:textId="77777777" w:rsidR="00063BE4" w:rsidRPr="00063BE4" w:rsidRDefault="00063BE4" w:rsidP="00063BE4">
      <w:pPr>
        <w:widowControl/>
        <w:autoSpaceDE/>
        <w:ind w:left="-180" w:right="-81" w:firstLine="426"/>
        <w:rPr>
          <w:rFonts w:eastAsia="Times New Roman"/>
          <w:b w:val="0"/>
          <w:lang w:eastAsia="zh-CN" w:bidi="ar-SA"/>
        </w:rPr>
      </w:pPr>
      <w:r w:rsidRPr="00063BE4">
        <w:rPr>
          <w:rFonts w:eastAsia="Times New Roman"/>
          <w:bCs/>
          <w:lang w:eastAsia="ru-RU" w:bidi="ar-SA"/>
        </w:rPr>
        <w:t>10. ФОРС-МАЖОРНІ ОБСТАВИНИ</w:t>
      </w:r>
    </w:p>
    <w:p w14:paraId="2ADF3416" w14:textId="77777777" w:rsidR="00063BE4" w:rsidRPr="00063BE4" w:rsidRDefault="00063BE4" w:rsidP="00063BE4">
      <w:pPr>
        <w:widowControl/>
        <w:autoSpaceDE/>
        <w:ind w:left="-180" w:firstLine="426"/>
        <w:jc w:val="both"/>
        <w:rPr>
          <w:rFonts w:eastAsia="Times New Roman"/>
          <w:b w:val="0"/>
          <w:lang w:eastAsia="zh-CN" w:bidi="ar-SA"/>
        </w:rPr>
      </w:pPr>
      <w:r w:rsidRPr="00063BE4">
        <w:rPr>
          <w:rFonts w:eastAsia="Times New Roman"/>
          <w:b w:val="0"/>
          <w:lang w:eastAsia="ru-RU" w:bidi="ar-SA"/>
        </w:rPr>
        <w:t xml:space="preserve">9.1.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мали місця під час укладання Договору та виникли поза волею Сторін (аварія, катастрофа, стихійне лихо, епідемія, війна, дії органів державної влади тощо). </w:t>
      </w:r>
    </w:p>
    <w:p w14:paraId="4FDDEE68" w14:textId="77777777" w:rsidR="00063BE4" w:rsidRPr="00063BE4" w:rsidRDefault="00063BE4" w:rsidP="00063BE4">
      <w:pPr>
        <w:widowControl/>
        <w:autoSpaceDE/>
        <w:ind w:left="-180" w:firstLine="426"/>
        <w:jc w:val="both"/>
        <w:rPr>
          <w:rFonts w:eastAsia="Times New Roman"/>
          <w:b w:val="0"/>
          <w:lang w:eastAsia="zh-CN" w:bidi="ar-SA"/>
        </w:rPr>
      </w:pPr>
      <w:r w:rsidRPr="00063BE4">
        <w:rPr>
          <w:rFonts w:eastAsia="Times New Roman"/>
          <w:b w:val="0"/>
          <w:lang w:eastAsia="ru-RU" w:bidi="ar-SA"/>
        </w:rPr>
        <w:t xml:space="preserve">9.2. Сторона, що не має об’єктивної можливості виконувати зобов'язання за цим Договором внаслідок дії обставин непереборної сили, зобов’язана не пізніше 2 (двох) календарних днів з моменту їх виникнення повідомити про це іншу Сторону у письмовій формі. </w:t>
      </w:r>
    </w:p>
    <w:p w14:paraId="100FF163" w14:textId="77777777" w:rsidR="00063BE4" w:rsidRPr="00063BE4" w:rsidRDefault="00063BE4" w:rsidP="00063BE4">
      <w:pPr>
        <w:widowControl/>
        <w:autoSpaceDE/>
        <w:ind w:left="-180" w:firstLine="426"/>
        <w:jc w:val="both"/>
        <w:rPr>
          <w:rFonts w:eastAsia="Times New Roman"/>
          <w:b w:val="0"/>
          <w:lang w:eastAsia="zh-CN" w:bidi="ar-SA"/>
        </w:rPr>
      </w:pPr>
      <w:r w:rsidRPr="00063BE4">
        <w:rPr>
          <w:rFonts w:eastAsia="Times New Roman"/>
          <w:b w:val="0"/>
          <w:lang w:eastAsia="ru-RU" w:bidi="ar-SA"/>
        </w:rPr>
        <w:t xml:space="preserve">9.3. Доказом виникнення обставин непереборної сили та строку їх дії є відповідні документи та акти уповноважених державних органів. </w:t>
      </w:r>
    </w:p>
    <w:p w14:paraId="4EAC2221" w14:textId="77777777" w:rsidR="00063BE4" w:rsidRPr="00063BE4" w:rsidRDefault="00063BE4" w:rsidP="00063BE4">
      <w:pPr>
        <w:widowControl/>
        <w:autoSpaceDE/>
        <w:ind w:left="-180" w:firstLine="426"/>
        <w:jc w:val="both"/>
        <w:rPr>
          <w:rFonts w:eastAsia="Times New Roman"/>
          <w:b w:val="0"/>
          <w:lang w:eastAsia="ru-RU" w:bidi="ar-SA"/>
        </w:rPr>
      </w:pPr>
      <w:r w:rsidRPr="00063BE4">
        <w:rPr>
          <w:rFonts w:eastAsia="Times New Roman"/>
          <w:b w:val="0"/>
          <w:lang w:eastAsia="ru-RU" w:bidi="ar-SA"/>
        </w:rPr>
        <w:t xml:space="preserve">9.4. У випадку, коли строк дії обставин непереборної сили триває більше ніж 10 (десять) робочих днів, кожна із Сторін в установленому законодавством та умовами цього Договору порядку має право розірвати цей Договір, попередивши письмово про це іншу Сторону протягом 3 (трьох) календарних днів. </w:t>
      </w:r>
    </w:p>
    <w:p w14:paraId="3CA62A8C" w14:textId="77777777" w:rsidR="00063BE4" w:rsidRPr="00063BE4" w:rsidRDefault="00063BE4" w:rsidP="00063BE4">
      <w:pPr>
        <w:widowControl/>
        <w:autoSpaceDE/>
        <w:ind w:left="-180" w:firstLine="426"/>
        <w:jc w:val="both"/>
        <w:rPr>
          <w:rFonts w:eastAsia="Times New Roman"/>
          <w:b w:val="0"/>
          <w:lang w:eastAsia="zh-CN" w:bidi="ar-SA"/>
        </w:rPr>
      </w:pPr>
    </w:p>
    <w:p w14:paraId="4DBB1F8A" w14:textId="77777777" w:rsidR="00063BE4" w:rsidRPr="00063BE4" w:rsidRDefault="00063BE4" w:rsidP="00063BE4">
      <w:pPr>
        <w:widowControl/>
        <w:suppressAutoHyphens w:val="0"/>
        <w:autoSpaceDE/>
        <w:ind w:left="-180" w:right="-81" w:firstLine="426"/>
        <w:rPr>
          <w:rFonts w:eastAsia="Times New Roman"/>
          <w:b w:val="0"/>
          <w:lang w:eastAsia="ru-RU" w:bidi="ar-SA"/>
        </w:rPr>
      </w:pPr>
      <w:r w:rsidRPr="00063BE4">
        <w:rPr>
          <w:rFonts w:eastAsia="Times New Roman"/>
          <w:bCs/>
          <w:lang w:eastAsia="ru-RU" w:bidi="ar-SA"/>
        </w:rPr>
        <w:t>10. ВИРІШЕННЯ СПОРІВ</w:t>
      </w:r>
    </w:p>
    <w:p w14:paraId="1EB5D371" w14:textId="77777777" w:rsidR="00063BE4" w:rsidRPr="00063BE4" w:rsidRDefault="00063BE4" w:rsidP="00063BE4">
      <w:pPr>
        <w:widowControl/>
        <w:suppressAutoHyphens w:val="0"/>
        <w:autoSpaceDE/>
        <w:ind w:left="-180" w:firstLine="426"/>
        <w:jc w:val="both"/>
        <w:rPr>
          <w:rFonts w:eastAsia="Times New Roman"/>
          <w:b w:val="0"/>
          <w:lang w:eastAsia="ru-RU" w:bidi="ar-SA"/>
        </w:rPr>
      </w:pPr>
      <w:r w:rsidRPr="00063BE4">
        <w:rPr>
          <w:rFonts w:eastAsia="Times New Roman"/>
          <w:b w:val="0"/>
          <w:lang w:eastAsia="ru-RU" w:bidi="ar-SA"/>
        </w:rPr>
        <w:t>10.1. У випадку виникнення спорів або розбіжностей Сторони зобов’язуються вирішувати їх шляхом взаємних переговорів та консультацій.</w:t>
      </w:r>
    </w:p>
    <w:p w14:paraId="407D5584" w14:textId="77777777" w:rsidR="00063BE4" w:rsidRPr="00063BE4" w:rsidRDefault="00063BE4" w:rsidP="00063BE4">
      <w:pPr>
        <w:widowControl/>
        <w:suppressAutoHyphens w:val="0"/>
        <w:autoSpaceDE/>
        <w:ind w:left="-180" w:firstLine="426"/>
        <w:jc w:val="both"/>
        <w:rPr>
          <w:rFonts w:eastAsia="Times New Roman"/>
          <w:b w:val="0"/>
          <w:lang w:eastAsia="ru-RU" w:bidi="ar-SA"/>
        </w:rPr>
      </w:pPr>
      <w:r w:rsidRPr="00063BE4">
        <w:rPr>
          <w:rFonts w:eastAsia="Times New Roman"/>
          <w:b w:val="0"/>
          <w:lang w:eastAsia="ru-RU" w:bidi="ar-SA"/>
        </w:rPr>
        <w:t>10.2. У випадку недосягнення Сторонами згоди, спори та/або розбіжності вирішуються у судовому порядку, відповідно до вимог чинного законодавства України.</w:t>
      </w:r>
    </w:p>
    <w:p w14:paraId="23467D06" w14:textId="77777777" w:rsidR="00063BE4" w:rsidRPr="00063BE4" w:rsidRDefault="00063BE4" w:rsidP="00063BE4">
      <w:pPr>
        <w:widowControl/>
        <w:suppressAutoHyphens w:val="0"/>
        <w:autoSpaceDE/>
        <w:ind w:left="-180" w:firstLine="426"/>
        <w:jc w:val="left"/>
        <w:rPr>
          <w:rFonts w:eastAsia="Times New Roman"/>
          <w:b w:val="0"/>
          <w:lang w:eastAsia="ru-RU" w:bidi="ar-SA"/>
        </w:rPr>
      </w:pPr>
    </w:p>
    <w:p w14:paraId="62372160" w14:textId="77777777" w:rsidR="00063BE4" w:rsidRPr="00063BE4" w:rsidRDefault="00063BE4" w:rsidP="00063BE4">
      <w:pPr>
        <w:keepNext/>
        <w:widowControl/>
        <w:suppressAutoHyphens w:val="0"/>
        <w:autoSpaceDE/>
        <w:ind w:left="-180" w:right="-81" w:firstLine="426"/>
        <w:rPr>
          <w:rFonts w:eastAsia="Times New Roman"/>
          <w:b w:val="0"/>
          <w:lang w:eastAsia="ru-RU" w:bidi="ar-SA"/>
        </w:rPr>
      </w:pPr>
      <w:r w:rsidRPr="00063BE4">
        <w:rPr>
          <w:rFonts w:eastAsia="Times New Roman"/>
          <w:bCs/>
          <w:lang w:eastAsia="ru-RU" w:bidi="ar-SA"/>
        </w:rPr>
        <w:t>11. СТРОК ДІЇ ДОГОВОРУ</w:t>
      </w:r>
    </w:p>
    <w:p w14:paraId="780843AD" w14:textId="10D862BE"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80" w:firstLine="426"/>
        <w:jc w:val="both"/>
        <w:rPr>
          <w:rFonts w:eastAsia="Times New Roman"/>
          <w:b w:val="0"/>
          <w:lang w:eastAsia="zh-CN" w:bidi="ar-SA"/>
        </w:rPr>
      </w:pPr>
      <w:r w:rsidRPr="00063BE4">
        <w:rPr>
          <w:rFonts w:eastAsia="Times New Roman"/>
          <w:b w:val="0"/>
          <w:lang w:eastAsia="zh-CN" w:bidi="ar-SA"/>
        </w:rPr>
        <w:t>11.1. Цей Договір набирає чинності з дати його підписання Сторонами і діє</w:t>
      </w:r>
      <w:r w:rsidRPr="00063BE4">
        <w:rPr>
          <w:rFonts w:eastAsia="Times New Roman"/>
          <w:b w:val="0"/>
          <w:lang w:eastAsia="zh-CN" w:bidi="ar-SA"/>
        </w:rPr>
        <w:br/>
        <w:t xml:space="preserve"> до </w:t>
      </w:r>
      <w:r w:rsidRPr="00063BE4">
        <w:rPr>
          <w:rFonts w:eastAsia="Times New Roman"/>
          <w:b w:val="0"/>
          <w:i/>
          <w:lang w:eastAsia="zh-CN" w:bidi="ar-SA"/>
        </w:rPr>
        <w:t>31.12.202</w:t>
      </w:r>
      <w:r w:rsidR="00EE2ECB">
        <w:rPr>
          <w:rFonts w:eastAsia="Times New Roman"/>
          <w:b w:val="0"/>
          <w:i/>
          <w:lang w:eastAsia="zh-CN" w:bidi="ar-SA"/>
        </w:rPr>
        <w:t>4</w:t>
      </w:r>
      <w:r w:rsidRPr="00063BE4">
        <w:rPr>
          <w:rFonts w:eastAsia="Times New Roman"/>
          <w:b w:val="0"/>
          <w:i/>
          <w:lang w:eastAsia="zh-CN" w:bidi="ar-SA"/>
        </w:rPr>
        <w:t xml:space="preserve"> року</w:t>
      </w:r>
      <w:r w:rsidRPr="00063BE4">
        <w:rPr>
          <w:rFonts w:eastAsia="Times New Roman"/>
          <w:b w:val="0"/>
          <w:lang w:eastAsia="zh-CN" w:bidi="ar-SA"/>
        </w:rPr>
        <w:t>.</w:t>
      </w:r>
    </w:p>
    <w:p w14:paraId="701941F3"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180" w:right="-81" w:firstLine="426"/>
        <w:jc w:val="both"/>
        <w:rPr>
          <w:rFonts w:eastAsia="Times New Roman"/>
          <w:b w:val="0"/>
          <w:lang w:eastAsia="zh-CN" w:bidi="ar-SA"/>
        </w:rPr>
      </w:pPr>
    </w:p>
    <w:p w14:paraId="1403FC18" w14:textId="5850C633" w:rsidR="00063BE4" w:rsidRPr="00063BE4" w:rsidRDefault="00063BE4" w:rsidP="00063BE4">
      <w:pPr>
        <w:widowControl/>
        <w:autoSpaceDE/>
        <w:ind w:left="-180" w:right="-81" w:firstLine="426"/>
        <w:rPr>
          <w:rFonts w:eastAsia="Times New Roman"/>
          <w:b w:val="0"/>
          <w:lang w:eastAsia="zh-CN" w:bidi="ar-SA"/>
        </w:rPr>
      </w:pPr>
      <w:r w:rsidRPr="00063BE4">
        <w:rPr>
          <w:rFonts w:eastAsia="Times New Roman"/>
          <w:bCs/>
          <w:lang w:eastAsia="ru-RU" w:bidi="ar-SA"/>
        </w:rPr>
        <w:t>12. ІНШІ УМОВИ</w:t>
      </w:r>
    </w:p>
    <w:p w14:paraId="77EADF16"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lastRenderedPageBreak/>
        <w:t xml:space="preserve">12.1. </w:t>
      </w:r>
      <w:r w:rsidRPr="00063BE4">
        <w:rPr>
          <w:rFonts w:eastAsia="Times New Roman"/>
          <w:b w:val="0"/>
          <w:color w:val="000000"/>
          <w:lang w:eastAsia="ru-RU" w:bidi="ar-SA"/>
        </w:rPr>
        <w:t xml:space="preserve">У разі необхідності Сторони можуть, за взаємною згодою, </w:t>
      </w:r>
      <w:proofErr w:type="spellStart"/>
      <w:r w:rsidRPr="00063BE4">
        <w:rPr>
          <w:rFonts w:eastAsia="Times New Roman"/>
          <w:b w:val="0"/>
          <w:color w:val="000000"/>
          <w:lang w:eastAsia="ru-RU" w:bidi="ar-SA"/>
        </w:rPr>
        <w:t>внести</w:t>
      </w:r>
      <w:proofErr w:type="spellEnd"/>
      <w:r w:rsidRPr="00063BE4">
        <w:rPr>
          <w:rFonts w:eastAsia="Times New Roman"/>
          <w:b w:val="0"/>
          <w:color w:val="000000"/>
          <w:lang w:eastAsia="ru-RU" w:bidi="ar-SA"/>
        </w:rPr>
        <w:t xml:space="preserve"> до Договору зміни чи доповнення, що оформлюються додатковою угодою, </w:t>
      </w:r>
      <w:r w:rsidRPr="00063BE4">
        <w:rPr>
          <w:rFonts w:eastAsia="Times New Roman"/>
          <w:b w:val="0"/>
          <w:lang w:eastAsia="ru-RU" w:bidi="ar-SA"/>
        </w:rPr>
        <w:t>яка стає невід’ємною частиною Договору та набирає чинності після її підписання Сторонами.</w:t>
      </w:r>
    </w:p>
    <w:p w14:paraId="087D3BF1"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b w:val="0"/>
          <w:lang w:eastAsia="ru-RU" w:bidi="ar-SA"/>
        </w:rPr>
      </w:pPr>
      <w:r w:rsidRPr="00063BE4">
        <w:rPr>
          <w:b w:val="0"/>
          <w:lang w:eastAsia="ru-RU" w:bidi="ar-SA"/>
        </w:rPr>
        <w:t xml:space="preserve">12.2. Істотні умови цього Договору не можуть змінюватися після його підписання до виконання зобов’язань Сторонами у повному обсязі, крім </w:t>
      </w:r>
      <w:r w:rsidRPr="00063BE4">
        <w:rPr>
          <w:b w:val="0"/>
          <w:sz w:val="20"/>
          <w:lang w:eastAsia="ru-RU" w:bidi="ar-SA"/>
        </w:rPr>
        <w:t>випадків, передбачених ч.5 ст. 41</w:t>
      </w:r>
      <w:r w:rsidRPr="00063BE4">
        <w:rPr>
          <w:b w:val="0"/>
          <w:bCs/>
          <w:lang w:eastAsia="ru-RU" w:bidi="ar-SA"/>
        </w:rPr>
        <w:t xml:space="preserve"> Закону України "Про публічні закупівлі"</w:t>
      </w:r>
      <w:r w:rsidRPr="00063BE4">
        <w:rPr>
          <w:b w:val="0"/>
          <w:lang w:eastAsia="ru-RU" w:bidi="ar-SA"/>
        </w:rPr>
        <w:t>.</w:t>
      </w:r>
    </w:p>
    <w:p w14:paraId="47714439"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12.3. Всі правовідносини, що виникають в зв’язку з виконанням умов цього Договору і не врегульовані ним, регулюються відповідно до законодавства України.</w:t>
      </w:r>
    </w:p>
    <w:p w14:paraId="5F5316F9"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12.4. Сторони засвідчують та гарантують, що:</w:t>
      </w:r>
    </w:p>
    <w:p w14:paraId="11A52740" w14:textId="77777777" w:rsidR="00063BE4" w:rsidRPr="00063BE4" w:rsidRDefault="00063BE4" w:rsidP="004C739B">
      <w:pPr>
        <w:widowControl/>
        <w:numPr>
          <w:ilvl w:val="0"/>
          <w:numId w:val="2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0" w:firstLine="426"/>
        <w:jc w:val="both"/>
        <w:rPr>
          <w:rFonts w:eastAsia="Times New Roman"/>
          <w:b w:val="0"/>
          <w:lang w:eastAsia="ru-RU" w:bidi="ar-SA"/>
        </w:rPr>
      </w:pPr>
      <w:r w:rsidRPr="00063BE4">
        <w:rPr>
          <w:rFonts w:eastAsia="Times New Roman"/>
          <w:b w:val="0"/>
          <w:lang w:eastAsia="ru-RU" w:bidi="ar-SA"/>
        </w:rPr>
        <w:t xml:space="preserve">Сторони та їх представники мають відповідні повноваження для укладання та виконання Договору згідно установчих документів та/або рішень органів управління та вимог діючого законодавства України; </w:t>
      </w:r>
    </w:p>
    <w:p w14:paraId="07DF7F18" w14:textId="77777777" w:rsidR="00063BE4" w:rsidRPr="00063BE4" w:rsidRDefault="00063BE4" w:rsidP="004C739B">
      <w:pPr>
        <w:widowControl/>
        <w:numPr>
          <w:ilvl w:val="0"/>
          <w:numId w:val="2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0" w:firstLine="426"/>
        <w:jc w:val="both"/>
        <w:rPr>
          <w:rFonts w:eastAsia="Times New Roman"/>
          <w:b w:val="0"/>
          <w:lang w:eastAsia="ru-RU" w:bidi="ar-SA"/>
        </w:rPr>
      </w:pPr>
      <w:r w:rsidRPr="00063BE4">
        <w:rPr>
          <w:rFonts w:eastAsia="Times New Roman"/>
          <w:b w:val="0"/>
          <w:lang w:eastAsia="ru-RU" w:bidi="ar-SA"/>
        </w:rPr>
        <w:t>не обмежено обсяг правоздатності та/або дієздатності Сторін, обсяг повноважень органів управління Сторін;</w:t>
      </w:r>
    </w:p>
    <w:p w14:paraId="241B8214" w14:textId="77777777" w:rsidR="00063BE4" w:rsidRPr="00063BE4" w:rsidRDefault="00063BE4" w:rsidP="004C739B">
      <w:pPr>
        <w:widowControl/>
        <w:numPr>
          <w:ilvl w:val="0"/>
          <w:numId w:val="2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0" w:firstLine="426"/>
        <w:jc w:val="both"/>
        <w:rPr>
          <w:rFonts w:eastAsia="Times New Roman"/>
          <w:b w:val="0"/>
          <w:lang w:eastAsia="ru-RU" w:bidi="ar-SA"/>
        </w:rPr>
      </w:pPr>
      <w:r w:rsidRPr="00063BE4">
        <w:rPr>
          <w:rFonts w:eastAsia="Times New Roman"/>
          <w:b w:val="0"/>
          <w:lang w:eastAsia="ru-RU" w:bidi="ar-SA"/>
        </w:rPr>
        <w:t xml:space="preserve">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положенням інших правочинів, дія яких поширюється на кожну зі Сторін; </w:t>
      </w:r>
    </w:p>
    <w:p w14:paraId="4E5A023F" w14:textId="77777777" w:rsidR="00063BE4" w:rsidRPr="00063BE4" w:rsidRDefault="00063BE4" w:rsidP="004C739B">
      <w:pPr>
        <w:widowControl/>
        <w:numPr>
          <w:ilvl w:val="0"/>
          <w:numId w:val="2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0" w:firstLine="426"/>
        <w:jc w:val="both"/>
        <w:rPr>
          <w:rFonts w:eastAsia="Times New Roman"/>
          <w:b w:val="0"/>
          <w:lang w:eastAsia="ru-RU" w:bidi="ar-SA"/>
        </w:rPr>
      </w:pPr>
      <w:r w:rsidRPr="00063BE4">
        <w:rPr>
          <w:rFonts w:eastAsia="Times New Roman"/>
          <w:b w:val="0"/>
          <w:lang w:eastAsia="ru-RU" w:bidi="ar-SA"/>
        </w:rPr>
        <w:t>не існує ніякого відомого Сторонам судового провадження (в тому числі про банкрутство), рішень про припинення юридичної особи – Сторони цього Договору, розслідування та/або перевірки однієї з Сторін цього Договору з боку державних чи інших органів, які можуть негативно вплинути на виконання цього Договору такою Стороною;</w:t>
      </w:r>
    </w:p>
    <w:p w14:paraId="6E150194" w14:textId="77777777" w:rsidR="00063BE4" w:rsidRPr="00063BE4" w:rsidRDefault="00063BE4" w:rsidP="004C739B">
      <w:pPr>
        <w:widowControl/>
        <w:numPr>
          <w:ilvl w:val="0"/>
          <w:numId w:val="2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0" w:firstLine="426"/>
        <w:jc w:val="both"/>
        <w:rPr>
          <w:rFonts w:eastAsia="Times New Roman"/>
          <w:b w:val="0"/>
          <w:lang w:eastAsia="ru-RU" w:bidi="ar-SA"/>
        </w:rPr>
      </w:pPr>
      <w:r w:rsidRPr="00063BE4">
        <w:rPr>
          <w:rFonts w:eastAsia="Times New Roman"/>
          <w:b w:val="0"/>
          <w:lang w:eastAsia="ru-RU" w:bidi="ar-SA"/>
        </w:rPr>
        <w:t>при передачі кожною із Сторін іншій Стороні персональних даних будь-яких фізичних осіб, які містяться в Договорі та в інших документах, що надані/будуть надані Сторонами одна одній, були/будуть дотримані вимоги законодавства України у сфері захисту персональних даних, у тому числі в частині отримання згоди цих фізичних осіб на обробку їх персональних даних; кожна Сторона Договору зобов’язана самостійно повідомляти таких фізичних осіб про передачу нею іншій Стороні їх персональних даних, а також про їх права, визначені Законом України «Про захист персональних даних».</w:t>
      </w:r>
    </w:p>
    <w:p w14:paraId="36EA6AAD" w14:textId="77777777" w:rsidR="00063BE4" w:rsidRPr="00063BE4" w:rsidRDefault="00063BE4" w:rsidP="00063BE4">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r w:rsidRPr="00063BE4">
        <w:rPr>
          <w:rFonts w:eastAsia="Times New Roman"/>
          <w:b w:val="0"/>
          <w:lang w:eastAsia="ru-RU" w:bidi="ar-SA"/>
        </w:rPr>
        <w:t xml:space="preserve">12.5. Умови цього Договору не повинні відрізнятися від змісту тендерної пропозиції Постачальника за результатами процедури закупівлі або ціни пропозиції Постачальника у разі застосування спрощеної або переговорної процедури. </w:t>
      </w:r>
    </w:p>
    <w:p w14:paraId="5A0B3581"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12.6. Цей Договір укладається і підписується у двох оригінальних примірниках, по одному для кожної Сторони, які мають однакову юридичну силу.</w:t>
      </w:r>
    </w:p>
    <w:p w14:paraId="7B107AB7"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12.7. Строки, умови та зобов’язання за цим Договором будуть обов’язковими та матимуть юридичну силу для правонаступників Сторін.</w:t>
      </w:r>
    </w:p>
    <w:p w14:paraId="4240AB0D"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ind w:firstLine="426"/>
        <w:jc w:val="both"/>
        <w:rPr>
          <w:b w:val="0"/>
          <w:color w:val="000000"/>
          <w:lang w:eastAsia="zh-CN" w:bidi="ar-SA"/>
        </w:rPr>
      </w:pPr>
      <w:r w:rsidRPr="00063BE4">
        <w:rPr>
          <w:b w:val="0"/>
          <w:color w:val="000000"/>
          <w:lang w:eastAsia="zh-CN" w:bidi="ar-SA"/>
        </w:rPr>
        <w:t>12.8. 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іншої Сторони. Будь-яка передача прав та зобов’язань вчинена з порушенням вимог цього Договору вважається недійсною.</w:t>
      </w:r>
    </w:p>
    <w:p w14:paraId="45EEF334" w14:textId="77777777" w:rsidR="00063BE4" w:rsidRPr="00063BE4" w:rsidRDefault="00063BE4" w:rsidP="00063BE4">
      <w:pPr>
        <w:widowControl/>
        <w:suppressAutoHyphens w:val="0"/>
        <w:autoSpaceDE/>
        <w:ind w:firstLine="426"/>
        <w:jc w:val="both"/>
        <w:rPr>
          <w:b w:val="0"/>
          <w:lang w:eastAsia="ru-RU" w:bidi="ar-SA"/>
        </w:rPr>
      </w:pPr>
      <w:r w:rsidRPr="00063BE4">
        <w:rPr>
          <w:b w:val="0"/>
          <w:lang w:eastAsia="ru-RU" w:bidi="ar-SA"/>
        </w:rPr>
        <w:t>12.9. 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14:paraId="7AF4F7CA" w14:textId="77777777" w:rsidR="00063BE4" w:rsidRPr="00063BE4" w:rsidRDefault="00063BE4" w:rsidP="00063BE4">
      <w:pPr>
        <w:widowControl/>
        <w:autoSpaceDE/>
        <w:ind w:firstLine="426"/>
        <w:jc w:val="both"/>
        <w:rPr>
          <w:rFonts w:eastAsia="Times New Roman"/>
          <w:b w:val="0"/>
          <w:lang w:eastAsia="zh-CN" w:bidi="ar-SA"/>
        </w:rPr>
      </w:pPr>
      <w:r w:rsidRPr="00063BE4">
        <w:rPr>
          <w:rFonts w:eastAsia="Times New Roman"/>
          <w:b w:val="0"/>
          <w:lang w:eastAsia="zh-CN" w:bidi="ar-SA"/>
        </w:rPr>
        <w:t>12.10. Сторони несуть повну відповідальність за достовірність вказаних ними у цьому Договорі назви, місцезнаходження,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14:paraId="22D301C9" w14:textId="77777777" w:rsidR="00063BE4" w:rsidRPr="00063BE4" w:rsidRDefault="00063BE4" w:rsidP="00063BE4">
      <w:pPr>
        <w:widowControl/>
        <w:suppressAutoHyphens w:val="0"/>
        <w:autoSpaceDE/>
        <w:ind w:left="-180" w:right="-79" w:firstLine="426"/>
        <w:rPr>
          <w:rFonts w:eastAsia="Times New Roman"/>
          <w:bCs/>
          <w:lang w:eastAsia="ru-RU" w:bidi="ar-SA"/>
        </w:rPr>
      </w:pPr>
    </w:p>
    <w:p w14:paraId="13F84A2C" w14:textId="77777777" w:rsidR="00063BE4" w:rsidRPr="00063BE4" w:rsidRDefault="00063BE4" w:rsidP="00063BE4">
      <w:pPr>
        <w:widowControl/>
        <w:suppressAutoHyphens w:val="0"/>
        <w:autoSpaceDE/>
        <w:ind w:left="-180" w:right="-79" w:firstLine="426"/>
        <w:rPr>
          <w:rFonts w:eastAsia="Times New Roman"/>
          <w:b w:val="0"/>
          <w:lang w:eastAsia="ru-RU" w:bidi="ar-SA"/>
        </w:rPr>
      </w:pPr>
      <w:r w:rsidRPr="00063BE4">
        <w:rPr>
          <w:rFonts w:eastAsia="Times New Roman"/>
          <w:bCs/>
          <w:lang w:eastAsia="ru-RU" w:bidi="ar-SA"/>
        </w:rPr>
        <w:t>13. ДОДАТКИ ДО ДОГОВОРУ</w:t>
      </w:r>
    </w:p>
    <w:p w14:paraId="37423EC5" w14:textId="77777777" w:rsidR="00063BE4" w:rsidRPr="00063BE4" w:rsidRDefault="00063BE4" w:rsidP="00063BE4">
      <w:pPr>
        <w:widowControl/>
        <w:autoSpaceDE/>
        <w:ind w:left="-180" w:right="-57" w:firstLine="426"/>
        <w:jc w:val="both"/>
        <w:rPr>
          <w:rFonts w:ascii="Calibri" w:eastAsia="Times New Roman" w:hAnsi="Calibri"/>
          <w:b w:val="0"/>
          <w:sz w:val="22"/>
          <w:szCs w:val="22"/>
          <w:lang w:eastAsia="zh-CN" w:bidi="ar-SA"/>
        </w:rPr>
      </w:pPr>
      <w:r w:rsidRPr="00063BE4">
        <w:rPr>
          <w:rFonts w:eastAsia="Times New Roman"/>
          <w:b w:val="0"/>
          <w:sz w:val="22"/>
          <w:szCs w:val="22"/>
          <w:lang w:eastAsia="ru-RU" w:bidi="ar-SA"/>
        </w:rPr>
        <w:t xml:space="preserve">13.1. Невід'ємною частиною цього Договору є: Специфікація Товару (Додаток 1). </w:t>
      </w:r>
    </w:p>
    <w:p w14:paraId="036EDBAB" w14:textId="77777777" w:rsidR="00063BE4" w:rsidRPr="00063BE4" w:rsidRDefault="00063BE4" w:rsidP="00063BE4">
      <w:pPr>
        <w:ind w:left="-181" w:right="-79" w:firstLine="357"/>
        <w:rPr>
          <w:rFonts w:ascii="Times New Roman CYR" w:eastAsia="Times New Roman" w:hAnsi="Times New Roman CYR" w:cs="Times New Roman CYR"/>
          <w:b w:val="0"/>
          <w:sz w:val="22"/>
          <w:szCs w:val="22"/>
          <w:lang w:eastAsia="ru-RU" w:bidi="ar-SA"/>
        </w:rPr>
      </w:pPr>
    </w:p>
    <w:p w14:paraId="3923DB4A" w14:textId="77777777" w:rsidR="00EE2ECB" w:rsidRDefault="00EE2ECB" w:rsidP="00063BE4">
      <w:pPr>
        <w:spacing w:after="120"/>
        <w:ind w:firstLine="360"/>
        <w:rPr>
          <w:rFonts w:ascii="Times New Roman CYR" w:eastAsia="Times New Roman" w:hAnsi="Times New Roman CYR" w:cs="Times New Roman CYR"/>
          <w:bCs/>
          <w:sz w:val="22"/>
          <w:szCs w:val="22"/>
          <w:lang w:eastAsia="zh-CN" w:bidi="ar-SA"/>
        </w:rPr>
      </w:pPr>
    </w:p>
    <w:p w14:paraId="4EEDE944" w14:textId="47B8A643" w:rsidR="00063BE4" w:rsidRDefault="00063BE4" w:rsidP="00063BE4">
      <w:pPr>
        <w:spacing w:after="120"/>
        <w:ind w:firstLine="360"/>
        <w:rPr>
          <w:rFonts w:ascii="Times New Roman CYR" w:eastAsia="Times New Roman" w:hAnsi="Times New Roman CYR" w:cs="Times New Roman CYR"/>
          <w:bCs/>
          <w:sz w:val="22"/>
          <w:szCs w:val="22"/>
          <w:lang w:eastAsia="zh-CN" w:bidi="ar-SA"/>
        </w:rPr>
      </w:pPr>
      <w:r w:rsidRPr="00063BE4">
        <w:rPr>
          <w:rFonts w:ascii="Times New Roman CYR" w:eastAsia="Times New Roman" w:hAnsi="Times New Roman CYR" w:cs="Times New Roman CYR"/>
          <w:bCs/>
          <w:sz w:val="22"/>
          <w:szCs w:val="22"/>
          <w:lang w:eastAsia="zh-CN" w:bidi="ar-SA"/>
        </w:rPr>
        <w:lastRenderedPageBreak/>
        <w:t>14. МІСЦЕЗНАХОДЖЕННЯ ТА РЕКВІЗИТИ СТОРІН</w:t>
      </w:r>
    </w:p>
    <w:p w14:paraId="11CF3D92" w14:textId="77777777" w:rsidR="007C3BBD" w:rsidRPr="00063BE4" w:rsidRDefault="007C3BBD" w:rsidP="00063BE4">
      <w:pPr>
        <w:spacing w:after="120"/>
        <w:ind w:firstLine="360"/>
        <w:rPr>
          <w:rFonts w:ascii="Times New Roman CYR" w:eastAsia="Times New Roman" w:hAnsi="Times New Roman CYR" w:cs="Times New Roman CYR"/>
          <w:b w:val="0"/>
          <w:lang w:eastAsia="zh-CN" w:bidi="ar-SA"/>
        </w:rPr>
      </w:pPr>
    </w:p>
    <w:tbl>
      <w:tblPr>
        <w:tblW w:w="0" w:type="auto"/>
        <w:jc w:val="center"/>
        <w:tblLayout w:type="fixed"/>
        <w:tblLook w:val="0000" w:firstRow="0" w:lastRow="0" w:firstColumn="0" w:lastColumn="0" w:noHBand="0" w:noVBand="0"/>
      </w:tblPr>
      <w:tblGrid>
        <w:gridCol w:w="5255"/>
        <w:gridCol w:w="5018"/>
      </w:tblGrid>
      <w:tr w:rsidR="00063BE4" w:rsidRPr="00063BE4" w14:paraId="4F7D12A2" w14:textId="77777777" w:rsidTr="007C3BBD">
        <w:trPr>
          <w:trHeight w:val="332"/>
          <w:jc w:val="center"/>
        </w:trPr>
        <w:tc>
          <w:tcPr>
            <w:tcW w:w="5255" w:type="dxa"/>
            <w:shd w:val="clear" w:color="auto" w:fill="auto"/>
          </w:tcPr>
          <w:p w14:paraId="181AADBF" w14:textId="77777777" w:rsidR="00063BE4" w:rsidRPr="00063BE4" w:rsidRDefault="00063BE4" w:rsidP="00063BE4">
            <w:pPr>
              <w:widowControl/>
              <w:suppressAutoHyphens w:val="0"/>
              <w:autoSpaceDE/>
              <w:ind w:firstLine="360"/>
              <w:rPr>
                <w:b w:val="0"/>
                <w:lang w:eastAsia="ru-RU" w:bidi="ar-SA"/>
              </w:rPr>
            </w:pPr>
            <w:r w:rsidRPr="00063BE4">
              <w:rPr>
                <w:b w:val="0"/>
                <w:sz w:val="22"/>
                <w:szCs w:val="22"/>
                <w:lang w:eastAsia="ru-RU" w:bidi="ar-SA"/>
              </w:rPr>
              <w:t>ПОКУПЕЦЬ</w:t>
            </w:r>
          </w:p>
        </w:tc>
        <w:tc>
          <w:tcPr>
            <w:tcW w:w="5018" w:type="dxa"/>
            <w:shd w:val="clear" w:color="auto" w:fill="auto"/>
          </w:tcPr>
          <w:p w14:paraId="52883C45" w14:textId="77777777" w:rsidR="00063BE4" w:rsidRPr="00063BE4" w:rsidRDefault="00063BE4" w:rsidP="00063BE4">
            <w:pPr>
              <w:widowControl/>
              <w:suppressAutoHyphens w:val="0"/>
              <w:autoSpaceDE/>
              <w:ind w:firstLine="360"/>
              <w:rPr>
                <w:b w:val="0"/>
                <w:lang w:eastAsia="ru-RU" w:bidi="ar-SA"/>
              </w:rPr>
            </w:pPr>
            <w:r w:rsidRPr="00063BE4">
              <w:rPr>
                <w:b w:val="0"/>
                <w:sz w:val="22"/>
                <w:szCs w:val="22"/>
                <w:lang w:eastAsia="ru-RU" w:bidi="ar-SA"/>
              </w:rPr>
              <w:t xml:space="preserve">ПОСТАЧАЛЬНИК </w:t>
            </w:r>
          </w:p>
        </w:tc>
      </w:tr>
      <w:tr w:rsidR="00063BE4" w:rsidRPr="00063BE4" w14:paraId="18DE46F0" w14:textId="77777777" w:rsidTr="007C3BBD">
        <w:trPr>
          <w:trHeight w:val="1524"/>
          <w:jc w:val="center"/>
        </w:trPr>
        <w:tc>
          <w:tcPr>
            <w:tcW w:w="5255" w:type="dxa"/>
            <w:shd w:val="clear" w:color="auto" w:fill="auto"/>
          </w:tcPr>
          <w:p w14:paraId="1460C8ED" w14:textId="77777777" w:rsidR="00063BE4" w:rsidRDefault="00DF3D0A" w:rsidP="00063BE4">
            <w:pPr>
              <w:widowControl/>
              <w:suppressAutoHyphens w:val="0"/>
              <w:autoSpaceDE/>
              <w:ind w:firstLine="360"/>
              <w:jc w:val="both"/>
              <w:rPr>
                <w:bCs/>
                <w:lang w:eastAsia="ru-RU" w:bidi="ar-SA"/>
              </w:rPr>
            </w:pPr>
            <w:r w:rsidRPr="005B0421">
              <w:rPr>
                <w:bCs/>
                <w:lang w:eastAsia="ru-RU" w:bidi="ar-SA"/>
              </w:rPr>
              <w:t>Комунальний</w:t>
            </w:r>
            <w:r w:rsidR="005B0421" w:rsidRPr="005B0421">
              <w:rPr>
                <w:bCs/>
                <w:lang w:eastAsia="ru-RU" w:bidi="ar-SA"/>
              </w:rPr>
              <w:t xml:space="preserve"> позашкільний навчальний заклад «Дитячо-юнацька спортивна школа «Україна» Чернігівської міської ради</w:t>
            </w:r>
          </w:p>
          <w:p w14:paraId="53E4A890" w14:textId="5C1E3E75" w:rsidR="005B0421" w:rsidRDefault="005B0421" w:rsidP="00063BE4">
            <w:pPr>
              <w:widowControl/>
              <w:suppressAutoHyphens w:val="0"/>
              <w:autoSpaceDE/>
              <w:ind w:firstLine="360"/>
              <w:jc w:val="both"/>
              <w:rPr>
                <w:b w:val="0"/>
                <w:lang w:eastAsia="ru-RU" w:bidi="ar-SA"/>
              </w:rPr>
            </w:pPr>
            <w:r w:rsidRPr="005B0421">
              <w:rPr>
                <w:b w:val="0"/>
                <w:lang w:eastAsia="ru-RU" w:bidi="ar-SA"/>
              </w:rPr>
              <w:t>14000</w:t>
            </w:r>
            <w:r>
              <w:rPr>
                <w:b w:val="0"/>
                <w:lang w:eastAsia="ru-RU" w:bidi="ar-SA"/>
              </w:rPr>
              <w:t>, м. Чернігів, вул. Шевченка,5</w:t>
            </w:r>
            <w:r w:rsidR="00FF4460">
              <w:rPr>
                <w:b w:val="0"/>
                <w:lang w:eastAsia="ru-RU" w:bidi="ar-SA"/>
              </w:rPr>
              <w:t>3</w:t>
            </w:r>
          </w:p>
          <w:p w14:paraId="1200019C" w14:textId="77777777" w:rsidR="005B0421" w:rsidRDefault="005B0421" w:rsidP="00063BE4">
            <w:pPr>
              <w:widowControl/>
              <w:suppressAutoHyphens w:val="0"/>
              <w:autoSpaceDE/>
              <w:ind w:firstLine="360"/>
              <w:jc w:val="both"/>
              <w:rPr>
                <w:b w:val="0"/>
                <w:lang w:eastAsia="ru-RU" w:bidi="ar-SA"/>
              </w:rPr>
            </w:pPr>
            <w:proofErr w:type="spellStart"/>
            <w:r>
              <w:rPr>
                <w:b w:val="0"/>
                <w:lang w:eastAsia="ru-RU" w:bidi="ar-SA"/>
              </w:rPr>
              <w:t>Тел</w:t>
            </w:r>
            <w:proofErr w:type="spellEnd"/>
            <w:r>
              <w:rPr>
                <w:b w:val="0"/>
                <w:lang w:eastAsia="ru-RU" w:bidi="ar-SA"/>
              </w:rPr>
              <w:t xml:space="preserve">. </w:t>
            </w:r>
            <w:r w:rsidR="007C3BBD">
              <w:rPr>
                <w:b w:val="0"/>
                <w:lang w:eastAsia="ru-RU" w:bidi="ar-SA"/>
              </w:rPr>
              <w:t xml:space="preserve">(0462) </w:t>
            </w:r>
            <w:r>
              <w:rPr>
                <w:b w:val="0"/>
                <w:lang w:eastAsia="ru-RU" w:bidi="ar-SA"/>
              </w:rPr>
              <w:t>666-222</w:t>
            </w:r>
          </w:p>
          <w:p w14:paraId="12DCADA0" w14:textId="77777777" w:rsidR="007C3BBD" w:rsidRDefault="007C3BBD" w:rsidP="00063BE4">
            <w:pPr>
              <w:widowControl/>
              <w:suppressAutoHyphens w:val="0"/>
              <w:autoSpaceDE/>
              <w:ind w:firstLine="360"/>
              <w:jc w:val="both"/>
              <w:rPr>
                <w:b w:val="0"/>
                <w:lang w:eastAsia="ru-RU" w:bidi="ar-SA"/>
              </w:rPr>
            </w:pPr>
            <w:r>
              <w:rPr>
                <w:b w:val="0"/>
                <w:lang w:eastAsia="ru-RU" w:bidi="ar-SA"/>
              </w:rPr>
              <w:t>Код ЄДРПОУ 41050587</w:t>
            </w:r>
          </w:p>
          <w:p w14:paraId="489DAD5D" w14:textId="25C8BEC1" w:rsidR="007C3BBD" w:rsidRPr="00016FEE" w:rsidRDefault="007C3BBD" w:rsidP="00063BE4">
            <w:pPr>
              <w:widowControl/>
              <w:suppressAutoHyphens w:val="0"/>
              <w:autoSpaceDE/>
              <w:ind w:firstLine="360"/>
              <w:jc w:val="both"/>
              <w:rPr>
                <w:b w:val="0"/>
                <w:lang w:eastAsia="ru-RU" w:bidi="ar-SA"/>
              </w:rPr>
            </w:pPr>
            <w:r>
              <w:rPr>
                <w:b w:val="0"/>
                <w:lang w:val="en-US" w:eastAsia="ru-RU" w:bidi="ar-SA"/>
              </w:rPr>
              <w:t>IBAN</w:t>
            </w:r>
            <w:r w:rsidRPr="00976579">
              <w:rPr>
                <w:b w:val="0"/>
                <w:lang w:eastAsia="ru-RU" w:bidi="ar-SA"/>
              </w:rPr>
              <w:t xml:space="preserve"> </w:t>
            </w:r>
            <w:r>
              <w:rPr>
                <w:b w:val="0"/>
                <w:lang w:val="en-US" w:eastAsia="ru-RU" w:bidi="ar-SA"/>
              </w:rPr>
              <w:t>UA</w:t>
            </w:r>
            <w:r w:rsidR="00681325" w:rsidRPr="00016FEE">
              <w:rPr>
                <w:b w:val="0"/>
                <w:lang w:eastAsia="ru-RU" w:bidi="ar-SA"/>
              </w:rPr>
              <w:t>47820172</w:t>
            </w:r>
            <w:r w:rsidR="008036A3" w:rsidRPr="00016FEE">
              <w:rPr>
                <w:b w:val="0"/>
                <w:lang w:eastAsia="ru-RU" w:bidi="ar-SA"/>
              </w:rPr>
              <w:t>0344261005400098367</w:t>
            </w:r>
          </w:p>
          <w:p w14:paraId="0C40BC74" w14:textId="197864ED" w:rsidR="007C3BBD" w:rsidRPr="007C3BBD" w:rsidRDefault="007C3BBD" w:rsidP="00063BE4">
            <w:pPr>
              <w:widowControl/>
              <w:suppressAutoHyphens w:val="0"/>
              <w:autoSpaceDE/>
              <w:ind w:firstLine="360"/>
              <w:jc w:val="both"/>
              <w:rPr>
                <w:b w:val="0"/>
                <w:lang w:eastAsia="ru-RU" w:bidi="ar-SA"/>
              </w:rPr>
            </w:pPr>
            <w:r>
              <w:rPr>
                <w:b w:val="0"/>
                <w:lang w:eastAsia="ru-RU" w:bidi="ar-SA"/>
              </w:rPr>
              <w:t>В ДКСУ України, м. Київ</w:t>
            </w:r>
          </w:p>
        </w:tc>
        <w:tc>
          <w:tcPr>
            <w:tcW w:w="5018" w:type="dxa"/>
            <w:shd w:val="clear" w:color="auto" w:fill="auto"/>
          </w:tcPr>
          <w:p w14:paraId="2A8A5B53" w14:textId="77777777" w:rsidR="00063BE4" w:rsidRPr="005B0421" w:rsidRDefault="00063BE4" w:rsidP="00063BE4">
            <w:pPr>
              <w:widowControl/>
              <w:suppressAutoHyphens w:val="0"/>
              <w:autoSpaceDE/>
              <w:ind w:left="-84" w:firstLine="1"/>
              <w:jc w:val="left"/>
              <w:rPr>
                <w:b w:val="0"/>
                <w:lang w:eastAsia="ru-RU" w:bidi="ar-SA"/>
              </w:rPr>
            </w:pPr>
          </w:p>
        </w:tc>
      </w:tr>
    </w:tbl>
    <w:p w14:paraId="2254191D" w14:textId="77777777" w:rsidR="00063BE4" w:rsidRPr="00063BE4" w:rsidRDefault="00063BE4" w:rsidP="00063BE4">
      <w:pPr>
        <w:widowControl/>
        <w:suppressAutoHyphens w:val="0"/>
        <w:autoSpaceDE/>
        <w:jc w:val="left"/>
        <w:rPr>
          <w:b w:val="0"/>
          <w:lang w:eastAsia="ru-RU" w:bidi="ar-SA"/>
        </w:rPr>
      </w:pPr>
    </w:p>
    <w:p w14:paraId="0F5442A8" w14:textId="77777777" w:rsidR="00063BE4" w:rsidRPr="00063BE4" w:rsidRDefault="00063BE4" w:rsidP="0006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both"/>
        <w:rPr>
          <w:rFonts w:eastAsia="Times New Roman"/>
          <w:b w:val="0"/>
          <w:lang w:eastAsia="ru-RU" w:bidi="ar-SA"/>
        </w:rPr>
      </w:pPr>
    </w:p>
    <w:p w14:paraId="2E8DE7B2" w14:textId="77777777" w:rsidR="00063BE4" w:rsidRPr="00063BE4" w:rsidRDefault="00063BE4" w:rsidP="00063BE4">
      <w:pPr>
        <w:widowControl/>
        <w:tabs>
          <w:tab w:val="left" w:pos="142"/>
          <w:tab w:val="left" w:pos="284"/>
          <w:tab w:val="left" w:pos="6379"/>
        </w:tabs>
        <w:suppressAutoHyphens w:val="0"/>
        <w:autoSpaceDE/>
        <w:rPr>
          <w:lang w:eastAsia="ru-RU" w:bidi="ar-SA"/>
        </w:rPr>
      </w:pPr>
    </w:p>
    <w:p w14:paraId="14FE6824" w14:textId="77777777" w:rsidR="00063BE4" w:rsidRPr="00063BE4" w:rsidRDefault="00063BE4" w:rsidP="00063BE4">
      <w:pPr>
        <w:pageBreakBefore/>
        <w:widowControl/>
        <w:suppressAutoHyphens w:val="0"/>
        <w:autoSpaceDE/>
        <w:ind w:left="5812"/>
        <w:jc w:val="right"/>
        <w:rPr>
          <w:b w:val="0"/>
          <w:lang w:eastAsia="ru-RU" w:bidi="ar-SA"/>
        </w:rPr>
      </w:pPr>
      <w:r w:rsidRPr="00063BE4">
        <w:rPr>
          <w:bCs/>
          <w:lang w:eastAsia="ru-RU" w:bidi="ar-SA"/>
        </w:rPr>
        <w:lastRenderedPageBreak/>
        <w:t xml:space="preserve">Додаток №1   </w:t>
      </w:r>
    </w:p>
    <w:p w14:paraId="35051A20" w14:textId="3981B1CE" w:rsidR="00063BE4" w:rsidRPr="00063BE4" w:rsidRDefault="00DF3D0A" w:rsidP="00DF3D0A">
      <w:pPr>
        <w:widowControl/>
        <w:suppressAutoHyphens w:val="0"/>
        <w:autoSpaceDE/>
        <w:jc w:val="both"/>
        <w:rPr>
          <w:b w:val="0"/>
          <w:lang w:eastAsia="ru-RU" w:bidi="ar-SA"/>
        </w:rPr>
      </w:pPr>
      <w:r>
        <w:rPr>
          <w:bCs/>
          <w:lang w:eastAsia="ru-RU" w:bidi="ar-SA"/>
        </w:rPr>
        <w:t xml:space="preserve">                                                                                           </w:t>
      </w:r>
      <w:r w:rsidR="00063BE4" w:rsidRPr="00063BE4">
        <w:rPr>
          <w:bCs/>
          <w:lang w:eastAsia="ru-RU" w:bidi="ar-SA"/>
        </w:rPr>
        <w:t>до Договору</w:t>
      </w:r>
      <w:r w:rsidR="00624704">
        <w:rPr>
          <w:bCs/>
          <w:lang w:eastAsia="ru-RU" w:bidi="ar-SA"/>
        </w:rPr>
        <w:t xml:space="preserve"> </w:t>
      </w:r>
      <w:r w:rsidR="00063BE4" w:rsidRPr="00063BE4">
        <w:rPr>
          <w:bCs/>
          <w:lang w:eastAsia="ru-RU" w:bidi="ar-SA"/>
        </w:rPr>
        <w:t>___</w:t>
      </w:r>
      <w:r w:rsidR="00624704">
        <w:rPr>
          <w:bCs/>
          <w:lang w:eastAsia="ru-RU" w:bidi="ar-SA"/>
        </w:rPr>
        <w:t xml:space="preserve">__          </w:t>
      </w:r>
      <w:r w:rsidR="00063BE4" w:rsidRPr="00063BE4">
        <w:rPr>
          <w:bCs/>
          <w:lang w:eastAsia="ru-RU" w:bidi="ar-SA"/>
        </w:rPr>
        <w:t xml:space="preserve">від </w:t>
      </w:r>
      <w:r>
        <w:rPr>
          <w:bCs/>
          <w:lang w:eastAsia="ru-RU" w:bidi="ar-SA"/>
        </w:rPr>
        <w:t xml:space="preserve">  </w:t>
      </w:r>
      <w:r w:rsidR="00063BE4" w:rsidRPr="00063BE4">
        <w:rPr>
          <w:bCs/>
          <w:lang w:eastAsia="ru-RU" w:bidi="ar-SA"/>
        </w:rPr>
        <w:t>__</w:t>
      </w:r>
      <w:r>
        <w:rPr>
          <w:bCs/>
          <w:lang w:eastAsia="ru-RU" w:bidi="ar-SA"/>
        </w:rPr>
        <w:t xml:space="preserve"> </w:t>
      </w:r>
      <w:r w:rsidR="00063BE4" w:rsidRPr="00063BE4">
        <w:rPr>
          <w:bCs/>
          <w:lang w:eastAsia="ru-RU" w:bidi="ar-SA"/>
        </w:rPr>
        <w:t>/</w:t>
      </w:r>
      <w:r>
        <w:rPr>
          <w:bCs/>
          <w:lang w:eastAsia="ru-RU" w:bidi="ar-SA"/>
        </w:rPr>
        <w:t xml:space="preserve"> </w:t>
      </w:r>
      <w:r w:rsidR="00063BE4" w:rsidRPr="00063BE4">
        <w:rPr>
          <w:bCs/>
          <w:lang w:eastAsia="ru-RU" w:bidi="ar-SA"/>
        </w:rPr>
        <w:t>_____</w:t>
      </w:r>
      <w:r>
        <w:rPr>
          <w:bCs/>
          <w:lang w:eastAsia="ru-RU" w:bidi="ar-SA"/>
        </w:rPr>
        <w:t>___</w:t>
      </w:r>
      <w:r w:rsidR="00063BE4" w:rsidRPr="00063BE4">
        <w:rPr>
          <w:bCs/>
          <w:lang w:eastAsia="ru-RU" w:bidi="ar-SA"/>
        </w:rPr>
        <w:t>/202</w:t>
      </w:r>
      <w:r w:rsidR="00624704">
        <w:rPr>
          <w:bCs/>
          <w:lang w:eastAsia="ru-RU" w:bidi="ar-SA"/>
        </w:rPr>
        <w:t>4</w:t>
      </w:r>
    </w:p>
    <w:p w14:paraId="1FC81A9D" w14:textId="77777777" w:rsidR="00063BE4" w:rsidRPr="00063BE4" w:rsidRDefault="00063BE4" w:rsidP="00063BE4">
      <w:pPr>
        <w:widowControl/>
        <w:suppressAutoHyphens w:val="0"/>
        <w:autoSpaceDE/>
        <w:ind w:left="6660"/>
        <w:jc w:val="left"/>
        <w:rPr>
          <w:bCs/>
          <w:lang w:eastAsia="ru-RU" w:bidi="ar-SA"/>
        </w:rPr>
      </w:pPr>
    </w:p>
    <w:p w14:paraId="5AB1BC78" w14:textId="77777777" w:rsidR="00063BE4" w:rsidRPr="00063BE4" w:rsidRDefault="00063BE4" w:rsidP="00063BE4">
      <w:pPr>
        <w:widowControl/>
        <w:suppressAutoHyphens w:val="0"/>
        <w:autoSpaceDE/>
        <w:ind w:left="6660"/>
        <w:jc w:val="left"/>
        <w:rPr>
          <w:bCs/>
          <w:lang w:eastAsia="ru-RU" w:bidi="ar-SA"/>
        </w:rPr>
      </w:pPr>
    </w:p>
    <w:p w14:paraId="6F9833B6" w14:textId="77777777" w:rsidR="00063BE4" w:rsidRPr="00063BE4" w:rsidRDefault="00063BE4" w:rsidP="00063BE4">
      <w:pPr>
        <w:widowControl/>
        <w:suppressAutoHyphens w:val="0"/>
        <w:autoSpaceDE/>
        <w:rPr>
          <w:b w:val="0"/>
          <w:lang w:eastAsia="ru-RU" w:bidi="ar-SA"/>
        </w:rPr>
      </w:pPr>
      <w:r w:rsidRPr="00063BE4">
        <w:rPr>
          <w:bCs/>
          <w:lang w:eastAsia="ru-RU" w:bidi="ar-SA"/>
        </w:rPr>
        <w:t>Специфікація</w:t>
      </w:r>
    </w:p>
    <w:p w14:paraId="3D04D171" w14:textId="77777777" w:rsidR="00063BE4" w:rsidRPr="00063BE4" w:rsidRDefault="00063BE4" w:rsidP="00063BE4">
      <w:pPr>
        <w:widowControl/>
        <w:suppressAutoHyphens w:val="0"/>
        <w:autoSpaceDE/>
        <w:rPr>
          <w:bCs/>
          <w:lang w:eastAsia="ru-RU" w:bidi="ar-SA"/>
        </w:rPr>
      </w:pPr>
    </w:p>
    <w:p w14:paraId="7CE3AD7F" w14:textId="77777777" w:rsidR="00063BE4" w:rsidRPr="00063BE4" w:rsidRDefault="00063BE4" w:rsidP="00063BE4">
      <w:pPr>
        <w:widowControl/>
        <w:suppressAutoHyphens w:val="0"/>
        <w:autoSpaceDE/>
        <w:rPr>
          <w:bCs/>
          <w:lang w:eastAsia="ru-RU" w:bidi="ar-SA"/>
        </w:rPr>
      </w:pPr>
    </w:p>
    <w:tbl>
      <w:tblPr>
        <w:tblW w:w="5000" w:type="pct"/>
        <w:jc w:val="center"/>
        <w:tblLook w:val="0000" w:firstRow="0" w:lastRow="0" w:firstColumn="0" w:lastColumn="0" w:noHBand="0" w:noVBand="0"/>
      </w:tblPr>
      <w:tblGrid>
        <w:gridCol w:w="485"/>
        <w:gridCol w:w="2950"/>
        <w:gridCol w:w="1429"/>
        <w:gridCol w:w="1037"/>
        <w:gridCol w:w="995"/>
        <w:gridCol w:w="1769"/>
        <w:gridCol w:w="1765"/>
      </w:tblGrid>
      <w:tr w:rsidR="00063BE4" w:rsidRPr="00063BE4" w14:paraId="4DC32E81" w14:textId="77777777" w:rsidTr="00624704">
        <w:trPr>
          <w:trHeight w:val="428"/>
          <w:jc w:val="center"/>
        </w:trPr>
        <w:tc>
          <w:tcPr>
            <w:tcW w:w="233" w:type="pct"/>
            <w:tcBorders>
              <w:top w:val="single" w:sz="4" w:space="0" w:color="000000"/>
              <w:left w:val="single" w:sz="4" w:space="0" w:color="000000"/>
              <w:bottom w:val="single" w:sz="4" w:space="0" w:color="000000"/>
            </w:tcBorders>
            <w:shd w:val="clear" w:color="auto" w:fill="auto"/>
            <w:vAlign w:val="center"/>
          </w:tcPr>
          <w:p w14:paraId="4583CBFC" w14:textId="77777777" w:rsidR="00063BE4" w:rsidRPr="00063BE4" w:rsidRDefault="00063BE4" w:rsidP="00063BE4">
            <w:pPr>
              <w:widowControl/>
              <w:suppressAutoHyphens w:val="0"/>
              <w:autoSpaceDE/>
              <w:rPr>
                <w:b w:val="0"/>
                <w:lang w:eastAsia="ru-RU" w:bidi="ar-SA"/>
              </w:rPr>
            </w:pPr>
            <w:r w:rsidRPr="00063BE4">
              <w:rPr>
                <w:bCs/>
                <w:color w:val="000000"/>
                <w:lang w:eastAsia="ru-RU" w:bidi="ar-SA"/>
              </w:rPr>
              <w:t>№</w:t>
            </w:r>
          </w:p>
        </w:tc>
        <w:tc>
          <w:tcPr>
            <w:tcW w:w="1414" w:type="pct"/>
            <w:tcBorders>
              <w:top w:val="single" w:sz="4" w:space="0" w:color="000000"/>
              <w:left w:val="single" w:sz="4" w:space="0" w:color="000000"/>
              <w:bottom w:val="single" w:sz="4" w:space="0" w:color="000000"/>
            </w:tcBorders>
            <w:shd w:val="clear" w:color="auto" w:fill="auto"/>
            <w:vAlign w:val="center"/>
          </w:tcPr>
          <w:p w14:paraId="6C355D48" w14:textId="77777777" w:rsidR="00063BE4" w:rsidRPr="00063BE4" w:rsidRDefault="00063BE4" w:rsidP="00063BE4">
            <w:pPr>
              <w:widowControl/>
              <w:suppressAutoHyphens w:val="0"/>
              <w:autoSpaceDE/>
              <w:rPr>
                <w:b w:val="0"/>
                <w:lang w:eastAsia="ru-RU" w:bidi="ar-SA"/>
              </w:rPr>
            </w:pPr>
            <w:r w:rsidRPr="00063BE4">
              <w:rPr>
                <w:bCs/>
                <w:color w:val="000000"/>
                <w:lang w:eastAsia="ru-RU" w:bidi="ar-SA"/>
              </w:rPr>
              <w:t>Найменування товару</w:t>
            </w:r>
          </w:p>
        </w:tc>
        <w:tc>
          <w:tcPr>
            <w:tcW w:w="685" w:type="pct"/>
            <w:tcBorders>
              <w:top w:val="single" w:sz="4" w:space="0" w:color="000000"/>
              <w:left w:val="single" w:sz="4" w:space="0" w:color="000000"/>
              <w:bottom w:val="single" w:sz="4" w:space="0" w:color="000000"/>
            </w:tcBorders>
            <w:shd w:val="clear" w:color="auto" w:fill="auto"/>
            <w:vAlign w:val="center"/>
          </w:tcPr>
          <w:p w14:paraId="56489215" w14:textId="77777777" w:rsidR="00063BE4" w:rsidRPr="00063BE4" w:rsidRDefault="00063BE4" w:rsidP="00063BE4">
            <w:pPr>
              <w:widowControl/>
              <w:suppressAutoHyphens w:val="0"/>
              <w:autoSpaceDE/>
              <w:rPr>
                <w:b w:val="0"/>
                <w:lang w:eastAsia="ru-RU" w:bidi="ar-SA"/>
              </w:rPr>
            </w:pPr>
            <w:r w:rsidRPr="00063BE4">
              <w:rPr>
                <w:bCs/>
                <w:color w:val="000000"/>
                <w:lang w:eastAsia="ru-RU" w:bidi="ar-SA"/>
              </w:rPr>
              <w:t>ДК 021:2015</w:t>
            </w:r>
          </w:p>
        </w:tc>
        <w:tc>
          <w:tcPr>
            <w:tcW w:w="497" w:type="pct"/>
            <w:tcBorders>
              <w:top w:val="single" w:sz="4" w:space="0" w:color="000000"/>
              <w:left w:val="single" w:sz="4" w:space="0" w:color="000000"/>
              <w:bottom w:val="single" w:sz="4" w:space="0" w:color="000000"/>
              <w:right w:val="single" w:sz="4" w:space="0" w:color="000000"/>
            </w:tcBorders>
            <w:vAlign w:val="center"/>
          </w:tcPr>
          <w:p w14:paraId="39192471" w14:textId="77777777" w:rsidR="00063BE4" w:rsidRPr="00063BE4" w:rsidRDefault="00063BE4" w:rsidP="00063BE4">
            <w:pPr>
              <w:widowControl/>
              <w:suppressAutoHyphens w:val="0"/>
              <w:autoSpaceDE/>
              <w:rPr>
                <w:bCs/>
                <w:color w:val="000000"/>
                <w:lang w:eastAsia="ru-RU" w:bidi="ar-SA"/>
              </w:rPr>
            </w:pPr>
            <w:r w:rsidRPr="00063BE4">
              <w:rPr>
                <w:bCs/>
                <w:color w:val="000000"/>
                <w:lang w:eastAsia="ru-RU" w:bidi="ar-SA"/>
              </w:rPr>
              <w:t>Од. виміру</w:t>
            </w:r>
          </w:p>
        </w:tc>
        <w:tc>
          <w:tcPr>
            <w:tcW w:w="477" w:type="pct"/>
            <w:tcBorders>
              <w:top w:val="single" w:sz="4" w:space="0" w:color="000000"/>
              <w:left w:val="single" w:sz="4" w:space="0" w:color="000000"/>
              <w:bottom w:val="single" w:sz="4" w:space="0" w:color="000000"/>
            </w:tcBorders>
            <w:shd w:val="clear" w:color="auto" w:fill="auto"/>
            <w:vAlign w:val="center"/>
          </w:tcPr>
          <w:p w14:paraId="1497E3B6" w14:textId="77777777" w:rsidR="00063BE4" w:rsidRPr="00063BE4" w:rsidRDefault="00063BE4" w:rsidP="00063BE4">
            <w:pPr>
              <w:widowControl/>
              <w:suppressAutoHyphens w:val="0"/>
              <w:autoSpaceDE/>
              <w:rPr>
                <w:b w:val="0"/>
                <w:lang w:eastAsia="ru-RU" w:bidi="ar-SA"/>
              </w:rPr>
            </w:pPr>
            <w:r w:rsidRPr="00063BE4">
              <w:rPr>
                <w:bCs/>
                <w:color w:val="000000"/>
                <w:lang w:eastAsia="ru-RU" w:bidi="ar-SA"/>
              </w:rPr>
              <w:t>Кіл-</w:t>
            </w:r>
            <w:proofErr w:type="spellStart"/>
            <w:r w:rsidRPr="00063BE4">
              <w:rPr>
                <w:bCs/>
                <w:color w:val="000000"/>
                <w:lang w:eastAsia="ru-RU" w:bidi="ar-SA"/>
              </w:rPr>
              <w:t>ть</w:t>
            </w:r>
            <w:proofErr w:type="spellEnd"/>
            <w:r w:rsidRPr="00063BE4">
              <w:rPr>
                <w:bCs/>
                <w:color w:val="000000"/>
                <w:lang w:eastAsia="ru-RU" w:bidi="ar-SA"/>
              </w:rPr>
              <w:t xml:space="preserve"> </w:t>
            </w:r>
          </w:p>
        </w:tc>
        <w:tc>
          <w:tcPr>
            <w:tcW w:w="847" w:type="pct"/>
            <w:tcBorders>
              <w:top w:val="single" w:sz="4" w:space="0" w:color="000000"/>
              <w:left w:val="single" w:sz="4" w:space="0" w:color="000000"/>
              <w:bottom w:val="single" w:sz="4" w:space="0" w:color="000000"/>
            </w:tcBorders>
            <w:shd w:val="clear" w:color="auto" w:fill="auto"/>
          </w:tcPr>
          <w:p w14:paraId="22077CBC" w14:textId="77777777" w:rsidR="00063BE4" w:rsidRPr="00063BE4" w:rsidRDefault="00063BE4" w:rsidP="00063BE4">
            <w:pPr>
              <w:widowControl/>
              <w:suppressAutoHyphens w:val="0"/>
              <w:autoSpaceDE/>
              <w:rPr>
                <w:b w:val="0"/>
                <w:lang w:eastAsia="ru-RU" w:bidi="ar-SA"/>
              </w:rPr>
            </w:pPr>
            <w:r w:rsidRPr="00063BE4">
              <w:rPr>
                <w:bCs/>
                <w:color w:val="000000"/>
                <w:lang w:eastAsia="ru-RU" w:bidi="ar-SA"/>
              </w:rPr>
              <w:t>Ціна за одиницю товару з урахуванням ПДВ 20%</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1448F3F1" w14:textId="77777777" w:rsidR="00063BE4" w:rsidRPr="00063BE4" w:rsidRDefault="00063BE4" w:rsidP="00063BE4">
            <w:pPr>
              <w:widowControl/>
              <w:suppressAutoHyphens w:val="0"/>
              <w:autoSpaceDE/>
              <w:rPr>
                <w:b w:val="0"/>
                <w:lang w:eastAsia="ru-RU" w:bidi="ar-SA"/>
              </w:rPr>
            </w:pPr>
            <w:r w:rsidRPr="00063BE4">
              <w:rPr>
                <w:bCs/>
                <w:color w:val="000000"/>
                <w:lang w:eastAsia="ru-RU" w:bidi="ar-SA"/>
              </w:rPr>
              <w:t>Вартість товару з урахуванням ПДВ 20%</w:t>
            </w:r>
          </w:p>
        </w:tc>
      </w:tr>
      <w:tr w:rsidR="00063BE4" w:rsidRPr="00063BE4" w14:paraId="1EC5D6B8" w14:textId="77777777" w:rsidTr="00624704">
        <w:trPr>
          <w:trHeight w:val="913"/>
          <w:jc w:val="center"/>
        </w:trPr>
        <w:tc>
          <w:tcPr>
            <w:tcW w:w="233" w:type="pct"/>
            <w:tcBorders>
              <w:top w:val="single" w:sz="4" w:space="0" w:color="000000"/>
              <w:left w:val="single" w:sz="4" w:space="0" w:color="000000"/>
              <w:bottom w:val="single" w:sz="4" w:space="0" w:color="000000"/>
            </w:tcBorders>
            <w:shd w:val="clear" w:color="auto" w:fill="auto"/>
            <w:vAlign w:val="center"/>
          </w:tcPr>
          <w:p w14:paraId="53DBEF6B" w14:textId="77777777" w:rsidR="00063BE4" w:rsidRPr="00063BE4" w:rsidRDefault="00063BE4" w:rsidP="00063BE4">
            <w:pPr>
              <w:widowControl/>
              <w:suppressAutoHyphens w:val="0"/>
              <w:autoSpaceDE/>
              <w:jc w:val="left"/>
              <w:rPr>
                <w:b w:val="0"/>
                <w:lang w:eastAsia="ru-RU" w:bidi="ar-SA"/>
              </w:rPr>
            </w:pPr>
            <w:r w:rsidRPr="00063BE4">
              <w:rPr>
                <w:b w:val="0"/>
                <w:color w:val="000000"/>
                <w:lang w:eastAsia="ru-RU" w:bidi="ar-SA"/>
              </w:rPr>
              <w:t>1</w:t>
            </w:r>
          </w:p>
        </w:tc>
        <w:tc>
          <w:tcPr>
            <w:tcW w:w="1414" w:type="pct"/>
            <w:tcBorders>
              <w:top w:val="single" w:sz="4" w:space="0" w:color="000000"/>
              <w:left w:val="single" w:sz="4" w:space="0" w:color="000000"/>
              <w:bottom w:val="single" w:sz="4" w:space="0" w:color="000000"/>
            </w:tcBorders>
            <w:shd w:val="clear" w:color="auto" w:fill="auto"/>
          </w:tcPr>
          <w:p w14:paraId="377CAC92" w14:textId="77777777" w:rsidR="00063BE4" w:rsidRPr="00063BE4" w:rsidRDefault="00063BE4" w:rsidP="00063BE4">
            <w:pPr>
              <w:widowControl/>
              <w:suppressAutoHyphens w:val="0"/>
              <w:autoSpaceDE/>
              <w:snapToGrid w:val="0"/>
              <w:jc w:val="left"/>
              <w:rPr>
                <w:b w:val="0"/>
                <w:color w:val="000000"/>
                <w:lang w:eastAsia="ru-RU" w:bidi="ar-SA"/>
              </w:rPr>
            </w:pPr>
          </w:p>
          <w:p w14:paraId="44F52891" w14:textId="137A78D2" w:rsidR="00063BE4" w:rsidRPr="00063BE4" w:rsidRDefault="00DF3D0A" w:rsidP="00FC0754">
            <w:pPr>
              <w:widowControl/>
              <w:suppressAutoHyphens w:val="0"/>
              <w:autoSpaceDE/>
              <w:rPr>
                <w:b w:val="0"/>
                <w:color w:val="000000"/>
                <w:lang w:eastAsia="ru-RU" w:bidi="ar-SA"/>
              </w:rPr>
            </w:pPr>
            <w:r w:rsidRPr="00DF3D0A">
              <w:rPr>
                <w:b w:val="0"/>
                <w:color w:val="000000"/>
                <w:lang w:eastAsia="ru-RU" w:bidi="ar-SA"/>
              </w:rPr>
              <w:t xml:space="preserve">Велосипед KHS </w:t>
            </w:r>
            <w:proofErr w:type="spellStart"/>
            <w:r w:rsidRPr="00DF3D0A">
              <w:rPr>
                <w:b w:val="0"/>
                <w:color w:val="000000"/>
                <w:lang w:eastAsia="ru-RU" w:bidi="ar-SA"/>
              </w:rPr>
              <w:t>Zaca</w:t>
            </w:r>
            <w:proofErr w:type="spellEnd"/>
            <w:r w:rsidRPr="00DF3D0A">
              <w:rPr>
                <w:b w:val="0"/>
                <w:color w:val="000000"/>
                <w:lang w:eastAsia="ru-RU" w:bidi="ar-SA"/>
              </w:rPr>
              <w:t xml:space="preserve"> </w:t>
            </w:r>
            <w:r w:rsidR="00FC0754">
              <w:rPr>
                <w:b w:val="0"/>
                <w:color w:val="000000"/>
                <w:lang w:eastAsia="ru-RU" w:bidi="ar-SA"/>
              </w:rPr>
              <w:t>27,5</w:t>
            </w:r>
            <w:r w:rsidRPr="00DF3D0A">
              <w:rPr>
                <w:b w:val="0"/>
                <w:color w:val="000000"/>
                <w:lang w:eastAsia="ru-RU" w:bidi="ar-SA"/>
              </w:rPr>
              <w:t xml:space="preserve">"  </w:t>
            </w:r>
            <w:r w:rsidR="00FC0754" w:rsidRPr="00FC0754">
              <w:rPr>
                <w:b w:val="0"/>
                <w:color w:val="000000"/>
                <w:lang w:eastAsia="ru-RU" w:bidi="ar-SA"/>
              </w:rPr>
              <w:t>(</w:t>
            </w:r>
            <w:r w:rsidR="00FC0754">
              <w:rPr>
                <w:b w:val="0"/>
                <w:color w:val="000000"/>
                <w:lang w:val="en-US" w:eastAsia="ru-RU" w:bidi="ar-SA"/>
              </w:rPr>
              <w:t>S</w:t>
            </w:r>
            <w:r w:rsidR="00FC0754" w:rsidRPr="00FC0754">
              <w:rPr>
                <w:b w:val="0"/>
                <w:color w:val="000000"/>
                <w:lang w:eastAsia="ru-RU" w:bidi="ar-SA"/>
              </w:rPr>
              <w:t xml:space="preserve">) </w:t>
            </w:r>
            <w:r w:rsidRPr="00DF3D0A">
              <w:rPr>
                <w:b w:val="0"/>
                <w:color w:val="000000"/>
                <w:lang w:eastAsia="ru-RU" w:bidi="ar-SA"/>
              </w:rPr>
              <w:t>(або еквівалент)</w:t>
            </w:r>
          </w:p>
        </w:tc>
        <w:tc>
          <w:tcPr>
            <w:tcW w:w="685" w:type="pct"/>
            <w:tcBorders>
              <w:top w:val="single" w:sz="4" w:space="0" w:color="000000"/>
              <w:left w:val="single" w:sz="4" w:space="0" w:color="000000"/>
              <w:bottom w:val="single" w:sz="4" w:space="0" w:color="000000"/>
            </w:tcBorders>
            <w:shd w:val="clear" w:color="auto" w:fill="auto"/>
            <w:vAlign w:val="center"/>
          </w:tcPr>
          <w:p w14:paraId="0C22201D" w14:textId="77777777" w:rsidR="00063BE4" w:rsidRPr="00063BE4" w:rsidRDefault="00063BE4" w:rsidP="00063BE4">
            <w:pPr>
              <w:widowControl/>
              <w:suppressAutoHyphens w:val="0"/>
              <w:autoSpaceDE/>
              <w:snapToGrid w:val="0"/>
              <w:rPr>
                <w:b w:val="0"/>
                <w:lang w:eastAsia="ru-RU" w:bidi="ar-SA"/>
              </w:rPr>
            </w:pPr>
          </w:p>
        </w:tc>
        <w:tc>
          <w:tcPr>
            <w:tcW w:w="497" w:type="pct"/>
            <w:tcBorders>
              <w:top w:val="single" w:sz="4" w:space="0" w:color="000000"/>
              <w:left w:val="single" w:sz="4" w:space="0" w:color="000000"/>
              <w:bottom w:val="single" w:sz="4" w:space="0" w:color="000000"/>
              <w:right w:val="single" w:sz="4" w:space="0" w:color="000000"/>
            </w:tcBorders>
          </w:tcPr>
          <w:p w14:paraId="1436BF6C" w14:textId="2FFD7710" w:rsidR="00063BE4" w:rsidRPr="00063BE4" w:rsidRDefault="00DF3D0A" w:rsidP="00063BE4">
            <w:pPr>
              <w:widowControl/>
              <w:suppressAutoHyphens w:val="0"/>
              <w:autoSpaceDE/>
              <w:snapToGrid w:val="0"/>
              <w:rPr>
                <w:b w:val="0"/>
                <w:lang w:eastAsia="ru-RU" w:bidi="ar-SA"/>
              </w:rPr>
            </w:pPr>
            <w:r>
              <w:rPr>
                <w:b w:val="0"/>
                <w:lang w:eastAsia="ru-RU" w:bidi="ar-SA"/>
              </w:rPr>
              <w:t>шт.</w:t>
            </w:r>
          </w:p>
        </w:tc>
        <w:tc>
          <w:tcPr>
            <w:tcW w:w="477" w:type="pct"/>
            <w:tcBorders>
              <w:top w:val="single" w:sz="4" w:space="0" w:color="000000"/>
              <w:left w:val="single" w:sz="4" w:space="0" w:color="000000"/>
              <w:bottom w:val="single" w:sz="4" w:space="0" w:color="000000"/>
            </w:tcBorders>
            <w:shd w:val="clear" w:color="auto" w:fill="auto"/>
            <w:vAlign w:val="center"/>
          </w:tcPr>
          <w:p w14:paraId="135A3F45" w14:textId="419B4490" w:rsidR="00063BE4" w:rsidRPr="00681325" w:rsidRDefault="00681325" w:rsidP="00063BE4">
            <w:pPr>
              <w:widowControl/>
              <w:suppressAutoHyphens w:val="0"/>
              <w:autoSpaceDE/>
              <w:snapToGrid w:val="0"/>
              <w:rPr>
                <w:b w:val="0"/>
                <w:lang w:val="en-US" w:eastAsia="ru-RU" w:bidi="ar-SA"/>
              </w:rPr>
            </w:pPr>
            <w:r>
              <w:rPr>
                <w:b w:val="0"/>
                <w:lang w:val="en-US" w:eastAsia="ru-RU" w:bidi="ar-SA"/>
              </w:rPr>
              <w:t>5</w:t>
            </w:r>
          </w:p>
        </w:tc>
        <w:tc>
          <w:tcPr>
            <w:tcW w:w="847" w:type="pct"/>
            <w:tcBorders>
              <w:top w:val="single" w:sz="4" w:space="0" w:color="000000"/>
              <w:left w:val="single" w:sz="4" w:space="0" w:color="000000"/>
              <w:bottom w:val="single" w:sz="4" w:space="0" w:color="000000"/>
            </w:tcBorders>
            <w:shd w:val="clear" w:color="auto" w:fill="auto"/>
          </w:tcPr>
          <w:p w14:paraId="0839F3EA" w14:textId="77777777" w:rsidR="00063BE4" w:rsidRPr="00063BE4" w:rsidRDefault="00063BE4" w:rsidP="00063BE4">
            <w:pPr>
              <w:widowControl/>
              <w:suppressAutoHyphens w:val="0"/>
              <w:autoSpaceDE/>
              <w:snapToGrid w:val="0"/>
              <w:rPr>
                <w:b w:val="0"/>
                <w:lang w:eastAsia="ru-RU" w:bidi="ar-SA"/>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324F142D" w14:textId="77777777" w:rsidR="00063BE4" w:rsidRPr="00063BE4" w:rsidRDefault="00063BE4" w:rsidP="00063BE4">
            <w:pPr>
              <w:widowControl/>
              <w:suppressAutoHyphens w:val="0"/>
              <w:autoSpaceDE/>
              <w:snapToGrid w:val="0"/>
              <w:rPr>
                <w:b w:val="0"/>
                <w:lang w:eastAsia="ru-RU" w:bidi="ar-SA"/>
              </w:rPr>
            </w:pPr>
          </w:p>
        </w:tc>
      </w:tr>
      <w:tr w:rsidR="00DF3D0A" w:rsidRPr="00063BE4" w14:paraId="1C8960D4" w14:textId="77777777" w:rsidTr="00624704">
        <w:trPr>
          <w:trHeight w:val="913"/>
          <w:jc w:val="center"/>
        </w:trPr>
        <w:tc>
          <w:tcPr>
            <w:tcW w:w="233" w:type="pct"/>
            <w:tcBorders>
              <w:top w:val="single" w:sz="4" w:space="0" w:color="000000"/>
              <w:left w:val="single" w:sz="4" w:space="0" w:color="000000"/>
              <w:bottom w:val="single" w:sz="4" w:space="0" w:color="000000"/>
            </w:tcBorders>
            <w:shd w:val="clear" w:color="auto" w:fill="auto"/>
            <w:vAlign w:val="center"/>
          </w:tcPr>
          <w:p w14:paraId="201B0E5E" w14:textId="5D5453B2" w:rsidR="00DF3D0A" w:rsidRPr="00063BE4" w:rsidRDefault="00DF3D0A" w:rsidP="00063BE4">
            <w:pPr>
              <w:widowControl/>
              <w:suppressAutoHyphens w:val="0"/>
              <w:autoSpaceDE/>
              <w:jc w:val="left"/>
              <w:rPr>
                <w:b w:val="0"/>
                <w:color w:val="000000"/>
                <w:lang w:eastAsia="ru-RU" w:bidi="ar-SA"/>
              </w:rPr>
            </w:pPr>
            <w:r>
              <w:rPr>
                <w:b w:val="0"/>
                <w:color w:val="000000"/>
                <w:lang w:eastAsia="ru-RU" w:bidi="ar-SA"/>
              </w:rPr>
              <w:t>2</w:t>
            </w:r>
          </w:p>
        </w:tc>
        <w:tc>
          <w:tcPr>
            <w:tcW w:w="1414" w:type="pct"/>
            <w:tcBorders>
              <w:top w:val="single" w:sz="4" w:space="0" w:color="000000"/>
              <w:left w:val="single" w:sz="4" w:space="0" w:color="000000"/>
              <w:bottom w:val="single" w:sz="4" w:space="0" w:color="000000"/>
            </w:tcBorders>
            <w:shd w:val="clear" w:color="auto" w:fill="auto"/>
          </w:tcPr>
          <w:p w14:paraId="4902FF9E" w14:textId="1E2B3F9D" w:rsidR="00DF3D0A" w:rsidRPr="00063BE4" w:rsidRDefault="00DF3D0A" w:rsidP="00063BE4">
            <w:pPr>
              <w:widowControl/>
              <w:suppressAutoHyphens w:val="0"/>
              <w:autoSpaceDE/>
              <w:snapToGrid w:val="0"/>
              <w:jc w:val="left"/>
              <w:rPr>
                <w:b w:val="0"/>
                <w:color w:val="000000"/>
                <w:lang w:eastAsia="ru-RU" w:bidi="ar-SA"/>
              </w:rPr>
            </w:pPr>
            <w:r w:rsidRPr="00DF3D0A">
              <w:rPr>
                <w:b w:val="0"/>
                <w:color w:val="000000"/>
                <w:lang w:eastAsia="ru-RU" w:bidi="ar-SA"/>
              </w:rPr>
              <w:t xml:space="preserve">Велосипед </w:t>
            </w:r>
            <w:proofErr w:type="spellStart"/>
            <w:r w:rsidRPr="00DF3D0A">
              <w:rPr>
                <w:b w:val="0"/>
                <w:color w:val="000000"/>
                <w:lang w:eastAsia="ru-RU" w:bidi="ar-SA"/>
              </w:rPr>
              <w:t>Шоссейний</w:t>
            </w:r>
            <w:proofErr w:type="spellEnd"/>
            <w:r w:rsidRPr="00DF3D0A">
              <w:rPr>
                <w:b w:val="0"/>
                <w:color w:val="000000"/>
                <w:lang w:eastAsia="ru-RU" w:bidi="ar-SA"/>
              </w:rPr>
              <w:t xml:space="preserve"> FORT</w:t>
            </w:r>
            <w:r w:rsidR="00FC0754">
              <w:rPr>
                <w:b w:val="0"/>
                <w:color w:val="000000"/>
                <w:lang w:eastAsia="ru-RU" w:bidi="ar-SA"/>
              </w:rPr>
              <w:t xml:space="preserve"> 490мм</w:t>
            </w:r>
            <w:r w:rsidRPr="00DF3D0A">
              <w:rPr>
                <w:b w:val="0"/>
                <w:color w:val="000000"/>
                <w:lang w:eastAsia="ru-RU" w:bidi="ar-SA"/>
              </w:rPr>
              <w:t xml:space="preserve">  (або еквівалент)</w:t>
            </w:r>
          </w:p>
        </w:tc>
        <w:tc>
          <w:tcPr>
            <w:tcW w:w="685" w:type="pct"/>
            <w:tcBorders>
              <w:top w:val="single" w:sz="4" w:space="0" w:color="000000"/>
              <w:left w:val="single" w:sz="4" w:space="0" w:color="000000"/>
              <w:bottom w:val="single" w:sz="4" w:space="0" w:color="000000"/>
            </w:tcBorders>
            <w:shd w:val="clear" w:color="auto" w:fill="auto"/>
            <w:vAlign w:val="center"/>
          </w:tcPr>
          <w:p w14:paraId="13153794" w14:textId="77777777" w:rsidR="00DF3D0A" w:rsidRPr="00063BE4" w:rsidRDefault="00DF3D0A" w:rsidP="00063BE4">
            <w:pPr>
              <w:widowControl/>
              <w:suppressAutoHyphens w:val="0"/>
              <w:autoSpaceDE/>
              <w:snapToGrid w:val="0"/>
              <w:rPr>
                <w:b w:val="0"/>
                <w:lang w:eastAsia="ru-RU" w:bidi="ar-SA"/>
              </w:rPr>
            </w:pPr>
          </w:p>
        </w:tc>
        <w:tc>
          <w:tcPr>
            <w:tcW w:w="497" w:type="pct"/>
            <w:tcBorders>
              <w:top w:val="single" w:sz="4" w:space="0" w:color="000000"/>
              <w:left w:val="single" w:sz="4" w:space="0" w:color="000000"/>
              <w:bottom w:val="single" w:sz="4" w:space="0" w:color="000000"/>
              <w:right w:val="single" w:sz="4" w:space="0" w:color="000000"/>
            </w:tcBorders>
          </w:tcPr>
          <w:p w14:paraId="3001E0D0" w14:textId="1F962ACE" w:rsidR="00DF3D0A" w:rsidRPr="00063BE4" w:rsidRDefault="00DF3D0A" w:rsidP="00063BE4">
            <w:pPr>
              <w:widowControl/>
              <w:suppressAutoHyphens w:val="0"/>
              <w:autoSpaceDE/>
              <w:snapToGrid w:val="0"/>
              <w:rPr>
                <w:b w:val="0"/>
                <w:lang w:eastAsia="ru-RU" w:bidi="ar-SA"/>
              </w:rPr>
            </w:pPr>
            <w:r>
              <w:rPr>
                <w:b w:val="0"/>
                <w:lang w:eastAsia="ru-RU" w:bidi="ar-SA"/>
              </w:rPr>
              <w:t>шт.</w:t>
            </w:r>
          </w:p>
        </w:tc>
        <w:tc>
          <w:tcPr>
            <w:tcW w:w="477" w:type="pct"/>
            <w:tcBorders>
              <w:top w:val="single" w:sz="4" w:space="0" w:color="000000"/>
              <w:left w:val="single" w:sz="4" w:space="0" w:color="000000"/>
              <w:bottom w:val="single" w:sz="4" w:space="0" w:color="000000"/>
            </w:tcBorders>
            <w:shd w:val="clear" w:color="auto" w:fill="auto"/>
            <w:vAlign w:val="center"/>
          </w:tcPr>
          <w:p w14:paraId="531A604E" w14:textId="5EF4DC8D" w:rsidR="00DF3D0A" w:rsidRPr="00063BE4" w:rsidRDefault="00DF3D0A" w:rsidP="00063BE4">
            <w:pPr>
              <w:widowControl/>
              <w:suppressAutoHyphens w:val="0"/>
              <w:autoSpaceDE/>
              <w:snapToGrid w:val="0"/>
              <w:rPr>
                <w:b w:val="0"/>
                <w:lang w:eastAsia="ru-RU" w:bidi="ar-SA"/>
              </w:rPr>
            </w:pPr>
            <w:r>
              <w:rPr>
                <w:b w:val="0"/>
                <w:lang w:eastAsia="ru-RU" w:bidi="ar-SA"/>
              </w:rPr>
              <w:t>5</w:t>
            </w:r>
          </w:p>
        </w:tc>
        <w:tc>
          <w:tcPr>
            <w:tcW w:w="847" w:type="pct"/>
            <w:tcBorders>
              <w:top w:val="single" w:sz="4" w:space="0" w:color="000000"/>
              <w:left w:val="single" w:sz="4" w:space="0" w:color="000000"/>
              <w:bottom w:val="single" w:sz="4" w:space="0" w:color="000000"/>
            </w:tcBorders>
            <w:shd w:val="clear" w:color="auto" w:fill="auto"/>
          </w:tcPr>
          <w:p w14:paraId="35ED7AE3" w14:textId="77777777" w:rsidR="00DF3D0A" w:rsidRPr="00063BE4" w:rsidRDefault="00DF3D0A" w:rsidP="00063BE4">
            <w:pPr>
              <w:widowControl/>
              <w:suppressAutoHyphens w:val="0"/>
              <w:autoSpaceDE/>
              <w:snapToGrid w:val="0"/>
              <w:rPr>
                <w:b w:val="0"/>
                <w:lang w:eastAsia="ru-RU" w:bidi="ar-SA"/>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7290152D" w14:textId="77777777" w:rsidR="00DF3D0A" w:rsidRPr="00063BE4" w:rsidRDefault="00DF3D0A" w:rsidP="00063BE4">
            <w:pPr>
              <w:widowControl/>
              <w:suppressAutoHyphens w:val="0"/>
              <w:autoSpaceDE/>
              <w:snapToGrid w:val="0"/>
              <w:rPr>
                <w:b w:val="0"/>
                <w:lang w:eastAsia="ru-RU" w:bidi="ar-SA"/>
              </w:rPr>
            </w:pPr>
          </w:p>
        </w:tc>
      </w:tr>
      <w:tr w:rsidR="00624704" w:rsidRPr="00063BE4" w14:paraId="1596F7F4" w14:textId="77777777" w:rsidTr="00624704">
        <w:trPr>
          <w:trHeight w:val="203"/>
          <w:jc w:val="center"/>
        </w:trPr>
        <w:tc>
          <w:tcPr>
            <w:tcW w:w="4154" w:type="pct"/>
            <w:gridSpan w:val="6"/>
            <w:tcBorders>
              <w:top w:val="single" w:sz="4" w:space="0" w:color="000000"/>
              <w:left w:val="single" w:sz="4" w:space="0" w:color="000000"/>
              <w:bottom w:val="single" w:sz="4" w:space="0" w:color="000000"/>
            </w:tcBorders>
          </w:tcPr>
          <w:p w14:paraId="5879AC8B" w14:textId="77777777" w:rsidR="00624704" w:rsidRPr="00063BE4" w:rsidRDefault="00624704" w:rsidP="00063BE4">
            <w:pPr>
              <w:widowControl/>
              <w:suppressAutoHyphens w:val="0"/>
              <w:autoSpaceDE/>
              <w:jc w:val="right"/>
              <w:rPr>
                <w:b w:val="0"/>
                <w:lang w:eastAsia="ru-RU" w:bidi="ar-SA"/>
              </w:rPr>
            </w:pPr>
            <w:r w:rsidRPr="00063BE4">
              <w:rPr>
                <w:lang w:eastAsia="ru-RU" w:bidi="ar-SA"/>
              </w:rPr>
              <w:t>ПДВ 20 %: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4EDD29BC" w14:textId="77777777" w:rsidR="00624704" w:rsidRPr="00063BE4" w:rsidRDefault="00624704" w:rsidP="00063BE4">
            <w:pPr>
              <w:widowControl/>
              <w:suppressAutoHyphens w:val="0"/>
              <w:autoSpaceDE/>
              <w:snapToGrid w:val="0"/>
              <w:rPr>
                <w:lang w:eastAsia="ru-RU" w:bidi="ar-SA"/>
              </w:rPr>
            </w:pPr>
          </w:p>
        </w:tc>
      </w:tr>
      <w:tr w:rsidR="00624704" w:rsidRPr="00063BE4" w14:paraId="24753772" w14:textId="77777777" w:rsidTr="00624704">
        <w:trPr>
          <w:trHeight w:val="203"/>
          <w:jc w:val="center"/>
        </w:trPr>
        <w:tc>
          <w:tcPr>
            <w:tcW w:w="4154" w:type="pct"/>
            <w:gridSpan w:val="6"/>
            <w:tcBorders>
              <w:top w:val="single" w:sz="4" w:space="0" w:color="000000"/>
              <w:left w:val="single" w:sz="4" w:space="0" w:color="000000"/>
              <w:bottom w:val="single" w:sz="4" w:space="0" w:color="000000"/>
            </w:tcBorders>
          </w:tcPr>
          <w:p w14:paraId="7C11BDA8" w14:textId="77777777" w:rsidR="00624704" w:rsidRPr="00063BE4" w:rsidRDefault="00624704" w:rsidP="00063BE4">
            <w:pPr>
              <w:widowControl/>
              <w:suppressAutoHyphens w:val="0"/>
              <w:autoSpaceDE/>
              <w:jc w:val="right"/>
              <w:rPr>
                <w:b w:val="0"/>
                <w:lang w:eastAsia="ru-RU" w:bidi="ar-SA"/>
              </w:rPr>
            </w:pPr>
            <w:r w:rsidRPr="00063BE4">
              <w:rPr>
                <w:lang w:eastAsia="ru-RU" w:bidi="ar-SA"/>
              </w:rPr>
              <w:t>Разом з ПДВ:</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14:paraId="4FA5BDF5" w14:textId="77777777" w:rsidR="00624704" w:rsidRPr="00063BE4" w:rsidRDefault="00624704" w:rsidP="00063BE4">
            <w:pPr>
              <w:widowControl/>
              <w:suppressAutoHyphens w:val="0"/>
              <w:autoSpaceDE/>
              <w:snapToGrid w:val="0"/>
              <w:rPr>
                <w:lang w:eastAsia="ru-RU" w:bidi="ar-SA"/>
              </w:rPr>
            </w:pPr>
          </w:p>
        </w:tc>
      </w:tr>
    </w:tbl>
    <w:p w14:paraId="3FDCE948" w14:textId="77777777" w:rsidR="00063BE4" w:rsidRPr="00063BE4" w:rsidRDefault="00063BE4" w:rsidP="00063BE4">
      <w:pPr>
        <w:widowControl/>
        <w:suppressAutoHyphens w:val="0"/>
        <w:autoSpaceDE/>
        <w:ind w:firstLine="708"/>
        <w:jc w:val="both"/>
        <w:rPr>
          <w:lang w:eastAsia="ru-RU" w:bidi="ar-SA"/>
        </w:rPr>
      </w:pPr>
    </w:p>
    <w:p w14:paraId="18EE32F8" w14:textId="77777777" w:rsidR="00063BE4" w:rsidRPr="00063BE4" w:rsidRDefault="00063BE4" w:rsidP="00063BE4">
      <w:pPr>
        <w:widowControl/>
        <w:suppressAutoHyphens w:val="0"/>
        <w:autoSpaceDE/>
        <w:ind w:firstLine="708"/>
        <w:jc w:val="both"/>
        <w:rPr>
          <w:b w:val="0"/>
          <w:lang w:eastAsia="ru-RU" w:bidi="ar-SA"/>
        </w:rPr>
      </w:pPr>
      <w:r w:rsidRPr="00063BE4">
        <w:rPr>
          <w:lang w:eastAsia="ru-RU" w:bidi="ar-SA"/>
        </w:rPr>
        <w:t xml:space="preserve">Ціна Договору </w:t>
      </w:r>
      <w:r w:rsidRPr="00063BE4">
        <w:rPr>
          <w:color w:val="000000"/>
          <w:lang w:eastAsia="ru-RU" w:bidi="ar-SA"/>
        </w:rPr>
        <w:t xml:space="preserve">складає: – </w:t>
      </w:r>
      <w:r w:rsidRPr="00063BE4">
        <w:rPr>
          <w:lang w:eastAsia="ru-RU" w:bidi="ar-SA"/>
        </w:rPr>
        <w:t xml:space="preserve">___________ грн. ____ коп. </w:t>
      </w:r>
      <w:r w:rsidRPr="00063BE4">
        <w:rPr>
          <w:b w:val="0"/>
          <w:color w:val="000000"/>
          <w:lang w:eastAsia="ru-RU" w:bidi="ar-SA"/>
        </w:rPr>
        <w:t>(_____________ гривень ____ коп.),</w:t>
      </w:r>
      <w:r w:rsidRPr="00063BE4">
        <w:rPr>
          <w:color w:val="000000"/>
          <w:lang w:eastAsia="ru-RU" w:bidi="ar-SA"/>
        </w:rPr>
        <w:t xml:space="preserve"> в </w:t>
      </w:r>
      <w:proofErr w:type="spellStart"/>
      <w:r w:rsidRPr="00063BE4">
        <w:rPr>
          <w:color w:val="000000"/>
          <w:lang w:eastAsia="ru-RU" w:bidi="ar-SA"/>
        </w:rPr>
        <w:t>т.ч</w:t>
      </w:r>
      <w:proofErr w:type="spellEnd"/>
      <w:r w:rsidRPr="00063BE4">
        <w:rPr>
          <w:color w:val="000000"/>
          <w:lang w:eastAsia="ru-RU" w:bidi="ar-SA"/>
        </w:rPr>
        <w:t xml:space="preserve">. ПДВ 20% – _______ грн. _____ коп. </w:t>
      </w:r>
      <w:r w:rsidRPr="00063BE4">
        <w:rPr>
          <w:b w:val="0"/>
          <w:color w:val="000000"/>
          <w:lang w:eastAsia="ru-RU" w:bidi="ar-SA"/>
        </w:rPr>
        <w:t>(__________________ гривень _______ коп.).</w:t>
      </w:r>
    </w:p>
    <w:p w14:paraId="05261656" w14:textId="77777777" w:rsidR="00063BE4" w:rsidRPr="00063BE4" w:rsidRDefault="00063BE4" w:rsidP="00063BE4">
      <w:pPr>
        <w:widowControl/>
        <w:suppressAutoHyphens w:val="0"/>
        <w:autoSpaceDE/>
        <w:ind w:firstLine="708"/>
        <w:jc w:val="both"/>
        <w:rPr>
          <w:b w:val="0"/>
          <w:color w:val="000000"/>
          <w:lang w:eastAsia="ru-RU" w:bidi="ar-SA"/>
        </w:rPr>
      </w:pPr>
    </w:p>
    <w:p w14:paraId="2133843C" w14:textId="77777777" w:rsidR="00063BE4" w:rsidRPr="00063BE4" w:rsidRDefault="00063BE4" w:rsidP="00063BE4">
      <w:pPr>
        <w:widowControl/>
        <w:suppressAutoHyphens w:val="0"/>
        <w:autoSpaceDE/>
        <w:ind w:firstLine="708"/>
        <w:jc w:val="both"/>
        <w:rPr>
          <w:b w:val="0"/>
          <w:color w:val="000000"/>
          <w:lang w:eastAsia="ru-RU" w:bidi="ar-SA"/>
        </w:rPr>
      </w:pPr>
    </w:p>
    <w:tbl>
      <w:tblPr>
        <w:tblW w:w="10273" w:type="dxa"/>
        <w:jc w:val="center"/>
        <w:tblLayout w:type="fixed"/>
        <w:tblLook w:val="0000" w:firstRow="0" w:lastRow="0" w:firstColumn="0" w:lastColumn="0" w:noHBand="0" w:noVBand="0"/>
      </w:tblPr>
      <w:tblGrid>
        <w:gridCol w:w="5255"/>
        <w:gridCol w:w="5018"/>
      </w:tblGrid>
      <w:tr w:rsidR="00063BE4" w:rsidRPr="00063BE4" w14:paraId="2671F696" w14:textId="77777777" w:rsidTr="00AB3C45">
        <w:trPr>
          <w:trHeight w:val="332"/>
          <w:jc w:val="center"/>
        </w:trPr>
        <w:tc>
          <w:tcPr>
            <w:tcW w:w="5255" w:type="dxa"/>
            <w:shd w:val="clear" w:color="auto" w:fill="auto"/>
          </w:tcPr>
          <w:p w14:paraId="5064C4F7" w14:textId="77777777" w:rsidR="00063BE4" w:rsidRPr="00063BE4" w:rsidRDefault="00063BE4" w:rsidP="00063BE4">
            <w:pPr>
              <w:widowControl/>
              <w:suppressAutoHyphens w:val="0"/>
              <w:autoSpaceDE/>
              <w:ind w:firstLine="360"/>
              <w:rPr>
                <w:b w:val="0"/>
                <w:lang w:eastAsia="ru-RU" w:bidi="ar-SA"/>
              </w:rPr>
            </w:pPr>
            <w:r w:rsidRPr="00063BE4">
              <w:rPr>
                <w:b w:val="0"/>
                <w:lang w:eastAsia="ru-RU" w:bidi="ar-SA"/>
              </w:rPr>
              <w:t>ПОКУПЕЦЬ</w:t>
            </w:r>
          </w:p>
        </w:tc>
        <w:tc>
          <w:tcPr>
            <w:tcW w:w="5018" w:type="dxa"/>
            <w:shd w:val="clear" w:color="auto" w:fill="auto"/>
          </w:tcPr>
          <w:p w14:paraId="44E52966" w14:textId="77777777" w:rsidR="00063BE4" w:rsidRPr="00063BE4" w:rsidRDefault="00063BE4" w:rsidP="00063BE4">
            <w:pPr>
              <w:widowControl/>
              <w:suppressAutoHyphens w:val="0"/>
              <w:autoSpaceDE/>
              <w:ind w:firstLine="360"/>
              <w:rPr>
                <w:b w:val="0"/>
                <w:lang w:eastAsia="ru-RU" w:bidi="ar-SA"/>
              </w:rPr>
            </w:pPr>
            <w:r w:rsidRPr="00063BE4">
              <w:rPr>
                <w:b w:val="0"/>
                <w:lang w:eastAsia="ru-RU" w:bidi="ar-SA"/>
              </w:rPr>
              <w:t xml:space="preserve">ПОСТАЧАЛЬНИК </w:t>
            </w:r>
          </w:p>
        </w:tc>
      </w:tr>
    </w:tbl>
    <w:p w14:paraId="7D0DABBC" w14:textId="77777777" w:rsidR="00063BE4" w:rsidRPr="00063BE4" w:rsidRDefault="00063BE4" w:rsidP="00063BE4">
      <w:pPr>
        <w:widowControl/>
        <w:suppressAutoHyphens w:val="0"/>
        <w:autoSpaceDE/>
        <w:ind w:firstLine="708"/>
        <w:jc w:val="both"/>
        <w:rPr>
          <w:b w:val="0"/>
          <w:color w:val="000000"/>
          <w:lang w:eastAsia="ru-RU" w:bidi="ar-SA"/>
        </w:rPr>
      </w:pPr>
    </w:p>
    <w:p w14:paraId="108243EF" w14:textId="77777777" w:rsidR="00063BE4" w:rsidRPr="00063BE4" w:rsidRDefault="00063BE4" w:rsidP="00063BE4">
      <w:pPr>
        <w:widowControl/>
        <w:suppressAutoHyphens w:val="0"/>
        <w:autoSpaceDE/>
        <w:ind w:firstLine="708"/>
        <w:jc w:val="both"/>
        <w:rPr>
          <w:b w:val="0"/>
          <w:color w:val="000000"/>
          <w:lang w:eastAsia="ru-RU" w:bidi="ar-SA"/>
        </w:rPr>
      </w:pPr>
    </w:p>
    <w:p w14:paraId="7074EC62" w14:textId="77777777" w:rsidR="00063BE4" w:rsidRPr="00063BE4" w:rsidRDefault="00063BE4" w:rsidP="00063BE4">
      <w:pPr>
        <w:widowControl/>
        <w:suppressAutoHyphens w:val="0"/>
        <w:autoSpaceDE/>
        <w:ind w:firstLine="708"/>
        <w:jc w:val="both"/>
        <w:rPr>
          <w:b w:val="0"/>
          <w:color w:val="000000"/>
          <w:lang w:eastAsia="ru-RU" w:bidi="ar-SA"/>
        </w:rPr>
      </w:pPr>
    </w:p>
    <w:p w14:paraId="12E7772C" w14:textId="77777777" w:rsidR="00063BE4" w:rsidRPr="00063BE4" w:rsidRDefault="00063BE4" w:rsidP="00063BE4">
      <w:pPr>
        <w:widowControl/>
        <w:suppressAutoHyphens w:val="0"/>
        <w:autoSpaceDE/>
        <w:ind w:firstLine="708"/>
        <w:jc w:val="both"/>
        <w:rPr>
          <w:b w:val="0"/>
          <w:color w:val="000000"/>
          <w:lang w:eastAsia="ru-RU" w:bidi="ar-SA"/>
        </w:rPr>
      </w:pPr>
    </w:p>
    <w:p w14:paraId="54D39778" w14:textId="77777777" w:rsidR="00063BE4" w:rsidRPr="00063BE4" w:rsidRDefault="00063BE4" w:rsidP="00063BE4">
      <w:pPr>
        <w:widowControl/>
        <w:suppressAutoHyphens w:val="0"/>
        <w:autoSpaceDE/>
        <w:ind w:firstLine="708"/>
        <w:jc w:val="both"/>
        <w:rPr>
          <w:b w:val="0"/>
          <w:color w:val="000000"/>
          <w:lang w:eastAsia="ru-RU" w:bidi="ar-SA"/>
        </w:rPr>
      </w:pPr>
    </w:p>
    <w:p w14:paraId="5466B12E" w14:textId="77777777" w:rsidR="00063BE4" w:rsidRPr="00063BE4" w:rsidRDefault="00063BE4" w:rsidP="00063BE4">
      <w:pPr>
        <w:widowControl/>
        <w:suppressAutoHyphens w:val="0"/>
        <w:autoSpaceDE/>
        <w:ind w:firstLine="708"/>
        <w:jc w:val="both"/>
        <w:rPr>
          <w:b w:val="0"/>
          <w:color w:val="000000"/>
          <w:lang w:eastAsia="ru-RU" w:bidi="ar-SA"/>
        </w:rPr>
      </w:pPr>
    </w:p>
    <w:p w14:paraId="02A822B5" w14:textId="77777777" w:rsidR="00063BE4" w:rsidRPr="00063BE4" w:rsidRDefault="00063BE4" w:rsidP="00063BE4">
      <w:pPr>
        <w:widowControl/>
        <w:suppressAutoHyphens w:val="0"/>
        <w:autoSpaceDE/>
        <w:ind w:firstLine="708"/>
        <w:jc w:val="both"/>
        <w:rPr>
          <w:b w:val="0"/>
          <w:color w:val="000000"/>
          <w:lang w:eastAsia="ru-RU" w:bidi="ar-SA"/>
        </w:rPr>
      </w:pPr>
    </w:p>
    <w:p w14:paraId="074829F0" w14:textId="77777777" w:rsidR="00063BE4" w:rsidRPr="00063BE4" w:rsidRDefault="00063BE4" w:rsidP="00063BE4">
      <w:pPr>
        <w:widowControl/>
        <w:suppressAutoHyphens w:val="0"/>
        <w:autoSpaceDE/>
        <w:jc w:val="right"/>
        <w:rPr>
          <w:lang w:eastAsia="ru-RU" w:bidi="ar-SA"/>
        </w:rPr>
      </w:pPr>
    </w:p>
    <w:p w14:paraId="767D87CC" w14:textId="77777777" w:rsidR="00063BE4" w:rsidRPr="00063BE4" w:rsidRDefault="00063BE4" w:rsidP="00063BE4">
      <w:pPr>
        <w:widowControl/>
        <w:suppressAutoHyphens w:val="0"/>
        <w:autoSpaceDE/>
        <w:jc w:val="right"/>
        <w:rPr>
          <w:lang w:eastAsia="ru-RU" w:bidi="ar-SA"/>
        </w:rPr>
      </w:pPr>
    </w:p>
    <w:p w14:paraId="48CF8301" w14:textId="77777777" w:rsidR="00063BE4" w:rsidRPr="00063BE4" w:rsidRDefault="00063BE4" w:rsidP="00063BE4">
      <w:pPr>
        <w:widowControl/>
        <w:suppressAutoHyphens w:val="0"/>
        <w:autoSpaceDE/>
        <w:jc w:val="left"/>
        <w:rPr>
          <w:lang w:eastAsia="ru-RU" w:bidi="ar-SA"/>
        </w:rPr>
      </w:pPr>
    </w:p>
    <w:p w14:paraId="01260003" w14:textId="77777777" w:rsidR="00063BE4" w:rsidRDefault="00063BE4" w:rsidP="00166C1F">
      <w:pPr>
        <w:suppressAutoHyphens w:val="0"/>
        <w:autoSpaceDE/>
        <w:rPr>
          <w:rFonts w:eastAsia="Times New Roman"/>
          <w:lang w:eastAsia="ru-RU" w:bidi="ar-SA"/>
        </w:rPr>
      </w:pPr>
    </w:p>
    <w:sectPr w:rsidR="00063BE4" w:rsidSect="00EE4668">
      <w:footerReference w:type="even" r:id="rId39"/>
      <w:footerReference w:type="default" r:id="rId40"/>
      <w:pgSz w:w="11906" w:h="16838"/>
      <w:pgMar w:top="426" w:right="566" w:bottom="426" w:left="9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C514" w14:textId="77777777" w:rsidR="001F057F" w:rsidRDefault="001F057F">
      <w:r>
        <w:separator/>
      </w:r>
    </w:p>
  </w:endnote>
  <w:endnote w:type="continuationSeparator" w:id="0">
    <w:p w14:paraId="7639762F" w14:textId="77777777" w:rsidR="001F057F" w:rsidRDefault="001F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roid Sans Fallback">
    <w:altName w:val="Times New Roman"/>
    <w:charset w:val="00"/>
    <w:family w:val="roman"/>
    <w:pitch w:val="default"/>
  </w:font>
  <w:font w:name="FreeSan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1CE1" w14:textId="77777777" w:rsidR="008A30DD" w:rsidRDefault="008A30DD"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194D4A8" w14:textId="77777777" w:rsidR="008A30DD" w:rsidRDefault="008A30DD" w:rsidP="008421DA">
    <w:pPr>
      <w:pStyle w:val="a3"/>
      <w:ind w:right="360"/>
    </w:pPr>
  </w:p>
  <w:p w14:paraId="65AF00AE" w14:textId="77777777" w:rsidR="008A30DD" w:rsidRDefault="008A3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24998"/>
      <w:docPartObj>
        <w:docPartGallery w:val="Page Numbers (Bottom of Page)"/>
        <w:docPartUnique/>
      </w:docPartObj>
    </w:sdtPr>
    <w:sdtEndPr/>
    <w:sdtContent>
      <w:p w14:paraId="5232D3D2" w14:textId="0AAA3CCD" w:rsidR="008A30DD" w:rsidRDefault="008A30DD">
        <w:pPr>
          <w:pStyle w:val="a3"/>
          <w:jc w:val="right"/>
        </w:pPr>
        <w:r>
          <w:fldChar w:fldCharType="begin"/>
        </w:r>
        <w:r>
          <w:instrText>PAGE   \* MERGEFORMAT</w:instrText>
        </w:r>
        <w:r>
          <w:fldChar w:fldCharType="separate"/>
        </w:r>
        <w:r w:rsidR="00CC101B" w:rsidRPr="00CC101B">
          <w:rPr>
            <w:noProof/>
            <w:lang w:val="ru-RU"/>
          </w:rPr>
          <w:t>27</w:t>
        </w:r>
        <w:r>
          <w:fldChar w:fldCharType="end"/>
        </w:r>
      </w:p>
    </w:sdtContent>
  </w:sdt>
  <w:p w14:paraId="494377D5" w14:textId="77777777" w:rsidR="008A30DD" w:rsidRPr="00DA77E7" w:rsidRDefault="008A30DD"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ECF4" w14:textId="77777777" w:rsidR="001F057F" w:rsidRDefault="001F057F">
      <w:r>
        <w:separator/>
      </w:r>
    </w:p>
  </w:footnote>
  <w:footnote w:type="continuationSeparator" w:id="0">
    <w:p w14:paraId="1F9B68CD" w14:textId="77777777" w:rsidR="001F057F" w:rsidRDefault="001F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3"/>
      <w:numFmt w:val="bullet"/>
      <w:lvlText w:val="-"/>
      <w:lvlJc w:val="left"/>
      <w:pPr>
        <w:tabs>
          <w:tab w:val="num" w:pos="360"/>
        </w:tabs>
        <w:ind w:left="360" w:hanging="360"/>
      </w:pPr>
      <w:rPr>
        <w:rFonts w:ascii="Liberation Serif" w:hAnsi="Liberation Serif" w:cs="Liberation Serif" w:hint="default"/>
      </w:rPr>
    </w:lvl>
  </w:abstractNum>
  <w:abstractNum w:abstractNumId="1" w15:restartNumberingAfterBreak="0">
    <w:nsid w:val="00000004"/>
    <w:multiLevelType w:val="singleLevel"/>
    <w:tmpl w:val="00000004"/>
    <w:lvl w:ilvl="0">
      <w:start w:val="4"/>
      <w:numFmt w:val="bullet"/>
      <w:lvlText w:val="-"/>
      <w:lvlJc w:val="left"/>
      <w:pPr>
        <w:tabs>
          <w:tab w:val="num" w:pos="502"/>
        </w:tabs>
        <w:ind w:left="502" w:hanging="360"/>
      </w:pPr>
      <w:rPr>
        <w:rFonts w:ascii="Liberation Serif" w:hAnsi="Liberation Serif" w:cs="Liberation Serif" w:hint="default"/>
        <w:sz w:val="22"/>
        <w:szCs w:val="22"/>
        <w:lang w:val="uk-UA"/>
      </w:rPr>
    </w:lvl>
  </w:abstractNum>
  <w:abstractNum w:abstractNumId="2"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A515A97"/>
    <w:multiLevelType w:val="hybridMultilevel"/>
    <w:tmpl w:val="4790CDAC"/>
    <w:lvl w:ilvl="0" w:tplc="EC18EEE6">
      <w:start w:val="1"/>
      <w:numFmt w:val="decimal"/>
      <w:lvlText w:val="%1."/>
      <w:lvlJc w:val="left"/>
      <w:pPr>
        <w:ind w:left="707" w:hanging="707"/>
      </w:pPr>
      <w:rPr>
        <w:rFonts w:ascii="Times New Roman" w:eastAsia="Times New Roman" w:hAnsi="Times New Roman" w:cs="Times New Roman" w:hint="default"/>
        <w:w w:val="100"/>
        <w:sz w:val="24"/>
        <w:szCs w:val="24"/>
        <w:lang w:val="uk-UA" w:eastAsia="en-US" w:bidi="ar-SA"/>
      </w:rPr>
    </w:lvl>
    <w:lvl w:ilvl="1" w:tplc="9F70015C">
      <w:numFmt w:val="bullet"/>
      <w:lvlText w:val="•"/>
      <w:lvlJc w:val="left"/>
      <w:pPr>
        <w:ind w:left="1986" w:hanging="707"/>
      </w:pPr>
      <w:rPr>
        <w:lang w:val="uk-UA" w:eastAsia="en-US" w:bidi="ar-SA"/>
      </w:rPr>
    </w:lvl>
    <w:lvl w:ilvl="2" w:tplc="5D8A06B0">
      <w:numFmt w:val="bullet"/>
      <w:lvlText w:val="•"/>
      <w:lvlJc w:val="left"/>
      <w:pPr>
        <w:ind w:left="2892" w:hanging="707"/>
      </w:pPr>
      <w:rPr>
        <w:lang w:val="uk-UA" w:eastAsia="en-US" w:bidi="ar-SA"/>
      </w:rPr>
    </w:lvl>
    <w:lvl w:ilvl="3" w:tplc="04F451D8">
      <w:numFmt w:val="bullet"/>
      <w:lvlText w:val="•"/>
      <w:lvlJc w:val="left"/>
      <w:pPr>
        <w:ind w:left="3799" w:hanging="707"/>
      </w:pPr>
      <w:rPr>
        <w:lang w:val="uk-UA" w:eastAsia="en-US" w:bidi="ar-SA"/>
      </w:rPr>
    </w:lvl>
    <w:lvl w:ilvl="4" w:tplc="26D2A80E">
      <w:numFmt w:val="bullet"/>
      <w:lvlText w:val="•"/>
      <w:lvlJc w:val="left"/>
      <w:pPr>
        <w:ind w:left="4705" w:hanging="707"/>
      </w:pPr>
      <w:rPr>
        <w:lang w:val="uk-UA" w:eastAsia="en-US" w:bidi="ar-SA"/>
      </w:rPr>
    </w:lvl>
    <w:lvl w:ilvl="5" w:tplc="AC82A3B6">
      <w:numFmt w:val="bullet"/>
      <w:lvlText w:val="•"/>
      <w:lvlJc w:val="left"/>
      <w:pPr>
        <w:ind w:left="5612" w:hanging="707"/>
      </w:pPr>
      <w:rPr>
        <w:lang w:val="uk-UA" w:eastAsia="en-US" w:bidi="ar-SA"/>
      </w:rPr>
    </w:lvl>
    <w:lvl w:ilvl="6" w:tplc="E66C6C76">
      <w:numFmt w:val="bullet"/>
      <w:lvlText w:val="•"/>
      <w:lvlJc w:val="left"/>
      <w:pPr>
        <w:ind w:left="6518" w:hanging="707"/>
      </w:pPr>
      <w:rPr>
        <w:lang w:val="uk-UA" w:eastAsia="en-US" w:bidi="ar-SA"/>
      </w:rPr>
    </w:lvl>
    <w:lvl w:ilvl="7" w:tplc="6AFA7AFE">
      <w:numFmt w:val="bullet"/>
      <w:lvlText w:val="•"/>
      <w:lvlJc w:val="left"/>
      <w:pPr>
        <w:ind w:left="7424" w:hanging="707"/>
      </w:pPr>
      <w:rPr>
        <w:lang w:val="uk-UA" w:eastAsia="en-US" w:bidi="ar-SA"/>
      </w:rPr>
    </w:lvl>
    <w:lvl w:ilvl="8" w:tplc="C268A7C2">
      <w:numFmt w:val="bullet"/>
      <w:lvlText w:val="•"/>
      <w:lvlJc w:val="left"/>
      <w:pPr>
        <w:ind w:left="8331" w:hanging="707"/>
      </w:pPr>
      <w:rPr>
        <w:lang w:val="uk-UA" w:eastAsia="en-US" w:bidi="ar-SA"/>
      </w:rPr>
    </w:lvl>
  </w:abstractNum>
  <w:abstractNum w:abstractNumId="5" w15:restartNumberingAfterBreak="0">
    <w:nsid w:val="1F6812F0"/>
    <w:multiLevelType w:val="hybridMultilevel"/>
    <w:tmpl w:val="521EC6C0"/>
    <w:lvl w:ilvl="0" w:tplc="2F72722C">
      <w:numFmt w:val="bullet"/>
      <w:lvlText w:val="-"/>
      <w:lvlJc w:val="left"/>
      <w:pPr>
        <w:ind w:left="86" w:hanging="164"/>
      </w:pPr>
      <w:rPr>
        <w:rFonts w:ascii="Times New Roman" w:eastAsia="Times New Roman" w:hAnsi="Times New Roman" w:cs="Times New Roman" w:hint="default"/>
        <w:w w:val="100"/>
        <w:sz w:val="22"/>
        <w:szCs w:val="22"/>
        <w:lang w:val="uk-UA" w:eastAsia="en-US" w:bidi="ar-SA"/>
      </w:rPr>
    </w:lvl>
    <w:lvl w:ilvl="1" w:tplc="A1E68136">
      <w:numFmt w:val="bullet"/>
      <w:lvlText w:val="•"/>
      <w:lvlJc w:val="left"/>
      <w:pPr>
        <w:ind w:left="695" w:hanging="164"/>
      </w:pPr>
      <w:rPr>
        <w:lang w:val="uk-UA" w:eastAsia="en-US" w:bidi="ar-SA"/>
      </w:rPr>
    </w:lvl>
    <w:lvl w:ilvl="2" w:tplc="708AE02E">
      <w:numFmt w:val="bullet"/>
      <w:lvlText w:val="•"/>
      <w:lvlJc w:val="left"/>
      <w:pPr>
        <w:ind w:left="1310" w:hanging="164"/>
      </w:pPr>
      <w:rPr>
        <w:lang w:val="uk-UA" w:eastAsia="en-US" w:bidi="ar-SA"/>
      </w:rPr>
    </w:lvl>
    <w:lvl w:ilvl="3" w:tplc="F26CC410">
      <w:numFmt w:val="bullet"/>
      <w:lvlText w:val="•"/>
      <w:lvlJc w:val="left"/>
      <w:pPr>
        <w:ind w:left="1925" w:hanging="164"/>
      </w:pPr>
      <w:rPr>
        <w:lang w:val="uk-UA" w:eastAsia="en-US" w:bidi="ar-SA"/>
      </w:rPr>
    </w:lvl>
    <w:lvl w:ilvl="4" w:tplc="4C84F730">
      <w:numFmt w:val="bullet"/>
      <w:lvlText w:val="•"/>
      <w:lvlJc w:val="left"/>
      <w:pPr>
        <w:ind w:left="2540" w:hanging="164"/>
      </w:pPr>
      <w:rPr>
        <w:lang w:val="uk-UA" w:eastAsia="en-US" w:bidi="ar-SA"/>
      </w:rPr>
    </w:lvl>
    <w:lvl w:ilvl="5" w:tplc="9EB28A54">
      <w:numFmt w:val="bullet"/>
      <w:lvlText w:val="•"/>
      <w:lvlJc w:val="left"/>
      <w:pPr>
        <w:ind w:left="3156" w:hanging="164"/>
      </w:pPr>
      <w:rPr>
        <w:lang w:val="uk-UA" w:eastAsia="en-US" w:bidi="ar-SA"/>
      </w:rPr>
    </w:lvl>
    <w:lvl w:ilvl="6" w:tplc="57C478C8">
      <w:numFmt w:val="bullet"/>
      <w:lvlText w:val="•"/>
      <w:lvlJc w:val="left"/>
      <w:pPr>
        <w:ind w:left="3771" w:hanging="164"/>
      </w:pPr>
      <w:rPr>
        <w:lang w:val="uk-UA" w:eastAsia="en-US" w:bidi="ar-SA"/>
      </w:rPr>
    </w:lvl>
    <w:lvl w:ilvl="7" w:tplc="FB6AB0AE">
      <w:numFmt w:val="bullet"/>
      <w:lvlText w:val="•"/>
      <w:lvlJc w:val="left"/>
      <w:pPr>
        <w:ind w:left="4386" w:hanging="164"/>
      </w:pPr>
      <w:rPr>
        <w:lang w:val="uk-UA" w:eastAsia="en-US" w:bidi="ar-SA"/>
      </w:rPr>
    </w:lvl>
    <w:lvl w:ilvl="8" w:tplc="B9187CD8">
      <w:numFmt w:val="bullet"/>
      <w:lvlText w:val="•"/>
      <w:lvlJc w:val="left"/>
      <w:pPr>
        <w:ind w:left="5001" w:hanging="164"/>
      </w:pPr>
      <w:rPr>
        <w:lang w:val="uk-UA" w:eastAsia="en-US" w:bidi="ar-SA"/>
      </w:rPr>
    </w:lvl>
  </w:abstractNum>
  <w:abstractNum w:abstractNumId="6" w15:restartNumberingAfterBreak="0">
    <w:nsid w:val="23D02A22"/>
    <w:multiLevelType w:val="hybridMultilevel"/>
    <w:tmpl w:val="2DF09DFE"/>
    <w:lvl w:ilvl="0" w:tplc="A3E63E28">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D21E486E">
      <w:numFmt w:val="bullet"/>
      <w:lvlText w:val="•"/>
      <w:lvlJc w:val="left"/>
      <w:pPr>
        <w:ind w:left="1986" w:hanging="707"/>
      </w:pPr>
      <w:rPr>
        <w:lang w:val="uk-UA" w:eastAsia="en-US" w:bidi="ar-SA"/>
      </w:rPr>
    </w:lvl>
    <w:lvl w:ilvl="2" w:tplc="098EEC12">
      <w:numFmt w:val="bullet"/>
      <w:lvlText w:val="•"/>
      <w:lvlJc w:val="left"/>
      <w:pPr>
        <w:ind w:left="2892" w:hanging="707"/>
      </w:pPr>
      <w:rPr>
        <w:lang w:val="uk-UA" w:eastAsia="en-US" w:bidi="ar-SA"/>
      </w:rPr>
    </w:lvl>
    <w:lvl w:ilvl="3" w:tplc="F98297FA">
      <w:numFmt w:val="bullet"/>
      <w:lvlText w:val="•"/>
      <w:lvlJc w:val="left"/>
      <w:pPr>
        <w:ind w:left="3799" w:hanging="707"/>
      </w:pPr>
      <w:rPr>
        <w:lang w:val="uk-UA" w:eastAsia="en-US" w:bidi="ar-SA"/>
      </w:rPr>
    </w:lvl>
    <w:lvl w:ilvl="4" w:tplc="D9F41F3A">
      <w:numFmt w:val="bullet"/>
      <w:lvlText w:val="•"/>
      <w:lvlJc w:val="left"/>
      <w:pPr>
        <w:ind w:left="4705" w:hanging="707"/>
      </w:pPr>
      <w:rPr>
        <w:lang w:val="uk-UA" w:eastAsia="en-US" w:bidi="ar-SA"/>
      </w:rPr>
    </w:lvl>
    <w:lvl w:ilvl="5" w:tplc="39D640BA">
      <w:numFmt w:val="bullet"/>
      <w:lvlText w:val="•"/>
      <w:lvlJc w:val="left"/>
      <w:pPr>
        <w:ind w:left="5612" w:hanging="707"/>
      </w:pPr>
      <w:rPr>
        <w:lang w:val="uk-UA" w:eastAsia="en-US" w:bidi="ar-SA"/>
      </w:rPr>
    </w:lvl>
    <w:lvl w:ilvl="6" w:tplc="795A089A">
      <w:numFmt w:val="bullet"/>
      <w:lvlText w:val="•"/>
      <w:lvlJc w:val="left"/>
      <w:pPr>
        <w:ind w:left="6518" w:hanging="707"/>
      </w:pPr>
      <w:rPr>
        <w:lang w:val="uk-UA" w:eastAsia="en-US" w:bidi="ar-SA"/>
      </w:rPr>
    </w:lvl>
    <w:lvl w:ilvl="7" w:tplc="5D5AD848">
      <w:numFmt w:val="bullet"/>
      <w:lvlText w:val="•"/>
      <w:lvlJc w:val="left"/>
      <w:pPr>
        <w:ind w:left="7424" w:hanging="707"/>
      </w:pPr>
      <w:rPr>
        <w:lang w:val="uk-UA" w:eastAsia="en-US" w:bidi="ar-SA"/>
      </w:rPr>
    </w:lvl>
    <w:lvl w:ilvl="8" w:tplc="0570E162">
      <w:numFmt w:val="bullet"/>
      <w:lvlText w:val="•"/>
      <w:lvlJc w:val="left"/>
      <w:pPr>
        <w:ind w:left="8331" w:hanging="707"/>
      </w:pPr>
      <w:rPr>
        <w:lang w:val="uk-UA" w:eastAsia="en-US" w:bidi="ar-SA"/>
      </w:rPr>
    </w:lvl>
  </w:abstractNum>
  <w:abstractNum w:abstractNumId="7" w15:restartNumberingAfterBreak="0">
    <w:nsid w:val="24353010"/>
    <w:multiLevelType w:val="singleLevel"/>
    <w:tmpl w:val="2A8EFDCE"/>
    <w:lvl w:ilvl="0">
      <w:start w:val="1"/>
      <w:numFmt w:val="decimal"/>
      <w:lvlText w:val="3.%1. "/>
      <w:legacy w:legacy="1" w:legacySpace="0" w:legacyIndent="283"/>
      <w:lvlJc w:val="left"/>
      <w:pPr>
        <w:ind w:left="7655" w:hanging="283"/>
      </w:pPr>
      <w:rPr>
        <w:rFonts w:ascii="Times New Roman" w:hAnsi="Times New Roman" w:hint="default"/>
        <w:b w:val="0"/>
        <w:i w:val="0"/>
        <w:sz w:val="24"/>
        <w:szCs w:val="24"/>
        <w:u w:val="none"/>
      </w:rPr>
    </w:lvl>
  </w:abstractNum>
  <w:abstractNum w:abstractNumId="8" w15:restartNumberingAfterBreak="0">
    <w:nsid w:val="26D7514B"/>
    <w:multiLevelType w:val="hybridMultilevel"/>
    <w:tmpl w:val="FF34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51D0C"/>
    <w:multiLevelType w:val="hybridMultilevel"/>
    <w:tmpl w:val="2B388470"/>
    <w:lvl w:ilvl="0" w:tplc="1ADE26D6">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5EBCC786">
      <w:numFmt w:val="bullet"/>
      <w:lvlText w:val="•"/>
      <w:lvlJc w:val="left"/>
      <w:pPr>
        <w:ind w:left="1986" w:hanging="707"/>
      </w:pPr>
      <w:rPr>
        <w:lang w:val="uk-UA" w:eastAsia="en-US" w:bidi="ar-SA"/>
      </w:rPr>
    </w:lvl>
    <w:lvl w:ilvl="2" w:tplc="01AECE14">
      <w:numFmt w:val="bullet"/>
      <w:lvlText w:val="•"/>
      <w:lvlJc w:val="left"/>
      <w:pPr>
        <w:ind w:left="2892" w:hanging="707"/>
      </w:pPr>
      <w:rPr>
        <w:lang w:val="uk-UA" w:eastAsia="en-US" w:bidi="ar-SA"/>
      </w:rPr>
    </w:lvl>
    <w:lvl w:ilvl="3" w:tplc="7E340750">
      <w:numFmt w:val="bullet"/>
      <w:lvlText w:val="•"/>
      <w:lvlJc w:val="left"/>
      <w:pPr>
        <w:ind w:left="3799" w:hanging="707"/>
      </w:pPr>
      <w:rPr>
        <w:lang w:val="uk-UA" w:eastAsia="en-US" w:bidi="ar-SA"/>
      </w:rPr>
    </w:lvl>
    <w:lvl w:ilvl="4" w:tplc="C26C3760">
      <w:numFmt w:val="bullet"/>
      <w:lvlText w:val="•"/>
      <w:lvlJc w:val="left"/>
      <w:pPr>
        <w:ind w:left="4705" w:hanging="707"/>
      </w:pPr>
      <w:rPr>
        <w:lang w:val="uk-UA" w:eastAsia="en-US" w:bidi="ar-SA"/>
      </w:rPr>
    </w:lvl>
    <w:lvl w:ilvl="5" w:tplc="AE0C9B0C">
      <w:numFmt w:val="bullet"/>
      <w:lvlText w:val="•"/>
      <w:lvlJc w:val="left"/>
      <w:pPr>
        <w:ind w:left="5612" w:hanging="707"/>
      </w:pPr>
      <w:rPr>
        <w:lang w:val="uk-UA" w:eastAsia="en-US" w:bidi="ar-SA"/>
      </w:rPr>
    </w:lvl>
    <w:lvl w:ilvl="6" w:tplc="947CDD68">
      <w:numFmt w:val="bullet"/>
      <w:lvlText w:val="•"/>
      <w:lvlJc w:val="left"/>
      <w:pPr>
        <w:ind w:left="6518" w:hanging="707"/>
      </w:pPr>
      <w:rPr>
        <w:lang w:val="uk-UA" w:eastAsia="en-US" w:bidi="ar-SA"/>
      </w:rPr>
    </w:lvl>
    <w:lvl w:ilvl="7" w:tplc="8152A046">
      <w:numFmt w:val="bullet"/>
      <w:lvlText w:val="•"/>
      <w:lvlJc w:val="left"/>
      <w:pPr>
        <w:ind w:left="7424" w:hanging="707"/>
      </w:pPr>
      <w:rPr>
        <w:lang w:val="uk-UA" w:eastAsia="en-US" w:bidi="ar-SA"/>
      </w:rPr>
    </w:lvl>
    <w:lvl w:ilvl="8" w:tplc="192889D6">
      <w:numFmt w:val="bullet"/>
      <w:lvlText w:val="•"/>
      <w:lvlJc w:val="left"/>
      <w:pPr>
        <w:ind w:left="8331" w:hanging="707"/>
      </w:pPr>
      <w:rPr>
        <w:lang w:val="uk-UA" w:eastAsia="en-US" w:bidi="ar-SA"/>
      </w:rPr>
    </w:lvl>
  </w:abstractNum>
  <w:abstractNum w:abstractNumId="10" w15:restartNumberingAfterBreak="0">
    <w:nsid w:val="34F979D3"/>
    <w:multiLevelType w:val="hybridMultilevel"/>
    <w:tmpl w:val="DEDC59C4"/>
    <w:lvl w:ilvl="0" w:tplc="7D98AA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558200D"/>
    <w:multiLevelType w:val="hybridMultilevel"/>
    <w:tmpl w:val="A2F4F550"/>
    <w:lvl w:ilvl="0" w:tplc="B98009EA">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D116EDDC">
      <w:numFmt w:val="bullet"/>
      <w:lvlText w:val="•"/>
      <w:lvlJc w:val="left"/>
      <w:pPr>
        <w:ind w:left="1986" w:hanging="707"/>
      </w:pPr>
      <w:rPr>
        <w:lang w:val="uk-UA" w:eastAsia="en-US" w:bidi="ar-SA"/>
      </w:rPr>
    </w:lvl>
    <w:lvl w:ilvl="2" w:tplc="99607B7A">
      <w:numFmt w:val="bullet"/>
      <w:lvlText w:val="•"/>
      <w:lvlJc w:val="left"/>
      <w:pPr>
        <w:ind w:left="2892" w:hanging="707"/>
      </w:pPr>
      <w:rPr>
        <w:lang w:val="uk-UA" w:eastAsia="en-US" w:bidi="ar-SA"/>
      </w:rPr>
    </w:lvl>
    <w:lvl w:ilvl="3" w:tplc="7C44BCE2">
      <w:numFmt w:val="bullet"/>
      <w:lvlText w:val="•"/>
      <w:lvlJc w:val="left"/>
      <w:pPr>
        <w:ind w:left="3799" w:hanging="707"/>
      </w:pPr>
      <w:rPr>
        <w:lang w:val="uk-UA" w:eastAsia="en-US" w:bidi="ar-SA"/>
      </w:rPr>
    </w:lvl>
    <w:lvl w:ilvl="4" w:tplc="9F9EF6F2">
      <w:numFmt w:val="bullet"/>
      <w:lvlText w:val="•"/>
      <w:lvlJc w:val="left"/>
      <w:pPr>
        <w:ind w:left="4705" w:hanging="707"/>
      </w:pPr>
      <w:rPr>
        <w:lang w:val="uk-UA" w:eastAsia="en-US" w:bidi="ar-SA"/>
      </w:rPr>
    </w:lvl>
    <w:lvl w:ilvl="5" w:tplc="39C46466">
      <w:numFmt w:val="bullet"/>
      <w:lvlText w:val="•"/>
      <w:lvlJc w:val="left"/>
      <w:pPr>
        <w:ind w:left="5612" w:hanging="707"/>
      </w:pPr>
      <w:rPr>
        <w:lang w:val="uk-UA" w:eastAsia="en-US" w:bidi="ar-SA"/>
      </w:rPr>
    </w:lvl>
    <w:lvl w:ilvl="6" w:tplc="F95ABBCA">
      <w:numFmt w:val="bullet"/>
      <w:lvlText w:val="•"/>
      <w:lvlJc w:val="left"/>
      <w:pPr>
        <w:ind w:left="6518" w:hanging="707"/>
      </w:pPr>
      <w:rPr>
        <w:lang w:val="uk-UA" w:eastAsia="en-US" w:bidi="ar-SA"/>
      </w:rPr>
    </w:lvl>
    <w:lvl w:ilvl="7" w:tplc="DEE6B0DE">
      <w:numFmt w:val="bullet"/>
      <w:lvlText w:val="•"/>
      <w:lvlJc w:val="left"/>
      <w:pPr>
        <w:ind w:left="7424" w:hanging="707"/>
      </w:pPr>
      <w:rPr>
        <w:lang w:val="uk-UA" w:eastAsia="en-US" w:bidi="ar-SA"/>
      </w:rPr>
    </w:lvl>
    <w:lvl w:ilvl="8" w:tplc="A1329DA8">
      <w:numFmt w:val="bullet"/>
      <w:lvlText w:val="•"/>
      <w:lvlJc w:val="left"/>
      <w:pPr>
        <w:ind w:left="8331" w:hanging="707"/>
      </w:pPr>
      <w:rPr>
        <w:lang w:val="uk-UA" w:eastAsia="en-US" w:bidi="ar-SA"/>
      </w:rPr>
    </w:lvl>
  </w:abstractNum>
  <w:abstractNum w:abstractNumId="12" w15:restartNumberingAfterBreak="0">
    <w:nsid w:val="40F81A18"/>
    <w:multiLevelType w:val="singleLevel"/>
    <w:tmpl w:val="8B0A8502"/>
    <w:lvl w:ilvl="0">
      <w:start w:val="1"/>
      <w:numFmt w:val="decimal"/>
      <w:lvlText w:val="%1. "/>
      <w:legacy w:legacy="1" w:legacySpace="0" w:legacyIndent="283"/>
      <w:lvlJc w:val="left"/>
      <w:pPr>
        <w:ind w:left="303" w:hanging="283"/>
      </w:pPr>
      <w:rPr>
        <w:rFonts w:ascii="Times New Roman" w:hAnsi="Times New Roman" w:hint="default"/>
        <w:b/>
        <w:i w:val="0"/>
        <w:sz w:val="22"/>
        <w:u w:val="none"/>
      </w:rPr>
    </w:lvl>
  </w:abstractNum>
  <w:abstractNum w:abstractNumId="13" w15:restartNumberingAfterBreak="0">
    <w:nsid w:val="44077CD1"/>
    <w:multiLevelType w:val="singleLevel"/>
    <w:tmpl w:val="8FE82C40"/>
    <w:lvl w:ilvl="0">
      <w:start w:val="1"/>
      <w:numFmt w:val="decimal"/>
      <w:lvlText w:val="1.%1. "/>
      <w:legacy w:legacy="1" w:legacySpace="0" w:legacyIndent="283"/>
      <w:lvlJc w:val="left"/>
      <w:pPr>
        <w:ind w:left="709" w:hanging="283"/>
      </w:pPr>
      <w:rPr>
        <w:rFonts w:ascii="Times New Roman" w:hAnsi="Times New Roman" w:hint="default"/>
        <w:b w:val="0"/>
        <w:i w:val="0"/>
        <w:sz w:val="24"/>
        <w:szCs w:val="24"/>
        <w:u w:val="none"/>
      </w:rPr>
    </w:lvl>
  </w:abstractNum>
  <w:abstractNum w:abstractNumId="14" w15:restartNumberingAfterBreak="0">
    <w:nsid w:val="4E2E0977"/>
    <w:multiLevelType w:val="hybridMultilevel"/>
    <w:tmpl w:val="AD60BBAE"/>
    <w:lvl w:ilvl="0" w:tplc="AAD64CB8">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9DF2F126">
      <w:numFmt w:val="bullet"/>
      <w:lvlText w:val="•"/>
      <w:lvlJc w:val="left"/>
      <w:pPr>
        <w:ind w:left="1986" w:hanging="707"/>
      </w:pPr>
      <w:rPr>
        <w:lang w:val="uk-UA" w:eastAsia="en-US" w:bidi="ar-SA"/>
      </w:rPr>
    </w:lvl>
    <w:lvl w:ilvl="2" w:tplc="C36C7EBC">
      <w:numFmt w:val="bullet"/>
      <w:lvlText w:val="•"/>
      <w:lvlJc w:val="left"/>
      <w:pPr>
        <w:ind w:left="2892" w:hanging="707"/>
      </w:pPr>
      <w:rPr>
        <w:lang w:val="uk-UA" w:eastAsia="en-US" w:bidi="ar-SA"/>
      </w:rPr>
    </w:lvl>
    <w:lvl w:ilvl="3" w:tplc="913AE274">
      <w:numFmt w:val="bullet"/>
      <w:lvlText w:val="•"/>
      <w:lvlJc w:val="left"/>
      <w:pPr>
        <w:ind w:left="3799" w:hanging="707"/>
      </w:pPr>
      <w:rPr>
        <w:lang w:val="uk-UA" w:eastAsia="en-US" w:bidi="ar-SA"/>
      </w:rPr>
    </w:lvl>
    <w:lvl w:ilvl="4" w:tplc="04765C0E">
      <w:numFmt w:val="bullet"/>
      <w:lvlText w:val="•"/>
      <w:lvlJc w:val="left"/>
      <w:pPr>
        <w:ind w:left="4705" w:hanging="707"/>
      </w:pPr>
      <w:rPr>
        <w:lang w:val="uk-UA" w:eastAsia="en-US" w:bidi="ar-SA"/>
      </w:rPr>
    </w:lvl>
    <w:lvl w:ilvl="5" w:tplc="E4E4A0D4">
      <w:numFmt w:val="bullet"/>
      <w:lvlText w:val="•"/>
      <w:lvlJc w:val="left"/>
      <w:pPr>
        <w:ind w:left="5612" w:hanging="707"/>
      </w:pPr>
      <w:rPr>
        <w:lang w:val="uk-UA" w:eastAsia="en-US" w:bidi="ar-SA"/>
      </w:rPr>
    </w:lvl>
    <w:lvl w:ilvl="6" w:tplc="6AB4FC60">
      <w:numFmt w:val="bullet"/>
      <w:lvlText w:val="•"/>
      <w:lvlJc w:val="left"/>
      <w:pPr>
        <w:ind w:left="6518" w:hanging="707"/>
      </w:pPr>
      <w:rPr>
        <w:lang w:val="uk-UA" w:eastAsia="en-US" w:bidi="ar-SA"/>
      </w:rPr>
    </w:lvl>
    <w:lvl w:ilvl="7" w:tplc="821AC6EA">
      <w:numFmt w:val="bullet"/>
      <w:lvlText w:val="•"/>
      <w:lvlJc w:val="left"/>
      <w:pPr>
        <w:ind w:left="7424" w:hanging="707"/>
      </w:pPr>
      <w:rPr>
        <w:lang w:val="uk-UA" w:eastAsia="en-US" w:bidi="ar-SA"/>
      </w:rPr>
    </w:lvl>
    <w:lvl w:ilvl="8" w:tplc="7DE2E184">
      <w:numFmt w:val="bullet"/>
      <w:lvlText w:val="•"/>
      <w:lvlJc w:val="left"/>
      <w:pPr>
        <w:ind w:left="8331" w:hanging="707"/>
      </w:pPr>
      <w:rPr>
        <w:lang w:val="uk-UA" w:eastAsia="en-US" w:bidi="ar-SA"/>
      </w:rPr>
    </w:lvl>
  </w:abstractNum>
  <w:abstractNum w:abstractNumId="15" w15:restartNumberingAfterBreak="0">
    <w:nsid w:val="4F745967"/>
    <w:multiLevelType w:val="hybridMultilevel"/>
    <w:tmpl w:val="293EA682"/>
    <w:lvl w:ilvl="0" w:tplc="C60AE14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822B8A"/>
    <w:multiLevelType w:val="singleLevel"/>
    <w:tmpl w:val="092C2F5E"/>
    <w:lvl w:ilvl="0">
      <w:start w:val="2"/>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18" w15:restartNumberingAfterBreak="0">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731B9B"/>
    <w:multiLevelType w:val="hybridMultilevel"/>
    <w:tmpl w:val="9CAAC3FC"/>
    <w:lvl w:ilvl="0" w:tplc="100035D4">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67B4D616">
      <w:numFmt w:val="bullet"/>
      <w:lvlText w:val="•"/>
      <w:lvlJc w:val="left"/>
      <w:pPr>
        <w:ind w:left="695" w:hanging="240"/>
      </w:pPr>
      <w:rPr>
        <w:lang w:val="uk-UA" w:eastAsia="en-US" w:bidi="ar-SA"/>
      </w:rPr>
    </w:lvl>
    <w:lvl w:ilvl="2" w:tplc="CBA89B6A">
      <w:numFmt w:val="bullet"/>
      <w:lvlText w:val="•"/>
      <w:lvlJc w:val="left"/>
      <w:pPr>
        <w:ind w:left="1310" w:hanging="240"/>
      </w:pPr>
      <w:rPr>
        <w:lang w:val="uk-UA" w:eastAsia="en-US" w:bidi="ar-SA"/>
      </w:rPr>
    </w:lvl>
    <w:lvl w:ilvl="3" w:tplc="CD9ECD06">
      <w:numFmt w:val="bullet"/>
      <w:lvlText w:val="•"/>
      <w:lvlJc w:val="left"/>
      <w:pPr>
        <w:ind w:left="1925" w:hanging="240"/>
      </w:pPr>
      <w:rPr>
        <w:lang w:val="uk-UA" w:eastAsia="en-US" w:bidi="ar-SA"/>
      </w:rPr>
    </w:lvl>
    <w:lvl w:ilvl="4" w:tplc="D938FB5E">
      <w:numFmt w:val="bullet"/>
      <w:lvlText w:val="•"/>
      <w:lvlJc w:val="left"/>
      <w:pPr>
        <w:ind w:left="2540" w:hanging="240"/>
      </w:pPr>
      <w:rPr>
        <w:lang w:val="uk-UA" w:eastAsia="en-US" w:bidi="ar-SA"/>
      </w:rPr>
    </w:lvl>
    <w:lvl w:ilvl="5" w:tplc="CE7AADC6">
      <w:numFmt w:val="bullet"/>
      <w:lvlText w:val="•"/>
      <w:lvlJc w:val="left"/>
      <w:pPr>
        <w:ind w:left="3156" w:hanging="240"/>
      </w:pPr>
      <w:rPr>
        <w:lang w:val="uk-UA" w:eastAsia="en-US" w:bidi="ar-SA"/>
      </w:rPr>
    </w:lvl>
    <w:lvl w:ilvl="6" w:tplc="0D8047BC">
      <w:numFmt w:val="bullet"/>
      <w:lvlText w:val="•"/>
      <w:lvlJc w:val="left"/>
      <w:pPr>
        <w:ind w:left="3771" w:hanging="240"/>
      </w:pPr>
      <w:rPr>
        <w:lang w:val="uk-UA" w:eastAsia="en-US" w:bidi="ar-SA"/>
      </w:rPr>
    </w:lvl>
    <w:lvl w:ilvl="7" w:tplc="61D47C70">
      <w:numFmt w:val="bullet"/>
      <w:lvlText w:val="•"/>
      <w:lvlJc w:val="left"/>
      <w:pPr>
        <w:ind w:left="4386" w:hanging="240"/>
      </w:pPr>
      <w:rPr>
        <w:lang w:val="uk-UA" w:eastAsia="en-US" w:bidi="ar-SA"/>
      </w:rPr>
    </w:lvl>
    <w:lvl w:ilvl="8" w:tplc="6E3C7A32">
      <w:numFmt w:val="bullet"/>
      <w:lvlText w:val="•"/>
      <w:lvlJc w:val="left"/>
      <w:pPr>
        <w:ind w:left="5001" w:hanging="240"/>
      </w:pPr>
      <w:rPr>
        <w:lang w:val="uk-UA" w:eastAsia="en-US" w:bidi="ar-SA"/>
      </w:rPr>
    </w:lvl>
  </w:abstractNum>
  <w:abstractNum w:abstractNumId="20" w15:restartNumberingAfterBreak="0">
    <w:nsid w:val="712F7A8F"/>
    <w:multiLevelType w:val="hybridMultilevel"/>
    <w:tmpl w:val="431285B4"/>
    <w:lvl w:ilvl="0" w:tplc="CC682F28">
      <w:numFmt w:val="bullet"/>
      <w:lvlText w:val="-"/>
      <w:lvlJc w:val="left"/>
      <w:pPr>
        <w:ind w:left="86" w:hanging="269"/>
      </w:pPr>
      <w:rPr>
        <w:rFonts w:ascii="Times New Roman" w:eastAsia="Times New Roman" w:hAnsi="Times New Roman" w:cs="Times New Roman" w:hint="default"/>
        <w:w w:val="100"/>
        <w:sz w:val="22"/>
        <w:szCs w:val="22"/>
        <w:lang w:val="uk-UA" w:eastAsia="en-US" w:bidi="ar-SA"/>
      </w:rPr>
    </w:lvl>
    <w:lvl w:ilvl="1" w:tplc="8BC0E082">
      <w:numFmt w:val="bullet"/>
      <w:lvlText w:val="•"/>
      <w:lvlJc w:val="left"/>
      <w:pPr>
        <w:ind w:left="695" w:hanging="269"/>
      </w:pPr>
      <w:rPr>
        <w:lang w:val="uk-UA" w:eastAsia="en-US" w:bidi="ar-SA"/>
      </w:rPr>
    </w:lvl>
    <w:lvl w:ilvl="2" w:tplc="843C57FE">
      <w:numFmt w:val="bullet"/>
      <w:lvlText w:val="•"/>
      <w:lvlJc w:val="left"/>
      <w:pPr>
        <w:ind w:left="1310" w:hanging="269"/>
      </w:pPr>
      <w:rPr>
        <w:lang w:val="uk-UA" w:eastAsia="en-US" w:bidi="ar-SA"/>
      </w:rPr>
    </w:lvl>
    <w:lvl w:ilvl="3" w:tplc="05306508">
      <w:numFmt w:val="bullet"/>
      <w:lvlText w:val="•"/>
      <w:lvlJc w:val="left"/>
      <w:pPr>
        <w:ind w:left="1925" w:hanging="269"/>
      </w:pPr>
      <w:rPr>
        <w:lang w:val="uk-UA" w:eastAsia="en-US" w:bidi="ar-SA"/>
      </w:rPr>
    </w:lvl>
    <w:lvl w:ilvl="4" w:tplc="7BC6C09C">
      <w:numFmt w:val="bullet"/>
      <w:lvlText w:val="•"/>
      <w:lvlJc w:val="left"/>
      <w:pPr>
        <w:ind w:left="2540" w:hanging="269"/>
      </w:pPr>
      <w:rPr>
        <w:lang w:val="uk-UA" w:eastAsia="en-US" w:bidi="ar-SA"/>
      </w:rPr>
    </w:lvl>
    <w:lvl w:ilvl="5" w:tplc="9BF8F1EA">
      <w:numFmt w:val="bullet"/>
      <w:lvlText w:val="•"/>
      <w:lvlJc w:val="left"/>
      <w:pPr>
        <w:ind w:left="3156" w:hanging="269"/>
      </w:pPr>
      <w:rPr>
        <w:lang w:val="uk-UA" w:eastAsia="en-US" w:bidi="ar-SA"/>
      </w:rPr>
    </w:lvl>
    <w:lvl w:ilvl="6" w:tplc="31D04BD0">
      <w:numFmt w:val="bullet"/>
      <w:lvlText w:val="•"/>
      <w:lvlJc w:val="left"/>
      <w:pPr>
        <w:ind w:left="3771" w:hanging="269"/>
      </w:pPr>
      <w:rPr>
        <w:lang w:val="uk-UA" w:eastAsia="en-US" w:bidi="ar-SA"/>
      </w:rPr>
    </w:lvl>
    <w:lvl w:ilvl="7" w:tplc="BD04B4E4">
      <w:numFmt w:val="bullet"/>
      <w:lvlText w:val="•"/>
      <w:lvlJc w:val="left"/>
      <w:pPr>
        <w:ind w:left="4386" w:hanging="269"/>
      </w:pPr>
      <w:rPr>
        <w:lang w:val="uk-UA" w:eastAsia="en-US" w:bidi="ar-SA"/>
      </w:rPr>
    </w:lvl>
    <w:lvl w:ilvl="8" w:tplc="FDF68044">
      <w:numFmt w:val="bullet"/>
      <w:lvlText w:val="•"/>
      <w:lvlJc w:val="left"/>
      <w:pPr>
        <w:ind w:left="5001" w:hanging="269"/>
      </w:pPr>
      <w:rPr>
        <w:lang w:val="uk-UA" w:eastAsia="en-US" w:bidi="ar-SA"/>
      </w:rPr>
    </w:lvl>
  </w:abstractNum>
  <w:abstractNum w:abstractNumId="21" w15:restartNumberingAfterBreak="0">
    <w:nsid w:val="76B13B53"/>
    <w:multiLevelType w:val="hybridMultilevel"/>
    <w:tmpl w:val="275EB198"/>
    <w:lvl w:ilvl="0" w:tplc="E154D0E0">
      <w:start w:val="1"/>
      <w:numFmt w:val="bullet"/>
      <w:lvlText w:val="-"/>
      <w:lvlJc w:val="left"/>
      <w:pPr>
        <w:ind w:left="720" w:hanging="360"/>
      </w:pPr>
      <w:rPr>
        <w:rFonts w:ascii="Times New Roman" w:eastAsia="Times New Roman" w:hAnsi="Times New Roman" w:cs="Times New Roman" w:hint="default"/>
        <w:b w:val="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77EF6786"/>
    <w:multiLevelType w:val="hybridMultilevel"/>
    <w:tmpl w:val="A9940498"/>
    <w:lvl w:ilvl="0" w:tplc="886632AE">
      <w:start w:val="1"/>
      <w:numFmt w:val="decimal"/>
      <w:lvlText w:val="%1."/>
      <w:lvlJc w:val="left"/>
      <w:pPr>
        <w:ind w:left="379" w:hanging="707"/>
      </w:pPr>
      <w:rPr>
        <w:rFonts w:ascii="Times New Roman" w:eastAsia="Times New Roman" w:hAnsi="Times New Roman" w:cs="Times New Roman" w:hint="default"/>
        <w:w w:val="100"/>
        <w:sz w:val="24"/>
        <w:szCs w:val="24"/>
        <w:lang w:val="uk-UA" w:eastAsia="en-US" w:bidi="ar-SA"/>
      </w:rPr>
    </w:lvl>
    <w:lvl w:ilvl="1" w:tplc="9F52AD98">
      <w:numFmt w:val="bullet"/>
      <w:lvlText w:val="•"/>
      <w:lvlJc w:val="left"/>
      <w:pPr>
        <w:ind w:left="1356" w:hanging="707"/>
      </w:pPr>
      <w:rPr>
        <w:lang w:val="uk-UA" w:eastAsia="en-US" w:bidi="ar-SA"/>
      </w:rPr>
    </w:lvl>
    <w:lvl w:ilvl="2" w:tplc="3A809A4A">
      <w:numFmt w:val="bullet"/>
      <w:lvlText w:val="•"/>
      <w:lvlJc w:val="left"/>
      <w:pPr>
        <w:ind w:left="2332" w:hanging="707"/>
      </w:pPr>
      <w:rPr>
        <w:lang w:val="uk-UA" w:eastAsia="en-US" w:bidi="ar-SA"/>
      </w:rPr>
    </w:lvl>
    <w:lvl w:ilvl="3" w:tplc="784C564C">
      <w:numFmt w:val="bullet"/>
      <w:lvlText w:val="•"/>
      <w:lvlJc w:val="left"/>
      <w:pPr>
        <w:ind w:left="3309" w:hanging="707"/>
      </w:pPr>
      <w:rPr>
        <w:lang w:val="uk-UA" w:eastAsia="en-US" w:bidi="ar-SA"/>
      </w:rPr>
    </w:lvl>
    <w:lvl w:ilvl="4" w:tplc="25708522">
      <w:numFmt w:val="bullet"/>
      <w:lvlText w:val="•"/>
      <w:lvlJc w:val="left"/>
      <w:pPr>
        <w:ind w:left="4285" w:hanging="707"/>
      </w:pPr>
      <w:rPr>
        <w:lang w:val="uk-UA" w:eastAsia="en-US" w:bidi="ar-SA"/>
      </w:rPr>
    </w:lvl>
    <w:lvl w:ilvl="5" w:tplc="F252CFE0">
      <w:numFmt w:val="bullet"/>
      <w:lvlText w:val="•"/>
      <w:lvlJc w:val="left"/>
      <w:pPr>
        <w:ind w:left="5262" w:hanging="707"/>
      </w:pPr>
      <w:rPr>
        <w:lang w:val="uk-UA" w:eastAsia="en-US" w:bidi="ar-SA"/>
      </w:rPr>
    </w:lvl>
    <w:lvl w:ilvl="6" w:tplc="5F12B514">
      <w:numFmt w:val="bullet"/>
      <w:lvlText w:val="•"/>
      <w:lvlJc w:val="left"/>
      <w:pPr>
        <w:ind w:left="6238" w:hanging="707"/>
      </w:pPr>
      <w:rPr>
        <w:lang w:val="uk-UA" w:eastAsia="en-US" w:bidi="ar-SA"/>
      </w:rPr>
    </w:lvl>
    <w:lvl w:ilvl="7" w:tplc="59B862C0">
      <w:numFmt w:val="bullet"/>
      <w:lvlText w:val="•"/>
      <w:lvlJc w:val="left"/>
      <w:pPr>
        <w:ind w:left="7214" w:hanging="707"/>
      </w:pPr>
      <w:rPr>
        <w:lang w:val="uk-UA" w:eastAsia="en-US" w:bidi="ar-SA"/>
      </w:rPr>
    </w:lvl>
    <w:lvl w:ilvl="8" w:tplc="C28AC900">
      <w:numFmt w:val="bullet"/>
      <w:lvlText w:val="•"/>
      <w:lvlJc w:val="left"/>
      <w:pPr>
        <w:ind w:left="8191" w:hanging="707"/>
      </w:pPr>
      <w:rPr>
        <w:lang w:val="uk-UA" w:eastAsia="en-US" w:bidi="ar-SA"/>
      </w:rPr>
    </w:lvl>
  </w:abstractNum>
  <w:abstractNum w:abstractNumId="23" w15:restartNumberingAfterBreak="0">
    <w:nsid w:val="78006269"/>
    <w:multiLevelType w:val="hybridMultilevel"/>
    <w:tmpl w:val="22CC3834"/>
    <w:lvl w:ilvl="0" w:tplc="6D249C56">
      <w:numFmt w:val="bullet"/>
      <w:lvlText w:val="-"/>
      <w:lvlJc w:val="left"/>
      <w:pPr>
        <w:ind w:left="96" w:hanging="125"/>
      </w:pPr>
      <w:rPr>
        <w:rFonts w:ascii="Times New Roman" w:eastAsia="Times New Roman" w:hAnsi="Times New Roman" w:cs="Times New Roman" w:hint="default"/>
        <w:i/>
        <w:iCs/>
        <w:w w:val="100"/>
        <w:sz w:val="22"/>
        <w:szCs w:val="22"/>
        <w:lang w:val="uk-UA" w:eastAsia="en-US" w:bidi="ar-SA"/>
      </w:rPr>
    </w:lvl>
    <w:lvl w:ilvl="1" w:tplc="0C86D9F2">
      <w:numFmt w:val="bullet"/>
      <w:lvlText w:val="•"/>
      <w:lvlJc w:val="left"/>
      <w:pPr>
        <w:ind w:left="713" w:hanging="125"/>
      </w:pPr>
      <w:rPr>
        <w:lang w:val="uk-UA" w:eastAsia="en-US" w:bidi="ar-SA"/>
      </w:rPr>
    </w:lvl>
    <w:lvl w:ilvl="2" w:tplc="CF022DE8">
      <w:numFmt w:val="bullet"/>
      <w:lvlText w:val="•"/>
      <w:lvlJc w:val="left"/>
      <w:pPr>
        <w:ind w:left="1326" w:hanging="125"/>
      </w:pPr>
      <w:rPr>
        <w:lang w:val="uk-UA" w:eastAsia="en-US" w:bidi="ar-SA"/>
      </w:rPr>
    </w:lvl>
    <w:lvl w:ilvl="3" w:tplc="746AA200">
      <w:numFmt w:val="bullet"/>
      <w:lvlText w:val="•"/>
      <w:lvlJc w:val="left"/>
      <w:pPr>
        <w:ind w:left="1939" w:hanging="125"/>
      </w:pPr>
      <w:rPr>
        <w:lang w:val="uk-UA" w:eastAsia="en-US" w:bidi="ar-SA"/>
      </w:rPr>
    </w:lvl>
    <w:lvl w:ilvl="4" w:tplc="7F3EE850">
      <w:numFmt w:val="bullet"/>
      <w:lvlText w:val="•"/>
      <w:lvlJc w:val="left"/>
      <w:pPr>
        <w:ind w:left="2552" w:hanging="125"/>
      </w:pPr>
      <w:rPr>
        <w:lang w:val="uk-UA" w:eastAsia="en-US" w:bidi="ar-SA"/>
      </w:rPr>
    </w:lvl>
    <w:lvl w:ilvl="5" w:tplc="E91C8ED2">
      <w:numFmt w:val="bullet"/>
      <w:lvlText w:val="•"/>
      <w:lvlJc w:val="left"/>
      <w:pPr>
        <w:ind w:left="3166" w:hanging="125"/>
      </w:pPr>
      <w:rPr>
        <w:lang w:val="uk-UA" w:eastAsia="en-US" w:bidi="ar-SA"/>
      </w:rPr>
    </w:lvl>
    <w:lvl w:ilvl="6" w:tplc="88D4929E">
      <w:numFmt w:val="bullet"/>
      <w:lvlText w:val="•"/>
      <w:lvlJc w:val="left"/>
      <w:pPr>
        <w:ind w:left="3779" w:hanging="125"/>
      </w:pPr>
      <w:rPr>
        <w:lang w:val="uk-UA" w:eastAsia="en-US" w:bidi="ar-SA"/>
      </w:rPr>
    </w:lvl>
    <w:lvl w:ilvl="7" w:tplc="532C13B4">
      <w:numFmt w:val="bullet"/>
      <w:lvlText w:val="•"/>
      <w:lvlJc w:val="left"/>
      <w:pPr>
        <w:ind w:left="4392" w:hanging="125"/>
      </w:pPr>
      <w:rPr>
        <w:lang w:val="uk-UA" w:eastAsia="en-US" w:bidi="ar-SA"/>
      </w:rPr>
    </w:lvl>
    <w:lvl w:ilvl="8" w:tplc="68A84EB8">
      <w:numFmt w:val="bullet"/>
      <w:lvlText w:val="•"/>
      <w:lvlJc w:val="left"/>
      <w:pPr>
        <w:ind w:left="5005" w:hanging="125"/>
      </w:pPr>
      <w:rPr>
        <w:lang w:val="uk-UA" w:eastAsia="en-US" w:bidi="ar-SA"/>
      </w:rPr>
    </w:lvl>
  </w:abstractNum>
  <w:num w:numId="1">
    <w:abstractNumId w:val="10"/>
  </w:num>
  <w:num w:numId="2">
    <w:abstractNumId w:val="15"/>
  </w:num>
  <w:num w:numId="3">
    <w:abstractNumId w:val="21"/>
  </w:num>
  <w:num w:numId="4">
    <w:abstractNumId w:val="12"/>
  </w:num>
  <w:num w:numId="5">
    <w:abstractNumId w:val="17"/>
  </w:num>
  <w:num w:numId="6">
    <w:abstractNumId w:val="13"/>
  </w:num>
  <w:num w:numId="7">
    <w:abstractNumId w:val="7"/>
  </w:num>
  <w:num w:numId="8">
    <w:abstractNumId w:val="13"/>
    <w:lvlOverride w:ilvl="0">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8"/>
  </w:num>
  <w:num w:numId="17">
    <w:abstractNumId w:val="23"/>
  </w:num>
  <w:num w:numId="18">
    <w:abstractNumId w:val="20"/>
  </w:num>
  <w:num w:numId="19">
    <w:abstractNumId w:val="5"/>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
  </w:num>
  <w:num w:numId="23">
    <w:abstractNumId w:val="2"/>
  </w:num>
  <w:num w:numId="24">
    <w:abstractNumId w:val="3"/>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3328"/>
    <w:rsid w:val="00003AAB"/>
    <w:rsid w:val="00004D70"/>
    <w:rsid w:val="00006507"/>
    <w:rsid w:val="0000732E"/>
    <w:rsid w:val="00011ED8"/>
    <w:rsid w:val="0001291D"/>
    <w:rsid w:val="000131AA"/>
    <w:rsid w:val="00013BC6"/>
    <w:rsid w:val="00014362"/>
    <w:rsid w:val="00014E20"/>
    <w:rsid w:val="0001541F"/>
    <w:rsid w:val="000161AB"/>
    <w:rsid w:val="00016FEE"/>
    <w:rsid w:val="00017638"/>
    <w:rsid w:val="00020E6E"/>
    <w:rsid w:val="00022C19"/>
    <w:rsid w:val="00023792"/>
    <w:rsid w:val="00023A81"/>
    <w:rsid w:val="00023C7A"/>
    <w:rsid w:val="000243FB"/>
    <w:rsid w:val="00025855"/>
    <w:rsid w:val="00033FE8"/>
    <w:rsid w:val="0003631E"/>
    <w:rsid w:val="0003652D"/>
    <w:rsid w:val="00036DB5"/>
    <w:rsid w:val="00037947"/>
    <w:rsid w:val="00041A61"/>
    <w:rsid w:val="00042552"/>
    <w:rsid w:val="000431B5"/>
    <w:rsid w:val="0004457D"/>
    <w:rsid w:val="0004596B"/>
    <w:rsid w:val="00045FBA"/>
    <w:rsid w:val="00053645"/>
    <w:rsid w:val="00053EF5"/>
    <w:rsid w:val="000553BE"/>
    <w:rsid w:val="00061B14"/>
    <w:rsid w:val="000626B1"/>
    <w:rsid w:val="00063699"/>
    <w:rsid w:val="00063BE4"/>
    <w:rsid w:val="00064B30"/>
    <w:rsid w:val="00064BF3"/>
    <w:rsid w:val="00064FB7"/>
    <w:rsid w:val="000656D6"/>
    <w:rsid w:val="00071DA5"/>
    <w:rsid w:val="00071E7A"/>
    <w:rsid w:val="00081CA7"/>
    <w:rsid w:val="000837E4"/>
    <w:rsid w:val="00085928"/>
    <w:rsid w:val="00086568"/>
    <w:rsid w:val="000867F8"/>
    <w:rsid w:val="00087EC6"/>
    <w:rsid w:val="000908BE"/>
    <w:rsid w:val="00090E3E"/>
    <w:rsid w:val="0009342F"/>
    <w:rsid w:val="0009412D"/>
    <w:rsid w:val="00094A36"/>
    <w:rsid w:val="000A5685"/>
    <w:rsid w:val="000B1B8E"/>
    <w:rsid w:val="000B2FA4"/>
    <w:rsid w:val="000B4B6E"/>
    <w:rsid w:val="000B57AC"/>
    <w:rsid w:val="000B60FF"/>
    <w:rsid w:val="000B62A2"/>
    <w:rsid w:val="000C09FE"/>
    <w:rsid w:val="000C279E"/>
    <w:rsid w:val="000C380F"/>
    <w:rsid w:val="000C41AB"/>
    <w:rsid w:val="000C7424"/>
    <w:rsid w:val="000D232E"/>
    <w:rsid w:val="000D3876"/>
    <w:rsid w:val="000D5D4B"/>
    <w:rsid w:val="000D5E3F"/>
    <w:rsid w:val="000E30C5"/>
    <w:rsid w:val="000E373C"/>
    <w:rsid w:val="000E5D5C"/>
    <w:rsid w:val="000E6524"/>
    <w:rsid w:val="000E7A9A"/>
    <w:rsid w:val="000F20D0"/>
    <w:rsid w:val="000F2E56"/>
    <w:rsid w:val="000F2F9E"/>
    <w:rsid w:val="000F38E9"/>
    <w:rsid w:val="000F5F71"/>
    <w:rsid w:val="000F66BF"/>
    <w:rsid w:val="000F680F"/>
    <w:rsid w:val="000F73EA"/>
    <w:rsid w:val="00101E5E"/>
    <w:rsid w:val="00103957"/>
    <w:rsid w:val="00105408"/>
    <w:rsid w:val="00105E5E"/>
    <w:rsid w:val="00106F2D"/>
    <w:rsid w:val="001076B7"/>
    <w:rsid w:val="00110588"/>
    <w:rsid w:val="00111C44"/>
    <w:rsid w:val="00111D2E"/>
    <w:rsid w:val="00117717"/>
    <w:rsid w:val="00117F21"/>
    <w:rsid w:val="00121AB0"/>
    <w:rsid w:val="001227E2"/>
    <w:rsid w:val="001232DF"/>
    <w:rsid w:val="001241F0"/>
    <w:rsid w:val="001244D5"/>
    <w:rsid w:val="00127DBC"/>
    <w:rsid w:val="00134B7F"/>
    <w:rsid w:val="001359AC"/>
    <w:rsid w:val="0014309E"/>
    <w:rsid w:val="00143226"/>
    <w:rsid w:val="001442DC"/>
    <w:rsid w:val="00145416"/>
    <w:rsid w:val="00145877"/>
    <w:rsid w:val="00145E64"/>
    <w:rsid w:val="001474AC"/>
    <w:rsid w:val="00147621"/>
    <w:rsid w:val="001505F5"/>
    <w:rsid w:val="001506DD"/>
    <w:rsid w:val="0015466E"/>
    <w:rsid w:val="00155AF7"/>
    <w:rsid w:val="00157B34"/>
    <w:rsid w:val="00160D77"/>
    <w:rsid w:val="00164012"/>
    <w:rsid w:val="00164A53"/>
    <w:rsid w:val="00166C1F"/>
    <w:rsid w:val="0016722A"/>
    <w:rsid w:val="0016730F"/>
    <w:rsid w:val="00167ACB"/>
    <w:rsid w:val="00171A88"/>
    <w:rsid w:val="00176C97"/>
    <w:rsid w:val="0017756B"/>
    <w:rsid w:val="00177FBE"/>
    <w:rsid w:val="00180108"/>
    <w:rsid w:val="00182A6A"/>
    <w:rsid w:val="00182B31"/>
    <w:rsid w:val="00183CAE"/>
    <w:rsid w:val="00184291"/>
    <w:rsid w:val="00184C41"/>
    <w:rsid w:val="001900E3"/>
    <w:rsid w:val="0019157F"/>
    <w:rsid w:val="001917FF"/>
    <w:rsid w:val="00191CA7"/>
    <w:rsid w:val="001932A5"/>
    <w:rsid w:val="00193CBE"/>
    <w:rsid w:val="0019512A"/>
    <w:rsid w:val="00197CE6"/>
    <w:rsid w:val="00197DB4"/>
    <w:rsid w:val="001A492C"/>
    <w:rsid w:val="001A4D92"/>
    <w:rsid w:val="001A6078"/>
    <w:rsid w:val="001A68C2"/>
    <w:rsid w:val="001B08B4"/>
    <w:rsid w:val="001B08B5"/>
    <w:rsid w:val="001B1C64"/>
    <w:rsid w:val="001B3B6D"/>
    <w:rsid w:val="001B4513"/>
    <w:rsid w:val="001B45F4"/>
    <w:rsid w:val="001B605B"/>
    <w:rsid w:val="001B64BD"/>
    <w:rsid w:val="001B783A"/>
    <w:rsid w:val="001C3E2C"/>
    <w:rsid w:val="001C62A8"/>
    <w:rsid w:val="001C63CA"/>
    <w:rsid w:val="001C6BFE"/>
    <w:rsid w:val="001C72D0"/>
    <w:rsid w:val="001D128D"/>
    <w:rsid w:val="001D1898"/>
    <w:rsid w:val="001D2676"/>
    <w:rsid w:val="001D37DA"/>
    <w:rsid w:val="001D60BE"/>
    <w:rsid w:val="001D66BA"/>
    <w:rsid w:val="001D6C99"/>
    <w:rsid w:val="001E1BB5"/>
    <w:rsid w:val="001E7DAE"/>
    <w:rsid w:val="001F057F"/>
    <w:rsid w:val="001F0EBE"/>
    <w:rsid w:val="001F1D17"/>
    <w:rsid w:val="001F54F4"/>
    <w:rsid w:val="001F5609"/>
    <w:rsid w:val="001F56A2"/>
    <w:rsid w:val="001F58EA"/>
    <w:rsid w:val="001F6131"/>
    <w:rsid w:val="001F787B"/>
    <w:rsid w:val="00200716"/>
    <w:rsid w:val="00200B58"/>
    <w:rsid w:val="00207FC9"/>
    <w:rsid w:val="0021193F"/>
    <w:rsid w:val="00213140"/>
    <w:rsid w:val="00213388"/>
    <w:rsid w:val="00214DF4"/>
    <w:rsid w:val="00215D38"/>
    <w:rsid w:val="002160AA"/>
    <w:rsid w:val="00216153"/>
    <w:rsid w:val="00216788"/>
    <w:rsid w:val="002172CA"/>
    <w:rsid w:val="0022138E"/>
    <w:rsid w:val="00222B37"/>
    <w:rsid w:val="0022364C"/>
    <w:rsid w:val="00223B9D"/>
    <w:rsid w:val="00223E49"/>
    <w:rsid w:val="00224138"/>
    <w:rsid w:val="0022479B"/>
    <w:rsid w:val="00225911"/>
    <w:rsid w:val="00225AE8"/>
    <w:rsid w:val="0023000A"/>
    <w:rsid w:val="0023098C"/>
    <w:rsid w:val="002309A4"/>
    <w:rsid w:val="00230FC1"/>
    <w:rsid w:val="00231A1C"/>
    <w:rsid w:val="00234AD7"/>
    <w:rsid w:val="002351D2"/>
    <w:rsid w:val="0023724D"/>
    <w:rsid w:val="002411A1"/>
    <w:rsid w:val="002420AF"/>
    <w:rsid w:val="00243E45"/>
    <w:rsid w:val="00246987"/>
    <w:rsid w:val="002469BD"/>
    <w:rsid w:val="002474F5"/>
    <w:rsid w:val="0025294D"/>
    <w:rsid w:val="00252C4F"/>
    <w:rsid w:val="002550D5"/>
    <w:rsid w:val="00255902"/>
    <w:rsid w:val="00255CC2"/>
    <w:rsid w:val="00261661"/>
    <w:rsid w:val="00261B82"/>
    <w:rsid w:val="00263288"/>
    <w:rsid w:val="002636D2"/>
    <w:rsid w:val="002648C6"/>
    <w:rsid w:val="00265409"/>
    <w:rsid w:val="00265D81"/>
    <w:rsid w:val="0027083F"/>
    <w:rsid w:val="00271EED"/>
    <w:rsid w:val="0027237A"/>
    <w:rsid w:val="00273E28"/>
    <w:rsid w:val="00273E68"/>
    <w:rsid w:val="0027585C"/>
    <w:rsid w:val="00275C93"/>
    <w:rsid w:val="0027688F"/>
    <w:rsid w:val="002817F4"/>
    <w:rsid w:val="00282F3F"/>
    <w:rsid w:val="00283523"/>
    <w:rsid w:val="00283E68"/>
    <w:rsid w:val="00285314"/>
    <w:rsid w:val="00290572"/>
    <w:rsid w:val="0029058B"/>
    <w:rsid w:val="00290BB1"/>
    <w:rsid w:val="00294DE3"/>
    <w:rsid w:val="0029515F"/>
    <w:rsid w:val="002960F0"/>
    <w:rsid w:val="00297D42"/>
    <w:rsid w:val="002A0270"/>
    <w:rsid w:val="002A0340"/>
    <w:rsid w:val="002A0CF0"/>
    <w:rsid w:val="002A0D54"/>
    <w:rsid w:val="002A44B8"/>
    <w:rsid w:val="002A44BD"/>
    <w:rsid w:val="002B0692"/>
    <w:rsid w:val="002B3E5A"/>
    <w:rsid w:val="002B5EFE"/>
    <w:rsid w:val="002C0BF5"/>
    <w:rsid w:val="002C1708"/>
    <w:rsid w:val="002C1A7D"/>
    <w:rsid w:val="002C295F"/>
    <w:rsid w:val="002C6B59"/>
    <w:rsid w:val="002C76B4"/>
    <w:rsid w:val="002D1DDD"/>
    <w:rsid w:val="002D1E58"/>
    <w:rsid w:val="002D5406"/>
    <w:rsid w:val="002D5A67"/>
    <w:rsid w:val="002D6580"/>
    <w:rsid w:val="002D67CE"/>
    <w:rsid w:val="002E08FC"/>
    <w:rsid w:val="002E1B71"/>
    <w:rsid w:val="002E3C5B"/>
    <w:rsid w:val="002E3CF7"/>
    <w:rsid w:val="002E5FA0"/>
    <w:rsid w:val="002E67D7"/>
    <w:rsid w:val="002E6A07"/>
    <w:rsid w:val="002E7AD8"/>
    <w:rsid w:val="002F3B31"/>
    <w:rsid w:val="002F3D5F"/>
    <w:rsid w:val="002F43D8"/>
    <w:rsid w:val="002F614C"/>
    <w:rsid w:val="002F6CA1"/>
    <w:rsid w:val="0030021F"/>
    <w:rsid w:val="003028CE"/>
    <w:rsid w:val="00303422"/>
    <w:rsid w:val="003038CE"/>
    <w:rsid w:val="00304156"/>
    <w:rsid w:val="0031065D"/>
    <w:rsid w:val="00313D5B"/>
    <w:rsid w:val="00314788"/>
    <w:rsid w:val="00314918"/>
    <w:rsid w:val="00316709"/>
    <w:rsid w:val="00317482"/>
    <w:rsid w:val="003175C0"/>
    <w:rsid w:val="003216A7"/>
    <w:rsid w:val="00321DF7"/>
    <w:rsid w:val="00322186"/>
    <w:rsid w:val="003225D1"/>
    <w:rsid w:val="00322694"/>
    <w:rsid w:val="00323486"/>
    <w:rsid w:val="003274CB"/>
    <w:rsid w:val="00327D7F"/>
    <w:rsid w:val="00330E56"/>
    <w:rsid w:val="003310B8"/>
    <w:rsid w:val="003312D9"/>
    <w:rsid w:val="00332196"/>
    <w:rsid w:val="00332702"/>
    <w:rsid w:val="00332F9B"/>
    <w:rsid w:val="0033367E"/>
    <w:rsid w:val="00334271"/>
    <w:rsid w:val="00334C71"/>
    <w:rsid w:val="00335996"/>
    <w:rsid w:val="00335ECE"/>
    <w:rsid w:val="00335F82"/>
    <w:rsid w:val="00337B74"/>
    <w:rsid w:val="0034020B"/>
    <w:rsid w:val="003428D2"/>
    <w:rsid w:val="00342F7A"/>
    <w:rsid w:val="00343449"/>
    <w:rsid w:val="00343FFF"/>
    <w:rsid w:val="00346FC6"/>
    <w:rsid w:val="00350725"/>
    <w:rsid w:val="0035116F"/>
    <w:rsid w:val="00351460"/>
    <w:rsid w:val="003526BC"/>
    <w:rsid w:val="00352E05"/>
    <w:rsid w:val="00352FD3"/>
    <w:rsid w:val="0035542E"/>
    <w:rsid w:val="00356183"/>
    <w:rsid w:val="00362DDF"/>
    <w:rsid w:val="003643E8"/>
    <w:rsid w:val="003658BD"/>
    <w:rsid w:val="00367C49"/>
    <w:rsid w:val="00371593"/>
    <w:rsid w:val="003719A9"/>
    <w:rsid w:val="00372062"/>
    <w:rsid w:val="00372B3B"/>
    <w:rsid w:val="00373BEF"/>
    <w:rsid w:val="00375206"/>
    <w:rsid w:val="00376496"/>
    <w:rsid w:val="00381831"/>
    <w:rsid w:val="00381AF8"/>
    <w:rsid w:val="003837E8"/>
    <w:rsid w:val="00385C2A"/>
    <w:rsid w:val="003869B7"/>
    <w:rsid w:val="00386F1B"/>
    <w:rsid w:val="00387149"/>
    <w:rsid w:val="00387FB9"/>
    <w:rsid w:val="003917F1"/>
    <w:rsid w:val="00391F37"/>
    <w:rsid w:val="00392AA3"/>
    <w:rsid w:val="00396AA1"/>
    <w:rsid w:val="00397570"/>
    <w:rsid w:val="00397CC2"/>
    <w:rsid w:val="003A39C3"/>
    <w:rsid w:val="003A4930"/>
    <w:rsid w:val="003A6715"/>
    <w:rsid w:val="003A7605"/>
    <w:rsid w:val="003B0116"/>
    <w:rsid w:val="003B0195"/>
    <w:rsid w:val="003B1192"/>
    <w:rsid w:val="003B3CA2"/>
    <w:rsid w:val="003B3F2B"/>
    <w:rsid w:val="003B6407"/>
    <w:rsid w:val="003C0B13"/>
    <w:rsid w:val="003C0CCE"/>
    <w:rsid w:val="003C35D5"/>
    <w:rsid w:val="003C54E3"/>
    <w:rsid w:val="003C5E02"/>
    <w:rsid w:val="003C75A0"/>
    <w:rsid w:val="003C7DB6"/>
    <w:rsid w:val="003C7E14"/>
    <w:rsid w:val="003D03B4"/>
    <w:rsid w:val="003D1149"/>
    <w:rsid w:val="003D5C95"/>
    <w:rsid w:val="003D6689"/>
    <w:rsid w:val="003D6D0E"/>
    <w:rsid w:val="003D7A84"/>
    <w:rsid w:val="003E22DE"/>
    <w:rsid w:val="003E4381"/>
    <w:rsid w:val="003E6921"/>
    <w:rsid w:val="003E6D00"/>
    <w:rsid w:val="003F2521"/>
    <w:rsid w:val="003F6841"/>
    <w:rsid w:val="003F702E"/>
    <w:rsid w:val="00400C12"/>
    <w:rsid w:val="00402B6E"/>
    <w:rsid w:val="004047A1"/>
    <w:rsid w:val="00405913"/>
    <w:rsid w:val="00406E42"/>
    <w:rsid w:val="00410249"/>
    <w:rsid w:val="00410CEB"/>
    <w:rsid w:val="00411722"/>
    <w:rsid w:val="0041176C"/>
    <w:rsid w:val="0041221D"/>
    <w:rsid w:val="00416163"/>
    <w:rsid w:val="00416336"/>
    <w:rsid w:val="004164D1"/>
    <w:rsid w:val="00417B9F"/>
    <w:rsid w:val="004201F2"/>
    <w:rsid w:val="00420C68"/>
    <w:rsid w:val="00420EED"/>
    <w:rsid w:val="004224AB"/>
    <w:rsid w:val="004242C5"/>
    <w:rsid w:val="00424A76"/>
    <w:rsid w:val="00425846"/>
    <w:rsid w:val="00427290"/>
    <w:rsid w:val="00431E91"/>
    <w:rsid w:val="00432141"/>
    <w:rsid w:val="00434056"/>
    <w:rsid w:val="004358F1"/>
    <w:rsid w:val="004360F7"/>
    <w:rsid w:val="0043717E"/>
    <w:rsid w:val="00437BBB"/>
    <w:rsid w:val="00437BDE"/>
    <w:rsid w:val="0044106A"/>
    <w:rsid w:val="00441DAD"/>
    <w:rsid w:val="004423DB"/>
    <w:rsid w:val="00442836"/>
    <w:rsid w:val="00442ACB"/>
    <w:rsid w:val="004454F0"/>
    <w:rsid w:val="00446ECB"/>
    <w:rsid w:val="004470DF"/>
    <w:rsid w:val="004471F2"/>
    <w:rsid w:val="004477E8"/>
    <w:rsid w:val="004500FE"/>
    <w:rsid w:val="00450307"/>
    <w:rsid w:val="00450747"/>
    <w:rsid w:val="00452F87"/>
    <w:rsid w:val="00461EB1"/>
    <w:rsid w:val="00461F34"/>
    <w:rsid w:val="00462C74"/>
    <w:rsid w:val="00463AC2"/>
    <w:rsid w:val="00464F02"/>
    <w:rsid w:val="00464FE5"/>
    <w:rsid w:val="004651A6"/>
    <w:rsid w:val="00465312"/>
    <w:rsid w:val="00466D98"/>
    <w:rsid w:val="00471084"/>
    <w:rsid w:val="004742B2"/>
    <w:rsid w:val="00474D52"/>
    <w:rsid w:val="00475B91"/>
    <w:rsid w:val="00477C74"/>
    <w:rsid w:val="00480DEB"/>
    <w:rsid w:val="00483016"/>
    <w:rsid w:val="0048314E"/>
    <w:rsid w:val="004833B0"/>
    <w:rsid w:val="0048470E"/>
    <w:rsid w:val="00485041"/>
    <w:rsid w:val="00485EB4"/>
    <w:rsid w:val="00491DC8"/>
    <w:rsid w:val="00493820"/>
    <w:rsid w:val="00495B8F"/>
    <w:rsid w:val="004960CB"/>
    <w:rsid w:val="00497048"/>
    <w:rsid w:val="004A0B1D"/>
    <w:rsid w:val="004A11B8"/>
    <w:rsid w:val="004A1551"/>
    <w:rsid w:val="004A1AC7"/>
    <w:rsid w:val="004A29E3"/>
    <w:rsid w:val="004A6D1A"/>
    <w:rsid w:val="004A7E07"/>
    <w:rsid w:val="004B0463"/>
    <w:rsid w:val="004B1F6A"/>
    <w:rsid w:val="004B5921"/>
    <w:rsid w:val="004B73A9"/>
    <w:rsid w:val="004C132E"/>
    <w:rsid w:val="004C3BA3"/>
    <w:rsid w:val="004C52D5"/>
    <w:rsid w:val="004C739B"/>
    <w:rsid w:val="004D188C"/>
    <w:rsid w:val="004D1B60"/>
    <w:rsid w:val="004D2F27"/>
    <w:rsid w:val="004D362D"/>
    <w:rsid w:val="004D3A36"/>
    <w:rsid w:val="004D3C53"/>
    <w:rsid w:val="004D4554"/>
    <w:rsid w:val="004D4FB7"/>
    <w:rsid w:val="004E03DA"/>
    <w:rsid w:val="004E14EA"/>
    <w:rsid w:val="004E1775"/>
    <w:rsid w:val="004E3255"/>
    <w:rsid w:val="004E3761"/>
    <w:rsid w:val="004E3E32"/>
    <w:rsid w:val="004E43BB"/>
    <w:rsid w:val="004E4755"/>
    <w:rsid w:val="004E6C08"/>
    <w:rsid w:val="004E6CB2"/>
    <w:rsid w:val="004E6D89"/>
    <w:rsid w:val="004E6EDD"/>
    <w:rsid w:val="004E793F"/>
    <w:rsid w:val="004F0E5E"/>
    <w:rsid w:val="00500BD2"/>
    <w:rsid w:val="00501E22"/>
    <w:rsid w:val="00504A27"/>
    <w:rsid w:val="00504F7F"/>
    <w:rsid w:val="0050550F"/>
    <w:rsid w:val="00506B91"/>
    <w:rsid w:val="00507D91"/>
    <w:rsid w:val="00510988"/>
    <w:rsid w:val="005109D9"/>
    <w:rsid w:val="00511D9B"/>
    <w:rsid w:val="00512E72"/>
    <w:rsid w:val="00513F89"/>
    <w:rsid w:val="00513FD5"/>
    <w:rsid w:val="00514B3B"/>
    <w:rsid w:val="00514FB7"/>
    <w:rsid w:val="00516E98"/>
    <w:rsid w:val="005209CC"/>
    <w:rsid w:val="00520B3A"/>
    <w:rsid w:val="00522549"/>
    <w:rsid w:val="00532B0B"/>
    <w:rsid w:val="00533CAA"/>
    <w:rsid w:val="00533E5D"/>
    <w:rsid w:val="0053585B"/>
    <w:rsid w:val="00541A4D"/>
    <w:rsid w:val="005424A4"/>
    <w:rsid w:val="00542600"/>
    <w:rsid w:val="005431CB"/>
    <w:rsid w:val="005472B8"/>
    <w:rsid w:val="00551328"/>
    <w:rsid w:val="00551C4A"/>
    <w:rsid w:val="00551FF7"/>
    <w:rsid w:val="00553D28"/>
    <w:rsid w:val="005575B0"/>
    <w:rsid w:val="005630E1"/>
    <w:rsid w:val="00563A8B"/>
    <w:rsid w:val="00564C63"/>
    <w:rsid w:val="00566591"/>
    <w:rsid w:val="0056724D"/>
    <w:rsid w:val="00567480"/>
    <w:rsid w:val="0057041A"/>
    <w:rsid w:val="00570732"/>
    <w:rsid w:val="00571C9E"/>
    <w:rsid w:val="00572F94"/>
    <w:rsid w:val="005730EA"/>
    <w:rsid w:val="005733C4"/>
    <w:rsid w:val="00573B22"/>
    <w:rsid w:val="005754F4"/>
    <w:rsid w:val="00577A58"/>
    <w:rsid w:val="0058016D"/>
    <w:rsid w:val="005840B4"/>
    <w:rsid w:val="00585C03"/>
    <w:rsid w:val="00586CA1"/>
    <w:rsid w:val="00590DB0"/>
    <w:rsid w:val="005911CC"/>
    <w:rsid w:val="00592061"/>
    <w:rsid w:val="005926F8"/>
    <w:rsid w:val="00595639"/>
    <w:rsid w:val="005967FC"/>
    <w:rsid w:val="005A4317"/>
    <w:rsid w:val="005A4D3D"/>
    <w:rsid w:val="005A4EED"/>
    <w:rsid w:val="005A75CD"/>
    <w:rsid w:val="005A78FC"/>
    <w:rsid w:val="005B0421"/>
    <w:rsid w:val="005B128D"/>
    <w:rsid w:val="005B4269"/>
    <w:rsid w:val="005B42B8"/>
    <w:rsid w:val="005B4FBD"/>
    <w:rsid w:val="005B5240"/>
    <w:rsid w:val="005B5D47"/>
    <w:rsid w:val="005B783C"/>
    <w:rsid w:val="005B7B25"/>
    <w:rsid w:val="005C06BA"/>
    <w:rsid w:val="005C1696"/>
    <w:rsid w:val="005C21D0"/>
    <w:rsid w:val="005C3C77"/>
    <w:rsid w:val="005C3DB7"/>
    <w:rsid w:val="005C42CA"/>
    <w:rsid w:val="005C7E99"/>
    <w:rsid w:val="005D06F9"/>
    <w:rsid w:val="005D0A17"/>
    <w:rsid w:val="005D2D37"/>
    <w:rsid w:val="005D3988"/>
    <w:rsid w:val="005E129D"/>
    <w:rsid w:val="005E21FA"/>
    <w:rsid w:val="005E35AB"/>
    <w:rsid w:val="005E59EB"/>
    <w:rsid w:val="005F0021"/>
    <w:rsid w:val="0060007C"/>
    <w:rsid w:val="00600461"/>
    <w:rsid w:val="00600F05"/>
    <w:rsid w:val="0060109C"/>
    <w:rsid w:val="0060137F"/>
    <w:rsid w:val="0060151A"/>
    <w:rsid w:val="00603799"/>
    <w:rsid w:val="00603BD8"/>
    <w:rsid w:val="006045F2"/>
    <w:rsid w:val="006051FA"/>
    <w:rsid w:val="0060525C"/>
    <w:rsid w:val="00606BEB"/>
    <w:rsid w:val="0060702C"/>
    <w:rsid w:val="006110D9"/>
    <w:rsid w:val="006115FA"/>
    <w:rsid w:val="0061252A"/>
    <w:rsid w:val="00612AF5"/>
    <w:rsid w:val="006156F7"/>
    <w:rsid w:val="006159A0"/>
    <w:rsid w:val="00617A0A"/>
    <w:rsid w:val="00617D4E"/>
    <w:rsid w:val="006212EB"/>
    <w:rsid w:val="006214C8"/>
    <w:rsid w:val="00621D9D"/>
    <w:rsid w:val="00622528"/>
    <w:rsid w:val="00622FF7"/>
    <w:rsid w:val="006230C6"/>
    <w:rsid w:val="00623D21"/>
    <w:rsid w:val="00624704"/>
    <w:rsid w:val="00624FDF"/>
    <w:rsid w:val="006267E6"/>
    <w:rsid w:val="00627342"/>
    <w:rsid w:val="0062737F"/>
    <w:rsid w:val="0063041F"/>
    <w:rsid w:val="00631B04"/>
    <w:rsid w:val="0063273A"/>
    <w:rsid w:val="00634D82"/>
    <w:rsid w:val="00635986"/>
    <w:rsid w:val="006359C6"/>
    <w:rsid w:val="006361D4"/>
    <w:rsid w:val="00636387"/>
    <w:rsid w:val="006376C0"/>
    <w:rsid w:val="006400BC"/>
    <w:rsid w:val="006411A2"/>
    <w:rsid w:val="006449CF"/>
    <w:rsid w:val="00644A63"/>
    <w:rsid w:val="006455D7"/>
    <w:rsid w:val="00646900"/>
    <w:rsid w:val="006505F2"/>
    <w:rsid w:val="00651059"/>
    <w:rsid w:val="0065231F"/>
    <w:rsid w:val="00652F52"/>
    <w:rsid w:val="00653186"/>
    <w:rsid w:val="00655A57"/>
    <w:rsid w:val="00655A77"/>
    <w:rsid w:val="00663F4E"/>
    <w:rsid w:val="006643E3"/>
    <w:rsid w:val="0066534A"/>
    <w:rsid w:val="006674AD"/>
    <w:rsid w:val="00667DE1"/>
    <w:rsid w:val="00673181"/>
    <w:rsid w:val="00681325"/>
    <w:rsid w:val="00682F5A"/>
    <w:rsid w:val="006842CF"/>
    <w:rsid w:val="00685009"/>
    <w:rsid w:val="006854CA"/>
    <w:rsid w:val="00685AA7"/>
    <w:rsid w:val="00690140"/>
    <w:rsid w:val="006911FB"/>
    <w:rsid w:val="006A0478"/>
    <w:rsid w:val="006A1F17"/>
    <w:rsid w:val="006A23C5"/>
    <w:rsid w:val="006A2F72"/>
    <w:rsid w:val="006A3511"/>
    <w:rsid w:val="006A4E92"/>
    <w:rsid w:val="006A59B5"/>
    <w:rsid w:val="006A6944"/>
    <w:rsid w:val="006A6E2D"/>
    <w:rsid w:val="006A7002"/>
    <w:rsid w:val="006A7879"/>
    <w:rsid w:val="006B2CD7"/>
    <w:rsid w:val="006B6746"/>
    <w:rsid w:val="006B6F62"/>
    <w:rsid w:val="006B7868"/>
    <w:rsid w:val="006C06D3"/>
    <w:rsid w:val="006C09CD"/>
    <w:rsid w:val="006C3242"/>
    <w:rsid w:val="006C3792"/>
    <w:rsid w:val="006C38C2"/>
    <w:rsid w:val="006C4613"/>
    <w:rsid w:val="006C73DE"/>
    <w:rsid w:val="006D1CBE"/>
    <w:rsid w:val="006D45C0"/>
    <w:rsid w:val="006D7D40"/>
    <w:rsid w:val="006E6BCA"/>
    <w:rsid w:val="006F0EBF"/>
    <w:rsid w:val="006F15E1"/>
    <w:rsid w:val="006F2CF5"/>
    <w:rsid w:val="006F3F49"/>
    <w:rsid w:val="006F54AC"/>
    <w:rsid w:val="006F553D"/>
    <w:rsid w:val="006F6875"/>
    <w:rsid w:val="00700D90"/>
    <w:rsid w:val="00700F57"/>
    <w:rsid w:val="00701291"/>
    <w:rsid w:val="00701474"/>
    <w:rsid w:val="00702A7E"/>
    <w:rsid w:val="007043F9"/>
    <w:rsid w:val="00704BD7"/>
    <w:rsid w:val="00704EE8"/>
    <w:rsid w:val="007051A2"/>
    <w:rsid w:val="00705BB4"/>
    <w:rsid w:val="0070720F"/>
    <w:rsid w:val="00710C87"/>
    <w:rsid w:val="00714FC3"/>
    <w:rsid w:val="00716678"/>
    <w:rsid w:val="00716DA1"/>
    <w:rsid w:val="007203CA"/>
    <w:rsid w:val="00720F22"/>
    <w:rsid w:val="00722394"/>
    <w:rsid w:val="00722561"/>
    <w:rsid w:val="00725E65"/>
    <w:rsid w:val="0072637C"/>
    <w:rsid w:val="00730539"/>
    <w:rsid w:val="00732783"/>
    <w:rsid w:val="0073340C"/>
    <w:rsid w:val="00734F10"/>
    <w:rsid w:val="00735BAC"/>
    <w:rsid w:val="00737041"/>
    <w:rsid w:val="00740330"/>
    <w:rsid w:val="007454A2"/>
    <w:rsid w:val="007459D1"/>
    <w:rsid w:val="00746267"/>
    <w:rsid w:val="00746DAD"/>
    <w:rsid w:val="0074754D"/>
    <w:rsid w:val="007475B7"/>
    <w:rsid w:val="00750A76"/>
    <w:rsid w:val="00751306"/>
    <w:rsid w:val="007513F0"/>
    <w:rsid w:val="00751C7C"/>
    <w:rsid w:val="00755273"/>
    <w:rsid w:val="00762A31"/>
    <w:rsid w:val="00763994"/>
    <w:rsid w:val="0076412D"/>
    <w:rsid w:val="00764330"/>
    <w:rsid w:val="00764A76"/>
    <w:rsid w:val="00764E0A"/>
    <w:rsid w:val="007650DE"/>
    <w:rsid w:val="0076518E"/>
    <w:rsid w:val="007658ED"/>
    <w:rsid w:val="00765A8D"/>
    <w:rsid w:val="00766916"/>
    <w:rsid w:val="0076751B"/>
    <w:rsid w:val="0076776B"/>
    <w:rsid w:val="00767ECA"/>
    <w:rsid w:val="00771A21"/>
    <w:rsid w:val="00771A8A"/>
    <w:rsid w:val="00771BDB"/>
    <w:rsid w:val="00772BA9"/>
    <w:rsid w:val="007745CA"/>
    <w:rsid w:val="0077461D"/>
    <w:rsid w:val="007762C3"/>
    <w:rsid w:val="00781698"/>
    <w:rsid w:val="007818E7"/>
    <w:rsid w:val="00781D39"/>
    <w:rsid w:val="007827F7"/>
    <w:rsid w:val="00785029"/>
    <w:rsid w:val="00786238"/>
    <w:rsid w:val="00790D8C"/>
    <w:rsid w:val="00794DB4"/>
    <w:rsid w:val="007955F2"/>
    <w:rsid w:val="00796085"/>
    <w:rsid w:val="007960CD"/>
    <w:rsid w:val="007977AC"/>
    <w:rsid w:val="007A063D"/>
    <w:rsid w:val="007A2A7E"/>
    <w:rsid w:val="007B0C1B"/>
    <w:rsid w:val="007B5992"/>
    <w:rsid w:val="007B657B"/>
    <w:rsid w:val="007C3BBD"/>
    <w:rsid w:val="007C5187"/>
    <w:rsid w:val="007C639B"/>
    <w:rsid w:val="007C66B9"/>
    <w:rsid w:val="007D02AA"/>
    <w:rsid w:val="007D13BA"/>
    <w:rsid w:val="007D2AA9"/>
    <w:rsid w:val="007D6172"/>
    <w:rsid w:val="007D7148"/>
    <w:rsid w:val="007D7237"/>
    <w:rsid w:val="007D7523"/>
    <w:rsid w:val="007E1F10"/>
    <w:rsid w:val="007E308C"/>
    <w:rsid w:val="007E3BA4"/>
    <w:rsid w:val="007E48CD"/>
    <w:rsid w:val="007E53F1"/>
    <w:rsid w:val="007E6DB3"/>
    <w:rsid w:val="007F1E79"/>
    <w:rsid w:val="007F5305"/>
    <w:rsid w:val="007F7F24"/>
    <w:rsid w:val="008036A3"/>
    <w:rsid w:val="00805E6A"/>
    <w:rsid w:val="008065D0"/>
    <w:rsid w:val="008070F4"/>
    <w:rsid w:val="0080723B"/>
    <w:rsid w:val="00807DB4"/>
    <w:rsid w:val="0081157E"/>
    <w:rsid w:val="00813B46"/>
    <w:rsid w:val="00816462"/>
    <w:rsid w:val="008168EC"/>
    <w:rsid w:val="00817CD0"/>
    <w:rsid w:val="00820F8A"/>
    <w:rsid w:val="00821660"/>
    <w:rsid w:val="00822953"/>
    <w:rsid w:val="00823799"/>
    <w:rsid w:val="00824422"/>
    <w:rsid w:val="0082498D"/>
    <w:rsid w:val="008250DD"/>
    <w:rsid w:val="0082597D"/>
    <w:rsid w:val="00825BC2"/>
    <w:rsid w:val="00826E88"/>
    <w:rsid w:val="00827633"/>
    <w:rsid w:val="00827C73"/>
    <w:rsid w:val="00827EE1"/>
    <w:rsid w:val="00832B9F"/>
    <w:rsid w:val="00833F6A"/>
    <w:rsid w:val="00834E0E"/>
    <w:rsid w:val="008356D6"/>
    <w:rsid w:val="0083797A"/>
    <w:rsid w:val="00837E0C"/>
    <w:rsid w:val="0084050F"/>
    <w:rsid w:val="008421DA"/>
    <w:rsid w:val="008438CD"/>
    <w:rsid w:val="00845A77"/>
    <w:rsid w:val="00846960"/>
    <w:rsid w:val="0085090A"/>
    <w:rsid w:val="00850C9A"/>
    <w:rsid w:val="008533CD"/>
    <w:rsid w:val="008545E1"/>
    <w:rsid w:val="0085718F"/>
    <w:rsid w:val="0086144A"/>
    <w:rsid w:val="00863D6E"/>
    <w:rsid w:val="008641C4"/>
    <w:rsid w:val="008642D4"/>
    <w:rsid w:val="00865548"/>
    <w:rsid w:val="008655A4"/>
    <w:rsid w:val="00865D86"/>
    <w:rsid w:val="00866C75"/>
    <w:rsid w:val="0086790B"/>
    <w:rsid w:val="00870053"/>
    <w:rsid w:val="00871B2B"/>
    <w:rsid w:val="008731F0"/>
    <w:rsid w:val="0087407A"/>
    <w:rsid w:val="00874783"/>
    <w:rsid w:val="00877D0E"/>
    <w:rsid w:val="0088060D"/>
    <w:rsid w:val="00880C69"/>
    <w:rsid w:val="00882A81"/>
    <w:rsid w:val="00882FE2"/>
    <w:rsid w:val="00883CD3"/>
    <w:rsid w:val="00884B24"/>
    <w:rsid w:val="00885DB6"/>
    <w:rsid w:val="00887EFE"/>
    <w:rsid w:val="008939DA"/>
    <w:rsid w:val="00893C4C"/>
    <w:rsid w:val="0089639A"/>
    <w:rsid w:val="008A2791"/>
    <w:rsid w:val="008A30DD"/>
    <w:rsid w:val="008A3CB0"/>
    <w:rsid w:val="008A5391"/>
    <w:rsid w:val="008A6F95"/>
    <w:rsid w:val="008A71B5"/>
    <w:rsid w:val="008A7660"/>
    <w:rsid w:val="008A7B1E"/>
    <w:rsid w:val="008B002C"/>
    <w:rsid w:val="008B3348"/>
    <w:rsid w:val="008B5A78"/>
    <w:rsid w:val="008B63EE"/>
    <w:rsid w:val="008B64E0"/>
    <w:rsid w:val="008C028F"/>
    <w:rsid w:val="008C1D32"/>
    <w:rsid w:val="008C5F8F"/>
    <w:rsid w:val="008C66E7"/>
    <w:rsid w:val="008D316A"/>
    <w:rsid w:val="008D39B5"/>
    <w:rsid w:val="008D6496"/>
    <w:rsid w:val="008D7215"/>
    <w:rsid w:val="008D7B46"/>
    <w:rsid w:val="008E16D4"/>
    <w:rsid w:val="008E27DC"/>
    <w:rsid w:val="008E38A1"/>
    <w:rsid w:val="008E41FE"/>
    <w:rsid w:val="008E5BC8"/>
    <w:rsid w:val="008F06BD"/>
    <w:rsid w:val="008F094E"/>
    <w:rsid w:val="008F1C24"/>
    <w:rsid w:val="008F317E"/>
    <w:rsid w:val="008F3449"/>
    <w:rsid w:val="008F5314"/>
    <w:rsid w:val="009034E7"/>
    <w:rsid w:val="00903F21"/>
    <w:rsid w:val="0090499F"/>
    <w:rsid w:val="009073EF"/>
    <w:rsid w:val="00910621"/>
    <w:rsid w:val="009114E0"/>
    <w:rsid w:val="009135EF"/>
    <w:rsid w:val="0091472F"/>
    <w:rsid w:val="00916C51"/>
    <w:rsid w:val="00916F38"/>
    <w:rsid w:val="009223CB"/>
    <w:rsid w:val="00925275"/>
    <w:rsid w:val="00926C61"/>
    <w:rsid w:val="00927103"/>
    <w:rsid w:val="009275B8"/>
    <w:rsid w:val="00930289"/>
    <w:rsid w:val="00930413"/>
    <w:rsid w:val="00930670"/>
    <w:rsid w:val="00931200"/>
    <w:rsid w:val="00932D4D"/>
    <w:rsid w:val="00935597"/>
    <w:rsid w:val="009374EE"/>
    <w:rsid w:val="00941A94"/>
    <w:rsid w:val="009424A9"/>
    <w:rsid w:val="00943873"/>
    <w:rsid w:val="00946B18"/>
    <w:rsid w:val="00947BD3"/>
    <w:rsid w:val="00947C36"/>
    <w:rsid w:val="009505DD"/>
    <w:rsid w:val="00952C6B"/>
    <w:rsid w:val="009576BA"/>
    <w:rsid w:val="00962D41"/>
    <w:rsid w:val="00966797"/>
    <w:rsid w:val="00971885"/>
    <w:rsid w:val="0097312D"/>
    <w:rsid w:val="00976579"/>
    <w:rsid w:val="009767D8"/>
    <w:rsid w:val="009805BD"/>
    <w:rsid w:val="00980C6B"/>
    <w:rsid w:val="0098199B"/>
    <w:rsid w:val="00984B3A"/>
    <w:rsid w:val="00990E51"/>
    <w:rsid w:val="0099235C"/>
    <w:rsid w:val="00993346"/>
    <w:rsid w:val="009950B9"/>
    <w:rsid w:val="009A07A9"/>
    <w:rsid w:val="009A2133"/>
    <w:rsid w:val="009A30CA"/>
    <w:rsid w:val="009A3F4C"/>
    <w:rsid w:val="009A617A"/>
    <w:rsid w:val="009A74B2"/>
    <w:rsid w:val="009B06C5"/>
    <w:rsid w:val="009B2014"/>
    <w:rsid w:val="009B2699"/>
    <w:rsid w:val="009B384D"/>
    <w:rsid w:val="009B50CF"/>
    <w:rsid w:val="009B5CAD"/>
    <w:rsid w:val="009B641D"/>
    <w:rsid w:val="009B65C8"/>
    <w:rsid w:val="009C00D0"/>
    <w:rsid w:val="009C0D81"/>
    <w:rsid w:val="009C4028"/>
    <w:rsid w:val="009C5F07"/>
    <w:rsid w:val="009D231C"/>
    <w:rsid w:val="009D2791"/>
    <w:rsid w:val="009D4BB5"/>
    <w:rsid w:val="009D629E"/>
    <w:rsid w:val="009D67C0"/>
    <w:rsid w:val="009D7C38"/>
    <w:rsid w:val="009E1945"/>
    <w:rsid w:val="009E2C75"/>
    <w:rsid w:val="009E2E91"/>
    <w:rsid w:val="009E3C0C"/>
    <w:rsid w:val="009E4D5B"/>
    <w:rsid w:val="009E50FD"/>
    <w:rsid w:val="009E662B"/>
    <w:rsid w:val="009E7ADA"/>
    <w:rsid w:val="009F2B03"/>
    <w:rsid w:val="009F40A9"/>
    <w:rsid w:val="009F4201"/>
    <w:rsid w:val="009F6FB0"/>
    <w:rsid w:val="00A00B63"/>
    <w:rsid w:val="00A013CC"/>
    <w:rsid w:val="00A01FF9"/>
    <w:rsid w:val="00A04795"/>
    <w:rsid w:val="00A10206"/>
    <w:rsid w:val="00A139AD"/>
    <w:rsid w:val="00A16253"/>
    <w:rsid w:val="00A165DF"/>
    <w:rsid w:val="00A171A7"/>
    <w:rsid w:val="00A1779D"/>
    <w:rsid w:val="00A20268"/>
    <w:rsid w:val="00A2187A"/>
    <w:rsid w:val="00A233DA"/>
    <w:rsid w:val="00A2397F"/>
    <w:rsid w:val="00A25231"/>
    <w:rsid w:val="00A265E7"/>
    <w:rsid w:val="00A26619"/>
    <w:rsid w:val="00A27869"/>
    <w:rsid w:val="00A343FD"/>
    <w:rsid w:val="00A3461F"/>
    <w:rsid w:val="00A408C8"/>
    <w:rsid w:val="00A416D0"/>
    <w:rsid w:val="00A4179C"/>
    <w:rsid w:val="00A43181"/>
    <w:rsid w:val="00A43F4D"/>
    <w:rsid w:val="00A44B31"/>
    <w:rsid w:val="00A466DD"/>
    <w:rsid w:val="00A51EA5"/>
    <w:rsid w:val="00A53174"/>
    <w:rsid w:val="00A5455B"/>
    <w:rsid w:val="00A56927"/>
    <w:rsid w:val="00A618E3"/>
    <w:rsid w:val="00A6223F"/>
    <w:rsid w:val="00A63395"/>
    <w:rsid w:val="00A63535"/>
    <w:rsid w:val="00A651D3"/>
    <w:rsid w:val="00A654B8"/>
    <w:rsid w:val="00A72844"/>
    <w:rsid w:val="00A75761"/>
    <w:rsid w:val="00A769DD"/>
    <w:rsid w:val="00A818E2"/>
    <w:rsid w:val="00A83C49"/>
    <w:rsid w:val="00A84B57"/>
    <w:rsid w:val="00A850F8"/>
    <w:rsid w:val="00A871E5"/>
    <w:rsid w:val="00A87976"/>
    <w:rsid w:val="00A90893"/>
    <w:rsid w:val="00A90A2A"/>
    <w:rsid w:val="00A92185"/>
    <w:rsid w:val="00A930EF"/>
    <w:rsid w:val="00A93208"/>
    <w:rsid w:val="00A93895"/>
    <w:rsid w:val="00AA0DDE"/>
    <w:rsid w:val="00AA16BF"/>
    <w:rsid w:val="00AA2967"/>
    <w:rsid w:val="00AA2BC9"/>
    <w:rsid w:val="00AA3676"/>
    <w:rsid w:val="00AA4BB3"/>
    <w:rsid w:val="00AA559C"/>
    <w:rsid w:val="00AA7A2E"/>
    <w:rsid w:val="00AB063D"/>
    <w:rsid w:val="00AB107A"/>
    <w:rsid w:val="00AB1F90"/>
    <w:rsid w:val="00AB2DBE"/>
    <w:rsid w:val="00AB31A6"/>
    <w:rsid w:val="00AB3408"/>
    <w:rsid w:val="00AB3BBD"/>
    <w:rsid w:val="00AB3C45"/>
    <w:rsid w:val="00AB4B52"/>
    <w:rsid w:val="00AB7610"/>
    <w:rsid w:val="00AC046F"/>
    <w:rsid w:val="00AC0CF0"/>
    <w:rsid w:val="00AC2156"/>
    <w:rsid w:val="00AC5625"/>
    <w:rsid w:val="00AC746B"/>
    <w:rsid w:val="00AD03ED"/>
    <w:rsid w:val="00AD09F2"/>
    <w:rsid w:val="00AD17BA"/>
    <w:rsid w:val="00AD4C65"/>
    <w:rsid w:val="00AD4E21"/>
    <w:rsid w:val="00AD57D4"/>
    <w:rsid w:val="00AD68A6"/>
    <w:rsid w:val="00AD6C8B"/>
    <w:rsid w:val="00AD7224"/>
    <w:rsid w:val="00AE1C46"/>
    <w:rsid w:val="00AE361B"/>
    <w:rsid w:val="00AE3977"/>
    <w:rsid w:val="00AE3ACD"/>
    <w:rsid w:val="00AF0193"/>
    <w:rsid w:val="00AF10E0"/>
    <w:rsid w:val="00AF1D23"/>
    <w:rsid w:val="00AF3494"/>
    <w:rsid w:val="00AF5D59"/>
    <w:rsid w:val="00B00A15"/>
    <w:rsid w:val="00B0202A"/>
    <w:rsid w:val="00B02BC4"/>
    <w:rsid w:val="00B031D1"/>
    <w:rsid w:val="00B03704"/>
    <w:rsid w:val="00B0403E"/>
    <w:rsid w:val="00B102A5"/>
    <w:rsid w:val="00B11923"/>
    <w:rsid w:val="00B12B2E"/>
    <w:rsid w:val="00B1310B"/>
    <w:rsid w:val="00B134AA"/>
    <w:rsid w:val="00B139BF"/>
    <w:rsid w:val="00B139CE"/>
    <w:rsid w:val="00B14119"/>
    <w:rsid w:val="00B14F26"/>
    <w:rsid w:val="00B2306C"/>
    <w:rsid w:val="00B243B9"/>
    <w:rsid w:val="00B248EC"/>
    <w:rsid w:val="00B25072"/>
    <w:rsid w:val="00B25088"/>
    <w:rsid w:val="00B271F2"/>
    <w:rsid w:val="00B329D8"/>
    <w:rsid w:val="00B34480"/>
    <w:rsid w:val="00B349F4"/>
    <w:rsid w:val="00B3769A"/>
    <w:rsid w:val="00B40CAF"/>
    <w:rsid w:val="00B41369"/>
    <w:rsid w:val="00B42074"/>
    <w:rsid w:val="00B43023"/>
    <w:rsid w:val="00B44189"/>
    <w:rsid w:val="00B46687"/>
    <w:rsid w:val="00B5132B"/>
    <w:rsid w:val="00B54414"/>
    <w:rsid w:val="00B54827"/>
    <w:rsid w:val="00B55BBB"/>
    <w:rsid w:val="00B56032"/>
    <w:rsid w:val="00B57343"/>
    <w:rsid w:val="00B6147A"/>
    <w:rsid w:val="00B61C3F"/>
    <w:rsid w:val="00B6215A"/>
    <w:rsid w:val="00B628DC"/>
    <w:rsid w:val="00B630B4"/>
    <w:rsid w:val="00B64C8D"/>
    <w:rsid w:val="00B64F77"/>
    <w:rsid w:val="00B65A1D"/>
    <w:rsid w:val="00B65CF4"/>
    <w:rsid w:val="00B672DD"/>
    <w:rsid w:val="00B67E80"/>
    <w:rsid w:val="00B70AF7"/>
    <w:rsid w:val="00B71990"/>
    <w:rsid w:val="00B71FC5"/>
    <w:rsid w:val="00B72371"/>
    <w:rsid w:val="00B75F02"/>
    <w:rsid w:val="00B80C7C"/>
    <w:rsid w:val="00B81351"/>
    <w:rsid w:val="00B820A5"/>
    <w:rsid w:val="00B845DA"/>
    <w:rsid w:val="00B84D1B"/>
    <w:rsid w:val="00B85856"/>
    <w:rsid w:val="00B86457"/>
    <w:rsid w:val="00B915F6"/>
    <w:rsid w:val="00B94A6A"/>
    <w:rsid w:val="00BA0220"/>
    <w:rsid w:val="00BA1A21"/>
    <w:rsid w:val="00BA1FB5"/>
    <w:rsid w:val="00BA306D"/>
    <w:rsid w:val="00BA5148"/>
    <w:rsid w:val="00BA537A"/>
    <w:rsid w:val="00BA6D5C"/>
    <w:rsid w:val="00BA7802"/>
    <w:rsid w:val="00BB0DA9"/>
    <w:rsid w:val="00BB2D8E"/>
    <w:rsid w:val="00BB2D9F"/>
    <w:rsid w:val="00BB3E90"/>
    <w:rsid w:val="00BB6203"/>
    <w:rsid w:val="00BB6526"/>
    <w:rsid w:val="00BC363C"/>
    <w:rsid w:val="00BC6075"/>
    <w:rsid w:val="00BC6A83"/>
    <w:rsid w:val="00BD19F6"/>
    <w:rsid w:val="00BE0F16"/>
    <w:rsid w:val="00BE1088"/>
    <w:rsid w:val="00BE1621"/>
    <w:rsid w:val="00BE1E18"/>
    <w:rsid w:val="00BE276D"/>
    <w:rsid w:val="00BE2B3D"/>
    <w:rsid w:val="00BE3360"/>
    <w:rsid w:val="00BE3903"/>
    <w:rsid w:val="00BE39A2"/>
    <w:rsid w:val="00BE6A87"/>
    <w:rsid w:val="00BE78E4"/>
    <w:rsid w:val="00BF0CD3"/>
    <w:rsid w:val="00BF389C"/>
    <w:rsid w:val="00BF6302"/>
    <w:rsid w:val="00BF6983"/>
    <w:rsid w:val="00BF762A"/>
    <w:rsid w:val="00C01A41"/>
    <w:rsid w:val="00C02BA2"/>
    <w:rsid w:val="00C04368"/>
    <w:rsid w:val="00C0489A"/>
    <w:rsid w:val="00C05027"/>
    <w:rsid w:val="00C051BB"/>
    <w:rsid w:val="00C06A6C"/>
    <w:rsid w:val="00C06E30"/>
    <w:rsid w:val="00C07060"/>
    <w:rsid w:val="00C07B0F"/>
    <w:rsid w:val="00C110F0"/>
    <w:rsid w:val="00C12165"/>
    <w:rsid w:val="00C13269"/>
    <w:rsid w:val="00C132F4"/>
    <w:rsid w:val="00C13593"/>
    <w:rsid w:val="00C138E3"/>
    <w:rsid w:val="00C144B3"/>
    <w:rsid w:val="00C149DD"/>
    <w:rsid w:val="00C20CC1"/>
    <w:rsid w:val="00C21289"/>
    <w:rsid w:val="00C22762"/>
    <w:rsid w:val="00C22E2F"/>
    <w:rsid w:val="00C23201"/>
    <w:rsid w:val="00C23751"/>
    <w:rsid w:val="00C243C8"/>
    <w:rsid w:val="00C244A7"/>
    <w:rsid w:val="00C25196"/>
    <w:rsid w:val="00C255B6"/>
    <w:rsid w:val="00C26763"/>
    <w:rsid w:val="00C27B01"/>
    <w:rsid w:val="00C30AA4"/>
    <w:rsid w:val="00C35551"/>
    <w:rsid w:val="00C36D49"/>
    <w:rsid w:val="00C37110"/>
    <w:rsid w:val="00C37CB3"/>
    <w:rsid w:val="00C412D8"/>
    <w:rsid w:val="00C41488"/>
    <w:rsid w:val="00C42A48"/>
    <w:rsid w:val="00C42B7B"/>
    <w:rsid w:val="00C43E4C"/>
    <w:rsid w:val="00C448D9"/>
    <w:rsid w:val="00C451A7"/>
    <w:rsid w:val="00C45225"/>
    <w:rsid w:val="00C454B7"/>
    <w:rsid w:val="00C45691"/>
    <w:rsid w:val="00C51E90"/>
    <w:rsid w:val="00C55300"/>
    <w:rsid w:val="00C553F5"/>
    <w:rsid w:val="00C56615"/>
    <w:rsid w:val="00C567A3"/>
    <w:rsid w:val="00C57CD7"/>
    <w:rsid w:val="00C57E20"/>
    <w:rsid w:val="00C60417"/>
    <w:rsid w:val="00C621C2"/>
    <w:rsid w:val="00C6387C"/>
    <w:rsid w:val="00C6405E"/>
    <w:rsid w:val="00C64C9B"/>
    <w:rsid w:val="00C654E1"/>
    <w:rsid w:val="00C67CA6"/>
    <w:rsid w:val="00C71B50"/>
    <w:rsid w:val="00C71E10"/>
    <w:rsid w:val="00C7338A"/>
    <w:rsid w:val="00C737F1"/>
    <w:rsid w:val="00C75489"/>
    <w:rsid w:val="00C7627F"/>
    <w:rsid w:val="00C77CFC"/>
    <w:rsid w:val="00C80364"/>
    <w:rsid w:val="00C807AE"/>
    <w:rsid w:val="00C82090"/>
    <w:rsid w:val="00C82311"/>
    <w:rsid w:val="00C83028"/>
    <w:rsid w:val="00C831AC"/>
    <w:rsid w:val="00C86A51"/>
    <w:rsid w:val="00C87020"/>
    <w:rsid w:val="00C87FB2"/>
    <w:rsid w:val="00C921CD"/>
    <w:rsid w:val="00C93CD0"/>
    <w:rsid w:val="00C95F7D"/>
    <w:rsid w:val="00C969C7"/>
    <w:rsid w:val="00CA0628"/>
    <w:rsid w:val="00CA0C52"/>
    <w:rsid w:val="00CA1BD6"/>
    <w:rsid w:val="00CA36EC"/>
    <w:rsid w:val="00CA36FE"/>
    <w:rsid w:val="00CA5696"/>
    <w:rsid w:val="00CB1DC1"/>
    <w:rsid w:val="00CB4E6E"/>
    <w:rsid w:val="00CB51ED"/>
    <w:rsid w:val="00CB683A"/>
    <w:rsid w:val="00CB701D"/>
    <w:rsid w:val="00CB7734"/>
    <w:rsid w:val="00CB7A9A"/>
    <w:rsid w:val="00CC101B"/>
    <w:rsid w:val="00CC287D"/>
    <w:rsid w:val="00CC7634"/>
    <w:rsid w:val="00CC7DEE"/>
    <w:rsid w:val="00CC7DFA"/>
    <w:rsid w:val="00CD14E9"/>
    <w:rsid w:val="00CD1BF0"/>
    <w:rsid w:val="00CD223E"/>
    <w:rsid w:val="00CD3133"/>
    <w:rsid w:val="00CD3E79"/>
    <w:rsid w:val="00CD40DA"/>
    <w:rsid w:val="00CD45BF"/>
    <w:rsid w:val="00CD7FFA"/>
    <w:rsid w:val="00CE0627"/>
    <w:rsid w:val="00CE079D"/>
    <w:rsid w:val="00CE15A0"/>
    <w:rsid w:val="00CE6D9D"/>
    <w:rsid w:val="00CF1ACC"/>
    <w:rsid w:val="00CF1BDB"/>
    <w:rsid w:val="00CF2996"/>
    <w:rsid w:val="00CF5A4E"/>
    <w:rsid w:val="00CF6E1F"/>
    <w:rsid w:val="00CF79C9"/>
    <w:rsid w:val="00D03F45"/>
    <w:rsid w:val="00D06401"/>
    <w:rsid w:val="00D07668"/>
    <w:rsid w:val="00D10B31"/>
    <w:rsid w:val="00D134E1"/>
    <w:rsid w:val="00D17449"/>
    <w:rsid w:val="00D20B12"/>
    <w:rsid w:val="00D20BF6"/>
    <w:rsid w:val="00D20FF9"/>
    <w:rsid w:val="00D22D80"/>
    <w:rsid w:val="00D247F1"/>
    <w:rsid w:val="00D25E27"/>
    <w:rsid w:val="00D310D0"/>
    <w:rsid w:val="00D31E50"/>
    <w:rsid w:val="00D333D6"/>
    <w:rsid w:val="00D36332"/>
    <w:rsid w:val="00D372B2"/>
    <w:rsid w:val="00D3744B"/>
    <w:rsid w:val="00D4028B"/>
    <w:rsid w:val="00D41B65"/>
    <w:rsid w:val="00D43F62"/>
    <w:rsid w:val="00D477D0"/>
    <w:rsid w:val="00D47E49"/>
    <w:rsid w:val="00D517B3"/>
    <w:rsid w:val="00D539BB"/>
    <w:rsid w:val="00D54868"/>
    <w:rsid w:val="00D559B3"/>
    <w:rsid w:val="00D56E9B"/>
    <w:rsid w:val="00D5786B"/>
    <w:rsid w:val="00D60A01"/>
    <w:rsid w:val="00D60E28"/>
    <w:rsid w:val="00D612CD"/>
    <w:rsid w:val="00D61A1B"/>
    <w:rsid w:val="00D61F64"/>
    <w:rsid w:val="00D63C93"/>
    <w:rsid w:val="00D65088"/>
    <w:rsid w:val="00D65457"/>
    <w:rsid w:val="00D6654F"/>
    <w:rsid w:val="00D6744D"/>
    <w:rsid w:val="00D67914"/>
    <w:rsid w:val="00D7065B"/>
    <w:rsid w:val="00D70D51"/>
    <w:rsid w:val="00D7122B"/>
    <w:rsid w:val="00D74974"/>
    <w:rsid w:val="00D77C5C"/>
    <w:rsid w:val="00D81180"/>
    <w:rsid w:val="00D84654"/>
    <w:rsid w:val="00D8753B"/>
    <w:rsid w:val="00D87F38"/>
    <w:rsid w:val="00D9078F"/>
    <w:rsid w:val="00D91C42"/>
    <w:rsid w:val="00D91F2E"/>
    <w:rsid w:val="00D929CF"/>
    <w:rsid w:val="00D9307F"/>
    <w:rsid w:val="00D9326D"/>
    <w:rsid w:val="00D95062"/>
    <w:rsid w:val="00D95A0B"/>
    <w:rsid w:val="00DA6BE4"/>
    <w:rsid w:val="00DA77E7"/>
    <w:rsid w:val="00DB124D"/>
    <w:rsid w:val="00DB1904"/>
    <w:rsid w:val="00DC25CB"/>
    <w:rsid w:val="00DC29F8"/>
    <w:rsid w:val="00DC4572"/>
    <w:rsid w:val="00DC45CC"/>
    <w:rsid w:val="00DC47D8"/>
    <w:rsid w:val="00DC4D95"/>
    <w:rsid w:val="00DC5216"/>
    <w:rsid w:val="00DC52F7"/>
    <w:rsid w:val="00DC58A2"/>
    <w:rsid w:val="00DC6677"/>
    <w:rsid w:val="00DC6AB9"/>
    <w:rsid w:val="00DD29DF"/>
    <w:rsid w:val="00DD6780"/>
    <w:rsid w:val="00DD6917"/>
    <w:rsid w:val="00DD7818"/>
    <w:rsid w:val="00DE1009"/>
    <w:rsid w:val="00DE558A"/>
    <w:rsid w:val="00DE5C8D"/>
    <w:rsid w:val="00DE710B"/>
    <w:rsid w:val="00DE7ECE"/>
    <w:rsid w:val="00DF041C"/>
    <w:rsid w:val="00DF07E4"/>
    <w:rsid w:val="00DF3D0A"/>
    <w:rsid w:val="00DF42D5"/>
    <w:rsid w:val="00DF5095"/>
    <w:rsid w:val="00E0036D"/>
    <w:rsid w:val="00E0057A"/>
    <w:rsid w:val="00E01B50"/>
    <w:rsid w:val="00E01D2A"/>
    <w:rsid w:val="00E01F68"/>
    <w:rsid w:val="00E020A2"/>
    <w:rsid w:val="00E0222E"/>
    <w:rsid w:val="00E02658"/>
    <w:rsid w:val="00E02970"/>
    <w:rsid w:val="00E02984"/>
    <w:rsid w:val="00E043B6"/>
    <w:rsid w:val="00E056FC"/>
    <w:rsid w:val="00E06238"/>
    <w:rsid w:val="00E069BD"/>
    <w:rsid w:val="00E06C12"/>
    <w:rsid w:val="00E14EA9"/>
    <w:rsid w:val="00E1575D"/>
    <w:rsid w:val="00E167EA"/>
    <w:rsid w:val="00E173A8"/>
    <w:rsid w:val="00E22195"/>
    <w:rsid w:val="00E23018"/>
    <w:rsid w:val="00E24DE5"/>
    <w:rsid w:val="00E30237"/>
    <w:rsid w:val="00E33978"/>
    <w:rsid w:val="00E34103"/>
    <w:rsid w:val="00E34C68"/>
    <w:rsid w:val="00E35379"/>
    <w:rsid w:val="00E356CF"/>
    <w:rsid w:val="00E40F32"/>
    <w:rsid w:val="00E41791"/>
    <w:rsid w:val="00E41933"/>
    <w:rsid w:val="00E441E0"/>
    <w:rsid w:val="00E45B4E"/>
    <w:rsid w:val="00E45D79"/>
    <w:rsid w:val="00E476E2"/>
    <w:rsid w:val="00E531BE"/>
    <w:rsid w:val="00E55402"/>
    <w:rsid w:val="00E56F06"/>
    <w:rsid w:val="00E577AD"/>
    <w:rsid w:val="00E600C1"/>
    <w:rsid w:val="00E625F8"/>
    <w:rsid w:val="00E6301C"/>
    <w:rsid w:val="00E66DDB"/>
    <w:rsid w:val="00E66E8E"/>
    <w:rsid w:val="00E72DA7"/>
    <w:rsid w:val="00E74386"/>
    <w:rsid w:val="00E74E5C"/>
    <w:rsid w:val="00E7531B"/>
    <w:rsid w:val="00E75CE9"/>
    <w:rsid w:val="00E7732B"/>
    <w:rsid w:val="00E831BC"/>
    <w:rsid w:val="00E855B4"/>
    <w:rsid w:val="00E86685"/>
    <w:rsid w:val="00E86ADB"/>
    <w:rsid w:val="00E86B29"/>
    <w:rsid w:val="00E86BCE"/>
    <w:rsid w:val="00E8759B"/>
    <w:rsid w:val="00E87DB6"/>
    <w:rsid w:val="00E908D1"/>
    <w:rsid w:val="00E916D8"/>
    <w:rsid w:val="00E92357"/>
    <w:rsid w:val="00E924D3"/>
    <w:rsid w:val="00E93511"/>
    <w:rsid w:val="00E958DC"/>
    <w:rsid w:val="00E979EE"/>
    <w:rsid w:val="00E97E5F"/>
    <w:rsid w:val="00EA0E93"/>
    <w:rsid w:val="00EA3255"/>
    <w:rsid w:val="00EA44B9"/>
    <w:rsid w:val="00EA5E70"/>
    <w:rsid w:val="00EA7607"/>
    <w:rsid w:val="00EA7FCA"/>
    <w:rsid w:val="00EB2596"/>
    <w:rsid w:val="00EB48CE"/>
    <w:rsid w:val="00EC2310"/>
    <w:rsid w:val="00EC4E3C"/>
    <w:rsid w:val="00EC7671"/>
    <w:rsid w:val="00ED1708"/>
    <w:rsid w:val="00ED309A"/>
    <w:rsid w:val="00ED3A36"/>
    <w:rsid w:val="00ED7CE2"/>
    <w:rsid w:val="00EE2ECB"/>
    <w:rsid w:val="00EE4360"/>
    <w:rsid w:val="00EE4668"/>
    <w:rsid w:val="00EE5041"/>
    <w:rsid w:val="00EF0982"/>
    <w:rsid w:val="00EF0C6C"/>
    <w:rsid w:val="00EF1C52"/>
    <w:rsid w:val="00EF2117"/>
    <w:rsid w:val="00EF4471"/>
    <w:rsid w:val="00EF4E77"/>
    <w:rsid w:val="00EF5162"/>
    <w:rsid w:val="00EF6D42"/>
    <w:rsid w:val="00F001AC"/>
    <w:rsid w:val="00F007A7"/>
    <w:rsid w:val="00F029B4"/>
    <w:rsid w:val="00F033AB"/>
    <w:rsid w:val="00F057C5"/>
    <w:rsid w:val="00F1006C"/>
    <w:rsid w:val="00F10710"/>
    <w:rsid w:val="00F1073E"/>
    <w:rsid w:val="00F14128"/>
    <w:rsid w:val="00F166AF"/>
    <w:rsid w:val="00F16EF7"/>
    <w:rsid w:val="00F21AF2"/>
    <w:rsid w:val="00F27BD0"/>
    <w:rsid w:val="00F31734"/>
    <w:rsid w:val="00F32928"/>
    <w:rsid w:val="00F3456A"/>
    <w:rsid w:val="00F35CE3"/>
    <w:rsid w:val="00F402FE"/>
    <w:rsid w:val="00F42BFA"/>
    <w:rsid w:val="00F43718"/>
    <w:rsid w:val="00F43AD4"/>
    <w:rsid w:val="00F517C1"/>
    <w:rsid w:val="00F51BA0"/>
    <w:rsid w:val="00F526E1"/>
    <w:rsid w:val="00F5286A"/>
    <w:rsid w:val="00F537CA"/>
    <w:rsid w:val="00F53998"/>
    <w:rsid w:val="00F55A4C"/>
    <w:rsid w:val="00F577D9"/>
    <w:rsid w:val="00F57A37"/>
    <w:rsid w:val="00F62990"/>
    <w:rsid w:val="00F65765"/>
    <w:rsid w:val="00F679D3"/>
    <w:rsid w:val="00F707DE"/>
    <w:rsid w:val="00F7156A"/>
    <w:rsid w:val="00F71E4A"/>
    <w:rsid w:val="00F72832"/>
    <w:rsid w:val="00F72FAD"/>
    <w:rsid w:val="00F73DA5"/>
    <w:rsid w:val="00F74327"/>
    <w:rsid w:val="00F748C9"/>
    <w:rsid w:val="00F74B66"/>
    <w:rsid w:val="00F76FFC"/>
    <w:rsid w:val="00F80A5B"/>
    <w:rsid w:val="00F8220A"/>
    <w:rsid w:val="00F822BD"/>
    <w:rsid w:val="00F83A3E"/>
    <w:rsid w:val="00F83F70"/>
    <w:rsid w:val="00F83FDA"/>
    <w:rsid w:val="00F86856"/>
    <w:rsid w:val="00F90F04"/>
    <w:rsid w:val="00F955D2"/>
    <w:rsid w:val="00F955E2"/>
    <w:rsid w:val="00F95FE9"/>
    <w:rsid w:val="00F96F3E"/>
    <w:rsid w:val="00F975DA"/>
    <w:rsid w:val="00F9767A"/>
    <w:rsid w:val="00FA1D91"/>
    <w:rsid w:val="00FA1F37"/>
    <w:rsid w:val="00FA3730"/>
    <w:rsid w:val="00FA70B8"/>
    <w:rsid w:val="00FB07A2"/>
    <w:rsid w:val="00FB0B7C"/>
    <w:rsid w:val="00FB3655"/>
    <w:rsid w:val="00FB60C6"/>
    <w:rsid w:val="00FB7A0F"/>
    <w:rsid w:val="00FC0754"/>
    <w:rsid w:val="00FC3EB3"/>
    <w:rsid w:val="00FC4695"/>
    <w:rsid w:val="00FC46EC"/>
    <w:rsid w:val="00FC6AEA"/>
    <w:rsid w:val="00FC745A"/>
    <w:rsid w:val="00FD04FC"/>
    <w:rsid w:val="00FD0F93"/>
    <w:rsid w:val="00FD1195"/>
    <w:rsid w:val="00FD176F"/>
    <w:rsid w:val="00FD1F7E"/>
    <w:rsid w:val="00FD43AD"/>
    <w:rsid w:val="00FD6251"/>
    <w:rsid w:val="00FD66EE"/>
    <w:rsid w:val="00FD6DDE"/>
    <w:rsid w:val="00FE1133"/>
    <w:rsid w:val="00FE2459"/>
    <w:rsid w:val="00FE53E9"/>
    <w:rsid w:val="00FE5457"/>
    <w:rsid w:val="00FE55D5"/>
    <w:rsid w:val="00FE7112"/>
    <w:rsid w:val="00FF2C81"/>
    <w:rsid w:val="00FF3BF7"/>
    <w:rsid w:val="00FF4460"/>
    <w:rsid w:val="00FF4516"/>
    <w:rsid w:val="00FF5690"/>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3304"/>
  <w15:docId w15:val="{83BF7A11-E1D1-41E2-9A3C-88B4EA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rsid w:val="00105E5E"/>
    <w:pPr>
      <w:tabs>
        <w:tab w:val="center" w:pos="4677"/>
        <w:tab w:val="right" w:pos="9355"/>
      </w:tabs>
    </w:pPr>
  </w:style>
  <w:style w:type="character" w:customStyle="1" w:styleId="a7">
    <w:name w:val="Верхній колонтитул Знак"/>
    <w:basedOn w:val="a0"/>
    <w:link w:val="a6"/>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qFormat/>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character" w:customStyle="1" w:styleId="WW8Num17z5">
    <w:name w:val="WW8Num17z5"/>
    <w:rsid w:val="002D1DDD"/>
  </w:style>
  <w:style w:type="paragraph" w:customStyle="1" w:styleId="2f5">
    <w:name w:val="Без интервала2"/>
    <w:uiPriority w:val="99"/>
    <w:rsid w:val="00023792"/>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221">
    <w:name w:val="Основной текст с отступом 22"/>
    <w:basedOn w:val="a"/>
    <w:rsid w:val="00023792"/>
    <w:pPr>
      <w:widowControl/>
      <w:suppressAutoHyphens w:val="0"/>
      <w:autoSpaceDE/>
      <w:spacing w:after="120" w:line="480" w:lineRule="auto"/>
      <w:ind w:left="283"/>
      <w:jc w:val="left"/>
    </w:pPr>
    <w:rPr>
      <w:rFonts w:ascii="Calibri" w:eastAsia="Times New Roman" w:hAnsi="Calibri" w:cs="Calibri"/>
      <w:b w:val="0"/>
      <w:sz w:val="22"/>
      <w:szCs w:val="22"/>
      <w:lang w:val="ru-RU" w:eastAsia="ar-SA" w:bidi="ar-SA"/>
    </w:rPr>
  </w:style>
  <w:style w:type="paragraph" w:customStyle="1" w:styleId="1f1">
    <w:name w:val="Без интервала1"/>
    <w:link w:val="NoSpacingChar"/>
    <w:qFormat/>
    <w:rsid w:val="0002379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NoSpacingChar">
    <w:name w:val="No Spacing Char"/>
    <w:link w:val="1f1"/>
    <w:locked/>
    <w:rsid w:val="00023792"/>
    <w:rPr>
      <w:rFonts w:ascii="Times New Roman CYR" w:eastAsia="Times New Roman" w:hAnsi="Times New Roman CYR" w:cs="Times New Roman CYR"/>
      <w:sz w:val="24"/>
      <w:szCs w:val="24"/>
      <w:lang w:eastAsia="ru-RU"/>
    </w:rPr>
  </w:style>
  <w:style w:type="character" w:customStyle="1" w:styleId="aff1">
    <w:name w:val="Назва Знак"/>
    <w:aliases w:val="Знак4 Знак"/>
    <w:link w:val="aff2"/>
    <w:uiPriority w:val="99"/>
    <w:locked/>
    <w:rsid w:val="00023792"/>
    <w:rPr>
      <w:rFonts w:ascii="Calibri" w:eastAsia="Calibri" w:hAnsi="Calibri"/>
      <w:b/>
      <w:sz w:val="24"/>
      <w:szCs w:val="24"/>
      <w:lang w:eastAsia="ru-RU"/>
    </w:rPr>
  </w:style>
  <w:style w:type="paragraph" w:styleId="aff2">
    <w:name w:val="Title"/>
    <w:aliases w:val="Знак4"/>
    <w:basedOn w:val="a"/>
    <w:link w:val="aff1"/>
    <w:uiPriority w:val="99"/>
    <w:qFormat/>
    <w:rsid w:val="00023792"/>
    <w:pPr>
      <w:widowControl/>
      <w:suppressAutoHyphens w:val="0"/>
      <w:autoSpaceDE/>
    </w:pPr>
    <w:rPr>
      <w:rFonts w:ascii="Calibri" w:eastAsia="Calibri" w:hAnsi="Calibri" w:cstheme="minorBidi"/>
      <w:lang w:val="ru-RU" w:eastAsia="ru-RU" w:bidi="ar-SA"/>
    </w:rPr>
  </w:style>
  <w:style w:type="character" w:customStyle="1" w:styleId="1f2">
    <w:name w:val="Название Знак1"/>
    <w:basedOn w:val="a0"/>
    <w:uiPriority w:val="10"/>
    <w:rsid w:val="00023792"/>
    <w:rPr>
      <w:rFonts w:asciiTheme="majorHAnsi" w:eastAsiaTheme="majorEastAsia" w:hAnsiTheme="majorHAnsi" w:cstheme="majorBidi"/>
      <w:b/>
      <w:color w:val="323E4F" w:themeColor="text2" w:themeShade="BF"/>
      <w:spacing w:val="5"/>
      <w:kern w:val="28"/>
      <w:sz w:val="52"/>
      <w:szCs w:val="52"/>
      <w:lang w:val="uk-UA" w:bidi="en-US"/>
    </w:rPr>
  </w:style>
  <w:style w:type="paragraph" w:styleId="3e">
    <w:name w:val="Body Text Indent 3"/>
    <w:basedOn w:val="a"/>
    <w:link w:val="3f"/>
    <w:rsid w:val="00023792"/>
    <w:pPr>
      <w:widowControl/>
      <w:suppressAutoHyphens w:val="0"/>
      <w:autoSpaceDE/>
      <w:spacing w:after="120"/>
      <w:ind w:left="283"/>
      <w:jc w:val="left"/>
    </w:pPr>
    <w:rPr>
      <w:rFonts w:eastAsia="Calibri"/>
      <w:b w:val="0"/>
      <w:sz w:val="16"/>
      <w:szCs w:val="16"/>
      <w:lang w:val="ru-RU" w:eastAsia="ru-RU" w:bidi="ar-SA"/>
    </w:rPr>
  </w:style>
  <w:style w:type="character" w:customStyle="1" w:styleId="3f">
    <w:name w:val="Основний текст з відступом 3 Знак"/>
    <w:basedOn w:val="a0"/>
    <w:link w:val="3e"/>
    <w:rsid w:val="00023792"/>
    <w:rPr>
      <w:rFonts w:ascii="Times New Roman" w:eastAsia="Calibri" w:hAnsi="Times New Roman" w:cs="Times New Roman"/>
      <w:sz w:val="16"/>
      <w:szCs w:val="16"/>
      <w:lang w:eastAsia="ru-RU"/>
    </w:rPr>
  </w:style>
  <w:style w:type="paragraph" w:customStyle="1" w:styleId="xfmc5">
    <w:name w:val="xfmc5"/>
    <w:basedOn w:val="a"/>
    <w:rsid w:val="00DE710B"/>
    <w:pPr>
      <w:widowControl/>
      <w:suppressAutoHyphens w:val="0"/>
      <w:autoSpaceDE/>
      <w:spacing w:before="100" w:beforeAutospacing="1" w:after="100" w:afterAutospacing="1"/>
      <w:jc w:val="left"/>
    </w:pPr>
    <w:rPr>
      <w:rFonts w:eastAsia="Times New Roman"/>
      <w:b w:val="0"/>
      <w:lang w:eastAsia="uk-UA" w:bidi="ar-SA"/>
    </w:rPr>
  </w:style>
  <w:style w:type="paragraph" w:customStyle="1" w:styleId="xl78">
    <w:name w:val="xl78"/>
    <w:basedOn w:val="a"/>
    <w:rsid w:val="0003652D"/>
    <w:pPr>
      <w:widowControl/>
      <w:suppressAutoHyphens w:val="0"/>
      <w:autoSpaceDE/>
      <w:spacing w:before="100" w:beforeAutospacing="1" w:after="100" w:afterAutospacing="1"/>
      <w:textAlignment w:val="center"/>
    </w:pPr>
    <w:rPr>
      <w:rFonts w:ascii="Calibri" w:eastAsia="Calibri" w:hAnsi="Calibri"/>
      <w:bCs/>
      <w:color w:val="000000"/>
      <w:lang w:val="ru-RU" w:eastAsia="ru-RU" w:bidi="ar-SA"/>
    </w:rPr>
  </w:style>
  <w:style w:type="character" w:customStyle="1" w:styleId="FontStyle47">
    <w:name w:val="Font Style47"/>
    <w:uiPriority w:val="99"/>
    <w:rsid w:val="00935597"/>
    <w:rPr>
      <w:rFonts w:ascii="Arial" w:hAnsi="Arial" w:cs="Arial"/>
      <w:sz w:val="20"/>
      <w:szCs w:val="20"/>
    </w:rPr>
  </w:style>
  <w:style w:type="paragraph" w:customStyle="1" w:styleId="3f0">
    <w:name w:val="Абзац списка3"/>
    <w:basedOn w:val="a"/>
    <w:rsid w:val="007762C3"/>
    <w:pPr>
      <w:widowControl/>
      <w:suppressAutoHyphens w:val="0"/>
      <w:autoSpaceDE/>
      <w:ind w:left="720"/>
      <w:contextualSpacing/>
      <w:jc w:val="left"/>
    </w:pPr>
    <w:rPr>
      <w:rFonts w:eastAsia="Calibri"/>
      <w:b w:val="0"/>
      <w:lang w:eastAsia="uk-UA" w:bidi="ar-SA"/>
    </w:rPr>
  </w:style>
  <w:style w:type="paragraph" w:customStyle="1" w:styleId="xl79">
    <w:name w:val="xl79"/>
    <w:basedOn w:val="a"/>
    <w:rsid w:val="008D39B5"/>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80">
    <w:name w:val="xl80"/>
    <w:basedOn w:val="a"/>
    <w:rsid w:val="008D39B5"/>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81">
    <w:name w:val="xl81"/>
    <w:basedOn w:val="a"/>
    <w:rsid w:val="008D39B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82">
    <w:name w:val="xl82"/>
    <w:basedOn w:val="a"/>
    <w:rsid w:val="008D39B5"/>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83">
    <w:name w:val="xl83"/>
    <w:basedOn w:val="a"/>
    <w:rsid w:val="008D39B5"/>
    <w:pPr>
      <w:widowControl/>
      <w:pBdr>
        <w:top w:val="single" w:sz="4" w:space="0" w:color="auto"/>
        <w:left w:val="single" w:sz="4" w:space="0" w:color="auto"/>
        <w:bottom w:val="single" w:sz="8"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84">
    <w:name w:val="xl84"/>
    <w:basedOn w:val="a"/>
    <w:rsid w:val="008D39B5"/>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85">
    <w:name w:val="xl85"/>
    <w:basedOn w:val="a"/>
    <w:rsid w:val="008D39B5"/>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86">
    <w:name w:val="xl86"/>
    <w:basedOn w:val="a"/>
    <w:rsid w:val="008D39B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87">
    <w:name w:val="xl87"/>
    <w:basedOn w:val="a"/>
    <w:rsid w:val="008D39B5"/>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88">
    <w:name w:val="xl88"/>
    <w:basedOn w:val="a"/>
    <w:rsid w:val="008D39B5"/>
    <w:pPr>
      <w:widowControl/>
      <w:pBdr>
        <w:top w:val="single" w:sz="4" w:space="0" w:color="auto"/>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89">
    <w:name w:val="xl89"/>
    <w:basedOn w:val="a"/>
    <w:rsid w:val="008D39B5"/>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90">
    <w:name w:val="xl90"/>
    <w:basedOn w:val="a"/>
    <w:rsid w:val="008D39B5"/>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91">
    <w:name w:val="xl91"/>
    <w:basedOn w:val="a"/>
    <w:rsid w:val="008D39B5"/>
    <w:pPr>
      <w:widowControl/>
      <w:pBdr>
        <w:top w:val="single" w:sz="4"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92">
    <w:name w:val="xl92"/>
    <w:basedOn w:val="a"/>
    <w:rsid w:val="008D39B5"/>
    <w:pPr>
      <w:widowControl/>
      <w:pBdr>
        <w:top w:val="single" w:sz="4" w:space="0" w:color="auto"/>
        <w:bottom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93">
    <w:name w:val="xl93"/>
    <w:basedOn w:val="a"/>
    <w:rsid w:val="008D39B5"/>
    <w:pPr>
      <w:widowControl/>
      <w:pBdr>
        <w:top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94">
    <w:name w:val="xl94"/>
    <w:basedOn w:val="a"/>
    <w:rsid w:val="008D39B5"/>
    <w:pPr>
      <w:widowControl/>
      <w:pBdr>
        <w:top w:val="single" w:sz="4" w:space="0" w:color="auto"/>
        <w:bottom w:val="single" w:sz="8"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95">
    <w:name w:val="xl95"/>
    <w:basedOn w:val="a"/>
    <w:rsid w:val="008D39B5"/>
    <w:pPr>
      <w:widowControl/>
      <w:pBdr>
        <w:top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96">
    <w:name w:val="xl96"/>
    <w:basedOn w:val="a"/>
    <w:rsid w:val="008D39B5"/>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97">
    <w:name w:val="xl97"/>
    <w:basedOn w:val="a"/>
    <w:rsid w:val="008D39B5"/>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98">
    <w:name w:val="xl98"/>
    <w:basedOn w:val="a"/>
    <w:rsid w:val="008D39B5"/>
    <w:pPr>
      <w:widowControl/>
      <w:pBdr>
        <w:top w:val="single" w:sz="8" w:space="0" w:color="auto"/>
      </w:pBdr>
      <w:suppressAutoHyphens w:val="0"/>
      <w:autoSpaceDE/>
      <w:spacing w:before="100" w:beforeAutospacing="1" w:after="100" w:afterAutospacing="1"/>
      <w:textAlignment w:val="center"/>
    </w:pPr>
    <w:rPr>
      <w:rFonts w:eastAsia="Times New Roman"/>
      <w:bCs/>
      <w:u w:val="single"/>
      <w:lang w:val="ru-RU" w:eastAsia="ru-RU" w:bidi="ar-SA"/>
    </w:rPr>
  </w:style>
  <w:style w:type="paragraph" w:customStyle="1" w:styleId="xl99">
    <w:name w:val="xl99"/>
    <w:basedOn w:val="a"/>
    <w:rsid w:val="008D39B5"/>
    <w:pPr>
      <w:widowControl/>
      <w:pBdr>
        <w:top w:val="single" w:sz="8" w:space="0" w:color="auto"/>
        <w:left w:val="single" w:sz="8" w:space="0" w:color="auto"/>
        <w:bottom w:val="single" w:sz="8"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100">
    <w:name w:val="xl100"/>
    <w:basedOn w:val="a"/>
    <w:rsid w:val="008D39B5"/>
    <w:pPr>
      <w:widowControl/>
      <w:pBdr>
        <w:top w:val="single" w:sz="8" w:space="0" w:color="auto"/>
        <w:bottom w:val="single" w:sz="8"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101">
    <w:name w:val="xl101"/>
    <w:basedOn w:val="a"/>
    <w:rsid w:val="008D39B5"/>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2">
    <w:name w:val="xl102"/>
    <w:basedOn w:val="a"/>
    <w:rsid w:val="008D39B5"/>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3">
    <w:name w:val="xl103"/>
    <w:basedOn w:val="a"/>
    <w:rsid w:val="008D39B5"/>
    <w:pPr>
      <w:widowControl/>
      <w:pBdr>
        <w:top w:val="single" w:sz="8" w:space="0" w:color="auto"/>
        <w:bottom w:val="single" w:sz="4" w:space="0" w:color="auto"/>
        <w:righ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4">
    <w:name w:val="xl104"/>
    <w:basedOn w:val="a"/>
    <w:rsid w:val="008D39B5"/>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5">
    <w:name w:val="xl105"/>
    <w:basedOn w:val="a"/>
    <w:rsid w:val="008D39B5"/>
    <w:pPr>
      <w:widowControl/>
      <w:pBdr>
        <w:bottom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6">
    <w:name w:val="xl106"/>
    <w:basedOn w:val="a"/>
    <w:rsid w:val="008D39B5"/>
    <w:pPr>
      <w:widowControl/>
      <w:pBdr>
        <w:bottom w:val="single" w:sz="4" w:space="0" w:color="auto"/>
        <w:righ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7">
    <w:name w:val="xl107"/>
    <w:basedOn w:val="a"/>
    <w:rsid w:val="008D39B5"/>
    <w:pPr>
      <w:widowControl/>
      <w:pBdr>
        <w:top w:val="single" w:sz="4"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8">
    <w:name w:val="xl108"/>
    <w:basedOn w:val="a"/>
    <w:rsid w:val="008D39B5"/>
    <w:pPr>
      <w:widowControl/>
      <w:pBdr>
        <w:top w:val="single" w:sz="4" w:space="0" w:color="auto"/>
        <w:bottom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09">
    <w:name w:val="xl109"/>
    <w:basedOn w:val="a"/>
    <w:rsid w:val="008D39B5"/>
    <w:pPr>
      <w:widowControl/>
      <w:pBdr>
        <w:top w:val="single" w:sz="4" w:space="0" w:color="auto"/>
        <w:bottom w:val="single" w:sz="4" w:space="0" w:color="auto"/>
        <w:righ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10">
    <w:name w:val="xl110"/>
    <w:basedOn w:val="a"/>
    <w:rsid w:val="008D39B5"/>
    <w:pPr>
      <w:widowControl/>
      <w:pBdr>
        <w:top w:val="single" w:sz="4" w:space="0" w:color="auto"/>
        <w:left w:val="single" w:sz="8"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111">
    <w:name w:val="xl111"/>
    <w:basedOn w:val="a"/>
    <w:rsid w:val="008D39B5"/>
    <w:pPr>
      <w:widowControl/>
      <w:pBdr>
        <w:top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112">
    <w:name w:val="xl112"/>
    <w:basedOn w:val="a"/>
    <w:rsid w:val="008D39B5"/>
    <w:pPr>
      <w:widowControl/>
      <w:pBdr>
        <w:top w:val="single" w:sz="4" w:space="0" w:color="auto"/>
        <w:right w:val="single" w:sz="8"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113">
    <w:name w:val="xl113"/>
    <w:basedOn w:val="a"/>
    <w:rsid w:val="008D39B5"/>
    <w:pPr>
      <w:widowControl/>
      <w:pBdr>
        <w:left w:val="single" w:sz="8" w:space="0" w:color="auto"/>
        <w:bottom w:val="single" w:sz="8"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114">
    <w:name w:val="xl114"/>
    <w:basedOn w:val="a"/>
    <w:rsid w:val="008D39B5"/>
    <w:pPr>
      <w:widowControl/>
      <w:pBdr>
        <w:bottom w:val="single" w:sz="8"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115">
    <w:name w:val="xl115"/>
    <w:basedOn w:val="a"/>
    <w:rsid w:val="008D39B5"/>
    <w:pPr>
      <w:widowControl/>
      <w:suppressAutoHyphens w:val="0"/>
      <w:autoSpaceDE/>
      <w:spacing w:before="100" w:beforeAutospacing="1" w:after="100" w:afterAutospacing="1"/>
      <w:textAlignment w:val="center"/>
    </w:pPr>
    <w:rPr>
      <w:rFonts w:eastAsia="Times New Roman"/>
      <w:bCs/>
      <w:u w:val="single"/>
      <w:lang w:val="ru-RU" w:eastAsia="ru-RU" w:bidi="ar-SA"/>
    </w:rPr>
  </w:style>
  <w:style w:type="paragraph" w:customStyle="1" w:styleId="xl116">
    <w:name w:val="xl116"/>
    <w:basedOn w:val="a"/>
    <w:rsid w:val="008D39B5"/>
    <w:pPr>
      <w:widowControl/>
      <w:pBdr>
        <w:top w:val="single" w:sz="8" w:space="0" w:color="auto"/>
        <w:bottom w:val="single" w:sz="8" w:space="0" w:color="auto"/>
      </w:pBdr>
      <w:suppressAutoHyphens w:val="0"/>
      <w:autoSpaceDE/>
      <w:spacing w:before="100" w:beforeAutospacing="1" w:after="100" w:afterAutospacing="1"/>
      <w:textAlignment w:val="center"/>
    </w:pPr>
    <w:rPr>
      <w:rFonts w:eastAsia="Times New Roman"/>
      <w:bCs/>
      <w:u w:val="single"/>
      <w:lang w:val="ru-RU" w:eastAsia="ru-RU" w:bidi="ar-SA"/>
    </w:rPr>
  </w:style>
  <w:style w:type="paragraph" w:customStyle="1" w:styleId="xl117">
    <w:name w:val="xl117"/>
    <w:basedOn w:val="a"/>
    <w:rsid w:val="008D39B5"/>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18">
    <w:name w:val="xl118"/>
    <w:basedOn w:val="a"/>
    <w:rsid w:val="008D39B5"/>
    <w:pPr>
      <w:widowControl/>
      <w:pBdr>
        <w:top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19">
    <w:name w:val="xl119"/>
    <w:basedOn w:val="a"/>
    <w:rsid w:val="008D39B5"/>
    <w:pPr>
      <w:widowControl/>
      <w:pBdr>
        <w:top w:val="single" w:sz="8" w:space="0" w:color="auto"/>
        <w:left w:val="single" w:sz="4" w:space="0" w:color="auto"/>
        <w:bottom w:val="single" w:sz="8" w:space="0" w:color="auto"/>
      </w:pBdr>
      <w:suppressAutoHyphens w:val="0"/>
      <w:autoSpaceDE/>
      <w:spacing w:before="100" w:beforeAutospacing="1" w:after="100" w:afterAutospacing="1"/>
      <w:jc w:val="right"/>
      <w:textAlignment w:val="center"/>
    </w:pPr>
    <w:rPr>
      <w:rFonts w:eastAsia="Times New Roman"/>
      <w:bCs/>
      <w:lang w:val="ru-RU" w:eastAsia="ru-RU" w:bidi="ar-SA"/>
    </w:rPr>
  </w:style>
  <w:style w:type="paragraph" w:customStyle="1" w:styleId="xl120">
    <w:name w:val="xl120"/>
    <w:basedOn w:val="a"/>
    <w:rsid w:val="008D39B5"/>
    <w:pPr>
      <w:widowControl/>
      <w:pBdr>
        <w:top w:val="single" w:sz="4" w:space="0" w:color="auto"/>
        <w:lef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21">
    <w:name w:val="xl121"/>
    <w:basedOn w:val="a"/>
    <w:rsid w:val="008D39B5"/>
    <w:pPr>
      <w:widowControl/>
      <w:pBdr>
        <w:top w:val="single" w:sz="4"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22">
    <w:name w:val="xl122"/>
    <w:basedOn w:val="a"/>
    <w:rsid w:val="008D39B5"/>
    <w:pPr>
      <w:widowControl/>
      <w:pBdr>
        <w:top w:val="single" w:sz="4" w:space="0" w:color="auto"/>
        <w:right w:val="single" w:sz="8" w:space="0" w:color="auto"/>
      </w:pBdr>
      <w:suppressAutoHyphens w:val="0"/>
      <w:autoSpaceDE/>
      <w:spacing w:before="100" w:beforeAutospacing="1" w:after="100" w:afterAutospacing="1"/>
      <w:textAlignment w:val="center"/>
    </w:pPr>
    <w:rPr>
      <w:rFonts w:eastAsia="Times New Roman"/>
      <w:bCs/>
      <w:lang w:val="ru-RU" w:eastAsia="ru-RU" w:bidi="ar-SA"/>
    </w:rPr>
  </w:style>
  <w:style w:type="paragraph" w:customStyle="1" w:styleId="xl123">
    <w:name w:val="xl123"/>
    <w:basedOn w:val="a"/>
    <w:rsid w:val="008D39B5"/>
    <w:pPr>
      <w:widowControl/>
      <w:pBdr>
        <w:top w:val="single" w:sz="4" w:space="0" w:color="auto"/>
        <w:left w:val="single" w:sz="8"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124">
    <w:name w:val="xl124"/>
    <w:basedOn w:val="a"/>
    <w:rsid w:val="008D39B5"/>
    <w:pPr>
      <w:widowControl/>
      <w:pBdr>
        <w:left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125">
    <w:name w:val="xl125"/>
    <w:basedOn w:val="a"/>
    <w:rsid w:val="008D39B5"/>
    <w:pPr>
      <w:widowControl/>
      <w:pBdr>
        <w:top w:val="single" w:sz="4" w:space="0" w:color="auto"/>
        <w:left w:val="single" w:sz="8" w:space="0" w:color="auto"/>
        <w:right w:val="single" w:sz="4" w:space="0" w:color="auto"/>
      </w:pBdr>
      <w:suppressAutoHyphens w:val="0"/>
      <w:autoSpaceDE/>
      <w:spacing w:before="100" w:beforeAutospacing="1" w:after="100" w:afterAutospacing="1"/>
      <w:jc w:val="left"/>
      <w:textAlignment w:val="center"/>
    </w:pPr>
    <w:rPr>
      <w:rFonts w:eastAsia="Times New Roman"/>
      <w:b w:val="0"/>
      <w:lang w:val="ru-RU" w:eastAsia="ru-RU" w:bidi="ar-SA"/>
    </w:rPr>
  </w:style>
  <w:style w:type="paragraph" w:customStyle="1" w:styleId="xl126">
    <w:name w:val="xl126"/>
    <w:basedOn w:val="a"/>
    <w:rsid w:val="008D39B5"/>
    <w:pPr>
      <w:widowControl/>
      <w:pBdr>
        <w:left w:val="single" w:sz="8"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xl127">
    <w:name w:val="xl127"/>
    <w:basedOn w:val="a"/>
    <w:rsid w:val="008D39B5"/>
    <w:pPr>
      <w:widowControl/>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eastAsia="Times New Roman"/>
      <w:b w:val="0"/>
      <w:lang w:val="ru-RU" w:eastAsia="ru-RU" w:bidi="ar-SA"/>
    </w:rPr>
  </w:style>
  <w:style w:type="paragraph" w:customStyle="1" w:styleId="TableParagraph">
    <w:name w:val="Table Paragraph"/>
    <w:basedOn w:val="a"/>
    <w:uiPriority w:val="1"/>
    <w:qFormat/>
    <w:rsid w:val="003C75A0"/>
    <w:pPr>
      <w:suppressAutoHyphens w:val="0"/>
      <w:autoSpaceDN w:val="0"/>
      <w:ind w:left="86"/>
      <w:jc w:val="left"/>
    </w:pPr>
    <w:rPr>
      <w:rFonts w:eastAsia="Times New Roman"/>
      <w:b w:val="0"/>
      <w:sz w:val="22"/>
      <w:szCs w:val="22"/>
      <w:lang w:bidi="ar-SA"/>
    </w:rPr>
  </w:style>
  <w:style w:type="table" w:customStyle="1" w:styleId="4b">
    <w:name w:val="Сетка таблицы4"/>
    <w:basedOn w:val="a1"/>
    <w:next w:val="aa"/>
    <w:uiPriority w:val="59"/>
    <w:rsid w:val="003C75A0"/>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20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5693647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424909431">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1.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 TargetMode="External"/><Relationship Id="rId37" Type="http://schemas.openxmlformats.org/officeDocument/2006/relationships/hyperlink" Target="https://zakon.rada.gov.ua/laws/show/922-19"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435-15" TargetMode="External"/><Relationship Id="rId30" Type="http://schemas.openxmlformats.org/officeDocument/2006/relationships/hyperlink" Target="https://vytiah.mvs.gov.ua/" TargetMode="External"/><Relationship Id="rId35" Type="http://schemas.openxmlformats.org/officeDocument/2006/relationships/hyperlink" Target="https://zakon.rada.gov.ua/laws/show/922-19" TargetMode="External"/><Relationship Id="rId8" Type="http://schemas.openxmlformats.org/officeDocument/2006/relationships/hyperlink" Target="http://zakon5.rada.gov.ua/laws/show/922-19/print1446483030158064"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3453-FAD6-448D-BD52-537CF4E4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43</Pages>
  <Words>78543</Words>
  <Characters>44771</Characters>
  <Application>Microsoft Office Word</Application>
  <DocSecurity>0</DocSecurity>
  <Lines>373</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Бухгалтерія</dc:creator>
  <cp:lastModifiedBy>Бухгалтерія</cp:lastModifiedBy>
  <cp:revision>3</cp:revision>
  <cp:lastPrinted>2024-02-15T11:23:00Z</cp:lastPrinted>
  <dcterms:created xsi:type="dcterms:W3CDTF">2024-02-15T08:33:00Z</dcterms:created>
  <dcterms:modified xsi:type="dcterms:W3CDTF">2024-02-15T13:05:00Z</dcterms:modified>
</cp:coreProperties>
</file>