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14:paraId="635395FC" w14:textId="77777777" w:rsidTr="0003143F">
        <w:tc>
          <w:tcPr>
            <w:tcW w:w="4923" w:type="dxa"/>
            <w:tcBorders>
              <w:top w:val="nil"/>
              <w:left w:val="nil"/>
              <w:bottom w:val="nil"/>
              <w:right w:val="nil"/>
            </w:tcBorders>
          </w:tcPr>
          <w:p w14:paraId="1D6955B2"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6D0948C8" w14:textId="77777777"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183A0690" w14:textId="50BA9D17"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051A76FE" w14:textId="4C633E4B" w:rsidR="006123E8" w:rsidRPr="008B5D4D" w:rsidRDefault="00B87F1D" w:rsidP="00994AE3">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5C1F21" w:rsidRPr="002159AD">
              <w:rPr>
                <w:rFonts w:ascii="Times New Roman" w:hAnsi="Times New Roman"/>
                <w:b/>
                <w:bCs/>
                <w:sz w:val="24"/>
                <w:szCs w:val="24"/>
              </w:rPr>
              <w:t>22</w:t>
            </w:r>
            <w:r w:rsidR="006123E8" w:rsidRPr="008B5D4D">
              <w:rPr>
                <w:rFonts w:ascii="Times New Roman" w:hAnsi="Times New Roman"/>
                <w:b/>
                <w:bCs/>
                <w:sz w:val="24"/>
                <w:szCs w:val="24"/>
                <w:lang w:val="uk-UA"/>
              </w:rPr>
              <w:t xml:space="preserve"> від </w:t>
            </w:r>
            <w:r w:rsidR="005C1F21" w:rsidRPr="002159AD">
              <w:rPr>
                <w:rFonts w:ascii="Times New Roman" w:hAnsi="Times New Roman"/>
                <w:b/>
                <w:bCs/>
                <w:sz w:val="24"/>
                <w:szCs w:val="24"/>
              </w:rPr>
              <w:t>20</w:t>
            </w:r>
            <w:r w:rsidR="00475F5A" w:rsidRPr="008B5D4D">
              <w:rPr>
                <w:rFonts w:ascii="Times New Roman" w:hAnsi="Times New Roman"/>
                <w:b/>
                <w:bCs/>
                <w:sz w:val="24"/>
                <w:szCs w:val="24"/>
                <w:lang w:val="uk-UA"/>
              </w:rPr>
              <w:t>.</w:t>
            </w:r>
            <w:r w:rsidR="0003143F">
              <w:rPr>
                <w:rFonts w:ascii="Times New Roman" w:hAnsi="Times New Roman"/>
                <w:b/>
                <w:bCs/>
                <w:sz w:val="24"/>
                <w:szCs w:val="24"/>
                <w:lang w:val="uk-UA"/>
              </w:rPr>
              <w:t>1</w:t>
            </w:r>
            <w:r w:rsidR="00442B97">
              <w:rPr>
                <w:rFonts w:ascii="Times New Roman" w:hAnsi="Times New Roman"/>
                <w:b/>
                <w:bCs/>
                <w:sz w:val="24"/>
                <w:szCs w:val="24"/>
                <w:lang w:val="uk-UA"/>
              </w:rPr>
              <w:t>2</w:t>
            </w:r>
            <w:r w:rsidR="0008373C" w:rsidRPr="008B5D4D">
              <w:rPr>
                <w:rFonts w:ascii="Times New Roman" w:hAnsi="Times New Roman"/>
                <w:b/>
                <w:bCs/>
                <w:sz w:val="24"/>
                <w:szCs w:val="24"/>
                <w:lang w:val="uk-UA"/>
              </w:rPr>
              <w:t>.</w:t>
            </w:r>
            <w:r w:rsidR="006123E8" w:rsidRPr="008B5D4D">
              <w:rPr>
                <w:rFonts w:ascii="Times New Roman" w:hAnsi="Times New Roman"/>
                <w:b/>
                <w:bCs/>
                <w:sz w:val="24"/>
                <w:szCs w:val="24"/>
                <w:lang w:val="uk-UA"/>
              </w:rPr>
              <w:t>2023 року</w:t>
            </w:r>
          </w:p>
        </w:tc>
      </w:tr>
      <w:tr w:rsidR="006123E8" w:rsidRPr="008B5D4D" w14:paraId="5F6FFBBF" w14:textId="77777777" w:rsidTr="0003143F">
        <w:tc>
          <w:tcPr>
            <w:tcW w:w="4923" w:type="dxa"/>
            <w:tcBorders>
              <w:top w:val="nil"/>
              <w:left w:val="nil"/>
              <w:bottom w:val="nil"/>
              <w:right w:val="nil"/>
            </w:tcBorders>
          </w:tcPr>
          <w:p w14:paraId="650B8783"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065AAB73" w14:textId="27DC2CF5"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14:paraId="5B71E8C9" w14:textId="77777777" w:rsidTr="0003143F">
        <w:tc>
          <w:tcPr>
            <w:tcW w:w="4923" w:type="dxa"/>
            <w:tcBorders>
              <w:top w:val="nil"/>
              <w:left w:val="nil"/>
              <w:bottom w:val="nil"/>
              <w:right w:val="nil"/>
            </w:tcBorders>
          </w:tcPr>
          <w:p w14:paraId="6619A53A"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6123E8" w:rsidRPr="008B5D4D" w:rsidRDefault="006123E8">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36FD0BB1" w14:textId="77777777" w:rsidR="00591B1C" w:rsidRPr="00320E4F" w:rsidRDefault="00591B1C" w:rsidP="00591B1C">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14:paraId="24B648F7" w14:textId="77777777" w:rsidR="00591B1C" w:rsidRPr="00320E4F" w:rsidRDefault="00591B1C" w:rsidP="00591B1C">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14:paraId="0019E009" w14:textId="77777777" w:rsidR="00591B1C" w:rsidRPr="00320E4F" w:rsidRDefault="00591B1C" w:rsidP="00591B1C">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tbl>
      <w:tblPr>
        <w:tblW w:w="9847" w:type="dxa"/>
        <w:jc w:val="center"/>
        <w:tblLayout w:type="fixed"/>
        <w:tblLook w:val="0000" w:firstRow="0" w:lastRow="0" w:firstColumn="0" w:lastColumn="0" w:noHBand="0" w:noVBand="0"/>
      </w:tblPr>
      <w:tblGrid>
        <w:gridCol w:w="9847"/>
      </w:tblGrid>
      <w:tr w:rsidR="00BE1416" w:rsidRPr="00320E4F" w14:paraId="4C8228E7" w14:textId="77777777" w:rsidTr="00320E4F">
        <w:trPr>
          <w:jc w:val="center"/>
        </w:trPr>
        <w:tc>
          <w:tcPr>
            <w:tcW w:w="9847" w:type="dxa"/>
            <w:tcBorders>
              <w:top w:val="nil"/>
              <w:left w:val="nil"/>
              <w:bottom w:val="nil"/>
              <w:right w:val="nil"/>
            </w:tcBorders>
          </w:tcPr>
          <w:p w14:paraId="5721F35D" w14:textId="28C3964D" w:rsidR="00320E4F" w:rsidRPr="00320E4F" w:rsidRDefault="00320E4F" w:rsidP="00320E4F">
            <w:pPr>
              <w:spacing w:after="0" w:line="240" w:lineRule="auto"/>
              <w:jc w:val="center"/>
              <w:rPr>
                <w:rFonts w:ascii="Times New Roman" w:hAnsi="Times New Roman" w:cs="Times New Roman"/>
                <w:b/>
                <w:bCs/>
                <w:sz w:val="40"/>
                <w:szCs w:val="40"/>
                <w:lang w:val="uk-UA"/>
              </w:rPr>
            </w:pPr>
          </w:p>
        </w:tc>
      </w:tr>
    </w:tbl>
    <w:p w14:paraId="219D0695" w14:textId="38DF70B5" w:rsidR="00204FBD" w:rsidRPr="002159AD" w:rsidRDefault="007077B9" w:rsidP="00204FBD">
      <w:pPr>
        <w:spacing w:after="0"/>
        <w:jc w:val="center"/>
        <w:rPr>
          <w:rFonts w:ascii="Times New Roman" w:hAnsi="Times New Roman" w:cs="Times New Roman"/>
          <w:b/>
          <w:sz w:val="40"/>
          <w:szCs w:val="40"/>
          <w:lang w:bidi="he-IL"/>
        </w:rPr>
      </w:pPr>
      <w:r w:rsidRPr="002159AD">
        <w:rPr>
          <w:rFonts w:ascii="Times New Roman" w:eastAsia="Times New Roman" w:hAnsi="Times New Roman" w:cs="Times New Roman"/>
          <w:b/>
          <w:sz w:val="40"/>
          <w:szCs w:val="40"/>
          <w:lang w:val="uk-UA" w:eastAsia="ru-RU"/>
        </w:rPr>
        <w:t>ДК 021:2015  код 45230000-8  Будівництво</w:t>
      </w:r>
      <w:r w:rsidRPr="002159AD">
        <w:rPr>
          <w:b/>
          <w:sz w:val="40"/>
          <w:szCs w:val="40"/>
        </w:rPr>
        <w:t xml:space="preserve"> </w:t>
      </w:r>
      <w:r w:rsidRPr="002159AD">
        <w:rPr>
          <w:rFonts w:ascii="Times New Roman" w:eastAsia="Times New Roman" w:hAnsi="Times New Roman" w:cs="Times New Roman"/>
          <w:b/>
          <w:sz w:val="40"/>
          <w:szCs w:val="40"/>
          <w:lang w:val="uk-UA" w:eastAsia="ru-RU"/>
        </w:rPr>
        <w:t>трубопроводів, ліній зв’язку та електропередач, шосе, доріг, аеродромів і залізничних доріг; вирівнювання поверхонь.</w:t>
      </w:r>
      <w:r w:rsidR="0005230B" w:rsidRPr="002159AD">
        <w:rPr>
          <w:rFonts w:ascii="Times New Roman" w:eastAsia="Times New Roman" w:hAnsi="Times New Roman" w:cs="Times New Roman"/>
          <w:b/>
          <w:sz w:val="40"/>
          <w:szCs w:val="40"/>
          <w:lang w:eastAsia="ru-RU"/>
        </w:rPr>
        <w:t xml:space="preserve"> </w:t>
      </w:r>
      <w:r w:rsidRPr="002159AD">
        <w:rPr>
          <w:rFonts w:ascii="Times New Roman" w:eastAsia="Times New Roman" w:hAnsi="Times New Roman" w:cs="Times New Roman"/>
          <w:b/>
          <w:sz w:val="40"/>
          <w:szCs w:val="40"/>
          <w:lang w:val="uk-UA" w:eastAsia="ru-RU"/>
        </w:rPr>
        <w:t>(</w:t>
      </w:r>
      <w:r w:rsidR="00204FBD" w:rsidRPr="002159AD">
        <w:rPr>
          <w:rFonts w:ascii="Times New Roman" w:hAnsi="Times New Roman" w:cs="Times New Roman"/>
          <w:b/>
          <w:sz w:val="40"/>
          <w:szCs w:val="40"/>
          <w:lang w:bidi="he-IL"/>
        </w:rPr>
        <w:t>Технічне переоснащення ОІК АСДК Погребищенської дільниці  Вінницьких Східних ЕМ. ПС 35/10 кВ «Мончин</w:t>
      </w:r>
      <w:r w:rsidR="00F42B5C">
        <w:rPr>
          <w:rFonts w:ascii="Times New Roman" w:hAnsi="Times New Roman" w:cs="Times New Roman"/>
          <w:b/>
          <w:sz w:val="40"/>
          <w:szCs w:val="40"/>
          <w:lang w:val="uk-UA" w:bidi="he-IL"/>
        </w:rPr>
        <w:t>»</w:t>
      </w:r>
      <w:r w:rsidR="00204FBD" w:rsidRPr="002159AD">
        <w:rPr>
          <w:rFonts w:ascii="Times New Roman" w:hAnsi="Times New Roman" w:cs="Times New Roman"/>
          <w:b/>
          <w:sz w:val="40"/>
          <w:szCs w:val="40"/>
          <w:lang w:bidi="he-IL"/>
        </w:rPr>
        <w:t xml:space="preserve">) </w:t>
      </w:r>
    </w:p>
    <w:p w14:paraId="755A5015" w14:textId="77777777" w:rsidR="00204FBD" w:rsidRPr="002159AD" w:rsidRDefault="00204FBD" w:rsidP="00204FBD">
      <w:pPr>
        <w:spacing w:after="0"/>
        <w:jc w:val="center"/>
        <w:rPr>
          <w:rFonts w:ascii="Times New Roman" w:hAnsi="Times New Roman" w:cs="Times New Roman"/>
          <w:i/>
          <w:sz w:val="36"/>
          <w:szCs w:val="36"/>
        </w:rPr>
      </w:pPr>
      <w:r w:rsidRPr="002159AD">
        <w:rPr>
          <w:rFonts w:ascii="Times New Roman" w:hAnsi="Times New Roman" w:cs="Times New Roman"/>
          <w:sz w:val="36"/>
          <w:szCs w:val="36"/>
          <w:lang w:bidi="he-IL"/>
        </w:rPr>
        <w:t>(</w:t>
      </w:r>
      <w:r w:rsidRPr="002159AD">
        <w:rPr>
          <w:rFonts w:ascii="Times New Roman" w:hAnsi="Times New Roman" w:cs="Times New Roman"/>
          <w:i/>
          <w:sz w:val="36"/>
          <w:szCs w:val="36"/>
        </w:rPr>
        <w:t xml:space="preserve">Інвестиційна програма АТ «ВІННИЦЯОБЛЕНЕРГО» </w:t>
      </w:r>
    </w:p>
    <w:p w14:paraId="7A8A6D50" w14:textId="24BF2533" w:rsidR="00320E4F" w:rsidRPr="002159AD" w:rsidRDefault="00204FBD" w:rsidP="00204FBD">
      <w:pPr>
        <w:spacing w:after="0"/>
        <w:jc w:val="center"/>
        <w:rPr>
          <w:rFonts w:ascii="Times New Roman" w:eastAsia="Calibri" w:hAnsi="Times New Roman" w:cs="Times New Roman"/>
          <w:sz w:val="40"/>
          <w:szCs w:val="40"/>
        </w:rPr>
      </w:pPr>
      <w:r w:rsidRPr="002159AD">
        <w:rPr>
          <w:rFonts w:ascii="Times New Roman" w:hAnsi="Times New Roman" w:cs="Times New Roman"/>
          <w:i/>
          <w:sz w:val="36"/>
          <w:szCs w:val="36"/>
        </w:rPr>
        <w:t>2024 р.</w:t>
      </w:r>
      <w:r w:rsidRPr="002159AD">
        <w:rPr>
          <w:rFonts w:ascii="Times New Roman" w:hAnsi="Times New Roman" w:cs="Times New Roman"/>
          <w:bCs/>
          <w:i/>
          <w:iCs/>
          <w:sz w:val="36"/>
          <w:szCs w:val="36"/>
        </w:rPr>
        <w:t xml:space="preserve"> (проєкт)</w:t>
      </w:r>
      <w:r w:rsidRPr="002159AD">
        <w:rPr>
          <w:rFonts w:ascii="Times New Roman" w:hAnsi="Times New Roman" w:cs="Times New Roman"/>
          <w:i/>
          <w:sz w:val="36"/>
          <w:szCs w:val="36"/>
        </w:rPr>
        <w:t xml:space="preserve"> </w:t>
      </w:r>
      <w:r w:rsidRPr="002159AD">
        <w:rPr>
          <w:rFonts w:ascii="Times New Roman" w:hAnsi="Times New Roman" w:cs="Times New Roman"/>
          <w:i/>
          <w:sz w:val="36"/>
          <w:szCs w:val="36"/>
          <w:lang w:val="en-US"/>
        </w:rPr>
        <w:t>II</w:t>
      </w:r>
      <w:r w:rsidRPr="002159AD">
        <w:rPr>
          <w:rFonts w:ascii="Times New Roman" w:hAnsi="Times New Roman" w:cs="Times New Roman"/>
          <w:i/>
          <w:sz w:val="36"/>
          <w:szCs w:val="36"/>
        </w:rPr>
        <w:t>І розділ, п.1.2.1.2.</w:t>
      </w:r>
      <w:r w:rsidRPr="002159AD">
        <w:rPr>
          <w:rFonts w:ascii="Times New Roman" w:hAnsi="Times New Roman" w:cs="Times New Roman"/>
          <w:bCs/>
          <w:i/>
          <w:iCs/>
          <w:sz w:val="36"/>
          <w:szCs w:val="36"/>
        </w:rPr>
        <w:t>)</w:t>
      </w:r>
      <w:r w:rsidRPr="002159AD">
        <w:rPr>
          <w:rFonts w:ascii="Times New Roman" w:hAnsi="Times New Roman" w:cs="Times New Roman"/>
          <w:sz w:val="40"/>
          <w:szCs w:val="40"/>
        </w:rPr>
        <w:t xml:space="preserve"> </w:t>
      </w:r>
      <w:r w:rsidR="0005230B" w:rsidRPr="002159AD">
        <w:rPr>
          <w:rFonts w:ascii="Times New Roman" w:eastAsia="Calibri" w:hAnsi="Times New Roman" w:cs="Times New Roman"/>
          <w:sz w:val="40"/>
          <w:szCs w:val="40"/>
        </w:rPr>
        <w:t xml:space="preserve"> </w:t>
      </w:r>
    </w:p>
    <w:p w14:paraId="2B9096F1" w14:textId="77777777" w:rsidR="00320E4F" w:rsidRPr="002159AD" w:rsidRDefault="00320E4F" w:rsidP="00320E4F">
      <w:pPr>
        <w:pStyle w:val="HTML"/>
        <w:jc w:val="center"/>
        <w:rPr>
          <w:rFonts w:ascii="Times New Roman" w:hAnsi="Times New Roman" w:cs="Times New Roman"/>
          <w:b/>
          <w:sz w:val="24"/>
          <w:szCs w:val="24"/>
        </w:rPr>
      </w:pPr>
    </w:p>
    <w:p w14:paraId="23D5A186" w14:textId="77777777" w:rsidR="0003143F" w:rsidRPr="002159AD" w:rsidRDefault="0003143F" w:rsidP="006123E8">
      <w:pPr>
        <w:pStyle w:val="HTML"/>
        <w:rPr>
          <w:rFonts w:ascii="Times New Roman" w:hAnsi="Times New Roman" w:cs="Times New Roman"/>
          <w:b/>
          <w:sz w:val="24"/>
          <w:szCs w:val="24"/>
        </w:rPr>
      </w:pPr>
    </w:p>
    <w:p w14:paraId="55A26141" w14:textId="77777777" w:rsidR="0003143F" w:rsidRPr="008B5D4D" w:rsidRDefault="0003143F" w:rsidP="006123E8">
      <w:pPr>
        <w:pStyle w:val="HTML"/>
        <w:rPr>
          <w:rFonts w:ascii="Times New Roman" w:hAnsi="Times New Roman" w:cs="Times New Roman"/>
          <w:b/>
          <w:sz w:val="24"/>
          <w:szCs w:val="24"/>
        </w:rPr>
      </w:pPr>
    </w:p>
    <w:p w14:paraId="778857F9" w14:textId="77777777"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4F8EC7F" w14:textId="77777777"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BA119EA"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2D7E1F69" w:rsidR="006123E8" w:rsidRPr="00534952"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sidRPr="00534952">
        <w:rPr>
          <w:rFonts w:ascii="Times New Roman" w:hAnsi="Times New Roman"/>
          <w:b/>
          <w:bCs/>
          <w:sz w:val="28"/>
          <w:szCs w:val="28"/>
          <w:lang w:val="uk-UA"/>
        </w:rPr>
        <w:t>м. Вінниця – 2023</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25FAC4BA" w14:textId="77777777" w:rsidR="006123E8" w:rsidRPr="008B5D4D"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7"/>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F42B5C"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750989C5" w14:textId="77777777" w:rsidR="00D3282B" w:rsidRPr="00F42B5C" w:rsidRDefault="00D3282B" w:rsidP="000520D6">
            <w:pPr>
              <w:autoSpaceDE w:val="0"/>
              <w:autoSpaceDN w:val="0"/>
              <w:adjustRightInd w:val="0"/>
              <w:spacing w:after="0" w:line="240" w:lineRule="auto"/>
              <w:rPr>
                <w:rFonts w:ascii="Times New Roman" w:hAnsi="Times New Roman" w:cs="Times New Roman"/>
                <w:color w:val="000000"/>
                <w:sz w:val="24"/>
                <w:szCs w:val="24"/>
              </w:rPr>
            </w:pPr>
            <w:r w:rsidRPr="00C01F94">
              <w:rPr>
                <w:rFonts w:ascii="Times New Roman" w:hAnsi="Times New Roman" w:cs="Times New Roman"/>
                <w:sz w:val="24"/>
                <w:szCs w:val="24"/>
              </w:rPr>
              <w:t>-</w:t>
            </w:r>
            <w:r w:rsidRPr="00C01F94">
              <w:rPr>
                <w:rFonts w:ascii="Times New Roman" w:hAnsi="Times New Roman" w:cs="Times New Roman"/>
                <w:sz w:val="24"/>
                <w:szCs w:val="24"/>
                <w:lang w:val="uk-UA"/>
              </w:rPr>
              <w:t xml:space="preserve"> </w:t>
            </w:r>
            <w:r w:rsidRPr="00695BD1">
              <w:rPr>
                <w:rFonts w:ascii="Times New Roman" w:hAnsi="Times New Roman" w:cs="Times New Roman"/>
                <w:sz w:val="24"/>
                <w:szCs w:val="24"/>
                <w:lang w:val="uk-UA"/>
              </w:rPr>
              <w:t>Кривешко Олександр Віталійович</w:t>
            </w:r>
            <w:r w:rsidRPr="00695BD1">
              <w:rPr>
                <w:rFonts w:ascii="Times New Roman" w:hAnsi="Times New Roman" w:cs="Times New Roman"/>
                <w:color w:val="000000"/>
                <w:sz w:val="24"/>
                <w:szCs w:val="24"/>
              </w:rPr>
              <w:t>,</w:t>
            </w:r>
            <w:r w:rsidRPr="00695BD1">
              <w:rPr>
                <w:rFonts w:ascii="Times New Roman" w:hAnsi="Times New Roman" w:cs="Times New Roman"/>
                <w:sz w:val="24"/>
                <w:szCs w:val="24"/>
              </w:rPr>
              <w:t xml:space="preserve"> н</w:t>
            </w:r>
            <w:r w:rsidRPr="00695BD1">
              <w:rPr>
                <w:rFonts w:ascii="Times New Roman" w:hAnsi="Times New Roman" w:cs="Times New Roman"/>
                <w:sz w:val="24"/>
                <w:szCs w:val="24"/>
                <w:lang w:eastAsia="zh-CN"/>
              </w:rPr>
              <w:t xml:space="preserve">ачальник служби </w:t>
            </w:r>
            <w:r w:rsidRPr="00695BD1">
              <w:rPr>
                <w:rFonts w:ascii="Times New Roman" w:hAnsi="Times New Roman" w:cs="Times New Roman"/>
                <w:sz w:val="24"/>
                <w:szCs w:val="24"/>
                <w:lang w:val="uk-UA" w:eastAsia="zh-CN"/>
              </w:rPr>
              <w:t>комунікацій,</w:t>
            </w:r>
            <w:r w:rsidRPr="00695BD1">
              <w:rPr>
                <w:rFonts w:ascii="Times New Roman" w:hAnsi="Times New Roman"/>
                <w:color w:val="000000"/>
                <w:sz w:val="24"/>
                <w:szCs w:val="24"/>
              </w:rPr>
              <w:t xml:space="preserve"> м. Вінниця, вул.</w:t>
            </w:r>
            <w:r w:rsidRPr="00695BD1">
              <w:rPr>
                <w:rFonts w:ascii="Times New Roman" w:hAnsi="Times New Roman"/>
                <w:color w:val="000000"/>
                <w:sz w:val="24"/>
                <w:szCs w:val="24"/>
                <w:lang w:val="uk-UA"/>
              </w:rPr>
              <w:t xml:space="preserve"> Магістратська, 2, 21050, каб.№1050, телефон/факс: (0432)</w:t>
            </w:r>
            <w:r w:rsidRPr="00695BD1">
              <w:rPr>
                <w:sz w:val="24"/>
                <w:szCs w:val="24"/>
                <w:lang w:val="uk-UA" w:eastAsia="zh-CN"/>
              </w:rPr>
              <w:t xml:space="preserve"> </w:t>
            </w:r>
            <w:r w:rsidRPr="00695BD1">
              <w:rPr>
                <w:rFonts w:ascii="Times New Roman" w:hAnsi="Times New Roman" w:cs="Times New Roman"/>
                <w:sz w:val="24"/>
                <w:szCs w:val="24"/>
                <w:lang w:val="uk-UA" w:eastAsia="zh-CN"/>
              </w:rPr>
              <w:t>52-50-90</w:t>
            </w:r>
            <w:r w:rsidRPr="00695BD1">
              <w:rPr>
                <w:rFonts w:ascii="Times New Roman" w:hAnsi="Times New Roman" w:cs="Times New Roman"/>
                <w:color w:val="000000"/>
                <w:sz w:val="24"/>
                <w:szCs w:val="24"/>
                <w:lang w:val="uk-UA"/>
              </w:rPr>
              <w:t>;</w:t>
            </w:r>
          </w:p>
          <w:p w14:paraId="514134E9" w14:textId="09F73F88"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14:paraId="30244DB7" w14:textId="4D97C21C" w:rsidR="006123E8" w:rsidRPr="008B5D4D" w:rsidRDefault="000520D6" w:rsidP="000520D6">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 e-mail: </w:t>
            </w:r>
            <w:hyperlink r:id="rId10" w:history="1">
              <w:r w:rsidRPr="008B5D4D">
                <w:rPr>
                  <w:rStyle w:val="a4"/>
                  <w:rFonts w:ascii="Times New Roman" w:hAnsi="Times New Roman"/>
                  <w:color w:val="auto"/>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F42B5C" w14:paraId="23EFECD3" w14:textId="77777777" w:rsidTr="000520D6">
        <w:trPr>
          <w:trHeight w:val="117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4A90CDF4" w:rsidR="006123E8" w:rsidRPr="00204FBD" w:rsidRDefault="00AF40CD" w:rsidP="00221EE1">
            <w:pPr>
              <w:autoSpaceDE w:val="0"/>
              <w:autoSpaceDN w:val="0"/>
              <w:adjustRightInd w:val="0"/>
              <w:rPr>
                <w:sz w:val="24"/>
                <w:szCs w:val="24"/>
                <w:lang w:val="uk-UA"/>
              </w:rPr>
            </w:pPr>
            <w:r w:rsidRPr="002159AD">
              <w:rPr>
                <w:rFonts w:ascii="Times New Roman" w:hAnsi="Times New Roman" w:cs="Times New Roman"/>
                <w:b/>
                <w:sz w:val="24"/>
                <w:szCs w:val="24"/>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 (</w:t>
            </w:r>
            <w:r w:rsidR="00204FBD" w:rsidRPr="002159AD">
              <w:rPr>
                <w:rFonts w:ascii="Times New Roman" w:hAnsi="Times New Roman" w:cs="Times New Roman"/>
                <w:b/>
                <w:sz w:val="24"/>
                <w:szCs w:val="24"/>
                <w:lang w:val="uk-UA" w:bidi="he-IL"/>
              </w:rPr>
              <w:t>Технічне переоснащення ОІК АСДК Погребищенської дільниці  Вінницьких Східних ЕМ. ПС 35/10 кВ «Мончин</w:t>
            </w:r>
            <w:r w:rsidR="00F42B5C">
              <w:rPr>
                <w:rFonts w:ascii="Times New Roman" w:hAnsi="Times New Roman" w:cs="Times New Roman"/>
                <w:b/>
                <w:sz w:val="24"/>
                <w:szCs w:val="24"/>
                <w:lang w:val="uk-UA" w:bidi="he-IL"/>
              </w:rPr>
              <w:t>»</w:t>
            </w:r>
            <w:r w:rsidR="00204FBD" w:rsidRPr="002159AD">
              <w:rPr>
                <w:rFonts w:ascii="Times New Roman" w:hAnsi="Times New Roman" w:cs="Times New Roman"/>
                <w:b/>
                <w:sz w:val="24"/>
                <w:szCs w:val="24"/>
                <w:lang w:val="uk-UA" w:bidi="he-IL"/>
              </w:rPr>
              <w:t xml:space="preserve">) </w:t>
            </w:r>
            <w:r w:rsidR="00204FBD" w:rsidRPr="002159AD">
              <w:rPr>
                <w:rFonts w:ascii="Times New Roman" w:hAnsi="Times New Roman" w:cs="Times New Roman"/>
                <w:sz w:val="24"/>
                <w:szCs w:val="24"/>
                <w:lang w:val="uk-UA" w:bidi="he-IL"/>
              </w:rPr>
              <w:t>(</w:t>
            </w:r>
            <w:r w:rsidR="00204FBD" w:rsidRPr="002159AD">
              <w:rPr>
                <w:rFonts w:ascii="Times New Roman" w:hAnsi="Times New Roman" w:cs="Times New Roman"/>
                <w:i/>
                <w:sz w:val="24"/>
                <w:szCs w:val="24"/>
                <w:lang w:val="uk-UA"/>
              </w:rPr>
              <w:t>Інвестиційна програма АТ «ВІННИЦЯОБЛЕНЕРГО» 2024 р.</w:t>
            </w:r>
            <w:r w:rsidR="00204FBD" w:rsidRPr="002159AD">
              <w:rPr>
                <w:rFonts w:ascii="Times New Roman" w:hAnsi="Times New Roman" w:cs="Times New Roman"/>
                <w:bCs/>
                <w:i/>
                <w:iCs/>
                <w:sz w:val="24"/>
                <w:szCs w:val="24"/>
                <w:lang w:val="uk-UA"/>
              </w:rPr>
              <w:t xml:space="preserve"> (проєкт)</w:t>
            </w:r>
            <w:r w:rsidR="00204FBD" w:rsidRPr="002159AD">
              <w:rPr>
                <w:rFonts w:ascii="Times New Roman" w:hAnsi="Times New Roman" w:cs="Times New Roman"/>
                <w:i/>
                <w:sz w:val="24"/>
                <w:szCs w:val="24"/>
                <w:lang w:val="uk-UA"/>
              </w:rPr>
              <w:t xml:space="preserve"> </w:t>
            </w:r>
            <w:r w:rsidR="00204FBD" w:rsidRPr="002159AD">
              <w:rPr>
                <w:rFonts w:ascii="Times New Roman" w:hAnsi="Times New Roman" w:cs="Times New Roman"/>
                <w:i/>
                <w:sz w:val="24"/>
                <w:szCs w:val="24"/>
                <w:lang w:val="en-US"/>
              </w:rPr>
              <w:t>II</w:t>
            </w:r>
            <w:r w:rsidR="00204FBD" w:rsidRPr="002159AD">
              <w:rPr>
                <w:rFonts w:ascii="Times New Roman" w:hAnsi="Times New Roman" w:cs="Times New Roman"/>
                <w:i/>
                <w:sz w:val="24"/>
                <w:szCs w:val="24"/>
                <w:lang w:val="uk-UA"/>
              </w:rPr>
              <w:t>І розділ, п.1.2.1.2.</w:t>
            </w:r>
            <w:r w:rsidR="00204FBD" w:rsidRPr="002159AD">
              <w:rPr>
                <w:rFonts w:ascii="Times New Roman" w:hAnsi="Times New Roman" w:cs="Times New Roman"/>
                <w:bCs/>
                <w:i/>
                <w:iCs/>
                <w:sz w:val="24"/>
                <w:szCs w:val="24"/>
                <w:lang w:val="uk-UA"/>
              </w:rPr>
              <w:t>)</w:t>
            </w:r>
          </w:p>
        </w:tc>
      </w:tr>
      <w:tr w:rsidR="006123E8" w:rsidRPr="008B5D4D"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6123E8" w:rsidRPr="00F42B5C"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63920B4"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місце, обсяг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DC1DEF5" w14:textId="3F770D96" w:rsidR="006123E8" w:rsidRPr="002159AD" w:rsidRDefault="00AF40CD" w:rsidP="00AF40CD">
            <w:pPr>
              <w:pStyle w:val="rvps2"/>
              <w:spacing w:before="0" w:beforeAutospacing="0" w:after="0" w:afterAutospacing="0"/>
              <w:jc w:val="both"/>
              <w:rPr>
                <w:b/>
              </w:rPr>
            </w:pPr>
            <w:r w:rsidRPr="002159AD">
              <w:rPr>
                <w:b/>
              </w:rPr>
              <w:t xml:space="preserve">1 робота, </w:t>
            </w:r>
            <w:r w:rsidRPr="002159AD">
              <w:rPr>
                <w:b/>
                <w:lang w:bidi="he-IL"/>
              </w:rPr>
              <w:t>Погребищенська дільниця  Вінницьких Східних ЕМ</w:t>
            </w:r>
            <w:r w:rsidR="007077B9" w:rsidRPr="002159AD">
              <w:rPr>
                <w:rFonts w:eastAsia="Times New Roman"/>
                <w:b/>
                <w:lang w:eastAsia="ru-RU"/>
              </w:rPr>
              <w:t>,</w:t>
            </w:r>
            <w:r w:rsidR="00204FBD" w:rsidRPr="002159AD">
              <w:rPr>
                <w:rFonts w:eastAsia="Times New Roman"/>
                <w:b/>
                <w:lang w:eastAsia="ru-RU"/>
              </w:rPr>
              <w:t xml:space="preserve"> </w:t>
            </w:r>
            <w:r w:rsidR="00204FBD" w:rsidRPr="002159AD">
              <w:rPr>
                <w:b/>
                <w:lang w:bidi="he-IL"/>
              </w:rPr>
              <w:t>ПС 35/10 кВ «Мончин</w:t>
            </w:r>
            <w:r w:rsidR="00F42B5C">
              <w:rPr>
                <w:b/>
                <w:lang w:bidi="he-IL"/>
              </w:rPr>
              <w:t>»</w:t>
            </w:r>
            <w:r w:rsidR="00204FBD" w:rsidRPr="002159AD">
              <w:rPr>
                <w:b/>
                <w:lang w:bidi="he-IL"/>
              </w:rPr>
              <w:t>,</w:t>
            </w:r>
            <w:r w:rsidR="007077B9" w:rsidRPr="002159AD">
              <w:rPr>
                <w:rFonts w:eastAsia="Times New Roman"/>
                <w:b/>
                <w:lang w:eastAsia="ru-RU"/>
              </w:rPr>
              <w:t xml:space="preserve"> Вінницької обл</w:t>
            </w:r>
            <w:r w:rsidRPr="002159AD">
              <w:rPr>
                <w:rFonts w:eastAsia="Times New Roman"/>
                <w:b/>
                <w:lang w:eastAsia="ru-RU"/>
              </w:rPr>
              <w:t>асті</w:t>
            </w: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43A3D5CC"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строк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115DE2A8" w:rsidR="006123E8" w:rsidRPr="002159AD" w:rsidRDefault="000520D6" w:rsidP="007077B9">
            <w:pPr>
              <w:pStyle w:val="rvps2"/>
              <w:spacing w:before="0" w:beforeAutospacing="0" w:after="0" w:afterAutospacing="0" w:line="276" w:lineRule="auto"/>
              <w:jc w:val="both"/>
              <w:rPr>
                <w:b/>
                <w:highlight w:val="yellow"/>
              </w:rPr>
            </w:pPr>
            <w:r w:rsidRPr="002159AD">
              <w:rPr>
                <w:rFonts w:eastAsia="Times New Roman"/>
                <w:b/>
                <w:lang w:eastAsia="ru-RU"/>
              </w:rPr>
              <w:t>до 31.</w:t>
            </w:r>
            <w:r w:rsidR="007077B9" w:rsidRPr="002159AD">
              <w:rPr>
                <w:rFonts w:eastAsia="Times New Roman"/>
                <w:b/>
                <w:lang w:eastAsia="ru-RU"/>
              </w:rPr>
              <w:t>10</w:t>
            </w:r>
            <w:r w:rsidRPr="002159AD">
              <w:rPr>
                <w:rFonts w:eastAsia="Times New Roman"/>
                <w:b/>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F42B5C"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8B5D4D">
              <w:rPr>
                <w:rFonts w:ascii="Times New Roman" w:hAnsi="Times New Roman"/>
                <w:sz w:val="24"/>
                <w:szCs w:val="24"/>
                <w:shd w:val="solid" w:color="FFFFFF" w:fill="FFFFFF"/>
                <w:lang w:val="uk-UA"/>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6123E8" w:rsidRPr="00F42B5C"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1" w:anchor="n1261" w:history="1">
              <w:r w:rsidR="00D7293B" w:rsidRPr="008B5D4D">
                <w:rPr>
                  <w:rStyle w:val="a4"/>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w:t>
            </w:r>
            <w:r w:rsidRPr="008B5D4D">
              <w:rPr>
                <w:rFonts w:ascii="Times New Roman" w:eastAsia="Times New Roman" w:hAnsi="Times New Roman" w:cs="Times New Roman"/>
                <w:sz w:val="24"/>
                <w:szCs w:val="24"/>
                <w:lang w:val="uk-UA" w:eastAsia="ru-RU"/>
              </w:rPr>
              <w:lastRenderedPageBreak/>
              <w:t>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F42B5C"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6633BD82" w14:textId="0DB244EF" w:rsidR="0003143F" w:rsidRDefault="0003143F" w:rsidP="00FF3FBA">
            <w:pPr>
              <w:pStyle w:val="a5"/>
              <w:spacing w:after="0"/>
              <w:rPr>
                <w:b/>
              </w:rPr>
            </w:pPr>
            <w:r>
              <w:rPr>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у розмірі:</w:t>
            </w:r>
            <w:r>
              <w:rPr>
                <w:b/>
                <w:color w:val="0000FF"/>
                <w:sz w:val="28"/>
                <w:szCs w:val="28"/>
              </w:rPr>
              <w:t xml:space="preserve"> </w:t>
            </w:r>
            <w:r w:rsidR="00194164" w:rsidRPr="00194164">
              <w:rPr>
                <w:b/>
                <w:color w:val="0000FF"/>
                <w:szCs w:val="24"/>
              </w:rPr>
              <w:t>6 123,00 грн. (Шість  тисяч сто двадцять три грн. 00 коп.)</w:t>
            </w:r>
            <w:r w:rsidRPr="00F70C77">
              <w:rPr>
                <w:b/>
                <w:color w:val="0000FF"/>
                <w:szCs w:val="24"/>
              </w:rPr>
              <w:t>,</w:t>
            </w:r>
            <w:r>
              <w:rPr>
                <w:b/>
                <w:color w:val="0000FF"/>
              </w:rPr>
              <w:t xml:space="preserve"> </w:t>
            </w:r>
            <w:r>
              <w:t>яка надається одночасно з поданням тендерної пропозиції.</w:t>
            </w:r>
          </w:p>
          <w:p w14:paraId="21532FA6" w14:textId="69FA0E3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390187EA" w14:textId="77777777"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14:paraId="0AC7ED9C"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відкликання </w:t>
            </w:r>
            <w:r w:rsidRPr="00A345EC">
              <w:rPr>
                <w:rFonts w:ascii="Times New Roman" w:eastAsia="Times New Roman" w:hAnsi="Times New Roman" w:cs="Times New Roman"/>
                <w:color w:val="000000"/>
                <w:sz w:val="24"/>
                <w:szCs w:val="24"/>
                <w:lang w:eastAsia="ru-RU"/>
              </w:rPr>
              <w:t>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2F325BB"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sidRPr="00A345EC">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50A6FA48" w14:textId="0FB8E648" w:rsidR="00534952" w:rsidRPr="00A345EC" w:rsidRDefault="0003143F" w:rsidP="00A345EC">
            <w:pPr>
              <w:spacing w:after="0" w:line="240" w:lineRule="auto"/>
              <w:jc w:val="both"/>
              <w:rPr>
                <w:rFonts w:ascii="Times New Roman" w:hAnsi="Times New Roman" w:cs="Times New Roman"/>
                <w:sz w:val="24"/>
                <w:szCs w:val="24"/>
              </w:rPr>
            </w:pPr>
            <w:r w:rsidRPr="00A345EC">
              <w:rPr>
                <w:rFonts w:ascii="Times New Roman" w:eastAsia="Times New Roman" w:hAnsi="Times New Roman" w:cs="Times New Roman"/>
                <w:color w:val="000000"/>
                <w:sz w:val="24"/>
                <w:szCs w:val="24"/>
                <w:lang w:eastAsia="ru-RU"/>
              </w:rPr>
              <w:t>3</w:t>
            </w:r>
            <w:r w:rsidR="00534952" w:rsidRPr="00A345EC">
              <w:rPr>
                <w:rFonts w:ascii="Times New Roman" w:eastAsia="Times New Roman" w:hAnsi="Times New Roman" w:cs="Times New Roman"/>
                <w:color w:val="000000"/>
                <w:sz w:val="24"/>
                <w:szCs w:val="24"/>
                <w:lang w:eastAsia="ru-RU"/>
              </w:rPr>
              <w:t xml:space="preserve">)   </w:t>
            </w:r>
            <w:r w:rsidR="00534952" w:rsidRPr="00A345EC">
              <w:rPr>
                <w:rFonts w:ascii="Times New Roman" w:hAnsi="Times New Roman" w:cs="Times New Roman"/>
                <w:color w:val="000000"/>
                <w:sz w:val="24"/>
                <w:szCs w:val="24"/>
              </w:rPr>
              <w:t>  ненадання переможцем процедури закупівлі у строк, визначени</w:t>
            </w:r>
            <w:r w:rsidR="00534952" w:rsidRPr="00A345EC">
              <w:rPr>
                <w:rFonts w:ascii="Times New Roman" w:hAnsi="Times New Roman" w:cs="Times New Roman"/>
                <w:color w:val="000000"/>
                <w:sz w:val="24"/>
                <w:szCs w:val="24"/>
                <w:lang w:val="uk-UA"/>
              </w:rPr>
              <w:t>м</w:t>
            </w:r>
            <w:r w:rsidR="00534952" w:rsidRPr="00A345EC">
              <w:rPr>
                <w:rFonts w:ascii="Times New Roman" w:hAnsi="Times New Roman" w:cs="Times New Roman"/>
                <w:color w:val="000000"/>
                <w:sz w:val="24"/>
                <w:szCs w:val="24"/>
              </w:rPr>
              <w:t xml:space="preserve"> </w:t>
            </w:r>
            <w:r w:rsidR="00534952" w:rsidRPr="00A345EC">
              <w:rPr>
                <w:rFonts w:ascii="Times New Roman" w:hAnsi="Times New Roman" w:cs="Times New Roman"/>
                <w:color w:val="000000"/>
                <w:sz w:val="24"/>
                <w:szCs w:val="24"/>
                <w:lang w:val="uk-UA"/>
              </w:rPr>
              <w:t>абзацом 15 п.47 особливостей</w:t>
            </w:r>
            <w:r w:rsidR="00534952" w:rsidRPr="00A345EC">
              <w:rPr>
                <w:rFonts w:ascii="Times New Roman" w:hAnsi="Times New Roman" w:cs="Times New Roman"/>
                <w:color w:val="000000"/>
                <w:sz w:val="24"/>
                <w:szCs w:val="24"/>
              </w:rPr>
              <w:t xml:space="preserve">, документів, що підтверджують відсутність підстав, установлених </w:t>
            </w:r>
            <w:r w:rsidR="00534952" w:rsidRPr="00A345EC">
              <w:rPr>
                <w:rFonts w:ascii="Times New Roman" w:hAnsi="Times New Roman" w:cs="Times New Roman"/>
                <w:color w:val="000000"/>
                <w:sz w:val="24"/>
                <w:szCs w:val="24"/>
                <w:shd w:val="clear" w:color="auto" w:fill="FFFFFF"/>
                <w:lang w:val="uk-UA"/>
              </w:rPr>
              <w:t>підпунктах 3, 5, 6 і 12 та в абзаці чотирнадцятому пункту</w:t>
            </w:r>
            <w:r w:rsidR="00534952" w:rsidRPr="00A345EC">
              <w:rPr>
                <w:rFonts w:ascii="Times New Roman" w:hAnsi="Times New Roman" w:cs="Times New Roman"/>
                <w:color w:val="000000"/>
                <w:sz w:val="24"/>
                <w:szCs w:val="24"/>
                <w:lang w:val="uk-UA"/>
              </w:rPr>
              <w:t xml:space="preserve"> 47 особливостей</w:t>
            </w:r>
            <w:r w:rsidR="00534952" w:rsidRPr="00A345EC">
              <w:rPr>
                <w:rFonts w:ascii="Times New Roman" w:hAnsi="Times New Roman" w:cs="Times New Roman"/>
                <w:color w:val="000000"/>
                <w:sz w:val="24"/>
                <w:szCs w:val="24"/>
              </w:rPr>
              <w:t>;</w:t>
            </w:r>
          </w:p>
          <w:p w14:paraId="27371A89" w14:textId="77777777"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A345EC">
              <w:rPr>
                <w:rFonts w:ascii="Times New Roman" w:eastAsia="Times New Roman" w:hAnsi="Times New Roman" w:cs="Times New Roman"/>
                <w:color w:val="000000"/>
                <w:sz w:val="24"/>
                <w:szCs w:val="24"/>
                <w:lang w:eastAsia="ru-RU"/>
              </w:rPr>
              <w:t>4) ненадання переможцем</w:t>
            </w:r>
            <w:r>
              <w:rPr>
                <w:rFonts w:ascii="Times New Roman" w:eastAsia="Times New Roman" w:hAnsi="Times New Roman" w:cs="Times New Roman"/>
                <w:color w:val="000000"/>
                <w:sz w:val="24"/>
                <w:szCs w:val="24"/>
                <w:lang w:eastAsia="ru-RU"/>
              </w:rPr>
              <w:t xml:space="preserve"> процедури закупівлі забезпечення виконання договору про закупівлю </w:t>
            </w:r>
            <w:r>
              <w:rPr>
                <w:rFonts w:ascii="Times New Roman" w:eastAsia="Times New Roman" w:hAnsi="Times New Roman" w:cs="Times New Roman"/>
                <w:color w:val="000000"/>
                <w:sz w:val="24"/>
                <w:szCs w:val="24"/>
                <w:lang w:eastAsia="ru-RU"/>
              </w:rPr>
              <w:lastRenderedPageBreak/>
              <w:t>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54C3D4" w14:textId="0801C946"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3143F" w:rsidRPr="00F42B5C"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F42B5C"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У разі участі об'єднання учасників як учасника </w:t>
            </w:r>
            <w:r w:rsidRPr="008B5D4D">
              <w:rPr>
                <w:rFonts w:ascii="Times New Roman" w:eastAsia="Times New Roman" w:hAnsi="Times New Roman" w:cs="Times New Roman"/>
                <w:sz w:val="24"/>
                <w:szCs w:val="24"/>
                <w:lang w:val="uk-UA" w:eastAsia="ru-RU"/>
              </w:rPr>
              <w:lastRenderedPageBreak/>
              <w:t>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n399"/>
            <w:bookmarkEnd w:id="0"/>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400"/>
            <w:bookmarkEnd w:id="1"/>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1"/>
            <w:bookmarkEnd w:id="2"/>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2"/>
            <w:bookmarkEnd w:id="3"/>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4"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3"/>
            <w:bookmarkEnd w:id="4"/>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4"/>
            <w:bookmarkEnd w:id="5"/>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5"/>
            <w:bookmarkEnd w:id="6"/>
            <w:r w:rsidRPr="008B5D4D">
              <w:rPr>
                <w:rFonts w:ascii="Times New Roman" w:eastAsia="Times New Roman" w:hAnsi="Times New Roman" w:cs="Times New Roman"/>
                <w:sz w:val="24"/>
                <w:szCs w:val="24"/>
                <w:lang w:val="uk-UA"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8B5D4D">
              <w:rPr>
                <w:rFonts w:ascii="Times New Roman" w:eastAsia="Times New Roman" w:hAnsi="Times New Roman" w:cs="Times New Roman"/>
                <w:sz w:val="24"/>
                <w:szCs w:val="24"/>
                <w:lang w:val="uk-UA" w:eastAsia="ru-RU"/>
              </w:rPr>
              <w:lastRenderedPageBreak/>
              <w:t>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6"/>
            <w:bookmarkEnd w:id="7"/>
            <w:r w:rsidRPr="008B5D4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7"/>
            <w:bookmarkEnd w:id="8"/>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A345EC"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8"/>
            <w:bookmarkEnd w:id="9"/>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A345EC">
              <w:rPr>
                <w:rFonts w:ascii="Times New Roman" w:eastAsia="Times New Roman" w:hAnsi="Times New Roman" w:cs="Times New Roman"/>
                <w:sz w:val="24"/>
                <w:szCs w:val="24"/>
                <w:lang w:val="uk-UA" w:eastAsia="ru-RU"/>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A345EC"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A345EC">
              <w:rPr>
                <w:rFonts w:ascii="Times New Roman" w:eastAsia="Times New Roman" w:hAnsi="Times New Roman" w:cs="Times New Roman"/>
                <w:sz w:val="24"/>
                <w:szCs w:val="24"/>
                <w:lang w:val="uk-UA" w:eastAsia="ru-RU"/>
              </w:rPr>
              <w:t xml:space="preserve"> </w:t>
            </w:r>
            <w:r w:rsidR="0003143F" w:rsidRPr="00A345EC">
              <w:rPr>
                <w:rFonts w:ascii="Times New Roman" w:eastAsia="Times New Roman" w:hAnsi="Times New Roman" w:cs="Times New Roman"/>
                <w:sz w:val="24"/>
                <w:szCs w:val="24"/>
                <w:lang w:val="uk-UA" w:eastAsia="ru-RU"/>
              </w:rPr>
              <w:t xml:space="preserve">11) </w:t>
            </w:r>
            <w:hyperlink r:id="rId16" w:tgtFrame="_blank" w:history="1">
              <w:r w:rsidR="0003143F" w:rsidRPr="00A345EC">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A345EC">
              <w:rPr>
                <w:rFonts w:ascii="Times New Roman" w:eastAsia="Times New Roman" w:hAnsi="Times New Roman" w:cs="Times New Roman"/>
                <w:color w:val="000000" w:themeColor="text1"/>
                <w:sz w:val="24"/>
                <w:szCs w:val="24"/>
                <w:lang w:eastAsia="ru-RU"/>
              </w:rPr>
              <w:t> </w:t>
            </w:r>
            <w:hyperlink r:id="rId17" w:tgtFrame="_blank" w:history="1">
              <w:r w:rsidR="0003143F" w:rsidRPr="00A345EC">
                <w:rPr>
                  <w:rFonts w:ascii="Times New Roman" w:eastAsia="Times New Roman" w:hAnsi="Times New Roman" w:cs="Times New Roman"/>
                  <w:color w:val="000000" w:themeColor="text1"/>
                  <w:sz w:val="24"/>
                  <w:szCs w:val="24"/>
                  <w:lang w:val="uk-UA" w:eastAsia="ru-RU"/>
                </w:rPr>
                <w:t>у неї</w:t>
              </w:r>
            </w:hyperlink>
            <w:r w:rsidR="0003143F" w:rsidRPr="00A345EC">
              <w:rPr>
                <w:rFonts w:ascii="Times New Roman" w:eastAsia="Times New Roman" w:hAnsi="Times New Roman" w:cs="Times New Roman"/>
                <w:color w:val="000000" w:themeColor="text1"/>
                <w:sz w:val="24"/>
                <w:szCs w:val="24"/>
                <w:lang w:eastAsia="ru-RU"/>
              </w:rPr>
              <w:t> </w:t>
            </w:r>
            <w:hyperlink r:id="rId18" w:tgtFrame="_blank" w:history="1">
              <w:r w:rsidR="0003143F" w:rsidRPr="00A345EC">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A345EC">
              <w:rPr>
                <w:rFonts w:ascii="Times New Roman" w:eastAsia="Times New Roman" w:hAnsi="Times New Roman" w:cs="Times New Roman"/>
                <w:color w:val="000000" w:themeColor="text1"/>
                <w:sz w:val="24"/>
                <w:szCs w:val="24"/>
                <w:lang w:eastAsia="ru-RU"/>
              </w:rPr>
              <w:t> </w:t>
            </w:r>
            <w:hyperlink r:id="rId19" w:tgtFrame="_blank" w:history="1">
              <w:r w:rsidR="0003143F" w:rsidRPr="00A345EC">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20" w:tgtFrame="_blank" w:history="1">
              <w:r w:rsidR="0003143F" w:rsidRPr="00A345EC">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1" w:tgtFrame="_blank" w:history="1">
              <w:r w:rsidR="0003143F" w:rsidRPr="00A345EC">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410"/>
            <w:bookmarkEnd w:id="11"/>
            <w:r w:rsidRPr="00A345EC">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w:t>
            </w:r>
            <w:r w:rsidRPr="008B5D4D">
              <w:rPr>
                <w:rFonts w:ascii="Times New Roman" w:eastAsia="Times New Roman" w:hAnsi="Times New Roman" w:cs="Times New Roman"/>
                <w:sz w:val="24"/>
                <w:szCs w:val="24"/>
                <w:lang w:val="uk-UA" w:eastAsia="ru-RU"/>
              </w:rPr>
              <w:t xml:space="preserve">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8B5D4D">
              <w:rPr>
                <w:rFonts w:ascii="Times New Roman" w:eastAsia="Times New Roman" w:hAnsi="Times New Roman" w:cs="Times New Roman"/>
                <w:sz w:val="24"/>
                <w:szCs w:val="24"/>
                <w:lang w:val="uk-UA" w:eastAsia="ru-RU"/>
              </w:rPr>
              <w:lastRenderedPageBreak/>
              <w:t xml:space="preserve">процедурі закупівлі.                                                         Замовник не вимагає документального 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A345EC"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w:t>
            </w:r>
            <w:r w:rsidRPr="00A345EC">
              <w:rPr>
                <w:rFonts w:ascii="Times New Roman" w:eastAsia="Times New Roman" w:hAnsi="Times New Roman" w:cs="Times New Roman"/>
                <w:sz w:val="24"/>
                <w:szCs w:val="24"/>
                <w:lang w:val="uk-UA"/>
              </w:rPr>
              <w:t xml:space="preserve">підтверджує відсутність підстави, </w:t>
            </w:r>
            <w:r w:rsidRPr="00A345EC">
              <w:rPr>
                <w:rFonts w:ascii="Times New Roman" w:eastAsia="Times New Roman" w:hAnsi="Times New Roman" w:cs="Times New Roman"/>
                <w:sz w:val="24"/>
                <w:szCs w:val="24"/>
                <w:lang w:val="uk-UA"/>
              </w:rPr>
              <w:lastRenderedPageBreak/>
              <w:t>передбаченої п.п 3 п.47 особливостей.</w:t>
            </w:r>
          </w:p>
          <w:p w14:paraId="7DDD0BA0" w14:textId="0089CED2" w:rsidR="0003143F" w:rsidRPr="00A345EC"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A345EC">
              <w:rPr>
                <w:rFonts w:ascii="Times New Roman" w:eastAsia="Times New Roman" w:hAnsi="Times New Roman" w:cs="Times New Roman"/>
                <w:sz w:val="24"/>
                <w:szCs w:val="24"/>
                <w:lang w:val="uk-UA" w:eastAsia="ru-RU"/>
              </w:rPr>
              <w:t>п.47 Особливостей</w:t>
            </w:r>
            <w:r w:rsidRPr="00A345EC">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5.6. </w:t>
            </w:r>
            <w:r w:rsidRPr="00A345EC">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w:t>
            </w:r>
            <w:r w:rsidRPr="008B5D4D">
              <w:rPr>
                <w:rFonts w:ascii="Times New Roman" w:eastAsia="Times New Roman" w:hAnsi="Times New Roman" w:cs="Times New Roman"/>
                <w:sz w:val="24"/>
                <w:szCs w:val="24"/>
                <w:shd w:val="clear" w:color="auto" w:fill="FFFFFF"/>
                <w:lang w:val="uk-UA"/>
              </w:rPr>
              <w:t xml:space="preserve">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F42B5C"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w:t>
            </w:r>
            <w:r w:rsidRPr="008B5D4D">
              <w:rPr>
                <w:rFonts w:ascii="Times New Roman" w:eastAsia="Times New Roman" w:hAnsi="Times New Roman" w:cs="Times New Roman"/>
                <w:sz w:val="24"/>
                <w:szCs w:val="24"/>
                <w:lang w:val="uk-UA" w:eastAsia="ru-RU"/>
              </w:rPr>
              <w:lastRenderedPageBreak/>
              <w:t>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F42B5C"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313B4456" w:rsidR="0003143F" w:rsidRPr="002159AD" w:rsidRDefault="00603352" w:rsidP="0003143F">
            <w:pPr>
              <w:pStyle w:val="rvps2"/>
              <w:spacing w:before="0" w:beforeAutospacing="0" w:after="0" w:afterAutospacing="0" w:line="276" w:lineRule="auto"/>
              <w:ind w:left="32"/>
              <w:jc w:val="both"/>
              <w:rPr>
                <w:b/>
                <w:color w:val="0000FF"/>
              </w:rPr>
            </w:pPr>
            <w:r w:rsidRPr="002159AD">
              <w:rPr>
                <w:b/>
                <w:color w:val="0000FF"/>
                <w:lang w:val="en-US"/>
              </w:rPr>
              <w:t>28.12.</w:t>
            </w:r>
            <w:r w:rsidR="0003143F" w:rsidRPr="002159AD">
              <w:rPr>
                <w:b/>
                <w:color w:val="0000FF"/>
              </w:rPr>
              <w:t>2023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F42B5C"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A345EC"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8B5D4D">
              <w:rPr>
                <w:rFonts w:ascii="Times New Roman" w:eastAsia="Times New Roman" w:hAnsi="Times New Roman" w:cs="Times New Roman"/>
                <w:sz w:val="24"/>
                <w:szCs w:val="24"/>
                <w:lang w:val="uk-UA" w:eastAsia="ru-RU"/>
              </w:rPr>
              <w:lastRenderedPageBreak/>
              <w:t>системою закупівель</w:t>
            </w:r>
            <w:r w:rsidR="00166075">
              <w:rPr>
                <w:rFonts w:ascii="Times New Roman" w:eastAsia="Times New Roman" w:hAnsi="Times New Roman" w:cs="Times New Roman"/>
                <w:sz w:val="24"/>
                <w:szCs w:val="24"/>
                <w:lang w:val="uk-UA" w:eastAsia="ru-RU"/>
              </w:rPr>
              <w:t xml:space="preserve"> </w:t>
            </w:r>
            <w:r w:rsidR="00166075" w:rsidRPr="00A345EC">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A345EC">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w:t>
            </w:r>
            <w:r w:rsidRPr="008B5D4D">
              <w:rPr>
                <w:rFonts w:ascii="Times New Roman" w:hAnsi="Times New Roman"/>
                <w:sz w:val="24"/>
                <w:szCs w:val="24"/>
                <w:shd w:val="solid" w:color="FFFFFF" w:fill="FFFFFF"/>
                <w:lang w:val="uk-UA"/>
              </w:rPr>
              <w:t xml:space="preserve"> бути подано не 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03143F">
            <w:pPr>
              <w:pStyle w:val="aa"/>
              <w:numPr>
                <w:ilvl w:val="1"/>
                <w:numId w:val="3"/>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17296B2" w14:textId="77777777" w:rsidR="00506A68" w:rsidRPr="00753184" w:rsidRDefault="00506A68" w:rsidP="00506A68">
            <w:pPr>
              <w:spacing w:after="0" w:line="240" w:lineRule="auto"/>
              <w:jc w:val="both"/>
              <w:rPr>
                <w:rFonts w:ascii="Times New Roman" w:eastAsia="Times New Roman" w:hAnsi="Times New Roman" w:cs="Times New Roman"/>
                <w:iCs/>
                <w:color w:val="000000" w:themeColor="text1"/>
                <w:sz w:val="24"/>
                <w:szCs w:val="24"/>
                <w:lang w:val="uk-UA" w:eastAsia="ru-RU"/>
              </w:rPr>
            </w:pPr>
            <w:r w:rsidRPr="00903258">
              <w:rPr>
                <w:rFonts w:ascii="Times New Roman" w:eastAsia="Times New Roman" w:hAnsi="Times New Roman" w:cs="Times New Roman"/>
                <w:iCs/>
                <w:color w:val="000000" w:themeColor="text1"/>
                <w:sz w:val="24"/>
                <w:szCs w:val="24"/>
                <w:lang w:eastAsia="ru-RU"/>
              </w:rPr>
              <w:t xml:space="preserve">1.3. </w:t>
            </w:r>
            <w:r w:rsidRPr="00A17DFC">
              <w:rPr>
                <w:rFonts w:ascii="Times New Roman" w:hAnsi="Times New Roman" w:cs="Times New Roman"/>
                <w:sz w:val="24"/>
                <w:szCs w:val="24"/>
              </w:rPr>
              <w:t xml:space="preserve">Учасники у </w:t>
            </w:r>
            <w:r w:rsidRPr="000F6318">
              <w:rPr>
                <w:rFonts w:ascii="Times New Roman" w:hAnsi="Times New Roman" w:cs="Times New Roman"/>
                <w:sz w:val="24"/>
                <w:szCs w:val="24"/>
              </w:rPr>
              <w:t xml:space="preserve">тендерній пропозиції зазначають загальну вартість </w:t>
            </w:r>
            <w:r w:rsidRPr="000F6318">
              <w:rPr>
                <w:rFonts w:ascii="Times New Roman" w:hAnsi="Times New Roman" w:cs="Times New Roman"/>
                <w:b/>
                <w:sz w:val="24"/>
                <w:szCs w:val="24"/>
              </w:rPr>
              <w:t>без ПДВ</w:t>
            </w:r>
            <w:r w:rsidRPr="000F6318">
              <w:rPr>
                <w:rFonts w:ascii="Times New Roman" w:hAnsi="Times New Roman" w:cs="Times New Roman"/>
                <w:sz w:val="24"/>
                <w:szCs w:val="24"/>
              </w:rPr>
              <w:t>, за яку</w:t>
            </w:r>
            <w:r w:rsidRPr="00A17DFC">
              <w:rPr>
                <w:rFonts w:ascii="Times New Roman" w:hAnsi="Times New Roman" w:cs="Times New Roman"/>
                <w:sz w:val="24"/>
                <w:szCs w:val="24"/>
              </w:rPr>
              <w:t xml:space="preserve"> учасник передбачає  виконати роботи.</w:t>
            </w:r>
            <w:r>
              <w:t xml:space="preserve">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тендерну пропозицію, яка </w:t>
            </w:r>
            <w:r w:rsidRPr="008B5D4D">
              <w:rPr>
                <w:rFonts w:ascii="Times New Roman" w:eastAsia="Times New Roman" w:hAnsi="Times New Roman" w:cs="Times New Roman"/>
                <w:sz w:val="24"/>
                <w:szCs w:val="24"/>
                <w:lang w:val="uk-UA" w:eastAsia="ru-RU"/>
              </w:rPr>
              <w:lastRenderedPageBreak/>
              <w:t>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F42B5C"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4B92FF57"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hAnsi="Times New Roman" w:cs="Times New Roman"/>
                <w:sz w:val="24"/>
                <w:szCs w:val="24"/>
                <w:lang w:val="uk-UA"/>
              </w:rPr>
              <w:t>3.</w:t>
            </w:r>
            <w:r w:rsidR="00506A68">
              <w:rPr>
                <w:rFonts w:ascii="Times New Roman" w:hAnsi="Times New Roman" w:cs="Times New Roman"/>
                <w:sz w:val="24"/>
                <w:szCs w:val="24"/>
                <w:lang w:val="uk-UA"/>
              </w:rPr>
              <w:t>1.</w:t>
            </w:r>
            <w:r w:rsidRPr="008B5D4D">
              <w:rPr>
                <w:rFonts w:ascii="Times New Roman" w:hAnsi="Times New Roman" w:cs="Times New Roman"/>
                <w:sz w:val="24"/>
                <w:szCs w:val="24"/>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A524347" w:rsidR="0003143F" w:rsidRPr="008B5D4D" w:rsidRDefault="00506A68"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03143F" w:rsidRPr="008B5D4D">
              <w:rPr>
                <w:rFonts w:ascii="Times New Roman" w:eastAsia="Times New Roman" w:hAnsi="Times New Roman" w:cs="Times New Roman"/>
                <w:sz w:val="24"/>
                <w:szCs w:val="24"/>
                <w:lang w:val="uk-UA" w:eastAsia="ru-RU"/>
              </w:rPr>
              <w:t xml:space="preserve">.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w:t>
            </w:r>
            <w:r w:rsidR="0003143F" w:rsidRPr="008B5D4D">
              <w:rPr>
                <w:rFonts w:ascii="Times New Roman" w:eastAsia="Times New Roman" w:hAnsi="Times New Roman" w:cs="Times New Roman"/>
                <w:sz w:val="24"/>
                <w:szCs w:val="24"/>
                <w:lang w:val="uk-UA" w:eastAsia="ru-RU"/>
              </w:rPr>
              <w:lastRenderedPageBreak/>
              <w:t>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w:t>
            </w:r>
            <w:r>
              <w:rPr>
                <w:rFonts w:ascii="Times New Roman" w:eastAsia="Times New Roman" w:hAnsi="Times New Roman" w:cs="Times New Roman"/>
                <w:sz w:val="24"/>
                <w:szCs w:val="24"/>
                <w:lang w:val="uk-UA" w:eastAsia="ru-RU"/>
              </w:rPr>
              <w:t>а).                          3.3</w:t>
            </w:r>
            <w:r w:rsidR="0003143F" w:rsidRPr="008B5D4D">
              <w:rPr>
                <w:rFonts w:ascii="Times New Roman" w:eastAsia="Times New Roman" w:hAnsi="Times New Roman" w:cs="Times New Roman"/>
                <w:sz w:val="24"/>
                <w:szCs w:val="24"/>
                <w:lang w:val="uk-UA" w:eastAsia="ru-RU"/>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0FD641B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sidR="00A345EC">
              <w:rPr>
                <w:rFonts w:ascii="Times New Roman" w:eastAsia="Times New Roman" w:hAnsi="Times New Roman" w:cs="Times New Roman"/>
                <w:sz w:val="24"/>
                <w:szCs w:val="24"/>
                <w:lang w:val="uk-UA" w:eastAsia="ru-RU"/>
              </w:rPr>
              <w:t>4</w:t>
            </w:r>
            <w:r w:rsidRPr="008B5D4D">
              <w:rPr>
                <w:rFonts w:ascii="Times New Roman" w:eastAsia="Times New Roman" w:hAnsi="Times New Roman" w:cs="Times New Roman"/>
                <w:sz w:val="24"/>
                <w:szCs w:val="24"/>
                <w:lang w:val="uk-UA"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B5D4D">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C0E8C65" w14:textId="3C7DDF42" w:rsidR="0003143F" w:rsidRPr="008B5D4D" w:rsidRDefault="0003143F" w:rsidP="00506A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3143F" w:rsidRPr="00F42B5C"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lastRenderedPageBreak/>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478550E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3"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50283E5D" w14:textId="14DE266A"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4"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B5D4D">
              <w:rPr>
                <w:rFonts w:ascii="Times New Roman" w:hAnsi="Times New Roman"/>
                <w:bCs/>
                <w:sz w:val="24"/>
                <w:szCs w:val="24"/>
                <w:lang w:val="uk-UA"/>
              </w:rPr>
              <w:t>(далі — активи)</w:t>
            </w:r>
            <w:r w:rsidRPr="008B5D4D">
              <w:rPr>
                <w:rFonts w:ascii="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B5D4D">
              <w:rPr>
                <w:rFonts w:ascii="Times New Roman" w:hAnsi="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D4D">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lastRenderedPageBreak/>
              <w:t>2) тендерна пропозиція:</w:t>
            </w:r>
          </w:p>
          <w:p w14:paraId="54BD82B5" w14:textId="54CD160B"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5"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6"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7"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8"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03143F">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03143F">
            <w:pPr>
              <w:numPr>
                <w:ilvl w:val="0"/>
                <w:numId w:val="26"/>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 xml:space="preserve">Інформація про відхилення тендерної пропозиції, </w:t>
            </w:r>
            <w:r w:rsidRPr="008B5D4D">
              <w:rPr>
                <w:rFonts w:ascii="Times New Roman" w:hAnsi="Times New Roman"/>
                <w:sz w:val="24"/>
                <w:szCs w:val="24"/>
                <w:lang w:val="uk-UA"/>
              </w:rPr>
              <w:lastRenderedPageBreak/>
              <w:t>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F42B5C"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 xml:space="preserve">складається замовником з </w:t>
            </w:r>
            <w:r w:rsidRPr="008B5D4D">
              <w:rPr>
                <w:rFonts w:ascii="Times New Roman" w:eastAsia="Times New Roman" w:hAnsi="Times New Roman" w:cs="Times New Roman"/>
                <w:sz w:val="24"/>
                <w:szCs w:val="24"/>
                <w:lang w:val="uk-UA" w:eastAsia="ru-RU"/>
              </w:rPr>
              <w:lastRenderedPageBreak/>
              <w:t>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9"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8B5D4D">
              <w:rPr>
                <w:rFonts w:ascii="Times New Roman" w:eastAsia="Times New Roman" w:hAnsi="Times New Roman" w:cs="Times New Roman"/>
                <w:sz w:val="24"/>
                <w:szCs w:val="24"/>
                <w:lang w:val="uk-UA" w:eastAsia="ru-RU"/>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30"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14:paraId="293BAFEE" w14:textId="77777777"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14:paraId="71D8F3EE" w14:textId="77777777"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14:paraId="6CACA320" w14:textId="77777777" w:rsidR="001B1FE6" w:rsidRPr="008B5D4D" w:rsidRDefault="001B1FE6" w:rsidP="001B1FE6">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14:paraId="35FB059A" w14:textId="77777777" w:rsidR="001B1FE6" w:rsidRPr="008B5D4D" w:rsidRDefault="001B1FE6" w:rsidP="001B1FE6">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14:paraId="7A12ABE6" w14:textId="77777777" w:rsidR="001B1FE6" w:rsidRPr="008B5D4D" w:rsidRDefault="001B1FE6" w:rsidP="001B1FE6">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14:paraId="39599748" w14:textId="77777777" w:rsidR="001B1FE6" w:rsidRPr="008B5D4D" w:rsidRDefault="001B1FE6" w:rsidP="001B1FE6">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14:paraId="3D0D813E" w14:textId="77777777" w:rsidR="001B1FE6" w:rsidRPr="008B5D4D" w:rsidRDefault="001B1FE6" w:rsidP="001B1FE6">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14:paraId="4A240A6E" w14:textId="77777777" w:rsidR="001B1FE6" w:rsidRDefault="001B1FE6" w:rsidP="001B1FE6">
      <w:pPr>
        <w:spacing w:before="20" w:after="20" w:line="240" w:lineRule="auto"/>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 xml:space="preserve">- Довідка </w:t>
      </w:r>
      <w:r>
        <w:rPr>
          <w:rFonts w:ascii="Times New Roman" w:eastAsia="DejaVu Sans" w:hAnsi="Times New Roman"/>
          <w:kern w:val="2"/>
          <w:sz w:val="24"/>
          <w:szCs w:val="24"/>
          <w:lang w:val="uk-UA" w:eastAsia="hi-IN" w:bidi="hi-IN"/>
        </w:rPr>
        <w:t xml:space="preserve">(в довільній формі) </w:t>
      </w:r>
      <w:r>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14:paraId="63B0EECF" w14:textId="77777777" w:rsidR="001B1FE6" w:rsidRDefault="001B1FE6" w:rsidP="001B1FE6">
      <w:pPr>
        <w:spacing w:before="20" w:after="20" w:line="240" w:lineRule="auto"/>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 xml:space="preserve">- Довідка </w:t>
      </w:r>
      <w:r>
        <w:rPr>
          <w:rFonts w:ascii="Times New Roman" w:eastAsia="DejaVu Sans" w:hAnsi="Times New Roman"/>
          <w:kern w:val="2"/>
          <w:sz w:val="24"/>
          <w:szCs w:val="24"/>
          <w:lang w:val="uk-UA" w:eastAsia="hi-IN" w:bidi="hi-IN"/>
        </w:rPr>
        <w:t xml:space="preserve">(в довільній формі) </w:t>
      </w:r>
      <w:r>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14:paraId="15C654AB" w14:textId="376BCCE7" w:rsidR="001B1FE6" w:rsidRPr="00707C09" w:rsidRDefault="001B1FE6" w:rsidP="00CF2CCD">
      <w:pPr>
        <w:spacing w:after="0" w:line="240" w:lineRule="auto"/>
        <w:jc w:val="both"/>
        <w:rPr>
          <w:rFonts w:ascii="Times New Roman" w:hAnsi="Times New Roman" w:cs="Times New Roman"/>
          <w:sz w:val="24"/>
          <w:szCs w:val="24"/>
        </w:rPr>
      </w:pPr>
      <w:r>
        <w:rPr>
          <w:rFonts w:ascii="Times New Roman" w:eastAsia="Times New Roman" w:hAnsi="Times New Roman"/>
          <w:snapToGrid w:val="0"/>
          <w:sz w:val="24"/>
          <w:szCs w:val="24"/>
          <w:lang w:val="uk-UA" w:eastAsia="ru-RU"/>
        </w:rPr>
        <w:t xml:space="preserve">- Довідка </w:t>
      </w:r>
      <w:r>
        <w:rPr>
          <w:rFonts w:ascii="Times New Roman" w:eastAsia="DejaVu Sans" w:hAnsi="Times New Roman"/>
          <w:kern w:val="2"/>
          <w:sz w:val="24"/>
          <w:szCs w:val="24"/>
          <w:lang w:val="uk-UA" w:eastAsia="hi-IN" w:bidi="hi-IN"/>
        </w:rPr>
        <w:t xml:space="preserve">(в довільній формі) </w:t>
      </w:r>
      <w:r>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707C09">
        <w:rPr>
          <w:rFonts w:ascii="Times New Roman" w:eastAsia="Times New Roman" w:hAnsi="Times New Roman"/>
          <w:snapToGrid w:val="0"/>
          <w:sz w:val="24"/>
          <w:szCs w:val="24"/>
          <w:lang w:val="uk-UA" w:eastAsia="ru-RU"/>
        </w:rPr>
        <w:t>)</w:t>
      </w:r>
      <w:r w:rsidRPr="00707C09">
        <w:rPr>
          <w:rFonts w:ascii="Times New Roman" w:hAnsi="Times New Roman"/>
          <w:snapToGrid w:val="0"/>
          <w:sz w:val="24"/>
          <w:szCs w:val="24"/>
          <w:lang w:val="uk-UA"/>
        </w:rPr>
        <w:t>.</w:t>
      </w:r>
      <w:r w:rsidR="00CF2CCD" w:rsidRPr="00707C09">
        <w:rPr>
          <w:rFonts w:ascii="Times New Roman" w:hAnsi="Times New Roman" w:cs="Times New Roman"/>
          <w:sz w:val="24"/>
          <w:szCs w:val="24"/>
        </w:rPr>
        <w:t xml:space="preserve"> Для підтвердження інформації, наведеної</w:t>
      </w:r>
      <w:r w:rsidR="00CF2CCD" w:rsidRPr="00707C09">
        <w:rPr>
          <w:rFonts w:ascii="Times New Roman" w:hAnsi="Times New Roman" w:cs="Times New Roman"/>
          <w:sz w:val="24"/>
          <w:szCs w:val="24"/>
          <w:lang w:val="uk-UA"/>
        </w:rPr>
        <w:t xml:space="preserve"> </w:t>
      </w:r>
      <w:r w:rsidR="00CF2CCD" w:rsidRPr="00707C09">
        <w:rPr>
          <w:rFonts w:ascii="Times New Roman" w:hAnsi="Times New Roman" w:cs="Times New Roman"/>
          <w:sz w:val="24"/>
          <w:szCs w:val="24"/>
        </w:rPr>
        <w:t xml:space="preserve">надається копія не менше </w:t>
      </w:r>
      <w:r w:rsidR="00CF2CCD" w:rsidRPr="00707C09">
        <w:rPr>
          <w:rFonts w:ascii="Times New Roman" w:hAnsi="Times New Roman" w:cs="Times New Roman"/>
          <w:sz w:val="24"/>
          <w:szCs w:val="24"/>
          <w:lang w:val="uk-UA"/>
        </w:rPr>
        <w:t xml:space="preserve">двох </w:t>
      </w:r>
      <w:r w:rsidR="00CF2CCD" w:rsidRPr="00707C09">
        <w:rPr>
          <w:rFonts w:ascii="Times New Roman" w:hAnsi="Times New Roman" w:cs="Times New Roman"/>
          <w:sz w:val="24"/>
          <w:szCs w:val="24"/>
        </w:rPr>
        <w:t xml:space="preserve"> Договорів</w:t>
      </w:r>
      <w:r w:rsidR="00CF2CCD" w:rsidRPr="00707C09">
        <w:rPr>
          <w:rFonts w:ascii="Times New Roman" w:hAnsi="Times New Roman" w:cs="Times New Roman"/>
          <w:sz w:val="24"/>
          <w:szCs w:val="24"/>
          <w:lang w:val="uk-UA"/>
        </w:rPr>
        <w:t xml:space="preserve"> </w:t>
      </w:r>
      <w:r w:rsidR="00CF2CCD" w:rsidRPr="00707C09">
        <w:rPr>
          <w:rFonts w:ascii="Times New Roman" w:hAnsi="Times New Roman" w:cs="Times New Roman"/>
          <w:sz w:val="24"/>
          <w:szCs w:val="24"/>
        </w:rPr>
        <w:t>та видаткові накладні (або актів), що свідчать про</w:t>
      </w:r>
      <w:r w:rsidR="00CF2CCD" w:rsidRPr="00707C09">
        <w:rPr>
          <w:rFonts w:ascii="Times New Roman" w:hAnsi="Times New Roman" w:cs="Times New Roman"/>
          <w:sz w:val="24"/>
          <w:szCs w:val="24"/>
          <w:lang w:val="uk-UA"/>
        </w:rPr>
        <w:t xml:space="preserve"> </w:t>
      </w:r>
      <w:r w:rsidR="00CF2CCD" w:rsidRPr="00707C09">
        <w:rPr>
          <w:rFonts w:ascii="Times New Roman" w:hAnsi="Times New Roman" w:cs="Times New Roman"/>
          <w:sz w:val="24"/>
          <w:szCs w:val="24"/>
        </w:rPr>
        <w:t xml:space="preserve">виконання </w:t>
      </w:r>
      <w:r w:rsidR="00CF2CCD" w:rsidRPr="00707C09">
        <w:rPr>
          <w:rFonts w:ascii="Times New Roman" w:hAnsi="Times New Roman" w:cs="Times New Roman"/>
          <w:sz w:val="24"/>
          <w:szCs w:val="24"/>
          <w:lang w:val="uk-UA"/>
        </w:rPr>
        <w:t xml:space="preserve"> </w:t>
      </w:r>
      <w:r w:rsidR="00CF2CCD" w:rsidRPr="00707C09">
        <w:rPr>
          <w:rFonts w:ascii="Times New Roman" w:hAnsi="Times New Roman" w:cs="Times New Roman"/>
          <w:sz w:val="24"/>
          <w:szCs w:val="24"/>
        </w:rPr>
        <w:t>договорів</w:t>
      </w:r>
      <w:r w:rsidR="00CF2CCD" w:rsidRPr="00707C09">
        <w:rPr>
          <w:rFonts w:ascii="Times New Roman" w:hAnsi="Times New Roman" w:cs="Times New Roman"/>
          <w:sz w:val="24"/>
          <w:szCs w:val="24"/>
          <w:lang w:val="uk-UA"/>
        </w:rPr>
        <w:t xml:space="preserve"> </w:t>
      </w:r>
      <w:r w:rsidR="00CF2CCD" w:rsidRPr="00707C09">
        <w:rPr>
          <w:rFonts w:ascii="Times New Roman" w:hAnsi="Times New Roman" w:cs="Times New Roman"/>
          <w:sz w:val="24"/>
          <w:szCs w:val="24"/>
        </w:rPr>
        <w:t>та/або Лист-відгук від</w:t>
      </w:r>
      <w:r w:rsidR="00CF2CCD" w:rsidRPr="00707C09">
        <w:rPr>
          <w:rFonts w:ascii="Times New Roman" w:hAnsi="Times New Roman" w:cs="Times New Roman"/>
          <w:sz w:val="24"/>
          <w:szCs w:val="24"/>
          <w:lang w:val="uk-UA"/>
        </w:rPr>
        <w:t xml:space="preserve"> </w:t>
      </w:r>
      <w:r w:rsidR="00CF2CCD" w:rsidRPr="00707C09">
        <w:rPr>
          <w:rFonts w:ascii="Times New Roman" w:hAnsi="Times New Roman" w:cs="Times New Roman"/>
          <w:sz w:val="24"/>
          <w:szCs w:val="24"/>
        </w:rPr>
        <w:t>Замовника (обов’язково на фірмовому бланку</w:t>
      </w:r>
      <w:r w:rsidR="00CF2CCD" w:rsidRPr="00707C09">
        <w:rPr>
          <w:rFonts w:ascii="Times New Roman" w:hAnsi="Times New Roman" w:cs="Times New Roman"/>
          <w:sz w:val="24"/>
          <w:szCs w:val="24"/>
          <w:lang w:val="uk-UA"/>
        </w:rPr>
        <w:t xml:space="preserve"> </w:t>
      </w:r>
      <w:r w:rsidR="00CF2CCD" w:rsidRPr="00707C09">
        <w:rPr>
          <w:rFonts w:ascii="Times New Roman" w:hAnsi="Times New Roman" w:cs="Times New Roman"/>
          <w:sz w:val="24"/>
          <w:szCs w:val="24"/>
        </w:rPr>
        <w:t>підприємства).</w:t>
      </w:r>
    </w:p>
    <w:p w14:paraId="74AAD2F3" w14:textId="77777777" w:rsidR="001B1FE6" w:rsidRDefault="001B1FE6" w:rsidP="001B1FE6">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707C09">
        <w:rPr>
          <w:rFonts w:ascii="Times New Roman" w:hAnsi="Times New Roman" w:cs="Times New Roman"/>
          <w:color w:val="000000" w:themeColor="text1"/>
          <w:sz w:val="24"/>
          <w:szCs w:val="24"/>
          <w:lang w:val="uk-UA"/>
        </w:rPr>
        <w:t>- Скан-</w:t>
      </w:r>
      <w:r w:rsidRPr="00707C09">
        <w:rPr>
          <w:rFonts w:ascii="Times New Roman" w:hAnsi="Times New Roman" w:cs="Times New Roman"/>
          <w:color w:val="000000" w:themeColor="text1"/>
          <w:sz w:val="24"/>
          <w:szCs w:val="24"/>
        </w:rPr>
        <w:t>копія балансу підприємства станом на останню звітну</w:t>
      </w:r>
      <w:r>
        <w:rPr>
          <w:rFonts w:ascii="Times New Roman" w:hAnsi="Times New Roman" w:cs="Times New Roman"/>
          <w:color w:val="000000" w:themeColor="text1"/>
          <w:sz w:val="24"/>
          <w:szCs w:val="24"/>
        </w:rPr>
        <w:t xml:space="preserve"> дату;</w:t>
      </w:r>
    </w:p>
    <w:p w14:paraId="586BA245" w14:textId="77777777" w:rsidR="001B1FE6" w:rsidRDefault="001B1FE6" w:rsidP="001B1FE6">
      <w:pPr>
        <w:pStyle w:val="a3"/>
        <w:spacing w:before="0" w:beforeAutospacing="0" w:after="0" w:afterAutospacing="0"/>
        <w:jc w:val="both"/>
        <w:rPr>
          <w:color w:val="000000" w:themeColor="text1"/>
          <w:lang w:val="uk-UA"/>
        </w:rPr>
      </w:pPr>
      <w:r>
        <w:rPr>
          <w:color w:val="000000" w:themeColor="text1"/>
          <w:lang w:val="uk-UA"/>
        </w:rPr>
        <w:t>- Скан-копія</w:t>
      </w:r>
      <w:r>
        <w:rPr>
          <w:color w:val="000000" w:themeColor="text1"/>
        </w:rPr>
        <w:t xml:space="preserve"> звіту про фінансові результати станом на останню звітну дату</w:t>
      </w:r>
      <w:r>
        <w:rPr>
          <w:color w:val="000000" w:themeColor="text1"/>
          <w:lang w:val="uk-UA"/>
        </w:rPr>
        <w:t>.</w:t>
      </w:r>
    </w:p>
    <w:p w14:paraId="343D23C8" w14:textId="77777777" w:rsidR="001B1FE6" w:rsidRPr="00D20A93" w:rsidRDefault="001B1FE6" w:rsidP="001B1FE6">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 xml:space="preserve">значених в </w:t>
      </w:r>
      <w:r w:rsidRPr="00D20A93">
        <w:rPr>
          <w:rFonts w:ascii="Times New Roman" w:eastAsia="Times New Roman" w:hAnsi="Times New Roman" w:cs="Times New Roman"/>
          <w:b/>
          <w:sz w:val="24"/>
          <w:szCs w:val="24"/>
          <w:lang w:val="uk-UA" w:eastAsia="ru-RU"/>
        </w:rPr>
        <w:t>пункті 47 Особливостей:</w:t>
      </w:r>
    </w:p>
    <w:p w14:paraId="28928D05" w14:textId="77777777" w:rsidR="001B1FE6" w:rsidRPr="00EF5488" w:rsidRDefault="001B1FE6" w:rsidP="001B1FE6">
      <w:pPr>
        <w:spacing w:line="240" w:lineRule="auto"/>
        <w:jc w:val="both"/>
        <w:rPr>
          <w:rFonts w:ascii="Times New Roman" w:eastAsia="Times New Roman" w:hAnsi="Times New Roman" w:cs="Times New Roman"/>
          <w:bCs/>
          <w:color w:val="365F91" w:themeColor="accent1" w:themeShade="BF"/>
          <w:sz w:val="24"/>
          <w:szCs w:val="24"/>
          <w:lang w:val="uk-UA"/>
        </w:rPr>
      </w:pPr>
      <w:r w:rsidRPr="00D20A93">
        <w:rPr>
          <w:rFonts w:ascii="Times New Roman" w:hAnsi="Times New Roman" w:cs="Times New Roman"/>
          <w:sz w:val="24"/>
          <w:szCs w:val="24"/>
          <w:lang w:val="uk-UA"/>
        </w:rPr>
        <w:t xml:space="preserve">2.1. </w:t>
      </w:r>
      <w:hyperlink r:id="rId31" w:tgtFrame="_blank" w:history="1">
        <w:r w:rsidRPr="00D20A93">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D20A93">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D20A93">
          <w:rPr>
            <w:rFonts w:ascii="Times New Roman" w:eastAsia="Times New Roman" w:hAnsi="Times New Roman" w:cs="Times New Roman"/>
            <w:color w:val="000000" w:themeColor="text1"/>
            <w:sz w:val="24"/>
            <w:szCs w:val="24"/>
            <w:lang w:val="uk-UA" w:eastAsia="ru-RU"/>
          </w:rPr>
          <w:t xml:space="preserve"> </w:t>
        </w:r>
      </w:hyperlink>
    </w:p>
    <w:p w14:paraId="1938B8BC" w14:textId="77777777" w:rsidR="001B1FE6" w:rsidRPr="008B5D4D" w:rsidRDefault="001B1FE6" w:rsidP="001B1FE6">
      <w:pPr>
        <w:spacing w:after="0" w:line="240" w:lineRule="auto"/>
        <w:jc w:val="both"/>
        <w:rPr>
          <w:rFonts w:ascii="Times New Roman" w:eastAsia="Times New Roman" w:hAnsi="Times New Roman" w:cs="Times New Roman"/>
          <w:sz w:val="24"/>
          <w:szCs w:val="24"/>
          <w:lang w:val="uk-UA" w:eastAsia="uk-UA" w:bidi="uk-UA"/>
        </w:rPr>
      </w:pPr>
      <w:r w:rsidRPr="006C7A1E">
        <w:rPr>
          <w:rFonts w:ascii="Times New Roman" w:hAnsi="Times New Roman" w:cs="Times New Roman"/>
          <w:sz w:val="24"/>
          <w:szCs w:val="24"/>
          <w:lang w:val="uk-UA"/>
        </w:rPr>
        <w:t>2.2. Щодо абзацу 14 пункту 47 Особливостей</w:t>
      </w:r>
      <w:r w:rsidRPr="008B5D4D">
        <w:rPr>
          <w:rFonts w:ascii="Times New Roman" w:hAnsi="Times New Roman" w:cs="Times New Roman"/>
          <w:b/>
          <w:sz w:val="24"/>
          <w:szCs w:val="24"/>
          <w:lang w:val="uk-UA"/>
        </w:rPr>
        <w:t xml:space="preserve"> - </w:t>
      </w:r>
      <w:r w:rsidRPr="008B5D4D">
        <w:rPr>
          <w:rFonts w:ascii="Times New Roman" w:hAnsi="Times New Roman" w:cs="Times New Roman"/>
          <w:sz w:val="24"/>
          <w:szCs w:val="24"/>
          <w:lang w:val="uk-UA"/>
        </w:rPr>
        <w:t xml:space="preserve">учасник надає довідку </w:t>
      </w:r>
      <w:r w:rsidRPr="008B5D4D">
        <w:rPr>
          <w:rFonts w:ascii="Times New Roman" w:hAnsi="Times New Roman" w:cs="Times New Roman"/>
          <w:sz w:val="24"/>
          <w:szCs w:val="24"/>
          <w:shd w:val="clear" w:color="auto" w:fill="FFFFFF"/>
          <w:lang w:val="uk-UA"/>
        </w:rPr>
        <w:t xml:space="preserve">в довільній формі </w:t>
      </w:r>
      <w:r w:rsidRPr="008B5D4D">
        <w:rPr>
          <w:rFonts w:ascii="Times New Roman" w:hAnsi="Times New Roman" w:cs="Times New Roman"/>
          <w:sz w:val="24"/>
          <w:szCs w:val="24"/>
          <w:lang w:val="uk-UA"/>
        </w:rPr>
        <w:t>про відсутність фактів не виконання своїх зобов’язань за раніше укладеним договором про закупівлю з АТ «Вінницяобленерго»,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013B573" w14:textId="77777777" w:rsidR="001B1FE6" w:rsidRPr="008B5D4D" w:rsidRDefault="001B1FE6" w:rsidP="001B1FE6">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7F24DC9B" w14:textId="77777777" w:rsidR="001B1FE6" w:rsidRPr="008B5D4D" w:rsidRDefault="001B1FE6" w:rsidP="001B1FE6">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443032B9" w14:textId="77777777" w:rsidR="001B1FE6" w:rsidRPr="008B5D4D" w:rsidRDefault="001B1FE6" w:rsidP="001B1FE6">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47 пункту.</w:t>
      </w:r>
    </w:p>
    <w:p w14:paraId="0816CC2F" w14:textId="77777777" w:rsidR="001B1FE6" w:rsidRPr="008B5D4D" w:rsidRDefault="001B1FE6" w:rsidP="001B1FE6">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6DA3ECE8" w14:textId="77777777" w:rsidR="001B1FE6" w:rsidRPr="008B5D4D" w:rsidRDefault="001B1FE6" w:rsidP="001B1FE6">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w:t>
      </w:r>
      <w:r w:rsidRPr="008B5D4D">
        <w:rPr>
          <w:rFonts w:ascii="Times New Roman" w:eastAsia="Times New Roman" w:hAnsi="Times New Roman"/>
          <w:snapToGrid w:val="0"/>
          <w:sz w:val="24"/>
          <w:szCs w:val="24"/>
          <w:lang w:val="uk-UA" w:eastAsia="ru-RU"/>
        </w:rPr>
        <w:lastRenderedPageBreak/>
        <w:t>призначення, довіреність, доручення або інший документ, що підтверджує повноваження посадової особи учасника на підписання документів).</w:t>
      </w:r>
    </w:p>
    <w:p w14:paraId="44C46536" w14:textId="77777777" w:rsidR="001B1FE6" w:rsidRPr="008B5D4D" w:rsidRDefault="001B1FE6" w:rsidP="001B1FE6">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14:paraId="3D6B95DE" w14:textId="77777777" w:rsidR="001B1FE6" w:rsidRPr="008B5D4D" w:rsidRDefault="001B1FE6" w:rsidP="001B1FE6">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636149E7" w14:textId="77777777" w:rsidR="001B1FE6" w:rsidRPr="008B5D4D" w:rsidRDefault="001B1FE6" w:rsidP="001B1FE6">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14:paraId="265CFE1C" w14:textId="77777777" w:rsidR="001B1FE6" w:rsidRPr="008B5D4D" w:rsidRDefault="001B1FE6" w:rsidP="001B1FE6">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 І</w:t>
      </w:r>
      <w:r w:rsidRPr="008B5D4D">
        <w:rPr>
          <w:rFonts w:ascii="Times New Roman" w:eastAsia="Times New Roman" w:hAnsi="Times New Roman"/>
          <w:sz w:val="24"/>
          <w:szCs w:val="24"/>
          <w:lang w:val="uk-UA" w:eastAsia="ru-RU"/>
        </w:rPr>
        <w:t xml:space="preserve">нформація </w:t>
      </w:r>
      <w:r w:rsidRPr="008B5D4D">
        <w:rPr>
          <w:rFonts w:ascii="Times New Roman" w:eastAsia="DejaVu Sans" w:hAnsi="Times New Roman" w:cs="Lohit Hindi"/>
          <w:bCs/>
          <w:kern w:val="2"/>
          <w:sz w:val="24"/>
          <w:szCs w:val="24"/>
          <w:lang w:val="uk-UA" w:eastAsia="hi-IN" w:bidi="hi-IN"/>
        </w:rPr>
        <w:t xml:space="preserve">в довільній формі </w:t>
      </w:r>
      <w:r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14:paraId="588D2DD2" w14:textId="77777777" w:rsidR="001B1FE6" w:rsidRPr="008B5D4D" w:rsidRDefault="001B1FE6" w:rsidP="001B1FE6">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3.6.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3B23AD3A" w14:textId="77777777" w:rsidR="001B1FE6" w:rsidRPr="008B5D4D" w:rsidRDefault="001B1FE6" w:rsidP="001B1FE6">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62B95F0A" w14:textId="77777777" w:rsidR="001B1FE6" w:rsidRPr="008B5D4D" w:rsidRDefault="001B1FE6" w:rsidP="001B1FE6">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7C7FDBB8" w14:textId="77777777" w:rsidR="001B1FE6" w:rsidRPr="008B5D4D" w:rsidRDefault="001B1FE6" w:rsidP="001B1FE6">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501D20EC" w14:textId="77777777" w:rsidR="001B1FE6" w:rsidRPr="008B5D4D" w:rsidRDefault="001B1FE6" w:rsidP="001B1FE6">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 xml:space="preserve">3.7.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0884D9FA" w14:textId="77777777" w:rsidR="001B1FE6" w:rsidRPr="008B5D4D" w:rsidRDefault="001B1FE6" w:rsidP="001B1FE6">
      <w:pPr>
        <w:pStyle w:val="ac"/>
      </w:pPr>
      <w:r w:rsidRPr="008B5D4D">
        <w:t xml:space="preserve">3.8. Лист – згода </w:t>
      </w:r>
      <w:r w:rsidRPr="008B5D4D">
        <w:rPr>
          <w:bCs/>
        </w:rPr>
        <w:t xml:space="preserve">(в довільній формі) </w:t>
      </w:r>
      <w:r w:rsidRPr="008B5D4D">
        <w:t>щодо дозволу на обробку персональних даних.</w:t>
      </w:r>
    </w:p>
    <w:p w14:paraId="6BAAEFEF" w14:textId="77777777" w:rsidR="001B1FE6" w:rsidRPr="00320E4F" w:rsidRDefault="001B1FE6" w:rsidP="001B1FE6">
      <w:pPr>
        <w:tabs>
          <w:tab w:val="left" w:pos="993"/>
        </w:tabs>
        <w:spacing w:after="0" w:line="240" w:lineRule="atLeast"/>
        <w:contextualSpacing/>
        <w:jc w:val="both"/>
        <w:rPr>
          <w:rFonts w:ascii="Times New Roman" w:hAnsi="Times New Roman"/>
          <w:sz w:val="24"/>
          <w:szCs w:val="24"/>
          <w:lang w:val="uk-UA"/>
        </w:rPr>
      </w:pPr>
      <w:r>
        <w:rPr>
          <w:rFonts w:ascii="Times New Roman" w:eastAsia="DejaVu Sans" w:hAnsi="Times New Roman"/>
          <w:bCs/>
          <w:kern w:val="2"/>
          <w:sz w:val="24"/>
          <w:szCs w:val="24"/>
          <w:lang w:val="uk-UA" w:eastAsia="hi-IN" w:bidi="hi-IN"/>
        </w:rPr>
        <w:t>3.9.</w:t>
      </w:r>
      <w:r w:rsidRPr="00320E4F">
        <w:rPr>
          <w:rFonts w:ascii="Times New Roman" w:eastAsia="DejaVu Sans" w:hAnsi="Times New Roman"/>
          <w:bCs/>
          <w:kern w:val="2"/>
          <w:sz w:val="24"/>
          <w:szCs w:val="24"/>
          <w:lang w:val="uk-UA" w:eastAsia="hi-IN" w:bidi="hi-IN"/>
        </w:rPr>
        <w:t xml:space="preserve"> Б</w:t>
      </w:r>
      <w:r w:rsidRPr="00320E4F">
        <w:rPr>
          <w:rFonts w:ascii="Times New Roman" w:hAnsi="Times New Roman"/>
          <w:sz w:val="24"/>
          <w:szCs w:val="24"/>
          <w:lang w:val="uk-UA" w:eastAsia="uk-UA"/>
        </w:rPr>
        <w:t>езвідклична електронна банківська гарантія.</w:t>
      </w:r>
      <w:r w:rsidRPr="00320E4F">
        <w:rPr>
          <w:rFonts w:ascii="Times New Roman" w:hAnsi="Times New Roman"/>
          <w:sz w:val="24"/>
          <w:szCs w:val="24"/>
          <w:lang w:val="uk-UA"/>
        </w:rPr>
        <w:t xml:space="preserve"> </w:t>
      </w:r>
    </w:p>
    <w:p w14:paraId="11E26DD0" w14:textId="369B70FF" w:rsidR="008D35C8" w:rsidRPr="00707C09" w:rsidRDefault="001B1FE6" w:rsidP="008D35C8">
      <w:pPr>
        <w:tabs>
          <w:tab w:val="left" w:pos="993"/>
        </w:tabs>
        <w:spacing w:after="0" w:line="240" w:lineRule="atLeast"/>
        <w:contextualSpacing/>
        <w:jc w:val="both"/>
      </w:pPr>
      <w:r w:rsidRPr="008B5D4D">
        <w:rPr>
          <w:rFonts w:ascii="Times New Roman" w:hAnsi="Times New Roman"/>
          <w:sz w:val="24"/>
          <w:szCs w:val="24"/>
          <w:lang w:val="uk-UA"/>
        </w:rPr>
        <w:t>3.</w:t>
      </w:r>
      <w:r>
        <w:rPr>
          <w:rFonts w:ascii="Times New Roman" w:hAnsi="Times New Roman"/>
          <w:sz w:val="24"/>
          <w:szCs w:val="24"/>
          <w:lang w:val="uk-UA"/>
        </w:rPr>
        <w:t>10</w:t>
      </w:r>
      <w:r w:rsidR="008D35C8" w:rsidRPr="00CF2CCD">
        <w:rPr>
          <w:rFonts w:ascii="Times New Roman" w:hAnsi="Times New Roman"/>
          <w:sz w:val="24"/>
          <w:szCs w:val="24"/>
        </w:rPr>
        <w:t xml:space="preserve"> </w:t>
      </w:r>
      <w:r w:rsidR="008D35C8">
        <w:rPr>
          <w:rFonts w:ascii="Times New Roman" w:hAnsi="Times New Roman" w:cs="Times New Roman"/>
          <w:color w:val="000000"/>
          <w:sz w:val="24"/>
          <w:szCs w:val="24"/>
        </w:rPr>
        <w:t>Цінов</w:t>
      </w:r>
      <w:r w:rsidR="008D35C8">
        <w:rPr>
          <w:rFonts w:ascii="Times New Roman" w:hAnsi="Times New Roman" w:cs="Times New Roman"/>
          <w:color w:val="000000"/>
          <w:sz w:val="24"/>
          <w:szCs w:val="24"/>
          <w:lang w:val="uk-UA"/>
        </w:rPr>
        <w:t>а</w:t>
      </w:r>
      <w:r w:rsidR="008D35C8">
        <w:rPr>
          <w:rFonts w:ascii="Times New Roman" w:hAnsi="Times New Roman" w:cs="Times New Roman"/>
          <w:color w:val="000000"/>
          <w:sz w:val="24"/>
          <w:szCs w:val="24"/>
        </w:rPr>
        <w:t xml:space="preserve"> пропозиці</w:t>
      </w:r>
      <w:r w:rsidR="008D35C8">
        <w:rPr>
          <w:rFonts w:ascii="Times New Roman" w:hAnsi="Times New Roman" w:cs="Times New Roman"/>
          <w:color w:val="000000"/>
          <w:sz w:val="24"/>
          <w:szCs w:val="24"/>
          <w:lang w:val="uk-UA"/>
        </w:rPr>
        <w:t>я</w:t>
      </w:r>
      <w:r w:rsidR="008D35C8">
        <w:rPr>
          <w:rFonts w:ascii="Times New Roman" w:hAnsi="Times New Roman" w:cs="Times New Roman"/>
          <w:color w:val="000000"/>
          <w:sz w:val="24"/>
          <w:szCs w:val="24"/>
        </w:rPr>
        <w:t xml:space="preserve"> на фірмовому бланку </w:t>
      </w:r>
      <w:r w:rsidR="008D35C8">
        <w:rPr>
          <w:rFonts w:ascii="Times New Roman" w:eastAsia="Times New Roman" w:hAnsi="Times New Roman" w:cs="Times New Roman"/>
          <w:snapToGrid w:val="0"/>
          <w:color w:val="000000"/>
          <w:sz w:val="24"/>
          <w:szCs w:val="24"/>
          <w:lang w:eastAsia="ru-RU"/>
        </w:rPr>
        <w:t>скріплена підписом</w:t>
      </w:r>
      <w:r w:rsidR="008D35C8">
        <w:rPr>
          <w:rFonts w:ascii="Times New Roman" w:eastAsia="Times New Roman" w:hAnsi="Times New Roman"/>
          <w:snapToGrid w:val="0"/>
          <w:color w:val="000000"/>
          <w:sz w:val="24"/>
          <w:szCs w:val="24"/>
          <w:lang w:eastAsia="ru-RU"/>
        </w:rPr>
        <w:t xml:space="preserve"> керівника або уповноваженої особи та печаткою учасника</w:t>
      </w:r>
      <w:r w:rsidR="008D35C8">
        <w:rPr>
          <w:rFonts w:ascii="Times New Roman" w:eastAsia="Times New Roman" w:hAnsi="Times New Roman"/>
          <w:snapToGrid w:val="0"/>
          <w:color w:val="000000"/>
          <w:sz w:val="24"/>
          <w:szCs w:val="24"/>
          <w:lang w:val="uk-UA" w:eastAsia="ru-RU"/>
        </w:rPr>
        <w:t xml:space="preserve"> </w:t>
      </w:r>
      <w:r w:rsidR="008D35C8">
        <w:rPr>
          <w:rFonts w:ascii="Times New Roman" w:eastAsia="Times New Roman" w:hAnsi="Times New Roman"/>
          <w:b/>
          <w:snapToGrid w:val="0"/>
          <w:color w:val="000000"/>
          <w:sz w:val="24"/>
          <w:szCs w:val="24"/>
          <w:lang w:val="uk-UA" w:eastAsia="ru-RU"/>
        </w:rPr>
        <w:t>без ПДВ</w:t>
      </w:r>
      <w:r w:rsidR="008D35C8">
        <w:rPr>
          <w:rFonts w:ascii="Times New Roman" w:eastAsia="Times New Roman" w:hAnsi="Times New Roman"/>
          <w:b/>
          <w:snapToGrid w:val="0"/>
          <w:color w:val="000000"/>
          <w:sz w:val="24"/>
          <w:szCs w:val="24"/>
          <w:lang w:eastAsia="ru-RU"/>
        </w:rPr>
        <w:t>.</w:t>
      </w:r>
      <w:r w:rsidR="008D35C8">
        <w:rPr>
          <w:rFonts w:ascii="Times New Roman" w:eastAsia="Times New Roman" w:hAnsi="Times New Roman"/>
          <w:snapToGrid w:val="0"/>
          <w:color w:val="000000"/>
          <w:sz w:val="24"/>
          <w:szCs w:val="24"/>
          <w:lang w:eastAsia="ru-RU"/>
        </w:rPr>
        <w:t xml:space="preserve"> </w:t>
      </w:r>
      <w:bookmarkStart w:id="37" w:name="OLE_LINK3"/>
      <w:bookmarkStart w:id="38" w:name="OLE_LINK4"/>
      <w:bookmarkEnd w:id="37"/>
      <w:bookmarkEnd w:id="38"/>
      <w:r w:rsidR="008D35C8">
        <w:rPr>
          <w:rFonts w:ascii="Times New Roman" w:eastAsia="Times New Roman" w:hAnsi="Times New Roman"/>
          <w:snapToGrid w:val="0"/>
          <w:color w:val="000000"/>
          <w:sz w:val="24"/>
          <w:szCs w:val="24"/>
          <w:lang w:val="uk-UA" w:eastAsia="ru-RU"/>
        </w:rPr>
        <w:t>(</w:t>
      </w:r>
      <w:r w:rsidR="008D35C8">
        <w:rPr>
          <w:rFonts w:ascii="Times New Roman" w:hAnsi="Times New Roman" w:cs="Times New Roman"/>
          <w:b/>
          <w:sz w:val="24"/>
          <w:szCs w:val="24"/>
        </w:rPr>
        <w:t xml:space="preserve">ПДВ нараховується у випадках, </w:t>
      </w:r>
      <w:r w:rsidR="008D35C8" w:rsidRPr="00707C09">
        <w:rPr>
          <w:rFonts w:ascii="Times New Roman" w:hAnsi="Times New Roman" w:cs="Times New Roman"/>
          <w:b/>
          <w:sz w:val="24"/>
          <w:szCs w:val="24"/>
        </w:rPr>
        <w:t>передбачених законодавством України</w:t>
      </w:r>
      <w:r w:rsidR="008D35C8" w:rsidRPr="00707C09">
        <w:rPr>
          <w:rFonts w:ascii="Times New Roman" w:hAnsi="Times New Roman" w:cs="Times New Roman"/>
          <w:sz w:val="24"/>
          <w:szCs w:val="24"/>
          <w:lang w:val="uk-UA"/>
        </w:rPr>
        <w:t>)</w:t>
      </w:r>
      <w:r w:rsidR="008D35C8" w:rsidRPr="00707C09">
        <w:rPr>
          <w:rFonts w:ascii="Times New Roman" w:hAnsi="Times New Roman" w:cs="Times New Roman"/>
          <w:sz w:val="24"/>
          <w:szCs w:val="24"/>
        </w:rPr>
        <w:t>.</w:t>
      </w:r>
      <w:r w:rsidR="008D35C8" w:rsidRPr="00707C09">
        <w:t xml:space="preserve"> </w:t>
      </w:r>
    </w:p>
    <w:p w14:paraId="34A4168D" w14:textId="77777777" w:rsidR="00CF2CCD" w:rsidRPr="00707C09" w:rsidRDefault="00CF2CCD" w:rsidP="00CF2CCD">
      <w:pPr>
        <w:tabs>
          <w:tab w:val="left" w:pos="993"/>
        </w:tabs>
        <w:spacing w:after="0" w:line="240" w:lineRule="auto"/>
        <w:contextualSpacing/>
        <w:jc w:val="both"/>
        <w:rPr>
          <w:rFonts w:ascii="Times New Roman" w:hAnsi="Times New Roman" w:cs="Times New Roman"/>
          <w:sz w:val="24"/>
          <w:szCs w:val="24"/>
          <w:lang w:val="uk-UA"/>
        </w:rPr>
      </w:pPr>
      <w:r w:rsidRPr="00707C09">
        <w:rPr>
          <w:rFonts w:ascii="Times New Roman" w:hAnsi="Times New Roman" w:cs="Times New Roman"/>
          <w:sz w:val="24"/>
          <w:szCs w:val="24"/>
          <w:lang w:val="uk-UA"/>
        </w:rPr>
        <w:t xml:space="preserve">3.11. </w:t>
      </w:r>
      <w:r w:rsidRPr="00707C09">
        <w:rPr>
          <w:rFonts w:ascii="Times New Roman" w:hAnsi="Times New Roman" w:cs="Times New Roman"/>
          <w:color w:val="000000"/>
          <w:sz w:val="24"/>
          <w:szCs w:val="24"/>
          <w:lang w:val="uk-UA"/>
        </w:rPr>
        <w:t>Копію діючої ліцензії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 (з додатком), що дозволяє виконувати види робіт, які передбачені даною документацією.</w:t>
      </w:r>
    </w:p>
    <w:p w14:paraId="1601E6C8" w14:textId="77777777" w:rsidR="00CF2CCD" w:rsidRPr="00707C09" w:rsidRDefault="00CF2CCD" w:rsidP="00CF2CCD">
      <w:pPr>
        <w:spacing w:after="0" w:line="240" w:lineRule="auto"/>
        <w:jc w:val="both"/>
        <w:rPr>
          <w:rFonts w:ascii="Times New Roman" w:hAnsi="Times New Roman" w:cs="Times New Roman"/>
          <w:color w:val="000000"/>
          <w:sz w:val="24"/>
          <w:szCs w:val="24"/>
          <w:lang w:val="uk-UA"/>
        </w:rPr>
      </w:pPr>
      <w:r w:rsidRPr="00707C09">
        <w:rPr>
          <w:rFonts w:ascii="Times New Roman" w:hAnsi="Times New Roman" w:cs="Times New Roman"/>
          <w:sz w:val="24"/>
          <w:szCs w:val="24"/>
          <w:lang w:val="uk-UA"/>
        </w:rPr>
        <w:t xml:space="preserve">3.12. Копію </w:t>
      </w:r>
      <w:r w:rsidRPr="00707C09">
        <w:rPr>
          <w:rStyle w:val="rvts0"/>
          <w:rFonts w:ascii="Times New Roman" w:hAnsi="Times New Roman" w:cs="Times New Roman"/>
          <w:color w:val="000000"/>
          <w:sz w:val="24"/>
          <w:szCs w:val="24"/>
          <w:lang w:val="uk-UA"/>
        </w:rPr>
        <w:t>дозволу на виконання робіт підвищеної небезпеки та на експлуатацію (застосування) машин, механізмів, устаткування підвищеної небезпеки</w:t>
      </w:r>
      <w:r w:rsidRPr="00707C09">
        <w:rPr>
          <w:rFonts w:ascii="Times New Roman" w:hAnsi="Times New Roman" w:cs="Times New Roman"/>
          <w:color w:val="000000"/>
          <w:sz w:val="24"/>
          <w:szCs w:val="24"/>
          <w:lang w:val="uk-UA"/>
        </w:rPr>
        <w:t xml:space="preserve"> та/або копію </w:t>
      </w:r>
      <w:r w:rsidRPr="00707C09">
        <w:rPr>
          <w:rStyle w:val="rvts0"/>
          <w:rFonts w:ascii="Times New Roman" w:hAnsi="Times New Roman" w:cs="Times New Roman"/>
          <w:color w:val="000000"/>
          <w:sz w:val="24"/>
          <w:szCs w:val="24"/>
          <w:lang w:val="uk-UA"/>
        </w:rPr>
        <w:t>декларації відповідності матеріально-технічної бази вимогам законодавства з питань охорони праці</w:t>
      </w:r>
      <w:r w:rsidRPr="00707C09">
        <w:rPr>
          <w:rFonts w:ascii="Times New Roman" w:hAnsi="Times New Roman" w:cs="Times New Roman"/>
          <w:color w:val="000000"/>
          <w:sz w:val="24"/>
          <w:szCs w:val="24"/>
          <w:lang w:val="uk-UA"/>
        </w:rPr>
        <w:t xml:space="preserve"> (відповідно до характеру виконання будівельних робіт).</w:t>
      </w:r>
    </w:p>
    <w:p w14:paraId="61FF4C0A" w14:textId="77777777" w:rsidR="00CF2CCD" w:rsidRPr="00707C09" w:rsidRDefault="00CF2CCD" w:rsidP="00CF2CCD">
      <w:pPr>
        <w:spacing w:after="0" w:line="240" w:lineRule="auto"/>
        <w:jc w:val="both"/>
        <w:rPr>
          <w:rFonts w:ascii="Times New Roman" w:hAnsi="Times New Roman" w:cs="Times New Roman"/>
          <w:sz w:val="24"/>
          <w:szCs w:val="24"/>
          <w:lang w:val="uk-UA"/>
        </w:rPr>
      </w:pPr>
      <w:r w:rsidRPr="00707C09">
        <w:rPr>
          <w:rFonts w:ascii="Times New Roman" w:hAnsi="Times New Roman" w:cs="Times New Roman"/>
          <w:color w:val="000000"/>
          <w:sz w:val="24"/>
          <w:szCs w:val="24"/>
          <w:lang w:val="uk-UA"/>
        </w:rPr>
        <w:t>3.13.</w:t>
      </w:r>
      <w:r w:rsidRPr="00707C09">
        <w:rPr>
          <w:rFonts w:ascii="Times New Roman" w:hAnsi="Times New Roman" w:cs="Times New Roman"/>
          <w:sz w:val="24"/>
          <w:szCs w:val="24"/>
          <w:lang w:val="uk-UA"/>
        </w:rPr>
        <w:t xml:space="preserve"> Копію свідоцтва про відповідність системи вимірювань у електротехнічній лабораторії з відповідними додатками.</w:t>
      </w:r>
    </w:p>
    <w:p w14:paraId="44E35009" w14:textId="3BD8CEBA" w:rsidR="001B1FE6" w:rsidRDefault="00CF2CCD" w:rsidP="00CF2CCD">
      <w:pPr>
        <w:spacing w:after="0" w:line="240" w:lineRule="auto"/>
        <w:jc w:val="both"/>
        <w:rPr>
          <w:rFonts w:ascii="Times New Roman" w:hAnsi="Times New Roman"/>
          <w:sz w:val="24"/>
          <w:szCs w:val="24"/>
          <w:lang w:val="uk-UA"/>
        </w:rPr>
      </w:pPr>
      <w:r w:rsidRPr="00707C09">
        <w:rPr>
          <w:rFonts w:ascii="Times New Roman" w:hAnsi="Times New Roman" w:cs="Times New Roman"/>
          <w:sz w:val="24"/>
          <w:szCs w:val="24"/>
          <w:lang w:val="uk-UA"/>
        </w:rPr>
        <w:t>3.14. Копію діючого сертифіката /декларації відповідності на продукцію, що виготовляється та входить до предмету закупівлі.</w:t>
      </w:r>
      <w:r w:rsidR="001B1FE6" w:rsidRPr="008B5D4D">
        <w:rPr>
          <w:rFonts w:ascii="Times New Roman" w:hAnsi="Times New Roman"/>
          <w:sz w:val="24"/>
          <w:szCs w:val="24"/>
          <w:lang w:val="uk-UA"/>
        </w:rPr>
        <w:t xml:space="preserve">  </w:t>
      </w:r>
    </w:p>
    <w:p w14:paraId="6A94852F" w14:textId="350F387C" w:rsidR="00264341" w:rsidRPr="008B5D4D" w:rsidRDefault="00264341" w:rsidP="00264341">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3.15.</w:t>
      </w:r>
      <w:r w:rsidRPr="008B5D4D">
        <w:rPr>
          <w:rFonts w:ascii="Times New Roman" w:hAnsi="Times New Roman"/>
          <w:sz w:val="24"/>
          <w:szCs w:val="24"/>
          <w:lang w:val="uk-UA"/>
        </w:rPr>
        <w:t xml:space="preserve"> Інші документи, передбачені цією тендерною документацією.     </w:t>
      </w:r>
    </w:p>
    <w:p w14:paraId="5EC6487E" w14:textId="77777777" w:rsidR="00264341" w:rsidRPr="008B5D4D" w:rsidRDefault="00264341" w:rsidP="00264341">
      <w:pPr>
        <w:tabs>
          <w:tab w:val="left" w:pos="993"/>
        </w:tabs>
        <w:spacing w:after="0" w:line="240" w:lineRule="atLeast"/>
        <w:contextualSpacing/>
        <w:jc w:val="both"/>
        <w:rPr>
          <w:rFonts w:ascii="Times New Roman" w:hAnsi="Times New Roman"/>
          <w:sz w:val="24"/>
          <w:szCs w:val="24"/>
          <w:lang w:val="uk-UA"/>
        </w:rPr>
      </w:pPr>
    </w:p>
    <w:p w14:paraId="6596F07B" w14:textId="77777777" w:rsidR="00264341" w:rsidRPr="00CF2CCD" w:rsidRDefault="00264341" w:rsidP="00CF2CCD">
      <w:pPr>
        <w:spacing w:after="0" w:line="240" w:lineRule="auto"/>
        <w:jc w:val="both"/>
        <w:rPr>
          <w:rFonts w:ascii="Times New Roman" w:hAnsi="Times New Roman" w:cs="Times New Roman"/>
          <w:color w:val="000000"/>
          <w:sz w:val="24"/>
          <w:szCs w:val="24"/>
          <w:lang w:val="uk-UA"/>
        </w:rPr>
      </w:pPr>
    </w:p>
    <w:p w14:paraId="22A042FE" w14:textId="077F83A6" w:rsidR="001B1FE6" w:rsidRPr="008B5D4D" w:rsidRDefault="001B1FE6" w:rsidP="00CF2CCD">
      <w:pPr>
        <w:spacing w:after="0" w:line="240" w:lineRule="auto"/>
        <w:rPr>
          <w:rFonts w:ascii="Times New Roman" w:eastAsia="Times New Roman" w:hAnsi="Times New Roman" w:cs="Times New Roman"/>
          <w:b/>
          <w:sz w:val="24"/>
          <w:szCs w:val="24"/>
          <w:lang w:val="uk-UA"/>
        </w:rPr>
      </w:pPr>
    </w:p>
    <w:p w14:paraId="7936DABE" w14:textId="77777777" w:rsidR="001B1FE6" w:rsidRPr="008B5D4D" w:rsidRDefault="001B1FE6" w:rsidP="001B1FE6">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4872AE5F" w14:textId="77777777" w:rsidR="001B1FE6" w:rsidRPr="008B5D4D" w:rsidRDefault="001B1FE6" w:rsidP="001B1FE6">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72985C62" w14:textId="77777777" w:rsidR="001B1FE6" w:rsidRPr="008B5D4D" w:rsidRDefault="001B1FE6" w:rsidP="001B1FE6">
      <w:pPr>
        <w:tabs>
          <w:tab w:val="left" w:pos="0"/>
        </w:tabs>
        <w:spacing w:before="20" w:after="20" w:line="240" w:lineRule="auto"/>
        <w:jc w:val="both"/>
        <w:rPr>
          <w:rFonts w:ascii="Times New Roman" w:eastAsia="Times New Roman" w:hAnsi="Times New Roman"/>
          <w:bCs/>
          <w:snapToGrid w:val="0"/>
          <w:sz w:val="24"/>
          <w:szCs w:val="24"/>
          <w:lang w:val="uk-UA" w:eastAsia="ru-RU"/>
        </w:rPr>
      </w:pPr>
    </w:p>
    <w:p w14:paraId="5A1D0EB1" w14:textId="77777777" w:rsidR="001B1FE6" w:rsidRPr="008B5D4D" w:rsidRDefault="001B1FE6" w:rsidP="001B1FE6">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3"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4"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5"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та в </w:t>
      </w:r>
      <w:hyperlink r:id="rId36" w:anchor="n411" w:history="1">
        <w:r w:rsidRPr="008B5D4D">
          <w:rPr>
            <w:rFonts w:ascii="Times New Roman" w:eastAsia="Times New Roman" w:hAnsi="Times New Roman" w:cs="Times New Roman"/>
            <w:sz w:val="24"/>
            <w:szCs w:val="24"/>
            <w:lang w:val="uk-UA" w:eastAsia="ru-RU"/>
          </w:rPr>
          <w:t>абзаці чотирнадцятому</w:t>
        </w:r>
      </w:hyperlink>
      <w:r w:rsidRPr="008B5D4D">
        <w:rPr>
          <w:rFonts w:ascii="Times New Roman" w:eastAsia="Times New Roman" w:hAnsi="Times New Roman" w:cs="Times New Roman"/>
          <w:sz w:val="24"/>
          <w:szCs w:val="24"/>
          <w:lang w:val="uk-UA" w:eastAsia="ru-RU"/>
        </w:rPr>
        <w:t xml:space="preserve"> пункту 47 Особливостей. </w:t>
      </w:r>
    </w:p>
    <w:p w14:paraId="27C97624" w14:textId="77777777" w:rsidR="001B1FE6" w:rsidRPr="008B5D4D" w:rsidRDefault="001B1FE6" w:rsidP="001B1FE6">
      <w:pPr>
        <w:shd w:val="clear" w:color="auto" w:fill="FFFFFF"/>
        <w:spacing w:after="0" w:line="240" w:lineRule="auto"/>
        <w:jc w:val="both"/>
        <w:rPr>
          <w:rFonts w:ascii="Times New Roman" w:eastAsia="Times New Roman" w:hAnsi="Times New Roman" w:cs="Times New Roman"/>
          <w:sz w:val="24"/>
          <w:szCs w:val="24"/>
          <w:lang w:val="uk-UA" w:eastAsia="ru-RU"/>
        </w:rPr>
      </w:pPr>
    </w:p>
    <w:p w14:paraId="76C614BF" w14:textId="77777777" w:rsidR="001B1FE6" w:rsidRPr="008B5D4D" w:rsidRDefault="001B1FE6" w:rsidP="001B1FE6">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lastRenderedPageBreak/>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816E324" w14:textId="77777777" w:rsidR="001B1FE6" w:rsidRPr="008B5D4D" w:rsidRDefault="001B1FE6" w:rsidP="001B1FE6">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14:paraId="1114AA62" w14:textId="77777777" w:rsidR="001B1FE6" w:rsidRPr="008B5D4D" w:rsidRDefault="001B1FE6" w:rsidP="001B1FE6">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14:paraId="60D91DF5" w14:textId="77777777" w:rsidR="001B1FE6" w:rsidRPr="008B5D4D" w:rsidRDefault="001B1FE6" w:rsidP="001B1FE6">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14:paraId="045F2E3A" w14:textId="77777777" w:rsidR="001B1FE6" w:rsidRPr="008B5D4D" w:rsidRDefault="001B1FE6" w:rsidP="001B1FE6">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14:paraId="527D21F7"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258CD1BB"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56B3F9" w14:textId="77777777" w:rsidR="001B1FE6" w:rsidRPr="008B5D4D" w:rsidRDefault="001B1FE6" w:rsidP="001B1FE6">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п.п.12 пункту 47 Особливостей;</w:t>
      </w:r>
      <w:r w:rsidRPr="008B5D4D">
        <w:rPr>
          <w:i/>
          <w:sz w:val="24"/>
          <w:szCs w:val="24"/>
          <w:lang w:val="uk-UA"/>
        </w:rPr>
        <w:t xml:space="preserve"> </w:t>
      </w:r>
    </w:p>
    <w:p w14:paraId="67432468"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15D89887" w14:textId="77777777" w:rsidR="001B1FE6" w:rsidRPr="008B5D4D" w:rsidRDefault="001B1FE6" w:rsidP="001B1FE6">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160385A" w14:textId="77777777" w:rsidR="001B1FE6" w:rsidRPr="008B5D4D" w:rsidRDefault="001B1FE6" w:rsidP="001B1FE6">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535EAF35"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про те, що учасник процедури закупівлі, що перебуває в обставинах, зазначених у абзаці 14 п.47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72746E46"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відсутність підстави, передбаченої абзацом 14 пункту 47 Особливостей.</w:t>
      </w:r>
    </w:p>
    <w:p w14:paraId="77B77474"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14:paraId="53FB7E1A"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72217DF0" w14:textId="77777777" w:rsidR="001B1FE6" w:rsidRPr="008B5D4D" w:rsidRDefault="001B1FE6" w:rsidP="001B1FE6">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09E95FDE" w14:textId="77777777" w:rsidR="001B1FE6" w:rsidRPr="008B5D4D" w:rsidRDefault="001B1FE6" w:rsidP="001B1FE6">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0F8EE7" w14:textId="77777777" w:rsidR="001B1FE6" w:rsidRPr="008B5D4D" w:rsidRDefault="001B1FE6" w:rsidP="001B1FE6">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4EA2A28" w14:textId="77777777" w:rsidR="001B1FE6" w:rsidRPr="008B5D4D" w:rsidRDefault="001B1FE6" w:rsidP="001B1FE6">
      <w:pPr>
        <w:spacing w:after="0" w:line="240" w:lineRule="auto"/>
        <w:jc w:val="both"/>
        <w:rPr>
          <w:rFonts w:ascii="Times New Roman" w:hAnsi="Times New Roman"/>
          <w:sz w:val="24"/>
          <w:szCs w:val="24"/>
          <w:shd w:val="solid" w:color="FFFFFF" w:fill="FFFFFF"/>
          <w:lang w:val="uk-UA"/>
        </w:rPr>
      </w:pPr>
    </w:p>
    <w:p w14:paraId="66600C22" w14:textId="77777777" w:rsidR="001B1FE6" w:rsidRPr="008B5D4D" w:rsidRDefault="001B1FE6" w:rsidP="001B1FE6">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0DBE58C2" w14:textId="77777777" w:rsidR="001B1FE6" w:rsidRPr="008B5D4D" w:rsidRDefault="001B1FE6" w:rsidP="001B1FE6">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 xml:space="preserve">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8B5D4D">
        <w:rPr>
          <w:rFonts w:ascii="Times New Roman" w:eastAsia="Times New Roman" w:hAnsi="Times New Roman" w:cs="Times New Roman"/>
          <w:b/>
          <w:i/>
          <w:sz w:val="24"/>
          <w:szCs w:val="24"/>
          <w:lang w:val="uk-UA" w:eastAsia="ru-RU"/>
        </w:rPr>
        <w:lastRenderedPageBreak/>
        <w:t>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A5FCD3D" w14:textId="77777777" w:rsidR="001B1FE6" w:rsidRPr="008B5D4D" w:rsidRDefault="001B1FE6" w:rsidP="001B1FE6">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85170EF" w14:textId="77777777" w:rsidR="001B1FE6" w:rsidRPr="008B5D4D" w:rsidRDefault="001B1FE6" w:rsidP="001B1FE6">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2D97BA52"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77777777" w:rsidR="00610C19" w:rsidRPr="00F15520" w:rsidRDefault="00610C19" w:rsidP="00610C19">
      <w:pPr>
        <w:spacing w:after="0"/>
        <w:jc w:val="center"/>
        <w:rPr>
          <w:rFonts w:ascii="Times New Roman" w:hAnsi="Times New Roman" w:cs="Times New Roman"/>
          <w:b/>
          <w:bCs/>
          <w:sz w:val="24"/>
          <w:szCs w:val="24"/>
          <w:lang w:val="uk-UA"/>
        </w:rPr>
      </w:pPr>
      <w:r w:rsidRPr="00F15520">
        <w:rPr>
          <w:rFonts w:ascii="Times New Roman" w:hAnsi="Times New Roman" w:cs="Times New Roman"/>
          <w:b/>
          <w:bCs/>
          <w:sz w:val="24"/>
          <w:szCs w:val="24"/>
          <w:lang w:val="uk-UA"/>
        </w:rPr>
        <w:t>ЯКІСНІ ТА КІЛЬКІСНІ ХАРАКТЕРИСТИКИ ПРЕДМЕТА ЗАКУПІВЛІ</w:t>
      </w:r>
    </w:p>
    <w:p w14:paraId="05CA19C5" w14:textId="77777777" w:rsidR="00442B97" w:rsidRPr="005F50AC" w:rsidRDefault="00442B97" w:rsidP="00F15520">
      <w:pPr>
        <w:widowControl w:val="0"/>
        <w:tabs>
          <w:tab w:val="left" w:pos="0"/>
        </w:tabs>
        <w:autoSpaceDE w:val="0"/>
        <w:autoSpaceDN w:val="0"/>
        <w:adjustRightInd w:val="0"/>
        <w:spacing w:after="0"/>
        <w:ind w:right="-1"/>
        <w:jc w:val="both"/>
        <w:rPr>
          <w:rFonts w:ascii="Times New Roman" w:hAnsi="Times New Roman" w:cs="Times New Roman"/>
          <w:b/>
          <w:sz w:val="24"/>
          <w:szCs w:val="24"/>
          <w:lang w:val="uk-UA"/>
        </w:rPr>
      </w:pPr>
    </w:p>
    <w:p w14:paraId="71AACF01" w14:textId="1613C19B" w:rsidR="005F50AC" w:rsidRPr="005F50AC" w:rsidRDefault="00433F35" w:rsidP="005F50AC">
      <w:pPr>
        <w:spacing w:after="12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 </w:t>
      </w:r>
      <w:bookmarkStart w:id="39" w:name="_GoBack"/>
      <w:bookmarkEnd w:id="39"/>
      <w:r w:rsidR="005F50AC" w:rsidRPr="005F50AC">
        <w:rPr>
          <w:rFonts w:ascii="Times New Roman" w:hAnsi="Times New Roman" w:cs="Times New Roman"/>
          <w:b/>
          <w:color w:val="000000"/>
          <w:sz w:val="24"/>
          <w:szCs w:val="24"/>
          <w:lang w:val="uk-UA"/>
        </w:rPr>
        <w:t>Технічне переоснащення ОІК АСДК Погребищенської дільниці  Вінницьких С</w:t>
      </w:r>
      <w:r>
        <w:rPr>
          <w:rFonts w:ascii="Times New Roman" w:hAnsi="Times New Roman" w:cs="Times New Roman"/>
          <w:b/>
          <w:color w:val="000000"/>
          <w:sz w:val="24"/>
          <w:szCs w:val="24"/>
          <w:lang w:val="uk-UA"/>
        </w:rPr>
        <w:t>хідних ЕМ. ПС 35/10 кВ «Мончин»</w:t>
      </w:r>
    </w:p>
    <w:p w14:paraId="40D4543F" w14:textId="77777777" w:rsidR="005F50AC" w:rsidRPr="005F50AC" w:rsidRDefault="005F50AC" w:rsidP="005F50AC">
      <w:pPr>
        <w:spacing w:after="120"/>
        <w:jc w:val="both"/>
        <w:rPr>
          <w:rFonts w:ascii="Times New Roman" w:hAnsi="Times New Roman" w:cs="Times New Roman"/>
          <w:color w:val="000000"/>
          <w:sz w:val="24"/>
          <w:szCs w:val="24"/>
          <w:lang w:val="uk-UA"/>
        </w:rPr>
      </w:pPr>
      <w:r w:rsidRPr="005F50AC">
        <w:rPr>
          <w:rFonts w:ascii="Times New Roman" w:hAnsi="Times New Roman" w:cs="Times New Roman"/>
          <w:b/>
          <w:sz w:val="24"/>
          <w:szCs w:val="24"/>
          <w:lang w:val="uk-UA"/>
        </w:rPr>
        <w:t xml:space="preserve">1. Назва об’єкту: </w:t>
      </w:r>
      <w:r w:rsidRPr="005F50AC">
        <w:rPr>
          <w:rFonts w:ascii="Times New Roman" w:hAnsi="Times New Roman" w:cs="Times New Roman"/>
          <w:sz w:val="24"/>
          <w:szCs w:val="24"/>
          <w:lang w:val="uk-UA" w:bidi="he-IL"/>
        </w:rPr>
        <w:t xml:space="preserve">Технічне переоснащення ОІК АСДК Погребищенської дільниці  Вінницьких Східних ЕМ. ПС 35/10 кВ «Мончин».       </w:t>
      </w:r>
    </w:p>
    <w:p w14:paraId="2CB0CA88" w14:textId="77777777" w:rsidR="005F50AC" w:rsidRPr="005F50AC" w:rsidRDefault="005F50AC" w:rsidP="005F50AC">
      <w:pPr>
        <w:jc w:val="both"/>
        <w:rPr>
          <w:rFonts w:ascii="Times New Roman" w:hAnsi="Times New Roman" w:cs="Times New Roman"/>
          <w:sz w:val="24"/>
          <w:szCs w:val="24"/>
          <w:lang w:val="uk-UA"/>
        </w:rPr>
      </w:pPr>
      <w:r w:rsidRPr="005F50AC">
        <w:rPr>
          <w:rFonts w:ascii="Times New Roman" w:hAnsi="Times New Roman" w:cs="Times New Roman"/>
          <w:b/>
          <w:sz w:val="24"/>
          <w:szCs w:val="24"/>
          <w:lang w:val="uk-UA"/>
        </w:rPr>
        <w:t xml:space="preserve">2. Підстава для технічного переоснащення: </w:t>
      </w:r>
    </w:p>
    <w:p w14:paraId="15568E7D" w14:textId="77777777" w:rsidR="005F50AC" w:rsidRPr="005F50AC" w:rsidRDefault="005F50AC" w:rsidP="005F50AC">
      <w:pPr>
        <w:numPr>
          <w:ilvl w:val="0"/>
          <w:numId w:val="32"/>
        </w:numPr>
        <w:suppressAutoHyphens/>
        <w:spacing w:after="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План розвитку системи розподілу АТ «Вінницяобленерго» на 2024-2028 роки;</w:t>
      </w:r>
    </w:p>
    <w:p w14:paraId="34A50509" w14:textId="77777777" w:rsidR="005F50AC" w:rsidRPr="005F50AC" w:rsidRDefault="005F50AC" w:rsidP="005F50AC">
      <w:pPr>
        <w:numPr>
          <w:ilvl w:val="0"/>
          <w:numId w:val="32"/>
        </w:numPr>
        <w:suppressAutoHyphens/>
        <w:spacing w:after="12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інвестиційний план Товариства на 2024 рік.</w:t>
      </w:r>
    </w:p>
    <w:p w14:paraId="39BF09E1" w14:textId="77777777" w:rsidR="005F50AC" w:rsidRPr="005F50AC" w:rsidRDefault="005F50AC" w:rsidP="005F50AC">
      <w:pPr>
        <w:spacing w:after="120"/>
        <w:jc w:val="both"/>
        <w:rPr>
          <w:rFonts w:ascii="Times New Roman" w:hAnsi="Times New Roman" w:cs="Times New Roman"/>
          <w:sz w:val="24"/>
          <w:szCs w:val="24"/>
          <w:lang w:val="uk-UA"/>
        </w:rPr>
      </w:pPr>
      <w:r w:rsidRPr="005F50AC">
        <w:rPr>
          <w:rFonts w:ascii="Times New Roman" w:hAnsi="Times New Roman" w:cs="Times New Roman"/>
          <w:b/>
          <w:sz w:val="24"/>
          <w:szCs w:val="24"/>
          <w:lang w:val="uk-UA"/>
        </w:rPr>
        <w:t xml:space="preserve"> 3. Вид будівництва: </w:t>
      </w:r>
      <w:r w:rsidRPr="005F50AC">
        <w:rPr>
          <w:rFonts w:ascii="Times New Roman" w:hAnsi="Times New Roman" w:cs="Times New Roman"/>
          <w:sz w:val="24"/>
          <w:szCs w:val="24"/>
          <w:lang w:val="uk-UA"/>
        </w:rPr>
        <w:t>технічне переоснащення.</w:t>
      </w:r>
    </w:p>
    <w:p w14:paraId="70EACDE2" w14:textId="77777777" w:rsidR="005F50AC" w:rsidRPr="005F50AC" w:rsidRDefault="005F50AC" w:rsidP="005F50AC">
      <w:pPr>
        <w:spacing w:after="120"/>
        <w:jc w:val="both"/>
        <w:rPr>
          <w:rFonts w:ascii="Times New Roman" w:hAnsi="Times New Roman" w:cs="Times New Roman"/>
          <w:sz w:val="24"/>
          <w:szCs w:val="24"/>
          <w:lang w:val="uk-UA"/>
        </w:rPr>
      </w:pPr>
      <w:r w:rsidRPr="005F50AC">
        <w:rPr>
          <w:rFonts w:ascii="Times New Roman" w:hAnsi="Times New Roman" w:cs="Times New Roman"/>
          <w:b/>
          <w:sz w:val="24"/>
          <w:szCs w:val="24"/>
          <w:lang w:val="uk-UA"/>
        </w:rPr>
        <w:t xml:space="preserve">4. Джерело фінансування: </w:t>
      </w:r>
      <w:r w:rsidRPr="005F50AC">
        <w:rPr>
          <w:rFonts w:ascii="Times New Roman" w:hAnsi="Times New Roman" w:cs="Times New Roman"/>
          <w:sz w:val="24"/>
          <w:szCs w:val="24"/>
          <w:lang w:val="uk-UA"/>
        </w:rPr>
        <w:t>Інвестиційний план Товариства 2024 року.</w:t>
      </w:r>
    </w:p>
    <w:p w14:paraId="7AE94C70" w14:textId="77777777" w:rsidR="005F50AC" w:rsidRPr="005F50AC" w:rsidRDefault="005F50AC" w:rsidP="005F50AC">
      <w:pPr>
        <w:spacing w:after="120"/>
        <w:jc w:val="both"/>
        <w:rPr>
          <w:rFonts w:ascii="Times New Roman" w:hAnsi="Times New Roman" w:cs="Times New Roman"/>
          <w:sz w:val="24"/>
          <w:szCs w:val="24"/>
          <w:lang w:val="uk-UA"/>
        </w:rPr>
      </w:pPr>
      <w:r w:rsidRPr="005F50AC">
        <w:rPr>
          <w:rFonts w:ascii="Times New Roman" w:hAnsi="Times New Roman" w:cs="Times New Roman"/>
          <w:b/>
          <w:sz w:val="24"/>
          <w:szCs w:val="24"/>
          <w:lang w:val="uk-UA"/>
        </w:rPr>
        <w:t xml:space="preserve">5. Тривалість будівництва: </w:t>
      </w:r>
      <w:r w:rsidRPr="005F50AC">
        <w:rPr>
          <w:rFonts w:ascii="Times New Roman" w:hAnsi="Times New Roman" w:cs="Times New Roman"/>
          <w:sz w:val="24"/>
          <w:szCs w:val="24"/>
          <w:lang w:val="uk-UA"/>
        </w:rPr>
        <w:t>згідно договору.</w:t>
      </w:r>
    </w:p>
    <w:p w14:paraId="63264FC2" w14:textId="77777777" w:rsidR="005F50AC" w:rsidRPr="005F50AC" w:rsidRDefault="005F50AC" w:rsidP="005F50AC">
      <w:pPr>
        <w:suppressAutoHyphens/>
        <w:spacing w:after="120"/>
        <w:jc w:val="both"/>
        <w:rPr>
          <w:rFonts w:ascii="Times New Roman" w:hAnsi="Times New Roman" w:cs="Times New Roman"/>
          <w:sz w:val="24"/>
          <w:szCs w:val="24"/>
          <w:lang w:val="uk-UA"/>
        </w:rPr>
      </w:pPr>
      <w:r w:rsidRPr="005F50AC">
        <w:rPr>
          <w:rFonts w:ascii="Times New Roman" w:hAnsi="Times New Roman" w:cs="Times New Roman"/>
          <w:b/>
          <w:color w:val="000000"/>
          <w:sz w:val="24"/>
          <w:szCs w:val="24"/>
          <w:lang w:val="uk-UA"/>
        </w:rPr>
        <w:t xml:space="preserve">6. Умови будівництва: </w:t>
      </w:r>
      <w:r w:rsidRPr="005F50AC">
        <w:rPr>
          <w:rFonts w:ascii="Times New Roman" w:hAnsi="Times New Roman" w:cs="Times New Roman"/>
          <w:color w:val="000000"/>
          <w:sz w:val="24"/>
          <w:szCs w:val="24"/>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14:paraId="4FCEB50B" w14:textId="77777777" w:rsidR="005F50AC" w:rsidRPr="005F50AC" w:rsidRDefault="005F50AC" w:rsidP="005F50AC">
      <w:pPr>
        <w:suppressAutoHyphens/>
        <w:spacing w:after="120"/>
        <w:jc w:val="both"/>
        <w:rPr>
          <w:rFonts w:ascii="Times New Roman" w:hAnsi="Times New Roman" w:cs="Times New Roman"/>
          <w:sz w:val="24"/>
          <w:szCs w:val="24"/>
          <w:lang w:val="uk-UA"/>
        </w:rPr>
      </w:pPr>
      <w:r w:rsidRPr="005F50AC">
        <w:rPr>
          <w:rFonts w:ascii="Times New Roman" w:hAnsi="Times New Roman" w:cs="Times New Roman"/>
          <w:b/>
          <w:color w:val="000000"/>
          <w:sz w:val="24"/>
          <w:szCs w:val="24"/>
          <w:lang w:val="uk-UA"/>
        </w:rPr>
        <w:t xml:space="preserve">7. Номенклатура та обсяги будівництва: </w:t>
      </w:r>
      <w:r w:rsidRPr="005F50AC">
        <w:rPr>
          <w:rFonts w:ascii="Times New Roman" w:hAnsi="Times New Roman" w:cs="Times New Roman"/>
          <w:sz w:val="24"/>
          <w:szCs w:val="24"/>
          <w:lang w:val="uk-UA"/>
        </w:rPr>
        <w:t xml:space="preserve">технічне переоснащення виконати </w:t>
      </w:r>
      <w:r w:rsidRPr="005F50AC">
        <w:rPr>
          <w:rFonts w:ascii="Times New Roman" w:hAnsi="Times New Roman" w:cs="Times New Roman"/>
          <w:color w:val="000000"/>
          <w:sz w:val="24"/>
          <w:szCs w:val="24"/>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14:paraId="48045298" w14:textId="77777777" w:rsidR="005F50AC" w:rsidRPr="005F50AC" w:rsidRDefault="005F50AC" w:rsidP="005F50AC">
      <w:pPr>
        <w:suppressAutoHyphens/>
        <w:jc w:val="both"/>
        <w:rPr>
          <w:rFonts w:ascii="Times New Roman" w:hAnsi="Times New Roman" w:cs="Times New Roman"/>
          <w:iCs/>
          <w:sz w:val="24"/>
          <w:szCs w:val="24"/>
          <w:lang w:val="uk-UA"/>
        </w:rPr>
      </w:pPr>
      <w:r w:rsidRPr="005F50AC">
        <w:rPr>
          <w:rFonts w:ascii="Times New Roman" w:hAnsi="Times New Roman" w:cs="Times New Roman"/>
          <w:color w:val="000000"/>
          <w:sz w:val="24"/>
          <w:szCs w:val="24"/>
          <w:lang w:val="uk-UA"/>
        </w:rPr>
        <w:t>7.1</w:t>
      </w:r>
      <w:r w:rsidRPr="005F50AC">
        <w:rPr>
          <w:rFonts w:ascii="Times New Roman" w:hAnsi="Times New Roman" w:cs="Times New Roman"/>
          <w:b/>
          <w:color w:val="000000"/>
          <w:sz w:val="24"/>
          <w:szCs w:val="24"/>
          <w:lang w:val="uk-UA"/>
        </w:rPr>
        <w:t xml:space="preserve"> Монтажні роботи.</w:t>
      </w:r>
      <w:r w:rsidRPr="005F50AC">
        <w:rPr>
          <w:rFonts w:ascii="Times New Roman" w:hAnsi="Times New Roman" w:cs="Times New Roman"/>
          <w:iCs/>
          <w:sz w:val="24"/>
          <w:szCs w:val="24"/>
          <w:lang w:val="uk-UA"/>
        </w:rPr>
        <w:t xml:space="preserve"> Встановлення та монтаж обладнання:</w:t>
      </w:r>
    </w:p>
    <w:p w14:paraId="68E164C3" w14:textId="77777777" w:rsidR="005F50AC" w:rsidRPr="005F50AC" w:rsidRDefault="005F50AC" w:rsidP="005F50AC">
      <w:pPr>
        <w:numPr>
          <w:ilvl w:val="0"/>
          <w:numId w:val="47"/>
        </w:numPr>
        <w:suppressAutoHyphens/>
        <w:spacing w:after="0"/>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збирання шафи телемеханіки;</w:t>
      </w:r>
    </w:p>
    <w:p w14:paraId="29E37AFC" w14:textId="77777777" w:rsidR="005F50AC" w:rsidRPr="005F50AC" w:rsidRDefault="005F50AC" w:rsidP="005F50AC">
      <w:pPr>
        <w:numPr>
          <w:ilvl w:val="0"/>
          <w:numId w:val="47"/>
        </w:numPr>
        <w:suppressAutoHyphens/>
        <w:spacing w:after="0"/>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монтаж шафи телемеханіки;</w:t>
      </w:r>
    </w:p>
    <w:p w14:paraId="16F1EFD7" w14:textId="77777777" w:rsidR="005F50AC" w:rsidRPr="005F50AC" w:rsidRDefault="005F50AC" w:rsidP="005F50AC">
      <w:pPr>
        <w:numPr>
          <w:ilvl w:val="0"/>
          <w:numId w:val="47"/>
        </w:numPr>
        <w:suppressAutoHyphens/>
        <w:spacing w:after="0"/>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монтаж вимірювальних перетворювачів;</w:t>
      </w:r>
    </w:p>
    <w:p w14:paraId="5A8AB9DC" w14:textId="77777777" w:rsidR="005F50AC" w:rsidRPr="005F50AC" w:rsidRDefault="005F50AC" w:rsidP="005F50AC">
      <w:pPr>
        <w:numPr>
          <w:ilvl w:val="0"/>
          <w:numId w:val="47"/>
        </w:numPr>
        <w:suppressAutoHyphens/>
        <w:spacing w:after="0"/>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прокладання силових і контрольних кабелів;</w:t>
      </w:r>
    </w:p>
    <w:p w14:paraId="170913F3" w14:textId="77777777" w:rsidR="005F50AC" w:rsidRPr="005F50AC" w:rsidRDefault="005F50AC" w:rsidP="005F50AC">
      <w:pPr>
        <w:numPr>
          <w:ilvl w:val="0"/>
          <w:numId w:val="47"/>
        </w:numPr>
        <w:suppressAutoHyphens/>
        <w:spacing w:after="0"/>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підключення прокладених кабелів до обладнання телемеханіки, а також до відповідного високовольтного обладнання ПС.</w:t>
      </w:r>
    </w:p>
    <w:p w14:paraId="524F21C0" w14:textId="77777777" w:rsidR="005F50AC" w:rsidRPr="005F50AC" w:rsidRDefault="005F50AC" w:rsidP="005F50AC">
      <w:pPr>
        <w:suppressAutoHyphens/>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7.2</w:t>
      </w:r>
      <w:r w:rsidRPr="005F50AC">
        <w:rPr>
          <w:rFonts w:ascii="Times New Roman" w:hAnsi="Times New Roman" w:cs="Times New Roman"/>
          <w:b/>
          <w:bCs/>
          <w:color w:val="000000"/>
          <w:sz w:val="24"/>
          <w:szCs w:val="24"/>
          <w:lang w:val="uk-UA"/>
        </w:rPr>
        <w:t xml:space="preserve"> Пусконалагоджувальні роботи, випробування і вимірювання проєктного обладнання та пристроїв АСДК:</w:t>
      </w:r>
    </w:p>
    <w:p w14:paraId="40CE9FBC" w14:textId="77777777" w:rsidR="005F50AC" w:rsidRPr="005F50AC" w:rsidRDefault="005F50AC" w:rsidP="005F50AC">
      <w:pPr>
        <w:numPr>
          <w:ilvl w:val="0"/>
          <w:numId w:val="33"/>
        </w:numPr>
        <w:suppressAutoHyphens/>
        <w:spacing w:after="120" w:line="240" w:lineRule="auto"/>
        <w:ind w:left="0" w:firstLine="0"/>
        <w:jc w:val="right"/>
        <w:rPr>
          <w:rFonts w:ascii="Times New Roman" w:hAnsi="Times New Roman" w:cs="Times New Roman"/>
          <w:sz w:val="24"/>
          <w:szCs w:val="24"/>
          <w:lang w:val="uk-UA"/>
        </w:rPr>
      </w:pPr>
      <w:r w:rsidRPr="005F50AC">
        <w:rPr>
          <w:rFonts w:ascii="Times New Roman" w:hAnsi="Times New Roman" w:cs="Times New Roman"/>
          <w:bCs/>
          <w:color w:val="000000"/>
          <w:sz w:val="24"/>
          <w:szCs w:val="24"/>
          <w:lang w:val="uk-UA"/>
        </w:rPr>
        <w:t>налагодження змонтованого проєктного обладнання та</w:t>
      </w:r>
      <w:r w:rsidRPr="005F50AC">
        <w:rPr>
          <w:rFonts w:ascii="Times New Roman" w:hAnsi="Times New Roman" w:cs="Times New Roman"/>
          <w:color w:val="000000"/>
          <w:sz w:val="24"/>
          <w:szCs w:val="24"/>
          <w:lang w:val="uk-UA"/>
        </w:rPr>
        <w:t xml:space="preserve"> пристроїв АСДК;</w:t>
      </w:r>
    </w:p>
    <w:p w14:paraId="51D2D918" w14:textId="77777777" w:rsidR="005F50AC" w:rsidRPr="005F50AC" w:rsidRDefault="005F50AC" w:rsidP="005F50AC">
      <w:pPr>
        <w:numPr>
          <w:ilvl w:val="0"/>
          <w:numId w:val="33"/>
        </w:numPr>
        <w:suppressAutoHyphens/>
        <w:spacing w:after="12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налагодження вимірювальних перетворювачів;</w:t>
      </w:r>
    </w:p>
    <w:p w14:paraId="20DF59D8" w14:textId="77777777" w:rsidR="005F50AC" w:rsidRPr="005F50AC" w:rsidRDefault="005F50AC" w:rsidP="005F50AC">
      <w:pPr>
        <w:numPr>
          <w:ilvl w:val="0"/>
          <w:numId w:val="33"/>
        </w:numPr>
        <w:suppressAutoHyphens/>
        <w:spacing w:after="12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налагодження обладнання зв’язку та каналу зв’язку;</w:t>
      </w:r>
    </w:p>
    <w:p w14:paraId="33866B11" w14:textId="77777777" w:rsidR="005F50AC" w:rsidRPr="005F50AC" w:rsidRDefault="005F50AC" w:rsidP="005F50AC">
      <w:pPr>
        <w:numPr>
          <w:ilvl w:val="0"/>
          <w:numId w:val="33"/>
        </w:numPr>
        <w:suppressAutoHyphens/>
        <w:spacing w:after="12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bCs/>
          <w:color w:val="000000"/>
          <w:sz w:val="24"/>
          <w:szCs w:val="24"/>
          <w:lang w:val="uk-UA"/>
        </w:rPr>
        <w:t xml:space="preserve">пускові випробування та вимірювання проєктного </w:t>
      </w:r>
      <w:r w:rsidRPr="005F50AC">
        <w:rPr>
          <w:rFonts w:ascii="Times New Roman" w:hAnsi="Times New Roman" w:cs="Times New Roman"/>
          <w:color w:val="000000"/>
          <w:sz w:val="24"/>
          <w:szCs w:val="24"/>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14:paraId="46C63C79" w14:textId="77777777" w:rsidR="005F50AC" w:rsidRPr="005F50AC" w:rsidRDefault="005F50AC" w:rsidP="005F50AC">
      <w:pPr>
        <w:suppressAutoHyphens/>
        <w:spacing w:after="12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7.3</w:t>
      </w:r>
      <w:r w:rsidRPr="005F50AC">
        <w:rPr>
          <w:rFonts w:ascii="Times New Roman" w:hAnsi="Times New Roman" w:cs="Times New Roman"/>
          <w:b/>
          <w:color w:val="000000"/>
          <w:sz w:val="24"/>
          <w:szCs w:val="24"/>
          <w:lang w:val="uk-UA"/>
        </w:rPr>
        <w:t xml:space="preserve"> Введення обладнання в роботу.  </w:t>
      </w:r>
      <w:r w:rsidRPr="005F50AC">
        <w:rPr>
          <w:rFonts w:ascii="Times New Roman" w:hAnsi="Times New Roman" w:cs="Times New Roman"/>
          <w:iCs/>
          <w:sz w:val="24"/>
          <w:szCs w:val="24"/>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14:paraId="3E0ACADE" w14:textId="77777777" w:rsidR="005F50AC" w:rsidRPr="005F50AC" w:rsidRDefault="005F50AC" w:rsidP="005F50AC">
      <w:pPr>
        <w:jc w:val="both"/>
        <w:rPr>
          <w:rFonts w:ascii="Times New Roman" w:hAnsi="Times New Roman" w:cs="Times New Roman"/>
          <w:sz w:val="24"/>
          <w:szCs w:val="24"/>
          <w:lang w:val="uk-UA"/>
        </w:rPr>
      </w:pPr>
      <w:r w:rsidRPr="005F50AC">
        <w:rPr>
          <w:rFonts w:ascii="Times New Roman" w:hAnsi="Times New Roman" w:cs="Times New Roman"/>
          <w:b/>
          <w:bCs/>
          <w:color w:val="000000"/>
          <w:sz w:val="24"/>
          <w:szCs w:val="24"/>
          <w:lang w:val="uk-UA"/>
        </w:rPr>
        <w:t>8. Вимоги до проєктного обладнання:</w:t>
      </w:r>
    </w:p>
    <w:p w14:paraId="3F15897B" w14:textId="77777777" w:rsidR="005F50AC" w:rsidRPr="005F50AC" w:rsidRDefault="005F50AC"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lastRenderedPageBreak/>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14:paraId="3847FD90" w14:textId="77777777" w:rsidR="005F50AC" w:rsidRPr="005F50AC" w:rsidRDefault="005F50AC"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p>
    <w:p w14:paraId="3CD75AE6" w14:textId="4D90256F" w:rsidR="005F50AC" w:rsidRPr="005F50AC" w:rsidRDefault="00CF2CCD"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205B35">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w:t>
      </w:r>
      <w:r>
        <w:rPr>
          <w:rFonts w:ascii="Times New Roman" w:hAnsi="Times New Roman" w:cs="Times New Roman"/>
          <w:color w:val="000000"/>
          <w:sz w:val="24"/>
          <w:szCs w:val="24"/>
          <w:lang w:val="uk-UA"/>
        </w:rPr>
        <w:t xml:space="preserve"> </w:t>
      </w:r>
      <w:r w:rsidRPr="00707C09">
        <w:rPr>
          <w:rFonts w:ascii="Times New Roman" w:hAnsi="Times New Roman" w:cs="Times New Roman"/>
          <w:color w:val="000000"/>
          <w:sz w:val="24"/>
          <w:szCs w:val="24"/>
          <w:lang w:val="uk-UA"/>
        </w:rPr>
        <w:t>(в разі заміни обладнання/матеріалів, що передбачена проєктно-кошторисною документацією (робочим проєктом)). Супроводжувальна документація (паспорти, сертифікати</w:t>
      </w:r>
      <w:r w:rsidRPr="00205B35">
        <w:rPr>
          <w:rFonts w:ascii="Times New Roman" w:hAnsi="Times New Roman" w:cs="Times New Roman"/>
          <w:color w:val="000000"/>
          <w:sz w:val="24"/>
          <w:szCs w:val="24"/>
          <w:lang w:val="uk-UA"/>
        </w:rPr>
        <w:t xml:space="preserve"> відповідності і інша технічна документація виробника продукції) повинна надаватися Замовнику разом з поставкою обладнання та матеріалів</w:t>
      </w:r>
      <w:r w:rsidR="005F50AC" w:rsidRPr="005F50AC">
        <w:rPr>
          <w:rFonts w:ascii="Times New Roman" w:hAnsi="Times New Roman" w:cs="Times New Roman"/>
          <w:color w:val="000000"/>
          <w:sz w:val="24"/>
          <w:szCs w:val="24"/>
          <w:lang w:val="uk-UA"/>
        </w:rPr>
        <w:t>;</w:t>
      </w:r>
    </w:p>
    <w:p w14:paraId="2CC6FE60" w14:textId="008C4E72" w:rsidR="005F50AC" w:rsidRPr="005F50AC" w:rsidRDefault="005F50AC"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рік виготовлення обладнання повинен бути не раніше 202</w:t>
      </w:r>
      <w:r w:rsidR="005C3CF6">
        <w:rPr>
          <w:rFonts w:ascii="Times New Roman" w:hAnsi="Times New Roman" w:cs="Times New Roman"/>
          <w:color w:val="000000"/>
          <w:sz w:val="24"/>
          <w:szCs w:val="24"/>
          <w:lang w:val="uk-UA"/>
        </w:rPr>
        <w:t>2</w:t>
      </w:r>
      <w:r w:rsidRPr="005F50AC">
        <w:rPr>
          <w:rFonts w:ascii="Times New Roman" w:hAnsi="Times New Roman" w:cs="Times New Roman"/>
          <w:color w:val="000000"/>
          <w:sz w:val="24"/>
          <w:szCs w:val="24"/>
          <w:lang w:val="uk-UA"/>
        </w:rPr>
        <w:t>.</w:t>
      </w:r>
    </w:p>
    <w:p w14:paraId="69197407" w14:textId="77777777" w:rsidR="005F50AC" w:rsidRPr="005F50AC" w:rsidRDefault="005F50AC" w:rsidP="005F50AC">
      <w:pPr>
        <w:autoSpaceDE w:val="0"/>
        <w:rPr>
          <w:rFonts w:ascii="Times New Roman" w:hAnsi="Times New Roman" w:cs="Times New Roman"/>
          <w:sz w:val="24"/>
          <w:szCs w:val="24"/>
          <w:lang w:val="uk-UA"/>
        </w:rPr>
      </w:pPr>
      <w:r w:rsidRPr="005F50AC">
        <w:rPr>
          <w:rFonts w:ascii="Times New Roman" w:hAnsi="Times New Roman" w:cs="Times New Roman"/>
          <w:b/>
          <w:bCs/>
          <w:sz w:val="24"/>
          <w:szCs w:val="24"/>
          <w:lang w:val="uk-UA" w:eastAsia="uk-UA"/>
        </w:rPr>
        <w:t>9. Зобов’язання Підрядника:</w:t>
      </w:r>
    </w:p>
    <w:p w14:paraId="10851181" w14:textId="77777777" w:rsidR="005F50AC" w:rsidRPr="005F50AC" w:rsidRDefault="005F50AC" w:rsidP="005F50AC">
      <w:pPr>
        <w:suppressAutoHyphens/>
        <w:autoSpaceDE w:val="0"/>
        <w:spacing w:after="6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14:paraId="5BFD36FC" w14:textId="77777777" w:rsidR="005F50AC" w:rsidRPr="005F50AC" w:rsidRDefault="005F50AC" w:rsidP="005F50AC">
      <w:pPr>
        <w:suppressAutoHyphens/>
        <w:autoSpaceDE w:val="0"/>
        <w:spacing w:after="6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9.2 Підрядник повинен:</w:t>
      </w:r>
    </w:p>
    <w:p w14:paraId="1C33596F"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color w:val="000000"/>
          <w:sz w:val="24"/>
          <w:szCs w:val="24"/>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14:paraId="78FAC2C6"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14:paraId="470F22C3"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 xml:space="preserve">забезпечити доставку на об’єкт обладнання і матеріалів </w:t>
      </w:r>
      <w:r w:rsidRPr="005F50AC">
        <w:rPr>
          <w:rFonts w:ascii="Times New Roman" w:hAnsi="Times New Roman" w:cs="Times New Roman"/>
          <w:color w:val="000000"/>
          <w:sz w:val="24"/>
          <w:szCs w:val="24"/>
          <w:lang w:val="uk-UA"/>
        </w:rPr>
        <w:t>на об’єкт та склад Замовника;</w:t>
      </w:r>
    </w:p>
    <w:p w14:paraId="2AB55DD8"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14:paraId="0ADDFA7E"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14:paraId="00DF7125"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14:paraId="170442DB"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виконати роботу у встановлені договором терміни;</w:t>
      </w:r>
    </w:p>
    <w:p w14:paraId="198577B2" w14:textId="77777777" w:rsidR="005F50AC" w:rsidRPr="005F50AC" w:rsidRDefault="005F50AC" w:rsidP="005F50AC">
      <w:pPr>
        <w:numPr>
          <w:ilvl w:val="0"/>
          <w:numId w:val="33"/>
        </w:numPr>
        <w:suppressAutoHyphens/>
        <w:autoSpaceDE w:val="0"/>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14:paraId="304DA61E" w14:textId="77777777" w:rsidR="005F50AC" w:rsidRPr="005F50AC" w:rsidRDefault="005F50AC" w:rsidP="005F50AC">
      <w:pPr>
        <w:numPr>
          <w:ilvl w:val="0"/>
          <w:numId w:val="33"/>
        </w:numPr>
        <w:suppressAutoHyphens/>
        <w:autoSpaceDE w:val="0"/>
        <w:spacing w:after="12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iCs/>
          <w:sz w:val="24"/>
          <w:szCs w:val="24"/>
          <w:lang w:val="uk-UA"/>
        </w:rPr>
        <w:t>оформити необхідну технічну документацію та передати її замовнику.</w:t>
      </w:r>
    </w:p>
    <w:p w14:paraId="2DEAA2CE" w14:textId="77777777" w:rsidR="005F50AC" w:rsidRPr="005F50AC" w:rsidRDefault="005F50AC" w:rsidP="005F50AC">
      <w:pPr>
        <w:spacing w:after="120"/>
        <w:jc w:val="both"/>
        <w:rPr>
          <w:rFonts w:ascii="Times New Roman" w:hAnsi="Times New Roman" w:cs="Times New Roman"/>
          <w:sz w:val="24"/>
          <w:szCs w:val="24"/>
          <w:lang w:val="uk-UA"/>
        </w:rPr>
      </w:pPr>
      <w:r w:rsidRPr="005F50AC">
        <w:rPr>
          <w:rFonts w:ascii="Times New Roman" w:hAnsi="Times New Roman" w:cs="Times New Roman"/>
          <w:b/>
          <w:bCs/>
          <w:color w:val="000000"/>
          <w:sz w:val="24"/>
          <w:szCs w:val="24"/>
          <w:lang w:val="uk-UA"/>
        </w:rPr>
        <w:t xml:space="preserve">10. Вимоги до виконання робіт та їх якості: </w:t>
      </w:r>
      <w:r w:rsidRPr="005F50AC">
        <w:rPr>
          <w:rFonts w:ascii="Times New Roman" w:hAnsi="Times New Roman" w:cs="Times New Roman"/>
          <w:color w:val="000000"/>
          <w:sz w:val="24"/>
          <w:szCs w:val="24"/>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14:paraId="1D748920" w14:textId="77777777" w:rsidR="005F50AC" w:rsidRPr="005F50AC" w:rsidRDefault="005F50AC" w:rsidP="005F50AC">
      <w:pPr>
        <w:spacing w:after="120"/>
        <w:jc w:val="both"/>
        <w:rPr>
          <w:rFonts w:ascii="Times New Roman" w:hAnsi="Times New Roman" w:cs="Times New Roman"/>
          <w:sz w:val="24"/>
          <w:szCs w:val="24"/>
          <w:lang w:val="uk-UA"/>
        </w:rPr>
      </w:pPr>
      <w:r w:rsidRPr="005F50AC">
        <w:rPr>
          <w:rFonts w:ascii="Times New Roman" w:hAnsi="Times New Roman" w:cs="Times New Roman"/>
          <w:b/>
          <w:bCs/>
          <w:color w:val="000000"/>
          <w:sz w:val="24"/>
          <w:szCs w:val="24"/>
          <w:lang w:val="uk-UA"/>
        </w:rPr>
        <w:t xml:space="preserve">11. Здавання та приймання об’єкта в експлуатацію. </w:t>
      </w:r>
      <w:r w:rsidRPr="005F50AC">
        <w:rPr>
          <w:rFonts w:ascii="Times New Roman" w:hAnsi="Times New Roman" w:cs="Times New Roman"/>
          <w:bCs/>
          <w:color w:val="000000"/>
          <w:sz w:val="24"/>
          <w:szCs w:val="24"/>
          <w:lang w:val="uk-UA"/>
        </w:rPr>
        <w:t>П</w:t>
      </w:r>
      <w:r w:rsidRPr="005F50AC">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14:paraId="1ABD4903" w14:textId="77777777" w:rsidR="005F50AC" w:rsidRPr="005F50AC" w:rsidRDefault="005F50AC"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rPr>
        <w:t>акти прихованих робіт;</w:t>
      </w:r>
    </w:p>
    <w:p w14:paraId="6AA6B2A5" w14:textId="77777777" w:rsidR="005F50AC" w:rsidRPr="005F50AC" w:rsidRDefault="005F50AC"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rPr>
        <w:lastRenderedPageBreak/>
        <w:t xml:space="preserve">протоколи (акти) пусконалагоджувальних робіт проєктного обладнання;  </w:t>
      </w:r>
    </w:p>
    <w:p w14:paraId="18204F21" w14:textId="77777777" w:rsidR="005F50AC" w:rsidRPr="005F50AC" w:rsidRDefault="005F50AC"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rPr>
        <w:t>сертифікати відповідності на обладнання, устаткування та матеріали;</w:t>
      </w:r>
    </w:p>
    <w:p w14:paraId="2A88656E" w14:textId="77777777" w:rsidR="005F50AC" w:rsidRPr="005F50AC" w:rsidRDefault="005F50AC" w:rsidP="005F50AC">
      <w:pPr>
        <w:numPr>
          <w:ilvl w:val="0"/>
          <w:numId w:val="33"/>
        </w:numPr>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rPr>
        <w:t>іншу технічну документацію згідно вимог чинних нормативних документів;</w:t>
      </w:r>
    </w:p>
    <w:p w14:paraId="4DA7E887" w14:textId="77777777" w:rsidR="005F50AC" w:rsidRPr="005F50AC" w:rsidRDefault="005F50AC" w:rsidP="005F50AC">
      <w:pPr>
        <w:numPr>
          <w:ilvl w:val="0"/>
          <w:numId w:val="33"/>
        </w:numPr>
        <w:tabs>
          <w:tab w:val="left" w:pos="733"/>
        </w:tabs>
        <w:suppressAutoHyphens/>
        <w:spacing w:after="6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rPr>
        <w:t xml:space="preserve">акт комплексного випробування проєктного обладнання та </w:t>
      </w:r>
      <w:r w:rsidRPr="005F50AC">
        <w:rPr>
          <w:rFonts w:ascii="Times New Roman" w:hAnsi="Times New Roman" w:cs="Times New Roman"/>
          <w:color w:val="000000"/>
          <w:sz w:val="24"/>
          <w:szCs w:val="24"/>
          <w:lang w:val="uk-UA"/>
        </w:rPr>
        <w:t>ПС</w:t>
      </w:r>
      <w:r w:rsidRPr="005F50AC">
        <w:rPr>
          <w:rFonts w:ascii="Times New Roman" w:hAnsi="Times New Roman" w:cs="Times New Roman"/>
          <w:sz w:val="24"/>
          <w:szCs w:val="24"/>
          <w:lang w:val="uk-UA"/>
        </w:rPr>
        <w:t xml:space="preserve"> в цілому;</w:t>
      </w:r>
    </w:p>
    <w:p w14:paraId="3D906C65" w14:textId="77777777" w:rsidR="005F50AC" w:rsidRPr="005F50AC" w:rsidRDefault="005F50AC" w:rsidP="005F50AC">
      <w:pPr>
        <w:numPr>
          <w:ilvl w:val="0"/>
          <w:numId w:val="33"/>
        </w:numPr>
        <w:suppressAutoHyphens/>
        <w:spacing w:after="120" w:line="240" w:lineRule="auto"/>
        <w:ind w:left="0" w:firstLine="0"/>
        <w:jc w:val="both"/>
        <w:rPr>
          <w:rFonts w:ascii="Times New Roman" w:hAnsi="Times New Roman" w:cs="Times New Roman"/>
          <w:sz w:val="24"/>
          <w:szCs w:val="24"/>
          <w:lang w:val="uk-UA"/>
        </w:rPr>
      </w:pPr>
      <w:r w:rsidRPr="005F50AC">
        <w:rPr>
          <w:rFonts w:ascii="Times New Roman" w:hAnsi="Times New Roman" w:cs="Times New Roman"/>
          <w:sz w:val="24"/>
          <w:szCs w:val="24"/>
          <w:lang w:val="uk-UA"/>
        </w:rPr>
        <w:t>акт готовності об’єкта до експлуатації.</w:t>
      </w:r>
    </w:p>
    <w:p w14:paraId="689B2100" w14:textId="77777777" w:rsidR="005F50AC" w:rsidRPr="005F50AC" w:rsidRDefault="005F50AC" w:rsidP="005F50AC">
      <w:pPr>
        <w:pStyle w:val="210"/>
        <w:spacing w:line="240" w:lineRule="auto"/>
        <w:ind w:left="0"/>
        <w:jc w:val="both"/>
        <w:rPr>
          <w:lang w:val="uk-UA"/>
        </w:rPr>
      </w:pPr>
      <w:r w:rsidRPr="005F50AC">
        <w:rPr>
          <w:b/>
          <w:lang w:val="uk-UA"/>
        </w:rPr>
        <w:t xml:space="preserve">12. Гарантійні зобов’язання Підрядника. </w:t>
      </w:r>
      <w:r w:rsidRPr="005F50AC">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14:paraId="224DF3B0" w14:textId="77777777" w:rsidR="005F50AC" w:rsidRPr="005F50AC" w:rsidRDefault="005F50AC" w:rsidP="005F50AC">
      <w:pPr>
        <w:pStyle w:val="210"/>
        <w:spacing w:line="240" w:lineRule="auto"/>
        <w:ind w:left="0"/>
        <w:jc w:val="both"/>
        <w:rPr>
          <w:lang w:val="uk-UA" w:eastAsia="ru-RU"/>
        </w:rPr>
      </w:pPr>
      <w:r w:rsidRPr="005F50AC">
        <w:rPr>
          <w:b/>
          <w:bCs/>
          <w:lang w:val="uk-UA"/>
        </w:rPr>
        <w:t>13.</w:t>
      </w:r>
      <w:r w:rsidRPr="005F50AC">
        <w:rPr>
          <w:lang w:val="uk-UA"/>
        </w:rPr>
        <w:t xml:space="preserve"> </w:t>
      </w:r>
      <w:r w:rsidRPr="005F50AC">
        <w:rPr>
          <w:lang w:val="uk-UA" w:eastAsia="ru-RU"/>
        </w:rPr>
        <w:t>З проєктною документацією можна ознайомитися в Службі телекомунікацій   АТ  «Вінницяобленерго» тел.: 52-50-90</w:t>
      </w:r>
    </w:p>
    <w:p w14:paraId="238A75FD" w14:textId="77777777" w:rsidR="005F50AC" w:rsidRPr="005F50AC" w:rsidRDefault="005F50AC" w:rsidP="005F50AC">
      <w:pPr>
        <w:pStyle w:val="210"/>
        <w:spacing w:line="240" w:lineRule="auto"/>
        <w:ind w:left="0"/>
        <w:jc w:val="both"/>
        <w:rPr>
          <w:lang w:val="uk-UA"/>
        </w:rPr>
      </w:pPr>
      <w:r w:rsidRPr="005F50AC">
        <w:rPr>
          <w:b/>
          <w:bCs/>
          <w:lang w:val="uk-UA"/>
        </w:rPr>
        <w:t xml:space="preserve">14. </w:t>
      </w:r>
      <w:r w:rsidRPr="005F50AC">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14:paraId="34604733" w14:textId="77777777" w:rsidR="009E4BA2" w:rsidRPr="005F50AC" w:rsidRDefault="009E4BA2" w:rsidP="00F15520">
      <w:pPr>
        <w:pStyle w:val="210"/>
        <w:spacing w:line="240" w:lineRule="auto"/>
        <w:ind w:left="0"/>
        <w:jc w:val="both"/>
        <w:rPr>
          <w:lang w:val="uk-UA"/>
        </w:rPr>
      </w:pPr>
    </w:p>
    <w:p w14:paraId="6C98520E" w14:textId="77777777" w:rsidR="009E4BA2" w:rsidRPr="005F50AC" w:rsidRDefault="009E4BA2" w:rsidP="00F15520">
      <w:pPr>
        <w:pStyle w:val="210"/>
        <w:spacing w:line="240" w:lineRule="auto"/>
        <w:ind w:left="0"/>
        <w:jc w:val="both"/>
        <w:rPr>
          <w:lang w:val="uk-UA"/>
        </w:rPr>
      </w:pPr>
    </w:p>
    <w:p w14:paraId="2A90DDD2" w14:textId="77777777" w:rsidR="009E4BA2" w:rsidRPr="005F50AC" w:rsidRDefault="009E4BA2" w:rsidP="00F15520">
      <w:pPr>
        <w:pStyle w:val="210"/>
        <w:spacing w:line="240" w:lineRule="auto"/>
        <w:ind w:left="0"/>
        <w:jc w:val="both"/>
        <w:rPr>
          <w:lang w:val="uk-UA"/>
        </w:rPr>
      </w:pPr>
    </w:p>
    <w:p w14:paraId="129A8900" w14:textId="77777777" w:rsidR="009E4BA2" w:rsidRPr="005F50AC" w:rsidRDefault="009E4BA2" w:rsidP="00F15520">
      <w:pPr>
        <w:pStyle w:val="210"/>
        <w:spacing w:line="240" w:lineRule="auto"/>
        <w:ind w:left="0"/>
        <w:jc w:val="both"/>
        <w:rPr>
          <w:lang w:val="uk-UA"/>
        </w:rPr>
      </w:pPr>
    </w:p>
    <w:p w14:paraId="4D8671F5" w14:textId="77777777" w:rsidR="009E4BA2" w:rsidRDefault="009E4BA2" w:rsidP="00F15520">
      <w:pPr>
        <w:pStyle w:val="210"/>
        <w:spacing w:line="240" w:lineRule="auto"/>
        <w:ind w:left="0"/>
        <w:jc w:val="both"/>
        <w:rPr>
          <w:lang w:val="uk-UA"/>
        </w:rPr>
      </w:pPr>
    </w:p>
    <w:p w14:paraId="39CE9D3F" w14:textId="77777777" w:rsidR="009E4BA2" w:rsidRDefault="009E4BA2" w:rsidP="00F15520">
      <w:pPr>
        <w:pStyle w:val="210"/>
        <w:spacing w:line="240" w:lineRule="auto"/>
        <w:ind w:left="0"/>
        <w:jc w:val="both"/>
        <w:rPr>
          <w:lang w:val="uk-UA"/>
        </w:rPr>
      </w:pPr>
    </w:p>
    <w:p w14:paraId="46733A2D" w14:textId="77777777" w:rsidR="009E4BA2" w:rsidRDefault="009E4BA2" w:rsidP="00F15520">
      <w:pPr>
        <w:pStyle w:val="210"/>
        <w:spacing w:line="240" w:lineRule="auto"/>
        <w:ind w:left="0"/>
        <w:jc w:val="both"/>
        <w:rPr>
          <w:lang w:val="uk-UA"/>
        </w:rPr>
      </w:pPr>
    </w:p>
    <w:p w14:paraId="4D8BA457" w14:textId="77777777" w:rsidR="009E4BA2" w:rsidRDefault="009E4BA2" w:rsidP="00F15520">
      <w:pPr>
        <w:pStyle w:val="210"/>
        <w:spacing w:line="240" w:lineRule="auto"/>
        <w:ind w:left="0"/>
        <w:jc w:val="both"/>
        <w:rPr>
          <w:lang w:val="uk-UA"/>
        </w:rPr>
      </w:pPr>
    </w:p>
    <w:p w14:paraId="012C8F33" w14:textId="77777777" w:rsidR="009E4BA2" w:rsidRDefault="009E4BA2" w:rsidP="00F15520">
      <w:pPr>
        <w:pStyle w:val="210"/>
        <w:spacing w:line="240" w:lineRule="auto"/>
        <w:ind w:left="0"/>
        <w:jc w:val="both"/>
        <w:rPr>
          <w:lang w:val="uk-UA"/>
        </w:rPr>
      </w:pPr>
    </w:p>
    <w:p w14:paraId="6D9826B4" w14:textId="77777777" w:rsidR="00610C19" w:rsidRPr="008B5D4D" w:rsidRDefault="00610C19" w:rsidP="009706BC">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 3</w:t>
      </w:r>
    </w:p>
    <w:p w14:paraId="118EA088" w14:textId="77777777" w:rsidR="00CB52B4" w:rsidRPr="00CB52B4" w:rsidRDefault="00CB52B4" w:rsidP="00CB52B4">
      <w:pPr>
        <w:spacing w:after="0" w:line="240" w:lineRule="auto"/>
        <w:jc w:val="center"/>
        <w:rPr>
          <w:rFonts w:ascii="Times New Roman" w:hAnsi="Times New Roman" w:cs="Times New Roman"/>
          <w:b/>
          <w:sz w:val="24"/>
          <w:szCs w:val="24"/>
          <w:lang w:val="uk-UA"/>
        </w:rPr>
      </w:pPr>
      <w:r w:rsidRPr="00CB52B4">
        <w:rPr>
          <w:rFonts w:ascii="Times New Roman" w:hAnsi="Times New Roman" w:cs="Times New Roman"/>
          <w:b/>
          <w:sz w:val="24"/>
          <w:szCs w:val="24"/>
          <w:lang w:val="uk-UA"/>
        </w:rPr>
        <w:t xml:space="preserve">ДОГОВІР ПІДРЯДУ № </w:t>
      </w:r>
    </w:p>
    <w:p w14:paraId="27B131E3" w14:textId="77777777" w:rsidR="00CB52B4" w:rsidRPr="00CB52B4" w:rsidRDefault="00CB52B4" w:rsidP="00CB52B4">
      <w:pPr>
        <w:spacing w:after="0" w:line="240" w:lineRule="auto"/>
        <w:jc w:val="center"/>
        <w:rPr>
          <w:rFonts w:ascii="Times New Roman" w:hAnsi="Times New Roman" w:cs="Times New Roman"/>
          <w:b/>
          <w:sz w:val="24"/>
          <w:szCs w:val="24"/>
          <w:lang w:val="uk-UA"/>
        </w:rPr>
      </w:pPr>
    </w:p>
    <w:tbl>
      <w:tblPr>
        <w:tblW w:w="10456" w:type="dxa"/>
        <w:tblLayout w:type="fixed"/>
        <w:tblLook w:val="04A0" w:firstRow="1" w:lastRow="0" w:firstColumn="1" w:lastColumn="0" w:noHBand="0" w:noVBand="1"/>
      </w:tblPr>
      <w:tblGrid>
        <w:gridCol w:w="4928"/>
        <w:gridCol w:w="5528"/>
      </w:tblGrid>
      <w:tr w:rsidR="00CB52B4" w:rsidRPr="00CB52B4" w14:paraId="0865C273" w14:textId="77777777" w:rsidTr="00987792">
        <w:tc>
          <w:tcPr>
            <w:tcW w:w="4928" w:type="dxa"/>
            <w:hideMark/>
          </w:tcPr>
          <w:p w14:paraId="779F60B1" w14:textId="77777777" w:rsidR="00CB52B4" w:rsidRPr="00CB52B4" w:rsidRDefault="00CB52B4" w:rsidP="00987792">
            <w:pPr>
              <w:spacing w:after="0" w:line="240" w:lineRule="auto"/>
              <w:rPr>
                <w:rFonts w:ascii="Times New Roman" w:hAnsi="Times New Roman" w:cs="Times New Roman"/>
                <w:sz w:val="24"/>
                <w:szCs w:val="24"/>
                <w:lang w:val="uk-UA"/>
              </w:rPr>
            </w:pPr>
            <w:r w:rsidRPr="00CB52B4">
              <w:rPr>
                <w:rFonts w:ascii="Times New Roman" w:hAnsi="Times New Roman" w:cs="Times New Roman"/>
                <w:sz w:val="24"/>
                <w:szCs w:val="24"/>
                <w:lang w:val="uk-UA"/>
              </w:rPr>
              <w:t>м. Вінниця </w:t>
            </w:r>
          </w:p>
        </w:tc>
        <w:tc>
          <w:tcPr>
            <w:tcW w:w="5528" w:type="dxa"/>
            <w:hideMark/>
          </w:tcPr>
          <w:p w14:paraId="384D4BE8" w14:textId="1F67EE1E" w:rsidR="00CB52B4" w:rsidRPr="00CB52B4" w:rsidRDefault="00CB52B4" w:rsidP="00987792">
            <w:pPr>
              <w:spacing w:after="0" w:line="240" w:lineRule="auto"/>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          « _____ » ________________ 2024 року</w:t>
            </w:r>
          </w:p>
        </w:tc>
      </w:tr>
    </w:tbl>
    <w:p w14:paraId="42E16DF9" w14:textId="77777777" w:rsidR="00CB52B4" w:rsidRPr="00CB52B4" w:rsidRDefault="00CB52B4" w:rsidP="00CB52B4">
      <w:pPr>
        <w:shd w:val="clear" w:color="auto" w:fill="FFFFFF"/>
        <w:spacing w:after="0" w:line="240" w:lineRule="auto"/>
        <w:jc w:val="both"/>
        <w:rPr>
          <w:rFonts w:ascii="Times New Roman" w:hAnsi="Times New Roman" w:cs="Times New Roman"/>
          <w:b/>
          <w:color w:val="000000"/>
          <w:sz w:val="24"/>
          <w:szCs w:val="24"/>
          <w:lang w:val="uk-UA"/>
        </w:rPr>
      </w:pPr>
    </w:p>
    <w:p w14:paraId="33583D06"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b/>
          <w:sz w:val="24"/>
          <w:szCs w:val="24"/>
          <w:lang w:val="uk-UA"/>
        </w:rPr>
        <w:t>АКЦІОНЕРНЕ ТОВАРИСТВО «ВІННИЦЯОБЛЕНЕРГО»</w:t>
      </w:r>
      <w:r w:rsidRPr="00CB52B4">
        <w:rPr>
          <w:rFonts w:ascii="Times New Roman" w:hAnsi="Times New Roman" w:cs="Times New Roman"/>
          <w:sz w:val="24"/>
          <w:szCs w:val="24"/>
          <w:lang w:val="uk-UA"/>
        </w:rPr>
        <w:t xml:space="preserve"> (надалі іменується </w:t>
      </w:r>
      <w:r w:rsidRPr="00CB52B4">
        <w:rPr>
          <w:rFonts w:ascii="Times New Roman" w:hAnsi="Times New Roman" w:cs="Times New Roman"/>
          <w:b/>
          <w:sz w:val="24"/>
          <w:szCs w:val="24"/>
          <w:lang w:val="uk-UA"/>
        </w:rPr>
        <w:t>«Замовник»</w:t>
      </w:r>
      <w:r w:rsidRPr="00CB52B4">
        <w:rPr>
          <w:rFonts w:ascii="Times New Roman" w:hAnsi="Times New Roman" w:cs="Times New Roman"/>
          <w:sz w:val="24"/>
          <w:szCs w:val="24"/>
          <w:lang w:val="uk-UA"/>
        </w:rPr>
        <w:t>), що має статус платника податку на прибуток за основною ставкою,</w:t>
      </w:r>
      <w:r w:rsidRPr="00CB52B4">
        <w:rPr>
          <w:rFonts w:ascii="Times New Roman" w:hAnsi="Times New Roman" w:cs="Times New Roman"/>
          <w:color w:val="FF0000"/>
          <w:sz w:val="24"/>
          <w:szCs w:val="24"/>
          <w:lang w:val="uk-UA"/>
        </w:rPr>
        <w:t xml:space="preserve"> </w:t>
      </w:r>
      <w:r w:rsidRPr="00CB52B4">
        <w:rPr>
          <w:rFonts w:ascii="Times New Roman" w:hAnsi="Times New Roman" w:cs="Times New Roman"/>
          <w:sz w:val="24"/>
          <w:szCs w:val="24"/>
          <w:lang w:val="uk-UA"/>
        </w:rPr>
        <w:t>в особі</w:t>
      </w:r>
      <w:r w:rsidRPr="00CB52B4">
        <w:rPr>
          <w:rFonts w:ascii="Times New Roman" w:hAnsi="Times New Roman" w:cs="Times New Roman"/>
          <w:color w:val="FF0000"/>
          <w:sz w:val="24"/>
          <w:szCs w:val="24"/>
          <w:lang w:val="uk-UA"/>
        </w:rPr>
        <w:t xml:space="preserve"> </w:t>
      </w:r>
      <w:r w:rsidRPr="00CB52B4">
        <w:rPr>
          <w:rFonts w:ascii="Times New Roman" w:hAnsi="Times New Roman" w:cs="Times New Roman"/>
          <w:b/>
          <w:sz w:val="24"/>
          <w:szCs w:val="24"/>
          <w:lang w:val="uk-UA"/>
        </w:rPr>
        <w:t>______________</w:t>
      </w:r>
      <w:r w:rsidRPr="00CB52B4">
        <w:rPr>
          <w:rFonts w:ascii="Times New Roman" w:hAnsi="Times New Roman" w:cs="Times New Roman"/>
          <w:bCs/>
          <w:sz w:val="24"/>
          <w:szCs w:val="24"/>
          <w:lang w:val="uk-UA"/>
        </w:rPr>
        <w:t>, який діє на підставі __________,</w:t>
      </w:r>
      <w:r w:rsidRPr="00CB52B4">
        <w:rPr>
          <w:rFonts w:ascii="Times New Roman" w:hAnsi="Times New Roman" w:cs="Times New Roman"/>
          <w:sz w:val="24"/>
          <w:szCs w:val="24"/>
          <w:lang w:val="uk-UA"/>
        </w:rPr>
        <w:t xml:space="preserve"> з однієї сторони, та  </w:t>
      </w:r>
    </w:p>
    <w:p w14:paraId="5B29CEA5" w14:textId="77777777" w:rsidR="00CB52B4" w:rsidRPr="00CB52B4" w:rsidRDefault="00CB52B4" w:rsidP="00CB52B4">
      <w:pPr>
        <w:shd w:val="clear" w:color="auto" w:fill="FFFFFF"/>
        <w:spacing w:after="0" w:line="240" w:lineRule="auto"/>
        <w:ind w:firstLine="709"/>
        <w:jc w:val="both"/>
        <w:rPr>
          <w:rFonts w:ascii="Times New Roman" w:eastAsia="Calibri" w:hAnsi="Times New Roman" w:cs="Times New Roman"/>
          <w:sz w:val="24"/>
          <w:szCs w:val="24"/>
          <w:lang w:val="uk-UA"/>
        </w:rPr>
      </w:pPr>
      <w:r w:rsidRPr="00CB52B4">
        <w:rPr>
          <w:rFonts w:ascii="Times New Roman" w:hAnsi="Times New Roman" w:cs="Times New Roman"/>
          <w:b/>
          <w:sz w:val="24"/>
          <w:szCs w:val="24"/>
          <w:lang w:val="uk-UA"/>
        </w:rPr>
        <w:t>_____________________________________________</w:t>
      </w:r>
      <w:r w:rsidRPr="00CB52B4">
        <w:rPr>
          <w:rFonts w:ascii="Times New Roman" w:hAnsi="Times New Roman" w:cs="Times New Roman"/>
          <w:sz w:val="24"/>
          <w:szCs w:val="24"/>
          <w:lang w:val="uk-UA"/>
        </w:rPr>
        <w:t xml:space="preserve">(надалі іменується </w:t>
      </w:r>
      <w:r w:rsidRPr="00CB52B4">
        <w:rPr>
          <w:rFonts w:ascii="Times New Roman" w:hAnsi="Times New Roman" w:cs="Times New Roman"/>
          <w:b/>
          <w:sz w:val="24"/>
          <w:szCs w:val="24"/>
          <w:lang w:val="uk-UA"/>
        </w:rPr>
        <w:t>«Підрядник»</w:t>
      </w:r>
      <w:r w:rsidRPr="00CB52B4">
        <w:rPr>
          <w:rFonts w:ascii="Times New Roman" w:hAnsi="Times New Roman" w:cs="Times New Roman"/>
          <w:sz w:val="24"/>
          <w:szCs w:val="24"/>
          <w:lang w:val="uk-UA"/>
        </w:rPr>
        <w:t>), що має статус платника податку на прибуток за основною ставкою,</w:t>
      </w:r>
      <w:r w:rsidRPr="00CB52B4">
        <w:rPr>
          <w:rFonts w:ascii="Times New Roman" w:hAnsi="Times New Roman" w:cs="Times New Roman"/>
          <w:b/>
          <w:bCs/>
          <w:sz w:val="24"/>
          <w:szCs w:val="24"/>
          <w:lang w:val="uk-UA"/>
        </w:rPr>
        <w:t xml:space="preserve"> </w:t>
      </w:r>
      <w:r w:rsidRPr="00CB52B4">
        <w:rPr>
          <w:rFonts w:ascii="Times New Roman" w:hAnsi="Times New Roman" w:cs="Times New Roman"/>
          <w:bCs/>
          <w:sz w:val="24"/>
          <w:szCs w:val="24"/>
          <w:lang w:val="uk-UA"/>
        </w:rPr>
        <w:t>в особі _____________, який діє на підставі __________</w:t>
      </w:r>
      <w:r w:rsidRPr="00CB52B4">
        <w:rPr>
          <w:rFonts w:ascii="Times New Roman" w:hAnsi="Times New Roman" w:cs="Times New Roman"/>
          <w:sz w:val="24"/>
          <w:szCs w:val="24"/>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6DE96402"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1. ПРЕДМЕТ ДОГОВОРУ</w:t>
      </w:r>
    </w:p>
    <w:p w14:paraId="2DAE994A"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14:paraId="1E3B6967" w14:textId="77777777" w:rsidR="00CB52B4" w:rsidRPr="00CB52B4" w:rsidRDefault="00CB52B4" w:rsidP="00CB52B4">
      <w:pPr>
        <w:spacing w:after="0" w:line="240" w:lineRule="auto"/>
        <w:ind w:firstLine="709"/>
        <w:jc w:val="both"/>
        <w:rPr>
          <w:rFonts w:ascii="Times New Roman" w:hAnsi="Times New Roman" w:cs="Times New Roman"/>
          <w:bCs/>
          <w:spacing w:val="-3"/>
          <w:sz w:val="24"/>
          <w:szCs w:val="24"/>
          <w:lang w:val="uk-UA"/>
        </w:rPr>
      </w:pPr>
      <w:r w:rsidRPr="00CB52B4">
        <w:rPr>
          <w:rFonts w:ascii="Times New Roman" w:hAnsi="Times New Roman" w:cs="Times New Roman"/>
          <w:sz w:val="24"/>
          <w:szCs w:val="24"/>
          <w:lang w:val="uk-UA"/>
        </w:rPr>
        <w:t>1.2. Найменування Робіт: «</w:t>
      </w:r>
      <w:r w:rsidRPr="00CB52B4">
        <w:rPr>
          <w:rFonts w:ascii="Times New Roman" w:hAnsi="Times New Roman" w:cs="Times New Roman"/>
          <w:b/>
          <w:sz w:val="24"/>
          <w:szCs w:val="24"/>
          <w:lang w:val="uk-UA"/>
        </w:rPr>
        <w:t>___________________________________________</w:t>
      </w:r>
      <w:r w:rsidRPr="00CB52B4">
        <w:rPr>
          <w:rFonts w:ascii="Times New Roman" w:hAnsi="Times New Roman" w:cs="Times New Roman"/>
          <w:sz w:val="24"/>
          <w:szCs w:val="24"/>
          <w:lang w:val="uk-UA"/>
        </w:rPr>
        <w:t>»</w:t>
      </w:r>
      <w:r w:rsidRPr="00CB52B4">
        <w:rPr>
          <w:rFonts w:ascii="Times New Roman" w:hAnsi="Times New Roman" w:cs="Times New Roman"/>
          <w:b/>
          <w:sz w:val="24"/>
          <w:szCs w:val="24"/>
          <w:lang w:val="uk-UA"/>
        </w:rPr>
        <w:t xml:space="preserve"> </w:t>
      </w:r>
      <w:r w:rsidRPr="00CB52B4">
        <w:rPr>
          <w:rFonts w:ascii="Times New Roman" w:hAnsi="Times New Roman" w:cs="Times New Roman"/>
          <w:bCs/>
          <w:color w:val="000000"/>
          <w:sz w:val="24"/>
          <w:szCs w:val="24"/>
          <w:lang w:val="uk-UA"/>
        </w:rPr>
        <w:t>(надалі – Об’єкт)</w:t>
      </w:r>
      <w:r w:rsidRPr="00CB52B4">
        <w:rPr>
          <w:rFonts w:ascii="Times New Roman" w:hAnsi="Times New Roman" w:cs="Times New Roman"/>
          <w:bCs/>
          <w:sz w:val="24"/>
          <w:szCs w:val="24"/>
          <w:lang w:val="uk-UA"/>
        </w:rPr>
        <w:t xml:space="preserve">. </w:t>
      </w:r>
    </w:p>
    <w:p w14:paraId="68474CC3"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color w:val="FF0000"/>
          <w:sz w:val="24"/>
          <w:szCs w:val="24"/>
          <w:lang w:val="uk-UA"/>
        </w:rPr>
      </w:pPr>
      <w:r w:rsidRPr="00CB52B4">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14:paraId="1258C576"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2. ЯКІСТЬ РОБІТ</w:t>
      </w:r>
    </w:p>
    <w:p w14:paraId="729BF391" w14:textId="77777777" w:rsidR="00CB52B4" w:rsidRPr="00CB52B4" w:rsidRDefault="00CB52B4" w:rsidP="00CB52B4">
      <w:pPr>
        <w:spacing w:after="0" w:line="240" w:lineRule="auto"/>
        <w:ind w:firstLine="720"/>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14:paraId="63DBE840" w14:textId="77777777" w:rsidR="00CB52B4" w:rsidRPr="00CB52B4" w:rsidRDefault="00CB52B4" w:rsidP="00CB52B4">
      <w:pPr>
        <w:spacing w:after="0" w:line="240" w:lineRule="auto"/>
        <w:ind w:firstLine="720"/>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2.1.1. </w:t>
      </w:r>
      <w:r w:rsidRPr="00CB52B4">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B52B4">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0669D2B8" w14:textId="77777777" w:rsidR="00CB52B4" w:rsidRPr="00CB52B4" w:rsidRDefault="00CB52B4" w:rsidP="00CB52B4">
      <w:pPr>
        <w:spacing w:after="0" w:line="240" w:lineRule="auto"/>
        <w:ind w:firstLine="720"/>
        <w:jc w:val="both"/>
        <w:rPr>
          <w:rFonts w:ascii="Times New Roman" w:hAnsi="Times New Roman" w:cs="Times New Roman"/>
          <w:sz w:val="24"/>
          <w:szCs w:val="24"/>
          <w:lang w:val="uk-UA"/>
        </w:rPr>
      </w:pPr>
      <w:r w:rsidRPr="00CB52B4">
        <w:rPr>
          <w:rFonts w:ascii="Times New Roman" w:hAnsi="Times New Roman" w:cs="Times New Roman"/>
          <w:snapToGrid w:val="0"/>
          <w:sz w:val="24"/>
          <w:szCs w:val="24"/>
          <w:lang w:val="uk-UA"/>
        </w:rPr>
        <w:t>2.1.2. </w:t>
      </w:r>
      <w:r w:rsidRPr="00CB52B4">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B52B4">
        <w:rPr>
          <w:rStyle w:val="rvts0"/>
          <w:rFonts w:ascii="Times New Roman" w:hAnsi="Times New Roman" w:cs="Times New Roman"/>
          <w:sz w:val="24"/>
          <w:szCs w:val="24"/>
          <w:lang w:val="uk-UA"/>
        </w:rPr>
        <w:t>підтвердженню</w:t>
      </w:r>
      <w:r w:rsidRPr="00CB52B4">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CB52B4">
        <w:rPr>
          <w:rFonts w:ascii="Times New Roman" w:hAnsi="Times New Roman" w:cs="Times New Roman"/>
          <w:b/>
          <w:sz w:val="24"/>
          <w:szCs w:val="24"/>
          <w:lang w:val="uk-UA"/>
        </w:rPr>
        <w:t xml:space="preserve"> </w:t>
      </w:r>
      <w:r w:rsidRPr="00CB52B4">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2022 року.</w:t>
      </w:r>
    </w:p>
    <w:p w14:paraId="24C58CCD"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3. ЦІНА ДОГОВОРУ</w:t>
      </w:r>
    </w:p>
    <w:p w14:paraId="49B7518A"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CB52B4">
        <w:rPr>
          <w:rFonts w:ascii="Times New Roman" w:hAnsi="Times New Roman" w:cs="Times New Roman"/>
          <w:sz w:val="24"/>
          <w:szCs w:val="24"/>
          <w:lang w:val="uk-UA"/>
        </w:rPr>
        <w:t>(Договірною ціною та кошторисами)</w:t>
      </w:r>
      <w:r w:rsidRPr="00CB52B4">
        <w:rPr>
          <w:rFonts w:ascii="Times New Roman" w:hAnsi="Times New Roman" w:cs="Times New Roman"/>
          <w:snapToGrid w:val="0"/>
          <w:sz w:val="24"/>
          <w:szCs w:val="24"/>
          <w:lang w:val="uk-UA"/>
        </w:rPr>
        <w:t xml:space="preserve">, яка є </w:t>
      </w:r>
      <w:r w:rsidRPr="00CB52B4">
        <w:rPr>
          <w:rFonts w:ascii="Times New Roman" w:hAnsi="Times New Roman" w:cs="Times New Roman"/>
          <w:b/>
          <w:snapToGrid w:val="0"/>
          <w:sz w:val="24"/>
          <w:szCs w:val="24"/>
          <w:lang w:val="uk-UA"/>
        </w:rPr>
        <w:t>Додатком № 1</w:t>
      </w:r>
      <w:r w:rsidRPr="00CB52B4">
        <w:rPr>
          <w:rFonts w:ascii="Times New Roman" w:hAnsi="Times New Roman" w:cs="Times New Roman"/>
          <w:snapToGrid w:val="0"/>
          <w:sz w:val="24"/>
          <w:szCs w:val="24"/>
          <w:lang w:val="uk-UA"/>
        </w:rPr>
        <w:t xml:space="preserve"> до цього Договору.</w:t>
      </w:r>
    </w:p>
    <w:p w14:paraId="18BFF666" w14:textId="77777777" w:rsidR="00CB52B4" w:rsidRPr="00CB52B4" w:rsidRDefault="00CB52B4" w:rsidP="00CB52B4">
      <w:pPr>
        <w:spacing w:after="0" w:line="240" w:lineRule="auto"/>
        <w:ind w:firstLine="709"/>
        <w:jc w:val="both"/>
        <w:rPr>
          <w:rFonts w:ascii="Times New Roman" w:hAnsi="Times New Roman" w:cs="Times New Roman"/>
          <w:b/>
          <w:snapToGrid w:val="0"/>
          <w:sz w:val="24"/>
          <w:szCs w:val="24"/>
          <w:lang w:val="uk-UA"/>
        </w:rPr>
      </w:pPr>
      <w:r w:rsidRPr="00CB52B4">
        <w:rPr>
          <w:rFonts w:ascii="Times New Roman" w:hAnsi="Times New Roman" w:cs="Times New Roman"/>
          <w:snapToGrid w:val="0"/>
          <w:sz w:val="24"/>
          <w:szCs w:val="24"/>
          <w:lang w:val="uk-UA"/>
        </w:rPr>
        <w:t xml:space="preserve">3.2. Ціна Договору становить ____________ грн., крім того ПДВ (20%) в розмірі  ___________ грн. </w:t>
      </w:r>
      <w:r w:rsidRPr="00CB52B4">
        <w:rPr>
          <w:rFonts w:ascii="Times New Roman" w:hAnsi="Times New Roman" w:cs="Times New Roman"/>
          <w:b/>
          <w:snapToGrid w:val="0"/>
          <w:sz w:val="24"/>
          <w:szCs w:val="24"/>
          <w:lang w:val="uk-UA"/>
        </w:rPr>
        <w:t>Загальна ціна Договору з ПДВ складає ____________ грн. _______________ грн. 00 коп.).</w:t>
      </w:r>
    </w:p>
    <w:p w14:paraId="175C63AD"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3.3. </w:t>
      </w:r>
      <w:r w:rsidRPr="00CB52B4">
        <w:rPr>
          <w:rFonts w:ascii="Times New Roman" w:hAnsi="Times New Roman" w:cs="Times New Roman"/>
          <w:sz w:val="24"/>
          <w:szCs w:val="24"/>
          <w:lang w:val="uk-UA"/>
        </w:rPr>
        <w:t xml:space="preserve">Ціна у Договорі визначена на основі кошторису та є твердою. </w:t>
      </w:r>
      <w:r w:rsidRPr="00CB52B4">
        <w:rPr>
          <w:rFonts w:ascii="Times New Roman" w:hAnsi="Times New Roman" w:cs="Times New Roman"/>
          <w:snapToGrid w:val="0"/>
          <w:sz w:val="24"/>
          <w:szCs w:val="24"/>
          <w:lang w:val="uk-UA"/>
        </w:rPr>
        <w:t>Ціна Договору може бути зменшена за взаємною згодою Сторін.</w:t>
      </w:r>
    </w:p>
    <w:p w14:paraId="4E68954D"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CB52B4">
        <w:rPr>
          <w:rFonts w:ascii="Times New Roman" w:hAnsi="Times New Roman" w:cs="Times New Roman"/>
          <w:snapToGrid w:val="0"/>
          <w:sz w:val="24"/>
          <w:szCs w:val="24"/>
          <w:lang w:val="uk-UA"/>
        </w:rPr>
        <w:lastRenderedPageBreak/>
        <w:t>рівня 5% міжбанківського курсу продажу за даними системи ВалКлі долара США/гривні згідно сайту http://minfin.com.ua/currency/mb.</w:t>
      </w:r>
    </w:p>
    <w:p w14:paraId="1D348052"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14:paraId="022B78F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Ц= (К1/К2) х Цт, де</w:t>
      </w:r>
    </w:p>
    <w:p w14:paraId="58CD92B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6183877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14:paraId="0DF20960"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Цт – вартість одиниці ТМЦ, що зазначена у кошторисі.</w:t>
      </w:r>
    </w:p>
    <w:p w14:paraId="195E737B"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CB52B4">
        <w:rPr>
          <w:rFonts w:ascii="Times New Roman" w:hAnsi="Times New Roman" w:cs="Times New Roman"/>
          <w:snapToGrid w:val="0"/>
          <w:color w:val="00000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14:paraId="5780F3B9"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0912E956"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4. ПОРЯДОК ЗДІЙСНЕННЯ ОПЛАТИ</w:t>
      </w:r>
    </w:p>
    <w:p w14:paraId="358E35A6"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napToGrid w:val="0"/>
          <w:sz w:val="24"/>
          <w:szCs w:val="24"/>
          <w:lang w:val="uk-UA"/>
        </w:rPr>
        <w:t>4.1. </w:t>
      </w:r>
      <w:r w:rsidRPr="00CB52B4">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B52B4">
        <w:rPr>
          <w:rFonts w:ascii="Times New Roman" w:hAnsi="Times New Roman" w:cs="Times New Roman"/>
          <w:snapToGrid w:val="0"/>
          <w:color w:val="000000"/>
          <w:sz w:val="24"/>
          <w:szCs w:val="24"/>
          <w:lang w:val="uk-UA"/>
        </w:rPr>
        <w:t>або шляхом емісії простого векселя</w:t>
      </w:r>
      <w:r w:rsidRPr="00CB52B4">
        <w:rPr>
          <w:rFonts w:ascii="Times New Roman" w:hAnsi="Times New Roman" w:cs="Times New Roman"/>
          <w:sz w:val="24"/>
          <w:szCs w:val="24"/>
          <w:lang w:val="uk-UA"/>
        </w:rPr>
        <w:t>.</w:t>
      </w:r>
    </w:p>
    <w:p w14:paraId="2BACFDFE"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4.2. Розрахунки проводяться Замовником у наступному порядку: </w:t>
      </w:r>
    </w:p>
    <w:p w14:paraId="2698C733" w14:textId="77777777" w:rsidR="00CB52B4" w:rsidRPr="00CB52B4" w:rsidRDefault="00CB52B4" w:rsidP="00CB52B4">
      <w:pPr>
        <w:spacing w:after="0" w:line="240" w:lineRule="auto"/>
        <w:ind w:firstLine="709"/>
        <w:jc w:val="both"/>
        <w:rPr>
          <w:rFonts w:ascii="Times New Roman" w:hAnsi="Times New Roman" w:cs="Times New Roman"/>
          <w:snapToGrid w:val="0"/>
          <w:color w:val="000000"/>
          <w:sz w:val="24"/>
          <w:szCs w:val="24"/>
          <w:lang w:val="uk-UA"/>
        </w:rPr>
      </w:pPr>
      <w:r w:rsidRPr="00CB52B4">
        <w:rPr>
          <w:rFonts w:ascii="Times New Roman" w:hAnsi="Times New Roman" w:cs="Times New Roman"/>
          <w:sz w:val="24"/>
          <w:szCs w:val="24"/>
          <w:lang w:val="uk-UA"/>
        </w:rPr>
        <w:t xml:space="preserve">4.2.1. Оплата у розмірі 100% ціни Договору здійснюється протягом </w:t>
      </w:r>
      <w:r w:rsidRPr="00CB52B4">
        <w:rPr>
          <w:rFonts w:ascii="Times New Roman" w:hAnsi="Times New Roman" w:cs="Times New Roman"/>
          <w:b/>
          <w:sz w:val="24"/>
          <w:szCs w:val="24"/>
          <w:lang w:val="uk-UA"/>
        </w:rPr>
        <w:t>60 банківських днів</w:t>
      </w:r>
      <w:r w:rsidRPr="00CB52B4">
        <w:rPr>
          <w:rFonts w:ascii="Times New Roman" w:hAnsi="Times New Roman" w:cs="Times New Roman"/>
          <w:sz w:val="24"/>
          <w:szCs w:val="24"/>
          <w:lang w:val="uk-UA"/>
        </w:rPr>
        <w:t xml:space="preserve"> після повного закінчення Підрядником всіх Робіт, підписання останнього Акта приймання виконаних</w:t>
      </w:r>
      <w:r w:rsidRPr="00CB52B4">
        <w:rPr>
          <w:rFonts w:ascii="Times New Roman" w:hAnsi="Times New Roman" w:cs="Times New Roman"/>
          <w:snapToGrid w:val="0"/>
          <w:sz w:val="24"/>
          <w:szCs w:val="24"/>
          <w:lang w:val="uk-UA"/>
        </w:rPr>
        <w:t xml:space="preserve"> будівельних</w:t>
      </w:r>
      <w:r w:rsidRPr="00CB52B4">
        <w:rPr>
          <w:rFonts w:ascii="Times New Roman" w:hAnsi="Times New Roman" w:cs="Times New Roman"/>
          <w:sz w:val="24"/>
          <w:szCs w:val="24"/>
          <w:lang w:val="uk-UA"/>
        </w:rPr>
        <w:t xml:space="preserve"> робіт Замовником і здачі Об’єкта в експлуатацію. </w:t>
      </w:r>
      <w:r w:rsidRPr="00CB52B4">
        <w:rPr>
          <w:rFonts w:ascii="Times New Roman" w:hAnsi="Times New Roman" w:cs="Times New Roman"/>
          <w:snapToGrid w:val="0"/>
          <w:color w:val="00000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14:paraId="4E1EC5C5"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Для проведення оплати Підрядник надає такі документи (з підписом та печаткою):</w:t>
      </w:r>
    </w:p>
    <w:p w14:paraId="0D95F308"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 Акт приймання виконаних </w:t>
      </w:r>
      <w:r w:rsidRPr="00CB52B4">
        <w:rPr>
          <w:rFonts w:ascii="Times New Roman" w:hAnsi="Times New Roman" w:cs="Times New Roman"/>
          <w:snapToGrid w:val="0"/>
          <w:sz w:val="24"/>
          <w:szCs w:val="24"/>
          <w:lang w:val="uk-UA"/>
        </w:rPr>
        <w:t>будівельних</w:t>
      </w:r>
      <w:r w:rsidRPr="00CB52B4">
        <w:rPr>
          <w:rFonts w:ascii="Times New Roman" w:hAnsi="Times New Roman" w:cs="Times New Roman"/>
          <w:sz w:val="24"/>
          <w:szCs w:val="24"/>
          <w:lang w:val="uk-UA"/>
        </w:rPr>
        <w:t xml:space="preserve"> робіт ф.№ КБ-2в – три примірники;</w:t>
      </w:r>
    </w:p>
    <w:p w14:paraId="4C9932ED"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Довідку ф.№ КБ-3 – три примірники;</w:t>
      </w:r>
    </w:p>
    <w:p w14:paraId="2C4390B4"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Акт приймання-передачі змонтованого устаткування – три примірники;</w:t>
      </w:r>
    </w:p>
    <w:p w14:paraId="371324BB"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CB52B4">
        <w:rPr>
          <w:rFonts w:ascii="Times New Roman" w:hAnsi="Times New Roman" w:cs="Times New Roman"/>
          <w:snapToGrid w:val="0"/>
          <w:sz w:val="24"/>
          <w:szCs w:val="24"/>
          <w:lang w:val="uk-UA"/>
        </w:rPr>
        <w:t>будівельних</w:t>
      </w:r>
      <w:r w:rsidRPr="00CB52B4">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CB52B4">
        <w:rPr>
          <w:rFonts w:ascii="Times New Roman" w:hAnsi="Times New Roman" w:cs="Times New Roman"/>
          <w:snapToGrid w:val="0"/>
          <w:sz w:val="24"/>
          <w:szCs w:val="24"/>
          <w:lang w:val="uk-UA"/>
        </w:rPr>
        <w:t>будівельних</w:t>
      </w:r>
      <w:r w:rsidRPr="00CB52B4">
        <w:rPr>
          <w:rFonts w:ascii="Times New Roman" w:hAnsi="Times New Roman" w:cs="Times New Roman"/>
          <w:sz w:val="24"/>
          <w:szCs w:val="24"/>
          <w:lang w:val="uk-UA"/>
        </w:rPr>
        <w:t xml:space="preserve"> робіт ф.№ КБ-2в</w:t>
      </w:r>
      <w:r w:rsidRPr="00CB52B4">
        <w:rPr>
          <w:rFonts w:ascii="Times New Roman" w:hAnsi="Times New Roman" w:cs="Times New Roman"/>
          <w:b/>
          <w:sz w:val="24"/>
          <w:szCs w:val="24"/>
          <w:lang w:val="uk-UA"/>
        </w:rPr>
        <w:t xml:space="preserve"> </w:t>
      </w:r>
      <w:r w:rsidRPr="00CB52B4">
        <w:rPr>
          <w:rFonts w:ascii="Times New Roman" w:hAnsi="Times New Roman" w:cs="Times New Roman"/>
          <w:sz w:val="24"/>
          <w:szCs w:val="24"/>
          <w:lang w:val="uk-UA"/>
        </w:rPr>
        <w:t>Замовником не приймаються.</w:t>
      </w:r>
    </w:p>
    <w:p w14:paraId="7474DD84"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napToGrid w:val="0"/>
          <w:color w:val="000000"/>
          <w:sz w:val="24"/>
          <w:szCs w:val="24"/>
          <w:lang w:val="uk-UA"/>
        </w:rPr>
        <w:t xml:space="preserve">4.2.2. За наявності фінансування </w:t>
      </w:r>
      <w:r w:rsidRPr="00CB52B4">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14:paraId="42630B03"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14:paraId="6CAA47E1"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5 (п’яти)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14:paraId="5B94821D" w14:textId="77777777" w:rsidR="00CB52B4" w:rsidRPr="00CB52B4" w:rsidRDefault="00CB52B4" w:rsidP="00CB52B4">
      <w:pPr>
        <w:spacing w:after="0" w:line="240" w:lineRule="auto"/>
        <w:ind w:firstLine="709"/>
        <w:jc w:val="both"/>
        <w:rPr>
          <w:rFonts w:ascii="Times New Roman" w:hAnsi="Times New Roman" w:cs="Times New Roman"/>
          <w:b/>
          <w:sz w:val="24"/>
          <w:szCs w:val="24"/>
          <w:lang w:val="uk-UA"/>
        </w:rPr>
      </w:pPr>
      <w:r w:rsidRPr="00CB52B4">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CB52B4">
        <w:rPr>
          <w:rFonts w:ascii="Times New Roman" w:hAnsi="Times New Roman" w:cs="Times New Roman"/>
          <w:b/>
          <w:sz w:val="24"/>
          <w:szCs w:val="24"/>
          <w:lang w:val="uk-UA"/>
        </w:rPr>
        <w:t xml:space="preserve"> </w:t>
      </w:r>
      <w:r w:rsidRPr="00CB52B4">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6B508AA5"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color w:val="000000"/>
          <w:sz w:val="24"/>
          <w:szCs w:val="24"/>
          <w:lang w:val="uk-UA"/>
        </w:rPr>
        <w:t>4.3. </w:t>
      </w:r>
      <w:r w:rsidRPr="00CB52B4">
        <w:rPr>
          <w:rFonts w:ascii="Times New Roman" w:hAnsi="Times New Roman" w:cs="Times New Roman"/>
          <w:sz w:val="24"/>
          <w:szCs w:val="24"/>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14:paraId="0BE3BC4D"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bCs/>
          <w:iCs/>
          <w:sz w:val="24"/>
          <w:szCs w:val="24"/>
          <w:lang w:val="uk-UA"/>
        </w:rPr>
        <w:t>4.4.</w:t>
      </w:r>
      <w:r w:rsidRPr="00CB52B4">
        <w:rPr>
          <w:rFonts w:ascii="Times New Roman" w:hAnsi="Times New Roman" w:cs="Times New Roman"/>
          <w:bCs/>
          <w:iCs/>
          <w:sz w:val="24"/>
          <w:szCs w:val="24"/>
          <w:lang w:val="en-US"/>
        </w:rPr>
        <w:t> </w:t>
      </w:r>
      <w:r w:rsidRPr="00CB52B4">
        <w:rPr>
          <w:rFonts w:ascii="Times New Roman" w:hAnsi="Times New Roman" w:cs="Times New Roman"/>
          <w:bCs/>
          <w:iCs/>
          <w:sz w:val="24"/>
          <w:szCs w:val="24"/>
          <w:lang w:val="uk-UA"/>
        </w:rPr>
        <w:t>Джерелом фінансування Робіт є кошти Замовника.</w:t>
      </w:r>
      <w:r w:rsidRPr="00CB52B4">
        <w:rPr>
          <w:rFonts w:ascii="Times New Roman" w:hAnsi="Times New Roman" w:cs="Times New Roman"/>
          <w:sz w:val="24"/>
          <w:szCs w:val="24"/>
          <w:lang w:val="uk-UA"/>
        </w:rPr>
        <w:t xml:space="preserve"> </w:t>
      </w:r>
    </w:p>
    <w:p w14:paraId="3ABBA014"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4AF8EB64"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14:paraId="4A6B4A26" w14:textId="77777777" w:rsidR="00CB52B4" w:rsidRPr="00CB52B4" w:rsidRDefault="00CB52B4" w:rsidP="00CB52B4">
      <w:pPr>
        <w:spacing w:before="240" w:after="240" w:line="240" w:lineRule="auto"/>
        <w:jc w:val="center"/>
        <w:rPr>
          <w:rFonts w:ascii="Times New Roman" w:hAnsi="Times New Roman" w:cs="Times New Roman"/>
          <w:sz w:val="24"/>
          <w:szCs w:val="24"/>
          <w:lang w:val="uk-UA"/>
        </w:rPr>
      </w:pPr>
      <w:r w:rsidRPr="00CB52B4">
        <w:rPr>
          <w:rFonts w:ascii="Times New Roman" w:hAnsi="Times New Roman" w:cs="Times New Roman"/>
          <w:b/>
          <w:sz w:val="24"/>
          <w:szCs w:val="24"/>
          <w:lang w:val="uk-UA"/>
        </w:rPr>
        <w:t>5. СТРОКИ ВИКОНАННЯ РОБІТ</w:t>
      </w:r>
    </w:p>
    <w:p w14:paraId="11086016"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5.1. Початок виконання Робіт – не пізніше 5-ти робочих днів з дати </w:t>
      </w:r>
      <w:r w:rsidRPr="00CB52B4">
        <w:rPr>
          <w:rFonts w:ascii="Times New Roman" w:hAnsi="Times New Roman" w:cs="Times New Roman"/>
          <w:bCs/>
          <w:iCs/>
          <w:sz w:val="24"/>
          <w:szCs w:val="24"/>
          <w:lang w:val="uk-UA"/>
        </w:rPr>
        <w:t xml:space="preserve">передачі Замовником проектної документації та </w:t>
      </w:r>
      <w:r w:rsidRPr="00CB52B4">
        <w:rPr>
          <w:rFonts w:ascii="Times New Roman" w:hAnsi="Times New Roman" w:cs="Times New Roman"/>
          <w:sz w:val="24"/>
          <w:szCs w:val="24"/>
          <w:lang w:val="uk-UA"/>
        </w:rPr>
        <w:t>надання Підряднику будівельного майданчика (фронту робіт)</w:t>
      </w:r>
      <w:r w:rsidRPr="00CB52B4">
        <w:rPr>
          <w:rFonts w:ascii="Times New Roman" w:hAnsi="Times New Roman" w:cs="Times New Roman"/>
          <w:bCs/>
          <w:i/>
          <w:iCs/>
          <w:sz w:val="24"/>
          <w:szCs w:val="24"/>
          <w:lang w:val="uk-UA"/>
        </w:rPr>
        <w:t>.</w:t>
      </w:r>
    </w:p>
    <w:p w14:paraId="095ADC06"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5.2.</w:t>
      </w:r>
      <w:r w:rsidRPr="00CB52B4">
        <w:rPr>
          <w:rFonts w:ascii="Times New Roman" w:hAnsi="Times New Roman" w:cs="Times New Roman"/>
          <w:sz w:val="24"/>
          <w:szCs w:val="24"/>
        </w:rPr>
        <w:t> </w:t>
      </w:r>
      <w:r w:rsidRPr="00CB52B4">
        <w:rPr>
          <w:rFonts w:ascii="Times New Roman" w:hAnsi="Times New Roman" w:cs="Times New Roman"/>
          <w:sz w:val="24"/>
          <w:szCs w:val="24"/>
          <w:lang w:val="uk-UA"/>
        </w:rPr>
        <w:t>Строки виконання та закінчення всіх видів (етапів, комплексів) Робіт за цим Договором визначаються Календарним планом виконання робіт (</w:t>
      </w:r>
      <w:r w:rsidRPr="00CB52B4">
        <w:rPr>
          <w:rFonts w:ascii="Times New Roman" w:hAnsi="Times New Roman" w:cs="Times New Roman"/>
          <w:b/>
          <w:sz w:val="24"/>
          <w:szCs w:val="24"/>
          <w:lang w:val="uk-UA"/>
        </w:rPr>
        <w:t>Додаток № 2</w:t>
      </w:r>
      <w:r w:rsidRPr="00CB52B4">
        <w:rPr>
          <w:rFonts w:ascii="Times New Roman" w:hAnsi="Times New Roman" w:cs="Times New Roman"/>
          <w:sz w:val="24"/>
          <w:szCs w:val="24"/>
          <w:lang w:val="uk-UA"/>
        </w:rPr>
        <w:t>), який є невід’ємною частиною цього Договору.</w:t>
      </w:r>
    </w:p>
    <w:p w14:paraId="7DB79636"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5.3. Датою закінчення Робіт вважається дата їх прийняття Замовником.</w:t>
      </w:r>
    </w:p>
    <w:p w14:paraId="070A9320"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3BBAEFB1"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виникнення обставин непереборної сили;</w:t>
      </w:r>
    </w:p>
    <w:p w14:paraId="0D8A3491"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 відсутності джерел фінансування; </w:t>
      </w:r>
    </w:p>
    <w:p w14:paraId="0A0F5B4C"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14:paraId="0A2E2411"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 внесення змін до проектно-кошторисної документації; </w:t>
      </w:r>
    </w:p>
    <w:p w14:paraId="272A4F28"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1D2B871A"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29EAB48F"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2C1D89B3"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043850E7"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 xml:space="preserve">6. ПОРЯДОК ВИКОНАННЯ РОБІТ </w:t>
      </w:r>
    </w:p>
    <w:p w14:paraId="7F845C38" w14:textId="77777777" w:rsidR="00CB52B4" w:rsidRPr="00CB52B4" w:rsidRDefault="00CB52B4" w:rsidP="00CB52B4">
      <w:pPr>
        <w:pStyle w:val="a3"/>
        <w:spacing w:before="0" w:beforeAutospacing="0" w:after="0" w:afterAutospacing="0"/>
        <w:ind w:firstLine="708"/>
        <w:jc w:val="both"/>
        <w:rPr>
          <w:snapToGrid w:val="0"/>
          <w:lang w:val="uk-UA"/>
        </w:rPr>
      </w:pPr>
      <w:r w:rsidRPr="00CB52B4">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B52B4">
        <w:rPr>
          <w:lang w:val="uk-UA"/>
        </w:rPr>
        <w:t>Підряднику</w:t>
      </w:r>
      <w:r w:rsidRPr="00CB52B4">
        <w:rPr>
          <w:snapToGrid w:val="0"/>
          <w:lang w:val="uk-UA"/>
        </w:rPr>
        <w:t xml:space="preserve"> затвердженої проектної документації.</w:t>
      </w:r>
    </w:p>
    <w:p w14:paraId="13D2DA4A" w14:textId="77777777" w:rsidR="00CB52B4" w:rsidRPr="00CB52B4" w:rsidRDefault="00CB52B4" w:rsidP="00CB52B4">
      <w:pPr>
        <w:pStyle w:val="a3"/>
        <w:spacing w:before="0" w:beforeAutospacing="0" w:after="0" w:afterAutospacing="0"/>
        <w:ind w:firstLine="708"/>
        <w:jc w:val="both"/>
        <w:rPr>
          <w:bCs/>
          <w:iCs/>
          <w:snapToGrid w:val="0"/>
          <w:lang w:val="uk-UA"/>
        </w:rPr>
      </w:pPr>
      <w:r w:rsidRPr="00CB52B4">
        <w:rPr>
          <w:snapToGrid w:val="0"/>
          <w:lang w:val="uk-UA"/>
        </w:rPr>
        <w:t>6.2. </w:t>
      </w:r>
      <w:r w:rsidRPr="00CB52B4">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1B0D0BCC" w14:textId="77777777" w:rsidR="00CB52B4" w:rsidRPr="00CB52B4" w:rsidRDefault="00CB52B4" w:rsidP="00CB52B4">
      <w:pPr>
        <w:pStyle w:val="a3"/>
        <w:spacing w:before="0" w:beforeAutospacing="0" w:after="0" w:afterAutospacing="0"/>
        <w:ind w:firstLine="708"/>
        <w:jc w:val="both"/>
        <w:rPr>
          <w:snapToGrid w:val="0"/>
          <w:lang w:val="uk-UA"/>
        </w:rPr>
      </w:pPr>
      <w:r w:rsidRPr="00CB52B4">
        <w:rPr>
          <w:bCs/>
          <w:iCs/>
          <w:snapToGrid w:val="0"/>
          <w:lang w:val="uk-UA"/>
        </w:rPr>
        <w:t xml:space="preserve">Перелік та склад проектної документації, що підлягає передачі Підряднику, наведений в </w:t>
      </w:r>
      <w:r w:rsidRPr="00CB52B4">
        <w:rPr>
          <w:b/>
          <w:bCs/>
          <w:iCs/>
          <w:snapToGrid w:val="0"/>
          <w:lang w:val="uk-UA"/>
        </w:rPr>
        <w:t>Додатку № 3</w:t>
      </w:r>
      <w:r w:rsidRPr="00CB52B4">
        <w:rPr>
          <w:bCs/>
          <w:iCs/>
          <w:snapToGrid w:val="0"/>
          <w:lang w:val="uk-UA"/>
        </w:rPr>
        <w:t xml:space="preserve"> до цього Договору.</w:t>
      </w:r>
    </w:p>
    <w:p w14:paraId="5E8A4C73" w14:textId="77777777" w:rsidR="00CB52B4" w:rsidRPr="00CB52B4" w:rsidRDefault="00CB52B4" w:rsidP="00CB52B4">
      <w:pPr>
        <w:pStyle w:val="a3"/>
        <w:spacing w:before="0" w:beforeAutospacing="0" w:after="0" w:afterAutospacing="0"/>
        <w:ind w:firstLine="708"/>
        <w:jc w:val="both"/>
        <w:rPr>
          <w:snapToGrid w:val="0"/>
          <w:lang w:val="uk-UA"/>
        </w:rPr>
      </w:pPr>
      <w:r w:rsidRPr="00CB52B4">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14:paraId="7AA3D295" w14:textId="77777777" w:rsidR="00CB52B4" w:rsidRPr="00CB52B4" w:rsidRDefault="00CB52B4" w:rsidP="00CB52B4">
      <w:pPr>
        <w:pStyle w:val="a3"/>
        <w:spacing w:before="0" w:beforeAutospacing="0" w:after="0" w:afterAutospacing="0"/>
        <w:ind w:firstLine="708"/>
        <w:jc w:val="both"/>
        <w:rPr>
          <w:snapToGrid w:val="0"/>
          <w:lang w:val="uk-UA"/>
        </w:rPr>
      </w:pPr>
      <w:r w:rsidRPr="00CB52B4">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CB52B4">
        <w:rPr>
          <w:bCs/>
          <w:iCs/>
          <w:snapToGrid w:val="0"/>
          <w:lang w:val="uk-UA"/>
        </w:rPr>
        <w:t xml:space="preserve">Сторонами. </w:t>
      </w:r>
      <w:r w:rsidRPr="00CB52B4">
        <w:rPr>
          <w:snapToGrid w:val="0"/>
          <w:lang w:val="uk-UA"/>
        </w:rPr>
        <w:t>Дата підписання Акта є датою передачі документації.</w:t>
      </w:r>
      <w:r w:rsidRPr="00CB52B4">
        <w:rPr>
          <w:lang w:val="uk-UA"/>
        </w:rPr>
        <w:t xml:space="preserve"> </w:t>
      </w:r>
      <w:r w:rsidRPr="00CB52B4">
        <w:rPr>
          <w:snapToGrid w:val="0"/>
          <w:lang w:val="uk-UA"/>
        </w:rPr>
        <w:t>Якщо Підрядник фактично розпочав Роботи він такими діями підтверджує, що одержав від Замовника проектну документацію.</w:t>
      </w:r>
    </w:p>
    <w:p w14:paraId="79D2932A" w14:textId="77777777" w:rsidR="00CB52B4" w:rsidRPr="00CB52B4" w:rsidRDefault="00CB52B4" w:rsidP="00CB52B4">
      <w:pPr>
        <w:pStyle w:val="a3"/>
        <w:spacing w:before="0" w:beforeAutospacing="0" w:after="0" w:afterAutospacing="0"/>
        <w:ind w:firstLine="708"/>
        <w:jc w:val="both"/>
        <w:rPr>
          <w:snapToGrid w:val="0"/>
          <w:lang w:val="uk-UA"/>
        </w:rPr>
      </w:pPr>
      <w:r w:rsidRPr="00CB52B4">
        <w:rPr>
          <w:bCs/>
          <w:iCs/>
          <w:snapToGrid w:val="0"/>
          <w:lang w:val="uk-UA"/>
        </w:rPr>
        <w:t xml:space="preserve">6.5. Підрядник </w:t>
      </w:r>
      <w:r w:rsidRPr="00CB52B4">
        <w:rPr>
          <w:snapToGrid w:val="0"/>
          <w:lang w:val="uk-UA"/>
        </w:rPr>
        <w:t xml:space="preserve">не несе відповідальності за якість та недоліки проектної документації, яку надає </w:t>
      </w:r>
      <w:r w:rsidRPr="00CB52B4">
        <w:rPr>
          <w:bCs/>
          <w:iCs/>
          <w:snapToGrid w:val="0"/>
          <w:lang w:val="uk-UA"/>
        </w:rPr>
        <w:t>Замовник, якщо Підрядник не є розробником цієї документації.</w:t>
      </w:r>
    </w:p>
    <w:p w14:paraId="1E64A7D3"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6.6. </w:t>
      </w:r>
      <w:r w:rsidRPr="00CB52B4">
        <w:rPr>
          <w:rFonts w:ascii="Times New Roman" w:hAnsi="Times New Roman" w:cs="Times New Roman"/>
          <w:sz w:val="24"/>
          <w:szCs w:val="24"/>
          <w:lang w:val="uk-UA"/>
        </w:rPr>
        <w:t>Підрядник</w:t>
      </w:r>
      <w:r w:rsidRPr="00CB52B4">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CB52B4">
        <w:rPr>
          <w:rFonts w:ascii="Times New Roman" w:hAnsi="Times New Roman" w:cs="Times New Roman"/>
          <w:sz w:val="24"/>
          <w:szCs w:val="24"/>
          <w:lang w:val="uk-UA"/>
        </w:rPr>
        <w:t>Підрядника</w:t>
      </w:r>
      <w:r w:rsidRPr="00CB52B4">
        <w:rPr>
          <w:rFonts w:ascii="Times New Roman" w:hAnsi="Times New Roman" w:cs="Times New Roman"/>
          <w:snapToGrid w:val="0"/>
          <w:sz w:val="24"/>
          <w:szCs w:val="24"/>
          <w:lang w:val="uk-UA"/>
        </w:rPr>
        <w:t>.</w:t>
      </w:r>
    </w:p>
    <w:p w14:paraId="1686FCFB" w14:textId="77777777" w:rsidR="00CB52B4" w:rsidRPr="00CB52B4" w:rsidRDefault="00CB52B4" w:rsidP="00CB52B4">
      <w:pPr>
        <w:spacing w:after="0" w:line="240" w:lineRule="auto"/>
        <w:ind w:firstLine="708"/>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CB52B4">
        <w:rPr>
          <w:rFonts w:ascii="Times New Roman" w:hAnsi="Times New Roman" w:cs="Times New Roman"/>
          <w:bCs/>
          <w:iCs/>
          <w:sz w:val="24"/>
          <w:szCs w:val="24"/>
          <w:lang w:val="uk-UA"/>
        </w:rPr>
        <w:t>силами та засобами.</w:t>
      </w:r>
      <w:r w:rsidRPr="00CB52B4">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53A3ECEB" w14:textId="77777777" w:rsidR="00CB52B4" w:rsidRPr="00CB52B4" w:rsidRDefault="00CB52B4" w:rsidP="00CB52B4">
      <w:pPr>
        <w:spacing w:after="0" w:line="240" w:lineRule="auto"/>
        <w:ind w:firstLine="708"/>
        <w:jc w:val="both"/>
        <w:rPr>
          <w:rFonts w:ascii="Times New Roman" w:hAnsi="Times New Roman" w:cs="Times New Roman"/>
          <w:bCs/>
          <w:iCs/>
          <w:sz w:val="24"/>
          <w:szCs w:val="24"/>
          <w:lang w:val="uk-UA"/>
        </w:rPr>
      </w:pPr>
      <w:r w:rsidRPr="00CB52B4">
        <w:rPr>
          <w:rFonts w:ascii="Times New Roman" w:hAnsi="Times New Roman" w:cs="Times New Roman"/>
          <w:sz w:val="24"/>
          <w:szCs w:val="24"/>
          <w:lang w:val="uk-UA"/>
        </w:rPr>
        <w:t>6.8. </w:t>
      </w:r>
      <w:r w:rsidRPr="00CB52B4">
        <w:rPr>
          <w:rFonts w:ascii="Times New Roman" w:hAnsi="Times New Roman" w:cs="Times New Roman"/>
          <w:snapToGrid w:val="0"/>
          <w:color w:val="000000"/>
          <w:sz w:val="24"/>
          <w:szCs w:val="24"/>
          <w:lang w:val="uk-UA"/>
        </w:rPr>
        <w:t>У випадку необхідності виконання Робіт з демонтажу обладнання та матеріалів (</w:t>
      </w:r>
      <w:r w:rsidRPr="00CB52B4">
        <w:rPr>
          <w:rFonts w:ascii="Times New Roman" w:hAnsi="Times New Roman" w:cs="Times New Roman"/>
          <w:sz w:val="24"/>
          <w:szCs w:val="24"/>
          <w:lang w:val="uk-UA"/>
        </w:rPr>
        <w:t>якщо кошторисом були передбачені такі роботи)</w:t>
      </w:r>
      <w:r w:rsidRPr="00CB52B4">
        <w:rPr>
          <w:rFonts w:ascii="Times New Roman" w:hAnsi="Times New Roman" w:cs="Times New Roman"/>
          <w:snapToGrid w:val="0"/>
          <w:color w:val="000000"/>
          <w:sz w:val="24"/>
          <w:szCs w:val="24"/>
          <w:lang w:val="uk-UA"/>
        </w:rPr>
        <w:t xml:space="preserve">, Замовник та Підрядник складають Акт обліку ТМЦ, що підлягають демонтажу. </w:t>
      </w:r>
      <w:r w:rsidRPr="00CB52B4">
        <w:rPr>
          <w:rFonts w:ascii="Times New Roman" w:hAnsi="Times New Roman" w:cs="Times New Roman"/>
          <w:sz w:val="24"/>
          <w:szCs w:val="24"/>
          <w:lang w:val="uk-UA"/>
        </w:rPr>
        <w:t>Підрядник</w:t>
      </w:r>
      <w:r w:rsidRPr="00CB52B4">
        <w:rPr>
          <w:rFonts w:ascii="Times New Roman" w:hAnsi="Times New Roman" w:cs="Times New Roman"/>
          <w:snapToGrid w:val="0"/>
          <w:color w:val="00000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CB52B4">
        <w:rPr>
          <w:rFonts w:ascii="Times New Roman" w:hAnsi="Times New Roman" w:cs="Times New Roman"/>
          <w:sz w:val="24"/>
          <w:szCs w:val="24"/>
          <w:lang w:val="uk-UA"/>
        </w:rPr>
        <w:t>Підрядник</w:t>
      </w:r>
      <w:r w:rsidRPr="00CB52B4">
        <w:rPr>
          <w:rFonts w:ascii="Times New Roman" w:hAnsi="Times New Roman" w:cs="Times New Roman"/>
          <w:snapToGrid w:val="0"/>
          <w:color w:val="000000"/>
          <w:sz w:val="24"/>
          <w:szCs w:val="24"/>
          <w:lang w:val="uk-UA"/>
        </w:rPr>
        <w:t xml:space="preserve"> несе повну відповідальність за демонтовані ТМЦ до передачі їх Замовнику згідно акта приймання-передачі.</w:t>
      </w:r>
    </w:p>
    <w:p w14:paraId="52C4D500" w14:textId="77777777" w:rsidR="00CB52B4" w:rsidRPr="00CB52B4" w:rsidRDefault="00CB52B4" w:rsidP="00CB52B4">
      <w:pPr>
        <w:spacing w:after="0" w:line="240" w:lineRule="auto"/>
        <w:ind w:firstLine="708"/>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642C54D6" w14:textId="77777777" w:rsidR="00CB52B4" w:rsidRPr="00CB52B4" w:rsidRDefault="00CB52B4" w:rsidP="00CB52B4">
      <w:pPr>
        <w:spacing w:after="0" w:line="240" w:lineRule="auto"/>
        <w:ind w:firstLine="708"/>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CB52B4">
        <w:rPr>
          <w:rFonts w:ascii="Times New Roman" w:hAnsi="Times New Roman" w:cs="Times New Roman"/>
          <w:sz w:val="24"/>
          <w:szCs w:val="24"/>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13BF8EE7" w14:textId="77777777" w:rsidR="00CB52B4" w:rsidRPr="00CB52B4" w:rsidRDefault="00CB52B4" w:rsidP="00CB52B4">
      <w:pPr>
        <w:spacing w:after="0" w:line="240" w:lineRule="auto"/>
        <w:ind w:firstLine="708"/>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14:paraId="36DA02BE" w14:textId="77777777" w:rsidR="00CB52B4" w:rsidRPr="00CB52B4" w:rsidRDefault="00CB52B4" w:rsidP="00CB52B4">
      <w:pPr>
        <w:spacing w:after="0" w:line="240" w:lineRule="auto"/>
        <w:ind w:firstLine="708"/>
        <w:jc w:val="both"/>
        <w:rPr>
          <w:rFonts w:ascii="Times New Roman" w:hAnsi="Times New Roman" w:cs="Times New Roman"/>
          <w:sz w:val="24"/>
          <w:szCs w:val="24"/>
          <w:lang w:val="uk-UA"/>
        </w:rPr>
      </w:pPr>
      <w:r w:rsidRPr="00CB52B4">
        <w:rPr>
          <w:rFonts w:ascii="Times New Roman" w:hAnsi="Times New Roman" w:cs="Times New Roman"/>
          <w:snapToGrid w:val="0"/>
          <w:sz w:val="24"/>
          <w:szCs w:val="24"/>
          <w:lang w:val="uk-UA"/>
        </w:rPr>
        <w:t>6.10. </w:t>
      </w:r>
      <w:r w:rsidRPr="00CB52B4">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64A81028" w14:textId="77777777" w:rsidR="00CB52B4" w:rsidRPr="00CB52B4" w:rsidRDefault="00CB52B4" w:rsidP="00CB52B4">
      <w:pPr>
        <w:spacing w:after="0" w:line="240" w:lineRule="auto"/>
        <w:ind w:firstLine="708"/>
        <w:jc w:val="both"/>
        <w:rPr>
          <w:rFonts w:ascii="Times New Roman" w:hAnsi="Times New Roman" w:cs="Times New Roman"/>
          <w:sz w:val="24"/>
          <w:szCs w:val="24"/>
          <w:lang w:val="uk-UA"/>
        </w:rPr>
      </w:pPr>
      <w:r w:rsidRPr="00CB52B4">
        <w:rPr>
          <w:rFonts w:ascii="Times New Roman" w:hAnsi="Times New Roman" w:cs="Times New Roman"/>
          <w:snapToGrid w:val="0"/>
          <w:sz w:val="24"/>
          <w:szCs w:val="24"/>
          <w:lang w:val="uk-UA"/>
        </w:rPr>
        <w:t>6.11. </w:t>
      </w:r>
      <w:r w:rsidRPr="00CB52B4">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CB52B4">
        <w:rPr>
          <w:rFonts w:ascii="Times New Roman" w:hAnsi="Times New Roman" w:cs="Times New Roman"/>
          <w:i/>
          <w:sz w:val="24"/>
          <w:szCs w:val="24"/>
          <w:lang w:val="uk-UA"/>
        </w:rPr>
        <w:t>за власний рахунок</w:t>
      </w:r>
      <w:r w:rsidRPr="00CB52B4">
        <w:rPr>
          <w:rFonts w:ascii="Times New Roman" w:hAnsi="Times New Roman" w:cs="Times New Roman"/>
          <w:sz w:val="24"/>
          <w:szCs w:val="24"/>
          <w:lang w:val="uk-UA"/>
        </w:rPr>
        <w:t xml:space="preserve"> повинен замовити зміни до проектної документації у </w:t>
      </w:r>
      <w:r w:rsidRPr="00CB52B4">
        <w:rPr>
          <w:rFonts w:ascii="Times New Roman" w:hAnsi="Times New Roman" w:cs="Times New Roman"/>
          <w:bCs/>
          <w:iCs/>
          <w:snapToGrid w:val="0"/>
          <w:sz w:val="24"/>
          <w:szCs w:val="24"/>
          <w:lang w:val="uk-UA"/>
        </w:rPr>
        <w:t>розробника</w:t>
      </w:r>
      <w:r w:rsidRPr="00CB52B4">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1E80C645"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6.12. Якщо зміни </w:t>
      </w:r>
      <w:r w:rsidRPr="00CB52B4">
        <w:rPr>
          <w:rFonts w:ascii="Times New Roman" w:hAnsi="Times New Roman" w:cs="Times New Roman"/>
          <w:sz w:val="24"/>
          <w:szCs w:val="24"/>
          <w:lang w:val="uk-UA"/>
        </w:rPr>
        <w:t>проектних рішень</w:t>
      </w:r>
      <w:r w:rsidRPr="00CB52B4">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CB52B4">
        <w:rPr>
          <w:rFonts w:ascii="Times New Roman" w:hAnsi="Times New Roman" w:cs="Times New Roman"/>
          <w:bCs/>
          <w:iCs/>
          <w:snapToGrid w:val="0"/>
          <w:sz w:val="24"/>
          <w:szCs w:val="24"/>
          <w:lang w:val="uk-UA"/>
        </w:rPr>
        <w:t xml:space="preserve">Сторонами </w:t>
      </w:r>
      <w:r w:rsidRPr="00CB52B4">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CB52B4">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CB52B4">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14:paraId="4D430295"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6.13. Додаткові роботи, що виконані </w:t>
      </w:r>
      <w:r w:rsidRPr="00CB52B4">
        <w:rPr>
          <w:rFonts w:ascii="Times New Roman" w:hAnsi="Times New Roman" w:cs="Times New Roman"/>
          <w:bCs/>
          <w:iCs/>
          <w:snapToGrid w:val="0"/>
          <w:sz w:val="24"/>
          <w:szCs w:val="24"/>
          <w:lang w:val="uk-UA"/>
        </w:rPr>
        <w:t xml:space="preserve">Підрядником </w:t>
      </w:r>
      <w:r w:rsidRPr="00CB52B4">
        <w:rPr>
          <w:rFonts w:ascii="Times New Roman" w:hAnsi="Times New Roman" w:cs="Times New Roman"/>
          <w:snapToGrid w:val="0"/>
          <w:sz w:val="24"/>
          <w:szCs w:val="24"/>
          <w:lang w:val="uk-UA"/>
        </w:rPr>
        <w:t xml:space="preserve">без дозволу </w:t>
      </w:r>
      <w:r w:rsidRPr="00CB52B4">
        <w:rPr>
          <w:rFonts w:ascii="Times New Roman" w:hAnsi="Times New Roman" w:cs="Times New Roman"/>
          <w:bCs/>
          <w:iCs/>
          <w:snapToGrid w:val="0"/>
          <w:sz w:val="24"/>
          <w:szCs w:val="24"/>
          <w:lang w:val="uk-UA"/>
        </w:rPr>
        <w:t xml:space="preserve">Замовника </w:t>
      </w:r>
      <w:r w:rsidRPr="00CB52B4">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CB52B4">
        <w:rPr>
          <w:rFonts w:ascii="Times New Roman" w:hAnsi="Times New Roman" w:cs="Times New Roman"/>
          <w:bCs/>
          <w:iCs/>
          <w:snapToGrid w:val="0"/>
          <w:sz w:val="24"/>
          <w:szCs w:val="24"/>
          <w:lang w:val="uk-UA"/>
        </w:rPr>
        <w:t xml:space="preserve">Замовником </w:t>
      </w:r>
      <w:r w:rsidRPr="00CB52B4">
        <w:rPr>
          <w:rFonts w:ascii="Times New Roman" w:hAnsi="Times New Roman" w:cs="Times New Roman"/>
          <w:snapToGrid w:val="0"/>
          <w:sz w:val="24"/>
          <w:szCs w:val="24"/>
          <w:lang w:val="uk-UA"/>
        </w:rPr>
        <w:t xml:space="preserve">не оплачуються і на вимогу </w:t>
      </w:r>
      <w:r w:rsidRPr="00CB52B4">
        <w:rPr>
          <w:rFonts w:ascii="Times New Roman" w:hAnsi="Times New Roman" w:cs="Times New Roman"/>
          <w:bCs/>
          <w:iCs/>
          <w:snapToGrid w:val="0"/>
          <w:sz w:val="24"/>
          <w:szCs w:val="24"/>
          <w:lang w:val="uk-UA"/>
        </w:rPr>
        <w:t xml:space="preserve">Замовника, </w:t>
      </w:r>
      <w:r w:rsidRPr="00CB52B4">
        <w:rPr>
          <w:rFonts w:ascii="Times New Roman" w:hAnsi="Times New Roman" w:cs="Times New Roman"/>
          <w:snapToGrid w:val="0"/>
          <w:sz w:val="24"/>
          <w:szCs w:val="24"/>
          <w:lang w:val="uk-UA"/>
        </w:rPr>
        <w:t xml:space="preserve">у встановлені ним строки, відхилення усуваються </w:t>
      </w:r>
      <w:r w:rsidRPr="00CB52B4">
        <w:rPr>
          <w:rFonts w:ascii="Times New Roman" w:hAnsi="Times New Roman" w:cs="Times New Roman"/>
          <w:bCs/>
          <w:iCs/>
          <w:snapToGrid w:val="0"/>
          <w:sz w:val="24"/>
          <w:szCs w:val="24"/>
          <w:lang w:val="uk-UA"/>
        </w:rPr>
        <w:t>Підрядником</w:t>
      </w:r>
      <w:r w:rsidRPr="00CB52B4">
        <w:rPr>
          <w:rFonts w:ascii="Times New Roman" w:hAnsi="Times New Roman" w:cs="Times New Roman"/>
          <w:bCs/>
          <w:i/>
          <w:iCs/>
          <w:snapToGrid w:val="0"/>
          <w:sz w:val="24"/>
          <w:szCs w:val="24"/>
          <w:lang w:val="uk-UA"/>
        </w:rPr>
        <w:t xml:space="preserve"> </w:t>
      </w:r>
      <w:r w:rsidRPr="00CB52B4">
        <w:rPr>
          <w:rFonts w:ascii="Times New Roman" w:hAnsi="Times New Roman" w:cs="Times New Roman"/>
          <w:snapToGrid w:val="0"/>
          <w:sz w:val="24"/>
          <w:szCs w:val="24"/>
          <w:lang w:val="uk-UA"/>
        </w:rPr>
        <w:t>і приводяться у відповідність із проектною документацією.</w:t>
      </w:r>
    </w:p>
    <w:p w14:paraId="1EC6ECD7"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6.14. До моменту здачі Робіт Замовнику </w:t>
      </w:r>
      <w:r w:rsidRPr="00CB52B4">
        <w:rPr>
          <w:rFonts w:ascii="Times New Roman" w:hAnsi="Times New Roman" w:cs="Times New Roman"/>
          <w:sz w:val="24"/>
          <w:szCs w:val="24"/>
          <w:lang w:val="uk-UA"/>
        </w:rPr>
        <w:t>Підрядник</w:t>
      </w:r>
      <w:r w:rsidRPr="00CB52B4">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CB52B4">
        <w:rPr>
          <w:rFonts w:ascii="Times New Roman" w:hAnsi="Times New Roman" w:cs="Times New Roman"/>
          <w:sz w:val="24"/>
          <w:szCs w:val="24"/>
          <w:lang w:val="uk-UA"/>
        </w:rPr>
        <w:t>Підрядником</w:t>
      </w:r>
      <w:r w:rsidRPr="00CB52B4">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14:paraId="5078BE5C"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CB52B4">
        <w:rPr>
          <w:rFonts w:ascii="Times New Roman" w:hAnsi="Times New Roman" w:cs="Times New Roman"/>
          <w:sz w:val="24"/>
          <w:szCs w:val="24"/>
          <w:lang w:val="uk-UA"/>
        </w:rPr>
        <w:t>Актом приймання-передачі змонтованого устаткування</w:t>
      </w:r>
      <w:r w:rsidRPr="00CB52B4">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14:paraId="432BA97C"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color w:val="000000"/>
          <w:sz w:val="24"/>
          <w:szCs w:val="24"/>
          <w:lang w:val="uk-UA"/>
        </w:rPr>
        <w:t>Підрядник зобов’язаний щомісячно оформлювати за Актом (Форма КБ-2в),</w:t>
      </w:r>
      <w:r w:rsidRPr="00CB52B4">
        <w:rPr>
          <w:rFonts w:ascii="Times New Roman" w:hAnsi="Times New Roman" w:cs="Times New Roman"/>
          <w:sz w:val="24"/>
          <w:szCs w:val="24"/>
          <w:lang w:val="uk-UA"/>
        </w:rPr>
        <w:t xml:space="preserve"> </w:t>
      </w:r>
      <w:r w:rsidRPr="00CB52B4">
        <w:rPr>
          <w:rFonts w:ascii="Times New Roman" w:hAnsi="Times New Roman" w:cs="Times New Roman"/>
          <w:snapToGrid w:val="0"/>
          <w:sz w:val="24"/>
          <w:szCs w:val="24"/>
          <w:lang w:val="uk-UA"/>
        </w:rPr>
        <w:t xml:space="preserve">Актом приймання-передачі змонтованого устаткування </w:t>
      </w:r>
      <w:r w:rsidRPr="00CB52B4">
        <w:rPr>
          <w:rFonts w:ascii="Times New Roman" w:hAnsi="Times New Roman" w:cs="Times New Roman"/>
          <w:sz w:val="24"/>
          <w:szCs w:val="24"/>
          <w:lang w:val="uk-UA"/>
        </w:rPr>
        <w:t xml:space="preserve">та </w:t>
      </w:r>
      <w:r w:rsidRPr="00CB52B4">
        <w:rPr>
          <w:rFonts w:ascii="Times New Roman" w:hAnsi="Times New Roman" w:cs="Times New Roman"/>
          <w:color w:val="000000"/>
          <w:sz w:val="24"/>
          <w:szCs w:val="24"/>
          <w:lang w:val="uk-UA"/>
        </w:rPr>
        <w:t>Довідкою (Форма КБ-3) виконані за звітний період Роботи, та передавати їх</w:t>
      </w:r>
      <w:r w:rsidRPr="00CB52B4">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CB52B4">
        <w:rPr>
          <w:rFonts w:ascii="Times New Roman" w:hAnsi="Times New Roman" w:cs="Times New Roman"/>
          <w:color w:val="000000"/>
          <w:sz w:val="24"/>
          <w:szCs w:val="24"/>
          <w:lang w:val="uk-UA"/>
        </w:rPr>
        <w:t>.</w:t>
      </w:r>
      <w:r w:rsidRPr="00CB52B4">
        <w:rPr>
          <w:rFonts w:ascii="Times New Roman" w:hAnsi="Times New Roman" w:cs="Times New Roman"/>
          <w:snapToGrid w:val="0"/>
          <w:sz w:val="24"/>
          <w:szCs w:val="24"/>
          <w:lang w:val="uk-UA"/>
        </w:rPr>
        <w:t xml:space="preserve"> </w:t>
      </w:r>
      <w:r w:rsidRPr="00CB52B4">
        <w:rPr>
          <w:rFonts w:ascii="Times New Roman" w:hAnsi="Times New Roman" w:cs="Times New Roman"/>
          <w:snapToGrid w:val="0"/>
          <w:color w:val="000000"/>
          <w:sz w:val="24"/>
          <w:szCs w:val="24"/>
          <w:lang w:val="uk-UA"/>
        </w:rPr>
        <w:t>За наявності фінансування</w:t>
      </w:r>
      <w:r w:rsidRPr="00CB52B4">
        <w:rPr>
          <w:rFonts w:ascii="Times New Roman" w:hAnsi="Times New Roman" w:cs="Times New Roman"/>
          <w:snapToGrid w:val="0"/>
          <w:sz w:val="24"/>
          <w:szCs w:val="24"/>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14:paraId="7D11E09F"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6.16. </w:t>
      </w:r>
      <w:r w:rsidRPr="00CB52B4">
        <w:rPr>
          <w:rFonts w:ascii="Times New Roman" w:hAnsi="Times New Roman" w:cs="Times New Roman"/>
          <w:snapToGrid w:val="0"/>
          <w:sz w:val="24"/>
          <w:szCs w:val="24"/>
          <w:lang w:val="uk-UA"/>
        </w:rPr>
        <w:t>Замовник розглядає та підписує Акт КБ-2в,</w:t>
      </w:r>
      <w:r w:rsidRPr="00CB52B4">
        <w:rPr>
          <w:rFonts w:ascii="Times New Roman" w:hAnsi="Times New Roman" w:cs="Times New Roman"/>
          <w:sz w:val="24"/>
          <w:szCs w:val="24"/>
          <w:lang w:val="uk-UA"/>
        </w:rPr>
        <w:t xml:space="preserve"> Акт приймання-передачі змонтованого устаткування</w:t>
      </w:r>
      <w:r w:rsidRPr="00CB52B4">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CB52B4">
        <w:rPr>
          <w:rFonts w:ascii="Times New Roman" w:hAnsi="Times New Roman" w:cs="Times New Roman"/>
          <w:sz w:val="24"/>
          <w:szCs w:val="24"/>
          <w:lang w:val="uk-UA"/>
        </w:rPr>
        <w:t>Підрядника</w:t>
      </w:r>
      <w:r w:rsidRPr="00CB52B4">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CB52B4">
        <w:rPr>
          <w:rFonts w:ascii="Times New Roman" w:hAnsi="Times New Roman" w:cs="Times New Roman"/>
          <w:sz w:val="24"/>
          <w:szCs w:val="24"/>
          <w:lang w:val="uk-UA"/>
        </w:rPr>
        <w:t>Підряднику</w:t>
      </w:r>
      <w:r w:rsidRPr="00CB52B4">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CB52B4">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CB52B4">
        <w:rPr>
          <w:rFonts w:ascii="Times New Roman" w:hAnsi="Times New Roman" w:cs="Times New Roman"/>
          <w:snapToGrid w:val="0"/>
          <w:sz w:val="24"/>
          <w:szCs w:val="24"/>
          <w:lang w:val="uk-UA"/>
        </w:rPr>
        <w:t xml:space="preserve">У випадку наявності у </w:t>
      </w:r>
      <w:r w:rsidRPr="00CB52B4">
        <w:rPr>
          <w:rFonts w:ascii="Times New Roman" w:hAnsi="Times New Roman" w:cs="Times New Roman"/>
          <w:sz w:val="24"/>
          <w:szCs w:val="24"/>
          <w:lang w:val="uk-UA"/>
        </w:rPr>
        <w:t>Підрядника</w:t>
      </w:r>
      <w:r w:rsidRPr="00CB52B4">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CB52B4">
        <w:rPr>
          <w:rFonts w:ascii="Times New Roman" w:hAnsi="Times New Roman" w:cs="Times New Roman"/>
          <w:snapToGrid w:val="0"/>
          <w:sz w:val="24"/>
          <w:szCs w:val="24"/>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31E32727" w14:textId="77777777" w:rsidR="00CB52B4" w:rsidRPr="00CB52B4" w:rsidRDefault="00CB52B4" w:rsidP="00CB52B4">
      <w:pPr>
        <w:spacing w:after="0" w:line="240" w:lineRule="auto"/>
        <w:ind w:firstLine="708"/>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6.17. </w:t>
      </w:r>
      <w:r w:rsidRPr="00CB52B4">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7261D284" w14:textId="77777777" w:rsidR="00CB52B4" w:rsidRPr="00CB52B4" w:rsidRDefault="00CB52B4" w:rsidP="00CB52B4">
      <w:pPr>
        <w:spacing w:after="0" w:line="240" w:lineRule="auto"/>
        <w:ind w:firstLine="708"/>
        <w:jc w:val="both"/>
        <w:rPr>
          <w:rFonts w:ascii="Times New Roman" w:hAnsi="Times New Roman" w:cs="Times New Roman"/>
          <w:snapToGrid w:val="0"/>
          <w:color w:val="000000"/>
          <w:sz w:val="24"/>
          <w:szCs w:val="24"/>
          <w:lang w:val="uk-UA"/>
        </w:rPr>
      </w:pPr>
      <w:r w:rsidRPr="00CB52B4">
        <w:rPr>
          <w:rFonts w:ascii="Times New Roman" w:hAnsi="Times New Roman" w:cs="Times New Roman"/>
          <w:snapToGrid w:val="0"/>
          <w:sz w:val="24"/>
          <w:szCs w:val="24"/>
          <w:lang w:val="uk-UA"/>
        </w:rPr>
        <w:t>6.18. </w:t>
      </w:r>
      <w:r w:rsidRPr="00CB52B4">
        <w:rPr>
          <w:rFonts w:ascii="Times New Roman" w:hAnsi="Times New Roman" w:cs="Times New Roman"/>
          <w:snapToGrid w:val="0"/>
          <w:color w:val="000000"/>
          <w:sz w:val="24"/>
          <w:szCs w:val="24"/>
          <w:lang w:val="uk-UA"/>
        </w:rPr>
        <w:t xml:space="preserve">У разі виявлення недоліків, допущених </w:t>
      </w:r>
      <w:r w:rsidRPr="00CB52B4">
        <w:rPr>
          <w:rFonts w:ascii="Times New Roman" w:hAnsi="Times New Roman" w:cs="Times New Roman"/>
          <w:sz w:val="24"/>
          <w:szCs w:val="24"/>
          <w:lang w:val="uk-UA"/>
        </w:rPr>
        <w:t>Підрядник</w:t>
      </w:r>
      <w:r w:rsidRPr="00CB52B4">
        <w:rPr>
          <w:rFonts w:ascii="Times New Roman" w:hAnsi="Times New Roman" w:cs="Times New Roman"/>
          <w:snapToGrid w:val="0"/>
          <w:color w:val="00000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CB52B4">
        <w:rPr>
          <w:rFonts w:ascii="Times New Roman" w:hAnsi="Times New Roman" w:cs="Times New Roman"/>
          <w:sz w:val="24"/>
          <w:szCs w:val="24"/>
          <w:lang w:val="uk-UA"/>
        </w:rPr>
        <w:t>Підрядник</w:t>
      </w:r>
      <w:r w:rsidRPr="00CB52B4">
        <w:rPr>
          <w:rFonts w:ascii="Times New Roman" w:hAnsi="Times New Roman" w:cs="Times New Roman"/>
          <w:snapToGrid w:val="0"/>
          <w:color w:val="00000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CB52B4">
        <w:rPr>
          <w:rFonts w:ascii="Times New Roman" w:hAnsi="Times New Roman" w:cs="Times New Roman"/>
          <w:i/>
          <w:snapToGrid w:val="0"/>
          <w:color w:val="000000"/>
          <w:sz w:val="24"/>
          <w:szCs w:val="24"/>
          <w:lang w:val="uk-UA"/>
        </w:rPr>
        <w:t>на свій вибір</w:t>
      </w:r>
      <w:r w:rsidRPr="00CB52B4">
        <w:rPr>
          <w:rFonts w:ascii="Times New Roman" w:hAnsi="Times New Roman" w:cs="Times New Roman"/>
          <w:snapToGrid w:val="0"/>
          <w:color w:val="000000"/>
          <w:sz w:val="24"/>
          <w:szCs w:val="24"/>
          <w:lang w:val="uk-UA"/>
        </w:rPr>
        <w:t>: розірвати Договір</w:t>
      </w:r>
      <w:r w:rsidRPr="00CB52B4">
        <w:rPr>
          <w:rFonts w:ascii="Times New Roman" w:hAnsi="Times New Roman" w:cs="Times New Roman"/>
          <w:snapToGrid w:val="0"/>
          <w:sz w:val="24"/>
          <w:szCs w:val="24"/>
          <w:lang w:val="uk-UA"/>
        </w:rPr>
        <w:t xml:space="preserve"> в односторонньому порядку та</w:t>
      </w:r>
      <w:r w:rsidRPr="00CB52B4">
        <w:rPr>
          <w:rFonts w:ascii="Times New Roman" w:hAnsi="Times New Roman" w:cs="Times New Roman"/>
          <w:snapToGrid w:val="0"/>
          <w:color w:val="000000"/>
          <w:sz w:val="24"/>
          <w:szCs w:val="24"/>
          <w:lang w:val="uk-UA"/>
        </w:rPr>
        <w:t xml:space="preserve"> вимагати від </w:t>
      </w:r>
      <w:r w:rsidRPr="00CB52B4">
        <w:rPr>
          <w:rFonts w:ascii="Times New Roman" w:hAnsi="Times New Roman" w:cs="Times New Roman"/>
          <w:sz w:val="24"/>
          <w:szCs w:val="24"/>
          <w:lang w:val="uk-UA"/>
        </w:rPr>
        <w:t>Підрядника</w:t>
      </w:r>
      <w:r w:rsidRPr="00CB52B4">
        <w:rPr>
          <w:rFonts w:ascii="Times New Roman" w:hAnsi="Times New Roman" w:cs="Times New Roman"/>
          <w:snapToGrid w:val="0"/>
          <w:color w:val="00000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CB52B4">
        <w:rPr>
          <w:rFonts w:ascii="Times New Roman" w:hAnsi="Times New Roman" w:cs="Times New Roman"/>
          <w:sz w:val="24"/>
          <w:szCs w:val="24"/>
          <w:lang w:val="uk-UA"/>
        </w:rPr>
        <w:t>Підрядника</w:t>
      </w:r>
      <w:r w:rsidRPr="00CB52B4">
        <w:rPr>
          <w:rFonts w:ascii="Times New Roman" w:hAnsi="Times New Roman" w:cs="Times New Roman"/>
          <w:snapToGrid w:val="0"/>
          <w:color w:val="000000"/>
          <w:sz w:val="24"/>
          <w:szCs w:val="24"/>
          <w:lang w:val="uk-UA"/>
        </w:rPr>
        <w:t xml:space="preserve"> відповідного зниження договірної ціни та/або компенсації (відшкодування) збитків.</w:t>
      </w:r>
    </w:p>
    <w:p w14:paraId="2DD5F981"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7. ПРАВА ТА ОБОВ’ЯЗКИ СТОРІН</w:t>
      </w:r>
    </w:p>
    <w:p w14:paraId="04D1A4C1" w14:textId="77777777" w:rsidR="00CB52B4" w:rsidRPr="00CB52B4" w:rsidRDefault="00CB52B4" w:rsidP="00CB52B4">
      <w:pPr>
        <w:spacing w:after="0" w:line="240" w:lineRule="auto"/>
        <w:ind w:firstLine="709"/>
        <w:jc w:val="both"/>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7.1.</w:t>
      </w:r>
      <w:r w:rsidRPr="00CB52B4">
        <w:rPr>
          <w:rFonts w:ascii="Times New Roman" w:hAnsi="Times New Roman" w:cs="Times New Roman"/>
          <w:b/>
          <w:snapToGrid w:val="0"/>
          <w:sz w:val="24"/>
          <w:szCs w:val="24"/>
        </w:rPr>
        <w:t> </w:t>
      </w:r>
      <w:r w:rsidRPr="00CB52B4">
        <w:rPr>
          <w:rFonts w:ascii="Times New Roman" w:hAnsi="Times New Roman" w:cs="Times New Roman"/>
          <w:b/>
          <w:snapToGrid w:val="0"/>
          <w:sz w:val="24"/>
          <w:szCs w:val="24"/>
          <w:lang w:val="uk-UA"/>
        </w:rPr>
        <w:t>Замовник зобов’язаний:</w:t>
      </w:r>
    </w:p>
    <w:p w14:paraId="79AA4040"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7.1.1. За зверненням </w:t>
      </w:r>
      <w:r w:rsidRPr="00CB52B4">
        <w:rPr>
          <w:rFonts w:ascii="Times New Roman" w:hAnsi="Times New Roman" w:cs="Times New Roman"/>
          <w:sz w:val="24"/>
          <w:szCs w:val="24"/>
          <w:lang w:val="uk-UA"/>
        </w:rPr>
        <w:t xml:space="preserve">Підрядника </w:t>
      </w:r>
      <w:r w:rsidRPr="00CB52B4">
        <w:rPr>
          <w:rFonts w:ascii="Times New Roman" w:hAnsi="Times New Roman" w:cs="Times New Roman"/>
          <w:snapToGrid w:val="0"/>
          <w:color w:val="000000"/>
          <w:sz w:val="24"/>
          <w:szCs w:val="24"/>
          <w:lang w:val="uk-UA"/>
        </w:rPr>
        <w:t>–</w:t>
      </w:r>
      <w:r w:rsidRPr="00CB52B4">
        <w:rPr>
          <w:rFonts w:ascii="Times New Roman" w:hAnsi="Times New Roman" w:cs="Times New Roman"/>
          <w:snapToGrid w:val="0"/>
          <w:sz w:val="24"/>
          <w:szCs w:val="24"/>
          <w:lang w:val="uk-UA"/>
        </w:rPr>
        <w:t xml:space="preserve"> з</w:t>
      </w:r>
      <w:r w:rsidRPr="00CB52B4">
        <w:rPr>
          <w:rFonts w:ascii="Times New Roman" w:hAnsi="Times New Roman" w:cs="Times New Roman"/>
          <w:sz w:val="24"/>
          <w:szCs w:val="24"/>
          <w:lang w:val="uk-UA"/>
        </w:rPr>
        <w:t>абезпечити допуск до Об'єкта виконання Робіт</w:t>
      </w:r>
      <w:r w:rsidRPr="00CB52B4">
        <w:rPr>
          <w:rFonts w:ascii="Times New Roman" w:hAnsi="Times New Roman" w:cs="Times New Roman"/>
          <w:snapToGrid w:val="0"/>
          <w:sz w:val="24"/>
          <w:szCs w:val="24"/>
          <w:lang w:val="uk-UA"/>
        </w:rPr>
        <w:t>;</w:t>
      </w:r>
    </w:p>
    <w:p w14:paraId="136FC3AD"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7.1.2. Забезпечити передачу </w:t>
      </w:r>
      <w:r w:rsidRPr="00CB52B4">
        <w:rPr>
          <w:rFonts w:ascii="Times New Roman" w:hAnsi="Times New Roman" w:cs="Times New Roman"/>
          <w:sz w:val="24"/>
          <w:szCs w:val="24"/>
          <w:lang w:val="uk-UA"/>
        </w:rPr>
        <w:t>Підряднику</w:t>
      </w:r>
      <w:r w:rsidRPr="00CB52B4">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14:paraId="41B27108"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14:paraId="75A707A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7.1.4. Своєчасно та в повному обсязі оплачувати Роботи за Договором.</w:t>
      </w:r>
    </w:p>
    <w:p w14:paraId="23DEC53A" w14:textId="77777777" w:rsidR="00CB52B4" w:rsidRPr="00CB52B4" w:rsidRDefault="00CB52B4" w:rsidP="00CB52B4">
      <w:pPr>
        <w:spacing w:after="0" w:line="240" w:lineRule="auto"/>
        <w:ind w:firstLine="709"/>
        <w:jc w:val="both"/>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7.2. Замовник має право:</w:t>
      </w:r>
    </w:p>
    <w:p w14:paraId="34411744"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14:paraId="40265356"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7.2.2. </w:t>
      </w:r>
      <w:r w:rsidRPr="00CB52B4">
        <w:rPr>
          <w:rFonts w:ascii="Times New Roman" w:hAnsi="Times New Roman" w:cs="Times New Roman"/>
          <w:color w:val="000000"/>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14:paraId="1957D699"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CB52B4">
        <w:rPr>
          <w:rFonts w:ascii="Times New Roman" w:hAnsi="Times New Roman" w:cs="Times New Roman"/>
          <w:sz w:val="24"/>
          <w:szCs w:val="24"/>
          <w:lang w:val="uk-UA"/>
        </w:rPr>
        <w:t>Підрядником</w:t>
      </w:r>
      <w:r w:rsidRPr="00CB52B4">
        <w:rPr>
          <w:rFonts w:ascii="Times New Roman" w:hAnsi="Times New Roman" w:cs="Times New Roman"/>
          <w:snapToGrid w:val="0"/>
          <w:sz w:val="24"/>
          <w:szCs w:val="24"/>
          <w:lang w:val="uk-UA"/>
        </w:rPr>
        <w:t xml:space="preserve"> порушень або неналежного виконання Робіт.</w:t>
      </w:r>
      <w:r w:rsidRPr="00CB52B4">
        <w:rPr>
          <w:rFonts w:ascii="Times New Roman" w:hAnsi="Times New Roman" w:cs="Times New Roman"/>
          <w:color w:val="000000"/>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CB52B4">
        <w:rPr>
          <w:rFonts w:ascii="Times New Roman" w:hAnsi="Times New Roman" w:cs="Times New Roman"/>
          <w:snapToGrid w:val="0"/>
          <w:sz w:val="24"/>
          <w:szCs w:val="24"/>
          <w:lang w:val="uk-UA"/>
        </w:rPr>
        <w:t xml:space="preserve">; </w:t>
      </w:r>
    </w:p>
    <w:p w14:paraId="59D06294"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CB52B4">
        <w:rPr>
          <w:rFonts w:ascii="Times New Roman" w:hAnsi="Times New Roman" w:cs="Times New Roman"/>
          <w:sz w:val="24"/>
          <w:szCs w:val="24"/>
          <w:lang w:val="uk-UA"/>
        </w:rPr>
        <w:t>Підрядником</w:t>
      </w:r>
      <w:r w:rsidRPr="00CB52B4">
        <w:rPr>
          <w:rFonts w:ascii="Times New Roman" w:hAnsi="Times New Roman" w:cs="Times New Roman"/>
          <w:snapToGrid w:val="0"/>
          <w:sz w:val="24"/>
          <w:szCs w:val="24"/>
          <w:lang w:val="uk-UA"/>
        </w:rPr>
        <w:t xml:space="preserve"> для виконання Робіт за Договором;</w:t>
      </w:r>
    </w:p>
    <w:p w14:paraId="2A62AE0B"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26BBB384"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09E2886D"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snapToGrid w:val="0"/>
          <w:sz w:val="24"/>
          <w:szCs w:val="24"/>
          <w:lang w:val="uk-UA"/>
        </w:rPr>
        <w:t>7.2.7. </w:t>
      </w:r>
      <w:r w:rsidRPr="00CB52B4">
        <w:rPr>
          <w:rFonts w:ascii="Times New Roman" w:hAnsi="Times New Roman" w:cs="Times New Roman"/>
          <w:color w:val="000000"/>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14:paraId="52987D49"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color w:val="000000"/>
          <w:sz w:val="24"/>
          <w:szCs w:val="24"/>
          <w:lang w:val="uk-UA"/>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CB52B4">
        <w:rPr>
          <w:rFonts w:ascii="Times New Roman" w:hAnsi="Times New Roman" w:cs="Times New Roman"/>
          <w:snapToGrid w:val="0"/>
          <w:color w:val="000000"/>
          <w:sz w:val="24"/>
          <w:szCs w:val="24"/>
          <w:lang w:val="uk-UA"/>
        </w:rPr>
        <w:t>–</w:t>
      </w:r>
      <w:r w:rsidRPr="00CB52B4">
        <w:rPr>
          <w:rFonts w:ascii="Times New Roman" w:hAnsi="Times New Roman" w:cs="Times New Roman"/>
          <w:sz w:val="24"/>
          <w:szCs w:val="24"/>
          <w:lang w:val="uk-UA"/>
        </w:rPr>
        <w:t xml:space="preserve"> в односторонньому порядку розірвати Договір та вимагати </w:t>
      </w:r>
      <w:r w:rsidRPr="00CB52B4">
        <w:rPr>
          <w:rFonts w:ascii="Times New Roman" w:hAnsi="Times New Roman" w:cs="Times New Roman"/>
          <w:color w:val="000000"/>
          <w:sz w:val="24"/>
          <w:szCs w:val="24"/>
          <w:lang w:val="uk-UA"/>
        </w:rPr>
        <w:t>відшкодування збитків;</w:t>
      </w:r>
    </w:p>
    <w:p w14:paraId="3F0B427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14:paraId="2E02C7F9"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p>
    <w:p w14:paraId="3BBE5A06" w14:textId="77777777" w:rsidR="00CB52B4" w:rsidRPr="00CB52B4" w:rsidRDefault="00CB52B4" w:rsidP="00CB52B4">
      <w:pPr>
        <w:spacing w:after="0" w:line="240" w:lineRule="auto"/>
        <w:ind w:firstLine="709"/>
        <w:jc w:val="both"/>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7.3.</w:t>
      </w:r>
      <w:r w:rsidRPr="00CB52B4">
        <w:rPr>
          <w:rFonts w:ascii="Times New Roman" w:hAnsi="Times New Roman" w:cs="Times New Roman"/>
          <w:b/>
          <w:snapToGrid w:val="0"/>
          <w:sz w:val="24"/>
          <w:szCs w:val="24"/>
          <w:lang w:val="en-US"/>
        </w:rPr>
        <w:t> </w:t>
      </w:r>
      <w:r w:rsidRPr="00CB52B4">
        <w:rPr>
          <w:rFonts w:ascii="Times New Roman" w:hAnsi="Times New Roman" w:cs="Times New Roman"/>
          <w:b/>
          <w:sz w:val="24"/>
          <w:szCs w:val="24"/>
          <w:lang w:val="uk-UA"/>
        </w:rPr>
        <w:t>Підрядник</w:t>
      </w:r>
      <w:r w:rsidRPr="00CB52B4">
        <w:rPr>
          <w:rFonts w:ascii="Times New Roman" w:hAnsi="Times New Roman" w:cs="Times New Roman"/>
          <w:b/>
          <w:snapToGrid w:val="0"/>
          <w:sz w:val="24"/>
          <w:szCs w:val="24"/>
          <w:lang w:val="uk-UA"/>
        </w:rPr>
        <w:t xml:space="preserve"> зобов’язаний:</w:t>
      </w:r>
    </w:p>
    <w:p w14:paraId="1090655C"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7.3.1. Виконати Роботи в обсягах та у строки, встановлені Договором;</w:t>
      </w:r>
    </w:p>
    <w:p w14:paraId="0E8D3159"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CB52B4">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CB52B4">
        <w:rPr>
          <w:rFonts w:ascii="Times New Roman" w:hAnsi="Times New Roman" w:cs="Times New Roman"/>
          <w:snapToGrid w:val="0"/>
          <w:sz w:val="24"/>
          <w:szCs w:val="24"/>
          <w:lang w:val="uk-UA"/>
        </w:rPr>
        <w:t>;</w:t>
      </w:r>
    </w:p>
    <w:p w14:paraId="59AADC47"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sz w:val="24"/>
          <w:szCs w:val="24"/>
          <w:lang w:val="uk-UA"/>
        </w:rPr>
        <w:t>7.3.3.</w:t>
      </w:r>
      <w:r w:rsidRPr="00CB52B4">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CB52B4">
        <w:rPr>
          <w:rFonts w:ascii="Times New Roman" w:hAnsi="Times New Roman" w:cs="Times New Roman"/>
          <w:sz w:val="24"/>
          <w:szCs w:val="24"/>
          <w:lang w:val="uk-UA"/>
        </w:rPr>
        <w:t>технології, ходу і якості виконання Робіт;</w:t>
      </w:r>
      <w:r w:rsidRPr="00CB52B4">
        <w:rPr>
          <w:rFonts w:ascii="Times New Roman" w:hAnsi="Times New Roman" w:cs="Times New Roman"/>
          <w:color w:val="000000"/>
          <w:sz w:val="24"/>
          <w:szCs w:val="24"/>
          <w:lang w:val="uk-UA"/>
        </w:rPr>
        <w:t xml:space="preserve"> </w:t>
      </w:r>
    </w:p>
    <w:p w14:paraId="0AD16B6F"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1F133A6C" w14:textId="77777777" w:rsidR="00CB52B4" w:rsidRPr="00CB52B4" w:rsidRDefault="00CB52B4" w:rsidP="00CB52B4">
      <w:pPr>
        <w:spacing w:after="0" w:line="240" w:lineRule="auto"/>
        <w:ind w:firstLine="709"/>
        <w:jc w:val="both"/>
        <w:rPr>
          <w:rFonts w:ascii="Times New Roman" w:hAnsi="Times New Roman" w:cs="Times New Roman"/>
          <w:i/>
          <w:snapToGrid w:val="0"/>
          <w:sz w:val="24"/>
          <w:szCs w:val="24"/>
          <w:lang w:val="uk-UA"/>
        </w:rPr>
      </w:pPr>
      <w:r w:rsidRPr="00CB52B4">
        <w:rPr>
          <w:rFonts w:ascii="Times New Roman" w:hAnsi="Times New Roman" w:cs="Times New Roman"/>
          <w:sz w:val="24"/>
          <w:szCs w:val="24"/>
          <w:lang w:val="uk-UA"/>
        </w:rPr>
        <w:t>7.3.5. </w:t>
      </w:r>
      <w:r w:rsidRPr="00CB52B4">
        <w:rPr>
          <w:rFonts w:ascii="Times New Roman" w:hAnsi="Times New Roman" w:cs="Times New Roman"/>
          <w:color w:val="000000"/>
          <w:sz w:val="24"/>
          <w:szCs w:val="24"/>
          <w:lang w:val="uk-UA"/>
        </w:rPr>
        <w:t>У разі виявлення в проектній (робочій) документації</w:t>
      </w:r>
      <w:r w:rsidRPr="00CB52B4">
        <w:rPr>
          <w:rFonts w:ascii="Times New Roman" w:hAnsi="Times New Roman" w:cs="Times New Roman"/>
          <w:color w:val="FF0000"/>
          <w:sz w:val="24"/>
          <w:szCs w:val="24"/>
          <w:lang w:val="uk-UA"/>
        </w:rPr>
        <w:t xml:space="preserve"> </w:t>
      </w:r>
      <w:r w:rsidRPr="00CB52B4">
        <w:rPr>
          <w:rFonts w:ascii="Times New Roman" w:hAnsi="Times New Roman" w:cs="Times New Roman"/>
          <w:color w:val="000000"/>
          <w:sz w:val="24"/>
          <w:szCs w:val="24"/>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CB52B4">
        <w:rPr>
          <w:rFonts w:ascii="Times New Roman" w:hAnsi="Times New Roman" w:cs="Times New Roman"/>
          <w:sz w:val="24"/>
          <w:szCs w:val="24"/>
          <w:lang w:val="uk-UA"/>
        </w:rPr>
        <w:t>Підряднику</w:t>
      </w:r>
      <w:r w:rsidRPr="00CB52B4">
        <w:rPr>
          <w:rFonts w:ascii="Times New Roman" w:hAnsi="Times New Roman" w:cs="Times New Roman"/>
          <w:color w:val="000000"/>
          <w:sz w:val="24"/>
          <w:szCs w:val="24"/>
          <w:lang w:val="uk-UA"/>
        </w:rPr>
        <w:t xml:space="preserve"> стало відомо про наявність таких зауважень, проте в будь-якому випадку не пізніше 10 (десяти) днів до початку виконання таких </w:t>
      </w:r>
      <w:r w:rsidRPr="00CB52B4">
        <w:rPr>
          <w:rFonts w:ascii="Times New Roman" w:hAnsi="Times New Roman" w:cs="Times New Roman"/>
          <w:sz w:val="24"/>
          <w:szCs w:val="24"/>
          <w:lang w:val="uk-UA"/>
        </w:rPr>
        <w:t>робіт;</w:t>
      </w:r>
    </w:p>
    <w:p w14:paraId="3FB50472"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sz w:val="24"/>
          <w:szCs w:val="24"/>
          <w:lang w:val="uk-UA"/>
        </w:rPr>
        <w:t>7.3.6. </w:t>
      </w:r>
      <w:r w:rsidRPr="00CB52B4">
        <w:rPr>
          <w:rFonts w:ascii="Times New Roman" w:hAnsi="Times New Roman" w:cs="Times New Roman"/>
          <w:color w:val="000000"/>
          <w:sz w:val="24"/>
          <w:szCs w:val="24"/>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14:paraId="1E7860A2" w14:textId="77777777" w:rsidR="00CB52B4" w:rsidRPr="00CB52B4" w:rsidRDefault="00CB52B4" w:rsidP="00CB52B4">
      <w:pPr>
        <w:suppressAutoHyphens/>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color w:val="000000"/>
          <w:sz w:val="24"/>
          <w:szCs w:val="24"/>
          <w:lang w:val="uk-UA"/>
        </w:rPr>
        <w:t xml:space="preserve">Договір може бути розірваний Замовником </w:t>
      </w:r>
      <w:r w:rsidRPr="00CB52B4">
        <w:rPr>
          <w:rFonts w:ascii="Times New Roman" w:hAnsi="Times New Roman" w:cs="Times New Roman"/>
          <w:sz w:val="24"/>
          <w:szCs w:val="24"/>
          <w:lang w:val="uk-UA"/>
        </w:rPr>
        <w:t xml:space="preserve">в односторонньому порядку </w:t>
      </w:r>
      <w:r w:rsidRPr="00CB52B4">
        <w:rPr>
          <w:rFonts w:ascii="Times New Roman" w:hAnsi="Times New Roman" w:cs="Times New Roman"/>
          <w:color w:val="000000"/>
          <w:sz w:val="24"/>
          <w:szCs w:val="24"/>
          <w:lang w:val="uk-UA"/>
        </w:rPr>
        <w:t>у разі:</w:t>
      </w:r>
    </w:p>
    <w:p w14:paraId="0B1FEAD1" w14:textId="77777777" w:rsidR="00CB52B4" w:rsidRPr="00CB52B4" w:rsidRDefault="00CB52B4" w:rsidP="00CB52B4">
      <w:pPr>
        <w:suppressAutoHyphens/>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bCs/>
          <w:color w:val="000000"/>
          <w:sz w:val="24"/>
          <w:szCs w:val="24"/>
          <w:lang w:val="uk-UA"/>
        </w:rPr>
        <w:t>–</w:t>
      </w:r>
      <w:r w:rsidRPr="00CB52B4">
        <w:rPr>
          <w:rFonts w:ascii="Times New Roman" w:hAnsi="Times New Roman" w:cs="Times New Roman"/>
          <w:color w:val="000000"/>
          <w:sz w:val="24"/>
          <w:szCs w:val="24"/>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CB52B4">
        <w:rPr>
          <w:rFonts w:ascii="Times New Roman" w:hAnsi="Times New Roman" w:cs="Times New Roman"/>
          <w:sz w:val="24"/>
          <w:szCs w:val="24"/>
          <w:lang w:val="uk-UA"/>
        </w:rPr>
        <w:t>Підрядника</w:t>
      </w:r>
      <w:r w:rsidRPr="00CB52B4">
        <w:rPr>
          <w:rFonts w:ascii="Times New Roman" w:hAnsi="Times New Roman" w:cs="Times New Roman"/>
          <w:color w:val="000000"/>
          <w:sz w:val="24"/>
          <w:szCs w:val="24"/>
          <w:lang w:val="uk-UA"/>
        </w:rPr>
        <w:t xml:space="preserve"> трудової та технологічної дисципліни, в тому числі:</w:t>
      </w:r>
    </w:p>
    <w:p w14:paraId="627FFDBC"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bCs/>
          <w:color w:val="000000"/>
          <w:sz w:val="24"/>
          <w:szCs w:val="24"/>
          <w:lang w:val="uk-UA"/>
        </w:rPr>
        <w:t>–</w:t>
      </w:r>
      <w:r w:rsidRPr="00CB52B4">
        <w:rPr>
          <w:rFonts w:ascii="Times New Roman" w:hAnsi="Times New Roman" w:cs="Times New Roman"/>
          <w:color w:val="000000"/>
          <w:sz w:val="24"/>
          <w:szCs w:val="24"/>
          <w:lang w:val="uk-UA"/>
        </w:rPr>
        <w:t xml:space="preserve"> факту перебування працівників </w:t>
      </w:r>
      <w:r w:rsidRPr="00CB52B4">
        <w:rPr>
          <w:rFonts w:ascii="Times New Roman" w:hAnsi="Times New Roman" w:cs="Times New Roman"/>
          <w:sz w:val="24"/>
          <w:szCs w:val="24"/>
          <w:lang w:val="uk-UA"/>
        </w:rPr>
        <w:t>Підрядника</w:t>
      </w:r>
      <w:r w:rsidRPr="00CB52B4">
        <w:rPr>
          <w:rFonts w:ascii="Times New Roman" w:hAnsi="Times New Roman" w:cs="Times New Roman"/>
          <w:color w:val="000000"/>
          <w:sz w:val="24"/>
          <w:szCs w:val="24"/>
          <w:lang w:val="uk-UA"/>
        </w:rPr>
        <w:t xml:space="preserve"> на робочому місці/в робочий час в стані алкогольного сп’яніння, під дією наркотичних або токсичних речовин</w:t>
      </w:r>
      <w:r w:rsidRPr="00CB52B4">
        <w:rPr>
          <w:rFonts w:ascii="Times New Roman" w:hAnsi="Times New Roman" w:cs="Times New Roman"/>
          <w:snapToGrid w:val="0"/>
          <w:sz w:val="24"/>
          <w:szCs w:val="24"/>
          <w:lang w:val="uk-UA"/>
        </w:rPr>
        <w:t>;</w:t>
      </w:r>
    </w:p>
    <w:p w14:paraId="6335FCC5"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292F0BDA"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CB52B4">
        <w:rPr>
          <w:rFonts w:ascii="Times New Roman" w:hAnsi="Times New Roman" w:cs="Times New Roman"/>
          <w:snapToGrid w:val="0"/>
          <w:sz w:val="24"/>
          <w:szCs w:val="24"/>
          <w:lang w:val="uk-UA"/>
        </w:rPr>
        <w:t>;</w:t>
      </w:r>
    </w:p>
    <w:p w14:paraId="0CE66E75"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7.3.9. Повернути Замовнику демонтовані матеріали за актом </w:t>
      </w:r>
      <w:r w:rsidRPr="00CB52B4">
        <w:rPr>
          <w:rFonts w:ascii="Times New Roman" w:hAnsi="Times New Roman" w:cs="Times New Roman"/>
          <w:snapToGrid w:val="0"/>
          <w:color w:val="000000"/>
          <w:sz w:val="24"/>
          <w:szCs w:val="24"/>
          <w:lang w:val="uk-UA"/>
        </w:rPr>
        <w:t>приймання-передачі демонтованих ТМЦ</w:t>
      </w:r>
      <w:r w:rsidRPr="00CB52B4">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14:paraId="7F28442F"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color w:val="000000"/>
          <w:sz w:val="24"/>
          <w:szCs w:val="24"/>
          <w:lang w:val="uk-UA"/>
        </w:rPr>
        <w:t>7.3.10.</w:t>
      </w:r>
      <w:r w:rsidRPr="00CB52B4">
        <w:rPr>
          <w:rFonts w:ascii="Times New Roman" w:hAnsi="Times New Roman" w:cs="Times New Roman"/>
          <w:color w:val="000000"/>
          <w:sz w:val="24"/>
          <w:szCs w:val="24"/>
          <w:lang w:val="en-US"/>
        </w:rPr>
        <w:t> </w:t>
      </w:r>
      <w:r w:rsidRPr="00CB52B4">
        <w:rPr>
          <w:rFonts w:ascii="Times New Roman" w:hAnsi="Times New Roman" w:cs="Times New Roman"/>
          <w:color w:val="000000"/>
          <w:sz w:val="24"/>
          <w:szCs w:val="24"/>
          <w:lang w:val="uk-UA"/>
        </w:rPr>
        <w:t xml:space="preserve">Надавати Замовнику підписані зі свого боку Акти приймання виконаних будівельних робіт, </w:t>
      </w:r>
      <w:r w:rsidRPr="00CB52B4">
        <w:rPr>
          <w:rFonts w:ascii="Times New Roman" w:hAnsi="Times New Roman" w:cs="Times New Roman"/>
          <w:sz w:val="24"/>
          <w:szCs w:val="24"/>
          <w:lang w:val="uk-UA"/>
        </w:rPr>
        <w:t>Акти приймання-передачі змонтованого устаткування</w:t>
      </w:r>
      <w:r w:rsidRPr="00CB52B4">
        <w:rPr>
          <w:rFonts w:ascii="Times New Roman" w:hAnsi="Times New Roman" w:cs="Times New Roman"/>
          <w:color w:val="000000"/>
          <w:sz w:val="24"/>
          <w:szCs w:val="24"/>
          <w:lang w:val="uk-UA"/>
        </w:rPr>
        <w:t xml:space="preserve"> та Довідки КБ-3 у строк, визначений пунктом 6.15. Договору;</w:t>
      </w:r>
    </w:p>
    <w:p w14:paraId="46CCBC6E"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color w:val="000000"/>
          <w:sz w:val="24"/>
          <w:szCs w:val="24"/>
          <w:lang w:val="uk-UA"/>
        </w:rPr>
        <w:t>7.3.11.</w:t>
      </w:r>
      <w:r w:rsidRPr="00CB52B4">
        <w:rPr>
          <w:rFonts w:ascii="Times New Roman" w:hAnsi="Times New Roman" w:cs="Times New Roman"/>
          <w:color w:val="000000"/>
          <w:sz w:val="24"/>
          <w:szCs w:val="24"/>
          <w:lang w:val="en-US"/>
        </w:rPr>
        <w:t> </w:t>
      </w:r>
      <w:r w:rsidRPr="00CB52B4">
        <w:rPr>
          <w:rFonts w:ascii="Times New Roman" w:hAnsi="Times New Roman" w:cs="Times New Roman"/>
          <w:color w:val="000000"/>
          <w:sz w:val="24"/>
          <w:szCs w:val="24"/>
          <w:lang w:val="uk-UA"/>
        </w:rPr>
        <w:t>Усунути у погоджений Сторонами строк всі недоліки у Роботах, що виявлені Замовником під час виконання або приймання Робіт</w:t>
      </w:r>
      <w:r w:rsidRPr="00CB52B4">
        <w:rPr>
          <w:rFonts w:ascii="Times New Roman" w:hAnsi="Times New Roman" w:cs="Times New Roman"/>
          <w:snapToGrid w:val="0"/>
          <w:sz w:val="24"/>
          <w:szCs w:val="24"/>
          <w:lang w:val="uk-UA"/>
        </w:rPr>
        <w:t>;</w:t>
      </w:r>
    </w:p>
    <w:p w14:paraId="37659D74"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color w:val="000000"/>
          <w:sz w:val="24"/>
          <w:szCs w:val="24"/>
          <w:lang w:val="uk-UA"/>
        </w:rPr>
        <w:lastRenderedPageBreak/>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14:paraId="50564EA5" w14:textId="77777777" w:rsidR="00CB52B4" w:rsidRPr="00CB52B4" w:rsidRDefault="00CB52B4" w:rsidP="00CB52B4">
      <w:pPr>
        <w:suppressAutoHyphens/>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color w:val="000000"/>
          <w:sz w:val="24"/>
          <w:szCs w:val="24"/>
          <w:lang w:val="uk-UA"/>
        </w:rPr>
        <w:t>7.3.13. Забезпечити розумне використання та збереження товарно-матеріальних цінностей, призначених для виконання Робіт;</w:t>
      </w:r>
    </w:p>
    <w:p w14:paraId="1A13F22D"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7.3.14.</w:t>
      </w:r>
      <w:r w:rsidRPr="00CB52B4">
        <w:rPr>
          <w:rFonts w:ascii="Times New Roman" w:hAnsi="Times New Roman" w:cs="Times New Roman"/>
          <w:sz w:val="24"/>
          <w:szCs w:val="24"/>
          <w:lang w:val="en-US"/>
        </w:rPr>
        <w:t> </w:t>
      </w:r>
      <w:r w:rsidRPr="00CB52B4">
        <w:rPr>
          <w:rFonts w:ascii="Times New Roman" w:hAnsi="Times New Roman" w:cs="Times New Roman"/>
          <w:sz w:val="24"/>
          <w:szCs w:val="24"/>
          <w:lang w:val="uk-UA"/>
        </w:rPr>
        <w:t>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0A3E60D9"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14:paraId="161616AA"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bCs/>
          <w:color w:val="000000"/>
          <w:sz w:val="24"/>
          <w:szCs w:val="24"/>
          <w:lang w:val="uk-UA"/>
        </w:rPr>
        <w:t>–</w:t>
      </w:r>
      <w:r w:rsidRPr="00CB52B4">
        <w:rPr>
          <w:rFonts w:ascii="Times New Roman" w:hAnsi="Times New Roman" w:cs="Times New Roman"/>
          <w:color w:val="000000"/>
          <w:sz w:val="24"/>
          <w:szCs w:val="24"/>
          <w:lang w:val="uk-UA"/>
        </w:rPr>
        <w:t> о</w:t>
      </w:r>
      <w:r w:rsidRPr="00CB52B4">
        <w:rPr>
          <w:rFonts w:ascii="Times New Roman" w:hAnsi="Times New Roman" w:cs="Times New Roman"/>
          <w:sz w:val="24"/>
          <w:szCs w:val="24"/>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68702337"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bCs/>
          <w:color w:val="000000"/>
          <w:sz w:val="24"/>
          <w:szCs w:val="24"/>
          <w:lang w:val="uk-UA"/>
        </w:rPr>
        <w:t>–</w:t>
      </w:r>
      <w:r w:rsidRPr="00CB52B4">
        <w:rPr>
          <w:rFonts w:ascii="Times New Roman" w:hAnsi="Times New Roman" w:cs="Times New Roman"/>
          <w:color w:val="000000"/>
          <w:sz w:val="24"/>
          <w:szCs w:val="24"/>
          <w:lang w:val="uk-UA"/>
        </w:rPr>
        <w:t> п</w:t>
      </w:r>
      <w:r w:rsidRPr="00CB52B4">
        <w:rPr>
          <w:rFonts w:ascii="Times New Roman" w:hAnsi="Times New Roman" w:cs="Times New Roman"/>
          <w:sz w:val="24"/>
          <w:szCs w:val="24"/>
          <w:lang w:val="uk-UA"/>
        </w:rPr>
        <w:t>огодження із усіма організаціями, що експлуатують комунікації, які знаходяться в зоні виконання Робіт;</w:t>
      </w:r>
    </w:p>
    <w:p w14:paraId="3103DC4F"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bCs/>
          <w:color w:val="000000"/>
          <w:sz w:val="24"/>
          <w:szCs w:val="24"/>
          <w:lang w:val="uk-UA"/>
        </w:rPr>
        <w:t>–</w:t>
      </w:r>
      <w:r w:rsidRPr="00CB52B4">
        <w:rPr>
          <w:rFonts w:ascii="Times New Roman" w:hAnsi="Times New Roman" w:cs="Times New Roman"/>
          <w:color w:val="000000"/>
          <w:sz w:val="24"/>
          <w:szCs w:val="24"/>
          <w:lang w:val="uk-UA"/>
        </w:rPr>
        <w:t> д</w:t>
      </w:r>
      <w:r w:rsidRPr="00CB52B4">
        <w:rPr>
          <w:rFonts w:ascii="Times New Roman" w:hAnsi="Times New Roman" w:cs="Times New Roman"/>
          <w:sz w:val="24"/>
          <w:szCs w:val="24"/>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CB52B4">
        <w:rPr>
          <w:rFonts w:ascii="Times New Roman" w:hAnsi="Times New Roman" w:cs="Times New Roman"/>
          <w:snapToGrid w:val="0"/>
          <w:sz w:val="24"/>
          <w:szCs w:val="24"/>
          <w:lang w:val="uk-UA"/>
        </w:rPr>
        <w:t>;</w:t>
      </w:r>
    </w:p>
    <w:p w14:paraId="7C2788AE"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7.3.16. Підрядник не має права залучати </w:t>
      </w:r>
      <w:r w:rsidRPr="00CB52B4">
        <w:rPr>
          <w:rFonts w:ascii="Times New Roman" w:hAnsi="Times New Roman" w:cs="Times New Roman"/>
          <w:color w:val="000000"/>
          <w:sz w:val="24"/>
          <w:szCs w:val="24"/>
          <w:lang w:val="uk-UA"/>
        </w:rPr>
        <w:t>до виконання всіх або частини Робіт субпідрядні організації без попереднього письмового погодження з Замовником.</w:t>
      </w:r>
      <w:r w:rsidRPr="00CB52B4">
        <w:rPr>
          <w:rFonts w:ascii="Times New Roman" w:hAnsi="Times New Roman" w:cs="Times New Roman"/>
          <w:snapToGrid w:val="0"/>
          <w:color w:val="00000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14:paraId="13B36E14" w14:textId="77777777" w:rsidR="00CB52B4" w:rsidRPr="00CB52B4" w:rsidRDefault="00CB52B4" w:rsidP="00CB52B4">
      <w:pPr>
        <w:spacing w:after="0" w:line="240" w:lineRule="auto"/>
        <w:ind w:firstLine="709"/>
        <w:jc w:val="both"/>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7.4. </w:t>
      </w:r>
      <w:r w:rsidRPr="00CB52B4">
        <w:rPr>
          <w:rFonts w:ascii="Times New Roman" w:hAnsi="Times New Roman" w:cs="Times New Roman"/>
          <w:b/>
          <w:sz w:val="24"/>
          <w:szCs w:val="24"/>
          <w:lang w:val="uk-UA"/>
        </w:rPr>
        <w:t>Підрядник</w:t>
      </w:r>
      <w:r w:rsidRPr="00CB52B4">
        <w:rPr>
          <w:rFonts w:ascii="Times New Roman" w:hAnsi="Times New Roman" w:cs="Times New Roman"/>
          <w:b/>
          <w:snapToGrid w:val="0"/>
          <w:sz w:val="24"/>
          <w:szCs w:val="24"/>
          <w:lang w:val="uk-UA"/>
        </w:rPr>
        <w:t xml:space="preserve"> має право:</w:t>
      </w:r>
    </w:p>
    <w:p w14:paraId="6592BA46"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7.4.1. На дострокове виконання Робіт за письмовим погодженням Замовника;</w:t>
      </w:r>
    </w:p>
    <w:p w14:paraId="4900F46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CB52B4">
        <w:rPr>
          <w:rFonts w:ascii="Times New Roman" w:hAnsi="Times New Roman" w:cs="Times New Roman"/>
          <w:sz w:val="24"/>
          <w:szCs w:val="24"/>
          <w:lang w:val="uk-UA"/>
        </w:rPr>
        <w:t>Підрядника</w:t>
      </w:r>
      <w:r w:rsidRPr="00CB52B4">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14:paraId="44AE1A78"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7.4.3. </w:t>
      </w:r>
      <w:r w:rsidRPr="00CB52B4">
        <w:rPr>
          <w:rFonts w:ascii="Times New Roman" w:hAnsi="Times New Roman" w:cs="Times New Roman"/>
          <w:color w:val="000000"/>
          <w:sz w:val="24"/>
          <w:szCs w:val="24"/>
          <w:lang w:val="uk-UA"/>
        </w:rPr>
        <w:t>Пропонувати внесення необхідних змін у даний Договір</w:t>
      </w:r>
      <w:r w:rsidRPr="00CB52B4">
        <w:rPr>
          <w:rFonts w:ascii="Times New Roman" w:hAnsi="Times New Roman" w:cs="Times New Roman"/>
          <w:snapToGrid w:val="0"/>
          <w:sz w:val="24"/>
          <w:szCs w:val="24"/>
          <w:lang w:val="uk-UA"/>
        </w:rPr>
        <w:t>;</w:t>
      </w:r>
    </w:p>
    <w:p w14:paraId="663A46C2"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14:paraId="64B96028"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7.4.5. </w:t>
      </w:r>
      <w:r w:rsidRPr="00CB52B4">
        <w:rPr>
          <w:rFonts w:ascii="Times New Roman" w:hAnsi="Times New Roman" w:cs="Times New Roman"/>
          <w:sz w:val="24"/>
          <w:szCs w:val="24"/>
          <w:lang w:val="uk-UA"/>
        </w:rPr>
        <w:t>Підрядник</w:t>
      </w:r>
      <w:r w:rsidRPr="00CB52B4">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14:paraId="36AADD03"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r w:rsidRPr="00CB52B4">
        <w:rPr>
          <w:rFonts w:ascii="Times New Roman" w:hAnsi="Times New Roman" w:cs="Times New Roman"/>
          <w:b/>
          <w:snapToGrid w:val="0"/>
          <w:sz w:val="24"/>
          <w:szCs w:val="24"/>
          <w:lang w:val="uk-UA"/>
        </w:rPr>
        <w:t>8.</w:t>
      </w:r>
      <w:r w:rsidRPr="00CB52B4">
        <w:rPr>
          <w:rFonts w:ascii="Times New Roman" w:hAnsi="Times New Roman" w:cs="Times New Roman"/>
          <w:b/>
          <w:sz w:val="24"/>
          <w:szCs w:val="24"/>
          <w:lang w:val="uk-UA"/>
        </w:rPr>
        <w:t xml:space="preserve"> ЗАБЕЗПЕЧЕННЯ ВХІДНОГО КОНТРОЛЮ МАТЕРІАЛІВ ТА ОБЛАДНАННЯ</w:t>
      </w:r>
    </w:p>
    <w:p w14:paraId="53ED86F1"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w:t>
      </w:r>
      <w:r w:rsidRPr="00CB52B4">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CB52B4">
        <w:rPr>
          <w:rFonts w:ascii="Times New Roman" w:hAnsi="Times New Roman" w:cs="Times New Roman"/>
          <w:sz w:val="24"/>
          <w:szCs w:val="24"/>
          <w:lang w:val="uk-UA"/>
        </w:rPr>
        <w:t xml:space="preserve">ерелік (специфікацію) ТМЦ, які підлягають </w:t>
      </w:r>
      <w:r w:rsidRPr="00CB52B4">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CB52B4">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CB52B4">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CB52B4">
        <w:rPr>
          <w:rFonts w:ascii="Times New Roman" w:hAnsi="Times New Roman" w:cs="Times New Roman"/>
          <w:sz w:val="24"/>
          <w:szCs w:val="24"/>
          <w:lang w:val="uk-UA"/>
        </w:rPr>
        <w:t xml:space="preserve"> </w:t>
      </w:r>
    </w:p>
    <w:p w14:paraId="5A5EB6F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w:t>
      </w:r>
      <w:r w:rsidRPr="00CB52B4">
        <w:rPr>
          <w:rFonts w:ascii="Times New Roman" w:hAnsi="Times New Roman" w:cs="Times New Roman"/>
          <w:snapToGrid w:val="0"/>
          <w:sz w:val="24"/>
          <w:szCs w:val="24"/>
          <w:lang w:val="uk-UA"/>
        </w:rPr>
        <w:t>2. ТМЦ, що були включені Замовником до п</w:t>
      </w:r>
      <w:r w:rsidRPr="00CB52B4">
        <w:rPr>
          <w:rFonts w:ascii="Times New Roman" w:hAnsi="Times New Roman" w:cs="Times New Roman"/>
          <w:sz w:val="24"/>
          <w:szCs w:val="24"/>
          <w:lang w:val="uk-UA"/>
        </w:rPr>
        <w:t xml:space="preserve">ереліку (специфікації) ТМЦ, які підлягають </w:t>
      </w:r>
      <w:r w:rsidRPr="00CB52B4">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w:t>
      </w:r>
      <w:r w:rsidRPr="00CB52B4">
        <w:rPr>
          <w:rFonts w:ascii="Times New Roman" w:hAnsi="Times New Roman" w:cs="Times New Roman"/>
          <w:snapToGrid w:val="0"/>
          <w:sz w:val="24"/>
          <w:szCs w:val="24"/>
          <w:lang w:val="uk-UA"/>
        </w:rPr>
        <w:lastRenderedPageBreak/>
        <w:t xml:space="preserve">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7E9F409B"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CB52B4">
        <w:rPr>
          <w:rFonts w:ascii="Times New Roman" w:hAnsi="Times New Roman" w:cs="Times New Roman"/>
          <w:sz w:val="24"/>
          <w:szCs w:val="24"/>
          <w:lang w:val="uk-UA"/>
        </w:rPr>
        <w:t>графіком поставки ТМЦ</w:t>
      </w:r>
      <w:r w:rsidRPr="00CB52B4">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3E7E70B2"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8.3</w:t>
      </w:r>
      <w:r w:rsidRPr="00CB52B4">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13B63635"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8.4</w:t>
      </w:r>
      <w:r w:rsidRPr="00CB52B4">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14:paraId="504A450D"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8.5</w:t>
      </w:r>
      <w:r w:rsidRPr="00CB52B4">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4C47ED99"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8.6</w:t>
      </w:r>
      <w:r w:rsidRPr="00CB52B4">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7E72D34E"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w:t>
      </w:r>
      <w:r w:rsidRPr="00CB52B4">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1621578B"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t>8.</w:t>
      </w:r>
      <w:r w:rsidRPr="00CB52B4">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14:paraId="18281AE2"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r w:rsidRPr="00CB52B4">
        <w:rPr>
          <w:rFonts w:ascii="Times New Roman" w:hAnsi="Times New Roman" w:cs="Times New Roman"/>
          <w:b/>
          <w:snapToGrid w:val="0"/>
          <w:sz w:val="24"/>
          <w:szCs w:val="24"/>
          <w:lang w:val="uk-UA"/>
        </w:rPr>
        <w:t>9.</w:t>
      </w:r>
      <w:r w:rsidRPr="00CB52B4">
        <w:rPr>
          <w:rFonts w:ascii="Times New Roman" w:hAnsi="Times New Roman" w:cs="Times New Roman"/>
          <w:b/>
          <w:sz w:val="24"/>
          <w:szCs w:val="24"/>
          <w:lang w:val="uk-UA"/>
        </w:rPr>
        <w:t xml:space="preserve"> ВІДПОВІДАЛЬНІСТЬ СТОРІН </w:t>
      </w:r>
    </w:p>
    <w:p w14:paraId="559C0A18" w14:textId="77777777" w:rsidR="00CB52B4" w:rsidRPr="00CB52B4" w:rsidRDefault="00CB52B4" w:rsidP="00CB52B4">
      <w:pPr>
        <w:pStyle w:val="a5"/>
        <w:spacing w:before="0" w:after="0"/>
        <w:ind w:firstLine="709"/>
        <w:rPr>
          <w:szCs w:val="24"/>
        </w:rPr>
      </w:pPr>
      <w:r w:rsidRPr="00CB52B4">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5E3C2B2F" w14:textId="77777777" w:rsidR="00CB52B4" w:rsidRPr="00CB52B4" w:rsidRDefault="00CB52B4" w:rsidP="00CB52B4">
      <w:pPr>
        <w:pStyle w:val="a5"/>
        <w:spacing w:before="0" w:after="0"/>
        <w:ind w:firstLine="709"/>
        <w:rPr>
          <w:szCs w:val="24"/>
        </w:rPr>
      </w:pPr>
      <w:r w:rsidRPr="00CB52B4">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14:paraId="45519C91" w14:textId="77777777" w:rsidR="00CB52B4" w:rsidRPr="00CB52B4" w:rsidRDefault="00CB52B4" w:rsidP="00CB52B4">
      <w:pPr>
        <w:pStyle w:val="a5"/>
        <w:spacing w:before="0" w:after="0"/>
        <w:ind w:firstLine="709"/>
        <w:rPr>
          <w:szCs w:val="24"/>
        </w:rPr>
      </w:pPr>
      <w:r w:rsidRPr="00CB52B4">
        <w:rPr>
          <w:szCs w:val="24"/>
        </w:rPr>
        <w:t>9.3. Якщо Підрядник не приступив до виконання Робіт понад 1 календарний місяць</w:t>
      </w:r>
      <w:r w:rsidRPr="00CB52B4">
        <w:rPr>
          <w:bCs/>
          <w:szCs w:val="24"/>
        </w:rPr>
        <w:t xml:space="preserve"> з причин, які не залежали від Замовника,</w:t>
      </w:r>
      <w:r w:rsidRPr="00CB52B4">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66F02F21" w14:textId="77777777" w:rsidR="00CB52B4" w:rsidRPr="00CB52B4" w:rsidRDefault="00CB52B4" w:rsidP="00CB52B4">
      <w:pPr>
        <w:pStyle w:val="a5"/>
        <w:spacing w:before="0" w:after="0"/>
        <w:ind w:firstLine="709"/>
        <w:rPr>
          <w:bCs/>
          <w:szCs w:val="24"/>
        </w:rPr>
      </w:pPr>
      <w:r w:rsidRPr="00CB52B4">
        <w:rPr>
          <w:bCs/>
          <w:szCs w:val="24"/>
        </w:rPr>
        <w:lastRenderedPageBreak/>
        <w:t xml:space="preserve">9.4. У випадку припинення Робіт </w:t>
      </w:r>
      <w:r w:rsidRPr="00CB52B4">
        <w:rPr>
          <w:szCs w:val="24"/>
        </w:rPr>
        <w:t>Підрядником</w:t>
      </w:r>
      <w:r w:rsidRPr="00CB52B4">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CB52B4">
        <w:rPr>
          <w:szCs w:val="24"/>
        </w:rPr>
        <w:t>Замовник має право в односторонньому порядку розірвати Договір</w:t>
      </w:r>
      <w:r w:rsidRPr="00CB52B4">
        <w:rPr>
          <w:bCs/>
          <w:szCs w:val="24"/>
        </w:rPr>
        <w:t xml:space="preserve"> </w:t>
      </w:r>
      <w:r w:rsidRPr="00CB52B4">
        <w:rPr>
          <w:szCs w:val="24"/>
        </w:rPr>
        <w:t>та вимагати від Підрядника сплати штрафної санкції, передбаченої</w:t>
      </w:r>
      <w:r w:rsidRPr="00CB52B4">
        <w:rPr>
          <w:bCs/>
          <w:szCs w:val="24"/>
        </w:rPr>
        <w:t xml:space="preserve"> пунктом 9.5. </w:t>
      </w:r>
      <w:r w:rsidRPr="00CB52B4">
        <w:rPr>
          <w:szCs w:val="24"/>
        </w:rPr>
        <w:t>цього</w:t>
      </w:r>
      <w:r w:rsidRPr="00CB52B4">
        <w:rPr>
          <w:bCs/>
          <w:szCs w:val="24"/>
        </w:rPr>
        <w:t xml:space="preserve"> Договору, </w:t>
      </w:r>
      <w:r w:rsidRPr="00CB52B4">
        <w:rPr>
          <w:szCs w:val="24"/>
        </w:rPr>
        <w:t xml:space="preserve">а у випадку якщо Замовником було перераховано попередню оплату – вимагати також її повернення </w:t>
      </w:r>
      <w:r w:rsidRPr="00CB52B4">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CB52B4">
        <w:rPr>
          <w:szCs w:val="24"/>
        </w:rPr>
        <w:t>.</w:t>
      </w:r>
    </w:p>
    <w:p w14:paraId="274CF7A1" w14:textId="77777777" w:rsidR="00CB52B4" w:rsidRPr="00CB52B4" w:rsidRDefault="00CB52B4" w:rsidP="00CB52B4">
      <w:pPr>
        <w:pStyle w:val="a5"/>
        <w:spacing w:before="0" w:after="0"/>
        <w:ind w:firstLine="709"/>
        <w:rPr>
          <w:szCs w:val="24"/>
        </w:rPr>
      </w:pPr>
      <w:r w:rsidRPr="00CB52B4">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14:paraId="4EC4B1E1" w14:textId="77777777" w:rsidR="00CB52B4" w:rsidRPr="00CB52B4" w:rsidRDefault="00CB52B4" w:rsidP="00CB52B4">
      <w:pPr>
        <w:pStyle w:val="a5"/>
        <w:spacing w:before="0" w:after="0"/>
        <w:ind w:firstLine="709"/>
        <w:rPr>
          <w:szCs w:val="24"/>
        </w:rPr>
      </w:pPr>
      <w:r w:rsidRPr="00CB52B4">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CB52B4">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CB52B4">
        <w:rPr>
          <w:szCs w:val="24"/>
        </w:rPr>
        <w:t>.</w:t>
      </w:r>
    </w:p>
    <w:p w14:paraId="6AE8EF22" w14:textId="77777777" w:rsidR="00CB52B4" w:rsidRPr="00CB52B4" w:rsidRDefault="00CB52B4" w:rsidP="00CB52B4">
      <w:pPr>
        <w:pStyle w:val="a5"/>
        <w:spacing w:before="0" w:after="0"/>
        <w:ind w:firstLine="709"/>
        <w:rPr>
          <w:szCs w:val="24"/>
        </w:rPr>
      </w:pPr>
      <w:r w:rsidRPr="00CB52B4">
        <w:rPr>
          <w:bCs/>
          <w:szCs w:val="24"/>
        </w:rPr>
        <w:t>9.7. </w:t>
      </w:r>
      <w:r w:rsidRPr="00CB52B4">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052AE8DC" w14:textId="77777777" w:rsidR="00CB52B4" w:rsidRPr="00CB52B4" w:rsidRDefault="00CB52B4" w:rsidP="00CB52B4">
      <w:pPr>
        <w:pStyle w:val="22"/>
        <w:ind w:left="0" w:firstLine="709"/>
        <w:jc w:val="both"/>
        <w:rPr>
          <w:bCs/>
          <w:sz w:val="24"/>
          <w:szCs w:val="24"/>
        </w:rPr>
      </w:pPr>
      <w:r w:rsidRPr="00CB52B4">
        <w:rPr>
          <w:bCs/>
          <w:sz w:val="24"/>
          <w:szCs w:val="24"/>
        </w:rPr>
        <w:t xml:space="preserve">9.8. У випадку порушення </w:t>
      </w:r>
      <w:r w:rsidRPr="00CB52B4">
        <w:rPr>
          <w:sz w:val="24"/>
          <w:szCs w:val="24"/>
        </w:rPr>
        <w:t>Підрядником</w:t>
      </w:r>
      <w:r w:rsidRPr="00CB52B4">
        <w:rPr>
          <w:bCs/>
          <w:sz w:val="24"/>
          <w:szCs w:val="24"/>
        </w:rPr>
        <w:t xml:space="preserve"> строку надання Актів КБ-2в, </w:t>
      </w:r>
      <w:r w:rsidRPr="00CB52B4">
        <w:rPr>
          <w:sz w:val="24"/>
          <w:szCs w:val="24"/>
        </w:rPr>
        <w:t>Актів приймання-передачі змонтованого устаткування</w:t>
      </w:r>
      <w:r w:rsidRPr="00CB52B4">
        <w:rPr>
          <w:bCs/>
          <w:sz w:val="24"/>
          <w:szCs w:val="24"/>
        </w:rPr>
        <w:t xml:space="preserve"> та Довідок КБ-3, визначеного у пункті 6.15. Договору, </w:t>
      </w:r>
      <w:r w:rsidRPr="00CB52B4">
        <w:rPr>
          <w:sz w:val="24"/>
          <w:szCs w:val="24"/>
        </w:rPr>
        <w:t>Замовник має право нарахувати Підряднику</w:t>
      </w:r>
      <w:r w:rsidRPr="00CB52B4">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CB52B4">
        <w:rPr>
          <w:sz w:val="24"/>
          <w:szCs w:val="24"/>
        </w:rPr>
        <w:t xml:space="preserve"> а Підрядник зобов’язується на вимогу Замовника сплатити зазначену штрафну санкцію</w:t>
      </w:r>
      <w:r w:rsidRPr="00CB52B4">
        <w:rPr>
          <w:bCs/>
          <w:sz w:val="24"/>
          <w:szCs w:val="24"/>
        </w:rPr>
        <w:t xml:space="preserve"> протягом 5 (п’яти) календарних днів з дня направлення Підряднику відповідної вимоги Замовника.</w:t>
      </w:r>
    </w:p>
    <w:p w14:paraId="5A33FCFD" w14:textId="77777777" w:rsidR="00CB52B4" w:rsidRPr="00CB52B4" w:rsidRDefault="00CB52B4" w:rsidP="00CB52B4">
      <w:pPr>
        <w:pStyle w:val="22"/>
        <w:ind w:left="0" w:firstLine="709"/>
        <w:jc w:val="both"/>
        <w:rPr>
          <w:sz w:val="24"/>
          <w:szCs w:val="24"/>
        </w:rPr>
      </w:pPr>
      <w:r w:rsidRPr="00CB52B4">
        <w:rPr>
          <w:bCs/>
          <w:sz w:val="24"/>
          <w:szCs w:val="24"/>
        </w:rPr>
        <w:t>9.9. </w:t>
      </w:r>
      <w:r w:rsidRPr="00CB52B4">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CB52B4">
        <w:rPr>
          <w:bCs/>
          <w:sz w:val="24"/>
          <w:szCs w:val="24"/>
        </w:rPr>
        <w:t xml:space="preserve"> </w:t>
      </w:r>
      <w:r w:rsidRPr="00CB52B4">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CB52B4">
        <w:rPr>
          <w:bCs/>
          <w:sz w:val="24"/>
          <w:szCs w:val="24"/>
        </w:rPr>
        <w:t>протягом 5 (п’яти) календарних днів з дня направлення Підряднику відповідної вимоги Замовника</w:t>
      </w:r>
      <w:r w:rsidRPr="00CB52B4">
        <w:rPr>
          <w:sz w:val="24"/>
          <w:szCs w:val="24"/>
        </w:rPr>
        <w:t>.</w:t>
      </w:r>
    </w:p>
    <w:p w14:paraId="177D512D" w14:textId="77777777" w:rsidR="00CB52B4" w:rsidRPr="00CB52B4" w:rsidRDefault="00CB52B4" w:rsidP="00CB52B4">
      <w:pPr>
        <w:pStyle w:val="22"/>
        <w:ind w:left="0" w:firstLine="709"/>
        <w:jc w:val="both"/>
        <w:rPr>
          <w:bCs/>
          <w:sz w:val="24"/>
          <w:szCs w:val="24"/>
        </w:rPr>
      </w:pPr>
      <w:r w:rsidRPr="00CB52B4">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CB52B4">
        <w:rPr>
          <w:i/>
          <w:sz w:val="24"/>
          <w:szCs w:val="24"/>
        </w:rPr>
        <w:t xml:space="preserve">та це буде пов’язано з: </w:t>
      </w:r>
      <w:r w:rsidRPr="00CB52B4">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w:t>
      </w:r>
      <w:r w:rsidRPr="00CB52B4">
        <w:rPr>
          <w:sz w:val="24"/>
          <w:szCs w:val="24"/>
        </w:rPr>
        <w:lastRenderedPageBreak/>
        <w:t>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14:paraId="3D9FE7F7" w14:textId="77777777" w:rsidR="00CB52B4" w:rsidRPr="00CB52B4" w:rsidRDefault="00CB52B4" w:rsidP="00CB52B4">
      <w:pPr>
        <w:pStyle w:val="22"/>
        <w:ind w:left="0" w:firstLine="709"/>
        <w:jc w:val="both"/>
        <w:rPr>
          <w:bCs/>
          <w:sz w:val="24"/>
          <w:szCs w:val="24"/>
        </w:rPr>
      </w:pPr>
      <w:r w:rsidRPr="00CB52B4">
        <w:rPr>
          <w:bCs/>
          <w:sz w:val="24"/>
          <w:szCs w:val="24"/>
        </w:rPr>
        <w:t xml:space="preserve">9.10. Сторони погодились, що у випадку неналежного виконання договірних зобов’язань </w:t>
      </w:r>
      <w:r w:rsidRPr="00CB52B4">
        <w:rPr>
          <w:sz w:val="24"/>
          <w:szCs w:val="24"/>
        </w:rPr>
        <w:t>Підрядником</w:t>
      </w:r>
      <w:r w:rsidRPr="00CB52B4">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CB52B4">
        <w:rPr>
          <w:sz w:val="24"/>
          <w:szCs w:val="24"/>
        </w:rPr>
        <w:t>Підрядником</w:t>
      </w:r>
      <w:r w:rsidRPr="00CB52B4">
        <w:rPr>
          <w:bCs/>
          <w:sz w:val="24"/>
          <w:szCs w:val="24"/>
        </w:rPr>
        <w:t xml:space="preserve"> згідно умов розділу 9 Договору, із сум, належних до оплати </w:t>
      </w:r>
      <w:r w:rsidRPr="00CB52B4">
        <w:rPr>
          <w:sz w:val="24"/>
          <w:szCs w:val="24"/>
        </w:rPr>
        <w:t>Підряднику</w:t>
      </w:r>
      <w:r w:rsidRPr="00CB52B4">
        <w:rPr>
          <w:bCs/>
          <w:sz w:val="24"/>
          <w:szCs w:val="24"/>
        </w:rPr>
        <w:t xml:space="preserve"> за виконані ним Роботи. Сума такого утримання визначається на підставі пред’явленої </w:t>
      </w:r>
      <w:r w:rsidRPr="00CB52B4">
        <w:rPr>
          <w:sz w:val="24"/>
          <w:szCs w:val="24"/>
        </w:rPr>
        <w:t>Підряднику</w:t>
      </w:r>
      <w:r w:rsidRPr="00CB52B4">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14:paraId="3A92C68C" w14:textId="77777777" w:rsidR="00CB52B4" w:rsidRPr="00CB52B4" w:rsidRDefault="00CB52B4" w:rsidP="00CB52B4">
      <w:pPr>
        <w:pStyle w:val="22"/>
        <w:ind w:left="0" w:firstLine="709"/>
        <w:jc w:val="both"/>
        <w:rPr>
          <w:sz w:val="24"/>
          <w:szCs w:val="24"/>
        </w:rPr>
      </w:pPr>
      <w:r w:rsidRPr="00CB52B4">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2BD7BE34" w14:textId="77777777" w:rsidR="00CB52B4" w:rsidRPr="00CB52B4" w:rsidRDefault="00CB52B4" w:rsidP="00CB52B4">
      <w:pPr>
        <w:pStyle w:val="22"/>
        <w:ind w:left="0" w:firstLine="709"/>
        <w:jc w:val="both"/>
        <w:rPr>
          <w:sz w:val="24"/>
          <w:szCs w:val="24"/>
        </w:rPr>
      </w:pPr>
      <w:r w:rsidRPr="00CB52B4">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0EA8A676" w14:textId="77777777" w:rsidR="00CB52B4" w:rsidRPr="00CB52B4" w:rsidRDefault="00CB52B4" w:rsidP="00CB52B4">
      <w:pPr>
        <w:pStyle w:val="22"/>
        <w:ind w:left="0" w:firstLine="709"/>
        <w:jc w:val="both"/>
        <w:rPr>
          <w:bCs/>
          <w:sz w:val="24"/>
          <w:szCs w:val="24"/>
        </w:rPr>
      </w:pPr>
      <w:r w:rsidRPr="00CB52B4">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7706C0F9" w14:textId="77777777" w:rsidR="00CB52B4" w:rsidRPr="00CB52B4" w:rsidRDefault="00CB52B4" w:rsidP="00CB52B4">
      <w:pPr>
        <w:pStyle w:val="22"/>
        <w:ind w:left="0" w:firstLine="709"/>
        <w:jc w:val="both"/>
        <w:rPr>
          <w:bCs/>
          <w:sz w:val="24"/>
          <w:szCs w:val="24"/>
        </w:rPr>
      </w:pPr>
      <w:r w:rsidRPr="00CB52B4">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14:paraId="592614EE" w14:textId="77777777" w:rsidR="00CB52B4" w:rsidRPr="00CB52B4" w:rsidRDefault="00CB52B4" w:rsidP="00CB52B4">
      <w:pPr>
        <w:pStyle w:val="22"/>
        <w:ind w:left="0" w:firstLine="709"/>
        <w:jc w:val="both"/>
        <w:rPr>
          <w:bCs/>
          <w:sz w:val="24"/>
          <w:szCs w:val="24"/>
        </w:rPr>
      </w:pPr>
      <w:r w:rsidRPr="00CB52B4">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14:paraId="24FDCDB2" w14:textId="77777777" w:rsidR="00CB52B4" w:rsidRPr="00CB52B4" w:rsidRDefault="00CB52B4" w:rsidP="00CB52B4">
      <w:pPr>
        <w:pStyle w:val="22"/>
        <w:ind w:left="0" w:firstLine="709"/>
        <w:jc w:val="both"/>
        <w:rPr>
          <w:bCs/>
          <w:sz w:val="24"/>
          <w:szCs w:val="24"/>
        </w:rPr>
      </w:pPr>
      <w:r w:rsidRPr="00CB52B4">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14:paraId="37C8FA55"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r w:rsidRPr="00CB52B4">
        <w:rPr>
          <w:rFonts w:ascii="Times New Roman" w:hAnsi="Times New Roman" w:cs="Times New Roman"/>
          <w:b/>
          <w:sz w:val="24"/>
          <w:szCs w:val="24"/>
          <w:lang w:val="uk-UA"/>
        </w:rPr>
        <w:t xml:space="preserve">10. ГАРАНТІЇ </w:t>
      </w:r>
    </w:p>
    <w:p w14:paraId="34387276"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14:paraId="748BDBB3"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10.2. Гарантійний строк на виконані за Договором </w:t>
      </w:r>
      <w:r w:rsidRPr="00CB52B4">
        <w:rPr>
          <w:rFonts w:ascii="Times New Roman" w:hAnsi="Times New Roman" w:cs="Times New Roman"/>
          <w:i/>
          <w:sz w:val="24"/>
          <w:szCs w:val="24"/>
          <w:lang w:val="uk-UA"/>
        </w:rPr>
        <w:t>Роботи</w:t>
      </w:r>
      <w:r w:rsidRPr="00CB52B4">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CB52B4">
        <w:rPr>
          <w:rFonts w:ascii="Times New Roman" w:hAnsi="Times New Roman" w:cs="Times New Roman"/>
          <w:i/>
          <w:sz w:val="24"/>
          <w:szCs w:val="24"/>
          <w:lang w:val="uk-UA"/>
        </w:rPr>
        <w:t>змонтоване обладнання</w:t>
      </w:r>
      <w:r w:rsidRPr="00CB52B4">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14:paraId="34786321"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14:paraId="097FC1A2"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14:paraId="053412C3"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w:t>
      </w:r>
      <w:r w:rsidRPr="00CB52B4">
        <w:rPr>
          <w:rFonts w:ascii="Times New Roman" w:hAnsi="Times New Roman" w:cs="Times New Roman"/>
          <w:sz w:val="24"/>
          <w:szCs w:val="24"/>
          <w:lang w:val="uk-UA"/>
        </w:rPr>
        <w:lastRenderedPageBreak/>
        <w:t xml:space="preserve">Сторони залучають сторонню компетентну організацію </w:t>
      </w:r>
      <w:r w:rsidRPr="00CB52B4">
        <w:rPr>
          <w:rFonts w:ascii="Times New Roman" w:hAnsi="Times New Roman" w:cs="Times New Roman"/>
          <w:snapToGrid w:val="0"/>
          <w:sz w:val="24"/>
          <w:szCs w:val="24"/>
          <w:lang w:val="uk-UA"/>
        </w:rPr>
        <w:t xml:space="preserve">(незалежного експерта) </w:t>
      </w:r>
      <w:r w:rsidRPr="00CB52B4">
        <w:rPr>
          <w:rFonts w:ascii="Times New Roman" w:hAnsi="Times New Roman" w:cs="Times New Roman"/>
          <w:sz w:val="24"/>
          <w:szCs w:val="24"/>
          <w:lang w:val="uk-UA"/>
        </w:rPr>
        <w:t>для підтвердження дефектів та вирішення спірних питань.</w:t>
      </w:r>
    </w:p>
    <w:p w14:paraId="39C06B14"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25D8A680"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p>
    <w:p w14:paraId="037833E0"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r w:rsidRPr="00CB52B4">
        <w:rPr>
          <w:rFonts w:ascii="Times New Roman" w:hAnsi="Times New Roman" w:cs="Times New Roman"/>
          <w:b/>
          <w:sz w:val="24"/>
          <w:szCs w:val="24"/>
          <w:lang w:val="uk-UA"/>
        </w:rPr>
        <w:t>11. ОБСТАВИНИ НЕПЕРЕБОРНОЇ СИЛИ</w:t>
      </w:r>
    </w:p>
    <w:p w14:paraId="356AD4C5" w14:textId="77777777" w:rsidR="00CB52B4" w:rsidRPr="00CB52B4" w:rsidRDefault="00CB52B4" w:rsidP="00CB52B4">
      <w:pPr>
        <w:pStyle w:val="a5"/>
        <w:spacing w:before="0" w:after="0"/>
        <w:ind w:firstLine="709"/>
        <w:rPr>
          <w:szCs w:val="24"/>
        </w:rPr>
      </w:pPr>
      <w:r w:rsidRPr="00CB52B4">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5E714C7A" w14:textId="77777777" w:rsidR="00CB52B4" w:rsidRPr="00CB52B4" w:rsidRDefault="00CB52B4" w:rsidP="00CB52B4">
      <w:pPr>
        <w:pStyle w:val="a5"/>
        <w:spacing w:before="0" w:after="0"/>
        <w:ind w:firstLine="709"/>
        <w:rPr>
          <w:szCs w:val="24"/>
        </w:rPr>
      </w:pPr>
      <w:r w:rsidRPr="00CB52B4">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3B8FC607"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r w:rsidRPr="00CB52B4">
        <w:rPr>
          <w:rFonts w:ascii="Times New Roman" w:hAnsi="Times New Roman" w:cs="Times New Roman"/>
          <w:b/>
          <w:sz w:val="24"/>
          <w:szCs w:val="24"/>
          <w:lang w:val="uk-UA"/>
        </w:rPr>
        <w:t>12. ВИРІШЕННЯ СПОРІВ</w:t>
      </w:r>
    </w:p>
    <w:p w14:paraId="15ACCEFD" w14:textId="77777777" w:rsidR="00CB52B4" w:rsidRPr="00CB52B4" w:rsidRDefault="00CB52B4" w:rsidP="00CB52B4">
      <w:pPr>
        <w:pStyle w:val="afd"/>
        <w:spacing w:after="0"/>
        <w:ind w:left="0" w:firstLine="709"/>
        <w:jc w:val="both"/>
        <w:rPr>
          <w:lang w:val="uk-UA"/>
        </w:rPr>
      </w:pPr>
      <w:r w:rsidRPr="00CB52B4">
        <w:rPr>
          <w:lang w:val="uk-UA"/>
        </w:rPr>
        <w:t>12.1.</w:t>
      </w:r>
      <w:r w:rsidRPr="00CB52B4">
        <w:t> </w:t>
      </w:r>
      <w:r w:rsidRPr="00CB52B4">
        <w:rPr>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218D8E96" w14:textId="77777777" w:rsidR="00CB52B4" w:rsidRPr="00CB52B4" w:rsidRDefault="00CB52B4" w:rsidP="00CB52B4">
      <w:pPr>
        <w:pStyle w:val="afd"/>
        <w:tabs>
          <w:tab w:val="num" w:pos="0"/>
        </w:tabs>
        <w:spacing w:after="0"/>
        <w:ind w:left="0" w:firstLine="709"/>
        <w:jc w:val="both"/>
      </w:pPr>
      <w:r w:rsidRPr="00CB52B4">
        <w:t>12.2. Спори і розбіжності, що не вдалося врегулювати, вирішуються в судовому порядку згідно чинного законодавства України.</w:t>
      </w:r>
    </w:p>
    <w:p w14:paraId="4EA3DFB1"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r w:rsidRPr="00CB52B4">
        <w:rPr>
          <w:rFonts w:ascii="Times New Roman" w:hAnsi="Times New Roman" w:cs="Times New Roman"/>
          <w:b/>
          <w:sz w:val="24"/>
          <w:szCs w:val="24"/>
          <w:lang w:val="uk-UA"/>
        </w:rPr>
        <w:t>13. АНТИКОРУПЦІЙНЕ ЗАСТЕРЕЖЕННЯ</w:t>
      </w:r>
    </w:p>
    <w:p w14:paraId="7FC962E9"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6BE48E23"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3A2DBA8B"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075A3AA5" w14:textId="77777777" w:rsidR="00CB52B4" w:rsidRPr="00CB52B4" w:rsidRDefault="00CB52B4" w:rsidP="00CB52B4">
      <w:pPr>
        <w:spacing w:before="240" w:after="240" w:line="240" w:lineRule="auto"/>
        <w:jc w:val="center"/>
        <w:rPr>
          <w:rFonts w:ascii="Times New Roman" w:hAnsi="Times New Roman" w:cs="Times New Roman"/>
          <w:b/>
          <w:sz w:val="24"/>
          <w:szCs w:val="24"/>
          <w:lang w:val="uk-UA"/>
        </w:rPr>
      </w:pPr>
      <w:r w:rsidRPr="00CB52B4">
        <w:rPr>
          <w:rFonts w:ascii="Times New Roman" w:hAnsi="Times New Roman" w:cs="Times New Roman"/>
          <w:b/>
          <w:sz w:val="24"/>
          <w:szCs w:val="24"/>
          <w:lang w:val="uk-UA"/>
        </w:rPr>
        <w:t xml:space="preserve">14. СТРОК ДІЇ ДОГОВОРУ </w:t>
      </w:r>
    </w:p>
    <w:p w14:paraId="2B887EBF" w14:textId="77777777" w:rsidR="00CB52B4" w:rsidRPr="00CB52B4" w:rsidRDefault="00CB52B4" w:rsidP="00CB52B4">
      <w:pPr>
        <w:spacing w:after="0" w:line="240" w:lineRule="auto"/>
        <w:ind w:firstLine="709"/>
        <w:jc w:val="both"/>
        <w:rPr>
          <w:rFonts w:ascii="Times New Roman" w:hAnsi="Times New Roman" w:cs="Times New Roman"/>
          <w:snapToGrid w:val="0"/>
          <w:sz w:val="24"/>
          <w:szCs w:val="24"/>
          <w:lang w:val="uk-UA"/>
        </w:rPr>
      </w:pPr>
      <w:r w:rsidRPr="00CB52B4">
        <w:rPr>
          <w:rFonts w:ascii="Times New Roman" w:hAnsi="Times New Roman" w:cs="Times New Roman"/>
          <w:sz w:val="24"/>
          <w:szCs w:val="24"/>
          <w:lang w:val="uk-UA"/>
        </w:rPr>
        <w:lastRenderedPageBreak/>
        <w:t>14.1. </w:t>
      </w:r>
      <w:r w:rsidRPr="00CB52B4">
        <w:rPr>
          <w:rFonts w:ascii="Times New Roman" w:hAnsi="Times New Roman" w:cs="Times New Roman"/>
          <w:snapToGrid w:val="0"/>
          <w:sz w:val="24"/>
          <w:szCs w:val="24"/>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14:paraId="2E731EB5"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15. ПОРЯДОК УКЛАДЕННЯ ДОГОВОРУ ТА ВНЕСЕННЯ ЗМІН</w:t>
      </w:r>
    </w:p>
    <w:p w14:paraId="116DDDDF"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CB52B4">
        <w:rPr>
          <w:rFonts w:ascii="Times New Roman" w:hAnsi="Times New Roman" w:cs="Times New Roman"/>
          <w:color w:val="000000"/>
          <w:sz w:val="24"/>
          <w:szCs w:val="24"/>
          <w:lang w:val="uk-UA"/>
        </w:rPr>
        <w:t xml:space="preserve">кваліфікаційні характеристики для виконання Договору. </w:t>
      </w:r>
    </w:p>
    <w:p w14:paraId="3EE57EDE"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color w:val="000000"/>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CB52B4">
        <w:rPr>
          <w:rFonts w:ascii="Times New Roman" w:hAnsi="Times New Roman" w:cs="Times New Roman"/>
          <w:sz w:val="24"/>
          <w:szCs w:val="24"/>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0540CFBC"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14:paraId="226E24E8"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768AA84D"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406791E0"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i/>
          <w:sz w:val="24"/>
          <w:szCs w:val="24"/>
          <w:lang w:val="uk-UA"/>
        </w:rPr>
      </w:pPr>
      <w:r w:rsidRPr="00CB52B4">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CB52B4">
        <w:rPr>
          <w:rFonts w:ascii="Times New Roman" w:hAnsi="Times New Roman" w:cs="Times New Roman"/>
          <w:i/>
          <w:sz w:val="24"/>
          <w:szCs w:val="24"/>
          <w:lang w:val="uk-UA"/>
        </w:rPr>
        <w:t>___________________»;</w:t>
      </w:r>
    </w:p>
    <w:p w14:paraId="60541A9C"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i/>
          <w:sz w:val="24"/>
          <w:szCs w:val="24"/>
          <w:lang w:val="uk-UA"/>
        </w:rPr>
      </w:pPr>
      <w:r w:rsidRPr="00CB52B4">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CB52B4">
        <w:rPr>
          <w:rFonts w:ascii="Times New Roman" w:hAnsi="Times New Roman" w:cs="Times New Roman"/>
          <w:i/>
          <w:sz w:val="24"/>
          <w:szCs w:val="24"/>
          <w:lang w:val="uk-UA"/>
        </w:rPr>
        <w:t>«__________________»;</w:t>
      </w:r>
    </w:p>
    <w:p w14:paraId="158DC384"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14:paraId="7A92678E"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5D9BB329" w14:textId="77777777" w:rsidR="00CB52B4" w:rsidRPr="00CB52B4" w:rsidRDefault="00CB52B4" w:rsidP="00CB52B4">
      <w:pPr>
        <w:shd w:val="clear" w:color="auto" w:fill="FFFFFF"/>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color w:val="00000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14:paraId="39352069" w14:textId="77777777" w:rsidR="00CB52B4" w:rsidRPr="00CB52B4" w:rsidRDefault="00CB52B4" w:rsidP="00CB52B4">
      <w:pPr>
        <w:spacing w:after="0" w:line="240" w:lineRule="auto"/>
        <w:ind w:firstLine="709"/>
        <w:jc w:val="both"/>
        <w:rPr>
          <w:rFonts w:ascii="Times New Roman" w:hAnsi="Times New Roman" w:cs="Times New Roman"/>
          <w:color w:val="000000"/>
          <w:sz w:val="24"/>
          <w:szCs w:val="24"/>
          <w:lang w:val="uk-UA"/>
        </w:rPr>
      </w:pPr>
      <w:r w:rsidRPr="00CB52B4">
        <w:rPr>
          <w:rFonts w:ascii="Times New Roman" w:hAnsi="Times New Roman" w:cs="Times New Roman"/>
          <w:color w:val="00000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462920EE"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color w:val="000000"/>
          <w:sz w:val="24"/>
          <w:szCs w:val="24"/>
          <w:lang w:val="uk-UA"/>
        </w:rPr>
        <w:t>15.3. Договір укладений у 2-х примірниках (один – для Замовника і один – для Підрядника), які мають однакову</w:t>
      </w:r>
      <w:r w:rsidRPr="00CB52B4">
        <w:rPr>
          <w:rFonts w:ascii="Times New Roman" w:hAnsi="Times New Roman" w:cs="Times New Roman"/>
          <w:sz w:val="24"/>
          <w:szCs w:val="24"/>
          <w:lang w:val="uk-UA"/>
        </w:rPr>
        <w:t xml:space="preserve"> юридичну силу. </w:t>
      </w:r>
    </w:p>
    <w:p w14:paraId="32E11A8F"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00C4C076" w14:textId="77777777" w:rsidR="00CB52B4" w:rsidRPr="00CB52B4" w:rsidRDefault="00CB52B4" w:rsidP="00CB52B4">
      <w:pPr>
        <w:tabs>
          <w:tab w:val="num" w:pos="840"/>
        </w:tabs>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1718208C"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15.6. </w:t>
      </w:r>
      <w:r w:rsidRPr="00CB52B4">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13A55EC0"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lastRenderedPageBreak/>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4A309A18" w14:textId="77777777" w:rsidR="00CB52B4" w:rsidRPr="00CB52B4" w:rsidRDefault="00CB52B4" w:rsidP="00CB52B4">
      <w:pPr>
        <w:spacing w:after="0" w:line="240" w:lineRule="auto"/>
        <w:ind w:firstLine="709"/>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14:paraId="45945E9A" w14:textId="77777777" w:rsidR="00CB52B4" w:rsidRPr="00CB52B4" w:rsidRDefault="00CB52B4" w:rsidP="00CB52B4">
      <w:pPr>
        <w:spacing w:before="240" w:after="240" w:line="240" w:lineRule="auto"/>
        <w:jc w:val="center"/>
        <w:rPr>
          <w:rFonts w:ascii="Times New Roman" w:hAnsi="Times New Roman" w:cs="Times New Roman"/>
          <w:b/>
          <w:snapToGrid w:val="0"/>
          <w:sz w:val="24"/>
          <w:szCs w:val="24"/>
          <w:lang w:val="uk-UA"/>
        </w:rPr>
      </w:pPr>
      <w:r w:rsidRPr="00CB52B4">
        <w:rPr>
          <w:rFonts w:ascii="Times New Roman" w:hAnsi="Times New Roman" w:cs="Times New Roman"/>
          <w:b/>
          <w:snapToGrid w:val="0"/>
          <w:sz w:val="24"/>
          <w:szCs w:val="24"/>
          <w:lang w:val="uk-UA"/>
        </w:rPr>
        <w:t>16. ЗАСТЕРЕЖЕННЯ СТОРІН</w:t>
      </w:r>
    </w:p>
    <w:p w14:paraId="67FE0DF0" w14:textId="77777777" w:rsidR="00CB52B4" w:rsidRPr="00CB52B4" w:rsidRDefault="00CB52B4" w:rsidP="00CB52B4">
      <w:pPr>
        <w:spacing w:after="0" w:line="240" w:lineRule="auto"/>
        <w:ind w:firstLine="709"/>
        <w:jc w:val="both"/>
        <w:rPr>
          <w:rFonts w:ascii="Times New Roman" w:eastAsia="Times New Roman" w:hAnsi="Times New Roman" w:cs="Times New Roman"/>
          <w:sz w:val="24"/>
          <w:szCs w:val="24"/>
          <w:lang w:val="uk-UA" w:eastAsia="ru-RU"/>
        </w:rPr>
      </w:pPr>
      <w:r w:rsidRPr="00CB52B4">
        <w:rPr>
          <w:rFonts w:ascii="Times New Roman" w:eastAsia="Times New Roman" w:hAnsi="Times New Roman" w:cs="Times New Roman"/>
          <w:sz w:val="24"/>
          <w:szCs w:val="24"/>
          <w:lang w:val="uk-UA" w:eastAsia="ru-RU"/>
        </w:rPr>
        <w:t>Сторони Договору засвідчують та гарантують одна одній наступне:</w:t>
      </w:r>
    </w:p>
    <w:p w14:paraId="1869A1C8" w14:textId="77777777" w:rsidR="00CB52B4" w:rsidRPr="00CB52B4" w:rsidRDefault="00CB52B4" w:rsidP="00CB52B4">
      <w:pPr>
        <w:spacing w:after="0" w:line="240" w:lineRule="auto"/>
        <w:ind w:firstLine="709"/>
        <w:jc w:val="both"/>
        <w:rPr>
          <w:rFonts w:ascii="Times New Roman" w:eastAsia="Times New Roman" w:hAnsi="Times New Roman" w:cs="Times New Roman"/>
          <w:sz w:val="24"/>
          <w:szCs w:val="24"/>
          <w:lang w:val="uk-UA" w:eastAsia="ru-RU"/>
        </w:rPr>
      </w:pPr>
      <w:r w:rsidRPr="00CB52B4">
        <w:rPr>
          <w:rFonts w:ascii="Times New Roman" w:hAnsi="Times New Roman" w:cs="Times New Roman"/>
          <w:sz w:val="24"/>
          <w:szCs w:val="24"/>
          <w:lang w:val="uk-UA"/>
        </w:rPr>
        <w:t>– </w:t>
      </w:r>
      <w:r w:rsidRPr="00CB52B4">
        <w:rPr>
          <w:rFonts w:ascii="Times New Roman" w:eastAsia="Times New Roman" w:hAnsi="Times New Roman" w:cs="Times New Roman"/>
          <w:sz w:val="24"/>
          <w:szCs w:val="24"/>
          <w:lang w:val="uk-UA" w:eastAsia="ru-RU"/>
        </w:rPr>
        <w:t>вони не є громадянами російської федерації, крім тих, що проживають на території України на законних підставах;</w:t>
      </w:r>
    </w:p>
    <w:p w14:paraId="27703738" w14:textId="77777777" w:rsidR="00CB52B4" w:rsidRPr="00CB52B4" w:rsidRDefault="00CB52B4" w:rsidP="00CB52B4">
      <w:pPr>
        <w:spacing w:after="0" w:line="240" w:lineRule="auto"/>
        <w:ind w:firstLine="709"/>
        <w:jc w:val="both"/>
        <w:rPr>
          <w:rFonts w:ascii="Times New Roman" w:eastAsia="Times New Roman" w:hAnsi="Times New Roman" w:cs="Times New Roman"/>
          <w:sz w:val="24"/>
          <w:szCs w:val="24"/>
          <w:lang w:val="uk-UA" w:eastAsia="ru-RU"/>
        </w:rPr>
      </w:pPr>
      <w:r w:rsidRPr="00CB52B4">
        <w:rPr>
          <w:rFonts w:ascii="Times New Roman" w:hAnsi="Times New Roman" w:cs="Times New Roman"/>
          <w:sz w:val="24"/>
          <w:szCs w:val="24"/>
          <w:lang w:val="uk-UA"/>
        </w:rPr>
        <w:t>– </w:t>
      </w:r>
      <w:r w:rsidRPr="00CB52B4">
        <w:rPr>
          <w:rFonts w:ascii="Times New Roman" w:eastAsia="Times New Roman" w:hAnsi="Times New Roman" w:cs="Times New Roman"/>
          <w:sz w:val="24"/>
          <w:szCs w:val="24"/>
          <w:lang w:val="uk-UA" w:eastAsia="ru-RU"/>
        </w:rPr>
        <w:t>вони не є юридичними особами, створеними та зареєстрованими відповідно до законодавства російської федерації;</w:t>
      </w:r>
    </w:p>
    <w:p w14:paraId="170336B7" w14:textId="77777777" w:rsidR="00CB52B4" w:rsidRPr="00CB52B4" w:rsidRDefault="00CB52B4" w:rsidP="00CB52B4">
      <w:pPr>
        <w:spacing w:after="0" w:line="240" w:lineRule="auto"/>
        <w:ind w:firstLine="709"/>
        <w:jc w:val="both"/>
        <w:rPr>
          <w:rFonts w:ascii="Times New Roman" w:eastAsia="Times New Roman" w:hAnsi="Times New Roman" w:cs="Times New Roman"/>
          <w:sz w:val="24"/>
          <w:szCs w:val="24"/>
          <w:lang w:val="uk-UA" w:eastAsia="ru-RU"/>
        </w:rPr>
      </w:pPr>
      <w:r w:rsidRPr="00CB52B4">
        <w:rPr>
          <w:rFonts w:ascii="Times New Roman" w:hAnsi="Times New Roman" w:cs="Times New Roman"/>
          <w:sz w:val="24"/>
          <w:szCs w:val="24"/>
          <w:lang w:val="uk-UA"/>
        </w:rPr>
        <w:t>– </w:t>
      </w:r>
      <w:r w:rsidRPr="00CB52B4">
        <w:rPr>
          <w:rFonts w:ascii="Times New Roman" w:eastAsia="Times New Roman" w:hAnsi="Times New Roman" w:cs="Times New Roman"/>
          <w:sz w:val="24"/>
          <w:szCs w:val="24"/>
          <w:lang w:val="uk-UA" w:eastAsia="ru-RU"/>
        </w:rPr>
        <w:t>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156B603" w14:textId="77777777" w:rsidR="00CB52B4" w:rsidRPr="00CB52B4" w:rsidRDefault="00CB52B4" w:rsidP="00CB52B4">
      <w:pPr>
        <w:spacing w:after="0" w:line="240" w:lineRule="auto"/>
        <w:ind w:firstLine="709"/>
        <w:jc w:val="both"/>
        <w:rPr>
          <w:rFonts w:ascii="Times New Roman" w:eastAsia="Times New Roman" w:hAnsi="Times New Roman" w:cs="Times New Roman"/>
          <w:sz w:val="24"/>
          <w:szCs w:val="24"/>
          <w:lang w:val="uk-UA" w:eastAsia="ru-RU"/>
        </w:rPr>
      </w:pPr>
      <w:r w:rsidRPr="00CB52B4">
        <w:rPr>
          <w:rFonts w:ascii="Times New Roman" w:eastAsia="Times New Roman" w:hAnsi="Times New Roman" w:cs="Times New Roman"/>
          <w:sz w:val="24"/>
          <w:szCs w:val="24"/>
          <w:lang w:val="uk-UA" w:eastAsia="ru-RU"/>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26917F63" w14:textId="77777777" w:rsidR="00CB52B4" w:rsidRPr="00CB52B4" w:rsidRDefault="00CB52B4" w:rsidP="00CB52B4">
      <w:pPr>
        <w:spacing w:after="0" w:line="240" w:lineRule="auto"/>
        <w:jc w:val="both"/>
        <w:rPr>
          <w:rFonts w:ascii="Times New Roman" w:hAnsi="Times New Roman" w:cs="Times New Roman"/>
          <w:b/>
          <w:sz w:val="24"/>
          <w:szCs w:val="24"/>
          <w:lang w:val="uk-UA"/>
        </w:rPr>
      </w:pPr>
    </w:p>
    <w:p w14:paraId="36D0BAD4" w14:textId="77777777" w:rsidR="00CB52B4" w:rsidRPr="00CB52B4" w:rsidRDefault="00CB52B4" w:rsidP="00CB52B4">
      <w:pPr>
        <w:spacing w:after="0" w:line="240" w:lineRule="auto"/>
        <w:jc w:val="both"/>
        <w:rPr>
          <w:rFonts w:ascii="Times New Roman" w:hAnsi="Times New Roman" w:cs="Times New Roman"/>
          <w:b/>
          <w:sz w:val="24"/>
          <w:szCs w:val="24"/>
          <w:lang w:val="uk-UA"/>
        </w:rPr>
      </w:pPr>
      <w:r w:rsidRPr="00CB52B4">
        <w:rPr>
          <w:rFonts w:ascii="Times New Roman" w:hAnsi="Times New Roman" w:cs="Times New Roman"/>
          <w:b/>
          <w:sz w:val="24"/>
          <w:szCs w:val="24"/>
          <w:lang w:val="uk-UA"/>
        </w:rPr>
        <w:t>Невід’ємною частиною цього Договору є :</w:t>
      </w:r>
    </w:p>
    <w:p w14:paraId="009C23E5" w14:textId="77777777" w:rsidR="00CB52B4" w:rsidRPr="00CB52B4" w:rsidRDefault="00CB52B4" w:rsidP="00CB52B4">
      <w:pPr>
        <w:spacing w:after="0" w:line="240" w:lineRule="auto"/>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Кошторисна документація (Договірна ціна та кошториси) (Додаток № 1);</w:t>
      </w:r>
    </w:p>
    <w:p w14:paraId="0119C99C" w14:textId="77777777" w:rsidR="00CB52B4" w:rsidRPr="00CB52B4" w:rsidRDefault="00CB52B4" w:rsidP="00CB52B4">
      <w:pPr>
        <w:spacing w:after="0" w:line="240" w:lineRule="auto"/>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Календарний план виконання робіт (Додаток № 2);</w:t>
      </w:r>
    </w:p>
    <w:p w14:paraId="555808BD" w14:textId="77777777" w:rsidR="00CB52B4" w:rsidRPr="00CB52B4" w:rsidRDefault="00CB52B4" w:rsidP="00CB52B4">
      <w:pPr>
        <w:spacing w:after="0" w:line="240" w:lineRule="auto"/>
        <w:jc w:val="both"/>
        <w:rPr>
          <w:rFonts w:ascii="Times New Roman" w:hAnsi="Times New Roman" w:cs="Times New Roman"/>
          <w:sz w:val="24"/>
          <w:szCs w:val="24"/>
          <w:lang w:val="uk-UA"/>
        </w:rPr>
      </w:pPr>
      <w:r w:rsidRPr="00CB52B4">
        <w:rPr>
          <w:rFonts w:ascii="Times New Roman" w:hAnsi="Times New Roman" w:cs="Times New Roman"/>
          <w:sz w:val="24"/>
          <w:szCs w:val="24"/>
          <w:lang w:val="uk-UA"/>
        </w:rPr>
        <w:t xml:space="preserve">– </w:t>
      </w:r>
      <w:r w:rsidRPr="00CB52B4">
        <w:rPr>
          <w:rFonts w:ascii="Times New Roman" w:hAnsi="Times New Roman" w:cs="Times New Roman"/>
          <w:snapToGrid w:val="0"/>
          <w:sz w:val="24"/>
          <w:szCs w:val="24"/>
          <w:lang w:val="uk-UA"/>
        </w:rPr>
        <w:t>Перелік та склад проектної документації</w:t>
      </w:r>
      <w:r w:rsidRPr="00CB52B4">
        <w:rPr>
          <w:rFonts w:ascii="Times New Roman" w:hAnsi="Times New Roman" w:cs="Times New Roman"/>
          <w:sz w:val="24"/>
          <w:szCs w:val="24"/>
          <w:lang w:val="uk-UA"/>
        </w:rPr>
        <w:t xml:space="preserve"> (Додаток № 3). </w:t>
      </w:r>
    </w:p>
    <w:p w14:paraId="2D54204D" w14:textId="77777777" w:rsidR="00CB52B4" w:rsidRPr="00CB52B4" w:rsidRDefault="00CB52B4" w:rsidP="00CB52B4">
      <w:pPr>
        <w:pStyle w:val="afd"/>
        <w:widowControl w:val="0"/>
        <w:spacing w:before="240" w:after="240"/>
        <w:ind w:left="0"/>
        <w:jc w:val="center"/>
        <w:rPr>
          <w:b/>
        </w:rPr>
      </w:pPr>
      <w:r w:rsidRPr="00CB52B4">
        <w:rPr>
          <w:b/>
        </w:rPr>
        <w:t>МІСЦЕЗНАХОДЖЕННЯ ТА БАНКІВСЬКІ РЕКВІЗИТИ СТОРІН</w:t>
      </w:r>
    </w:p>
    <w:tbl>
      <w:tblPr>
        <w:tblW w:w="10348" w:type="dxa"/>
        <w:tblInd w:w="-34" w:type="dxa"/>
        <w:tblLayout w:type="fixed"/>
        <w:tblLook w:val="04A0" w:firstRow="1" w:lastRow="0" w:firstColumn="1" w:lastColumn="0" w:noHBand="0" w:noVBand="1"/>
      </w:tblPr>
      <w:tblGrid>
        <w:gridCol w:w="5245"/>
        <w:gridCol w:w="5103"/>
      </w:tblGrid>
      <w:tr w:rsidR="00CB52B4" w:rsidRPr="00CB52B4" w14:paraId="0E7B328D" w14:textId="77777777" w:rsidTr="00987792">
        <w:trPr>
          <w:trHeight w:val="557"/>
        </w:trPr>
        <w:tc>
          <w:tcPr>
            <w:tcW w:w="5245" w:type="dxa"/>
            <w:vAlign w:val="center"/>
          </w:tcPr>
          <w:p w14:paraId="0F67E8D7" w14:textId="77777777" w:rsidR="00CB52B4" w:rsidRPr="00CB52B4" w:rsidRDefault="00CB52B4" w:rsidP="00987792">
            <w:pPr>
              <w:spacing w:after="0" w:line="240" w:lineRule="auto"/>
              <w:ind w:left="311"/>
              <w:rPr>
                <w:rFonts w:ascii="Times New Roman" w:hAnsi="Times New Roman" w:cs="Times New Roman"/>
                <w:b/>
                <w:sz w:val="24"/>
                <w:szCs w:val="24"/>
                <w:lang w:val="uk-UA"/>
              </w:rPr>
            </w:pPr>
            <w:r w:rsidRPr="00CB52B4">
              <w:rPr>
                <w:rFonts w:ascii="Times New Roman" w:hAnsi="Times New Roman" w:cs="Times New Roman"/>
                <w:b/>
                <w:sz w:val="24"/>
                <w:szCs w:val="24"/>
                <w:lang w:val="uk-UA"/>
              </w:rPr>
              <w:t>ПІДРЯДНИК:</w:t>
            </w:r>
          </w:p>
        </w:tc>
        <w:tc>
          <w:tcPr>
            <w:tcW w:w="5103" w:type="dxa"/>
            <w:vAlign w:val="center"/>
          </w:tcPr>
          <w:p w14:paraId="205C42CB" w14:textId="77777777" w:rsidR="00CB52B4" w:rsidRPr="00CB52B4" w:rsidRDefault="00CB52B4" w:rsidP="00987792">
            <w:pPr>
              <w:spacing w:after="0" w:line="240" w:lineRule="auto"/>
              <w:ind w:left="458"/>
              <w:rPr>
                <w:rFonts w:ascii="Times New Roman" w:hAnsi="Times New Roman" w:cs="Times New Roman"/>
                <w:b/>
                <w:bCs/>
                <w:sz w:val="24"/>
                <w:szCs w:val="24"/>
                <w:lang w:val="uk-UA"/>
              </w:rPr>
            </w:pPr>
            <w:r w:rsidRPr="00CB52B4">
              <w:rPr>
                <w:rFonts w:ascii="Times New Roman" w:hAnsi="Times New Roman" w:cs="Times New Roman"/>
                <w:b/>
                <w:sz w:val="24"/>
                <w:szCs w:val="24"/>
                <w:lang w:val="uk-UA"/>
              </w:rPr>
              <w:t>ЗАМОВНИК:</w:t>
            </w:r>
          </w:p>
        </w:tc>
      </w:tr>
      <w:tr w:rsidR="00CB52B4" w:rsidRPr="00497C66" w14:paraId="64BD00D3" w14:textId="77777777" w:rsidTr="009E4BA2">
        <w:trPr>
          <w:trHeight w:val="5740"/>
        </w:trPr>
        <w:tc>
          <w:tcPr>
            <w:tcW w:w="5245" w:type="dxa"/>
          </w:tcPr>
          <w:p w14:paraId="274F05AB" w14:textId="77777777" w:rsidR="00107CFA" w:rsidRPr="00107CFA" w:rsidRDefault="00107CFA" w:rsidP="00107CFA">
            <w:pPr>
              <w:spacing w:after="0" w:line="240" w:lineRule="auto"/>
              <w:ind w:left="311"/>
              <w:rPr>
                <w:rFonts w:ascii="Times New Roman" w:hAnsi="Times New Roman" w:cs="Times New Roman"/>
                <w:b/>
                <w:sz w:val="20"/>
                <w:szCs w:val="20"/>
                <w:lang w:val="en-US"/>
              </w:rPr>
            </w:pPr>
          </w:p>
        </w:tc>
        <w:tc>
          <w:tcPr>
            <w:tcW w:w="5103" w:type="dxa"/>
          </w:tcPr>
          <w:p w14:paraId="20B5424B" w14:textId="77777777" w:rsidR="00CB52B4" w:rsidRPr="00497C66" w:rsidRDefault="00CB52B4" w:rsidP="00987792">
            <w:pPr>
              <w:spacing w:after="0" w:line="240" w:lineRule="auto"/>
              <w:ind w:left="458"/>
              <w:rPr>
                <w:rFonts w:ascii="Times New Roman" w:hAnsi="Times New Roman" w:cs="Times New Roman"/>
                <w:b/>
                <w:bCs/>
                <w:sz w:val="20"/>
                <w:szCs w:val="20"/>
                <w:lang w:val="uk-UA"/>
              </w:rPr>
            </w:pPr>
          </w:p>
        </w:tc>
      </w:tr>
    </w:tbl>
    <w:p w14:paraId="070C6F44" w14:textId="5D3908A9" w:rsidR="00AA332B" w:rsidRPr="00AA332B" w:rsidRDefault="00AA332B" w:rsidP="00107CFA">
      <w:pPr>
        <w:spacing w:after="0" w:line="240" w:lineRule="auto"/>
        <w:rPr>
          <w:rFonts w:ascii="Times New Roman" w:hAnsi="Times New Roman" w:cs="Times New Roman"/>
          <w:color w:val="FFFFFF" w:themeColor="background1"/>
          <w:sz w:val="24"/>
          <w:szCs w:val="24"/>
          <w:lang w:val="uk-UA"/>
        </w:rPr>
      </w:pPr>
    </w:p>
    <w:sectPr w:rsidR="00AA332B" w:rsidRPr="00AA332B"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C532" w14:textId="77777777" w:rsidR="00A53CEE" w:rsidRDefault="00A53CEE" w:rsidP="00300AA4">
      <w:pPr>
        <w:spacing w:after="0" w:line="240" w:lineRule="auto"/>
      </w:pPr>
      <w:r>
        <w:separator/>
      </w:r>
    </w:p>
  </w:endnote>
  <w:endnote w:type="continuationSeparator" w:id="0">
    <w:p w14:paraId="321D3C98" w14:textId="77777777" w:rsidR="00A53CEE" w:rsidRDefault="00A53CEE"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A6DFE" w14:textId="77777777" w:rsidR="00A53CEE" w:rsidRDefault="00A53CEE" w:rsidP="00300AA4">
      <w:pPr>
        <w:spacing w:after="0" w:line="240" w:lineRule="auto"/>
      </w:pPr>
      <w:r>
        <w:separator/>
      </w:r>
    </w:p>
  </w:footnote>
  <w:footnote w:type="continuationSeparator" w:id="0">
    <w:p w14:paraId="4C7808A7" w14:textId="77777777" w:rsidR="00A53CEE" w:rsidRDefault="00A53CEE"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4">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A2B4FC5"/>
    <w:multiLevelType w:val="hybridMultilevel"/>
    <w:tmpl w:val="63DC4DAA"/>
    <w:lvl w:ilvl="0" w:tplc="F8E05D00">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B9C1067"/>
    <w:multiLevelType w:val="hybridMultilevel"/>
    <w:tmpl w:val="6C06AC52"/>
    <w:lvl w:ilvl="0" w:tplc="1B0AD8A2">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12865822"/>
    <w:multiLevelType w:val="hybridMultilevel"/>
    <w:tmpl w:val="BA7EF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83D04"/>
    <w:multiLevelType w:val="hybridMultilevel"/>
    <w:tmpl w:val="E3AE2776"/>
    <w:lvl w:ilvl="0" w:tplc="B106D5DC">
      <w:start w:val="2"/>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2">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4CF581A"/>
    <w:multiLevelType w:val="hybridMultilevel"/>
    <w:tmpl w:val="86FE374C"/>
    <w:lvl w:ilvl="0" w:tplc="0EF63F7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6">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9">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2C050551"/>
    <w:multiLevelType w:val="hybridMultilevel"/>
    <w:tmpl w:val="1948223E"/>
    <w:lvl w:ilvl="0" w:tplc="B106D5DC">
      <w:start w:val="2"/>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03186"/>
    <w:multiLevelType w:val="multilevel"/>
    <w:tmpl w:val="33CC8DF8"/>
    <w:lvl w:ilvl="0">
      <w:start w:val="1"/>
      <w:numFmt w:val="decimal"/>
      <w:lvlText w:val="%1."/>
      <w:lvlJc w:val="left"/>
      <w:pPr>
        <w:ind w:left="720" w:hanging="360"/>
      </w:pPr>
      <w:rPr>
        <w:b/>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7">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5632E89"/>
    <w:multiLevelType w:val="multilevel"/>
    <w:tmpl w:val="392A4902"/>
    <w:lvl w:ilvl="0">
      <w:start w:val="1"/>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97B2C69"/>
    <w:multiLevelType w:val="multilevel"/>
    <w:tmpl w:val="C9B48594"/>
    <w:lvl w:ilvl="0">
      <w:start w:val="1"/>
      <w:numFmt w:val="decimal"/>
      <w:lvlText w:val="%1"/>
      <w:lvlJc w:val="left"/>
      <w:pPr>
        <w:ind w:left="375" w:hanging="375"/>
      </w:pPr>
      <w:rPr>
        <w:rFonts w:hint="default"/>
        <w:color w:val="000000"/>
      </w:rPr>
    </w:lvl>
    <w:lvl w:ilvl="1">
      <w:start w:val="1"/>
      <w:numFmt w:val="decimal"/>
      <w:lvlText w:val="%1.%2"/>
      <w:lvlJc w:val="left"/>
      <w:pPr>
        <w:ind w:left="1226" w:hanging="375"/>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nsid w:val="52F2629F"/>
    <w:multiLevelType w:val="multilevel"/>
    <w:tmpl w:val="CE226CB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562" w:hanging="180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7056" w:hanging="2160"/>
      </w:pPr>
      <w:rPr>
        <w:rFonts w:hint="default"/>
      </w:rPr>
    </w:lvl>
  </w:abstractNum>
  <w:abstractNum w:abstractNumId="31">
    <w:nsid w:val="53B47AA8"/>
    <w:multiLevelType w:val="hybridMultilevel"/>
    <w:tmpl w:val="93C21D4C"/>
    <w:lvl w:ilvl="0" w:tplc="0EF63F7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7">
    <w:nsid w:val="6DF10881"/>
    <w:multiLevelType w:val="multilevel"/>
    <w:tmpl w:val="C3D417BE"/>
    <w:lvl w:ilvl="0">
      <w:start w:val="2"/>
      <w:numFmt w:val="decimal"/>
      <w:lvlText w:val="%1."/>
      <w:lvlJc w:val="left"/>
      <w:pPr>
        <w:ind w:left="360" w:hanging="360"/>
      </w:p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8">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9">
    <w:nsid w:val="761020DF"/>
    <w:multiLevelType w:val="multilevel"/>
    <w:tmpl w:val="95A42E44"/>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ascii="Calibri" w:hAnsi="Calibri" w:hint="default"/>
      </w:rPr>
    </w:lvl>
    <w:lvl w:ilvl="2">
      <w:start w:val="1"/>
      <w:numFmt w:val="decimal"/>
      <w:isLgl/>
      <w:lvlText w:val="%1.%2.%3."/>
      <w:lvlJc w:val="left"/>
      <w:pPr>
        <w:ind w:left="1770" w:hanging="720"/>
      </w:pPr>
      <w:rPr>
        <w:rFonts w:ascii="Calibri" w:hAnsi="Calibri" w:hint="default"/>
      </w:rPr>
    </w:lvl>
    <w:lvl w:ilvl="3">
      <w:start w:val="1"/>
      <w:numFmt w:val="decimal"/>
      <w:isLgl/>
      <w:lvlText w:val="%1.%2.%3.%4."/>
      <w:lvlJc w:val="left"/>
      <w:pPr>
        <w:ind w:left="2115" w:hanging="720"/>
      </w:pPr>
      <w:rPr>
        <w:rFonts w:ascii="Calibri" w:hAnsi="Calibri" w:hint="default"/>
      </w:rPr>
    </w:lvl>
    <w:lvl w:ilvl="4">
      <w:start w:val="1"/>
      <w:numFmt w:val="decimal"/>
      <w:isLgl/>
      <w:lvlText w:val="%1.%2.%3.%4.%5."/>
      <w:lvlJc w:val="left"/>
      <w:pPr>
        <w:ind w:left="2820" w:hanging="1080"/>
      </w:pPr>
      <w:rPr>
        <w:rFonts w:ascii="Calibri" w:hAnsi="Calibri" w:hint="default"/>
      </w:rPr>
    </w:lvl>
    <w:lvl w:ilvl="5">
      <w:start w:val="1"/>
      <w:numFmt w:val="decimal"/>
      <w:isLgl/>
      <w:lvlText w:val="%1.%2.%3.%4.%5.%6."/>
      <w:lvlJc w:val="left"/>
      <w:pPr>
        <w:ind w:left="3165" w:hanging="1080"/>
      </w:pPr>
      <w:rPr>
        <w:rFonts w:ascii="Calibri" w:hAnsi="Calibri" w:hint="default"/>
      </w:rPr>
    </w:lvl>
    <w:lvl w:ilvl="6">
      <w:start w:val="1"/>
      <w:numFmt w:val="decimal"/>
      <w:isLgl/>
      <w:lvlText w:val="%1.%2.%3.%4.%5.%6.%7."/>
      <w:lvlJc w:val="left"/>
      <w:pPr>
        <w:ind w:left="3870" w:hanging="1440"/>
      </w:pPr>
      <w:rPr>
        <w:rFonts w:ascii="Calibri" w:hAnsi="Calibri" w:hint="default"/>
      </w:rPr>
    </w:lvl>
    <w:lvl w:ilvl="7">
      <w:start w:val="1"/>
      <w:numFmt w:val="decimal"/>
      <w:isLgl/>
      <w:lvlText w:val="%1.%2.%3.%4.%5.%6.%7.%8."/>
      <w:lvlJc w:val="left"/>
      <w:pPr>
        <w:ind w:left="4215" w:hanging="1440"/>
      </w:pPr>
      <w:rPr>
        <w:rFonts w:ascii="Calibri" w:hAnsi="Calibri" w:hint="default"/>
      </w:rPr>
    </w:lvl>
    <w:lvl w:ilvl="8">
      <w:start w:val="1"/>
      <w:numFmt w:val="decimal"/>
      <w:isLgl/>
      <w:lvlText w:val="%1.%2.%3.%4.%5.%6.%7.%8.%9."/>
      <w:lvlJc w:val="left"/>
      <w:pPr>
        <w:ind w:left="4920" w:hanging="1800"/>
      </w:pPr>
      <w:rPr>
        <w:rFonts w:ascii="Calibri" w:hAnsi="Calibri" w:hint="default"/>
      </w:rPr>
    </w:lvl>
  </w:abstractNum>
  <w:abstractNum w:abstractNumId="40">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22"/>
  </w:num>
  <w:num w:numId="4">
    <w:abstractNumId w:val="2"/>
  </w:num>
  <w:num w:numId="5">
    <w:abstractNumId w:val="15"/>
  </w:num>
  <w:num w:numId="6">
    <w:abstractNumId w:val="18"/>
  </w:num>
  <w:num w:numId="7">
    <w:abstractNumId w:val="38"/>
  </w:num>
  <w:num w:numId="8">
    <w:abstractNumId w:val="5"/>
  </w:num>
  <w:num w:numId="9">
    <w:abstractNumId w:val="7"/>
  </w:num>
  <w:num w:numId="10">
    <w:abstractNumId w:val="2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40"/>
  </w:num>
  <w:num w:numId="16">
    <w:abstractNumId w:val="35"/>
  </w:num>
  <w:num w:numId="17">
    <w:abstractNumId w:val="16"/>
  </w:num>
  <w:num w:numId="18">
    <w:abstractNumId w:val="12"/>
  </w:num>
  <w:num w:numId="19">
    <w:abstractNumId w:val="41"/>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11"/>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34"/>
  </w:num>
  <w:num w:numId="30">
    <w:abstractNumId w:val="39"/>
  </w:num>
  <w:num w:numId="31">
    <w:abstractNumId w:val="28"/>
  </w:num>
  <w:num w:numId="32">
    <w:abstractNumId w:val="1"/>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37"/>
  </w:num>
  <w:num w:numId="39">
    <w:abstractNumId w:val="24"/>
  </w:num>
  <w:num w:numId="40">
    <w:abstractNumId w:val="20"/>
  </w:num>
  <w:num w:numId="41">
    <w:abstractNumId w:val="30"/>
  </w:num>
  <w:num w:numId="42">
    <w:abstractNumId w:val="6"/>
  </w:num>
  <w:num w:numId="43">
    <w:abstractNumId w:val="29"/>
  </w:num>
  <w:num w:numId="44">
    <w:abstractNumId w:val="31"/>
  </w:num>
  <w:num w:numId="45">
    <w:abstractNumId w:val="14"/>
  </w:num>
  <w:num w:numId="46">
    <w:abstractNumId w:val="10"/>
  </w:num>
  <w:num w:numId="4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2605A"/>
    <w:rsid w:val="000304A9"/>
    <w:rsid w:val="0003143F"/>
    <w:rsid w:val="000424B9"/>
    <w:rsid w:val="00046263"/>
    <w:rsid w:val="000520D6"/>
    <w:rsid w:val="0005230B"/>
    <w:rsid w:val="00053997"/>
    <w:rsid w:val="00060E78"/>
    <w:rsid w:val="000610CC"/>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6230"/>
    <w:rsid w:val="000D71D0"/>
    <w:rsid w:val="000E1C68"/>
    <w:rsid w:val="000F13FE"/>
    <w:rsid w:val="000F48DE"/>
    <w:rsid w:val="00105E4D"/>
    <w:rsid w:val="00107CFA"/>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4164"/>
    <w:rsid w:val="00194328"/>
    <w:rsid w:val="00194BA4"/>
    <w:rsid w:val="0019536E"/>
    <w:rsid w:val="001A5060"/>
    <w:rsid w:val="001B0359"/>
    <w:rsid w:val="001B1FE6"/>
    <w:rsid w:val="001B21D1"/>
    <w:rsid w:val="001B69CE"/>
    <w:rsid w:val="001B7A64"/>
    <w:rsid w:val="001C2A6E"/>
    <w:rsid w:val="001C727E"/>
    <w:rsid w:val="001D71D9"/>
    <w:rsid w:val="001E19F8"/>
    <w:rsid w:val="001F034F"/>
    <w:rsid w:val="001F098F"/>
    <w:rsid w:val="0020485D"/>
    <w:rsid w:val="00204936"/>
    <w:rsid w:val="00204FBD"/>
    <w:rsid w:val="0020777D"/>
    <w:rsid w:val="002103D4"/>
    <w:rsid w:val="002154D5"/>
    <w:rsid w:val="002159AD"/>
    <w:rsid w:val="0021606B"/>
    <w:rsid w:val="00221EE1"/>
    <w:rsid w:val="002255D6"/>
    <w:rsid w:val="00227E56"/>
    <w:rsid w:val="002343BA"/>
    <w:rsid w:val="002357B0"/>
    <w:rsid w:val="00237522"/>
    <w:rsid w:val="00241F1A"/>
    <w:rsid w:val="00247605"/>
    <w:rsid w:val="00247D93"/>
    <w:rsid w:val="00252B0E"/>
    <w:rsid w:val="00254FC5"/>
    <w:rsid w:val="00260068"/>
    <w:rsid w:val="00262969"/>
    <w:rsid w:val="00264341"/>
    <w:rsid w:val="00265590"/>
    <w:rsid w:val="00272A98"/>
    <w:rsid w:val="00280473"/>
    <w:rsid w:val="00282679"/>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4A5F"/>
    <w:rsid w:val="00305D03"/>
    <w:rsid w:val="00307315"/>
    <w:rsid w:val="00310B58"/>
    <w:rsid w:val="0031157D"/>
    <w:rsid w:val="00316A4A"/>
    <w:rsid w:val="0031720E"/>
    <w:rsid w:val="003207D0"/>
    <w:rsid w:val="00320E4F"/>
    <w:rsid w:val="0032150F"/>
    <w:rsid w:val="00321E6A"/>
    <w:rsid w:val="003407E3"/>
    <w:rsid w:val="003439A2"/>
    <w:rsid w:val="003441B4"/>
    <w:rsid w:val="00357730"/>
    <w:rsid w:val="003635AA"/>
    <w:rsid w:val="00367496"/>
    <w:rsid w:val="003759D1"/>
    <w:rsid w:val="003828C7"/>
    <w:rsid w:val="00390E72"/>
    <w:rsid w:val="0039362F"/>
    <w:rsid w:val="003963E4"/>
    <w:rsid w:val="003A0E0E"/>
    <w:rsid w:val="003A4268"/>
    <w:rsid w:val="003A4AF6"/>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3F35"/>
    <w:rsid w:val="0043683F"/>
    <w:rsid w:val="00437A39"/>
    <w:rsid w:val="00440879"/>
    <w:rsid w:val="004411C6"/>
    <w:rsid w:val="00442B97"/>
    <w:rsid w:val="0045064A"/>
    <w:rsid w:val="00467056"/>
    <w:rsid w:val="00472811"/>
    <w:rsid w:val="004755CE"/>
    <w:rsid w:val="00475F5A"/>
    <w:rsid w:val="004840A7"/>
    <w:rsid w:val="00485AB2"/>
    <w:rsid w:val="00491749"/>
    <w:rsid w:val="00491933"/>
    <w:rsid w:val="00496753"/>
    <w:rsid w:val="004A1D5A"/>
    <w:rsid w:val="004A4BA3"/>
    <w:rsid w:val="004A6AEA"/>
    <w:rsid w:val="004A7F8A"/>
    <w:rsid w:val="004B0EB7"/>
    <w:rsid w:val="004B2604"/>
    <w:rsid w:val="004B3AF8"/>
    <w:rsid w:val="004B40D6"/>
    <w:rsid w:val="004B6BE3"/>
    <w:rsid w:val="004C1977"/>
    <w:rsid w:val="004D028A"/>
    <w:rsid w:val="004E0F8F"/>
    <w:rsid w:val="004E2579"/>
    <w:rsid w:val="004E3C20"/>
    <w:rsid w:val="004E4230"/>
    <w:rsid w:val="004E63C9"/>
    <w:rsid w:val="004F0AE0"/>
    <w:rsid w:val="004F1703"/>
    <w:rsid w:val="004F68CF"/>
    <w:rsid w:val="00502334"/>
    <w:rsid w:val="00506A68"/>
    <w:rsid w:val="00506D2D"/>
    <w:rsid w:val="00506DE8"/>
    <w:rsid w:val="005126F5"/>
    <w:rsid w:val="00513920"/>
    <w:rsid w:val="00514CD6"/>
    <w:rsid w:val="005172DB"/>
    <w:rsid w:val="00525B8B"/>
    <w:rsid w:val="00525F8C"/>
    <w:rsid w:val="00527340"/>
    <w:rsid w:val="00530639"/>
    <w:rsid w:val="00534952"/>
    <w:rsid w:val="0053514B"/>
    <w:rsid w:val="00552FB2"/>
    <w:rsid w:val="00560C29"/>
    <w:rsid w:val="00563AC1"/>
    <w:rsid w:val="00574008"/>
    <w:rsid w:val="00576A7F"/>
    <w:rsid w:val="005801DE"/>
    <w:rsid w:val="00591B1C"/>
    <w:rsid w:val="00592CFB"/>
    <w:rsid w:val="00595F57"/>
    <w:rsid w:val="005B14D4"/>
    <w:rsid w:val="005B3527"/>
    <w:rsid w:val="005C1F21"/>
    <w:rsid w:val="005C210C"/>
    <w:rsid w:val="005C3CF6"/>
    <w:rsid w:val="005C7A9E"/>
    <w:rsid w:val="005D0D51"/>
    <w:rsid w:val="005D4C88"/>
    <w:rsid w:val="005D6312"/>
    <w:rsid w:val="005E10E6"/>
    <w:rsid w:val="005E590E"/>
    <w:rsid w:val="005F2394"/>
    <w:rsid w:val="005F50AC"/>
    <w:rsid w:val="005F6101"/>
    <w:rsid w:val="005F7B3F"/>
    <w:rsid w:val="00603352"/>
    <w:rsid w:val="00603A84"/>
    <w:rsid w:val="00604926"/>
    <w:rsid w:val="00605522"/>
    <w:rsid w:val="00606D30"/>
    <w:rsid w:val="00610C19"/>
    <w:rsid w:val="006123E8"/>
    <w:rsid w:val="00612AF2"/>
    <w:rsid w:val="00634A7D"/>
    <w:rsid w:val="00636F3A"/>
    <w:rsid w:val="006447DE"/>
    <w:rsid w:val="00652543"/>
    <w:rsid w:val="00655AC9"/>
    <w:rsid w:val="0065647B"/>
    <w:rsid w:val="00660E59"/>
    <w:rsid w:val="00671DB9"/>
    <w:rsid w:val="00676A57"/>
    <w:rsid w:val="006830DD"/>
    <w:rsid w:val="00684056"/>
    <w:rsid w:val="00692B2D"/>
    <w:rsid w:val="00697CB8"/>
    <w:rsid w:val="006B1C49"/>
    <w:rsid w:val="006B3BC4"/>
    <w:rsid w:val="006C7A1E"/>
    <w:rsid w:val="006D73C7"/>
    <w:rsid w:val="006E0889"/>
    <w:rsid w:val="006E0B0C"/>
    <w:rsid w:val="006E29CE"/>
    <w:rsid w:val="006E71CD"/>
    <w:rsid w:val="006F3489"/>
    <w:rsid w:val="006F6801"/>
    <w:rsid w:val="00701BC2"/>
    <w:rsid w:val="00705CAE"/>
    <w:rsid w:val="00706135"/>
    <w:rsid w:val="007077B9"/>
    <w:rsid w:val="00707C09"/>
    <w:rsid w:val="007270FE"/>
    <w:rsid w:val="00730A73"/>
    <w:rsid w:val="00735C1E"/>
    <w:rsid w:val="00741B93"/>
    <w:rsid w:val="007522EC"/>
    <w:rsid w:val="00754405"/>
    <w:rsid w:val="007571FA"/>
    <w:rsid w:val="0076244B"/>
    <w:rsid w:val="007637BA"/>
    <w:rsid w:val="007675AB"/>
    <w:rsid w:val="0077412C"/>
    <w:rsid w:val="00774326"/>
    <w:rsid w:val="0078035C"/>
    <w:rsid w:val="00781FB3"/>
    <w:rsid w:val="00785F6C"/>
    <w:rsid w:val="0079278C"/>
    <w:rsid w:val="00794664"/>
    <w:rsid w:val="007A1681"/>
    <w:rsid w:val="007A3A3F"/>
    <w:rsid w:val="007B594B"/>
    <w:rsid w:val="007C233C"/>
    <w:rsid w:val="007C36F8"/>
    <w:rsid w:val="007C4DBA"/>
    <w:rsid w:val="007C58C1"/>
    <w:rsid w:val="007C6879"/>
    <w:rsid w:val="007D3478"/>
    <w:rsid w:val="007D48CE"/>
    <w:rsid w:val="007F292E"/>
    <w:rsid w:val="007F6016"/>
    <w:rsid w:val="007F7999"/>
    <w:rsid w:val="00802246"/>
    <w:rsid w:val="00802884"/>
    <w:rsid w:val="00804536"/>
    <w:rsid w:val="00810475"/>
    <w:rsid w:val="00812F8E"/>
    <w:rsid w:val="00816D9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B5D4D"/>
    <w:rsid w:val="008C10E2"/>
    <w:rsid w:val="008C1E8D"/>
    <w:rsid w:val="008C7094"/>
    <w:rsid w:val="008D35C8"/>
    <w:rsid w:val="008D4CA4"/>
    <w:rsid w:val="008D53C1"/>
    <w:rsid w:val="008D59F9"/>
    <w:rsid w:val="008D671F"/>
    <w:rsid w:val="008D6BB2"/>
    <w:rsid w:val="008D7261"/>
    <w:rsid w:val="008D7CCB"/>
    <w:rsid w:val="008E7713"/>
    <w:rsid w:val="008F47DE"/>
    <w:rsid w:val="0090215C"/>
    <w:rsid w:val="00902CC5"/>
    <w:rsid w:val="00906DA5"/>
    <w:rsid w:val="0090751E"/>
    <w:rsid w:val="00907768"/>
    <w:rsid w:val="00907A4E"/>
    <w:rsid w:val="00933645"/>
    <w:rsid w:val="009363B9"/>
    <w:rsid w:val="00936B06"/>
    <w:rsid w:val="00941644"/>
    <w:rsid w:val="0094302D"/>
    <w:rsid w:val="00943D4E"/>
    <w:rsid w:val="009451A3"/>
    <w:rsid w:val="009562CF"/>
    <w:rsid w:val="0096200C"/>
    <w:rsid w:val="009640C3"/>
    <w:rsid w:val="009706BC"/>
    <w:rsid w:val="0098038D"/>
    <w:rsid w:val="00985D89"/>
    <w:rsid w:val="00992EA9"/>
    <w:rsid w:val="00994AE3"/>
    <w:rsid w:val="009A7974"/>
    <w:rsid w:val="009B17F6"/>
    <w:rsid w:val="009B477B"/>
    <w:rsid w:val="009C0A33"/>
    <w:rsid w:val="009D7AF9"/>
    <w:rsid w:val="009E0C64"/>
    <w:rsid w:val="009E28D1"/>
    <w:rsid w:val="009E4BA2"/>
    <w:rsid w:val="009F4DDE"/>
    <w:rsid w:val="009F526C"/>
    <w:rsid w:val="009F6397"/>
    <w:rsid w:val="00A00C33"/>
    <w:rsid w:val="00A03F9E"/>
    <w:rsid w:val="00A10343"/>
    <w:rsid w:val="00A17AEB"/>
    <w:rsid w:val="00A221B8"/>
    <w:rsid w:val="00A231C4"/>
    <w:rsid w:val="00A24A5B"/>
    <w:rsid w:val="00A26024"/>
    <w:rsid w:val="00A31C69"/>
    <w:rsid w:val="00A337F7"/>
    <w:rsid w:val="00A340A2"/>
    <w:rsid w:val="00A345EC"/>
    <w:rsid w:val="00A35445"/>
    <w:rsid w:val="00A37BE1"/>
    <w:rsid w:val="00A44B9F"/>
    <w:rsid w:val="00A478B6"/>
    <w:rsid w:val="00A53726"/>
    <w:rsid w:val="00A53CEE"/>
    <w:rsid w:val="00A67061"/>
    <w:rsid w:val="00A67849"/>
    <w:rsid w:val="00A76A3E"/>
    <w:rsid w:val="00A808D3"/>
    <w:rsid w:val="00A8142E"/>
    <w:rsid w:val="00A82BCE"/>
    <w:rsid w:val="00A83D09"/>
    <w:rsid w:val="00A97AC6"/>
    <w:rsid w:val="00AA0C64"/>
    <w:rsid w:val="00AA332B"/>
    <w:rsid w:val="00AA4A13"/>
    <w:rsid w:val="00AA5EF3"/>
    <w:rsid w:val="00AB319C"/>
    <w:rsid w:val="00AB64E1"/>
    <w:rsid w:val="00AB7E9B"/>
    <w:rsid w:val="00AC7EC3"/>
    <w:rsid w:val="00AD2CD2"/>
    <w:rsid w:val="00AF0C27"/>
    <w:rsid w:val="00AF40CD"/>
    <w:rsid w:val="00AF4E07"/>
    <w:rsid w:val="00B03528"/>
    <w:rsid w:val="00B04F92"/>
    <w:rsid w:val="00B07398"/>
    <w:rsid w:val="00B15171"/>
    <w:rsid w:val="00B174D8"/>
    <w:rsid w:val="00B21353"/>
    <w:rsid w:val="00B22D3D"/>
    <w:rsid w:val="00B33895"/>
    <w:rsid w:val="00B345D3"/>
    <w:rsid w:val="00B417FA"/>
    <w:rsid w:val="00B442DF"/>
    <w:rsid w:val="00B459B0"/>
    <w:rsid w:val="00B45A2B"/>
    <w:rsid w:val="00B46187"/>
    <w:rsid w:val="00B47ACA"/>
    <w:rsid w:val="00B51DEF"/>
    <w:rsid w:val="00B5279B"/>
    <w:rsid w:val="00B54435"/>
    <w:rsid w:val="00B55B32"/>
    <w:rsid w:val="00B600AE"/>
    <w:rsid w:val="00B60801"/>
    <w:rsid w:val="00B630D3"/>
    <w:rsid w:val="00B67BF7"/>
    <w:rsid w:val="00B74575"/>
    <w:rsid w:val="00B82ACF"/>
    <w:rsid w:val="00B85FB3"/>
    <w:rsid w:val="00B87F1D"/>
    <w:rsid w:val="00BA0A7F"/>
    <w:rsid w:val="00BA236F"/>
    <w:rsid w:val="00BB17A3"/>
    <w:rsid w:val="00BB3A0B"/>
    <w:rsid w:val="00BB4122"/>
    <w:rsid w:val="00BC4FB5"/>
    <w:rsid w:val="00BC6A8C"/>
    <w:rsid w:val="00BC7472"/>
    <w:rsid w:val="00BE1416"/>
    <w:rsid w:val="00BE3EAB"/>
    <w:rsid w:val="00C00AB2"/>
    <w:rsid w:val="00C013C6"/>
    <w:rsid w:val="00C16381"/>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67C7"/>
    <w:rsid w:val="00CA2458"/>
    <w:rsid w:val="00CB181D"/>
    <w:rsid w:val="00CB35BE"/>
    <w:rsid w:val="00CB52B4"/>
    <w:rsid w:val="00CC3DF0"/>
    <w:rsid w:val="00CC53ED"/>
    <w:rsid w:val="00CC6B33"/>
    <w:rsid w:val="00CD257C"/>
    <w:rsid w:val="00CD7257"/>
    <w:rsid w:val="00CE2D69"/>
    <w:rsid w:val="00CE4500"/>
    <w:rsid w:val="00CE5D09"/>
    <w:rsid w:val="00CF2CCD"/>
    <w:rsid w:val="00D04C94"/>
    <w:rsid w:val="00D104E0"/>
    <w:rsid w:val="00D1138F"/>
    <w:rsid w:val="00D1251A"/>
    <w:rsid w:val="00D2104C"/>
    <w:rsid w:val="00D2149F"/>
    <w:rsid w:val="00D3282B"/>
    <w:rsid w:val="00D372FC"/>
    <w:rsid w:val="00D41F93"/>
    <w:rsid w:val="00D62A40"/>
    <w:rsid w:val="00D64F6F"/>
    <w:rsid w:val="00D7197C"/>
    <w:rsid w:val="00D7293B"/>
    <w:rsid w:val="00D743A3"/>
    <w:rsid w:val="00D812F7"/>
    <w:rsid w:val="00D90DCB"/>
    <w:rsid w:val="00D91B2F"/>
    <w:rsid w:val="00DA657B"/>
    <w:rsid w:val="00DA6629"/>
    <w:rsid w:val="00DB02A3"/>
    <w:rsid w:val="00DB3961"/>
    <w:rsid w:val="00DB7BD3"/>
    <w:rsid w:val="00DC0B35"/>
    <w:rsid w:val="00DC70F1"/>
    <w:rsid w:val="00DD361D"/>
    <w:rsid w:val="00DD4F1E"/>
    <w:rsid w:val="00DD7016"/>
    <w:rsid w:val="00DE2C9A"/>
    <w:rsid w:val="00DE67FD"/>
    <w:rsid w:val="00DF5064"/>
    <w:rsid w:val="00DF7169"/>
    <w:rsid w:val="00E004B0"/>
    <w:rsid w:val="00E02F9F"/>
    <w:rsid w:val="00E0596E"/>
    <w:rsid w:val="00E101C3"/>
    <w:rsid w:val="00E1071A"/>
    <w:rsid w:val="00E122B6"/>
    <w:rsid w:val="00E20973"/>
    <w:rsid w:val="00E2370A"/>
    <w:rsid w:val="00E364AB"/>
    <w:rsid w:val="00E36E14"/>
    <w:rsid w:val="00E403BB"/>
    <w:rsid w:val="00E57A1C"/>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15520"/>
    <w:rsid w:val="00F21329"/>
    <w:rsid w:val="00F23DE9"/>
    <w:rsid w:val="00F24894"/>
    <w:rsid w:val="00F2496C"/>
    <w:rsid w:val="00F31AA3"/>
    <w:rsid w:val="00F31FE1"/>
    <w:rsid w:val="00F33E9C"/>
    <w:rsid w:val="00F427A0"/>
    <w:rsid w:val="00F42B5C"/>
    <w:rsid w:val="00F43ECA"/>
    <w:rsid w:val="00F65618"/>
    <w:rsid w:val="00F70C77"/>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4451"/>
    <w:rsid w:val="00FD6523"/>
    <w:rsid w:val="00FF3A06"/>
    <w:rsid w:val="00FF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210">
    <w:name w:val="Основной текст с отступом 21"/>
    <w:basedOn w:val="a"/>
    <w:rsid w:val="00F15520"/>
    <w:pPr>
      <w:suppressAutoHyphens/>
      <w:spacing w:after="120" w:line="480" w:lineRule="auto"/>
      <w:ind w:left="283"/>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210">
    <w:name w:val="Основной текст с отступом 21"/>
    <w:basedOn w:val="a"/>
    <w:rsid w:val="00F15520"/>
    <w:pPr>
      <w:suppressAutoHyphens/>
      <w:spacing w:after="120" w:line="480" w:lineRule="auto"/>
      <w:ind w:left="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24533224">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164394591">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463233867">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kp230471?ed=2023_05_12&amp;an=226"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ps.ligazakon.net/document/view/kp230471?ed=2023_05_12&amp;an=226"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ips.ligazakon.net/document/view/kp230952?ed=2023_09_01&amp;an=2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mailto:oks05@voe.com.ua" TargetMode="External"/><Relationship Id="rId19" Type="http://schemas.openxmlformats.org/officeDocument/2006/relationships/hyperlink" Target="https://ips.ligazakon.net/document/view/t141644?ed=2023_03_21" TargetMode="External"/><Relationship Id="rId31" Type="http://schemas.openxmlformats.org/officeDocument/2006/relationships/hyperlink" Target="https://ips.ligazakon.net/document/view/kp230471?ed=2023_05_12&amp;an=230"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E355-DFA1-4E2E-9C54-FBFEF10F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18503</Words>
  <Characters>105468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Яцко Іван Васильович</dc:creator>
  <cp:lastModifiedBy>Яцко Іван Васильович</cp:lastModifiedBy>
  <cp:revision>13</cp:revision>
  <cp:lastPrinted>2023-04-04T11:50:00Z</cp:lastPrinted>
  <dcterms:created xsi:type="dcterms:W3CDTF">2023-12-18T10:35:00Z</dcterms:created>
  <dcterms:modified xsi:type="dcterms:W3CDTF">2023-12-20T06:48:00Z</dcterms:modified>
</cp:coreProperties>
</file>