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510154">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w:t>
      </w:r>
      <w:r w:rsidR="00FC08B8">
        <w:rPr>
          <w:rFonts w:ascii="Times New Roman" w:hAnsi="Times New Roman" w:cs="Times New Roman"/>
          <w:bCs/>
          <w:i/>
          <w:sz w:val="20"/>
          <w:szCs w:val="20"/>
          <w:lang w:val="uk-UA"/>
        </w:rPr>
        <w:t xml:space="preserve"> </w:t>
      </w:r>
      <w:r w:rsidR="00BF16E5">
        <w:rPr>
          <w:rFonts w:ascii="Times New Roman" w:hAnsi="Times New Roman" w:cs="Times New Roman"/>
          <w:bCs/>
          <w:i/>
          <w:sz w:val="20"/>
          <w:szCs w:val="20"/>
          <w:lang w:val="uk-UA"/>
        </w:rPr>
        <w:t>50</w:t>
      </w:r>
      <w:r w:rsidR="00B65F12">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від</w:t>
      </w:r>
      <w:r w:rsidR="00020D61">
        <w:rPr>
          <w:rFonts w:ascii="Times New Roman" w:hAnsi="Times New Roman" w:cs="Times New Roman"/>
          <w:bCs/>
          <w:i/>
          <w:sz w:val="20"/>
          <w:szCs w:val="20"/>
          <w:lang w:val="uk-UA"/>
        </w:rPr>
        <w:t xml:space="preserve"> 30.01.</w:t>
      </w:r>
      <w:r w:rsidR="00B65F12">
        <w:rPr>
          <w:rFonts w:ascii="Times New Roman" w:hAnsi="Times New Roman" w:cs="Times New Roman"/>
          <w:bCs/>
          <w:i/>
          <w:sz w:val="20"/>
          <w:szCs w:val="20"/>
          <w:lang w:val="uk-UA"/>
        </w:rPr>
        <w:t>2023</w:t>
      </w:r>
      <w:r w:rsidRPr="00A17675">
        <w:rPr>
          <w:rFonts w:ascii="Times New Roman" w:hAnsi="Times New Roman" w:cs="Times New Roman"/>
          <w:bCs/>
          <w:i/>
          <w:sz w:val="20"/>
          <w:szCs w:val="20"/>
          <w:lang w:val="uk-UA"/>
        </w:rPr>
        <w:t>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на закупівлю</w:t>
      </w:r>
      <w:r w:rsidR="00565F3C">
        <w:rPr>
          <w:rFonts w:ascii="Times New Roman" w:hAnsi="Times New Roman"/>
          <w:sz w:val="28"/>
          <w:szCs w:val="28"/>
          <w:lang w:val="uk-UA"/>
        </w:rPr>
        <w:t>:</w:t>
      </w:r>
    </w:p>
    <w:p w:rsidR="004C0A2F" w:rsidRDefault="004C0A2F" w:rsidP="004C0A2F">
      <w:pPr>
        <w:spacing w:after="0" w:line="240" w:lineRule="auto"/>
        <w:jc w:val="center"/>
        <w:rPr>
          <w:rFonts w:ascii="Times New Roman" w:hAnsi="Times New Roman"/>
          <w:sz w:val="28"/>
          <w:szCs w:val="28"/>
          <w:lang w:val="uk-UA"/>
        </w:rPr>
      </w:pPr>
    </w:p>
    <w:p w:rsidR="00B124E4" w:rsidRPr="003A2308" w:rsidRDefault="002C4187" w:rsidP="00550460">
      <w:pPr>
        <w:spacing w:before="20" w:after="0" w:line="240" w:lineRule="atLeast"/>
        <w:jc w:val="center"/>
        <w:rPr>
          <w:rFonts w:ascii="Times New Roman" w:hAnsi="Times New Roman" w:cs="Times New Roman"/>
          <w:b/>
          <w:sz w:val="24"/>
          <w:szCs w:val="24"/>
          <w:lang w:val="uk-UA"/>
        </w:rPr>
      </w:pPr>
      <w:r>
        <w:rPr>
          <w:rFonts w:ascii="Times New Roman" w:hAnsi="Times New Roman" w:cs="Times New Roman"/>
          <w:b/>
          <w:sz w:val="24"/>
          <w:szCs w:val="24"/>
          <w:lang w:val="uk-UA"/>
        </w:rPr>
        <w:t>Оливи</w:t>
      </w:r>
      <w:r w:rsidR="006218E7">
        <w:rPr>
          <w:rFonts w:ascii="Times New Roman" w:hAnsi="Times New Roman" w:cs="Times New Roman"/>
          <w:b/>
          <w:sz w:val="24"/>
          <w:szCs w:val="24"/>
          <w:lang w:val="uk-UA"/>
        </w:rPr>
        <w:t xml:space="preserve"> (код </w:t>
      </w:r>
      <w:r w:rsidR="006218E7" w:rsidRPr="003A2308">
        <w:rPr>
          <w:rFonts w:ascii="Times New Roman" w:hAnsi="Times New Roman" w:cs="Times New Roman"/>
          <w:b/>
          <w:sz w:val="24"/>
          <w:szCs w:val="24"/>
          <w:lang w:val="uk-UA"/>
        </w:rPr>
        <w:t>09211100-2</w:t>
      </w:r>
      <w:r w:rsidR="006218E7">
        <w:rPr>
          <w:rFonts w:ascii="Times New Roman" w:hAnsi="Times New Roman" w:cs="Times New Roman"/>
          <w:b/>
          <w:sz w:val="24"/>
          <w:szCs w:val="24"/>
          <w:lang w:val="uk-UA"/>
        </w:rPr>
        <w:t xml:space="preserve"> -</w:t>
      </w:r>
      <w:r w:rsidR="006218E7" w:rsidRPr="003A2308">
        <w:rPr>
          <w:rFonts w:ascii="Times New Roman" w:hAnsi="Times New Roman" w:cs="Times New Roman"/>
          <w:b/>
          <w:sz w:val="24"/>
          <w:szCs w:val="24"/>
          <w:lang w:val="uk-UA"/>
        </w:rPr>
        <w:t xml:space="preserve"> </w:t>
      </w:r>
      <w:r w:rsidR="006218E7">
        <w:rPr>
          <w:rFonts w:ascii="Times New Roman" w:hAnsi="Times New Roman" w:cs="Times New Roman"/>
          <w:b/>
          <w:sz w:val="24"/>
          <w:szCs w:val="24"/>
          <w:lang w:val="uk-UA"/>
        </w:rPr>
        <w:t>м</w:t>
      </w:r>
      <w:r w:rsidR="006218E7" w:rsidRPr="003A2308">
        <w:rPr>
          <w:rFonts w:ascii="Times New Roman" w:hAnsi="Times New Roman" w:cs="Times New Roman"/>
          <w:b/>
          <w:sz w:val="24"/>
          <w:szCs w:val="24"/>
          <w:lang w:val="uk-UA"/>
        </w:rPr>
        <w:t>оторні оливи)</w:t>
      </w:r>
      <w:r>
        <w:rPr>
          <w:rFonts w:ascii="Times New Roman" w:hAnsi="Times New Roman" w:cs="Times New Roman"/>
          <w:b/>
          <w:sz w:val="24"/>
          <w:szCs w:val="24"/>
          <w:lang w:val="uk-UA"/>
        </w:rPr>
        <w:t xml:space="preserve"> трансмісійні оливи</w:t>
      </w:r>
      <w:r w:rsidR="006218E7">
        <w:rPr>
          <w:rFonts w:ascii="Times New Roman" w:hAnsi="Times New Roman" w:cs="Times New Roman"/>
          <w:b/>
          <w:sz w:val="24"/>
          <w:szCs w:val="24"/>
          <w:lang w:val="uk-UA"/>
        </w:rPr>
        <w:t xml:space="preserve"> (код </w:t>
      </w:r>
      <w:r w:rsidR="006218E7" w:rsidRPr="003A2308">
        <w:rPr>
          <w:rFonts w:ascii="Times New Roman" w:hAnsi="Times New Roman" w:cs="Times New Roman"/>
          <w:b/>
          <w:sz w:val="24"/>
          <w:szCs w:val="24"/>
          <w:lang w:val="uk-UA"/>
        </w:rPr>
        <w:t>09211400-5</w:t>
      </w:r>
      <w:r w:rsidR="006218E7" w:rsidRPr="006218E7">
        <w:rPr>
          <w:rFonts w:ascii="Times New Roman" w:hAnsi="Times New Roman" w:cs="Times New Roman"/>
          <w:b/>
          <w:sz w:val="24"/>
          <w:szCs w:val="24"/>
          <w:lang w:val="uk-UA"/>
        </w:rPr>
        <w:t>-</w:t>
      </w:r>
      <w:r w:rsidR="006218E7" w:rsidRPr="003A2308">
        <w:rPr>
          <w:rFonts w:ascii="Times New Roman" w:hAnsi="Times New Roman" w:cs="Times New Roman"/>
          <w:b/>
          <w:sz w:val="24"/>
          <w:szCs w:val="24"/>
          <w:lang w:val="uk-UA"/>
        </w:rPr>
        <w:t xml:space="preserve"> </w:t>
      </w:r>
      <w:r w:rsidR="006218E7" w:rsidRPr="006218E7">
        <w:rPr>
          <w:rFonts w:ascii="Times New Roman" w:hAnsi="Times New Roman" w:cs="Times New Roman"/>
          <w:b/>
          <w:sz w:val="24"/>
          <w:szCs w:val="24"/>
          <w:lang w:val="uk-UA"/>
        </w:rPr>
        <w:t>т</w:t>
      </w:r>
      <w:r w:rsidR="006218E7" w:rsidRPr="003A2308">
        <w:rPr>
          <w:rFonts w:ascii="Times New Roman" w:hAnsi="Times New Roman" w:cs="Times New Roman"/>
          <w:b/>
          <w:sz w:val="24"/>
          <w:szCs w:val="24"/>
          <w:lang w:val="uk-UA"/>
        </w:rPr>
        <w:t>рансмісійні оливи</w:t>
      </w:r>
      <w:r w:rsidR="006218E7" w:rsidRPr="006218E7">
        <w:rPr>
          <w:rFonts w:ascii="Times New Roman" w:hAnsi="Times New Roman" w:cs="Times New Roman"/>
          <w:b/>
          <w:sz w:val="24"/>
          <w:szCs w:val="24"/>
          <w:lang w:val="uk-UA"/>
        </w:rPr>
        <w:t>)</w:t>
      </w:r>
      <w:r w:rsidR="006218E7">
        <w:rPr>
          <w:rFonts w:ascii="Times New Roman" w:hAnsi="Times New Roman" w:cs="Times New Roman"/>
          <w:b/>
          <w:sz w:val="24"/>
          <w:szCs w:val="24"/>
          <w:lang w:val="uk-UA"/>
        </w:rPr>
        <w:t>, мастило двигуна (</w:t>
      </w:r>
      <w:r w:rsidR="003A2308">
        <w:rPr>
          <w:rFonts w:ascii="Times New Roman" w:hAnsi="Times New Roman" w:cs="Times New Roman"/>
          <w:b/>
          <w:sz w:val="24"/>
          <w:szCs w:val="24"/>
          <w:lang w:val="uk-UA"/>
        </w:rPr>
        <w:t xml:space="preserve">код </w:t>
      </w:r>
      <w:r w:rsidR="003A2308" w:rsidRPr="003A2308">
        <w:rPr>
          <w:rFonts w:ascii="Times New Roman" w:hAnsi="Times New Roman" w:cs="Times New Roman"/>
          <w:b/>
          <w:sz w:val="24"/>
          <w:szCs w:val="24"/>
          <w:lang w:val="uk-UA"/>
        </w:rPr>
        <w:t>09211000-1- мастильні оливи та мастильні матеріали)</w:t>
      </w:r>
      <w:r w:rsidR="003A2308" w:rsidRPr="003A2308">
        <w:rPr>
          <w:rFonts w:ascii="Times New Roman" w:hAnsi="Times New Roman" w:cs="Times New Roman"/>
          <w:b/>
          <w:sz w:val="24"/>
          <w:szCs w:val="24"/>
        </w:rPr>
        <w:t> </w:t>
      </w:r>
      <w:r w:rsidR="003A2308" w:rsidRPr="003A2308">
        <w:rPr>
          <w:rFonts w:ascii="Times New Roman" w:hAnsi="Times New Roman" w:cs="Times New Roman"/>
          <w:b/>
          <w:sz w:val="24"/>
          <w:szCs w:val="24"/>
          <w:lang w:val="uk-UA"/>
        </w:rPr>
        <w:t xml:space="preserve"> </w:t>
      </w:r>
    </w:p>
    <w:p w:rsidR="00B124E4" w:rsidRPr="00B124E4" w:rsidRDefault="00B124E4" w:rsidP="00B124E4">
      <w:pPr>
        <w:spacing w:after="0"/>
        <w:jc w:val="center"/>
        <w:rPr>
          <w:rFonts w:ascii="Times New Roman" w:hAnsi="Times New Roman" w:cs="Times New Roman"/>
          <w:b/>
          <w:bCs/>
          <w:color w:val="020306"/>
          <w:sz w:val="24"/>
          <w:szCs w:val="24"/>
          <w:lang w:val="uk-UA"/>
        </w:rPr>
      </w:pPr>
      <w:r>
        <w:rPr>
          <w:rFonts w:ascii="Times New Roman" w:hAnsi="Times New Roman" w:cs="Times New Roman"/>
          <w:b/>
          <w:bCs/>
          <w:spacing w:val="-1"/>
          <w:sz w:val="24"/>
          <w:szCs w:val="24"/>
          <w:lang w:val="uk-UA" w:eastAsia="en-US"/>
        </w:rPr>
        <w:t>код ДК</w:t>
      </w:r>
      <w:r w:rsidRPr="00EB52DE">
        <w:rPr>
          <w:rFonts w:ascii="Times New Roman" w:hAnsi="Times New Roman" w:cs="Times New Roman"/>
          <w:b/>
          <w:bCs/>
          <w:spacing w:val="-1"/>
          <w:sz w:val="24"/>
          <w:szCs w:val="24"/>
          <w:lang w:val="uk-UA" w:eastAsia="en-US"/>
        </w:rPr>
        <w:t>021</w:t>
      </w:r>
      <w:r>
        <w:rPr>
          <w:rFonts w:ascii="Times New Roman" w:hAnsi="Times New Roman" w:cs="Times New Roman"/>
          <w:b/>
          <w:bCs/>
          <w:spacing w:val="-1"/>
          <w:sz w:val="24"/>
          <w:szCs w:val="24"/>
          <w:lang w:val="uk-UA" w:eastAsia="en-US"/>
        </w:rPr>
        <w:t xml:space="preserve">: 2015 - </w:t>
      </w:r>
      <w:r w:rsidR="006218E7">
        <w:rPr>
          <w:rFonts w:ascii="Times New Roman" w:hAnsi="Times New Roman" w:cs="Times New Roman"/>
          <w:b/>
          <w:bCs/>
          <w:spacing w:val="-1"/>
          <w:sz w:val="24"/>
          <w:szCs w:val="24"/>
          <w:lang w:val="uk-UA" w:eastAsia="en-US"/>
        </w:rPr>
        <w:t>0921</w:t>
      </w:r>
      <w:r>
        <w:rPr>
          <w:rFonts w:ascii="Times New Roman" w:hAnsi="Times New Roman" w:cs="Times New Roman"/>
          <w:b/>
          <w:bCs/>
          <w:spacing w:val="-1"/>
          <w:sz w:val="24"/>
          <w:szCs w:val="24"/>
          <w:lang w:eastAsia="en-US"/>
        </w:rPr>
        <w:t>000</w:t>
      </w:r>
      <w:r>
        <w:rPr>
          <w:rFonts w:ascii="Times New Roman" w:hAnsi="Times New Roman" w:cs="Times New Roman"/>
          <w:b/>
          <w:bCs/>
          <w:spacing w:val="-1"/>
          <w:sz w:val="24"/>
          <w:szCs w:val="24"/>
          <w:lang w:val="uk-UA" w:eastAsia="en-US"/>
        </w:rPr>
        <w:t xml:space="preserve"> </w:t>
      </w:r>
      <w:r>
        <w:rPr>
          <w:rFonts w:ascii="Times New Roman" w:hAnsi="Times New Roman" w:cs="Times New Roman"/>
          <w:b/>
          <w:bCs/>
          <w:spacing w:val="-1"/>
          <w:sz w:val="24"/>
          <w:szCs w:val="24"/>
          <w:lang w:eastAsia="en-US"/>
        </w:rPr>
        <w:t>-</w:t>
      </w:r>
      <w:r w:rsidR="006218E7">
        <w:rPr>
          <w:rFonts w:ascii="Times New Roman" w:hAnsi="Times New Roman" w:cs="Times New Roman"/>
          <w:b/>
          <w:bCs/>
          <w:spacing w:val="-1"/>
          <w:sz w:val="24"/>
          <w:szCs w:val="24"/>
          <w:lang w:val="uk-UA" w:eastAsia="en-US"/>
        </w:rPr>
        <w:t xml:space="preserve"> 4</w:t>
      </w:r>
      <w:r>
        <w:rPr>
          <w:rFonts w:ascii="Times New Roman" w:hAnsi="Times New Roman" w:cs="Times New Roman"/>
          <w:b/>
          <w:bCs/>
          <w:spacing w:val="-1"/>
          <w:sz w:val="24"/>
          <w:szCs w:val="24"/>
          <w:lang w:eastAsia="en-US"/>
        </w:rPr>
        <w:t xml:space="preserve"> </w:t>
      </w:r>
      <w:r>
        <w:rPr>
          <w:rFonts w:ascii="Times New Roman" w:hAnsi="Times New Roman" w:cs="Times New Roman"/>
          <w:b/>
          <w:bCs/>
          <w:spacing w:val="-1"/>
          <w:sz w:val="24"/>
          <w:szCs w:val="24"/>
          <w:lang w:val="uk-UA" w:eastAsia="en-US"/>
        </w:rPr>
        <w:t xml:space="preserve"> - </w:t>
      </w:r>
      <w:r w:rsidR="006218E7" w:rsidRPr="006218E7">
        <w:rPr>
          <w:rFonts w:ascii="Times New Roman" w:hAnsi="Times New Roman" w:cs="Times New Roman"/>
          <w:b/>
          <w:sz w:val="24"/>
          <w:szCs w:val="24"/>
        </w:rPr>
        <w:t>мастильні засоби</w:t>
      </w:r>
      <w:r w:rsidR="006218E7" w:rsidRPr="006218E7">
        <w:rPr>
          <w:rFonts w:ascii="Times New Roman" w:hAnsi="Times New Roman" w:cs="Times New Roman"/>
          <w:sz w:val="24"/>
          <w:szCs w:val="24"/>
        </w:rPr>
        <w:t> </w:t>
      </w:r>
      <w:r w:rsidR="006218E7" w:rsidRPr="00B124E4">
        <w:rPr>
          <w:rFonts w:ascii="Times New Roman" w:hAnsi="Times New Roman" w:cs="Times New Roman"/>
          <w:b/>
          <w:bCs/>
          <w:color w:val="020306"/>
          <w:sz w:val="24"/>
          <w:szCs w:val="24"/>
          <w:lang w:val="uk-UA"/>
        </w:rPr>
        <w:t xml:space="preserve"> </w:t>
      </w:r>
    </w:p>
    <w:p w:rsidR="00D246E4" w:rsidRDefault="00D246E4" w:rsidP="001622F3">
      <w:pPr>
        <w:spacing w:after="0"/>
        <w:jc w:val="center"/>
        <w:rPr>
          <w:rFonts w:ascii="Times New Roman" w:hAnsi="Times New Roman" w:cs="Times New Roman"/>
          <w:b/>
          <w:bCs/>
          <w:color w:val="020306"/>
          <w:sz w:val="20"/>
          <w:szCs w:val="20"/>
          <w:lang w:val="uk-UA"/>
        </w:rPr>
      </w:pPr>
    </w:p>
    <w:p w:rsidR="00D246E4" w:rsidRDefault="00D246E4" w:rsidP="00761FA0">
      <w:pPr>
        <w:spacing w:after="0"/>
        <w:rPr>
          <w:rFonts w:ascii="Times New Roman" w:hAnsi="Times New Roman" w:cs="Times New Roman"/>
          <w:b/>
          <w:bCs/>
          <w:color w:val="020306"/>
          <w:sz w:val="20"/>
          <w:szCs w:val="20"/>
          <w:lang w:val="uk-UA"/>
        </w:rPr>
      </w:pPr>
    </w:p>
    <w:p w:rsidR="00D246E4" w:rsidRPr="00DE45B1" w:rsidRDefault="00D246E4"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7325A2" w:rsidRDefault="007325A2" w:rsidP="001622F3">
      <w:pPr>
        <w:spacing w:after="0"/>
        <w:jc w:val="center"/>
        <w:rPr>
          <w:rFonts w:ascii="Times New Roman" w:hAnsi="Times New Roman" w:cs="Times New Roman"/>
          <w:b/>
          <w:bCs/>
          <w:color w:val="020306"/>
          <w:sz w:val="20"/>
          <w:szCs w:val="20"/>
          <w:lang w:val="uk-UA"/>
        </w:rPr>
      </w:pPr>
    </w:p>
    <w:p w:rsidR="007325A2" w:rsidRPr="00DE45B1" w:rsidRDefault="007325A2"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3A2308" w:rsidRDefault="003A2308" w:rsidP="001622F3">
      <w:pPr>
        <w:spacing w:after="0"/>
        <w:jc w:val="center"/>
        <w:rPr>
          <w:rFonts w:ascii="Times New Roman" w:hAnsi="Times New Roman" w:cs="Times New Roman"/>
          <w:b/>
          <w:bCs/>
          <w:color w:val="020306"/>
          <w:sz w:val="20"/>
          <w:szCs w:val="20"/>
          <w:lang w:val="uk-UA"/>
        </w:rPr>
      </w:pPr>
    </w:p>
    <w:p w:rsidR="003A2308" w:rsidRDefault="003A2308" w:rsidP="001622F3">
      <w:pPr>
        <w:spacing w:after="0"/>
        <w:jc w:val="center"/>
        <w:rPr>
          <w:rFonts w:ascii="Times New Roman" w:hAnsi="Times New Roman" w:cs="Times New Roman"/>
          <w:b/>
          <w:bCs/>
          <w:color w:val="020306"/>
          <w:sz w:val="20"/>
          <w:szCs w:val="20"/>
          <w:lang w:val="uk-UA"/>
        </w:rPr>
      </w:pPr>
    </w:p>
    <w:p w:rsidR="003A2308" w:rsidRDefault="003A2308" w:rsidP="001622F3">
      <w:pPr>
        <w:spacing w:after="0"/>
        <w:jc w:val="center"/>
        <w:rPr>
          <w:rFonts w:ascii="Times New Roman" w:hAnsi="Times New Roman" w:cs="Times New Roman"/>
          <w:b/>
          <w:bCs/>
          <w:color w:val="020306"/>
          <w:sz w:val="20"/>
          <w:szCs w:val="20"/>
          <w:lang w:val="uk-UA"/>
        </w:rPr>
      </w:pPr>
    </w:p>
    <w:p w:rsidR="003A2308" w:rsidRPr="00DE45B1" w:rsidRDefault="003A2308"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A27155"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160DBD" w:rsidRDefault="00160DBD"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3A2308" w:rsidRDefault="003A2308" w:rsidP="00CB18A5">
      <w:pPr>
        <w:spacing w:after="0" w:line="240" w:lineRule="auto"/>
        <w:jc w:val="both"/>
        <w:rPr>
          <w:rFonts w:ascii="Times New Roman" w:hAnsi="Times New Roman"/>
          <w:sz w:val="20"/>
          <w:szCs w:val="20"/>
          <w:lang w:val="uk-UA"/>
        </w:rPr>
      </w:pPr>
    </w:p>
    <w:p w:rsidR="003A2308" w:rsidRDefault="003A2308"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p w:rsidR="00BE4F72" w:rsidRPr="00BE4F72" w:rsidRDefault="00495A91" w:rsidP="003A2308">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По технічних питаннях: </w:t>
            </w:r>
            <w:r w:rsidR="00862BD4">
              <w:rPr>
                <w:rFonts w:ascii="Times New Roman" w:hAnsi="Times New Roman" w:cs="Times New Roman"/>
                <w:sz w:val="20"/>
                <w:szCs w:val="20"/>
                <w:lang w:val="uk-UA"/>
              </w:rPr>
              <w:t>Крет А</w:t>
            </w:r>
            <w:r w:rsidR="003A2308">
              <w:rPr>
                <w:rFonts w:ascii="Times New Roman" w:hAnsi="Times New Roman" w:cs="Times New Roman"/>
                <w:sz w:val="20"/>
                <w:szCs w:val="20"/>
                <w:lang w:val="uk-UA"/>
              </w:rPr>
              <w:t>ндрій Юліанович</w:t>
            </w:r>
            <w:r w:rsidR="00BE4F72">
              <w:rPr>
                <w:rFonts w:ascii="Times New Roman" w:hAnsi="Times New Roman" w:cs="Times New Roman"/>
                <w:sz w:val="20"/>
                <w:szCs w:val="20"/>
                <w:lang w:val="uk-UA"/>
              </w:rPr>
              <w:t xml:space="preserve"> –</w:t>
            </w:r>
            <w:r w:rsidR="00BE4F72" w:rsidRPr="00D66A79">
              <w:rPr>
                <w:rFonts w:ascii="Times New Roman" w:hAnsi="Times New Roman" w:cs="Times New Roman"/>
                <w:sz w:val="20"/>
                <w:szCs w:val="20"/>
                <w:lang w:val="uk-UA"/>
              </w:rPr>
              <w:t>тел.</w:t>
            </w:r>
            <w:r w:rsidR="003A2308">
              <w:rPr>
                <w:rFonts w:ascii="Times New Roman" w:hAnsi="Times New Roman" w:cs="Times New Roman"/>
                <w:sz w:val="20"/>
                <w:szCs w:val="20"/>
                <w:lang w:val="uk-UA"/>
              </w:rPr>
              <w:t xml:space="preserve"> (097) 840 28 58</w:t>
            </w:r>
            <w:r w:rsidR="00BE4F72">
              <w:rPr>
                <w:rFonts w:ascii="Times New Roman" w:hAnsi="Times New Roman" w:cs="Times New Roman"/>
                <w:sz w:val="20"/>
                <w:szCs w:val="20"/>
                <w:lang w:val="uk-UA"/>
              </w:rPr>
              <w:t>.</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550460" w:rsidTr="00B124E4">
        <w:trPr>
          <w:trHeight w:val="1025"/>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3A2308" w:rsidRPr="003A2308" w:rsidRDefault="003A2308" w:rsidP="003A2308">
            <w:pPr>
              <w:spacing w:before="20" w:after="0" w:line="240" w:lineRule="atLeast"/>
              <w:jc w:val="both"/>
              <w:rPr>
                <w:rFonts w:ascii="Times New Roman" w:hAnsi="Times New Roman" w:cs="Times New Roman"/>
                <w:b/>
                <w:sz w:val="20"/>
                <w:szCs w:val="20"/>
                <w:lang w:val="uk-UA"/>
              </w:rPr>
            </w:pPr>
            <w:r w:rsidRPr="003A2308">
              <w:rPr>
                <w:rFonts w:ascii="Times New Roman" w:hAnsi="Times New Roman" w:cs="Times New Roman"/>
                <w:b/>
                <w:sz w:val="20"/>
                <w:szCs w:val="20"/>
                <w:lang w:val="uk-UA"/>
              </w:rPr>
              <w:t>Оливи (код 09211100-2 - моторні оливи) трансмісійні оливи (код 09211400-5- трансмісійні оливи), мастило двигуна (код 09211000-1- мастильні оливи та мастильні матеріали)</w:t>
            </w:r>
            <w:r w:rsidRPr="003A2308">
              <w:rPr>
                <w:rFonts w:ascii="Times New Roman" w:hAnsi="Times New Roman" w:cs="Times New Roman"/>
                <w:b/>
                <w:sz w:val="20"/>
                <w:szCs w:val="20"/>
              </w:rPr>
              <w:t> </w:t>
            </w:r>
            <w:r w:rsidRPr="003A2308">
              <w:rPr>
                <w:rFonts w:ascii="Times New Roman" w:hAnsi="Times New Roman" w:cs="Times New Roman"/>
                <w:b/>
                <w:sz w:val="20"/>
                <w:szCs w:val="20"/>
                <w:lang w:val="uk-UA"/>
              </w:rPr>
              <w:t xml:space="preserve"> </w:t>
            </w:r>
          </w:p>
          <w:p w:rsidR="009C60DE" w:rsidRPr="00B124E4" w:rsidRDefault="003A2308" w:rsidP="003A2308">
            <w:pPr>
              <w:spacing w:after="0"/>
              <w:jc w:val="both"/>
              <w:rPr>
                <w:rFonts w:ascii="Times New Roman" w:hAnsi="Times New Roman" w:cs="Times New Roman"/>
                <w:b/>
                <w:bCs/>
                <w:spacing w:val="-1"/>
                <w:sz w:val="20"/>
                <w:szCs w:val="20"/>
                <w:lang w:val="uk-UA" w:eastAsia="en-US"/>
              </w:rPr>
            </w:pPr>
            <w:r w:rsidRPr="003A2308">
              <w:rPr>
                <w:rFonts w:ascii="Times New Roman" w:hAnsi="Times New Roman" w:cs="Times New Roman"/>
                <w:b/>
                <w:bCs/>
                <w:spacing w:val="-1"/>
                <w:sz w:val="20"/>
                <w:szCs w:val="20"/>
                <w:lang w:val="uk-UA" w:eastAsia="en-US"/>
              </w:rPr>
              <w:t>код ДК021: 2015 - 0921</w:t>
            </w:r>
            <w:r w:rsidRPr="003A2308">
              <w:rPr>
                <w:rFonts w:ascii="Times New Roman" w:hAnsi="Times New Roman" w:cs="Times New Roman"/>
                <w:b/>
                <w:bCs/>
                <w:spacing w:val="-1"/>
                <w:sz w:val="20"/>
                <w:szCs w:val="20"/>
                <w:lang w:eastAsia="en-US"/>
              </w:rPr>
              <w:t>000</w:t>
            </w:r>
            <w:r w:rsidRPr="003A2308">
              <w:rPr>
                <w:rFonts w:ascii="Times New Roman" w:hAnsi="Times New Roman" w:cs="Times New Roman"/>
                <w:b/>
                <w:bCs/>
                <w:spacing w:val="-1"/>
                <w:sz w:val="20"/>
                <w:szCs w:val="20"/>
                <w:lang w:val="uk-UA" w:eastAsia="en-US"/>
              </w:rPr>
              <w:t xml:space="preserve"> </w:t>
            </w:r>
            <w:r w:rsidRPr="003A2308">
              <w:rPr>
                <w:rFonts w:ascii="Times New Roman" w:hAnsi="Times New Roman" w:cs="Times New Roman"/>
                <w:b/>
                <w:bCs/>
                <w:spacing w:val="-1"/>
                <w:sz w:val="20"/>
                <w:szCs w:val="20"/>
                <w:lang w:eastAsia="en-US"/>
              </w:rPr>
              <w:t>-</w:t>
            </w:r>
            <w:r w:rsidRPr="003A2308">
              <w:rPr>
                <w:rFonts w:ascii="Times New Roman" w:hAnsi="Times New Roman" w:cs="Times New Roman"/>
                <w:b/>
                <w:bCs/>
                <w:spacing w:val="-1"/>
                <w:sz w:val="20"/>
                <w:szCs w:val="20"/>
                <w:lang w:val="uk-UA" w:eastAsia="en-US"/>
              </w:rPr>
              <w:t xml:space="preserve"> 4</w:t>
            </w:r>
            <w:r w:rsidRPr="003A2308">
              <w:rPr>
                <w:rFonts w:ascii="Times New Roman" w:hAnsi="Times New Roman" w:cs="Times New Roman"/>
                <w:b/>
                <w:bCs/>
                <w:spacing w:val="-1"/>
                <w:sz w:val="20"/>
                <w:szCs w:val="20"/>
                <w:lang w:eastAsia="en-US"/>
              </w:rPr>
              <w:t xml:space="preserve"> </w:t>
            </w:r>
            <w:r w:rsidRPr="003A2308">
              <w:rPr>
                <w:rFonts w:ascii="Times New Roman" w:hAnsi="Times New Roman" w:cs="Times New Roman"/>
                <w:b/>
                <w:bCs/>
                <w:spacing w:val="-1"/>
                <w:sz w:val="20"/>
                <w:szCs w:val="20"/>
                <w:lang w:val="uk-UA" w:eastAsia="en-US"/>
              </w:rPr>
              <w:t xml:space="preserve"> - </w:t>
            </w:r>
            <w:r w:rsidRPr="003A2308">
              <w:rPr>
                <w:rFonts w:ascii="Times New Roman" w:hAnsi="Times New Roman" w:cs="Times New Roman"/>
                <w:b/>
                <w:sz w:val="20"/>
                <w:szCs w:val="20"/>
              </w:rPr>
              <w:t>мастильні засоби</w:t>
            </w:r>
            <w:r w:rsidRPr="003A2308">
              <w:rPr>
                <w:rFonts w:ascii="Times New Roman" w:hAnsi="Times New Roman" w:cs="Times New Roman"/>
                <w:sz w:val="20"/>
                <w:szCs w:val="20"/>
              </w:rPr>
              <w:t> </w:t>
            </w:r>
            <w:r w:rsidRPr="003A2308">
              <w:rPr>
                <w:rFonts w:ascii="Times New Roman" w:hAnsi="Times New Roman" w:cs="Times New Roman"/>
                <w:b/>
                <w:bCs/>
                <w:color w:val="020306"/>
                <w:sz w:val="20"/>
                <w:szCs w:val="20"/>
                <w:lang w:val="uk-UA"/>
              </w:rPr>
              <w:t xml:space="preserve"> </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7325A2"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187E4A" w:rsidP="00AA1360">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w:t>
            </w:r>
            <w:r w:rsidR="00AA1360">
              <w:rPr>
                <w:rFonts w:ascii="Times New Roman" w:hAnsi="Times New Roman" w:cs="Times New Roman"/>
                <w:b/>
                <w:sz w:val="20"/>
                <w:szCs w:val="20"/>
                <w:lang w:val="uk-UA"/>
              </w:rPr>
              <w:t xml:space="preserve">01.03. </w:t>
            </w:r>
            <w:r w:rsidR="007325A2">
              <w:rPr>
                <w:rFonts w:ascii="Times New Roman" w:hAnsi="Times New Roman" w:cs="Times New Roman"/>
                <w:b/>
                <w:sz w:val="20"/>
                <w:szCs w:val="20"/>
                <w:lang w:val="uk-UA"/>
              </w:rPr>
              <w:t>2023</w:t>
            </w:r>
            <w:r w:rsidR="003A2308">
              <w:rPr>
                <w:rFonts w:ascii="Times New Roman" w:hAnsi="Times New Roman" w:cs="Times New Roman"/>
                <w:b/>
                <w:sz w:val="20"/>
                <w:szCs w:val="20"/>
                <w:lang w:val="uk-UA"/>
              </w:rPr>
              <w:t>р</w:t>
            </w:r>
            <w:r w:rsidR="007325A2">
              <w:rPr>
                <w:rFonts w:ascii="Times New Roman" w:hAnsi="Times New Roman" w:cs="Times New Roman"/>
                <w:b/>
                <w:sz w:val="20"/>
                <w:szCs w:val="20"/>
                <w:lang w:val="uk-UA"/>
              </w:rPr>
              <w:t>.</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862BD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D66A79" w:rsidRDefault="007325A2"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7325A2" w:rsidRPr="00D66A79" w:rsidRDefault="007325A2"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3A2308" w:rsidRDefault="003A2308" w:rsidP="00761FA0">
            <w:pPr>
              <w:pStyle w:val="12"/>
              <w:widowControl w:val="0"/>
              <w:spacing w:line="240" w:lineRule="auto"/>
              <w:jc w:val="center"/>
              <w:rPr>
                <w:rFonts w:ascii="Times New Roman" w:eastAsia="Times New Roman" w:hAnsi="Times New Roman" w:cs="Times New Roman"/>
                <w:b/>
                <w:i/>
                <w:sz w:val="20"/>
                <w:szCs w:val="20"/>
                <w:lang w:val="uk-UA"/>
              </w:rPr>
            </w:pPr>
          </w:p>
          <w:p w:rsidR="003A2308" w:rsidRDefault="003A2308" w:rsidP="00761FA0">
            <w:pPr>
              <w:pStyle w:val="12"/>
              <w:widowControl w:val="0"/>
              <w:spacing w:line="240" w:lineRule="auto"/>
              <w:jc w:val="center"/>
              <w:rPr>
                <w:rFonts w:ascii="Times New Roman" w:eastAsia="Times New Roman" w:hAnsi="Times New Roman" w:cs="Times New Roman"/>
                <w:b/>
                <w:i/>
                <w:sz w:val="20"/>
                <w:szCs w:val="20"/>
                <w:lang w:val="uk-UA"/>
              </w:rPr>
            </w:pPr>
          </w:p>
          <w:p w:rsidR="003A2308" w:rsidRDefault="003A2308" w:rsidP="00761FA0">
            <w:pPr>
              <w:pStyle w:val="12"/>
              <w:widowControl w:val="0"/>
              <w:spacing w:line="240" w:lineRule="auto"/>
              <w:jc w:val="center"/>
              <w:rPr>
                <w:rFonts w:ascii="Times New Roman" w:eastAsia="Times New Roman" w:hAnsi="Times New Roman" w:cs="Times New Roman"/>
                <w:b/>
                <w:i/>
                <w:sz w:val="20"/>
                <w:szCs w:val="20"/>
                <w:lang w:val="uk-UA"/>
              </w:rPr>
            </w:pPr>
          </w:p>
          <w:p w:rsidR="003A2308" w:rsidRDefault="003A2308" w:rsidP="00761FA0">
            <w:pPr>
              <w:pStyle w:val="12"/>
              <w:widowControl w:val="0"/>
              <w:spacing w:line="240" w:lineRule="auto"/>
              <w:jc w:val="center"/>
              <w:rPr>
                <w:rFonts w:ascii="Times New Roman" w:eastAsia="Times New Roman" w:hAnsi="Times New Roman" w:cs="Times New Roman"/>
                <w:b/>
                <w:i/>
                <w:sz w:val="20"/>
                <w:szCs w:val="20"/>
                <w:lang w:val="uk-UA"/>
              </w:rPr>
            </w:pPr>
          </w:p>
          <w:p w:rsidR="003A2308" w:rsidRDefault="003A2308" w:rsidP="00761FA0">
            <w:pPr>
              <w:pStyle w:val="12"/>
              <w:widowControl w:val="0"/>
              <w:spacing w:line="240" w:lineRule="auto"/>
              <w:jc w:val="center"/>
              <w:rPr>
                <w:rFonts w:ascii="Times New Roman" w:eastAsia="Times New Roman" w:hAnsi="Times New Roman" w:cs="Times New Roman"/>
                <w:b/>
                <w:i/>
                <w:sz w:val="20"/>
                <w:szCs w:val="20"/>
                <w:lang w:val="uk-UA"/>
              </w:rPr>
            </w:pPr>
          </w:p>
          <w:p w:rsidR="003A2308" w:rsidRDefault="003A2308" w:rsidP="00761FA0">
            <w:pPr>
              <w:pStyle w:val="12"/>
              <w:widowControl w:val="0"/>
              <w:spacing w:line="240" w:lineRule="auto"/>
              <w:jc w:val="center"/>
              <w:rPr>
                <w:rFonts w:ascii="Times New Roman" w:eastAsia="Times New Roman" w:hAnsi="Times New Roman" w:cs="Times New Roman"/>
                <w:b/>
                <w:i/>
                <w:sz w:val="20"/>
                <w:szCs w:val="20"/>
                <w:lang w:val="uk-UA"/>
              </w:rPr>
            </w:pPr>
          </w:p>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325A2"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Pr>
                <w:rFonts w:ascii="Times New Roman" w:eastAsia="Times New Roman" w:hAnsi="Times New Roman" w:cs="Times New Roman"/>
                <w:color w:val="000000"/>
                <w:sz w:val="20"/>
                <w:szCs w:val="20"/>
                <w:lang w:val="uk-UA" w:eastAsia="uk-UA"/>
              </w:rPr>
              <w:t>.</w:t>
            </w:r>
          </w:p>
          <w:p w:rsidR="007325A2" w:rsidRPr="00D028C6"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AB652F"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інших документів та / або інформації визначені тендерною </w:t>
            </w:r>
            <w:r w:rsidRPr="00AB652F">
              <w:rPr>
                <w:rFonts w:ascii="Times New Roman" w:eastAsia="Times New Roman" w:hAnsi="Times New Roman" w:cs="Times New Roman"/>
                <w:color w:val="000000"/>
                <w:sz w:val="20"/>
                <w:szCs w:val="20"/>
                <w:lang w:eastAsia="uk-UA"/>
              </w:rPr>
              <w:lastRenderedPageBreak/>
              <w:t>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B652F">
              <w:rPr>
                <w:rFonts w:ascii="Times New Roman" w:eastAsia="Times New Roman" w:hAnsi="Times New Roman" w:cs="Times New Roman"/>
                <w:color w:val="000000"/>
                <w:sz w:val="20"/>
                <w:szCs w:val="20"/>
                <w:lang w:eastAsia="uk-UA"/>
              </w:rPr>
              <w:lastRenderedPageBreak/>
              <w:t>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7325A2" w:rsidRPr="00862BD4"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862BD4" w:rsidTr="002E5F9C">
        <w:trPr>
          <w:trHeight w:val="12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927E23">
              <w:rPr>
                <w:rFonts w:ascii="Times New Roman" w:eastAsia="Times New Roman" w:hAnsi="Times New Roman" w:cs="Times New Roman"/>
                <w:sz w:val="20"/>
                <w:szCs w:val="20"/>
                <w:lang w:eastAsia="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030A3F" w:rsidRPr="00A50391">
              <w:rPr>
                <w:rFonts w:ascii="Times New Roman" w:eastAsia="Times New Roman" w:hAnsi="Times New Roman" w:cs="Times New Roman"/>
                <w:b/>
                <w:sz w:val="20"/>
                <w:szCs w:val="20"/>
                <w:u w:val="single"/>
                <w:lang w:val="uk-UA"/>
              </w:rPr>
              <w:t>07.02.</w:t>
            </w:r>
            <w:r w:rsidR="004F3F61" w:rsidRPr="00A50391">
              <w:rPr>
                <w:rFonts w:ascii="Times New Roman" w:eastAsia="Times New Roman" w:hAnsi="Times New Roman" w:cs="Times New Roman"/>
                <w:b/>
                <w:sz w:val="20"/>
                <w:szCs w:val="20"/>
                <w:u w:val="single"/>
                <w:lang w:val="uk-UA"/>
              </w:rPr>
              <w:t>2023</w:t>
            </w:r>
            <w:r w:rsidR="00030A3F" w:rsidRPr="00A50391">
              <w:rPr>
                <w:rFonts w:ascii="Times New Roman" w:eastAsia="Times New Roman" w:hAnsi="Times New Roman" w:cs="Times New Roman"/>
                <w:b/>
                <w:sz w:val="20"/>
                <w:szCs w:val="20"/>
                <w:u w:val="single"/>
                <w:lang w:val="uk-UA"/>
              </w:rPr>
              <w:t>р.  до  10.00</w:t>
            </w:r>
            <w:r w:rsidRPr="00A50391">
              <w:rPr>
                <w:rFonts w:ascii="Times New Roman" w:eastAsia="Times New Roman" w:hAnsi="Times New Roman" w:cs="Times New Roman"/>
                <w:b/>
                <w:sz w:val="20"/>
                <w:szCs w:val="20"/>
                <w:u w:val="single"/>
                <w:lang w:val="uk-UA"/>
              </w:rPr>
              <w:t xml:space="preserve">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43630" w:rsidRDefault="00443630" w:rsidP="000863B8">
            <w:pPr>
              <w:pStyle w:val="a3"/>
              <w:spacing w:before="0" w:after="0"/>
              <w:jc w:val="both"/>
              <w:rPr>
                <w:color w:val="000000" w:themeColor="text1"/>
                <w:sz w:val="20"/>
                <w:szCs w:val="20"/>
                <w:lang w:val="uk-UA"/>
              </w:rPr>
            </w:pPr>
            <w:r>
              <w:rPr>
                <w:color w:val="000000" w:themeColor="text1"/>
                <w:sz w:val="20"/>
                <w:szCs w:val="20"/>
                <w:lang w:val="uk-UA"/>
              </w:rPr>
              <w:t xml:space="preserve">Системою автоматично визначається найбільш економічно вигідна пропозиція на основі цін, які надали постачальники при </w:t>
            </w:r>
            <w:r w:rsidR="0058639E">
              <w:rPr>
                <w:color w:val="000000" w:themeColor="text1"/>
                <w:sz w:val="20"/>
                <w:szCs w:val="20"/>
                <w:lang w:val="uk-UA"/>
              </w:rPr>
              <w:t>п</w:t>
            </w:r>
            <w:r>
              <w:rPr>
                <w:color w:val="000000" w:themeColor="text1"/>
                <w:sz w:val="20"/>
                <w:szCs w:val="20"/>
                <w:lang w:val="uk-UA"/>
              </w:rPr>
              <w:t xml:space="preserve">одачі своєї тендерної пропозиції. </w:t>
            </w:r>
          </w:p>
          <w:p w:rsidR="007325A2" w:rsidRP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639E" w:rsidRPr="0058639E" w:rsidRDefault="0058639E" w:rsidP="0058639E">
            <w:pPr>
              <w:spacing w:after="0" w:line="240" w:lineRule="auto"/>
              <w:rPr>
                <w:rFonts w:ascii="Times New Roman" w:eastAsia="Times New Roman" w:hAnsi="Times New Roman" w:cs="Times New Roman"/>
                <w:sz w:val="24"/>
                <w:szCs w:val="24"/>
              </w:rPr>
            </w:pP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унікальний номер оголошення про проведення відкритих торгів, присвоєний електронною системою закупівель;</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назву предмета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дату та час розкриття тендерної пропозиції;</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(для юридичної особи) або прізвище, ім’я, по батькові (за наявності) (для фізичної особи) учасника (учасників) процедури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8639E" w:rsidRPr="0058639E" w:rsidRDefault="0058639E" w:rsidP="0058639E">
            <w:pPr>
              <w:numPr>
                <w:ilvl w:val="0"/>
                <w:numId w:val="40"/>
              </w:numPr>
              <w:spacing w:after="16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щодо ціни тендерної пропозиції (тендерних пропозицій).</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може містити іншу інформацію.</w:t>
            </w:r>
          </w:p>
          <w:p w:rsidR="0058639E" w:rsidRPr="0058639E" w:rsidRDefault="0058639E" w:rsidP="000863B8">
            <w:pPr>
              <w:pStyle w:val="a3"/>
              <w:spacing w:before="0" w:after="0"/>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D66A79" w:rsidTr="003A2308">
        <w:trPr>
          <w:trHeight w:val="27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443630" w:rsidRDefault="007325A2" w:rsidP="00DC1551">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sidR="00935F17">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sidR="00935F17">
              <w:rPr>
                <w:rFonts w:ascii="Times New Roman" w:eastAsia="Times New Roman" w:hAnsi="Times New Roman" w:cs="Times New Roman"/>
                <w:sz w:val="20"/>
                <w:szCs w:val="20"/>
                <w:lang w:val="uk-UA"/>
              </w:rPr>
              <w:t>, шляхом</w:t>
            </w:r>
            <w:r w:rsidR="00552CBC">
              <w:rPr>
                <w:rFonts w:ascii="Times New Roman" w:eastAsia="Times New Roman" w:hAnsi="Times New Roman" w:cs="Times New Roman"/>
                <w:sz w:val="20"/>
                <w:szCs w:val="20"/>
                <w:lang w:val="uk-UA"/>
              </w:rPr>
              <w:t xml:space="preserve"> визначення тендерної пропозиції найбільш економічно вигідною.</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178F" w:rsidRPr="009D178F" w:rsidRDefault="009D178F" w:rsidP="009D178F">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D178F" w:rsidRDefault="009D178F" w:rsidP="009D178F">
            <w:pPr>
              <w:pStyle w:val="a3"/>
              <w:spacing w:before="0" w:after="0"/>
              <w:jc w:val="both"/>
            </w:pPr>
            <w:r w:rsidRPr="009D178F">
              <w:rPr>
                <w:color w:val="000000"/>
                <w:sz w:val="20"/>
                <w:szCs w:val="20"/>
                <w:lang w:val="uk-UA"/>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78F" w:rsidRDefault="009D178F" w:rsidP="009D178F">
            <w:pPr>
              <w:pStyle w:val="a3"/>
              <w:spacing w:before="0" w:after="0"/>
              <w:jc w:val="both"/>
            </w:pPr>
            <w:r>
              <w:rPr>
                <w:color w:val="000000"/>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D178F" w:rsidRDefault="009D178F" w:rsidP="009D178F">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78F" w:rsidRDefault="009D178F" w:rsidP="009D178F">
            <w:pPr>
              <w:pStyle w:val="a3"/>
              <w:spacing w:before="0" w:after="0"/>
              <w:jc w:val="both"/>
            </w:pPr>
            <w:r>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78F" w:rsidRDefault="009D178F" w:rsidP="009D178F">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D178F" w:rsidRDefault="009D178F" w:rsidP="009D178F">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78F" w:rsidRPr="009D178F" w:rsidRDefault="009D178F" w:rsidP="009D178F">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7325A2" w:rsidRPr="009D178F" w:rsidRDefault="007325A2" w:rsidP="009D178F">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25A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9D178F" w:rsidRDefault="009D178F"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всіх лотів, замовник може укласти один договір про закупівлю з </w:t>
            </w:r>
            <w:r w:rsidRPr="009D178F">
              <w:rPr>
                <w:rFonts w:ascii="Times New Roman" w:eastAsia="Times New Roman" w:hAnsi="Times New Roman" w:cs="Times New Roman"/>
                <w:color w:val="000000"/>
                <w:sz w:val="20"/>
                <w:szCs w:val="20"/>
              </w:rPr>
              <w:lastRenderedPageBreak/>
              <w:t>переможцем, об’єднавши лоти</w:t>
            </w:r>
            <w:r>
              <w:rPr>
                <w:rFonts w:ascii="Times New Roman" w:eastAsia="Times New Roman" w:hAnsi="Times New Roman" w:cs="Times New Roman"/>
                <w:sz w:val="24"/>
                <w:szCs w:val="24"/>
                <w:lang w:val="uk-UA"/>
              </w:rPr>
              <w:t>.</w:t>
            </w:r>
          </w:p>
        </w:tc>
      </w:tr>
      <w:tr w:rsidR="007325A2" w:rsidRPr="00A8535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7325A2" w:rsidRPr="00DC1551" w:rsidRDefault="007325A2" w:rsidP="00D75E1C">
            <w:pPr>
              <w:spacing w:after="0" w:line="240" w:lineRule="auto"/>
              <w:jc w:val="both"/>
              <w:rPr>
                <w:rFonts w:ascii="Times New Roman" w:eastAsia="Times New Roman" w:hAnsi="Times New Roman" w:cs="Times New Roman"/>
                <w:b/>
                <w:sz w:val="20"/>
                <w:szCs w:val="20"/>
                <w:lang w:val="uk-UA" w:eastAsia="uk-UA"/>
              </w:rPr>
            </w:pPr>
            <w:bookmarkStart w:id="3" w:name="h.3rdcrjn" w:colFirst="0" w:colLast="0"/>
            <w:bookmarkEnd w:id="3"/>
            <w:r w:rsidRPr="00DC1551">
              <w:rPr>
                <w:rFonts w:ascii="Times New Roman" w:eastAsia="Times New Roman" w:hAnsi="Times New Roman" w:cs="Times New Roman"/>
                <w:b/>
                <w:color w:val="00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25A2" w:rsidRPr="00D75E1C" w:rsidRDefault="007325A2"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5A2" w:rsidRPr="00CE5817" w:rsidRDefault="007325A2"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325A2" w:rsidRPr="00DC1551" w:rsidRDefault="007325A2"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25A2" w:rsidRPr="00CE5817"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BB71AA">
              <w:rPr>
                <w:rFonts w:ascii="Times New Roman" w:eastAsia="Times New Roman" w:hAnsi="Times New Roman" w:cs="Times New Roman"/>
                <w:color w:val="000000"/>
                <w:sz w:val="20"/>
                <w:szCs w:val="20"/>
                <w:lang w:val="uk-UA" w:eastAsia="uk-UA"/>
              </w:rPr>
              <w:t xml:space="preserve"> пункту 39 цих особливостей</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надав забезпечення тендерної пропозиції, якщо таке </w:t>
            </w:r>
            <w:r w:rsidRPr="00D75E1C">
              <w:rPr>
                <w:rFonts w:ascii="Times New Roman" w:eastAsia="Times New Roman" w:hAnsi="Times New Roman" w:cs="Times New Roman"/>
                <w:color w:val="000000"/>
                <w:sz w:val="20"/>
                <w:szCs w:val="20"/>
                <w:lang w:eastAsia="uk-UA"/>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703" w:rsidRPr="00EF3703"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EF3703">
              <w:rPr>
                <w:rFonts w:ascii="Times New Roman" w:eastAsia="Times New Roman" w:hAnsi="Times New Roman" w:cs="Times New Roman"/>
                <w:color w:val="000000"/>
                <w:sz w:val="20"/>
                <w:szCs w:val="20"/>
                <w:lang w:eastAsia="uk-UA"/>
              </w:rPr>
              <w:t>не надав обґрунтування аномально ни</w:t>
            </w:r>
            <w:r w:rsidR="00EF3703">
              <w:rPr>
                <w:rFonts w:ascii="Times New Roman" w:eastAsia="Times New Roman" w:hAnsi="Times New Roman" w:cs="Times New Roman"/>
                <w:color w:val="000000"/>
                <w:sz w:val="20"/>
                <w:szCs w:val="20"/>
                <w:lang w:eastAsia="uk-UA"/>
              </w:rPr>
              <w:t>зької ціни тендерної пропозиції</w:t>
            </w:r>
            <w:r w:rsidR="00BB71AA">
              <w:rPr>
                <w:rFonts w:ascii="Times New Roman" w:eastAsia="Times New Roman" w:hAnsi="Times New Roman" w:cs="Times New Roman"/>
                <w:color w:val="000000"/>
                <w:sz w:val="20"/>
                <w:szCs w:val="20"/>
                <w:lang w:val="uk-UA" w:eastAsia="uk-UA"/>
              </w:rPr>
              <w:t xml:space="preserve"> протягом строку, визначеного абзацом п’ятим пункту 38 цих особливостей.</w:t>
            </w:r>
          </w:p>
          <w:p w:rsidR="00BB71AA"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BB71AA">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w:t>
            </w:r>
            <w:r w:rsidR="00BB71AA">
              <w:rPr>
                <w:rFonts w:ascii="Times New Roman" w:eastAsia="Times New Roman" w:hAnsi="Times New Roman" w:cs="Times New Roman"/>
                <w:color w:val="000000"/>
                <w:sz w:val="20"/>
                <w:szCs w:val="20"/>
                <w:lang w:val="uk-UA" w:eastAsia="uk-UA"/>
              </w:rPr>
              <w:t>абзацу другого пункту 36 цих особливостей.</w:t>
            </w:r>
          </w:p>
          <w:p w:rsidR="007325A2"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BB71AA">
              <w:rPr>
                <w:rFonts w:ascii="Times New Roman" w:eastAsia="Times New Roman" w:hAnsi="Times New Roman" w:cs="Times New Roman"/>
                <w:color w:val="000000"/>
                <w:sz w:val="20"/>
                <w:szCs w:val="2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CE47A2" w:rsidRPr="00CE47A2" w:rsidRDefault="007325A2" w:rsidP="005E57BB">
            <w:pPr>
              <w:numPr>
                <w:ilvl w:val="0"/>
                <w:numId w:val="35"/>
              </w:num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w:t>
            </w:r>
            <w:r w:rsidRPr="00CE47A2">
              <w:rPr>
                <w:rFonts w:ascii="Times New Roman" w:eastAsia="Times New Roman" w:hAnsi="Times New Roman" w:cs="Times New Roman"/>
                <w:color w:val="000000"/>
                <w:sz w:val="20"/>
                <w:szCs w:val="20"/>
                <w:lang w:eastAsia="uk-UA"/>
              </w:rPr>
              <w:lastRenderedPageBreak/>
              <w:t xml:space="preserve">виявлено згідно з абзацом другим </w:t>
            </w:r>
            <w:r w:rsidR="00CE47A2">
              <w:rPr>
                <w:rFonts w:ascii="Times New Roman" w:eastAsia="Times New Roman" w:hAnsi="Times New Roman" w:cs="Times New Roman"/>
                <w:color w:val="000000"/>
                <w:sz w:val="20"/>
                <w:szCs w:val="20"/>
                <w:lang w:val="uk-UA" w:eastAsia="uk-UA"/>
              </w:rPr>
              <w:t>пункту 39 цих особливостей.</w:t>
            </w:r>
          </w:p>
          <w:p w:rsidR="007325A2" w:rsidRPr="00CE47A2" w:rsidRDefault="007325A2" w:rsidP="00CE47A2">
            <w:p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D75E1C">
              <w:rPr>
                <w:rFonts w:ascii="Times New Roman" w:eastAsia="Times New Roman" w:hAnsi="Times New Roman" w:cs="Times New Roman"/>
                <w:sz w:val="20"/>
                <w:szCs w:val="20"/>
                <w:lang w:eastAsia="uk-UA"/>
              </w:rPr>
              <w:lastRenderedPageBreak/>
              <w:t>закупівлю зупиняється.</w:t>
            </w:r>
          </w:p>
          <w:p w:rsidR="007325A2" w:rsidRPr="00AC3677" w:rsidRDefault="007325A2"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862BD4"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Додатку № </w:t>
            </w:r>
            <w:r>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7325A2" w:rsidRPr="00C72F5D" w:rsidRDefault="007325A2"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7325A2" w:rsidRPr="00C72F5D" w:rsidRDefault="007325A2"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7325A2" w:rsidRPr="00C72F5D" w:rsidRDefault="007325A2" w:rsidP="00CA0C11">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p w:rsidR="00793E0F" w:rsidRPr="00CE5817" w:rsidRDefault="00CB18A5" w:rsidP="00CB18A5">
      <w:pPr>
        <w:spacing w:after="0" w:line="240" w:lineRule="auto"/>
        <w:jc w:val="right"/>
        <w:rPr>
          <w:rFonts w:ascii="Times New Roman" w:hAnsi="Times New Roman"/>
          <w:b/>
          <w:color w:val="000000" w:themeColor="text1"/>
          <w:sz w:val="20"/>
          <w:szCs w:val="20"/>
          <w:lang w:val="uk-UA"/>
        </w:rPr>
      </w:pPr>
      <w:r w:rsidRPr="00CE5817">
        <w:rPr>
          <w:rFonts w:ascii="Times New Roman" w:hAnsi="Times New Roman"/>
          <w:b/>
          <w:color w:val="000000" w:themeColor="text1"/>
          <w:sz w:val="20"/>
          <w:szCs w:val="20"/>
        </w:rPr>
        <w:t xml:space="preserve">                                                                                                                                         </w:t>
      </w:r>
    </w:p>
    <w:p w:rsidR="001F63CB" w:rsidRPr="00CE47A2" w:rsidRDefault="001F63CB" w:rsidP="00E94442">
      <w:pPr>
        <w:rPr>
          <w:rFonts w:ascii="Times New Roman" w:hAnsi="Times New Roman" w:cs="Times New Roman"/>
          <w:b/>
          <w:bCs/>
          <w:color w:val="000000"/>
          <w:sz w:val="20"/>
          <w:szCs w:val="20"/>
          <w:lang w:val="uk-UA"/>
        </w:rPr>
      </w:pPr>
    </w:p>
    <w:sectPr w:rsidR="001F63CB" w:rsidRPr="00CE47A2"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3FC" w:rsidRDefault="00BE13FC" w:rsidP="005430DC">
      <w:pPr>
        <w:spacing w:after="0" w:line="240" w:lineRule="auto"/>
      </w:pPr>
      <w:r>
        <w:separator/>
      </w:r>
    </w:p>
  </w:endnote>
  <w:endnote w:type="continuationSeparator" w:id="1">
    <w:p w:rsidR="00BE13FC" w:rsidRDefault="00BE13FC"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3FC" w:rsidRDefault="00BE13FC" w:rsidP="005430DC">
      <w:pPr>
        <w:spacing w:after="0" w:line="240" w:lineRule="auto"/>
      </w:pPr>
      <w:r>
        <w:separator/>
      </w:r>
    </w:p>
  </w:footnote>
  <w:footnote w:type="continuationSeparator" w:id="1">
    <w:p w:rsidR="00BE13FC" w:rsidRDefault="00BE13FC"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1"/>
  </w:num>
  <w:num w:numId="5">
    <w:abstractNumId w:val="33"/>
  </w:num>
  <w:num w:numId="6">
    <w:abstractNumId w:val="31"/>
  </w:num>
  <w:num w:numId="7">
    <w:abstractNumId w:val="14"/>
  </w:num>
  <w:num w:numId="8">
    <w:abstractNumId w:val="3"/>
  </w:num>
  <w:num w:numId="9">
    <w:abstractNumId w:val="36"/>
  </w:num>
  <w:num w:numId="10">
    <w:abstractNumId w:val="30"/>
  </w:num>
  <w:num w:numId="11">
    <w:abstractNumId w:val="12"/>
  </w:num>
  <w:num w:numId="12">
    <w:abstractNumId w:val="17"/>
  </w:num>
  <w:num w:numId="13">
    <w:abstractNumId w:val="15"/>
  </w:num>
  <w:num w:numId="14">
    <w:abstractNumId w:val="13"/>
  </w:num>
  <w:num w:numId="15">
    <w:abstractNumId w:val="27"/>
  </w:num>
  <w:num w:numId="16">
    <w:abstractNumId w:val="18"/>
  </w:num>
  <w:num w:numId="17">
    <w:abstractNumId w:val="22"/>
  </w:num>
  <w:num w:numId="18">
    <w:abstractNumId w:val="26"/>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9"/>
  </w:num>
  <w:num w:numId="27">
    <w:abstractNumId w:val="8"/>
  </w:num>
  <w:num w:numId="28">
    <w:abstractNumId w:val="5"/>
  </w:num>
  <w:num w:numId="29">
    <w:abstractNumId w:val="16"/>
  </w:num>
  <w:num w:numId="30">
    <w:abstractNumId w:val="35"/>
  </w:num>
  <w:num w:numId="31">
    <w:abstractNumId w:val="10"/>
  </w:num>
  <w:num w:numId="32">
    <w:abstractNumId w:val="2"/>
  </w:num>
  <w:num w:numId="33">
    <w:abstractNumId w:val="6"/>
  </w:num>
  <w:num w:numId="34">
    <w:abstractNumId w:val="4"/>
  </w:num>
  <w:num w:numId="35">
    <w:abstractNumId w:val="24"/>
  </w:num>
  <w:num w:numId="36">
    <w:abstractNumId w:val="32"/>
  </w:num>
  <w:num w:numId="37">
    <w:abstractNumId w:val="25"/>
  </w:num>
  <w:num w:numId="38">
    <w:abstractNumId w:val="19"/>
  </w:num>
  <w:num w:numId="39">
    <w:abstractNumId w:val="9"/>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0D61"/>
    <w:rsid w:val="00025D77"/>
    <w:rsid w:val="00030A3F"/>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54321"/>
    <w:rsid w:val="00157C5A"/>
    <w:rsid w:val="00160DBD"/>
    <w:rsid w:val="001622F3"/>
    <w:rsid w:val="00174274"/>
    <w:rsid w:val="00176FA5"/>
    <w:rsid w:val="001847EA"/>
    <w:rsid w:val="00187E4A"/>
    <w:rsid w:val="001908F4"/>
    <w:rsid w:val="001A1342"/>
    <w:rsid w:val="001B0360"/>
    <w:rsid w:val="001B1DE8"/>
    <w:rsid w:val="001B5569"/>
    <w:rsid w:val="001C270E"/>
    <w:rsid w:val="001C3029"/>
    <w:rsid w:val="001C450B"/>
    <w:rsid w:val="001D6CC6"/>
    <w:rsid w:val="001E39B5"/>
    <w:rsid w:val="001E4586"/>
    <w:rsid w:val="001E6EBD"/>
    <w:rsid w:val="001F63CB"/>
    <w:rsid w:val="00200F69"/>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4187"/>
    <w:rsid w:val="002C5270"/>
    <w:rsid w:val="002C73FD"/>
    <w:rsid w:val="002C7A9D"/>
    <w:rsid w:val="002D0352"/>
    <w:rsid w:val="002D49CE"/>
    <w:rsid w:val="002D549E"/>
    <w:rsid w:val="002E2B29"/>
    <w:rsid w:val="002E30B1"/>
    <w:rsid w:val="002E315F"/>
    <w:rsid w:val="002E5F9C"/>
    <w:rsid w:val="00307AF6"/>
    <w:rsid w:val="00307D52"/>
    <w:rsid w:val="00315186"/>
    <w:rsid w:val="003175C1"/>
    <w:rsid w:val="00327857"/>
    <w:rsid w:val="00333480"/>
    <w:rsid w:val="00333680"/>
    <w:rsid w:val="00335E16"/>
    <w:rsid w:val="0035006C"/>
    <w:rsid w:val="00351382"/>
    <w:rsid w:val="0035284F"/>
    <w:rsid w:val="00353A5C"/>
    <w:rsid w:val="0036168D"/>
    <w:rsid w:val="003638BB"/>
    <w:rsid w:val="00364FE6"/>
    <w:rsid w:val="00367E2A"/>
    <w:rsid w:val="00370261"/>
    <w:rsid w:val="00370652"/>
    <w:rsid w:val="003713AA"/>
    <w:rsid w:val="00376AD8"/>
    <w:rsid w:val="0038395A"/>
    <w:rsid w:val="003841BD"/>
    <w:rsid w:val="0039090A"/>
    <w:rsid w:val="003A2308"/>
    <w:rsid w:val="003C4A0C"/>
    <w:rsid w:val="003C650B"/>
    <w:rsid w:val="003D06FA"/>
    <w:rsid w:val="003D4E7A"/>
    <w:rsid w:val="003E0090"/>
    <w:rsid w:val="003E0A90"/>
    <w:rsid w:val="003E25AB"/>
    <w:rsid w:val="003F1719"/>
    <w:rsid w:val="00400E6E"/>
    <w:rsid w:val="004152E6"/>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5A91"/>
    <w:rsid w:val="004968A2"/>
    <w:rsid w:val="004A3354"/>
    <w:rsid w:val="004B2604"/>
    <w:rsid w:val="004B5AD8"/>
    <w:rsid w:val="004C0A2F"/>
    <w:rsid w:val="004C0AC1"/>
    <w:rsid w:val="004C1087"/>
    <w:rsid w:val="004D42DF"/>
    <w:rsid w:val="004E2636"/>
    <w:rsid w:val="004E295A"/>
    <w:rsid w:val="004E38B7"/>
    <w:rsid w:val="004E578D"/>
    <w:rsid w:val="004F3F61"/>
    <w:rsid w:val="004F4EBD"/>
    <w:rsid w:val="00504A69"/>
    <w:rsid w:val="00507042"/>
    <w:rsid w:val="00510154"/>
    <w:rsid w:val="005165E9"/>
    <w:rsid w:val="00517A2C"/>
    <w:rsid w:val="00527F72"/>
    <w:rsid w:val="00530C15"/>
    <w:rsid w:val="00533622"/>
    <w:rsid w:val="005344AE"/>
    <w:rsid w:val="00534ECF"/>
    <w:rsid w:val="005430DC"/>
    <w:rsid w:val="00545DC1"/>
    <w:rsid w:val="00550460"/>
    <w:rsid w:val="00552AF1"/>
    <w:rsid w:val="00552CBC"/>
    <w:rsid w:val="0055324D"/>
    <w:rsid w:val="00553BE4"/>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F0629"/>
    <w:rsid w:val="005F2DD4"/>
    <w:rsid w:val="00615C71"/>
    <w:rsid w:val="00620E98"/>
    <w:rsid w:val="006218E7"/>
    <w:rsid w:val="0062540D"/>
    <w:rsid w:val="00630208"/>
    <w:rsid w:val="006303A0"/>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B4E47"/>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50CD0"/>
    <w:rsid w:val="00753FCD"/>
    <w:rsid w:val="007564C6"/>
    <w:rsid w:val="0076124E"/>
    <w:rsid w:val="00761FA0"/>
    <w:rsid w:val="00765612"/>
    <w:rsid w:val="00775EFF"/>
    <w:rsid w:val="007844A6"/>
    <w:rsid w:val="0078658F"/>
    <w:rsid w:val="00786ED7"/>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1B4A"/>
    <w:rsid w:val="008568C3"/>
    <w:rsid w:val="00857436"/>
    <w:rsid w:val="00862BD4"/>
    <w:rsid w:val="00872B65"/>
    <w:rsid w:val="0087323E"/>
    <w:rsid w:val="008738EE"/>
    <w:rsid w:val="00882541"/>
    <w:rsid w:val="00885EBD"/>
    <w:rsid w:val="00891696"/>
    <w:rsid w:val="008B25D0"/>
    <w:rsid w:val="008B7027"/>
    <w:rsid w:val="008C444B"/>
    <w:rsid w:val="008D25BD"/>
    <w:rsid w:val="008D3944"/>
    <w:rsid w:val="008E2591"/>
    <w:rsid w:val="008E2B81"/>
    <w:rsid w:val="008E6212"/>
    <w:rsid w:val="008F1564"/>
    <w:rsid w:val="008F6D29"/>
    <w:rsid w:val="008F77DB"/>
    <w:rsid w:val="0090236F"/>
    <w:rsid w:val="00902B3A"/>
    <w:rsid w:val="00902DC8"/>
    <w:rsid w:val="00905D69"/>
    <w:rsid w:val="00912845"/>
    <w:rsid w:val="00912A0E"/>
    <w:rsid w:val="0091349B"/>
    <w:rsid w:val="009158E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202AC"/>
    <w:rsid w:val="00A27155"/>
    <w:rsid w:val="00A32CA4"/>
    <w:rsid w:val="00A50391"/>
    <w:rsid w:val="00A61C75"/>
    <w:rsid w:val="00A624D5"/>
    <w:rsid w:val="00A6512C"/>
    <w:rsid w:val="00A676AF"/>
    <w:rsid w:val="00A74241"/>
    <w:rsid w:val="00A77D22"/>
    <w:rsid w:val="00A85351"/>
    <w:rsid w:val="00A85E2F"/>
    <w:rsid w:val="00A908BC"/>
    <w:rsid w:val="00A95DF7"/>
    <w:rsid w:val="00AA1360"/>
    <w:rsid w:val="00AA1960"/>
    <w:rsid w:val="00AA51FD"/>
    <w:rsid w:val="00AA56FC"/>
    <w:rsid w:val="00AB2AC8"/>
    <w:rsid w:val="00AB652F"/>
    <w:rsid w:val="00AC2A24"/>
    <w:rsid w:val="00AC3677"/>
    <w:rsid w:val="00AC3F0E"/>
    <w:rsid w:val="00AC604D"/>
    <w:rsid w:val="00AC79BE"/>
    <w:rsid w:val="00AD1CA5"/>
    <w:rsid w:val="00AD221E"/>
    <w:rsid w:val="00AE189C"/>
    <w:rsid w:val="00AE2868"/>
    <w:rsid w:val="00AE2E47"/>
    <w:rsid w:val="00AE2E5B"/>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4245B"/>
    <w:rsid w:val="00B636AF"/>
    <w:rsid w:val="00B65F12"/>
    <w:rsid w:val="00B84AD0"/>
    <w:rsid w:val="00B97252"/>
    <w:rsid w:val="00B975AA"/>
    <w:rsid w:val="00BA2201"/>
    <w:rsid w:val="00BA3430"/>
    <w:rsid w:val="00BA483D"/>
    <w:rsid w:val="00BB71AA"/>
    <w:rsid w:val="00BB75C0"/>
    <w:rsid w:val="00BC14B2"/>
    <w:rsid w:val="00BC2804"/>
    <w:rsid w:val="00BC3EBA"/>
    <w:rsid w:val="00BC6662"/>
    <w:rsid w:val="00BC7491"/>
    <w:rsid w:val="00BC7E9E"/>
    <w:rsid w:val="00BE07DB"/>
    <w:rsid w:val="00BE13FC"/>
    <w:rsid w:val="00BE3569"/>
    <w:rsid w:val="00BE4F72"/>
    <w:rsid w:val="00BE76E3"/>
    <w:rsid w:val="00BF00F3"/>
    <w:rsid w:val="00BF16E5"/>
    <w:rsid w:val="00C01BAC"/>
    <w:rsid w:val="00C0300E"/>
    <w:rsid w:val="00C052ED"/>
    <w:rsid w:val="00C11F49"/>
    <w:rsid w:val="00C131A0"/>
    <w:rsid w:val="00C140E4"/>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531C1"/>
    <w:rsid w:val="00D55E36"/>
    <w:rsid w:val="00D62572"/>
    <w:rsid w:val="00D65CAD"/>
    <w:rsid w:val="00D66A79"/>
    <w:rsid w:val="00D67F60"/>
    <w:rsid w:val="00D75E1C"/>
    <w:rsid w:val="00D77032"/>
    <w:rsid w:val="00D80043"/>
    <w:rsid w:val="00D85F32"/>
    <w:rsid w:val="00D93E02"/>
    <w:rsid w:val="00D94806"/>
    <w:rsid w:val="00DB0496"/>
    <w:rsid w:val="00DB665F"/>
    <w:rsid w:val="00DC1551"/>
    <w:rsid w:val="00DC35AD"/>
    <w:rsid w:val="00DC5270"/>
    <w:rsid w:val="00DD16CB"/>
    <w:rsid w:val="00DD548D"/>
    <w:rsid w:val="00DE45B1"/>
    <w:rsid w:val="00DE4FAB"/>
    <w:rsid w:val="00DE6020"/>
    <w:rsid w:val="00DF30B6"/>
    <w:rsid w:val="00E026DB"/>
    <w:rsid w:val="00E030A7"/>
    <w:rsid w:val="00E04648"/>
    <w:rsid w:val="00E12DB4"/>
    <w:rsid w:val="00E204C2"/>
    <w:rsid w:val="00E21150"/>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3703"/>
    <w:rsid w:val="00EF4056"/>
    <w:rsid w:val="00EF6783"/>
    <w:rsid w:val="00F02CDE"/>
    <w:rsid w:val="00F02E75"/>
    <w:rsid w:val="00F10A59"/>
    <w:rsid w:val="00F125BB"/>
    <w:rsid w:val="00F17A3C"/>
    <w:rsid w:val="00F2068B"/>
    <w:rsid w:val="00F20F07"/>
    <w:rsid w:val="00F23CD1"/>
    <w:rsid w:val="00F26A13"/>
    <w:rsid w:val="00F325B5"/>
    <w:rsid w:val="00F42700"/>
    <w:rsid w:val="00F44D60"/>
    <w:rsid w:val="00F533C0"/>
    <w:rsid w:val="00F54139"/>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6497</Words>
  <Characters>37033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cp:lastPrinted>2023-01-30T14:15:00Z</cp:lastPrinted>
  <dcterms:created xsi:type="dcterms:W3CDTF">2023-01-25T12:39:00Z</dcterms:created>
  <dcterms:modified xsi:type="dcterms:W3CDTF">2023-01-30T15:46:00Z</dcterms:modified>
</cp:coreProperties>
</file>