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7" w:rsidRPr="00083B74" w:rsidRDefault="003D4327" w:rsidP="00083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D4327" w:rsidRPr="00083B74" w:rsidRDefault="003D4327" w:rsidP="00083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83B74">
        <w:rPr>
          <w:rFonts w:ascii="Times New Roman" w:hAnsi="Times New Roman" w:cs="Times New Roman"/>
          <w:sz w:val="24"/>
          <w:szCs w:val="24"/>
          <w:lang w:val="uk-UA" w:eastAsia="ar-SA"/>
        </w:rPr>
        <w:t>Затверджено</w:t>
      </w:r>
    </w:p>
    <w:p w:rsidR="003D4327" w:rsidRPr="00083B74" w:rsidRDefault="003E1B6F" w:rsidP="00083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C:\Users\comp\AppData\Local\Temp\FineReader12.00\media\image1.jpeg" style="position:absolute;left:0;text-align:left;margin-left:273.55pt;margin-top:95.8pt;width:218.25pt;height:143.25pt;z-index:-1;visibility:visible;mso-wrap-distance-left:0;mso-wrap-distance-right:0;mso-position-horizontal-relative:page;mso-position-vertical-relative:page" o:allowincell="f">
            <v:imagedata r:id="rId7" o:title="image1"/>
            <w10:wrap anchorx="page" anchory="page"/>
          </v:shape>
        </w:pict>
      </w:r>
      <w:r w:rsidR="003D4327" w:rsidRPr="00083B74">
        <w:rPr>
          <w:rFonts w:ascii="Times New Roman" w:hAnsi="Times New Roman" w:cs="Times New Roman"/>
          <w:sz w:val="24"/>
          <w:szCs w:val="24"/>
          <w:lang w:val="uk-UA" w:eastAsia="ar-SA"/>
        </w:rPr>
        <w:t>Протокольним рішенням (протоколом)</w:t>
      </w:r>
    </w:p>
    <w:p w:rsidR="003D4327" w:rsidRPr="00083B74" w:rsidRDefault="003D4327" w:rsidP="00083B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83B74">
        <w:rPr>
          <w:rFonts w:ascii="Times New Roman" w:hAnsi="Times New Roman" w:cs="Times New Roman"/>
          <w:sz w:val="24"/>
          <w:szCs w:val="24"/>
          <w:lang w:val="uk-UA" w:eastAsia="ar-SA"/>
        </w:rPr>
        <w:t>уповноваженої особи</w:t>
      </w:r>
    </w:p>
    <w:p w:rsidR="003D4327" w:rsidRDefault="003D4327" w:rsidP="0008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83B7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від </w:t>
      </w:r>
      <w:r w:rsidR="00F50C89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334684">
        <w:rPr>
          <w:rFonts w:ascii="Times New Roman" w:hAnsi="Times New Roman" w:cs="Times New Roman"/>
          <w:sz w:val="24"/>
          <w:szCs w:val="24"/>
          <w:lang w:val="uk-UA" w:eastAsia="ar-SA"/>
        </w:rPr>
        <w:t>30</w:t>
      </w:r>
      <w:r w:rsidRPr="00666DC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» </w:t>
      </w:r>
      <w:r w:rsidR="00BC2D7D">
        <w:rPr>
          <w:rFonts w:ascii="Times New Roman" w:hAnsi="Times New Roman" w:cs="Times New Roman"/>
          <w:sz w:val="24"/>
          <w:szCs w:val="24"/>
          <w:lang w:val="uk-UA" w:eastAsia="ar-SA"/>
        </w:rPr>
        <w:t>травня</w:t>
      </w:r>
      <w:r w:rsidRPr="00666DC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202</w:t>
      </w:r>
      <w:r w:rsidR="00BC2D7D"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 w:rsidRPr="00666DC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E972C6" w:rsidRDefault="00E972C6" w:rsidP="0008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22513" w:rsidRDefault="00522513" w:rsidP="0008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972C6" w:rsidRDefault="00E972C6" w:rsidP="00083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972C6" w:rsidRDefault="00E972C6" w:rsidP="00E972C6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FE510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Тетяна ПІНЧУК</w:t>
      </w:r>
    </w:p>
    <w:p w:rsidR="00E972C6" w:rsidRPr="00083B74" w:rsidRDefault="00E972C6" w:rsidP="00083B7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 w:eastAsia="ru-RU"/>
        </w:rPr>
      </w:pPr>
    </w:p>
    <w:p w:rsidR="003D4327" w:rsidRPr="00083B74" w:rsidRDefault="003D4327" w:rsidP="00083B74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3D4327" w:rsidRPr="00083B74" w:rsidRDefault="003D4327" w:rsidP="00083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ОГОЛОШЕННЯ</w:t>
      </w:r>
    </w:p>
    <w:p w:rsidR="003D4327" w:rsidRPr="00083B74" w:rsidRDefault="003D4327" w:rsidP="00083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проведення </w:t>
      </w:r>
      <w:r w:rsidR="00EF0FF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відкритих торгів</w:t>
      </w:r>
      <w:r w:rsidR="009B56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3D4327" w:rsidRPr="00083B74" w:rsidRDefault="003D4327" w:rsidP="00083B74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083B74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1. Замовник:</w:t>
      </w:r>
    </w:p>
    <w:p w:rsidR="003D4327" w:rsidRPr="00083B74" w:rsidRDefault="003D4327" w:rsidP="00EF0FF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 замовника: </w:t>
      </w:r>
      <w:r w:rsidR="00EF0FF2" w:rsidRPr="00EF0FF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Комунальне підприємство «Ремдільниця» Кролевецької міської ради</w:t>
      </w:r>
    </w:p>
    <w:p w:rsidR="00205E79" w:rsidRDefault="003D4327" w:rsidP="00205E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1.2.  Місцезнаходження  замовника:</w:t>
      </w:r>
      <w:r w:rsidR="00205E79" w:rsidRPr="00205E79">
        <w:t xml:space="preserve"> </w:t>
      </w:r>
      <w:r w:rsidR="00205E79" w:rsidRPr="00205E7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41300, Україна, Сумська обл., м. Кролевець, бульвар Шевченка, 57А </w:t>
      </w:r>
    </w:p>
    <w:p w:rsidR="003D4327" w:rsidRPr="00083B74" w:rsidRDefault="003D4327" w:rsidP="00205E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205E79" w:rsidRPr="00205E7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31156689</w:t>
      </w:r>
      <w:r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205E79" w:rsidRDefault="003D4327" w:rsidP="00205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1.4. Категорія</w:t>
      </w:r>
      <w:bookmarkStart w:id="0" w:name="n181"/>
      <w:bookmarkEnd w:id="0"/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замовника: </w:t>
      </w:r>
      <w:r w:rsidR="00205E79" w:rsidRPr="00205E7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Юридичні особи та/або суб'єкти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закупівлі».</w:t>
      </w:r>
    </w:p>
    <w:p w:rsidR="00205E79" w:rsidRDefault="003D4327" w:rsidP="00205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083B74">
        <w:rPr>
          <w:rFonts w:ascii="Times New Roman" w:hAnsi="Times New Roman" w:cs="Times New Roman"/>
          <w:sz w:val="24"/>
          <w:szCs w:val="24"/>
          <w:lang w:val="uk-UA"/>
        </w:rPr>
        <w:t>1.5. Уповноважена особа Замовника, яка здійснює зв</w:t>
      </w:r>
      <w:r w:rsidRPr="00083B7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'язок з учасниками:                                                         </w:t>
      </w:r>
      <w:r w:rsidR="00205E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uk-UA"/>
        </w:rPr>
        <w:t>Пінчук Тетяна Миколаївна</w:t>
      </w:r>
      <w:r w:rsidRPr="00083B7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, </w:t>
      </w:r>
      <w:r w:rsidRPr="00083B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тел.:</w:t>
      </w:r>
      <w:r w:rsidR="0038189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0545351106</w:t>
      </w:r>
    </w:p>
    <w:p w:rsidR="003D4327" w:rsidRPr="00D01345" w:rsidRDefault="003D4327" w:rsidP="00D01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Код  ДК 021:2015 –09310000-5 Електрична енергія  (Електрична енергія</w:t>
      </w:r>
      <w:r w:rsidR="00C669A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без розподілу</w:t>
      </w:r>
      <w:r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)  </w:t>
      </w:r>
    </w:p>
    <w:p w:rsidR="003D4327" w:rsidRPr="00083B74" w:rsidRDefault="00D01345" w:rsidP="00083B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Кількість та місце поставки товарів або обсяг і місце виконання робіт чи надання послуг:                </w:t>
      </w:r>
    </w:p>
    <w:p w:rsidR="003D4327" w:rsidRPr="00083B74" w:rsidRDefault="004E0059" w:rsidP="00083B7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62500</w:t>
      </w:r>
      <w:r w:rsidR="008D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кВт*год</w:t>
      </w:r>
      <w:r w:rsid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41300, </w:t>
      </w:r>
      <w:proofErr w:type="spellStart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Україна</w:t>
      </w:r>
      <w:proofErr w:type="spellEnd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Сумська</w:t>
      </w:r>
      <w:proofErr w:type="spellEnd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обл., м. </w:t>
      </w:r>
      <w:proofErr w:type="spellStart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Кролевець</w:t>
      </w:r>
      <w:proofErr w:type="spellEnd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бульвар </w:t>
      </w:r>
      <w:proofErr w:type="spellStart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Шевченка</w:t>
      </w:r>
      <w:proofErr w:type="spellEnd"/>
      <w:r w:rsidR="00205E79" w:rsidRPr="0020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57А</w:t>
      </w:r>
    </w:p>
    <w:p w:rsidR="008D1A0E" w:rsidRDefault="00D01345" w:rsidP="00083B74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r w:rsidR="008D1A0E" w:rsidRPr="008D1A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</w:t>
      </w:r>
      <w:r w:rsidR="003E1B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липня</w:t>
      </w:r>
      <w:bookmarkStart w:id="1" w:name="_GoBack"/>
      <w:bookmarkEnd w:id="1"/>
      <w:r w:rsidR="008D1A0E" w:rsidRPr="002313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</w:t>
      </w:r>
      <w:r w:rsidR="00482AB0" w:rsidRPr="002313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8D1A0E" w:rsidRPr="008D1A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 до  31 </w:t>
      </w:r>
      <w:r w:rsidR="008D1A0E" w:rsidRPr="00443B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грудня 202</w:t>
      </w:r>
      <w:r w:rsidR="003472B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8D1A0E" w:rsidRPr="00443B6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року.</w:t>
      </w:r>
      <w:r w:rsidR="008D1A0E" w:rsidRPr="008D1A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3D4327" w:rsidRPr="00083B74" w:rsidRDefault="00D01345" w:rsidP="00083B74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Умови оплати: </w:t>
      </w:r>
    </w:p>
    <w:tbl>
      <w:tblPr>
        <w:tblW w:w="978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4"/>
        <w:gridCol w:w="2268"/>
        <w:gridCol w:w="1701"/>
        <w:gridCol w:w="1701"/>
        <w:gridCol w:w="1417"/>
      </w:tblGrid>
      <w:tr w:rsidR="003D4327" w:rsidRPr="00C80EC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Подія</w:t>
            </w: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(днів)</w:t>
            </w: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3D4327" w:rsidRPr="00C80EC0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Поставка товару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післяплата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443B65" w:rsidRDefault="00A37FB6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Робочих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327" w:rsidRPr="00083B74" w:rsidRDefault="003D4327" w:rsidP="00083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83B7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3D4327" w:rsidRPr="00083B74" w:rsidRDefault="00D01345" w:rsidP="00083B7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Очікувана вартість предмета закупівлі: </w:t>
      </w:r>
      <w:r w:rsidR="001E521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30</w:t>
      </w:r>
      <w:r w:rsidR="00E740A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0000,00</w:t>
      </w:r>
      <w:r w:rsidR="003D4327"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грн. з ПДВ.</w:t>
      </w:r>
    </w:p>
    <w:p w:rsidR="003D4327" w:rsidRPr="00083B74" w:rsidRDefault="00D01345" w:rsidP="00083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Кінцевий строк подання пропозицій: </w:t>
      </w:r>
      <w:r w:rsidR="008D1A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 </w:t>
      </w:r>
      <w:r w:rsidR="006D37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  <w:t>0</w:t>
      </w:r>
      <w:r w:rsidR="002D0F4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  <w:t>9</w:t>
      </w:r>
      <w:r w:rsidR="00EA2B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  <w:t xml:space="preserve"> </w:t>
      </w:r>
      <w:r w:rsidR="006D37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  <w:t>червня</w:t>
      </w:r>
      <w:r w:rsidR="003D4327" w:rsidRPr="00EB004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 w:eastAsia="ru-RU"/>
        </w:rPr>
        <w:t xml:space="preserve"> 202</w:t>
      </w:r>
      <w:r w:rsidR="004A05A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3D4327"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року(включно).</w:t>
      </w:r>
    </w:p>
    <w:p w:rsidR="003D4327" w:rsidRPr="00083B74" w:rsidRDefault="00D01345" w:rsidP="00083B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Перелік критеріїв та методика оцінки пропозицій із зазначенням питомої ваги критеріїв: </w:t>
      </w:r>
      <w:r w:rsidR="003D4327" w:rsidRPr="00083B7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Ціна – 100%.</w:t>
      </w:r>
    </w:p>
    <w:p w:rsidR="003D4327" w:rsidRPr="00083B74" w:rsidRDefault="00D01345" w:rsidP="00083B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3D4327"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 Розмір та умови надання забезпечення пропозицій учасників (якщо замовник вимагає його надати): </w:t>
      </w:r>
      <w:r w:rsidR="003D4327"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вимагається</w:t>
      </w:r>
    </w:p>
    <w:p w:rsidR="003D4327" w:rsidRPr="00083B74" w:rsidRDefault="003D4327" w:rsidP="00083B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="00D0134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083B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 Розмір та умови надання забезпечення виконання договору про закупівлю (якщо замовник вимагає його надати): </w:t>
      </w:r>
      <w:r w:rsidRPr="00083B7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вимагається</w:t>
      </w:r>
    </w:p>
    <w:p w:rsidR="003D4327" w:rsidRPr="00083B74" w:rsidRDefault="003D4327">
      <w:pPr>
        <w:rPr>
          <w:lang w:val="uk-UA"/>
        </w:rPr>
      </w:pPr>
    </w:p>
    <w:sectPr w:rsidR="003D4327" w:rsidRPr="00083B74" w:rsidSect="008F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974"/>
    <w:multiLevelType w:val="multilevel"/>
    <w:tmpl w:val="98E86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52"/>
    <w:rsid w:val="000611B7"/>
    <w:rsid w:val="00083B74"/>
    <w:rsid w:val="00093C8E"/>
    <w:rsid w:val="000A30A8"/>
    <w:rsid w:val="000D19B2"/>
    <w:rsid w:val="000F0FEE"/>
    <w:rsid w:val="001310FC"/>
    <w:rsid w:val="0014600A"/>
    <w:rsid w:val="00193869"/>
    <w:rsid w:val="001E5212"/>
    <w:rsid w:val="001E5BE6"/>
    <w:rsid w:val="00205E79"/>
    <w:rsid w:val="002313EE"/>
    <w:rsid w:val="00243A37"/>
    <w:rsid w:val="002C304C"/>
    <w:rsid w:val="002C6FCD"/>
    <w:rsid w:val="002D0F4C"/>
    <w:rsid w:val="0030206C"/>
    <w:rsid w:val="00334684"/>
    <w:rsid w:val="003472BC"/>
    <w:rsid w:val="00381890"/>
    <w:rsid w:val="003A7377"/>
    <w:rsid w:val="003D4327"/>
    <w:rsid w:val="003E1B6F"/>
    <w:rsid w:val="003E5364"/>
    <w:rsid w:val="003F4EF1"/>
    <w:rsid w:val="00412D8C"/>
    <w:rsid w:val="00441A87"/>
    <w:rsid w:val="00443B65"/>
    <w:rsid w:val="00482AB0"/>
    <w:rsid w:val="004A05A9"/>
    <w:rsid w:val="004E0059"/>
    <w:rsid w:val="00522513"/>
    <w:rsid w:val="00582240"/>
    <w:rsid w:val="0058341E"/>
    <w:rsid w:val="00583637"/>
    <w:rsid w:val="005A08BF"/>
    <w:rsid w:val="005D175F"/>
    <w:rsid w:val="00666DC5"/>
    <w:rsid w:val="006D3735"/>
    <w:rsid w:val="006F61AA"/>
    <w:rsid w:val="006F6E7A"/>
    <w:rsid w:val="00730481"/>
    <w:rsid w:val="00732F33"/>
    <w:rsid w:val="007F78B1"/>
    <w:rsid w:val="00844609"/>
    <w:rsid w:val="008872CE"/>
    <w:rsid w:val="008917C2"/>
    <w:rsid w:val="008947F3"/>
    <w:rsid w:val="008A5C7D"/>
    <w:rsid w:val="008B3E3B"/>
    <w:rsid w:val="008D1A0E"/>
    <w:rsid w:val="008F61B2"/>
    <w:rsid w:val="009010D6"/>
    <w:rsid w:val="0091214A"/>
    <w:rsid w:val="009147CF"/>
    <w:rsid w:val="00964984"/>
    <w:rsid w:val="009B5655"/>
    <w:rsid w:val="00A240A0"/>
    <w:rsid w:val="00A370C8"/>
    <w:rsid w:val="00A37FB6"/>
    <w:rsid w:val="00A401FB"/>
    <w:rsid w:val="00A53A9F"/>
    <w:rsid w:val="00A6042E"/>
    <w:rsid w:val="00AA3CB3"/>
    <w:rsid w:val="00BC1E67"/>
    <w:rsid w:val="00BC2D7D"/>
    <w:rsid w:val="00BF454F"/>
    <w:rsid w:val="00BF61DF"/>
    <w:rsid w:val="00C46376"/>
    <w:rsid w:val="00C55F3C"/>
    <w:rsid w:val="00C62D12"/>
    <w:rsid w:val="00C669A4"/>
    <w:rsid w:val="00C768AE"/>
    <w:rsid w:val="00C80EC0"/>
    <w:rsid w:val="00C838F7"/>
    <w:rsid w:val="00CA6852"/>
    <w:rsid w:val="00CD6C05"/>
    <w:rsid w:val="00D01345"/>
    <w:rsid w:val="00D213E2"/>
    <w:rsid w:val="00E740A8"/>
    <w:rsid w:val="00E972C6"/>
    <w:rsid w:val="00EA1AEA"/>
    <w:rsid w:val="00EA2B4F"/>
    <w:rsid w:val="00EA7046"/>
    <w:rsid w:val="00EB0049"/>
    <w:rsid w:val="00EF0FF2"/>
    <w:rsid w:val="00F4283A"/>
    <w:rsid w:val="00F50C89"/>
    <w:rsid w:val="00FC216E"/>
    <w:rsid w:val="00FE5107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17A6-A7BC-4646-9C41-1913D30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полисся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User</cp:lastModifiedBy>
  <cp:revision>99</cp:revision>
  <dcterms:created xsi:type="dcterms:W3CDTF">2021-12-01T13:45:00Z</dcterms:created>
  <dcterms:modified xsi:type="dcterms:W3CDTF">2023-05-30T08:52:00Z</dcterms:modified>
</cp:coreProperties>
</file>