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84" w:rsidRPr="00C85BE1" w:rsidRDefault="004F7384" w:rsidP="004F7384">
      <w:pPr>
        <w:spacing w:before="72" w:line="249" w:lineRule="exact"/>
        <w:ind w:right="280"/>
        <w:jc w:val="right"/>
        <w:rPr>
          <w:b/>
        </w:rPr>
      </w:pPr>
      <w:r w:rsidRPr="00C85BE1">
        <w:rPr>
          <w:b/>
        </w:rPr>
        <w:t>ДОДАТОК</w:t>
      </w:r>
      <w:r w:rsidRPr="00C85BE1">
        <w:rPr>
          <w:b/>
          <w:spacing w:val="54"/>
        </w:rPr>
        <w:t xml:space="preserve"> </w:t>
      </w:r>
      <w:r w:rsidRPr="00C85BE1">
        <w:rPr>
          <w:b/>
        </w:rPr>
        <w:t>1</w:t>
      </w:r>
    </w:p>
    <w:p w:rsidR="004F7384" w:rsidRDefault="004F7384" w:rsidP="004F7384">
      <w:pPr>
        <w:spacing w:line="249" w:lineRule="exact"/>
        <w:ind w:right="337"/>
        <w:jc w:val="right"/>
        <w:rPr>
          <w:i/>
        </w:rPr>
      </w:pPr>
      <w:r w:rsidRPr="00C85BE1">
        <w:rPr>
          <w:i/>
        </w:rPr>
        <w:t>до</w:t>
      </w:r>
      <w:r w:rsidRPr="00C85BE1">
        <w:rPr>
          <w:i/>
          <w:spacing w:val="-2"/>
        </w:rPr>
        <w:t xml:space="preserve"> </w:t>
      </w:r>
      <w:r w:rsidRPr="00C85BE1">
        <w:rPr>
          <w:i/>
        </w:rPr>
        <w:t>тендерної документації</w:t>
      </w:r>
    </w:p>
    <w:p w:rsidR="004F7384" w:rsidRPr="00C85BE1" w:rsidRDefault="004F7384" w:rsidP="004F7384">
      <w:pPr>
        <w:spacing w:line="249" w:lineRule="exact"/>
        <w:ind w:right="337"/>
        <w:jc w:val="right"/>
        <w:rPr>
          <w:i/>
        </w:rPr>
      </w:pPr>
      <w:r w:rsidRPr="00B81000">
        <w:rPr>
          <w:i/>
          <w:color w:val="000000"/>
        </w:rPr>
        <w:t xml:space="preserve">форма «Пропозиція»  подається у вигляді наведеному нижче. Учасник </w:t>
      </w:r>
      <w:r w:rsidRPr="00B81000">
        <w:rPr>
          <w:i/>
          <w:color w:val="000000"/>
          <w:u w:val="single"/>
        </w:rPr>
        <w:t>не повинен</w:t>
      </w:r>
      <w:r w:rsidRPr="00B81000">
        <w:rPr>
          <w:i/>
          <w:color w:val="000000"/>
        </w:rPr>
        <w:t xml:space="preserve"> відступати від даної форми</w:t>
      </w:r>
    </w:p>
    <w:p w:rsidR="004F7384" w:rsidRPr="00C85BE1" w:rsidRDefault="004F7384" w:rsidP="004F7384">
      <w:pPr>
        <w:pStyle w:val="a3"/>
        <w:spacing w:before="8"/>
        <w:ind w:left="0"/>
        <w:rPr>
          <w:i/>
          <w:sz w:val="22"/>
        </w:rPr>
      </w:pPr>
    </w:p>
    <w:p w:rsidR="004F7384" w:rsidRPr="00B81000" w:rsidRDefault="004F7384" w:rsidP="004F7384">
      <w:pPr>
        <w:tabs>
          <w:tab w:val="left" w:pos="1980"/>
        </w:tabs>
        <w:ind w:left="1" w:hanging="3"/>
        <w:jc w:val="center"/>
        <w:rPr>
          <w:b/>
          <w:sz w:val="28"/>
          <w:szCs w:val="28"/>
        </w:rPr>
      </w:pPr>
      <w:r w:rsidRPr="00B81000">
        <w:rPr>
          <w:b/>
          <w:sz w:val="28"/>
          <w:szCs w:val="28"/>
        </w:rPr>
        <w:t>ФОРМА:</w:t>
      </w:r>
      <w:r w:rsidRPr="00B81000">
        <w:rPr>
          <w:b/>
        </w:rPr>
        <w:t xml:space="preserve"> </w:t>
      </w:r>
      <w:r w:rsidRPr="00B81000">
        <w:rPr>
          <w:b/>
          <w:sz w:val="28"/>
          <w:szCs w:val="28"/>
        </w:rPr>
        <w:t>“ТЕНДЕРНА ПРОПОЗИЦІЯ”</w:t>
      </w:r>
    </w:p>
    <w:p w:rsidR="004F7384" w:rsidRPr="00B81000" w:rsidRDefault="004F7384" w:rsidP="004F7384">
      <w:pPr>
        <w:tabs>
          <w:tab w:val="left" w:pos="1980"/>
        </w:tabs>
        <w:ind w:hanging="2"/>
        <w:jc w:val="center"/>
        <w:rPr>
          <w:sz w:val="16"/>
          <w:szCs w:val="16"/>
        </w:rPr>
      </w:pPr>
      <w:r w:rsidRPr="00B81000">
        <w:rPr>
          <w:sz w:val="16"/>
          <w:szCs w:val="16"/>
        </w:rPr>
        <w:t>(форма, яка подається Учасником на фірмовому бланку )</w:t>
      </w:r>
    </w:p>
    <w:p w:rsidR="004F7384" w:rsidRPr="00B81000" w:rsidRDefault="004F7384" w:rsidP="004F7384">
      <w:pPr>
        <w:tabs>
          <w:tab w:val="left" w:pos="1980"/>
        </w:tabs>
        <w:ind w:hanging="2"/>
        <w:jc w:val="center"/>
        <w:rPr>
          <w:sz w:val="24"/>
          <w:szCs w:val="24"/>
        </w:rPr>
      </w:pPr>
    </w:p>
    <w:p w:rsidR="004F7384" w:rsidRPr="00B81000" w:rsidRDefault="004F7384" w:rsidP="004F7384">
      <w:pPr>
        <w:suppressAutoHyphens/>
        <w:ind w:hanging="2"/>
        <w:jc w:val="both"/>
        <w:rPr>
          <w:sz w:val="24"/>
          <w:szCs w:val="24"/>
        </w:rPr>
      </w:pPr>
    </w:p>
    <w:p w:rsidR="004F7384" w:rsidRPr="00B81000" w:rsidRDefault="004F7384" w:rsidP="004F7384">
      <w:pPr>
        <w:ind w:hanging="2"/>
        <w:contextualSpacing/>
        <w:jc w:val="both"/>
        <w:rPr>
          <w:b/>
          <w:bCs/>
          <w:sz w:val="24"/>
          <w:szCs w:val="24"/>
        </w:rPr>
      </w:pPr>
      <w:r w:rsidRPr="00B81000">
        <w:rPr>
          <w:sz w:val="24"/>
          <w:szCs w:val="24"/>
        </w:rPr>
        <w:t>Ми, (повне найменування Учасника), ___________________________________________, надаємо свою пропозицію та підтверджуємо участь у відкритих торгах на закупівлю</w:t>
      </w:r>
      <w:r w:rsidRPr="00B81000">
        <w:rPr>
          <w:b/>
          <w:sz w:val="24"/>
          <w:szCs w:val="24"/>
        </w:rPr>
        <w:t>:</w:t>
      </w:r>
      <w:r w:rsidR="00ED1E9F">
        <w:rPr>
          <w:b/>
          <w:sz w:val="24"/>
          <w:szCs w:val="24"/>
        </w:rPr>
        <w:t>_______________________________________</w:t>
      </w:r>
      <w:bookmarkStart w:id="0" w:name="_GoBack"/>
      <w:bookmarkEnd w:id="0"/>
      <w:r w:rsidRPr="00B81000">
        <w:rPr>
          <w:b/>
          <w:bCs/>
          <w:sz w:val="24"/>
          <w:szCs w:val="24"/>
          <w:lang w:eastAsia="uk-UA"/>
        </w:rPr>
        <w:t>,</w:t>
      </w:r>
      <w:r w:rsidRPr="00B81000">
        <w:rPr>
          <w:b/>
          <w:bCs/>
          <w:i/>
          <w:sz w:val="24"/>
          <w:szCs w:val="24"/>
        </w:rPr>
        <w:t xml:space="preserve"> </w:t>
      </w:r>
      <w:r w:rsidRPr="00B81000">
        <w:rPr>
          <w:sz w:val="24"/>
          <w:szCs w:val="24"/>
        </w:rPr>
        <w:t>згідно із тендерною документацією і вимогами Замовника.</w:t>
      </w:r>
    </w:p>
    <w:p w:rsidR="004F7384" w:rsidRPr="00B81000" w:rsidRDefault="004F7384" w:rsidP="004F7384">
      <w:pPr>
        <w:ind w:left="-2" w:firstLineChars="150" w:firstLine="360"/>
        <w:contextualSpacing/>
        <w:jc w:val="both"/>
        <w:rPr>
          <w:sz w:val="24"/>
          <w:szCs w:val="24"/>
        </w:rPr>
      </w:pPr>
      <w:r w:rsidRPr="00B81000">
        <w:rPr>
          <w:sz w:val="24"/>
          <w:szCs w:val="24"/>
        </w:rPr>
        <w:tab/>
      </w:r>
    </w:p>
    <w:p w:rsidR="004F7384" w:rsidRPr="00B81000" w:rsidRDefault="004F7384" w:rsidP="004F7384">
      <w:pPr>
        <w:ind w:left="-2" w:firstLineChars="150" w:firstLine="360"/>
        <w:contextualSpacing/>
        <w:jc w:val="both"/>
        <w:rPr>
          <w:sz w:val="24"/>
          <w:szCs w:val="24"/>
        </w:rPr>
      </w:pPr>
      <w:r w:rsidRPr="00B81000">
        <w:rPr>
          <w:sz w:val="24"/>
          <w:szCs w:val="24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наступною ціною: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038"/>
        <w:gridCol w:w="1134"/>
        <w:gridCol w:w="992"/>
        <w:gridCol w:w="1417"/>
        <w:gridCol w:w="1701"/>
      </w:tblGrid>
      <w:tr w:rsidR="004F7384" w:rsidRPr="00B81000" w:rsidTr="006B199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B81000" w:rsidRDefault="004F7384" w:rsidP="006B1997">
            <w:pPr>
              <w:ind w:hanging="2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384" w:rsidRPr="00B81000" w:rsidRDefault="004F7384" w:rsidP="006B1997">
            <w:pPr>
              <w:ind w:hanging="2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>Найменування послуг, робіт, товарів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384" w:rsidRPr="00B81000" w:rsidRDefault="004F7384" w:rsidP="006B1997">
            <w:pPr>
              <w:ind w:hanging="2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>Од.вим</w:t>
            </w:r>
            <w:proofErr w:type="spellEnd"/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384" w:rsidRPr="00B81000" w:rsidRDefault="004F7384" w:rsidP="006B1997">
            <w:pPr>
              <w:ind w:hanging="2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84" w:rsidRPr="00B81000" w:rsidRDefault="004F7384" w:rsidP="006B1997">
            <w:pPr>
              <w:ind w:hanging="2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>Ціна за од.,</w:t>
            </w:r>
          </w:p>
          <w:p w:rsidR="004F7384" w:rsidRPr="00B81000" w:rsidRDefault="004F7384" w:rsidP="006B1997">
            <w:pPr>
              <w:ind w:hanging="2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>грн, з ПДВ*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84" w:rsidRPr="00B81000" w:rsidRDefault="004F7384" w:rsidP="006B1997">
            <w:pPr>
              <w:ind w:hanging="2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вартість, грн, з ПДВ*</w:t>
            </w:r>
          </w:p>
        </w:tc>
      </w:tr>
      <w:tr w:rsidR="004F7384" w:rsidRPr="00B81000" w:rsidTr="006B1997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B81000" w:rsidRDefault="004F7384" w:rsidP="006B1997">
            <w:pPr>
              <w:ind w:hanging="2"/>
              <w:jc w:val="center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r w:rsidRPr="00B81000">
              <w:rPr>
                <w:rFonts w:eastAsia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B81000" w:rsidRDefault="004F7384" w:rsidP="006B1997">
            <w:pPr>
              <w:ind w:hanging="2"/>
              <w:jc w:val="center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B81000" w:rsidRDefault="004F7384" w:rsidP="006B1997">
            <w:pPr>
              <w:ind w:hanging="2"/>
              <w:jc w:val="center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B81000" w:rsidRDefault="004F7384" w:rsidP="006B1997">
            <w:pPr>
              <w:ind w:hanging="2"/>
              <w:jc w:val="center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384" w:rsidRPr="00B81000" w:rsidRDefault="004F7384" w:rsidP="006B1997">
            <w:pPr>
              <w:ind w:hanging="2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84" w:rsidRPr="00B81000" w:rsidRDefault="004F7384" w:rsidP="006B1997">
            <w:pPr>
              <w:ind w:hanging="2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7384" w:rsidRPr="00B81000" w:rsidTr="006B1997">
        <w:trPr>
          <w:trHeight w:val="717"/>
        </w:trPr>
        <w:tc>
          <w:tcPr>
            <w:tcW w:w="9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84" w:rsidRPr="00B81000" w:rsidRDefault="004F7384" w:rsidP="006B1997">
            <w:pPr>
              <w:ind w:hanging="2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Загальна вартість пропозиції: ___________________________________________________ </w:t>
            </w:r>
          </w:p>
          <w:p w:rsidR="004F7384" w:rsidRPr="00B81000" w:rsidRDefault="004F7384" w:rsidP="006B1997">
            <w:pPr>
              <w:ind w:hanging="2"/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81000">
              <w:rPr>
                <w:rFonts w:eastAsia="Arial"/>
                <w:b/>
                <w:bCs/>
                <w:color w:val="000000"/>
                <w:sz w:val="24"/>
                <w:szCs w:val="24"/>
                <w:lang w:eastAsia="ru-RU"/>
              </w:rPr>
              <w:t>. ПДВ* - ___________________________________________________________________</w:t>
            </w:r>
          </w:p>
        </w:tc>
      </w:tr>
    </w:tbl>
    <w:p w:rsidR="004F7384" w:rsidRPr="00B81000" w:rsidRDefault="004F7384" w:rsidP="004F7384">
      <w:pPr>
        <w:tabs>
          <w:tab w:val="left" w:pos="0"/>
          <w:tab w:val="center" w:pos="4153"/>
          <w:tab w:val="right" w:pos="8306"/>
        </w:tabs>
        <w:ind w:hanging="2"/>
        <w:jc w:val="both"/>
        <w:rPr>
          <w:sz w:val="24"/>
          <w:szCs w:val="24"/>
        </w:rPr>
      </w:pPr>
      <w:r w:rsidRPr="00B81000">
        <w:rPr>
          <w:sz w:val="24"/>
          <w:szCs w:val="24"/>
        </w:rPr>
        <w:t>* Для платників ПДВ</w:t>
      </w:r>
    </w:p>
    <w:p w:rsidR="004F7384" w:rsidRPr="00B81000" w:rsidRDefault="004F7384" w:rsidP="004F7384">
      <w:pPr>
        <w:tabs>
          <w:tab w:val="left" w:pos="0"/>
        </w:tabs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7384" w:rsidRPr="00B81000" w:rsidRDefault="004F7384" w:rsidP="004F7384">
      <w:pPr>
        <w:pStyle w:val="2"/>
        <w:tabs>
          <w:tab w:val="left" w:pos="0"/>
          <w:tab w:val="left" w:pos="540"/>
        </w:tabs>
        <w:spacing w:after="0" w:line="240" w:lineRule="auto"/>
        <w:ind w:left="0" w:hanging="2"/>
        <w:jc w:val="both"/>
        <w:rPr>
          <w:color w:val="000000"/>
        </w:rPr>
      </w:pPr>
      <w:r w:rsidRPr="00B81000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F7384" w:rsidRPr="00B81000" w:rsidRDefault="004F7384" w:rsidP="004F7384">
      <w:pPr>
        <w:pStyle w:val="2"/>
        <w:tabs>
          <w:tab w:val="left" w:pos="0"/>
          <w:tab w:val="left" w:pos="540"/>
        </w:tabs>
        <w:spacing w:after="0" w:line="240" w:lineRule="auto"/>
        <w:ind w:left="0" w:hanging="2"/>
        <w:jc w:val="both"/>
        <w:rPr>
          <w:color w:val="000000"/>
        </w:rPr>
      </w:pPr>
      <w:r w:rsidRPr="00B81000">
        <w:rPr>
          <w:color w:val="000000"/>
        </w:rPr>
        <w:t xml:space="preserve">2. Ми погоджуємося дотримуватися умов цієї пропозиції </w:t>
      </w:r>
      <w:r>
        <w:rPr>
          <w:color w:val="000000"/>
        </w:rPr>
        <w:t>не менше</w:t>
      </w:r>
      <w:r w:rsidRPr="00B81000">
        <w:rPr>
          <w:color w:val="000000"/>
        </w:rPr>
        <w:t xml:space="preserve"> </w:t>
      </w:r>
      <w:r w:rsidRPr="00B81000">
        <w:rPr>
          <w:b/>
          <w:color w:val="000000"/>
        </w:rPr>
        <w:t>90</w:t>
      </w:r>
      <w:r w:rsidRPr="00B81000">
        <w:rPr>
          <w:color w:val="000000"/>
        </w:rPr>
        <w:t xml:space="preserve"> календарних днів із дати кінцевого строку подання тендерних пропозицій. </w:t>
      </w:r>
    </w:p>
    <w:p w:rsidR="004F7384" w:rsidRPr="00B81000" w:rsidRDefault="004F7384" w:rsidP="004F7384">
      <w:pPr>
        <w:tabs>
          <w:tab w:val="left" w:pos="0"/>
          <w:tab w:val="left" w:pos="540"/>
        </w:tabs>
        <w:ind w:hanging="2"/>
        <w:jc w:val="both"/>
        <w:rPr>
          <w:color w:val="000000"/>
          <w:sz w:val="24"/>
          <w:szCs w:val="24"/>
        </w:rPr>
      </w:pPr>
      <w:r w:rsidRPr="00B81000">
        <w:rPr>
          <w:color w:val="000000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</w:t>
      </w:r>
      <w:r w:rsidRPr="00B81000">
        <w:rPr>
          <w:sz w:val="24"/>
          <w:szCs w:val="24"/>
        </w:rPr>
        <w:t>та чинним законодавством</w:t>
      </w:r>
      <w:r w:rsidRPr="00B81000">
        <w:rPr>
          <w:color w:val="000000"/>
          <w:sz w:val="24"/>
          <w:szCs w:val="24"/>
        </w:rPr>
        <w:t xml:space="preserve">.  </w:t>
      </w:r>
    </w:p>
    <w:p w:rsidR="004F7384" w:rsidRPr="00B81000" w:rsidRDefault="004F7384" w:rsidP="004F7384">
      <w:pPr>
        <w:tabs>
          <w:tab w:val="left" w:pos="0"/>
          <w:tab w:val="left" w:pos="540"/>
        </w:tabs>
        <w:ind w:hanging="2"/>
        <w:jc w:val="both"/>
        <w:rPr>
          <w:color w:val="000000"/>
          <w:sz w:val="24"/>
          <w:szCs w:val="24"/>
        </w:rPr>
      </w:pPr>
      <w:r w:rsidRPr="00B81000">
        <w:rPr>
          <w:color w:val="000000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F7384" w:rsidRPr="00B81000" w:rsidRDefault="004F7384" w:rsidP="004F7384">
      <w:pPr>
        <w:tabs>
          <w:tab w:val="left" w:pos="0"/>
        </w:tabs>
        <w:ind w:hanging="2"/>
        <w:jc w:val="both"/>
        <w:rPr>
          <w:b/>
          <w:sz w:val="24"/>
          <w:szCs w:val="24"/>
        </w:rPr>
      </w:pPr>
      <w:r w:rsidRPr="00B81000">
        <w:rPr>
          <w:color w:val="000000"/>
          <w:sz w:val="24"/>
          <w:szCs w:val="24"/>
        </w:rPr>
        <w:t xml:space="preserve">5. </w:t>
      </w:r>
      <w:r w:rsidRPr="00B81000">
        <w:rPr>
          <w:b/>
          <w:color w:val="000000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B81000">
        <w:rPr>
          <w:color w:val="000000"/>
          <w:sz w:val="24"/>
          <w:szCs w:val="24"/>
        </w:rPr>
        <w:t xml:space="preserve"> </w:t>
      </w:r>
      <w:r w:rsidRPr="00B81000">
        <w:rPr>
          <w:b/>
          <w:color w:val="000000"/>
          <w:sz w:val="24"/>
          <w:szCs w:val="24"/>
        </w:rPr>
        <w:t>не пізніше ніж через 15 днів</w:t>
      </w:r>
      <w:r w:rsidRPr="00B81000">
        <w:rPr>
          <w:color w:val="000000"/>
          <w:sz w:val="24"/>
          <w:szCs w:val="24"/>
        </w:rPr>
        <w:t xml:space="preserve"> </w:t>
      </w:r>
      <w:r w:rsidRPr="00B81000">
        <w:rPr>
          <w:b/>
          <w:color w:val="000000"/>
          <w:sz w:val="24"/>
          <w:szCs w:val="24"/>
        </w:rPr>
        <w:t>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</w:t>
      </w:r>
      <w:r w:rsidRPr="00B81000">
        <w:rPr>
          <w:color w:val="000000"/>
          <w:sz w:val="24"/>
          <w:szCs w:val="24"/>
        </w:rPr>
        <w:t xml:space="preserve"> </w:t>
      </w:r>
      <w:r w:rsidRPr="00B81000">
        <w:rPr>
          <w:b/>
          <w:sz w:val="24"/>
          <w:szCs w:val="24"/>
        </w:rPr>
        <w:t>та виконати всі умови даного договору.</w:t>
      </w:r>
    </w:p>
    <w:p w:rsidR="004F7384" w:rsidRPr="00B81000" w:rsidRDefault="004F7384" w:rsidP="004F7384">
      <w:pPr>
        <w:tabs>
          <w:tab w:val="left" w:pos="0"/>
          <w:tab w:val="left" w:pos="540"/>
        </w:tabs>
        <w:ind w:hanging="2"/>
        <w:jc w:val="both"/>
        <w:rPr>
          <w:color w:val="000000"/>
          <w:sz w:val="24"/>
          <w:szCs w:val="24"/>
        </w:rPr>
      </w:pPr>
      <w:r w:rsidRPr="00B81000">
        <w:rPr>
          <w:color w:val="000000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F7384" w:rsidRPr="00B81000" w:rsidRDefault="004F7384" w:rsidP="004F7384">
      <w:pPr>
        <w:tabs>
          <w:tab w:val="left" w:pos="1980"/>
        </w:tabs>
        <w:ind w:hanging="2"/>
        <w:jc w:val="both"/>
        <w:rPr>
          <w:b/>
        </w:rPr>
      </w:pPr>
    </w:p>
    <w:p w:rsidR="004F7384" w:rsidRPr="00B81000" w:rsidRDefault="004F7384" w:rsidP="004F7384">
      <w:pPr>
        <w:tabs>
          <w:tab w:val="left" w:pos="1980"/>
        </w:tabs>
        <w:jc w:val="both"/>
        <w:rPr>
          <w:b/>
        </w:rPr>
      </w:pPr>
    </w:p>
    <w:p w:rsidR="004F7384" w:rsidRPr="00B81000" w:rsidRDefault="004F7384" w:rsidP="004F7384">
      <w:pPr>
        <w:tabs>
          <w:tab w:val="left" w:pos="1980"/>
        </w:tabs>
        <w:ind w:hanging="2"/>
        <w:jc w:val="both"/>
        <w:rPr>
          <w:b/>
          <w:i/>
        </w:rPr>
      </w:pPr>
      <w:r w:rsidRPr="00B81000">
        <w:rPr>
          <w:b/>
          <w:i/>
        </w:rPr>
        <w:t>Посада, прізвище, ініціали, підпис Учасника або уповноваженої особи Учасника</w:t>
      </w:r>
    </w:p>
    <w:p w:rsidR="004F7384" w:rsidRDefault="004F7384" w:rsidP="004F7384">
      <w:pPr>
        <w:spacing w:before="1"/>
        <w:ind w:left="276"/>
        <w:rPr>
          <w:i/>
        </w:rPr>
      </w:pPr>
    </w:p>
    <w:p w:rsidR="004F7384" w:rsidRDefault="004F7384" w:rsidP="004F7384">
      <w:pPr>
        <w:spacing w:before="1"/>
        <w:ind w:left="276"/>
        <w:rPr>
          <w:i/>
        </w:rPr>
      </w:pPr>
    </w:p>
    <w:p w:rsidR="004F7384" w:rsidRDefault="004F7384" w:rsidP="004F7384">
      <w:pPr>
        <w:spacing w:before="1"/>
        <w:ind w:left="276"/>
        <w:rPr>
          <w:i/>
        </w:rPr>
      </w:pPr>
    </w:p>
    <w:p w:rsidR="004F7384" w:rsidRDefault="004F7384" w:rsidP="004F7384">
      <w:pPr>
        <w:spacing w:before="1"/>
        <w:ind w:left="276"/>
        <w:rPr>
          <w:i/>
        </w:rPr>
      </w:pPr>
    </w:p>
    <w:p w:rsidR="004F7384" w:rsidRDefault="004F7384" w:rsidP="004F7384">
      <w:pPr>
        <w:spacing w:before="1"/>
        <w:ind w:left="276"/>
        <w:rPr>
          <w:i/>
        </w:rPr>
      </w:pPr>
    </w:p>
    <w:p w:rsidR="004F7384" w:rsidRDefault="004F7384" w:rsidP="004F7384">
      <w:pPr>
        <w:spacing w:before="1"/>
        <w:ind w:left="276"/>
        <w:rPr>
          <w:i/>
        </w:rPr>
      </w:pPr>
    </w:p>
    <w:p w:rsidR="004F7384" w:rsidRDefault="004F7384" w:rsidP="004F7384">
      <w:pPr>
        <w:spacing w:before="1"/>
        <w:ind w:left="276"/>
        <w:rPr>
          <w:i/>
        </w:rPr>
      </w:pPr>
    </w:p>
    <w:p w:rsidR="004F7384" w:rsidRDefault="004F7384" w:rsidP="004F7384">
      <w:pPr>
        <w:spacing w:before="1"/>
        <w:ind w:left="276"/>
        <w:rPr>
          <w:i/>
        </w:rPr>
      </w:pPr>
    </w:p>
    <w:p w:rsidR="004F7384" w:rsidRDefault="004F7384" w:rsidP="004F7384">
      <w:pPr>
        <w:spacing w:before="1"/>
        <w:ind w:left="276"/>
        <w:rPr>
          <w:i/>
        </w:rPr>
      </w:pPr>
    </w:p>
    <w:p w:rsidR="00255EFC" w:rsidRDefault="00255EFC"/>
    <w:sectPr w:rsidR="0025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4"/>
    <w:rsid w:val="00255EFC"/>
    <w:rsid w:val="004D2B84"/>
    <w:rsid w:val="004F7384"/>
    <w:rsid w:val="00E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39E9"/>
  <w15:chartTrackingRefBased/>
  <w15:docId w15:val="{62927230-3ABC-489B-A595-E47E204B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7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7384"/>
    <w:pPr>
      <w:ind w:left="5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F738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Indent 2"/>
    <w:basedOn w:val="a"/>
    <w:link w:val="20"/>
    <w:uiPriority w:val="99"/>
    <w:rsid w:val="004F7384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38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2023-08-10T18:29:00Z</dcterms:created>
  <dcterms:modified xsi:type="dcterms:W3CDTF">2023-08-10T18:44:00Z</dcterms:modified>
</cp:coreProperties>
</file>