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9" w:rsidRPr="00297969" w:rsidRDefault="009A12F9" w:rsidP="009A12F9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>
        <w:rPr>
          <w:color w:val="000000"/>
        </w:rPr>
        <w:t>Додаток №2</w:t>
      </w:r>
      <w:r w:rsidRPr="00297969">
        <w:rPr>
          <w:color w:val="000000"/>
        </w:rPr>
        <w:t xml:space="preserve"> </w:t>
      </w:r>
    </w:p>
    <w:p w:rsidR="009A12F9" w:rsidRPr="00297969" w:rsidRDefault="009A12F9" w:rsidP="009A12F9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297969">
        <w:rPr>
          <w:color w:val="000000"/>
        </w:rPr>
        <w:t>до тендерної документації</w:t>
      </w:r>
    </w:p>
    <w:p w:rsidR="009A12F9" w:rsidRDefault="009A12F9" w:rsidP="009A12F9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9A12F9" w:rsidRDefault="009A12F9" w:rsidP="009A12F9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</w:p>
    <w:p w:rsidR="009A12F9" w:rsidRPr="00BA234E" w:rsidRDefault="009A12F9" w:rsidP="009A12F9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  <w:r w:rsidRPr="00BA234E">
        <w:rPr>
          <w:rFonts w:eastAsia="Batang" w:cs="Times New Roman"/>
          <w:bCs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9A12F9" w:rsidRPr="00BA234E" w:rsidRDefault="009A12F9" w:rsidP="009A12F9">
      <w:pPr>
        <w:jc w:val="both"/>
        <w:rPr>
          <w:sz w:val="24"/>
          <w:szCs w:val="24"/>
        </w:rPr>
      </w:pPr>
    </w:p>
    <w:p w:rsidR="009A12F9" w:rsidRDefault="009A12F9" w:rsidP="009A12F9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BA234E">
        <w:rPr>
          <w:sz w:val="24"/>
          <w:szCs w:val="24"/>
        </w:rPr>
        <w:t xml:space="preserve">Опис предмета закупівлі: предметом закупівлі є придбання  канцелярського приладдя </w:t>
      </w:r>
      <w:r w:rsidRPr="009F3566">
        <w:rPr>
          <w:rFonts w:eastAsia="Calibri"/>
          <w:b/>
          <w:sz w:val="24"/>
          <w:szCs w:val="24"/>
          <w:lang w:eastAsia="en-US"/>
        </w:rPr>
        <w:t>за кодом ДК 021:2015</w:t>
      </w:r>
      <w:r w:rsidRPr="009F3566">
        <w:rPr>
          <w:rFonts w:ascii="Calibri" w:eastAsia="Calibri" w:hAnsi="Calibri" w:cs="Calibri"/>
          <w:b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E84375">
        <w:rPr>
          <w:rFonts w:eastAsia="Calibri"/>
          <w:b/>
          <w:sz w:val="24"/>
          <w:szCs w:val="24"/>
          <w:lang w:eastAsia="en-US"/>
        </w:rPr>
        <w:t>30190000-7 Офісне устаткування та приладдя різне (Канцелярське приладдя)</w:t>
      </w:r>
      <w:r>
        <w:rPr>
          <w:rFonts w:eastAsia="Calibri"/>
          <w:sz w:val="24"/>
          <w:szCs w:val="24"/>
          <w:lang w:eastAsia="en-US"/>
        </w:rPr>
        <w:t>.</w:t>
      </w:r>
      <w:r w:rsidRPr="009F3566">
        <w:rPr>
          <w:rFonts w:eastAsia="Calibri"/>
          <w:sz w:val="24"/>
          <w:szCs w:val="24"/>
          <w:lang w:eastAsia="en-US"/>
        </w:rPr>
        <w:t xml:space="preserve"> </w:t>
      </w:r>
    </w:p>
    <w:p w:rsidR="009A12F9" w:rsidRDefault="009A12F9" w:rsidP="009A12F9">
      <w:pPr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4395"/>
      </w:tblGrid>
      <w:tr w:rsidR="009A12F9" w:rsidRPr="00FC6EBF" w:rsidTr="00870AA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A12F9" w:rsidRPr="00FC6EBF" w:rsidRDefault="009A12F9" w:rsidP="00870AA8">
            <w:pPr>
              <w:jc w:val="center"/>
              <w:rPr>
                <w:rFonts w:eastAsia="Calibri"/>
                <w:lang w:val="ru-RU" w:eastAsia="en-US"/>
              </w:rPr>
            </w:pPr>
            <w:r w:rsidRPr="00FC6EBF">
              <w:rPr>
                <w:rFonts w:eastAsia="Calibri"/>
                <w:lang w:val="ru-RU" w:eastAsia="en-US"/>
              </w:rPr>
              <w:t>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gramStart"/>
            <w:r>
              <w:rPr>
                <w:rFonts w:eastAsia="Calibri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lang w:val="ru-RU" w:eastAsia="en-US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12F9" w:rsidRPr="00FC6EBF" w:rsidRDefault="009A12F9" w:rsidP="00870AA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6EBF">
              <w:rPr>
                <w:rFonts w:eastAsia="Calibri"/>
                <w:lang w:val="ru-RU" w:eastAsia="en-US"/>
              </w:rPr>
              <w:t>Найменування</w:t>
            </w:r>
            <w:proofErr w:type="spellEnd"/>
            <w:r w:rsidRPr="00FC6EBF">
              <w:rPr>
                <w:rFonts w:eastAsia="Calibri"/>
                <w:lang w:val="ru-RU" w:eastAsia="en-US"/>
              </w:rPr>
              <w:t xml:space="preserve"> </w:t>
            </w:r>
            <w:r w:rsidRPr="00FC6EBF">
              <w:rPr>
                <w:rFonts w:eastAsia="Calibri"/>
                <w:lang w:eastAsia="en-US"/>
              </w:rPr>
              <w:t>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2F9" w:rsidRPr="00FC6EBF" w:rsidRDefault="009A12F9" w:rsidP="00870AA8">
            <w:pPr>
              <w:jc w:val="center"/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Одиниця виміру</w:t>
            </w:r>
          </w:p>
          <w:p w:rsidR="009A12F9" w:rsidRPr="00FC6EBF" w:rsidRDefault="009A12F9" w:rsidP="00870AA8">
            <w:pPr>
              <w:jc w:val="center"/>
              <w:rPr>
                <w:rFonts w:eastAsia="Calibri"/>
                <w:lang w:val="en-US" w:eastAsia="en-US"/>
              </w:rPr>
            </w:pPr>
            <w:r w:rsidRPr="00FC6EBF">
              <w:rPr>
                <w:rFonts w:eastAsia="Calibri"/>
                <w:lang w:eastAsia="en-US"/>
              </w:rPr>
              <w:t>/шт., пак.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2F9" w:rsidRPr="00FC6EBF" w:rsidRDefault="009A12F9" w:rsidP="00870AA8">
            <w:pPr>
              <w:jc w:val="center"/>
              <w:rPr>
                <w:rFonts w:eastAsia="Calibri"/>
                <w:lang w:eastAsia="en-US"/>
              </w:rPr>
            </w:pPr>
            <w:r w:rsidRPr="00FC6EBF">
              <w:rPr>
                <w:lang w:eastAsia="en-US"/>
              </w:rPr>
              <w:t>Кількість</w:t>
            </w:r>
          </w:p>
        </w:tc>
        <w:tc>
          <w:tcPr>
            <w:tcW w:w="4395" w:type="dxa"/>
            <w:vAlign w:val="center"/>
          </w:tcPr>
          <w:p w:rsidR="009A12F9" w:rsidRPr="00FC6EBF" w:rsidRDefault="009A12F9" w:rsidP="00870AA8">
            <w:pPr>
              <w:jc w:val="center"/>
              <w:rPr>
                <w:rFonts w:eastAsia="Calibri"/>
                <w:lang w:eastAsia="en-US"/>
              </w:rPr>
            </w:pPr>
            <w:r w:rsidRPr="00FC6EBF">
              <w:rPr>
                <w:lang w:eastAsia="en-US"/>
              </w:rPr>
              <w:t>Опис, характеристика товару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Дистеплер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антистеплер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proofErr w:type="spellStart"/>
            <w:r w:rsidRPr="00FC6EBF">
              <w:rPr>
                <w:rFonts w:eastAsia="Calibri"/>
                <w:lang w:eastAsia="en-US"/>
              </w:rPr>
              <w:t>Дистеплер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FC6EBF">
              <w:rPr>
                <w:rFonts w:eastAsia="Calibri"/>
                <w:lang w:eastAsia="en-US"/>
              </w:rPr>
              <w:t>антистеплер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FC6EBF">
              <w:rPr>
                <w:rFonts w:eastAsia="Calibri"/>
                <w:lang w:eastAsia="en-US"/>
              </w:rPr>
              <w:t>розшивач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скоб. </w:t>
            </w:r>
            <w:r w:rsidRPr="00FC6EBF">
              <w:rPr>
                <w:rFonts w:eastAsia="Calibri"/>
                <w:lang w:eastAsia="zh-CN"/>
              </w:rPr>
              <w:t xml:space="preserve">Матеріал корпусу – пластик, механізму – метал </w:t>
            </w:r>
            <w:r w:rsidRPr="00FC6EBF">
              <w:rPr>
                <w:rFonts w:eastAsia="Calibri"/>
                <w:lang w:eastAsia="en-US"/>
              </w:rPr>
              <w:t xml:space="preserve">з фіксатором для фіксації зубців в закритому положенні, ергономічний корпус.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Розтискає та  вилучає скоби № 24/6;  26/6; №10.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Колір: асорті.</w:t>
            </w:r>
          </w:p>
        </w:tc>
      </w:tr>
      <w:tr w:rsidR="009A12F9" w:rsidRPr="00FC6EBF" w:rsidTr="00870AA8">
        <w:trPr>
          <w:trHeight w:val="864"/>
        </w:trPr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sz w:val="24"/>
                <w:szCs w:val="24"/>
                <w:lang w:eastAsia="en-US"/>
              </w:rPr>
              <w:t>Діркопробивач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jc w:val="both"/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 xml:space="preserve">Діркопробивач металевий. </w:t>
            </w:r>
            <w:r w:rsidRPr="00FC6EBF">
              <w:t>Спеціальна пластикова або резинова підошва, що не дає ковзати по поверхні. Резервуар для конфетті. Висувна лінійка зі шкалою форматів, фіксатор</w:t>
            </w:r>
            <w:r w:rsidRPr="00FC6EBF">
              <w:rPr>
                <w:color w:val="000000"/>
                <w:lang w:eastAsia="uk-UA"/>
              </w:rPr>
              <w:t xml:space="preserve">. Потужність до 30 аркушів. </w:t>
            </w:r>
            <w:r w:rsidRPr="00FC6EBF">
              <w:rPr>
                <w:color w:val="000000"/>
              </w:rPr>
              <w:t xml:space="preserve">Кількість отворів, що пробиваються – 2.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color w:val="000000"/>
                <w:lang w:eastAsia="uk-UA"/>
              </w:rPr>
              <w:t>Картонна упаковка.</w:t>
            </w:r>
          </w:p>
        </w:tc>
      </w:tr>
      <w:tr w:rsidR="009A12F9" w:rsidRPr="00FC6EBF" w:rsidTr="00870AA8">
        <w:trPr>
          <w:trHeight w:val="864"/>
        </w:trPr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sz w:val="24"/>
                <w:szCs w:val="24"/>
                <w:lang w:eastAsia="en-US"/>
              </w:rPr>
              <w:t>Діркопробивач великий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jc w:val="both"/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 xml:space="preserve">Діркопробивач металевий. </w:t>
            </w:r>
            <w:r w:rsidRPr="00FC6EBF">
              <w:t>Спеціальна пластикова або резинова підошва, що не дає ковзати по поверхні. Резервуар для конфетті. Висувна лінійка зі шкалою форматів, фіксатор</w:t>
            </w:r>
            <w:r w:rsidRPr="00FC6EBF">
              <w:rPr>
                <w:color w:val="000000"/>
                <w:lang w:eastAsia="uk-UA"/>
              </w:rPr>
              <w:t xml:space="preserve">. Потужність до 100 аркушів. </w:t>
            </w:r>
            <w:r w:rsidRPr="00FC6EBF">
              <w:rPr>
                <w:color w:val="000000"/>
              </w:rPr>
              <w:t xml:space="preserve">Кількість отворів, що пробиваються – 2.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color w:val="000000"/>
                <w:lang w:eastAsia="uk-UA"/>
              </w:rPr>
              <w:t>Картонна упаковка.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sz w:val="24"/>
                <w:szCs w:val="24"/>
                <w:lang w:eastAsia="en-US"/>
              </w:rPr>
              <w:t>Біндер</w:t>
            </w:r>
            <w:proofErr w:type="spellEnd"/>
            <w:r w:rsidRPr="00FC6EBF">
              <w:rPr>
                <w:sz w:val="24"/>
                <w:szCs w:val="24"/>
                <w:lang w:eastAsia="en-US"/>
              </w:rPr>
              <w:t xml:space="preserve"> (затиск для паперу) </w:t>
            </w:r>
          </w:p>
          <w:p w:rsidR="009A12F9" w:rsidRPr="00FC6EBF" w:rsidRDefault="009A12F9" w:rsidP="00870AA8">
            <w:pPr>
              <w:rPr>
                <w:sz w:val="24"/>
                <w:szCs w:val="24"/>
                <w:lang w:eastAsia="en-US"/>
              </w:rPr>
            </w:pPr>
            <w:r w:rsidRPr="00FC6EBF">
              <w:rPr>
                <w:sz w:val="24"/>
                <w:szCs w:val="24"/>
                <w:lang w:eastAsia="en-US"/>
              </w:rPr>
              <w:t>19 мм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C6EBF">
              <w:rPr>
                <w:color w:val="000000"/>
                <w:lang w:eastAsia="uk-UA"/>
              </w:rPr>
              <w:t>Біндер</w:t>
            </w:r>
            <w:proofErr w:type="spellEnd"/>
            <w:r w:rsidRPr="00FC6EBF">
              <w:rPr>
                <w:color w:val="000000"/>
                <w:lang w:eastAsia="uk-UA"/>
              </w:rPr>
              <w:t xml:space="preserve"> металевий (затиск для паперу). Розмір: 19 мм.</w:t>
            </w:r>
          </w:p>
          <w:p w:rsidR="009A12F9" w:rsidRPr="00FC6EBF" w:rsidRDefault="009A12F9" w:rsidP="00870AA8">
            <w:pPr>
              <w:jc w:val="both"/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>В картонній коробці по 12 шт.</w:t>
            </w:r>
          </w:p>
          <w:p w:rsidR="009A12F9" w:rsidRPr="00FC6EBF" w:rsidRDefault="009A12F9" w:rsidP="00870AA8">
            <w:pPr>
              <w:jc w:val="both"/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>Колір: чорний.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Біндер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(затиск для паперу) 25 мм</w:t>
            </w:r>
          </w:p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proofErr w:type="spellStart"/>
            <w:r w:rsidRPr="00FC6EBF">
              <w:rPr>
                <w:rFonts w:eastAsia="Calibri"/>
                <w:lang w:eastAsia="en-US"/>
              </w:rPr>
              <w:t>Біндер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металевий (затиск для паперу). Розмір: 25 мм.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В картонній коробці по 12 шт.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Колір: чорний.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Біндер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(затиск для паперу) </w:t>
            </w:r>
          </w:p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32 мм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proofErr w:type="spellStart"/>
            <w:r w:rsidRPr="00FC6EBF">
              <w:rPr>
                <w:rFonts w:eastAsia="Calibri"/>
                <w:lang w:eastAsia="en-US"/>
              </w:rPr>
              <w:t>Біндер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металевий (затиск для паперу). Розмір: 32 мм.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В картонній коробці по 12 шт.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Колір: чорний.</w:t>
            </w:r>
          </w:p>
        </w:tc>
      </w:tr>
      <w:tr w:rsidR="009A12F9" w:rsidRPr="00FC6EBF" w:rsidTr="00870AA8">
        <w:trPr>
          <w:trHeight w:val="212"/>
        </w:trPr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Біндер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(затиск для паперу) </w:t>
            </w:r>
          </w:p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51 мм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jc w:val="both"/>
              <w:rPr>
                <w:lang w:eastAsia="uk-UA"/>
              </w:rPr>
            </w:pPr>
            <w:proofErr w:type="spellStart"/>
            <w:r w:rsidRPr="00FC6EBF">
              <w:rPr>
                <w:lang w:eastAsia="uk-UA"/>
              </w:rPr>
              <w:t>Біндер</w:t>
            </w:r>
            <w:proofErr w:type="spellEnd"/>
            <w:r w:rsidRPr="00FC6EBF">
              <w:rPr>
                <w:lang w:eastAsia="uk-UA"/>
              </w:rPr>
              <w:t xml:space="preserve"> </w:t>
            </w:r>
            <w:r w:rsidRPr="00FC6EBF">
              <w:t xml:space="preserve">металевий </w:t>
            </w:r>
            <w:r w:rsidRPr="00FC6EBF">
              <w:rPr>
                <w:rFonts w:eastAsia="Calibri"/>
                <w:lang w:eastAsia="en-US"/>
              </w:rPr>
              <w:t>(затиск для паперу)</w:t>
            </w:r>
            <w:r w:rsidRPr="00FC6EBF">
              <w:rPr>
                <w:lang w:eastAsia="uk-UA"/>
              </w:rPr>
              <w:t>.</w:t>
            </w:r>
          </w:p>
          <w:p w:rsidR="009A12F9" w:rsidRPr="00FC6EBF" w:rsidRDefault="009A12F9" w:rsidP="00870AA8">
            <w:pPr>
              <w:jc w:val="both"/>
              <w:rPr>
                <w:lang w:eastAsia="uk-UA"/>
              </w:rPr>
            </w:pPr>
            <w:r w:rsidRPr="00FC6EBF">
              <w:rPr>
                <w:lang w:eastAsia="uk-UA"/>
              </w:rPr>
              <w:t>Розмір: 51 мм.</w:t>
            </w:r>
          </w:p>
          <w:p w:rsidR="009A12F9" w:rsidRPr="00FC6EBF" w:rsidRDefault="009A12F9" w:rsidP="00870AA8">
            <w:pPr>
              <w:jc w:val="both"/>
              <w:rPr>
                <w:lang w:eastAsia="uk-UA"/>
              </w:rPr>
            </w:pPr>
            <w:r w:rsidRPr="00FC6EBF">
              <w:rPr>
                <w:lang w:eastAsia="uk-UA"/>
              </w:rPr>
              <w:t>В картонній коробці по 12 шт.</w:t>
            </w:r>
          </w:p>
          <w:p w:rsidR="009A12F9" w:rsidRPr="00FC6EBF" w:rsidRDefault="009A12F9" w:rsidP="00870AA8">
            <w:pPr>
              <w:rPr>
                <w:lang w:eastAsia="uk-UA"/>
              </w:rPr>
            </w:pPr>
            <w:r w:rsidRPr="00FC6EBF">
              <w:rPr>
                <w:lang w:eastAsia="uk-UA"/>
              </w:rPr>
              <w:t>Колір: чорний.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Коректор стрічковий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keepNext/>
              <w:suppressAutoHyphens/>
              <w:outlineLvl w:val="1"/>
              <w:rPr>
                <w:rFonts w:eastAsia="Calibri"/>
                <w:lang w:eastAsia="en-US"/>
              </w:rPr>
            </w:pPr>
            <w:r w:rsidRPr="00FC6EBF">
              <w:rPr>
                <w:lang w:eastAsia="uk-UA"/>
              </w:rPr>
              <w:t>Коректор-стрічка, це зручний в обхваті пластиковий контейнер, всередині якого розташований ролер із сухою коригувальною речовиною Напівпрозорий пластиковий корпус дає змогу контролювати витрату засобу.</w:t>
            </w:r>
          </w:p>
          <w:p w:rsidR="009A12F9" w:rsidRPr="00FC6EBF" w:rsidRDefault="009A12F9" w:rsidP="00870AA8">
            <w:pPr>
              <w:keepNext/>
              <w:suppressAutoHyphens/>
              <w:outlineLvl w:val="1"/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Ширина стрічки – 5 мм.</w:t>
            </w:r>
          </w:p>
          <w:p w:rsidR="009A12F9" w:rsidRPr="00FC6EBF" w:rsidRDefault="009A12F9" w:rsidP="00870AA8">
            <w:pPr>
              <w:keepNext/>
              <w:suppressAutoHyphens/>
              <w:outlineLvl w:val="1"/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Довжина стрічки – 6 м.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Коректор з пензликом 20 </w:t>
            </w: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мл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keepNext/>
              <w:suppressAutoHyphens/>
              <w:outlineLvl w:val="1"/>
            </w:pPr>
            <w:r w:rsidRPr="00FC6EBF">
              <w:t xml:space="preserve">Швидковисихаюча коригуючи рідина. Використовується для всіх видів корекції, має зручний м'який пензлик у пластиковому флаконі. Обсяг: 20 </w:t>
            </w:r>
            <w:proofErr w:type="spellStart"/>
            <w:r w:rsidRPr="00FC6EBF">
              <w:t>мл</w:t>
            </w:r>
            <w:proofErr w:type="spellEnd"/>
            <w:r w:rsidRPr="00FC6EBF">
              <w:t>.</w:t>
            </w:r>
          </w:p>
          <w:p w:rsidR="009A12F9" w:rsidRPr="00FC6EBF" w:rsidRDefault="009A12F9" w:rsidP="00870AA8">
            <w:pPr>
              <w:keepNext/>
              <w:suppressAutoHyphens/>
              <w:outlineLvl w:val="1"/>
            </w:pPr>
            <w:r w:rsidRPr="00FC6EBF">
              <w:lastRenderedPageBreak/>
              <w:t>Пакування: 10 шт. в упаковці.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Коректор-ручка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shd w:val="clear" w:color="auto" w:fill="FFFFFF"/>
            </w:pPr>
            <w:r w:rsidRPr="00FC6EBF">
              <w:rPr>
                <w:rFonts w:eastAsia="Calibri"/>
                <w:lang w:eastAsia="en-US"/>
              </w:rPr>
              <w:t xml:space="preserve">Коректор-ручка з металевим наконечником. Для кращого змішування флакон оснащений металевою кулькою. Швидковисихаюча </w:t>
            </w:r>
            <w:proofErr w:type="spellStart"/>
            <w:r w:rsidRPr="00FC6EBF">
              <w:rPr>
                <w:rFonts w:eastAsia="Calibri"/>
                <w:lang w:eastAsia="en-US"/>
              </w:rPr>
              <w:t>коригуюча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рідина. Обсяг: 12 </w:t>
            </w:r>
            <w:proofErr w:type="spellStart"/>
            <w:r w:rsidRPr="00FC6EBF">
              <w:rPr>
                <w:rFonts w:eastAsia="Calibri"/>
                <w:lang w:eastAsia="en-US"/>
              </w:rPr>
              <w:t>мл</w:t>
            </w:r>
            <w:proofErr w:type="spellEnd"/>
            <w:r w:rsidRPr="00FC6EBF">
              <w:rPr>
                <w:rFonts w:eastAsia="Calibri"/>
                <w:lang w:eastAsia="en-US"/>
              </w:rPr>
              <w:t>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Маркер перманентний чорний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Маркер перманентний.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Чорнило на спиртовій основі, не токсичне, швидковисихаюче, напис стійкий до впливу вологи. Пишучий вузол круглий до 2,5 мм. Колір: чорний.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FC6EBF">
              <w:rPr>
                <w:rFonts w:eastAsia="Calibri"/>
                <w:sz w:val="24"/>
                <w:szCs w:val="24"/>
                <w:lang w:eastAsia="zh-CN"/>
              </w:rPr>
              <w:t>Ніж канцелярський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zh-CN"/>
              </w:rPr>
            </w:pPr>
            <w:r w:rsidRPr="00FC6EBF">
              <w:rPr>
                <w:rFonts w:eastAsia="Calibri"/>
                <w:lang w:eastAsia="zh-CN"/>
              </w:rPr>
              <w:t>Ніж канцелярський: п</w:t>
            </w:r>
            <w:r w:rsidRPr="00FC6EBF">
              <w:rPr>
                <w:rFonts w:eastAsia="Calibri"/>
                <w:lang w:eastAsia="en-US"/>
              </w:rPr>
              <w:t xml:space="preserve">ластиковий корпус оздоблений: знімною заглушкою з насічкою, автоматичним фіксатор леза (гвинтове закріплення). Змінне лезо, ширина 18 мм., </w:t>
            </w:r>
            <w:r w:rsidRPr="00FC6EBF">
              <w:rPr>
                <w:rFonts w:eastAsia="Calibri"/>
                <w:lang w:eastAsia="zh-CN"/>
              </w:rPr>
              <w:t xml:space="preserve">металеві направляючі.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Колір: асорті.</w:t>
            </w:r>
          </w:p>
        </w:tc>
      </w:tr>
      <w:tr w:rsidR="009A12F9" w:rsidRPr="00FC6EBF" w:rsidTr="00870AA8">
        <w:trPr>
          <w:trHeight w:val="215"/>
        </w:trPr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Олівець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Олівець з гумкою  чорно - графітовий. Корпус зроблений з спеціалізованого пластика - гнучкий і міцний з гумкою, загострений. Твердість: HB.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Довжина: 189 мм.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гелева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чорна 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95" w:type="dxa"/>
          </w:tcPr>
          <w:p w:rsidR="009A12F9" w:rsidRPr="00FC6EBF" w:rsidRDefault="009A12F9" w:rsidP="00870AA8">
            <w:r w:rsidRPr="00FC6EBF">
              <w:t xml:space="preserve">Ручка </w:t>
            </w:r>
            <w:proofErr w:type="spellStart"/>
            <w:r w:rsidRPr="00FC6EBF">
              <w:t>гелева</w:t>
            </w:r>
            <w:proofErr w:type="spellEnd"/>
            <w:r w:rsidRPr="00FC6EBF">
              <w:t xml:space="preserve">. Колір чорнила - чорний. Діаметр кульки – 0,5-07 мм. Прозорий пластиковий корпус з металевим наконечником,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t>гумовий грип в колір чорнил, кліп для кріплення.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гелева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синя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 xml:space="preserve">Ручка </w:t>
            </w:r>
            <w:proofErr w:type="spellStart"/>
            <w:r w:rsidRPr="00FC6EBF">
              <w:rPr>
                <w:rFonts w:eastAsia="Calibri"/>
                <w:lang w:eastAsia="en-US"/>
              </w:rPr>
              <w:t>гелева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. Колір </w:t>
            </w:r>
            <w:proofErr w:type="spellStart"/>
            <w:r w:rsidRPr="00FC6EBF">
              <w:rPr>
                <w:rFonts w:eastAsia="Calibri"/>
                <w:lang w:eastAsia="en-US"/>
              </w:rPr>
              <w:t>гелевого</w:t>
            </w:r>
            <w:proofErr w:type="spellEnd"/>
            <w:r w:rsidRPr="00FC6EBF">
              <w:rPr>
                <w:rFonts w:eastAsia="Calibri"/>
                <w:lang w:eastAsia="en-US"/>
              </w:rPr>
              <w:t xml:space="preserve"> чорнила - синій. Діаметр кульки – 0,5 -07 мм. Прозорий пластиковий корпус з металевим наконечником, гумовий грип в колір чорнил,  кліп для кріплення.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Ручка масляна чорна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Ручка масляна. Високоякісне чорнило на масляній основі, колір чорнила чорний.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Ручка масляна синя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Ручка масляна. Високоякісне чорнило на масляній основі, колір чорнила синій.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Ручка масляна червона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Ручка масляна. Високоякісне чорнило на масляній основі, колір чорнила червоний.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Степлер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 xml:space="preserve"> № 23/100 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textAlignment w:val="baseline"/>
            </w:pPr>
            <w:proofErr w:type="spellStart"/>
            <w:r w:rsidRPr="00FC6EBF">
              <w:t>Степлер</w:t>
            </w:r>
            <w:proofErr w:type="spellEnd"/>
            <w:r w:rsidRPr="00FC6EBF">
              <w:t xml:space="preserve"> № 23/100  з посиленою потужністю до 100 аркушів.</w:t>
            </w:r>
          </w:p>
          <w:p w:rsidR="009A12F9" w:rsidRPr="00FC6EBF" w:rsidRDefault="009A12F9" w:rsidP="00870AA8">
            <w:pPr>
              <w:textAlignment w:val="baseline"/>
            </w:pPr>
            <w:proofErr w:type="spellStart"/>
            <w:proofErr w:type="gramStart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П</w:t>
            </w:r>
            <w:proofErr w:type="gram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ідошва</w:t>
            </w:r>
            <w:proofErr w:type="spell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виготовлена</w:t>
            </w:r>
            <w:proofErr w:type="spell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 xml:space="preserve"> з </w:t>
            </w:r>
            <w:proofErr w:type="spellStart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металу</w:t>
            </w:r>
            <w:proofErr w:type="spell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 xml:space="preserve"> з </w:t>
            </w:r>
            <w:proofErr w:type="spellStart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пластиковим</w:t>
            </w:r>
            <w:proofErr w:type="spell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важелем</w:t>
            </w:r>
            <w:proofErr w:type="spellEnd"/>
            <w:r w:rsidRPr="00FC6EBF">
              <w:rPr>
                <w:rFonts w:eastAsia="Calibri"/>
                <w:shd w:val="clear" w:color="auto" w:fill="FFFFFF"/>
                <w:lang w:val="ru-RU" w:eastAsia="zh-CN"/>
              </w:rPr>
              <w:t>.</w:t>
            </w:r>
            <w:r w:rsidRPr="00FC6EBF">
              <w:t xml:space="preserve"> Матеріал механізму - метал.  Розмір скоб: № 23/6, № 23/8, № 23/10, № 23/13.</w:t>
            </w:r>
          </w:p>
          <w:p w:rsidR="009A12F9" w:rsidRPr="00FC6EBF" w:rsidRDefault="009A12F9" w:rsidP="00870AA8">
            <w:pPr>
              <w:textAlignment w:val="baseline"/>
            </w:pPr>
            <w:r w:rsidRPr="00FC6EBF">
              <w:t>Глибина закладки паперу: 70 мм. Пробивна потужність: 100 аркушів.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Скоба № 24/6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widowControl w:val="0"/>
              <w:autoSpaceDE w:val="0"/>
              <w:autoSpaceDN w:val="0"/>
              <w:adjustRightInd w:val="0"/>
            </w:pPr>
            <w:r w:rsidRPr="00FC6EBF">
              <w:t xml:space="preserve">Розмір: 24/6. </w:t>
            </w:r>
          </w:p>
          <w:p w:rsidR="009A12F9" w:rsidRPr="00FC6EBF" w:rsidRDefault="009A12F9" w:rsidP="00870AA8">
            <w:pPr>
              <w:widowControl w:val="0"/>
              <w:autoSpaceDE w:val="0"/>
              <w:autoSpaceDN w:val="0"/>
              <w:adjustRightInd w:val="0"/>
            </w:pPr>
            <w:r w:rsidRPr="00FC6EBF">
              <w:t>Матеріал – метал з нікельованим покриттям. Кількість аркушів паперу, що зшиваються: до 25 аркушів.</w:t>
            </w:r>
          </w:p>
          <w:p w:rsidR="009A12F9" w:rsidRPr="00FC6EBF" w:rsidRDefault="009A12F9" w:rsidP="00870A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EBF">
              <w:t>Кількість в упаковці: 1000 шт.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Скоба № 10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widowControl w:val="0"/>
              <w:autoSpaceDE w:val="0"/>
              <w:autoSpaceDN w:val="0"/>
              <w:adjustRightInd w:val="0"/>
            </w:pPr>
            <w:r w:rsidRPr="00FC6EBF">
              <w:t xml:space="preserve">Розмір: 10.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t>Матеріал – метал з нікельованим покриттям. Кількість аркушів паперу, що зшиваються: до 10 аркушів. Кількість в упаковці: 1000 шт.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Скоба № 23/8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 xml:space="preserve">Розмір: 23/8.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Матеріал – метал з нікельованим покриттям. Кількість аркушів паперу, що зшиваються: до 100 аркушів.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rFonts w:eastAsia="Calibri"/>
                <w:lang w:eastAsia="en-US"/>
              </w:rPr>
              <w:t>Кількість в упаковці: 1000 шт.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Скріпки 28 мм круглі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7128B4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</w:t>
            </w:r>
            <w:bookmarkStart w:id="0" w:name="_GoBack"/>
            <w:bookmarkEnd w:id="0"/>
            <w:r w:rsidR="009A12F9"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tabs>
                <w:tab w:val="left" w:pos="284"/>
                <w:tab w:val="left" w:pos="10066"/>
              </w:tabs>
              <w:suppressAutoHyphens/>
              <w:rPr>
                <w:lang w:eastAsia="ar-SA"/>
              </w:rPr>
            </w:pPr>
            <w:r w:rsidRPr="00FC6EBF">
              <w:rPr>
                <w:lang w:eastAsia="ar-SA"/>
              </w:rPr>
              <w:t>Скріпки круглі, розмір 28 мм, в картонній упаковці. Матеріал – метал. Покриття – нікельовані.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shd w:val="clear" w:color="auto" w:fill="FFFFFF"/>
              </w:rPr>
              <w:t xml:space="preserve">В </w:t>
            </w:r>
            <w:r w:rsidRPr="00FC6EBF">
              <w:t xml:space="preserve">упаковці: 10 </w:t>
            </w:r>
            <w:proofErr w:type="spellStart"/>
            <w:r w:rsidRPr="00FC6EBF">
              <w:t>уп</w:t>
            </w:r>
            <w:proofErr w:type="spellEnd"/>
            <w:r w:rsidRPr="00FC6EBF">
              <w:t>./100 шт.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Точила з контейнером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>Пластикова точила з контейнером та лезом для олівця.</w:t>
            </w:r>
          </w:p>
          <w:p w:rsidR="009A12F9" w:rsidRPr="00FC6EBF" w:rsidRDefault="009A12F9" w:rsidP="00870AA8">
            <w:pPr>
              <w:rPr>
                <w:color w:val="000000"/>
                <w:lang w:eastAsia="uk-UA"/>
              </w:rPr>
            </w:pPr>
            <w:r w:rsidRPr="00FC6EBF">
              <w:rPr>
                <w:color w:val="000000"/>
                <w:lang w:eastAsia="uk-UA"/>
              </w:rPr>
              <w:t>Лезо зроблено з нержавіючої сталі.</w:t>
            </w:r>
            <w:r w:rsidRPr="00FC6EBF">
              <w:t xml:space="preserve"> М</w:t>
            </w:r>
            <w:r w:rsidRPr="00FC6EBF">
              <w:rPr>
                <w:color w:val="000000"/>
                <w:lang w:eastAsia="uk-UA"/>
              </w:rPr>
              <w:t>істкий контейнер з міцного пластику. Отвір з лезом закривається зручною кришечкою, яка запобігає висипанню вмісту контейнера.</w:t>
            </w:r>
          </w:p>
          <w:p w:rsidR="009A12F9" w:rsidRPr="00FC6EBF" w:rsidRDefault="009A12F9" w:rsidP="00870AA8">
            <w:pPr>
              <w:textAlignment w:val="baseline"/>
            </w:pPr>
            <w:r w:rsidRPr="00FC6EBF">
              <w:rPr>
                <w:color w:val="000000"/>
                <w:lang w:eastAsia="uk-UA"/>
              </w:rPr>
              <w:t>Колір: асорті.</w:t>
            </w:r>
          </w:p>
        </w:tc>
      </w:tr>
      <w:tr w:rsidR="009A12F9" w:rsidRPr="00FC6EBF" w:rsidTr="00870AA8">
        <w:tc>
          <w:tcPr>
            <w:tcW w:w="567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Файл А4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6EBF">
              <w:rPr>
                <w:rFonts w:eastAsia="Calibri"/>
                <w:sz w:val="24"/>
                <w:szCs w:val="24"/>
                <w:lang w:eastAsia="en-US"/>
              </w:rPr>
              <w:t>уп</w:t>
            </w:r>
            <w:proofErr w:type="spellEnd"/>
            <w:r w:rsidRPr="00FC6E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12F9" w:rsidRPr="00FC6EBF" w:rsidRDefault="009A12F9" w:rsidP="00870A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6EBF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95" w:type="dxa"/>
          </w:tcPr>
          <w:p w:rsidR="009A12F9" w:rsidRPr="00FC6EBF" w:rsidRDefault="009A12F9" w:rsidP="00870AA8">
            <w:pPr>
              <w:rPr>
                <w:lang w:eastAsia="ar-SA"/>
              </w:rPr>
            </w:pPr>
            <w:r w:rsidRPr="00FC6EBF">
              <w:rPr>
                <w:lang w:eastAsia="ar-SA"/>
              </w:rPr>
              <w:t>Файл поліпропіленовий прозорий з перфорацією. Товщина від 40 мкм.</w:t>
            </w:r>
          </w:p>
          <w:p w:rsidR="009A12F9" w:rsidRPr="00FC6EBF" w:rsidRDefault="009A12F9" w:rsidP="00870AA8">
            <w:pPr>
              <w:rPr>
                <w:lang w:eastAsia="ar-SA"/>
              </w:rPr>
            </w:pPr>
            <w:r w:rsidRPr="00FC6EBF">
              <w:rPr>
                <w:lang w:eastAsia="ar-SA"/>
              </w:rPr>
              <w:t xml:space="preserve">Формат - А4. Фактура - глянець.  </w:t>
            </w:r>
          </w:p>
          <w:p w:rsidR="009A12F9" w:rsidRPr="00FC6EBF" w:rsidRDefault="009A12F9" w:rsidP="00870AA8">
            <w:pPr>
              <w:rPr>
                <w:rFonts w:eastAsia="Calibri"/>
                <w:lang w:eastAsia="en-US"/>
              </w:rPr>
            </w:pPr>
            <w:r w:rsidRPr="00FC6EBF">
              <w:rPr>
                <w:lang w:eastAsia="ar-SA"/>
              </w:rPr>
              <w:t>В упаковці 100 шт.</w:t>
            </w:r>
          </w:p>
        </w:tc>
      </w:tr>
    </w:tbl>
    <w:p w:rsidR="009A12F9" w:rsidRPr="00FC6EBF" w:rsidRDefault="009A12F9" w:rsidP="009A12F9">
      <w:pPr>
        <w:ind w:firstLine="709"/>
        <w:jc w:val="center"/>
        <w:rPr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A12F9" w:rsidRDefault="009A12F9" w:rsidP="009A12F9">
      <w:pPr>
        <w:ind w:left="5664" w:firstLine="708"/>
        <w:jc w:val="both"/>
        <w:rPr>
          <w:b/>
          <w:sz w:val="24"/>
          <w:szCs w:val="24"/>
        </w:rPr>
      </w:pPr>
    </w:p>
    <w:p w:rsidR="00AC5F13" w:rsidRPr="00734A20" w:rsidRDefault="00AC5F13" w:rsidP="009A12F9"/>
    <w:sectPr w:rsidR="00AC5F13" w:rsidRPr="007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F045F"/>
    <w:rsid w:val="0061332A"/>
    <w:rsid w:val="007128B4"/>
    <w:rsid w:val="00734A20"/>
    <w:rsid w:val="007D61D4"/>
    <w:rsid w:val="00901ECB"/>
    <w:rsid w:val="009A12F9"/>
    <w:rsid w:val="00A56D6B"/>
    <w:rsid w:val="00AC5F13"/>
    <w:rsid w:val="00C71339"/>
    <w:rsid w:val="00C93058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34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34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3531</Words>
  <Characters>2013</Characters>
  <Application>Microsoft Office Word</Application>
  <DocSecurity>0</DocSecurity>
  <Lines>16</Lines>
  <Paragraphs>11</Paragraphs>
  <ScaleCrop>false</ScaleCrop>
  <Company>Hewlett-Packard Company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12</cp:revision>
  <dcterms:created xsi:type="dcterms:W3CDTF">2022-11-24T10:18:00Z</dcterms:created>
  <dcterms:modified xsi:type="dcterms:W3CDTF">2023-10-19T12:47:00Z</dcterms:modified>
</cp:coreProperties>
</file>