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95A81"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7C3597" w:rsidRDefault="009949D4" w:rsidP="00E1397E">
            <w:pPr>
              <w:spacing w:after="0"/>
              <w:jc w:val="right"/>
              <w:rPr>
                <w:rFonts w:ascii="Times New Roman" w:hAnsi="Times New Roman"/>
                <w:bCs/>
                <w:sz w:val="24"/>
                <w:szCs w:val="24"/>
              </w:rPr>
            </w:pPr>
            <w:r w:rsidRPr="007C3597">
              <w:rPr>
                <w:rFonts w:ascii="Times New Roman" w:hAnsi="Times New Roman"/>
                <w:bCs/>
                <w:sz w:val="24"/>
                <w:szCs w:val="24"/>
              </w:rPr>
              <w:t xml:space="preserve">                  </w:t>
            </w:r>
            <w:r w:rsidR="00E620FA" w:rsidRPr="007C3597">
              <w:rPr>
                <w:rFonts w:ascii="Times New Roman" w:hAnsi="Times New Roman"/>
                <w:bCs/>
                <w:sz w:val="24"/>
                <w:szCs w:val="24"/>
              </w:rPr>
              <w:t>Протокол</w:t>
            </w:r>
            <w:r w:rsidR="001E37E2" w:rsidRPr="007C3597">
              <w:rPr>
                <w:rFonts w:ascii="Times New Roman" w:hAnsi="Times New Roman"/>
                <w:bCs/>
                <w:sz w:val="24"/>
                <w:szCs w:val="24"/>
              </w:rPr>
              <w:t>ом</w:t>
            </w:r>
            <w:r w:rsidR="00955287" w:rsidRPr="007C3597">
              <w:rPr>
                <w:rFonts w:ascii="Times New Roman" w:hAnsi="Times New Roman"/>
                <w:bCs/>
                <w:sz w:val="24"/>
                <w:szCs w:val="24"/>
              </w:rPr>
              <w:t xml:space="preserve"> </w:t>
            </w:r>
            <w:r w:rsidR="00E620FA" w:rsidRPr="007C3597">
              <w:rPr>
                <w:rFonts w:ascii="Times New Roman" w:hAnsi="Times New Roman"/>
                <w:bCs/>
                <w:sz w:val="24"/>
                <w:szCs w:val="24"/>
              </w:rPr>
              <w:t>У</w:t>
            </w:r>
            <w:r w:rsidR="00955287" w:rsidRPr="007C3597">
              <w:rPr>
                <w:rFonts w:ascii="Times New Roman" w:hAnsi="Times New Roman"/>
                <w:bCs/>
                <w:sz w:val="24"/>
                <w:szCs w:val="24"/>
              </w:rPr>
              <w:t>повноваженої особи</w:t>
            </w:r>
          </w:p>
          <w:p w14:paraId="20C8F03F" w14:textId="239E21B2" w:rsidR="00955287" w:rsidRPr="001E7304" w:rsidRDefault="009949D4" w:rsidP="00E1397E">
            <w:pPr>
              <w:spacing w:after="0"/>
              <w:jc w:val="right"/>
              <w:rPr>
                <w:rFonts w:ascii="Times New Roman" w:hAnsi="Times New Roman"/>
                <w:bCs/>
                <w:sz w:val="24"/>
                <w:szCs w:val="24"/>
                <w:lang w:val="ru-RU"/>
              </w:rPr>
            </w:pPr>
            <w:r w:rsidRPr="007C3597">
              <w:rPr>
                <w:rFonts w:ascii="Times New Roman" w:hAnsi="Times New Roman"/>
                <w:bCs/>
                <w:sz w:val="24"/>
                <w:szCs w:val="24"/>
              </w:rPr>
              <w:t xml:space="preserve">                                   </w:t>
            </w:r>
            <w:r w:rsidR="00E620FA" w:rsidRPr="00AA0970">
              <w:rPr>
                <w:rFonts w:ascii="Times New Roman" w:hAnsi="Times New Roman"/>
                <w:bCs/>
                <w:sz w:val="24"/>
                <w:szCs w:val="24"/>
              </w:rPr>
              <w:t>№</w:t>
            </w:r>
            <w:r w:rsidR="00F11BBF" w:rsidRPr="00AA0970">
              <w:rPr>
                <w:rFonts w:ascii="Times New Roman" w:hAnsi="Times New Roman"/>
                <w:bCs/>
                <w:sz w:val="24"/>
                <w:szCs w:val="24"/>
              </w:rPr>
              <w:t xml:space="preserve"> </w:t>
            </w:r>
            <w:r w:rsidR="00AA0970" w:rsidRPr="00AA0970">
              <w:rPr>
                <w:rFonts w:ascii="Times New Roman" w:hAnsi="Times New Roman"/>
                <w:bCs/>
                <w:sz w:val="24"/>
                <w:szCs w:val="24"/>
              </w:rPr>
              <w:t xml:space="preserve">13 </w:t>
            </w:r>
            <w:r w:rsidR="005B3C8B" w:rsidRPr="00AA0970">
              <w:rPr>
                <w:rFonts w:ascii="Times New Roman" w:hAnsi="Times New Roman"/>
                <w:bCs/>
                <w:sz w:val="24"/>
                <w:szCs w:val="24"/>
              </w:rPr>
              <w:t>від</w:t>
            </w:r>
            <w:r w:rsidR="00721088" w:rsidRPr="00AA0970">
              <w:rPr>
                <w:rFonts w:ascii="Times New Roman" w:hAnsi="Times New Roman"/>
                <w:bCs/>
                <w:sz w:val="24"/>
                <w:szCs w:val="24"/>
              </w:rPr>
              <w:t xml:space="preserve"> </w:t>
            </w:r>
            <w:r w:rsidR="00AA0970" w:rsidRPr="00AA0970">
              <w:rPr>
                <w:rFonts w:ascii="Times New Roman" w:hAnsi="Times New Roman"/>
                <w:bCs/>
                <w:sz w:val="24"/>
                <w:szCs w:val="24"/>
              </w:rPr>
              <w:t>30</w:t>
            </w:r>
            <w:r w:rsidR="006D3261" w:rsidRPr="00AA0970">
              <w:rPr>
                <w:rFonts w:ascii="Times New Roman" w:hAnsi="Times New Roman"/>
                <w:bCs/>
                <w:sz w:val="24"/>
                <w:szCs w:val="24"/>
              </w:rPr>
              <w:t>.</w:t>
            </w:r>
            <w:r w:rsidR="00B95A81" w:rsidRPr="00AA0970">
              <w:rPr>
                <w:rFonts w:ascii="Times New Roman" w:hAnsi="Times New Roman"/>
                <w:bCs/>
                <w:sz w:val="24"/>
                <w:szCs w:val="24"/>
              </w:rPr>
              <w:t>01</w:t>
            </w:r>
            <w:r w:rsidR="005B3C8B" w:rsidRPr="00AA0970">
              <w:rPr>
                <w:rFonts w:ascii="Times New Roman" w:hAnsi="Times New Roman"/>
                <w:bCs/>
                <w:sz w:val="24"/>
                <w:szCs w:val="24"/>
              </w:rPr>
              <w:t>.202</w:t>
            </w:r>
            <w:r w:rsidR="001E7304" w:rsidRPr="00AA0970">
              <w:rPr>
                <w:rFonts w:ascii="Times New Roman" w:hAnsi="Times New Roman"/>
                <w:bCs/>
                <w:sz w:val="24"/>
                <w:szCs w:val="24"/>
                <w:lang w:val="ru-RU"/>
              </w:rPr>
              <w:t>4</w:t>
            </w:r>
          </w:p>
          <w:p w14:paraId="2D8D69A0" w14:textId="1DB8207D" w:rsidR="00955287" w:rsidRPr="00B95A81"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026800BE" w14:textId="1800C192" w:rsidR="00D403E4" w:rsidRPr="006774B3" w:rsidRDefault="00D403E4" w:rsidP="00D403E4">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Pr="006774B3">
        <w:rPr>
          <w:rFonts w:ascii="Times New Roman" w:hAnsi="Times New Roman"/>
          <w:sz w:val="28"/>
          <w:szCs w:val="28"/>
        </w:rPr>
        <w:t>14410000-8 Кам`яна сіль</w:t>
      </w:r>
    </w:p>
    <w:p w14:paraId="6AF12A8C" w14:textId="52015402" w:rsidR="00D403E4" w:rsidRPr="006774B3" w:rsidRDefault="00D403E4" w:rsidP="00D403E4">
      <w:pPr>
        <w:tabs>
          <w:tab w:val="left" w:pos="7938"/>
        </w:tabs>
        <w:ind w:firstLine="426"/>
        <w:jc w:val="center"/>
        <w:rPr>
          <w:rFonts w:ascii="Times New Roman" w:hAnsi="Times New Roman"/>
          <w:b/>
          <w:bCs/>
          <w:sz w:val="28"/>
          <w:szCs w:val="28"/>
        </w:rPr>
      </w:pPr>
      <w:r w:rsidRPr="006774B3">
        <w:rPr>
          <w:rFonts w:ascii="Times New Roman" w:hAnsi="Times New Roman"/>
          <w:b/>
          <w:bCs/>
          <w:sz w:val="28"/>
          <w:szCs w:val="28"/>
        </w:rPr>
        <w:t>Сіль кам`яна</w:t>
      </w:r>
    </w:p>
    <w:p w14:paraId="5BCBCE2D" w14:textId="44EB5AA3" w:rsidR="004E28C3" w:rsidRPr="00510C14" w:rsidRDefault="00D403E4" w:rsidP="00D403E4">
      <w:pPr>
        <w:pStyle w:val="28"/>
        <w:tabs>
          <w:tab w:val="left" w:pos="567"/>
        </w:tabs>
        <w:spacing w:before="0" w:line="240" w:lineRule="auto"/>
        <w:jc w:val="center"/>
        <w:rPr>
          <w:sz w:val="28"/>
          <w:szCs w:val="28"/>
        </w:rPr>
      </w:pPr>
      <w:r>
        <w:rPr>
          <w:sz w:val="28"/>
          <w:szCs w:val="28"/>
        </w:rPr>
        <w:t xml:space="preserve">      </w:t>
      </w:r>
      <w:r w:rsidR="004E28C3"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34B183D8" w14:textId="5A325463" w:rsidR="00997F99" w:rsidRPr="0022156E" w:rsidRDefault="00D403E4" w:rsidP="00D403E4">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 xml:space="preserve">      </w:t>
      </w:r>
      <w:r w:rsidR="004E28C3" w:rsidRPr="0022156E">
        <w:rPr>
          <w:rFonts w:eastAsia="Calibri"/>
          <w:b/>
          <w:bCs/>
          <w:color w:val="auto"/>
          <w:sz w:val="28"/>
          <w:szCs w:val="28"/>
          <w:lang w:eastAsia="zh-CN" w:bidi="ar-SA"/>
        </w:rPr>
        <w:t>ВІДКРИТІ ТОРГИ</w:t>
      </w:r>
    </w:p>
    <w:p w14:paraId="63ACAD13" w14:textId="24DFD696" w:rsidR="00F7531F" w:rsidRDefault="00D403E4" w:rsidP="00D403E4">
      <w:pPr>
        <w:shd w:val="clear" w:color="auto" w:fill="FFFFFF"/>
        <w:ind w:right="-1"/>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     </w:t>
      </w:r>
      <w:r w:rsidR="00F7531F"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Гната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68D453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закупівель </w:t>
            </w:r>
            <w:r w:rsidR="00EA176B">
              <w:rPr>
                <w:rFonts w:ascii="Times New Roman" w:hAnsi="Times New Roman"/>
                <w:sz w:val="24"/>
                <w:szCs w:val="24"/>
                <w:lang w:val="ru-RU"/>
              </w:rPr>
              <w:t>Піндюр Леся Василівна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3F238552"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C90A71">
              <w:rPr>
                <w:rFonts w:eastAsia="Times New Roman"/>
                <w:color w:val="000000" w:themeColor="text1"/>
                <w:spacing w:val="-3"/>
              </w:rPr>
              <w:t>начальник хц</w:t>
            </w:r>
            <w:r w:rsidR="005F7541">
              <w:rPr>
                <w:rFonts w:eastAsia="Times New Roman"/>
                <w:color w:val="000000" w:themeColor="text1"/>
                <w:spacing w:val="-3"/>
              </w:rPr>
              <w:t xml:space="preserve">- </w:t>
            </w:r>
            <w:r w:rsidR="00C90A71" w:rsidRPr="00F44478">
              <w:rPr>
                <w:color w:val="000000" w:themeColor="text1"/>
                <w:spacing w:val="-3"/>
              </w:rPr>
              <w:t>Олена ЗАРЕМБА</w:t>
            </w:r>
            <w:r w:rsidR="00C90A71">
              <w:rPr>
                <w:color w:val="000000" w:themeColor="text1"/>
                <w:spacing w:val="-3"/>
              </w:rPr>
              <w:t xml:space="preserve"> </w:t>
            </w:r>
            <w:r w:rsidR="00A230AF" w:rsidRPr="00120E1A">
              <w:rPr>
                <w:bCs/>
                <w:iCs/>
                <w:sz w:val="24"/>
                <w:szCs w:val="24"/>
              </w:rPr>
              <w:t xml:space="preserve">тел. </w:t>
            </w:r>
            <w:r w:rsidR="00C90A71">
              <w:rPr>
                <w:bCs/>
                <w:iCs/>
                <w:sz w:val="24"/>
                <w:szCs w:val="24"/>
              </w:rPr>
              <w:t>(</w:t>
            </w:r>
            <w:r w:rsidR="00C90A71" w:rsidRPr="00C90A71">
              <w:rPr>
                <w:bCs/>
                <w:iCs/>
                <w:sz w:val="24"/>
                <w:szCs w:val="24"/>
              </w:rPr>
              <w:t>050</w:t>
            </w:r>
            <w:r w:rsidR="00C90A71">
              <w:rPr>
                <w:bCs/>
                <w:iCs/>
                <w:sz w:val="24"/>
                <w:szCs w:val="24"/>
              </w:rPr>
              <w:t>)</w:t>
            </w:r>
            <w:r w:rsidR="00C90A71" w:rsidRPr="00C90A71">
              <w:rPr>
                <w:bCs/>
                <w:iCs/>
                <w:sz w:val="24"/>
                <w:szCs w:val="24"/>
              </w:rPr>
              <w:t xml:space="preserve"> 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4EE874" w14:textId="4104FFEF" w:rsidR="00EA176B" w:rsidRPr="00D403E4" w:rsidRDefault="00EA176B" w:rsidP="00D403E4">
            <w:pPr>
              <w:spacing w:after="0" w:line="240" w:lineRule="auto"/>
              <w:ind w:left="108" w:right="112" w:firstLine="142"/>
              <w:jc w:val="both"/>
              <w:rPr>
                <w:rFonts w:ascii="Times New Roman" w:hAnsi="Times New Roman"/>
                <w:b/>
                <w:sz w:val="24"/>
                <w:szCs w:val="24"/>
              </w:rPr>
            </w:pPr>
            <w:r>
              <w:rPr>
                <w:b/>
                <w:bCs/>
              </w:rPr>
              <w:t xml:space="preserve">   </w:t>
            </w:r>
            <w:r w:rsidR="00D403E4" w:rsidRPr="00D403E4">
              <w:rPr>
                <w:rFonts w:ascii="Times New Roman" w:hAnsi="Times New Roman"/>
                <w:b/>
                <w:sz w:val="24"/>
                <w:szCs w:val="24"/>
              </w:rPr>
              <w:t>Сіль кам`яна</w:t>
            </w:r>
          </w:p>
          <w:p w14:paraId="7AF056DB" w14:textId="38F7A6FA" w:rsidR="00A230AF" w:rsidRPr="00CB1083" w:rsidRDefault="00682499" w:rsidP="00682499">
            <w:pPr>
              <w:pStyle w:val="28"/>
              <w:tabs>
                <w:tab w:val="left" w:pos="567"/>
              </w:tabs>
              <w:spacing w:before="0" w:line="240" w:lineRule="auto"/>
              <w:rPr>
                <w:b/>
                <w:bCs/>
                <w:sz w:val="28"/>
                <w:szCs w:val="28"/>
              </w:rPr>
            </w:pPr>
            <w:r>
              <w:t xml:space="preserve"> </w:t>
            </w:r>
            <w:r w:rsidR="00B67BD8" w:rsidRPr="00077B53">
              <w:t>за кодом ДК 021:2015:</w:t>
            </w:r>
            <w:r w:rsidR="00EA176B" w:rsidRPr="00094FE3">
              <w:t xml:space="preserve"> </w:t>
            </w:r>
            <w:r w:rsidR="00D403E4" w:rsidRPr="00D403E4">
              <w:rPr>
                <w:rFonts w:eastAsia="Calibri"/>
                <w:color w:val="auto"/>
                <w:lang w:bidi="ar-SA"/>
              </w:rPr>
              <w:t>14410000-8 Кам`яна сіль</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77777777"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CB1083">
              <w:rPr>
                <w:rFonts w:eastAsia="Arial Narrow"/>
                <w:bCs/>
                <w:lang w:eastAsia="ru-RU"/>
              </w:rPr>
              <w:t>м. Київ, ст. Дарниця, Південно-Західної залізниці, код 320007, гілка 321, код вантажоотримувача 6646.</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0F363154" w:rsidR="002F256F" w:rsidRPr="0052720E" w:rsidRDefault="00D403E4" w:rsidP="00D403E4">
            <w:pPr>
              <w:pStyle w:val="rvps2"/>
              <w:shd w:val="clear" w:color="auto" w:fill="FFFFFF"/>
              <w:spacing w:before="0" w:after="0"/>
              <w:ind w:right="112"/>
              <w:jc w:val="both"/>
              <w:textAlignment w:val="baseline"/>
              <w:rPr>
                <w:b/>
                <w:bCs/>
              </w:rPr>
            </w:pPr>
            <w:r>
              <w:rPr>
                <w:b/>
                <w:bCs/>
              </w:rPr>
              <w:t xml:space="preserve">   </w:t>
            </w:r>
            <w:r w:rsidRPr="009B5C4A">
              <w:rPr>
                <w:b/>
                <w:bCs/>
              </w:rPr>
              <w:t>До 20.02.2024 р.</w:t>
            </w:r>
          </w:p>
          <w:p w14:paraId="1E5C5634" w14:textId="11B70841" w:rsidR="0052720E" w:rsidRPr="0052720E" w:rsidRDefault="0052720E" w:rsidP="00D403E4">
            <w:pPr>
              <w:pStyle w:val="rvps2"/>
              <w:shd w:val="clear" w:color="auto" w:fill="FFFFFF"/>
              <w:spacing w:before="0" w:after="0"/>
              <w:ind w:left="247" w:right="112"/>
              <w:jc w:val="both"/>
              <w:textAlignment w:val="baseline"/>
              <w:rPr>
                <w:b/>
                <w:bCs/>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w:t>
            </w:r>
            <w:r w:rsidRPr="00A3193B">
              <w:rPr>
                <w:rFonts w:ascii="Times New Roman" w:eastAsia="Times New Roman" w:hAnsi="Times New Roman"/>
                <w:sz w:val="24"/>
                <w:szCs w:val="24"/>
                <w:highlight w:val="white"/>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977DD65"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AA0970" w:rsidRPr="00AA0970">
              <w:rPr>
                <w:rFonts w:ascii="Times New Roman" w:hAnsi="Times New Roman"/>
                <w:b/>
                <w:sz w:val="24"/>
                <w:szCs w:val="24"/>
                <w:lang w:val="ru-RU" w:eastAsia="uk-UA"/>
              </w:rPr>
              <w:t>07</w:t>
            </w:r>
            <w:r w:rsidR="00E3143E" w:rsidRPr="00AA0970">
              <w:rPr>
                <w:rFonts w:ascii="Times New Roman" w:hAnsi="Times New Roman"/>
                <w:b/>
                <w:sz w:val="24"/>
                <w:szCs w:val="24"/>
                <w:lang w:val="ru-RU" w:eastAsia="uk-UA"/>
              </w:rPr>
              <w:t>.</w:t>
            </w:r>
            <w:r w:rsidR="00B95A81" w:rsidRPr="00AA0970">
              <w:rPr>
                <w:rFonts w:ascii="Times New Roman" w:hAnsi="Times New Roman"/>
                <w:b/>
                <w:sz w:val="24"/>
                <w:szCs w:val="24"/>
                <w:lang w:val="ru-RU" w:eastAsia="uk-UA"/>
              </w:rPr>
              <w:t>0</w:t>
            </w:r>
            <w:r w:rsidR="00492362" w:rsidRPr="00AA0970">
              <w:rPr>
                <w:rFonts w:ascii="Times New Roman" w:hAnsi="Times New Roman"/>
                <w:b/>
                <w:sz w:val="24"/>
                <w:szCs w:val="24"/>
                <w:lang w:val="ru-RU" w:eastAsia="uk-UA"/>
              </w:rPr>
              <w:t>2</w:t>
            </w:r>
            <w:r w:rsidR="005F0A4F" w:rsidRPr="00AA0970">
              <w:rPr>
                <w:rFonts w:ascii="Times New Roman" w:hAnsi="Times New Roman"/>
                <w:b/>
                <w:sz w:val="24"/>
                <w:szCs w:val="24"/>
                <w:lang w:eastAsia="uk-UA"/>
              </w:rPr>
              <w:t>.202</w:t>
            </w:r>
            <w:r w:rsidR="00B95A81" w:rsidRPr="00AA0970">
              <w:rPr>
                <w:rFonts w:ascii="Times New Roman" w:hAnsi="Times New Roman"/>
                <w:b/>
                <w:sz w:val="24"/>
                <w:szCs w:val="24"/>
                <w:lang w:eastAsia="uk-UA"/>
              </w:rPr>
              <w:t>4</w:t>
            </w:r>
            <w:r w:rsidR="006A1641" w:rsidRPr="007C3597">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37891CF"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D403E4">
              <w:rPr>
                <w:b/>
                <w:sz w:val="20"/>
                <w:szCs w:val="20"/>
              </w:rPr>
              <w:t>Сіль кам</w:t>
            </w:r>
            <w:r w:rsidR="00D403E4" w:rsidRPr="00D403E4">
              <w:rPr>
                <w:b/>
                <w:sz w:val="20"/>
                <w:szCs w:val="20"/>
                <w:lang w:val="ru-RU"/>
              </w:rPr>
              <w:t>’</w:t>
            </w:r>
            <w:r w:rsidR="00D403E4">
              <w:rPr>
                <w:b/>
                <w:sz w:val="20"/>
                <w:szCs w:val="20"/>
              </w:rPr>
              <w:t>яна</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4819EC" w14:textId="77777777" w:rsidR="006258D4" w:rsidRDefault="006258D4" w:rsidP="006258D4">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ТЕХНІЧНІ ВИМОГИ </w:t>
      </w:r>
    </w:p>
    <w:p w14:paraId="19176E4B" w14:textId="77777777" w:rsidR="006258D4" w:rsidRDefault="006258D4" w:rsidP="006258D4">
      <w:pPr>
        <w:pStyle w:val="aff3"/>
        <w:ind w:firstLine="426"/>
        <w:rPr>
          <w:rFonts w:ascii="Times New Roman" w:hAnsi="Times New Roman" w:cs="Times New Roman"/>
          <w:color w:val="000000"/>
          <w:lang w:eastAsia="uk-UA"/>
        </w:rPr>
      </w:pPr>
      <w:r>
        <w:rPr>
          <w:rFonts w:ascii="Times New Roman" w:hAnsi="Times New Roman" w:cs="Times New Roman"/>
          <w:b/>
          <w:bCs/>
        </w:rPr>
        <w:t>Сіль кам'яна технічна, вищого сорту, 3 помолу, без пакування (насипом</w:t>
      </w:r>
      <w:r>
        <w:rPr>
          <w:rFonts w:ascii="Times New Roman" w:hAnsi="Times New Roman" w:cs="Times New Roman"/>
        </w:rPr>
        <w:t>)</w:t>
      </w:r>
      <w:r>
        <w:rPr>
          <w:rFonts w:ascii="Times New Roman" w:hAnsi="Times New Roman" w:cs="Times New Roman"/>
          <w:color w:val="000000"/>
          <w:lang w:eastAsia="uk-UA"/>
        </w:rPr>
        <w:t>,</w:t>
      </w:r>
    </w:p>
    <w:p w14:paraId="32EEFAF4" w14:textId="5CC7DA66" w:rsidR="006258D4" w:rsidRDefault="006258D4" w:rsidP="006258D4">
      <w:pPr>
        <w:pStyle w:val="aff3"/>
        <w:ind w:firstLine="426"/>
        <w:rPr>
          <w:rFonts w:ascii="Times New Roman" w:hAnsi="Times New Roman" w:cs="Times New Roman"/>
          <w:color w:val="000000"/>
          <w:lang w:eastAsia="uk-UA"/>
        </w:rPr>
      </w:pPr>
      <w:r>
        <w:rPr>
          <w:rFonts w:ascii="Times New Roman" w:hAnsi="Times New Roman" w:cs="Times New Roman"/>
          <w:color w:val="000000"/>
          <w:lang w:eastAsia="uk-UA"/>
        </w:rPr>
        <w:t>к</w:t>
      </w:r>
      <w:r>
        <w:rPr>
          <w:rFonts w:ascii="Times New Roman" w:hAnsi="Times New Roman" w:cs="Times New Roman"/>
          <w:shd w:val="clear" w:color="auto" w:fill="FFFFFF"/>
        </w:rPr>
        <w:t>од ДК 021:2015 – 14410000-8 Кам`яна сіль</w:t>
      </w:r>
    </w:p>
    <w:p w14:paraId="151E35F7" w14:textId="7197DD47" w:rsidR="006258D4" w:rsidRDefault="006258D4" w:rsidP="006258D4">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4308F79B" w14:textId="0D3A841D" w:rsidR="006258D4" w:rsidRDefault="006258D4" w:rsidP="006258D4">
      <w:pPr>
        <w:ind w:firstLine="426"/>
        <w:jc w:val="both"/>
        <w:rPr>
          <w:rFonts w:ascii="Times New Roman" w:hAnsi="Times New Roman"/>
          <w:i/>
          <w:lang w:eastAsia="en-US"/>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9B5C4A">
        <w:rPr>
          <w:rFonts w:ascii="Times New Roman" w:hAnsi="Times New Roman"/>
          <w:i/>
        </w:rPr>
        <w:t xml:space="preserve">(діючими/недіючими) </w:t>
      </w:r>
      <w:r>
        <w:rPr>
          <w:rFonts w:ascii="Times New Roman" w:hAnsi="Times New Roman"/>
          <w:i/>
        </w:rPr>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A0FDBF6" w14:textId="77777777" w:rsidR="006258D4" w:rsidRDefault="006258D4" w:rsidP="006258D4">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D76405C" w14:textId="77777777" w:rsidR="006258D4" w:rsidRPr="006258D4" w:rsidRDefault="006258D4" w:rsidP="006258D4">
      <w:pPr>
        <w:ind w:firstLine="426"/>
        <w:jc w:val="both"/>
        <w:rPr>
          <w:rFonts w:ascii="Times New Roman" w:eastAsia="Arial Narrow" w:hAnsi="Times New Roman"/>
          <w:b/>
          <w:sz w:val="24"/>
          <w:szCs w:val="24"/>
          <w:lang w:eastAsia="ru-RU"/>
        </w:rPr>
      </w:pPr>
      <w:r w:rsidRPr="006258D4">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10343" w:type="dxa"/>
        <w:tblLook w:val="04A0" w:firstRow="1" w:lastRow="0" w:firstColumn="1" w:lastColumn="0" w:noHBand="0" w:noVBand="1"/>
      </w:tblPr>
      <w:tblGrid>
        <w:gridCol w:w="534"/>
        <w:gridCol w:w="3543"/>
        <w:gridCol w:w="1931"/>
        <w:gridCol w:w="959"/>
        <w:gridCol w:w="1335"/>
        <w:gridCol w:w="2041"/>
      </w:tblGrid>
      <w:tr w:rsidR="006258D4" w:rsidRPr="006258D4" w14:paraId="3D079AC0" w14:textId="77777777" w:rsidTr="00AA0970">
        <w:trPr>
          <w:trHeight w:val="85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FFB04"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 п/п</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5A9D8A04"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Найменування</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14:paraId="68C492D1"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Нормативно технічна документація</w:t>
            </w:r>
          </w:p>
        </w:tc>
        <w:tc>
          <w:tcPr>
            <w:tcW w:w="959" w:type="dxa"/>
            <w:tcBorders>
              <w:top w:val="single" w:sz="4" w:space="0" w:color="auto"/>
              <w:left w:val="nil"/>
              <w:bottom w:val="single" w:sz="4" w:space="0" w:color="auto"/>
              <w:right w:val="single" w:sz="4" w:space="0" w:color="auto"/>
            </w:tcBorders>
            <w:shd w:val="clear" w:color="auto" w:fill="FFFFFF"/>
            <w:vAlign w:val="center"/>
            <w:hideMark/>
          </w:tcPr>
          <w:p w14:paraId="5841542F"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Од. вим.</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14:paraId="5D477D5E"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Кількість</w:t>
            </w:r>
          </w:p>
        </w:tc>
        <w:tc>
          <w:tcPr>
            <w:tcW w:w="2041" w:type="dxa"/>
            <w:tcBorders>
              <w:top w:val="single" w:sz="4" w:space="0" w:color="auto"/>
              <w:left w:val="nil"/>
              <w:bottom w:val="single" w:sz="4" w:space="0" w:color="auto"/>
              <w:right w:val="single" w:sz="4" w:space="0" w:color="auto"/>
            </w:tcBorders>
            <w:shd w:val="clear" w:color="auto" w:fill="FFFFFF"/>
            <w:vAlign w:val="center"/>
            <w:hideMark/>
          </w:tcPr>
          <w:p w14:paraId="1AA16760" w14:textId="77777777" w:rsidR="006258D4" w:rsidRPr="006258D4" w:rsidRDefault="006258D4">
            <w:pPr>
              <w:suppressAutoHyphens w:val="0"/>
              <w:spacing w:after="0" w:line="240" w:lineRule="auto"/>
              <w:jc w:val="center"/>
              <w:rPr>
                <w:rFonts w:ascii="Times New Roman" w:eastAsia="Times New Roman" w:hAnsi="Times New Roman"/>
                <w:b/>
                <w:bCs/>
                <w:kern w:val="2"/>
                <w:sz w:val="20"/>
                <w:szCs w:val="20"/>
                <w14:ligatures w14:val="standardContextual"/>
              </w:rPr>
            </w:pPr>
            <w:r w:rsidRPr="006258D4">
              <w:rPr>
                <w:rFonts w:ascii="Times New Roman" w:eastAsia="Times New Roman" w:hAnsi="Times New Roman"/>
                <w:b/>
                <w:bCs/>
                <w:kern w:val="2"/>
                <w:sz w:val="20"/>
                <w:szCs w:val="20"/>
                <w14:ligatures w14:val="standardContextual"/>
              </w:rPr>
              <w:t>Строк постачання</w:t>
            </w:r>
          </w:p>
        </w:tc>
      </w:tr>
      <w:tr w:rsidR="006258D4" w:rsidRPr="006258D4" w14:paraId="293A8CB9" w14:textId="77777777" w:rsidTr="00AA0970">
        <w:trPr>
          <w:trHeight w:val="169"/>
        </w:trPr>
        <w:tc>
          <w:tcPr>
            <w:tcW w:w="534" w:type="dxa"/>
            <w:tcBorders>
              <w:top w:val="nil"/>
              <w:left w:val="single" w:sz="4" w:space="0" w:color="auto"/>
              <w:bottom w:val="single" w:sz="4" w:space="0" w:color="auto"/>
              <w:right w:val="single" w:sz="4" w:space="0" w:color="auto"/>
            </w:tcBorders>
            <w:shd w:val="clear" w:color="auto" w:fill="FFFFFF"/>
            <w:vAlign w:val="center"/>
            <w:hideMark/>
          </w:tcPr>
          <w:p w14:paraId="67C89F86" w14:textId="77777777" w:rsidR="006258D4" w:rsidRPr="006258D4" w:rsidRDefault="006258D4">
            <w:pPr>
              <w:suppressAutoHyphens w:val="0"/>
              <w:spacing w:after="0" w:line="240" w:lineRule="auto"/>
              <w:jc w:val="center"/>
              <w:rPr>
                <w:rFonts w:ascii="Times New Roman" w:eastAsia="Times New Roman" w:hAnsi="Times New Roman"/>
                <w:b/>
                <w:bCs/>
                <w:kern w:val="2"/>
                <w:sz w:val="20"/>
                <w:szCs w:val="20"/>
                <w14:ligatures w14:val="standardContextual"/>
              </w:rPr>
            </w:pPr>
            <w:r w:rsidRPr="006258D4">
              <w:rPr>
                <w:rFonts w:ascii="Times New Roman" w:eastAsia="Times New Roman" w:hAnsi="Times New Roman"/>
                <w:b/>
                <w:bCs/>
                <w:kern w:val="2"/>
                <w:sz w:val="20"/>
                <w:szCs w:val="20"/>
                <w14:ligatures w14:val="standardContextual"/>
              </w:rPr>
              <w:t>1</w:t>
            </w:r>
          </w:p>
        </w:tc>
        <w:tc>
          <w:tcPr>
            <w:tcW w:w="3543" w:type="dxa"/>
            <w:tcBorders>
              <w:top w:val="nil"/>
              <w:left w:val="nil"/>
              <w:bottom w:val="single" w:sz="4" w:space="0" w:color="auto"/>
              <w:right w:val="single" w:sz="4" w:space="0" w:color="auto"/>
            </w:tcBorders>
            <w:shd w:val="clear" w:color="auto" w:fill="FFFFFF"/>
            <w:vAlign w:val="center"/>
            <w:hideMark/>
          </w:tcPr>
          <w:p w14:paraId="169CC77A" w14:textId="77777777" w:rsidR="006258D4" w:rsidRPr="006258D4" w:rsidRDefault="006258D4">
            <w:pPr>
              <w:suppressAutoHyphens w:val="0"/>
              <w:spacing w:after="0" w:line="240" w:lineRule="auto"/>
              <w:jc w:val="center"/>
              <w:rPr>
                <w:rFonts w:ascii="Times New Roman" w:eastAsia="Times New Roman" w:hAnsi="Times New Roman"/>
                <w:b/>
                <w:bCs/>
                <w:kern w:val="2"/>
                <w:sz w:val="20"/>
                <w:szCs w:val="20"/>
                <w14:ligatures w14:val="standardContextual"/>
              </w:rPr>
            </w:pPr>
            <w:r w:rsidRPr="006258D4">
              <w:rPr>
                <w:rFonts w:ascii="Times New Roman" w:eastAsia="Times New Roman" w:hAnsi="Times New Roman"/>
                <w:b/>
                <w:bCs/>
                <w:kern w:val="2"/>
                <w:sz w:val="20"/>
                <w:szCs w:val="20"/>
                <w14:ligatures w14:val="standardContextual"/>
              </w:rPr>
              <w:t>2</w:t>
            </w:r>
          </w:p>
        </w:tc>
        <w:tc>
          <w:tcPr>
            <w:tcW w:w="1931" w:type="dxa"/>
            <w:tcBorders>
              <w:top w:val="nil"/>
              <w:left w:val="nil"/>
              <w:bottom w:val="single" w:sz="4" w:space="0" w:color="auto"/>
              <w:right w:val="single" w:sz="4" w:space="0" w:color="auto"/>
            </w:tcBorders>
            <w:shd w:val="clear" w:color="auto" w:fill="FFFFFF"/>
            <w:noWrap/>
            <w:vAlign w:val="center"/>
            <w:hideMark/>
          </w:tcPr>
          <w:p w14:paraId="179D4719"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3</w:t>
            </w:r>
          </w:p>
        </w:tc>
        <w:tc>
          <w:tcPr>
            <w:tcW w:w="959" w:type="dxa"/>
            <w:tcBorders>
              <w:top w:val="nil"/>
              <w:left w:val="nil"/>
              <w:bottom w:val="single" w:sz="4" w:space="0" w:color="auto"/>
              <w:right w:val="single" w:sz="4" w:space="0" w:color="auto"/>
            </w:tcBorders>
            <w:shd w:val="clear" w:color="auto" w:fill="FFFFFF"/>
            <w:vAlign w:val="center"/>
            <w:hideMark/>
          </w:tcPr>
          <w:p w14:paraId="07BD5145" w14:textId="77777777" w:rsidR="006258D4" w:rsidRPr="006258D4" w:rsidRDefault="006258D4">
            <w:pPr>
              <w:suppressAutoHyphens w:val="0"/>
              <w:spacing w:after="0" w:line="240" w:lineRule="auto"/>
              <w:jc w:val="center"/>
              <w:rPr>
                <w:rFonts w:ascii="Times New Roman" w:eastAsia="Times New Roman" w:hAnsi="Times New Roman"/>
                <w:b/>
                <w:bCs/>
                <w:kern w:val="2"/>
                <w:sz w:val="20"/>
                <w:szCs w:val="20"/>
                <w14:ligatures w14:val="standardContextual"/>
              </w:rPr>
            </w:pPr>
            <w:r w:rsidRPr="006258D4">
              <w:rPr>
                <w:rFonts w:ascii="Times New Roman" w:eastAsia="Times New Roman" w:hAnsi="Times New Roman"/>
                <w:b/>
                <w:bCs/>
                <w:kern w:val="2"/>
                <w:sz w:val="20"/>
                <w:szCs w:val="20"/>
                <w14:ligatures w14:val="standardContextual"/>
              </w:rPr>
              <w:t>4</w:t>
            </w:r>
          </w:p>
        </w:tc>
        <w:tc>
          <w:tcPr>
            <w:tcW w:w="1335" w:type="dxa"/>
            <w:tcBorders>
              <w:top w:val="nil"/>
              <w:left w:val="nil"/>
              <w:bottom w:val="single" w:sz="4" w:space="0" w:color="auto"/>
              <w:right w:val="single" w:sz="4" w:space="0" w:color="auto"/>
            </w:tcBorders>
            <w:shd w:val="clear" w:color="auto" w:fill="FFFFFF"/>
            <w:vAlign w:val="center"/>
            <w:hideMark/>
          </w:tcPr>
          <w:p w14:paraId="04E3669D" w14:textId="77777777" w:rsidR="006258D4" w:rsidRPr="006258D4" w:rsidRDefault="006258D4">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sidRPr="006258D4">
              <w:rPr>
                <w:rFonts w:ascii="Times New Roman" w:eastAsia="Times New Roman" w:hAnsi="Times New Roman"/>
                <w:b/>
                <w:bCs/>
                <w:color w:val="000000"/>
                <w:kern w:val="2"/>
                <w:sz w:val="20"/>
                <w:szCs w:val="20"/>
                <w14:ligatures w14:val="standardContextual"/>
              </w:rPr>
              <w:t>5</w:t>
            </w:r>
          </w:p>
        </w:tc>
        <w:tc>
          <w:tcPr>
            <w:tcW w:w="2041" w:type="dxa"/>
            <w:tcBorders>
              <w:top w:val="nil"/>
              <w:left w:val="nil"/>
              <w:bottom w:val="single" w:sz="4" w:space="0" w:color="auto"/>
              <w:right w:val="single" w:sz="4" w:space="0" w:color="auto"/>
            </w:tcBorders>
            <w:shd w:val="clear" w:color="auto" w:fill="FFFFFF"/>
            <w:vAlign w:val="center"/>
            <w:hideMark/>
          </w:tcPr>
          <w:p w14:paraId="22E43E66" w14:textId="77777777" w:rsidR="006258D4" w:rsidRPr="006258D4" w:rsidRDefault="006258D4">
            <w:pPr>
              <w:suppressAutoHyphens w:val="0"/>
              <w:spacing w:after="0" w:line="240" w:lineRule="auto"/>
              <w:jc w:val="center"/>
              <w:rPr>
                <w:rFonts w:ascii="Times New Roman" w:eastAsia="Times New Roman" w:hAnsi="Times New Roman"/>
                <w:b/>
                <w:bCs/>
                <w:kern w:val="2"/>
                <w:sz w:val="20"/>
                <w:szCs w:val="20"/>
                <w14:ligatures w14:val="standardContextual"/>
              </w:rPr>
            </w:pPr>
            <w:r w:rsidRPr="006258D4">
              <w:rPr>
                <w:rFonts w:ascii="Times New Roman" w:eastAsia="Times New Roman" w:hAnsi="Times New Roman"/>
                <w:b/>
                <w:bCs/>
                <w:kern w:val="2"/>
                <w:sz w:val="20"/>
                <w:szCs w:val="20"/>
                <w14:ligatures w14:val="standardContextual"/>
              </w:rPr>
              <w:t>6</w:t>
            </w:r>
          </w:p>
        </w:tc>
      </w:tr>
      <w:tr w:rsidR="006258D4" w:rsidRPr="006258D4" w14:paraId="3658B81B" w14:textId="77777777" w:rsidTr="00AA0970">
        <w:trPr>
          <w:trHeight w:val="803"/>
        </w:trPr>
        <w:tc>
          <w:tcPr>
            <w:tcW w:w="534" w:type="dxa"/>
            <w:tcBorders>
              <w:top w:val="nil"/>
              <w:left w:val="single" w:sz="4" w:space="0" w:color="auto"/>
              <w:bottom w:val="single" w:sz="4" w:space="0" w:color="auto"/>
              <w:right w:val="single" w:sz="4" w:space="0" w:color="auto"/>
            </w:tcBorders>
            <w:noWrap/>
            <w:hideMark/>
          </w:tcPr>
          <w:p w14:paraId="46355B7D" w14:textId="77777777" w:rsidR="006258D4" w:rsidRPr="006258D4" w:rsidRDefault="006258D4">
            <w:pPr>
              <w:suppressAutoHyphens w:val="0"/>
              <w:spacing w:before="100" w:beforeAutospacing="1" w:after="100" w:afterAutospacing="1" w:line="240" w:lineRule="auto"/>
              <w:jc w:val="center"/>
              <w:rPr>
                <w:rFonts w:ascii="Times New Roman" w:eastAsia="Times New Roman" w:hAnsi="Times New Roman"/>
                <w:kern w:val="2"/>
                <w:sz w:val="20"/>
                <w:szCs w:val="20"/>
                <w14:ligatures w14:val="standardContextual"/>
              </w:rPr>
            </w:pPr>
            <w:r w:rsidRPr="006258D4">
              <w:rPr>
                <w:rFonts w:ascii="Times New Roman" w:eastAsia="Times New Roman" w:hAnsi="Times New Roman"/>
                <w:b/>
                <w:bCs/>
                <w:kern w:val="2"/>
                <w:sz w:val="20"/>
                <w:szCs w:val="20"/>
                <w14:ligatures w14:val="standardContextual"/>
              </w:rPr>
              <w:t>1</w:t>
            </w:r>
          </w:p>
        </w:tc>
        <w:tc>
          <w:tcPr>
            <w:tcW w:w="3543" w:type="dxa"/>
            <w:tcBorders>
              <w:top w:val="nil"/>
              <w:left w:val="nil"/>
              <w:bottom w:val="single" w:sz="4" w:space="0" w:color="auto"/>
              <w:right w:val="single" w:sz="4" w:space="0" w:color="auto"/>
            </w:tcBorders>
            <w:vAlign w:val="center"/>
            <w:hideMark/>
          </w:tcPr>
          <w:p w14:paraId="0803B2CA" w14:textId="77777777" w:rsidR="006258D4" w:rsidRPr="006258D4" w:rsidRDefault="006258D4">
            <w:pPr>
              <w:suppressAutoHyphens w:val="0"/>
              <w:spacing w:before="100" w:beforeAutospacing="1" w:after="100" w:afterAutospacing="1" w:line="240" w:lineRule="auto"/>
              <w:jc w:val="center"/>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Сіль кам'яна, сорт вищий, крупність 3, без пакування (насипом)</w:t>
            </w:r>
          </w:p>
        </w:tc>
        <w:tc>
          <w:tcPr>
            <w:tcW w:w="1931" w:type="dxa"/>
            <w:tcBorders>
              <w:top w:val="nil"/>
              <w:left w:val="nil"/>
              <w:bottom w:val="single" w:sz="4" w:space="0" w:color="auto"/>
              <w:right w:val="single" w:sz="4" w:space="0" w:color="auto"/>
            </w:tcBorders>
            <w:noWrap/>
            <w:vAlign w:val="center"/>
            <w:hideMark/>
          </w:tcPr>
          <w:p w14:paraId="10EEA3D6" w14:textId="77777777" w:rsidR="006258D4" w:rsidRPr="006258D4" w:rsidRDefault="006258D4">
            <w:pPr>
              <w:suppressAutoHyphens w:val="0"/>
              <w:spacing w:before="100" w:beforeAutospacing="1" w:after="100" w:afterAutospacing="1" w:line="240" w:lineRule="auto"/>
              <w:jc w:val="center"/>
              <w:rPr>
                <w:rFonts w:ascii="Times New Roman" w:eastAsia="Times New Roman" w:hAnsi="Times New Roman"/>
                <w:color w:val="1F1F1F"/>
                <w:kern w:val="2"/>
                <w14:ligatures w14:val="standardContextual"/>
              </w:rPr>
            </w:pPr>
            <w:r w:rsidRPr="006258D4">
              <w:rPr>
                <w:rFonts w:ascii="Times New Roman" w:eastAsia="Times New Roman" w:hAnsi="Times New Roman"/>
                <w:color w:val="1F1F1F"/>
                <w:kern w:val="2"/>
                <w14:ligatures w14:val="standardContextual"/>
              </w:rPr>
              <w:t>ДСТУ 4246:2003</w:t>
            </w:r>
          </w:p>
        </w:tc>
        <w:tc>
          <w:tcPr>
            <w:tcW w:w="959" w:type="dxa"/>
            <w:tcBorders>
              <w:top w:val="nil"/>
              <w:left w:val="nil"/>
              <w:bottom w:val="single" w:sz="4" w:space="0" w:color="auto"/>
              <w:right w:val="single" w:sz="4" w:space="0" w:color="auto"/>
            </w:tcBorders>
            <w:vAlign w:val="center"/>
            <w:hideMark/>
          </w:tcPr>
          <w:p w14:paraId="2E1001EA" w14:textId="77777777" w:rsidR="006258D4" w:rsidRPr="006258D4" w:rsidRDefault="006258D4">
            <w:pPr>
              <w:suppressAutoHyphens w:val="0"/>
              <w:spacing w:before="100" w:beforeAutospacing="1" w:after="100" w:afterAutospacing="1" w:line="240" w:lineRule="auto"/>
              <w:jc w:val="center"/>
              <w:rPr>
                <w:rFonts w:ascii="Times New Roman" w:eastAsia="Times New Roman" w:hAnsi="Times New Roman"/>
                <w:kern w:val="2"/>
                <w14:ligatures w14:val="standardContextual"/>
              </w:rPr>
            </w:pPr>
            <w:r w:rsidRPr="006258D4">
              <w:rPr>
                <w:rFonts w:ascii="Times New Roman" w:eastAsia="Times New Roman" w:hAnsi="Times New Roman"/>
                <w:kern w:val="2"/>
                <w14:ligatures w14:val="standardContextual"/>
              </w:rPr>
              <w:t>т</w:t>
            </w:r>
          </w:p>
        </w:tc>
        <w:tc>
          <w:tcPr>
            <w:tcW w:w="1335" w:type="dxa"/>
            <w:tcBorders>
              <w:top w:val="nil"/>
              <w:left w:val="nil"/>
              <w:bottom w:val="single" w:sz="4" w:space="0" w:color="auto"/>
              <w:right w:val="single" w:sz="4" w:space="0" w:color="auto"/>
            </w:tcBorders>
            <w:vAlign w:val="center"/>
            <w:hideMark/>
          </w:tcPr>
          <w:p w14:paraId="37263830" w14:textId="77777777" w:rsidR="006258D4" w:rsidRPr="006258D4" w:rsidRDefault="006258D4">
            <w:pPr>
              <w:suppressAutoHyphens w:val="0"/>
              <w:spacing w:before="100" w:beforeAutospacing="1" w:after="100" w:afterAutospacing="1" w:line="240" w:lineRule="auto"/>
              <w:jc w:val="center"/>
              <w:rPr>
                <w:rFonts w:ascii="Times New Roman" w:eastAsia="Times New Roman" w:hAnsi="Times New Roman"/>
                <w:kern w:val="2"/>
                <w:lang w:val="ru-RU"/>
                <w14:ligatures w14:val="standardContextual"/>
              </w:rPr>
            </w:pPr>
            <w:r w:rsidRPr="006258D4">
              <w:rPr>
                <w:rFonts w:ascii="Times New Roman" w:eastAsia="Times New Roman" w:hAnsi="Times New Roman"/>
                <w:kern w:val="2"/>
                <w14:ligatures w14:val="standardContextual"/>
              </w:rPr>
              <w:t>70</w:t>
            </w:r>
            <w:r w:rsidRPr="006258D4">
              <w:rPr>
                <w:rFonts w:ascii="Times New Roman" w:eastAsia="Times New Roman" w:hAnsi="Times New Roman"/>
                <w:kern w:val="2"/>
                <w:lang w:val="ru-RU"/>
                <w14:ligatures w14:val="standardContextual"/>
              </w:rPr>
              <w:t>,0</w:t>
            </w:r>
          </w:p>
        </w:tc>
        <w:tc>
          <w:tcPr>
            <w:tcW w:w="2041" w:type="dxa"/>
            <w:tcBorders>
              <w:top w:val="nil"/>
              <w:left w:val="nil"/>
              <w:bottom w:val="single" w:sz="4" w:space="0" w:color="auto"/>
              <w:right w:val="single" w:sz="4" w:space="0" w:color="auto"/>
            </w:tcBorders>
            <w:noWrap/>
            <w:vAlign w:val="center"/>
            <w:hideMark/>
          </w:tcPr>
          <w:p w14:paraId="50465C88" w14:textId="77777777" w:rsidR="006258D4" w:rsidRPr="006258D4" w:rsidRDefault="006258D4">
            <w:pPr>
              <w:suppressAutoHyphens w:val="0"/>
              <w:spacing w:before="100" w:beforeAutospacing="1" w:after="100" w:afterAutospacing="1" w:line="240" w:lineRule="auto"/>
              <w:jc w:val="center"/>
              <w:rPr>
                <w:rFonts w:ascii="Times New Roman" w:eastAsia="Times New Roman" w:hAnsi="Times New Roman"/>
                <w:kern w:val="2"/>
                <w:lang w:val="ru-RU"/>
                <w14:ligatures w14:val="standardContextual"/>
              </w:rPr>
            </w:pPr>
            <w:r w:rsidRPr="006258D4">
              <w:rPr>
                <w:rFonts w:ascii="Times New Roman" w:eastAsia="Times New Roman" w:hAnsi="Times New Roman"/>
                <w:kern w:val="2"/>
                <w:lang w:val="ru-RU"/>
                <w14:ligatures w14:val="standardContextual"/>
              </w:rPr>
              <w:t>20.02.24 р.</w:t>
            </w:r>
          </w:p>
        </w:tc>
      </w:tr>
    </w:tbl>
    <w:p w14:paraId="049BB077" w14:textId="77777777" w:rsidR="006258D4" w:rsidRPr="006258D4" w:rsidRDefault="006258D4" w:rsidP="006258D4">
      <w:pPr>
        <w:ind w:firstLine="426"/>
        <w:jc w:val="both"/>
        <w:rPr>
          <w:rFonts w:ascii="Times New Roman" w:hAnsi="Times New Roman"/>
          <w:b/>
          <w:bCs/>
          <w:sz w:val="12"/>
          <w:szCs w:val="12"/>
        </w:rPr>
      </w:pPr>
    </w:p>
    <w:p w14:paraId="63CD71BC" w14:textId="77777777" w:rsidR="006258D4" w:rsidRPr="006258D4" w:rsidRDefault="006258D4" w:rsidP="006258D4">
      <w:pPr>
        <w:ind w:firstLine="426"/>
        <w:jc w:val="both"/>
        <w:rPr>
          <w:rFonts w:ascii="Times New Roman" w:hAnsi="Times New Roman"/>
          <w:b/>
          <w:bCs/>
          <w:sz w:val="12"/>
          <w:szCs w:val="12"/>
        </w:rPr>
      </w:pPr>
      <w:r w:rsidRPr="006258D4">
        <w:rPr>
          <w:rFonts w:ascii="Times New Roman" w:hAnsi="Times New Roman"/>
          <w:b/>
          <w:bCs/>
          <w:sz w:val="24"/>
          <w:szCs w:val="24"/>
        </w:rPr>
        <w:t>Технічні вимоги для придбання солі кам’яної згідно ДСТУ 4246:2003 (виший сорт):</w:t>
      </w:r>
    </w:p>
    <w:tbl>
      <w:tblPr>
        <w:tblW w:w="4777"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953"/>
        <w:gridCol w:w="4188"/>
      </w:tblGrid>
      <w:tr w:rsidR="006258D4" w:rsidRPr="006258D4" w14:paraId="15F3DC48" w14:textId="77777777" w:rsidTr="006258D4">
        <w:trPr>
          <w:trHeight w:val="265"/>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hideMark/>
          </w:tcPr>
          <w:p w14:paraId="5B913574"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Найменування показника</w:t>
            </w:r>
          </w:p>
        </w:tc>
        <w:tc>
          <w:tcPr>
            <w:tcW w:w="2065" w:type="pct"/>
            <w:tcBorders>
              <w:top w:val="single" w:sz="6" w:space="0" w:color="333333"/>
              <w:left w:val="single" w:sz="6" w:space="0" w:color="333333"/>
              <w:bottom w:val="nil"/>
              <w:right w:val="single" w:sz="6" w:space="0" w:color="333333"/>
            </w:tcBorders>
            <w:tcMar>
              <w:top w:w="75" w:type="dxa"/>
              <w:left w:w="75" w:type="dxa"/>
              <w:bottom w:w="75" w:type="dxa"/>
              <w:right w:w="75" w:type="dxa"/>
            </w:tcMar>
            <w:vAlign w:val="center"/>
            <w:hideMark/>
          </w:tcPr>
          <w:p w14:paraId="6CBC7C27"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shd w:val="clear" w:color="auto" w:fill="FFFFFF"/>
                <w14:ligatures w14:val="standardContextual"/>
              </w:rPr>
              <w:t xml:space="preserve">Норма </w:t>
            </w:r>
          </w:p>
        </w:tc>
      </w:tr>
      <w:tr w:rsidR="006258D4" w:rsidRPr="006258D4" w14:paraId="06BC7D74"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756703A" w14:textId="77777777" w:rsidR="006258D4" w:rsidRPr="006258D4" w:rsidRDefault="006258D4">
            <w:pPr>
              <w:suppressAutoHyphens w:val="0"/>
              <w:spacing w:after="0" w:line="240" w:lineRule="auto"/>
              <w:jc w:val="both"/>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1. </w:t>
            </w:r>
            <w:r w:rsidRPr="006258D4">
              <w:rPr>
                <w:rFonts w:ascii="Times New Roman" w:hAnsi="Times New Roman"/>
                <w:kern w:val="2"/>
                <w:sz w:val="24"/>
                <w:szCs w:val="24"/>
                <w14:ligatures w14:val="standardContextual"/>
              </w:rPr>
              <w:t>Масова частка хлористого натрію: %, не менш</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5A1C3224"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97,7</w:t>
            </w:r>
          </w:p>
        </w:tc>
      </w:tr>
      <w:tr w:rsidR="006258D4" w:rsidRPr="006258D4" w14:paraId="2F31B7C0"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08256D9D" w14:textId="77777777" w:rsidR="006258D4" w:rsidRPr="006258D4" w:rsidRDefault="006258D4">
            <w:pPr>
              <w:suppressAutoHyphens w:val="0"/>
              <w:spacing w:after="0" w:line="240" w:lineRule="auto"/>
              <w:jc w:val="both"/>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2. Масова частка вологи: %, не більше</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1EEAC26E" w14:textId="77777777" w:rsidR="006258D4" w:rsidRPr="006258D4" w:rsidRDefault="006258D4">
            <w:pPr>
              <w:suppressAutoHyphens w:val="0"/>
              <w:spacing w:after="0" w:line="240" w:lineRule="auto"/>
              <w:jc w:val="center"/>
              <w:rPr>
                <w:rFonts w:ascii="Times New Roman" w:eastAsia="Times New Roman" w:hAnsi="Times New Roman"/>
                <w:kern w:val="2"/>
                <w:sz w:val="24"/>
                <w:szCs w:val="24"/>
                <w:lang w:val="ru-RU"/>
                <w14:ligatures w14:val="standardContextual"/>
              </w:rPr>
            </w:pPr>
            <w:r w:rsidRPr="006258D4">
              <w:rPr>
                <w:rFonts w:ascii="Times New Roman" w:hAnsi="Times New Roman"/>
                <w:kern w:val="2"/>
                <w:sz w:val="24"/>
                <w:szCs w:val="24"/>
                <w:lang w:val="ru-RU"/>
                <w14:ligatures w14:val="standardContextual"/>
              </w:rPr>
              <w:t>1,0</w:t>
            </w:r>
          </w:p>
        </w:tc>
      </w:tr>
      <w:tr w:rsidR="006258D4" w:rsidRPr="006258D4" w14:paraId="6BC4E184"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16306A9" w14:textId="77777777" w:rsidR="006258D4" w:rsidRPr="006258D4" w:rsidRDefault="006258D4">
            <w:pPr>
              <w:suppressAutoHyphens w:val="0"/>
              <w:spacing w:after="0" w:line="240" w:lineRule="auto"/>
              <w:jc w:val="both"/>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3. </w:t>
            </w:r>
            <w:r w:rsidRPr="006258D4">
              <w:rPr>
                <w:rFonts w:ascii="Times New Roman" w:hAnsi="Times New Roman"/>
                <w:kern w:val="2"/>
                <w:sz w:val="24"/>
                <w:szCs w:val="24"/>
                <w14:ligatures w14:val="standardContextual"/>
              </w:rPr>
              <w:t xml:space="preserve">Масова частка кальцій – іона: %, не більше </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6F0346ED"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0,5</w:t>
            </w:r>
          </w:p>
        </w:tc>
      </w:tr>
      <w:tr w:rsidR="006258D4" w:rsidRPr="006258D4" w14:paraId="2B4C3B86"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7B0C62AF" w14:textId="77777777" w:rsidR="006258D4" w:rsidRPr="006258D4" w:rsidRDefault="006258D4">
            <w:pPr>
              <w:suppressAutoHyphens w:val="0"/>
              <w:spacing w:after="0" w:line="240" w:lineRule="auto"/>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4. </w:t>
            </w:r>
            <w:r w:rsidRPr="006258D4">
              <w:rPr>
                <w:rFonts w:ascii="Times New Roman" w:hAnsi="Times New Roman"/>
                <w:kern w:val="2"/>
                <w:sz w:val="24"/>
                <w:szCs w:val="24"/>
                <w14:ligatures w14:val="standardContextual"/>
              </w:rPr>
              <w:t xml:space="preserve">Масова частка магній – іона: %, не більше </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532DCC5"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0,15</w:t>
            </w:r>
          </w:p>
        </w:tc>
      </w:tr>
      <w:tr w:rsidR="006258D4" w:rsidRPr="006258D4" w14:paraId="151989A6"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69441DF" w14:textId="77777777" w:rsidR="006258D4" w:rsidRPr="006258D4" w:rsidRDefault="006258D4">
            <w:pPr>
              <w:suppressAutoHyphens w:val="0"/>
              <w:spacing w:after="0" w:line="240" w:lineRule="auto"/>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5. </w:t>
            </w:r>
            <w:r w:rsidRPr="006258D4">
              <w:rPr>
                <w:rFonts w:ascii="Times New Roman" w:hAnsi="Times New Roman"/>
                <w:kern w:val="2"/>
                <w:sz w:val="24"/>
                <w:szCs w:val="24"/>
                <w14:ligatures w14:val="standardContextual"/>
              </w:rPr>
              <w:t xml:space="preserve">Масова частка калій – іона: %, не більше </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0AFD8B6"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0,15</w:t>
            </w:r>
          </w:p>
        </w:tc>
      </w:tr>
      <w:tr w:rsidR="006258D4" w:rsidRPr="006258D4" w14:paraId="0363C4A9"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0FC25C61" w14:textId="77777777" w:rsidR="006258D4" w:rsidRPr="006258D4" w:rsidRDefault="006258D4">
            <w:pPr>
              <w:suppressAutoHyphens w:val="0"/>
              <w:spacing w:after="0" w:line="240" w:lineRule="auto"/>
              <w:jc w:val="both"/>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6. </w:t>
            </w:r>
            <w:r w:rsidRPr="006258D4">
              <w:rPr>
                <w:rFonts w:ascii="Times New Roman" w:hAnsi="Times New Roman"/>
                <w:kern w:val="2"/>
                <w:sz w:val="24"/>
                <w:szCs w:val="24"/>
                <w14:ligatures w14:val="standardContextual"/>
              </w:rPr>
              <w:t>Масова частка сульфат – іона: %, не більше</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E5EBC1F"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1,2</w:t>
            </w:r>
          </w:p>
        </w:tc>
      </w:tr>
      <w:tr w:rsidR="006258D4" w:rsidRPr="006258D4" w14:paraId="609791AB"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57C413E" w14:textId="77777777" w:rsidR="006258D4" w:rsidRPr="006258D4" w:rsidRDefault="006258D4">
            <w:pPr>
              <w:suppressAutoHyphens w:val="0"/>
              <w:spacing w:after="0" w:line="240" w:lineRule="auto"/>
              <w:jc w:val="both"/>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7. </w:t>
            </w:r>
            <w:r w:rsidRPr="006258D4">
              <w:rPr>
                <w:rFonts w:ascii="Times New Roman" w:hAnsi="Times New Roman"/>
                <w:kern w:val="2"/>
                <w:sz w:val="24"/>
                <w:szCs w:val="24"/>
                <w14:ligatures w14:val="standardContextual"/>
              </w:rPr>
              <w:t>Масова частка оксиду заліза: %, не більше</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ADFA3B1"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0,01</w:t>
            </w:r>
          </w:p>
        </w:tc>
      </w:tr>
      <w:tr w:rsidR="006258D4" w:rsidRPr="006258D4" w14:paraId="79207080" w14:textId="77777777" w:rsidTr="006258D4">
        <w:trPr>
          <w:jc w:val="center"/>
        </w:trPr>
        <w:tc>
          <w:tcPr>
            <w:tcW w:w="293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31BC3B31" w14:textId="77777777" w:rsidR="006258D4" w:rsidRPr="006258D4" w:rsidRDefault="006258D4">
            <w:pPr>
              <w:suppressAutoHyphens w:val="0"/>
              <w:spacing w:after="0" w:line="240" w:lineRule="auto"/>
              <w:jc w:val="both"/>
              <w:rPr>
                <w:rFonts w:ascii="Times New Roman" w:eastAsia="Times New Roman" w:hAnsi="Times New Roman"/>
                <w:kern w:val="2"/>
                <w:sz w:val="24"/>
                <w:szCs w:val="24"/>
                <w14:ligatures w14:val="standardContextual"/>
              </w:rPr>
            </w:pPr>
            <w:r w:rsidRPr="006258D4">
              <w:rPr>
                <w:rFonts w:ascii="Times New Roman" w:eastAsia="Times New Roman" w:hAnsi="Times New Roman"/>
                <w:kern w:val="2"/>
                <w:sz w:val="24"/>
                <w:szCs w:val="24"/>
                <w14:ligatures w14:val="standardContextual"/>
              </w:rPr>
              <w:t xml:space="preserve">8. </w:t>
            </w:r>
            <w:r w:rsidRPr="006258D4">
              <w:rPr>
                <w:rFonts w:ascii="Times New Roman" w:hAnsi="Times New Roman"/>
                <w:kern w:val="2"/>
                <w:sz w:val="24"/>
                <w:szCs w:val="24"/>
                <w14:ligatures w14:val="standardContextual"/>
              </w:rPr>
              <w:t>Масова частка нерозчинного у воді залишку: %, не більше</w:t>
            </w:r>
          </w:p>
        </w:tc>
        <w:tc>
          <w:tcPr>
            <w:tcW w:w="2065"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1D379A20" w14:textId="77777777" w:rsidR="006258D4" w:rsidRPr="006258D4" w:rsidRDefault="006258D4">
            <w:pPr>
              <w:suppressAutoHyphens w:val="0"/>
              <w:spacing w:after="0" w:line="240" w:lineRule="auto"/>
              <w:jc w:val="center"/>
              <w:rPr>
                <w:rFonts w:ascii="Times New Roman" w:eastAsia="Times New Roman" w:hAnsi="Times New Roman"/>
                <w:kern w:val="2"/>
                <w:sz w:val="24"/>
                <w:szCs w:val="24"/>
                <w14:ligatures w14:val="standardContextual"/>
              </w:rPr>
            </w:pPr>
            <w:r w:rsidRPr="006258D4">
              <w:rPr>
                <w:rFonts w:ascii="Times New Roman" w:hAnsi="Times New Roman"/>
                <w:kern w:val="2"/>
                <w:sz w:val="24"/>
                <w:szCs w:val="24"/>
                <w14:ligatures w14:val="standardContextual"/>
              </w:rPr>
              <w:t>0,4</w:t>
            </w:r>
          </w:p>
        </w:tc>
      </w:tr>
    </w:tbl>
    <w:p w14:paraId="6C88C526" w14:textId="77777777" w:rsidR="006258D4" w:rsidRPr="006258D4" w:rsidRDefault="006258D4" w:rsidP="006258D4">
      <w:pPr>
        <w:ind w:firstLine="426"/>
        <w:jc w:val="both"/>
        <w:rPr>
          <w:rFonts w:ascii="Times New Roman" w:eastAsia="Times New Roman" w:hAnsi="Times New Roman"/>
          <w:b/>
          <w:bCs/>
          <w:sz w:val="16"/>
          <w:szCs w:val="16"/>
          <w:lang w:val="ru-RU"/>
        </w:rPr>
      </w:pPr>
    </w:p>
    <w:p w14:paraId="56003D50" w14:textId="77777777" w:rsidR="006258D4" w:rsidRPr="006258D4" w:rsidRDefault="006258D4" w:rsidP="006258D4">
      <w:pPr>
        <w:ind w:firstLine="426"/>
        <w:jc w:val="both"/>
        <w:rPr>
          <w:rFonts w:ascii="Times New Roman" w:eastAsia="Times New Roman" w:hAnsi="Times New Roman"/>
          <w:sz w:val="24"/>
          <w:szCs w:val="24"/>
        </w:rPr>
      </w:pPr>
      <w:r w:rsidRPr="006258D4">
        <w:rPr>
          <w:rFonts w:ascii="Times New Roman" w:eastAsia="Times New Roman" w:hAnsi="Times New Roman"/>
          <w:b/>
          <w:bCs/>
          <w:sz w:val="24"/>
          <w:szCs w:val="24"/>
        </w:rPr>
        <w:t>Умови постачання</w:t>
      </w:r>
      <w:r w:rsidRPr="006258D4">
        <w:rPr>
          <w:rFonts w:ascii="Times New Roman" w:eastAsia="Times New Roman" w:hAnsi="Times New Roman"/>
          <w:sz w:val="24"/>
          <w:szCs w:val="24"/>
        </w:rPr>
        <w:t xml:space="preserve">: </w:t>
      </w:r>
      <w:bookmarkStart w:id="12" w:name="_Hlk113282524"/>
      <w:bookmarkStart w:id="13" w:name="_Hlk133243618"/>
      <w:r w:rsidRPr="006258D4">
        <w:rPr>
          <w:rFonts w:ascii="Times New Roman" w:eastAsia="Times New Roman" w:hAnsi="Times New Roman"/>
          <w:sz w:val="24"/>
          <w:szCs w:val="24"/>
        </w:rPr>
        <w:t>на умовах терміну DDP міжнародних правил ІНКОТЕРМС-2020 залізничним транспортом Постачальника, до місця призначення: м. Київ, ст. Дарниця, Південно-Західної залізниці, код 320007, гілка 321, код вантажоотримувача 6646. Товар має транспортуватись у відкритому напіввагоні з використанням захисного поліпропіленового вкладиша разового використання та верхнього тентового накриття</w:t>
      </w:r>
      <w:bookmarkEnd w:id="12"/>
      <w:bookmarkEnd w:id="13"/>
      <w:r w:rsidRPr="006258D4">
        <w:rPr>
          <w:rFonts w:ascii="Times New Roman" w:eastAsia="Times New Roman" w:hAnsi="Times New Roman"/>
          <w:sz w:val="24"/>
          <w:szCs w:val="24"/>
        </w:rPr>
        <w:t xml:space="preserve">, </w:t>
      </w:r>
      <w:r w:rsidRPr="006258D4">
        <w:rPr>
          <w:rFonts w:ascii="Times New Roman" w:hAnsi="Times New Roman"/>
          <w:kern w:val="2"/>
          <w:sz w:val="24"/>
          <w:szCs w:val="24"/>
        </w:rPr>
        <w:t>що забезпечують цілісність товару та збереження його якості під час транспортування.</w:t>
      </w:r>
    </w:p>
    <w:p w14:paraId="623CFF4D" w14:textId="77777777" w:rsidR="006258D4" w:rsidRPr="006258D4" w:rsidRDefault="006258D4" w:rsidP="006258D4">
      <w:pPr>
        <w:suppressAutoHyphens w:val="0"/>
        <w:spacing w:line="240" w:lineRule="auto"/>
        <w:ind w:firstLine="426"/>
        <w:rPr>
          <w:rFonts w:ascii="Times New Roman" w:hAnsi="Times New Roman"/>
          <w:b/>
          <w:bCs/>
          <w:sz w:val="24"/>
          <w:szCs w:val="24"/>
        </w:rPr>
      </w:pPr>
      <w:r w:rsidRPr="006258D4">
        <w:rPr>
          <w:rFonts w:ascii="Times New Roman" w:hAnsi="Times New Roman"/>
          <w:b/>
          <w:bCs/>
          <w:sz w:val="24"/>
          <w:szCs w:val="24"/>
        </w:rPr>
        <w:t>Вимоги щодо до якості запропонованого Товару:</w:t>
      </w:r>
    </w:p>
    <w:p w14:paraId="591B13A0" w14:textId="77777777" w:rsidR="006258D4" w:rsidRPr="006258D4" w:rsidRDefault="006258D4" w:rsidP="006258D4">
      <w:pPr>
        <w:suppressAutoHyphens w:val="0"/>
        <w:spacing w:line="240" w:lineRule="auto"/>
        <w:ind w:firstLine="426"/>
        <w:jc w:val="both"/>
        <w:rPr>
          <w:rFonts w:ascii="Times New Roman" w:hAnsi="Times New Roman"/>
          <w:spacing w:val="2"/>
          <w:sz w:val="23"/>
          <w:szCs w:val="23"/>
          <w:lang w:val="ru-RU"/>
        </w:rPr>
      </w:pPr>
      <w:r w:rsidRPr="006258D4">
        <w:rPr>
          <w:rFonts w:ascii="Times New Roman" w:hAnsi="Times New Roman"/>
          <w:spacing w:val="2"/>
          <w:sz w:val="23"/>
          <w:szCs w:val="23"/>
          <w:lang w:val="ru-RU"/>
        </w:rPr>
        <w:lastRenderedPageBreak/>
        <w:t>1. Участник повинен н</w:t>
      </w:r>
      <w:r w:rsidRPr="006258D4">
        <w:rPr>
          <w:rFonts w:ascii="Times New Roman" w:hAnsi="Times New Roman"/>
          <w:spacing w:val="2"/>
          <w:sz w:val="23"/>
          <w:szCs w:val="23"/>
        </w:rPr>
        <w:t>адати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sidRPr="006258D4">
        <w:rPr>
          <w:rFonts w:ascii="Times New Roman" w:hAnsi="Times New Roman"/>
          <w:spacing w:val="2"/>
          <w:sz w:val="23"/>
          <w:szCs w:val="23"/>
          <w:lang w:val="ru-RU"/>
        </w:rPr>
        <w:t xml:space="preserve"> </w:t>
      </w:r>
    </w:p>
    <w:p w14:paraId="7ECCB51E" w14:textId="7BA5FB5F" w:rsidR="006258D4" w:rsidRPr="006258D4" w:rsidRDefault="006258D4" w:rsidP="006258D4">
      <w:pPr>
        <w:suppressAutoHyphens w:val="0"/>
        <w:spacing w:line="240" w:lineRule="auto"/>
        <w:ind w:firstLine="426"/>
        <w:jc w:val="both"/>
        <w:rPr>
          <w:rStyle w:val="1fc"/>
          <w:rFonts w:ascii="Times New Roman" w:hAnsi="Times New Roman" w:cs="Times New Roman"/>
        </w:rPr>
      </w:pPr>
      <w:r w:rsidRPr="006258D4">
        <w:rPr>
          <w:rFonts w:ascii="Times New Roman" w:hAnsi="Times New Roman"/>
          <w:bCs/>
          <w:sz w:val="24"/>
          <w:szCs w:val="24"/>
          <w:lang w:val="ru-RU"/>
        </w:rPr>
        <w:t xml:space="preserve">2. </w:t>
      </w:r>
      <w:r w:rsidRPr="006258D4">
        <w:rPr>
          <w:rStyle w:val="1fc"/>
          <w:rFonts w:ascii="Times New Roman" w:hAnsi="Times New Roman" w:cs="Times New Roman"/>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0E4D317E" w14:textId="77777777" w:rsidR="006258D4" w:rsidRPr="006258D4" w:rsidRDefault="006258D4" w:rsidP="006258D4">
      <w:pPr>
        <w:pStyle w:val="1fd"/>
        <w:rPr>
          <w:rStyle w:val="1fc"/>
          <w:rFonts w:ascii="Times New Roman" w:hAnsi="Times New Roman" w:cs="Times New Roman"/>
        </w:rPr>
      </w:pPr>
      <w:r w:rsidRPr="006258D4">
        <w:rPr>
          <w:rFonts w:ascii="Times New Roman" w:hAnsi="Times New Roman" w:cs="Times New Roman"/>
        </w:rPr>
        <w:t>3. Товар, що пропонується учасником</w:t>
      </w:r>
      <w:r w:rsidRPr="006258D4">
        <w:rPr>
          <w:rFonts w:ascii="Times New Roman" w:hAnsi="Times New Roman" w:cs="Times New Roman"/>
          <w:bCs w:val="0"/>
        </w:rPr>
        <w:t>,</w:t>
      </w:r>
      <w:r w:rsidRPr="006258D4">
        <w:rPr>
          <w:rFonts w:ascii="Times New Roman" w:hAnsi="Times New Roman" w:cs="Times New Roman"/>
        </w:rPr>
        <w:t xml:space="preserve"> повинен бути відповідної якості, виробництва 202</w:t>
      </w:r>
      <w:r w:rsidRPr="006258D4">
        <w:rPr>
          <w:rFonts w:ascii="Times New Roman" w:hAnsi="Times New Roman" w:cs="Times New Roman"/>
          <w:lang w:val="ru-RU"/>
        </w:rPr>
        <w:t>3</w:t>
      </w:r>
      <w:r w:rsidRPr="006258D4">
        <w:rPr>
          <w:rFonts w:ascii="Times New Roman" w:hAnsi="Times New Roman" w:cs="Times New Roman"/>
        </w:rPr>
        <w:t>-202</w:t>
      </w:r>
      <w:r w:rsidRPr="006258D4">
        <w:rPr>
          <w:rFonts w:ascii="Times New Roman" w:hAnsi="Times New Roman" w:cs="Times New Roman"/>
          <w:lang w:val="ru-RU"/>
        </w:rPr>
        <w:t>4</w:t>
      </w:r>
      <w:r w:rsidRPr="006258D4">
        <w:rPr>
          <w:rFonts w:ascii="Times New Roman" w:hAnsi="Times New Roman" w:cs="Times New Roman"/>
        </w:rPr>
        <w:t xml:space="preserve"> років, але не більше 12 місяців від дати поставки товару.</w:t>
      </w:r>
      <w:r w:rsidRPr="006258D4">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42707056" w14:textId="77777777" w:rsidR="006258D4" w:rsidRPr="006258D4" w:rsidRDefault="006258D4" w:rsidP="006258D4">
      <w:pPr>
        <w:suppressAutoHyphens w:val="0"/>
        <w:spacing w:line="240" w:lineRule="auto"/>
        <w:ind w:firstLine="426"/>
        <w:jc w:val="both"/>
        <w:rPr>
          <w:rFonts w:ascii="Times New Roman" w:hAnsi="Times New Roman"/>
        </w:rPr>
      </w:pPr>
      <w:r w:rsidRPr="006258D4">
        <w:rPr>
          <w:rFonts w:ascii="Times New Roman" w:hAnsi="Times New Roman"/>
          <w:bCs/>
          <w:sz w:val="24"/>
          <w:szCs w:val="24"/>
        </w:rPr>
        <w:t xml:space="preserve">4.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6E926A9B" w14:textId="77777777" w:rsidR="006258D4" w:rsidRPr="006258D4" w:rsidRDefault="006258D4" w:rsidP="006258D4">
      <w:pPr>
        <w:suppressAutoHyphens w:val="0"/>
        <w:spacing w:line="240" w:lineRule="auto"/>
        <w:ind w:firstLine="426"/>
        <w:jc w:val="both"/>
        <w:rPr>
          <w:rFonts w:ascii="Times New Roman" w:hAnsi="Times New Roman"/>
          <w:bCs/>
          <w:sz w:val="24"/>
          <w:szCs w:val="24"/>
        </w:rPr>
      </w:pPr>
      <w:r w:rsidRPr="006258D4">
        <w:rPr>
          <w:rFonts w:ascii="Times New Roman" w:hAnsi="Times New Roman"/>
          <w:bCs/>
          <w:sz w:val="24"/>
          <w:szCs w:val="24"/>
        </w:rPr>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0E4750D1" w14:textId="77777777" w:rsidR="00EC34B1" w:rsidRPr="00E425A2" w:rsidRDefault="00EC34B1" w:rsidP="00EC34B1">
      <w:pPr>
        <w:widowControl w:val="0"/>
        <w:suppressAutoHyphens w:val="0"/>
        <w:autoSpaceDE w:val="0"/>
        <w:autoSpaceDN w:val="0"/>
        <w:adjustRightInd w:val="0"/>
        <w:spacing w:after="0" w:line="240" w:lineRule="auto"/>
        <w:contextualSpacing/>
        <w:jc w:val="both"/>
        <w:rPr>
          <w:rFonts w:ascii="Times New Roman" w:hAnsi="Times New Roman"/>
          <w:sz w:val="24"/>
          <w:szCs w:val="24"/>
        </w:rPr>
      </w:pPr>
    </w:p>
    <w:p w14:paraId="0E54834D" w14:textId="77777777" w:rsidR="00D403E4" w:rsidRPr="00DA6FC6" w:rsidRDefault="00D403E4" w:rsidP="00D403E4">
      <w:pPr>
        <w:ind w:firstLine="426"/>
        <w:jc w:val="both"/>
        <w:rPr>
          <w:rFonts w:ascii="Times New Roman" w:hAnsi="Times New Roman"/>
          <w:bCs/>
          <w:i/>
        </w:rPr>
      </w:pPr>
    </w:p>
    <w:p w14:paraId="5B3DD319" w14:textId="77777777" w:rsidR="00D403E4" w:rsidRPr="00DA6FC6" w:rsidRDefault="00D403E4" w:rsidP="00D403E4">
      <w:pPr>
        <w:widowControl w:val="0"/>
        <w:suppressAutoHyphens w:val="0"/>
        <w:autoSpaceDE w:val="0"/>
        <w:autoSpaceDN w:val="0"/>
        <w:adjustRightInd w:val="0"/>
        <w:spacing w:line="240" w:lineRule="auto"/>
        <w:contextualSpacing/>
        <w:rPr>
          <w:rFonts w:ascii="Times New Roman" w:hAnsi="Times New Roman"/>
          <w:b/>
          <w:color w:val="000000" w:themeColor="text1"/>
        </w:rPr>
      </w:pPr>
      <w:r w:rsidRPr="00DA6FC6">
        <w:rPr>
          <w:rFonts w:ascii="Times New Roman" w:hAnsi="Times New Roman"/>
          <w:b/>
          <w:color w:val="000000" w:themeColor="text1"/>
        </w:rPr>
        <w:t xml:space="preserve">Уповноважений представник Замовника з технічних питань: </w:t>
      </w:r>
    </w:p>
    <w:p w14:paraId="6DD853C6" w14:textId="77777777" w:rsidR="00D403E4" w:rsidRPr="00DA6FC6" w:rsidRDefault="00D403E4" w:rsidP="00D403E4">
      <w:pPr>
        <w:rPr>
          <w:rFonts w:ascii="Times New Roman" w:hAnsi="Times New Roman"/>
          <w:color w:val="000000" w:themeColor="text1"/>
          <w:shd w:val="clear" w:color="auto" w:fill="FFFFFF"/>
          <w:lang w:val="ru-RU"/>
        </w:rPr>
      </w:pPr>
      <w:r w:rsidRPr="00DA6FC6">
        <w:rPr>
          <w:rFonts w:ascii="Times New Roman" w:hAnsi="Times New Roman"/>
          <w:color w:val="000000" w:themeColor="text1"/>
          <w:shd w:val="clear" w:color="auto" w:fill="FFFFFF"/>
        </w:rPr>
        <w:t xml:space="preserve">Начальник хімічного цеху Олена ЗАРЕМБА, </w:t>
      </w:r>
      <w:r w:rsidRPr="00DA6FC6">
        <w:rPr>
          <w:rFonts w:ascii="Times New Roman" w:hAnsi="Times New Roman"/>
          <w:color w:val="000000" w:themeColor="text1"/>
          <w:shd w:val="clear" w:color="auto" w:fill="FFFFFF"/>
          <w:lang w:val="ru-RU"/>
        </w:rPr>
        <w:t xml:space="preserve">тел.: (050) 411 0169 </w:t>
      </w:r>
    </w:p>
    <w:p w14:paraId="09350661" w14:textId="77777777" w:rsidR="005209F3" w:rsidRPr="00D403E4" w:rsidRDefault="005209F3" w:rsidP="005209F3">
      <w:pPr>
        <w:jc w:val="both"/>
        <w:rPr>
          <w:rFonts w:ascii="Times New Roman" w:hAnsi="Times New Roman"/>
          <w:bCs/>
          <w:i/>
          <w:lang w:val="ru-RU"/>
        </w:rPr>
        <w:sectPr w:rsidR="005209F3" w:rsidRPr="00D403E4"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4" w:name="_Hlk146097246"/>
      <w:bookmarkStart w:id="15"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4"/>
      <w:r w:rsidRPr="00D260A5">
        <w:rPr>
          <w:rFonts w:ascii="Times New Roman" w:eastAsia="Times New Roman" w:hAnsi="Times New Roman"/>
          <w:sz w:val="20"/>
          <w:szCs w:val="20"/>
        </w:rPr>
        <w:t xml:space="preserve"> </w:t>
      </w:r>
      <w:bookmarkEnd w:id="1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45659BA6" w:rsidR="002C1C1C" w:rsidRPr="004B2950" w:rsidRDefault="002C1C1C" w:rsidP="00A655C7">
      <w:pPr>
        <w:pStyle w:val="af5"/>
        <w:ind w:right="64" w:firstLine="567"/>
        <w:jc w:val="both"/>
        <w:rPr>
          <w:rFonts w:ascii="Times New Roman" w:eastAsia="Times New Roman" w:hAnsi="Times New Roman" w:cs="Times New Roman"/>
          <w:i w:val="0"/>
          <w:iCs w:val="0"/>
          <w:color w:val="000000"/>
          <w:lang w:eastAsia="uk-UA" w:bidi="uk-UA"/>
        </w:rPr>
      </w:pPr>
      <w:r w:rsidRPr="004B2950">
        <w:rPr>
          <w:rFonts w:ascii="Times New Roman" w:eastAsia="Times New Roman" w:hAnsi="Times New Roman" w:cs="Times New Roman"/>
          <w:i w:val="0"/>
          <w:iCs w:val="0"/>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i w:val="0"/>
          <w:iCs w:val="0"/>
          <w:sz w:val="36"/>
          <w:szCs w:val="36"/>
        </w:rPr>
        <w:t xml:space="preserve"> </w:t>
      </w:r>
      <w:r w:rsidR="009B5C4A" w:rsidRPr="009B5C4A">
        <w:rPr>
          <w:rFonts w:ascii="Times New Roman" w:hAnsi="Times New Roman" w:cs="Times New Roman"/>
          <w:b/>
          <w:bCs/>
          <w:i w:val="0"/>
          <w:iCs w:val="0"/>
          <w:shd w:val="clear" w:color="auto" w:fill="FFFFFF"/>
        </w:rPr>
        <w:t>Кам`яна сіль</w:t>
      </w:r>
      <w:r w:rsidR="004B2950" w:rsidRPr="004B2950">
        <w:rPr>
          <w:rFonts w:eastAsia="Times New Roman" w:cs="Cambria"/>
          <w:i w:val="0"/>
          <w:iCs w:val="0"/>
        </w:rPr>
        <w:t xml:space="preserve"> </w:t>
      </w:r>
      <w:r w:rsidR="004B2950" w:rsidRPr="004B2950">
        <w:rPr>
          <w:rFonts w:ascii="Times New Roman" w:eastAsia="Times New Roman" w:hAnsi="Times New Roman" w:cs="Cambria"/>
          <w:i w:val="0"/>
          <w:iCs w:val="0"/>
        </w:rPr>
        <w:t xml:space="preserve">код ДК 021:2015: </w:t>
      </w:r>
      <w:r w:rsidR="009B5C4A" w:rsidRPr="009B5C4A">
        <w:rPr>
          <w:rFonts w:ascii="Times New Roman" w:eastAsia="Times New Roman" w:hAnsi="Times New Roman" w:cs="Cambria"/>
          <w:i w:val="0"/>
          <w:iCs w:val="0"/>
        </w:rPr>
        <w:t>14410000-8 Кам`яна сіль</w:t>
      </w:r>
      <w:r w:rsidR="008A370C" w:rsidRPr="009B5C4A">
        <w:rPr>
          <w:rFonts w:ascii="Times New Roman" w:eastAsia="Times New Roman" w:hAnsi="Times New Roman" w:cs="Cambria"/>
          <w:i w:val="0"/>
          <w:iCs w:val="0"/>
        </w:rPr>
        <w:t>,</w:t>
      </w:r>
      <w:r w:rsidR="008A370C" w:rsidRPr="004B2950">
        <w:rPr>
          <w:rFonts w:ascii="Times New Roman" w:hAnsi="Times New Roman" w:cs="Times New Roman"/>
          <w:i w:val="0"/>
          <w:iCs w:val="0"/>
          <w:lang w:eastAsia="uk-UA"/>
        </w:rPr>
        <w:t xml:space="preserve"> </w:t>
      </w:r>
      <w:r w:rsidR="00ED1C83" w:rsidRPr="004B2950">
        <w:rPr>
          <w:rFonts w:ascii="Times New Roman" w:eastAsia="Times New Roman" w:hAnsi="Times New Roman" w:cs="Times New Roman"/>
          <w:i w:val="0"/>
          <w:iCs w:val="0"/>
          <w:color w:val="000000"/>
          <w:lang w:eastAsia="uk-UA" w:bidi="uk-UA"/>
        </w:rPr>
        <w:t xml:space="preserve">згідно </w:t>
      </w:r>
      <w:r w:rsidR="007B3D83" w:rsidRPr="004B2950">
        <w:rPr>
          <w:rFonts w:ascii="Times New Roman" w:eastAsia="Times New Roman" w:hAnsi="Times New Roman" w:cs="Times New Roman"/>
          <w:i w:val="0"/>
          <w:iCs w:val="0"/>
          <w:color w:val="000000"/>
          <w:lang w:eastAsia="uk-UA" w:bidi="uk-UA"/>
        </w:rPr>
        <w:t xml:space="preserve">з </w:t>
      </w:r>
      <w:r w:rsidR="00ED1C83" w:rsidRPr="004B2950">
        <w:rPr>
          <w:rFonts w:ascii="Times New Roman" w:eastAsia="Times New Roman" w:hAnsi="Times New Roman" w:cs="Times New Roman"/>
          <w:i w:val="0"/>
          <w:iCs w:val="0"/>
          <w:color w:val="000000"/>
          <w:lang w:eastAsia="uk-UA" w:bidi="uk-UA"/>
        </w:rPr>
        <w:t>технічним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якісним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та кількісним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характеристикам</w:t>
      </w:r>
      <w:r w:rsidR="005B716C" w:rsidRPr="004B2950">
        <w:rPr>
          <w:rFonts w:ascii="Times New Roman" w:eastAsia="Times New Roman" w:hAnsi="Times New Roman" w:cs="Times New Roman"/>
          <w:i w:val="0"/>
          <w:iCs w:val="0"/>
          <w:color w:val="000000"/>
          <w:lang w:eastAsia="uk-UA" w:bidi="uk-UA"/>
        </w:rPr>
        <w:t xml:space="preserve"> </w:t>
      </w:r>
      <w:r w:rsidRPr="004B2950">
        <w:rPr>
          <w:rFonts w:ascii="Times New Roman" w:eastAsia="Times New Roman" w:hAnsi="Times New Roman" w:cs="Times New Roman"/>
          <w:i w:val="0"/>
          <w:iCs w:val="0"/>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446" w:type="dxa"/>
        <w:tblLayout w:type="fixed"/>
        <w:tblLook w:val="04A0" w:firstRow="1" w:lastRow="0" w:firstColumn="1" w:lastColumn="0" w:noHBand="0" w:noVBand="1"/>
      </w:tblPr>
      <w:tblGrid>
        <w:gridCol w:w="457"/>
        <w:gridCol w:w="1523"/>
        <w:gridCol w:w="2230"/>
        <w:gridCol w:w="747"/>
        <w:gridCol w:w="1078"/>
        <w:gridCol w:w="1360"/>
        <w:gridCol w:w="1326"/>
        <w:gridCol w:w="1197"/>
        <w:gridCol w:w="1296"/>
        <w:gridCol w:w="1133"/>
        <w:gridCol w:w="1115"/>
        <w:gridCol w:w="989"/>
        <w:gridCol w:w="995"/>
      </w:tblGrid>
      <w:tr w:rsidR="004B2950" w:rsidRPr="00E425A2" w14:paraId="61B919C2" w14:textId="77777777" w:rsidTr="006641C2">
        <w:trPr>
          <w:trHeight w:val="675"/>
        </w:trPr>
        <w:tc>
          <w:tcPr>
            <w:tcW w:w="45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D247BE7"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 п/п</w:t>
            </w:r>
          </w:p>
        </w:tc>
        <w:tc>
          <w:tcPr>
            <w:tcW w:w="55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B23DFC" w14:textId="286027D4" w:rsidR="004B2950" w:rsidRPr="00E425A2" w:rsidRDefault="004B2950" w:rsidP="00CB1083">
            <w:pPr>
              <w:suppressAutoHyphens w:val="0"/>
              <w:spacing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E425A2">
              <w:rPr>
                <w:rFonts w:ascii="Times New Roman" w:eastAsia="Times New Roman" w:hAnsi="Times New Roman"/>
                <w:b/>
                <w:bCs/>
                <w:sz w:val="18"/>
                <w:szCs w:val="18"/>
              </w:rPr>
              <w:t xml:space="preserve"> Тендерної документації</w:t>
            </w:r>
          </w:p>
        </w:tc>
        <w:tc>
          <w:tcPr>
            <w:tcW w:w="2686" w:type="dxa"/>
            <w:gridSpan w:val="2"/>
            <w:tcBorders>
              <w:top w:val="single" w:sz="4" w:space="0" w:color="auto"/>
              <w:left w:val="nil"/>
              <w:bottom w:val="single" w:sz="4" w:space="0" w:color="auto"/>
              <w:right w:val="single" w:sz="4" w:space="0" w:color="auto"/>
            </w:tcBorders>
            <w:shd w:val="clear" w:color="auto" w:fill="auto"/>
            <w:vAlign w:val="center"/>
            <w:hideMark/>
          </w:tcPr>
          <w:p w14:paraId="6000CA0E"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Запропоновано учасником</w:t>
            </w:r>
          </w:p>
        </w:tc>
        <w:tc>
          <w:tcPr>
            <w:tcW w:w="119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9546F4D"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Виробник та/або торгівельна марка</w:t>
            </w:r>
          </w:p>
        </w:tc>
        <w:tc>
          <w:tcPr>
            <w:tcW w:w="12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73EAC3F"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Рік виготовлення*</w:t>
            </w:r>
          </w:p>
        </w:tc>
        <w:tc>
          <w:tcPr>
            <w:tcW w:w="113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A62CD79"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Країна походження</w:t>
            </w:r>
          </w:p>
        </w:tc>
        <w:tc>
          <w:tcPr>
            <w:tcW w:w="111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B71539A"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Гарантійний строк*</w:t>
            </w:r>
          </w:p>
        </w:tc>
        <w:tc>
          <w:tcPr>
            <w:tcW w:w="989"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5A12113"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Ціна за одиницю без ПДВ</w:t>
            </w:r>
          </w:p>
        </w:tc>
        <w:tc>
          <w:tcPr>
            <w:tcW w:w="995"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317E9F7C"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Ціна за одиницю з ПДВ**</w:t>
            </w:r>
          </w:p>
        </w:tc>
      </w:tr>
      <w:tr w:rsidR="004B2950" w:rsidRPr="00E425A2" w14:paraId="5F97D815" w14:textId="77777777" w:rsidTr="006641C2">
        <w:trPr>
          <w:trHeight w:val="72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51E0CC8"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523" w:type="dxa"/>
            <w:tcBorders>
              <w:top w:val="nil"/>
              <w:left w:val="nil"/>
              <w:bottom w:val="single" w:sz="4" w:space="0" w:color="auto"/>
              <w:right w:val="single" w:sz="4" w:space="0" w:color="auto"/>
            </w:tcBorders>
            <w:shd w:val="clear" w:color="auto" w:fill="auto"/>
            <w:vAlign w:val="center"/>
            <w:hideMark/>
          </w:tcPr>
          <w:p w14:paraId="3CDD1E50" w14:textId="77777777" w:rsidR="004B2950" w:rsidRPr="00E425A2" w:rsidRDefault="004B2950" w:rsidP="006641C2">
            <w:pPr>
              <w:suppressAutoHyphens w:val="0"/>
              <w:spacing w:after="0" w:line="240" w:lineRule="auto"/>
              <w:rPr>
                <w:rFonts w:ascii="Times New Roman" w:eastAsia="Times New Roman" w:hAnsi="Times New Roman"/>
                <w:b/>
                <w:bCs/>
                <w:sz w:val="18"/>
                <w:szCs w:val="18"/>
              </w:rPr>
            </w:pPr>
            <w:r w:rsidRPr="00E425A2">
              <w:rPr>
                <w:rFonts w:ascii="Times New Roman" w:eastAsia="Times New Roman" w:hAnsi="Times New Roman"/>
                <w:b/>
                <w:bCs/>
                <w:sz w:val="18"/>
                <w:szCs w:val="18"/>
              </w:rPr>
              <w:t>Найменування</w:t>
            </w:r>
          </w:p>
        </w:tc>
        <w:tc>
          <w:tcPr>
            <w:tcW w:w="2230" w:type="dxa"/>
            <w:tcBorders>
              <w:top w:val="nil"/>
              <w:left w:val="nil"/>
              <w:bottom w:val="single" w:sz="4" w:space="0" w:color="auto"/>
              <w:right w:val="single" w:sz="4" w:space="0" w:color="auto"/>
            </w:tcBorders>
            <w:shd w:val="clear" w:color="auto" w:fill="auto"/>
            <w:vAlign w:val="center"/>
            <w:hideMark/>
          </w:tcPr>
          <w:p w14:paraId="09E0ABBF" w14:textId="77777777" w:rsidR="004B2950" w:rsidRPr="00E425A2" w:rsidRDefault="004B2950" w:rsidP="006641C2">
            <w:pPr>
              <w:suppressAutoHyphens w:val="0"/>
              <w:spacing w:after="0" w:line="240" w:lineRule="auto"/>
              <w:rPr>
                <w:rFonts w:ascii="Times New Roman" w:eastAsia="Times New Roman" w:hAnsi="Times New Roman"/>
                <w:b/>
                <w:bCs/>
                <w:sz w:val="18"/>
                <w:szCs w:val="18"/>
              </w:rPr>
            </w:pPr>
            <w:r w:rsidRPr="00E425A2">
              <w:rPr>
                <w:rFonts w:ascii="Times New Roman" w:eastAsia="Times New Roman" w:hAnsi="Times New Roman"/>
                <w:b/>
                <w:bCs/>
                <w:sz w:val="18"/>
                <w:szCs w:val="18"/>
              </w:rPr>
              <w:t>Нормативно технічна документація</w:t>
            </w:r>
          </w:p>
        </w:tc>
        <w:tc>
          <w:tcPr>
            <w:tcW w:w="747" w:type="dxa"/>
            <w:tcBorders>
              <w:top w:val="nil"/>
              <w:left w:val="nil"/>
              <w:bottom w:val="single" w:sz="4" w:space="0" w:color="auto"/>
              <w:right w:val="single" w:sz="4" w:space="0" w:color="auto"/>
            </w:tcBorders>
            <w:shd w:val="clear" w:color="FFFFFF" w:fill="FFFFFF"/>
            <w:vAlign w:val="center"/>
            <w:hideMark/>
          </w:tcPr>
          <w:p w14:paraId="0B297935"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Од. вим.</w:t>
            </w:r>
          </w:p>
        </w:tc>
        <w:tc>
          <w:tcPr>
            <w:tcW w:w="1078" w:type="dxa"/>
            <w:tcBorders>
              <w:top w:val="nil"/>
              <w:left w:val="nil"/>
              <w:bottom w:val="single" w:sz="4" w:space="0" w:color="auto"/>
              <w:right w:val="single" w:sz="4" w:space="0" w:color="auto"/>
            </w:tcBorders>
            <w:shd w:val="clear" w:color="FFFFFF" w:fill="FFFFFF"/>
            <w:vAlign w:val="center"/>
            <w:hideMark/>
          </w:tcPr>
          <w:p w14:paraId="511BB048"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Кількість</w:t>
            </w:r>
          </w:p>
        </w:tc>
        <w:tc>
          <w:tcPr>
            <w:tcW w:w="1360" w:type="dxa"/>
            <w:tcBorders>
              <w:top w:val="nil"/>
              <w:left w:val="nil"/>
              <w:bottom w:val="single" w:sz="4" w:space="0" w:color="auto"/>
              <w:right w:val="single" w:sz="4" w:space="0" w:color="auto"/>
            </w:tcBorders>
            <w:shd w:val="clear" w:color="FFFFFF" w:fill="FFFFFF"/>
            <w:vAlign w:val="center"/>
            <w:hideMark/>
          </w:tcPr>
          <w:p w14:paraId="2E46A5AE"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Найменування</w:t>
            </w:r>
          </w:p>
        </w:tc>
        <w:tc>
          <w:tcPr>
            <w:tcW w:w="1326" w:type="dxa"/>
            <w:tcBorders>
              <w:top w:val="nil"/>
              <w:left w:val="nil"/>
              <w:bottom w:val="single" w:sz="4" w:space="0" w:color="auto"/>
              <w:right w:val="single" w:sz="4" w:space="0" w:color="auto"/>
            </w:tcBorders>
            <w:shd w:val="clear" w:color="FFFFFF" w:fill="FFFFFF"/>
            <w:vAlign w:val="center"/>
            <w:hideMark/>
          </w:tcPr>
          <w:p w14:paraId="674ED0C9"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Нормативно технічна документація</w:t>
            </w: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55ACA149"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AB4476F"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12545F7"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DF9EA00"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1792D09A"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14:paraId="76596C2C"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r>
      <w:tr w:rsidR="004B2950" w:rsidRPr="00E425A2" w14:paraId="06033B3C" w14:textId="77777777" w:rsidTr="006641C2">
        <w:trPr>
          <w:trHeight w:val="240"/>
        </w:trPr>
        <w:tc>
          <w:tcPr>
            <w:tcW w:w="457" w:type="dxa"/>
            <w:tcBorders>
              <w:top w:val="nil"/>
              <w:left w:val="single" w:sz="4" w:space="0" w:color="auto"/>
              <w:bottom w:val="single" w:sz="4" w:space="0" w:color="auto"/>
              <w:right w:val="single" w:sz="4" w:space="0" w:color="auto"/>
            </w:tcBorders>
            <w:shd w:val="clear" w:color="000000" w:fill="FFFFFF"/>
            <w:vAlign w:val="center"/>
            <w:hideMark/>
          </w:tcPr>
          <w:p w14:paraId="5F498075"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w:t>
            </w:r>
          </w:p>
        </w:tc>
        <w:tc>
          <w:tcPr>
            <w:tcW w:w="1523" w:type="dxa"/>
            <w:tcBorders>
              <w:top w:val="nil"/>
              <w:left w:val="nil"/>
              <w:bottom w:val="single" w:sz="4" w:space="0" w:color="auto"/>
              <w:right w:val="single" w:sz="4" w:space="0" w:color="auto"/>
            </w:tcBorders>
            <w:shd w:val="clear" w:color="000000" w:fill="FFFFFF"/>
            <w:vAlign w:val="center"/>
            <w:hideMark/>
          </w:tcPr>
          <w:p w14:paraId="21D1F8C0"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2</w:t>
            </w:r>
          </w:p>
        </w:tc>
        <w:tc>
          <w:tcPr>
            <w:tcW w:w="2230" w:type="dxa"/>
            <w:tcBorders>
              <w:top w:val="nil"/>
              <w:left w:val="nil"/>
              <w:bottom w:val="single" w:sz="4" w:space="0" w:color="auto"/>
              <w:right w:val="single" w:sz="4" w:space="0" w:color="auto"/>
            </w:tcBorders>
            <w:shd w:val="clear" w:color="000000" w:fill="FFFFFF"/>
            <w:vAlign w:val="center"/>
            <w:hideMark/>
          </w:tcPr>
          <w:p w14:paraId="0F4094FA"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14:paraId="3B9FE947"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4</w:t>
            </w:r>
          </w:p>
        </w:tc>
        <w:tc>
          <w:tcPr>
            <w:tcW w:w="1078" w:type="dxa"/>
            <w:tcBorders>
              <w:top w:val="nil"/>
              <w:left w:val="nil"/>
              <w:bottom w:val="single" w:sz="4" w:space="0" w:color="auto"/>
              <w:right w:val="single" w:sz="4" w:space="0" w:color="auto"/>
            </w:tcBorders>
            <w:shd w:val="clear" w:color="000000" w:fill="FFFFFF"/>
            <w:vAlign w:val="center"/>
            <w:hideMark/>
          </w:tcPr>
          <w:p w14:paraId="00C513F3"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14:paraId="239B0BE0"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6</w:t>
            </w:r>
          </w:p>
        </w:tc>
        <w:tc>
          <w:tcPr>
            <w:tcW w:w="1326" w:type="dxa"/>
            <w:tcBorders>
              <w:top w:val="nil"/>
              <w:left w:val="nil"/>
              <w:bottom w:val="single" w:sz="4" w:space="0" w:color="auto"/>
              <w:right w:val="single" w:sz="4" w:space="0" w:color="auto"/>
            </w:tcBorders>
            <w:shd w:val="clear" w:color="000000" w:fill="FFFFFF"/>
            <w:vAlign w:val="center"/>
            <w:hideMark/>
          </w:tcPr>
          <w:p w14:paraId="0E234581"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7</w:t>
            </w:r>
          </w:p>
        </w:tc>
        <w:tc>
          <w:tcPr>
            <w:tcW w:w="1197" w:type="dxa"/>
            <w:tcBorders>
              <w:top w:val="nil"/>
              <w:left w:val="nil"/>
              <w:bottom w:val="single" w:sz="4" w:space="0" w:color="auto"/>
              <w:right w:val="single" w:sz="4" w:space="0" w:color="auto"/>
            </w:tcBorders>
            <w:shd w:val="clear" w:color="000000" w:fill="FFFFFF"/>
            <w:vAlign w:val="center"/>
            <w:hideMark/>
          </w:tcPr>
          <w:p w14:paraId="7A2E1C85"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8</w:t>
            </w:r>
          </w:p>
        </w:tc>
        <w:tc>
          <w:tcPr>
            <w:tcW w:w="1296" w:type="dxa"/>
            <w:tcBorders>
              <w:top w:val="nil"/>
              <w:left w:val="nil"/>
              <w:bottom w:val="single" w:sz="4" w:space="0" w:color="auto"/>
              <w:right w:val="single" w:sz="4" w:space="0" w:color="auto"/>
            </w:tcBorders>
            <w:shd w:val="clear" w:color="000000" w:fill="FFFFFF"/>
            <w:vAlign w:val="center"/>
            <w:hideMark/>
          </w:tcPr>
          <w:p w14:paraId="56091AC8"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9</w:t>
            </w:r>
          </w:p>
        </w:tc>
        <w:tc>
          <w:tcPr>
            <w:tcW w:w="1133" w:type="dxa"/>
            <w:tcBorders>
              <w:top w:val="nil"/>
              <w:left w:val="nil"/>
              <w:bottom w:val="single" w:sz="4" w:space="0" w:color="auto"/>
              <w:right w:val="single" w:sz="4" w:space="0" w:color="auto"/>
            </w:tcBorders>
            <w:shd w:val="clear" w:color="000000" w:fill="FFFFFF"/>
            <w:vAlign w:val="center"/>
            <w:hideMark/>
          </w:tcPr>
          <w:p w14:paraId="365541A6"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10</w:t>
            </w:r>
          </w:p>
        </w:tc>
        <w:tc>
          <w:tcPr>
            <w:tcW w:w="1115" w:type="dxa"/>
            <w:tcBorders>
              <w:top w:val="nil"/>
              <w:left w:val="nil"/>
              <w:bottom w:val="single" w:sz="4" w:space="0" w:color="auto"/>
              <w:right w:val="single" w:sz="4" w:space="0" w:color="auto"/>
            </w:tcBorders>
            <w:shd w:val="clear" w:color="000000" w:fill="FFFFFF"/>
            <w:vAlign w:val="center"/>
            <w:hideMark/>
          </w:tcPr>
          <w:p w14:paraId="7FC452B8"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11</w:t>
            </w:r>
          </w:p>
        </w:tc>
        <w:tc>
          <w:tcPr>
            <w:tcW w:w="989" w:type="dxa"/>
            <w:tcBorders>
              <w:top w:val="nil"/>
              <w:left w:val="nil"/>
              <w:bottom w:val="single" w:sz="4" w:space="0" w:color="auto"/>
              <w:right w:val="single" w:sz="4" w:space="0" w:color="auto"/>
            </w:tcBorders>
            <w:shd w:val="clear" w:color="000000" w:fill="FFFFFF"/>
            <w:vAlign w:val="center"/>
            <w:hideMark/>
          </w:tcPr>
          <w:p w14:paraId="29A65FBF"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12</w:t>
            </w:r>
          </w:p>
        </w:tc>
        <w:tc>
          <w:tcPr>
            <w:tcW w:w="995" w:type="dxa"/>
            <w:tcBorders>
              <w:top w:val="nil"/>
              <w:left w:val="nil"/>
              <w:bottom w:val="single" w:sz="4" w:space="0" w:color="auto"/>
              <w:right w:val="single" w:sz="4" w:space="0" w:color="auto"/>
            </w:tcBorders>
            <w:shd w:val="clear" w:color="000000" w:fill="FFFFFF"/>
            <w:vAlign w:val="center"/>
            <w:hideMark/>
          </w:tcPr>
          <w:p w14:paraId="6EB3E273"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13</w:t>
            </w:r>
          </w:p>
        </w:tc>
      </w:tr>
      <w:tr w:rsidR="004B2950" w:rsidRPr="00E425A2" w14:paraId="30074D40" w14:textId="77777777" w:rsidTr="006641C2">
        <w:trPr>
          <w:trHeight w:val="72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14:paraId="45041E2D" w14:textId="77777777" w:rsidR="004B2950" w:rsidRPr="00E425A2" w:rsidRDefault="004B2950" w:rsidP="007B181C">
            <w:pPr>
              <w:suppressAutoHyphens w:val="0"/>
              <w:spacing w:line="240" w:lineRule="auto"/>
              <w:jc w:val="center"/>
              <w:rPr>
                <w:rFonts w:ascii="Times New Roman" w:eastAsia="Times New Roman" w:hAnsi="Times New Roman"/>
                <w:sz w:val="18"/>
                <w:szCs w:val="18"/>
              </w:rPr>
            </w:pPr>
            <w:r w:rsidRPr="00E425A2">
              <w:rPr>
                <w:rFonts w:ascii="Times New Roman" w:eastAsia="Times New Roman" w:hAnsi="Times New Roman"/>
                <w:sz w:val="18"/>
                <w:szCs w:val="18"/>
              </w:rPr>
              <w:t>1</w:t>
            </w:r>
          </w:p>
        </w:tc>
        <w:tc>
          <w:tcPr>
            <w:tcW w:w="1523" w:type="dxa"/>
            <w:tcBorders>
              <w:top w:val="nil"/>
              <w:left w:val="nil"/>
              <w:bottom w:val="nil"/>
              <w:right w:val="single" w:sz="4" w:space="0" w:color="auto"/>
            </w:tcBorders>
            <w:shd w:val="clear" w:color="auto" w:fill="auto"/>
            <w:vAlign w:val="center"/>
            <w:hideMark/>
          </w:tcPr>
          <w:p w14:paraId="4A0672B9" w14:textId="5359B306" w:rsidR="004B2950" w:rsidRPr="00925D7D" w:rsidRDefault="002267EA" w:rsidP="006641C2">
            <w:pPr>
              <w:suppressAutoHyphens w:val="0"/>
              <w:spacing w:after="0" w:line="240" w:lineRule="auto"/>
              <w:rPr>
                <w:rFonts w:ascii="Times New Roman" w:eastAsia="Times New Roman" w:hAnsi="Times New Roman"/>
                <w:sz w:val="18"/>
                <w:szCs w:val="18"/>
              </w:rPr>
            </w:pPr>
            <w:r w:rsidRPr="009B5C4A">
              <w:rPr>
                <w:rFonts w:ascii="Times New Roman" w:eastAsia="Times New Roman" w:hAnsi="Times New Roman" w:cs="Cambria"/>
              </w:rPr>
              <w:t>Кам`яна сіль</w:t>
            </w:r>
          </w:p>
        </w:tc>
        <w:tc>
          <w:tcPr>
            <w:tcW w:w="2230" w:type="dxa"/>
            <w:tcBorders>
              <w:top w:val="nil"/>
              <w:left w:val="nil"/>
              <w:bottom w:val="single" w:sz="4" w:space="0" w:color="auto"/>
              <w:right w:val="single" w:sz="4" w:space="0" w:color="auto"/>
            </w:tcBorders>
            <w:shd w:val="clear" w:color="auto" w:fill="auto"/>
            <w:vAlign w:val="bottom"/>
            <w:hideMark/>
          </w:tcPr>
          <w:p w14:paraId="4FA04E4D" w14:textId="77777777" w:rsidR="002267EA" w:rsidRPr="002267EA" w:rsidRDefault="002267EA" w:rsidP="002267EA">
            <w:pPr>
              <w:suppressAutoHyphens w:val="0"/>
              <w:spacing w:line="240" w:lineRule="auto"/>
              <w:rPr>
                <w:rFonts w:ascii="Times New Roman" w:eastAsia="Times New Roman" w:hAnsi="Times New Roman"/>
                <w:color w:val="000000"/>
                <w:lang w:eastAsia="ru-RU"/>
              </w:rPr>
            </w:pPr>
            <w:r w:rsidRPr="002267EA">
              <w:rPr>
                <w:rFonts w:ascii="Times New Roman" w:hAnsi="Times New Roman"/>
                <w:color w:val="000000"/>
              </w:rPr>
              <w:t xml:space="preserve">ДСТУ 4246:2003 </w:t>
            </w:r>
          </w:p>
          <w:p w14:paraId="746BFCE5" w14:textId="340436A1" w:rsidR="004B2950" w:rsidRPr="00925D7D" w:rsidRDefault="004B2950" w:rsidP="006641C2">
            <w:pPr>
              <w:suppressAutoHyphens w:val="0"/>
              <w:spacing w:after="0" w:line="240" w:lineRule="auto"/>
              <w:rPr>
                <w:rFonts w:ascii="Times New Roman" w:eastAsia="Times New Roman" w:hAnsi="Times New Roman"/>
                <w:lang w:eastAsia="ru-RU"/>
              </w:rPr>
            </w:pPr>
          </w:p>
        </w:tc>
        <w:tc>
          <w:tcPr>
            <w:tcW w:w="747" w:type="dxa"/>
            <w:tcBorders>
              <w:top w:val="nil"/>
              <w:left w:val="nil"/>
              <w:bottom w:val="single" w:sz="4" w:space="0" w:color="auto"/>
              <w:right w:val="single" w:sz="4" w:space="0" w:color="auto"/>
            </w:tcBorders>
            <w:shd w:val="clear" w:color="000000" w:fill="FFFFFF"/>
            <w:vAlign w:val="center"/>
            <w:hideMark/>
          </w:tcPr>
          <w:p w14:paraId="6DD1C74A" w14:textId="54F54B24" w:rsidR="004B2950" w:rsidRPr="00E425A2" w:rsidRDefault="002267EA" w:rsidP="006641C2">
            <w:pPr>
              <w:suppressAutoHyphens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т</w:t>
            </w:r>
          </w:p>
        </w:tc>
        <w:tc>
          <w:tcPr>
            <w:tcW w:w="1078" w:type="dxa"/>
            <w:tcBorders>
              <w:top w:val="nil"/>
              <w:left w:val="nil"/>
              <w:bottom w:val="single" w:sz="4" w:space="0" w:color="auto"/>
              <w:right w:val="single" w:sz="4" w:space="0" w:color="auto"/>
            </w:tcBorders>
            <w:shd w:val="clear" w:color="000000" w:fill="FFFFFF"/>
            <w:vAlign w:val="center"/>
            <w:hideMark/>
          </w:tcPr>
          <w:p w14:paraId="23D74384" w14:textId="30930787" w:rsidR="004B2950" w:rsidRPr="00E425A2" w:rsidRDefault="002267EA" w:rsidP="006641C2">
            <w:pPr>
              <w:suppressAutoHyphens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70</w:t>
            </w:r>
          </w:p>
        </w:tc>
        <w:tc>
          <w:tcPr>
            <w:tcW w:w="1360" w:type="dxa"/>
            <w:tcBorders>
              <w:top w:val="nil"/>
              <w:left w:val="nil"/>
              <w:bottom w:val="single" w:sz="4" w:space="0" w:color="auto"/>
              <w:right w:val="single" w:sz="4" w:space="0" w:color="auto"/>
            </w:tcBorders>
            <w:shd w:val="clear" w:color="000000" w:fill="FFFFFF"/>
            <w:vAlign w:val="center"/>
            <w:hideMark/>
          </w:tcPr>
          <w:p w14:paraId="1445EC82" w14:textId="0199E8F8"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1326" w:type="dxa"/>
            <w:tcBorders>
              <w:top w:val="nil"/>
              <w:left w:val="nil"/>
              <w:bottom w:val="single" w:sz="4" w:space="0" w:color="auto"/>
              <w:right w:val="single" w:sz="4" w:space="0" w:color="auto"/>
            </w:tcBorders>
            <w:shd w:val="clear" w:color="000000" w:fill="FFFFFF"/>
            <w:vAlign w:val="center"/>
            <w:hideMark/>
          </w:tcPr>
          <w:p w14:paraId="598EEAA0" w14:textId="088B2D3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p>
        </w:tc>
        <w:tc>
          <w:tcPr>
            <w:tcW w:w="1197" w:type="dxa"/>
            <w:tcBorders>
              <w:top w:val="nil"/>
              <w:left w:val="nil"/>
              <w:bottom w:val="single" w:sz="4" w:space="0" w:color="auto"/>
              <w:right w:val="single" w:sz="4" w:space="0" w:color="auto"/>
            </w:tcBorders>
            <w:shd w:val="clear" w:color="000000" w:fill="FFFFFF"/>
            <w:vAlign w:val="center"/>
            <w:hideMark/>
          </w:tcPr>
          <w:p w14:paraId="5ACBED31" w14:textId="5E525685"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1296" w:type="dxa"/>
            <w:tcBorders>
              <w:top w:val="nil"/>
              <w:left w:val="nil"/>
              <w:bottom w:val="single" w:sz="4" w:space="0" w:color="auto"/>
              <w:right w:val="single" w:sz="4" w:space="0" w:color="auto"/>
            </w:tcBorders>
            <w:shd w:val="clear" w:color="000000" w:fill="FFFFFF"/>
            <w:vAlign w:val="center"/>
            <w:hideMark/>
          </w:tcPr>
          <w:p w14:paraId="5C574E4F" w14:textId="17CE12DC"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1133" w:type="dxa"/>
            <w:tcBorders>
              <w:top w:val="nil"/>
              <w:left w:val="nil"/>
              <w:bottom w:val="single" w:sz="4" w:space="0" w:color="auto"/>
              <w:right w:val="single" w:sz="4" w:space="0" w:color="auto"/>
            </w:tcBorders>
            <w:shd w:val="clear" w:color="000000" w:fill="FFFFFF"/>
            <w:vAlign w:val="center"/>
            <w:hideMark/>
          </w:tcPr>
          <w:p w14:paraId="1C6420EA" w14:textId="57B63852"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84F8048" w14:textId="049B76B0"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989" w:type="dxa"/>
            <w:tcBorders>
              <w:top w:val="nil"/>
              <w:left w:val="nil"/>
              <w:bottom w:val="single" w:sz="4" w:space="0" w:color="auto"/>
              <w:right w:val="single" w:sz="4" w:space="0" w:color="auto"/>
            </w:tcBorders>
            <w:shd w:val="clear" w:color="000000" w:fill="FFFFFF"/>
            <w:vAlign w:val="center"/>
            <w:hideMark/>
          </w:tcPr>
          <w:p w14:paraId="2CF92ABE" w14:textId="5B24E9B2"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p>
        </w:tc>
        <w:tc>
          <w:tcPr>
            <w:tcW w:w="995" w:type="dxa"/>
            <w:tcBorders>
              <w:top w:val="nil"/>
              <w:left w:val="nil"/>
              <w:bottom w:val="single" w:sz="4" w:space="0" w:color="auto"/>
              <w:right w:val="single" w:sz="4" w:space="0" w:color="auto"/>
            </w:tcBorders>
            <w:shd w:val="clear" w:color="auto" w:fill="auto"/>
            <w:noWrap/>
            <w:vAlign w:val="bottom"/>
            <w:hideMark/>
          </w:tcPr>
          <w:p w14:paraId="6DE973AB" w14:textId="32262E80"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0EFD7B8D"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59E8" w14:textId="77777777" w:rsidR="004B2950" w:rsidRPr="00E425A2" w:rsidRDefault="004B2950" w:rsidP="006641C2">
            <w:pPr>
              <w:suppressAutoHyphens w:val="0"/>
              <w:spacing w:after="0" w:line="240" w:lineRule="auto"/>
              <w:jc w:val="right"/>
              <w:rPr>
                <w:rFonts w:ascii="Times New Roman" w:eastAsia="Times New Roman" w:hAnsi="Times New Roman"/>
                <w:b/>
                <w:bCs/>
                <w:sz w:val="18"/>
                <w:szCs w:val="18"/>
              </w:rPr>
            </w:pPr>
            <w:r w:rsidRPr="00E425A2">
              <w:rPr>
                <w:rFonts w:ascii="Times New Roman" w:eastAsia="Times New Roman" w:hAnsi="Times New Roman"/>
                <w:b/>
                <w:bCs/>
                <w:sz w:val="18"/>
                <w:szCs w:val="18"/>
              </w:rPr>
              <w:t>Загальна вартість тендерної пропозиції, грн. без ПДВ:</w:t>
            </w:r>
          </w:p>
        </w:tc>
        <w:tc>
          <w:tcPr>
            <w:tcW w:w="995" w:type="dxa"/>
            <w:tcBorders>
              <w:top w:val="nil"/>
              <w:left w:val="nil"/>
              <w:bottom w:val="single" w:sz="4" w:space="0" w:color="auto"/>
              <w:right w:val="single" w:sz="4" w:space="0" w:color="auto"/>
            </w:tcBorders>
            <w:shd w:val="clear" w:color="auto" w:fill="auto"/>
            <w:noWrap/>
            <w:vAlign w:val="bottom"/>
            <w:hideMark/>
          </w:tcPr>
          <w:p w14:paraId="5124E1F6" w14:textId="7DD2C05C"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2ACF9C82"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9A41" w14:textId="77777777" w:rsidR="004B2950" w:rsidRPr="00E425A2" w:rsidRDefault="004B2950" w:rsidP="006641C2">
            <w:pPr>
              <w:suppressAutoHyphens w:val="0"/>
              <w:spacing w:after="0" w:line="240" w:lineRule="auto"/>
              <w:jc w:val="right"/>
              <w:rPr>
                <w:rFonts w:ascii="Times New Roman" w:eastAsia="Times New Roman" w:hAnsi="Times New Roman"/>
                <w:sz w:val="18"/>
                <w:szCs w:val="18"/>
              </w:rPr>
            </w:pPr>
            <w:r w:rsidRPr="00E425A2">
              <w:rPr>
                <w:rFonts w:ascii="Times New Roman" w:eastAsia="Times New Roman" w:hAnsi="Times New Roman"/>
                <w:sz w:val="18"/>
                <w:szCs w:val="18"/>
              </w:rPr>
              <w:t>ПДВ __%:</w:t>
            </w:r>
          </w:p>
        </w:tc>
        <w:tc>
          <w:tcPr>
            <w:tcW w:w="995" w:type="dxa"/>
            <w:tcBorders>
              <w:top w:val="nil"/>
              <w:left w:val="nil"/>
              <w:bottom w:val="single" w:sz="4" w:space="0" w:color="auto"/>
              <w:right w:val="single" w:sz="4" w:space="0" w:color="auto"/>
            </w:tcBorders>
            <w:shd w:val="clear" w:color="auto" w:fill="auto"/>
            <w:noWrap/>
            <w:vAlign w:val="bottom"/>
            <w:hideMark/>
          </w:tcPr>
          <w:p w14:paraId="2D1F74C6" w14:textId="192A7DCA"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4A79008F"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F320" w14:textId="77777777" w:rsidR="004B2950" w:rsidRPr="00E425A2" w:rsidRDefault="004B2950" w:rsidP="006641C2">
            <w:pPr>
              <w:suppressAutoHyphens w:val="0"/>
              <w:spacing w:after="0" w:line="240" w:lineRule="auto"/>
              <w:jc w:val="right"/>
              <w:rPr>
                <w:rFonts w:ascii="Times New Roman" w:eastAsia="Times New Roman" w:hAnsi="Times New Roman"/>
                <w:sz w:val="18"/>
                <w:szCs w:val="18"/>
              </w:rPr>
            </w:pPr>
            <w:r w:rsidRPr="00E425A2">
              <w:rPr>
                <w:rFonts w:ascii="Times New Roman" w:eastAsia="Times New Roman" w:hAnsi="Times New Roman"/>
                <w:sz w:val="18"/>
                <w:szCs w:val="18"/>
              </w:rPr>
              <w:t>Всього, грн. з ПДВ**:</w:t>
            </w:r>
          </w:p>
        </w:tc>
        <w:tc>
          <w:tcPr>
            <w:tcW w:w="995" w:type="dxa"/>
            <w:tcBorders>
              <w:top w:val="nil"/>
              <w:left w:val="nil"/>
              <w:bottom w:val="single" w:sz="4" w:space="0" w:color="auto"/>
              <w:right w:val="single" w:sz="4" w:space="0" w:color="auto"/>
            </w:tcBorders>
            <w:shd w:val="clear" w:color="auto" w:fill="auto"/>
            <w:noWrap/>
            <w:vAlign w:val="bottom"/>
            <w:hideMark/>
          </w:tcPr>
          <w:p w14:paraId="078312E8" w14:textId="0E28654F" w:rsidR="004B2950" w:rsidRPr="00E425A2" w:rsidRDefault="004B2950" w:rsidP="006641C2">
            <w:pPr>
              <w:suppressAutoHyphens w:val="0"/>
              <w:spacing w:after="0" w:line="240" w:lineRule="auto"/>
              <w:rPr>
                <w:rFonts w:ascii="Times New Roman" w:eastAsia="Times New Roman" w:hAnsi="Times New Roman"/>
                <w:sz w:val="18"/>
                <w:szCs w:val="18"/>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092DADC7" w14:textId="77777777" w:rsidR="00492362" w:rsidRPr="001209E2" w:rsidRDefault="00492362" w:rsidP="00492362">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38705AA6" w14:textId="77777777" w:rsidR="00492362" w:rsidRDefault="00492362" w:rsidP="00492362">
      <w:pPr>
        <w:spacing w:after="0" w:line="240" w:lineRule="auto"/>
        <w:jc w:val="center"/>
        <w:rPr>
          <w:rFonts w:ascii="Times New Roman" w:hAnsi="Times New Roman"/>
          <w:bCs/>
          <w:snapToGrid w:val="0"/>
          <w:color w:val="000000"/>
        </w:rPr>
      </w:pPr>
    </w:p>
    <w:p w14:paraId="4952645A" w14:textId="77777777" w:rsidR="00492362" w:rsidRDefault="00492362" w:rsidP="00492362">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78E0A68F" w14:textId="77777777" w:rsidR="00492362" w:rsidRPr="001209E2" w:rsidRDefault="00492362" w:rsidP="00492362">
      <w:pPr>
        <w:spacing w:after="0" w:line="240" w:lineRule="auto"/>
        <w:jc w:val="center"/>
        <w:rPr>
          <w:rFonts w:ascii="Times New Roman" w:hAnsi="Times New Roman"/>
          <w:bCs/>
          <w:snapToGrid w:val="0"/>
          <w:color w:val="000000"/>
        </w:rPr>
      </w:pPr>
    </w:p>
    <w:p w14:paraId="5D62C24B" w14:textId="77777777" w:rsidR="00492362" w:rsidRDefault="00492362" w:rsidP="00492362">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30C4AB50" w14:textId="77777777" w:rsidR="00492362" w:rsidRPr="001209E2" w:rsidRDefault="00492362" w:rsidP="00492362">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03ECDD67" w14:textId="77777777" w:rsidR="00492362" w:rsidRPr="001209E2" w:rsidRDefault="00492362" w:rsidP="00492362">
      <w:pPr>
        <w:widowControl w:val="0"/>
        <w:spacing w:after="0" w:line="240" w:lineRule="auto"/>
        <w:ind w:firstLine="567"/>
        <w:jc w:val="both"/>
        <w:rPr>
          <w:rFonts w:ascii="Times New Roman" w:hAnsi="Times New Roman"/>
          <w:b/>
          <w:color w:val="000000"/>
        </w:rPr>
      </w:pPr>
    </w:p>
    <w:p w14:paraId="30F67AE1" w14:textId="77777777" w:rsidR="00492362" w:rsidRPr="001209E2" w:rsidRDefault="00492362" w:rsidP="00492362">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AD4E7FF" w14:textId="77777777" w:rsidR="00492362" w:rsidRPr="000212A9"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ПОСТАЧАЛЬНИК бере на себе зобов’язання за замовленням ПОКУПЦЯ поставити </w:t>
      </w:r>
      <w:r>
        <w:rPr>
          <w:rFonts w:ascii="Times New Roman" w:hAnsi="Times New Roman"/>
          <w:color w:val="000000"/>
        </w:rPr>
        <w:t>Товар</w:t>
      </w:r>
      <w:r>
        <w:rPr>
          <w:rFonts w:ascii="Times New Roman" w:hAnsi="Times New Roman"/>
          <w:bCs/>
          <w:color w:val="000000"/>
        </w:rPr>
        <w:t xml:space="preserve"> </w:t>
      </w:r>
      <w:r w:rsidRPr="000212A9">
        <w:rPr>
          <w:rFonts w:ascii="Times New Roman" w:hAnsi="Times New Roman"/>
          <w:color w:val="000000"/>
        </w:rPr>
        <w:t xml:space="preserve">належної якості, код за ДК 021:2015 </w:t>
      </w:r>
      <w:r w:rsidRPr="00132947">
        <w:rPr>
          <w:rFonts w:ascii="Times New Roman" w:hAnsi="Times New Roman"/>
          <w:b/>
          <w:bCs/>
          <w:shd w:val="clear" w:color="auto" w:fill="FFFFFF"/>
        </w:rPr>
        <w:t>14410000-8 Кам`яна сіль</w:t>
      </w:r>
      <w:r w:rsidRPr="000212A9">
        <w:rPr>
          <w:rFonts w:ascii="Times New Roman" w:eastAsia="Times New Roman" w:hAnsi="Times New Roman"/>
          <w:kern w:val="1"/>
          <w:sz w:val="24"/>
          <w:szCs w:val="24"/>
        </w:rPr>
        <w:t xml:space="preserve"> </w:t>
      </w:r>
      <w:r w:rsidRPr="000212A9">
        <w:rPr>
          <w:rFonts w:ascii="Times New Roman" w:hAnsi="Times New Roman"/>
          <w:color w:val="000000"/>
          <w:lang w:eastAsia="en-US"/>
        </w:rPr>
        <w:t xml:space="preserve"> </w:t>
      </w:r>
      <w:r w:rsidRPr="000212A9">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p>
    <w:p w14:paraId="54D50ECE" w14:textId="77777777" w:rsidR="00492362" w:rsidRDefault="00492362" w:rsidP="00492362">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асортимент, якість, характеристики, кількість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 xml:space="preserve">. В частині не обумовленої цим Договором, Сторони керуються умовами </w:t>
      </w:r>
      <w:r w:rsidRPr="00E02752">
        <w:rPr>
          <w:rFonts w:ascii="Times New Roman" w:hAnsi="Times New Roman"/>
          <w:color w:val="000000"/>
        </w:rPr>
        <w:t>ДСТУ 4246:2003 Сіль для промислового переробляння. Технічні умови</w:t>
      </w:r>
      <w:r>
        <w:rPr>
          <w:rFonts w:ascii="Times New Roman" w:hAnsi="Times New Roman"/>
          <w:color w:val="000000"/>
        </w:rPr>
        <w:t>.</w:t>
      </w:r>
    </w:p>
    <w:p w14:paraId="0CA5E7B4" w14:textId="77777777" w:rsidR="00492362" w:rsidRDefault="00492362" w:rsidP="00492362">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3B6A953" w14:textId="77777777" w:rsidR="00492362" w:rsidRDefault="00492362" w:rsidP="00492362">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18AB331" w14:textId="77777777" w:rsidR="00492362" w:rsidRDefault="00492362" w:rsidP="00492362">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610910B4" w14:textId="77777777" w:rsidR="00492362" w:rsidRDefault="00492362" w:rsidP="00492362">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33D2A22F" w14:textId="77777777" w:rsidR="00492362" w:rsidRPr="00633824" w:rsidRDefault="00492362" w:rsidP="00492362">
      <w:pPr>
        <w:spacing w:after="0" w:line="240" w:lineRule="auto"/>
        <w:ind w:firstLine="567"/>
        <w:jc w:val="both"/>
        <w:rPr>
          <w:rFonts w:ascii="Times New Roman" w:hAnsi="Times New Roman"/>
          <w:sz w:val="24"/>
          <w:szCs w:val="24"/>
        </w:rPr>
      </w:pPr>
      <w:r>
        <w:rPr>
          <w:rFonts w:ascii="Times New Roman" w:hAnsi="Times New Roman"/>
          <w:color w:val="000000"/>
        </w:rPr>
        <w:t xml:space="preserve">1.6. </w:t>
      </w:r>
      <w:r w:rsidRPr="00251CC5">
        <w:rPr>
          <w:rFonts w:ascii="Times New Roman" w:hAnsi="Times New Roman"/>
          <w:iCs/>
          <w:color w:val="000000"/>
          <w:shd w:val="clear" w:color="auto" w:fill="FFFFFF"/>
        </w:rPr>
        <w:t xml:space="preserve">ПОКУПЕЦЬ </w:t>
      </w:r>
      <w:r w:rsidRPr="00633824">
        <w:rPr>
          <w:rFonts w:ascii="Times New Roman" w:hAnsi="Times New Roman"/>
          <w:sz w:val="24"/>
          <w:szCs w:val="24"/>
        </w:rPr>
        <w:t xml:space="preserve">має право зменшити обсяг закупівлі робіт на підставі </w:t>
      </w:r>
      <w:r>
        <w:rPr>
          <w:rFonts w:ascii="Times New Roman" w:hAnsi="Times New Roman"/>
          <w:sz w:val="24"/>
          <w:szCs w:val="24"/>
        </w:rPr>
        <w:t>пп</w:t>
      </w:r>
      <w:r w:rsidRPr="00633824">
        <w:rPr>
          <w:rFonts w:ascii="Times New Roman" w:hAnsi="Times New Roman"/>
          <w:sz w:val="24"/>
          <w:szCs w:val="24"/>
        </w:rPr>
        <w:t xml:space="preserve">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sz w:val="24"/>
          <w:szCs w:val="24"/>
        </w:rPr>
        <w:t>абінету Міністрів України</w:t>
      </w:r>
      <w:r w:rsidRPr="00633824">
        <w:rPr>
          <w:rFonts w:ascii="Times New Roman" w:hAnsi="Times New Roman"/>
          <w:sz w:val="24"/>
          <w:szCs w:val="24"/>
        </w:rPr>
        <w:t xml:space="preserve"> від 12.10.2022 № 1178"</w:t>
      </w:r>
      <w:r>
        <w:rPr>
          <w:rFonts w:ascii="Times New Roman" w:hAnsi="Times New Roman"/>
          <w:sz w:val="24"/>
          <w:szCs w:val="24"/>
        </w:rPr>
        <w:t xml:space="preserve"> (далі- Особливості)</w:t>
      </w:r>
      <w:r w:rsidRPr="00633824">
        <w:rPr>
          <w:rFonts w:ascii="Times New Roman" w:hAnsi="Times New Roman"/>
          <w:sz w:val="24"/>
          <w:szCs w:val="24"/>
        </w:rPr>
        <w:t>, зокрема з урахуванням фактичного обсягу видатків.</w:t>
      </w:r>
    </w:p>
    <w:p w14:paraId="32A4A1EB" w14:textId="77777777" w:rsidR="00492362" w:rsidRPr="001209E2" w:rsidRDefault="00492362" w:rsidP="00492362">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Сторони можуть внести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0E47ABA" w14:textId="77777777" w:rsidR="00492362" w:rsidRPr="001209E2" w:rsidRDefault="00492362" w:rsidP="00492362">
      <w:pPr>
        <w:spacing w:after="0" w:line="240" w:lineRule="auto"/>
        <w:ind w:firstLine="567"/>
        <w:jc w:val="both"/>
        <w:rPr>
          <w:rFonts w:ascii="Times New Roman" w:hAnsi="Times New Roman"/>
          <w:b/>
          <w:color w:val="000000"/>
        </w:rPr>
      </w:pPr>
    </w:p>
    <w:p w14:paraId="084520EB" w14:textId="77777777" w:rsidR="00492362" w:rsidRPr="001209E2" w:rsidRDefault="00492362" w:rsidP="00492362">
      <w:pPr>
        <w:widowControl w:val="0"/>
        <w:numPr>
          <w:ilvl w:val="0"/>
          <w:numId w:val="22"/>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5F0C87D9" w14:textId="77777777" w:rsidR="00492362" w:rsidRPr="00937E8F" w:rsidRDefault="00492362" w:rsidP="00492362">
      <w:pPr>
        <w:tabs>
          <w:tab w:val="left" w:pos="993"/>
        </w:tabs>
        <w:spacing w:after="0" w:line="240" w:lineRule="auto"/>
        <w:ind w:firstLine="567"/>
        <w:jc w:val="both"/>
        <w:rPr>
          <w:rFonts w:ascii="Times New Roman" w:hAnsi="Times New Roman"/>
          <w:color w:val="000000"/>
        </w:rPr>
      </w:pPr>
      <w:r w:rsidRPr="00937E8F">
        <w:rPr>
          <w:rFonts w:ascii="Times New Roman" w:hAnsi="Times New Roman"/>
          <w:color w:val="000000"/>
        </w:rPr>
        <w:t xml:space="preserve">2.1. Поставка Товару здійснюється на умовах терміну DDP міжнародних правил ІНКОТЕРМС-2020 </w:t>
      </w:r>
      <w:r w:rsidRPr="00937E8F">
        <w:rPr>
          <w:rFonts w:ascii="Times New Roman" w:hAnsi="Times New Roman"/>
          <w:kern w:val="2"/>
        </w:rPr>
        <w:t xml:space="preserve">залізничним транспортом Постачальника, до місця призначення: </w:t>
      </w:r>
      <w:r w:rsidRPr="00E331A2">
        <w:rPr>
          <w:rFonts w:ascii="Times New Roman" w:hAnsi="Times New Roman"/>
          <w:color w:val="000000"/>
        </w:rPr>
        <w:t xml:space="preserve">м. Київ, ст. Дарниця, Південно-Західної залізниці, код 320007, гілка 321, код вантажоотримувача 6646. </w:t>
      </w:r>
      <w:r w:rsidRPr="003456A7">
        <w:rPr>
          <w:rFonts w:ascii="Times New Roman" w:hAnsi="Times New Roman"/>
          <w:color w:val="000000"/>
          <w:sz w:val="24"/>
          <w:szCs w:val="24"/>
        </w:rPr>
        <w:t xml:space="preserve">Товар має транспортуватись у </w:t>
      </w:r>
      <w:r>
        <w:rPr>
          <w:rFonts w:ascii="Times New Roman" w:hAnsi="Times New Roman"/>
          <w:color w:val="000000"/>
          <w:sz w:val="24"/>
          <w:szCs w:val="24"/>
        </w:rPr>
        <w:t xml:space="preserve">відкритому </w:t>
      </w:r>
      <w:r w:rsidRPr="002106E7">
        <w:rPr>
          <w:rFonts w:ascii="Times New Roman" w:hAnsi="Times New Roman"/>
          <w:sz w:val="24"/>
          <w:szCs w:val="24"/>
        </w:rPr>
        <w:t xml:space="preserve">напіввагоні </w:t>
      </w:r>
      <w:r>
        <w:rPr>
          <w:rFonts w:ascii="Times New Roman" w:hAnsi="Times New Roman"/>
          <w:sz w:val="24"/>
          <w:szCs w:val="24"/>
        </w:rPr>
        <w:t xml:space="preserve">з використанням захисного </w:t>
      </w:r>
      <w:r w:rsidRPr="002106E7">
        <w:rPr>
          <w:rFonts w:ascii="Times New Roman" w:hAnsi="Times New Roman"/>
          <w:sz w:val="24"/>
          <w:szCs w:val="24"/>
        </w:rPr>
        <w:t xml:space="preserve">поліпропіленового вкладиша разового </w:t>
      </w:r>
      <w:r w:rsidRPr="00C84434">
        <w:rPr>
          <w:rFonts w:ascii="Times New Roman" w:hAnsi="Times New Roman"/>
          <w:sz w:val="24"/>
          <w:szCs w:val="24"/>
        </w:rPr>
        <w:t>використання</w:t>
      </w:r>
      <w:r>
        <w:rPr>
          <w:rFonts w:ascii="Times New Roman" w:hAnsi="Times New Roman"/>
          <w:sz w:val="24"/>
          <w:szCs w:val="24"/>
        </w:rPr>
        <w:t xml:space="preserve"> та верхнього тентового накриття</w:t>
      </w:r>
      <w:r w:rsidRPr="00C84434">
        <w:rPr>
          <w:rFonts w:ascii="Times New Roman" w:hAnsi="Times New Roman"/>
          <w:color w:val="000000"/>
          <w:sz w:val="24"/>
          <w:szCs w:val="24"/>
        </w:rPr>
        <w:t>.</w:t>
      </w:r>
    </w:p>
    <w:p w14:paraId="7EC47DAC" w14:textId="77777777" w:rsidR="00492362" w:rsidRDefault="00492362" w:rsidP="00492362">
      <w:pPr>
        <w:tabs>
          <w:tab w:val="left" w:pos="993"/>
        </w:tabs>
        <w:spacing w:after="0" w:line="240" w:lineRule="auto"/>
        <w:ind w:firstLine="567"/>
        <w:jc w:val="both"/>
        <w:rPr>
          <w:rFonts w:ascii="Times New Roman" w:eastAsia="Times New Roman" w:hAnsi="Times New Roman"/>
          <w:color w:val="000000"/>
          <w:lang w:eastAsia="uk-UA"/>
        </w:rPr>
      </w:pPr>
      <w:r w:rsidRPr="001209E2">
        <w:rPr>
          <w:rFonts w:ascii="Times New Roman" w:hAnsi="Times New Roman"/>
          <w:color w:val="000000"/>
        </w:rPr>
        <w:lastRenderedPageBreak/>
        <w:t xml:space="preserve">2.2. ПОСТАЧАЛЬНИК здійснює поставку Товару, протягом </w:t>
      </w:r>
      <w:r>
        <w:rPr>
          <w:rFonts w:ascii="Times New Roman" w:hAnsi="Times New Roman"/>
          <w:color w:val="000000"/>
        </w:rPr>
        <w:t>25-ти календарних днів</w:t>
      </w:r>
      <w:r w:rsidRPr="00333515">
        <w:rPr>
          <w:rFonts w:ascii="Times New Roman" w:hAnsi="Times New Roman"/>
          <w:color w:val="000000"/>
        </w:rPr>
        <w:t xml:space="preserve"> </w:t>
      </w:r>
      <w:r w:rsidRPr="001209E2">
        <w:rPr>
          <w:rFonts w:ascii="Times New Roman" w:eastAsia="Times New Roman" w:hAnsi="Times New Roman"/>
          <w:color w:val="000000"/>
          <w:lang w:eastAsia="uk-UA"/>
        </w:rPr>
        <w:t xml:space="preserve">від дати отримання </w:t>
      </w:r>
      <w:r w:rsidRPr="00E331A2">
        <w:rPr>
          <w:rFonts w:ascii="Times New Roman" w:hAnsi="Times New Roman"/>
          <w:color w:val="000000"/>
        </w:rPr>
        <w:t>від ПОКУПЦЯ попередньої оплати</w:t>
      </w:r>
      <w:r w:rsidRPr="001209E2">
        <w:rPr>
          <w:rFonts w:ascii="Times New Roman" w:eastAsia="Times New Roman" w:hAnsi="Times New Roman"/>
          <w:color w:val="000000"/>
          <w:lang w:eastAsia="uk-UA"/>
        </w:rPr>
        <w:t xml:space="preserve"> </w:t>
      </w:r>
      <w:r>
        <w:rPr>
          <w:rFonts w:ascii="Times New Roman" w:eastAsia="Times New Roman" w:hAnsi="Times New Roman"/>
          <w:color w:val="000000"/>
          <w:lang w:eastAsia="uk-UA"/>
        </w:rPr>
        <w:t>відповідно до п. 3.2.1 цього Договору.</w:t>
      </w:r>
    </w:p>
    <w:p w14:paraId="53163AA0" w14:textId="77777777" w:rsidR="00492362" w:rsidRPr="001209E2" w:rsidRDefault="00492362" w:rsidP="00492362">
      <w:pPr>
        <w:tabs>
          <w:tab w:val="left" w:pos="993"/>
        </w:tabs>
        <w:spacing w:after="0" w:line="240" w:lineRule="auto"/>
        <w:ind w:firstLine="567"/>
        <w:jc w:val="both"/>
        <w:rPr>
          <w:rFonts w:ascii="Times New Roman" w:hAnsi="Times New Roman"/>
          <w:color w:val="000000"/>
        </w:rPr>
      </w:pPr>
      <w:r w:rsidRPr="001209E2">
        <w:rPr>
          <w:rFonts w:ascii="Times New Roman" w:eastAsia="Times New Roman" w:hAnsi="Times New Roman"/>
          <w:color w:val="000000"/>
          <w:lang w:eastAsia="uk-UA"/>
        </w:rPr>
        <w:t>2.3. У випадку залучення ПОСТАЧАЛЬН</w:t>
      </w:r>
      <w:r w:rsidRPr="001209E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6D3F1CE" w14:textId="77777777" w:rsidR="0049236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5BF031F8" w14:textId="77777777" w:rsidR="00492362" w:rsidRPr="00B8499A" w:rsidRDefault="00492362" w:rsidP="00492362">
      <w:pPr>
        <w:pStyle w:val="1f7"/>
        <w:ind w:firstLine="567"/>
        <w:jc w:val="both"/>
        <w:rPr>
          <w:rFonts w:ascii="Times New Roman" w:hAnsi="Times New Roman"/>
          <w:snapToGrid w:val="0"/>
          <w:color w:val="000000"/>
          <w:kern w:val="1"/>
          <w:lang w:val="uk-UA" w:eastAsia="zh-CN"/>
        </w:rPr>
      </w:pPr>
      <w:r w:rsidRPr="00B8499A">
        <w:rPr>
          <w:rFonts w:ascii="Times New Roman" w:hAnsi="Times New Roman"/>
          <w:color w:val="000000"/>
          <w:lang w:val="uk-UA"/>
        </w:rPr>
        <w:t>2.5.</w:t>
      </w:r>
      <w:r w:rsidRPr="00B8499A">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8B9D189" w14:textId="77777777" w:rsidR="00492362" w:rsidRPr="001209E2" w:rsidRDefault="00492362" w:rsidP="00492362">
      <w:pPr>
        <w:spacing w:after="0" w:line="240" w:lineRule="auto"/>
        <w:ind w:firstLine="567"/>
        <w:jc w:val="both"/>
        <w:rPr>
          <w:rFonts w:ascii="Times New Roman" w:hAnsi="Times New Roman"/>
          <w:color w:val="000000"/>
        </w:rPr>
      </w:pPr>
      <w:r w:rsidRPr="00B8499A">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BA83175" w14:textId="77777777" w:rsidR="00492362" w:rsidRPr="001209E2" w:rsidRDefault="00492362" w:rsidP="00492362">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6</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7E7E5AA6" w14:textId="77777777" w:rsidR="00492362" w:rsidRDefault="00492362" w:rsidP="00492362">
      <w:pPr>
        <w:widowControl w:val="0"/>
        <w:spacing w:after="0" w:line="240" w:lineRule="auto"/>
        <w:ind w:firstLine="567"/>
        <w:jc w:val="center"/>
        <w:rPr>
          <w:rFonts w:ascii="Times New Roman" w:hAnsi="Times New Roman"/>
          <w:snapToGrid w:val="0"/>
          <w:color w:val="000000"/>
        </w:rPr>
      </w:pPr>
    </w:p>
    <w:p w14:paraId="506889F7" w14:textId="77777777" w:rsidR="00492362" w:rsidRPr="001209E2" w:rsidRDefault="00492362" w:rsidP="00492362">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5581A5B7"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3.1. </w:t>
      </w:r>
      <w:r>
        <w:rPr>
          <w:rFonts w:ascii="Times New Roman" w:hAnsi="Times New Roman"/>
          <w:snapToGrid w:val="0"/>
          <w:color w:val="000000"/>
        </w:rPr>
        <w:t>Ц</w:t>
      </w:r>
      <w:r w:rsidRPr="001209E2">
        <w:rPr>
          <w:rFonts w:ascii="Times New Roman" w:hAnsi="Times New Roman"/>
          <w:snapToGrid w:val="0"/>
          <w:color w:val="000000"/>
        </w:rPr>
        <w:t xml:space="preserve">іна Договору складає </w:t>
      </w:r>
      <w:r w:rsidRPr="001209E2">
        <w:rPr>
          <w:rFonts w:ascii="Times New Roman" w:hAnsi="Times New Roman"/>
          <w:b/>
          <w:color w:val="000000"/>
        </w:rPr>
        <w:t xml:space="preserve">_____________ </w:t>
      </w:r>
      <w:r w:rsidRPr="001209E2">
        <w:rPr>
          <w:rFonts w:ascii="Times New Roman" w:hAnsi="Times New Roman"/>
          <w:color w:val="000000"/>
        </w:rPr>
        <w:t xml:space="preserve">(_________________________) грн. ___ коп., </w:t>
      </w:r>
      <w:r>
        <w:rPr>
          <w:rFonts w:ascii="Times New Roman" w:hAnsi="Times New Roman"/>
          <w:color w:val="000000"/>
        </w:rPr>
        <w:t>крім того</w:t>
      </w:r>
      <w:r w:rsidRPr="001209E2">
        <w:rPr>
          <w:rFonts w:ascii="Times New Roman" w:hAnsi="Times New Roman"/>
          <w:color w:val="000000"/>
        </w:rPr>
        <w:t xml:space="preserve"> ПДВ 20% __________________ (_____________________) грн. __ коп.</w:t>
      </w:r>
      <w:r>
        <w:rPr>
          <w:rFonts w:ascii="Times New Roman" w:hAnsi="Times New Roman"/>
          <w:color w:val="000000"/>
        </w:rPr>
        <w:t xml:space="preserve"> </w:t>
      </w:r>
      <w:r w:rsidRPr="00AC4924">
        <w:rPr>
          <w:rFonts w:ascii="Times New Roman" w:hAnsi="Times New Roman"/>
          <w:color w:val="000000"/>
          <w:kern w:val="1"/>
        </w:rPr>
        <w:t xml:space="preserve">Загальна ціна </w:t>
      </w:r>
      <w:r>
        <w:rPr>
          <w:rFonts w:ascii="Times New Roman" w:hAnsi="Times New Roman"/>
          <w:color w:val="000000"/>
          <w:kern w:val="1"/>
        </w:rPr>
        <w:t>Договору</w:t>
      </w:r>
      <w:r w:rsidRPr="00AC4924">
        <w:rPr>
          <w:rFonts w:ascii="Times New Roman" w:hAnsi="Times New Roman"/>
          <w:color w:val="000000"/>
          <w:kern w:val="1"/>
        </w:rPr>
        <w:t xml:space="preserve"> з ПДВ складає</w:t>
      </w:r>
      <w:r w:rsidRPr="001209E2">
        <w:rPr>
          <w:rFonts w:ascii="Times New Roman" w:hAnsi="Times New Roman"/>
          <w:color w:val="000000"/>
        </w:rPr>
        <w:t xml:space="preserve">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 (далі – ціна Договору).</w:t>
      </w:r>
    </w:p>
    <w:p w14:paraId="69BF4747" w14:textId="77777777" w:rsidR="00492362" w:rsidRPr="007A0FD2" w:rsidRDefault="00492362" w:rsidP="00492362">
      <w:pPr>
        <w:pStyle w:val="1f7"/>
        <w:ind w:firstLine="567"/>
        <w:jc w:val="both"/>
        <w:rPr>
          <w:rFonts w:ascii="Times New Roman" w:hAnsi="Times New Roman"/>
          <w:kern w:val="1"/>
          <w:sz w:val="24"/>
          <w:szCs w:val="24"/>
        </w:rPr>
      </w:pPr>
      <w:r w:rsidRPr="00E331A2">
        <w:rPr>
          <w:rFonts w:ascii="Times New Roman" w:hAnsi="Times New Roman"/>
          <w:snapToGrid w:val="0"/>
          <w:color w:val="000000"/>
          <w:sz w:val="24"/>
          <w:szCs w:val="24"/>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7A0FD2">
        <w:rPr>
          <w:rFonts w:ascii="Times New Roman" w:hAnsi="Times New Roman"/>
          <w:snapToGrid w:val="0"/>
          <w:kern w:val="1"/>
          <w:sz w:val="24"/>
          <w:szCs w:val="24"/>
        </w:rPr>
        <w:t>протягом 2 (двох) робочих днів з дати отримання замовлення</w:t>
      </w:r>
      <w:r w:rsidRPr="00E331A2">
        <w:rPr>
          <w:rFonts w:ascii="Times New Roman" w:hAnsi="Times New Roman"/>
          <w:snapToGrid w:val="0"/>
          <w:color w:val="000000"/>
          <w:sz w:val="24"/>
          <w:szCs w:val="24"/>
        </w:rPr>
        <w:t xml:space="preserve">. </w:t>
      </w:r>
      <w:r w:rsidRPr="00B8499A">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E331A2">
        <w:rPr>
          <w:rFonts w:ascii="Times New Roman" w:hAnsi="Times New Roman"/>
          <w:snapToGrid w:val="0"/>
          <w:color w:val="000000"/>
          <w:sz w:val="24"/>
          <w:szCs w:val="24"/>
          <w:lang w:val="uk-UA"/>
        </w:rPr>
        <w:t xml:space="preserve"> </w:t>
      </w:r>
      <w:r w:rsidRPr="00E331A2">
        <w:rPr>
          <w:rFonts w:ascii="Times New Roman" w:hAnsi="Times New Roman"/>
          <w:snapToGrid w:val="0"/>
          <w:color w:val="000000"/>
          <w:sz w:val="24"/>
          <w:szCs w:val="24"/>
        </w:rPr>
        <w:t>Оплата здійснюється на умовах:</w:t>
      </w:r>
    </w:p>
    <w:p w14:paraId="6A1E5AEA" w14:textId="77777777" w:rsidR="00492362" w:rsidRPr="00E331A2" w:rsidRDefault="00492362" w:rsidP="00492362">
      <w:pPr>
        <w:pStyle w:val="1f7"/>
        <w:ind w:firstLine="567"/>
        <w:jc w:val="both"/>
        <w:rPr>
          <w:rFonts w:ascii="Times New Roman" w:hAnsi="Times New Roman"/>
          <w:snapToGrid w:val="0"/>
          <w:color w:val="000000"/>
          <w:sz w:val="24"/>
          <w:szCs w:val="24"/>
        </w:rPr>
      </w:pPr>
      <w:r w:rsidRPr="00E331A2">
        <w:rPr>
          <w:rFonts w:ascii="Times New Roman" w:hAnsi="Times New Roman"/>
          <w:snapToGrid w:val="0"/>
          <w:color w:val="000000"/>
          <w:sz w:val="24"/>
          <w:szCs w:val="24"/>
        </w:rPr>
        <w:t>3.2.</w:t>
      </w:r>
      <w:proofErr w:type="gramStart"/>
      <w:r w:rsidRPr="00E331A2">
        <w:rPr>
          <w:rFonts w:ascii="Times New Roman" w:hAnsi="Times New Roman"/>
          <w:snapToGrid w:val="0"/>
          <w:color w:val="000000"/>
          <w:sz w:val="24"/>
          <w:szCs w:val="24"/>
        </w:rPr>
        <w:t>1.Попередня</w:t>
      </w:r>
      <w:proofErr w:type="gramEnd"/>
      <w:r w:rsidRPr="00E331A2">
        <w:rPr>
          <w:rFonts w:ascii="Times New Roman" w:hAnsi="Times New Roman"/>
          <w:snapToGrid w:val="0"/>
          <w:color w:val="000000"/>
          <w:sz w:val="24"/>
          <w:szCs w:val="24"/>
        </w:rPr>
        <w:t xml:space="preserve"> оплата в розмірі </w:t>
      </w:r>
      <w:r w:rsidRPr="00E331A2">
        <w:rPr>
          <w:rFonts w:ascii="Times New Roman" w:hAnsi="Times New Roman"/>
          <w:snapToGrid w:val="0"/>
          <w:color w:val="000000"/>
          <w:sz w:val="24"/>
          <w:szCs w:val="24"/>
          <w:lang w:val="uk-UA"/>
        </w:rPr>
        <w:t>5</w:t>
      </w:r>
      <w:r w:rsidRPr="00E331A2">
        <w:rPr>
          <w:rFonts w:ascii="Times New Roman" w:hAnsi="Times New Roman"/>
          <w:snapToGrid w:val="0"/>
          <w:color w:val="000000"/>
          <w:sz w:val="24"/>
          <w:szCs w:val="24"/>
        </w:rPr>
        <w:t xml:space="preserve">0% від вартості </w:t>
      </w:r>
      <w:r w:rsidRPr="00E331A2">
        <w:rPr>
          <w:rFonts w:ascii="Times New Roman" w:hAnsi="Times New Roman"/>
          <w:snapToGrid w:val="0"/>
          <w:color w:val="000000"/>
          <w:sz w:val="24"/>
          <w:szCs w:val="24"/>
          <w:lang w:val="uk-UA"/>
        </w:rPr>
        <w:t>замо</w:t>
      </w:r>
      <w:r w:rsidRPr="00E331A2">
        <w:rPr>
          <w:rFonts w:ascii="Times New Roman" w:hAnsi="Times New Roman"/>
          <w:snapToGrid w:val="0"/>
          <w:color w:val="000000"/>
          <w:sz w:val="24"/>
          <w:szCs w:val="24"/>
        </w:rPr>
        <w:t>вленого Товару здійснюється ПОКУПЦЕМ протягом 5 (п’яти) календарних днів з дати отримання рахунку.</w:t>
      </w:r>
    </w:p>
    <w:p w14:paraId="2992A0F8" w14:textId="77777777" w:rsidR="00492362" w:rsidRDefault="00492362" w:rsidP="00492362">
      <w:pPr>
        <w:spacing w:after="0" w:line="240" w:lineRule="auto"/>
        <w:ind w:firstLine="567"/>
      </w:pPr>
      <w:r w:rsidRPr="00E331A2">
        <w:rPr>
          <w:rFonts w:ascii="Times New Roman" w:hAnsi="Times New Roman"/>
          <w:snapToGrid w:val="0"/>
          <w:color w:val="000000"/>
          <w:sz w:val="24"/>
          <w:szCs w:val="24"/>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p w14:paraId="79361B63" w14:textId="77777777" w:rsidR="00492362" w:rsidRPr="00306033" w:rsidRDefault="00492362" w:rsidP="00492362">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3.3. </w:t>
      </w:r>
      <w:r w:rsidRPr="001209E2">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w:t>
      </w:r>
      <w:r w:rsidRPr="00306033">
        <w:rPr>
          <w:rFonts w:ascii="Times New Roman" w:hAnsi="Times New Roman"/>
          <w:color w:val="000000"/>
        </w:rPr>
        <w:t>11 даного Договору та/або рахунку, наданому разом з поставкою Товару.</w:t>
      </w:r>
    </w:p>
    <w:p w14:paraId="2BC5A83E" w14:textId="77777777" w:rsidR="00492362" w:rsidRPr="000572C5" w:rsidRDefault="00492362" w:rsidP="00492362">
      <w:pPr>
        <w:spacing w:after="0" w:line="240" w:lineRule="auto"/>
        <w:ind w:firstLine="567"/>
        <w:jc w:val="both"/>
        <w:rPr>
          <w:rFonts w:ascii="Times New Roman" w:hAnsi="Times New Roman"/>
          <w:color w:val="000000"/>
        </w:rPr>
      </w:pPr>
      <w:r w:rsidRPr="00306033">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58D40EFD" w14:textId="77777777" w:rsidR="00492362" w:rsidRPr="00633824" w:rsidRDefault="00492362" w:rsidP="00492362">
      <w:pPr>
        <w:shd w:val="clear" w:color="auto" w:fill="FFFFFF"/>
        <w:spacing w:after="0" w:line="240" w:lineRule="auto"/>
        <w:ind w:firstLine="644"/>
        <w:contextualSpacing/>
        <w:jc w:val="both"/>
        <w:rPr>
          <w:rFonts w:ascii="Times New Roman" w:hAnsi="Times New Roman"/>
          <w:lang w:eastAsia="en-US"/>
        </w:rPr>
      </w:pPr>
      <w:r w:rsidRPr="00D8079D">
        <w:rPr>
          <w:rFonts w:ascii="Times New Roman" w:hAnsi="Times New Roman"/>
          <w:lang w:eastAsia="en-US"/>
        </w:rPr>
        <w:t xml:space="preserve">3.4.1. </w:t>
      </w:r>
      <w:r w:rsidRPr="00633824">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633824">
        <w:rPr>
          <w:rFonts w:ascii="Times New Roman" w:hAnsi="Times New Roman"/>
          <w:lang w:eastAsia="en-US"/>
        </w:rPr>
        <w:t>.</w:t>
      </w:r>
      <w:r>
        <w:rPr>
          <w:rFonts w:ascii="Times New Roman" w:hAnsi="Times New Roman"/>
          <w:lang w:eastAsia="en-US"/>
        </w:rPr>
        <w:t xml:space="preserve"> 2 </w:t>
      </w:r>
      <w:r w:rsidRPr="00633824">
        <w:rPr>
          <w:rFonts w:ascii="Times New Roman" w:hAnsi="Times New Roman"/>
          <w:lang w:eastAsia="en-US"/>
        </w:rPr>
        <w:t xml:space="preserve">п.19  </w:t>
      </w:r>
      <w:r w:rsidRPr="00633824">
        <w:rPr>
          <w:rFonts w:ascii="Times New Roman" w:hAnsi="Times New Roman"/>
        </w:rPr>
        <w:t>Особливостей</w:t>
      </w:r>
      <w:r>
        <w:rPr>
          <w:rFonts w:ascii="Times New Roman" w:hAnsi="Times New Roman"/>
        </w:rPr>
        <w:t>,</w:t>
      </w:r>
      <w:r w:rsidRPr="00633824">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5A4FF027" w14:textId="77777777" w:rsidR="00492362" w:rsidRPr="001209E2" w:rsidRDefault="00492362" w:rsidP="00492362">
      <w:pPr>
        <w:spacing w:after="0" w:line="240" w:lineRule="auto"/>
        <w:ind w:firstLine="567"/>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47BCE5C1"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4C6F1EF" w14:textId="77777777" w:rsidR="00492362" w:rsidRPr="001209E2" w:rsidRDefault="00492362" w:rsidP="0049236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4F3C28FA" w14:textId="77777777" w:rsidR="00492362" w:rsidRPr="001209E2" w:rsidRDefault="00492362" w:rsidP="0049236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51FCDFC7" w14:textId="77777777" w:rsidR="00492362" w:rsidRPr="000212A9" w:rsidRDefault="00492362" w:rsidP="00492362">
      <w:pPr>
        <w:spacing w:after="0" w:line="240" w:lineRule="auto"/>
        <w:ind w:firstLine="567"/>
        <w:jc w:val="both"/>
        <w:rPr>
          <w:rFonts w:ascii="Times New Roman" w:hAnsi="Times New Roman"/>
          <w:snapToGrid w:val="0"/>
          <w:color w:val="000000"/>
        </w:rPr>
      </w:pPr>
    </w:p>
    <w:p w14:paraId="6D21B0C7" w14:textId="77777777" w:rsidR="00492362" w:rsidRPr="001209E2" w:rsidRDefault="00492362" w:rsidP="00492362">
      <w:pPr>
        <w:pStyle w:val="afa"/>
        <w:widowControl w:val="0"/>
        <w:numPr>
          <w:ilvl w:val="0"/>
          <w:numId w:val="23"/>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4087BA2E"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31FE422A"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w:t>
      </w:r>
      <w:r w:rsidRPr="003456A7">
        <w:rPr>
          <w:rFonts w:ascii="Times New Roman" w:hAnsi="Times New Roman"/>
          <w:color w:val="000000"/>
          <w:sz w:val="24"/>
          <w:szCs w:val="24"/>
        </w:rPr>
        <w:t>Товар повинен поставлятись у належній тарі, відповідно до ДСТУ</w:t>
      </w:r>
      <w:r w:rsidRPr="003456A7">
        <w:rPr>
          <w:rFonts w:ascii="Times New Roman" w:hAnsi="Times New Roman"/>
          <w:color w:val="212121"/>
          <w:sz w:val="24"/>
          <w:szCs w:val="24"/>
        </w:rPr>
        <w:t xml:space="preserve"> </w:t>
      </w:r>
      <w:r>
        <w:rPr>
          <w:rFonts w:ascii="Times New Roman" w:hAnsi="Times New Roman"/>
          <w:color w:val="212121"/>
          <w:sz w:val="24"/>
          <w:szCs w:val="24"/>
        </w:rPr>
        <w:t>4246:2003</w:t>
      </w:r>
      <w:r w:rsidRPr="003456A7">
        <w:rPr>
          <w:rFonts w:ascii="Times New Roman" w:hAnsi="Times New Roman"/>
          <w:color w:val="212121"/>
          <w:sz w:val="24"/>
          <w:szCs w:val="24"/>
        </w:rPr>
        <w:t xml:space="preserve"> (</w:t>
      </w:r>
      <w:r>
        <w:rPr>
          <w:rFonts w:ascii="Times New Roman" w:hAnsi="Times New Roman"/>
          <w:color w:val="212121"/>
          <w:sz w:val="24"/>
          <w:szCs w:val="24"/>
        </w:rPr>
        <w:t>вищий сорт</w:t>
      </w:r>
      <w:r w:rsidRPr="003456A7">
        <w:rPr>
          <w:rFonts w:ascii="Times New Roman" w:hAnsi="Times New Roman"/>
          <w:color w:val="212121"/>
          <w:sz w:val="24"/>
          <w:szCs w:val="24"/>
        </w:rPr>
        <w:t>)</w:t>
      </w:r>
      <w:r w:rsidRPr="003456A7">
        <w:rPr>
          <w:rFonts w:ascii="Times New Roman" w:hAnsi="Times New Roman"/>
          <w:color w:val="000000"/>
          <w:sz w:val="24"/>
          <w:szCs w:val="24"/>
        </w:rPr>
        <w:t xml:space="preserve">, яка забезпечить його збереження під час навантаження/розвантаження та транспортування. </w:t>
      </w:r>
    </w:p>
    <w:p w14:paraId="023D1BBB" w14:textId="77777777" w:rsidR="00492362" w:rsidRPr="001209E2" w:rsidRDefault="00492362" w:rsidP="00492362">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7D5D799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060DCF6E"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5ADB5D0A"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4</w:t>
      </w:r>
      <w:r w:rsidRPr="001209E2">
        <w:rPr>
          <w:rFonts w:ascii="Times New Roman" w:hAnsi="Times New Roman"/>
          <w:color w:val="000000"/>
        </w:rPr>
        <w:t xml:space="preserve">. </w:t>
      </w:r>
      <w:r w:rsidRPr="003456A7">
        <w:rPr>
          <w:rFonts w:ascii="Times New Roman" w:hAnsi="Times New Roman"/>
          <w:color w:val="000000"/>
          <w:sz w:val="24"/>
          <w:szCs w:val="24"/>
        </w:rPr>
        <w:t xml:space="preserve">ПОКУПЕЦЬ проводить перевірку </w:t>
      </w:r>
      <w:r>
        <w:rPr>
          <w:rFonts w:ascii="Times New Roman" w:hAnsi="Times New Roman"/>
          <w:color w:val="000000"/>
          <w:sz w:val="24"/>
          <w:szCs w:val="24"/>
        </w:rPr>
        <w:t xml:space="preserve">якості </w:t>
      </w:r>
      <w:r w:rsidRPr="003456A7">
        <w:rPr>
          <w:rFonts w:ascii="Times New Roman" w:hAnsi="Times New Roman"/>
          <w:color w:val="000000"/>
          <w:sz w:val="24"/>
          <w:szCs w:val="24"/>
        </w:rPr>
        <w:t>Товару</w:t>
      </w:r>
      <w:r>
        <w:rPr>
          <w:rFonts w:ascii="Times New Roman" w:hAnsi="Times New Roman"/>
          <w:color w:val="000000"/>
          <w:sz w:val="24"/>
          <w:szCs w:val="24"/>
        </w:rPr>
        <w:t xml:space="preserve"> у власній лабораторії хімічного цеху</w:t>
      </w:r>
      <w:r w:rsidRPr="003456A7">
        <w:rPr>
          <w:rFonts w:ascii="Times New Roman" w:hAnsi="Times New Roman"/>
          <w:color w:val="000000"/>
          <w:sz w:val="24"/>
          <w:szCs w:val="24"/>
        </w:rPr>
        <w:t>.</w:t>
      </w:r>
      <w:r>
        <w:rPr>
          <w:rFonts w:ascii="Times New Roman" w:hAnsi="Times New Roman"/>
          <w:color w:val="000000"/>
          <w:sz w:val="24"/>
          <w:szCs w:val="24"/>
        </w:rPr>
        <w:t xml:space="preserve"> </w:t>
      </w:r>
      <w:r w:rsidRPr="001209E2">
        <w:rPr>
          <w:rFonts w:ascii="Times New Roman" w:hAnsi="Times New Roman"/>
          <w:color w:val="000000"/>
        </w:rPr>
        <w:t>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C8D3DAC" w14:textId="77777777" w:rsidR="00492362" w:rsidRPr="00AC4924" w:rsidRDefault="00492362" w:rsidP="00492362">
      <w:pPr>
        <w:spacing w:after="0" w:line="240" w:lineRule="auto"/>
        <w:ind w:firstLine="567"/>
        <w:jc w:val="both"/>
        <w:rPr>
          <w:rFonts w:ascii="Times New Roman" w:hAnsi="Times New Roman"/>
          <w:kern w:val="1"/>
        </w:rPr>
      </w:pPr>
      <w:r w:rsidRPr="001209E2">
        <w:rPr>
          <w:rFonts w:ascii="Times New Roman" w:hAnsi="Times New Roman"/>
          <w:color w:val="000000"/>
        </w:rPr>
        <w:t>4.</w:t>
      </w:r>
      <w:r>
        <w:rPr>
          <w:rFonts w:ascii="Times New Roman" w:hAnsi="Times New Roman"/>
          <w:color w:val="000000"/>
        </w:rPr>
        <w:t>4</w:t>
      </w:r>
      <w:r w:rsidRPr="001209E2">
        <w:rPr>
          <w:rFonts w:ascii="Times New Roman" w:hAnsi="Times New Roman"/>
          <w:color w:val="000000"/>
        </w:rPr>
        <w:t>.1.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183BEAF" w14:textId="77777777" w:rsidR="0049236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4</w:t>
      </w:r>
      <w:r w:rsidRPr="001209E2">
        <w:rPr>
          <w:rFonts w:ascii="Times New Roman" w:hAnsi="Times New Roman"/>
          <w:color w:val="000000"/>
        </w:rPr>
        <w:t>.2.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 xml:space="preserve">що оформлюється ПОКУПЦЕМ Актом </w:t>
      </w:r>
      <w:r>
        <w:rPr>
          <w:rFonts w:ascii="Times New Roman" w:hAnsi="Times New Roman"/>
          <w:kern w:val="1"/>
        </w:rPr>
        <w:t>вхідного контролю</w:t>
      </w:r>
      <w:r w:rsidRPr="00AC4924">
        <w:rPr>
          <w:rFonts w:ascii="Times New Roman" w:hAnsi="Times New Roman"/>
          <w:kern w:val="1"/>
        </w:rPr>
        <w:t xml:space="preserve"> продукції по якості та кількості.</w:t>
      </w:r>
    </w:p>
    <w:p w14:paraId="7637192F"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ACE2991"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121D8582" w14:textId="77777777" w:rsidR="00492362" w:rsidRPr="00D62588"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w:t>
      </w:r>
      <w:bookmarkStart w:id="20" w:name="_Hlk132284476"/>
      <w:r w:rsidRPr="00D62588">
        <w:rPr>
          <w:rFonts w:ascii="Times New Roman" w:hAnsi="Times New Roman"/>
          <w:color w:val="000000"/>
        </w:rPr>
        <w:t xml:space="preserve">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від дати підписання </w:t>
      </w:r>
      <w:r w:rsidRPr="00D62588">
        <w:rPr>
          <w:rFonts w:ascii="Times New Roman" w:hAnsi="Times New Roman"/>
          <w:kern w:val="1"/>
        </w:rPr>
        <w:t>Акту приймання продукції по якості та кількості</w:t>
      </w:r>
      <w:r w:rsidRPr="00D62588">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bookmarkEnd w:id="20"/>
    </w:p>
    <w:p w14:paraId="119779F0" w14:textId="77777777" w:rsidR="00492362" w:rsidRPr="00D62588" w:rsidRDefault="00492362" w:rsidP="00492362">
      <w:pPr>
        <w:spacing w:after="0" w:line="240" w:lineRule="auto"/>
        <w:ind w:firstLine="567"/>
        <w:jc w:val="both"/>
        <w:rPr>
          <w:rFonts w:ascii="Times New Roman" w:hAnsi="Times New Roman"/>
          <w:color w:val="000000"/>
        </w:rPr>
      </w:pPr>
      <w:r w:rsidRPr="00D62588">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B2D9804" w14:textId="77777777" w:rsidR="00492362" w:rsidRPr="00D62588" w:rsidRDefault="00492362" w:rsidP="00492362">
      <w:pPr>
        <w:spacing w:after="0" w:line="240" w:lineRule="auto"/>
        <w:ind w:firstLine="567"/>
        <w:jc w:val="both"/>
        <w:rPr>
          <w:rFonts w:ascii="Times New Roman" w:hAnsi="Times New Roman"/>
          <w:color w:val="000000"/>
        </w:rPr>
      </w:pPr>
      <w:r w:rsidRPr="00D62588">
        <w:rPr>
          <w:rFonts w:ascii="Times New Roman" w:hAnsi="Times New Roman"/>
          <w:color w:val="000000"/>
        </w:rPr>
        <w:t xml:space="preserve">Неякісний Товар не розвантажується. ПОСТАЧАЛЬНИК зобов’язується </w:t>
      </w:r>
      <w:r>
        <w:rPr>
          <w:rFonts w:ascii="Times New Roman" w:hAnsi="Times New Roman"/>
          <w:color w:val="000000"/>
        </w:rPr>
        <w:t xml:space="preserve">замінити неякісний </w:t>
      </w:r>
      <w:r>
        <w:rPr>
          <w:rFonts w:ascii="Times New Roman" w:hAnsi="Times New Roman"/>
          <w:color w:val="000000"/>
          <w:lang w:val="ru-RU"/>
        </w:rPr>
        <w:t>Товар</w:t>
      </w:r>
      <w:r w:rsidRPr="001209E2">
        <w:rPr>
          <w:rFonts w:ascii="Times New Roman" w:hAnsi="Times New Roman"/>
          <w:color w:val="000000"/>
        </w:rPr>
        <w:t xml:space="preserve"> </w:t>
      </w:r>
      <w:r w:rsidRPr="00D62588">
        <w:rPr>
          <w:rFonts w:ascii="Times New Roman" w:hAnsi="Times New Roman"/>
          <w:color w:val="000000"/>
        </w:rPr>
        <w:t xml:space="preserve"> у строк, визначений у Акті про виявлені недоліки.</w:t>
      </w:r>
    </w:p>
    <w:p w14:paraId="1F2DDBA0" w14:textId="77777777" w:rsidR="00492362" w:rsidRPr="009566B1" w:rsidRDefault="00492362" w:rsidP="00492362">
      <w:pPr>
        <w:spacing w:after="0" w:line="240" w:lineRule="auto"/>
        <w:ind w:firstLine="567"/>
        <w:jc w:val="both"/>
        <w:rPr>
          <w:rFonts w:ascii="Times New Roman" w:hAnsi="Times New Roman"/>
          <w:color w:val="000000"/>
        </w:rPr>
      </w:pPr>
      <w:bookmarkStart w:id="21" w:name="_Hlk132284494"/>
      <w:r w:rsidRPr="00D62588">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затримати остаточний розрахунок за Товар до усунення недоліків</w:t>
      </w:r>
      <w:bookmarkEnd w:id="21"/>
      <w:r w:rsidRPr="00D62588">
        <w:rPr>
          <w:rFonts w:ascii="Times New Roman" w:hAnsi="Times New Roman"/>
          <w:color w:val="000000"/>
        </w:rPr>
        <w:t>, та розірвати Договір на підставі Акту про виявлені недоліки.</w:t>
      </w:r>
    </w:p>
    <w:p w14:paraId="3D4F3A81" w14:textId="77777777" w:rsidR="00492362" w:rsidRDefault="00492362" w:rsidP="00492362">
      <w:pPr>
        <w:spacing w:after="0" w:line="240" w:lineRule="auto"/>
        <w:ind w:firstLine="567"/>
        <w:jc w:val="both"/>
        <w:rPr>
          <w:rFonts w:ascii="Times New Roman" w:hAnsi="Times New Roman"/>
          <w:color w:val="000000"/>
        </w:rPr>
      </w:pP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p>
    <w:p w14:paraId="2384353E"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21FB3EDA" w14:textId="77777777" w:rsidR="00492362" w:rsidRPr="001209E2" w:rsidRDefault="00492362" w:rsidP="00492362">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EA6F4EE"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60F3018"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2FB4D63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478A0EF6"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166CC23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w:t>
      </w:r>
      <w:r w:rsidRPr="001209E2">
        <w:rPr>
          <w:rFonts w:ascii="Times New Roman" w:hAnsi="Times New Roman"/>
          <w:color w:val="000000"/>
        </w:rPr>
        <w:lastRenderedPageBreak/>
        <w:t>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562AEEF"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залізничну накладну.</w:t>
      </w:r>
    </w:p>
    <w:p w14:paraId="15DDFE90"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07B97D5" w14:textId="77777777" w:rsidR="00492362" w:rsidRPr="001209E2" w:rsidRDefault="00492362" w:rsidP="00492362">
      <w:pPr>
        <w:spacing w:after="0" w:line="240" w:lineRule="auto"/>
        <w:ind w:firstLine="567"/>
        <w:jc w:val="both"/>
        <w:rPr>
          <w:rFonts w:ascii="Times New Roman" w:hAnsi="Times New Roman"/>
          <w:color w:val="000000"/>
        </w:rPr>
      </w:pPr>
    </w:p>
    <w:p w14:paraId="207C7EBA" w14:textId="77777777" w:rsidR="00492362" w:rsidRPr="001209E2" w:rsidRDefault="00492362" w:rsidP="00492362">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63166FD3" w14:textId="77777777" w:rsidR="00492362" w:rsidRPr="00F42860" w:rsidRDefault="00492362" w:rsidP="00492362">
      <w:pPr>
        <w:spacing w:after="0" w:line="240" w:lineRule="auto"/>
        <w:ind w:firstLine="567"/>
        <w:jc w:val="both"/>
        <w:rPr>
          <w:rFonts w:ascii="Times New Roman" w:hAnsi="Times New Roman"/>
          <w:color w:val="000000"/>
          <w:sz w:val="24"/>
          <w:szCs w:val="24"/>
        </w:rPr>
      </w:pPr>
      <w:r w:rsidRPr="001209E2">
        <w:rPr>
          <w:rFonts w:ascii="Times New Roman" w:hAnsi="Times New Roman"/>
          <w:color w:val="000000"/>
        </w:rPr>
        <w:t xml:space="preserve">5.1. </w:t>
      </w:r>
      <w:r w:rsidRPr="00F42860">
        <w:rPr>
          <w:rFonts w:ascii="Times New Roman" w:hAnsi="Times New Roman"/>
          <w:color w:val="000000"/>
          <w:sz w:val="24"/>
          <w:szCs w:val="24"/>
        </w:rPr>
        <w:t>ПОСТАЧАЛЬНИК гарантує, що Товар за якістю відповідає вимогам Договору та</w:t>
      </w:r>
      <w:r w:rsidRPr="00F42860">
        <w:rPr>
          <w:sz w:val="24"/>
          <w:szCs w:val="24"/>
        </w:rPr>
        <w:t xml:space="preserve"> </w:t>
      </w:r>
      <w:r w:rsidRPr="00F42860">
        <w:rPr>
          <w:rFonts w:ascii="Times New Roman" w:hAnsi="Times New Roman"/>
          <w:color w:val="000000"/>
          <w:sz w:val="24"/>
          <w:szCs w:val="24"/>
        </w:rPr>
        <w:t xml:space="preserve">ДСТУ 4246:2003 </w:t>
      </w:r>
      <w:r>
        <w:rPr>
          <w:rFonts w:ascii="Times New Roman" w:hAnsi="Times New Roman"/>
          <w:color w:val="000000"/>
          <w:sz w:val="24"/>
          <w:szCs w:val="24"/>
        </w:rPr>
        <w:t>«</w:t>
      </w:r>
      <w:r w:rsidRPr="00F42860">
        <w:rPr>
          <w:rFonts w:ascii="Times New Roman" w:hAnsi="Times New Roman"/>
          <w:color w:val="000000"/>
          <w:sz w:val="24"/>
          <w:szCs w:val="24"/>
        </w:rPr>
        <w:t>Сіль для промислового переробляння. Технічні умови</w:t>
      </w:r>
      <w:r>
        <w:rPr>
          <w:rFonts w:ascii="Times New Roman" w:hAnsi="Times New Roman"/>
          <w:color w:val="000000"/>
          <w:sz w:val="24"/>
          <w:szCs w:val="24"/>
        </w:rPr>
        <w:t>»</w:t>
      </w:r>
      <w:r w:rsidRPr="00F42860">
        <w:rPr>
          <w:rFonts w:ascii="Times New Roman" w:hAnsi="Times New Roman"/>
          <w:color w:val="000000"/>
          <w:sz w:val="24"/>
          <w:szCs w:val="24"/>
        </w:rPr>
        <w:t xml:space="preserve">, </w:t>
      </w:r>
      <w:r w:rsidRPr="00F42860">
        <w:rPr>
          <w:rFonts w:ascii="Times New Roman" w:hAnsi="Times New Roman"/>
          <w:sz w:val="24"/>
          <w:szCs w:val="24"/>
        </w:rPr>
        <w:t xml:space="preserve">є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w:t>
      </w:r>
      <w:r w:rsidRPr="00F42860">
        <w:rPr>
          <w:rFonts w:ascii="Times New Roman" w:hAnsi="Times New Roman"/>
          <w:color w:val="000000"/>
          <w:sz w:val="24"/>
          <w:szCs w:val="24"/>
        </w:rPr>
        <w:t>Товар  не має і не буде мати дефектів на період 3-х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F42860">
        <w:rPr>
          <w:rFonts w:ascii="Times New Roman" w:hAnsi="Times New Roman"/>
          <w:color w:val="000000"/>
          <w:sz w:val="24"/>
          <w:szCs w:val="24"/>
          <w:lang w:val="ru-RU"/>
        </w:rPr>
        <w:t>7</w:t>
      </w:r>
      <w:r w:rsidRPr="00F42860">
        <w:rPr>
          <w:rFonts w:ascii="Times New Roman" w:hAnsi="Times New Roman"/>
          <w:color w:val="000000"/>
          <w:sz w:val="24"/>
          <w:szCs w:val="24"/>
        </w:rPr>
        <w:t>. Договору.</w:t>
      </w:r>
    </w:p>
    <w:p w14:paraId="6ECCD737" w14:textId="77777777" w:rsidR="00492362" w:rsidRPr="001209E2" w:rsidRDefault="00492362" w:rsidP="00492362">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43694E2B"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39E8A4C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2D0577DA"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45D3A3B6"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33C5BD3"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1D9B9E46"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76139721"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6899B390"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B8A8EC6" w14:textId="77777777" w:rsidR="00492362" w:rsidRPr="001209E2" w:rsidRDefault="00492362" w:rsidP="00492362">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3D943E9C" w14:textId="77777777" w:rsidR="00492362" w:rsidRPr="001209E2" w:rsidRDefault="00492362" w:rsidP="00492362">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7B32CA19" w14:textId="77777777" w:rsidR="00492362" w:rsidRPr="001209E2" w:rsidRDefault="00492362" w:rsidP="00492362">
      <w:pPr>
        <w:shd w:val="clear" w:color="auto" w:fill="FFFFFF"/>
        <w:spacing w:after="0" w:line="240" w:lineRule="auto"/>
        <w:ind w:firstLine="567"/>
        <w:jc w:val="both"/>
        <w:rPr>
          <w:rFonts w:ascii="Times New Roman" w:hAnsi="Times New Roman"/>
          <w:b/>
          <w:color w:val="000000"/>
        </w:rPr>
      </w:pPr>
    </w:p>
    <w:p w14:paraId="668022B5" w14:textId="77777777" w:rsidR="00492362" w:rsidRPr="001209E2" w:rsidRDefault="00492362" w:rsidP="00492362">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5CC05CE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AB82FDA" w14:textId="77777777" w:rsidR="00492362" w:rsidRPr="001209E2" w:rsidRDefault="00492362" w:rsidP="00492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w:t>
      </w:r>
      <w:r w:rsidRPr="00D62588">
        <w:rPr>
          <w:rFonts w:ascii="Times New Roman" w:eastAsia="Times New Roman" w:hAnsi="Times New Roman"/>
          <w:color w:val="000000"/>
        </w:rPr>
        <w:t xml:space="preserve">. </w:t>
      </w:r>
      <w:bookmarkStart w:id="22"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22"/>
      <w:r w:rsidRPr="001209E2">
        <w:rPr>
          <w:rFonts w:ascii="Times New Roman" w:eastAsia="Times New Roman" w:hAnsi="Times New Roman"/>
          <w:color w:val="000000"/>
        </w:rPr>
        <w:t>.</w:t>
      </w:r>
    </w:p>
    <w:p w14:paraId="6710B1A8" w14:textId="77777777" w:rsidR="00492362" w:rsidRDefault="00492362" w:rsidP="00492362">
      <w:pPr>
        <w:spacing w:after="0" w:line="240" w:lineRule="auto"/>
        <w:ind w:firstLine="567"/>
        <w:jc w:val="both"/>
        <w:rPr>
          <w:rFonts w:ascii="Times New Roman" w:hAnsi="Times New Roman"/>
          <w:color w:val="000000"/>
        </w:rPr>
      </w:pPr>
      <w:r w:rsidRPr="00D70591">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067C76B7" w14:textId="77777777" w:rsidR="00492362" w:rsidRDefault="00492362" w:rsidP="00492362">
      <w:pPr>
        <w:spacing w:after="0" w:line="240" w:lineRule="auto"/>
        <w:ind w:firstLine="567"/>
        <w:jc w:val="both"/>
        <w:rPr>
          <w:rFonts w:ascii="Times New Roman" w:hAnsi="Times New Roman"/>
          <w:color w:val="000000"/>
        </w:rPr>
      </w:pPr>
      <w:r w:rsidRPr="00D70591">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6FE3078B" w14:textId="77777777" w:rsidR="00492362" w:rsidRDefault="00492362" w:rsidP="00492362">
      <w:pPr>
        <w:spacing w:after="0" w:line="240" w:lineRule="auto"/>
        <w:ind w:firstLine="567"/>
        <w:jc w:val="both"/>
        <w:rPr>
          <w:rFonts w:ascii="Times New Roman" w:hAnsi="Times New Roman"/>
          <w:color w:val="000000"/>
        </w:rPr>
      </w:pPr>
      <w:r w:rsidRPr="00D70591">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73A5611F" w14:textId="77777777" w:rsidR="00492362" w:rsidRPr="00D70591" w:rsidRDefault="00492362" w:rsidP="00492362">
      <w:pPr>
        <w:spacing w:after="0" w:line="240" w:lineRule="auto"/>
        <w:ind w:firstLine="567"/>
        <w:jc w:val="both"/>
        <w:rPr>
          <w:rFonts w:ascii="Times New Roman" w:hAnsi="Times New Roman"/>
          <w:color w:val="000000"/>
        </w:rPr>
      </w:pPr>
      <w:r w:rsidRPr="00D70591">
        <w:rPr>
          <w:rFonts w:ascii="Times New Roman" w:hAnsi="Times New Roman"/>
          <w:color w:val="000000"/>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A8BC565" w14:textId="77777777" w:rsidR="00492362" w:rsidRPr="00D70591" w:rsidRDefault="00492362" w:rsidP="00492362">
      <w:pPr>
        <w:spacing w:after="0" w:line="240" w:lineRule="auto"/>
        <w:ind w:firstLine="567"/>
        <w:jc w:val="both"/>
        <w:rPr>
          <w:rFonts w:ascii="Times New Roman" w:hAnsi="Times New Roman"/>
          <w:color w:val="000000"/>
        </w:rPr>
      </w:pPr>
      <w:r w:rsidRPr="00D70591">
        <w:rPr>
          <w:rFonts w:ascii="Times New Roman" w:hAnsi="Times New Roman"/>
          <w:color w:val="000000"/>
        </w:rPr>
        <w:t>6.6. ПОСТАЧАЛЬНИК несе відповідальність за дотримання вимог податкового законодавства України.</w:t>
      </w:r>
    </w:p>
    <w:p w14:paraId="4F207328"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6.6.1.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AEE999A"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E877B25"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6.6.3.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E8BF7E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6.7. Сплата штрафних санкцій не звільняє Сторони від виконання умов цього Договору.</w:t>
      </w:r>
    </w:p>
    <w:p w14:paraId="6AB170D7"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442DCD8" w14:textId="77777777" w:rsidR="00492362" w:rsidRPr="001209E2" w:rsidRDefault="00492362" w:rsidP="00492362">
      <w:pPr>
        <w:spacing w:after="0" w:line="240" w:lineRule="auto"/>
        <w:ind w:firstLine="567"/>
        <w:jc w:val="both"/>
        <w:rPr>
          <w:rFonts w:ascii="Times New Roman" w:hAnsi="Times New Roman"/>
          <w:color w:val="000000"/>
        </w:rPr>
      </w:pPr>
    </w:p>
    <w:p w14:paraId="041F2429" w14:textId="77777777" w:rsidR="00492362" w:rsidRPr="001209E2" w:rsidRDefault="00492362" w:rsidP="00492362">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39BAFCA1"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57A8E1E"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9AB08BD" w14:textId="77777777" w:rsidR="00492362" w:rsidRPr="001209E2" w:rsidRDefault="00492362" w:rsidP="00492362">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117B0D76"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але у будь-якому випадку до повного виконання Сторонами своїх зобов’язань. </w:t>
      </w:r>
    </w:p>
    <w:p w14:paraId="38C01054"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B3F43A7" w14:textId="77777777" w:rsidR="00492362" w:rsidRPr="001209E2" w:rsidRDefault="00492362" w:rsidP="00492362">
      <w:pPr>
        <w:spacing w:after="0" w:line="240" w:lineRule="auto"/>
        <w:ind w:firstLine="567"/>
        <w:jc w:val="both"/>
        <w:rPr>
          <w:rFonts w:ascii="Times New Roman" w:hAnsi="Times New Roman"/>
          <w:b/>
          <w:color w:val="000000"/>
        </w:rPr>
      </w:pPr>
    </w:p>
    <w:p w14:paraId="05132F0B" w14:textId="77777777" w:rsidR="00492362" w:rsidRPr="001209E2" w:rsidRDefault="00492362" w:rsidP="00492362">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C007683"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48CF5E4D"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w:t>
      </w:r>
      <w:r w:rsidRPr="001209E2">
        <w:rPr>
          <w:rFonts w:ascii="Times New Roman" w:hAnsi="Times New Roman"/>
          <w:color w:val="000000"/>
        </w:rPr>
        <w:lastRenderedPageBreak/>
        <w:t>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6617A3A"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49ADD22"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42247ED"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E331A2">
        <w:rPr>
          <w:rFonts w:ascii="Times New Roman" w:hAnsi="Times New Roman"/>
          <w:color w:val="000000"/>
          <w:lang w:eastAsia="en-US"/>
        </w:rPr>
        <w:t>і щодо якого відсутні будь-які претензії зі сторони ПОКУПЦЯ</w:t>
      </w:r>
      <w:r w:rsidRPr="001209E2">
        <w:rPr>
          <w:rFonts w:ascii="Times New Roman" w:hAnsi="Times New Roman"/>
          <w:color w:val="000000"/>
        </w:rPr>
        <w:t>.</w:t>
      </w:r>
    </w:p>
    <w:p w14:paraId="622E428F" w14:textId="77777777" w:rsidR="00492362" w:rsidRPr="001209E2" w:rsidRDefault="00492362" w:rsidP="00492362">
      <w:pPr>
        <w:spacing w:after="0" w:line="240" w:lineRule="auto"/>
        <w:jc w:val="center"/>
        <w:rPr>
          <w:rFonts w:ascii="Times New Roman" w:hAnsi="Times New Roman"/>
          <w:b/>
          <w:color w:val="000000"/>
        </w:rPr>
      </w:pPr>
    </w:p>
    <w:p w14:paraId="23BC64B5" w14:textId="77777777" w:rsidR="00492362" w:rsidRPr="001209E2" w:rsidRDefault="00492362" w:rsidP="00492362">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D7037CB" w14:textId="77777777" w:rsidR="0049236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25191787"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4EA85309"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A865491" w14:textId="77777777" w:rsidR="00492362" w:rsidRPr="00690DE9" w:rsidRDefault="00492362" w:rsidP="00492362">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E66FF69"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0615CF3"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4237AF38" w14:textId="77777777" w:rsidR="00492362" w:rsidRPr="001E1563"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D49C21F" w14:textId="77777777" w:rsidR="00492362" w:rsidRPr="0063424C" w:rsidRDefault="00492362" w:rsidP="00492362">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1A903BE" w14:textId="77777777" w:rsidR="00492362" w:rsidRDefault="00492362" w:rsidP="00492362">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xml:space="preserve">. </w:t>
      </w:r>
      <w:r w:rsidRPr="001E1563">
        <w:rPr>
          <w:rFonts w:ascii="Times New Roman" w:hAnsi="Times New Roman"/>
          <w:color w:val="000000"/>
        </w:rPr>
        <w:t xml:space="preserve">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0C0159D5" w14:textId="77777777" w:rsidR="00492362" w:rsidRDefault="00492362" w:rsidP="00492362">
      <w:pPr>
        <w:spacing w:after="0" w:line="240" w:lineRule="auto"/>
        <w:ind w:firstLine="567"/>
        <w:jc w:val="both"/>
        <w:rPr>
          <w:rFonts w:ascii="Times New Roman" w:hAnsi="Times New Roman"/>
          <w:color w:val="000000"/>
        </w:rPr>
      </w:pPr>
      <w:r w:rsidRPr="0063424C">
        <w:rPr>
          <w:rFonts w:ascii="Times New Roman" w:hAnsi="Times New Roman"/>
          <w:color w:val="000000"/>
        </w:rPr>
        <w:t>Сторона, що ініціює внесення змін у Договір, надає іншій Стороні підтверджуючі документи, що обґ</w:t>
      </w:r>
      <w:r>
        <w:rPr>
          <w:rFonts w:ascii="Times New Roman" w:hAnsi="Times New Roman"/>
          <w:color w:val="000000"/>
        </w:rPr>
        <w:t>р</w:t>
      </w:r>
      <w:r w:rsidRPr="0063424C">
        <w:rPr>
          <w:rFonts w:ascii="Times New Roman" w:hAnsi="Times New Roman"/>
          <w:color w:val="000000"/>
        </w:rPr>
        <w:t>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ADFF0A2" w14:textId="77777777" w:rsidR="00492362" w:rsidRPr="001209E2" w:rsidRDefault="00492362" w:rsidP="00492362">
      <w:pPr>
        <w:spacing w:after="0" w:line="240" w:lineRule="auto"/>
        <w:ind w:firstLine="567"/>
        <w:jc w:val="both"/>
        <w:rPr>
          <w:rFonts w:ascii="Times New Roman" w:hAnsi="Times New Roman"/>
          <w:iCs/>
          <w:color w:val="000000"/>
        </w:rPr>
      </w:pPr>
      <w:r w:rsidRPr="001209E2">
        <w:rPr>
          <w:rFonts w:ascii="Times New Roman" w:hAnsi="Times New Roman"/>
          <w:color w:val="000000"/>
        </w:rPr>
        <w:t>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C1F4FCA"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844E987"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w:t>
      </w:r>
      <w:r w:rsidRPr="001209E2">
        <w:rPr>
          <w:rFonts w:ascii="Times New Roman" w:hAnsi="Times New Roman"/>
          <w:color w:val="000000"/>
        </w:rPr>
        <w:lastRenderedPageBreak/>
        <w:t xml:space="preserve">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56BF9E4F"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029145E" w14:textId="77777777" w:rsidR="00492362" w:rsidRPr="001209E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12FF218F" w14:textId="77777777" w:rsidR="00492362" w:rsidRDefault="00492362" w:rsidP="0049236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0B72265" w14:textId="77777777" w:rsidR="00492362" w:rsidRPr="00671813" w:rsidRDefault="00492362" w:rsidP="00492362">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6CAF666A" w14:textId="77777777" w:rsidR="00492362" w:rsidRPr="001209E2" w:rsidRDefault="00492362" w:rsidP="00492362">
      <w:pPr>
        <w:spacing w:after="0" w:line="240" w:lineRule="auto"/>
        <w:ind w:firstLine="567"/>
        <w:jc w:val="both"/>
        <w:rPr>
          <w:rFonts w:ascii="Times New Roman" w:hAnsi="Times New Roman"/>
          <w:color w:val="000000"/>
        </w:rPr>
      </w:pPr>
    </w:p>
    <w:p w14:paraId="1FF8D5AA" w14:textId="77777777" w:rsidR="00492362" w:rsidRPr="001209E2" w:rsidRDefault="00492362" w:rsidP="00492362">
      <w:pPr>
        <w:spacing w:after="0" w:line="240" w:lineRule="auto"/>
        <w:jc w:val="center"/>
        <w:rPr>
          <w:rFonts w:ascii="Times New Roman" w:hAnsi="Times New Roman"/>
          <w:color w:val="000000"/>
        </w:rPr>
      </w:pPr>
    </w:p>
    <w:p w14:paraId="282996A1" w14:textId="77777777" w:rsidR="00492362" w:rsidRPr="001209E2" w:rsidRDefault="00492362" w:rsidP="00492362">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492362" w:rsidRPr="00CD58D9" w14:paraId="20AD7C09" w14:textId="77777777" w:rsidTr="007A39DC">
        <w:trPr>
          <w:trHeight w:val="6516"/>
        </w:trPr>
        <w:tc>
          <w:tcPr>
            <w:tcW w:w="5009" w:type="dxa"/>
          </w:tcPr>
          <w:p w14:paraId="5E8456FC" w14:textId="77777777" w:rsidR="00492362" w:rsidRPr="00CD58D9" w:rsidRDefault="00492362" w:rsidP="007A39DC">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1609D9BE" w14:textId="77777777" w:rsidR="00492362" w:rsidRPr="00CD58D9" w:rsidRDefault="00492362" w:rsidP="007A39DC">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12F2F97C" w14:textId="77777777" w:rsidR="00492362" w:rsidRPr="00CD58D9" w:rsidRDefault="00492362" w:rsidP="007A39DC">
            <w:pPr>
              <w:spacing w:after="0"/>
              <w:rPr>
                <w:rFonts w:ascii="Times New Roman" w:hAnsi="Times New Roman"/>
                <w:sz w:val="24"/>
                <w:szCs w:val="24"/>
              </w:rPr>
            </w:pPr>
          </w:p>
          <w:p w14:paraId="0E59CB03" w14:textId="77777777" w:rsidR="00492362" w:rsidRPr="00CD58D9" w:rsidRDefault="00492362" w:rsidP="007A39DC">
            <w:pPr>
              <w:spacing w:after="0"/>
              <w:rPr>
                <w:rFonts w:ascii="Times New Roman" w:hAnsi="Times New Roman"/>
                <w:sz w:val="24"/>
                <w:szCs w:val="24"/>
              </w:rPr>
            </w:pPr>
            <w:r w:rsidRPr="00CD58D9">
              <w:rPr>
                <w:rFonts w:ascii="Times New Roman" w:hAnsi="Times New Roman"/>
                <w:sz w:val="24"/>
                <w:szCs w:val="24"/>
              </w:rPr>
              <w:t>Код ЄДРПОУ 37739041</w:t>
            </w:r>
          </w:p>
          <w:p w14:paraId="25CDF813" w14:textId="77777777" w:rsidR="00492362" w:rsidRPr="00CD58D9" w:rsidRDefault="00492362" w:rsidP="007A39DC">
            <w:pPr>
              <w:spacing w:after="0"/>
              <w:jc w:val="both"/>
              <w:rPr>
                <w:rFonts w:ascii="Times New Roman" w:hAnsi="Times New Roman"/>
                <w:sz w:val="24"/>
                <w:szCs w:val="24"/>
              </w:rPr>
            </w:pPr>
            <w:r w:rsidRPr="00CD58D9">
              <w:rPr>
                <w:rFonts w:ascii="Times New Roman" w:hAnsi="Times New Roman"/>
                <w:sz w:val="24"/>
                <w:szCs w:val="24"/>
              </w:rPr>
              <w:t xml:space="preserve">Місцезнаходження: 02094, м. Київ, </w:t>
            </w:r>
          </w:p>
          <w:p w14:paraId="69B2BD67" w14:textId="77777777" w:rsidR="00492362" w:rsidRDefault="00492362" w:rsidP="007A39DC">
            <w:pPr>
              <w:spacing w:after="0"/>
              <w:jc w:val="both"/>
              <w:rPr>
                <w:rFonts w:ascii="Times New Roman" w:hAnsi="Times New Roman"/>
                <w:sz w:val="24"/>
                <w:szCs w:val="24"/>
              </w:rPr>
            </w:pPr>
            <w:r w:rsidRPr="00CD58D9">
              <w:rPr>
                <w:rFonts w:ascii="Times New Roman" w:hAnsi="Times New Roman"/>
                <w:sz w:val="24"/>
                <w:szCs w:val="24"/>
              </w:rPr>
              <w:t>вул. Гната Хоткевича, буд. 20,</w:t>
            </w:r>
          </w:p>
          <w:p w14:paraId="091903B8" w14:textId="77777777" w:rsidR="00492362" w:rsidRPr="004D0829" w:rsidRDefault="00492362" w:rsidP="007A39DC">
            <w:pPr>
              <w:spacing w:after="0"/>
              <w:jc w:val="both"/>
              <w:rPr>
                <w:rFonts w:ascii="Times New Roman" w:hAnsi="Times New Roman"/>
                <w:sz w:val="24"/>
                <w:szCs w:val="24"/>
              </w:rPr>
            </w:pPr>
            <w:r w:rsidRPr="004D0829">
              <w:rPr>
                <w:rFonts w:ascii="Times New Roman" w:hAnsi="Times New Roman"/>
                <w:sz w:val="24"/>
                <w:szCs w:val="24"/>
              </w:rPr>
              <w:t>IBAN UA 05 820172 0355399896000704480</w:t>
            </w:r>
          </w:p>
          <w:p w14:paraId="1FB06185" w14:textId="77777777" w:rsidR="00492362" w:rsidRPr="004D0829" w:rsidRDefault="00492362" w:rsidP="007A39DC">
            <w:pPr>
              <w:spacing w:after="0"/>
              <w:jc w:val="both"/>
              <w:rPr>
                <w:rFonts w:ascii="Times New Roman" w:hAnsi="Times New Roman"/>
                <w:sz w:val="24"/>
                <w:szCs w:val="24"/>
              </w:rPr>
            </w:pPr>
            <w:r w:rsidRPr="004D0829">
              <w:rPr>
                <w:rFonts w:ascii="Times New Roman" w:hAnsi="Times New Roman"/>
                <w:sz w:val="24"/>
                <w:szCs w:val="24"/>
              </w:rPr>
              <w:t>Державна казначейська служба України</w:t>
            </w:r>
          </w:p>
          <w:p w14:paraId="4C99DD38" w14:textId="77777777" w:rsidR="00492362" w:rsidRPr="004D0829" w:rsidRDefault="00492362" w:rsidP="007A39DC">
            <w:pPr>
              <w:spacing w:after="0"/>
              <w:jc w:val="both"/>
              <w:rPr>
                <w:rFonts w:ascii="Times New Roman" w:hAnsi="Times New Roman"/>
                <w:sz w:val="24"/>
                <w:szCs w:val="24"/>
              </w:rPr>
            </w:pPr>
            <w:r w:rsidRPr="004D0829">
              <w:rPr>
                <w:rFonts w:ascii="Times New Roman" w:hAnsi="Times New Roman"/>
                <w:sz w:val="24"/>
                <w:szCs w:val="24"/>
              </w:rPr>
              <w:t xml:space="preserve">МФО 820172 </w:t>
            </w:r>
          </w:p>
          <w:p w14:paraId="45C88622" w14:textId="77777777" w:rsidR="00492362" w:rsidRPr="00CD58D9" w:rsidRDefault="00492362" w:rsidP="007A39DC">
            <w:pPr>
              <w:spacing w:after="0"/>
              <w:rPr>
                <w:rFonts w:ascii="Times New Roman" w:hAnsi="Times New Roman"/>
                <w:sz w:val="24"/>
                <w:szCs w:val="24"/>
              </w:rPr>
            </w:pPr>
            <w:r w:rsidRPr="00CD58D9">
              <w:rPr>
                <w:rFonts w:ascii="Times New Roman" w:hAnsi="Times New Roman"/>
                <w:sz w:val="24"/>
                <w:szCs w:val="24"/>
              </w:rPr>
              <w:t>ІBAN UA 953003460000026004011750301</w:t>
            </w:r>
          </w:p>
          <w:p w14:paraId="38CEA98F" w14:textId="77777777" w:rsidR="00492362" w:rsidRPr="00CD58D9" w:rsidRDefault="00492362" w:rsidP="007A39DC">
            <w:pPr>
              <w:spacing w:after="0"/>
              <w:rPr>
                <w:rFonts w:ascii="Times New Roman" w:hAnsi="Times New Roman"/>
                <w:sz w:val="24"/>
                <w:szCs w:val="24"/>
              </w:rPr>
            </w:pPr>
            <w:r w:rsidRPr="00CD58D9">
              <w:rPr>
                <w:rFonts w:ascii="Times New Roman" w:hAnsi="Times New Roman"/>
                <w:sz w:val="24"/>
                <w:szCs w:val="24"/>
              </w:rPr>
              <w:t xml:space="preserve"> у АТ «</w:t>
            </w:r>
            <w:r>
              <w:rPr>
                <w:rFonts w:ascii="Times New Roman" w:hAnsi="Times New Roman"/>
                <w:sz w:val="24"/>
                <w:szCs w:val="24"/>
              </w:rPr>
              <w:t>Сенс</w:t>
            </w:r>
            <w:r w:rsidRPr="00CD58D9">
              <w:rPr>
                <w:rFonts w:ascii="Times New Roman" w:hAnsi="Times New Roman"/>
                <w:sz w:val="24"/>
                <w:szCs w:val="24"/>
              </w:rPr>
              <w:t>-Банк» м. Київ, МФО 300346, ІПН 377390426541,</w:t>
            </w:r>
          </w:p>
          <w:p w14:paraId="6B4B994E" w14:textId="77777777" w:rsidR="00492362" w:rsidRPr="00CD58D9" w:rsidRDefault="00492362" w:rsidP="007A39DC">
            <w:pPr>
              <w:pStyle w:val="afff3"/>
              <w:rPr>
                <w:bCs/>
                <w:sz w:val="24"/>
                <w:szCs w:val="24"/>
                <w:lang w:val="uk-UA"/>
              </w:rPr>
            </w:pPr>
            <w:r w:rsidRPr="00CD58D9">
              <w:rPr>
                <w:sz w:val="24"/>
                <w:szCs w:val="24"/>
                <w:lang w:val="uk-UA"/>
              </w:rPr>
              <w:t xml:space="preserve">Телефон (044) </w:t>
            </w:r>
            <w:r w:rsidRPr="00CD58D9">
              <w:rPr>
                <w:bCs/>
                <w:sz w:val="24"/>
                <w:szCs w:val="24"/>
                <w:lang w:val="uk-UA"/>
              </w:rPr>
              <w:t>277-68-00</w:t>
            </w:r>
          </w:p>
          <w:p w14:paraId="4E4534AE" w14:textId="77777777" w:rsidR="00492362" w:rsidRPr="00CD58D9" w:rsidRDefault="00492362" w:rsidP="007A39DC">
            <w:pPr>
              <w:rPr>
                <w:rFonts w:ascii="Times New Roman" w:hAnsi="Times New Roman"/>
                <w:sz w:val="24"/>
                <w:szCs w:val="24"/>
              </w:rPr>
            </w:pPr>
            <w:r w:rsidRPr="00CD58D9">
              <w:rPr>
                <w:rFonts w:ascii="Times New Roman" w:hAnsi="Times New Roman"/>
                <w:bCs/>
                <w:sz w:val="24"/>
                <w:szCs w:val="24"/>
              </w:rPr>
              <w:t xml:space="preserve">Ел. адреса: </w:t>
            </w:r>
            <w:r w:rsidRPr="00CD58D9">
              <w:rPr>
                <w:rFonts w:ascii="Times New Roman" w:hAnsi="Times New Roman"/>
                <w:sz w:val="24"/>
                <w:szCs w:val="24"/>
              </w:rPr>
              <w:t xml:space="preserve"> </w:t>
            </w:r>
            <w:hyperlink r:id="rId22" w:history="1">
              <w:r w:rsidRPr="00CD58D9">
                <w:rPr>
                  <w:rStyle w:val="a8"/>
                  <w:rFonts w:ascii="Times New Roman" w:hAnsi="Times New Roman"/>
                  <w:bCs/>
                  <w:sz w:val="24"/>
                  <w:szCs w:val="24"/>
                </w:rPr>
                <w:t>darntec4@gmail.com</w:t>
              </w:r>
            </w:hyperlink>
          </w:p>
          <w:p w14:paraId="5002CE0D" w14:textId="77777777" w:rsidR="00492362" w:rsidRPr="00CD58D9" w:rsidRDefault="00492362" w:rsidP="007A39DC">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Для обміну податковими накладними </w:t>
            </w:r>
          </w:p>
          <w:p w14:paraId="16A7B692" w14:textId="77777777" w:rsidR="00492362" w:rsidRPr="00CD58D9" w:rsidRDefault="00492362" w:rsidP="007A39DC">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використовується програмне </w:t>
            </w:r>
          </w:p>
          <w:p w14:paraId="3B13BD74" w14:textId="77777777" w:rsidR="00492362" w:rsidRPr="00CD58D9" w:rsidRDefault="00492362" w:rsidP="007A39DC">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забезпечення: M.E.Doc</w:t>
            </w:r>
          </w:p>
          <w:p w14:paraId="7F57F0BD" w14:textId="77777777" w:rsidR="00492362" w:rsidRPr="00CD58D9" w:rsidRDefault="00492362" w:rsidP="007A39DC">
            <w:pPr>
              <w:spacing w:after="0" w:line="240" w:lineRule="auto"/>
              <w:jc w:val="both"/>
              <w:rPr>
                <w:rFonts w:ascii="Times New Roman" w:eastAsia="Times New Roman" w:hAnsi="Times New Roman"/>
                <w:b/>
                <w:color w:val="000000"/>
                <w:sz w:val="24"/>
                <w:szCs w:val="24"/>
              </w:rPr>
            </w:pPr>
          </w:p>
          <w:p w14:paraId="6BBB8E8D" w14:textId="77777777" w:rsidR="00492362" w:rsidRPr="00CD58D9" w:rsidRDefault="00492362" w:rsidP="007A39DC">
            <w:pPr>
              <w:spacing w:after="0" w:line="240" w:lineRule="auto"/>
              <w:jc w:val="both"/>
              <w:rPr>
                <w:rFonts w:ascii="Times New Roman" w:eastAsia="Times New Roman" w:hAnsi="Times New Roman"/>
                <w:color w:val="000000"/>
                <w:sz w:val="24"/>
                <w:szCs w:val="24"/>
              </w:rPr>
            </w:pPr>
          </w:p>
          <w:p w14:paraId="155895DC" w14:textId="77777777" w:rsidR="00492362" w:rsidRPr="00CD58D9" w:rsidRDefault="00492362" w:rsidP="007A39DC">
            <w:pPr>
              <w:spacing w:after="0" w:line="240" w:lineRule="auto"/>
              <w:jc w:val="both"/>
              <w:rPr>
                <w:rFonts w:ascii="Times New Roman" w:eastAsia="Times New Roman" w:hAnsi="Times New Roman"/>
                <w:color w:val="000000"/>
                <w:sz w:val="24"/>
                <w:szCs w:val="24"/>
              </w:rPr>
            </w:pPr>
          </w:p>
          <w:p w14:paraId="0279DC49" w14:textId="77777777" w:rsidR="00492362" w:rsidRPr="00CD58D9" w:rsidRDefault="00492362" w:rsidP="007A39DC">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p>
          <w:p w14:paraId="18049B50" w14:textId="77777777" w:rsidR="00492362" w:rsidRPr="00CD58D9" w:rsidRDefault="00492362" w:rsidP="007A39DC">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03C707C9" w14:textId="77777777" w:rsidR="00492362" w:rsidRPr="00CD58D9" w:rsidRDefault="00492362" w:rsidP="007A39DC">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5826B96" w14:textId="77777777" w:rsidR="00492362" w:rsidRPr="00CD58D9" w:rsidRDefault="00492362" w:rsidP="007A39DC">
            <w:pPr>
              <w:spacing w:after="0"/>
              <w:ind w:left="-6"/>
              <w:rPr>
                <w:rFonts w:ascii="Times New Roman" w:hAnsi="Times New Roman"/>
                <w:sz w:val="24"/>
                <w:szCs w:val="24"/>
              </w:rPr>
            </w:pPr>
          </w:p>
          <w:p w14:paraId="77660A7E" w14:textId="77777777" w:rsidR="00492362" w:rsidRPr="00CD58D9" w:rsidRDefault="00492362" w:rsidP="007A39DC">
            <w:pPr>
              <w:spacing w:after="0"/>
              <w:ind w:left="-6"/>
              <w:rPr>
                <w:rFonts w:ascii="Times New Roman" w:hAnsi="Times New Roman"/>
                <w:sz w:val="24"/>
                <w:szCs w:val="24"/>
              </w:rPr>
            </w:pPr>
          </w:p>
        </w:tc>
      </w:tr>
    </w:tbl>
    <w:p w14:paraId="3A7C2D47" w14:textId="77777777" w:rsidR="00492362" w:rsidRDefault="00492362" w:rsidP="00492362">
      <w:pPr>
        <w:spacing w:after="0" w:line="240" w:lineRule="auto"/>
        <w:jc w:val="right"/>
        <w:rPr>
          <w:rFonts w:ascii="Times New Roman" w:hAnsi="Times New Roman"/>
          <w:snapToGrid w:val="0"/>
          <w:color w:val="000000"/>
        </w:rPr>
      </w:pPr>
    </w:p>
    <w:p w14:paraId="48E1C5A0" w14:textId="77777777" w:rsidR="00492362" w:rsidRPr="00E331A2" w:rsidRDefault="00492362" w:rsidP="00492362">
      <w:pPr>
        <w:suppressAutoHyphens w:val="0"/>
        <w:spacing w:after="160" w:line="259" w:lineRule="auto"/>
        <w:jc w:val="right"/>
        <w:rPr>
          <w:rFonts w:ascii="Times New Roman" w:hAnsi="Times New Roman"/>
          <w:color w:val="000000"/>
          <w:sz w:val="24"/>
          <w:szCs w:val="24"/>
        </w:rPr>
      </w:pPr>
      <w:r>
        <w:rPr>
          <w:rFonts w:ascii="Times New Roman" w:hAnsi="Times New Roman"/>
          <w:snapToGrid w:val="0"/>
          <w:color w:val="000000"/>
        </w:rPr>
        <w:br w:type="page"/>
      </w:r>
      <w:r w:rsidRPr="00874536">
        <w:rPr>
          <w:rFonts w:ascii="Times New Roman" w:hAnsi="Times New Roman"/>
          <w:sz w:val="24"/>
          <w:szCs w:val="24"/>
        </w:rPr>
        <w:lastRenderedPageBreak/>
        <w:t>До</w:t>
      </w:r>
      <w:r w:rsidRPr="00E331A2">
        <w:rPr>
          <w:rFonts w:ascii="Times New Roman" w:hAnsi="Times New Roman"/>
          <w:color w:val="000000"/>
          <w:sz w:val="24"/>
          <w:szCs w:val="24"/>
        </w:rPr>
        <w:t>даток № 1</w:t>
      </w:r>
    </w:p>
    <w:p w14:paraId="186753E2" w14:textId="77777777" w:rsidR="00492362" w:rsidRPr="00E331A2" w:rsidRDefault="00492362" w:rsidP="00492362">
      <w:pPr>
        <w:jc w:val="right"/>
        <w:rPr>
          <w:rFonts w:ascii="Times New Roman" w:hAnsi="Times New Roman"/>
          <w:color w:val="000000"/>
          <w:sz w:val="24"/>
          <w:szCs w:val="24"/>
        </w:rPr>
      </w:pPr>
      <w:r w:rsidRPr="00E331A2">
        <w:rPr>
          <w:rFonts w:ascii="Times New Roman" w:hAnsi="Times New Roman"/>
          <w:color w:val="000000"/>
          <w:sz w:val="24"/>
          <w:szCs w:val="24"/>
        </w:rPr>
        <w:t>до Договору поставки № _____________</w:t>
      </w:r>
    </w:p>
    <w:p w14:paraId="4F09C6E3" w14:textId="77777777" w:rsidR="00492362" w:rsidRPr="00E331A2" w:rsidRDefault="00492362" w:rsidP="00492362">
      <w:pPr>
        <w:jc w:val="right"/>
        <w:rPr>
          <w:rFonts w:ascii="Times New Roman" w:hAnsi="Times New Roman"/>
          <w:color w:val="000000"/>
          <w:sz w:val="24"/>
          <w:szCs w:val="24"/>
        </w:rPr>
      </w:pPr>
      <w:r w:rsidRPr="00E331A2">
        <w:rPr>
          <w:rFonts w:ascii="Times New Roman" w:hAnsi="Times New Roman"/>
          <w:color w:val="000000"/>
          <w:sz w:val="24"/>
          <w:szCs w:val="24"/>
        </w:rPr>
        <w:t xml:space="preserve">від </w:t>
      </w:r>
      <w:r w:rsidRPr="00E331A2">
        <w:rPr>
          <w:rFonts w:ascii="Times New Roman" w:hAnsi="Times New Roman"/>
          <w:bCs/>
          <w:color w:val="000000"/>
          <w:sz w:val="24"/>
          <w:szCs w:val="24"/>
        </w:rPr>
        <w:t xml:space="preserve">«_____» _______________ </w:t>
      </w:r>
      <w:r w:rsidRPr="00E331A2">
        <w:rPr>
          <w:rFonts w:ascii="Times New Roman" w:hAnsi="Times New Roman"/>
          <w:color w:val="000000"/>
          <w:sz w:val="24"/>
          <w:szCs w:val="24"/>
        </w:rPr>
        <w:t>202</w:t>
      </w:r>
      <w:r>
        <w:rPr>
          <w:rFonts w:ascii="Times New Roman" w:hAnsi="Times New Roman"/>
          <w:color w:val="000000"/>
          <w:sz w:val="24"/>
          <w:szCs w:val="24"/>
        </w:rPr>
        <w:t>4</w:t>
      </w:r>
      <w:r w:rsidRPr="00E331A2">
        <w:rPr>
          <w:rFonts w:ascii="Times New Roman" w:hAnsi="Times New Roman"/>
          <w:color w:val="000000"/>
          <w:sz w:val="24"/>
          <w:szCs w:val="24"/>
        </w:rPr>
        <w:t xml:space="preserve"> року</w:t>
      </w:r>
    </w:p>
    <w:p w14:paraId="451FDEBC" w14:textId="77777777" w:rsidR="00492362" w:rsidRPr="00E331A2" w:rsidRDefault="00492362" w:rsidP="00492362">
      <w:pPr>
        <w:jc w:val="center"/>
        <w:rPr>
          <w:rFonts w:ascii="Times New Roman" w:hAnsi="Times New Roman"/>
          <w:color w:val="000000"/>
          <w:sz w:val="24"/>
          <w:szCs w:val="24"/>
        </w:rPr>
      </w:pPr>
      <w:r w:rsidRPr="00E331A2">
        <w:rPr>
          <w:rFonts w:ascii="Times New Roman" w:hAnsi="Times New Roman"/>
          <w:color w:val="000000"/>
          <w:sz w:val="24"/>
          <w:szCs w:val="24"/>
        </w:rPr>
        <w:t>Специфікація №</w:t>
      </w:r>
    </w:p>
    <w:p w14:paraId="72B0BE31" w14:textId="77777777" w:rsidR="00492362" w:rsidRPr="00E331A2" w:rsidRDefault="00492362" w:rsidP="00492362">
      <w:pPr>
        <w:jc w:val="center"/>
        <w:rPr>
          <w:rFonts w:ascii="Times New Roman" w:hAnsi="Times New Roman"/>
          <w:bCs/>
          <w:color w:val="000000"/>
          <w:sz w:val="24"/>
          <w:szCs w:val="24"/>
        </w:rPr>
      </w:pPr>
      <w:r w:rsidRPr="00E331A2">
        <w:rPr>
          <w:rFonts w:ascii="Times New Roman" w:hAnsi="Times New Roman"/>
          <w:bCs/>
          <w:color w:val="000000"/>
          <w:sz w:val="24"/>
          <w:szCs w:val="24"/>
        </w:rPr>
        <w:t>м. Київ</w:t>
      </w:r>
      <w:r w:rsidRPr="00E331A2">
        <w:rPr>
          <w:rFonts w:ascii="Times New Roman" w:hAnsi="Times New Roman"/>
          <w:bCs/>
          <w:color w:val="000000"/>
          <w:sz w:val="24"/>
          <w:szCs w:val="24"/>
        </w:rPr>
        <w:tab/>
      </w:r>
      <w:r w:rsidRPr="00E331A2">
        <w:rPr>
          <w:rFonts w:ascii="Times New Roman" w:hAnsi="Times New Roman"/>
          <w:bCs/>
          <w:color w:val="000000"/>
          <w:sz w:val="24"/>
          <w:szCs w:val="24"/>
        </w:rPr>
        <w:tab/>
      </w:r>
      <w:r w:rsidRPr="00E331A2">
        <w:rPr>
          <w:rFonts w:ascii="Times New Roman" w:hAnsi="Times New Roman"/>
          <w:bCs/>
          <w:color w:val="000000"/>
          <w:sz w:val="24"/>
          <w:szCs w:val="24"/>
        </w:rPr>
        <w:tab/>
      </w:r>
      <w:r w:rsidRPr="00E331A2">
        <w:rPr>
          <w:rFonts w:ascii="Times New Roman" w:hAnsi="Times New Roman"/>
          <w:bCs/>
          <w:color w:val="000000"/>
          <w:sz w:val="24"/>
          <w:szCs w:val="24"/>
        </w:rPr>
        <w:tab/>
      </w:r>
      <w:r w:rsidRPr="00E331A2">
        <w:rPr>
          <w:rFonts w:ascii="Times New Roman" w:hAnsi="Times New Roman"/>
          <w:bCs/>
          <w:color w:val="000000"/>
          <w:sz w:val="24"/>
          <w:szCs w:val="24"/>
        </w:rPr>
        <w:tab/>
      </w:r>
      <w:r w:rsidRPr="00E331A2">
        <w:rPr>
          <w:rFonts w:ascii="Times New Roman" w:hAnsi="Times New Roman"/>
          <w:bCs/>
          <w:color w:val="000000"/>
          <w:sz w:val="24"/>
          <w:szCs w:val="24"/>
        </w:rPr>
        <w:tab/>
      </w:r>
      <w:r w:rsidRPr="00E331A2">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E331A2">
        <w:rPr>
          <w:rFonts w:ascii="Times New Roman" w:hAnsi="Times New Roman"/>
          <w:bCs/>
          <w:color w:val="000000"/>
          <w:sz w:val="24"/>
          <w:szCs w:val="24"/>
        </w:rPr>
        <w:t xml:space="preserve"> року</w:t>
      </w:r>
    </w:p>
    <w:p w14:paraId="017D4D39" w14:textId="77777777" w:rsidR="00492362" w:rsidRPr="00E331A2" w:rsidRDefault="00492362" w:rsidP="00492362">
      <w:pPr>
        <w:tabs>
          <w:tab w:val="left" w:pos="7938"/>
        </w:tabs>
        <w:ind w:firstLine="567"/>
        <w:rPr>
          <w:rFonts w:ascii="Times New Roman" w:hAnsi="Times New Roman"/>
          <w:color w:val="000000"/>
          <w:sz w:val="24"/>
          <w:szCs w:val="24"/>
        </w:rPr>
      </w:pPr>
      <w:r>
        <w:rPr>
          <w:rFonts w:ascii="Times New Roman" w:hAnsi="Times New Roman"/>
          <w:kern w:val="1"/>
          <w:sz w:val="24"/>
          <w:szCs w:val="24"/>
        </w:rPr>
        <w:t xml:space="preserve">1. </w:t>
      </w:r>
      <w:r w:rsidRPr="00FB1A72">
        <w:rPr>
          <w:rFonts w:ascii="Times New Roman" w:hAnsi="Times New Roman"/>
          <w:kern w:val="1"/>
          <w:sz w:val="24"/>
          <w:szCs w:val="24"/>
        </w:rPr>
        <w:t>Під Товаром, за кодом</w:t>
      </w:r>
      <w:r w:rsidRPr="00FB1A72">
        <w:rPr>
          <w:rFonts w:ascii="Times New Roman" w:hAnsi="Times New Roman"/>
          <w:sz w:val="24"/>
          <w:szCs w:val="24"/>
          <w:lang w:val="ru-RU" w:bidi="uk-UA"/>
        </w:rPr>
        <w:t xml:space="preserve">, </w:t>
      </w:r>
      <w:r w:rsidRPr="00E331A2">
        <w:rPr>
          <w:rFonts w:ascii="Times New Roman" w:hAnsi="Times New Roman"/>
          <w:color w:val="000000"/>
          <w:sz w:val="24"/>
          <w:szCs w:val="24"/>
        </w:rPr>
        <w:t xml:space="preserve">ДК 021:2015 </w:t>
      </w:r>
      <w:bookmarkStart w:id="23" w:name="_Hlk131516917"/>
      <w:r w:rsidRPr="00132947">
        <w:rPr>
          <w:rFonts w:ascii="Times New Roman" w:hAnsi="Times New Roman"/>
          <w:b/>
          <w:bCs/>
          <w:shd w:val="clear" w:color="auto" w:fill="FFFFFF"/>
        </w:rPr>
        <w:t>14410000-8</w:t>
      </w:r>
      <w:r>
        <w:rPr>
          <w:rFonts w:ascii="Times New Roman" w:hAnsi="Times New Roman"/>
          <w:b/>
          <w:bCs/>
          <w:shd w:val="clear" w:color="auto" w:fill="FFFFFF"/>
        </w:rPr>
        <w:t xml:space="preserve"> </w:t>
      </w:r>
      <w:r w:rsidRPr="00132947">
        <w:rPr>
          <w:rFonts w:ascii="Times New Roman" w:hAnsi="Times New Roman"/>
          <w:b/>
          <w:bCs/>
          <w:shd w:val="clear" w:color="auto" w:fill="FFFFFF"/>
        </w:rPr>
        <w:t xml:space="preserve"> Кам`яна сіль</w:t>
      </w:r>
      <w:bookmarkEnd w:id="23"/>
      <w:r w:rsidRPr="00E331A2">
        <w:rPr>
          <w:rFonts w:ascii="Times New Roman" w:hAnsi="Times New Roman"/>
          <w:color w:val="000000"/>
          <w:sz w:val="24"/>
          <w:szCs w:val="24"/>
        </w:rPr>
        <w:t xml:space="preserve">, </w:t>
      </w:r>
      <w:r w:rsidRPr="00FB1A72">
        <w:rPr>
          <w:rFonts w:ascii="Times New Roman" w:eastAsia="Times New Roman" w:hAnsi="Times New Roman"/>
          <w:color w:val="000000"/>
          <w:kern w:val="1"/>
          <w:sz w:val="24"/>
          <w:szCs w:val="24"/>
          <w:lang w:val="ru-RU"/>
        </w:rPr>
        <w:t xml:space="preserve"> що постачається за договором</w:t>
      </w:r>
      <w:r>
        <w:rPr>
          <w:rFonts w:ascii="Times New Roman" w:eastAsia="Times New Roman" w:hAnsi="Times New Roman"/>
          <w:color w:val="000000"/>
          <w:kern w:val="1"/>
          <w:sz w:val="24"/>
          <w:szCs w:val="24"/>
          <w:lang w:val="ru-RU"/>
        </w:rPr>
        <w:t xml:space="preserve"> </w:t>
      </w:r>
      <w:r w:rsidRPr="00E331A2">
        <w:rPr>
          <w:rFonts w:ascii="Times New Roman" w:hAnsi="Times New Roman"/>
          <w:color w:val="000000"/>
          <w:sz w:val="24"/>
          <w:szCs w:val="24"/>
        </w:rPr>
        <w:t>поставки № ______________ від «___» ____________ 202</w:t>
      </w:r>
      <w:r>
        <w:rPr>
          <w:rFonts w:ascii="Times New Roman" w:hAnsi="Times New Roman"/>
          <w:color w:val="000000"/>
          <w:sz w:val="24"/>
          <w:szCs w:val="24"/>
        </w:rPr>
        <w:t>4</w:t>
      </w:r>
      <w:r w:rsidRPr="00E331A2">
        <w:rPr>
          <w:rFonts w:ascii="Times New Roman" w:hAnsi="Times New Roman"/>
          <w:color w:val="000000"/>
          <w:sz w:val="24"/>
          <w:szCs w:val="24"/>
        </w:rPr>
        <w:t xml:space="preserve"> року  Сторони розуміють:</w:t>
      </w:r>
    </w:p>
    <w:p w14:paraId="3F083B14" w14:textId="77777777" w:rsidR="00492362" w:rsidRPr="00E331A2" w:rsidRDefault="00492362" w:rsidP="00492362">
      <w:pPr>
        <w:pStyle w:val="afa"/>
        <w:suppressAutoHyphens w:val="0"/>
        <w:spacing w:after="0" w:line="240" w:lineRule="auto"/>
        <w:ind w:left="0"/>
        <w:jc w:val="both"/>
        <w:rPr>
          <w:rFonts w:ascii="Times New Roman" w:hAnsi="Times New Roman"/>
          <w:color w:val="000000"/>
          <w:sz w:val="24"/>
          <w:szCs w:val="24"/>
        </w:rPr>
      </w:pPr>
    </w:p>
    <w:tbl>
      <w:tblPr>
        <w:tblW w:w="103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3"/>
        <w:gridCol w:w="1559"/>
        <w:gridCol w:w="992"/>
        <w:gridCol w:w="1163"/>
        <w:gridCol w:w="992"/>
        <w:gridCol w:w="1134"/>
        <w:gridCol w:w="1242"/>
      </w:tblGrid>
      <w:tr w:rsidR="00492362" w:rsidRPr="00874536" w14:paraId="7FF15D77" w14:textId="77777777" w:rsidTr="007A39DC">
        <w:tc>
          <w:tcPr>
            <w:tcW w:w="738" w:type="dxa"/>
            <w:tcBorders>
              <w:top w:val="single" w:sz="4" w:space="0" w:color="auto"/>
              <w:left w:val="single" w:sz="4" w:space="0" w:color="auto"/>
              <w:bottom w:val="single" w:sz="4" w:space="0" w:color="auto"/>
              <w:right w:val="single" w:sz="4" w:space="0" w:color="auto"/>
            </w:tcBorders>
            <w:vAlign w:val="center"/>
            <w:hideMark/>
          </w:tcPr>
          <w:p w14:paraId="39CF5106" w14:textId="77777777" w:rsidR="00492362" w:rsidRPr="00B8499A" w:rsidRDefault="00492362" w:rsidP="007A39DC">
            <w:pPr>
              <w:spacing w:after="0"/>
              <w:jc w:val="center"/>
              <w:rPr>
                <w:rFonts w:ascii="Times New Roman" w:hAnsi="Times New Roman"/>
                <w:b/>
                <w:color w:val="000000"/>
              </w:rPr>
            </w:pPr>
            <w:r w:rsidRPr="00B8499A">
              <w:rPr>
                <w:rFonts w:ascii="Times New Roman" w:hAnsi="Times New Roman"/>
                <w:b/>
                <w:color w:val="000000"/>
              </w:rPr>
              <w:t>№</w:t>
            </w:r>
          </w:p>
        </w:tc>
        <w:tc>
          <w:tcPr>
            <w:tcW w:w="2523" w:type="dxa"/>
            <w:tcBorders>
              <w:top w:val="single" w:sz="4" w:space="0" w:color="auto"/>
              <w:left w:val="single" w:sz="4" w:space="0" w:color="auto"/>
              <w:bottom w:val="single" w:sz="4" w:space="0" w:color="auto"/>
              <w:right w:val="single" w:sz="4" w:space="0" w:color="auto"/>
            </w:tcBorders>
            <w:vAlign w:val="center"/>
          </w:tcPr>
          <w:p w14:paraId="6164218E" w14:textId="77777777" w:rsidR="00492362" w:rsidRPr="00B8499A" w:rsidRDefault="00492362" w:rsidP="007A39DC">
            <w:pPr>
              <w:spacing w:after="0"/>
              <w:jc w:val="center"/>
              <w:rPr>
                <w:rFonts w:ascii="Times New Roman" w:hAnsi="Times New Roman"/>
                <w:b/>
                <w:color w:val="000000"/>
              </w:rPr>
            </w:pPr>
            <w:r w:rsidRPr="00B8499A">
              <w:rPr>
                <w:rFonts w:ascii="Times New Roman" w:hAnsi="Times New Roman"/>
                <w:b/>
                <w:color w:val="000000"/>
              </w:rPr>
              <w:t xml:space="preserve">Назва </w:t>
            </w:r>
            <w:r>
              <w:rPr>
                <w:rFonts w:ascii="Times New Roman" w:hAnsi="Times New Roman"/>
                <w:b/>
                <w:color w:val="000000"/>
              </w:rPr>
              <w:t>та асортимент</w:t>
            </w:r>
          </w:p>
          <w:p w14:paraId="59681E46" w14:textId="77777777" w:rsidR="00492362" w:rsidRDefault="00492362" w:rsidP="007A39DC">
            <w:pPr>
              <w:spacing w:after="0"/>
              <w:jc w:val="center"/>
              <w:rPr>
                <w:rFonts w:ascii="Times New Roman" w:hAnsi="Times New Roman"/>
                <w:b/>
                <w:color w:val="000000"/>
              </w:rPr>
            </w:pPr>
            <w:r w:rsidRPr="00B8499A">
              <w:rPr>
                <w:rFonts w:ascii="Times New Roman" w:hAnsi="Times New Roman"/>
                <w:b/>
                <w:color w:val="000000"/>
              </w:rPr>
              <w:t>Товару</w:t>
            </w:r>
          </w:p>
          <w:p w14:paraId="0A5E4D88" w14:textId="77777777" w:rsidR="00492362" w:rsidRPr="00B8499A" w:rsidRDefault="00492362" w:rsidP="007A39DC">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ED115AC" w14:textId="77777777" w:rsidR="00492362" w:rsidRDefault="00492362" w:rsidP="007A39DC">
            <w:pPr>
              <w:suppressAutoHyphens w:val="0"/>
              <w:spacing w:after="0" w:line="240" w:lineRule="auto"/>
              <w:rPr>
                <w:rFonts w:ascii="Times New Roman" w:hAnsi="Times New Roman"/>
                <w:b/>
                <w:color w:val="000000"/>
              </w:rPr>
            </w:pPr>
          </w:p>
          <w:p w14:paraId="16395B54" w14:textId="77777777" w:rsidR="00492362" w:rsidRPr="00B8499A" w:rsidRDefault="00492362" w:rsidP="007A39DC">
            <w:pPr>
              <w:spacing w:line="256" w:lineRule="auto"/>
              <w:jc w:val="center"/>
              <w:rPr>
                <w:rFonts w:ascii="Times New Roman" w:hAnsi="Times New Roman"/>
                <w:b/>
                <w:color w:val="000000"/>
              </w:rPr>
            </w:pPr>
            <w:r w:rsidRPr="00B8499A">
              <w:rPr>
                <w:rFonts w:ascii="Times New Roman" w:hAnsi="Times New Roman"/>
                <w:b/>
                <w:color w:val="000000"/>
              </w:rPr>
              <w:t>Країна походження товару</w:t>
            </w:r>
          </w:p>
          <w:p w14:paraId="317151F3" w14:textId="77777777" w:rsidR="00492362" w:rsidRPr="00B8499A" w:rsidRDefault="00492362" w:rsidP="007A39DC">
            <w:pPr>
              <w:spacing w:after="0"/>
              <w:jc w:val="center"/>
              <w:rPr>
                <w:rFonts w:ascii="Times New Roman" w:hAnsi="Times New Roman"/>
                <w:b/>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361A61A" w14:textId="77777777" w:rsidR="00492362" w:rsidRPr="00B8499A" w:rsidRDefault="00492362" w:rsidP="007A39DC">
            <w:pPr>
              <w:spacing w:line="256" w:lineRule="auto"/>
              <w:jc w:val="center"/>
              <w:rPr>
                <w:rFonts w:ascii="Times New Roman" w:hAnsi="Times New Roman"/>
                <w:b/>
                <w:color w:val="000000"/>
              </w:rPr>
            </w:pPr>
            <w:r>
              <w:rPr>
                <w:rFonts w:ascii="Times New Roman" w:hAnsi="Times New Roman"/>
                <w:b/>
                <w:color w:val="000000"/>
              </w:rPr>
              <w:t>Якість</w:t>
            </w:r>
          </w:p>
          <w:p w14:paraId="342E1095" w14:textId="77777777" w:rsidR="00492362" w:rsidRPr="00B8499A" w:rsidRDefault="00492362" w:rsidP="007A39DC">
            <w:pPr>
              <w:spacing w:after="0"/>
              <w:jc w:val="center"/>
              <w:rPr>
                <w:rFonts w:ascii="Times New Roman" w:hAnsi="Times New Roman"/>
                <w:b/>
                <w:color w:val="000000"/>
              </w:rPr>
            </w:pPr>
          </w:p>
        </w:tc>
        <w:tc>
          <w:tcPr>
            <w:tcW w:w="1163" w:type="dxa"/>
            <w:tcBorders>
              <w:top w:val="single" w:sz="4" w:space="0" w:color="auto"/>
              <w:left w:val="single" w:sz="4" w:space="0" w:color="auto"/>
              <w:bottom w:val="single" w:sz="4" w:space="0" w:color="auto"/>
              <w:right w:val="single" w:sz="4" w:space="0" w:color="auto"/>
            </w:tcBorders>
            <w:vAlign w:val="center"/>
            <w:hideMark/>
          </w:tcPr>
          <w:p w14:paraId="663EF580" w14:textId="77777777" w:rsidR="00492362" w:rsidRPr="00B8499A" w:rsidRDefault="00492362" w:rsidP="007A39DC">
            <w:pPr>
              <w:spacing w:after="0"/>
              <w:jc w:val="center"/>
              <w:rPr>
                <w:rFonts w:ascii="Times New Roman" w:hAnsi="Times New Roman"/>
                <w:b/>
                <w:color w:val="000000"/>
              </w:rPr>
            </w:pPr>
            <w:r w:rsidRPr="00B8499A">
              <w:rPr>
                <w:rFonts w:ascii="Times New Roman" w:hAnsi="Times New Roman"/>
                <w:b/>
                <w:color w:val="000000"/>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5D1362" w14:textId="77777777" w:rsidR="00492362" w:rsidRPr="00B8499A" w:rsidRDefault="00492362" w:rsidP="007A39DC">
            <w:pPr>
              <w:spacing w:after="0"/>
              <w:jc w:val="center"/>
              <w:rPr>
                <w:rFonts w:ascii="Times New Roman" w:hAnsi="Times New Roman"/>
                <w:b/>
                <w:color w:val="000000"/>
              </w:rPr>
            </w:pPr>
            <w:r w:rsidRPr="00B8499A">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BD4EF3" w14:textId="77777777" w:rsidR="00492362" w:rsidRPr="00B8499A" w:rsidRDefault="00492362" w:rsidP="007A39DC">
            <w:pPr>
              <w:spacing w:after="0"/>
              <w:jc w:val="center"/>
              <w:rPr>
                <w:rFonts w:ascii="Times New Roman" w:hAnsi="Times New Roman"/>
                <w:b/>
                <w:color w:val="000000"/>
                <w:lang w:val="ru-RU"/>
              </w:rPr>
            </w:pPr>
            <w:r w:rsidRPr="00B8499A">
              <w:rPr>
                <w:rFonts w:ascii="Times New Roman" w:eastAsia="Arial" w:hAnsi="Times New Roman"/>
                <w:b/>
              </w:rPr>
              <w:t>Ціна за од. без ПДВ, грн</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A8A8A89" w14:textId="77777777" w:rsidR="00492362" w:rsidRPr="00B8499A" w:rsidRDefault="00492362" w:rsidP="007A39DC">
            <w:pPr>
              <w:spacing w:after="0"/>
              <w:jc w:val="center"/>
              <w:rPr>
                <w:rFonts w:ascii="Times New Roman" w:hAnsi="Times New Roman"/>
                <w:b/>
                <w:color w:val="000000"/>
                <w:lang w:val="ru-RU"/>
              </w:rPr>
            </w:pPr>
            <w:r w:rsidRPr="00B8499A">
              <w:rPr>
                <w:rFonts w:ascii="Times New Roman" w:eastAsia="Arial" w:hAnsi="Times New Roman"/>
                <w:b/>
              </w:rPr>
              <w:t>Вартість без ПДВ, грн</w:t>
            </w:r>
          </w:p>
        </w:tc>
      </w:tr>
      <w:tr w:rsidR="00492362" w:rsidRPr="00874536" w14:paraId="24EE56CA" w14:textId="77777777" w:rsidTr="007A39DC">
        <w:tc>
          <w:tcPr>
            <w:tcW w:w="738" w:type="dxa"/>
            <w:tcBorders>
              <w:top w:val="single" w:sz="4" w:space="0" w:color="auto"/>
              <w:left w:val="single" w:sz="4" w:space="0" w:color="auto"/>
              <w:bottom w:val="single" w:sz="4" w:space="0" w:color="auto"/>
              <w:right w:val="single" w:sz="4" w:space="0" w:color="auto"/>
            </w:tcBorders>
            <w:vAlign w:val="bottom"/>
          </w:tcPr>
          <w:p w14:paraId="699BAB2B" w14:textId="77777777" w:rsidR="00492362" w:rsidRPr="00B8499A" w:rsidRDefault="00492362" w:rsidP="007A39DC">
            <w:pPr>
              <w:spacing w:after="0"/>
              <w:jc w:val="center"/>
              <w:rPr>
                <w:rFonts w:ascii="Times New Roman" w:hAnsi="Times New Roman"/>
                <w:color w:val="000000"/>
              </w:rPr>
            </w:pPr>
            <w:r w:rsidRPr="00B8499A">
              <w:rPr>
                <w:rFonts w:ascii="Times New Roman" w:eastAsia="Times New Roman" w:hAnsi="Times New Roman"/>
                <w:color w:val="000000"/>
                <w:lang w:val="ru-RU" w:eastAsia="ru-RU"/>
              </w:rPr>
              <w:t>1</w:t>
            </w:r>
          </w:p>
        </w:tc>
        <w:tc>
          <w:tcPr>
            <w:tcW w:w="2523" w:type="dxa"/>
            <w:tcBorders>
              <w:top w:val="single" w:sz="4" w:space="0" w:color="auto"/>
              <w:left w:val="single" w:sz="4" w:space="0" w:color="auto"/>
              <w:bottom w:val="single" w:sz="4" w:space="0" w:color="auto"/>
              <w:right w:val="single" w:sz="4" w:space="0" w:color="auto"/>
            </w:tcBorders>
            <w:vAlign w:val="center"/>
          </w:tcPr>
          <w:p w14:paraId="14028417" w14:textId="77777777" w:rsidR="00492362" w:rsidRPr="00B8499A" w:rsidRDefault="00492362" w:rsidP="007A39DC">
            <w:pPr>
              <w:spacing w:after="0"/>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3F92164F" w14:textId="77777777" w:rsidR="00492362" w:rsidRPr="00B8499A" w:rsidRDefault="00492362" w:rsidP="007A39DC">
            <w:pPr>
              <w:spacing w:after="0"/>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vAlign w:val="bottom"/>
          </w:tcPr>
          <w:p w14:paraId="626EB821" w14:textId="77777777" w:rsidR="00492362" w:rsidRPr="00B8499A" w:rsidRDefault="00492362" w:rsidP="007A39DC">
            <w:pPr>
              <w:spacing w:after="0"/>
              <w:rPr>
                <w:rFonts w:ascii="Times New Roman" w:hAnsi="Times New Roman"/>
                <w:lang w:val="ru-RU"/>
              </w:rPr>
            </w:pPr>
          </w:p>
        </w:tc>
        <w:tc>
          <w:tcPr>
            <w:tcW w:w="1163" w:type="dxa"/>
            <w:tcBorders>
              <w:top w:val="single" w:sz="4" w:space="0" w:color="auto"/>
              <w:left w:val="single" w:sz="4" w:space="0" w:color="auto"/>
              <w:bottom w:val="single" w:sz="4" w:space="0" w:color="auto"/>
              <w:right w:val="single" w:sz="4" w:space="0" w:color="auto"/>
            </w:tcBorders>
            <w:vAlign w:val="center"/>
          </w:tcPr>
          <w:p w14:paraId="4C9AA540" w14:textId="77777777" w:rsidR="00492362" w:rsidRPr="00B8499A" w:rsidRDefault="00492362" w:rsidP="007A39DC">
            <w:pPr>
              <w:spacing w:after="0"/>
              <w:jc w:val="cente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3C26B3A" w14:textId="77777777" w:rsidR="00492362" w:rsidRPr="00B8499A" w:rsidRDefault="00492362" w:rsidP="007A39DC">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4988E40" w14:textId="77777777" w:rsidR="00492362" w:rsidRPr="00B8499A" w:rsidRDefault="00492362" w:rsidP="007A39DC">
            <w:pPr>
              <w:spacing w:after="0"/>
              <w:jc w:val="center"/>
              <w:rPr>
                <w:rFonts w:ascii="Times New Roman" w:hAnsi="Times New Roman"/>
                <w:color w:val="000000"/>
              </w:rPr>
            </w:pPr>
          </w:p>
        </w:tc>
        <w:tc>
          <w:tcPr>
            <w:tcW w:w="1242" w:type="dxa"/>
            <w:tcBorders>
              <w:top w:val="single" w:sz="4" w:space="0" w:color="auto"/>
              <w:left w:val="single" w:sz="4" w:space="0" w:color="auto"/>
              <w:bottom w:val="single" w:sz="4" w:space="0" w:color="auto"/>
              <w:right w:val="single" w:sz="4" w:space="0" w:color="auto"/>
            </w:tcBorders>
            <w:vAlign w:val="center"/>
          </w:tcPr>
          <w:p w14:paraId="5B960298" w14:textId="77777777" w:rsidR="00492362" w:rsidRPr="00B8499A" w:rsidRDefault="00492362" w:rsidP="007A39DC">
            <w:pPr>
              <w:spacing w:after="0"/>
              <w:jc w:val="center"/>
              <w:rPr>
                <w:rFonts w:ascii="Times New Roman" w:hAnsi="Times New Roman"/>
                <w:color w:val="000000"/>
              </w:rPr>
            </w:pPr>
          </w:p>
        </w:tc>
      </w:tr>
      <w:tr w:rsidR="00492362" w:rsidRPr="00874536" w14:paraId="14EC6ED0" w14:textId="77777777" w:rsidTr="007A39DC">
        <w:tc>
          <w:tcPr>
            <w:tcW w:w="738" w:type="dxa"/>
            <w:tcBorders>
              <w:top w:val="single" w:sz="4" w:space="0" w:color="auto"/>
              <w:left w:val="single" w:sz="4" w:space="0" w:color="auto"/>
              <w:bottom w:val="single" w:sz="4" w:space="0" w:color="auto"/>
              <w:right w:val="single" w:sz="4" w:space="0" w:color="auto"/>
            </w:tcBorders>
            <w:vAlign w:val="bottom"/>
          </w:tcPr>
          <w:p w14:paraId="6684477E" w14:textId="77777777" w:rsidR="00492362" w:rsidRPr="00B8499A" w:rsidRDefault="00492362" w:rsidP="007A39DC">
            <w:pPr>
              <w:spacing w:after="0"/>
              <w:jc w:val="center"/>
              <w:rPr>
                <w:rFonts w:ascii="Times New Roman" w:eastAsia="Times New Roman" w:hAnsi="Times New Roman"/>
                <w:color w:val="000000"/>
                <w:lang w:val="ru-RU" w:eastAsia="ru-RU"/>
              </w:rPr>
            </w:pPr>
            <w:r w:rsidRPr="00B8499A">
              <w:rPr>
                <w:rFonts w:ascii="Times New Roman" w:eastAsia="Times New Roman" w:hAnsi="Times New Roman"/>
                <w:color w:val="000000"/>
                <w:lang w:val="ru-RU" w:eastAsia="ru-RU"/>
              </w:rPr>
              <w:t>2</w:t>
            </w:r>
          </w:p>
        </w:tc>
        <w:tc>
          <w:tcPr>
            <w:tcW w:w="2523" w:type="dxa"/>
            <w:tcBorders>
              <w:top w:val="single" w:sz="4" w:space="0" w:color="auto"/>
              <w:left w:val="single" w:sz="4" w:space="0" w:color="auto"/>
              <w:bottom w:val="single" w:sz="4" w:space="0" w:color="auto"/>
              <w:right w:val="single" w:sz="4" w:space="0" w:color="auto"/>
            </w:tcBorders>
            <w:vAlign w:val="center"/>
          </w:tcPr>
          <w:p w14:paraId="7BB78AE1" w14:textId="77777777" w:rsidR="00492362" w:rsidRPr="00B8499A" w:rsidRDefault="00492362" w:rsidP="007A39DC">
            <w:pPr>
              <w:spacing w:after="0"/>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4B57DF56" w14:textId="77777777" w:rsidR="00492362" w:rsidRPr="00B8499A" w:rsidRDefault="00492362" w:rsidP="007A39DC">
            <w:pPr>
              <w:spacing w:after="0"/>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vAlign w:val="bottom"/>
          </w:tcPr>
          <w:p w14:paraId="051FBAFD" w14:textId="77777777" w:rsidR="00492362" w:rsidRPr="00B8499A" w:rsidRDefault="00492362" w:rsidP="007A39DC">
            <w:pPr>
              <w:spacing w:after="0"/>
              <w:rPr>
                <w:rFonts w:ascii="Times New Roman" w:hAnsi="Times New Roman"/>
                <w:lang w:val="ru-RU"/>
              </w:rPr>
            </w:pPr>
          </w:p>
        </w:tc>
        <w:tc>
          <w:tcPr>
            <w:tcW w:w="1163" w:type="dxa"/>
            <w:tcBorders>
              <w:top w:val="single" w:sz="4" w:space="0" w:color="auto"/>
              <w:left w:val="single" w:sz="4" w:space="0" w:color="auto"/>
              <w:bottom w:val="single" w:sz="4" w:space="0" w:color="auto"/>
              <w:right w:val="single" w:sz="4" w:space="0" w:color="auto"/>
            </w:tcBorders>
            <w:vAlign w:val="center"/>
          </w:tcPr>
          <w:p w14:paraId="2D554019" w14:textId="77777777" w:rsidR="00492362" w:rsidRPr="00B8499A" w:rsidRDefault="00492362" w:rsidP="007A39DC">
            <w:pPr>
              <w:spacing w:after="0"/>
              <w:jc w:val="cente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88BDCC" w14:textId="77777777" w:rsidR="00492362" w:rsidRPr="00B8499A" w:rsidRDefault="00492362" w:rsidP="007A39DC">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AE61639" w14:textId="77777777" w:rsidR="00492362" w:rsidRPr="00B8499A" w:rsidRDefault="00492362" w:rsidP="007A39DC">
            <w:pPr>
              <w:spacing w:after="0"/>
              <w:jc w:val="center"/>
              <w:rPr>
                <w:rFonts w:ascii="Times New Roman" w:hAnsi="Times New Roman"/>
                <w:color w:val="000000"/>
              </w:rPr>
            </w:pPr>
          </w:p>
        </w:tc>
        <w:tc>
          <w:tcPr>
            <w:tcW w:w="1242" w:type="dxa"/>
            <w:tcBorders>
              <w:top w:val="single" w:sz="4" w:space="0" w:color="auto"/>
              <w:left w:val="single" w:sz="4" w:space="0" w:color="auto"/>
              <w:bottom w:val="single" w:sz="4" w:space="0" w:color="auto"/>
              <w:right w:val="single" w:sz="4" w:space="0" w:color="auto"/>
            </w:tcBorders>
            <w:vAlign w:val="center"/>
          </w:tcPr>
          <w:p w14:paraId="57EF5DC0" w14:textId="77777777" w:rsidR="00492362" w:rsidRPr="00B8499A" w:rsidRDefault="00492362" w:rsidP="007A39DC">
            <w:pPr>
              <w:spacing w:after="0"/>
              <w:jc w:val="center"/>
              <w:rPr>
                <w:rFonts w:ascii="Times New Roman" w:hAnsi="Times New Roman"/>
                <w:color w:val="000000"/>
              </w:rPr>
            </w:pPr>
          </w:p>
        </w:tc>
      </w:tr>
      <w:tr w:rsidR="00492362" w:rsidRPr="00874536" w14:paraId="4AB43F61" w14:textId="77777777" w:rsidTr="007A39DC">
        <w:tc>
          <w:tcPr>
            <w:tcW w:w="9101" w:type="dxa"/>
            <w:gridSpan w:val="7"/>
            <w:tcBorders>
              <w:top w:val="single" w:sz="4" w:space="0" w:color="auto"/>
              <w:left w:val="single" w:sz="4" w:space="0" w:color="auto"/>
              <w:bottom w:val="single" w:sz="4" w:space="0" w:color="auto"/>
              <w:right w:val="single" w:sz="4" w:space="0" w:color="auto"/>
            </w:tcBorders>
            <w:hideMark/>
          </w:tcPr>
          <w:p w14:paraId="4D63CFCB" w14:textId="77777777" w:rsidR="00492362" w:rsidRPr="00B8499A" w:rsidRDefault="00492362" w:rsidP="007A39DC">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42" w:type="dxa"/>
            <w:tcBorders>
              <w:top w:val="single" w:sz="4" w:space="0" w:color="auto"/>
              <w:left w:val="single" w:sz="4" w:space="0" w:color="auto"/>
              <w:bottom w:val="single" w:sz="4" w:space="0" w:color="auto"/>
              <w:right w:val="single" w:sz="4" w:space="0" w:color="auto"/>
            </w:tcBorders>
          </w:tcPr>
          <w:p w14:paraId="09277B5C" w14:textId="77777777" w:rsidR="00492362" w:rsidRPr="00B8499A" w:rsidRDefault="00492362" w:rsidP="007A39DC">
            <w:pPr>
              <w:spacing w:after="0"/>
              <w:jc w:val="center"/>
              <w:rPr>
                <w:rFonts w:ascii="Times New Roman" w:hAnsi="Times New Roman"/>
                <w:b/>
                <w:bCs/>
                <w:color w:val="000000"/>
              </w:rPr>
            </w:pPr>
          </w:p>
        </w:tc>
      </w:tr>
      <w:tr w:rsidR="00492362" w:rsidRPr="00874536" w14:paraId="5E113BE3" w14:textId="77777777" w:rsidTr="007A39DC">
        <w:tc>
          <w:tcPr>
            <w:tcW w:w="9101" w:type="dxa"/>
            <w:gridSpan w:val="7"/>
            <w:tcBorders>
              <w:top w:val="single" w:sz="4" w:space="0" w:color="auto"/>
              <w:left w:val="single" w:sz="4" w:space="0" w:color="auto"/>
              <w:bottom w:val="single" w:sz="4" w:space="0" w:color="auto"/>
              <w:right w:val="single" w:sz="4" w:space="0" w:color="auto"/>
            </w:tcBorders>
          </w:tcPr>
          <w:p w14:paraId="7FF04699" w14:textId="77777777" w:rsidR="00492362" w:rsidRPr="00B8499A" w:rsidRDefault="00492362" w:rsidP="007A39DC">
            <w:pPr>
              <w:spacing w:after="0"/>
              <w:jc w:val="right"/>
              <w:rPr>
                <w:rFonts w:ascii="Times New Roman" w:hAnsi="Times New Roman"/>
                <w:b/>
                <w:bCs/>
                <w:color w:val="000000"/>
              </w:rPr>
            </w:pPr>
            <w:r w:rsidRPr="00B8499A">
              <w:rPr>
                <w:rFonts w:ascii="Times New Roman" w:hAnsi="Times New Roman"/>
                <w:b/>
                <w:color w:val="000000"/>
              </w:rPr>
              <w:t>ПДВ 20%:</w:t>
            </w:r>
          </w:p>
        </w:tc>
        <w:tc>
          <w:tcPr>
            <w:tcW w:w="1242" w:type="dxa"/>
            <w:tcBorders>
              <w:top w:val="single" w:sz="4" w:space="0" w:color="auto"/>
              <w:left w:val="single" w:sz="4" w:space="0" w:color="auto"/>
              <w:bottom w:val="single" w:sz="4" w:space="0" w:color="auto"/>
              <w:right w:val="single" w:sz="4" w:space="0" w:color="auto"/>
            </w:tcBorders>
          </w:tcPr>
          <w:p w14:paraId="3FD15E08" w14:textId="77777777" w:rsidR="00492362" w:rsidRPr="00B8499A" w:rsidRDefault="00492362" w:rsidP="007A39DC">
            <w:pPr>
              <w:spacing w:after="0"/>
              <w:jc w:val="center"/>
              <w:rPr>
                <w:rFonts w:ascii="Times New Roman" w:eastAsia="Times New Roman" w:hAnsi="Times New Roman"/>
                <w:b/>
                <w:bCs/>
                <w:color w:val="000000"/>
                <w:lang w:val="ru-RU" w:eastAsia="ru-RU"/>
              </w:rPr>
            </w:pPr>
          </w:p>
        </w:tc>
      </w:tr>
      <w:tr w:rsidR="00492362" w:rsidRPr="00874536" w14:paraId="75F3AA11" w14:textId="77777777" w:rsidTr="007A39DC">
        <w:tc>
          <w:tcPr>
            <w:tcW w:w="9101" w:type="dxa"/>
            <w:gridSpan w:val="7"/>
            <w:tcBorders>
              <w:top w:val="single" w:sz="4" w:space="0" w:color="auto"/>
              <w:left w:val="single" w:sz="4" w:space="0" w:color="auto"/>
              <w:bottom w:val="single" w:sz="4" w:space="0" w:color="auto"/>
              <w:right w:val="single" w:sz="4" w:space="0" w:color="auto"/>
            </w:tcBorders>
          </w:tcPr>
          <w:p w14:paraId="56334B48" w14:textId="77777777" w:rsidR="00492362" w:rsidRPr="00B8499A" w:rsidRDefault="00492362" w:rsidP="007A39DC">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42" w:type="dxa"/>
            <w:tcBorders>
              <w:top w:val="single" w:sz="4" w:space="0" w:color="auto"/>
              <w:left w:val="single" w:sz="4" w:space="0" w:color="auto"/>
              <w:bottom w:val="single" w:sz="4" w:space="0" w:color="auto"/>
              <w:right w:val="single" w:sz="4" w:space="0" w:color="auto"/>
            </w:tcBorders>
          </w:tcPr>
          <w:p w14:paraId="08DBDE81" w14:textId="77777777" w:rsidR="00492362" w:rsidRPr="00B8499A" w:rsidRDefault="00492362" w:rsidP="007A39DC">
            <w:pPr>
              <w:spacing w:after="0"/>
              <w:jc w:val="center"/>
              <w:rPr>
                <w:rFonts w:ascii="Times New Roman" w:hAnsi="Times New Roman"/>
                <w:b/>
                <w:bCs/>
                <w:color w:val="000000"/>
              </w:rPr>
            </w:pPr>
          </w:p>
        </w:tc>
      </w:tr>
    </w:tbl>
    <w:p w14:paraId="1FD038A7" w14:textId="77777777" w:rsidR="00492362" w:rsidRPr="00024547" w:rsidRDefault="00492362" w:rsidP="00492362">
      <w:pPr>
        <w:pStyle w:val="afa"/>
        <w:numPr>
          <w:ilvl w:val="0"/>
          <w:numId w:val="40"/>
        </w:numPr>
        <w:tabs>
          <w:tab w:val="left" w:pos="1134"/>
        </w:tabs>
        <w:ind w:left="0" w:firstLine="567"/>
        <w:jc w:val="both"/>
        <w:rPr>
          <w:rFonts w:ascii="Times New Roman" w:eastAsia="Times New Roman" w:hAnsi="Times New Roman"/>
          <w:snapToGrid w:val="0"/>
          <w:color w:val="000000"/>
          <w:sz w:val="24"/>
          <w:szCs w:val="24"/>
          <w:lang w:eastAsia="ru-RU"/>
        </w:rPr>
      </w:pPr>
      <w:r w:rsidRPr="00024547">
        <w:rPr>
          <w:rFonts w:ascii="Times New Roman" w:hAnsi="Times New Roman"/>
          <w:color w:val="000000"/>
          <w:sz w:val="24"/>
          <w:szCs w:val="24"/>
          <w:lang w:val="ru-RU"/>
        </w:rPr>
        <w:t xml:space="preserve">Вартість Товару за цією Специфікацією </w:t>
      </w:r>
      <w:r w:rsidRPr="00024547">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024547">
        <w:rPr>
          <w:rFonts w:ascii="Times New Roman" w:hAnsi="Times New Roman"/>
          <w:b/>
          <w:color w:val="000000"/>
        </w:rPr>
        <w:t xml:space="preserve">_____________ </w:t>
      </w:r>
      <w:r w:rsidRPr="00024547">
        <w:rPr>
          <w:rFonts w:ascii="Times New Roman" w:hAnsi="Times New Roman"/>
          <w:color w:val="000000"/>
        </w:rPr>
        <w:t>(_________________________) грн ___ коп.</w:t>
      </w:r>
    </w:p>
    <w:p w14:paraId="121A167E" w14:textId="77777777" w:rsidR="00492362" w:rsidRDefault="00492362" w:rsidP="00492362">
      <w:pPr>
        <w:pStyle w:val="afa"/>
        <w:ind w:left="360"/>
        <w:jc w:val="both"/>
        <w:rPr>
          <w:rFonts w:ascii="Times New Roman" w:eastAsia="Times New Roman" w:hAnsi="Times New Roman"/>
          <w:i/>
          <w:iCs/>
          <w:snapToGrid w:val="0"/>
          <w:color w:val="000000"/>
          <w:sz w:val="24"/>
          <w:szCs w:val="24"/>
          <w:lang w:eastAsia="ru-RU"/>
        </w:rPr>
      </w:pPr>
    </w:p>
    <w:p w14:paraId="0DDD9F9E" w14:textId="77777777" w:rsidR="00492362" w:rsidRDefault="00492362" w:rsidP="00492362">
      <w:pPr>
        <w:pStyle w:val="afa"/>
        <w:ind w:left="360"/>
        <w:jc w:val="both"/>
        <w:rPr>
          <w:rFonts w:ascii="Times New Roman" w:eastAsia="Times New Roman" w:hAnsi="Times New Roman"/>
          <w:i/>
          <w:iCs/>
          <w:snapToGrid w:val="0"/>
          <w:color w:val="000000"/>
          <w:sz w:val="24"/>
          <w:szCs w:val="24"/>
          <w:lang w:eastAsia="ru-RU"/>
        </w:rPr>
      </w:pPr>
      <w:r w:rsidRPr="002B1D55">
        <w:rPr>
          <w:rFonts w:ascii="Times New Roman" w:eastAsia="Times New Roman" w:hAnsi="Times New Roman"/>
          <w:i/>
          <w:iCs/>
          <w:snapToGrid w:val="0"/>
          <w:color w:val="000000"/>
          <w:sz w:val="24"/>
          <w:szCs w:val="24"/>
          <w:lang w:eastAsia="ru-RU"/>
        </w:rPr>
        <w:t>Технічні вимоги:</w:t>
      </w:r>
    </w:p>
    <w:p w14:paraId="0A411A96"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хлористого натрію: не менш - 97,7%</w:t>
      </w:r>
    </w:p>
    <w:p w14:paraId="7EA5AA14"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вологи: не більше - 1 %</w:t>
      </w:r>
    </w:p>
    <w:p w14:paraId="347ACD4F"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кальцій – іона: не більше - 0,5%</w:t>
      </w:r>
    </w:p>
    <w:p w14:paraId="662315E8"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магній – іона: не більше - 0,15%</w:t>
      </w:r>
    </w:p>
    <w:p w14:paraId="6B0C46B0"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калій – іона: не більше - 0,15%</w:t>
      </w:r>
    </w:p>
    <w:p w14:paraId="5100ACDF"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сульфат – іона: не більше – 1,2%</w:t>
      </w:r>
    </w:p>
    <w:p w14:paraId="21F4C63F" w14:textId="77777777" w:rsidR="00492362"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оксиду заліза: не більше - 0,01%</w:t>
      </w:r>
    </w:p>
    <w:p w14:paraId="4666338E" w14:textId="77777777" w:rsidR="00492362" w:rsidRPr="00BB4441" w:rsidRDefault="00492362" w:rsidP="00492362">
      <w:pPr>
        <w:pStyle w:val="afa"/>
        <w:numPr>
          <w:ilvl w:val="0"/>
          <w:numId w:val="62"/>
        </w:numPr>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Масова частка нерозчинного у воді залишку: не більше - 0,4%</w:t>
      </w:r>
    </w:p>
    <w:p w14:paraId="59D4B22A" w14:textId="77777777" w:rsidR="00492362" w:rsidRDefault="00492362" w:rsidP="00492362">
      <w:pPr>
        <w:pStyle w:val="afa"/>
        <w:ind w:left="360"/>
        <w:jc w:val="both"/>
        <w:rPr>
          <w:rFonts w:ascii="Times New Roman" w:eastAsia="Times New Roman" w:hAnsi="Times New Roman"/>
          <w:snapToGrid w:val="0"/>
          <w:color w:val="000000"/>
          <w:sz w:val="24"/>
          <w:szCs w:val="24"/>
          <w:lang w:eastAsia="ru-RU"/>
        </w:rPr>
      </w:pPr>
    </w:p>
    <w:p w14:paraId="4FC3DE75" w14:textId="77777777" w:rsidR="00492362" w:rsidRPr="00E331A2" w:rsidRDefault="00492362" w:rsidP="00492362">
      <w:pPr>
        <w:spacing w:after="0"/>
        <w:jc w:val="center"/>
        <w:rPr>
          <w:rFonts w:ascii="Times New Roman" w:hAnsi="Times New Roman"/>
          <w:b/>
          <w:color w:val="000000"/>
          <w:sz w:val="24"/>
          <w:szCs w:val="24"/>
        </w:rPr>
      </w:pPr>
      <w:r w:rsidRPr="00E331A2">
        <w:rPr>
          <w:rFonts w:ascii="Times New Roman" w:hAnsi="Times New Roman"/>
          <w:b/>
          <w:color w:val="000000"/>
          <w:sz w:val="24"/>
          <w:szCs w:val="24"/>
        </w:rPr>
        <w:t>ПІДПИСИ СТОРІН</w:t>
      </w:r>
    </w:p>
    <w:tbl>
      <w:tblPr>
        <w:tblW w:w="9942" w:type="dxa"/>
        <w:tblInd w:w="5" w:type="dxa"/>
        <w:tblLayout w:type="fixed"/>
        <w:tblLook w:val="0000" w:firstRow="0" w:lastRow="0" w:firstColumn="0" w:lastColumn="0" w:noHBand="0" w:noVBand="0"/>
      </w:tblPr>
      <w:tblGrid>
        <w:gridCol w:w="4970"/>
        <w:gridCol w:w="4972"/>
      </w:tblGrid>
      <w:tr w:rsidR="00492362" w:rsidRPr="00874536" w14:paraId="055E7E67" w14:textId="77777777" w:rsidTr="007A39DC">
        <w:trPr>
          <w:trHeight w:val="374"/>
        </w:trPr>
        <w:tc>
          <w:tcPr>
            <w:tcW w:w="4970" w:type="dxa"/>
          </w:tcPr>
          <w:p w14:paraId="283A093E" w14:textId="77777777" w:rsidR="00492362" w:rsidRPr="00E331A2" w:rsidRDefault="00492362" w:rsidP="007A39DC">
            <w:pPr>
              <w:spacing w:after="0"/>
              <w:jc w:val="center"/>
              <w:rPr>
                <w:rFonts w:ascii="Times New Roman" w:hAnsi="Times New Roman"/>
                <w:b/>
                <w:color w:val="000000"/>
                <w:sz w:val="24"/>
                <w:szCs w:val="24"/>
              </w:rPr>
            </w:pPr>
            <w:r w:rsidRPr="00E331A2">
              <w:rPr>
                <w:rFonts w:ascii="Times New Roman" w:hAnsi="Times New Roman"/>
                <w:b/>
                <w:color w:val="000000"/>
                <w:sz w:val="24"/>
                <w:szCs w:val="24"/>
              </w:rPr>
              <w:t>ПОКУПЕЦЬ</w:t>
            </w:r>
          </w:p>
          <w:p w14:paraId="55816816" w14:textId="77777777" w:rsidR="00492362" w:rsidRPr="00874536" w:rsidRDefault="00492362" w:rsidP="007A39DC">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608308A7" w14:textId="77777777" w:rsidR="00492362" w:rsidRDefault="00492362" w:rsidP="007A39DC">
            <w:pPr>
              <w:spacing w:after="0"/>
              <w:rPr>
                <w:rFonts w:ascii="Times New Roman" w:hAnsi="Times New Roman"/>
                <w:b/>
                <w:bCs/>
                <w:kern w:val="1"/>
                <w:sz w:val="24"/>
                <w:szCs w:val="24"/>
              </w:rPr>
            </w:pPr>
          </w:p>
          <w:p w14:paraId="1DEFE7C1" w14:textId="77777777" w:rsidR="00492362" w:rsidRPr="00874536" w:rsidRDefault="00492362" w:rsidP="007A39DC">
            <w:pPr>
              <w:spacing w:after="0"/>
              <w:rPr>
                <w:rFonts w:ascii="Times New Roman" w:hAnsi="Times New Roman"/>
                <w:b/>
                <w:bCs/>
                <w:kern w:val="1"/>
                <w:sz w:val="24"/>
                <w:szCs w:val="24"/>
              </w:rPr>
            </w:pPr>
          </w:p>
          <w:p w14:paraId="179A9EF9" w14:textId="77777777" w:rsidR="00492362" w:rsidRPr="00874536" w:rsidRDefault="00492362" w:rsidP="007A39DC">
            <w:pPr>
              <w:spacing w:after="0"/>
              <w:jc w:val="center"/>
              <w:rPr>
                <w:rFonts w:ascii="Times New Roman" w:hAnsi="Times New Roman"/>
                <w:b/>
                <w:bCs/>
                <w:kern w:val="1"/>
                <w:sz w:val="24"/>
                <w:szCs w:val="24"/>
              </w:rPr>
            </w:pPr>
          </w:p>
          <w:p w14:paraId="21D1715A" w14:textId="77777777" w:rsidR="00492362" w:rsidRPr="00874536" w:rsidRDefault="00492362" w:rsidP="007A39DC">
            <w:pPr>
              <w:suppressAutoHyphens w:val="0"/>
              <w:spacing w:after="0"/>
              <w:jc w:val="both"/>
              <w:rPr>
                <w:rFonts w:ascii="Times New Roman" w:hAnsi="Times New Roman"/>
                <w:b/>
                <w:sz w:val="24"/>
                <w:szCs w:val="24"/>
              </w:rPr>
            </w:pPr>
            <w:r w:rsidRPr="00874536">
              <w:rPr>
                <w:rFonts w:ascii="Times New Roman" w:hAnsi="Times New Roman"/>
                <w:b/>
                <w:bCs/>
                <w:kern w:val="1"/>
                <w:sz w:val="24"/>
                <w:szCs w:val="24"/>
              </w:rPr>
              <w:t>________________</w:t>
            </w:r>
          </w:p>
          <w:p w14:paraId="7AF65AB1" w14:textId="77777777" w:rsidR="00492362" w:rsidRPr="00874536" w:rsidRDefault="00492362" w:rsidP="007A39DC">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58021FB3" w14:textId="77777777" w:rsidR="00492362" w:rsidRPr="00874536" w:rsidRDefault="00492362" w:rsidP="007A39DC">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64870957" w14:textId="77777777" w:rsidR="00492362" w:rsidRPr="00E331A2" w:rsidRDefault="00492362" w:rsidP="007A39DC">
            <w:pPr>
              <w:spacing w:after="0"/>
              <w:jc w:val="center"/>
              <w:rPr>
                <w:rFonts w:ascii="Times New Roman" w:hAnsi="Times New Roman"/>
                <w:b/>
                <w:color w:val="000000"/>
                <w:sz w:val="24"/>
                <w:szCs w:val="24"/>
              </w:rPr>
            </w:pPr>
          </w:p>
          <w:p w14:paraId="2B7E3D5A" w14:textId="77777777" w:rsidR="00492362" w:rsidRPr="00E331A2" w:rsidRDefault="00492362" w:rsidP="007A39DC">
            <w:pPr>
              <w:spacing w:after="0"/>
              <w:jc w:val="center"/>
              <w:rPr>
                <w:rFonts w:ascii="Times New Roman" w:hAnsi="Times New Roman"/>
                <w:b/>
                <w:color w:val="000000"/>
                <w:sz w:val="24"/>
                <w:szCs w:val="24"/>
              </w:rPr>
            </w:pPr>
          </w:p>
        </w:tc>
        <w:tc>
          <w:tcPr>
            <w:tcW w:w="4972" w:type="dxa"/>
          </w:tcPr>
          <w:p w14:paraId="25046B02" w14:textId="77777777" w:rsidR="00492362" w:rsidRPr="00E331A2" w:rsidRDefault="00492362" w:rsidP="007A39DC">
            <w:pPr>
              <w:spacing w:after="0"/>
              <w:jc w:val="center"/>
              <w:rPr>
                <w:rFonts w:ascii="Times New Roman" w:hAnsi="Times New Roman"/>
                <w:b/>
                <w:color w:val="000000"/>
                <w:sz w:val="24"/>
                <w:szCs w:val="24"/>
              </w:rPr>
            </w:pPr>
            <w:r w:rsidRPr="00E331A2">
              <w:rPr>
                <w:rFonts w:ascii="Times New Roman" w:hAnsi="Times New Roman"/>
                <w:b/>
                <w:color w:val="000000"/>
                <w:sz w:val="24"/>
                <w:szCs w:val="24"/>
              </w:rPr>
              <w:t>ПОСТАЧАЛЬНИК</w:t>
            </w:r>
          </w:p>
          <w:p w14:paraId="3589DFE1" w14:textId="77777777" w:rsidR="00492362" w:rsidRPr="00E331A2" w:rsidRDefault="00492362" w:rsidP="007A39DC">
            <w:pPr>
              <w:spacing w:after="0"/>
              <w:rPr>
                <w:rFonts w:ascii="Times New Roman" w:hAnsi="Times New Roman"/>
                <w:b/>
                <w:color w:val="000000"/>
                <w:sz w:val="24"/>
                <w:szCs w:val="24"/>
              </w:rPr>
            </w:pPr>
          </w:p>
        </w:tc>
      </w:tr>
    </w:tbl>
    <w:p w14:paraId="1523E9B9" w14:textId="77777777" w:rsidR="00492362" w:rsidRPr="001209E2" w:rsidRDefault="00492362" w:rsidP="00492362">
      <w:pPr>
        <w:spacing w:after="0" w:line="240" w:lineRule="auto"/>
        <w:rPr>
          <w:rFonts w:ascii="Times New Roman" w:hAnsi="Times New Roman"/>
          <w:snapToGrid w:val="0"/>
          <w:color w:val="000000"/>
        </w:rPr>
      </w:pPr>
    </w:p>
    <w:p w14:paraId="6CFF47DE" w14:textId="7FB534F5" w:rsidR="002F63EF" w:rsidRPr="00BA4E89" w:rsidRDefault="002F63EF" w:rsidP="00492362">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19A7474"/>
    <w:multiLevelType w:val="hybridMultilevel"/>
    <w:tmpl w:val="C9F8A6DE"/>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8"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3" w15:restartNumberingAfterBreak="0">
    <w:nsid w:val="53C15238"/>
    <w:multiLevelType w:val="hybridMultilevel"/>
    <w:tmpl w:val="D0F8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6"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7"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8"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8"/>
  </w:num>
  <w:num w:numId="4" w16cid:durableId="523905595">
    <w:abstractNumId w:val="41"/>
  </w:num>
  <w:num w:numId="5" w16cid:durableId="141579073">
    <w:abstractNumId w:val="17"/>
  </w:num>
  <w:num w:numId="6" w16cid:durableId="21463082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5"/>
  </w:num>
  <w:num w:numId="12" w16cid:durableId="233011753">
    <w:abstractNumId w:val="11"/>
  </w:num>
  <w:num w:numId="13" w16cid:durableId="1159493790">
    <w:abstractNumId w:val="14"/>
  </w:num>
  <w:num w:numId="14" w16cid:durableId="654069426">
    <w:abstractNumId w:val="37"/>
  </w:num>
  <w:num w:numId="15" w16cid:durableId="1403873115">
    <w:abstractNumId w:val="4"/>
  </w:num>
  <w:num w:numId="16" w16cid:durableId="1525316913">
    <w:abstractNumId w:val="47"/>
  </w:num>
  <w:num w:numId="17" w16cid:durableId="453329005">
    <w:abstractNumId w:val="38"/>
  </w:num>
  <w:num w:numId="18" w16cid:durableId="1558280273">
    <w:abstractNumId w:val="29"/>
  </w:num>
  <w:num w:numId="19" w16cid:durableId="400366476">
    <w:abstractNumId w:val="42"/>
  </w:num>
  <w:num w:numId="20" w16cid:durableId="13919888">
    <w:abstractNumId w:val="24"/>
  </w:num>
  <w:num w:numId="21" w16cid:durableId="1838416623">
    <w:abstractNumId w:val="28"/>
  </w:num>
  <w:num w:numId="22" w16cid:durableId="342048817">
    <w:abstractNumId w:val="3"/>
  </w:num>
  <w:num w:numId="23" w16cid:durableId="1708943910">
    <w:abstractNumId w:val="21"/>
  </w:num>
  <w:num w:numId="24" w16cid:durableId="1587417020">
    <w:abstractNumId w:val="31"/>
  </w:num>
  <w:num w:numId="25" w16cid:durableId="871117811">
    <w:abstractNumId w:val="20"/>
  </w:num>
  <w:num w:numId="26" w16cid:durableId="7414917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6"/>
  </w:num>
  <w:num w:numId="28" w16cid:durableId="1947493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5"/>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6"/>
  </w:num>
  <w:num w:numId="37" w16cid:durableId="1608999782">
    <w:abstractNumId w:val="36"/>
  </w:num>
  <w:num w:numId="38" w16cid:durableId="1749883742">
    <w:abstractNumId w:val="43"/>
  </w:num>
  <w:num w:numId="39" w16cid:durableId="915936691">
    <w:abstractNumId w:val="44"/>
  </w:num>
  <w:num w:numId="40" w16cid:durableId="10229155">
    <w:abstractNumId w:val="27"/>
  </w:num>
  <w:num w:numId="41" w16cid:durableId="1364089666">
    <w:abstractNumId w:val="19"/>
  </w:num>
  <w:num w:numId="42" w16cid:durableId="375395843">
    <w:abstractNumId w:val="19"/>
  </w:num>
  <w:num w:numId="43" w16cid:durableId="692682265">
    <w:abstractNumId w:val="7"/>
  </w:num>
  <w:num w:numId="44" w16cid:durableId="11596874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3"/>
  </w:num>
  <w:num w:numId="46" w16cid:durableId="1074471482">
    <w:abstractNumId w:val="35"/>
  </w:num>
  <w:num w:numId="47" w16cid:durableId="16908315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50"/>
  </w:num>
  <w:num w:numId="51" w16cid:durableId="15275996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30"/>
  </w:num>
  <w:num w:numId="54" w16cid:durableId="627932684">
    <w:abstractNumId w:val="49"/>
  </w:num>
  <w:num w:numId="55" w16cid:durableId="615452828">
    <w:abstractNumId w:val="23"/>
  </w:num>
  <w:num w:numId="56" w16cid:durableId="406073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32"/>
  </w:num>
  <w:num w:numId="58" w16cid:durableId="7526242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954139">
    <w:abstractNumId w:val="12"/>
  </w:num>
  <w:num w:numId="61" w16cid:durableId="5820332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554937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362"/>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970"/>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5468</TotalTime>
  <Pages>37</Pages>
  <Words>17139</Words>
  <Characters>97695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329</cp:revision>
  <cp:lastPrinted>2024-01-12T09:11:00Z</cp:lastPrinted>
  <dcterms:created xsi:type="dcterms:W3CDTF">2023-07-14T06:54:00Z</dcterms:created>
  <dcterms:modified xsi:type="dcterms:W3CDTF">2024-01-30T06:29:00Z</dcterms:modified>
</cp:coreProperties>
</file>