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62DFF3D0"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FF4A43">
              <w:rPr>
                <w:rFonts w:ascii="Times New Roman" w:hAnsi="Times New Roman"/>
                <w:sz w:val="24"/>
                <w:szCs w:val="24"/>
              </w:rPr>
              <w:t>2</w:t>
            </w:r>
            <w:r w:rsidR="00074122">
              <w:rPr>
                <w:rFonts w:ascii="Times New Roman" w:hAnsi="Times New Roman"/>
                <w:sz w:val="24"/>
                <w:szCs w:val="24"/>
              </w:rPr>
              <w:t>2</w:t>
            </w:r>
            <w:r w:rsidR="00645486">
              <w:rPr>
                <w:rFonts w:ascii="Times New Roman" w:hAnsi="Times New Roman"/>
                <w:sz w:val="24"/>
                <w:szCs w:val="24"/>
              </w:rPr>
              <w:t>3</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074122">
              <w:rPr>
                <w:rFonts w:ascii="Times New Roman" w:hAnsi="Times New Roman"/>
                <w:sz w:val="24"/>
                <w:szCs w:val="24"/>
                <w:lang w:val="ru-RU"/>
              </w:rPr>
              <w:t>22</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497CA7">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bookmarkStart w:id="2" w:name="_Hlk162872902"/>
    </w:p>
    <w:p w14:paraId="3C61873A" w14:textId="0A18E21A" w:rsidR="005020F1" w:rsidRDefault="005F1BFD" w:rsidP="00AA2650">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3" w:name="_Hlk157426375"/>
      <w:bookmarkStart w:id="4" w:name="_Hlk164692602"/>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5" w:name="_Hlk157427585"/>
      <w:r w:rsidR="0058132F" w:rsidRPr="0058132F">
        <w:rPr>
          <w:rFonts w:ascii="Times New Roman" w:hAnsi="Times New Roman"/>
          <w:b/>
          <w:bCs/>
          <w:kern w:val="32"/>
          <w:sz w:val="24"/>
          <w:szCs w:val="24"/>
          <w:lang w:eastAsia="ru-RU"/>
        </w:rPr>
        <w:tab/>
      </w:r>
      <w:bookmarkStart w:id="6" w:name="_Hlk164691834"/>
      <w:r w:rsidR="00074122" w:rsidRPr="00074122">
        <w:rPr>
          <w:rFonts w:ascii="Times New Roman" w:hAnsi="Times New Roman"/>
          <w:b/>
          <w:bCs/>
          <w:kern w:val="32"/>
          <w:sz w:val="24"/>
          <w:szCs w:val="24"/>
          <w:lang w:eastAsia="ru-RU"/>
        </w:rPr>
        <w:t xml:space="preserve">33150000-6 </w:t>
      </w:r>
      <w:r w:rsidR="00074122">
        <w:rPr>
          <w:rFonts w:ascii="Times New Roman" w:hAnsi="Times New Roman"/>
          <w:b/>
          <w:bCs/>
          <w:kern w:val="32"/>
          <w:sz w:val="24"/>
          <w:szCs w:val="24"/>
          <w:lang w:eastAsia="ru-RU"/>
        </w:rPr>
        <w:t>«</w:t>
      </w:r>
      <w:r w:rsidR="00074122" w:rsidRPr="00074122">
        <w:rPr>
          <w:rFonts w:ascii="Times New Roman" w:hAnsi="Times New Roman"/>
          <w:b/>
          <w:bCs/>
          <w:kern w:val="32"/>
          <w:sz w:val="24"/>
          <w:szCs w:val="24"/>
          <w:lang w:eastAsia="ru-RU"/>
        </w:rPr>
        <w:t>Апаратура для радіотерапії, механотерапії, електротерапії та фізичної терапії</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3"/>
    <w:bookmarkEnd w:id="5"/>
    <w:p w14:paraId="47E682D1" w14:textId="418E2397" w:rsidR="006B390B" w:rsidRPr="006B390B" w:rsidRDefault="00074122" w:rsidP="00074122">
      <w:pPr>
        <w:spacing w:after="0" w:line="240" w:lineRule="auto"/>
        <w:jc w:val="center"/>
        <w:rPr>
          <w:lang w:eastAsia="ru-RU"/>
        </w:rPr>
      </w:pPr>
      <w:r w:rsidRPr="00074122">
        <w:rPr>
          <w:rFonts w:ascii="Times New Roman" w:hAnsi="Times New Roman"/>
          <w:b/>
          <w:bCs/>
          <w:kern w:val="32"/>
          <w:sz w:val="24"/>
          <w:szCs w:val="24"/>
          <w:lang w:eastAsia="ru-RU"/>
        </w:rPr>
        <w:t>Апарат безперервної пасивної розробки суглобів</w:t>
      </w:r>
    </w:p>
    <w:bookmarkEnd w:id="2"/>
    <w:bookmarkEnd w:id="4"/>
    <w:bookmarkEnd w:id="6"/>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7BB5E97" w14:textId="77777777" w:rsidR="00AA2650" w:rsidRDefault="00AA2650"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74374768"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7" w:name="n44"/>
            <w:bookmarkEnd w:id="7"/>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14DD850D" w:rsidR="005F1BFD" w:rsidRPr="00010218" w:rsidRDefault="00074122" w:rsidP="005020F1">
            <w:pPr>
              <w:spacing w:after="0" w:line="240" w:lineRule="auto"/>
              <w:jc w:val="both"/>
              <w:rPr>
                <w:rFonts w:ascii="Times New Roman" w:hAnsi="Times New Roman"/>
                <w:color w:val="000000" w:themeColor="text1"/>
                <w:sz w:val="28"/>
                <w:szCs w:val="28"/>
              </w:rPr>
            </w:pPr>
            <w:r w:rsidRPr="00074122">
              <w:rPr>
                <w:rFonts w:ascii="Times New Roman" w:hAnsi="Times New Roman"/>
                <w:sz w:val="28"/>
                <w:szCs w:val="28"/>
              </w:rPr>
              <w:t>UA-P-2024-04-22-008403-a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3CFC7AC4" w:rsidR="005F1BFD" w:rsidRPr="00DE40B4" w:rsidRDefault="00074122" w:rsidP="00DE40B4">
            <w:pPr>
              <w:rPr>
                <w:rFonts w:ascii="Times New Roman" w:hAnsi="Times New Roman"/>
                <w:b/>
                <w:bCs/>
                <w:color w:val="000000" w:themeColor="text1"/>
                <w:sz w:val="28"/>
                <w:szCs w:val="28"/>
              </w:rPr>
            </w:pPr>
            <w:r w:rsidRPr="00074122">
              <w:rPr>
                <w:rFonts w:ascii="Times New Roman" w:hAnsi="Times New Roman"/>
                <w:b/>
                <w:bCs/>
                <w:kern w:val="32"/>
                <w:sz w:val="28"/>
                <w:szCs w:val="28"/>
                <w:lang w:eastAsia="ru-RU"/>
              </w:rPr>
              <w:t>Апарат безперервної пасивної розробки суглобів</w:t>
            </w: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3E2A3CB6"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sidR="00BA301F">
              <w:rPr>
                <w:rFonts w:ascii="Times New Roman" w:eastAsia="Times New Roman" w:hAnsi="Times New Roman" w:cs="Times New Roman"/>
                <w:color w:val="auto"/>
                <w:sz w:val="28"/>
                <w:szCs w:val="28"/>
                <w:lang w:val="uk-UA" w:eastAsia="uk-UA"/>
              </w:rPr>
              <w:t>1</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w:t>
            </w:r>
            <w:r w:rsidR="00BA301F">
              <w:rPr>
                <w:rFonts w:ascii="Times New Roman" w:eastAsia="Times New Roman" w:hAnsi="Times New Roman" w:cs="Times New Roman"/>
                <w:color w:val="auto"/>
                <w:sz w:val="28"/>
                <w:szCs w:val="28"/>
                <w:lang w:val="uk-UA" w:eastAsia="uk-UA"/>
              </w:rPr>
              <w:t>0</w:t>
            </w:r>
            <w:r w:rsidR="00C36E2D">
              <w:rPr>
                <w:rFonts w:ascii="Times New Roman" w:eastAsia="Times New Roman" w:hAnsi="Times New Roman" w:cs="Times New Roman"/>
                <w:color w:val="auto"/>
                <w:sz w:val="28"/>
                <w:szCs w:val="28"/>
                <w:lang w:val="uk-UA" w:eastAsia="uk-UA"/>
              </w:rPr>
              <w:t>8</w:t>
            </w:r>
            <w:r>
              <w:rPr>
                <w:rFonts w:ascii="Times New Roman" w:eastAsia="Times New Roman" w:hAnsi="Times New Roman" w:cs="Times New Roman"/>
                <w:color w:val="auto"/>
                <w:sz w:val="28"/>
                <w:szCs w:val="28"/>
                <w:lang w:val="uk-UA" w:eastAsia="uk-UA"/>
              </w:rPr>
              <w:t>.</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D04AB">
              <w:rPr>
                <w:rFonts w:ascii="Times New Roman" w:hAnsi="Times New Roman"/>
                <w:color w:val="000000"/>
                <w:sz w:val="28"/>
                <w:szCs w:val="28"/>
                <w:shd w:val="solid" w:color="FFFFFF" w:fill="FFFFFF"/>
                <w:lang w:eastAsia="en-US"/>
              </w:rPr>
              <w:lastRenderedPageBreak/>
              <w:t xml:space="preserve">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D04AB">
              <w:rPr>
                <w:rFonts w:ascii="Times New Roman" w:hAnsi="Times New Roman"/>
                <w:color w:val="000000"/>
                <w:sz w:val="28"/>
                <w:szCs w:val="28"/>
                <w:shd w:val="solid" w:color="FFFFFF" w:fill="FFFFFF"/>
                <w:lang w:eastAsia="en-US"/>
              </w:rPr>
              <w:lastRenderedPageBreak/>
              <w:t xml:space="preserve">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w:t>
            </w:r>
            <w:r w:rsidR="00613C69" w:rsidRPr="00B34FAA">
              <w:rPr>
                <w:rFonts w:ascii="Times New Roman" w:hAnsi="Times New Roman"/>
                <w:b/>
                <w:bCs/>
                <w:color w:val="000000"/>
                <w:sz w:val="28"/>
                <w:szCs w:val="28"/>
              </w:rPr>
              <w:lastRenderedPageBreak/>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w:t>
            </w:r>
            <w:r w:rsidR="009D5793" w:rsidRPr="003A77DB">
              <w:rPr>
                <w:rFonts w:ascii="Times New Roman" w:eastAsia="Arial" w:hAnsi="Times New Roman"/>
                <w:sz w:val="28"/>
                <w:szCs w:val="28"/>
              </w:rPr>
              <w:lastRenderedPageBreak/>
              <w:t>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8" w:name="h.2et92p0" w:colFirst="0" w:colLast="0"/>
            <w:bookmarkEnd w:id="8"/>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074122"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074122"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w:t>
            </w:r>
            <w:r w:rsidRPr="00FD5ED7">
              <w:rPr>
                <w:rFonts w:ascii="Times New Roman" w:hAnsi="Times New Roman"/>
                <w:color w:val="000000" w:themeColor="text1"/>
                <w:sz w:val="28"/>
                <w:szCs w:val="28"/>
              </w:rPr>
              <w:lastRenderedPageBreak/>
              <w:t xml:space="preserve">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w:t>
            </w:r>
            <w:r w:rsidRPr="00286E90">
              <w:rPr>
                <w:rFonts w:eastAsia="Arial"/>
                <w:i/>
                <w:iCs/>
                <w:color w:val="000000" w:themeColor="text1"/>
                <w:sz w:val="28"/>
                <w:szCs w:val="28"/>
                <w:lang w:eastAsia="ru-RU"/>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074122"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00530238" w:rsidRPr="00FD5ED7">
                <w:rPr>
                  <w:rFonts w:eastAsia="Arial"/>
                  <w:i/>
                  <w:iCs/>
                  <w:color w:val="000000" w:themeColor="text1"/>
                  <w:sz w:val="28"/>
                  <w:szCs w:val="28"/>
                  <w:lang w:eastAsia="ru-RU"/>
                </w:rPr>
                <w:lastRenderedPageBreak/>
                <w:t>підстав учасником процедури закупівлі відповідно до абзацу шістнадцятого цього пункту.</w:t>
              </w:r>
            </w:hyperlink>
          </w:p>
          <w:p w14:paraId="4564747D" w14:textId="77777777" w:rsidR="00530238" w:rsidRPr="00FD5ED7" w:rsidRDefault="00074122"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w:t>
            </w:r>
            <w:r w:rsidRPr="00D07483">
              <w:rPr>
                <w:rFonts w:ascii="Times New Roman" w:hAnsi="Times New Roman" w:cs="Times New Roman"/>
                <w:color w:val="000000" w:themeColor="text1"/>
                <w:sz w:val="28"/>
                <w:szCs w:val="28"/>
                <w:lang w:val="uk-UA"/>
              </w:rPr>
              <w:lastRenderedPageBreak/>
              <w:t xml:space="preserve">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42B0EF6C"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C36E2D" w:rsidRPr="00C36E2D">
              <w:rPr>
                <w:rFonts w:ascii="Times New Roman" w:eastAsia="Times New Roman" w:hAnsi="Times New Roman" w:cs="Times New Roman"/>
                <w:b/>
                <w:color w:val="auto"/>
                <w:sz w:val="28"/>
                <w:szCs w:val="28"/>
                <w:lang w:val="uk-UA"/>
              </w:rPr>
              <w:t>30</w:t>
            </w:r>
            <w:r w:rsidR="00D320B0" w:rsidRPr="00BD5B1D">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802672">
              <w:rPr>
                <w:rFonts w:ascii="Times New Roman" w:eastAsia="Times New Roman" w:hAnsi="Times New Roman" w:cs="Times New Roman"/>
                <w:b/>
                <w:color w:val="auto"/>
                <w:sz w:val="28"/>
                <w:szCs w:val="28"/>
                <w:lang w:val="uk-UA"/>
              </w:rPr>
              <w:t>4</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074122"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074122"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 xml:space="preserve">п'ятої - </w:t>
              </w:r>
              <w:r w:rsidR="00DF5722" w:rsidRPr="007B65BD">
                <w:rPr>
                  <w:i/>
                  <w:iCs/>
                  <w:sz w:val="28"/>
                  <w:szCs w:val="28"/>
                </w:rPr>
                <w:lastRenderedPageBreak/>
                <w:t>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074122"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0741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A77DB">
              <w:rPr>
                <w:rFonts w:ascii="Times New Roman" w:hAnsi="Times New Roman"/>
                <w:sz w:val="28"/>
                <w:szCs w:val="28"/>
              </w:rPr>
              <w:lastRenderedPageBreak/>
              <w:t>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00BC206C" w:rsidRPr="002C5625">
                <w:rPr>
                  <w:rFonts w:ascii="Times New Roman" w:hAnsi="Times New Roman"/>
                  <w:i/>
                  <w:iCs/>
                  <w:sz w:val="28"/>
                  <w:szCs w:val="28"/>
                </w:rPr>
                <w:lastRenderedPageBreak/>
                <w:t xml:space="preserve">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9"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10"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11" w:name="n1545"/>
            <w:bookmarkEnd w:id="11"/>
            <w:r w:rsidRPr="002C5625">
              <w:rPr>
                <w:rFonts w:ascii="Times New Roman" w:hAnsi="Times New Roman"/>
                <w:i/>
                <w:iCs/>
                <w:sz w:val="28"/>
                <w:szCs w:val="28"/>
              </w:rPr>
              <w:t>Обґрунтування </w:t>
            </w:r>
            <w:bookmarkStart w:id="12"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2"/>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3" w:name="n1546"/>
            <w:bookmarkEnd w:id="13"/>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4" w:name="n1547"/>
            <w:bookmarkEnd w:id="14"/>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5" w:name="n1548"/>
            <w:bookmarkEnd w:id="15"/>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074122"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7F7253" w:rsidRPr="00AA16E9">
                <w:rPr>
                  <w:sz w:val="28"/>
                  <w:szCs w:val="28"/>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074122"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w:t>
            </w:r>
            <w:r w:rsidRPr="0065160D">
              <w:rPr>
                <w:rFonts w:ascii="Times New Roman" w:hAnsi="Times New Roman"/>
                <w:i/>
                <w:iCs/>
                <w:sz w:val="28"/>
                <w:szCs w:val="28"/>
              </w:rPr>
              <w:lastRenderedPageBreak/>
              <w:t>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6" w:name="h.3rdcrjn" w:colFirst="0" w:colLast="0"/>
            <w:bookmarkEnd w:id="16"/>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074122"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074122"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074122"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074122"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 xml:space="preserve">Російської Федерації/Республіки Білорусь/Ісламської </w:t>
              </w:r>
              <w:r w:rsidR="00F5425C" w:rsidRPr="00F5425C">
                <w:rPr>
                  <w:rFonts w:ascii="Times New Roman" w:hAnsi="Times New Roman"/>
                  <w:i/>
                  <w:iCs/>
                  <w:sz w:val="28"/>
                  <w:szCs w:val="28"/>
                  <w:shd w:val="solid" w:color="FFFFFF" w:fill="FFFFFF"/>
                  <w:lang w:eastAsia="en-US"/>
                </w:rPr>
                <w:lastRenderedPageBreak/>
                <w:t>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074122"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074122"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7" w:name="h.z337ya" w:colFirst="0" w:colLast="0"/>
            <w:bookmarkEnd w:id="17"/>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8" w:name="h.2bn6wsx" w:colFirst="0" w:colLast="0"/>
            <w:bookmarkEnd w:id="18"/>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074122"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074122"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074122"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074122"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9" w:name="n577"/>
            <w:bookmarkEnd w:id="19"/>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028D54D9"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20"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074122"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20"/>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18DDD9AE" w:rsidR="005F1BFD" w:rsidRDefault="005F1BFD" w:rsidP="00984380">
      <w:pPr>
        <w:spacing w:after="0" w:line="240" w:lineRule="auto"/>
        <w:ind w:left="6372"/>
        <w:jc w:val="both"/>
        <w:rPr>
          <w:rFonts w:ascii="Times New Roman" w:hAnsi="Times New Roman"/>
          <w:b/>
          <w:i/>
          <w:sz w:val="28"/>
          <w:szCs w:val="28"/>
        </w:rPr>
      </w:pPr>
    </w:p>
    <w:p w14:paraId="11F49AB7" w14:textId="6FE0224A" w:rsidR="00C36E2D" w:rsidRDefault="00C36E2D" w:rsidP="00984380">
      <w:pPr>
        <w:spacing w:after="0" w:line="240" w:lineRule="auto"/>
        <w:ind w:left="6372"/>
        <w:jc w:val="both"/>
        <w:rPr>
          <w:rFonts w:ascii="Times New Roman" w:hAnsi="Times New Roman"/>
          <w:b/>
          <w:i/>
          <w:sz w:val="28"/>
          <w:szCs w:val="28"/>
        </w:rPr>
      </w:pPr>
    </w:p>
    <w:p w14:paraId="0490597D" w14:textId="30C5B367" w:rsidR="00C36E2D" w:rsidRDefault="00C36E2D" w:rsidP="00984380">
      <w:pPr>
        <w:spacing w:after="0" w:line="240" w:lineRule="auto"/>
        <w:ind w:left="6372"/>
        <w:jc w:val="both"/>
        <w:rPr>
          <w:rFonts w:ascii="Times New Roman" w:hAnsi="Times New Roman"/>
          <w:b/>
          <w:i/>
          <w:sz w:val="28"/>
          <w:szCs w:val="28"/>
        </w:rPr>
      </w:pPr>
    </w:p>
    <w:p w14:paraId="2B804997" w14:textId="77777777" w:rsidR="00C36E2D" w:rsidRDefault="00C36E2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540168B0"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C36E2D">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551A14A8"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C36E2D">
        <w:rPr>
          <w:rFonts w:ascii="Times New Roman" w:hAnsi="Times New Roman"/>
          <w:i/>
        </w:rPr>
        <w:t xml:space="preserve">       </w:t>
      </w:r>
      <w:r>
        <w:rPr>
          <w:rFonts w:ascii="Times New Roman" w:hAnsi="Times New Roman"/>
          <w:i/>
        </w:rPr>
        <w:t>до тендерної документації.</w:t>
      </w:r>
    </w:p>
    <w:p w14:paraId="0C53148B" w14:textId="7E22D1A2" w:rsidR="00E00A79" w:rsidRDefault="00E00A79" w:rsidP="00C36E2D">
      <w:pPr>
        <w:spacing w:after="0"/>
        <w:ind w:left="5664"/>
        <w:rPr>
          <w:rFonts w:ascii="Times New Roman" w:hAnsi="Times New Roman"/>
          <w:i/>
          <w:color w:val="000000"/>
        </w:rPr>
      </w:pPr>
      <w:r>
        <w:rPr>
          <w:rFonts w:ascii="Times New Roman" w:hAnsi="Times New Roman"/>
          <w:i/>
          <w:color w:val="000000"/>
        </w:rPr>
        <w:t>Подається у наведеному нижче вигляді.</w:t>
      </w:r>
    </w:p>
    <w:p w14:paraId="6A47D170" w14:textId="77777777" w:rsidR="00E00A79" w:rsidRDefault="00E00A79" w:rsidP="00C36E2D">
      <w:pPr>
        <w:spacing w:after="0"/>
        <w:ind w:left="5664"/>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017E1167" w14:textId="77777777" w:rsidR="000D7E9F" w:rsidRDefault="000D7E9F" w:rsidP="00984380">
      <w:pPr>
        <w:spacing w:after="0" w:line="240" w:lineRule="auto"/>
        <w:ind w:left="5664" w:firstLine="708"/>
        <w:rPr>
          <w:rFonts w:ascii="Times New Roman" w:hAnsi="Times New Roman"/>
          <w:b/>
          <w:i/>
          <w:iCs/>
          <w:sz w:val="28"/>
          <w:szCs w:val="28"/>
        </w:rPr>
      </w:pPr>
    </w:p>
    <w:p w14:paraId="0DF92182" w14:textId="77777777" w:rsidR="000D7E9F" w:rsidRDefault="000D7E9F" w:rsidP="00984380">
      <w:pPr>
        <w:spacing w:after="0" w:line="240" w:lineRule="auto"/>
        <w:ind w:left="5664" w:firstLine="708"/>
        <w:rPr>
          <w:rFonts w:ascii="Times New Roman" w:hAnsi="Times New Roman"/>
          <w:b/>
          <w:i/>
          <w:iCs/>
          <w:sz w:val="28"/>
          <w:szCs w:val="28"/>
        </w:rPr>
      </w:pPr>
    </w:p>
    <w:p w14:paraId="41624D0A" w14:textId="77777777" w:rsidR="000D7E9F" w:rsidRDefault="000D7E9F" w:rsidP="00984380">
      <w:pPr>
        <w:spacing w:after="0" w:line="240" w:lineRule="auto"/>
        <w:ind w:left="5664" w:firstLine="708"/>
        <w:rPr>
          <w:rFonts w:ascii="Times New Roman" w:hAnsi="Times New Roman"/>
          <w:b/>
          <w:i/>
          <w:iCs/>
          <w:sz w:val="28"/>
          <w:szCs w:val="28"/>
        </w:rPr>
      </w:pPr>
    </w:p>
    <w:p w14:paraId="69768173" w14:textId="77777777" w:rsidR="000D7E9F" w:rsidRDefault="000D7E9F" w:rsidP="00984380">
      <w:pPr>
        <w:spacing w:after="0" w:line="240" w:lineRule="auto"/>
        <w:ind w:left="5664" w:firstLine="708"/>
        <w:rPr>
          <w:rFonts w:ascii="Times New Roman" w:hAnsi="Times New Roman"/>
          <w:b/>
          <w:i/>
          <w:iCs/>
          <w:sz w:val="28"/>
          <w:szCs w:val="28"/>
        </w:rPr>
      </w:pPr>
    </w:p>
    <w:p w14:paraId="7AC277AA" w14:textId="77777777" w:rsidR="000D7E9F" w:rsidRDefault="000D7E9F" w:rsidP="00984380">
      <w:pPr>
        <w:spacing w:after="0" w:line="240" w:lineRule="auto"/>
        <w:ind w:left="5664" w:firstLine="708"/>
        <w:rPr>
          <w:rFonts w:ascii="Times New Roman" w:hAnsi="Times New Roman"/>
          <w:b/>
          <w:i/>
          <w:iCs/>
          <w:sz w:val="28"/>
          <w:szCs w:val="28"/>
        </w:rPr>
      </w:pPr>
    </w:p>
    <w:p w14:paraId="6B672D25" w14:textId="77777777" w:rsidR="000D7E9F" w:rsidRDefault="000D7E9F" w:rsidP="00984380">
      <w:pPr>
        <w:spacing w:after="0" w:line="240" w:lineRule="auto"/>
        <w:ind w:left="5664" w:firstLine="708"/>
        <w:rPr>
          <w:rFonts w:ascii="Times New Roman" w:hAnsi="Times New Roman"/>
          <w:b/>
          <w:i/>
          <w:iCs/>
          <w:sz w:val="28"/>
          <w:szCs w:val="28"/>
        </w:rPr>
      </w:pPr>
    </w:p>
    <w:p w14:paraId="40E56BF9" w14:textId="77777777" w:rsidR="000D7E9F" w:rsidRDefault="000D7E9F" w:rsidP="00984380">
      <w:pPr>
        <w:spacing w:after="0" w:line="240" w:lineRule="auto"/>
        <w:ind w:left="5664" w:firstLine="708"/>
        <w:rPr>
          <w:rFonts w:ascii="Times New Roman" w:hAnsi="Times New Roman"/>
          <w:b/>
          <w:i/>
          <w:iCs/>
          <w:sz w:val="28"/>
          <w:szCs w:val="28"/>
        </w:rPr>
      </w:pPr>
    </w:p>
    <w:p w14:paraId="16BC0526" w14:textId="77777777" w:rsidR="000D7E9F" w:rsidRDefault="000D7E9F" w:rsidP="00984380">
      <w:pPr>
        <w:spacing w:after="0" w:line="240" w:lineRule="auto"/>
        <w:ind w:left="5664" w:firstLine="708"/>
        <w:rPr>
          <w:rFonts w:ascii="Times New Roman" w:hAnsi="Times New Roman"/>
          <w:b/>
          <w:i/>
          <w:iCs/>
          <w:sz w:val="28"/>
          <w:szCs w:val="28"/>
        </w:rPr>
      </w:pPr>
    </w:p>
    <w:p w14:paraId="1026790E" w14:textId="77777777" w:rsidR="000D7E9F" w:rsidRDefault="000D7E9F" w:rsidP="00984380">
      <w:pPr>
        <w:spacing w:after="0" w:line="240" w:lineRule="auto"/>
        <w:ind w:left="5664" w:firstLine="708"/>
        <w:rPr>
          <w:rFonts w:ascii="Times New Roman" w:hAnsi="Times New Roman"/>
          <w:b/>
          <w:i/>
          <w:iCs/>
          <w:sz w:val="28"/>
          <w:szCs w:val="28"/>
        </w:rPr>
      </w:pPr>
    </w:p>
    <w:p w14:paraId="2B4FAB9E" w14:textId="77777777" w:rsidR="00D911CD" w:rsidRDefault="00D911CD" w:rsidP="00984380">
      <w:pPr>
        <w:spacing w:after="0" w:line="240" w:lineRule="auto"/>
        <w:ind w:left="5664" w:firstLine="708"/>
        <w:rPr>
          <w:rFonts w:ascii="Times New Roman" w:hAnsi="Times New Roman"/>
          <w:b/>
          <w:i/>
          <w:iCs/>
          <w:sz w:val="28"/>
          <w:szCs w:val="28"/>
        </w:rPr>
      </w:pPr>
    </w:p>
    <w:p w14:paraId="755443BC" w14:textId="0E1DE10F"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288F22C" w14:textId="77777777" w:rsidR="000E0D08" w:rsidRPr="00526BE8" w:rsidRDefault="004957C9" w:rsidP="004957C9">
      <w:pPr>
        <w:spacing w:after="0" w:line="240" w:lineRule="auto"/>
        <w:jc w:val="center"/>
        <w:rPr>
          <w:rFonts w:ascii="Times New Roman" w:hAnsi="Times New Roman"/>
          <w:b/>
          <w:sz w:val="28"/>
          <w:szCs w:val="28"/>
        </w:rPr>
      </w:pPr>
      <w:bookmarkStart w:id="21" w:name="_Hlk123638621"/>
      <w:r w:rsidRPr="00526BE8">
        <w:rPr>
          <w:rFonts w:ascii="Times New Roman" w:hAnsi="Times New Roman"/>
          <w:b/>
          <w:sz w:val="28"/>
          <w:szCs w:val="28"/>
        </w:rPr>
        <w:t xml:space="preserve">Технічна специфікація </w:t>
      </w:r>
    </w:p>
    <w:p w14:paraId="6DA0D8DE" w14:textId="169A24F8" w:rsidR="004957C9" w:rsidRPr="00526BE8" w:rsidRDefault="004957C9" w:rsidP="004957C9">
      <w:pPr>
        <w:spacing w:after="0" w:line="240" w:lineRule="auto"/>
        <w:jc w:val="center"/>
        <w:rPr>
          <w:rFonts w:ascii="Times New Roman" w:hAnsi="Times New Roman"/>
          <w:b/>
          <w:sz w:val="28"/>
          <w:szCs w:val="28"/>
        </w:rPr>
      </w:pPr>
      <w:r w:rsidRPr="00526BE8">
        <w:rPr>
          <w:rFonts w:ascii="Times New Roman" w:hAnsi="Times New Roman"/>
          <w:b/>
          <w:sz w:val="28"/>
          <w:szCs w:val="28"/>
        </w:rPr>
        <w:t xml:space="preserve">до предмета закупівлі (технічні, якісні та кількісні характеристики предмета закупівлі), відповідно до ст. 23 ЗУ «Про публічні закупівлі» </w:t>
      </w:r>
    </w:p>
    <w:p w14:paraId="00C40304" w14:textId="77777777" w:rsidR="005D62EF" w:rsidRDefault="005D62EF" w:rsidP="005D62EF">
      <w:pPr>
        <w:shd w:val="clear" w:color="auto" w:fill="FFFFFF"/>
        <w:spacing w:after="0" w:line="240" w:lineRule="auto"/>
        <w:jc w:val="center"/>
        <w:rPr>
          <w:rFonts w:ascii="Times New Roman" w:eastAsia="Calibri" w:hAnsi="Times New Roman"/>
          <w:b/>
          <w:caps/>
          <w:sz w:val="24"/>
          <w:szCs w:val="24"/>
          <w:u w:val="single"/>
          <w:lang w:eastAsia="en-US"/>
        </w:rPr>
      </w:pPr>
    </w:p>
    <w:p w14:paraId="26C1255C" w14:textId="50503625" w:rsidR="000D7E9F" w:rsidRDefault="000D7E9F" w:rsidP="005D62EF">
      <w:pPr>
        <w:shd w:val="clear" w:color="auto" w:fill="FFFFFF"/>
        <w:spacing w:after="0" w:line="240" w:lineRule="auto"/>
        <w:jc w:val="center"/>
        <w:rPr>
          <w:rFonts w:ascii="Times New Roman" w:eastAsia="Calibri" w:hAnsi="Times New Roman"/>
          <w:b/>
          <w:caps/>
          <w:sz w:val="28"/>
          <w:szCs w:val="28"/>
          <w:u w:val="single"/>
          <w:lang w:eastAsia="en-US"/>
        </w:rPr>
      </w:pPr>
      <w:r w:rsidRPr="005D62EF">
        <w:rPr>
          <w:rFonts w:ascii="Times New Roman" w:eastAsia="Calibri" w:hAnsi="Times New Roman"/>
          <w:b/>
          <w:caps/>
          <w:sz w:val="28"/>
          <w:szCs w:val="28"/>
          <w:u w:val="single"/>
          <w:lang w:eastAsia="en-US"/>
        </w:rPr>
        <w:t>Медико - технічні вимоги</w:t>
      </w:r>
      <w:r w:rsidR="005D62EF">
        <w:rPr>
          <w:rFonts w:ascii="Times New Roman" w:eastAsia="Calibri" w:hAnsi="Times New Roman"/>
          <w:b/>
          <w:caps/>
          <w:sz w:val="28"/>
          <w:szCs w:val="28"/>
          <w:u w:val="single"/>
          <w:lang w:eastAsia="en-US"/>
        </w:rPr>
        <w:t xml:space="preserve"> :</w:t>
      </w:r>
    </w:p>
    <w:p w14:paraId="303A11E5" w14:textId="3ECD399C" w:rsidR="005D62EF" w:rsidRDefault="005D62EF" w:rsidP="005D62EF">
      <w:pPr>
        <w:shd w:val="clear" w:color="auto" w:fill="FFFFFF"/>
        <w:spacing w:after="0" w:line="240" w:lineRule="auto"/>
        <w:jc w:val="center"/>
        <w:rPr>
          <w:rFonts w:ascii="Times New Roman" w:eastAsia="Calibri" w:hAnsi="Times New Roman"/>
          <w:b/>
          <w:caps/>
          <w:sz w:val="28"/>
          <w:szCs w:val="28"/>
          <w:u w:val="single"/>
          <w:lang w:eastAsia="en-US"/>
        </w:rPr>
      </w:pPr>
    </w:p>
    <w:tbl>
      <w:tblPr>
        <w:tblW w:w="0" w:type="auto"/>
        <w:tblInd w:w="10" w:type="dxa"/>
        <w:tblLayout w:type="fixed"/>
        <w:tblCellMar>
          <w:left w:w="10" w:type="dxa"/>
          <w:right w:w="10" w:type="dxa"/>
        </w:tblCellMar>
        <w:tblLook w:val="04A0" w:firstRow="1" w:lastRow="0" w:firstColumn="1" w:lastColumn="0" w:noHBand="0" w:noVBand="1"/>
      </w:tblPr>
      <w:tblGrid>
        <w:gridCol w:w="805"/>
        <w:gridCol w:w="4142"/>
        <w:gridCol w:w="2409"/>
        <w:gridCol w:w="2549"/>
      </w:tblGrid>
      <w:tr w:rsidR="005D62EF" w:rsidRPr="005D62EF" w14:paraId="53D8F4DA" w14:textId="77777777" w:rsidTr="005D62EF">
        <w:tblPrEx>
          <w:tblCellMar>
            <w:top w:w="0" w:type="dxa"/>
            <w:bottom w:w="0" w:type="dxa"/>
          </w:tblCellMar>
        </w:tblPrEx>
        <w:trPr>
          <w:trHeight w:hRule="exact" w:val="745"/>
        </w:trPr>
        <w:tc>
          <w:tcPr>
            <w:tcW w:w="805" w:type="dxa"/>
            <w:tcBorders>
              <w:top w:val="single" w:sz="4" w:space="0" w:color="auto"/>
              <w:left w:val="single" w:sz="4" w:space="0" w:color="auto"/>
            </w:tcBorders>
            <w:shd w:val="clear" w:color="auto" w:fill="FFFFFF"/>
            <w:vAlign w:val="center"/>
          </w:tcPr>
          <w:p w14:paraId="32CBB3B4" w14:textId="77777777" w:rsidR="005D62EF" w:rsidRPr="005D62EF" w:rsidRDefault="005D62EF" w:rsidP="005D62EF">
            <w:pPr>
              <w:pStyle w:val="111"/>
              <w:jc w:val="center"/>
              <w:rPr>
                <w:rFonts w:ascii="Times New Roman" w:eastAsia="Microsoft Sans Serif" w:hAnsi="Times New Roman"/>
                <w:lang w:bidi="uk-UA"/>
              </w:rPr>
            </w:pPr>
            <w:r w:rsidRPr="005D62EF">
              <w:rPr>
                <w:rFonts w:ascii="Times New Roman" w:eastAsia="Microsoft Sans Serif" w:hAnsi="Times New Roman"/>
                <w:lang w:bidi="uk-UA"/>
              </w:rPr>
              <w:t>№</w:t>
            </w:r>
          </w:p>
          <w:p w14:paraId="4BB9D13D" w14:textId="77777777" w:rsidR="005D62EF" w:rsidRPr="005D62EF" w:rsidRDefault="005D62EF" w:rsidP="005D62EF">
            <w:pPr>
              <w:pStyle w:val="111"/>
              <w:jc w:val="center"/>
              <w:rPr>
                <w:rFonts w:ascii="Times New Roman" w:eastAsia="Microsoft Sans Serif" w:hAnsi="Times New Roman"/>
                <w:lang w:bidi="uk-UA"/>
              </w:rPr>
            </w:pPr>
            <w:r w:rsidRPr="005D62EF">
              <w:rPr>
                <w:rFonts w:ascii="Times New Roman" w:eastAsia="Microsoft Sans Serif" w:hAnsi="Times New Roman"/>
                <w:spacing w:val="10"/>
                <w:lang w:bidi="uk-UA"/>
              </w:rPr>
              <w:t>з/п</w:t>
            </w:r>
          </w:p>
        </w:tc>
        <w:tc>
          <w:tcPr>
            <w:tcW w:w="4142" w:type="dxa"/>
            <w:tcBorders>
              <w:top w:val="single" w:sz="4" w:space="0" w:color="auto"/>
              <w:left w:val="single" w:sz="4" w:space="0" w:color="auto"/>
            </w:tcBorders>
            <w:shd w:val="clear" w:color="auto" w:fill="FFFFFF"/>
            <w:vAlign w:val="center"/>
          </w:tcPr>
          <w:p w14:paraId="329CEAA0" w14:textId="77777777" w:rsidR="005D62EF" w:rsidRPr="005D62EF" w:rsidRDefault="005D62EF" w:rsidP="005D62EF">
            <w:pPr>
              <w:pStyle w:val="111"/>
              <w:jc w:val="center"/>
              <w:rPr>
                <w:rFonts w:ascii="Times New Roman" w:eastAsia="Microsoft Sans Serif" w:hAnsi="Times New Roman"/>
                <w:lang w:bidi="uk-UA"/>
              </w:rPr>
            </w:pPr>
            <w:r w:rsidRPr="005D62EF">
              <w:rPr>
                <w:rFonts w:ascii="Times New Roman" w:eastAsia="Microsoft Sans Serif" w:hAnsi="Times New Roman"/>
                <w:spacing w:val="10"/>
                <w:lang w:bidi="uk-UA"/>
              </w:rPr>
              <w:t>Найменування</w:t>
            </w:r>
          </w:p>
        </w:tc>
        <w:tc>
          <w:tcPr>
            <w:tcW w:w="2409" w:type="dxa"/>
            <w:tcBorders>
              <w:top w:val="single" w:sz="4" w:space="0" w:color="auto"/>
              <w:left w:val="single" w:sz="4" w:space="0" w:color="auto"/>
            </w:tcBorders>
            <w:shd w:val="clear" w:color="auto" w:fill="FFFFFF"/>
            <w:vAlign w:val="bottom"/>
          </w:tcPr>
          <w:p w14:paraId="1A27FE6C" w14:textId="5B82CD5D" w:rsidR="005D62EF" w:rsidRPr="005D62EF" w:rsidRDefault="005D62EF" w:rsidP="005D62EF">
            <w:pPr>
              <w:pStyle w:val="111"/>
              <w:jc w:val="center"/>
              <w:rPr>
                <w:rFonts w:ascii="Times New Roman" w:eastAsia="Microsoft Sans Serif" w:hAnsi="Times New Roman"/>
                <w:lang w:bidi="uk-UA"/>
              </w:rPr>
            </w:pPr>
            <w:r w:rsidRPr="005D62EF">
              <w:rPr>
                <w:rFonts w:ascii="Times New Roman" w:eastAsia="Microsoft Sans Serif" w:hAnsi="Times New Roman"/>
                <w:spacing w:val="10"/>
                <w:lang w:bidi="uk-UA"/>
              </w:rPr>
              <w:t>Одиниця</w:t>
            </w:r>
            <w:r w:rsidRPr="005D62EF">
              <w:rPr>
                <w:rFonts w:ascii="Times New Roman" w:eastAsia="Microsoft Sans Serif" w:hAnsi="Times New Roman"/>
                <w:spacing w:val="10"/>
                <w:lang w:bidi="uk-UA"/>
              </w:rPr>
              <w:t xml:space="preserve"> </w:t>
            </w:r>
            <w:r w:rsidRPr="005D62EF">
              <w:rPr>
                <w:rFonts w:ascii="Times New Roman" w:eastAsia="Microsoft Sans Serif" w:hAnsi="Times New Roman"/>
                <w:spacing w:val="10"/>
                <w:lang w:bidi="uk-UA"/>
              </w:rPr>
              <w:t>виміру</w:t>
            </w:r>
          </w:p>
        </w:tc>
        <w:tc>
          <w:tcPr>
            <w:tcW w:w="2549" w:type="dxa"/>
            <w:tcBorders>
              <w:top w:val="single" w:sz="4" w:space="0" w:color="auto"/>
              <w:left w:val="single" w:sz="4" w:space="0" w:color="auto"/>
            </w:tcBorders>
            <w:shd w:val="clear" w:color="auto" w:fill="FFFFFF"/>
            <w:vAlign w:val="bottom"/>
          </w:tcPr>
          <w:p w14:paraId="0B584197" w14:textId="64B6C891" w:rsidR="005D62EF" w:rsidRPr="005D62EF" w:rsidRDefault="005D62EF" w:rsidP="005D62EF">
            <w:pPr>
              <w:pStyle w:val="111"/>
              <w:jc w:val="center"/>
              <w:rPr>
                <w:rFonts w:ascii="Times New Roman" w:eastAsia="Microsoft Sans Serif" w:hAnsi="Times New Roman"/>
                <w:lang w:bidi="uk-UA"/>
              </w:rPr>
            </w:pPr>
            <w:r>
              <w:rPr>
                <w:rFonts w:ascii="Times New Roman" w:eastAsia="Microsoft Sans Serif" w:hAnsi="Times New Roman"/>
                <w:bCs/>
                <w:spacing w:val="-20"/>
                <w:lang w:val="uk-UA" w:bidi="uk-UA"/>
              </w:rPr>
              <w:t>К</w:t>
            </w:r>
            <w:proofErr w:type="spellStart"/>
            <w:r w:rsidRPr="005D62EF">
              <w:rPr>
                <w:rFonts w:ascii="Times New Roman" w:eastAsia="Microsoft Sans Serif" w:hAnsi="Times New Roman"/>
                <w:bCs/>
                <w:spacing w:val="-20"/>
                <w:lang w:bidi="uk-UA"/>
              </w:rPr>
              <w:t>ількість</w:t>
            </w:r>
            <w:proofErr w:type="spellEnd"/>
          </w:p>
        </w:tc>
      </w:tr>
      <w:tr w:rsidR="005D62EF" w:rsidRPr="005D62EF" w14:paraId="35FA1573" w14:textId="77777777" w:rsidTr="005D62EF">
        <w:tblPrEx>
          <w:tblCellMar>
            <w:top w:w="0" w:type="dxa"/>
            <w:bottom w:w="0" w:type="dxa"/>
          </w:tblCellMar>
        </w:tblPrEx>
        <w:trPr>
          <w:trHeight w:hRule="exact" w:val="1125"/>
        </w:trPr>
        <w:tc>
          <w:tcPr>
            <w:tcW w:w="805" w:type="dxa"/>
            <w:tcBorders>
              <w:top w:val="single" w:sz="4" w:space="0" w:color="auto"/>
              <w:left w:val="single" w:sz="4" w:space="0" w:color="auto"/>
              <w:bottom w:val="single" w:sz="4" w:space="0" w:color="auto"/>
            </w:tcBorders>
            <w:shd w:val="clear" w:color="auto" w:fill="FFFFFF"/>
            <w:vAlign w:val="center"/>
          </w:tcPr>
          <w:p w14:paraId="45363579" w14:textId="77777777" w:rsidR="005D62EF" w:rsidRPr="005D62EF" w:rsidRDefault="005D62EF" w:rsidP="005D62EF">
            <w:pPr>
              <w:widowControl w:val="0"/>
              <w:spacing w:after="0" w:line="180" w:lineRule="exact"/>
              <w:ind w:left="260"/>
              <w:rPr>
                <w:rFonts w:ascii="Times New Roman" w:eastAsia="Microsoft Sans Serif" w:hAnsi="Times New Roman"/>
                <w:color w:val="000000"/>
                <w:sz w:val="24"/>
                <w:szCs w:val="24"/>
                <w:lang w:bidi="uk-UA"/>
              </w:rPr>
            </w:pPr>
            <w:r w:rsidRPr="005D62EF">
              <w:rPr>
                <w:rFonts w:ascii="Times New Roman" w:eastAsia="Microsoft Sans Serif" w:hAnsi="Times New Roman"/>
                <w:color w:val="000000"/>
                <w:sz w:val="24"/>
                <w:szCs w:val="24"/>
                <w:lang w:bidi="uk-UA"/>
              </w:rPr>
              <w:t>1.</w:t>
            </w:r>
          </w:p>
        </w:tc>
        <w:tc>
          <w:tcPr>
            <w:tcW w:w="4142" w:type="dxa"/>
            <w:tcBorders>
              <w:top w:val="single" w:sz="4" w:space="0" w:color="auto"/>
              <w:left w:val="single" w:sz="4" w:space="0" w:color="auto"/>
              <w:bottom w:val="single" w:sz="4" w:space="0" w:color="auto"/>
            </w:tcBorders>
            <w:shd w:val="clear" w:color="auto" w:fill="FFFFFF"/>
          </w:tcPr>
          <w:p w14:paraId="4BAE3A79" w14:textId="6262300C" w:rsidR="005D62EF" w:rsidRPr="005D62EF" w:rsidRDefault="005D62EF" w:rsidP="005D62EF">
            <w:pPr>
              <w:widowControl w:val="0"/>
              <w:spacing w:after="0" w:line="283" w:lineRule="exact"/>
              <w:rPr>
                <w:rFonts w:ascii="Times New Roman" w:eastAsia="Microsoft Sans Serif" w:hAnsi="Times New Roman"/>
                <w:color w:val="000000"/>
                <w:sz w:val="24"/>
                <w:szCs w:val="24"/>
                <w:lang w:bidi="uk-UA"/>
              </w:rPr>
            </w:pPr>
            <w:r w:rsidRPr="005D62EF">
              <w:rPr>
                <w:rFonts w:ascii="Times New Roman" w:eastAsia="Microsoft Sans Serif" w:hAnsi="Times New Roman"/>
                <w:color w:val="000000"/>
                <w:sz w:val="24"/>
                <w:szCs w:val="24"/>
                <w:lang w:eastAsia="ru-RU" w:bidi="ru-RU"/>
              </w:rPr>
              <w:t xml:space="preserve">Апарат </w:t>
            </w:r>
            <w:r w:rsidRPr="00883C62">
              <w:rPr>
                <w:rFonts w:ascii="Times New Roman" w:eastAsia="Microsoft Sans Serif" w:hAnsi="Times New Roman"/>
                <w:color w:val="000000"/>
                <w:sz w:val="24"/>
                <w:szCs w:val="24"/>
                <w:lang w:eastAsia="ru-RU" w:bidi="ru-RU"/>
              </w:rPr>
              <w:t xml:space="preserve">типу </w:t>
            </w:r>
            <w:r w:rsidRPr="005D62EF">
              <w:rPr>
                <w:rFonts w:ascii="Times New Roman" w:eastAsia="Microsoft Sans Serif" w:hAnsi="Times New Roman"/>
                <w:color w:val="000000"/>
                <w:sz w:val="24"/>
                <w:szCs w:val="24"/>
                <w:lang w:eastAsia="en-US" w:bidi="en-US"/>
              </w:rPr>
              <w:t>В</w:t>
            </w:r>
            <w:r w:rsidRPr="00883C62">
              <w:rPr>
                <w:rFonts w:ascii="Times New Roman" w:eastAsia="Microsoft Sans Serif" w:hAnsi="Times New Roman"/>
                <w:color w:val="000000"/>
                <w:sz w:val="24"/>
                <w:szCs w:val="24"/>
                <w:lang w:val="en-US" w:eastAsia="en-US" w:bidi="en-US"/>
              </w:rPr>
              <w:t>TL</w:t>
            </w:r>
            <w:r w:rsidRPr="005D62EF">
              <w:rPr>
                <w:rFonts w:ascii="Times New Roman" w:eastAsia="Microsoft Sans Serif" w:hAnsi="Times New Roman"/>
                <w:color w:val="000000"/>
                <w:sz w:val="24"/>
                <w:szCs w:val="24"/>
                <w:lang w:eastAsia="en-US" w:bidi="en-US"/>
              </w:rPr>
              <w:t>-</w:t>
            </w:r>
            <w:r w:rsidRPr="00883C62">
              <w:rPr>
                <w:rFonts w:ascii="Times New Roman" w:eastAsia="Microsoft Sans Serif" w:hAnsi="Times New Roman"/>
                <w:color w:val="000000"/>
                <w:sz w:val="24"/>
                <w:szCs w:val="24"/>
                <w:lang w:eastAsia="en-US" w:bidi="en-US"/>
              </w:rPr>
              <w:t xml:space="preserve"> </w:t>
            </w:r>
            <w:r w:rsidRPr="005D62EF">
              <w:rPr>
                <w:rFonts w:ascii="Times New Roman" w:eastAsia="Microsoft Sans Serif" w:hAnsi="Times New Roman"/>
                <w:color w:val="000000"/>
                <w:sz w:val="24"/>
                <w:szCs w:val="24"/>
                <w:lang w:val="en-US" w:eastAsia="en-US" w:bidi="en-US"/>
              </w:rPr>
              <w:t>CPMOTIONTM</w:t>
            </w:r>
            <w:r w:rsidRPr="005D62EF">
              <w:rPr>
                <w:rFonts w:ascii="Times New Roman" w:eastAsia="Microsoft Sans Serif" w:hAnsi="Times New Roman"/>
                <w:color w:val="000000"/>
                <w:sz w:val="24"/>
                <w:szCs w:val="24"/>
                <w:lang w:eastAsia="en-US" w:bidi="en-US"/>
              </w:rPr>
              <w:t xml:space="preserve"> </w:t>
            </w:r>
            <w:r w:rsidRPr="005D62EF">
              <w:rPr>
                <w:rFonts w:ascii="Times New Roman" w:eastAsia="Microsoft Sans Serif" w:hAnsi="Times New Roman"/>
                <w:color w:val="000000"/>
                <w:sz w:val="24"/>
                <w:szCs w:val="24"/>
                <w:lang w:eastAsia="ru-RU" w:bidi="ru-RU"/>
              </w:rPr>
              <w:t xml:space="preserve">К </w:t>
            </w:r>
            <w:r w:rsidRPr="005D62EF">
              <w:rPr>
                <w:rFonts w:ascii="Times New Roman" w:eastAsia="Microsoft Sans Serif" w:hAnsi="Times New Roman"/>
                <w:color w:val="000000"/>
                <w:sz w:val="24"/>
                <w:szCs w:val="24"/>
                <w:lang w:val="en-US" w:eastAsia="en-US" w:bidi="en-US"/>
              </w:rPr>
              <w:t>ELITE</w:t>
            </w:r>
            <w:r w:rsidRPr="005D62EF">
              <w:rPr>
                <w:rFonts w:ascii="Times New Roman" w:eastAsia="Microsoft Sans Serif" w:hAnsi="Times New Roman"/>
                <w:color w:val="000000"/>
                <w:sz w:val="24"/>
                <w:szCs w:val="24"/>
                <w:lang w:eastAsia="en-US" w:bidi="en-US"/>
              </w:rPr>
              <w:t xml:space="preserve"> </w:t>
            </w:r>
            <w:r w:rsidRPr="005D62EF">
              <w:rPr>
                <w:rFonts w:ascii="Times New Roman" w:eastAsia="Microsoft Sans Serif" w:hAnsi="Times New Roman"/>
                <w:color w:val="000000"/>
                <w:sz w:val="24"/>
                <w:szCs w:val="24"/>
                <w:lang w:val="en-US" w:eastAsia="en-US" w:bidi="en-US"/>
              </w:rPr>
              <w:t>P</w:t>
            </w:r>
            <w:r w:rsidRPr="005D62EF">
              <w:rPr>
                <w:rFonts w:ascii="Times New Roman" w:eastAsia="Microsoft Sans Serif" w:hAnsi="Times New Roman"/>
                <w:color w:val="000000"/>
                <w:sz w:val="24"/>
                <w:szCs w:val="24"/>
                <w:lang w:eastAsia="en-US" w:bidi="en-US"/>
              </w:rPr>
              <w:t xml:space="preserve">093.003 </w:t>
            </w:r>
            <w:r w:rsidRPr="005D62EF">
              <w:rPr>
                <w:rFonts w:ascii="Times New Roman" w:eastAsia="Microsoft Sans Serif" w:hAnsi="Times New Roman"/>
                <w:color w:val="000000"/>
                <w:sz w:val="24"/>
                <w:szCs w:val="24"/>
                <w:lang w:eastAsia="ru-RU" w:bidi="ru-RU"/>
              </w:rPr>
              <w:t xml:space="preserve">для </w:t>
            </w:r>
            <w:r w:rsidRPr="005D62EF">
              <w:rPr>
                <w:rFonts w:ascii="Times New Roman" w:eastAsia="Microsoft Sans Serif" w:hAnsi="Times New Roman"/>
                <w:color w:val="000000"/>
                <w:sz w:val="24"/>
                <w:szCs w:val="24"/>
                <w:lang w:eastAsia="en-US" w:bidi="en-US"/>
              </w:rPr>
              <w:t xml:space="preserve">3 </w:t>
            </w:r>
            <w:proofErr w:type="spellStart"/>
            <w:r w:rsidRPr="005D62EF">
              <w:rPr>
                <w:rFonts w:ascii="Times New Roman" w:eastAsia="Microsoft Sans Serif" w:hAnsi="Times New Roman"/>
                <w:color w:val="000000"/>
                <w:sz w:val="24"/>
                <w:szCs w:val="24"/>
                <w:lang w:eastAsia="ru-RU" w:bidi="ru-RU"/>
              </w:rPr>
              <w:t>суставов</w:t>
            </w:r>
            <w:proofErr w:type="spellEnd"/>
            <w:r w:rsidRPr="00883C62">
              <w:rPr>
                <w:rFonts w:ascii="Times New Roman" w:eastAsia="Microsoft Sans Serif" w:hAnsi="Times New Roman"/>
                <w:color w:val="000000"/>
                <w:sz w:val="24"/>
                <w:szCs w:val="24"/>
                <w:lang w:eastAsia="ru-RU" w:bidi="ru-RU"/>
              </w:rPr>
              <w:t xml:space="preserve"> або еквівалент</w:t>
            </w:r>
          </w:p>
        </w:tc>
        <w:tc>
          <w:tcPr>
            <w:tcW w:w="2409" w:type="dxa"/>
            <w:tcBorders>
              <w:top w:val="single" w:sz="4" w:space="0" w:color="auto"/>
              <w:left w:val="single" w:sz="4" w:space="0" w:color="auto"/>
              <w:bottom w:val="single" w:sz="4" w:space="0" w:color="auto"/>
            </w:tcBorders>
            <w:shd w:val="clear" w:color="auto" w:fill="FFFFFF"/>
            <w:vAlign w:val="center"/>
          </w:tcPr>
          <w:p w14:paraId="760613CA" w14:textId="77777777" w:rsidR="005D62EF" w:rsidRPr="005D62EF" w:rsidRDefault="005D62EF" w:rsidP="005D62EF">
            <w:pPr>
              <w:widowControl w:val="0"/>
              <w:spacing w:after="0" w:line="180" w:lineRule="exact"/>
              <w:rPr>
                <w:rFonts w:ascii="Times New Roman" w:eastAsia="Microsoft Sans Serif" w:hAnsi="Times New Roman"/>
                <w:color w:val="000000"/>
                <w:sz w:val="24"/>
                <w:szCs w:val="24"/>
                <w:lang w:bidi="uk-UA"/>
              </w:rPr>
            </w:pPr>
            <w:proofErr w:type="spellStart"/>
            <w:r w:rsidRPr="005D62EF">
              <w:rPr>
                <w:rFonts w:ascii="Times New Roman" w:eastAsia="Microsoft Sans Serif" w:hAnsi="Times New Roman"/>
                <w:color w:val="000000"/>
                <w:sz w:val="24"/>
                <w:szCs w:val="24"/>
                <w:lang w:bidi="uk-UA"/>
              </w:rPr>
              <w:t>шт</w:t>
            </w:r>
            <w:proofErr w:type="spellEnd"/>
          </w:p>
        </w:tc>
        <w:tc>
          <w:tcPr>
            <w:tcW w:w="2549" w:type="dxa"/>
            <w:tcBorders>
              <w:top w:val="single" w:sz="4" w:space="0" w:color="auto"/>
              <w:left w:val="single" w:sz="4" w:space="0" w:color="auto"/>
              <w:bottom w:val="single" w:sz="4" w:space="0" w:color="auto"/>
            </w:tcBorders>
            <w:shd w:val="clear" w:color="auto" w:fill="FFFFFF"/>
            <w:vAlign w:val="center"/>
          </w:tcPr>
          <w:p w14:paraId="6232126F" w14:textId="77777777" w:rsidR="005D62EF" w:rsidRPr="005D62EF" w:rsidRDefault="005D62EF" w:rsidP="005D62EF">
            <w:pPr>
              <w:widowControl w:val="0"/>
              <w:spacing w:after="0" w:line="180" w:lineRule="exact"/>
              <w:rPr>
                <w:rFonts w:ascii="Times New Roman" w:eastAsia="Microsoft Sans Serif" w:hAnsi="Times New Roman"/>
                <w:color w:val="000000"/>
                <w:sz w:val="24"/>
                <w:szCs w:val="24"/>
                <w:lang w:bidi="uk-UA"/>
              </w:rPr>
            </w:pPr>
            <w:r w:rsidRPr="005D62EF">
              <w:rPr>
                <w:rFonts w:ascii="Times New Roman" w:eastAsia="Microsoft Sans Serif" w:hAnsi="Times New Roman"/>
                <w:color w:val="000000"/>
                <w:sz w:val="24"/>
                <w:szCs w:val="24"/>
                <w:lang w:bidi="uk-UA"/>
              </w:rPr>
              <w:t>1</w:t>
            </w:r>
          </w:p>
        </w:tc>
      </w:tr>
    </w:tbl>
    <w:p w14:paraId="6227F115" w14:textId="77777777" w:rsidR="005D62EF" w:rsidRPr="005D62EF" w:rsidRDefault="005D62EF" w:rsidP="005D62EF">
      <w:pPr>
        <w:shd w:val="clear" w:color="auto" w:fill="FFFFFF"/>
        <w:spacing w:after="0" w:line="240" w:lineRule="auto"/>
        <w:jc w:val="center"/>
        <w:rPr>
          <w:rFonts w:ascii="Times New Roman" w:eastAsia="Calibri" w:hAnsi="Times New Roman"/>
          <w:b/>
          <w:caps/>
          <w:sz w:val="28"/>
          <w:szCs w:val="28"/>
          <w:u w:val="single"/>
          <w:lang w:eastAsia="en-US"/>
        </w:rPr>
      </w:pPr>
    </w:p>
    <w:p w14:paraId="63F19484" w14:textId="2A77A035" w:rsidR="00167806" w:rsidRPr="005D62EF" w:rsidRDefault="00167806" w:rsidP="005D62EF">
      <w:pPr>
        <w:spacing w:after="0" w:line="240" w:lineRule="auto"/>
        <w:ind w:left="5664" w:firstLine="708"/>
        <w:rPr>
          <w:rFonts w:ascii="Times New Roman" w:hAnsi="Times New Roman"/>
          <w:iCs/>
          <w:sz w:val="28"/>
          <w:szCs w:val="28"/>
        </w:rPr>
      </w:pPr>
    </w:p>
    <w:p w14:paraId="36260B9F" w14:textId="5B917C6A"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ОСНОВНІ ХАРАКТЕРИСТИКИ</w:t>
      </w:r>
      <w:r>
        <w:rPr>
          <w:rFonts w:ascii="Times New Roman" w:hAnsi="Times New Roman"/>
          <w:iCs/>
          <w:sz w:val="28"/>
          <w:szCs w:val="28"/>
        </w:rPr>
        <w:t>:</w:t>
      </w:r>
    </w:p>
    <w:p w14:paraId="6C989286"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w:t>
      </w:r>
      <w:r w:rsidRPr="005D62EF">
        <w:rPr>
          <w:rFonts w:ascii="Times New Roman" w:hAnsi="Times New Roman"/>
          <w:iCs/>
          <w:sz w:val="28"/>
          <w:szCs w:val="28"/>
        </w:rPr>
        <w:tab/>
        <w:t xml:space="preserve">Модуль </w:t>
      </w:r>
      <w:proofErr w:type="spellStart"/>
      <w:r w:rsidRPr="005D62EF">
        <w:rPr>
          <w:rFonts w:ascii="Times New Roman" w:hAnsi="Times New Roman"/>
          <w:iCs/>
          <w:sz w:val="28"/>
          <w:szCs w:val="28"/>
        </w:rPr>
        <w:t>голеностопу</w:t>
      </w:r>
      <w:proofErr w:type="spellEnd"/>
    </w:p>
    <w:p w14:paraId="343A0EA0"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w:t>
      </w:r>
      <w:r w:rsidRPr="005D62EF">
        <w:rPr>
          <w:rFonts w:ascii="Times New Roman" w:hAnsi="Times New Roman"/>
          <w:iCs/>
          <w:sz w:val="28"/>
          <w:szCs w:val="28"/>
        </w:rPr>
        <w:tab/>
        <w:t>Налаштування діапазону рухів в реальному часі</w:t>
      </w:r>
    </w:p>
    <w:p w14:paraId="324FD1FD"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w:t>
      </w:r>
      <w:r w:rsidRPr="005D62EF">
        <w:rPr>
          <w:rFonts w:ascii="Times New Roman" w:hAnsi="Times New Roman"/>
          <w:iCs/>
          <w:sz w:val="28"/>
          <w:szCs w:val="28"/>
        </w:rPr>
        <w:tab/>
        <w:t>13 автоматичних попередньо встановлених протоколів</w:t>
      </w:r>
    </w:p>
    <w:p w14:paraId="3B37A3CA"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w:t>
      </w:r>
      <w:r w:rsidRPr="005D62EF">
        <w:rPr>
          <w:rFonts w:ascii="Times New Roman" w:hAnsi="Times New Roman"/>
          <w:iCs/>
          <w:sz w:val="28"/>
          <w:szCs w:val="28"/>
        </w:rPr>
        <w:tab/>
        <w:t>До 50 протоколів користувача</w:t>
      </w:r>
    </w:p>
    <w:p w14:paraId="60933DCB"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w:t>
      </w:r>
      <w:r w:rsidRPr="005D62EF">
        <w:rPr>
          <w:rFonts w:ascii="Times New Roman" w:hAnsi="Times New Roman"/>
          <w:iCs/>
          <w:sz w:val="28"/>
          <w:szCs w:val="28"/>
        </w:rPr>
        <w:tab/>
        <w:t>Високошвидкісний рух для підтверджених терапевтичних результатів</w:t>
      </w:r>
    </w:p>
    <w:p w14:paraId="0BB6848B"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w:t>
      </w:r>
      <w:r w:rsidRPr="005D62EF">
        <w:rPr>
          <w:rFonts w:ascii="Times New Roman" w:hAnsi="Times New Roman"/>
          <w:iCs/>
          <w:sz w:val="28"/>
          <w:szCs w:val="28"/>
        </w:rPr>
        <w:tab/>
        <w:t>Унікальна система фіксації в одне клацання без потреби ручного регулювання</w:t>
      </w:r>
    </w:p>
    <w:p w14:paraId="3ED1B15F" w14:textId="55A4167F"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w:t>
      </w:r>
      <w:r w:rsidRPr="005D62EF">
        <w:rPr>
          <w:rFonts w:ascii="Times New Roman" w:hAnsi="Times New Roman"/>
          <w:iCs/>
          <w:sz w:val="28"/>
          <w:szCs w:val="28"/>
        </w:rPr>
        <w:tab/>
      </w:r>
      <w:r w:rsidRPr="005D62EF">
        <w:rPr>
          <w:rFonts w:ascii="Times New Roman" w:hAnsi="Times New Roman"/>
          <w:iCs/>
          <w:sz w:val="28"/>
          <w:szCs w:val="28"/>
        </w:rPr>
        <w:t>П</w:t>
      </w:r>
      <w:r w:rsidRPr="005D62EF">
        <w:rPr>
          <w:rFonts w:ascii="Times New Roman" w:hAnsi="Times New Roman"/>
          <w:iCs/>
          <w:sz w:val="28"/>
          <w:szCs w:val="28"/>
        </w:rPr>
        <w:t xml:space="preserve">ульт дистанційного управління з сенсорним екраном </w:t>
      </w:r>
    </w:p>
    <w:p w14:paraId="27DD0405" w14:textId="77777777" w:rsidR="005D62EF" w:rsidRPr="005D62EF" w:rsidRDefault="005D62EF" w:rsidP="005D62EF">
      <w:pPr>
        <w:spacing w:after="0" w:line="240" w:lineRule="auto"/>
        <w:rPr>
          <w:rFonts w:ascii="Times New Roman" w:hAnsi="Times New Roman"/>
          <w:iCs/>
          <w:sz w:val="28"/>
          <w:szCs w:val="28"/>
        </w:rPr>
      </w:pPr>
    </w:p>
    <w:p w14:paraId="74077C45" w14:textId="3A1F3DC5"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ТЕХНІЧНІ ПАРАМЕТРИ</w:t>
      </w:r>
      <w:r>
        <w:rPr>
          <w:rFonts w:ascii="Times New Roman" w:hAnsi="Times New Roman"/>
          <w:iCs/>
          <w:sz w:val="28"/>
          <w:szCs w:val="28"/>
        </w:rPr>
        <w:t>:</w:t>
      </w:r>
    </w:p>
    <w:p w14:paraId="5E37509C"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Інтерфейс користувача: Пульт дистанційного управління з сенсорним екраном</w:t>
      </w:r>
    </w:p>
    <w:p w14:paraId="0B1C6018"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Передові налаштування терапії - Є</w:t>
      </w:r>
    </w:p>
    <w:p w14:paraId="5A9F3004"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Автоматичні попередньо встановлені протоколи - Є</w:t>
      </w:r>
    </w:p>
    <w:p w14:paraId="2801E53E" w14:textId="64B2F72A"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 xml:space="preserve">Протоколи користувача </w:t>
      </w:r>
      <w:r w:rsidR="00883C62">
        <w:rPr>
          <w:rFonts w:ascii="Times New Roman" w:hAnsi="Times New Roman"/>
          <w:iCs/>
          <w:sz w:val="28"/>
          <w:szCs w:val="28"/>
        </w:rPr>
        <w:t>–</w:t>
      </w:r>
      <w:r w:rsidRPr="005D62EF">
        <w:rPr>
          <w:rFonts w:ascii="Times New Roman" w:hAnsi="Times New Roman"/>
          <w:iCs/>
          <w:sz w:val="28"/>
          <w:szCs w:val="28"/>
        </w:rPr>
        <w:t xml:space="preserve"> </w:t>
      </w:r>
      <w:r w:rsidR="00883C62">
        <w:rPr>
          <w:rFonts w:ascii="Times New Roman" w:hAnsi="Times New Roman"/>
          <w:iCs/>
          <w:sz w:val="28"/>
          <w:szCs w:val="28"/>
        </w:rPr>
        <w:t xml:space="preserve">Є                                                                                                                                                                                                                                                                                                                                                                                                                                                                                                                                                                                                                                                                                                                                                                                                                                                                                                                                                                                                                                                                                                                                                                                                                                                                                                                                                                                                                                                                                                                                                                                                                                                                                                                                                                                                                                                                                                                                                                                                                                                                                                                                                                                                                                                                                                                                                                                                                                                                                                                                                                                                                                                                                                                                                                                                                                                                                                                                                                                                                                     </w:t>
      </w:r>
    </w:p>
    <w:p w14:paraId="6BC4428E" w14:textId="06C44A4B"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Додаток</w:t>
      </w:r>
      <w:r w:rsidR="00883C62">
        <w:rPr>
          <w:rFonts w:ascii="Times New Roman" w:hAnsi="Times New Roman"/>
          <w:iCs/>
          <w:sz w:val="28"/>
          <w:szCs w:val="28"/>
        </w:rPr>
        <w:t xml:space="preserve"> </w:t>
      </w:r>
      <w:proofErr w:type="spellStart"/>
      <w:r w:rsidRPr="005D62EF">
        <w:rPr>
          <w:rFonts w:ascii="Times New Roman" w:hAnsi="Times New Roman"/>
          <w:iCs/>
          <w:sz w:val="28"/>
          <w:szCs w:val="28"/>
        </w:rPr>
        <w:t>голеностопу</w:t>
      </w:r>
      <w:proofErr w:type="spellEnd"/>
      <w:r w:rsidRPr="005D62EF">
        <w:rPr>
          <w:rFonts w:ascii="Times New Roman" w:hAnsi="Times New Roman"/>
          <w:iCs/>
          <w:sz w:val="28"/>
          <w:szCs w:val="28"/>
        </w:rPr>
        <w:t xml:space="preserve"> - Є</w:t>
      </w:r>
    </w:p>
    <w:p w14:paraId="633A22EA" w14:textId="77777777" w:rsidR="005D62EF" w:rsidRPr="005D62EF" w:rsidRDefault="005D62EF" w:rsidP="005D62EF">
      <w:pPr>
        <w:spacing w:after="0" w:line="240" w:lineRule="auto"/>
        <w:rPr>
          <w:rFonts w:ascii="Times New Roman" w:hAnsi="Times New Roman"/>
          <w:iCs/>
          <w:sz w:val="28"/>
          <w:szCs w:val="28"/>
        </w:rPr>
      </w:pPr>
      <w:proofErr w:type="spellStart"/>
      <w:r w:rsidRPr="005D62EF">
        <w:rPr>
          <w:rFonts w:ascii="Times New Roman" w:hAnsi="Times New Roman"/>
          <w:iCs/>
          <w:sz w:val="28"/>
          <w:szCs w:val="28"/>
        </w:rPr>
        <w:t>Витяжіння</w:t>
      </w:r>
      <w:proofErr w:type="spellEnd"/>
      <w:r w:rsidRPr="005D62EF">
        <w:rPr>
          <w:rFonts w:ascii="Times New Roman" w:hAnsi="Times New Roman"/>
          <w:iCs/>
          <w:sz w:val="28"/>
          <w:szCs w:val="28"/>
        </w:rPr>
        <w:t>/згинання колінного суглобу — 10°/123°</w:t>
      </w:r>
    </w:p>
    <w:p w14:paraId="485A6969" w14:textId="718A972F" w:rsidR="005D62EF" w:rsidRPr="005D62EF" w:rsidRDefault="005D62EF" w:rsidP="005D62EF">
      <w:pPr>
        <w:spacing w:after="0" w:line="240" w:lineRule="auto"/>
        <w:rPr>
          <w:rFonts w:ascii="Times New Roman" w:hAnsi="Times New Roman"/>
          <w:iCs/>
          <w:sz w:val="28"/>
          <w:szCs w:val="28"/>
        </w:rPr>
      </w:pPr>
      <w:proofErr w:type="spellStart"/>
      <w:r w:rsidRPr="005D62EF">
        <w:rPr>
          <w:rFonts w:ascii="Times New Roman" w:hAnsi="Times New Roman"/>
          <w:iCs/>
          <w:sz w:val="28"/>
          <w:szCs w:val="28"/>
        </w:rPr>
        <w:t>Витяжіння</w:t>
      </w:r>
      <w:proofErr w:type="spellEnd"/>
      <w:r w:rsidRPr="005D62EF">
        <w:rPr>
          <w:rFonts w:ascii="Times New Roman" w:hAnsi="Times New Roman"/>
          <w:iCs/>
          <w:sz w:val="28"/>
          <w:szCs w:val="28"/>
        </w:rPr>
        <w:t xml:space="preserve">/згинання </w:t>
      </w:r>
      <w:proofErr w:type="spellStart"/>
      <w:r w:rsidRPr="005D62EF">
        <w:rPr>
          <w:rFonts w:ascii="Times New Roman" w:hAnsi="Times New Roman"/>
          <w:iCs/>
          <w:sz w:val="28"/>
          <w:szCs w:val="28"/>
        </w:rPr>
        <w:t>голеностопу</w:t>
      </w:r>
      <w:proofErr w:type="spellEnd"/>
      <w:r w:rsidRPr="005D62EF">
        <w:rPr>
          <w:rFonts w:ascii="Times New Roman" w:hAnsi="Times New Roman"/>
          <w:iCs/>
          <w:sz w:val="28"/>
          <w:szCs w:val="28"/>
        </w:rPr>
        <w:t xml:space="preserve"> -25</w:t>
      </w:r>
      <w:r w:rsidR="0093364D" w:rsidRPr="005D62EF">
        <w:rPr>
          <w:rFonts w:ascii="Times New Roman" w:hAnsi="Times New Roman"/>
          <w:iCs/>
          <w:sz w:val="28"/>
          <w:szCs w:val="28"/>
        </w:rPr>
        <w:t>°</w:t>
      </w:r>
      <w:r w:rsidRPr="005D62EF">
        <w:rPr>
          <w:rFonts w:ascii="Times New Roman" w:hAnsi="Times New Roman"/>
          <w:iCs/>
          <w:sz w:val="28"/>
          <w:szCs w:val="28"/>
        </w:rPr>
        <w:t>/40°</w:t>
      </w:r>
    </w:p>
    <w:p w14:paraId="09DD1419" w14:textId="77777777" w:rsidR="0093364D"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 xml:space="preserve">Розміри: 390 х 430 х 970 мм </w:t>
      </w:r>
    </w:p>
    <w:p w14:paraId="4F8ACB64" w14:textId="6CD6DCAF"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Вага 14 кг</w:t>
      </w:r>
    </w:p>
    <w:p w14:paraId="1AA9AAE6"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 xml:space="preserve">Живлення: 100-240 В. 50-60 </w:t>
      </w:r>
      <w:proofErr w:type="spellStart"/>
      <w:r w:rsidRPr="005D62EF">
        <w:rPr>
          <w:rFonts w:ascii="Times New Roman" w:hAnsi="Times New Roman"/>
          <w:iCs/>
          <w:sz w:val="28"/>
          <w:szCs w:val="28"/>
        </w:rPr>
        <w:t>Гц</w:t>
      </w:r>
      <w:proofErr w:type="spellEnd"/>
    </w:p>
    <w:p w14:paraId="7A0DFEC9" w14:textId="42ED62CB"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 xml:space="preserve">Стандартні аксесуари: Модуль </w:t>
      </w:r>
      <w:proofErr w:type="spellStart"/>
      <w:r w:rsidRPr="005D62EF">
        <w:rPr>
          <w:rFonts w:ascii="Times New Roman" w:hAnsi="Times New Roman"/>
          <w:iCs/>
          <w:sz w:val="28"/>
          <w:szCs w:val="28"/>
        </w:rPr>
        <w:t>голеностопу</w:t>
      </w:r>
      <w:proofErr w:type="spellEnd"/>
      <w:r w:rsidR="0093364D">
        <w:rPr>
          <w:rFonts w:ascii="Times New Roman" w:hAnsi="Times New Roman"/>
          <w:iCs/>
          <w:sz w:val="28"/>
          <w:szCs w:val="28"/>
        </w:rPr>
        <w:t>,</w:t>
      </w:r>
      <w:r w:rsidRPr="005D62EF">
        <w:rPr>
          <w:rFonts w:ascii="Times New Roman" w:hAnsi="Times New Roman"/>
          <w:iCs/>
          <w:sz w:val="28"/>
          <w:szCs w:val="28"/>
        </w:rPr>
        <w:t xml:space="preserve"> пульт дистанційного управління з сенсорним екраном</w:t>
      </w:r>
    </w:p>
    <w:p w14:paraId="05F45EEF"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 xml:space="preserve">Комплектація: апарат СРМ з LED дисплеєм, </w:t>
      </w:r>
      <w:proofErr w:type="spellStart"/>
      <w:r w:rsidRPr="005D62EF">
        <w:rPr>
          <w:rFonts w:ascii="Times New Roman" w:hAnsi="Times New Roman"/>
          <w:iCs/>
          <w:sz w:val="28"/>
          <w:szCs w:val="28"/>
        </w:rPr>
        <w:t>пулы</w:t>
      </w:r>
      <w:proofErr w:type="spellEnd"/>
      <w:r w:rsidRPr="005D62EF">
        <w:rPr>
          <w:rFonts w:ascii="Times New Roman" w:hAnsi="Times New Roman"/>
          <w:iCs/>
          <w:sz w:val="28"/>
          <w:szCs w:val="28"/>
        </w:rPr>
        <w:t xml:space="preserve"> дистанційного керування з сенсорним екраном, кабель живлення, посібник користувача.</w:t>
      </w:r>
    </w:p>
    <w:p w14:paraId="0AEA9852"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Додаткові аксесуари:</w:t>
      </w:r>
    </w:p>
    <w:p w14:paraId="64E23CAE" w14:textId="77777777" w:rsidR="005D62EF"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Р093.015 Візок</w:t>
      </w:r>
    </w:p>
    <w:p w14:paraId="4A49DE3E" w14:textId="563ED692" w:rsidR="00D911CD" w:rsidRPr="005D62EF" w:rsidRDefault="005D62EF" w:rsidP="005D62EF">
      <w:pPr>
        <w:spacing w:after="0" w:line="240" w:lineRule="auto"/>
        <w:rPr>
          <w:rFonts w:ascii="Times New Roman" w:hAnsi="Times New Roman"/>
          <w:iCs/>
          <w:sz w:val="28"/>
          <w:szCs w:val="28"/>
        </w:rPr>
      </w:pPr>
      <w:r w:rsidRPr="005D62EF">
        <w:rPr>
          <w:rFonts w:ascii="Times New Roman" w:hAnsi="Times New Roman"/>
          <w:iCs/>
          <w:sz w:val="28"/>
          <w:szCs w:val="28"/>
        </w:rPr>
        <w:t>Р093.025 Сумка для транспортування BTE-</w:t>
      </w:r>
      <w:proofErr w:type="spellStart"/>
      <w:r w:rsidRPr="005D62EF">
        <w:rPr>
          <w:rFonts w:ascii="Times New Roman" w:hAnsi="Times New Roman"/>
          <w:iCs/>
          <w:sz w:val="28"/>
          <w:szCs w:val="28"/>
        </w:rPr>
        <w:t>CPMotion</w:t>
      </w:r>
      <w:proofErr w:type="spellEnd"/>
    </w:p>
    <w:p w14:paraId="79A6D273" w14:textId="0FE48FE0" w:rsidR="00D911CD" w:rsidRPr="005D62EF" w:rsidRDefault="00D911CD" w:rsidP="005D62EF">
      <w:pPr>
        <w:spacing w:after="0" w:line="240" w:lineRule="auto"/>
        <w:ind w:left="5664" w:firstLine="708"/>
        <w:rPr>
          <w:rFonts w:ascii="Times New Roman" w:hAnsi="Times New Roman"/>
          <w:iCs/>
          <w:sz w:val="28"/>
          <w:szCs w:val="28"/>
        </w:rPr>
      </w:pPr>
    </w:p>
    <w:p w14:paraId="4E702EDC" w14:textId="40C28763" w:rsidR="00D911CD" w:rsidRDefault="00D911CD" w:rsidP="00AD57DC">
      <w:pPr>
        <w:spacing w:after="0" w:line="240" w:lineRule="auto"/>
        <w:ind w:left="5664" w:firstLine="708"/>
        <w:rPr>
          <w:rFonts w:ascii="Times New Roman" w:hAnsi="Times New Roman"/>
          <w:b/>
          <w:i/>
          <w:iCs/>
          <w:sz w:val="28"/>
          <w:szCs w:val="28"/>
        </w:rPr>
      </w:pPr>
    </w:p>
    <w:p w14:paraId="01D0B62A" w14:textId="3EE90A87" w:rsidR="00D911CD" w:rsidRDefault="00D911CD" w:rsidP="00AD57DC">
      <w:pPr>
        <w:spacing w:after="0" w:line="240" w:lineRule="auto"/>
        <w:ind w:left="5664" w:firstLine="708"/>
        <w:rPr>
          <w:rFonts w:ascii="Times New Roman" w:hAnsi="Times New Roman"/>
          <w:b/>
          <w:i/>
          <w:iCs/>
          <w:sz w:val="28"/>
          <w:szCs w:val="28"/>
        </w:rPr>
      </w:pPr>
    </w:p>
    <w:p w14:paraId="0D45A967" w14:textId="44807C0E" w:rsidR="00D911CD" w:rsidRDefault="00D911CD" w:rsidP="00AD57DC">
      <w:pPr>
        <w:spacing w:after="0" w:line="240" w:lineRule="auto"/>
        <w:ind w:left="5664" w:firstLine="708"/>
        <w:rPr>
          <w:rFonts w:ascii="Times New Roman" w:hAnsi="Times New Roman"/>
          <w:b/>
          <w:i/>
          <w:iCs/>
          <w:sz w:val="28"/>
          <w:szCs w:val="28"/>
        </w:rPr>
      </w:pPr>
    </w:p>
    <w:p w14:paraId="17E7FC01" w14:textId="109C0544"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bookmarkEnd w:id="21"/>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6517F1EB" w14:textId="77777777" w:rsidR="003D6E4F" w:rsidRPr="003D6E4F" w:rsidRDefault="003D6E4F" w:rsidP="003D6E4F">
      <w:pPr>
        <w:spacing w:after="0"/>
        <w:ind w:left="720"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Д О Г О В І Р   № _______</w:t>
      </w:r>
    </w:p>
    <w:p w14:paraId="7ABBC46C" w14:textId="54F156C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м. Суми</w:t>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t>«_____»_________202</w:t>
      </w:r>
      <w:r w:rsidR="005618D5" w:rsidRP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  </w:t>
      </w:r>
    </w:p>
    <w:p w14:paraId="106B6217"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p>
    <w:p w14:paraId="222EBDA7" w14:textId="6A7ECF15"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w:t>
      </w:r>
      <w:r w:rsidR="005618D5" w:rsidRPr="00765472">
        <w:rPr>
          <w:rFonts w:ascii="Times New Roman" w:eastAsia="Arial" w:hAnsi="Times New Roman"/>
          <w:color w:val="000000"/>
          <w:sz w:val="28"/>
          <w:szCs w:val="28"/>
          <w:lang w:eastAsia="ru-RU"/>
        </w:rPr>
        <w:t>_________________________________________________________</w:t>
      </w:r>
      <w:r w:rsidRPr="003D6E4F">
        <w:rPr>
          <w:rFonts w:ascii="Times New Roman" w:eastAsia="Arial" w:hAnsi="Times New Roman"/>
          <w:color w:val="000000"/>
          <w:sz w:val="28"/>
          <w:szCs w:val="28"/>
          <w:lang w:eastAsia="ru-RU"/>
        </w:rPr>
        <w:t xml:space="preserve"> 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14:paraId="6EFFCFB2"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 ПРЕДМЕТ ДОГОВОРУ</w:t>
      </w:r>
    </w:p>
    <w:p w14:paraId="66CFDF1D" w14:textId="291A47E6" w:rsidR="003D6E4F" w:rsidRPr="003D6E4F" w:rsidRDefault="003D6E4F" w:rsidP="007C613D">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1.1.Постачальник зобов'язується поставити Замовникові </w:t>
      </w:r>
      <w:bookmarkStart w:id="22" w:name="_Hlk162876307"/>
      <w:r w:rsidR="007C613D">
        <w:rPr>
          <w:rFonts w:ascii="Times New Roman" w:eastAsia="Arial" w:hAnsi="Times New Roman"/>
          <w:color w:val="000000"/>
          <w:sz w:val="28"/>
          <w:szCs w:val="28"/>
          <w:lang w:eastAsia="ru-RU"/>
        </w:rPr>
        <w:t>а</w:t>
      </w:r>
      <w:r w:rsidR="007C613D" w:rsidRPr="007C613D">
        <w:rPr>
          <w:rFonts w:ascii="Times New Roman" w:eastAsia="Arial" w:hAnsi="Times New Roman"/>
          <w:color w:val="000000"/>
          <w:sz w:val="28"/>
          <w:szCs w:val="28"/>
          <w:lang w:eastAsia="ru-RU"/>
        </w:rPr>
        <w:t>парат безперервної пасивної розробки суглобів</w:t>
      </w:r>
      <w:r w:rsidR="007C613D" w:rsidRPr="003D6E4F">
        <w:rPr>
          <w:rFonts w:ascii="Times New Roman" w:eastAsia="Arial" w:hAnsi="Times New Roman"/>
          <w:color w:val="000000"/>
          <w:sz w:val="28"/>
          <w:szCs w:val="28"/>
          <w:lang w:eastAsia="ru-RU"/>
        </w:rPr>
        <w:t xml:space="preserve"> </w:t>
      </w:r>
      <w:r w:rsidRPr="003D6E4F">
        <w:rPr>
          <w:rFonts w:ascii="Times New Roman" w:eastAsia="Arial" w:hAnsi="Times New Roman"/>
          <w:color w:val="000000"/>
          <w:sz w:val="28"/>
          <w:szCs w:val="28"/>
          <w:lang w:eastAsia="ru-RU"/>
        </w:rPr>
        <w:t>(далі – товар),</w:t>
      </w:r>
      <w:r w:rsidR="00CB038F">
        <w:rPr>
          <w:rFonts w:ascii="Times New Roman" w:eastAsia="Arial" w:hAnsi="Times New Roman"/>
          <w:color w:val="000000"/>
          <w:sz w:val="28"/>
          <w:szCs w:val="28"/>
          <w:lang w:eastAsia="ru-RU"/>
        </w:rPr>
        <w:t xml:space="preserve"> </w:t>
      </w:r>
      <w:r w:rsidRPr="003D6E4F">
        <w:rPr>
          <w:rFonts w:ascii="Times New Roman" w:eastAsia="Arial" w:hAnsi="Times New Roman"/>
          <w:color w:val="000000"/>
          <w:sz w:val="28"/>
          <w:szCs w:val="28"/>
          <w:lang w:eastAsia="ru-RU"/>
        </w:rPr>
        <w:t>по ДК021:2015</w:t>
      </w:r>
      <w:r w:rsidR="007C613D">
        <w:rPr>
          <w:rFonts w:ascii="Times New Roman" w:eastAsia="Arial" w:hAnsi="Times New Roman"/>
          <w:color w:val="000000"/>
          <w:sz w:val="28"/>
          <w:szCs w:val="28"/>
          <w:lang w:eastAsia="ru-RU"/>
        </w:rPr>
        <w:t xml:space="preserve"> </w:t>
      </w:r>
      <w:r w:rsidRPr="003D6E4F">
        <w:rPr>
          <w:rFonts w:ascii="Times New Roman" w:eastAsia="Arial" w:hAnsi="Times New Roman"/>
          <w:color w:val="000000"/>
          <w:sz w:val="28"/>
          <w:szCs w:val="28"/>
          <w:lang w:eastAsia="ru-RU"/>
        </w:rPr>
        <w:t>№</w:t>
      </w:r>
      <w:r w:rsidR="007C613D" w:rsidRPr="007C613D">
        <w:rPr>
          <w:rFonts w:ascii="Times New Roman" w:eastAsia="Arial" w:hAnsi="Times New Roman"/>
          <w:color w:val="000000"/>
          <w:sz w:val="28"/>
          <w:szCs w:val="28"/>
          <w:lang w:eastAsia="ru-RU"/>
        </w:rPr>
        <w:t>33150000-6 «Апаратура для радіотерапії, механотерапії, електротерапії та фізичної терапії»</w:t>
      </w:r>
      <w:bookmarkEnd w:id="22"/>
      <w:r w:rsidRPr="003D6E4F">
        <w:rPr>
          <w:rFonts w:ascii="Times New Roman" w:eastAsia="Arial" w:hAnsi="Times New Roman"/>
          <w:color w:val="000000"/>
          <w:sz w:val="28"/>
          <w:szCs w:val="28"/>
          <w:lang w:eastAsia="ru-RU"/>
        </w:rPr>
        <w:t>, згідно Специфікації (Додаток 1), а Замовник оплатити такий товар на умовах цього Договору.</w:t>
      </w:r>
    </w:p>
    <w:p w14:paraId="4FAF5AB0" w14:textId="7CFC07DD" w:rsidR="003D6E4F" w:rsidRPr="003D6E4F" w:rsidRDefault="003D6E4F" w:rsidP="003D6E4F">
      <w:pPr>
        <w:spacing w:after="0"/>
        <w:ind w:firstLine="709"/>
        <w:jc w:val="both"/>
        <w:rPr>
          <w:rFonts w:ascii="Times New Roman" w:hAnsi="Times New Roman"/>
          <w:color w:val="000000"/>
          <w:sz w:val="28"/>
          <w:szCs w:val="28"/>
          <w:lang w:eastAsia="ru-RU"/>
        </w:rPr>
      </w:pPr>
      <w:r w:rsidRPr="003D6E4F">
        <w:rPr>
          <w:rFonts w:ascii="Times New Roman" w:hAnsi="Times New Roman"/>
          <w:color w:val="000000"/>
          <w:sz w:val="28"/>
          <w:szCs w:val="28"/>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14:paraId="1536F525" w14:textId="1E088261"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 II. ЯКІСТЬ ТОВАРУ </w:t>
      </w:r>
    </w:p>
    <w:p w14:paraId="786752CC" w14:textId="6F2088D6"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2.1. Медичн</w:t>
      </w:r>
      <w:r w:rsidR="007C613D">
        <w:rPr>
          <w:rFonts w:ascii="Times New Roman" w:hAnsi="Times New Roman"/>
          <w:bCs/>
          <w:iCs/>
          <w:sz w:val="28"/>
          <w:szCs w:val="28"/>
          <w:lang w:eastAsia="ar-SA"/>
        </w:rPr>
        <w:t xml:space="preserve">е обладнання </w:t>
      </w:r>
      <w:r w:rsidRPr="003D6E4F">
        <w:rPr>
          <w:rFonts w:ascii="Times New Roman" w:hAnsi="Times New Roman"/>
          <w:bCs/>
          <w:iCs/>
          <w:sz w:val="28"/>
          <w:szCs w:val="28"/>
          <w:lang w:eastAsia="ar-SA"/>
        </w:rPr>
        <w:t>повинн</w:t>
      </w:r>
      <w:r w:rsidR="007C613D">
        <w:rPr>
          <w:rFonts w:ascii="Times New Roman" w:hAnsi="Times New Roman"/>
          <w:bCs/>
          <w:iCs/>
          <w:sz w:val="28"/>
          <w:szCs w:val="28"/>
          <w:lang w:eastAsia="ar-SA"/>
        </w:rPr>
        <w:t>е</w:t>
      </w:r>
      <w:r w:rsidRPr="003D6E4F">
        <w:rPr>
          <w:rFonts w:ascii="Times New Roman" w:hAnsi="Times New Roman"/>
          <w:bCs/>
          <w:iCs/>
          <w:sz w:val="28"/>
          <w:szCs w:val="28"/>
          <w:lang w:eastAsia="ar-SA"/>
        </w:rPr>
        <w:t xml:space="preserve"> бути зареєстровані в Україні або дозволені до введення в обіг та застосування відповідно до законодавства. </w:t>
      </w:r>
    </w:p>
    <w:p w14:paraId="109D2F13" w14:textId="373BD1FB" w:rsidR="002644D6" w:rsidRPr="002644D6" w:rsidRDefault="003D6E4F" w:rsidP="002644D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2.2. </w:t>
      </w:r>
      <w:r w:rsidR="002644D6" w:rsidRPr="002644D6">
        <w:rPr>
          <w:rFonts w:ascii="Times New Roman" w:hAnsi="Times New Roman"/>
          <w:bCs/>
          <w:iCs/>
          <w:sz w:val="28"/>
          <w:szCs w:val="28"/>
          <w:lang w:eastAsia="ar-SA"/>
        </w:rPr>
        <w:t>Товар повинен відповідати медико-технічним вимогам, встановленим у тендерній документації.</w:t>
      </w:r>
    </w:p>
    <w:p w14:paraId="160F5ACC" w14:textId="30E908F9" w:rsidR="004F1818" w:rsidRDefault="002644D6" w:rsidP="002644D6">
      <w:pPr>
        <w:suppressAutoHyphens/>
        <w:spacing w:after="0"/>
        <w:ind w:firstLine="709"/>
        <w:jc w:val="both"/>
        <w:rPr>
          <w:rFonts w:ascii="Times New Roman" w:hAnsi="Times New Roman"/>
          <w:bCs/>
          <w:iCs/>
          <w:sz w:val="28"/>
          <w:szCs w:val="28"/>
          <w:lang w:eastAsia="ar-SA"/>
        </w:rPr>
      </w:pPr>
      <w:r w:rsidRPr="002644D6">
        <w:rPr>
          <w:rFonts w:ascii="Times New Roman" w:hAnsi="Times New Roman"/>
          <w:bCs/>
          <w:iCs/>
          <w:sz w:val="28"/>
          <w:szCs w:val="28"/>
          <w:lang w:eastAsia="ar-SA"/>
        </w:rPr>
        <w:t>2.</w:t>
      </w:r>
      <w:r w:rsidR="004F1818">
        <w:rPr>
          <w:rFonts w:ascii="Times New Roman" w:hAnsi="Times New Roman"/>
          <w:bCs/>
          <w:iCs/>
          <w:sz w:val="28"/>
          <w:szCs w:val="28"/>
          <w:lang w:eastAsia="ar-SA"/>
        </w:rPr>
        <w:t>3.</w:t>
      </w:r>
      <w:r w:rsidRPr="002644D6">
        <w:rPr>
          <w:rFonts w:ascii="Times New Roman" w:hAnsi="Times New Roman"/>
          <w:bCs/>
          <w:iCs/>
          <w:sz w:val="28"/>
          <w:szCs w:val="28"/>
          <w:lang w:eastAsia="ar-SA"/>
        </w:rPr>
        <w:tab/>
        <w:t xml:space="preserve">Товар повинен бути новим і таким, що не був у використанні та гарантійний термін (строк) експлуатації запропонованого обладнання - не </w:t>
      </w:r>
      <w:r w:rsidR="008636AF">
        <w:rPr>
          <w:rFonts w:ascii="Times New Roman" w:hAnsi="Times New Roman"/>
          <w:bCs/>
          <w:iCs/>
          <w:sz w:val="28"/>
          <w:szCs w:val="28"/>
          <w:lang w:eastAsia="ar-SA"/>
        </w:rPr>
        <w:t xml:space="preserve">                                    </w:t>
      </w:r>
      <w:r w:rsidRPr="002644D6">
        <w:rPr>
          <w:rFonts w:ascii="Times New Roman" w:hAnsi="Times New Roman"/>
          <w:bCs/>
          <w:iCs/>
          <w:sz w:val="28"/>
          <w:szCs w:val="28"/>
          <w:lang w:eastAsia="ar-SA"/>
        </w:rPr>
        <w:t>менше 12 місяців.</w:t>
      </w:r>
      <w:r w:rsidR="006B4F37">
        <w:rPr>
          <w:rFonts w:ascii="Times New Roman" w:hAnsi="Times New Roman"/>
          <w:bCs/>
          <w:iCs/>
          <w:sz w:val="28"/>
          <w:szCs w:val="28"/>
          <w:lang w:eastAsia="ar-SA"/>
        </w:rPr>
        <w:t xml:space="preserve"> </w:t>
      </w:r>
    </w:p>
    <w:p w14:paraId="01D69162" w14:textId="44DEEA02"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 xml:space="preserve">2.4. </w:t>
      </w:r>
      <w:r w:rsidR="002644D6" w:rsidRPr="002644D6">
        <w:rPr>
          <w:rFonts w:ascii="Times New Roman" w:hAnsi="Times New Roman"/>
          <w:bCs/>
          <w:iCs/>
          <w:sz w:val="28"/>
          <w:szCs w:val="28"/>
          <w:lang w:eastAsia="ar-S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Pr>
          <w:rFonts w:ascii="Times New Roman" w:hAnsi="Times New Roman"/>
          <w:bCs/>
          <w:iCs/>
          <w:sz w:val="28"/>
          <w:szCs w:val="28"/>
          <w:lang w:eastAsia="ar-SA"/>
        </w:rPr>
        <w:t xml:space="preserve"> </w:t>
      </w:r>
    </w:p>
    <w:p w14:paraId="1EBE964D" w14:textId="77777777" w:rsidR="004F1818"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lastRenderedPageBreak/>
        <w:t>2</w:t>
      </w:r>
      <w:r w:rsidR="002644D6" w:rsidRPr="002644D6">
        <w:rPr>
          <w:rFonts w:ascii="Times New Roman" w:hAnsi="Times New Roman"/>
          <w:bCs/>
          <w:iCs/>
          <w:sz w:val="28"/>
          <w:szCs w:val="28"/>
          <w:lang w:eastAsia="ar-SA"/>
        </w:rPr>
        <w:t>.</w:t>
      </w:r>
      <w:r>
        <w:rPr>
          <w:rFonts w:ascii="Times New Roman" w:hAnsi="Times New Roman"/>
          <w:bCs/>
          <w:iCs/>
          <w:sz w:val="28"/>
          <w:szCs w:val="28"/>
          <w:lang w:eastAsia="ar-SA"/>
        </w:rPr>
        <w:t>5.</w:t>
      </w:r>
      <w:r w:rsidR="002644D6" w:rsidRPr="002644D6">
        <w:rPr>
          <w:rFonts w:ascii="Times New Roman" w:hAnsi="Times New Roman"/>
          <w:bCs/>
          <w:iCs/>
          <w:sz w:val="28"/>
          <w:szCs w:val="28"/>
          <w:lang w:eastAsia="ar-SA"/>
        </w:rPr>
        <w:tab/>
      </w:r>
      <w:r>
        <w:rPr>
          <w:rFonts w:ascii="Times New Roman" w:hAnsi="Times New Roman"/>
          <w:bCs/>
          <w:iCs/>
          <w:sz w:val="28"/>
          <w:szCs w:val="28"/>
          <w:lang w:eastAsia="ar-SA"/>
        </w:rPr>
        <w:t>Постачаль</w:t>
      </w:r>
      <w:r w:rsidR="002644D6" w:rsidRPr="002644D6">
        <w:rPr>
          <w:rFonts w:ascii="Times New Roman" w:hAnsi="Times New Roman"/>
          <w:bCs/>
          <w:iCs/>
          <w:sz w:val="28"/>
          <w:szCs w:val="28"/>
          <w:lang w:eastAsia="ar-SA"/>
        </w:rPr>
        <w:t>ник повинен провести інструктаж та навчання медичних працівників Замовника по</w:t>
      </w:r>
      <w:r>
        <w:rPr>
          <w:rFonts w:ascii="Times New Roman" w:hAnsi="Times New Roman"/>
          <w:bCs/>
          <w:iCs/>
          <w:sz w:val="28"/>
          <w:szCs w:val="28"/>
          <w:lang w:eastAsia="ar-SA"/>
        </w:rPr>
        <w:t xml:space="preserve"> </w:t>
      </w:r>
      <w:r w:rsidR="002644D6" w:rsidRPr="002644D6">
        <w:rPr>
          <w:rFonts w:ascii="Times New Roman" w:hAnsi="Times New Roman"/>
          <w:bCs/>
          <w:iCs/>
          <w:sz w:val="28"/>
          <w:szCs w:val="28"/>
          <w:lang w:eastAsia="ar-SA"/>
        </w:rPr>
        <w:t>користуванню запропонованим обладнанням.</w:t>
      </w:r>
      <w:r>
        <w:rPr>
          <w:rFonts w:ascii="Times New Roman" w:hAnsi="Times New Roman"/>
          <w:bCs/>
          <w:iCs/>
          <w:sz w:val="28"/>
          <w:szCs w:val="28"/>
          <w:lang w:eastAsia="ar-SA"/>
        </w:rPr>
        <w:t xml:space="preserve"> </w:t>
      </w:r>
      <w:r w:rsidR="002644D6" w:rsidRPr="002644D6">
        <w:rPr>
          <w:rFonts w:ascii="Times New Roman" w:hAnsi="Times New Roman"/>
          <w:bCs/>
          <w:iCs/>
          <w:sz w:val="28"/>
          <w:szCs w:val="28"/>
          <w:lang w:eastAsia="ar-SA"/>
        </w:rPr>
        <w:t>На підтвердження надати гарантійний лист про проведення інструктажу та навчання персоналу Замовника по користуванню (керуванню) обладнанням за місцем його експлуатації.</w:t>
      </w:r>
    </w:p>
    <w:p w14:paraId="06FB1216" w14:textId="6FF69CA1"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 xml:space="preserve">2.6. </w:t>
      </w:r>
      <w:r w:rsidR="002644D6" w:rsidRPr="002644D6">
        <w:rPr>
          <w:rFonts w:ascii="Times New Roman" w:hAnsi="Times New Roman"/>
          <w:bCs/>
          <w:iCs/>
          <w:sz w:val="28"/>
          <w:szCs w:val="28"/>
          <w:lang w:eastAsia="ar-SA"/>
        </w:rPr>
        <w:t>Сервісне обслуговування Товару, повинно здійснюватися кваліфікованими працівниками</w:t>
      </w:r>
      <w:r>
        <w:rPr>
          <w:rFonts w:ascii="Times New Roman" w:hAnsi="Times New Roman"/>
          <w:bCs/>
          <w:iCs/>
          <w:sz w:val="28"/>
          <w:szCs w:val="28"/>
          <w:lang w:eastAsia="ar-SA"/>
        </w:rPr>
        <w:t xml:space="preserve"> Постачальника</w:t>
      </w:r>
      <w:r w:rsidR="002644D6" w:rsidRPr="002644D6">
        <w:rPr>
          <w:rFonts w:ascii="Times New Roman" w:hAnsi="Times New Roman"/>
          <w:bCs/>
          <w:iCs/>
          <w:sz w:val="28"/>
          <w:szCs w:val="28"/>
          <w:lang w:eastAsia="ar-SA"/>
        </w:rPr>
        <w:t>, які мають відповідні знання та навички.</w:t>
      </w:r>
    </w:p>
    <w:p w14:paraId="12A70FA0" w14:textId="75EC3A34"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2.7</w:t>
      </w:r>
      <w:r w:rsidR="002644D6" w:rsidRPr="002644D6">
        <w:rPr>
          <w:rFonts w:ascii="Times New Roman" w:hAnsi="Times New Roman"/>
          <w:bCs/>
          <w:iCs/>
          <w:sz w:val="28"/>
          <w:szCs w:val="28"/>
          <w:lang w:eastAsia="ar-SA"/>
        </w:rPr>
        <w:t>.</w:t>
      </w:r>
      <w:r w:rsidR="002644D6" w:rsidRPr="002644D6">
        <w:rPr>
          <w:rFonts w:ascii="Times New Roman" w:hAnsi="Times New Roman"/>
          <w:bCs/>
          <w:iCs/>
          <w:sz w:val="28"/>
          <w:szCs w:val="28"/>
          <w:lang w:eastAsia="ar-SA"/>
        </w:rPr>
        <w:tab/>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7878CEB" w14:textId="1E41430F"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w:t>
      </w:r>
      <w:r w:rsidR="002644D6" w:rsidRPr="002644D6">
        <w:rPr>
          <w:rFonts w:ascii="Times New Roman" w:hAnsi="Times New Roman"/>
          <w:bCs/>
          <w:iCs/>
          <w:sz w:val="28"/>
          <w:szCs w:val="28"/>
          <w:lang w:eastAsia="ar-SA"/>
        </w:rPr>
        <w:t>.</w:t>
      </w:r>
      <w:r>
        <w:rPr>
          <w:rFonts w:ascii="Times New Roman" w:hAnsi="Times New Roman"/>
          <w:bCs/>
          <w:iCs/>
          <w:sz w:val="28"/>
          <w:szCs w:val="28"/>
          <w:lang w:eastAsia="ar-SA"/>
        </w:rPr>
        <w:t>8.</w:t>
      </w:r>
      <w:r w:rsidR="002644D6" w:rsidRPr="002644D6">
        <w:rPr>
          <w:rFonts w:ascii="Times New Roman" w:hAnsi="Times New Roman"/>
          <w:bCs/>
          <w:iCs/>
          <w:sz w:val="28"/>
          <w:szCs w:val="28"/>
          <w:lang w:eastAsia="ar-SA"/>
        </w:rPr>
        <w:tab/>
        <w:t xml:space="preserve">Проведення доставки, інсталяції та введення в експлуатацію обладнання проводиться за рахунок </w:t>
      </w:r>
      <w:r>
        <w:rPr>
          <w:rFonts w:ascii="Times New Roman" w:hAnsi="Times New Roman"/>
          <w:bCs/>
          <w:iCs/>
          <w:sz w:val="28"/>
          <w:szCs w:val="28"/>
          <w:lang w:eastAsia="ar-SA"/>
        </w:rPr>
        <w:t>Постачаль</w:t>
      </w:r>
      <w:r w:rsidR="002644D6" w:rsidRPr="002644D6">
        <w:rPr>
          <w:rFonts w:ascii="Times New Roman" w:hAnsi="Times New Roman"/>
          <w:bCs/>
          <w:iCs/>
          <w:sz w:val="28"/>
          <w:szCs w:val="28"/>
          <w:lang w:eastAsia="ar-SA"/>
        </w:rPr>
        <w:t>ника.</w:t>
      </w:r>
    </w:p>
    <w:p w14:paraId="1ACF0557" w14:textId="22BD3220"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w:t>
      </w:r>
      <w:r w:rsidR="002644D6" w:rsidRPr="002644D6">
        <w:rPr>
          <w:rFonts w:ascii="Times New Roman" w:hAnsi="Times New Roman"/>
          <w:bCs/>
          <w:iCs/>
          <w:sz w:val="28"/>
          <w:szCs w:val="28"/>
          <w:lang w:eastAsia="ar-SA"/>
        </w:rPr>
        <w:t>.</w:t>
      </w:r>
      <w:r>
        <w:rPr>
          <w:rFonts w:ascii="Times New Roman" w:hAnsi="Times New Roman"/>
          <w:bCs/>
          <w:iCs/>
          <w:sz w:val="28"/>
          <w:szCs w:val="28"/>
          <w:lang w:eastAsia="ar-SA"/>
        </w:rPr>
        <w:t>9.</w:t>
      </w:r>
      <w:r w:rsidR="002644D6" w:rsidRPr="002644D6">
        <w:rPr>
          <w:rFonts w:ascii="Times New Roman" w:hAnsi="Times New Roman"/>
          <w:bCs/>
          <w:iCs/>
          <w:sz w:val="28"/>
          <w:szCs w:val="28"/>
          <w:lang w:eastAsia="ar-SA"/>
        </w:rPr>
        <w:tab/>
      </w:r>
      <w:r>
        <w:rPr>
          <w:rFonts w:ascii="Times New Roman" w:hAnsi="Times New Roman"/>
          <w:bCs/>
          <w:iCs/>
          <w:sz w:val="28"/>
          <w:szCs w:val="28"/>
          <w:lang w:eastAsia="ar-SA"/>
        </w:rPr>
        <w:t xml:space="preserve">Постачальник </w:t>
      </w:r>
      <w:r w:rsidR="002644D6" w:rsidRPr="002644D6">
        <w:rPr>
          <w:rFonts w:ascii="Times New Roman" w:hAnsi="Times New Roman"/>
          <w:bCs/>
          <w:iCs/>
          <w:sz w:val="28"/>
          <w:szCs w:val="28"/>
          <w:lang w:eastAsia="ar-SA"/>
        </w:rPr>
        <w:t>надає інформацію в складі своєї пропозиції щодо наявності сервісного центру по обслуговуванню запропонованого ним обладнання на території України.</w:t>
      </w:r>
    </w:p>
    <w:p w14:paraId="644626B4" w14:textId="758D191B"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w:t>
      </w:r>
      <w:r w:rsidR="002644D6" w:rsidRPr="002644D6">
        <w:rPr>
          <w:rFonts w:ascii="Times New Roman" w:hAnsi="Times New Roman"/>
          <w:bCs/>
          <w:iCs/>
          <w:sz w:val="28"/>
          <w:szCs w:val="28"/>
          <w:lang w:eastAsia="ar-SA"/>
        </w:rPr>
        <w:t>.</w:t>
      </w:r>
      <w:r>
        <w:rPr>
          <w:rFonts w:ascii="Times New Roman" w:hAnsi="Times New Roman"/>
          <w:bCs/>
          <w:iCs/>
          <w:sz w:val="28"/>
          <w:szCs w:val="28"/>
          <w:lang w:eastAsia="ar-SA"/>
        </w:rPr>
        <w:t>10.</w:t>
      </w:r>
      <w:r w:rsidR="002644D6" w:rsidRPr="002644D6">
        <w:rPr>
          <w:rFonts w:ascii="Times New Roman" w:hAnsi="Times New Roman"/>
          <w:bCs/>
          <w:iCs/>
          <w:sz w:val="28"/>
          <w:szCs w:val="28"/>
          <w:lang w:eastAsia="ar-SA"/>
        </w:rPr>
        <w:tab/>
        <w:t>Запропонований товар повинен відповідати вимогам чинного законодавства із захисту довкілля.</w:t>
      </w:r>
    </w:p>
    <w:p w14:paraId="7178A350"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III. ЦІНА ДОГОВОРУ </w:t>
      </w:r>
    </w:p>
    <w:p w14:paraId="3C1E39E3" w14:textId="4F38C37A" w:rsidR="003D6E4F" w:rsidRPr="003D6E4F" w:rsidRDefault="003D6E4F" w:rsidP="003D6E4F">
      <w:pPr>
        <w:tabs>
          <w:tab w:val="left" w:pos="709"/>
        </w:tabs>
        <w:suppressAutoHyphens/>
        <w:spacing w:after="0"/>
        <w:ind w:firstLine="709"/>
        <w:jc w:val="both"/>
        <w:rPr>
          <w:rFonts w:ascii="Times New Roman" w:hAnsi="Times New Roman"/>
          <w:sz w:val="28"/>
          <w:szCs w:val="28"/>
          <w:rtl/>
          <w:lang w:eastAsia="ar-SA"/>
        </w:rPr>
      </w:pPr>
      <w:r w:rsidRPr="003D6E4F">
        <w:rPr>
          <w:rFonts w:ascii="Times New Roman" w:hAnsi="Times New Roman"/>
          <w:color w:val="000000"/>
          <w:sz w:val="28"/>
          <w:szCs w:val="28"/>
          <w:lang w:eastAsia="ar-SA"/>
        </w:rPr>
        <w:t xml:space="preserve">3.1. Валютою договору є гривня України. </w:t>
      </w:r>
      <w:r w:rsidRPr="003D6E4F">
        <w:rPr>
          <w:rFonts w:ascii="Times New Roman" w:hAnsi="Times New Roman"/>
          <w:sz w:val="28"/>
          <w:szCs w:val="28"/>
          <w:lang w:eastAsia="ar-SA"/>
        </w:rPr>
        <w:t>Ціна цього Договору становить:</w:t>
      </w:r>
      <w:r w:rsidRPr="003D6E4F">
        <w:rPr>
          <w:rFonts w:ascii="Times New Roman" w:hAnsi="Times New Roman" w:cs="Calibri"/>
          <w:sz w:val="28"/>
          <w:szCs w:val="28"/>
          <w:lang w:val="ru-RU" w:eastAsia="ar-SA"/>
        </w:rPr>
        <w:t xml:space="preserve"> </w:t>
      </w:r>
      <w:r w:rsidR="005618D5" w:rsidRPr="00765472">
        <w:rPr>
          <w:rFonts w:ascii="Times New Roman" w:hAnsi="Times New Roman"/>
          <w:b/>
          <w:sz w:val="28"/>
          <w:szCs w:val="28"/>
          <w:lang w:eastAsia="ar-SA"/>
        </w:rPr>
        <w:t>_____________________________________________</w:t>
      </w:r>
      <w:r w:rsidRPr="003D6E4F">
        <w:rPr>
          <w:rFonts w:ascii="Times New Roman" w:hAnsi="Times New Roman"/>
          <w:sz w:val="28"/>
          <w:szCs w:val="28"/>
          <w:lang w:eastAsia="ar-SA"/>
        </w:rPr>
        <w:t xml:space="preserve">  в </w:t>
      </w:r>
      <w:proofErr w:type="spellStart"/>
      <w:r w:rsidRPr="003D6E4F">
        <w:rPr>
          <w:rFonts w:ascii="Times New Roman" w:hAnsi="Times New Roman"/>
          <w:sz w:val="28"/>
          <w:szCs w:val="28"/>
          <w:lang w:eastAsia="ar-SA"/>
        </w:rPr>
        <w:t>т.ч</w:t>
      </w:r>
      <w:proofErr w:type="spellEnd"/>
      <w:r w:rsidRPr="003D6E4F">
        <w:rPr>
          <w:rFonts w:ascii="Times New Roman" w:hAnsi="Times New Roman"/>
          <w:sz w:val="28"/>
          <w:szCs w:val="28"/>
          <w:lang w:eastAsia="ar-SA"/>
        </w:rPr>
        <w:t>. ПДВ</w:t>
      </w:r>
      <w:r w:rsidRPr="003D6E4F">
        <w:rPr>
          <w:rFonts w:ascii="Times New Roman" w:hAnsi="Times New Roman"/>
          <w:bCs/>
          <w:sz w:val="28"/>
          <w:szCs w:val="28"/>
          <w:lang w:eastAsia="ar-SA"/>
        </w:rPr>
        <w:t>.____</w:t>
      </w:r>
    </w:p>
    <w:p w14:paraId="6E9F7CD3"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338DB411" w14:textId="013E3EE9" w:rsidR="003D6E4F" w:rsidRPr="003D6E4F" w:rsidRDefault="003D6E4F" w:rsidP="006B4F37">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IV. ПОРЯДОК ЗДІЙСНЕННЯ ОПЛАТИ</w:t>
      </w:r>
    </w:p>
    <w:p w14:paraId="5E41CF1C"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1DB34455" w14:textId="00AC1176"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4.2. Оплата здійснюється Замовником на умовах відстрочки </w:t>
      </w:r>
      <w:r w:rsidR="004F1818">
        <w:rPr>
          <w:rFonts w:ascii="Times New Roman" w:hAnsi="Times New Roman"/>
          <w:bCs/>
          <w:iCs/>
          <w:sz w:val="28"/>
          <w:szCs w:val="28"/>
          <w:lang w:eastAsia="ar-SA"/>
        </w:rPr>
        <w:t xml:space="preserve">                                                 </w:t>
      </w:r>
      <w:r w:rsidRPr="003D6E4F">
        <w:rPr>
          <w:rFonts w:ascii="Times New Roman" w:hAnsi="Times New Roman"/>
          <w:bCs/>
          <w:iCs/>
          <w:sz w:val="28"/>
          <w:szCs w:val="28"/>
          <w:lang w:eastAsia="ar-SA"/>
        </w:rPr>
        <w:t xml:space="preserve">платежу </w:t>
      </w:r>
      <w:r w:rsidR="004F1818">
        <w:rPr>
          <w:rFonts w:ascii="Times New Roman" w:hAnsi="Times New Roman"/>
          <w:bCs/>
          <w:iCs/>
          <w:sz w:val="28"/>
          <w:szCs w:val="28"/>
          <w:lang w:eastAsia="ar-SA"/>
        </w:rPr>
        <w:t>3</w:t>
      </w:r>
      <w:r w:rsidRPr="003D6E4F">
        <w:rPr>
          <w:rFonts w:ascii="Times New Roman" w:hAnsi="Times New Roman"/>
          <w:bCs/>
          <w:iCs/>
          <w:sz w:val="28"/>
          <w:szCs w:val="28"/>
          <w:lang w:eastAsia="ar-SA"/>
        </w:rPr>
        <w:t>0 календарних днів, з моменту відвантаження товару.</w:t>
      </w:r>
    </w:p>
    <w:p w14:paraId="24DA9B78" w14:textId="4C001882" w:rsidR="003D6E4F" w:rsidRPr="003D6E4F" w:rsidRDefault="003D6E4F" w:rsidP="006B4F37">
      <w:pPr>
        <w:suppressAutoHyphens/>
        <w:spacing w:after="0"/>
        <w:ind w:firstLine="709"/>
        <w:jc w:val="both"/>
        <w:rPr>
          <w:rFonts w:ascii="Times New Roman" w:eastAsia="Arial" w:hAnsi="Times New Roman"/>
          <w:b/>
          <w:color w:val="000000"/>
          <w:sz w:val="28"/>
          <w:szCs w:val="28"/>
          <w:lang w:eastAsia="ru-RU"/>
        </w:rPr>
      </w:pPr>
      <w:r w:rsidRPr="003D6E4F">
        <w:rPr>
          <w:rFonts w:ascii="Times New Roman" w:hAnsi="Times New Roman"/>
          <w:bCs/>
          <w:iCs/>
          <w:sz w:val="28"/>
          <w:szCs w:val="28"/>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718B0D0E"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 ПОСТАВКА ТОВАРІВ</w:t>
      </w:r>
    </w:p>
    <w:p w14:paraId="7E80BBD8" w14:textId="266BF89B"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 xml:space="preserve">5.1.Постачальник забезпечує поставку товару до КНП СОР  «Сумська обласна клінічна лікарня» відповідно до специфікації не пізніше </w:t>
      </w:r>
      <w:r w:rsidR="006B4F37">
        <w:rPr>
          <w:rFonts w:ascii="Times New Roman" w:hAnsi="Times New Roman"/>
          <w:sz w:val="28"/>
          <w:szCs w:val="28"/>
          <w:lang w:eastAsia="ar-SA"/>
        </w:rPr>
        <w:t>1</w:t>
      </w:r>
      <w:r w:rsidR="00765472">
        <w:rPr>
          <w:rFonts w:ascii="Times New Roman" w:hAnsi="Times New Roman"/>
          <w:sz w:val="28"/>
          <w:szCs w:val="28"/>
          <w:lang w:eastAsia="ar-SA"/>
        </w:rPr>
        <w:t>5</w:t>
      </w:r>
      <w:r w:rsidRPr="003D6E4F">
        <w:rPr>
          <w:rFonts w:ascii="Times New Roman" w:hAnsi="Times New Roman"/>
          <w:sz w:val="28"/>
          <w:szCs w:val="28"/>
          <w:lang w:eastAsia="ar-SA"/>
        </w:rPr>
        <w:t>.</w:t>
      </w:r>
      <w:r w:rsidR="006B4F37">
        <w:rPr>
          <w:rFonts w:ascii="Times New Roman" w:hAnsi="Times New Roman"/>
          <w:sz w:val="28"/>
          <w:szCs w:val="28"/>
          <w:lang w:eastAsia="ar-SA"/>
        </w:rPr>
        <w:t>0</w:t>
      </w:r>
      <w:r w:rsidR="007C613D">
        <w:rPr>
          <w:rFonts w:ascii="Times New Roman" w:hAnsi="Times New Roman"/>
          <w:sz w:val="28"/>
          <w:szCs w:val="28"/>
          <w:lang w:eastAsia="ar-SA"/>
        </w:rPr>
        <w:t>8</w:t>
      </w:r>
      <w:r w:rsidRPr="003D6E4F">
        <w:rPr>
          <w:rFonts w:ascii="Times New Roman" w:hAnsi="Times New Roman"/>
          <w:sz w:val="28"/>
          <w:szCs w:val="28"/>
          <w:lang w:eastAsia="ar-SA"/>
        </w:rPr>
        <w:t>.202</w:t>
      </w:r>
      <w:r w:rsidR="005618D5" w:rsidRPr="00765472">
        <w:rPr>
          <w:rFonts w:ascii="Times New Roman" w:hAnsi="Times New Roman"/>
          <w:sz w:val="28"/>
          <w:szCs w:val="28"/>
          <w:lang w:eastAsia="ar-SA"/>
        </w:rPr>
        <w:t>4</w:t>
      </w:r>
      <w:r w:rsidRPr="003D6E4F">
        <w:rPr>
          <w:rFonts w:ascii="Times New Roman" w:hAnsi="Times New Roman"/>
          <w:sz w:val="28"/>
          <w:szCs w:val="28"/>
          <w:lang w:eastAsia="ar-SA"/>
        </w:rPr>
        <w:t xml:space="preserve"> року.</w:t>
      </w:r>
    </w:p>
    <w:p w14:paraId="2BB34954"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5.2. Поставка, розвантаження, доставка на склад товару здійснюється за рахунок Постачальника за </w:t>
      </w:r>
      <w:proofErr w:type="spellStart"/>
      <w:r w:rsidRPr="003D6E4F">
        <w:rPr>
          <w:rFonts w:ascii="Times New Roman" w:hAnsi="Times New Roman"/>
          <w:bCs/>
          <w:iCs/>
          <w:sz w:val="28"/>
          <w:szCs w:val="28"/>
          <w:lang w:eastAsia="ar-SA"/>
        </w:rPr>
        <w:t>адресою</w:t>
      </w:r>
      <w:proofErr w:type="spellEnd"/>
      <w:r w:rsidRPr="003D6E4F">
        <w:rPr>
          <w:rFonts w:ascii="Times New Roman" w:hAnsi="Times New Roman"/>
          <w:bCs/>
          <w:iCs/>
          <w:sz w:val="28"/>
          <w:szCs w:val="28"/>
          <w:lang w:eastAsia="ar-SA"/>
        </w:rPr>
        <w:t xml:space="preserve"> визначеною Замовником: </w:t>
      </w:r>
      <w:smartTag w:uri="urn:schemas-microsoft-com:office:smarttags" w:element="metricconverter">
        <w:smartTagPr>
          <w:attr w:name="ProductID" w:val="40022, м"/>
        </w:smartTagPr>
        <w:r w:rsidRPr="003D6E4F">
          <w:rPr>
            <w:rFonts w:ascii="Times New Roman" w:hAnsi="Times New Roman"/>
            <w:bCs/>
            <w:iCs/>
            <w:sz w:val="28"/>
            <w:szCs w:val="28"/>
            <w:lang w:eastAsia="ar-SA"/>
          </w:rPr>
          <w:t>40022, м</w:t>
        </w:r>
      </w:smartTag>
      <w:r w:rsidRPr="003D6E4F">
        <w:rPr>
          <w:rFonts w:ascii="Times New Roman" w:hAnsi="Times New Roman"/>
          <w:bCs/>
          <w:iCs/>
          <w:sz w:val="28"/>
          <w:szCs w:val="28"/>
          <w:lang w:eastAsia="ar-SA"/>
        </w:rPr>
        <w:t>. Суми, вул. Троїцька 48, КНП СОР  «Сумська обласна клінічна лікарня».</w:t>
      </w:r>
    </w:p>
    <w:p w14:paraId="1810D8BC"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bCs/>
          <w:iCs/>
          <w:sz w:val="28"/>
          <w:szCs w:val="28"/>
          <w:lang w:eastAsia="ar-SA"/>
        </w:rPr>
        <w:lastRenderedPageBreak/>
        <w:t>Постачальник забезпечує при необхідності страхування товару під час доставки</w:t>
      </w:r>
      <w:r w:rsidRPr="003D6E4F">
        <w:rPr>
          <w:rFonts w:ascii="Times New Roman" w:hAnsi="Times New Roman" w:cs="Calibri"/>
          <w:sz w:val="28"/>
          <w:szCs w:val="28"/>
          <w:lang w:eastAsia="ar-SA"/>
        </w:rPr>
        <w:t xml:space="preserve"> його до обласного закладу.</w:t>
      </w:r>
    </w:p>
    <w:p w14:paraId="59576722"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sz w:val="28"/>
          <w:szCs w:val="28"/>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091C5E18" w14:textId="12B28B22"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bCs/>
          <w:sz w:val="28"/>
          <w:szCs w:val="28"/>
          <w:lang w:eastAsia="ar-SA"/>
        </w:rPr>
        <w:t>5</w:t>
      </w:r>
      <w:r w:rsidRPr="003D6E4F">
        <w:rPr>
          <w:rFonts w:ascii="Times New Roman" w:hAnsi="Times New Roman" w:cs="Calibri"/>
          <w:sz w:val="28"/>
          <w:szCs w:val="28"/>
          <w:lang w:eastAsia="ar-SA"/>
        </w:rPr>
        <w:t xml:space="preserve">.3.Приймання-передача товару по кількості проводиться відповідно до товаросупровідних документів, (видаткові накладні, копії діючих </w:t>
      </w:r>
      <w:proofErr w:type="spellStart"/>
      <w:r w:rsidRPr="003D6E4F">
        <w:rPr>
          <w:rFonts w:ascii="Times New Roman" w:hAnsi="Times New Roman" w:cs="Calibri"/>
          <w:sz w:val="28"/>
          <w:szCs w:val="28"/>
          <w:lang w:eastAsia="ar-SA"/>
        </w:rPr>
        <w:t>свідоцтв</w:t>
      </w:r>
      <w:proofErr w:type="spellEnd"/>
      <w:r w:rsidRPr="003D6E4F">
        <w:rPr>
          <w:rFonts w:ascii="Times New Roman" w:hAnsi="Times New Roman" w:cs="Calibri"/>
          <w:sz w:val="28"/>
          <w:szCs w:val="28"/>
          <w:lang w:eastAsia="ar-SA"/>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205270EC"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5.4.Приймання-передача </w:t>
      </w:r>
      <w:r w:rsidRPr="003D6E4F">
        <w:rPr>
          <w:rFonts w:ascii="Times New Roman" w:hAnsi="Times New Roman" w:cs="Calibri"/>
          <w:sz w:val="28"/>
          <w:szCs w:val="28"/>
          <w:lang w:eastAsia="ar-SA"/>
        </w:rPr>
        <w:t xml:space="preserve">товару </w:t>
      </w:r>
      <w:r w:rsidRPr="003D6E4F">
        <w:rPr>
          <w:rFonts w:ascii="Times New Roman" w:hAnsi="Times New Roman" w:cs="Calibri"/>
          <w:bCs/>
          <w:sz w:val="28"/>
          <w:szCs w:val="28"/>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3D6E4F">
        <w:rPr>
          <w:rFonts w:ascii="Times New Roman" w:hAnsi="Times New Roman" w:cs="Calibri"/>
          <w:sz w:val="28"/>
          <w:szCs w:val="28"/>
          <w:lang w:eastAsia="ar-SA"/>
        </w:rPr>
        <w:t>Замовника</w:t>
      </w:r>
      <w:r w:rsidRPr="003D6E4F">
        <w:rPr>
          <w:rFonts w:ascii="Times New Roman" w:hAnsi="Times New Roman" w:cs="Calibri"/>
          <w:bCs/>
          <w:sz w:val="28"/>
          <w:szCs w:val="28"/>
          <w:lang w:eastAsia="ar-SA"/>
        </w:rPr>
        <w:t>. В накладній відповідно до специфікації обов’язково зазначаються номер Договору, назва  товару</w:t>
      </w:r>
      <w:r w:rsidRPr="003D6E4F">
        <w:rPr>
          <w:rFonts w:ascii="Times New Roman" w:hAnsi="Times New Roman" w:cs="Calibri"/>
          <w:b/>
          <w:bCs/>
          <w:sz w:val="28"/>
          <w:szCs w:val="28"/>
          <w:lang w:eastAsia="ar-SA"/>
        </w:rPr>
        <w:t xml:space="preserve">, </w:t>
      </w:r>
      <w:r w:rsidRPr="003D6E4F">
        <w:rPr>
          <w:rFonts w:ascii="Times New Roman" w:hAnsi="Times New Roman" w:cs="Calibri"/>
          <w:bCs/>
          <w:sz w:val="28"/>
          <w:szCs w:val="28"/>
          <w:lang w:eastAsia="ar-SA"/>
        </w:rPr>
        <w:t xml:space="preserve">назва виробника, кількість, ціна за одиницю, загальна вартість поставки. </w:t>
      </w:r>
    </w:p>
    <w:p w14:paraId="15C2DC0A"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Після підписання видаткової накладної обома Сторонами товар переходить у власність Замовника.</w:t>
      </w:r>
    </w:p>
    <w:p w14:paraId="6F8017FD"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          У разі виявлення:</w:t>
      </w:r>
    </w:p>
    <w:p w14:paraId="20253322"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недостачі товару складається акт за підписами уповноважених осіб, які здійснювали приймання-передачу товару;</w:t>
      </w:r>
    </w:p>
    <w:p w14:paraId="4E275A52"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56C0D3C1"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3D6E4F">
        <w:rPr>
          <w:rFonts w:ascii="Times New Roman" w:hAnsi="Times New Roman" w:cs="Calibri"/>
          <w:color w:val="000000"/>
          <w:sz w:val="28"/>
          <w:szCs w:val="28"/>
          <w:lang w:eastAsia="ar-SA"/>
        </w:rPr>
        <w:t>VII цього Договору.</w:t>
      </w:r>
    </w:p>
    <w:p w14:paraId="1432CE0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 ПРАВА ТА ОБОВ'ЯЗКИ СТОРІН </w:t>
      </w:r>
    </w:p>
    <w:p w14:paraId="7C165AAC" w14:textId="214BE37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зобов'язаний: </w:t>
      </w:r>
    </w:p>
    <w:p w14:paraId="00A175EB" w14:textId="7761A590"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6.1.1. Своєчасно та в повному обсязі сплачувати за поставлені товари; </w:t>
      </w:r>
    </w:p>
    <w:p w14:paraId="4D356E8B" w14:textId="78199000"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6.1.2. Приймати поставлені товари згідно з видатковою накладною; </w:t>
      </w:r>
    </w:p>
    <w:p w14:paraId="15DEB0DA" w14:textId="07B65899"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має право: </w:t>
      </w:r>
    </w:p>
    <w:p w14:paraId="1B335EC9" w14:textId="79719E26"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1CC7F25B" w14:textId="16CD1D5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6.2.2. Контролювати поставку товарів  у строки, встановлені цим Договором; </w:t>
      </w:r>
    </w:p>
    <w:p w14:paraId="3DA93C6A" w14:textId="55EAED5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07F808E" w14:textId="30A0FE6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lastRenderedPageBreak/>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56739D74" w14:textId="2B4D55D2"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 Постачальник зобов'язаний: </w:t>
      </w:r>
    </w:p>
    <w:p w14:paraId="2C6C4B20" w14:textId="50E211EF"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6.3.1. Забезпечити поставку товарів у строки, встановлені цим Договором; </w:t>
      </w:r>
    </w:p>
    <w:p w14:paraId="518AD840" w14:textId="0BD6E3F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6.3.2. Забезпечити поставку товарів, якість яких відповідає умовам, установленим розділом II цього Договору; </w:t>
      </w:r>
    </w:p>
    <w:p w14:paraId="5696EFFB" w14:textId="4DF3D138"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7815D20" w14:textId="1DAE396C"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 Постачальник має право: </w:t>
      </w:r>
    </w:p>
    <w:p w14:paraId="38DE98E0" w14:textId="3FDDA32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6.4.1. Своєчасно та в повному обсязі отримувати плату за поставлені товари; </w:t>
      </w:r>
    </w:p>
    <w:p w14:paraId="4E9B93C7" w14:textId="34C9BF01"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6.4.2. На дострокову поставку товарів за письмовим погодженням </w:t>
      </w:r>
      <w:r w:rsidRPr="003D6E4F">
        <w:rPr>
          <w:rFonts w:ascii="Times New Roman" w:hAnsi="Times New Roman"/>
          <w:sz w:val="28"/>
          <w:szCs w:val="28"/>
          <w:lang w:eastAsia="ar-SA"/>
        </w:rPr>
        <w:t>Замовника, попередивши про це Замовника за 3 дні до поставки</w:t>
      </w:r>
      <w:r w:rsidRPr="003D6E4F">
        <w:rPr>
          <w:rFonts w:ascii="Times New Roman" w:hAnsi="Times New Roman"/>
          <w:color w:val="000000"/>
          <w:sz w:val="28"/>
          <w:szCs w:val="28"/>
          <w:lang w:eastAsia="ar-SA"/>
        </w:rPr>
        <w:t xml:space="preserve">; </w:t>
      </w:r>
    </w:p>
    <w:p w14:paraId="4181214B" w14:textId="3AB1520B"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6.4.3. У разі невиконання зобов'язань </w:t>
      </w:r>
      <w:r w:rsidRPr="003D6E4F">
        <w:rPr>
          <w:rFonts w:ascii="Times New Roman" w:hAnsi="Times New Roman"/>
          <w:sz w:val="28"/>
          <w:szCs w:val="28"/>
          <w:lang w:eastAsia="ar-SA"/>
        </w:rPr>
        <w:t xml:space="preserve">Замовником </w:t>
      </w:r>
      <w:r w:rsidRPr="003D6E4F">
        <w:rPr>
          <w:rFonts w:ascii="Times New Roman" w:hAnsi="Times New Roman"/>
          <w:color w:val="000000"/>
          <w:sz w:val="28"/>
          <w:szCs w:val="28"/>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3D6E4F">
        <w:rPr>
          <w:rFonts w:ascii="Times New Roman" w:hAnsi="Times New Roman"/>
          <w:sz w:val="28"/>
          <w:szCs w:val="28"/>
          <w:lang w:eastAsia="ar-SA"/>
        </w:rPr>
        <w:t>Замовника</w:t>
      </w:r>
      <w:r w:rsidRPr="003D6E4F">
        <w:rPr>
          <w:rFonts w:ascii="Times New Roman" w:hAnsi="Times New Roman"/>
          <w:color w:val="000000"/>
          <w:sz w:val="28"/>
          <w:szCs w:val="28"/>
          <w:lang w:eastAsia="ar-SA"/>
        </w:rPr>
        <w:t>.</w:t>
      </w:r>
    </w:p>
    <w:p w14:paraId="11E71895"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41026196" w14:textId="77777777" w:rsidR="003D6E4F" w:rsidRPr="003D6E4F" w:rsidRDefault="003D6E4F" w:rsidP="003D6E4F">
      <w:pPr>
        <w:keepNext/>
        <w:keepLines/>
        <w:tabs>
          <w:tab w:val="left" w:pos="10065"/>
        </w:tab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VII. ВІДПОВІДАЛЬНІСТЬ СТОРІН</w:t>
      </w:r>
    </w:p>
    <w:p w14:paraId="13669C33" w14:textId="4F44891B"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8308CC"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57F563C2"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7C00E7A8"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49C42499"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04BCD222"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7.6. Претензії по якості приймаються протягом терміну придатності Товару в порядку, передбаченому пунктами 7.4, 7.5 цього Договору.</w:t>
      </w:r>
    </w:p>
    <w:p w14:paraId="5AD61FF1"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lastRenderedPageBreak/>
        <w:t>7.7. При наявності визнаних претензій:</w:t>
      </w:r>
    </w:p>
    <w:p w14:paraId="6394463A"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по кількості - Постачальник повинен провести </w:t>
      </w:r>
      <w:proofErr w:type="spellStart"/>
      <w:r w:rsidRPr="003D6E4F">
        <w:rPr>
          <w:rFonts w:ascii="Times New Roman" w:eastAsia="Arial" w:hAnsi="Times New Roman"/>
          <w:color w:val="000000"/>
          <w:sz w:val="28"/>
          <w:szCs w:val="28"/>
          <w:lang w:eastAsia="ru-RU"/>
        </w:rPr>
        <w:t>допоставку</w:t>
      </w:r>
      <w:proofErr w:type="spellEnd"/>
      <w:r w:rsidRPr="003D6E4F">
        <w:rPr>
          <w:rFonts w:ascii="Times New Roman" w:eastAsia="Arial" w:hAnsi="Times New Roman"/>
          <w:color w:val="000000"/>
          <w:sz w:val="28"/>
          <w:szCs w:val="28"/>
          <w:lang w:eastAsia="ru-RU"/>
        </w:rPr>
        <w:t xml:space="preserve"> відповідної недопоставленої кількості Товару протягом 10 днів з дня визнання претензії;</w:t>
      </w:r>
    </w:p>
    <w:p w14:paraId="4A570B91"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по якості - Постачальник повинен замінити неякісний Товар протягом 10 днів з дня визнання претензії.</w:t>
      </w:r>
    </w:p>
    <w:p w14:paraId="0863941E"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7.8. Сплата штрафних санкцій, штрафу не звільняє Постачальника від обов’язку поставити Товар відповідно до умов Договору.</w:t>
      </w:r>
    </w:p>
    <w:p w14:paraId="6F35FF96"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059B22A5" w14:textId="77777777" w:rsidR="003D6E4F" w:rsidRPr="003D6E4F" w:rsidRDefault="003D6E4F" w:rsidP="003D6E4F">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2B8CBEE0"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7.11.У випадках, не передбачених цим Договором, Сторони керуються чинним законодавством України.</w:t>
      </w:r>
    </w:p>
    <w:p w14:paraId="3B10F75A" w14:textId="7A38FE8D" w:rsidR="003D6E4F" w:rsidRPr="003D6E4F" w:rsidRDefault="003D6E4F" w:rsidP="006B4F37">
      <w:pPr>
        <w:spacing w:after="0"/>
        <w:ind w:firstLine="709"/>
        <w:jc w:val="both"/>
        <w:rPr>
          <w:rFonts w:ascii="Times New Roman" w:eastAsia="Arial" w:hAnsi="Times New Roman"/>
          <w:b/>
          <w:color w:val="000000"/>
          <w:sz w:val="28"/>
          <w:szCs w:val="28"/>
          <w:lang w:eastAsia="ru-RU"/>
        </w:rPr>
      </w:pPr>
      <w:r w:rsidRPr="003D6E4F">
        <w:rPr>
          <w:rFonts w:ascii="Times New Roman" w:eastAsia="Arial" w:hAnsi="Times New Roman"/>
          <w:color w:val="000000"/>
          <w:sz w:val="28"/>
          <w:szCs w:val="28"/>
          <w:lang w:eastAsia="ru-RU"/>
        </w:rPr>
        <w:t>7.12. Закінчення строку дії Договору не звільняє Сторони від відповідальності за цим Договором.</w:t>
      </w:r>
    </w:p>
    <w:p w14:paraId="14EE0194"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VIII. ОБСТАВИНИ НЕПЕРЕБОРНОЇ СИЛИ </w:t>
      </w:r>
    </w:p>
    <w:p w14:paraId="09BF41FE" w14:textId="134CAFAC"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535BBC" w14:textId="7FFC0B4F"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DF2E016" w14:textId="034ACDE3"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498B8CF3" w14:textId="67C93E6D"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9AB21C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IX. ВИРІШЕННЯ СПОРІВ </w:t>
      </w:r>
    </w:p>
    <w:p w14:paraId="19D4DB9E" w14:textId="77777777" w:rsidR="006B4F37" w:rsidRDefault="003D6E4F" w:rsidP="006B4F37">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A560406" w14:textId="1180EB70" w:rsidR="003D6E4F" w:rsidRPr="006B4F37" w:rsidRDefault="003D6E4F" w:rsidP="006B4F37">
      <w:pPr>
        <w:suppressAutoHyphens/>
        <w:spacing w:after="0"/>
        <w:ind w:firstLine="709"/>
        <w:jc w:val="both"/>
        <w:rPr>
          <w:rFonts w:ascii="Times New Roman" w:hAnsi="Times New Roman"/>
          <w:color w:val="000000"/>
          <w:sz w:val="28"/>
          <w:szCs w:val="28"/>
          <w:lang w:eastAsia="ar-SA"/>
        </w:rPr>
      </w:pPr>
      <w:r w:rsidRPr="003D6E4F">
        <w:rPr>
          <w:rFonts w:ascii="Times New Roman" w:eastAsia="Arial" w:hAnsi="Times New Roman"/>
          <w:color w:val="000000"/>
          <w:sz w:val="28"/>
          <w:szCs w:val="28"/>
          <w:lang w:eastAsia="ru-RU"/>
        </w:rPr>
        <w:t>9.2. У разі недосягнення Сторонами згоди спори (розбіжності) вирішуються у судовому порядку.</w:t>
      </w:r>
    </w:p>
    <w:p w14:paraId="53953469" w14:textId="77777777" w:rsidR="00765472" w:rsidRPr="003D6E4F" w:rsidRDefault="00765472" w:rsidP="003D6E4F">
      <w:pPr>
        <w:keepNext/>
        <w:keepLines/>
        <w:spacing w:after="0"/>
        <w:ind w:firstLine="709"/>
        <w:contextualSpacing/>
        <w:jc w:val="both"/>
        <w:outlineLvl w:val="2"/>
        <w:rPr>
          <w:rFonts w:ascii="Times New Roman" w:eastAsia="Arial" w:hAnsi="Times New Roman"/>
          <w:color w:val="000000"/>
          <w:sz w:val="28"/>
          <w:szCs w:val="28"/>
          <w:lang w:eastAsia="ru-RU"/>
        </w:rPr>
      </w:pPr>
    </w:p>
    <w:p w14:paraId="60E530A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 СТРОК ДІЇ ДОГОВОРУ </w:t>
      </w:r>
    </w:p>
    <w:p w14:paraId="53881B4F" w14:textId="2225DAE9"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10.1. Цей Договір набирає чинності з моменту його підписання і діє до 31.12.202</w:t>
      </w:r>
      <w:r w:rsidR="006B4F37">
        <w:rPr>
          <w:rFonts w:ascii="Times New Roman" w:hAnsi="Times New Roman"/>
          <w:sz w:val="28"/>
          <w:szCs w:val="28"/>
          <w:lang w:eastAsia="ar-SA"/>
        </w:rPr>
        <w:t>4</w:t>
      </w:r>
      <w:r w:rsidRPr="003D6E4F">
        <w:rPr>
          <w:rFonts w:ascii="Times New Roman" w:hAnsi="Times New Roman"/>
          <w:sz w:val="28"/>
          <w:szCs w:val="28"/>
          <w:lang w:eastAsia="ar-SA"/>
        </w:rPr>
        <w:t xml:space="preserve">р., а в частині фінансових зобов’язань до повного виконання Сторонами своїх зобов’язань за даним Договором. </w:t>
      </w:r>
    </w:p>
    <w:p w14:paraId="278C78B9" w14:textId="646EA54D"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10.2. Цей Договір укладається і підписується у 2 (двох) примірниках, що мають однакову юридичну силу.</w:t>
      </w:r>
    </w:p>
    <w:p w14:paraId="53000E93" w14:textId="77777777"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3D6E4F">
        <w:rPr>
          <w:rFonts w:ascii="Times New Roman" w:hAnsi="Times New Roman"/>
          <w:sz w:val="28"/>
          <w:szCs w:val="28"/>
          <w:lang w:eastAsia="ar-SA"/>
        </w:rPr>
        <w:t>данному</w:t>
      </w:r>
      <w:proofErr w:type="spellEnd"/>
      <w:r w:rsidRPr="003D6E4F">
        <w:rPr>
          <w:rFonts w:ascii="Times New Roman" w:hAnsi="Times New Roman"/>
          <w:sz w:val="28"/>
          <w:szCs w:val="28"/>
          <w:lang w:eastAsia="ar-SA"/>
        </w:rPr>
        <w:t xml:space="preserve"> договорі, якщо видатки на цю мету затверджено в установленому порядку.</w:t>
      </w:r>
    </w:p>
    <w:p w14:paraId="443BEE2D" w14:textId="0FEA8A90" w:rsidR="003D6E4F" w:rsidRPr="003D6E4F" w:rsidRDefault="003D6E4F" w:rsidP="003D6E4F">
      <w:pPr>
        <w:keepNext/>
        <w:keepLines/>
        <w:spacing w:after="0"/>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XІ. ІНШІ УМОВИ</w:t>
      </w:r>
    </w:p>
    <w:p w14:paraId="4A2D06D8" w14:textId="77777777" w:rsidR="003D6E4F" w:rsidRPr="003D6E4F" w:rsidRDefault="003D6E4F" w:rsidP="003D6E4F">
      <w:pPr>
        <w:suppressAutoHyphens/>
        <w:spacing w:after="0"/>
        <w:ind w:firstLine="709"/>
        <w:jc w:val="both"/>
        <w:rPr>
          <w:rFonts w:ascii="Times New Roman" w:hAnsi="Times New Roman"/>
          <w:sz w:val="28"/>
          <w:szCs w:val="28"/>
          <w:shd w:val="clear" w:color="auto" w:fill="FFFFFA"/>
          <w:lang w:val="ru-RU" w:eastAsia="ar-SA"/>
        </w:rPr>
      </w:pPr>
      <w:r w:rsidRPr="003D6E4F">
        <w:rPr>
          <w:rFonts w:ascii="Times New Roman" w:hAnsi="Times New Roman"/>
          <w:sz w:val="28"/>
          <w:szCs w:val="28"/>
          <w:lang w:val="ru-RU" w:eastAsia="ar-SA"/>
        </w:rPr>
        <w:t>11.</w:t>
      </w:r>
      <w:proofErr w:type="gramStart"/>
      <w:r w:rsidRPr="003D6E4F">
        <w:rPr>
          <w:rFonts w:ascii="Times New Roman" w:hAnsi="Times New Roman"/>
          <w:sz w:val="28"/>
          <w:szCs w:val="28"/>
          <w:lang w:val="ru-RU" w:eastAsia="ar-SA"/>
        </w:rPr>
        <w:t>1.Договір</w:t>
      </w:r>
      <w:proofErr w:type="gram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бути </w:t>
      </w:r>
      <w:proofErr w:type="spellStart"/>
      <w:r w:rsidRPr="003D6E4F">
        <w:rPr>
          <w:rFonts w:ascii="Times New Roman" w:hAnsi="Times New Roman"/>
          <w:sz w:val="28"/>
          <w:szCs w:val="28"/>
          <w:lang w:val="ru-RU" w:eastAsia="ar-SA"/>
        </w:rPr>
        <w:t>змінено</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чинним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законодавством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w:t>
      </w:r>
    </w:p>
    <w:p w14:paraId="3C6C65C9" w14:textId="77777777" w:rsidR="003D6E4F" w:rsidRPr="003D6E4F" w:rsidRDefault="003D6E4F" w:rsidP="003D6E4F">
      <w:pPr>
        <w:suppressAutoHyphens/>
        <w:spacing w:after="0"/>
        <w:ind w:firstLine="709"/>
        <w:jc w:val="both"/>
        <w:rPr>
          <w:rFonts w:ascii="Times New Roman" w:hAnsi="Times New Roman"/>
          <w:sz w:val="28"/>
          <w:szCs w:val="28"/>
          <w:shd w:val="clear" w:color="auto" w:fill="FFFFFA"/>
          <w:lang w:eastAsia="ar-SA"/>
        </w:rPr>
      </w:pPr>
      <w:r w:rsidRPr="003D6E4F">
        <w:rPr>
          <w:rFonts w:ascii="Times New Roman" w:hAnsi="Times New Roman"/>
          <w:sz w:val="28"/>
          <w:szCs w:val="28"/>
          <w:lang w:val="ru-RU" w:eastAsia="ar-SA"/>
        </w:rPr>
        <w:t xml:space="preserve">11.2. </w:t>
      </w:r>
      <w:proofErr w:type="spellStart"/>
      <w:r w:rsidRPr="003D6E4F">
        <w:rPr>
          <w:rFonts w:ascii="Times New Roman" w:hAnsi="Times New Roman"/>
          <w:sz w:val="28"/>
          <w:szCs w:val="28"/>
          <w:lang w:val="ru-RU" w:eastAsia="ar-SA"/>
        </w:rPr>
        <w:t>Зміна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істотних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основних</w:t>
      </w:r>
      <w:proofErr w:type="spellEnd"/>
      <w:r w:rsidRPr="003D6E4F">
        <w:rPr>
          <w:rFonts w:ascii="Times New Roman" w:hAnsi="Times New Roman"/>
          <w:sz w:val="28"/>
          <w:szCs w:val="28"/>
          <w:lang w:val="ru-RU" w:eastAsia="ar-SA"/>
        </w:rPr>
        <w:t xml:space="preserve">) умов договору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здійснюватися</w:t>
      </w:r>
      <w:proofErr w:type="spellEnd"/>
      <w:r w:rsidRPr="003D6E4F">
        <w:rPr>
          <w:rFonts w:ascii="Times New Roman" w:hAnsi="Times New Roman"/>
          <w:sz w:val="28"/>
          <w:szCs w:val="28"/>
          <w:lang w:val="ru-RU" w:eastAsia="ar-SA"/>
        </w:rPr>
        <w:t xml:space="preserve"> за </w:t>
      </w:r>
      <w:proofErr w:type="spellStart"/>
      <w:r w:rsidRPr="003D6E4F">
        <w:rPr>
          <w:rFonts w:ascii="Times New Roman" w:hAnsi="Times New Roman"/>
          <w:sz w:val="28"/>
          <w:szCs w:val="28"/>
          <w:lang w:val="ru-RU" w:eastAsia="ar-SA"/>
        </w:rPr>
        <w:t>згодою</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сторін</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які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передбачені</w:t>
      </w:r>
      <w:proofErr w:type="spellEnd"/>
      <w:r w:rsidRPr="003D6E4F">
        <w:rPr>
          <w:rFonts w:ascii="Times New Roman" w:hAnsi="Times New Roman"/>
          <w:sz w:val="28"/>
          <w:szCs w:val="28"/>
          <w:lang w:val="ru-RU" w:eastAsia="ar-SA"/>
        </w:rPr>
        <w:t xml:space="preserve"> п.п.2 ст.19 ОСОБЛИВОСТЕЙ </w:t>
      </w:r>
      <w:proofErr w:type="spellStart"/>
      <w:r w:rsidRPr="003D6E4F">
        <w:rPr>
          <w:rFonts w:ascii="Times New Roman" w:hAnsi="Times New Roman"/>
          <w:sz w:val="28"/>
          <w:szCs w:val="28"/>
          <w:lang w:val="ru-RU" w:eastAsia="ar-SA"/>
        </w:rPr>
        <w:t>здійснення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публічних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закупівель</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товарів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робіт</w:t>
      </w:r>
      <w:proofErr w:type="spellEnd"/>
      <w:r w:rsidRPr="003D6E4F">
        <w:rPr>
          <w:rFonts w:ascii="Times New Roman" w:hAnsi="Times New Roman"/>
          <w:sz w:val="28"/>
          <w:szCs w:val="28"/>
          <w:lang w:val="ru-RU" w:eastAsia="ar-SA"/>
        </w:rPr>
        <w:t xml:space="preserve"> і </w:t>
      </w:r>
      <w:proofErr w:type="spellStart"/>
      <w:r w:rsidRPr="003D6E4F">
        <w:rPr>
          <w:rFonts w:ascii="Times New Roman" w:hAnsi="Times New Roman"/>
          <w:sz w:val="28"/>
          <w:szCs w:val="28"/>
          <w:lang w:val="ru-RU" w:eastAsia="ar-SA"/>
        </w:rPr>
        <w:t>послуг</w:t>
      </w:r>
      <w:proofErr w:type="spellEnd"/>
      <w:r w:rsidRPr="003D6E4F">
        <w:rPr>
          <w:rFonts w:ascii="Times New Roman" w:hAnsi="Times New Roman"/>
          <w:sz w:val="28"/>
          <w:szCs w:val="28"/>
          <w:lang w:val="ru-RU" w:eastAsia="ar-SA"/>
        </w:rPr>
        <w:t xml:space="preserve"> для </w:t>
      </w:r>
      <w:proofErr w:type="spellStart"/>
      <w:r w:rsidRPr="003D6E4F">
        <w:rPr>
          <w:rFonts w:ascii="Times New Roman" w:hAnsi="Times New Roman"/>
          <w:sz w:val="28"/>
          <w:szCs w:val="28"/>
          <w:lang w:val="ru-RU" w:eastAsia="ar-SA"/>
        </w:rPr>
        <w:t>замовників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Законом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 xml:space="preserve">”, на </w:t>
      </w:r>
      <w:proofErr w:type="spellStart"/>
      <w:r w:rsidRPr="003D6E4F">
        <w:rPr>
          <w:rFonts w:ascii="Times New Roman" w:hAnsi="Times New Roman"/>
          <w:sz w:val="28"/>
          <w:szCs w:val="28"/>
          <w:lang w:val="ru-RU" w:eastAsia="ar-SA"/>
        </w:rPr>
        <w:t>період</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дії</w:t>
      </w:r>
      <w:proofErr w:type="spellEnd"/>
      <w:r w:rsidRPr="003D6E4F">
        <w:rPr>
          <w:rFonts w:ascii="Times New Roman" w:hAnsi="Times New Roman"/>
          <w:sz w:val="28"/>
          <w:szCs w:val="28"/>
          <w:lang w:val="ru-RU" w:eastAsia="ar-SA"/>
        </w:rPr>
        <w:t xml:space="preserve"> правового режиму </w:t>
      </w:r>
      <w:proofErr w:type="spellStart"/>
      <w:r w:rsidRPr="003D6E4F">
        <w:rPr>
          <w:rFonts w:ascii="Times New Roman" w:hAnsi="Times New Roman"/>
          <w:sz w:val="28"/>
          <w:szCs w:val="28"/>
          <w:lang w:val="ru-RU" w:eastAsia="ar-SA"/>
        </w:rPr>
        <w:t>воєнного</w:t>
      </w:r>
      <w:proofErr w:type="spellEnd"/>
      <w:r w:rsidRPr="003D6E4F">
        <w:rPr>
          <w:rFonts w:ascii="Times New Roman" w:hAnsi="Times New Roman"/>
          <w:sz w:val="28"/>
          <w:szCs w:val="28"/>
          <w:lang w:val="ru-RU" w:eastAsia="ar-SA"/>
        </w:rPr>
        <w:t xml:space="preserve"> стану в </w:t>
      </w:r>
      <w:proofErr w:type="spellStart"/>
      <w:r w:rsidRPr="003D6E4F">
        <w:rPr>
          <w:rFonts w:ascii="Times New Roman" w:hAnsi="Times New Roman"/>
          <w:sz w:val="28"/>
          <w:szCs w:val="28"/>
          <w:lang w:val="ru-RU" w:eastAsia="ar-SA"/>
        </w:rPr>
        <w:t>Україні</w:t>
      </w:r>
      <w:proofErr w:type="spellEnd"/>
      <w:r w:rsidRPr="003D6E4F">
        <w:rPr>
          <w:rFonts w:ascii="Times New Roman" w:hAnsi="Times New Roman"/>
          <w:sz w:val="28"/>
          <w:szCs w:val="28"/>
          <w:lang w:val="ru-RU" w:eastAsia="ar-SA"/>
        </w:rPr>
        <w:t xml:space="preserve"> та </w:t>
      </w:r>
      <w:proofErr w:type="spellStart"/>
      <w:r w:rsidRPr="003D6E4F">
        <w:rPr>
          <w:rFonts w:ascii="Times New Roman" w:hAnsi="Times New Roman"/>
          <w:sz w:val="28"/>
          <w:szCs w:val="28"/>
          <w:lang w:val="ru-RU" w:eastAsia="ar-SA"/>
        </w:rPr>
        <w:t>протягом</w:t>
      </w:r>
      <w:proofErr w:type="spellEnd"/>
      <w:r w:rsidRPr="003D6E4F">
        <w:rPr>
          <w:rFonts w:ascii="Times New Roman" w:hAnsi="Times New Roman"/>
          <w:sz w:val="28"/>
          <w:szCs w:val="28"/>
          <w:lang w:val="ru-RU" w:eastAsia="ar-SA"/>
        </w:rPr>
        <w:t xml:space="preserve"> 90 </w:t>
      </w:r>
      <w:proofErr w:type="spellStart"/>
      <w:r w:rsidRPr="003D6E4F">
        <w:rPr>
          <w:rFonts w:ascii="Times New Roman" w:hAnsi="Times New Roman"/>
          <w:sz w:val="28"/>
          <w:szCs w:val="28"/>
          <w:lang w:val="ru-RU" w:eastAsia="ar-SA"/>
        </w:rPr>
        <w:t>днів</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що</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укладається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додаткова</w:t>
      </w:r>
      <w:proofErr w:type="spellEnd"/>
      <w:r w:rsidRPr="003D6E4F">
        <w:rPr>
          <w:rFonts w:ascii="Times New Roman" w:hAnsi="Times New Roman"/>
          <w:sz w:val="28"/>
          <w:szCs w:val="28"/>
          <w:lang w:val="ru-RU" w:eastAsia="ar-SA"/>
        </w:rPr>
        <w:t xml:space="preserve"> угода, яка </w:t>
      </w:r>
      <w:proofErr w:type="spellStart"/>
      <w:r w:rsidRPr="003D6E4F">
        <w:rPr>
          <w:rFonts w:ascii="Times New Roman" w:hAnsi="Times New Roman"/>
          <w:sz w:val="28"/>
          <w:szCs w:val="28"/>
          <w:lang w:val="ru-RU" w:eastAsia="ar-SA"/>
        </w:rPr>
        <w:t>оприлюднюється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відповідно</w:t>
      </w:r>
      <w:proofErr w:type="spellEnd"/>
      <w:r w:rsidRPr="003D6E4F">
        <w:rPr>
          <w:rFonts w:ascii="Times New Roman" w:hAnsi="Times New Roman"/>
          <w:sz w:val="28"/>
          <w:szCs w:val="28"/>
          <w:lang w:val="ru-RU" w:eastAsia="ar-SA"/>
        </w:rPr>
        <w:t xml:space="preserve"> до </w:t>
      </w:r>
      <w:proofErr w:type="spellStart"/>
      <w:r w:rsidRPr="003D6E4F">
        <w:rPr>
          <w:rFonts w:ascii="Times New Roman" w:hAnsi="Times New Roman"/>
          <w:sz w:val="28"/>
          <w:szCs w:val="28"/>
          <w:lang w:val="ru-RU" w:eastAsia="ar-SA"/>
        </w:rPr>
        <w:t>вимог</w:t>
      </w:r>
      <w:proofErr w:type="spellEnd"/>
      <w:r w:rsidRPr="003D6E4F">
        <w:rPr>
          <w:rFonts w:ascii="Times New Roman" w:hAnsi="Times New Roman"/>
          <w:sz w:val="28"/>
          <w:szCs w:val="28"/>
          <w:lang w:val="ru-RU" w:eastAsia="ar-SA"/>
        </w:rPr>
        <w:t xml:space="preserve"> ст.10 Закону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w:t>
      </w:r>
      <w:r w:rsidRPr="003D6E4F">
        <w:rPr>
          <w:rFonts w:ascii="Times New Roman" w:hAnsi="Times New Roman"/>
          <w:sz w:val="28"/>
          <w:szCs w:val="28"/>
          <w:shd w:val="clear" w:color="auto" w:fill="FFFFFA"/>
          <w:lang w:val="ru-RU" w:eastAsia="ar-SA"/>
        </w:rPr>
        <w:t>.</w:t>
      </w:r>
    </w:p>
    <w:p w14:paraId="25899747" w14:textId="591566AC"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XIІ. ДОДАТКИ ДО ДОГОВОРУ </w:t>
      </w:r>
    </w:p>
    <w:p w14:paraId="2A7D4EAB" w14:textId="2C702231" w:rsidR="003D6E4F" w:rsidRDefault="003D6E4F" w:rsidP="003D6E4F">
      <w:pPr>
        <w:keepNext/>
        <w:keepLines/>
        <w:spacing w:after="0"/>
        <w:ind w:firstLine="709"/>
        <w:contextualSpacing/>
        <w:jc w:val="both"/>
        <w:outlineLvl w:val="2"/>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 xml:space="preserve">12.1. Невід'ємною частиною цього Договору є: Специфікація (Додаток 1) </w:t>
      </w:r>
    </w:p>
    <w:p w14:paraId="64DC789B" w14:textId="77777777" w:rsidR="00765472" w:rsidRPr="003D6E4F" w:rsidRDefault="00765472" w:rsidP="003D6E4F">
      <w:pPr>
        <w:keepNext/>
        <w:keepLines/>
        <w:spacing w:after="0"/>
        <w:ind w:firstLine="709"/>
        <w:contextualSpacing/>
        <w:jc w:val="both"/>
        <w:outlineLvl w:val="2"/>
        <w:rPr>
          <w:rFonts w:ascii="Times New Roman" w:eastAsia="Arial" w:hAnsi="Times New Roman"/>
          <w:color w:val="000000"/>
          <w:sz w:val="28"/>
          <w:szCs w:val="28"/>
          <w:lang w:eastAsia="ru-RU"/>
        </w:rPr>
      </w:pPr>
    </w:p>
    <w:p w14:paraId="243FC1BA"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XIII. МІСЦЕЗНАХОДЖЕННЯ ТА БАНКІВСЬКІ РЕКВІЗИТИ СТОРІН:</w:t>
      </w:r>
    </w:p>
    <w:tbl>
      <w:tblPr>
        <w:tblW w:w="10348" w:type="dxa"/>
        <w:tblInd w:w="-176" w:type="dxa"/>
        <w:tblLayout w:type="fixed"/>
        <w:tblLook w:val="0000" w:firstRow="0" w:lastRow="0" w:firstColumn="0" w:lastColumn="0" w:noHBand="0" w:noVBand="0"/>
      </w:tblPr>
      <w:tblGrid>
        <w:gridCol w:w="4820"/>
        <w:gridCol w:w="5245"/>
        <w:gridCol w:w="283"/>
      </w:tblGrid>
      <w:tr w:rsidR="003D6E4F" w:rsidRPr="003D6E4F" w14:paraId="0379386E" w14:textId="77777777" w:rsidTr="00F5425C">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CF7BA9D"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245" w:type="dxa"/>
            <w:tcBorders>
              <w:top w:val="single" w:sz="4" w:space="0" w:color="auto"/>
              <w:left w:val="nil"/>
              <w:bottom w:val="single" w:sz="4" w:space="0" w:color="auto"/>
              <w:right w:val="nil"/>
            </w:tcBorders>
          </w:tcPr>
          <w:p w14:paraId="06BEDBCD"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6302F4E1"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p>
        </w:tc>
      </w:tr>
      <w:tr w:rsidR="003D6E4F" w:rsidRPr="003D6E4F" w14:paraId="55B12D77"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C767B86" w14:textId="085D414E"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245" w:type="dxa"/>
            <w:tcBorders>
              <w:top w:val="single" w:sz="4" w:space="0" w:color="auto"/>
              <w:left w:val="nil"/>
              <w:bottom w:val="single" w:sz="4" w:space="0" w:color="auto"/>
              <w:right w:val="nil"/>
            </w:tcBorders>
          </w:tcPr>
          <w:p w14:paraId="486D99EC" w14:textId="77777777" w:rsidR="003D6E4F" w:rsidRPr="003D6E4F" w:rsidRDefault="003D6E4F" w:rsidP="003D6E4F">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2FB6CF32" w14:textId="77777777" w:rsidR="003D6E4F" w:rsidRPr="003D6E4F" w:rsidRDefault="003D6E4F" w:rsidP="003D6E4F">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1337908D"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1B19B802"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92A0992" w14:textId="77777777" w:rsidR="003D6E4F" w:rsidRPr="003D6E4F" w:rsidRDefault="003D6E4F" w:rsidP="003D6E4F">
            <w:pPr>
              <w:spacing w:after="0"/>
              <w:rPr>
                <w:rFonts w:ascii="Times New Roman" w:eastAsia="Arial" w:hAnsi="Times New Roman" w:cs="Arial"/>
                <w:color w:val="000000"/>
                <w:sz w:val="28"/>
                <w:szCs w:val="28"/>
                <w:lang w:val="ru-RU" w:eastAsia="ru-RU"/>
              </w:rPr>
            </w:pPr>
          </w:p>
        </w:tc>
        <w:tc>
          <w:tcPr>
            <w:tcW w:w="5245" w:type="dxa"/>
            <w:tcBorders>
              <w:top w:val="single" w:sz="4" w:space="0" w:color="auto"/>
              <w:left w:val="nil"/>
              <w:bottom w:val="single" w:sz="4" w:space="0" w:color="auto"/>
              <w:right w:val="nil"/>
            </w:tcBorders>
          </w:tcPr>
          <w:p w14:paraId="2CBDE9A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0CB872D3"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B19E76B" w14:textId="77777777" w:rsidTr="00F5425C">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4B4F6C6"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6D6BDFCC" w14:textId="77777777" w:rsidR="003D6E4F" w:rsidRPr="003D6E4F" w:rsidRDefault="003D6E4F" w:rsidP="003D6E4F">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14:paraId="5E757517"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4CBB1D8C"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BCFDB93"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50292A2C" w14:textId="77777777" w:rsidR="0056364D" w:rsidRPr="001115CA" w:rsidRDefault="0056364D" w:rsidP="0056364D">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5643C64B" w14:textId="77777777" w:rsidR="0056364D" w:rsidRPr="001115CA" w:rsidRDefault="0056364D" w:rsidP="0056364D">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011B0769" w14:textId="77777777" w:rsidR="0056364D" w:rsidRPr="001115CA" w:rsidRDefault="0056364D" w:rsidP="0056364D">
            <w:pPr>
              <w:keepNext/>
              <w:spacing w:after="0" w:line="240" w:lineRule="auto"/>
              <w:outlineLvl w:val="2"/>
              <w:rPr>
                <w:rFonts w:ascii="Times New Roman" w:hAnsi="Times New Roman"/>
                <w:bCs/>
                <w:sz w:val="28"/>
                <w:szCs w:val="28"/>
                <w:lang w:eastAsia="ru-RU"/>
              </w:rPr>
            </w:pPr>
          </w:p>
          <w:p w14:paraId="04F80AA9" w14:textId="77777777" w:rsidR="0056364D" w:rsidRPr="001115CA" w:rsidRDefault="0056364D" w:rsidP="0056364D">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4088F48C" w14:textId="3ABD9BC2" w:rsidR="003D6E4F" w:rsidRPr="003D6E4F" w:rsidRDefault="0056364D" w:rsidP="0056364D">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611A65AA"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AB4C47B"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1696830"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3CEDB99"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31CB2E1C"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0B6665B3"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3E29A7E" w14:textId="77777777" w:rsidR="003D6E4F" w:rsidRPr="003D6E4F" w:rsidRDefault="003D6E4F" w:rsidP="003D6E4F">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74DBEA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4C96B459"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4C91AB53" w14:textId="77777777" w:rsidR="003D6E4F" w:rsidRPr="003D6E4F" w:rsidRDefault="003D6E4F" w:rsidP="003D6E4F">
            <w:pPr>
              <w:spacing w:after="0"/>
              <w:rPr>
                <w:rFonts w:ascii="Times New Roman" w:eastAsia="Arial" w:hAnsi="Times New Roman"/>
                <w:bCs/>
                <w:color w:val="000000"/>
                <w:sz w:val="28"/>
                <w:szCs w:val="28"/>
                <w:lang w:eastAsia="ru-RU"/>
              </w:rPr>
            </w:pPr>
          </w:p>
        </w:tc>
      </w:tr>
    </w:tbl>
    <w:p w14:paraId="3C284F1D" w14:textId="5E649667"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lastRenderedPageBreak/>
        <w:t xml:space="preserve">Додаток № 1 </w:t>
      </w:r>
    </w:p>
    <w:p w14:paraId="716FEFB6"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до договору № _______</w:t>
      </w:r>
    </w:p>
    <w:p w14:paraId="6E4C13B3" w14:textId="119CBD1A"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від «_____»_________202</w:t>
      </w:r>
      <w:r w:rsid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w:t>
      </w:r>
    </w:p>
    <w:p w14:paraId="779C9A28"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4DD2F288"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30AF2AF1"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4B0F29BB"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1FC0BE08" w14:textId="77777777" w:rsidR="003D6E4F" w:rsidRPr="003D6E4F" w:rsidRDefault="003D6E4F" w:rsidP="003D6E4F">
      <w:pPr>
        <w:spacing w:after="0"/>
        <w:ind w:firstLine="709"/>
        <w:jc w:val="center"/>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Специфікація </w:t>
      </w:r>
    </w:p>
    <w:p w14:paraId="2B740843" w14:textId="77777777" w:rsidR="008636AF" w:rsidRDefault="008636AF" w:rsidP="008636AF">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r w:rsidRPr="005F1BFD">
        <w:rPr>
          <w:rFonts w:ascii="Times New Roman" w:hAnsi="Times New Roman"/>
          <w:b/>
          <w:bCs/>
          <w:kern w:val="32"/>
          <w:sz w:val="24"/>
          <w:szCs w:val="24"/>
          <w:lang w:eastAsia="ru-RU"/>
        </w:rPr>
        <w:t>код ДК 021:2015</w:t>
      </w:r>
      <w:r>
        <w:rPr>
          <w:rFonts w:ascii="Times New Roman" w:hAnsi="Times New Roman"/>
          <w:b/>
          <w:bCs/>
          <w:kern w:val="32"/>
          <w:sz w:val="24"/>
          <w:szCs w:val="24"/>
          <w:lang w:eastAsia="ru-RU"/>
        </w:rPr>
        <w:t xml:space="preserve"> № </w:t>
      </w:r>
      <w:r w:rsidRPr="0058132F">
        <w:rPr>
          <w:rFonts w:ascii="Times New Roman" w:hAnsi="Times New Roman"/>
          <w:b/>
          <w:bCs/>
          <w:kern w:val="32"/>
          <w:sz w:val="24"/>
          <w:szCs w:val="24"/>
          <w:lang w:eastAsia="ru-RU"/>
        </w:rPr>
        <w:tab/>
      </w:r>
      <w:r w:rsidRPr="00074122">
        <w:rPr>
          <w:rFonts w:ascii="Times New Roman" w:hAnsi="Times New Roman"/>
          <w:b/>
          <w:bCs/>
          <w:kern w:val="32"/>
          <w:sz w:val="24"/>
          <w:szCs w:val="24"/>
          <w:lang w:eastAsia="ru-RU"/>
        </w:rPr>
        <w:t xml:space="preserve">33150000-6 </w:t>
      </w:r>
      <w:r>
        <w:rPr>
          <w:rFonts w:ascii="Times New Roman" w:hAnsi="Times New Roman"/>
          <w:b/>
          <w:bCs/>
          <w:kern w:val="32"/>
          <w:sz w:val="24"/>
          <w:szCs w:val="24"/>
          <w:lang w:eastAsia="ru-RU"/>
        </w:rPr>
        <w:t>«</w:t>
      </w:r>
      <w:r w:rsidRPr="00074122">
        <w:rPr>
          <w:rFonts w:ascii="Times New Roman" w:hAnsi="Times New Roman"/>
          <w:b/>
          <w:bCs/>
          <w:kern w:val="32"/>
          <w:sz w:val="24"/>
          <w:szCs w:val="24"/>
          <w:lang w:eastAsia="ru-RU"/>
        </w:rPr>
        <w:t>Апаратура для радіотерапії, механотерапії, електротерапії та фізичної терапії</w:t>
      </w:r>
      <w:r>
        <w:rPr>
          <w:rFonts w:ascii="Times New Roman" w:hAnsi="Times New Roman"/>
          <w:b/>
          <w:bCs/>
          <w:kern w:val="32"/>
          <w:sz w:val="24"/>
          <w:szCs w:val="24"/>
          <w:lang w:eastAsia="ru-RU"/>
        </w:rPr>
        <w:t>»</w:t>
      </w:r>
      <w:r w:rsidRPr="005020F1">
        <w:rPr>
          <w:rFonts w:ascii="Times New Roman" w:hAnsi="Times New Roman"/>
          <w:b/>
          <w:bCs/>
          <w:kern w:val="32"/>
          <w:sz w:val="24"/>
          <w:szCs w:val="24"/>
          <w:lang w:eastAsia="ru-RU"/>
        </w:rPr>
        <w:t xml:space="preserve"> </w:t>
      </w:r>
    </w:p>
    <w:p w14:paraId="1D6DCD61" w14:textId="77777777" w:rsidR="008636AF" w:rsidRPr="006B390B" w:rsidRDefault="008636AF" w:rsidP="008636AF">
      <w:pPr>
        <w:spacing w:after="0" w:line="240" w:lineRule="auto"/>
        <w:jc w:val="center"/>
        <w:rPr>
          <w:lang w:eastAsia="ru-RU"/>
        </w:rPr>
      </w:pPr>
      <w:r w:rsidRPr="00074122">
        <w:rPr>
          <w:rFonts w:ascii="Times New Roman" w:hAnsi="Times New Roman"/>
          <w:b/>
          <w:bCs/>
          <w:kern w:val="32"/>
          <w:sz w:val="24"/>
          <w:szCs w:val="24"/>
          <w:lang w:eastAsia="ru-RU"/>
        </w:rPr>
        <w:t>Апарат безперервної пасивної розробки суглобів</w:t>
      </w:r>
    </w:p>
    <w:p w14:paraId="4046FD3E" w14:textId="77777777" w:rsidR="003D6E4F" w:rsidRPr="003D6E4F" w:rsidRDefault="003D6E4F" w:rsidP="003D6E4F">
      <w:pPr>
        <w:spacing w:after="0"/>
        <w:ind w:firstLine="709"/>
        <w:jc w:val="center"/>
        <w:rPr>
          <w:rFonts w:ascii="Times New Roman" w:eastAsia="Arial" w:hAnsi="Times New Roman"/>
          <w:b/>
          <w:bCs/>
          <w:color w:val="000000"/>
          <w:sz w:val="28"/>
          <w:szCs w:val="28"/>
          <w:lang w:eastAsia="ru-RU"/>
        </w:rPr>
      </w:pPr>
    </w:p>
    <w:p w14:paraId="5314E749"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p>
    <w:tbl>
      <w:tblPr>
        <w:tblpPr w:leftFromText="180" w:rightFromText="180" w:vertAnchor="text" w:horzAnchor="margin" w:tblpX="-68" w:tblpY="1"/>
        <w:tblOverlap w:val="never"/>
        <w:tblW w:w="10456" w:type="dxa"/>
        <w:tblLayout w:type="fixed"/>
        <w:tblLook w:val="0000" w:firstRow="0" w:lastRow="0" w:firstColumn="0" w:lastColumn="0" w:noHBand="0" w:noVBand="0"/>
      </w:tblPr>
      <w:tblGrid>
        <w:gridCol w:w="534"/>
        <w:gridCol w:w="2409"/>
        <w:gridCol w:w="1985"/>
        <w:gridCol w:w="1701"/>
        <w:gridCol w:w="1134"/>
        <w:gridCol w:w="1276"/>
        <w:gridCol w:w="1417"/>
      </w:tblGrid>
      <w:tr w:rsidR="003D6E4F" w:rsidRPr="003D6E4F" w14:paraId="32A77B6E" w14:textId="77777777" w:rsidTr="00F5425C">
        <w:trPr>
          <w:trHeight w:val="16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F9C278" w14:textId="77777777" w:rsidR="003D6E4F" w:rsidRPr="003D6E4F" w:rsidRDefault="003D6E4F" w:rsidP="003D6E4F">
            <w:pPr>
              <w:spacing w:after="0" w:line="240" w:lineRule="auto"/>
              <w:jc w:val="center"/>
              <w:rPr>
                <w:rFonts w:ascii="Times New Roman" w:eastAsia="Arial" w:hAnsi="Times New Roman"/>
                <w:b/>
                <w:bCs/>
                <w:color w:val="000000"/>
                <w:sz w:val="28"/>
                <w:szCs w:val="28"/>
                <w:lang w:eastAsia="ru-RU"/>
              </w:rPr>
            </w:pPr>
            <w:bookmarkStart w:id="23" w:name="_Hlk162869111"/>
            <w:r w:rsidRPr="003D6E4F">
              <w:rPr>
                <w:rFonts w:ascii="Times New Roman" w:eastAsia="Arial" w:hAnsi="Times New Roman"/>
                <w:b/>
                <w:bCs/>
                <w:color w:val="000000"/>
                <w:sz w:val="28"/>
                <w:szCs w:val="28"/>
                <w:lang w:eastAsia="ru-RU"/>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FA66575"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Найменування</w:t>
            </w:r>
            <w:proofErr w:type="spellEnd"/>
            <w:r w:rsidRPr="003D6E4F">
              <w:rPr>
                <w:rFonts w:ascii="Times New Roman" w:eastAsia="Arial" w:hAnsi="Times New Roman"/>
                <w:color w:val="000000"/>
                <w:sz w:val="28"/>
                <w:szCs w:val="28"/>
                <w:lang w:val="ru-RU" w:eastAsia="ru-RU"/>
              </w:rPr>
              <w:t xml:space="preserve"> предмета </w:t>
            </w:r>
            <w:proofErr w:type="spellStart"/>
            <w:r w:rsidRPr="003D6E4F">
              <w:rPr>
                <w:rFonts w:ascii="Times New Roman" w:eastAsia="Arial" w:hAnsi="Times New Roman"/>
                <w:color w:val="000000"/>
                <w:sz w:val="28"/>
                <w:szCs w:val="28"/>
                <w:lang w:val="ru-RU" w:eastAsia="ru-RU"/>
              </w:rPr>
              <w:t>закупівлі</w:t>
            </w:r>
            <w:proofErr w:type="spellEnd"/>
          </w:p>
        </w:tc>
        <w:tc>
          <w:tcPr>
            <w:tcW w:w="1985" w:type="dxa"/>
            <w:tcBorders>
              <w:top w:val="single" w:sz="4" w:space="0" w:color="auto"/>
              <w:left w:val="single" w:sz="4" w:space="0" w:color="auto"/>
              <w:bottom w:val="single" w:sz="4" w:space="0" w:color="auto"/>
              <w:right w:val="single" w:sz="4" w:space="0" w:color="auto"/>
            </w:tcBorders>
          </w:tcPr>
          <w:p w14:paraId="2D8F40FA"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Торгова 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BC79E1"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Одиниця</w:t>
            </w:r>
            <w:proofErr w:type="spellEnd"/>
            <w:r w:rsidRPr="003D6E4F">
              <w:rPr>
                <w:rFonts w:ascii="Times New Roman" w:eastAsia="Arial" w:hAnsi="Times New Roman"/>
                <w:color w:val="000000"/>
                <w:sz w:val="28"/>
                <w:szCs w:val="28"/>
                <w:lang w:val="ru-RU" w:eastAsia="ru-RU"/>
              </w:rPr>
              <w:t xml:space="preserve"> </w:t>
            </w:r>
            <w:proofErr w:type="spellStart"/>
            <w:r w:rsidRPr="003D6E4F">
              <w:rPr>
                <w:rFonts w:ascii="Times New Roman" w:eastAsia="Arial" w:hAnsi="Times New Roman"/>
                <w:color w:val="000000"/>
                <w:sz w:val="28"/>
                <w:szCs w:val="28"/>
                <w:lang w:val="ru-RU" w:eastAsia="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C9C62"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2827F4"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Ціна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198FF"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Сума з ПДВ, грн</w:t>
            </w:r>
          </w:p>
        </w:tc>
      </w:tr>
      <w:tr w:rsidR="003D6E4F" w:rsidRPr="003D6E4F" w14:paraId="6F4333F7"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E36EA20" w14:textId="51EB8128"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C0AC2E" w14:textId="0FF555DC" w:rsidR="003D6E4F" w:rsidRPr="003D6E4F" w:rsidRDefault="003D6E4F" w:rsidP="003D6E4F">
            <w:pPr>
              <w:spacing w:after="0" w:line="240" w:lineRule="auto"/>
              <w:rPr>
                <w:rFonts w:ascii="Arial" w:eastAsia="Arial" w:hAnsi="Arial" w:cs="Arial"/>
                <w:color w:val="000000"/>
                <w:sz w:val="28"/>
                <w:szCs w:val="28"/>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99A69C2"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D7F37F" w14:textId="3F5A8D8E"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A51592" w14:textId="333625F2"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3951FE" w14:textId="77777777" w:rsidR="003D6E4F" w:rsidRPr="003D6E4F" w:rsidRDefault="003D6E4F" w:rsidP="003D6E4F">
            <w:pPr>
              <w:spacing w:after="0"/>
              <w:ind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480B297B" w14:textId="77777777" w:rsidR="003D6E4F" w:rsidRPr="003D6E4F" w:rsidRDefault="003D6E4F" w:rsidP="003D6E4F">
            <w:pPr>
              <w:spacing w:after="0"/>
              <w:ind w:firstLine="709"/>
              <w:jc w:val="right"/>
              <w:rPr>
                <w:rFonts w:ascii="Times New Roman" w:eastAsia="Arial" w:hAnsi="Times New Roman"/>
                <w:color w:val="000000"/>
                <w:sz w:val="28"/>
                <w:szCs w:val="28"/>
                <w:lang w:val="ru-RU" w:eastAsia="ru-RU"/>
              </w:rPr>
            </w:pPr>
          </w:p>
        </w:tc>
      </w:tr>
      <w:tr w:rsidR="003D6E4F" w:rsidRPr="003D6E4F" w14:paraId="4B230F07"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02D743C" w14:textId="34A0C69F"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D0CBAE" w14:textId="06D1AB2E" w:rsidR="003D6E4F" w:rsidRPr="003D6E4F" w:rsidRDefault="003D6E4F" w:rsidP="003D6E4F">
            <w:pPr>
              <w:widowControl w:val="0"/>
              <w:suppressLineNumbers/>
              <w:suppressAutoHyphens/>
              <w:spacing w:after="0" w:line="240" w:lineRule="auto"/>
              <w:rPr>
                <w:rFonts w:ascii="Times New Roman" w:hAnsi="Times New Roman"/>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tcPr>
          <w:p w14:paraId="6722C0A8"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45CB37" w14:textId="2F450B5D"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1E32E" w14:textId="52C6CA20"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552A0" w14:textId="77777777" w:rsidR="003D6E4F" w:rsidRPr="003D6E4F" w:rsidRDefault="003D6E4F" w:rsidP="003D6E4F">
            <w:pPr>
              <w:spacing w:after="0"/>
              <w:ind w:right="1413"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1EFF81CB" w14:textId="77777777" w:rsidR="003D6E4F" w:rsidRPr="003D6E4F" w:rsidRDefault="003D6E4F" w:rsidP="003D6E4F">
            <w:pPr>
              <w:spacing w:after="0"/>
              <w:ind w:firstLine="709"/>
              <w:jc w:val="right"/>
              <w:rPr>
                <w:rFonts w:ascii="Times New Roman" w:eastAsia="Arial" w:hAnsi="Times New Roman"/>
                <w:color w:val="000000"/>
                <w:sz w:val="28"/>
                <w:szCs w:val="28"/>
                <w:lang w:val="ru-RU" w:eastAsia="ru-RU"/>
              </w:rPr>
            </w:pPr>
          </w:p>
        </w:tc>
      </w:tr>
      <w:tr w:rsidR="003D6E4F" w:rsidRPr="003D6E4F" w14:paraId="345A82F0"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B0467EC" w14:textId="14AB7AE7"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137D30" w14:textId="5066D94F" w:rsidR="003D6E4F" w:rsidRPr="003D6E4F" w:rsidRDefault="003D6E4F" w:rsidP="003D6E4F">
            <w:pPr>
              <w:spacing w:after="0" w:line="240" w:lineRule="auto"/>
              <w:rPr>
                <w:rFonts w:ascii="Times New Roman" w:eastAsia="Arial" w:hAnsi="Times New Roman" w:cs="Arial"/>
                <w:color w:val="000000"/>
                <w:sz w:val="28"/>
                <w:szCs w:val="28"/>
                <w:lang w:val="ru-RU" w:eastAsia="ar-SA"/>
              </w:rPr>
            </w:pPr>
          </w:p>
        </w:tc>
        <w:tc>
          <w:tcPr>
            <w:tcW w:w="1985" w:type="dxa"/>
            <w:tcBorders>
              <w:top w:val="single" w:sz="4" w:space="0" w:color="auto"/>
              <w:left w:val="single" w:sz="4" w:space="0" w:color="auto"/>
              <w:bottom w:val="single" w:sz="4" w:space="0" w:color="auto"/>
              <w:right w:val="single" w:sz="4" w:space="0" w:color="auto"/>
            </w:tcBorders>
          </w:tcPr>
          <w:p w14:paraId="6DB6539B"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B251DB" w14:textId="28BC070A"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FAEB72" w14:textId="16F0A379"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72053" w14:textId="77777777" w:rsidR="003D6E4F" w:rsidRPr="003D6E4F" w:rsidRDefault="003D6E4F" w:rsidP="003D6E4F">
            <w:pPr>
              <w:spacing w:after="0"/>
              <w:ind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020FD491" w14:textId="77777777" w:rsidR="003D6E4F" w:rsidRPr="003D6E4F" w:rsidRDefault="003D6E4F" w:rsidP="003D6E4F">
            <w:pPr>
              <w:spacing w:after="0"/>
              <w:ind w:firstLine="709"/>
              <w:jc w:val="right"/>
              <w:rPr>
                <w:rFonts w:ascii="Times New Roman" w:eastAsia="Arial" w:hAnsi="Times New Roman"/>
                <w:color w:val="000000"/>
                <w:sz w:val="28"/>
                <w:szCs w:val="28"/>
                <w:lang w:val="en-US" w:eastAsia="ru-RU"/>
              </w:rPr>
            </w:pPr>
          </w:p>
        </w:tc>
      </w:tr>
      <w:tr w:rsidR="003D6E4F" w:rsidRPr="003D6E4F" w14:paraId="72171319" w14:textId="77777777" w:rsidTr="00F5425C">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21DF59E" w14:textId="77777777" w:rsidR="003D6E4F" w:rsidRPr="003D6E4F" w:rsidRDefault="003D6E4F" w:rsidP="003D6E4F">
            <w:pPr>
              <w:spacing w:after="0"/>
              <w:rPr>
                <w:rFonts w:ascii="Times New Roman" w:eastAsia="Arial" w:hAnsi="Times New Roman"/>
                <w:color w:val="000000"/>
                <w:sz w:val="28"/>
                <w:szCs w:val="28"/>
                <w:lang w:val="ru-RU"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264A3BE" w14:textId="77777777" w:rsidR="003D6E4F" w:rsidRPr="003D6E4F" w:rsidRDefault="003D6E4F" w:rsidP="003D6E4F">
            <w:pPr>
              <w:spacing w:after="0"/>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Всього:</w:t>
            </w:r>
          </w:p>
        </w:tc>
        <w:tc>
          <w:tcPr>
            <w:tcW w:w="1985" w:type="dxa"/>
            <w:tcBorders>
              <w:top w:val="single" w:sz="4" w:space="0" w:color="auto"/>
              <w:left w:val="single" w:sz="4" w:space="0" w:color="auto"/>
              <w:bottom w:val="single" w:sz="4" w:space="0" w:color="auto"/>
              <w:right w:val="single" w:sz="4" w:space="0" w:color="auto"/>
            </w:tcBorders>
          </w:tcPr>
          <w:p w14:paraId="69EA4E84"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D31B62"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E71FE"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7EC9F" w14:textId="77777777" w:rsidR="003D6E4F" w:rsidRPr="003D6E4F" w:rsidRDefault="003D6E4F" w:rsidP="003D6E4F">
            <w:pPr>
              <w:spacing w:after="0"/>
              <w:ind w:firstLine="709"/>
              <w:jc w:val="right"/>
              <w:rPr>
                <w:rFonts w:ascii="Times New Roman" w:eastAsia="Arial" w:hAnsi="Times New Roman"/>
                <w:b/>
                <w:color w:val="000000"/>
                <w:sz w:val="28"/>
                <w:szCs w:val="2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53D7751" w14:textId="77777777" w:rsidR="003D6E4F" w:rsidRPr="003D6E4F" w:rsidRDefault="003D6E4F" w:rsidP="003D6E4F">
            <w:pPr>
              <w:spacing w:after="0"/>
              <w:rPr>
                <w:rFonts w:ascii="Times New Roman" w:eastAsia="Arial" w:hAnsi="Times New Roman"/>
                <w:b/>
                <w:color w:val="000000"/>
                <w:sz w:val="28"/>
                <w:szCs w:val="28"/>
                <w:lang w:val="ru-RU" w:eastAsia="ru-RU"/>
              </w:rPr>
            </w:pPr>
          </w:p>
        </w:tc>
      </w:tr>
      <w:bookmarkEnd w:id="23"/>
    </w:tbl>
    <w:p w14:paraId="7A449A84" w14:textId="77777777" w:rsidR="003D6E4F" w:rsidRPr="003D6E4F" w:rsidRDefault="003D6E4F" w:rsidP="003D6E4F">
      <w:pPr>
        <w:spacing w:after="0"/>
        <w:rPr>
          <w:rFonts w:ascii="Times New Roman" w:eastAsia="Arial" w:hAnsi="Times New Roman"/>
          <w:color w:val="000000"/>
          <w:sz w:val="28"/>
          <w:szCs w:val="28"/>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219"/>
        <w:gridCol w:w="5846"/>
        <w:gridCol w:w="283"/>
      </w:tblGrid>
      <w:tr w:rsidR="003D6E4F" w:rsidRPr="003D6E4F" w14:paraId="3B2264A9" w14:textId="77777777" w:rsidTr="00F5425C">
        <w:trPr>
          <w:trHeight w:val="352"/>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4E8C4A5"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846" w:type="dxa"/>
            <w:tcBorders>
              <w:top w:val="single" w:sz="4" w:space="0" w:color="auto"/>
              <w:left w:val="nil"/>
              <w:bottom w:val="single" w:sz="4" w:space="0" w:color="auto"/>
              <w:right w:val="nil"/>
            </w:tcBorders>
          </w:tcPr>
          <w:p w14:paraId="60CCD02C"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2C5B06D8"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p>
        </w:tc>
      </w:tr>
      <w:tr w:rsidR="003D6E4F" w:rsidRPr="003D6E4F" w14:paraId="3F3EF033"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17C7938" w14:textId="3384E5E1"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846" w:type="dxa"/>
            <w:tcBorders>
              <w:top w:val="single" w:sz="4" w:space="0" w:color="auto"/>
              <w:left w:val="nil"/>
              <w:bottom w:val="single" w:sz="4" w:space="0" w:color="auto"/>
              <w:right w:val="nil"/>
            </w:tcBorders>
          </w:tcPr>
          <w:p w14:paraId="0F431A4F" w14:textId="77777777" w:rsidR="003D6E4F" w:rsidRPr="003D6E4F" w:rsidRDefault="003D6E4F" w:rsidP="003D6E4F">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1C550EAF" w14:textId="77777777" w:rsidR="003D6E4F" w:rsidRPr="003D6E4F" w:rsidRDefault="003D6E4F" w:rsidP="003D6E4F">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06211C14"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1D705E89"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C91B28F" w14:textId="77777777" w:rsidR="003D6E4F" w:rsidRPr="003D6E4F" w:rsidRDefault="003D6E4F" w:rsidP="003D6E4F">
            <w:pPr>
              <w:spacing w:after="0"/>
              <w:rPr>
                <w:rFonts w:ascii="Times New Roman" w:eastAsia="Arial" w:hAnsi="Times New Roman" w:cs="Arial"/>
                <w:color w:val="000000"/>
                <w:sz w:val="28"/>
                <w:szCs w:val="28"/>
                <w:lang w:val="ru-RU" w:eastAsia="ru-RU"/>
              </w:rPr>
            </w:pPr>
          </w:p>
        </w:tc>
        <w:tc>
          <w:tcPr>
            <w:tcW w:w="5846" w:type="dxa"/>
            <w:tcBorders>
              <w:top w:val="single" w:sz="4" w:space="0" w:color="auto"/>
              <w:left w:val="nil"/>
              <w:bottom w:val="single" w:sz="4" w:space="0" w:color="auto"/>
              <w:right w:val="nil"/>
            </w:tcBorders>
          </w:tcPr>
          <w:p w14:paraId="2C7C1694"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2F7B04B5"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6FECD69F"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AE76BE2"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1B22AD32" w14:textId="77777777" w:rsidR="003D6E4F" w:rsidRPr="003D6E4F" w:rsidRDefault="003D6E4F" w:rsidP="003D6E4F">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w:t>
            </w:r>
          </w:p>
        </w:tc>
        <w:tc>
          <w:tcPr>
            <w:tcW w:w="283" w:type="dxa"/>
            <w:tcBorders>
              <w:top w:val="single" w:sz="4" w:space="0" w:color="auto"/>
              <w:left w:val="nil"/>
              <w:bottom w:val="single" w:sz="4" w:space="0" w:color="auto"/>
              <w:right w:val="single" w:sz="4" w:space="0" w:color="auto"/>
            </w:tcBorders>
            <w:shd w:val="clear" w:color="auto" w:fill="auto"/>
          </w:tcPr>
          <w:p w14:paraId="1C5B26D1"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589D466E"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BF28287"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435CC225" w14:textId="77777777" w:rsidR="0056364D" w:rsidRPr="001115CA" w:rsidRDefault="0056364D" w:rsidP="0056364D">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5890D3F7" w14:textId="77777777" w:rsidR="0056364D" w:rsidRPr="001115CA" w:rsidRDefault="0056364D" w:rsidP="0056364D">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4720925B" w14:textId="77777777" w:rsidR="0056364D" w:rsidRPr="001115CA" w:rsidRDefault="0056364D" w:rsidP="0056364D">
            <w:pPr>
              <w:keepNext/>
              <w:spacing w:after="0" w:line="240" w:lineRule="auto"/>
              <w:outlineLvl w:val="2"/>
              <w:rPr>
                <w:rFonts w:ascii="Times New Roman" w:hAnsi="Times New Roman"/>
                <w:bCs/>
                <w:sz w:val="28"/>
                <w:szCs w:val="28"/>
                <w:lang w:eastAsia="ru-RU"/>
              </w:rPr>
            </w:pPr>
          </w:p>
          <w:p w14:paraId="479B8EEA" w14:textId="77777777" w:rsidR="0056364D" w:rsidRPr="001115CA" w:rsidRDefault="0056364D" w:rsidP="0056364D">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2AAF2D47" w14:textId="35C68964" w:rsidR="003D6E4F" w:rsidRPr="003D6E4F" w:rsidRDefault="0056364D" w:rsidP="0056364D">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1D68CD6B"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0037B7D"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24A3CB85"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3AC373D3"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773F3C91"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F842CE5"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0A54B25" w14:textId="77777777" w:rsidR="003D6E4F" w:rsidRPr="003D6E4F" w:rsidRDefault="003D6E4F" w:rsidP="003D6E4F">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50409106"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5808711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56E66381" w14:textId="77777777" w:rsidR="003D6E4F" w:rsidRPr="003D6E4F" w:rsidRDefault="003D6E4F" w:rsidP="003D6E4F">
            <w:pPr>
              <w:spacing w:after="0"/>
              <w:rPr>
                <w:rFonts w:ascii="Times New Roman" w:eastAsia="Arial" w:hAnsi="Times New Roman"/>
                <w:bCs/>
                <w:color w:val="000000"/>
                <w:sz w:val="28"/>
                <w:szCs w:val="28"/>
                <w:lang w:eastAsia="ru-RU"/>
              </w:rPr>
            </w:pPr>
          </w:p>
        </w:tc>
      </w:tr>
    </w:tbl>
    <w:p w14:paraId="6CBB2FA5" w14:textId="77777777" w:rsidR="003D6E4F" w:rsidRPr="003D6E4F" w:rsidRDefault="003D6E4F" w:rsidP="003D6E4F">
      <w:pPr>
        <w:spacing w:after="0"/>
        <w:ind w:firstLine="720"/>
        <w:rPr>
          <w:rFonts w:ascii="Times New Roman" w:eastAsia="Arial" w:hAnsi="Times New Roman"/>
          <w:color w:val="000000"/>
          <w:sz w:val="28"/>
          <w:szCs w:val="28"/>
          <w:lang w:val="ru-RU" w:eastAsia="ru-RU"/>
        </w:rPr>
      </w:pPr>
    </w:p>
    <w:p w14:paraId="17B5BFF6" w14:textId="77777777" w:rsidR="00526BE8" w:rsidRPr="00765472" w:rsidRDefault="00526BE8" w:rsidP="00C1458E">
      <w:pPr>
        <w:spacing w:after="0" w:line="240" w:lineRule="auto"/>
        <w:ind w:left="5664" w:firstLine="708"/>
        <w:rPr>
          <w:rFonts w:ascii="Times New Roman" w:hAnsi="Times New Roman"/>
          <w:b/>
          <w:i/>
          <w:iCs/>
          <w:sz w:val="28"/>
          <w:szCs w:val="28"/>
        </w:rPr>
      </w:pPr>
    </w:p>
    <w:p w14:paraId="28C52348" w14:textId="77777777" w:rsidR="00526BE8" w:rsidRPr="00765472" w:rsidRDefault="00526BE8" w:rsidP="00C1458E">
      <w:pPr>
        <w:spacing w:after="0" w:line="240" w:lineRule="auto"/>
        <w:ind w:left="5664" w:firstLine="708"/>
        <w:rPr>
          <w:rFonts w:ascii="Times New Roman" w:hAnsi="Times New Roman"/>
          <w:b/>
          <w:i/>
          <w:iCs/>
          <w:sz w:val="28"/>
          <w:szCs w:val="28"/>
        </w:rPr>
      </w:pPr>
    </w:p>
    <w:p w14:paraId="1F196021" w14:textId="77777777" w:rsidR="00526BE8" w:rsidRPr="00765472" w:rsidRDefault="00526BE8" w:rsidP="00C1458E">
      <w:pPr>
        <w:spacing w:after="0" w:line="240" w:lineRule="auto"/>
        <w:ind w:left="5664" w:firstLine="708"/>
        <w:rPr>
          <w:rFonts w:ascii="Times New Roman" w:hAnsi="Times New Roman"/>
          <w:b/>
          <w:i/>
          <w:iCs/>
          <w:sz w:val="28"/>
          <w:szCs w:val="28"/>
        </w:rPr>
      </w:pPr>
    </w:p>
    <w:p w14:paraId="690EF083" w14:textId="77777777" w:rsidR="005618D5" w:rsidRDefault="005618D5" w:rsidP="00C1458E">
      <w:pPr>
        <w:spacing w:after="0" w:line="240" w:lineRule="auto"/>
        <w:ind w:left="5664" w:firstLine="708"/>
        <w:rPr>
          <w:rFonts w:ascii="Times New Roman" w:hAnsi="Times New Roman"/>
          <w:b/>
          <w:i/>
          <w:iCs/>
          <w:sz w:val="28"/>
          <w:szCs w:val="28"/>
        </w:rPr>
      </w:pPr>
    </w:p>
    <w:p w14:paraId="4B02F1E2" w14:textId="69A138DA"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0B7F7478" w:rsidR="00B81B8D" w:rsidRPr="002D167F" w:rsidRDefault="00C1458E" w:rsidP="008636AF">
      <w:pPr>
        <w:spacing w:after="0"/>
        <w:ind w:firstLine="709"/>
        <w:jc w:val="both"/>
        <w:rPr>
          <w:rFonts w:ascii="Times New Roman" w:hAnsi="Times New Roman"/>
          <w:sz w:val="24"/>
          <w:szCs w:val="24"/>
        </w:rPr>
      </w:pPr>
      <w:r w:rsidRPr="002D167F">
        <w:rPr>
          <w:rFonts w:ascii="Times New Roman" w:hAnsi="Times New Roman"/>
          <w:sz w:val="24"/>
          <w:szCs w:val="24"/>
        </w:rPr>
        <w:t>Найменування предмета закупівлі або його частини</w:t>
      </w:r>
      <w:r w:rsidR="004957C9" w:rsidRPr="002D167F">
        <w:rPr>
          <w:rFonts w:ascii="Times New Roman" w:hAnsi="Times New Roman"/>
          <w:sz w:val="24"/>
          <w:szCs w:val="24"/>
        </w:rPr>
        <w:t xml:space="preserve"> </w:t>
      </w:r>
      <w:r w:rsidR="00526BE8" w:rsidRPr="002D167F">
        <w:rPr>
          <w:rFonts w:ascii="Times New Roman" w:hAnsi="Times New Roman"/>
          <w:sz w:val="24"/>
          <w:szCs w:val="24"/>
        </w:rPr>
        <w:t xml:space="preserve">- </w:t>
      </w:r>
      <w:r w:rsidR="008636AF" w:rsidRPr="008636AF">
        <w:rPr>
          <w:rFonts w:ascii="Times New Roman" w:eastAsia="Arial" w:hAnsi="Times New Roman"/>
          <w:color w:val="000000"/>
          <w:sz w:val="24"/>
          <w:szCs w:val="24"/>
          <w:lang w:eastAsia="ru-RU"/>
        </w:rPr>
        <w:t xml:space="preserve">код ДК 021:2015 № </w:t>
      </w:r>
      <w:r w:rsidR="008636AF" w:rsidRPr="008636AF">
        <w:rPr>
          <w:rFonts w:ascii="Times New Roman" w:eastAsia="Arial" w:hAnsi="Times New Roman"/>
          <w:color w:val="000000"/>
          <w:sz w:val="24"/>
          <w:szCs w:val="24"/>
          <w:lang w:eastAsia="ru-RU"/>
        </w:rPr>
        <w:tab/>
        <w:t xml:space="preserve">33150000-6 «Апаратура для радіотерапії, механотерапії, електротерапії та фізичної терапії» </w:t>
      </w:r>
      <w:r w:rsidR="008636AF">
        <w:rPr>
          <w:rFonts w:ascii="Times New Roman" w:eastAsia="Arial" w:hAnsi="Times New Roman"/>
          <w:color w:val="000000"/>
          <w:sz w:val="24"/>
          <w:szCs w:val="24"/>
          <w:lang w:eastAsia="ru-RU"/>
        </w:rPr>
        <w:t xml:space="preserve">- </w:t>
      </w:r>
      <w:r w:rsidR="008636AF" w:rsidRPr="008636AF">
        <w:rPr>
          <w:rFonts w:ascii="Times New Roman" w:eastAsia="Arial" w:hAnsi="Times New Roman"/>
          <w:color w:val="000000"/>
          <w:sz w:val="24"/>
          <w:szCs w:val="24"/>
          <w:lang w:eastAsia="ru-RU"/>
        </w:rPr>
        <w:t>Апарат безперервної пасивної розробки суглобів</w:t>
      </w:r>
      <w:r w:rsidR="00B81B8D" w:rsidRPr="002D167F">
        <w:rPr>
          <w:rFonts w:ascii="Times New Roman" w:hAnsi="Times New Roman"/>
          <w:b/>
          <w:bCs/>
          <w:kern w:val="32"/>
          <w:sz w:val="24"/>
          <w:szCs w:val="24"/>
          <w:lang w:eastAsia="ru-RU"/>
        </w:rPr>
        <w:t>.</w:t>
      </w:r>
      <w:r w:rsidR="00B81B8D" w:rsidRPr="002D167F">
        <w:rPr>
          <w:rFonts w:ascii="Times New Roman" w:hAnsi="Times New Roman"/>
          <w:sz w:val="24"/>
          <w:szCs w:val="24"/>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3B462829" w:rsidR="00F924F2" w:rsidRPr="008636AF" w:rsidRDefault="00C1458E" w:rsidP="008636AF">
      <w:pPr>
        <w:keepNext/>
        <w:shd w:val="clear" w:color="auto" w:fill="FFFFFF"/>
        <w:spacing w:after="0" w:line="240" w:lineRule="auto"/>
        <w:textAlignment w:val="baseline"/>
        <w:outlineLvl w:val="0"/>
        <w:rPr>
          <w:lang w:eastAsia="ru-RU"/>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8636AF" w:rsidRPr="005F1BFD">
        <w:rPr>
          <w:rFonts w:ascii="Times New Roman" w:hAnsi="Times New Roman"/>
          <w:b/>
          <w:bCs/>
          <w:kern w:val="32"/>
          <w:sz w:val="24"/>
          <w:szCs w:val="24"/>
          <w:lang w:eastAsia="ru-RU"/>
        </w:rPr>
        <w:t>код ДК 021:2015</w:t>
      </w:r>
      <w:r w:rsidR="008636AF">
        <w:rPr>
          <w:rFonts w:ascii="Times New Roman" w:hAnsi="Times New Roman"/>
          <w:b/>
          <w:bCs/>
          <w:kern w:val="32"/>
          <w:sz w:val="24"/>
          <w:szCs w:val="24"/>
          <w:lang w:eastAsia="ru-RU"/>
        </w:rPr>
        <w:t xml:space="preserve"> № </w:t>
      </w:r>
      <w:r w:rsidR="008636AF" w:rsidRPr="0058132F">
        <w:rPr>
          <w:rFonts w:ascii="Times New Roman" w:hAnsi="Times New Roman"/>
          <w:b/>
          <w:bCs/>
          <w:kern w:val="32"/>
          <w:sz w:val="24"/>
          <w:szCs w:val="24"/>
          <w:lang w:eastAsia="ru-RU"/>
        </w:rPr>
        <w:tab/>
      </w:r>
      <w:r w:rsidR="008636AF" w:rsidRPr="00074122">
        <w:rPr>
          <w:rFonts w:ascii="Times New Roman" w:hAnsi="Times New Roman"/>
          <w:b/>
          <w:bCs/>
          <w:kern w:val="32"/>
          <w:sz w:val="24"/>
          <w:szCs w:val="24"/>
          <w:lang w:eastAsia="ru-RU"/>
        </w:rPr>
        <w:t xml:space="preserve">33150000-6 </w:t>
      </w:r>
      <w:r w:rsidR="008636AF">
        <w:rPr>
          <w:rFonts w:ascii="Times New Roman" w:hAnsi="Times New Roman"/>
          <w:b/>
          <w:bCs/>
          <w:kern w:val="32"/>
          <w:sz w:val="24"/>
          <w:szCs w:val="24"/>
          <w:lang w:eastAsia="ru-RU"/>
        </w:rPr>
        <w:t>«</w:t>
      </w:r>
      <w:r w:rsidR="008636AF" w:rsidRPr="00074122">
        <w:rPr>
          <w:rFonts w:ascii="Times New Roman" w:hAnsi="Times New Roman"/>
          <w:b/>
          <w:bCs/>
          <w:kern w:val="32"/>
          <w:sz w:val="24"/>
          <w:szCs w:val="24"/>
          <w:lang w:eastAsia="ru-RU"/>
        </w:rPr>
        <w:t xml:space="preserve">Апаратура для </w:t>
      </w:r>
      <w:proofErr w:type="spellStart"/>
      <w:r w:rsidR="008636AF" w:rsidRPr="00074122">
        <w:rPr>
          <w:rFonts w:ascii="Times New Roman" w:hAnsi="Times New Roman"/>
          <w:b/>
          <w:bCs/>
          <w:kern w:val="32"/>
          <w:sz w:val="24"/>
          <w:szCs w:val="24"/>
          <w:lang w:eastAsia="ru-RU"/>
        </w:rPr>
        <w:t>радіотерапії,механотерапії</w:t>
      </w:r>
      <w:proofErr w:type="spellEnd"/>
      <w:r w:rsidR="008636AF" w:rsidRPr="00074122">
        <w:rPr>
          <w:rFonts w:ascii="Times New Roman" w:hAnsi="Times New Roman"/>
          <w:b/>
          <w:bCs/>
          <w:kern w:val="32"/>
          <w:sz w:val="24"/>
          <w:szCs w:val="24"/>
          <w:lang w:eastAsia="ru-RU"/>
        </w:rPr>
        <w:t>, електротерапії та фізичної терапії</w:t>
      </w:r>
      <w:r w:rsidR="008636AF">
        <w:rPr>
          <w:rFonts w:ascii="Times New Roman" w:hAnsi="Times New Roman"/>
          <w:b/>
          <w:bCs/>
          <w:kern w:val="32"/>
          <w:sz w:val="24"/>
          <w:szCs w:val="24"/>
          <w:lang w:eastAsia="ru-RU"/>
        </w:rPr>
        <w:t>»</w:t>
      </w:r>
      <w:r w:rsidR="008636AF" w:rsidRPr="005020F1">
        <w:rPr>
          <w:rFonts w:ascii="Times New Roman" w:hAnsi="Times New Roman"/>
          <w:b/>
          <w:bCs/>
          <w:kern w:val="32"/>
          <w:sz w:val="24"/>
          <w:szCs w:val="24"/>
          <w:lang w:eastAsia="ru-RU"/>
        </w:rPr>
        <w:t xml:space="preserve"> </w:t>
      </w:r>
      <w:r w:rsidR="008636AF">
        <w:rPr>
          <w:rFonts w:ascii="Times New Roman" w:hAnsi="Times New Roman"/>
          <w:b/>
          <w:bCs/>
          <w:kern w:val="32"/>
          <w:sz w:val="24"/>
          <w:szCs w:val="24"/>
          <w:lang w:eastAsia="ru-RU"/>
        </w:rPr>
        <w:t>- а</w:t>
      </w:r>
      <w:r w:rsidR="008636AF" w:rsidRPr="00074122">
        <w:rPr>
          <w:rFonts w:ascii="Times New Roman" w:hAnsi="Times New Roman"/>
          <w:b/>
          <w:bCs/>
          <w:kern w:val="32"/>
          <w:sz w:val="24"/>
          <w:szCs w:val="24"/>
          <w:lang w:eastAsia="ru-RU"/>
        </w:rPr>
        <w:t>парат безперервної пасивної розробки суглобів</w:t>
      </w:r>
      <w:r w:rsidR="00154C20" w:rsidRPr="00B81B8D">
        <w:rPr>
          <w:rFonts w:ascii="Times New Roman" w:hAnsi="Times New Roman"/>
          <w:b/>
          <w:sz w:val="24"/>
          <w:szCs w:val="24"/>
          <w:lang w:eastAsia="en-US"/>
        </w:rPr>
        <w:t>.</w:t>
      </w:r>
    </w:p>
    <w:p w14:paraId="55DC2AAD" w14:textId="6D14CE6E" w:rsidR="008636AF" w:rsidRPr="006B390B" w:rsidRDefault="00C1458E" w:rsidP="008636AF">
      <w:pPr>
        <w:keepNext/>
        <w:shd w:val="clear" w:color="auto" w:fill="FFFFFF"/>
        <w:spacing w:after="0" w:line="240" w:lineRule="auto"/>
        <w:textAlignment w:val="baseline"/>
        <w:outlineLvl w:val="0"/>
        <w:rPr>
          <w:lang w:eastAsia="ru-RU"/>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8636AF" w:rsidRPr="005F1BFD">
        <w:rPr>
          <w:rFonts w:ascii="Times New Roman" w:hAnsi="Times New Roman"/>
          <w:b/>
          <w:bCs/>
          <w:kern w:val="32"/>
          <w:sz w:val="24"/>
          <w:szCs w:val="24"/>
          <w:lang w:eastAsia="ru-RU"/>
        </w:rPr>
        <w:t>код ДК 021:2015</w:t>
      </w:r>
      <w:r w:rsidR="008636AF">
        <w:rPr>
          <w:rFonts w:ascii="Times New Roman" w:hAnsi="Times New Roman"/>
          <w:b/>
          <w:bCs/>
          <w:kern w:val="32"/>
          <w:sz w:val="24"/>
          <w:szCs w:val="24"/>
          <w:lang w:eastAsia="ru-RU"/>
        </w:rPr>
        <w:t xml:space="preserve"> № </w:t>
      </w:r>
      <w:r w:rsidR="008636AF" w:rsidRPr="0058132F">
        <w:rPr>
          <w:rFonts w:ascii="Times New Roman" w:hAnsi="Times New Roman"/>
          <w:b/>
          <w:bCs/>
          <w:kern w:val="32"/>
          <w:sz w:val="24"/>
          <w:szCs w:val="24"/>
          <w:lang w:eastAsia="ru-RU"/>
        </w:rPr>
        <w:tab/>
      </w:r>
      <w:r w:rsidR="008636AF" w:rsidRPr="00074122">
        <w:rPr>
          <w:rFonts w:ascii="Times New Roman" w:hAnsi="Times New Roman"/>
          <w:b/>
          <w:bCs/>
          <w:kern w:val="32"/>
          <w:sz w:val="24"/>
          <w:szCs w:val="24"/>
          <w:lang w:eastAsia="ru-RU"/>
        </w:rPr>
        <w:t xml:space="preserve">33150000-6 </w:t>
      </w:r>
      <w:r w:rsidR="008636AF">
        <w:rPr>
          <w:rFonts w:ascii="Times New Roman" w:hAnsi="Times New Roman"/>
          <w:b/>
          <w:bCs/>
          <w:kern w:val="32"/>
          <w:sz w:val="24"/>
          <w:szCs w:val="24"/>
          <w:lang w:eastAsia="ru-RU"/>
        </w:rPr>
        <w:t>«</w:t>
      </w:r>
      <w:r w:rsidR="008636AF" w:rsidRPr="00074122">
        <w:rPr>
          <w:rFonts w:ascii="Times New Roman" w:hAnsi="Times New Roman"/>
          <w:b/>
          <w:bCs/>
          <w:kern w:val="32"/>
          <w:sz w:val="24"/>
          <w:szCs w:val="24"/>
          <w:lang w:eastAsia="ru-RU"/>
        </w:rPr>
        <w:t>Апаратура для радіотерапії, механотерапії, електротерапії та фізичної терапії</w:t>
      </w:r>
      <w:r w:rsidR="008636AF">
        <w:rPr>
          <w:rFonts w:ascii="Times New Roman" w:hAnsi="Times New Roman"/>
          <w:b/>
          <w:bCs/>
          <w:kern w:val="32"/>
          <w:sz w:val="24"/>
          <w:szCs w:val="24"/>
          <w:lang w:eastAsia="ru-RU"/>
        </w:rPr>
        <w:t>»</w:t>
      </w:r>
      <w:r w:rsidR="008636AF">
        <w:rPr>
          <w:rFonts w:ascii="Times New Roman" w:hAnsi="Times New Roman"/>
          <w:b/>
          <w:bCs/>
          <w:kern w:val="32"/>
          <w:sz w:val="24"/>
          <w:szCs w:val="24"/>
          <w:lang w:eastAsia="ru-RU"/>
        </w:rPr>
        <w:t xml:space="preserve"> - а</w:t>
      </w:r>
      <w:r w:rsidR="008636AF" w:rsidRPr="00074122">
        <w:rPr>
          <w:rFonts w:ascii="Times New Roman" w:hAnsi="Times New Roman"/>
          <w:b/>
          <w:bCs/>
          <w:kern w:val="32"/>
          <w:sz w:val="24"/>
          <w:szCs w:val="24"/>
          <w:lang w:eastAsia="ru-RU"/>
        </w:rPr>
        <w:t>парат безперервної пасивної розробки суглобів</w:t>
      </w:r>
    </w:p>
    <w:p w14:paraId="62DD2E49" w14:textId="0D7F7787" w:rsidR="00C1458E" w:rsidRPr="00C1458E" w:rsidRDefault="00E0087C" w:rsidP="008636AF">
      <w:pPr>
        <w:keepNext/>
        <w:shd w:val="clear" w:color="auto" w:fill="FFFFFF"/>
        <w:spacing w:after="0" w:line="240" w:lineRule="auto"/>
        <w:textAlignment w:val="baseline"/>
        <w:outlineLvl w:val="0"/>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4"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4"/>
    </w:p>
    <w:p w14:paraId="062816E5" w14:textId="77777777" w:rsidR="00C1458E" w:rsidRPr="00DF2A9C" w:rsidRDefault="00C1458E" w:rsidP="00457460">
      <w:pPr>
        <w:jc w:val="both"/>
        <w:rPr>
          <w:sz w:val="20"/>
          <w:szCs w:val="20"/>
        </w:rPr>
      </w:pPr>
      <w:bookmarkStart w:id="25" w:name="_GoBack"/>
      <w:bookmarkEnd w:id="25"/>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93E0" w14:textId="77777777" w:rsidR="00E97F60" w:rsidRDefault="00E97F60" w:rsidP="00806843">
      <w:pPr>
        <w:spacing w:after="0" w:line="240" w:lineRule="auto"/>
      </w:pPr>
      <w:r>
        <w:separator/>
      </w:r>
    </w:p>
  </w:endnote>
  <w:endnote w:type="continuationSeparator" w:id="0">
    <w:p w14:paraId="01F6F0EF" w14:textId="77777777" w:rsidR="00E97F60" w:rsidRDefault="00E97F60"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074122" w:rsidRDefault="00074122">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074122" w:rsidRDefault="000741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074122" w:rsidRDefault="00074122">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074122" w:rsidRDefault="00074122">
    <w:pPr>
      <w:pStyle w:val="af0"/>
    </w:pPr>
  </w:p>
  <w:p w14:paraId="2D9B7A6E" w14:textId="77777777" w:rsidR="00074122" w:rsidRDefault="00074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02E7" w14:textId="77777777" w:rsidR="00E97F60" w:rsidRDefault="00E97F60" w:rsidP="00806843">
      <w:pPr>
        <w:spacing w:after="0" w:line="240" w:lineRule="auto"/>
      </w:pPr>
      <w:r>
        <w:separator/>
      </w:r>
    </w:p>
  </w:footnote>
  <w:footnote w:type="continuationSeparator" w:id="0">
    <w:p w14:paraId="0B587E75" w14:textId="77777777" w:rsidR="00E97F60" w:rsidRDefault="00E97F60"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3"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9"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0"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9"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714085"/>
    <w:multiLevelType w:val="multilevel"/>
    <w:tmpl w:val="FCF6F3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0"/>
  </w:num>
  <w:num w:numId="6">
    <w:abstractNumId w:val="36"/>
  </w:num>
  <w:num w:numId="7">
    <w:abstractNumId w:val="38"/>
  </w:num>
  <w:num w:numId="8">
    <w:abstractNumId w:val="25"/>
  </w:num>
  <w:num w:numId="9">
    <w:abstractNumId w:val="31"/>
  </w:num>
  <w:num w:numId="10">
    <w:abstractNumId w:val="21"/>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3"/>
  </w:num>
  <w:num w:numId="18">
    <w:abstractNumId w:val="7"/>
  </w:num>
  <w:num w:numId="19">
    <w:abstractNumId w:val="47"/>
  </w:num>
  <w:num w:numId="20">
    <w:abstractNumId w:val="28"/>
  </w:num>
  <w:num w:numId="21">
    <w:abstractNumId w:val="39"/>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0"/>
  </w:num>
  <w:num w:numId="27">
    <w:abstractNumId w:val="22"/>
  </w:num>
  <w:num w:numId="28">
    <w:abstractNumId w:val="32"/>
  </w:num>
  <w:num w:numId="29">
    <w:abstractNumId w:val="33"/>
  </w:num>
  <w:num w:numId="30">
    <w:abstractNumId w:val="15"/>
  </w:num>
  <w:num w:numId="31">
    <w:abstractNumId w:val="16"/>
  </w:num>
  <w:num w:numId="32">
    <w:abstractNumId w:val="29"/>
  </w:num>
  <w:num w:numId="33">
    <w:abstractNumId w:val="14"/>
  </w:num>
  <w:num w:numId="34">
    <w:abstractNumId w:val="49"/>
  </w:num>
  <w:num w:numId="35">
    <w:abstractNumId w:val="24"/>
  </w:num>
  <w:num w:numId="36">
    <w:abstractNumId w:val="48"/>
  </w:num>
  <w:num w:numId="37">
    <w:abstractNumId w:val="45"/>
  </w:num>
  <w:num w:numId="38">
    <w:abstractNumId w:val="27"/>
  </w:num>
  <w:num w:numId="39">
    <w:abstractNumId w:val="43"/>
  </w:num>
  <w:num w:numId="40">
    <w:abstractNumId w:val="19"/>
  </w:num>
  <w:num w:numId="41">
    <w:abstractNumId w:val="8"/>
  </w:num>
  <w:num w:numId="42">
    <w:abstractNumId w:val="52"/>
  </w:num>
  <w:num w:numId="43">
    <w:abstractNumId w:val="23"/>
  </w:num>
  <w:num w:numId="44">
    <w:abstractNumId w:val="11"/>
  </w:num>
  <w:num w:numId="45">
    <w:abstractNumId w:val="34"/>
  </w:num>
  <w:num w:numId="46">
    <w:abstractNumId w:val="35"/>
  </w:num>
  <w:num w:numId="47">
    <w:abstractNumId w:val="26"/>
  </w:num>
  <w:num w:numId="48">
    <w:abstractNumId w:val="17"/>
  </w:num>
  <w:num w:numId="49">
    <w:abstractNumId w:val="50"/>
  </w:num>
  <w:num w:numId="50">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122"/>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D7E9F"/>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96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806"/>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4D6"/>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167F"/>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6E38"/>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09"/>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899"/>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18"/>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2E68"/>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476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A7"/>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39CF"/>
    <w:rsid w:val="004E427D"/>
    <w:rsid w:val="004E4F31"/>
    <w:rsid w:val="004E5D91"/>
    <w:rsid w:val="004E6789"/>
    <w:rsid w:val="004E68A2"/>
    <w:rsid w:val="004E698D"/>
    <w:rsid w:val="004E7534"/>
    <w:rsid w:val="004E78A1"/>
    <w:rsid w:val="004E7A52"/>
    <w:rsid w:val="004F0177"/>
    <w:rsid w:val="004F0E33"/>
    <w:rsid w:val="004F170C"/>
    <w:rsid w:val="004F1818"/>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0EBA"/>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2EF"/>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8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4F37"/>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2CC6"/>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13D"/>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672"/>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6AF"/>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62"/>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64D"/>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4CA6"/>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6F72"/>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2650"/>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01F"/>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6E2D"/>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38F"/>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1CD"/>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4E13"/>
    <w:rsid w:val="00DA537D"/>
    <w:rsid w:val="00DA6A82"/>
    <w:rsid w:val="00DA6D58"/>
    <w:rsid w:val="00DA6FDB"/>
    <w:rsid w:val="00DA71AC"/>
    <w:rsid w:val="00DA7EA5"/>
    <w:rsid w:val="00DB043B"/>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97F60"/>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5B40"/>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6AF"/>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9058-1CBA-4C67-8920-DDFC2F63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51</Pages>
  <Words>13228</Words>
  <Characters>92597</Characters>
  <Application>Microsoft Office Word</Application>
  <DocSecurity>0</DocSecurity>
  <Lines>3086</Lines>
  <Paragraphs>814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105011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2024-04-22T10:58:00Z</dcterms:created>
  <dcterms:modified xsi:type="dcterms:W3CDTF">2024-04-22T12:41:00Z</dcterms:modified>
</cp:coreProperties>
</file>