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16" w:rsidRDefault="00812E16" w:rsidP="000A6E1C">
      <w:pPr>
        <w:jc w:val="right"/>
        <w:rPr>
          <w:b/>
          <w:color w:val="auto"/>
          <w:lang w:val="uk-UA"/>
        </w:rPr>
      </w:pPr>
      <w:bookmarkStart w:id="0" w:name="_GoBack"/>
      <w:bookmarkEnd w:id="0"/>
      <w:r>
        <w:rPr>
          <w:b/>
          <w:color w:val="auto"/>
          <w:lang w:val="uk-UA"/>
        </w:rPr>
        <w:t xml:space="preserve">Додаток № </w:t>
      </w:r>
      <w:r w:rsidR="00CB4F8A">
        <w:rPr>
          <w:b/>
          <w:color w:val="auto"/>
          <w:lang w:val="uk-UA"/>
        </w:rPr>
        <w:t>2</w:t>
      </w:r>
    </w:p>
    <w:p w:rsidR="00FA1866" w:rsidRPr="00FA1866" w:rsidRDefault="00CB4F8A" w:rsidP="00FA1866">
      <w:pPr>
        <w:jc w:val="center"/>
        <w:rPr>
          <w:b/>
          <w:color w:val="auto"/>
          <w:lang w:val="uk-UA"/>
        </w:rPr>
      </w:pPr>
      <w:r>
        <w:rPr>
          <w:b/>
          <w:color w:val="auto"/>
          <w:lang w:val="uk-UA"/>
        </w:rPr>
        <w:t>Я</w:t>
      </w:r>
      <w:r w:rsidR="00FA1866" w:rsidRPr="00FA1866">
        <w:rPr>
          <w:b/>
          <w:color w:val="auto"/>
          <w:lang w:val="uk-UA"/>
        </w:rPr>
        <w:t xml:space="preserve">кісні та кількісні </w:t>
      </w:r>
      <w:r w:rsidR="00A72453">
        <w:rPr>
          <w:b/>
          <w:color w:val="auto"/>
          <w:lang w:val="uk-UA"/>
        </w:rPr>
        <w:t>вимоги до</w:t>
      </w:r>
      <w:r w:rsidR="00FA1866">
        <w:rPr>
          <w:b/>
          <w:color w:val="auto"/>
          <w:lang w:val="uk-UA"/>
        </w:rPr>
        <w:t xml:space="preserve"> предмета закупівлі</w:t>
      </w:r>
    </w:p>
    <w:p w:rsidR="00FA1866" w:rsidRPr="00A8651F" w:rsidRDefault="00FA1866" w:rsidP="00FA1866">
      <w:pPr>
        <w:keepNext/>
        <w:jc w:val="center"/>
        <w:outlineLvl w:val="3"/>
        <w:rPr>
          <w:b/>
          <w:sz w:val="16"/>
          <w:szCs w:val="16"/>
          <w:lang w:val="uk-UA"/>
        </w:rPr>
      </w:pPr>
    </w:p>
    <w:p w:rsidR="00D6652A" w:rsidRPr="007D123B" w:rsidRDefault="00610B90" w:rsidP="00801023">
      <w:pPr>
        <w:jc w:val="center"/>
        <w:rPr>
          <w:b/>
        </w:rPr>
      </w:pPr>
      <w:r>
        <w:rPr>
          <w:b/>
          <w:lang w:val="uk-UA"/>
        </w:rPr>
        <w:t xml:space="preserve">Код </w:t>
      </w:r>
      <w:r w:rsidR="00D6652A">
        <w:rPr>
          <w:b/>
        </w:rPr>
        <w:t>ДК 021:2015:</w:t>
      </w:r>
      <w:r w:rsidR="00D6652A" w:rsidRPr="00FE0414">
        <w:rPr>
          <w:b/>
        </w:rPr>
        <w:t>15540000-5 – Сирні продукти</w:t>
      </w:r>
      <w:r w:rsidR="00D6652A" w:rsidRPr="006622AA">
        <w:rPr>
          <w:b/>
        </w:rPr>
        <w:t xml:space="preserve"> </w:t>
      </w:r>
    </w:p>
    <w:p w:rsidR="008D4BC5" w:rsidRPr="007D123B" w:rsidRDefault="00D6652A" w:rsidP="00D6652A">
      <w:pPr>
        <w:jc w:val="center"/>
        <w:rPr>
          <w:b/>
          <w:lang w:val="en-US"/>
        </w:rPr>
      </w:pPr>
      <w:r w:rsidRPr="007D123B">
        <w:rPr>
          <w:b/>
        </w:rPr>
        <w:t>(Сир твердий жирністю 50%, Сир кисломолочний жирністю 9%)</w:t>
      </w:r>
    </w:p>
    <w:tbl>
      <w:tblPr>
        <w:tblW w:w="103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9"/>
        <w:gridCol w:w="5103"/>
        <w:gridCol w:w="1275"/>
        <w:gridCol w:w="992"/>
        <w:gridCol w:w="991"/>
      </w:tblGrid>
      <w:tr w:rsidR="00512981" w:rsidRPr="002A754F" w:rsidTr="00C92953">
        <w:trPr>
          <w:trHeight w:val="680"/>
        </w:trPr>
        <w:tc>
          <w:tcPr>
            <w:tcW w:w="567" w:type="dxa"/>
            <w:tcBorders>
              <w:top w:val="single" w:sz="4" w:space="0" w:color="auto"/>
              <w:left w:val="single" w:sz="4" w:space="0" w:color="auto"/>
              <w:bottom w:val="single" w:sz="4" w:space="0" w:color="auto"/>
              <w:right w:val="single" w:sz="4" w:space="0" w:color="auto"/>
            </w:tcBorders>
            <w:vAlign w:val="center"/>
          </w:tcPr>
          <w:p w:rsidR="00E401F7" w:rsidRDefault="00512981" w:rsidP="00E401F7">
            <w:pPr>
              <w:jc w:val="center"/>
              <w:rPr>
                <w:sz w:val="18"/>
                <w:szCs w:val="18"/>
                <w:lang w:val="uk-UA"/>
              </w:rPr>
            </w:pPr>
            <w:r w:rsidRPr="002A754F">
              <w:rPr>
                <w:sz w:val="18"/>
                <w:szCs w:val="18"/>
                <w:lang w:val="uk-UA"/>
              </w:rPr>
              <w:t>№</w:t>
            </w:r>
          </w:p>
          <w:p w:rsidR="00512981" w:rsidRPr="002A754F" w:rsidRDefault="00512981" w:rsidP="00E401F7">
            <w:pPr>
              <w:jc w:val="center"/>
              <w:rPr>
                <w:sz w:val="18"/>
                <w:szCs w:val="18"/>
                <w:lang w:val="uk-UA"/>
              </w:rPr>
            </w:pPr>
            <w:r w:rsidRPr="002A754F">
              <w:rPr>
                <w:sz w:val="18"/>
                <w:szCs w:val="18"/>
                <w:lang w:val="uk-UA"/>
              </w:rPr>
              <w:t>п/п</w:t>
            </w:r>
          </w:p>
        </w:tc>
        <w:tc>
          <w:tcPr>
            <w:tcW w:w="1419" w:type="dxa"/>
            <w:tcBorders>
              <w:top w:val="single" w:sz="4" w:space="0" w:color="auto"/>
              <w:left w:val="single" w:sz="4" w:space="0" w:color="auto"/>
              <w:bottom w:val="single" w:sz="4" w:space="0" w:color="auto"/>
              <w:right w:val="single" w:sz="4" w:space="0" w:color="auto"/>
            </w:tcBorders>
            <w:vAlign w:val="center"/>
          </w:tcPr>
          <w:p w:rsidR="00512981" w:rsidRPr="002A754F" w:rsidRDefault="00512981" w:rsidP="00E401F7">
            <w:pPr>
              <w:jc w:val="center"/>
              <w:rPr>
                <w:sz w:val="18"/>
                <w:szCs w:val="18"/>
                <w:lang w:val="uk-UA"/>
              </w:rPr>
            </w:pPr>
            <w:r w:rsidRPr="002A754F">
              <w:rPr>
                <w:sz w:val="18"/>
                <w:szCs w:val="18"/>
                <w:lang w:val="uk-UA"/>
              </w:rPr>
              <w:t>Найменування предмету закупівлі</w:t>
            </w:r>
          </w:p>
        </w:tc>
        <w:tc>
          <w:tcPr>
            <w:tcW w:w="5103" w:type="dxa"/>
            <w:tcBorders>
              <w:top w:val="single" w:sz="4" w:space="0" w:color="auto"/>
              <w:left w:val="single" w:sz="4" w:space="0" w:color="auto"/>
              <w:bottom w:val="single" w:sz="4" w:space="0" w:color="auto"/>
              <w:right w:val="single" w:sz="4" w:space="0" w:color="auto"/>
            </w:tcBorders>
            <w:vAlign w:val="center"/>
          </w:tcPr>
          <w:p w:rsidR="00512981" w:rsidRPr="002A754F" w:rsidRDefault="00512981" w:rsidP="00E401F7">
            <w:pPr>
              <w:jc w:val="center"/>
              <w:rPr>
                <w:sz w:val="18"/>
                <w:szCs w:val="18"/>
                <w:lang w:val="uk-UA"/>
              </w:rPr>
            </w:pPr>
            <w:r w:rsidRPr="002A754F">
              <w:rPr>
                <w:sz w:val="18"/>
                <w:szCs w:val="18"/>
                <w:lang w:val="uk-UA"/>
              </w:rPr>
              <w:t>Опис та характеристики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512981" w:rsidRPr="00512981" w:rsidRDefault="00512981" w:rsidP="00E401F7">
            <w:pPr>
              <w:jc w:val="center"/>
              <w:rPr>
                <w:sz w:val="18"/>
                <w:szCs w:val="18"/>
                <w:lang w:val="uk-UA"/>
              </w:rPr>
            </w:pPr>
            <w:r>
              <w:rPr>
                <w:sz w:val="18"/>
                <w:szCs w:val="18"/>
                <w:lang w:val="uk-UA" w:eastAsia="zh-CN" w:bidi="hi-IN"/>
              </w:rPr>
              <w:t>Чинна документаці</w:t>
            </w:r>
            <w:r w:rsidRPr="00512981">
              <w:rPr>
                <w:sz w:val="18"/>
                <w:szCs w:val="18"/>
                <w:lang w:val="uk-UA" w:eastAsia="zh-CN" w:bidi="hi-IN"/>
              </w:rPr>
              <w:t>, що регламентує якість та безпеку</w:t>
            </w:r>
          </w:p>
        </w:tc>
        <w:tc>
          <w:tcPr>
            <w:tcW w:w="992" w:type="dxa"/>
            <w:tcBorders>
              <w:top w:val="single" w:sz="4" w:space="0" w:color="auto"/>
              <w:left w:val="single" w:sz="4" w:space="0" w:color="auto"/>
              <w:bottom w:val="single" w:sz="4" w:space="0" w:color="auto"/>
              <w:right w:val="single" w:sz="4" w:space="0" w:color="auto"/>
            </w:tcBorders>
            <w:vAlign w:val="center"/>
          </w:tcPr>
          <w:p w:rsidR="00512981" w:rsidRPr="002A754F" w:rsidRDefault="00512981" w:rsidP="00E401F7">
            <w:pPr>
              <w:jc w:val="center"/>
              <w:rPr>
                <w:sz w:val="18"/>
                <w:szCs w:val="18"/>
                <w:lang w:val="uk-UA"/>
              </w:rPr>
            </w:pPr>
            <w:r w:rsidRPr="002A754F">
              <w:rPr>
                <w:sz w:val="18"/>
                <w:szCs w:val="18"/>
                <w:lang w:val="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rsidR="00512981" w:rsidRPr="002A754F" w:rsidRDefault="00512981" w:rsidP="00E401F7">
            <w:pPr>
              <w:jc w:val="center"/>
              <w:rPr>
                <w:sz w:val="18"/>
                <w:szCs w:val="18"/>
                <w:lang w:val="uk-UA"/>
              </w:rPr>
            </w:pPr>
            <w:r w:rsidRPr="002A754F">
              <w:rPr>
                <w:sz w:val="18"/>
                <w:szCs w:val="18"/>
                <w:lang w:val="uk-UA"/>
              </w:rPr>
              <w:t>Кількість</w:t>
            </w:r>
          </w:p>
        </w:tc>
      </w:tr>
      <w:tr w:rsidR="00E401F7" w:rsidRPr="008D4BC5" w:rsidTr="00C92953">
        <w:trPr>
          <w:trHeight w:val="391"/>
        </w:trPr>
        <w:tc>
          <w:tcPr>
            <w:tcW w:w="567" w:type="dxa"/>
            <w:tcBorders>
              <w:top w:val="single" w:sz="4" w:space="0" w:color="auto"/>
              <w:left w:val="single" w:sz="4" w:space="0" w:color="auto"/>
              <w:bottom w:val="single" w:sz="4" w:space="0" w:color="auto"/>
              <w:right w:val="single" w:sz="4" w:space="0" w:color="auto"/>
            </w:tcBorders>
          </w:tcPr>
          <w:p w:rsidR="00E401F7" w:rsidRPr="008B6CC4" w:rsidRDefault="00E401F7" w:rsidP="009E77EC">
            <w:pPr>
              <w:rPr>
                <w:lang w:val="uk-UA"/>
              </w:rPr>
            </w:pPr>
            <w:r w:rsidRPr="008B6CC4">
              <w:rPr>
                <w:sz w:val="22"/>
                <w:szCs w:val="22"/>
                <w:lang w:val="uk-UA"/>
              </w:rPr>
              <w:t>1</w:t>
            </w:r>
          </w:p>
        </w:tc>
        <w:tc>
          <w:tcPr>
            <w:tcW w:w="1419" w:type="dxa"/>
          </w:tcPr>
          <w:p w:rsidR="00E401F7" w:rsidRPr="008B6CC4" w:rsidRDefault="00E401F7" w:rsidP="009E77EC">
            <w:pPr>
              <w:suppressLineNumbers/>
              <w:suppressAutoHyphens/>
              <w:rPr>
                <w:bCs/>
              </w:rPr>
            </w:pPr>
            <w:r w:rsidRPr="008B6CC4">
              <w:rPr>
                <w:sz w:val="22"/>
                <w:szCs w:val="22"/>
              </w:rPr>
              <w:t>Сир твердий</w:t>
            </w:r>
            <w:r w:rsidRPr="008B6CC4">
              <w:rPr>
                <w:sz w:val="22"/>
                <w:szCs w:val="22"/>
                <w:lang w:val="uk-UA"/>
              </w:rPr>
              <w:t xml:space="preserve"> жирністю 50%</w:t>
            </w:r>
          </w:p>
        </w:tc>
        <w:tc>
          <w:tcPr>
            <w:tcW w:w="5103" w:type="dxa"/>
            <w:tcBorders>
              <w:top w:val="single" w:sz="4" w:space="0" w:color="auto"/>
              <w:left w:val="single" w:sz="4" w:space="0" w:color="auto"/>
              <w:bottom w:val="single" w:sz="4" w:space="0" w:color="auto"/>
              <w:right w:val="single" w:sz="4" w:space="0" w:color="auto"/>
            </w:tcBorders>
          </w:tcPr>
          <w:p w:rsidR="00E401F7" w:rsidRPr="008B6CC4" w:rsidRDefault="00E401F7" w:rsidP="00B54BAA">
            <w:pPr>
              <w:pStyle w:val="12"/>
              <w:jc w:val="both"/>
              <w:rPr>
                <w:rFonts w:ascii="Times New Roman" w:hAnsi="Times New Roman"/>
                <w:lang w:val="uk-UA" w:eastAsia="uk-UA"/>
              </w:rPr>
            </w:pPr>
            <w:r w:rsidRPr="008B6CC4">
              <w:rPr>
                <w:rFonts w:ascii="Times New Roman" w:hAnsi="Times New Roman"/>
                <w:lang w:val="uk-UA"/>
              </w:rPr>
              <w:t>Сир твердий жирністю 50%,</w:t>
            </w:r>
            <w:r w:rsidRPr="008B6CC4">
              <w:rPr>
                <w:rFonts w:ascii="Times New Roman" w:hAnsi="Times New Roman"/>
                <w:color w:val="000000"/>
                <w:lang w:val="uk-UA"/>
              </w:rPr>
              <w:t xml:space="preserve"> без </w:t>
            </w:r>
            <w:r w:rsidRPr="008B6CC4">
              <w:rPr>
                <w:rFonts w:ascii="Times New Roman" w:hAnsi="Times New Roman"/>
              </w:rPr>
              <w:t>домішок рослинних жирів</w:t>
            </w:r>
            <w:r w:rsidRPr="008B6CC4">
              <w:rPr>
                <w:rFonts w:ascii="Times New Roman" w:hAnsi="Times New Roman"/>
                <w:lang w:val="uk-UA"/>
              </w:rPr>
              <w:t xml:space="preserve">. Зовнішній вигляд - поверхня чиста, рівна, тонка, без пошкоджень і товстого підкоркового шару, покрита полімерною плівкою під вакуумом, що щільно прилягає до поверхні сиру. </w:t>
            </w:r>
            <w:r w:rsidRPr="008B6CC4">
              <w:rPr>
                <w:rFonts w:ascii="Times New Roman" w:hAnsi="Times New Roman"/>
              </w:rPr>
              <w:t>Смак та запах - виражений сирний,</w:t>
            </w:r>
            <w:r w:rsidRPr="008B6CC4">
              <w:rPr>
                <w:rFonts w:ascii="Times New Roman" w:hAnsi="Times New Roman"/>
                <w:lang w:val="uk-UA"/>
              </w:rPr>
              <w:t xml:space="preserve"> </w:t>
            </w:r>
            <w:r w:rsidRPr="008B6CC4">
              <w:rPr>
                <w:rFonts w:ascii="Times New Roman" w:hAnsi="Times New Roman"/>
              </w:rPr>
              <w:t xml:space="preserve">без побічних присмаків та запахів. Сир упакований в полімерну плівку з наклеєною етикеткою, яка містить в собі інформацію про споживчі властивості даного сиру. </w:t>
            </w:r>
            <w:r w:rsidRPr="008B6CC4">
              <w:rPr>
                <w:rFonts w:ascii="Times New Roman" w:hAnsi="Times New Roman"/>
                <w:lang w:val="uk-UA"/>
              </w:rPr>
              <w:t xml:space="preserve"> 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tc>
        <w:tc>
          <w:tcPr>
            <w:tcW w:w="1275" w:type="dxa"/>
            <w:tcBorders>
              <w:top w:val="single" w:sz="4" w:space="0" w:color="auto"/>
              <w:left w:val="single" w:sz="4" w:space="0" w:color="auto"/>
              <w:bottom w:val="single" w:sz="4" w:space="0" w:color="auto"/>
              <w:right w:val="single" w:sz="4" w:space="0" w:color="auto"/>
            </w:tcBorders>
          </w:tcPr>
          <w:p w:rsidR="00E401F7" w:rsidRPr="008B6CC4" w:rsidRDefault="00E401F7" w:rsidP="00B54BAA">
            <w:pPr>
              <w:spacing w:before="100" w:beforeAutospacing="1" w:after="100" w:afterAutospacing="1"/>
              <w:outlineLvl w:val="1"/>
              <w:rPr>
                <w:bCs/>
              </w:rPr>
            </w:pPr>
            <w:r w:rsidRPr="008B6CC4">
              <w:rPr>
                <w:bCs/>
                <w:sz w:val="22"/>
                <w:szCs w:val="22"/>
              </w:rPr>
              <w:t>ДСТУ 6003:2008</w:t>
            </w:r>
          </w:p>
          <w:p w:rsidR="00E401F7" w:rsidRPr="008B6CC4" w:rsidRDefault="00E401F7" w:rsidP="00B54BAA">
            <w:pPr>
              <w:widowControl w:val="0"/>
              <w:autoSpaceDE w:val="0"/>
              <w:autoSpaceDN w:val="0"/>
              <w:rPr>
                <w:lang w:val="uk-UA"/>
              </w:rPr>
            </w:pPr>
          </w:p>
          <w:p w:rsidR="00E401F7" w:rsidRPr="008B6CC4" w:rsidRDefault="00E401F7" w:rsidP="00B54BAA">
            <w:pPr>
              <w:widowControl w:val="0"/>
              <w:autoSpaceDE w:val="0"/>
              <w:autoSpaceDN w:val="0"/>
              <w:rPr>
                <w:lang w:val="uk-UA"/>
              </w:rPr>
            </w:pPr>
          </w:p>
        </w:tc>
        <w:tc>
          <w:tcPr>
            <w:tcW w:w="992" w:type="dxa"/>
            <w:tcBorders>
              <w:top w:val="single" w:sz="4" w:space="0" w:color="auto"/>
              <w:left w:val="single" w:sz="4" w:space="0" w:color="auto"/>
              <w:bottom w:val="single" w:sz="4" w:space="0" w:color="auto"/>
              <w:right w:val="single" w:sz="4" w:space="0" w:color="auto"/>
            </w:tcBorders>
          </w:tcPr>
          <w:p w:rsidR="00E401F7" w:rsidRPr="008B6CC4" w:rsidRDefault="00E401F7" w:rsidP="00967EEB">
            <w:pPr>
              <w:jc w:val="center"/>
              <w:rPr>
                <w:lang w:val="uk-UA"/>
              </w:rPr>
            </w:pPr>
            <w:r w:rsidRPr="008B6CC4">
              <w:rPr>
                <w:sz w:val="22"/>
                <w:szCs w:val="22"/>
                <w:lang w:val="uk-UA"/>
              </w:rPr>
              <w:t>кг</w:t>
            </w:r>
          </w:p>
        </w:tc>
        <w:tc>
          <w:tcPr>
            <w:tcW w:w="991" w:type="dxa"/>
            <w:tcBorders>
              <w:top w:val="single" w:sz="4" w:space="0" w:color="auto"/>
              <w:left w:val="single" w:sz="4" w:space="0" w:color="auto"/>
              <w:bottom w:val="single" w:sz="4" w:space="0" w:color="auto"/>
              <w:right w:val="single" w:sz="4" w:space="0" w:color="auto"/>
            </w:tcBorders>
          </w:tcPr>
          <w:p w:rsidR="00E401F7" w:rsidRPr="007748A1" w:rsidRDefault="007748A1" w:rsidP="00967EEB">
            <w:pPr>
              <w:jc w:val="center"/>
              <w:rPr>
                <w:highlight w:val="yellow"/>
                <w:lang w:val="en-US"/>
              </w:rPr>
            </w:pPr>
            <w:r>
              <w:rPr>
                <w:sz w:val="22"/>
                <w:szCs w:val="22"/>
                <w:lang w:val="en-US"/>
              </w:rPr>
              <w:t>37</w:t>
            </w:r>
          </w:p>
        </w:tc>
      </w:tr>
      <w:tr w:rsidR="00E401F7" w:rsidRPr="008D4BC5" w:rsidTr="00C92953">
        <w:trPr>
          <w:trHeight w:val="391"/>
        </w:trPr>
        <w:tc>
          <w:tcPr>
            <w:tcW w:w="567" w:type="dxa"/>
            <w:tcBorders>
              <w:top w:val="single" w:sz="4" w:space="0" w:color="auto"/>
              <w:left w:val="single" w:sz="4" w:space="0" w:color="auto"/>
              <w:bottom w:val="single" w:sz="4" w:space="0" w:color="auto"/>
              <w:right w:val="single" w:sz="4" w:space="0" w:color="auto"/>
            </w:tcBorders>
          </w:tcPr>
          <w:p w:rsidR="00E401F7" w:rsidRPr="008B6CC4" w:rsidRDefault="00E401F7" w:rsidP="009E77EC">
            <w:pPr>
              <w:rPr>
                <w:lang w:val="uk-UA"/>
              </w:rPr>
            </w:pPr>
            <w:r w:rsidRPr="008B6CC4">
              <w:rPr>
                <w:sz w:val="22"/>
                <w:szCs w:val="22"/>
                <w:lang w:val="uk-UA"/>
              </w:rPr>
              <w:t>2</w:t>
            </w:r>
          </w:p>
        </w:tc>
        <w:tc>
          <w:tcPr>
            <w:tcW w:w="1419" w:type="dxa"/>
          </w:tcPr>
          <w:p w:rsidR="00E401F7" w:rsidRPr="008B6CC4" w:rsidRDefault="00E401F7" w:rsidP="009E77EC">
            <w:pPr>
              <w:suppressLineNumbers/>
              <w:suppressAutoHyphens/>
            </w:pPr>
            <w:r w:rsidRPr="008B6CC4">
              <w:rPr>
                <w:sz w:val="22"/>
                <w:szCs w:val="22"/>
                <w:lang w:val="uk-UA"/>
              </w:rPr>
              <w:t>С</w:t>
            </w:r>
            <w:r w:rsidRPr="008B6CC4">
              <w:rPr>
                <w:sz w:val="22"/>
                <w:szCs w:val="22"/>
              </w:rPr>
              <w:t>ир кисломолоч</w:t>
            </w:r>
            <w:r w:rsidR="004178FA">
              <w:rPr>
                <w:sz w:val="22"/>
                <w:szCs w:val="22"/>
                <w:lang w:val="uk-UA"/>
              </w:rPr>
              <w:t>-</w:t>
            </w:r>
            <w:r w:rsidRPr="008B6CC4">
              <w:rPr>
                <w:sz w:val="22"/>
                <w:szCs w:val="22"/>
              </w:rPr>
              <w:t>ний</w:t>
            </w:r>
            <w:r w:rsidRPr="008B6CC4">
              <w:rPr>
                <w:sz w:val="22"/>
                <w:szCs w:val="22"/>
                <w:lang w:val="uk-UA"/>
              </w:rPr>
              <w:t xml:space="preserve"> жирністю 9%</w:t>
            </w:r>
          </w:p>
        </w:tc>
        <w:tc>
          <w:tcPr>
            <w:tcW w:w="5103" w:type="dxa"/>
            <w:tcBorders>
              <w:top w:val="single" w:sz="4" w:space="0" w:color="auto"/>
              <w:left w:val="single" w:sz="4" w:space="0" w:color="auto"/>
              <w:bottom w:val="single" w:sz="4" w:space="0" w:color="auto"/>
              <w:right w:val="single" w:sz="4" w:space="0" w:color="auto"/>
            </w:tcBorders>
          </w:tcPr>
          <w:p w:rsidR="00E401F7" w:rsidRPr="008B6CC4" w:rsidRDefault="00E401F7" w:rsidP="00B54BAA">
            <w:pPr>
              <w:pStyle w:val="12"/>
              <w:jc w:val="both"/>
              <w:rPr>
                <w:rFonts w:ascii="Times New Roman" w:hAnsi="Times New Roman"/>
                <w:lang w:val="uk-UA"/>
              </w:rPr>
            </w:pPr>
            <w:r w:rsidRPr="008B6CC4">
              <w:rPr>
                <w:rFonts w:ascii="Times New Roman" w:hAnsi="Times New Roman"/>
                <w:lang w:val="uk-UA"/>
              </w:rPr>
              <w:t>С</w:t>
            </w:r>
            <w:r w:rsidRPr="008B6CC4">
              <w:rPr>
                <w:rFonts w:ascii="Times New Roman" w:hAnsi="Times New Roman"/>
              </w:rPr>
              <w:t>ир кисломолочний</w:t>
            </w:r>
            <w:r w:rsidRPr="008B6CC4">
              <w:rPr>
                <w:rFonts w:ascii="Times New Roman" w:hAnsi="Times New Roman"/>
                <w:lang w:val="uk-UA"/>
              </w:rPr>
              <w:t xml:space="preserve"> жирністю 9% повинен бути виготовлений з </w:t>
            </w:r>
            <w:r w:rsidRPr="008B6CC4">
              <w:rPr>
                <w:rFonts w:ascii="Times New Roman" w:hAnsi="Times New Roman"/>
              </w:rPr>
              <w:t>пастеризованого коров’ячого молока</w:t>
            </w:r>
            <w:r w:rsidRPr="008B6CC4">
              <w:rPr>
                <w:rFonts w:ascii="Times New Roman" w:hAnsi="Times New Roman"/>
                <w:lang w:val="uk-UA"/>
              </w:rPr>
              <w:t xml:space="preserve">. Сир </w:t>
            </w:r>
            <w:r w:rsidRPr="008B6CC4">
              <w:rPr>
                <w:rFonts w:ascii="Times New Roman" w:hAnsi="Times New Roman"/>
              </w:rPr>
              <w:t xml:space="preserve">не повинен містити </w:t>
            </w:r>
            <w:r w:rsidRPr="008B6CC4">
              <w:rPr>
                <w:rFonts w:ascii="Times New Roman" w:hAnsi="Times New Roman"/>
                <w:lang w:val="uk-UA"/>
              </w:rPr>
              <w:t xml:space="preserve">наповнювачів, </w:t>
            </w:r>
            <w:r w:rsidRPr="008B6CC4">
              <w:rPr>
                <w:rFonts w:ascii="Times New Roman" w:hAnsi="Times New Roman"/>
              </w:rPr>
              <w:t>синтетичних</w:t>
            </w:r>
            <w:r w:rsidRPr="008B6CC4">
              <w:rPr>
                <w:rFonts w:ascii="Times New Roman" w:hAnsi="Times New Roman"/>
                <w:lang w:val="uk-UA"/>
              </w:rPr>
              <w:t xml:space="preserve"> </w:t>
            </w:r>
            <w:r w:rsidRPr="008B6CC4">
              <w:rPr>
                <w:rFonts w:ascii="Times New Roman" w:hAnsi="Times New Roman"/>
              </w:rPr>
              <w:t>барвників, ароматизаторів, підсилювачів смаку, консервантів, ГМО.</w:t>
            </w:r>
            <w:r w:rsidRPr="008B6CC4">
              <w:rPr>
                <w:rFonts w:ascii="Times New Roman" w:hAnsi="Times New Roman"/>
                <w:lang w:val="uk-UA"/>
              </w:rPr>
              <w:t xml:space="preserve"> </w:t>
            </w:r>
            <w:r w:rsidRPr="008B6CC4">
              <w:rPr>
                <w:rFonts w:ascii="Times New Roman" w:hAnsi="Times New Roman"/>
              </w:rPr>
              <w:t xml:space="preserve"> </w:t>
            </w:r>
            <w:r w:rsidRPr="008B6CC4">
              <w:rPr>
                <w:rFonts w:ascii="Times New Roman" w:hAnsi="Times New Roman"/>
                <w:lang w:val="uk-UA"/>
              </w:rPr>
              <w:t>К</w:t>
            </w:r>
            <w:r w:rsidRPr="008B6CC4">
              <w:rPr>
                <w:rFonts w:ascii="Times New Roman" w:hAnsi="Times New Roman"/>
              </w:rPr>
              <w:t xml:space="preserve">онсистенція </w:t>
            </w:r>
            <w:r w:rsidRPr="008B6CC4">
              <w:rPr>
                <w:rFonts w:ascii="Times New Roman" w:hAnsi="Times New Roman"/>
                <w:lang w:val="uk-UA"/>
              </w:rPr>
              <w:t>продукту повинна бути</w:t>
            </w:r>
            <w:r w:rsidRPr="008B6CC4">
              <w:rPr>
                <w:rFonts w:ascii="Times New Roman" w:hAnsi="Times New Roman"/>
              </w:rPr>
              <w:t xml:space="preserve"> м’як</w:t>
            </w:r>
            <w:r w:rsidRPr="008B6CC4">
              <w:rPr>
                <w:rFonts w:ascii="Times New Roman" w:hAnsi="Times New Roman"/>
                <w:lang w:val="uk-UA"/>
              </w:rPr>
              <w:t>ою</w:t>
            </w:r>
            <w:r w:rsidRPr="008B6CC4">
              <w:rPr>
                <w:rFonts w:ascii="Times New Roman" w:hAnsi="Times New Roman"/>
              </w:rPr>
              <w:t xml:space="preserve">, </w:t>
            </w:r>
            <w:r w:rsidRPr="008B6CC4">
              <w:rPr>
                <w:rFonts w:ascii="Times New Roman" w:hAnsi="Times New Roman"/>
                <w:lang w:val="uk-UA"/>
              </w:rPr>
              <w:t>рихлою</w:t>
            </w:r>
            <w:r w:rsidRPr="008B6CC4">
              <w:rPr>
                <w:rFonts w:ascii="Times New Roman" w:hAnsi="Times New Roman"/>
              </w:rPr>
              <w:t xml:space="preserve"> або розсипчаста</w:t>
            </w:r>
            <w:r w:rsidRPr="008B6CC4">
              <w:rPr>
                <w:rFonts w:ascii="Times New Roman" w:hAnsi="Times New Roman"/>
                <w:lang w:val="uk-UA"/>
              </w:rPr>
              <w:t>, без відчуття часток молочного білку. С</w:t>
            </w:r>
            <w:r w:rsidRPr="008B6CC4">
              <w:rPr>
                <w:rFonts w:ascii="Times New Roman" w:hAnsi="Times New Roman"/>
              </w:rPr>
              <w:t>мак та запах - характерний кисломолочний</w:t>
            </w:r>
            <w:r w:rsidRPr="008B6CC4">
              <w:rPr>
                <w:rFonts w:ascii="Times New Roman" w:hAnsi="Times New Roman"/>
                <w:lang w:val="uk-UA"/>
              </w:rPr>
              <w:t xml:space="preserve"> </w:t>
            </w:r>
            <w:r w:rsidRPr="008B6CC4">
              <w:rPr>
                <w:rFonts w:ascii="Times New Roman" w:hAnsi="Times New Roman"/>
              </w:rPr>
              <w:t>без сторонніх присмаків і запахів</w:t>
            </w:r>
            <w:r w:rsidRPr="008B6CC4">
              <w:rPr>
                <w:rFonts w:ascii="Times New Roman" w:hAnsi="Times New Roman"/>
                <w:lang w:val="uk-UA"/>
              </w:rPr>
              <w:t>. К</w:t>
            </w:r>
            <w:r w:rsidRPr="008B6CC4">
              <w:rPr>
                <w:rFonts w:ascii="Times New Roman" w:hAnsi="Times New Roman"/>
              </w:rPr>
              <w:t xml:space="preserve">олір - білий або з кремовим відтінком,  рівномірний </w:t>
            </w:r>
            <w:r w:rsidRPr="008B6CC4">
              <w:rPr>
                <w:rFonts w:ascii="Times New Roman" w:hAnsi="Times New Roman"/>
                <w:lang w:val="uk-UA"/>
              </w:rPr>
              <w:t xml:space="preserve">по всій масі. Упаковка, без ознак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tc>
        <w:tc>
          <w:tcPr>
            <w:tcW w:w="1275" w:type="dxa"/>
            <w:tcBorders>
              <w:top w:val="single" w:sz="4" w:space="0" w:color="auto"/>
              <w:left w:val="single" w:sz="4" w:space="0" w:color="auto"/>
              <w:bottom w:val="single" w:sz="4" w:space="0" w:color="auto"/>
              <w:right w:val="single" w:sz="4" w:space="0" w:color="auto"/>
            </w:tcBorders>
          </w:tcPr>
          <w:p w:rsidR="00E401F7" w:rsidRPr="008B6CC4" w:rsidRDefault="00E401F7" w:rsidP="00B54BAA">
            <w:pPr>
              <w:spacing w:before="100" w:beforeAutospacing="1" w:after="100" w:afterAutospacing="1"/>
              <w:outlineLvl w:val="1"/>
              <w:rPr>
                <w:bCs/>
              </w:rPr>
            </w:pPr>
            <w:r w:rsidRPr="008B6CC4">
              <w:rPr>
                <w:rStyle w:val="af"/>
                <w:i w:val="0"/>
                <w:sz w:val="22"/>
                <w:szCs w:val="22"/>
              </w:rPr>
              <w:t>ДСТУ</w:t>
            </w:r>
            <w:r w:rsidRPr="008B6CC4">
              <w:rPr>
                <w:rStyle w:val="acopre"/>
                <w:sz w:val="22"/>
                <w:szCs w:val="22"/>
              </w:rPr>
              <w:t xml:space="preserve"> 4554:2006</w:t>
            </w:r>
          </w:p>
        </w:tc>
        <w:tc>
          <w:tcPr>
            <w:tcW w:w="992" w:type="dxa"/>
            <w:tcBorders>
              <w:top w:val="single" w:sz="4" w:space="0" w:color="auto"/>
              <w:left w:val="single" w:sz="4" w:space="0" w:color="auto"/>
              <w:bottom w:val="single" w:sz="4" w:space="0" w:color="auto"/>
              <w:right w:val="single" w:sz="4" w:space="0" w:color="auto"/>
            </w:tcBorders>
          </w:tcPr>
          <w:p w:rsidR="00E401F7" w:rsidRPr="008B6CC4" w:rsidRDefault="00E401F7" w:rsidP="00967EEB">
            <w:pPr>
              <w:jc w:val="center"/>
              <w:rPr>
                <w:lang w:val="uk-UA"/>
              </w:rPr>
            </w:pPr>
            <w:r w:rsidRPr="008B6CC4">
              <w:rPr>
                <w:sz w:val="22"/>
                <w:szCs w:val="22"/>
                <w:lang w:val="uk-UA"/>
              </w:rPr>
              <w:t>кг</w:t>
            </w:r>
          </w:p>
        </w:tc>
        <w:tc>
          <w:tcPr>
            <w:tcW w:w="991" w:type="dxa"/>
            <w:tcBorders>
              <w:top w:val="single" w:sz="4" w:space="0" w:color="auto"/>
              <w:left w:val="single" w:sz="4" w:space="0" w:color="auto"/>
              <w:bottom w:val="single" w:sz="4" w:space="0" w:color="auto"/>
              <w:right w:val="single" w:sz="4" w:space="0" w:color="auto"/>
            </w:tcBorders>
          </w:tcPr>
          <w:p w:rsidR="00E401F7" w:rsidRPr="005E3378" w:rsidRDefault="005E3378" w:rsidP="00967EEB">
            <w:pPr>
              <w:jc w:val="center"/>
              <w:rPr>
                <w:highlight w:val="yellow"/>
                <w:lang w:val="en-US"/>
              </w:rPr>
            </w:pPr>
            <w:r>
              <w:rPr>
                <w:sz w:val="22"/>
                <w:szCs w:val="22"/>
                <w:lang w:val="en-US"/>
              </w:rPr>
              <w:t>200</w:t>
            </w:r>
          </w:p>
        </w:tc>
      </w:tr>
    </w:tbl>
    <w:p w:rsidR="00486E46" w:rsidRDefault="00486E46" w:rsidP="00486E46">
      <w:pPr>
        <w:pStyle w:val="11"/>
        <w:jc w:val="both"/>
        <w:rPr>
          <w:rFonts w:ascii="Times New Roman" w:hAnsi="Times New Roman" w:cs="Times New Roman"/>
          <w:color w:val="auto"/>
          <w:sz w:val="24"/>
          <w:szCs w:val="24"/>
          <w:lang w:val="uk-UA"/>
        </w:rPr>
      </w:pPr>
    </w:p>
    <w:p w:rsidR="00373806" w:rsidRDefault="00373806" w:rsidP="00230048">
      <w:pPr>
        <w:pStyle w:val="11"/>
        <w:ind w:left="-284" w:firstLine="284"/>
        <w:jc w:val="both"/>
        <w:rPr>
          <w:rFonts w:ascii="Times New Roman" w:hAnsi="Times New Roman" w:cs="Times New Roman"/>
          <w:color w:val="auto"/>
          <w:sz w:val="24"/>
          <w:szCs w:val="24"/>
          <w:lang w:val="uk-UA"/>
        </w:rPr>
      </w:pPr>
      <w:r w:rsidRPr="00A734B7">
        <w:rPr>
          <w:rFonts w:ascii="Times New Roman" w:hAnsi="Times New Roman" w:cs="Times New Roman"/>
          <w:color w:val="auto"/>
          <w:sz w:val="24"/>
          <w:szCs w:val="24"/>
          <w:lang w:val="uk-UA"/>
        </w:rPr>
        <w:t xml:space="preserve">Якісні характеристики предмету закупівлі, що закуповується повинні відповідати Закону України </w:t>
      </w:r>
      <w:r w:rsidRPr="0007208B">
        <w:rPr>
          <w:rFonts w:ascii="Times New Roman" w:hAnsi="Times New Roman" w:cs="Times New Roman"/>
          <w:color w:val="auto"/>
          <w:sz w:val="24"/>
          <w:szCs w:val="24"/>
          <w:lang w:val="uk-UA"/>
        </w:rPr>
        <w:t>«Про основні принципи та вимоги до безпечності та якості харчових продуктів» №771/97-ВР (зі змінами)</w:t>
      </w:r>
      <w:r w:rsidRPr="00A734B7">
        <w:rPr>
          <w:rFonts w:ascii="Times New Roman" w:hAnsi="Times New Roman" w:cs="Times New Roman"/>
          <w:color w:val="auto"/>
          <w:sz w:val="24"/>
          <w:szCs w:val="24"/>
          <w:lang w:val="uk-UA"/>
        </w:rPr>
        <w:t>, стандартам, державним стандартам, передбаченим законодавством України.</w:t>
      </w:r>
    </w:p>
    <w:p w:rsidR="00373806" w:rsidRPr="00016D7B" w:rsidRDefault="00373806" w:rsidP="00230048">
      <w:pPr>
        <w:pStyle w:val="11"/>
        <w:ind w:left="-284" w:firstLine="284"/>
        <w:jc w:val="both"/>
        <w:rPr>
          <w:rFonts w:ascii="Times New Roman" w:hAnsi="Times New Roman" w:cs="Times New Roman"/>
          <w:color w:val="auto"/>
          <w:sz w:val="24"/>
          <w:szCs w:val="24"/>
          <w:lang w:val="uk-UA"/>
        </w:rPr>
      </w:pPr>
      <w:r w:rsidRPr="00016D7B">
        <w:rPr>
          <w:rFonts w:ascii="Times New Roman" w:hAnsi="Times New Roman" w:cs="Times New Roman"/>
          <w:color w:val="auto"/>
          <w:sz w:val="24"/>
          <w:szCs w:val="24"/>
          <w:lang w:val="uk-UA"/>
        </w:rPr>
        <w:t>Постачальник харчових продуктів у межах своєї діяльності зобов'язаний забезпечити наявність обов'язкової інформації про харчові продукти відповідно до статей 6 та 7 Закону Укра</w:t>
      </w:r>
      <w:r w:rsidR="007D123B">
        <w:rPr>
          <w:rFonts w:ascii="Times New Roman" w:hAnsi="Times New Roman" w:cs="Times New Roman"/>
          <w:color w:val="auto"/>
          <w:sz w:val="24"/>
          <w:szCs w:val="24"/>
          <w:lang w:val="uk-UA"/>
        </w:rPr>
        <w:t>ї</w:t>
      </w:r>
      <w:r w:rsidRPr="00016D7B">
        <w:rPr>
          <w:rFonts w:ascii="Times New Roman" w:hAnsi="Times New Roman" w:cs="Times New Roman"/>
          <w:color w:val="auto"/>
          <w:sz w:val="24"/>
          <w:szCs w:val="24"/>
          <w:lang w:val="uk-UA"/>
        </w:rPr>
        <w:t>ни «Про інформацію для споживачів щодо харчових продуктів» №2639-УІІІ, а саме на упаковці харчових продуктів або на прикріплених до них етикетках, або у супровідних документах з гарантією того, що такі документи або супроводжують відповідні харчові продукти, або надаються (надсилаються) до моменту доставки (передачі), або надаються одночасно з доставкою (передачею) харчового продукту, тому що продукти призначені для постачання закладам громадського харчування для приготування, переробки, розділення або нарізання.</w:t>
      </w:r>
    </w:p>
    <w:p w:rsidR="00373806" w:rsidRPr="00A734B7" w:rsidRDefault="00373806" w:rsidP="00373806">
      <w:pPr>
        <w:pStyle w:val="11"/>
        <w:ind w:left="-284"/>
        <w:jc w:val="both"/>
        <w:rPr>
          <w:rFonts w:ascii="Times New Roman" w:hAnsi="Times New Roman" w:cs="Times New Roman"/>
          <w:color w:val="auto"/>
          <w:sz w:val="24"/>
          <w:szCs w:val="24"/>
          <w:lang w:val="uk-UA"/>
        </w:rPr>
      </w:pPr>
      <w:r w:rsidRPr="00016D7B">
        <w:rPr>
          <w:rFonts w:ascii="Times New Roman" w:hAnsi="Times New Roman" w:cs="Times New Roman"/>
          <w:color w:val="auto"/>
          <w:sz w:val="24"/>
          <w:szCs w:val="24"/>
          <w:lang w:val="uk-UA"/>
        </w:rPr>
        <w:t xml:space="preserve">      Постачальник повинен  надати інформацію, згідно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18.05.2017 р. № 2042-УІІІ </w:t>
      </w:r>
      <w:r w:rsidRPr="00016D7B">
        <w:rPr>
          <w:rFonts w:ascii="Times New Roman" w:hAnsi="Times New Roman" w:cs="Times New Roman"/>
          <w:color w:val="auto"/>
          <w:sz w:val="24"/>
          <w:szCs w:val="24"/>
          <w:lang w:val="uk-UA"/>
        </w:rPr>
        <w:lastRenderedPageBreak/>
        <w:t>щодо впровадження системи  управління безпечністю харчової продукції за принципами системи НАССР.</w:t>
      </w:r>
    </w:p>
    <w:p w:rsidR="00373806" w:rsidRDefault="00373806" w:rsidP="00373806">
      <w:pPr>
        <w:pStyle w:val="11"/>
        <w:numPr>
          <w:ilvl w:val="0"/>
          <w:numId w:val="1"/>
        </w:numPr>
        <w:ind w:left="-284" w:firstLine="0"/>
        <w:jc w:val="both"/>
        <w:rPr>
          <w:rFonts w:ascii="Times New Roman" w:hAnsi="Times New Roman" w:cs="Times New Roman"/>
          <w:color w:val="auto"/>
          <w:sz w:val="24"/>
          <w:szCs w:val="24"/>
          <w:lang w:val="uk-UA"/>
        </w:rPr>
      </w:pPr>
      <w:r w:rsidRPr="001C38CA">
        <w:rPr>
          <w:rFonts w:ascii="Times New Roman" w:hAnsi="Times New Roman" w:cs="Times New Roman"/>
          <w:color w:val="auto"/>
          <w:sz w:val="24"/>
          <w:szCs w:val="24"/>
          <w:lang w:val="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373806" w:rsidRPr="00D621AB" w:rsidRDefault="00373806" w:rsidP="00373806">
      <w:pPr>
        <w:pStyle w:val="11"/>
        <w:numPr>
          <w:ilvl w:val="0"/>
          <w:numId w:val="1"/>
        </w:numPr>
        <w:ind w:left="-284" w:firstLine="0"/>
        <w:jc w:val="both"/>
        <w:rPr>
          <w:rFonts w:ascii="Times New Roman" w:hAnsi="Times New Roman" w:cs="Times New Roman"/>
          <w:color w:val="auto"/>
          <w:sz w:val="24"/>
          <w:szCs w:val="24"/>
          <w:lang w:val="uk-UA"/>
        </w:rPr>
      </w:pPr>
      <w:r w:rsidRPr="00D621AB">
        <w:rPr>
          <w:rFonts w:ascii="Times New Roman" w:hAnsi="Times New Roman" w:cs="Times New Roman"/>
          <w:color w:val="auto"/>
          <w:sz w:val="24"/>
          <w:szCs w:val="24"/>
          <w:lang w:val="uk-UA"/>
        </w:rPr>
        <w:t>Перевезення товару необхідно здійснювати спеціалізованим транспортом, обладнаним згідно з вимогами Санітарних правил для підприємств продовольчої торгівлі № 5781-91</w:t>
      </w:r>
      <w:r>
        <w:rPr>
          <w:rFonts w:ascii="Times New Roman" w:hAnsi="Times New Roman" w:cs="Times New Roman"/>
          <w:color w:val="auto"/>
          <w:sz w:val="24"/>
          <w:szCs w:val="24"/>
          <w:lang w:val="uk-UA"/>
        </w:rPr>
        <w:t xml:space="preserve"> та</w:t>
      </w:r>
      <w:r w:rsidRPr="00D621AB">
        <w:rPr>
          <w:rFonts w:ascii="Times New Roman" w:hAnsi="Times New Roman" w:cs="Times New Roman"/>
          <w:color w:val="auto"/>
          <w:sz w:val="24"/>
          <w:szCs w:val="24"/>
          <w:lang w:val="uk-UA"/>
        </w:rPr>
        <w:t xml:space="preserve"> відповідно до вимог діючого законодавства України щодо перевезення швидкопсувних вантажів: або авторефр</w:t>
      </w:r>
      <w:r w:rsidR="00F7304B">
        <w:rPr>
          <w:rFonts w:ascii="Times New Roman" w:hAnsi="Times New Roman" w:cs="Times New Roman"/>
          <w:color w:val="auto"/>
          <w:sz w:val="24"/>
          <w:szCs w:val="24"/>
          <w:lang w:val="uk-UA"/>
        </w:rPr>
        <w:t>и</w:t>
      </w:r>
      <w:r w:rsidRPr="00D621AB">
        <w:rPr>
          <w:rFonts w:ascii="Times New Roman" w:hAnsi="Times New Roman" w:cs="Times New Roman"/>
          <w:color w:val="auto"/>
          <w:sz w:val="24"/>
          <w:szCs w:val="24"/>
          <w:lang w:val="uk-UA"/>
        </w:rPr>
        <w:t>жератором, або ізотермічним автомобілем з холодильною установкою, або ізотермічним автомобілем з додержанням температурного режиму, відповідно до вимог Правил перевезень вантажів автомобільним транспортом в Україні, затверджених наказом Міністерства транспорту України від 14.10.1997 р. за №</w:t>
      </w:r>
      <w:r>
        <w:rPr>
          <w:rFonts w:ascii="Times New Roman" w:hAnsi="Times New Roman" w:cs="Times New Roman"/>
          <w:color w:val="auto"/>
          <w:sz w:val="24"/>
          <w:szCs w:val="24"/>
          <w:lang w:val="uk-UA"/>
        </w:rPr>
        <w:t xml:space="preserve"> 363.</w:t>
      </w:r>
    </w:p>
    <w:p w:rsidR="00373806" w:rsidRDefault="00373806" w:rsidP="00373806">
      <w:pPr>
        <w:pStyle w:val="11"/>
        <w:numPr>
          <w:ilvl w:val="0"/>
          <w:numId w:val="1"/>
        </w:numPr>
        <w:ind w:left="-284" w:firstLin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несе відповідальність за утримання автотранспорту згідно з вимогами санітарного законодавства згідно ст. 42 «Кодексу України про адміністративні правопорушення».</w:t>
      </w:r>
    </w:p>
    <w:p w:rsidR="00373806" w:rsidRPr="00A07A11" w:rsidRDefault="00373806" w:rsidP="00373806">
      <w:pPr>
        <w:pStyle w:val="11"/>
        <w:numPr>
          <w:ilvl w:val="0"/>
          <w:numId w:val="1"/>
        </w:numPr>
        <w:ind w:left="-142" w:hanging="14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При поставці товару водії (експедитори), зайняті перевезенням харчових продуктів, повинні мати санітарну книжку з результатами медичного огляду, та забезпеченні санітарним одягом. </w:t>
      </w:r>
    </w:p>
    <w:p w:rsidR="00AD5762" w:rsidRPr="00AD5762" w:rsidRDefault="00373806" w:rsidP="00AD5762">
      <w:pPr>
        <w:pStyle w:val="11"/>
        <w:numPr>
          <w:ilvl w:val="0"/>
          <w:numId w:val="1"/>
        </w:numPr>
        <w:ind w:left="-284" w:firstLine="0"/>
        <w:rPr>
          <w:rFonts w:ascii="Times New Roman" w:hAnsi="Times New Roman" w:cs="Times New Roman"/>
          <w:color w:val="auto"/>
          <w:lang w:val="uk-UA"/>
        </w:rPr>
      </w:pPr>
      <w:r w:rsidRPr="00AD5762">
        <w:rPr>
          <w:rFonts w:ascii="Times New Roman" w:hAnsi="Times New Roman" w:cs="Times New Roman"/>
          <w:color w:val="auto"/>
          <w:sz w:val="24"/>
          <w:szCs w:val="24"/>
          <w:lang w:val="uk-UA"/>
        </w:rPr>
        <w:t xml:space="preserve"> Товар повинен поставлятися  спеціальним транспортом за заявками Замовника, окремими дрібними партіями на підставі прийнятих Постачальником до виконання замовлень Покупця у відповідності до потреб, </w:t>
      </w:r>
      <w:r w:rsidR="00AD5762" w:rsidRPr="00AD5762">
        <w:rPr>
          <w:rFonts w:ascii="Times New Roman" w:hAnsi="Times New Roman" w:cs="Times New Roman"/>
          <w:color w:val="auto"/>
          <w:lang w:val="uk-UA"/>
        </w:rPr>
        <w:t>періодичність завозу щодня впродовж тижня до 14 год. 00 хв. У випадку необхідності Замовник може змінювати періодичність завозу. Строк поставки до 31.12.202</w:t>
      </w:r>
      <w:r w:rsidR="002043BF">
        <w:rPr>
          <w:rFonts w:ascii="Times New Roman" w:hAnsi="Times New Roman" w:cs="Times New Roman"/>
          <w:color w:val="auto"/>
          <w:lang w:val="uk-UA"/>
        </w:rPr>
        <w:t>2</w:t>
      </w:r>
      <w:r w:rsidR="00AD5762" w:rsidRPr="00AD5762">
        <w:rPr>
          <w:rFonts w:ascii="Times New Roman" w:hAnsi="Times New Roman" w:cs="Times New Roman"/>
          <w:color w:val="auto"/>
          <w:lang w:val="uk-UA"/>
        </w:rPr>
        <w:t>.</w:t>
      </w:r>
    </w:p>
    <w:p w:rsidR="00373806" w:rsidRPr="00AD5762" w:rsidRDefault="00373806" w:rsidP="00373806">
      <w:pPr>
        <w:pStyle w:val="11"/>
        <w:numPr>
          <w:ilvl w:val="0"/>
          <w:numId w:val="1"/>
        </w:numPr>
        <w:ind w:left="-284" w:firstLine="0"/>
        <w:jc w:val="both"/>
        <w:rPr>
          <w:rFonts w:ascii="Times New Roman" w:hAnsi="Times New Roman" w:cs="Times New Roman"/>
          <w:color w:val="auto"/>
          <w:sz w:val="24"/>
          <w:szCs w:val="24"/>
          <w:lang w:val="uk-UA"/>
        </w:rPr>
      </w:pPr>
      <w:r w:rsidRPr="00AD5762">
        <w:rPr>
          <w:rFonts w:ascii="Times New Roman" w:hAnsi="Times New Roman" w:cs="Times New Roman"/>
          <w:sz w:val="24"/>
          <w:szCs w:val="24"/>
          <w:lang w:val="uk-UA"/>
        </w:rPr>
        <w:t xml:space="preserve">Учасник повинен гарантувати якість товару згідно Декларації виробника, або  сертифікатів якості відповідно до вимог ДСТУ, протоколів аналізів регіональної лабораторії, гігієнічних висновків, якісних посвідчень,  експертного висновку та інших документів за вимогами діючого законодавства, копії яких, мають бути завірені печаткою Учасника. </w:t>
      </w:r>
    </w:p>
    <w:p w:rsidR="00373806" w:rsidRDefault="00373806" w:rsidP="00373806">
      <w:pPr>
        <w:pStyle w:val="11"/>
        <w:numPr>
          <w:ilvl w:val="0"/>
          <w:numId w:val="1"/>
        </w:numPr>
        <w:ind w:left="-284" w:firstLine="0"/>
        <w:jc w:val="both"/>
        <w:rPr>
          <w:rFonts w:ascii="Times New Roman" w:hAnsi="Times New Roman" w:cs="Times New Roman"/>
          <w:color w:val="auto"/>
          <w:sz w:val="24"/>
          <w:szCs w:val="24"/>
          <w:lang w:val="uk-UA"/>
        </w:rPr>
      </w:pPr>
      <w:r w:rsidRPr="0051499A">
        <w:rPr>
          <w:rFonts w:ascii="Times New Roman" w:hAnsi="Times New Roman" w:cs="Times New Roman"/>
          <w:color w:val="auto"/>
          <w:sz w:val="24"/>
          <w:szCs w:val="24"/>
          <w:lang w:val="uk-UA"/>
        </w:rPr>
        <w:t xml:space="preserve">При поставці товару </w:t>
      </w:r>
      <w:r>
        <w:rPr>
          <w:rFonts w:ascii="Times New Roman" w:hAnsi="Times New Roman" w:cs="Times New Roman"/>
          <w:color w:val="auto"/>
          <w:sz w:val="24"/>
          <w:szCs w:val="24"/>
          <w:lang w:val="uk-UA"/>
        </w:rPr>
        <w:t xml:space="preserve">оригінали або завірені мокрою печаткою </w:t>
      </w:r>
      <w:r w:rsidRPr="0051499A">
        <w:rPr>
          <w:rFonts w:ascii="Times New Roman" w:hAnsi="Times New Roman" w:cs="Times New Roman"/>
          <w:color w:val="auto"/>
          <w:sz w:val="24"/>
          <w:szCs w:val="24"/>
          <w:lang w:val="uk-UA"/>
        </w:rPr>
        <w:t xml:space="preserve">копії супровідних документів, що підтверджують якість та безпечність товару надаються </w:t>
      </w:r>
      <w:r w:rsidRPr="00187E54">
        <w:rPr>
          <w:rFonts w:ascii="Times New Roman" w:hAnsi="Times New Roman" w:cs="Times New Roman"/>
          <w:b/>
          <w:color w:val="auto"/>
          <w:sz w:val="24"/>
          <w:szCs w:val="24"/>
          <w:lang w:val="uk-UA"/>
        </w:rPr>
        <w:t>на кожну партію товару</w:t>
      </w:r>
      <w:r w:rsidRPr="0051499A">
        <w:rPr>
          <w:rFonts w:ascii="Times New Roman" w:hAnsi="Times New Roman" w:cs="Times New Roman"/>
          <w:color w:val="auto"/>
          <w:sz w:val="24"/>
          <w:szCs w:val="24"/>
          <w:lang w:val="uk-UA"/>
        </w:rPr>
        <w:t>.</w:t>
      </w:r>
    </w:p>
    <w:p w:rsidR="00373806" w:rsidRPr="0051499A" w:rsidRDefault="00373806" w:rsidP="00373806">
      <w:pPr>
        <w:pStyle w:val="11"/>
        <w:numPr>
          <w:ilvl w:val="0"/>
          <w:numId w:val="1"/>
        </w:numPr>
        <w:ind w:left="-284" w:firstLine="0"/>
        <w:jc w:val="both"/>
        <w:rPr>
          <w:rFonts w:ascii="Times New Roman" w:hAnsi="Times New Roman" w:cs="Times New Roman"/>
          <w:color w:val="auto"/>
          <w:sz w:val="24"/>
          <w:szCs w:val="24"/>
          <w:lang w:val="uk-UA"/>
        </w:rPr>
      </w:pPr>
      <w:r w:rsidRPr="0051499A">
        <w:rPr>
          <w:rFonts w:ascii="Times New Roman" w:hAnsi="Times New Roman" w:cs="Times New Roman"/>
          <w:color w:val="auto"/>
          <w:sz w:val="24"/>
          <w:szCs w:val="24"/>
          <w:lang w:val="uk-UA"/>
        </w:rPr>
        <w:t>Товар повинен мати відповідне пакування, яке забезпечує цілісність товару та збереження його</w:t>
      </w:r>
      <w:r>
        <w:rPr>
          <w:rFonts w:ascii="Times New Roman" w:hAnsi="Times New Roman" w:cs="Times New Roman"/>
          <w:color w:val="auto"/>
          <w:sz w:val="24"/>
          <w:szCs w:val="24"/>
          <w:lang w:val="uk-UA"/>
        </w:rPr>
        <w:t xml:space="preserve"> якості під час транспортування та зберігання.</w:t>
      </w:r>
    </w:p>
    <w:p w:rsidR="00373806" w:rsidRPr="00AA00BC"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9. </w:t>
      </w:r>
      <w:r w:rsidRPr="00AA00BC">
        <w:rPr>
          <w:rFonts w:ascii="Times New Roman" w:hAnsi="Times New Roman" w:cs="Times New Roman"/>
          <w:color w:val="auto"/>
          <w:sz w:val="24"/>
          <w:szCs w:val="24"/>
          <w:lang w:val="uk-UA"/>
        </w:rPr>
        <w:t>Транспорт Учасника повинен відповідати санітарним нормам щодо перевезення швидкопсувних продуктів харчування.</w:t>
      </w:r>
    </w:p>
    <w:p w:rsidR="00373806" w:rsidRDefault="00373806" w:rsidP="00373806">
      <w:pPr>
        <w:pStyle w:val="11"/>
        <w:numPr>
          <w:ilvl w:val="0"/>
          <w:numId w:val="4"/>
        </w:numPr>
        <w:tabs>
          <w:tab w:val="left" w:pos="142"/>
        </w:tabs>
        <w:ind w:left="-284" w:firstLine="0"/>
        <w:jc w:val="both"/>
        <w:rPr>
          <w:rFonts w:ascii="Times New Roman" w:hAnsi="Times New Roman" w:cs="Times New Roman"/>
          <w:color w:val="auto"/>
          <w:sz w:val="24"/>
          <w:szCs w:val="24"/>
          <w:lang w:val="uk-UA"/>
        </w:rPr>
      </w:pPr>
      <w:r w:rsidRPr="00AA00BC">
        <w:rPr>
          <w:rFonts w:ascii="Times New Roman" w:hAnsi="Times New Roman" w:cs="Times New Roman"/>
          <w:color w:val="auto"/>
          <w:sz w:val="24"/>
          <w:szCs w:val="24"/>
          <w:lang w:val="uk-UA"/>
        </w:rPr>
        <w:t>Транспортні засоби, якими перевозять товар, повинні бути чисті, без сторонніх запахів. Завантаження, розвантаження товару здійснюють працівники Учасника.</w:t>
      </w:r>
    </w:p>
    <w:p w:rsidR="00373806" w:rsidRPr="002E6C82" w:rsidRDefault="00373806" w:rsidP="00373806">
      <w:pPr>
        <w:pStyle w:val="11"/>
        <w:tabs>
          <w:tab w:val="left" w:pos="142"/>
        </w:tabs>
        <w:ind w:left="-284"/>
        <w:jc w:val="both"/>
        <w:rPr>
          <w:rFonts w:ascii="Times New Roman" w:hAnsi="Times New Roman" w:cs="Times New Roman"/>
          <w:b/>
          <w:color w:val="auto"/>
          <w:sz w:val="24"/>
          <w:szCs w:val="24"/>
          <w:lang w:val="uk-UA"/>
        </w:rPr>
      </w:pPr>
      <w:r w:rsidRPr="002E6C82">
        <w:rPr>
          <w:rFonts w:ascii="Times New Roman" w:hAnsi="Times New Roman" w:cs="Times New Roman"/>
          <w:b/>
          <w:color w:val="auto"/>
          <w:sz w:val="24"/>
          <w:szCs w:val="24"/>
          <w:lang w:val="uk-UA"/>
        </w:rPr>
        <w:t>У складі своєї пропозиції Учасник повинен надати додатково наступні документи:</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1. Копію рішення про державну реєстрацію потужностей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Учасника, що будуть використовуватися при виробництві, переробці або реалізації харчових продуктів (згідно ст. 25 Закону України «Про основні принципи та вимоги до безпечності та якості харчових продуктів» від 23.12.1997р. №771/97-ВР (зі змінами)).</w:t>
      </w:r>
    </w:p>
    <w:p w:rsidR="00373806"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2. Інформаційна довідка, що підтверджує наявність у Учасника автотранспорту для перевезення (у разі оренди – копія договору оренди та Акт прийому-передачі автотранспорту) відповідно до норм чинного законодавства, завірена підписом керівника або уповноваженої особи та печаткою підприємства.</w:t>
      </w:r>
    </w:p>
    <w:p w:rsidR="00373806"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r w:rsidRPr="004313E1">
        <w:rPr>
          <w:rFonts w:ascii="Times New Roman" w:hAnsi="Times New Roman" w:cs="Times New Roman"/>
          <w:color w:val="auto"/>
          <w:sz w:val="24"/>
          <w:szCs w:val="24"/>
          <w:lang w:val="uk-UA"/>
        </w:rPr>
        <w:t xml:space="preserve">. Інформаційна довідка, що підтверджує наявність у Учасника </w:t>
      </w:r>
      <w:r>
        <w:rPr>
          <w:rFonts w:ascii="Times New Roman" w:hAnsi="Times New Roman" w:cs="Times New Roman"/>
          <w:color w:val="auto"/>
          <w:sz w:val="24"/>
          <w:szCs w:val="24"/>
          <w:lang w:val="uk-UA"/>
        </w:rPr>
        <w:t>працівників,</w:t>
      </w:r>
      <w:r w:rsidRPr="002E6C82">
        <w:rPr>
          <w:rFonts w:ascii="Times New Roman" w:hAnsi="Times New Roman" w:cs="Times New Roman"/>
          <w:color w:val="auto"/>
          <w:sz w:val="24"/>
          <w:szCs w:val="24"/>
          <w:lang w:val="uk-UA"/>
        </w:rPr>
        <w:t xml:space="preserve"> що супроводжують поставку продуктів харчування, здійснюють їх транспортування, завантаження та розвантаження</w:t>
      </w:r>
      <w:r>
        <w:rPr>
          <w:rFonts w:ascii="Times New Roman" w:hAnsi="Times New Roman" w:cs="Times New Roman"/>
          <w:color w:val="auto"/>
          <w:sz w:val="24"/>
          <w:szCs w:val="24"/>
          <w:lang w:val="uk-UA"/>
        </w:rPr>
        <w:t>, які проходять обов’язковий медичний огляд (на підтвердження надати копії особистих медичних книжок</w:t>
      </w:r>
      <w:r w:rsidRPr="002E6C82">
        <w:rPr>
          <w:rFonts w:ascii="Times New Roman" w:hAnsi="Times New Roman" w:cs="Times New Roman"/>
          <w:color w:val="auto"/>
          <w:sz w:val="24"/>
          <w:szCs w:val="24"/>
          <w:lang w:val="uk-UA"/>
        </w:rPr>
        <w:t xml:space="preserve"> встановленого зразка</w:t>
      </w:r>
      <w:r>
        <w:rPr>
          <w:rFonts w:ascii="Times New Roman" w:hAnsi="Times New Roman" w:cs="Times New Roman"/>
          <w:color w:val="auto"/>
          <w:sz w:val="24"/>
          <w:szCs w:val="24"/>
          <w:lang w:val="uk-UA"/>
        </w:rPr>
        <w:t xml:space="preserve">) </w:t>
      </w:r>
      <w:r w:rsidRPr="004313E1">
        <w:rPr>
          <w:rFonts w:ascii="Times New Roman" w:hAnsi="Times New Roman" w:cs="Times New Roman"/>
          <w:color w:val="auto"/>
          <w:sz w:val="24"/>
          <w:szCs w:val="24"/>
          <w:lang w:val="uk-UA"/>
        </w:rPr>
        <w:t>.</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r w:rsidRPr="004313E1">
        <w:rPr>
          <w:rFonts w:ascii="Times New Roman" w:hAnsi="Times New Roman" w:cs="Times New Roman"/>
          <w:color w:val="auto"/>
          <w:sz w:val="24"/>
          <w:szCs w:val="24"/>
          <w:lang w:val="uk-UA"/>
        </w:rPr>
        <w:t>. Довідка, складена у довільній формі, яка містить відомості про Учасника:</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w:t>
      </w:r>
      <w:r w:rsidR="00E2120C">
        <w:rPr>
          <w:rFonts w:ascii="Times New Roman" w:hAnsi="Times New Roman" w:cs="Times New Roman"/>
          <w:color w:val="auto"/>
          <w:sz w:val="24"/>
          <w:szCs w:val="24"/>
          <w:lang w:val="uk-UA"/>
        </w:rPr>
        <w:t xml:space="preserve"> </w:t>
      </w:r>
      <w:r w:rsidRPr="004313E1">
        <w:rPr>
          <w:rFonts w:ascii="Times New Roman" w:hAnsi="Times New Roman" w:cs="Times New Roman"/>
          <w:color w:val="auto"/>
          <w:sz w:val="24"/>
          <w:szCs w:val="24"/>
          <w:lang w:val="uk-UA"/>
        </w:rPr>
        <w:t>реквізити (адреса - юридична та фактична, телефон, факс, телефон для контактів);</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w:t>
      </w:r>
      <w:r w:rsidR="00E2120C">
        <w:rPr>
          <w:rFonts w:ascii="Times New Roman" w:hAnsi="Times New Roman" w:cs="Times New Roman"/>
          <w:color w:val="auto"/>
          <w:sz w:val="24"/>
          <w:szCs w:val="24"/>
          <w:lang w:val="uk-UA"/>
        </w:rPr>
        <w:t xml:space="preserve"> </w:t>
      </w:r>
      <w:r w:rsidRPr="004313E1">
        <w:rPr>
          <w:rFonts w:ascii="Times New Roman" w:hAnsi="Times New Roman" w:cs="Times New Roman"/>
          <w:color w:val="auto"/>
          <w:sz w:val="24"/>
          <w:szCs w:val="24"/>
          <w:lang w:val="uk-UA"/>
        </w:rPr>
        <w:t>керівництво (посада, ім'я, по батькові, телефон для контактів) - для юридичних осіб;</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r w:rsidRPr="004313E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К</w:t>
      </w:r>
      <w:r w:rsidRPr="004313E1">
        <w:rPr>
          <w:rFonts w:ascii="Times New Roman" w:hAnsi="Times New Roman" w:cs="Times New Roman"/>
          <w:color w:val="auto"/>
          <w:sz w:val="24"/>
          <w:szCs w:val="24"/>
          <w:lang w:val="uk-UA"/>
        </w:rPr>
        <w:t>опія Виписки/Витягу з Єдиного державного реєстру юридичних осіб та фізичних осіб – підприємців.</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Pr="004313E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К</w:t>
      </w:r>
      <w:r w:rsidRPr="004313E1">
        <w:rPr>
          <w:rFonts w:ascii="Times New Roman" w:hAnsi="Times New Roman" w:cs="Times New Roman"/>
          <w:color w:val="auto"/>
          <w:sz w:val="24"/>
          <w:szCs w:val="24"/>
          <w:lang w:val="uk-UA"/>
        </w:rPr>
        <w:t>опія Свідоцтва про реєстрацію платника податку на додану вартість, або витяг з реєстру платників податку на додану вартість, або копія свідоцтва про право сплати єдиного податку;</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r w:rsidRPr="004313E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К</w:t>
      </w:r>
      <w:r w:rsidRPr="004313E1">
        <w:rPr>
          <w:rFonts w:ascii="Times New Roman" w:hAnsi="Times New Roman" w:cs="Times New Roman"/>
          <w:color w:val="auto"/>
          <w:sz w:val="24"/>
          <w:szCs w:val="24"/>
          <w:lang w:val="uk-UA"/>
        </w:rPr>
        <w:t>опія довідки про присвоєння ідентифікаційного коду (для фізичних осіб);</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Pr="004313E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К</w:t>
      </w:r>
      <w:r w:rsidRPr="004313E1">
        <w:rPr>
          <w:rFonts w:ascii="Times New Roman" w:hAnsi="Times New Roman" w:cs="Times New Roman"/>
          <w:color w:val="auto"/>
          <w:sz w:val="24"/>
          <w:szCs w:val="24"/>
          <w:lang w:val="uk-UA"/>
        </w:rPr>
        <w:t>опія паспорту (для фізичних осіб);</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Pr="004313E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Д</w:t>
      </w:r>
      <w:r w:rsidRPr="004313E1">
        <w:rPr>
          <w:rFonts w:ascii="Times New Roman" w:hAnsi="Times New Roman" w:cs="Times New Roman"/>
          <w:color w:val="auto"/>
          <w:sz w:val="24"/>
          <w:szCs w:val="24"/>
          <w:lang w:val="uk-UA"/>
        </w:rPr>
        <w:t>окумент*, що підтверджує повноваження посадової особи або представника учасника процедури закупівлі щодо підпису документів пропозиції.</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дорученням, або іншим документом, що підтверджує повноваження посадової особи Учасника на підписання документів</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373806" w:rsidRPr="004313E1" w:rsidRDefault="00373806" w:rsidP="00373806">
      <w:pPr>
        <w:pStyle w:val="11"/>
        <w:tabs>
          <w:tab w:val="left" w:pos="142"/>
        </w:tabs>
        <w:ind w:left="-284"/>
        <w:jc w:val="both"/>
        <w:rPr>
          <w:rFonts w:ascii="Times New Roman" w:hAnsi="Times New Roman" w:cs="Times New Roman"/>
          <w:color w:val="auto"/>
          <w:sz w:val="24"/>
          <w:szCs w:val="24"/>
          <w:lang w:val="uk-UA"/>
        </w:rPr>
      </w:pPr>
      <w:r w:rsidRPr="004313E1">
        <w:rPr>
          <w:rFonts w:ascii="Times New Roman" w:hAnsi="Times New Roman" w:cs="Times New Roman"/>
          <w:color w:val="auto"/>
          <w:sz w:val="24"/>
          <w:szCs w:val="24"/>
          <w:lang w:val="uk-UA"/>
        </w:rPr>
        <w:t>Усі документи та інформаційні матеріали, які вимагаються в Оголошенні, Учасник шляхом сканування переводить в електронний вигляд (у форматі: "pdf ", "jpg", Word або Excel, або інш. (в залежності від документу) у відповідності до наступних вимог:</w:t>
      </w:r>
    </w:p>
    <w:p w:rsidR="00373806" w:rsidRDefault="00373806" w:rsidP="00555C1D">
      <w:pPr>
        <w:pStyle w:val="11"/>
        <w:tabs>
          <w:tab w:val="left" w:pos="142"/>
        </w:tabs>
        <w:ind w:left="-284"/>
        <w:jc w:val="both"/>
        <w:rPr>
          <w:color w:val="auto"/>
          <w:lang w:val="uk-UA"/>
        </w:rPr>
      </w:pPr>
      <w:r w:rsidRPr="004313E1">
        <w:rPr>
          <w:rFonts w:ascii="Times New Roman" w:hAnsi="Times New Roman" w:cs="Times New Roman"/>
          <w:color w:val="auto"/>
          <w:sz w:val="24"/>
          <w:szCs w:val="24"/>
          <w:lang w:val="uk-UA"/>
        </w:rPr>
        <w:t>- зображення відсканованих документів повинні бути чіткими та повно розмірними (без обрізань будь-яких сторін документів, у т.ч. прізвища та підпису уповноваженої особи Учасника, номера, тощо); - будь-який текст на усіх відсканованих зображеннях, має бути розбірливим та повинен вільно читатися</w:t>
      </w:r>
      <w:r>
        <w:rPr>
          <w:rFonts w:ascii="Times New Roman" w:hAnsi="Times New Roman" w:cs="Times New Roman"/>
          <w:color w:val="auto"/>
          <w:sz w:val="24"/>
          <w:szCs w:val="24"/>
          <w:lang w:val="uk-UA"/>
        </w:rPr>
        <w:t>.</w:t>
      </w:r>
    </w:p>
    <w:p w:rsidR="00373806" w:rsidRPr="00AA00BC" w:rsidRDefault="00373806" w:rsidP="00373806">
      <w:pPr>
        <w:pStyle w:val="11"/>
        <w:ind w:left="-284"/>
        <w:jc w:val="both"/>
        <w:rPr>
          <w:rFonts w:ascii="Times New Roman" w:hAnsi="Times New Roman" w:cs="Times New Roman"/>
          <w:color w:val="auto"/>
          <w:sz w:val="24"/>
          <w:szCs w:val="24"/>
          <w:lang w:val="uk-UA"/>
        </w:rPr>
      </w:pPr>
    </w:p>
    <w:p w:rsidR="00610B90" w:rsidRPr="00AA00BC" w:rsidRDefault="00610B90" w:rsidP="00373806">
      <w:pPr>
        <w:pStyle w:val="11"/>
        <w:jc w:val="both"/>
        <w:rPr>
          <w:rFonts w:ascii="Times New Roman" w:hAnsi="Times New Roman" w:cs="Times New Roman"/>
          <w:color w:val="auto"/>
          <w:sz w:val="24"/>
          <w:szCs w:val="24"/>
          <w:lang w:val="uk-UA"/>
        </w:rPr>
      </w:pPr>
    </w:p>
    <w:sectPr w:rsidR="00610B90" w:rsidRPr="00AA00BC" w:rsidSect="005972B8">
      <w:pgSz w:w="11906" w:h="16838"/>
      <w:pgMar w:top="568" w:right="850" w:bottom="709"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69" w:rsidRDefault="003F2B69" w:rsidP="00F86990">
      <w:r>
        <w:separator/>
      </w:r>
    </w:p>
  </w:endnote>
  <w:endnote w:type="continuationSeparator" w:id="1">
    <w:p w:rsidR="003F2B69" w:rsidRDefault="003F2B69" w:rsidP="00F86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69" w:rsidRDefault="003F2B69" w:rsidP="00F86990">
      <w:r>
        <w:separator/>
      </w:r>
    </w:p>
  </w:footnote>
  <w:footnote w:type="continuationSeparator" w:id="1">
    <w:p w:rsidR="003F2B69" w:rsidRDefault="003F2B69" w:rsidP="00F86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0D59"/>
    <w:multiLevelType w:val="hybridMultilevel"/>
    <w:tmpl w:val="778E082A"/>
    <w:lvl w:ilvl="0" w:tplc="6798CF84">
      <w:start w:val="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C4052D3"/>
    <w:multiLevelType w:val="hybridMultilevel"/>
    <w:tmpl w:val="7F7E80C8"/>
    <w:lvl w:ilvl="0" w:tplc="3788CBDE">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61E97"/>
    <w:multiLevelType w:val="multilevel"/>
    <w:tmpl w:val="83A0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D0A0F"/>
    <w:multiLevelType w:val="hybridMultilevel"/>
    <w:tmpl w:val="C95A11C6"/>
    <w:lvl w:ilvl="0" w:tplc="86D076E6">
      <w:start w:val="10"/>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35F3631B"/>
    <w:multiLevelType w:val="hybridMultilevel"/>
    <w:tmpl w:val="BF78F678"/>
    <w:lvl w:ilvl="0" w:tplc="EF4CFA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B7557A"/>
    <w:multiLevelType w:val="multilevel"/>
    <w:tmpl w:val="1742B328"/>
    <w:lvl w:ilvl="0">
      <w:start w:val="1"/>
      <w:numFmt w:val="decimal"/>
      <w:pStyle w:val="3"/>
      <w:lvlText w:val="%1."/>
      <w:lvlJc w:val="center"/>
      <w:pPr>
        <w:tabs>
          <w:tab w:val="num" w:pos="648"/>
        </w:tabs>
        <w:ind w:left="360" w:hanging="72"/>
      </w:pPr>
      <w:rPr>
        <w:b/>
        <w:bCs/>
        <w:i w:val="0"/>
        <w:iCs w:val="0"/>
      </w:rPr>
    </w:lvl>
    <w:lvl w:ilvl="1">
      <w:start w:val="4"/>
      <w:numFmt w:val="decimal"/>
      <w:lvlText w:val="%1.1."/>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CFA2244"/>
    <w:multiLevelType w:val="multilevel"/>
    <w:tmpl w:val="7C8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07702"/>
    <w:multiLevelType w:val="hybridMultilevel"/>
    <w:tmpl w:val="6CB858B8"/>
    <w:lvl w:ilvl="0" w:tplc="F60CD8F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DF05462"/>
    <w:multiLevelType w:val="multilevel"/>
    <w:tmpl w:val="15F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4"/>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1866"/>
    <w:rsid w:val="000072C6"/>
    <w:rsid w:val="0001483E"/>
    <w:rsid w:val="00025432"/>
    <w:rsid w:val="000609B1"/>
    <w:rsid w:val="000955AF"/>
    <w:rsid w:val="000A6E1C"/>
    <w:rsid w:val="000B3113"/>
    <w:rsid w:val="000D05A9"/>
    <w:rsid w:val="0010029F"/>
    <w:rsid w:val="00111098"/>
    <w:rsid w:val="001145E6"/>
    <w:rsid w:val="0011704C"/>
    <w:rsid w:val="00125A6E"/>
    <w:rsid w:val="001345A4"/>
    <w:rsid w:val="00140FF4"/>
    <w:rsid w:val="00185E57"/>
    <w:rsid w:val="00187E54"/>
    <w:rsid w:val="001D12CE"/>
    <w:rsid w:val="001D66E7"/>
    <w:rsid w:val="001D6847"/>
    <w:rsid w:val="001E6E26"/>
    <w:rsid w:val="001F24BC"/>
    <w:rsid w:val="001F7528"/>
    <w:rsid w:val="00200F58"/>
    <w:rsid w:val="00203C06"/>
    <w:rsid w:val="002043BF"/>
    <w:rsid w:val="0021332C"/>
    <w:rsid w:val="00222068"/>
    <w:rsid w:val="00230048"/>
    <w:rsid w:val="002415A4"/>
    <w:rsid w:val="00264388"/>
    <w:rsid w:val="002A2007"/>
    <w:rsid w:val="002A70E7"/>
    <w:rsid w:val="002C18CE"/>
    <w:rsid w:val="002C3602"/>
    <w:rsid w:val="002C36A7"/>
    <w:rsid w:val="002D65F2"/>
    <w:rsid w:val="002E0334"/>
    <w:rsid w:val="003115F6"/>
    <w:rsid w:val="00334EED"/>
    <w:rsid w:val="00357C81"/>
    <w:rsid w:val="00367B85"/>
    <w:rsid w:val="0037138D"/>
    <w:rsid w:val="00372BAC"/>
    <w:rsid w:val="00373806"/>
    <w:rsid w:val="003770B9"/>
    <w:rsid w:val="0038361A"/>
    <w:rsid w:val="003A63D9"/>
    <w:rsid w:val="003B2424"/>
    <w:rsid w:val="003B2E3A"/>
    <w:rsid w:val="003D0546"/>
    <w:rsid w:val="003D5197"/>
    <w:rsid w:val="003F2B69"/>
    <w:rsid w:val="004178FA"/>
    <w:rsid w:val="004418DF"/>
    <w:rsid w:val="0044488C"/>
    <w:rsid w:val="00452233"/>
    <w:rsid w:val="00486E46"/>
    <w:rsid w:val="00492B64"/>
    <w:rsid w:val="004C0D65"/>
    <w:rsid w:val="004C74FC"/>
    <w:rsid w:val="004F6DAA"/>
    <w:rsid w:val="00512981"/>
    <w:rsid w:val="00555C1D"/>
    <w:rsid w:val="005634D6"/>
    <w:rsid w:val="0057501B"/>
    <w:rsid w:val="00582F8D"/>
    <w:rsid w:val="005972B8"/>
    <w:rsid w:val="005A2873"/>
    <w:rsid w:val="005E3257"/>
    <w:rsid w:val="005E3378"/>
    <w:rsid w:val="005E7436"/>
    <w:rsid w:val="005F40B2"/>
    <w:rsid w:val="00602FC8"/>
    <w:rsid w:val="00610B90"/>
    <w:rsid w:val="006223C3"/>
    <w:rsid w:val="00626251"/>
    <w:rsid w:val="00636864"/>
    <w:rsid w:val="00654B9B"/>
    <w:rsid w:val="0066333B"/>
    <w:rsid w:val="006669B2"/>
    <w:rsid w:val="006810D4"/>
    <w:rsid w:val="006C0176"/>
    <w:rsid w:val="006C2E87"/>
    <w:rsid w:val="006C4735"/>
    <w:rsid w:val="006C6B92"/>
    <w:rsid w:val="006D28CD"/>
    <w:rsid w:val="006D4595"/>
    <w:rsid w:val="006F2237"/>
    <w:rsid w:val="006F7175"/>
    <w:rsid w:val="00700CDD"/>
    <w:rsid w:val="007026A1"/>
    <w:rsid w:val="0073070E"/>
    <w:rsid w:val="00736826"/>
    <w:rsid w:val="00741F36"/>
    <w:rsid w:val="007621F9"/>
    <w:rsid w:val="00765AAF"/>
    <w:rsid w:val="007748A1"/>
    <w:rsid w:val="00782184"/>
    <w:rsid w:val="007834DC"/>
    <w:rsid w:val="007A3CA1"/>
    <w:rsid w:val="007B5658"/>
    <w:rsid w:val="007D123B"/>
    <w:rsid w:val="007E2604"/>
    <w:rsid w:val="007E4451"/>
    <w:rsid w:val="007F313F"/>
    <w:rsid w:val="00801023"/>
    <w:rsid w:val="00812E16"/>
    <w:rsid w:val="00824203"/>
    <w:rsid w:val="0083341A"/>
    <w:rsid w:val="00857D25"/>
    <w:rsid w:val="00865E24"/>
    <w:rsid w:val="00871683"/>
    <w:rsid w:val="0087778E"/>
    <w:rsid w:val="008A39EE"/>
    <w:rsid w:val="008B6CC4"/>
    <w:rsid w:val="008B7725"/>
    <w:rsid w:val="008C6C1D"/>
    <w:rsid w:val="008D3709"/>
    <w:rsid w:val="008D4BC5"/>
    <w:rsid w:val="008F60D0"/>
    <w:rsid w:val="00916E73"/>
    <w:rsid w:val="00920ABD"/>
    <w:rsid w:val="00931097"/>
    <w:rsid w:val="00943E6E"/>
    <w:rsid w:val="009445D8"/>
    <w:rsid w:val="0095586A"/>
    <w:rsid w:val="0096688E"/>
    <w:rsid w:val="00967EEB"/>
    <w:rsid w:val="009720BA"/>
    <w:rsid w:val="0097658B"/>
    <w:rsid w:val="0098562A"/>
    <w:rsid w:val="00985B25"/>
    <w:rsid w:val="00994487"/>
    <w:rsid w:val="009A55AD"/>
    <w:rsid w:val="009A5774"/>
    <w:rsid w:val="009B66F6"/>
    <w:rsid w:val="009D005C"/>
    <w:rsid w:val="009D0ED5"/>
    <w:rsid w:val="009D6E28"/>
    <w:rsid w:val="009E0CCB"/>
    <w:rsid w:val="009E77EC"/>
    <w:rsid w:val="00A07A11"/>
    <w:rsid w:val="00A17171"/>
    <w:rsid w:val="00A2654E"/>
    <w:rsid w:val="00A32FF7"/>
    <w:rsid w:val="00A36D46"/>
    <w:rsid w:val="00A37E07"/>
    <w:rsid w:val="00A50BB6"/>
    <w:rsid w:val="00A538F7"/>
    <w:rsid w:val="00A576C9"/>
    <w:rsid w:val="00A611D0"/>
    <w:rsid w:val="00A72453"/>
    <w:rsid w:val="00A734B7"/>
    <w:rsid w:val="00A8595D"/>
    <w:rsid w:val="00A97C46"/>
    <w:rsid w:val="00AA00BC"/>
    <w:rsid w:val="00AA1733"/>
    <w:rsid w:val="00AB1ECE"/>
    <w:rsid w:val="00AD5762"/>
    <w:rsid w:val="00AF4838"/>
    <w:rsid w:val="00B448AC"/>
    <w:rsid w:val="00B74864"/>
    <w:rsid w:val="00B80BAE"/>
    <w:rsid w:val="00B86B85"/>
    <w:rsid w:val="00BC5B7D"/>
    <w:rsid w:val="00BD2B9A"/>
    <w:rsid w:val="00BE3608"/>
    <w:rsid w:val="00BE7078"/>
    <w:rsid w:val="00C11295"/>
    <w:rsid w:val="00C2672F"/>
    <w:rsid w:val="00C35443"/>
    <w:rsid w:val="00C37C48"/>
    <w:rsid w:val="00C60AE5"/>
    <w:rsid w:val="00C76DA7"/>
    <w:rsid w:val="00C92953"/>
    <w:rsid w:val="00CA40D1"/>
    <w:rsid w:val="00CB4F8A"/>
    <w:rsid w:val="00D00690"/>
    <w:rsid w:val="00D02647"/>
    <w:rsid w:val="00D206B2"/>
    <w:rsid w:val="00D3671D"/>
    <w:rsid w:val="00D41B95"/>
    <w:rsid w:val="00D43B84"/>
    <w:rsid w:val="00D44C2C"/>
    <w:rsid w:val="00D57A85"/>
    <w:rsid w:val="00D621AB"/>
    <w:rsid w:val="00D6652A"/>
    <w:rsid w:val="00D7109C"/>
    <w:rsid w:val="00D713E9"/>
    <w:rsid w:val="00DA379F"/>
    <w:rsid w:val="00DB0FBE"/>
    <w:rsid w:val="00DB29F9"/>
    <w:rsid w:val="00DC1759"/>
    <w:rsid w:val="00DC48A3"/>
    <w:rsid w:val="00E2120C"/>
    <w:rsid w:val="00E33C73"/>
    <w:rsid w:val="00E401F7"/>
    <w:rsid w:val="00E53302"/>
    <w:rsid w:val="00E57927"/>
    <w:rsid w:val="00E716D5"/>
    <w:rsid w:val="00EA2C63"/>
    <w:rsid w:val="00EC60BF"/>
    <w:rsid w:val="00EE74F2"/>
    <w:rsid w:val="00EF6C30"/>
    <w:rsid w:val="00F02AF7"/>
    <w:rsid w:val="00F17F68"/>
    <w:rsid w:val="00F7304B"/>
    <w:rsid w:val="00F770E3"/>
    <w:rsid w:val="00F82D56"/>
    <w:rsid w:val="00F86990"/>
    <w:rsid w:val="00F9534F"/>
    <w:rsid w:val="00FA1866"/>
    <w:rsid w:val="00FA5D86"/>
    <w:rsid w:val="00FB0C79"/>
    <w:rsid w:val="00FB0CA7"/>
    <w:rsid w:val="00FC2D68"/>
    <w:rsid w:val="00FC3B61"/>
    <w:rsid w:val="00FD0676"/>
    <w:rsid w:val="00FE1539"/>
    <w:rsid w:val="00FE5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66"/>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B74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801023"/>
    <w:pPr>
      <w:widowControl w:val="0"/>
      <w:autoSpaceDE w:val="0"/>
      <w:autoSpaceDN w:val="0"/>
      <w:adjustRightInd w:val="0"/>
      <w:outlineLvl w:val="1"/>
    </w:pPr>
    <w:rPr>
      <w:rFonts w:ascii="Times New Roman CYR" w:hAnsi="Times New Roman CYR" w:cs="Times New Roman CYR"/>
      <w:color w:val="auto"/>
      <w:lang w:val="uk-UA"/>
    </w:rPr>
  </w:style>
  <w:style w:type="paragraph" w:styleId="3">
    <w:name w:val="heading 3"/>
    <w:basedOn w:val="a"/>
    <w:next w:val="a"/>
    <w:link w:val="30"/>
    <w:uiPriority w:val="99"/>
    <w:semiHidden/>
    <w:unhideWhenUsed/>
    <w:qFormat/>
    <w:rsid w:val="008F60D0"/>
    <w:pPr>
      <w:widowControl w:val="0"/>
      <w:numPr>
        <w:numId w:val="5"/>
      </w:numPr>
      <w:autoSpaceDE w:val="0"/>
      <w:autoSpaceDN w:val="0"/>
      <w:adjustRightInd w:val="0"/>
      <w:outlineLvl w:val="2"/>
    </w:pPr>
    <w:rPr>
      <w:rFonts w:ascii="Times New Roman CYR" w:hAnsi="Times New Roman CYR" w:cs="Times New Roman CYR"/>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A1866"/>
    <w:rPr>
      <w:rFonts w:ascii="Verdana" w:hAnsi="Verdana" w:cs="Verdana"/>
      <w:color w:val="auto"/>
      <w:lang w:val="en-US" w:eastAsia="en-US"/>
    </w:rPr>
  </w:style>
  <w:style w:type="paragraph" w:customStyle="1" w:styleId="11">
    <w:name w:val="Обычный1"/>
    <w:rsid w:val="00FA1866"/>
    <w:pPr>
      <w:spacing w:after="0" w:line="276" w:lineRule="auto"/>
    </w:pPr>
    <w:rPr>
      <w:rFonts w:ascii="Arial" w:eastAsia="Times New Roman" w:hAnsi="Arial" w:cs="Arial"/>
      <w:color w:val="000000"/>
      <w:lang w:eastAsia="ru-RU"/>
    </w:rPr>
  </w:style>
  <w:style w:type="character" w:customStyle="1" w:styleId="apple-converted-space">
    <w:name w:val="apple-converted-space"/>
    <w:rsid w:val="00FA1866"/>
  </w:style>
  <w:style w:type="character" w:styleId="a4">
    <w:name w:val="Hyperlink"/>
    <w:unhideWhenUsed/>
    <w:rsid w:val="00FA1866"/>
    <w:rPr>
      <w:color w:val="0000FF"/>
      <w:u w:val="single"/>
    </w:rPr>
  </w:style>
  <w:style w:type="paragraph" w:styleId="a5">
    <w:name w:val="Balloon Text"/>
    <w:basedOn w:val="a"/>
    <w:link w:val="a6"/>
    <w:uiPriority w:val="99"/>
    <w:semiHidden/>
    <w:unhideWhenUsed/>
    <w:rsid w:val="00FA1866"/>
    <w:rPr>
      <w:rFonts w:ascii="Segoe UI" w:hAnsi="Segoe UI" w:cs="Segoe UI"/>
      <w:sz w:val="18"/>
      <w:szCs w:val="18"/>
    </w:rPr>
  </w:style>
  <w:style w:type="character" w:customStyle="1" w:styleId="a6">
    <w:name w:val="Текст выноски Знак"/>
    <w:basedOn w:val="a0"/>
    <w:link w:val="a5"/>
    <w:uiPriority w:val="99"/>
    <w:semiHidden/>
    <w:rsid w:val="00FA1866"/>
    <w:rPr>
      <w:rFonts w:ascii="Segoe UI" w:eastAsia="Times New Roman" w:hAnsi="Segoe UI" w:cs="Segoe UI"/>
      <w:color w:val="000000"/>
      <w:sz w:val="18"/>
      <w:szCs w:val="18"/>
      <w:lang w:eastAsia="ru-RU"/>
    </w:rPr>
  </w:style>
  <w:style w:type="paragraph" w:styleId="a7">
    <w:name w:val="Normal (Web)"/>
    <w:basedOn w:val="a"/>
    <w:link w:val="a8"/>
    <w:uiPriority w:val="99"/>
    <w:semiHidden/>
    <w:unhideWhenUsed/>
    <w:rsid w:val="00D713E9"/>
    <w:pPr>
      <w:spacing w:before="100" w:beforeAutospacing="1" w:after="100" w:afterAutospacing="1"/>
    </w:pPr>
    <w:rPr>
      <w:color w:val="auto"/>
    </w:rPr>
  </w:style>
  <w:style w:type="character" w:customStyle="1" w:styleId="20">
    <w:name w:val="Заголовок 2 Знак"/>
    <w:basedOn w:val="a0"/>
    <w:link w:val="2"/>
    <w:uiPriority w:val="99"/>
    <w:rsid w:val="00801023"/>
    <w:rPr>
      <w:rFonts w:ascii="Times New Roman CYR" w:eastAsia="Times New Roman" w:hAnsi="Times New Roman CYR" w:cs="Times New Roman CYR"/>
      <w:sz w:val="24"/>
      <w:szCs w:val="24"/>
      <w:lang w:val="uk-UA" w:eastAsia="ru-RU"/>
    </w:rPr>
  </w:style>
  <w:style w:type="paragraph" w:styleId="a9">
    <w:name w:val="header"/>
    <w:basedOn w:val="a"/>
    <w:link w:val="aa"/>
    <w:uiPriority w:val="99"/>
    <w:unhideWhenUsed/>
    <w:rsid w:val="00F86990"/>
    <w:pPr>
      <w:tabs>
        <w:tab w:val="center" w:pos="4677"/>
        <w:tab w:val="right" w:pos="9355"/>
      </w:tabs>
    </w:pPr>
  </w:style>
  <w:style w:type="character" w:customStyle="1" w:styleId="aa">
    <w:name w:val="Верхний колонтитул Знак"/>
    <w:basedOn w:val="a0"/>
    <w:link w:val="a9"/>
    <w:uiPriority w:val="99"/>
    <w:rsid w:val="00F86990"/>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86990"/>
    <w:pPr>
      <w:tabs>
        <w:tab w:val="center" w:pos="4677"/>
        <w:tab w:val="right" w:pos="9355"/>
      </w:tabs>
    </w:pPr>
  </w:style>
  <w:style w:type="character" w:customStyle="1" w:styleId="ac">
    <w:name w:val="Нижний колонтитул Знак"/>
    <w:basedOn w:val="a0"/>
    <w:link w:val="ab"/>
    <w:uiPriority w:val="99"/>
    <w:rsid w:val="00F86990"/>
    <w:rPr>
      <w:rFonts w:ascii="Times New Roman" w:eastAsia="Times New Roman" w:hAnsi="Times New Roman" w:cs="Times New Roman"/>
      <w:color w:val="000000"/>
      <w:sz w:val="24"/>
      <w:szCs w:val="24"/>
      <w:lang w:eastAsia="ru-RU"/>
    </w:rPr>
  </w:style>
  <w:style w:type="character" w:customStyle="1" w:styleId="a8">
    <w:name w:val="Обычный (веб) Знак"/>
    <w:basedOn w:val="a0"/>
    <w:link w:val="a7"/>
    <w:semiHidden/>
    <w:locked/>
    <w:rsid w:val="007E445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74864"/>
    <w:rPr>
      <w:rFonts w:asciiTheme="majorHAnsi" w:eastAsiaTheme="majorEastAsia" w:hAnsiTheme="majorHAnsi" w:cstheme="majorBidi"/>
      <w:color w:val="2E74B5" w:themeColor="accent1" w:themeShade="BF"/>
      <w:sz w:val="32"/>
      <w:szCs w:val="32"/>
      <w:lang w:eastAsia="ru-RU"/>
    </w:rPr>
  </w:style>
  <w:style w:type="paragraph" w:styleId="ad">
    <w:name w:val="No Spacing"/>
    <w:uiPriority w:val="1"/>
    <w:qFormat/>
    <w:rsid w:val="00B74864"/>
    <w:pPr>
      <w:widowControl w:val="0"/>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hps">
    <w:name w:val="hps"/>
    <w:basedOn w:val="a0"/>
    <w:rsid w:val="00B74864"/>
  </w:style>
  <w:style w:type="paragraph" w:styleId="HTML">
    <w:name w:val="HTML Preformatted"/>
    <w:basedOn w:val="a"/>
    <w:link w:val="HTML0"/>
    <w:rsid w:val="00B7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character" w:customStyle="1" w:styleId="HTML0">
    <w:name w:val="Стандартный HTML Знак"/>
    <w:basedOn w:val="a0"/>
    <w:link w:val="HTML"/>
    <w:rsid w:val="00B74864"/>
    <w:rPr>
      <w:rFonts w:ascii="Courier New" w:eastAsia="Times New Roman" w:hAnsi="Courier New" w:cs="Courier New"/>
      <w:color w:val="000000"/>
      <w:sz w:val="18"/>
      <w:szCs w:val="18"/>
      <w:lang w:val="uk-UA" w:eastAsia="ru-RU"/>
    </w:rPr>
  </w:style>
  <w:style w:type="character" w:customStyle="1" w:styleId="30">
    <w:name w:val="Заголовок 3 Знак"/>
    <w:basedOn w:val="a0"/>
    <w:link w:val="3"/>
    <w:uiPriority w:val="99"/>
    <w:semiHidden/>
    <w:rsid w:val="008F60D0"/>
    <w:rPr>
      <w:rFonts w:ascii="Times New Roman CYR" w:eastAsia="Times New Roman" w:hAnsi="Times New Roman CYR" w:cs="Times New Roman CYR"/>
      <w:sz w:val="24"/>
      <w:szCs w:val="24"/>
      <w:lang w:val="uk-UA" w:eastAsia="ru-RU"/>
    </w:rPr>
  </w:style>
  <w:style w:type="paragraph" w:styleId="ae">
    <w:name w:val="List Paragraph"/>
    <w:basedOn w:val="a"/>
    <w:uiPriority w:val="34"/>
    <w:qFormat/>
    <w:rsid w:val="00BD2B9A"/>
    <w:pPr>
      <w:ind w:left="720"/>
      <w:contextualSpacing/>
    </w:pPr>
  </w:style>
  <w:style w:type="character" w:customStyle="1" w:styleId="defaultFontStyle">
    <w:name w:val="defaultFontStyle"/>
    <w:rsid w:val="008D4BC5"/>
    <w:rPr>
      <w:rFonts w:ascii="Arial" w:eastAsia="Times New Roman" w:hAnsi="Arial"/>
      <w:sz w:val="24"/>
    </w:rPr>
  </w:style>
  <w:style w:type="character" w:customStyle="1" w:styleId="boldFontStyle">
    <w:name w:val="boldFontStyle"/>
    <w:rsid w:val="008D4BC5"/>
    <w:rPr>
      <w:rFonts w:ascii="Arial" w:eastAsia="Times New Roman" w:hAnsi="Arial"/>
      <w:b/>
      <w:sz w:val="24"/>
    </w:rPr>
  </w:style>
  <w:style w:type="paragraph" w:customStyle="1" w:styleId="12">
    <w:name w:val="Без интервала1"/>
    <w:link w:val="NoSpacingChar"/>
    <w:rsid w:val="0097658B"/>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97658B"/>
    <w:rPr>
      <w:rFonts w:ascii="Calibri" w:eastAsia="Times New Roman" w:hAnsi="Calibri" w:cs="Times New Roman"/>
      <w:lang w:eastAsia="ru-RU"/>
    </w:rPr>
  </w:style>
  <w:style w:type="character" w:customStyle="1" w:styleId="acopre">
    <w:name w:val="acopre"/>
    <w:rsid w:val="00E401F7"/>
    <w:rPr>
      <w:rFonts w:cs="Times New Roman"/>
    </w:rPr>
  </w:style>
  <w:style w:type="character" w:styleId="af">
    <w:name w:val="Emphasis"/>
    <w:qFormat/>
    <w:rsid w:val="00E401F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66"/>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B74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801023"/>
    <w:pPr>
      <w:widowControl w:val="0"/>
      <w:autoSpaceDE w:val="0"/>
      <w:autoSpaceDN w:val="0"/>
      <w:adjustRightInd w:val="0"/>
      <w:outlineLvl w:val="1"/>
    </w:pPr>
    <w:rPr>
      <w:rFonts w:ascii="Times New Roman CYR" w:hAnsi="Times New Roman CYR" w:cs="Times New Roman CYR"/>
      <w:color w:val="auto"/>
      <w:lang w:val="uk-UA"/>
    </w:rPr>
  </w:style>
  <w:style w:type="paragraph" w:styleId="3">
    <w:name w:val="heading 3"/>
    <w:basedOn w:val="a"/>
    <w:next w:val="a"/>
    <w:link w:val="30"/>
    <w:uiPriority w:val="99"/>
    <w:semiHidden/>
    <w:unhideWhenUsed/>
    <w:qFormat/>
    <w:rsid w:val="008F60D0"/>
    <w:pPr>
      <w:widowControl w:val="0"/>
      <w:numPr>
        <w:numId w:val="5"/>
      </w:numPr>
      <w:autoSpaceDE w:val="0"/>
      <w:autoSpaceDN w:val="0"/>
      <w:adjustRightInd w:val="0"/>
      <w:outlineLvl w:val="2"/>
    </w:pPr>
    <w:rPr>
      <w:rFonts w:ascii="Times New Roman CYR" w:hAnsi="Times New Roman CYR" w:cs="Times New Roman CYR"/>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A1866"/>
    <w:rPr>
      <w:rFonts w:ascii="Verdana" w:hAnsi="Verdana" w:cs="Verdana"/>
      <w:color w:val="auto"/>
      <w:lang w:val="en-US" w:eastAsia="en-US"/>
    </w:rPr>
  </w:style>
  <w:style w:type="paragraph" w:customStyle="1" w:styleId="11">
    <w:name w:val="Обычный1"/>
    <w:rsid w:val="00FA1866"/>
    <w:pPr>
      <w:spacing w:after="0" w:line="276" w:lineRule="auto"/>
    </w:pPr>
    <w:rPr>
      <w:rFonts w:ascii="Arial" w:eastAsia="Times New Roman" w:hAnsi="Arial" w:cs="Arial"/>
      <w:color w:val="000000"/>
      <w:lang w:eastAsia="ru-RU"/>
    </w:rPr>
  </w:style>
  <w:style w:type="character" w:customStyle="1" w:styleId="apple-converted-space">
    <w:name w:val="apple-converted-space"/>
    <w:rsid w:val="00FA1866"/>
  </w:style>
  <w:style w:type="character" w:styleId="a4">
    <w:name w:val="Hyperlink"/>
    <w:unhideWhenUsed/>
    <w:rsid w:val="00FA1866"/>
    <w:rPr>
      <w:color w:val="0000FF"/>
      <w:u w:val="single"/>
    </w:rPr>
  </w:style>
  <w:style w:type="paragraph" w:styleId="a5">
    <w:name w:val="Balloon Text"/>
    <w:basedOn w:val="a"/>
    <w:link w:val="a6"/>
    <w:uiPriority w:val="99"/>
    <w:semiHidden/>
    <w:unhideWhenUsed/>
    <w:rsid w:val="00FA1866"/>
    <w:rPr>
      <w:rFonts w:ascii="Segoe UI" w:hAnsi="Segoe UI" w:cs="Segoe UI"/>
      <w:sz w:val="18"/>
      <w:szCs w:val="18"/>
    </w:rPr>
  </w:style>
  <w:style w:type="character" w:customStyle="1" w:styleId="a6">
    <w:name w:val="Текст выноски Знак"/>
    <w:basedOn w:val="a0"/>
    <w:link w:val="a5"/>
    <w:uiPriority w:val="99"/>
    <w:semiHidden/>
    <w:rsid w:val="00FA1866"/>
    <w:rPr>
      <w:rFonts w:ascii="Segoe UI" w:eastAsia="Times New Roman" w:hAnsi="Segoe UI" w:cs="Segoe UI"/>
      <w:color w:val="000000"/>
      <w:sz w:val="18"/>
      <w:szCs w:val="18"/>
      <w:lang w:eastAsia="ru-RU"/>
    </w:rPr>
  </w:style>
  <w:style w:type="paragraph" w:styleId="a7">
    <w:name w:val="Normal (Web)"/>
    <w:basedOn w:val="a"/>
    <w:link w:val="a8"/>
    <w:uiPriority w:val="99"/>
    <w:semiHidden/>
    <w:unhideWhenUsed/>
    <w:rsid w:val="00D713E9"/>
    <w:pPr>
      <w:spacing w:before="100" w:beforeAutospacing="1" w:after="100" w:afterAutospacing="1"/>
    </w:pPr>
    <w:rPr>
      <w:color w:val="auto"/>
    </w:rPr>
  </w:style>
  <w:style w:type="character" w:customStyle="1" w:styleId="20">
    <w:name w:val="Заголовок 2 Знак"/>
    <w:basedOn w:val="a0"/>
    <w:link w:val="2"/>
    <w:uiPriority w:val="99"/>
    <w:rsid w:val="00801023"/>
    <w:rPr>
      <w:rFonts w:ascii="Times New Roman CYR" w:eastAsia="Times New Roman" w:hAnsi="Times New Roman CYR" w:cs="Times New Roman CYR"/>
      <w:sz w:val="24"/>
      <w:szCs w:val="24"/>
      <w:lang w:val="uk-UA" w:eastAsia="ru-RU"/>
    </w:rPr>
  </w:style>
  <w:style w:type="paragraph" w:styleId="a9">
    <w:name w:val="header"/>
    <w:basedOn w:val="a"/>
    <w:link w:val="aa"/>
    <w:uiPriority w:val="99"/>
    <w:unhideWhenUsed/>
    <w:rsid w:val="00F86990"/>
    <w:pPr>
      <w:tabs>
        <w:tab w:val="center" w:pos="4677"/>
        <w:tab w:val="right" w:pos="9355"/>
      </w:tabs>
    </w:pPr>
  </w:style>
  <w:style w:type="character" w:customStyle="1" w:styleId="aa">
    <w:name w:val="Верхний колонтитул Знак"/>
    <w:basedOn w:val="a0"/>
    <w:link w:val="a9"/>
    <w:uiPriority w:val="99"/>
    <w:rsid w:val="00F86990"/>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86990"/>
    <w:pPr>
      <w:tabs>
        <w:tab w:val="center" w:pos="4677"/>
        <w:tab w:val="right" w:pos="9355"/>
      </w:tabs>
    </w:pPr>
  </w:style>
  <w:style w:type="character" w:customStyle="1" w:styleId="ac">
    <w:name w:val="Нижний колонтитул Знак"/>
    <w:basedOn w:val="a0"/>
    <w:link w:val="ab"/>
    <w:uiPriority w:val="99"/>
    <w:rsid w:val="00F86990"/>
    <w:rPr>
      <w:rFonts w:ascii="Times New Roman" w:eastAsia="Times New Roman" w:hAnsi="Times New Roman" w:cs="Times New Roman"/>
      <w:color w:val="000000"/>
      <w:sz w:val="24"/>
      <w:szCs w:val="24"/>
      <w:lang w:eastAsia="ru-RU"/>
    </w:rPr>
  </w:style>
  <w:style w:type="character" w:customStyle="1" w:styleId="a8">
    <w:name w:val="Обычный (веб) Знак"/>
    <w:basedOn w:val="a0"/>
    <w:link w:val="a7"/>
    <w:semiHidden/>
    <w:locked/>
    <w:rsid w:val="007E445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74864"/>
    <w:rPr>
      <w:rFonts w:asciiTheme="majorHAnsi" w:eastAsiaTheme="majorEastAsia" w:hAnsiTheme="majorHAnsi" w:cstheme="majorBidi"/>
      <w:color w:val="2E74B5" w:themeColor="accent1" w:themeShade="BF"/>
      <w:sz w:val="32"/>
      <w:szCs w:val="32"/>
      <w:lang w:eastAsia="ru-RU"/>
    </w:rPr>
  </w:style>
  <w:style w:type="paragraph" w:styleId="ad">
    <w:name w:val="No Spacing"/>
    <w:uiPriority w:val="1"/>
    <w:qFormat/>
    <w:rsid w:val="00B74864"/>
    <w:pPr>
      <w:widowControl w:val="0"/>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hps">
    <w:name w:val="hps"/>
    <w:basedOn w:val="a0"/>
    <w:rsid w:val="00B74864"/>
  </w:style>
  <w:style w:type="paragraph" w:styleId="HTML">
    <w:name w:val="HTML Preformatted"/>
    <w:basedOn w:val="a"/>
    <w:link w:val="HTML0"/>
    <w:rsid w:val="00B7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character" w:customStyle="1" w:styleId="HTML0">
    <w:name w:val="Стандартный HTML Знак"/>
    <w:basedOn w:val="a0"/>
    <w:link w:val="HTML"/>
    <w:rsid w:val="00B74864"/>
    <w:rPr>
      <w:rFonts w:ascii="Courier New" w:eastAsia="Times New Roman" w:hAnsi="Courier New" w:cs="Courier New"/>
      <w:color w:val="000000"/>
      <w:sz w:val="18"/>
      <w:szCs w:val="18"/>
      <w:lang w:val="uk-UA" w:eastAsia="ru-RU"/>
    </w:rPr>
  </w:style>
  <w:style w:type="character" w:customStyle="1" w:styleId="30">
    <w:name w:val="Заголовок 3 Знак"/>
    <w:basedOn w:val="a0"/>
    <w:link w:val="3"/>
    <w:uiPriority w:val="99"/>
    <w:semiHidden/>
    <w:rsid w:val="008F60D0"/>
    <w:rPr>
      <w:rFonts w:ascii="Times New Roman CYR" w:eastAsia="Times New Roman" w:hAnsi="Times New Roman CYR" w:cs="Times New Roman CYR"/>
      <w:sz w:val="24"/>
      <w:szCs w:val="24"/>
      <w:lang w:val="uk-UA" w:eastAsia="ru-RU"/>
    </w:rPr>
  </w:style>
  <w:style w:type="paragraph" w:styleId="ae">
    <w:name w:val="List Paragraph"/>
    <w:basedOn w:val="a"/>
    <w:uiPriority w:val="34"/>
    <w:qFormat/>
    <w:rsid w:val="00BD2B9A"/>
    <w:pPr>
      <w:ind w:left="720"/>
      <w:contextualSpacing/>
    </w:pPr>
  </w:style>
  <w:style w:type="character" w:customStyle="1" w:styleId="defaultFontStyle">
    <w:name w:val="defaultFontStyle"/>
    <w:rsid w:val="008D4BC5"/>
    <w:rPr>
      <w:rFonts w:ascii="Arial" w:eastAsia="Times New Roman" w:hAnsi="Arial"/>
      <w:sz w:val="24"/>
    </w:rPr>
  </w:style>
  <w:style w:type="character" w:customStyle="1" w:styleId="boldFontStyle">
    <w:name w:val="boldFontStyle"/>
    <w:rsid w:val="008D4BC5"/>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w:divs>
    <w:div w:id="163865432">
      <w:bodyDiv w:val="1"/>
      <w:marLeft w:val="0"/>
      <w:marRight w:val="0"/>
      <w:marTop w:val="0"/>
      <w:marBottom w:val="0"/>
      <w:divBdr>
        <w:top w:val="none" w:sz="0" w:space="0" w:color="auto"/>
        <w:left w:val="none" w:sz="0" w:space="0" w:color="auto"/>
        <w:bottom w:val="none" w:sz="0" w:space="0" w:color="auto"/>
        <w:right w:val="none" w:sz="0" w:space="0" w:color="auto"/>
      </w:divBdr>
    </w:div>
    <w:div w:id="778305547">
      <w:bodyDiv w:val="1"/>
      <w:marLeft w:val="0"/>
      <w:marRight w:val="0"/>
      <w:marTop w:val="0"/>
      <w:marBottom w:val="0"/>
      <w:divBdr>
        <w:top w:val="none" w:sz="0" w:space="0" w:color="auto"/>
        <w:left w:val="none" w:sz="0" w:space="0" w:color="auto"/>
        <w:bottom w:val="none" w:sz="0" w:space="0" w:color="auto"/>
        <w:right w:val="none" w:sz="0" w:space="0" w:color="auto"/>
      </w:divBdr>
    </w:div>
    <w:div w:id="1866364594">
      <w:bodyDiv w:val="1"/>
      <w:marLeft w:val="0"/>
      <w:marRight w:val="0"/>
      <w:marTop w:val="0"/>
      <w:marBottom w:val="0"/>
      <w:divBdr>
        <w:top w:val="none" w:sz="0" w:space="0" w:color="auto"/>
        <w:left w:val="none" w:sz="0" w:space="0" w:color="auto"/>
        <w:bottom w:val="none" w:sz="0" w:space="0" w:color="auto"/>
        <w:right w:val="none" w:sz="0" w:space="0" w:color="auto"/>
      </w:divBdr>
    </w:div>
    <w:div w:id="20610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3</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Наташа</cp:lastModifiedBy>
  <cp:revision>124</cp:revision>
  <cp:lastPrinted>2018-12-20T09:09:00Z</cp:lastPrinted>
  <dcterms:created xsi:type="dcterms:W3CDTF">2016-09-28T05:25:00Z</dcterms:created>
  <dcterms:modified xsi:type="dcterms:W3CDTF">2022-08-17T11:38:00Z</dcterms:modified>
</cp:coreProperties>
</file>