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D91" w:rsidRPr="006C339C" w:rsidRDefault="00BE0494">
      <w:pPr>
        <w:pStyle w:val="10"/>
        <w:keepNext/>
        <w:keepLines/>
        <w:shd w:val="clear" w:color="auto" w:fill="auto"/>
        <w:spacing w:after="1500" w:line="240" w:lineRule="auto"/>
        <w:ind w:left="0"/>
        <w:jc w:val="center"/>
        <w:rPr>
          <w:color w:val="auto"/>
        </w:rPr>
      </w:pPr>
      <w:bookmarkStart w:id="0" w:name="bookmark0"/>
      <w:bookmarkStart w:id="1" w:name="bookmark1"/>
      <w:r w:rsidRPr="00BE0494">
        <w:t>Запорізький науково-дослідний експертно-</w:t>
      </w:r>
      <w:r w:rsidRPr="006C339C">
        <w:rPr>
          <w:color w:val="auto"/>
        </w:rPr>
        <w:t xml:space="preserve">криміналістичний </w:t>
      </w:r>
      <w:r w:rsidRPr="006C339C">
        <w:rPr>
          <w:color w:val="auto"/>
          <w:lang w:eastAsia="ru-RU" w:bidi="ru-RU"/>
        </w:rPr>
        <w:t xml:space="preserve">центр </w:t>
      </w:r>
      <w:proofErr w:type="spellStart"/>
      <w:r w:rsidRPr="006C339C">
        <w:rPr>
          <w:color w:val="auto"/>
          <w:lang w:eastAsia="ru-RU" w:bidi="ru-RU"/>
        </w:rPr>
        <w:t>МВС</w:t>
      </w:r>
      <w:proofErr w:type="spellEnd"/>
      <w:r w:rsidRPr="006C339C">
        <w:rPr>
          <w:color w:val="auto"/>
          <w:lang w:eastAsia="ru-RU" w:bidi="ru-RU"/>
        </w:rPr>
        <w:t xml:space="preserve"> </w:t>
      </w:r>
      <w:r w:rsidRPr="006C339C">
        <w:rPr>
          <w:color w:val="auto"/>
        </w:rPr>
        <w:t>України</w:t>
      </w:r>
      <w:bookmarkEnd w:id="0"/>
      <w:bookmarkEnd w:id="1"/>
    </w:p>
    <w:p w:rsidR="003A1D91" w:rsidRPr="006C339C" w:rsidRDefault="00BE0494">
      <w:pPr>
        <w:pStyle w:val="11"/>
        <w:shd w:val="clear" w:color="auto" w:fill="auto"/>
        <w:spacing w:after="140" w:line="240" w:lineRule="auto"/>
        <w:ind w:left="5920"/>
        <w:rPr>
          <w:color w:val="auto"/>
        </w:rPr>
      </w:pPr>
      <w:r w:rsidRPr="006C339C">
        <w:rPr>
          <w:color w:val="auto"/>
          <w:lang w:eastAsia="ru-RU" w:bidi="ru-RU"/>
        </w:rPr>
        <w:t>ЗАТВЕРДЖЕНО</w:t>
      </w:r>
    </w:p>
    <w:p w:rsidR="003A1D91" w:rsidRPr="006C339C" w:rsidRDefault="00BE0494">
      <w:pPr>
        <w:pStyle w:val="11"/>
        <w:shd w:val="clear" w:color="auto" w:fill="auto"/>
        <w:spacing w:after="0" w:line="240" w:lineRule="auto"/>
        <w:ind w:left="5920"/>
        <w:rPr>
          <w:color w:val="auto"/>
        </w:rPr>
      </w:pPr>
      <w:r w:rsidRPr="006C339C">
        <w:rPr>
          <w:color w:val="auto"/>
        </w:rPr>
        <w:t xml:space="preserve">Фахівець </w:t>
      </w:r>
      <w:r w:rsidRPr="006C339C">
        <w:rPr>
          <w:color w:val="auto"/>
          <w:lang w:eastAsia="ru-RU" w:bidi="ru-RU"/>
        </w:rPr>
        <w:t xml:space="preserve">з </w:t>
      </w:r>
      <w:r w:rsidRPr="006C339C">
        <w:rPr>
          <w:color w:val="auto"/>
        </w:rPr>
        <w:t xml:space="preserve">публічних закупівель- </w:t>
      </w:r>
      <w:r w:rsidRPr="006C339C">
        <w:rPr>
          <w:color w:val="auto"/>
          <w:lang w:eastAsia="ru-RU" w:bidi="ru-RU"/>
        </w:rPr>
        <w:t xml:space="preserve">уповноважена особа </w:t>
      </w:r>
      <w:r w:rsidRPr="006C339C">
        <w:rPr>
          <w:color w:val="auto"/>
        </w:rPr>
        <w:t xml:space="preserve">Запорізького </w:t>
      </w:r>
      <w:proofErr w:type="spellStart"/>
      <w:r w:rsidRPr="006C339C">
        <w:rPr>
          <w:color w:val="auto"/>
          <w:lang w:eastAsia="ru-RU" w:bidi="ru-RU"/>
        </w:rPr>
        <w:t>НДЕКЦ</w:t>
      </w:r>
      <w:proofErr w:type="spellEnd"/>
      <w:r w:rsidRPr="006C339C">
        <w:rPr>
          <w:color w:val="auto"/>
          <w:lang w:eastAsia="ru-RU" w:bidi="ru-RU"/>
        </w:rPr>
        <w:t xml:space="preserve"> </w:t>
      </w:r>
      <w:proofErr w:type="spellStart"/>
      <w:r w:rsidRPr="006C339C">
        <w:rPr>
          <w:color w:val="auto"/>
          <w:lang w:eastAsia="ru-RU" w:bidi="ru-RU"/>
        </w:rPr>
        <w:t>МВС</w:t>
      </w:r>
      <w:proofErr w:type="spellEnd"/>
      <w:r w:rsidRPr="006C339C">
        <w:rPr>
          <w:color w:val="auto"/>
          <w:lang w:eastAsia="ru-RU" w:bidi="ru-RU"/>
        </w:rPr>
        <w:t xml:space="preserve"> </w:t>
      </w:r>
      <w:proofErr w:type="spellStart"/>
      <w:r w:rsidRPr="006C339C">
        <w:rPr>
          <w:color w:val="auto"/>
        </w:rPr>
        <w:t>Укріїни</w:t>
      </w:r>
      <w:proofErr w:type="spellEnd"/>
    </w:p>
    <w:p w:rsidR="003A1D91" w:rsidRPr="006C339C" w:rsidRDefault="00BE0494">
      <w:pPr>
        <w:pStyle w:val="11"/>
        <w:shd w:val="clear" w:color="auto" w:fill="auto"/>
        <w:spacing w:after="140" w:line="240" w:lineRule="auto"/>
        <w:ind w:left="5920"/>
        <w:rPr>
          <w:color w:val="auto"/>
        </w:rPr>
      </w:pPr>
      <w:r w:rsidRPr="006C339C">
        <w:rPr>
          <w:color w:val="auto"/>
          <w:lang w:eastAsia="ru-RU" w:bidi="ru-RU"/>
        </w:rPr>
        <w:t xml:space="preserve">Оксана </w:t>
      </w:r>
      <w:r w:rsidRPr="006C339C">
        <w:rPr>
          <w:color w:val="auto"/>
        </w:rPr>
        <w:t>Тимофєєва</w:t>
      </w:r>
    </w:p>
    <w:p w:rsidR="003A1D91" w:rsidRPr="006C339C" w:rsidRDefault="00BE0494">
      <w:pPr>
        <w:pStyle w:val="11"/>
        <w:shd w:val="clear" w:color="auto" w:fill="auto"/>
        <w:spacing w:after="1640" w:line="240" w:lineRule="auto"/>
        <w:ind w:left="5920"/>
        <w:rPr>
          <w:color w:val="auto"/>
        </w:rPr>
      </w:pPr>
      <w:r w:rsidRPr="006C339C">
        <w:rPr>
          <w:color w:val="auto"/>
          <w:lang w:eastAsia="ru-RU" w:bidi="ru-RU"/>
        </w:rPr>
        <w:t xml:space="preserve">Протокольне </w:t>
      </w:r>
      <w:r w:rsidRPr="006C339C">
        <w:rPr>
          <w:color w:val="auto"/>
        </w:rPr>
        <w:t xml:space="preserve">рішення уповноваженої </w:t>
      </w:r>
      <w:r w:rsidRPr="006C339C">
        <w:rPr>
          <w:color w:val="auto"/>
          <w:lang w:eastAsia="ru-RU" w:bidi="ru-RU"/>
        </w:rPr>
        <w:t xml:space="preserve">особи </w:t>
      </w:r>
      <w:r w:rsidRPr="006C339C">
        <w:rPr>
          <w:color w:val="auto"/>
        </w:rPr>
        <w:t xml:space="preserve">від </w:t>
      </w:r>
      <w:r w:rsidR="006C339C" w:rsidRPr="006C339C">
        <w:rPr>
          <w:color w:val="auto"/>
          <w:lang w:eastAsia="ru-RU" w:bidi="ru-RU"/>
        </w:rPr>
        <w:t>17</w:t>
      </w:r>
      <w:r w:rsidRPr="006C339C">
        <w:rPr>
          <w:color w:val="auto"/>
          <w:lang w:eastAsia="ru-RU" w:bidi="ru-RU"/>
        </w:rPr>
        <w:t>.</w:t>
      </w:r>
      <w:r w:rsidR="006C339C" w:rsidRPr="006C339C">
        <w:rPr>
          <w:color w:val="auto"/>
          <w:lang w:eastAsia="ru-RU" w:bidi="ru-RU"/>
        </w:rPr>
        <w:t>11</w:t>
      </w:r>
      <w:r w:rsidRPr="006C339C">
        <w:rPr>
          <w:color w:val="auto"/>
          <w:lang w:eastAsia="ru-RU" w:bidi="ru-RU"/>
        </w:rPr>
        <w:t>.23 протокол №</w:t>
      </w:r>
      <w:r w:rsidR="006C339C" w:rsidRPr="006C339C">
        <w:rPr>
          <w:color w:val="auto"/>
          <w:lang w:eastAsia="ru-RU" w:bidi="ru-RU"/>
        </w:rPr>
        <w:t>218</w:t>
      </w:r>
    </w:p>
    <w:p w:rsidR="003A1D91" w:rsidRPr="00BE0494" w:rsidRDefault="00BE0494">
      <w:pPr>
        <w:pStyle w:val="11"/>
        <w:shd w:val="clear" w:color="auto" w:fill="auto"/>
        <w:spacing w:after="620" w:line="257" w:lineRule="auto"/>
        <w:jc w:val="center"/>
      </w:pPr>
      <w:r w:rsidRPr="00BE0494">
        <w:rPr>
          <w:b/>
          <w:bCs/>
          <w:lang w:eastAsia="ru-RU" w:bidi="ru-RU"/>
        </w:rPr>
        <w:t xml:space="preserve">ТЕНДЕРНА </w:t>
      </w:r>
      <w:r w:rsidRPr="00BE0494">
        <w:rPr>
          <w:b/>
          <w:bCs/>
        </w:rPr>
        <w:t>ДОКУМЕНТАЦІЯ</w:t>
      </w:r>
    </w:p>
    <w:p w:rsidR="003A1D91" w:rsidRPr="00BE0494" w:rsidRDefault="00BE0494">
      <w:pPr>
        <w:pStyle w:val="10"/>
        <w:keepNext/>
        <w:keepLines/>
        <w:shd w:val="clear" w:color="auto" w:fill="auto"/>
        <w:spacing w:after="140"/>
        <w:ind w:left="0"/>
        <w:jc w:val="center"/>
      </w:pPr>
      <w:bookmarkStart w:id="2" w:name="bookmark2"/>
      <w:bookmarkStart w:id="3" w:name="bookmark3"/>
      <w:r w:rsidRPr="00BE0494">
        <w:rPr>
          <w:lang w:eastAsia="ru-RU" w:bidi="ru-RU"/>
        </w:rPr>
        <w:t xml:space="preserve">на </w:t>
      </w:r>
      <w:r w:rsidRPr="00BE0494">
        <w:t>закупівлю:</w:t>
      </w:r>
      <w:bookmarkEnd w:id="2"/>
      <w:bookmarkEnd w:id="3"/>
    </w:p>
    <w:p w:rsidR="00BE0494" w:rsidRDefault="00BE0494" w:rsidP="00BE0494">
      <w:pPr>
        <w:pStyle w:val="11"/>
        <w:shd w:val="clear" w:color="auto" w:fill="auto"/>
        <w:spacing w:after="0" w:line="257" w:lineRule="auto"/>
        <w:ind w:left="640" w:hanging="380"/>
      </w:pPr>
      <w:r w:rsidRPr="00BE0494">
        <w:rPr>
          <w:b/>
          <w:bCs/>
          <w:lang w:eastAsia="ru-RU" w:bidi="ru-RU"/>
        </w:rPr>
        <w:t>код ДК 021:2015:48320000-7 -</w:t>
      </w:r>
      <w:r w:rsidRPr="00BE0494">
        <w:rPr>
          <w:lang w:eastAsia="ru-RU" w:bidi="ru-RU"/>
        </w:rPr>
        <w:t xml:space="preserve">Пакети програмного забезпечення для роботи з </w:t>
      </w:r>
      <w:r w:rsidRPr="00BE0494">
        <w:t xml:space="preserve">графікою </w:t>
      </w:r>
      <w:r w:rsidRPr="00BE0494">
        <w:rPr>
          <w:lang w:eastAsia="ru-RU" w:bidi="ru-RU"/>
        </w:rPr>
        <w:t xml:space="preserve">та </w:t>
      </w:r>
      <w:r w:rsidRPr="00BE0494">
        <w:t xml:space="preserve">зображеннями </w:t>
      </w:r>
      <w:r w:rsidRPr="00BE0494">
        <w:rPr>
          <w:b/>
          <w:bCs/>
        </w:rPr>
        <w:t>(</w:t>
      </w:r>
      <w:r w:rsidRPr="00BE0494">
        <w:t xml:space="preserve">Пакет оновлень для програмного забезпечення </w:t>
      </w:r>
      <w:proofErr w:type="spellStart"/>
      <w:r w:rsidRPr="00BE0494">
        <w:t>Digitals</w:t>
      </w:r>
      <w:proofErr w:type="spellEnd"/>
      <w:r w:rsidRPr="00BE0494">
        <w:t xml:space="preserve"> Professional 5.0</w:t>
      </w:r>
      <w:r w:rsidRPr="00BE0494">
        <w:rPr>
          <w:b/>
          <w:bCs/>
        </w:rPr>
        <w:t>)</w:t>
      </w:r>
    </w:p>
    <w:p w:rsidR="00BE0494" w:rsidRDefault="00BE0494" w:rsidP="00BE0494">
      <w:pPr>
        <w:pStyle w:val="11"/>
        <w:shd w:val="clear" w:color="auto" w:fill="auto"/>
        <w:spacing w:after="0" w:line="257" w:lineRule="auto"/>
        <w:ind w:left="640" w:hanging="380"/>
      </w:pPr>
    </w:p>
    <w:p w:rsidR="00BE0494" w:rsidRDefault="00BE0494" w:rsidP="00BE0494">
      <w:pPr>
        <w:pStyle w:val="11"/>
        <w:shd w:val="clear" w:color="auto" w:fill="auto"/>
        <w:spacing w:after="0" w:line="257" w:lineRule="auto"/>
        <w:ind w:left="640" w:hanging="380"/>
      </w:pPr>
    </w:p>
    <w:p w:rsidR="00BE0494" w:rsidRDefault="00BE0494" w:rsidP="00BE0494">
      <w:pPr>
        <w:pStyle w:val="11"/>
        <w:shd w:val="clear" w:color="auto" w:fill="auto"/>
        <w:spacing w:after="0" w:line="257" w:lineRule="auto"/>
        <w:ind w:left="640" w:hanging="380"/>
      </w:pPr>
    </w:p>
    <w:p w:rsidR="00BE0494" w:rsidRDefault="00BE0494" w:rsidP="00BE0494">
      <w:pPr>
        <w:pStyle w:val="11"/>
        <w:shd w:val="clear" w:color="auto" w:fill="auto"/>
        <w:spacing w:after="0" w:line="257" w:lineRule="auto"/>
        <w:ind w:left="640" w:hanging="380"/>
      </w:pPr>
    </w:p>
    <w:p w:rsidR="00BE0494" w:rsidRDefault="00BE0494" w:rsidP="00BE0494">
      <w:pPr>
        <w:pStyle w:val="11"/>
        <w:shd w:val="clear" w:color="auto" w:fill="auto"/>
        <w:spacing w:after="0" w:line="257" w:lineRule="auto"/>
        <w:ind w:left="640" w:hanging="380"/>
      </w:pPr>
    </w:p>
    <w:p w:rsidR="00BE0494" w:rsidRDefault="00BE0494" w:rsidP="00BE0494">
      <w:pPr>
        <w:pStyle w:val="11"/>
        <w:shd w:val="clear" w:color="auto" w:fill="auto"/>
        <w:spacing w:after="0" w:line="257" w:lineRule="auto"/>
        <w:ind w:left="640" w:hanging="380"/>
      </w:pPr>
    </w:p>
    <w:p w:rsidR="00BE0494" w:rsidRPr="00BE0494" w:rsidRDefault="00BE0494" w:rsidP="00BE0494">
      <w:pPr>
        <w:pStyle w:val="11"/>
        <w:shd w:val="clear" w:color="auto" w:fill="auto"/>
        <w:spacing w:after="0" w:line="257" w:lineRule="auto"/>
        <w:ind w:left="640" w:hanging="380"/>
      </w:pPr>
    </w:p>
    <w:p w:rsidR="00BE0494" w:rsidRDefault="00BE0494">
      <w:pPr>
        <w:pStyle w:val="11"/>
        <w:shd w:val="clear" w:color="auto" w:fill="auto"/>
        <w:spacing w:after="380" w:line="240" w:lineRule="auto"/>
        <w:jc w:val="center"/>
        <w:rPr>
          <w:b/>
          <w:bCs/>
        </w:rPr>
      </w:pPr>
      <w:r w:rsidRPr="00BE0494">
        <w:rPr>
          <w:b/>
          <w:bCs/>
        </w:rPr>
        <w:t>відкриті торги з особливостями</w:t>
      </w:r>
    </w:p>
    <w:p w:rsidR="00BE0494" w:rsidRDefault="00BE0494">
      <w:pPr>
        <w:pStyle w:val="11"/>
        <w:shd w:val="clear" w:color="auto" w:fill="auto"/>
        <w:spacing w:after="380" w:line="240" w:lineRule="auto"/>
        <w:jc w:val="center"/>
        <w:rPr>
          <w:b/>
          <w:bCs/>
        </w:rPr>
      </w:pPr>
    </w:p>
    <w:p w:rsidR="00BE0494" w:rsidRDefault="00BE0494">
      <w:pPr>
        <w:pStyle w:val="11"/>
        <w:shd w:val="clear" w:color="auto" w:fill="auto"/>
        <w:spacing w:after="380" w:line="240" w:lineRule="auto"/>
        <w:jc w:val="center"/>
        <w:rPr>
          <w:b/>
          <w:bCs/>
        </w:rPr>
      </w:pPr>
    </w:p>
    <w:p w:rsidR="00BE0494" w:rsidRDefault="00BE0494">
      <w:pPr>
        <w:pStyle w:val="11"/>
        <w:shd w:val="clear" w:color="auto" w:fill="auto"/>
        <w:spacing w:after="380" w:line="240" w:lineRule="auto"/>
        <w:jc w:val="center"/>
        <w:rPr>
          <w:b/>
          <w:bCs/>
        </w:rPr>
      </w:pPr>
    </w:p>
    <w:p w:rsidR="00BE0494" w:rsidRDefault="00BE0494">
      <w:pPr>
        <w:pStyle w:val="11"/>
        <w:shd w:val="clear" w:color="auto" w:fill="auto"/>
        <w:spacing w:after="380" w:line="240" w:lineRule="auto"/>
        <w:jc w:val="center"/>
        <w:rPr>
          <w:b/>
          <w:bCs/>
        </w:rPr>
      </w:pPr>
    </w:p>
    <w:p w:rsidR="00BE0494" w:rsidRDefault="00BE0494">
      <w:pPr>
        <w:pStyle w:val="11"/>
        <w:shd w:val="clear" w:color="auto" w:fill="auto"/>
        <w:spacing w:after="380" w:line="240" w:lineRule="auto"/>
        <w:jc w:val="center"/>
        <w:rPr>
          <w:b/>
          <w:bCs/>
        </w:rPr>
      </w:pPr>
    </w:p>
    <w:p w:rsidR="00BE0494" w:rsidRDefault="00BE0494">
      <w:pPr>
        <w:pStyle w:val="11"/>
        <w:shd w:val="clear" w:color="auto" w:fill="auto"/>
        <w:spacing w:after="380" w:line="240" w:lineRule="auto"/>
        <w:jc w:val="center"/>
        <w:rPr>
          <w:b/>
          <w:bCs/>
        </w:rPr>
      </w:pPr>
    </w:p>
    <w:p w:rsidR="003A1D91" w:rsidRPr="00BE0494" w:rsidRDefault="00BE0494">
      <w:pPr>
        <w:pStyle w:val="11"/>
        <w:shd w:val="clear" w:color="auto" w:fill="auto"/>
        <w:spacing w:after="380" w:line="240" w:lineRule="auto"/>
        <w:jc w:val="center"/>
      </w:pPr>
      <w:r>
        <w:rPr>
          <w:b/>
          <w:bCs/>
        </w:rPr>
        <w:t>м.</w:t>
      </w:r>
      <w:r w:rsidRPr="00BE0494">
        <w:rPr>
          <w:b/>
          <w:bCs/>
        </w:rPr>
        <w:t xml:space="preserve"> Запоріжжя </w:t>
      </w:r>
      <w:r w:rsidRPr="00BE0494">
        <w:rPr>
          <w:b/>
          <w:bCs/>
          <w:lang w:eastAsia="en-US" w:bidi="en-US"/>
        </w:rPr>
        <w:t>- 2023</w:t>
      </w:r>
      <w:r w:rsidRPr="00BE0494">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832"/>
        <w:gridCol w:w="6432"/>
      </w:tblGrid>
      <w:tr w:rsidR="003A1D91" w:rsidRPr="00BE0494">
        <w:trPr>
          <w:trHeight w:hRule="exact" w:val="432"/>
          <w:jc w:val="center"/>
        </w:trPr>
        <w:tc>
          <w:tcPr>
            <w:tcW w:w="710" w:type="dxa"/>
            <w:tcBorders>
              <w:top w:val="single" w:sz="4" w:space="0" w:color="auto"/>
              <w:left w:val="single" w:sz="4" w:space="0" w:color="auto"/>
            </w:tcBorders>
            <w:shd w:val="clear" w:color="auto" w:fill="FFFFFF"/>
            <w:vAlign w:val="center"/>
          </w:tcPr>
          <w:p w:rsidR="003A1D91" w:rsidRPr="00BE0494" w:rsidRDefault="00BE0494">
            <w:pPr>
              <w:pStyle w:val="a5"/>
              <w:shd w:val="clear" w:color="auto" w:fill="auto"/>
              <w:jc w:val="center"/>
            </w:pPr>
            <w:r w:rsidRPr="00BE0494">
              <w:rPr>
                <w:lang w:eastAsia="ru-RU" w:bidi="ru-RU"/>
              </w:rPr>
              <w:lastRenderedPageBreak/>
              <w:t>№</w:t>
            </w:r>
          </w:p>
        </w:tc>
        <w:tc>
          <w:tcPr>
            <w:tcW w:w="9264" w:type="dxa"/>
            <w:gridSpan w:val="2"/>
            <w:tcBorders>
              <w:top w:val="single" w:sz="4" w:space="0" w:color="auto"/>
              <w:left w:val="single" w:sz="4" w:space="0" w:color="auto"/>
              <w:right w:val="single" w:sz="4" w:space="0" w:color="auto"/>
            </w:tcBorders>
            <w:shd w:val="clear" w:color="auto" w:fill="FFFFFF"/>
            <w:vAlign w:val="center"/>
          </w:tcPr>
          <w:p w:rsidR="003A1D91" w:rsidRPr="00BE0494" w:rsidRDefault="00BE0494">
            <w:pPr>
              <w:pStyle w:val="a5"/>
              <w:shd w:val="clear" w:color="auto" w:fill="auto"/>
              <w:jc w:val="center"/>
            </w:pPr>
            <w:r w:rsidRPr="00BE0494">
              <w:rPr>
                <w:b/>
                <w:bCs/>
              </w:rPr>
              <w:t>Розділ 1. Загальні положення</w:t>
            </w:r>
          </w:p>
        </w:tc>
      </w:tr>
      <w:tr w:rsidR="003A1D91" w:rsidRPr="00BE0494">
        <w:trPr>
          <w:trHeight w:hRule="exact" w:val="418"/>
          <w:jc w:val="center"/>
        </w:trPr>
        <w:tc>
          <w:tcPr>
            <w:tcW w:w="710" w:type="dxa"/>
            <w:tcBorders>
              <w:top w:val="single" w:sz="4" w:space="0" w:color="auto"/>
              <w:left w:val="single" w:sz="4" w:space="0" w:color="auto"/>
            </w:tcBorders>
            <w:shd w:val="clear" w:color="auto" w:fill="FFFFFF"/>
            <w:vAlign w:val="bottom"/>
          </w:tcPr>
          <w:p w:rsidR="003A1D91" w:rsidRPr="00BE0494" w:rsidRDefault="00BE0494">
            <w:pPr>
              <w:pStyle w:val="a5"/>
              <w:shd w:val="clear" w:color="auto" w:fill="auto"/>
              <w:ind w:firstLine="280"/>
              <w:jc w:val="both"/>
            </w:pPr>
            <w:r w:rsidRPr="00BE0494">
              <w:rPr>
                <w:lang w:eastAsia="ru-RU" w:bidi="ru-RU"/>
              </w:rPr>
              <w:t>1</w:t>
            </w:r>
          </w:p>
        </w:tc>
        <w:tc>
          <w:tcPr>
            <w:tcW w:w="2832" w:type="dxa"/>
            <w:tcBorders>
              <w:top w:val="single" w:sz="4" w:space="0" w:color="auto"/>
              <w:left w:val="single" w:sz="4" w:space="0" w:color="auto"/>
            </w:tcBorders>
            <w:shd w:val="clear" w:color="auto" w:fill="FFFFFF"/>
            <w:vAlign w:val="bottom"/>
          </w:tcPr>
          <w:p w:rsidR="003A1D91" w:rsidRPr="00BE0494" w:rsidRDefault="00BE0494">
            <w:pPr>
              <w:pStyle w:val="a5"/>
              <w:shd w:val="clear" w:color="auto" w:fill="auto"/>
              <w:jc w:val="center"/>
            </w:pPr>
            <w:r w:rsidRPr="00BE0494">
              <w:t>2</w:t>
            </w:r>
          </w:p>
        </w:tc>
        <w:tc>
          <w:tcPr>
            <w:tcW w:w="6432" w:type="dxa"/>
            <w:tcBorders>
              <w:top w:val="single" w:sz="4" w:space="0" w:color="auto"/>
              <w:left w:val="single" w:sz="4" w:space="0" w:color="auto"/>
              <w:right w:val="single" w:sz="4" w:space="0" w:color="auto"/>
            </w:tcBorders>
            <w:shd w:val="clear" w:color="auto" w:fill="FFFFFF"/>
            <w:vAlign w:val="center"/>
          </w:tcPr>
          <w:p w:rsidR="003A1D91" w:rsidRPr="00BE0494" w:rsidRDefault="00BE0494">
            <w:pPr>
              <w:pStyle w:val="a5"/>
              <w:shd w:val="clear" w:color="auto" w:fill="auto"/>
              <w:jc w:val="center"/>
            </w:pPr>
            <w:r w:rsidRPr="00BE0494">
              <w:t>3</w:t>
            </w:r>
          </w:p>
        </w:tc>
      </w:tr>
      <w:tr w:rsidR="003A1D91" w:rsidRPr="00BE0494">
        <w:trPr>
          <w:trHeight w:hRule="exact" w:val="3048"/>
          <w:jc w:val="center"/>
        </w:trPr>
        <w:tc>
          <w:tcPr>
            <w:tcW w:w="710" w:type="dxa"/>
            <w:tcBorders>
              <w:top w:val="single" w:sz="4" w:space="0" w:color="auto"/>
              <w:left w:val="single" w:sz="4" w:space="0" w:color="auto"/>
            </w:tcBorders>
            <w:shd w:val="clear" w:color="auto" w:fill="FFFFFF"/>
          </w:tcPr>
          <w:p w:rsidR="003A1D91" w:rsidRPr="00BE0494" w:rsidRDefault="00BE0494">
            <w:pPr>
              <w:pStyle w:val="a5"/>
              <w:shd w:val="clear" w:color="auto" w:fill="auto"/>
              <w:ind w:firstLine="280"/>
              <w:jc w:val="both"/>
            </w:pPr>
            <w:r w:rsidRPr="00BE0494">
              <w:rPr>
                <w:lang w:eastAsia="ru-RU" w:bidi="ru-RU"/>
              </w:rPr>
              <w:t>1</w:t>
            </w:r>
          </w:p>
        </w:tc>
        <w:tc>
          <w:tcPr>
            <w:tcW w:w="2832" w:type="dxa"/>
            <w:tcBorders>
              <w:top w:val="single" w:sz="4" w:space="0" w:color="auto"/>
              <w:left w:val="single" w:sz="4" w:space="0" w:color="auto"/>
            </w:tcBorders>
            <w:shd w:val="clear" w:color="auto" w:fill="FFFFFF"/>
          </w:tcPr>
          <w:p w:rsidR="003A1D91" w:rsidRPr="00BE0494" w:rsidRDefault="00BE0494">
            <w:pPr>
              <w:pStyle w:val="a5"/>
              <w:shd w:val="clear" w:color="auto" w:fill="auto"/>
            </w:pPr>
            <w:r w:rsidRPr="00BE0494">
              <w:rPr>
                <w:b/>
                <w:bCs/>
              </w:rPr>
              <w:t>Терміни, які вживаються в тендерній документації</w:t>
            </w:r>
          </w:p>
        </w:tc>
        <w:tc>
          <w:tcPr>
            <w:tcW w:w="6432" w:type="dxa"/>
            <w:tcBorders>
              <w:top w:val="single" w:sz="4" w:space="0" w:color="auto"/>
              <w:left w:val="single" w:sz="4" w:space="0" w:color="auto"/>
              <w:right w:val="single" w:sz="4" w:space="0" w:color="auto"/>
            </w:tcBorders>
            <w:shd w:val="clear" w:color="auto" w:fill="FFFFFF"/>
            <w:vAlign w:val="bottom"/>
          </w:tcPr>
          <w:p w:rsidR="003A1D91" w:rsidRPr="00BE0494" w:rsidRDefault="00BE0494">
            <w:pPr>
              <w:pStyle w:val="a5"/>
              <w:shd w:val="clear" w:color="auto" w:fill="auto"/>
              <w:jc w:val="both"/>
            </w:pPr>
            <w:r w:rsidRPr="00BE0494">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3A1D91" w:rsidRPr="00BE0494" w:rsidRDefault="00BE0494">
            <w:pPr>
              <w:pStyle w:val="a5"/>
              <w:shd w:val="clear" w:color="auto" w:fill="auto"/>
              <w:ind w:firstLine="140"/>
            </w:pPr>
            <w:r w:rsidRPr="00BE0494">
              <w:t>Терміни, які використовуються в цій документації, вживаються у значенні, наведеному в Законі та Особливостях.</w:t>
            </w:r>
          </w:p>
        </w:tc>
      </w:tr>
      <w:tr w:rsidR="003A1D91" w:rsidRPr="00BE0494">
        <w:trPr>
          <w:trHeight w:hRule="exact" w:val="624"/>
          <w:jc w:val="center"/>
        </w:trPr>
        <w:tc>
          <w:tcPr>
            <w:tcW w:w="710" w:type="dxa"/>
            <w:tcBorders>
              <w:top w:val="single" w:sz="4" w:space="0" w:color="auto"/>
              <w:left w:val="single" w:sz="4" w:space="0" w:color="auto"/>
            </w:tcBorders>
            <w:shd w:val="clear" w:color="auto" w:fill="FFFFFF"/>
            <w:vAlign w:val="center"/>
          </w:tcPr>
          <w:p w:rsidR="003A1D91" w:rsidRPr="00BE0494" w:rsidRDefault="00BE0494">
            <w:pPr>
              <w:pStyle w:val="a5"/>
              <w:shd w:val="clear" w:color="auto" w:fill="auto"/>
              <w:ind w:firstLine="280"/>
              <w:jc w:val="both"/>
            </w:pPr>
            <w:r w:rsidRPr="00BE0494">
              <w:rPr>
                <w:lang w:eastAsia="ru-RU" w:bidi="ru-RU"/>
              </w:rPr>
              <w:t>2</w:t>
            </w:r>
          </w:p>
        </w:tc>
        <w:tc>
          <w:tcPr>
            <w:tcW w:w="2832" w:type="dxa"/>
            <w:tcBorders>
              <w:top w:val="single" w:sz="4" w:space="0" w:color="auto"/>
              <w:left w:val="single" w:sz="4" w:space="0" w:color="auto"/>
            </w:tcBorders>
            <w:shd w:val="clear" w:color="auto" w:fill="FFFFFF"/>
            <w:vAlign w:val="bottom"/>
          </w:tcPr>
          <w:p w:rsidR="003A1D91" w:rsidRPr="00BE0494" w:rsidRDefault="00BE0494">
            <w:pPr>
              <w:pStyle w:val="a5"/>
              <w:shd w:val="clear" w:color="auto" w:fill="auto"/>
            </w:pPr>
            <w:r w:rsidRPr="00BE0494">
              <w:rPr>
                <w:b/>
                <w:bCs/>
              </w:rPr>
              <w:t>Інформація про замовника торгів</w:t>
            </w:r>
          </w:p>
        </w:tc>
        <w:tc>
          <w:tcPr>
            <w:tcW w:w="6432" w:type="dxa"/>
            <w:tcBorders>
              <w:top w:val="single" w:sz="4" w:space="0" w:color="auto"/>
              <w:left w:val="single" w:sz="4" w:space="0" w:color="auto"/>
              <w:right w:val="single" w:sz="4" w:space="0" w:color="auto"/>
            </w:tcBorders>
            <w:shd w:val="clear" w:color="auto" w:fill="FFFFFF"/>
          </w:tcPr>
          <w:p w:rsidR="003A1D91" w:rsidRPr="00BE0494" w:rsidRDefault="003A1D91">
            <w:pPr>
              <w:rPr>
                <w:sz w:val="10"/>
                <w:szCs w:val="10"/>
              </w:rPr>
            </w:pPr>
          </w:p>
        </w:tc>
      </w:tr>
      <w:tr w:rsidR="003A1D91" w:rsidRPr="00BE0494">
        <w:trPr>
          <w:trHeight w:hRule="exact" w:val="840"/>
          <w:jc w:val="center"/>
        </w:trPr>
        <w:tc>
          <w:tcPr>
            <w:tcW w:w="710" w:type="dxa"/>
            <w:tcBorders>
              <w:top w:val="single" w:sz="4" w:space="0" w:color="auto"/>
              <w:left w:val="single" w:sz="4" w:space="0" w:color="auto"/>
            </w:tcBorders>
            <w:shd w:val="clear" w:color="auto" w:fill="FFFFFF"/>
          </w:tcPr>
          <w:p w:rsidR="003A1D91" w:rsidRPr="00BE0494" w:rsidRDefault="00BE0494">
            <w:pPr>
              <w:pStyle w:val="a5"/>
              <w:shd w:val="clear" w:color="auto" w:fill="auto"/>
              <w:jc w:val="center"/>
            </w:pPr>
            <w:r w:rsidRPr="00BE0494">
              <w:rPr>
                <w:lang w:eastAsia="ru-RU" w:bidi="ru-RU"/>
              </w:rPr>
              <w:t>2.1</w:t>
            </w:r>
          </w:p>
        </w:tc>
        <w:tc>
          <w:tcPr>
            <w:tcW w:w="2832" w:type="dxa"/>
            <w:tcBorders>
              <w:top w:val="single" w:sz="4" w:space="0" w:color="auto"/>
              <w:left w:val="single" w:sz="4" w:space="0" w:color="auto"/>
            </w:tcBorders>
            <w:shd w:val="clear" w:color="auto" w:fill="FFFFFF"/>
          </w:tcPr>
          <w:p w:rsidR="003A1D91" w:rsidRPr="00BE0494" w:rsidRDefault="00BE0494">
            <w:pPr>
              <w:pStyle w:val="a5"/>
              <w:shd w:val="clear" w:color="auto" w:fill="auto"/>
            </w:pPr>
            <w:r w:rsidRPr="00BE0494">
              <w:t>повне найменування</w:t>
            </w:r>
          </w:p>
        </w:tc>
        <w:tc>
          <w:tcPr>
            <w:tcW w:w="6432" w:type="dxa"/>
            <w:tcBorders>
              <w:top w:val="single" w:sz="4" w:space="0" w:color="auto"/>
              <w:left w:val="single" w:sz="4" w:space="0" w:color="auto"/>
              <w:right w:val="single" w:sz="4" w:space="0" w:color="auto"/>
            </w:tcBorders>
            <w:shd w:val="clear" w:color="auto" w:fill="FFFFFF"/>
            <w:vAlign w:val="bottom"/>
          </w:tcPr>
          <w:p w:rsidR="003A1D91" w:rsidRPr="00BE0494" w:rsidRDefault="00BE0494">
            <w:pPr>
              <w:pStyle w:val="a5"/>
              <w:shd w:val="clear" w:color="auto" w:fill="auto"/>
              <w:tabs>
                <w:tab w:val="left" w:pos="2160"/>
                <w:tab w:val="left" w:pos="5021"/>
              </w:tabs>
              <w:jc w:val="both"/>
            </w:pPr>
            <w:r w:rsidRPr="00BE0494">
              <w:rPr>
                <w:b/>
                <w:bCs/>
              </w:rPr>
              <w:t>Запорізький</w:t>
            </w:r>
            <w:r w:rsidRPr="00BE0494">
              <w:rPr>
                <w:b/>
                <w:bCs/>
              </w:rPr>
              <w:tab/>
              <w:t>науково-дослідний</w:t>
            </w:r>
            <w:r w:rsidRPr="00BE0494">
              <w:rPr>
                <w:b/>
                <w:bCs/>
              </w:rPr>
              <w:tab/>
              <w:t>експертно-</w:t>
            </w:r>
          </w:p>
          <w:p w:rsidR="003A1D91" w:rsidRPr="00BE0494" w:rsidRDefault="00BE0494">
            <w:pPr>
              <w:pStyle w:val="a5"/>
              <w:shd w:val="clear" w:color="auto" w:fill="auto"/>
              <w:jc w:val="both"/>
            </w:pPr>
            <w:r w:rsidRPr="00BE0494">
              <w:rPr>
                <w:b/>
                <w:bCs/>
              </w:rPr>
              <w:t xml:space="preserve">криміналістичний центр </w:t>
            </w:r>
            <w:proofErr w:type="spellStart"/>
            <w:r w:rsidRPr="00BE0494">
              <w:rPr>
                <w:b/>
                <w:bCs/>
              </w:rPr>
              <w:t>МВС</w:t>
            </w:r>
            <w:proofErr w:type="spellEnd"/>
            <w:r w:rsidRPr="00BE0494">
              <w:rPr>
                <w:b/>
                <w:bCs/>
              </w:rPr>
              <w:t xml:space="preserve"> України </w:t>
            </w:r>
            <w:r w:rsidRPr="00BE0494">
              <w:t xml:space="preserve">(далі - Запорізький </w:t>
            </w:r>
            <w:proofErr w:type="spellStart"/>
            <w:r w:rsidRPr="00BE0494">
              <w:t>НДЕКЦ</w:t>
            </w:r>
            <w:proofErr w:type="spellEnd"/>
            <w:r w:rsidRPr="00BE0494">
              <w:t xml:space="preserve"> </w:t>
            </w:r>
            <w:proofErr w:type="spellStart"/>
            <w:r w:rsidRPr="00BE0494">
              <w:t>МВС</w:t>
            </w:r>
            <w:proofErr w:type="spellEnd"/>
            <w:r w:rsidRPr="00BE0494">
              <w:t>)</w:t>
            </w:r>
          </w:p>
        </w:tc>
      </w:tr>
      <w:tr w:rsidR="003A1D91" w:rsidRPr="00BE0494">
        <w:trPr>
          <w:trHeight w:hRule="exact" w:val="763"/>
          <w:jc w:val="center"/>
        </w:trPr>
        <w:tc>
          <w:tcPr>
            <w:tcW w:w="710" w:type="dxa"/>
            <w:tcBorders>
              <w:top w:val="single" w:sz="4" w:space="0" w:color="auto"/>
              <w:left w:val="single" w:sz="4" w:space="0" w:color="auto"/>
            </w:tcBorders>
            <w:shd w:val="clear" w:color="auto" w:fill="FFFFFF"/>
          </w:tcPr>
          <w:p w:rsidR="003A1D91" w:rsidRPr="00BE0494" w:rsidRDefault="00BE0494">
            <w:pPr>
              <w:pStyle w:val="a5"/>
              <w:shd w:val="clear" w:color="auto" w:fill="auto"/>
              <w:jc w:val="center"/>
            </w:pPr>
            <w:r w:rsidRPr="00BE0494">
              <w:rPr>
                <w:lang w:eastAsia="ru-RU" w:bidi="ru-RU"/>
              </w:rPr>
              <w:t>2.2</w:t>
            </w:r>
          </w:p>
        </w:tc>
        <w:tc>
          <w:tcPr>
            <w:tcW w:w="2832" w:type="dxa"/>
            <w:tcBorders>
              <w:top w:val="single" w:sz="4" w:space="0" w:color="auto"/>
              <w:left w:val="single" w:sz="4" w:space="0" w:color="auto"/>
            </w:tcBorders>
            <w:shd w:val="clear" w:color="auto" w:fill="FFFFFF"/>
          </w:tcPr>
          <w:p w:rsidR="003A1D91" w:rsidRPr="00BE0494" w:rsidRDefault="00BE0494">
            <w:pPr>
              <w:pStyle w:val="a5"/>
              <w:shd w:val="clear" w:color="auto" w:fill="auto"/>
            </w:pPr>
            <w:r w:rsidRPr="00BE0494">
              <w:t>місцезнаходження</w:t>
            </w:r>
          </w:p>
        </w:tc>
        <w:tc>
          <w:tcPr>
            <w:tcW w:w="6432" w:type="dxa"/>
            <w:tcBorders>
              <w:top w:val="single" w:sz="4" w:space="0" w:color="auto"/>
              <w:left w:val="single" w:sz="4" w:space="0" w:color="auto"/>
              <w:right w:val="single" w:sz="4" w:space="0" w:color="auto"/>
            </w:tcBorders>
            <w:shd w:val="clear" w:color="auto" w:fill="FFFFFF"/>
          </w:tcPr>
          <w:p w:rsidR="003A1D91" w:rsidRPr="00BE0494" w:rsidRDefault="00BE0494">
            <w:pPr>
              <w:pStyle w:val="a5"/>
              <w:shd w:val="clear" w:color="auto" w:fill="auto"/>
              <w:jc w:val="both"/>
            </w:pPr>
            <w:r w:rsidRPr="00BE0494">
              <w:rPr>
                <w:b/>
                <w:bCs/>
                <w:color w:val="00000A"/>
              </w:rPr>
              <w:t xml:space="preserve">69068, м. Запоріжжя, вул. </w:t>
            </w:r>
            <w:proofErr w:type="spellStart"/>
            <w:r w:rsidRPr="00BE0494">
              <w:rPr>
                <w:b/>
                <w:bCs/>
                <w:color w:val="00000A"/>
              </w:rPr>
              <w:t>Аваліані</w:t>
            </w:r>
            <w:proofErr w:type="spellEnd"/>
            <w:r w:rsidRPr="00BE0494">
              <w:rPr>
                <w:b/>
                <w:bCs/>
                <w:color w:val="00000A"/>
              </w:rPr>
              <w:t>, 19-а;</w:t>
            </w:r>
          </w:p>
        </w:tc>
      </w:tr>
      <w:tr w:rsidR="003A1D91" w:rsidRPr="00BE0494">
        <w:trPr>
          <w:trHeight w:hRule="exact" w:val="2218"/>
          <w:jc w:val="center"/>
        </w:trPr>
        <w:tc>
          <w:tcPr>
            <w:tcW w:w="710" w:type="dxa"/>
            <w:tcBorders>
              <w:top w:val="single" w:sz="4" w:space="0" w:color="auto"/>
              <w:left w:val="single" w:sz="4" w:space="0" w:color="auto"/>
            </w:tcBorders>
            <w:shd w:val="clear" w:color="auto" w:fill="FFFFFF"/>
          </w:tcPr>
          <w:p w:rsidR="003A1D91" w:rsidRPr="00BE0494" w:rsidRDefault="00BE0494">
            <w:pPr>
              <w:pStyle w:val="a5"/>
              <w:shd w:val="clear" w:color="auto" w:fill="auto"/>
              <w:jc w:val="center"/>
            </w:pPr>
            <w:r w:rsidRPr="00BE0494">
              <w:rPr>
                <w:lang w:eastAsia="ru-RU" w:bidi="ru-RU"/>
              </w:rPr>
              <w:t>2.3</w:t>
            </w:r>
          </w:p>
        </w:tc>
        <w:tc>
          <w:tcPr>
            <w:tcW w:w="2832" w:type="dxa"/>
            <w:tcBorders>
              <w:top w:val="single" w:sz="4" w:space="0" w:color="auto"/>
              <w:left w:val="single" w:sz="4" w:space="0" w:color="auto"/>
            </w:tcBorders>
            <w:shd w:val="clear" w:color="auto" w:fill="FFFFFF"/>
            <w:vAlign w:val="bottom"/>
          </w:tcPr>
          <w:p w:rsidR="003A1D91" w:rsidRPr="00BE0494" w:rsidRDefault="00BE0494">
            <w:pPr>
              <w:pStyle w:val="a5"/>
              <w:shd w:val="clear" w:color="auto" w:fill="auto"/>
            </w:pPr>
            <w:r w:rsidRPr="00BE0494">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32" w:type="dxa"/>
            <w:tcBorders>
              <w:top w:val="single" w:sz="4" w:space="0" w:color="auto"/>
              <w:left w:val="single" w:sz="4" w:space="0" w:color="auto"/>
              <w:right w:val="single" w:sz="4" w:space="0" w:color="auto"/>
            </w:tcBorders>
            <w:shd w:val="clear" w:color="auto" w:fill="FFFFFF"/>
          </w:tcPr>
          <w:p w:rsidR="00BE0494" w:rsidRDefault="00BE0494">
            <w:pPr>
              <w:pStyle w:val="a5"/>
              <w:shd w:val="clear" w:color="auto" w:fill="auto"/>
              <w:jc w:val="both"/>
            </w:pPr>
            <w:r>
              <w:rPr>
                <w:color w:val="121212"/>
              </w:rPr>
              <w:t>П</w:t>
            </w:r>
            <w:r w:rsidRPr="00BE0494">
              <w:rPr>
                <w:color w:val="121212"/>
              </w:rPr>
              <w:t xml:space="preserve">ровідний фахівець з публічних закупівель (Уповноважена особа): Оксана Тимофєєва. </w:t>
            </w:r>
            <w:r w:rsidRPr="00BE0494">
              <w:rPr>
                <w:color w:val="00000A"/>
              </w:rPr>
              <w:t xml:space="preserve">69068, м. Запоріжжя, вул. </w:t>
            </w:r>
            <w:proofErr w:type="spellStart"/>
            <w:r w:rsidRPr="00BE0494">
              <w:rPr>
                <w:color w:val="00000A"/>
              </w:rPr>
              <w:t>Аваліані</w:t>
            </w:r>
            <w:proofErr w:type="spellEnd"/>
            <w:r w:rsidRPr="00BE0494">
              <w:rPr>
                <w:color w:val="00000A"/>
              </w:rPr>
              <w:t xml:space="preserve">, 19-а; </w:t>
            </w:r>
            <w:r>
              <w:rPr>
                <w:color w:val="00000A"/>
              </w:rPr>
              <w:t xml:space="preserve">телефон </w:t>
            </w:r>
            <w:r w:rsidRPr="00BE0494">
              <w:rPr>
                <w:color w:val="212529"/>
              </w:rPr>
              <w:t>0676132418</w:t>
            </w:r>
          </w:p>
          <w:p w:rsidR="003A1D91" w:rsidRPr="00BE0494" w:rsidRDefault="00BE0494">
            <w:pPr>
              <w:pStyle w:val="a5"/>
              <w:shd w:val="clear" w:color="auto" w:fill="auto"/>
              <w:jc w:val="both"/>
            </w:pPr>
            <w:r>
              <w:t xml:space="preserve"> </w:t>
            </w:r>
            <w:proofErr w:type="spellStart"/>
            <w:r w:rsidRPr="00BE0494">
              <w:t>mtz</w:t>
            </w:r>
            <w:proofErr w:type="spellEnd"/>
            <w:r w:rsidRPr="00BE0494">
              <w:t xml:space="preserve"> ndekc@ukr.net</w:t>
            </w:r>
          </w:p>
        </w:tc>
      </w:tr>
      <w:tr w:rsidR="003A1D91" w:rsidRPr="00BE0494">
        <w:trPr>
          <w:trHeight w:hRule="exact" w:val="283"/>
          <w:jc w:val="center"/>
        </w:trPr>
        <w:tc>
          <w:tcPr>
            <w:tcW w:w="710" w:type="dxa"/>
            <w:tcBorders>
              <w:top w:val="single" w:sz="4" w:space="0" w:color="auto"/>
              <w:left w:val="single" w:sz="4" w:space="0" w:color="auto"/>
            </w:tcBorders>
            <w:shd w:val="clear" w:color="auto" w:fill="FFFFFF"/>
            <w:vAlign w:val="bottom"/>
          </w:tcPr>
          <w:p w:rsidR="003A1D91" w:rsidRPr="00BE0494" w:rsidRDefault="00BE0494">
            <w:pPr>
              <w:pStyle w:val="a5"/>
              <w:shd w:val="clear" w:color="auto" w:fill="auto"/>
              <w:ind w:firstLine="280"/>
              <w:jc w:val="both"/>
            </w:pPr>
            <w:r w:rsidRPr="00BE0494">
              <w:rPr>
                <w:lang w:eastAsia="ru-RU" w:bidi="ru-RU"/>
              </w:rPr>
              <w:t>3</w:t>
            </w:r>
          </w:p>
        </w:tc>
        <w:tc>
          <w:tcPr>
            <w:tcW w:w="2832" w:type="dxa"/>
            <w:tcBorders>
              <w:top w:val="single" w:sz="4" w:space="0" w:color="auto"/>
              <w:left w:val="single" w:sz="4" w:space="0" w:color="auto"/>
            </w:tcBorders>
            <w:shd w:val="clear" w:color="auto" w:fill="FFFFFF"/>
            <w:vAlign w:val="bottom"/>
          </w:tcPr>
          <w:p w:rsidR="003A1D91" w:rsidRPr="00BE0494" w:rsidRDefault="00BE0494">
            <w:pPr>
              <w:pStyle w:val="a5"/>
              <w:shd w:val="clear" w:color="auto" w:fill="auto"/>
            </w:pPr>
            <w:r w:rsidRPr="00BE0494">
              <w:rPr>
                <w:b/>
                <w:bCs/>
              </w:rPr>
              <w:t>Процедура закупівлі</w:t>
            </w:r>
          </w:p>
        </w:tc>
        <w:tc>
          <w:tcPr>
            <w:tcW w:w="6432" w:type="dxa"/>
            <w:tcBorders>
              <w:top w:val="single" w:sz="4" w:space="0" w:color="auto"/>
              <w:left w:val="single" w:sz="4" w:space="0" w:color="auto"/>
              <w:right w:val="single" w:sz="4" w:space="0" w:color="auto"/>
            </w:tcBorders>
            <w:shd w:val="clear" w:color="auto" w:fill="FFFFFF"/>
            <w:vAlign w:val="bottom"/>
          </w:tcPr>
          <w:p w:rsidR="003A1D91" w:rsidRPr="00BE0494" w:rsidRDefault="00BE0494">
            <w:pPr>
              <w:pStyle w:val="a5"/>
              <w:shd w:val="clear" w:color="auto" w:fill="auto"/>
              <w:jc w:val="both"/>
            </w:pPr>
            <w:r w:rsidRPr="00BE0494">
              <w:t>відкриті торги з особливостями</w:t>
            </w:r>
          </w:p>
        </w:tc>
      </w:tr>
      <w:tr w:rsidR="003A1D91" w:rsidRPr="00BE0494">
        <w:trPr>
          <w:trHeight w:hRule="exact" w:val="562"/>
          <w:jc w:val="center"/>
        </w:trPr>
        <w:tc>
          <w:tcPr>
            <w:tcW w:w="710" w:type="dxa"/>
            <w:tcBorders>
              <w:top w:val="single" w:sz="4" w:space="0" w:color="auto"/>
              <w:left w:val="single" w:sz="4" w:space="0" w:color="auto"/>
            </w:tcBorders>
            <w:shd w:val="clear" w:color="auto" w:fill="FFFFFF"/>
          </w:tcPr>
          <w:p w:rsidR="003A1D91" w:rsidRPr="00BE0494" w:rsidRDefault="00BE0494">
            <w:pPr>
              <w:pStyle w:val="a5"/>
              <w:shd w:val="clear" w:color="auto" w:fill="auto"/>
              <w:ind w:firstLine="280"/>
              <w:jc w:val="both"/>
            </w:pPr>
            <w:r w:rsidRPr="00BE0494">
              <w:rPr>
                <w:lang w:eastAsia="ru-RU" w:bidi="ru-RU"/>
              </w:rPr>
              <w:t>4</w:t>
            </w:r>
          </w:p>
        </w:tc>
        <w:tc>
          <w:tcPr>
            <w:tcW w:w="2832" w:type="dxa"/>
            <w:tcBorders>
              <w:top w:val="single" w:sz="4" w:space="0" w:color="auto"/>
              <w:left w:val="single" w:sz="4" w:space="0" w:color="auto"/>
            </w:tcBorders>
            <w:shd w:val="clear" w:color="auto" w:fill="FFFFFF"/>
            <w:vAlign w:val="bottom"/>
          </w:tcPr>
          <w:p w:rsidR="003A1D91" w:rsidRPr="00BE0494" w:rsidRDefault="00BE0494">
            <w:pPr>
              <w:pStyle w:val="a5"/>
              <w:shd w:val="clear" w:color="auto" w:fill="auto"/>
            </w:pPr>
            <w:r w:rsidRPr="00BE0494">
              <w:rPr>
                <w:b/>
                <w:bCs/>
              </w:rPr>
              <w:t>Інформація про предмет закупівлі</w:t>
            </w:r>
          </w:p>
        </w:tc>
        <w:tc>
          <w:tcPr>
            <w:tcW w:w="6432" w:type="dxa"/>
            <w:tcBorders>
              <w:top w:val="single" w:sz="4" w:space="0" w:color="auto"/>
              <w:left w:val="single" w:sz="4" w:space="0" w:color="auto"/>
              <w:right w:val="single" w:sz="4" w:space="0" w:color="auto"/>
            </w:tcBorders>
            <w:shd w:val="clear" w:color="auto" w:fill="FFFFFF"/>
          </w:tcPr>
          <w:p w:rsidR="003A1D91" w:rsidRPr="00BE0494" w:rsidRDefault="003A1D91">
            <w:pPr>
              <w:rPr>
                <w:sz w:val="10"/>
                <w:szCs w:val="10"/>
              </w:rPr>
            </w:pPr>
          </w:p>
        </w:tc>
      </w:tr>
      <w:tr w:rsidR="003A1D91" w:rsidRPr="00BE0494">
        <w:trPr>
          <w:trHeight w:hRule="exact" w:val="2534"/>
          <w:jc w:val="center"/>
        </w:trPr>
        <w:tc>
          <w:tcPr>
            <w:tcW w:w="710" w:type="dxa"/>
            <w:tcBorders>
              <w:top w:val="single" w:sz="4" w:space="0" w:color="auto"/>
              <w:left w:val="single" w:sz="4" w:space="0" w:color="auto"/>
            </w:tcBorders>
            <w:shd w:val="clear" w:color="auto" w:fill="FFFFFF"/>
          </w:tcPr>
          <w:p w:rsidR="003A1D91" w:rsidRPr="00BE0494" w:rsidRDefault="00BE0494">
            <w:pPr>
              <w:pStyle w:val="a5"/>
              <w:shd w:val="clear" w:color="auto" w:fill="auto"/>
              <w:jc w:val="center"/>
            </w:pPr>
            <w:r w:rsidRPr="00BE0494">
              <w:rPr>
                <w:lang w:eastAsia="ru-RU" w:bidi="ru-RU"/>
              </w:rPr>
              <w:t>4.1</w:t>
            </w:r>
          </w:p>
        </w:tc>
        <w:tc>
          <w:tcPr>
            <w:tcW w:w="2832" w:type="dxa"/>
            <w:tcBorders>
              <w:top w:val="single" w:sz="4" w:space="0" w:color="auto"/>
              <w:left w:val="single" w:sz="4" w:space="0" w:color="auto"/>
            </w:tcBorders>
            <w:shd w:val="clear" w:color="auto" w:fill="FFFFFF"/>
          </w:tcPr>
          <w:p w:rsidR="003A1D91" w:rsidRPr="00BE0494" w:rsidRDefault="00BE0494">
            <w:pPr>
              <w:pStyle w:val="a5"/>
              <w:shd w:val="clear" w:color="auto" w:fill="auto"/>
            </w:pPr>
            <w:r w:rsidRPr="00BE0494">
              <w:t>назва предмета закупівлі</w:t>
            </w:r>
          </w:p>
        </w:tc>
        <w:tc>
          <w:tcPr>
            <w:tcW w:w="6432" w:type="dxa"/>
            <w:tcBorders>
              <w:top w:val="single" w:sz="4" w:space="0" w:color="auto"/>
              <w:left w:val="single" w:sz="4" w:space="0" w:color="auto"/>
              <w:right w:val="single" w:sz="4" w:space="0" w:color="auto"/>
            </w:tcBorders>
            <w:shd w:val="clear" w:color="auto" w:fill="FFFFFF"/>
          </w:tcPr>
          <w:p w:rsidR="003A1D91" w:rsidRPr="00BE0494" w:rsidRDefault="00BE0494">
            <w:pPr>
              <w:pStyle w:val="a5"/>
              <w:shd w:val="clear" w:color="auto" w:fill="auto"/>
              <w:spacing w:line="259" w:lineRule="auto"/>
            </w:pPr>
            <w:r w:rsidRPr="00BE0494">
              <w:rPr>
                <w:b/>
                <w:bCs/>
              </w:rPr>
              <w:t>код ДК 021:2015:48320000-7-</w:t>
            </w:r>
            <w:r w:rsidRPr="00BE0494">
              <w:t xml:space="preserve">Пакети програмного забезпечення для роботи з графікою та зображеннями </w:t>
            </w:r>
            <w:r w:rsidRPr="00BE0494">
              <w:rPr>
                <w:b/>
                <w:bCs/>
              </w:rPr>
              <w:t>(</w:t>
            </w:r>
            <w:r w:rsidRPr="00BE0494">
              <w:t xml:space="preserve">Пакет оновлень для програмного забезпечення </w:t>
            </w:r>
            <w:proofErr w:type="spellStart"/>
            <w:r w:rsidRPr="00BE0494">
              <w:t>Digitals</w:t>
            </w:r>
            <w:proofErr w:type="spellEnd"/>
            <w:r w:rsidRPr="00BE0494">
              <w:t xml:space="preserve"> Professional 5.0</w:t>
            </w:r>
            <w:r w:rsidRPr="00BE0494">
              <w:rPr>
                <w:b/>
                <w:bCs/>
              </w:rPr>
              <w:t>)</w:t>
            </w:r>
          </w:p>
        </w:tc>
      </w:tr>
      <w:tr w:rsidR="003A1D91" w:rsidRPr="00BE0494">
        <w:trPr>
          <w:trHeight w:hRule="exact" w:val="1387"/>
          <w:jc w:val="center"/>
        </w:trPr>
        <w:tc>
          <w:tcPr>
            <w:tcW w:w="710" w:type="dxa"/>
            <w:tcBorders>
              <w:top w:val="single" w:sz="4" w:space="0" w:color="auto"/>
              <w:left w:val="single" w:sz="4" w:space="0" w:color="auto"/>
            </w:tcBorders>
            <w:shd w:val="clear" w:color="auto" w:fill="FFFFFF"/>
          </w:tcPr>
          <w:p w:rsidR="003A1D91" w:rsidRPr="00BE0494" w:rsidRDefault="00BE0494">
            <w:pPr>
              <w:pStyle w:val="a5"/>
              <w:shd w:val="clear" w:color="auto" w:fill="auto"/>
              <w:jc w:val="center"/>
            </w:pPr>
            <w:r w:rsidRPr="00BE0494">
              <w:rPr>
                <w:lang w:eastAsia="ru-RU" w:bidi="ru-RU"/>
              </w:rPr>
              <w:t>4.2</w:t>
            </w:r>
          </w:p>
        </w:tc>
        <w:tc>
          <w:tcPr>
            <w:tcW w:w="2832" w:type="dxa"/>
            <w:tcBorders>
              <w:top w:val="single" w:sz="4" w:space="0" w:color="auto"/>
              <w:left w:val="single" w:sz="4" w:space="0" w:color="auto"/>
            </w:tcBorders>
            <w:shd w:val="clear" w:color="auto" w:fill="FFFFFF"/>
            <w:vAlign w:val="bottom"/>
          </w:tcPr>
          <w:p w:rsidR="003A1D91" w:rsidRPr="00BE0494" w:rsidRDefault="00BE0494">
            <w:pPr>
              <w:pStyle w:val="a5"/>
              <w:shd w:val="clear" w:color="auto" w:fill="auto"/>
            </w:pPr>
            <w:r w:rsidRPr="00BE0494">
              <w:t>опис окремої частини або частин предмета закупівлі (лота), щодо яких можуть бути подані тендерні пропозиції</w:t>
            </w:r>
          </w:p>
        </w:tc>
        <w:tc>
          <w:tcPr>
            <w:tcW w:w="6432" w:type="dxa"/>
            <w:tcBorders>
              <w:top w:val="single" w:sz="4" w:space="0" w:color="auto"/>
              <w:left w:val="single" w:sz="4" w:space="0" w:color="auto"/>
              <w:right w:val="single" w:sz="4" w:space="0" w:color="auto"/>
            </w:tcBorders>
            <w:shd w:val="clear" w:color="auto" w:fill="FFFFFF"/>
          </w:tcPr>
          <w:p w:rsidR="003A1D91" w:rsidRPr="00BE0494" w:rsidRDefault="00BE0494">
            <w:pPr>
              <w:pStyle w:val="a5"/>
              <w:shd w:val="clear" w:color="auto" w:fill="auto"/>
              <w:spacing w:before="260"/>
            </w:pPr>
            <w:r w:rsidRPr="00BE0494">
              <w:t>Закупівля здійснюється щодо предмета закупівлі в цілому</w:t>
            </w:r>
          </w:p>
        </w:tc>
      </w:tr>
      <w:tr w:rsidR="003A1D91" w:rsidRPr="00BE0494">
        <w:trPr>
          <w:trHeight w:hRule="exact" w:val="1402"/>
          <w:jc w:val="center"/>
        </w:trPr>
        <w:tc>
          <w:tcPr>
            <w:tcW w:w="710" w:type="dxa"/>
            <w:tcBorders>
              <w:top w:val="single" w:sz="4" w:space="0" w:color="auto"/>
              <w:left w:val="single" w:sz="4" w:space="0" w:color="auto"/>
              <w:bottom w:val="single" w:sz="4" w:space="0" w:color="auto"/>
            </w:tcBorders>
            <w:shd w:val="clear" w:color="auto" w:fill="FFFFFF"/>
          </w:tcPr>
          <w:p w:rsidR="003A1D91" w:rsidRPr="00BE0494" w:rsidRDefault="00BE0494">
            <w:pPr>
              <w:pStyle w:val="a5"/>
              <w:shd w:val="clear" w:color="auto" w:fill="auto"/>
              <w:jc w:val="center"/>
            </w:pPr>
            <w:r w:rsidRPr="00BE0494">
              <w:rPr>
                <w:lang w:eastAsia="ru-RU" w:bidi="ru-RU"/>
              </w:rPr>
              <w:t>4.3</w:t>
            </w:r>
          </w:p>
        </w:tc>
        <w:tc>
          <w:tcPr>
            <w:tcW w:w="2832" w:type="dxa"/>
            <w:tcBorders>
              <w:top w:val="single" w:sz="4" w:space="0" w:color="auto"/>
              <w:left w:val="single" w:sz="4" w:space="0" w:color="auto"/>
              <w:bottom w:val="single" w:sz="4" w:space="0" w:color="auto"/>
            </w:tcBorders>
            <w:shd w:val="clear" w:color="auto" w:fill="FFFFFF"/>
            <w:vAlign w:val="bottom"/>
          </w:tcPr>
          <w:p w:rsidR="003A1D91" w:rsidRPr="00BE0494" w:rsidRDefault="00BE0494">
            <w:pPr>
              <w:pStyle w:val="a5"/>
              <w:shd w:val="clear" w:color="auto" w:fill="auto"/>
            </w:pPr>
            <w:r w:rsidRPr="00BE0494">
              <w:t>кількість товару та місце його поставки місце, де повинні бути виконані роботи чи надані послуги, їх обсяги</w:t>
            </w:r>
          </w:p>
        </w:tc>
        <w:tc>
          <w:tcPr>
            <w:tcW w:w="6432" w:type="dxa"/>
            <w:tcBorders>
              <w:top w:val="single" w:sz="4" w:space="0" w:color="auto"/>
              <w:left w:val="single" w:sz="4" w:space="0" w:color="auto"/>
              <w:bottom w:val="single" w:sz="4" w:space="0" w:color="auto"/>
              <w:right w:val="single" w:sz="4" w:space="0" w:color="auto"/>
            </w:tcBorders>
            <w:shd w:val="clear" w:color="auto" w:fill="FFFFFF"/>
          </w:tcPr>
          <w:p w:rsidR="003A1D91" w:rsidRPr="00BE0494" w:rsidRDefault="00BE0494">
            <w:pPr>
              <w:pStyle w:val="a5"/>
              <w:shd w:val="clear" w:color="auto" w:fill="auto"/>
              <w:spacing w:after="180"/>
            </w:pPr>
            <w:r w:rsidRPr="00BE0494">
              <w:rPr>
                <w:b/>
                <w:bCs/>
                <w:lang w:eastAsia="en-US" w:bidi="en-US"/>
              </w:rPr>
              <w:t xml:space="preserve">1 </w:t>
            </w:r>
            <w:r w:rsidRPr="00BE0494">
              <w:rPr>
                <w:b/>
                <w:bCs/>
              </w:rPr>
              <w:t>послуга</w:t>
            </w:r>
          </w:p>
          <w:p w:rsidR="003A1D91" w:rsidRPr="00BE0494" w:rsidRDefault="00BE0494">
            <w:pPr>
              <w:pStyle w:val="a5"/>
              <w:shd w:val="clear" w:color="auto" w:fill="auto"/>
              <w:spacing w:after="40"/>
            </w:pPr>
            <w:r w:rsidRPr="00BE0494">
              <w:t xml:space="preserve">Місце надання послуг: </w:t>
            </w:r>
            <w:r w:rsidRPr="00BE0494">
              <w:rPr>
                <w:b/>
                <w:bCs/>
                <w:color w:val="00000A"/>
                <w:lang w:eastAsia="en-US" w:bidi="en-US"/>
              </w:rPr>
              <w:t xml:space="preserve">69068, </w:t>
            </w:r>
            <w:r w:rsidRPr="00BE0494">
              <w:rPr>
                <w:b/>
                <w:bCs/>
                <w:color w:val="00000A"/>
              </w:rPr>
              <w:t xml:space="preserve">м. Запоріжжя, вул. </w:t>
            </w:r>
            <w:proofErr w:type="spellStart"/>
            <w:r w:rsidRPr="00BE0494">
              <w:rPr>
                <w:b/>
                <w:bCs/>
                <w:color w:val="00000A"/>
              </w:rPr>
              <w:t>Аваліані</w:t>
            </w:r>
            <w:proofErr w:type="spellEnd"/>
            <w:r w:rsidRPr="00BE0494">
              <w:rPr>
                <w:b/>
                <w:bCs/>
                <w:color w:val="00000A"/>
              </w:rPr>
              <w:t>,</w:t>
            </w:r>
          </w:p>
          <w:p w:rsidR="003A1D91" w:rsidRPr="00BE0494" w:rsidRDefault="00BE0494">
            <w:pPr>
              <w:pStyle w:val="a5"/>
              <w:shd w:val="clear" w:color="auto" w:fill="auto"/>
              <w:spacing w:after="120"/>
            </w:pPr>
            <w:r w:rsidRPr="00BE0494">
              <w:rPr>
                <w:b/>
                <w:bCs/>
                <w:color w:val="00000A"/>
              </w:rPr>
              <w:t>19</w:t>
            </w:r>
            <w:r w:rsidRPr="00BE0494">
              <w:rPr>
                <w:color w:val="00000A"/>
              </w:rPr>
              <w:t>-</w:t>
            </w:r>
            <w:r w:rsidRPr="00BE0494">
              <w:rPr>
                <w:b/>
                <w:bCs/>
                <w:color w:val="00000A"/>
              </w:rPr>
              <w:t>а</w:t>
            </w:r>
            <w:r w:rsidRPr="00BE0494">
              <w:rPr>
                <w:color w:val="00000A"/>
              </w:rPr>
              <w:t>;</w:t>
            </w:r>
          </w:p>
        </w:tc>
      </w:tr>
    </w:tbl>
    <w:p w:rsidR="003A1D91" w:rsidRPr="00BE0494" w:rsidRDefault="00BE0494">
      <w:pPr>
        <w:spacing w:line="1" w:lineRule="exact"/>
        <w:rPr>
          <w:sz w:val="2"/>
          <w:szCs w:val="2"/>
        </w:rPr>
      </w:pPr>
      <w:r w:rsidRPr="00BE0494">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832"/>
        <w:gridCol w:w="6432"/>
      </w:tblGrid>
      <w:tr w:rsidR="003A1D91" w:rsidRPr="00BE0494">
        <w:trPr>
          <w:trHeight w:hRule="exact" w:val="845"/>
          <w:jc w:val="center"/>
        </w:trPr>
        <w:tc>
          <w:tcPr>
            <w:tcW w:w="710" w:type="dxa"/>
            <w:tcBorders>
              <w:top w:val="single" w:sz="4" w:space="0" w:color="auto"/>
              <w:left w:val="single" w:sz="4" w:space="0" w:color="auto"/>
            </w:tcBorders>
            <w:shd w:val="clear" w:color="auto" w:fill="FFFFFF"/>
          </w:tcPr>
          <w:p w:rsidR="003A1D91" w:rsidRPr="00BE0494" w:rsidRDefault="00BE0494">
            <w:pPr>
              <w:pStyle w:val="a5"/>
              <w:shd w:val="clear" w:color="auto" w:fill="auto"/>
              <w:jc w:val="center"/>
            </w:pPr>
            <w:r w:rsidRPr="00BE0494">
              <w:rPr>
                <w:lang w:eastAsia="ru-RU" w:bidi="ru-RU"/>
              </w:rPr>
              <w:lastRenderedPageBreak/>
              <w:t>4.4</w:t>
            </w:r>
          </w:p>
        </w:tc>
        <w:tc>
          <w:tcPr>
            <w:tcW w:w="2832" w:type="dxa"/>
            <w:tcBorders>
              <w:top w:val="single" w:sz="4" w:space="0" w:color="auto"/>
              <w:left w:val="single" w:sz="4" w:space="0" w:color="auto"/>
            </w:tcBorders>
            <w:shd w:val="clear" w:color="auto" w:fill="FFFFFF"/>
            <w:vAlign w:val="bottom"/>
          </w:tcPr>
          <w:p w:rsidR="003A1D91" w:rsidRPr="00BE0494" w:rsidRDefault="00BE0494">
            <w:pPr>
              <w:pStyle w:val="a5"/>
              <w:shd w:val="clear" w:color="auto" w:fill="auto"/>
            </w:pPr>
            <w:r w:rsidRPr="00BE0494">
              <w:t>строки поставки товарів, виконання робіт,</w:t>
            </w:r>
          </w:p>
          <w:p w:rsidR="003A1D91" w:rsidRPr="00BE0494" w:rsidRDefault="00BE0494">
            <w:pPr>
              <w:pStyle w:val="a5"/>
              <w:shd w:val="clear" w:color="auto" w:fill="auto"/>
            </w:pPr>
            <w:r w:rsidRPr="00BE0494">
              <w:t>надання послуг</w:t>
            </w:r>
          </w:p>
        </w:tc>
        <w:tc>
          <w:tcPr>
            <w:tcW w:w="6432" w:type="dxa"/>
            <w:tcBorders>
              <w:top w:val="single" w:sz="4" w:space="0" w:color="auto"/>
              <w:left w:val="single" w:sz="4" w:space="0" w:color="auto"/>
              <w:right w:val="single" w:sz="4" w:space="0" w:color="auto"/>
            </w:tcBorders>
            <w:shd w:val="clear" w:color="auto" w:fill="FFFFFF"/>
          </w:tcPr>
          <w:p w:rsidR="003A1D91" w:rsidRPr="00BE0494" w:rsidRDefault="00BE0494">
            <w:pPr>
              <w:pStyle w:val="a5"/>
              <w:shd w:val="clear" w:color="auto" w:fill="auto"/>
              <w:jc w:val="both"/>
            </w:pPr>
            <w:r w:rsidRPr="00BE0494">
              <w:t>до 20 грудня 2023 року включно</w:t>
            </w:r>
          </w:p>
        </w:tc>
      </w:tr>
      <w:tr w:rsidR="003A1D91" w:rsidRPr="00BE0494">
        <w:trPr>
          <w:trHeight w:hRule="exact" w:val="850"/>
          <w:jc w:val="center"/>
        </w:trPr>
        <w:tc>
          <w:tcPr>
            <w:tcW w:w="710" w:type="dxa"/>
            <w:tcBorders>
              <w:top w:val="single" w:sz="4" w:space="0" w:color="auto"/>
              <w:left w:val="single" w:sz="4" w:space="0" w:color="auto"/>
            </w:tcBorders>
            <w:shd w:val="clear" w:color="auto" w:fill="FFFFFF"/>
          </w:tcPr>
          <w:p w:rsidR="003A1D91" w:rsidRPr="00BE0494" w:rsidRDefault="00BE0494">
            <w:pPr>
              <w:pStyle w:val="a5"/>
              <w:shd w:val="clear" w:color="auto" w:fill="auto"/>
              <w:jc w:val="center"/>
            </w:pPr>
            <w:r w:rsidRPr="00BE0494">
              <w:rPr>
                <w:lang w:eastAsia="ru-RU" w:bidi="ru-RU"/>
              </w:rPr>
              <w:t>5</w:t>
            </w:r>
          </w:p>
        </w:tc>
        <w:tc>
          <w:tcPr>
            <w:tcW w:w="2832" w:type="dxa"/>
            <w:tcBorders>
              <w:top w:val="single" w:sz="4" w:space="0" w:color="auto"/>
              <w:left w:val="single" w:sz="4" w:space="0" w:color="auto"/>
            </w:tcBorders>
            <w:shd w:val="clear" w:color="auto" w:fill="FFFFFF"/>
          </w:tcPr>
          <w:p w:rsidR="003A1D91" w:rsidRPr="00BE0494" w:rsidRDefault="00BE0494">
            <w:pPr>
              <w:pStyle w:val="a5"/>
              <w:shd w:val="clear" w:color="auto" w:fill="auto"/>
            </w:pPr>
            <w:r w:rsidRPr="00BE0494">
              <w:rPr>
                <w:b/>
                <w:bCs/>
              </w:rPr>
              <w:t>Недискримінація учасників</w:t>
            </w:r>
          </w:p>
        </w:tc>
        <w:tc>
          <w:tcPr>
            <w:tcW w:w="6432" w:type="dxa"/>
            <w:tcBorders>
              <w:top w:val="single" w:sz="4" w:space="0" w:color="auto"/>
              <w:left w:val="single" w:sz="4" w:space="0" w:color="auto"/>
              <w:right w:val="single" w:sz="4" w:space="0" w:color="auto"/>
            </w:tcBorders>
            <w:shd w:val="clear" w:color="auto" w:fill="FFFFFF"/>
            <w:vAlign w:val="bottom"/>
          </w:tcPr>
          <w:p w:rsidR="003A1D91" w:rsidRPr="00BE0494" w:rsidRDefault="00BE0494">
            <w:pPr>
              <w:pStyle w:val="a5"/>
              <w:shd w:val="clear" w:color="auto" w:fill="auto"/>
              <w:jc w:val="both"/>
            </w:pPr>
            <w:r w:rsidRPr="00BE0494">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A1D91" w:rsidRPr="00BE0494">
        <w:trPr>
          <w:trHeight w:hRule="exact" w:val="1128"/>
          <w:jc w:val="center"/>
        </w:trPr>
        <w:tc>
          <w:tcPr>
            <w:tcW w:w="710" w:type="dxa"/>
            <w:tcBorders>
              <w:top w:val="single" w:sz="4" w:space="0" w:color="auto"/>
              <w:left w:val="single" w:sz="4" w:space="0" w:color="auto"/>
            </w:tcBorders>
            <w:shd w:val="clear" w:color="auto" w:fill="FFFFFF"/>
          </w:tcPr>
          <w:p w:rsidR="003A1D91" w:rsidRPr="00BE0494" w:rsidRDefault="00BE0494">
            <w:pPr>
              <w:pStyle w:val="a5"/>
              <w:shd w:val="clear" w:color="auto" w:fill="auto"/>
              <w:jc w:val="center"/>
            </w:pPr>
            <w:r w:rsidRPr="00BE0494">
              <w:rPr>
                <w:lang w:eastAsia="ru-RU" w:bidi="ru-RU"/>
              </w:rPr>
              <w:t>6</w:t>
            </w:r>
          </w:p>
        </w:tc>
        <w:tc>
          <w:tcPr>
            <w:tcW w:w="2832" w:type="dxa"/>
            <w:tcBorders>
              <w:top w:val="single" w:sz="4" w:space="0" w:color="auto"/>
              <w:left w:val="single" w:sz="4" w:space="0" w:color="auto"/>
            </w:tcBorders>
            <w:shd w:val="clear" w:color="auto" w:fill="FFFFFF"/>
          </w:tcPr>
          <w:p w:rsidR="003A1D91" w:rsidRPr="00BE0494" w:rsidRDefault="00BE0494">
            <w:pPr>
              <w:pStyle w:val="a5"/>
              <w:shd w:val="clear" w:color="auto" w:fill="auto"/>
            </w:pPr>
            <w:r w:rsidRPr="00BE0494">
              <w:rPr>
                <w:b/>
                <w:bCs/>
              </w:rPr>
              <w:t>Валюта, у якій повинна бути зазначена ціна тендерної пропозиції</w:t>
            </w:r>
          </w:p>
        </w:tc>
        <w:tc>
          <w:tcPr>
            <w:tcW w:w="6432" w:type="dxa"/>
            <w:tcBorders>
              <w:top w:val="single" w:sz="4" w:space="0" w:color="auto"/>
              <w:left w:val="single" w:sz="4" w:space="0" w:color="auto"/>
              <w:right w:val="single" w:sz="4" w:space="0" w:color="auto"/>
            </w:tcBorders>
            <w:shd w:val="clear" w:color="auto" w:fill="FFFFFF"/>
            <w:vAlign w:val="bottom"/>
          </w:tcPr>
          <w:p w:rsidR="003A1D91" w:rsidRPr="00BE0494" w:rsidRDefault="00BE0494">
            <w:pPr>
              <w:pStyle w:val="a5"/>
              <w:shd w:val="clear" w:color="auto" w:fill="auto"/>
              <w:jc w:val="both"/>
            </w:pPr>
            <w:r w:rsidRPr="00BE0494">
              <w:t xml:space="preserve">Валютою тендерної пропозиції є гривня. </w:t>
            </w:r>
            <w:r w:rsidRPr="00BE0494">
              <w:rPr>
                <w:b/>
                <w:bCs/>
                <w:i/>
                <w:iCs/>
              </w:rPr>
              <w:t>У разі якщо учасником процедури закупівлі є нерезидент</w:t>
            </w:r>
            <w:r w:rsidRPr="00BE0494">
              <w:rPr>
                <w:b/>
                <w:bCs/>
              </w:rPr>
              <w:t xml:space="preserve">, </w:t>
            </w:r>
            <w:r w:rsidRPr="00BE0494">
              <w:t>такий учасник зазначає ціну пропозиції в електронній системі закупівель у валюті - гривня.</w:t>
            </w:r>
          </w:p>
        </w:tc>
      </w:tr>
      <w:tr w:rsidR="003A1D91" w:rsidRPr="00BE0494">
        <w:trPr>
          <w:trHeight w:hRule="exact" w:val="10771"/>
          <w:jc w:val="center"/>
        </w:trPr>
        <w:tc>
          <w:tcPr>
            <w:tcW w:w="710" w:type="dxa"/>
            <w:tcBorders>
              <w:top w:val="single" w:sz="4" w:space="0" w:color="auto"/>
              <w:left w:val="single" w:sz="4" w:space="0" w:color="auto"/>
            </w:tcBorders>
            <w:shd w:val="clear" w:color="auto" w:fill="FFFFFF"/>
          </w:tcPr>
          <w:p w:rsidR="003A1D91" w:rsidRPr="00BE0494" w:rsidRDefault="00BE0494">
            <w:pPr>
              <w:pStyle w:val="a5"/>
              <w:shd w:val="clear" w:color="auto" w:fill="auto"/>
              <w:jc w:val="center"/>
            </w:pPr>
            <w:r w:rsidRPr="00BE0494">
              <w:rPr>
                <w:lang w:eastAsia="ru-RU" w:bidi="ru-RU"/>
              </w:rPr>
              <w:t>7</w:t>
            </w:r>
          </w:p>
        </w:tc>
        <w:tc>
          <w:tcPr>
            <w:tcW w:w="2832" w:type="dxa"/>
            <w:tcBorders>
              <w:top w:val="single" w:sz="4" w:space="0" w:color="auto"/>
              <w:left w:val="single" w:sz="4" w:space="0" w:color="auto"/>
            </w:tcBorders>
            <w:shd w:val="clear" w:color="auto" w:fill="FFFFFF"/>
          </w:tcPr>
          <w:p w:rsidR="003A1D91" w:rsidRPr="00BE0494" w:rsidRDefault="00BE0494">
            <w:pPr>
              <w:pStyle w:val="a5"/>
              <w:shd w:val="clear" w:color="auto" w:fill="auto"/>
            </w:pPr>
            <w:r w:rsidRPr="00BE0494">
              <w:rPr>
                <w:b/>
                <w:bCs/>
              </w:rPr>
              <w:t>Мова (мови), якою (якими) повинні бути складені тендерні пропозиції</w:t>
            </w:r>
          </w:p>
        </w:tc>
        <w:tc>
          <w:tcPr>
            <w:tcW w:w="6432" w:type="dxa"/>
            <w:tcBorders>
              <w:top w:val="single" w:sz="4" w:space="0" w:color="auto"/>
              <w:left w:val="single" w:sz="4" w:space="0" w:color="auto"/>
              <w:right w:val="single" w:sz="4" w:space="0" w:color="auto"/>
            </w:tcBorders>
            <w:shd w:val="clear" w:color="auto" w:fill="FFFFFF"/>
            <w:vAlign w:val="bottom"/>
          </w:tcPr>
          <w:p w:rsidR="003A1D91" w:rsidRPr="00BE0494" w:rsidRDefault="00BE0494">
            <w:pPr>
              <w:pStyle w:val="a5"/>
              <w:shd w:val="clear" w:color="auto" w:fill="auto"/>
              <w:jc w:val="both"/>
            </w:pPr>
            <w:r w:rsidRPr="00BE0494">
              <w:t>Мова тендерної пропозиції - українська.</w:t>
            </w:r>
          </w:p>
          <w:p w:rsidR="003A1D91" w:rsidRPr="00BE0494" w:rsidRDefault="00BE0494">
            <w:pPr>
              <w:pStyle w:val="a5"/>
              <w:shd w:val="clear" w:color="auto" w:fill="auto"/>
              <w:jc w:val="both"/>
            </w:pPr>
            <w:r w:rsidRPr="00BE0494">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3A1D91" w:rsidRPr="00BE0494" w:rsidRDefault="00BE0494">
            <w:pPr>
              <w:pStyle w:val="a5"/>
              <w:shd w:val="clear" w:color="auto" w:fill="auto"/>
              <w:jc w:val="both"/>
            </w:pPr>
            <w:r w:rsidRPr="00BE0494">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A1D91" w:rsidRPr="00BE0494" w:rsidRDefault="00BE0494" w:rsidP="00FB0385">
            <w:pPr>
              <w:pStyle w:val="a5"/>
              <w:shd w:val="clear" w:color="auto" w:fill="auto"/>
              <w:tabs>
                <w:tab w:val="left" w:pos="2246"/>
                <w:tab w:val="left" w:pos="3850"/>
                <w:tab w:val="left" w:pos="5232"/>
              </w:tabs>
              <w:jc w:val="both"/>
            </w:pPr>
            <w:r w:rsidRPr="00BE0494">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BE0494">
              <w:t>знака</w:t>
            </w:r>
            <w:proofErr w:type="spellEnd"/>
            <w:r w:rsidRPr="00BE0494">
              <w:t xml:space="preserve"> для товарів та послуг), загальноприйняті</w:t>
            </w:r>
            <w:r w:rsidRPr="00BE0494">
              <w:tab/>
              <w:t>міжнародні</w:t>
            </w:r>
            <w:r w:rsidR="00FB0385">
              <w:t xml:space="preserve"> </w:t>
            </w:r>
            <w:r w:rsidRPr="00BE0494">
              <w:t>терміни).</w:t>
            </w:r>
            <w:r w:rsidR="00FB0385">
              <w:t xml:space="preserve"> </w:t>
            </w:r>
            <w:r w:rsidRPr="00BE0494">
              <w:t>Тендерна</w:t>
            </w:r>
            <w:r w:rsidR="00FB0385">
              <w:t xml:space="preserve"> </w:t>
            </w:r>
            <w:r w:rsidRPr="00BE0494">
              <w:t>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3A1D91" w:rsidRPr="00BE0494" w:rsidRDefault="00BE0494">
            <w:pPr>
              <w:pStyle w:val="a5"/>
              <w:shd w:val="clear" w:color="auto" w:fill="auto"/>
              <w:jc w:val="both"/>
            </w:pPr>
            <w:r w:rsidRPr="00BE0494">
              <w:rPr>
                <w:b/>
                <w:bCs/>
              </w:rPr>
              <w:t>Виключення:</w:t>
            </w:r>
          </w:p>
          <w:p w:rsidR="003A1D91" w:rsidRPr="00BE0494" w:rsidRDefault="00BE0494">
            <w:pPr>
              <w:pStyle w:val="a5"/>
              <w:numPr>
                <w:ilvl w:val="0"/>
                <w:numId w:val="1"/>
              </w:numPr>
              <w:shd w:val="clear" w:color="auto" w:fill="auto"/>
              <w:tabs>
                <w:tab w:val="left" w:pos="274"/>
              </w:tabs>
              <w:jc w:val="both"/>
            </w:pPr>
            <w:r w:rsidRPr="00BE0494">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3A1D91" w:rsidRPr="00BE0494" w:rsidRDefault="00BE0494">
            <w:pPr>
              <w:pStyle w:val="a5"/>
              <w:numPr>
                <w:ilvl w:val="0"/>
                <w:numId w:val="1"/>
              </w:numPr>
              <w:shd w:val="clear" w:color="auto" w:fill="auto"/>
              <w:tabs>
                <w:tab w:val="left" w:pos="365"/>
              </w:tabs>
              <w:jc w:val="both"/>
            </w:pPr>
            <w:r w:rsidRPr="00BE0494">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E0494">
              <w:t>вимозі</w:t>
            </w:r>
            <w:proofErr w:type="spellEnd"/>
            <w:r w:rsidRPr="00BE0494">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A1D91" w:rsidRPr="00BE0494">
        <w:trPr>
          <w:trHeight w:hRule="exact" w:val="523"/>
          <w:jc w:val="center"/>
        </w:trPr>
        <w:tc>
          <w:tcPr>
            <w:tcW w:w="99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1D91" w:rsidRPr="00BE0494" w:rsidRDefault="00BE0494">
            <w:pPr>
              <w:pStyle w:val="a5"/>
              <w:shd w:val="clear" w:color="auto" w:fill="auto"/>
              <w:jc w:val="center"/>
            </w:pPr>
            <w:r w:rsidRPr="00BE0494">
              <w:rPr>
                <w:b/>
                <w:bCs/>
              </w:rPr>
              <w:t>Розділ 2. Порядок внесення змін та надання роз'яснень до тендерної документації</w:t>
            </w:r>
          </w:p>
        </w:tc>
      </w:tr>
    </w:tbl>
    <w:p w:rsidR="003A1D91" w:rsidRPr="00BE0494" w:rsidRDefault="00BE0494">
      <w:pPr>
        <w:spacing w:line="1" w:lineRule="exact"/>
        <w:rPr>
          <w:sz w:val="2"/>
          <w:szCs w:val="2"/>
        </w:rPr>
      </w:pPr>
      <w:r w:rsidRPr="00BE0494">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832"/>
        <w:gridCol w:w="6432"/>
      </w:tblGrid>
      <w:tr w:rsidR="003A1D91" w:rsidRPr="00BE0494">
        <w:trPr>
          <w:trHeight w:hRule="exact" w:val="5808"/>
          <w:jc w:val="center"/>
        </w:trPr>
        <w:tc>
          <w:tcPr>
            <w:tcW w:w="710" w:type="dxa"/>
            <w:tcBorders>
              <w:top w:val="single" w:sz="4" w:space="0" w:color="auto"/>
              <w:left w:val="single" w:sz="4" w:space="0" w:color="auto"/>
            </w:tcBorders>
            <w:shd w:val="clear" w:color="auto" w:fill="FFFFFF"/>
          </w:tcPr>
          <w:p w:rsidR="003A1D91" w:rsidRPr="00BE0494" w:rsidRDefault="00BE0494">
            <w:pPr>
              <w:pStyle w:val="a5"/>
              <w:shd w:val="clear" w:color="auto" w:fill="auto"/>
              <w:jc w:val="center"/>
            </w:pPr>
            <w:r w:rsidRPr="00BE0494">
              <w:rPr>
                <w:lang w:eastAsia="ru-RU" w:bidi="ru-RU"/>
              </w:rPr>
              <w:lastRenderedPageBreak/>
              <w:t>1</w:t>
            </w:r>
          </w:p>
        </w:tc>
        <w:tc>
          <w:tcPr>
            <w:tcW w:w="2832" w:type="dxa"/>
            <w:tcBorders>
              <w:top w:val="single" w:sz="4" w:space="0" w:color="auto"/>
              <w:left w:val="single" w:sz="4" w:space="0" w:color="auto"/>
            </w:tcBorders>
            <w:shd w:val="clear" w:color="auto" w:fill="FFFFFF"/>
          </w:tcPr>
          <w:p w:rsidR="003A1D91" w:rsidRPr="00BE0494" w:rsidRDefault="00BE0494">
            <w:pPr>
              <w:pStyle w:val="a5"/>
              <w:shd w:val="clear" w:color="auto" w:fill="auto"/>
            </w:pPr>
            <w:r w:rsidRPr="00BE0494">
              <w:rPr>
                <w:b/>
                <w:bCs/>
              </w:rPr>
              <w:t>Процедура надання роз'яснень щодо тендерної документації</w:t>
            </w:r>
          </w:p>
        </w:tc>
        <w:tc>
          <w:tcPr>
            <w:tcW w:w="6432" w:type="dxa"/>
            <w:tcBorders>
              <w:top w:val="single" w:sz="4" w:space="0" w:color="auto"/>
              <w:left w:val="single" w:sz="4" w:space="0" w:color="auto"/>
              <w:right w:val="single" w:sz="4" w:space="0" w:color="auto"/>
            </w:tcBorders>
            <w:shd w:val="clear" w:color="auto" w:fill="FFFFFF"/>
            <w:vAlign w:val="bottom"/>
          </w:tcPr>
          <w:p w:rsidR="003A1D91" w:rsidRPr="00BE0494" w:rsidRDefault="00BE0494">
            <w:pPr>
              <w:pStyle w:val="a5"/>
              <w:shd w:val="clear" w:color="auto" w:fill="auto"/>
              <w:jc w:val="both"/>
            </w:pPr>
            <w:r w:rsidRPr="00BE0494">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3A1D91" w:rsidRPr="00BE0494" w:rsidRDefault="00BE0494">
            <w:pPr>
              <w:pStyle w:val="a5"/>
              <w:shd w:val="clear" w:color="auto" w:fill="auto"/>
              <w:jc w:val="both"/>
            </w:pPr>
            <w:r w:rsidRPr="00BE0494">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3A1D91" w:rsidRPr="00BE0494" w:rsidRDefault="00BE0494">
            <w:pPr>
              <w:pStyle w:val="a5"/>
              <w:shd w:val="clear" w:color="auto" w:fill="auto"/>
              <w:jc w:val="both"/>
            </w:pPr>
            <w:r w:rsidRPr="00BE0494">
              <w:t xml:space="preserve">Замовник повинен </w:t>
            </w:r>
            <w:r w:rsidRPr="00BE0494">
              <w:rPr>
                <w:b/>
                <w:bCs/>
                <w:i/>
                <w:iCs/>
              </w:rPr>
              <w:t>протягом трьох Днів</w:t>
            </w:r>
            <w:r w:rsidRPr="00BE0494">
              <w:t xml:space="preserve"> з дати їх оприлюднення надати роз'яснення на звернення шляхом оприлюднення його в електронній системі закупівель.</w:t>
            </w:r>
          </w:p>
          <w:p w:rsidR="003A1D91" w:rsidRPr="00BE0494" w:rsidRDefault="00BE0494">
            <w:pPr>
              <w:pStyle w:val="a5"/>
              <w:shd w:val="clear" w:color="auto" w:fill="auto"/>
              <w:jc w:val="both"/>
            </w:pPr>
            <w:r w:rsidRPr="00BE0494">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E0494">
              <w:rPr>
                <w:b/>
                <w:bCs/>
                <w:i/>
                <w:iCs/>
              </w:rPr>
              <w:t>не менш як на чотири Дні.</w:t>
            </w:r>
          </w:p>
        </w:tc>
      </w:tr>
      <w:tr w:rsidR="003A1D91" w:rsidRPr="00BE0494">
        <w:trPr>
          <w:trHeight w:hRule="exact" w:val="6082"/>
          <w:jc w:val="center"/>
        </w:trPr>
        <w:tc>
          <w:tcPr>
            <w:tcW w:w="710" w:type="dxa"/>
            <w:tcBorders>
              <w:top w:val="single" w:sz="4" w:space="0" w:color="auto"/>
              <w:left w:val="single" w:sz="4" w:space="0" w:color="auto"/>
            </w:tcBorders>
            <w:shd w:val="clear" w:color="auto" w:fill="FFFFFF"/>
          </w:tcPr>
          <w:p w:rsidR="003A1D91" w:rsidRPr="00BE0494" w:rsidRDefault="00BE0494">
            <w:pPr>
              <w:pStyle w:val="a5"/>
              <w:shd w:val="clear" w:color="auto" w:fill="auto"/>
              <w:jc w:val="center"/>
            </w:pPr>
            <w:r w:rsidRPr="00BE0494">
              <w:rPr>
                <w:lang w:eastAsia="ru-RU" w:bidi="ru-RU"/>
              </w:rPr>
              <w:t>2</w:t>
            </w:r>
          </w:p>
        </w:tc>
        <w:tc>
          <w:tcPr>
            <w:tcW w:w="2832" w:type="dxa"/>
            <w:tcBorders>
              <w:top w:val="single" w:sz="4" w:space="0" w:color="auto"/>
              <w:left w:val="single" w:sz="4" w:space="0" w:color="auto"/>
            </w:tcBorders>
            <w:shd w:val="clear" w:color="auto" w:fill="FFFFFF"/>
          </w:tcPr>
          <w:p w:rsidR="003A1D91" w:rsidRPr="00BE0494" w:rsidRDefault="00BE0494">
            <w:pPr>
              <w:pStyle w:val="a5"/>
              <w:shd w:val="clear" w:color="auto" w:fill="auto"/>
            </w:pPr>
            <w:r w:rsidRPr="00BE0494">
              <w:rPr>
                <w:b/>
                <w:bCs/>
              </w:rPr>
              <w:t>Внесення змін до тендерної документації</w:t>
            </w:r>
          </w:p>
        </w:tc>
        <w:tc>
          <w:tcPr>
            <w:tcW w:w="6432" w:type="dxa"/>
            <w:tcBorders>
              <w:top w:val="single" w:sz="4" w:space="0" w:color="auto"/>
              <w:left w:val="single" w:sz="4" w:space="0" w:color="auto"/>
              <w:right w:val="single" w:sz="4" w:space="0" w:color="auto"/>
            </w:tcBorders>
            <w:shd w:val="clear" w:color="auto" w:fill="FFFFFF"/>
            <w:vAlign w:val="bottom"/>
          </w:tcPr>
          <w:p w:rsidR="003A1D91" w:rsidRPr="00BE0494" w:rsidRDefault="00BE0494">
            <w:pPr>
              <w:pStyle w:val="a5"/>
              <w:shd w:val="clear" w:color="auto" w:fill="auto"/>
              <w:jc w:val="both"/>
            </w:pPr>
            <w:r w:rsidRPr="00BE0494">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E0494">
              <w:t>внести</w:t>
            </w:r>
            <w:proofErr w:type="spellEnd"/>
            <w:r w:rsidRPr="00BE0494">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A1D91" w:rsidRPr="00BE0494" w:rsidRDefault="00BE0494">
            <w:pPr>
              <w:pStyle w:val="a5"/>
              <w:shd w:val="clear" w:color="auto" w:fill="auto"/>
              <w:jc w:val="both"/>
            </w:pPr>
            <w:r w:rsidRPr="00BE0494">
              <w:t xml:space="preserve">Зміни, що вносяться замовником до тендерної документації, розміщуються та відображаються в електронній системі закупівель </w:t>
            </w:r>
            <w:r w:rsidRPr="00BE0494">
              <w:rPr>
                <w:b/>
                <w:bCs/>
                <w:i/>
                <w:iCs/>
              </w:rPr>
              <w:t>у вигля</w:t>
            </w:r>
            <w:r>
              <w:rPr>
                <w:b/>
                <w:bCs/>
                <w:i/>
                <w:iCs/>
              </w:rPr>
              <w:t>д</w:t>
            </w:r>
            <w:r w:rsidRPr="00BE0494">
              <w:rPr>
                <w:b/>
                <w:bCs/>
                <w:i/>
                <w:iCs/>
              </w:rPr>
              <w:t>і нової ре</w:t>
            </w:r>
            <w:r>
              <w:rPr>
                <w:b/>
                <w:bCs/>
                <w:i/>
                <w:iCs/>
              </w:rPr>
              <w:t>д</w:t>
            </w:r>
            <w:r w:rsidRPr="00BE0494">
              <w:rPr>
                <w:b/>
                <w:bCs/>
                <w:i/>
                <w:iCs/>
              </w:rPr>
              <w:t>акції тен</w:t>
            </w:r>
            <w:r>
              <w:rPr>
                <w:b/>
                <w:bCs/>
                <w:i/>
                <w:iCs/>
              </w:rPr>
              <w:t>д</w:t>
            </w:r>
            <w:r w:rsidRPr="00BE0494">
              <w:rPr>
                <w:b/>
                <w:bCs/>
                <w:i/>
                <w:iCs/>
              </w:rPr>
              <w:t>ерної Документації До</w:t>
            </w:r>
            <w:r>
              <w:rPr>
                <w:b/>
                <w:bCs/>
                <w:i/>
                <w:iCs/>
              </w:rPr>
              <w:t>д</w:t>
            </w:r>
            <w:r w:rsidRPr="00BE0494">
              <w:rPr>
                <w:b/>
                <w:bCs/>
                <w:i/>
                <w:iCs/>
              </w:rPr>
              <w:t xml:space="preserve">атково </w:t>
            </w:r>
            <w:r>
              <w:rPr>
                <w:b/>
                <w:bCs/>
                <w:i/>
                <w:iCs/>
              </w:rPr>
              <w:t>д</w:t>
            </w:r>
            <w:r w:rsidRPr="00BE0494">
              <w:rPr>
                <w:b/>
                <w:bCs/>
                <w:i/>
                <w:iCs/>
              </w:rPr>
              <w:t>о початкової ре</w:t>
            </w:r>
            <w:r>
              <w:rPr>
                <w:b/>
                <w:bCs/>
                <w:i/>
                <w:iCs/>
              </w:rPr>
              <w:t>д</w:t>
            </w:r>
            <w:r w:rsidRPr="00BE0494">
              <w:rPr>
                <w:b/>
                <w:bCs/>
                <w:i/>
                <w:iCs/>
              </w:rPr>
              <w:t>акції тен</w:t>
            </w:r>
            <w:r>
              <w:rPr>
                <w:b/>
                <w:bCs/>
                <w:i/>
                <w:iCs/>
              </w:rPr>
              <w:t>д</w:t>
            </w:r>
            <w:r w:rsidRPr="00BE0494">
              <w:rPr>
                <w:b/>
                <w:bCs/>
                <w:i/>
                <w:iCs/>
              </w:rPr>
              <w:t xml:space="preserve">ерної Документації. Замовник разом із змінами </w:t>
            </w:r>
            <w:r>
              <w:rPr>
                <w:b/>
                <w:bCs/>
                <w:i/>
                <w:iCs/>
              </w:rPr>
              <w:t>д</w:t>
            </w:r>
            <w:r w:rsidRPr="00BE0494">
              <w:rPr>
                <w:b/>
                <w:bCs/>
                <w:i/>
                <w:iCs/>
              </w:rPr>
              <w:t>о тен</w:t>
            </w:r>
            <w:r>
              <w:rPr>
                <w:b/>
                <w:bCs/>
                <w:i/>
                <w:iCs/>
              </w:rPr>
              <w:t>д</w:t>
            </w:r>
            <w:r w:rsidRPr="00BE0494">
              <w:rPr>
                <w:b/>
                <w:bCs/>
                <w:i/>
                <w:iCs/>
              </w:rPr>
              <w:t>ерної Документації в окремому Документі оприлю</w:t>
            </w:r>
            <w:r>
              <w:rPr>
                <w:b/>
                <w:bCs/>
                <w:i/>
                <w:iCs/>
              </w:rPr>
              <w:t>д</w:t>
            </w:r>
            <w:r w:rsidRPr="00BE0494">
              <w:rPr>
                <w:b/>
                <w:bCs/>
                <w:i/>
                <w:iCs/>
              </w:rPr>
              <w:t>нює перелік змін</w:t>
            </w:r>
            <w:r w:rsidRPr="00BE0494">
              <w:rPr>
                <w:i/>
                <w:iCs/>
              </w:rPr>
              <w:t>,</w:t>
            </w:r>
            <w:r w:rsidRPr="00BE0494">
              <w:t xml:space="preserve"> що вносяться. Зміни до тендерної документації у </w:t>
            </w:r>
            <w:proofErr w:type="spellStart"/>
            <w:r w:rsidRPr="00BE0494">
              <w:t>машинозчитувальному</w:t>
            </w:r>
            <w:proofErr w:type="spellEnd"/>
            <w:r w:rsidRPr="00BE0494">
              <w:t xml:space="preserve"> форматі розміщуються в електронній системі закупівель протягом одного дня з дати прийняття рішення про їх внесення.</w:t>
            </w:r>
          </w:p>
        </w:tc>
      </w:tr>
      <w:tr w:rsidR="003A1D91" w:rsidRPr="00BE0494">
        <w:trPr>
          <w:trHeight w:hRule="exact" w:val="494"/>
          <w:jc w:val="center"/>
        </w:trPr>
        <w:tc>
          <w:tcPr>
            <w:tcW w:w="9974" w:type="dxa"/>
            <w:gridSpan w:val="3"/>
            <w:tcBorders>
              <w:top w:val="single" w:sz="4" w:space="0" w:color="auto"/>
              <w:left w:val="single" w:sz="4" w:space="0" w:color="auto"/>
              <w:right w:val="single" w:sz="4" w:space="0" w:color="auto"/>
            </w:tcBorders>
            <w:shd w:val="clear" w:color="auto" w:fill="FFFFFF"/>
            <w:vAlign w:val="bottom"/>
          </w:tcPr>
          <w:p w:rsidR="003A1D91" w:rsidRPr="00BE0494" w:rsidRDefault="00BE0494">
            <w:pPr>
              <w:pStyle w:val="a5"/>
              <w:shd w:val="clear" w:color="auto" w:fill="auto"/>
              <w:jc w:val="center"/>
            </w:pPr>
            <w:r w:rsidRPr="00BE0494">
              <w:rPr>
                <w:b/>
                <w:bCs/>
              </w:rPr>
              <w:t>Розділ 3. Інструкція з підготовки тендерної пропозиції</w:t>
            </w:r>
          </w:p>
        </w:tc>
      </w:tr>
      <w:tr w:rsidR="003A1D91" w:rsidRPr="00BE0494">
        <w:trPr>
          <w:trHeight w:hRule="exact" w:val="1949"/>
          <w:jc w:val="center"/>
        </w:trPr>
        <w:tc>
          <w:tcPr>
            <w:tcW w:w="710" w:type="dxa"/>
            <w:tcBorders>
              <w:top w:val="single" w:sz="4" w:space="0" w:color="auto"/>
              <w:left w:val="single" w:sz="4" w:space="0" w:color="auto"/>
              <w:bottom w:val="single" w:sz="4" w:space="0" w:color="auto"/>
            </w:tcBorders>
            <w:shd w:val="clear" w:color="auto" w:fill="FFFFFF"/>
          </w:tcPr>
          <w:p w:rsidR="003A1D91" w:rsidRPr="00BE0494" w:rsidRDefault="00BE0494">
            <w:pPr>
              <w:pStyle w:val="a5"/>
              <w:shd w:val="clear" w:color="auto" w:fill="auto"/>
              <w:jc w:val="center"/>
            </w:pPr>
            <w:r w:rsidRPr="00BE0494">
              <w:rPr>
                <w:b/>
                <w:bCs/>
              </w:rPr>
              <w:t>1</w:t>
            </w:r>
          </w:p>
        </w:tc>
        <w:tc>
          <w:tcPr>
            <w:tcW w:w="2832" w:type="dxa"/>
            <w:tcBorders>
              <w:top w:val="single" w:sz="4" w:space="0" w:color="auto"/>
              <w:left w:val="single" w:sz="4" w:space="0" w:color="auto"/>
              <w:bottom w:val="single" w:sz="4" w:space="0" w:color="auto"/>
            </w:tcBorders>
            <w:shd w:val="clear" w:color="auto" w:fill="FFFFFF"/>
          </w:tcPr>
          <w:p w:rsidR="003A1D91" w:rsidRPr="00BE0494" w:rsidRDefault="00BE0494">
            <w:pPr>
              <w:pStyle w:val="a5"/>
              <w:shd w:val="clear" w:color="auto" w:fill="auto"/>
            </w:pPr>
            <w:r w:rsidRPr="00BE0494">
              <w:rPr>
                <w:b/>
                <w:bCs/>
              </w:rPr>
              <w:t>Зміст і спосіб подання тендерної пропозиції</w:t>
            </w:r>
          </w:p>
        </w:tc>
        <w:tc>
          <w:tcPr>
            <w:tcW w:w="6432" w:type="dxa"/>
            <w:tcBorders>
              <w:top w:val="single" w:sz="4" w:space="0" w:color="auto"/>
              <w:left w:val="single" w:sz="4" w:space="0" w:color="auto"/>
              <w:bottom w:val="single" w:sz="4" w:space="0" w:color="auto"/>
              <w:right w:val="single" w:sz="4" w:space="0" w:color="auto"/>
            </w:tcBorders>
            <w:shd w:val="clear" w:color="auto" w:fill="FFFFFF"/>
            <w:vAlign w:val="bottom"/>
          </w:tcPr>
          <w:p w:rsidR="003A1D91" w:rsidRPr="00BE0494" w:rsidRDefault="00BE0494">
            <w:pPr>
              <w:pStyle w:val="a5"/>
              <w:shd w:val="clear" w:color="auto" w:fill="auto"/>
              <w:jc w:val="both"/>
            </w:pPr>
            <w:r w:rsidRPr="00BE0494">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3A1D91" w:rsidRPr="00BE0494" w:rsidRDefault="00BE0494">
            <w:pPr>
              <w:pStyle w:val="a5"/>
              <w:shd w:val="clear" w:color="auto" w:fill="auto"/>
              <w:jc w:val="both"/>
            </w:pPr>
            <w:r w:rsidRPr="00BE0494">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w:t>
            </w:r>
          </w:p>
        </w:tc>
      </w:tr>
    </w:tbl>
    <w:p w:rsidR="003A1D91" w:rsidRPr="00BE0494" w:rsidRDefault="00BE0494">
      <w:pPr>
        <w:spacing w:line="1" w:lineRule="exact"/>
        <w:rPr>
          <w:sz w:val="2"/>
          <w:szCs w:val="2"/>
        </w:rPr>
      </w:pPr>
      <w:r w:rsidRPr="00BE0494">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832"/>
        <w:gridCol w:w="6432"/>
      </w:tblGrid>
      <w:tr w:rsidR="003A1D91" w:rsidRPr="00BE0494">
        <w:trPr>
          <w:trHeight w:hRule="exact" w:val="8549"/>
          <w:jc w:val="center"/>
        </w:trPr>
        <w:tc>
          <w:tcPr>
            <w:tcW w:w="710" w:type="dxa"/>
            <w:vMerge w:val="restart"/>
            <w:tcBorders>
              <w:top w:val="single" w:sz="4" w:space="0" w:color="auto"/>
              <w:left w:val="single" w:sz="4" w:space="0" w:color="auto"/>
            </w:tcBorders>
            <w:shd w:val="clear" w:color="auto" w:fill="FFFFFF"/>
          </w:tcPr>
          <w:p w:rsidR="003A1D91" w:rsidRPr="00BE0494" w:rsidRDefault="003A1D91">
            <w:pPr>
              <w:rPr>
                <w:sz w:val="10"/>
                <w:szCs w:val="10"/>
              </w:rPr>
            </w:pPr>
          </w:p>
        </w:tc>
        <w:tc>
          <w:tcPr>
            <w:tcW w:w="2832" w:type="dxa"/>
            <w:vMerge w:val="restart"/>
            <w:tcBorders>
              <w:top w:val="single" w:sz="4" w:space="0" w:color="auto"/>
              <w:left w:val="single" w:sz="4" w:space="0" w:color="auto"/>
            </w:tcBorders>
            <w:shd w:val="clear" w:color="auto" w:fill="FFFFFF"/>
          </w:tcPr>
          <w:p w:rsidR="003A1D91" w:rsidRPr="00BE0494" w:rsidRDefault="003A1D91">
            <w:pPr>
              <w:rPr>
                <w:sz w:val="10"/>
                <w:szCs w:val="10"/>
              </w:rPr>
            </w:pPr>
          </w:p>
        </w:tc>
        <w:tc>
          <w:tcPr>
            <w:tcW w:w="6432" w:type="dxa"/>
            <w:tcBorders>
              <w:top w:val="single" w:sz="4" w:space="0" w:color="auto"/>
              <w:left w:val="single" w:sz="4" w:space="0" w:color="auto"/>
              <w:right w:val="single" w:sz="4" w:space="0" w:color="auto"/>
            </w:tcBorders>
            <w:shd w:val="clear" w:color="auto" w:fill="FFFFFF"/>
            <w:vAlign w:val="bottom"/>
          </w:tcPr>
          <w:p w:rsidR="003A1D91" w:rsidRPr="00636F0D" w:rsidRDefault="00BE0494">
            <w:pPr>
              <w:pStyle w:val="a5"/>
              <w:shd w:val="clear" w:color="auto" w:fill="auto"/>
              <w:jc w:val="both"/>
            </w:pPr>
            <w:r w:rsidRPr="00636F0D">
              <w:t>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A1D91" w:rsidRPr="00636F0D" w:rsidRDefault="00BE0494">
            <w:pPr>
              <w:pStyle w:val="a5"/>
              <w:numPr>
                <w:ilvl w:val="0"/>
                <w:numId w:val="2"/>
              </w:numPr>
              <w:shd w:val="clear" w:color="auto" w:fill="auto"/>
              <w:tabs>
                <w:tab w:val="left" w:pos="805"/>
                <w:tab w:val="left" w:pos="2581"/>
              </w:tabs>
              <w:spacing w:line="288" w:lineRule="auto"/>
              <w:ind w:firstLine="440"/>
              <w:jc w:val="both"/>
            </w:pPr>
            <w:r w:rsidRPr="00636F0D">
              <w:t>інформацією,</w:t>
            </w:r>
            <w:r w:rsidRPr="00636F0D">
              <w:tab/>
              <w:t>що підтверджує відповідність</w:t>
            </w:r>
          </w:p>
          <w:p w:rsidR="003A1D91" w:rsidRPr="00636F0D" w:rsidRDefault="00BE0494">
            <w:pPr>
              <w:pStyle w:val="a5"/>
              <w:shd w:val="clear" w:color="auto" w:fill="auto"/>
              <w:tabs>
                <w:tab w:val="left" w:pos="2178"/>
                <w:tab w:val="right" w:pos="6277"/>
              </w:tabs>
              <w:ind w:left="780" w:firstLine="20"/>
              <w:jc w:val="both"/>
            </w:pPr>
            <w:r w:rsidRPr="00636F0D">
              <w:t>учасника</w:t>
            </w:r>
            <w:r w:rsidRPr="00636F0D">
              <w:tab/>
              <w:t>кваліфікаційним</w:t>
            </w:r>
            <w:r w:rsidRPr="00636F0D">
              <w:tab/>
              <w:t>(кваліфікаційному)</w:t>
            </w:r>
          </w:p>
          <w:p w:rsidR="003A1D91" w:rsidRPr="00636F0D" w:rsidRDefault="00BE0494">
            <w:pPr>
              <w:pStyle w:val="a5"/>
              <w:shd w:val="clear" w:color="auto" w:fill="auto"/>
              <w:ind w:left="780" w:firstLine="20"/>
              <w:jc w:val="both"/>
            </w:pPr>
            <w:r w:rsidRPr="00636F0D">
              <w:t xml:space="preserve">критеріям - </w:t>
            </w:r>
            <w:r w:rsidRPr="00636F0D">
              <w:rPr>
                <w:b/>
                <w:bCs/>
                <w:i/>
                <w:iCs/>
              </w:rPr>
              <w:t>згідно</w:t>
            </w:r>
            <w:r w:rsidRPr="00636F0D">
              <w:t xml:space="preserve"> з </w:t>
            </w:r>
            <w:r w:rsidRPr="00636F0D">
              <w:rPr>
                <w:b/>
                <w:bCs/>
                <w:i/>
                <w:iCs/>
              </w:rPr>
              <w:t>До</w:t>
            </w:r>
            <w:r w:rsidR="00FB0385" w:rsidRPr="00636F0D">
              <w:rPr>
                <w:b/>
                <w:bCs/>
                <w:i/>
                <w:iCs/>
              </w:rPr>
              <w:t>д</w:t>
            </w:r>
            <w:r w:rsidRPr="00636F0D">
              <w:rPr>
                <w:b/>
                <w:bCs/>
                <w:i/>
                <w:iCs/>
              </w:rPr>
              <w:t>атком 1</w:t>
            </w:r>
            <w:r w:rsidRPr="00636F0D">
              <w:t xml:space="preserve"> до цієї тендерної документації;</w:t>
            </w:r>
          </w:p>
          <w:p w:rsidR="003A1D91" w:rsidRPr="00636F0D" w:rsidRDefault="00BE0494">
            <w:pPr>
              <w:pStyle w:val="a5"/>
              <w:numPr>
                <w:ilvl w:val="0"/>
                <w:numId w:val="2"/>
              </w:numPr>
              <w:shd w:val="clear" w:color="auto" w:fill="auto"/>
              <w:tabs>
                <w:tab w:val="left" w:pos="805"/>
                <w:tab w:val="left" w:pos="2682"/>
                <w:tab w:val="left" w:pos="3771"/>
                <w:tab w:val="left" w:pos="5480"/>
              </w:tabs>
              <w:spacing w:line="288" w:lineRule="auto"/>
              <w:ind w:firstLine="440"/>
              <w:jc w:val="both"/>
            </w:pPr>
            <w:r w:rsidRPr="00636F0D">
              <w:t>інформацією</w:t>
            </w:r>
            <w:r w:rsidRPr="00636F0D">
              <w:tab/>
              <w:t>щодо</w:t>
            </w:r>
            <w:r w:rsidRPr="00636F0D">
              <w:tab/>
              <w:t>відсутності</w:t>
            </w:r>
            <w:r w:rsidRPr="00636F0D">
              <w:tab/>
              <w:t>підстав,</w:t>
            </w:r>
          </w:p>
          <w:p w:rsidR="003A1D91" w:rsidRPr="00636F0D" w:rsidRDefault="00BE0494">
            <w:pPr>
              <w:pStyle w:val="a5"/>
              <w:shd w:val="clear" w:color="auto" w:fill="auto"/>
              <w:ind w:left="780" w:firstLine="20"/>
              <w:jc w:val="both"/>
            </w:pPr>
            <w:r w:rsidRPr="00636F0D">
              <w:t xml:space="preserve">установлених в пункті 44 Особливостей, - </w:t>
            </w:r>
            <w:r w:rsidRPr="00636F0D">
              <w:rPr>
                <w:b/>
                <w:bCs/>
                <w:i/>
                <w:iCs/>
              </w:rPr>
              <w:t>згі</w:t>
            </w:r>
            <w:r w:rsidR="00FB0385" w:rsidRPr="00636F0D">
              <w:rPr>
                <w:b/>
                <w:bCs/>
                <w:i/>
                <w:iCs/>
              </w:rPr>
              <w:t>д</w:t>
            </w:r>
            <w:r w:rsidRPr="00636F0D">
              <w:rPr>
                <w:b/>
                <w:bCs/>
                <w:i/>
                <w:iCs/>
              </w:rPr>
              <w:t>но з До</w:t>
            </w:r>
            <w:r w:rsidR="00FB0385" w:rsidRPr="00636F0D">
              <w:rPr>
                <w:b/>
                <w:bCs/>
                <w:i/>
                <w:iCs/>
              </w:rPr>
              <w:t>д</w:t>
            </w:r>
            <w:r w:rsidRPr="00636F0D">
              <w:rPr>
                <w:b/>
                <w:bCs/>
                <w:i/>
                <w:iCs/>
              </w:rPr>
              <w:t>атком 1</w:t>
            </w:r>
            <w:r w:rsidRPr="00636F0D">
              <w:t xml:space="preserve"> до цієї тендерної документації;</w:t>
            </w:r>
          </w:p>
          <w:p w:rsidR="003A1D91" w:rsidRPr="00636F0D" w:rsidRDefault="00BE0494">
            <w:pPr>
              <w:pStyle w:val="a5"/>
              <w:numPr>
                <w:ilvl w:val="0"/>
                <w:numId w:val="2"/>
              </w:numPr>
              <w:shd w:val="clear" w:color="auto" w:fill="auto"/>
              <w:tabs>
                <w:tab w:val="left" w:pos="805"/>
              </w:tabs>
              <w:spacing w:line="288" w:lineRule="auto"/>
              <w:ind w:firstLine="440"/>
              <w:jc w:val="both"/>
            </w:pPr>
            <w:r w:rsidRPr="00636F0D">
              <w:t>для об'єднання учасників як учасника процедури</w:t>
            </w:r>
          </w:p>
          <w:p w:rsidR="003A1D91" w:rsidRPr="00636F0D" w:rsidRDefault="00BE0494">
            <w:pPr>
              <w:pStyle w:val="a5"/>
              <w:shd w:val="clear" w:color="auto" w:fill="auto"/>
              <w:tabs>
                <w:tab w:val="left" w:pos="2614"/>
                <w:tab w:val="left" w:pos="3650"/>
                <w:tab w:val="left" w:pos="5119"/>
              </w:tabs>
              <w:ind w:left="780" w:firstLine="20"/>
              <w:jc w:val="both"/>
            </w:pPr>
            <w:r w:rsidRPr="00636F0D">
              <w:t>закупівлі замовником зазначаються умови щодо надання інформації та способу підтвердження відповідності</w:t>
            </w:r>
            <w:r w:rsidRPr="00636F0D">
              <w:tab/>
              <w:t>таких</w:t>
            </w:r>
            <w:r w:rsidRPr="00636F0D">
              <w:tab/>
              <w:t>учасників</w:t>
            </w:r>
            <w:r w:rsidRPr="00636F0D">
              <w:tab/>
              <w:t>об'єднання</w:t>
            </w:r>
          </w:p>
          <w:p w:rsidR="003A1D91" w:rsidRPr="00636F0D" w:rsidRDefault="00BE0494">
            <w:pPr>
              <w:pStyle w:val="a5"/>
              <w:shd w:val="clear" w:color="auto" w:fill="auto"/>
              <w:tabs>
                <w:tab w:val="left" w:pos="2610"/>
              </w:tabs>
              <w:ind w:left="780" w:firstLine="20"/>
              <w:jc w:val="both"/>
            </w:pPr>
            <w:r w:rsidRPr="00636F0D">
              <w:t>установленим</w:t>
            </w:r>
            <w:r w:rsidRPr="00636F0D">
              <w:tab/>
              <w:t>кваліфікаційним критеріям та</w:t>
            </w:r>
          </w:p>
          <w:p w:rsidR="003A1D91" w:rsidRPr="00636F0D" w:rsidRDefault="00BE0494">
            <w:pPr>
              <w:pStyle w:val="a5"/>
              <w:shd w:val="clear" w:color="auto" w:fill="auto"/>
              <w:ind w:left="780" w:firstLine="20"/>
              <w:jc w:val="both"/>
            </w:pPr>
            <w:r w:rsidRPr="00636F0D">
              <w:t>підставам, визначеним</w:t>
            </w:r>
            <w:hyperlink r:id="rId7" w:history="1">
              <w:r w:rsidRPr="00636F0D">
                <w:t xml:space="preserve"> пунктом 44 </w:t>
              </w:r>
            </w:hyperlink>
            <w:r w:rsidRPr="00636F0D">
              <w:t xml:space="preserve">Особливостей, - згідно з </w:t>
            </w:r>
            <w:r w:rsidRPr="00636F0D">
              <w:rPr>
                <w:b/>
                <w:bCs/>
                <w:i/>
                <w:iCs/>
              </w:rPr>
              <w:t>До</w:t>
            </w:r>
            <w:r w:rsidR="00FB0385" w:rsidRPr="00636F0D">
              <w:rPr>
                <w:b/>
                <w:bCs/>
                <w:i/>
                <w:iCs/>
              </w:rPr>
              <w:t>д</w:t>
            </w:r>
            <w:r w:rsidRPr="00636F0D">
              <w:rPr>
                <w:b/>
                <w:bCs/>
                <w:i/>
                <w:iCs/>
              </w:rPr>
              <w:t>атком 1</w:t>
            </w:r>
            <w:r w:rsidRPr="00636F0D">
              <w:t xml:space="preserve"> до цієї тендерної документації;</w:t>
            </w:r>
          </w:p>
          <w:p w:rsidR="003A1D91" w:rsidRPr="00636F0D" w:rsidRDefault="00BE0494">
            <w:pPr>
              <w:pStyle w:val="a5"/>
              <w:numPr>
                <w:ilvl w:val="0"/>
                <w:numId w:val="2"/>
              </w:numPr>
              <w:shd w:val="clear" w:color="auto" w:fill="auto"/>
              <w:tabs>
                <w:tab w:val="left" w:pos="800"/>
              </w:tabs>
              <w:ind w:left="780" w:hanging="340"/>
              <w:jc w:val="both"/>
            </w:pPr>
            <w:r w:rsidRPr="00636F0D">
              <w:t>у разі якщо тендерна пропозиція подається об'єднанням учасників, до неї обов'язково включається документ про створення такого об'єднання;</w:t>
            </w:r>
          </w:p>
          <w:p w:rsidR="003A1D91" w:rsidRPr="00636F0D" w:rsidRDefault="00BE0494">
            <w:pPr>
              <w:pStyle w:val="a5"/>
              <w:numPr>
                <w:ilvl w:val="0"/>
                <w:numId w:val="2"/>
              </w:numPr>
              <w:shd w:val="clear" w:color="auto" w:fill="auto"/>
              <w:tabs>
                <w:tab w:val="left" w:pos="805"/>
              </w:tabs>
              <w:spacing w:line="262" w:lineRule="auto"/>
              <w:ind w:left="780" w:hanging="340"/>
              <w:jc w:val="both"/>
            </w:pPr>
            <w:r w:rsidRPr="00636F0D">
              <w:t>іншою інформацією та документами, відповідно до вимог цієї тендерної документації та додатків до неї.</w:t>
            </w:r>
          </w:p>
          <w:p w:rsidR="003A1D91" w:rsidRPr="00636F0D" w:rsidRDefault="00BE0494">
            <w:pPr>
              <w:pStyle w:val="a5"/>
              <w:shd w:val="clear" w:color="auto" w:fill="auto"/>
              <w:jc w:val="both"/>
            </w:pPr>
            <w:r w:rsidRPr="00636F0D">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A1D91" w:rsidRPr="00636F0D" w:rsidRDefault="00BE0494">
            <w:pPr>
              <w:pStyle w:val="a5"/>
              <w:shd w:val="clear" w:color="auto" w:fill="auto"/>
              <w:jc w:val="both"/>
            </w:pPr>
            <w:r w:rsidRPr="00636F0D">
              <w:rPr>
                <w:i/>
                <w:iCs/>
              </w:rPr>
              <w:t xml:space="preserve">Переможець процедури закупівлі у строк, що не перевищує </w:t>
            </w:r>
            <w:r w:rsidRPr="00636F0D">
              <w:rPr>
                <w:b/>
                <w:bCs/>
                <w:i/>
                <w:iCs/>
              </w:rPr>
              <w:t xml:space="preserve">чотири </w:t>
            </w:r>
            <w:r w:rsidR="00FB0385" w:rsidRPr="00636F0D">
              <w:rPr>
                <w:b/>
                <w:bCs/>
                <w:i/>
                <w:iCs/>
              </w:rPr>
              <w:t>д</w:t>
            </w:r>
            <w:r w:rsidRPr="00636F0D">
              <w:rPr>
                <w:b/>
                <w:bCs/>
                <w:i/>
                <w:iCs/>
              </w:rPr>
              <w:t xml:space="preserve">ні з </w:t>
            </w:r>
            <w:r w:rsidR="00FB0385" w:rsidRPr="00636F0D">
              <w:rPr>
                <w:b/>
                <w:bCs/>
                <w:i/>
                <w:iCs/>
              </w:rPr>
              <w:t>д</w:t>
            </w:r>
            <w:r w:rsidRPr="00636F0D">
              <w:rPr>
                <w:b/>
                <w:bCs/>
                <w:i/>
                <w:iCs/>
              </w:rPr>
              <w:t>ати оприлюднення в електронній системі</w:t>
            </w:r>
          </w:p>
        </w:tc>
      </w:tr>
      <w:tr w:rsidR="003A1D91" w:rsidRPr="00BE0494">
        <w:trPr>
          <w:trHeight w:hRule="exact" w:val="278"/>
          <w:jc w:val="center"/>
        </w:trPr>
        <w:tc>
          <w:tcPr>
            <w:tcW w:w="710" w:type="dxa"/>
            <w:vMerge/>
            <w:tcBorders>
              <w:left w:val="single" w:sz="4" w:space="0" w:color="auto"/>
            </w:tcBorders>
            <w:shd w:val="clear" w:color="auto" w:fill="FFFFFF"/>
          </w:tcPr>
          <w:p w:rsidR="003A1D91" w:rsidRPr="00BE0494" w:rsidRDefault="003A1D91"/>
        </w:tc>
        <w:tc>
          <w:tcPr>
            <w:tcW w:w="2832" w:type="dxa"/>
            <w:vMerge/>
            <w:tcBorders>
              <w:left w:val="single" w:sz="4" w:space="0" w:color="auto"/>
            </w:tcBorders>
            <w:shd w:val="clear" w:color="auto" w:fill="FFFFFF"/>
          </w:tcPr>
          <w:p w:rsidR="003A1D91" w:rsidRPr="00BE0494" w:rsidRDefault="003A1D91"/>
        </w:tc>
        <w:tc>
          <w:tcPr>
            <w:tcW w:w="6432" w:type="dxa"/>
            <w:tcBorders>
              <w:top w:val="single" w:sz="4" w:space="0" w:color="auto"/>
              <w:left w:val="single" w:sz="4" w:space="0" w:color="auto"/>
              <w:right w:val="single" w:sz="4" w:space="0" w:color="auto"/>
            </w:tcBorders>
            <w:shd w:val="clear" w:color="auto" w:fill="FFFFFF"/>
            <w:vAlign w:val="bottom"/>
          </w:tcPr>
          <w:p w:rsidR="003A1D91" w:rsidRPr="00636F0D" w:rsidRDefault="00BE0494">
            <w:pPr>
              <w:pStyle w:val="a5"/>
              <w:shd w:val="clear" w:color="auto" w:fill="auto"/>
              <w:jc w:val="both"/>
            </w:pPr>
            <w:r w:rsidRPr="00636F0D">
              <w:rPr>
                <w:b/>
                <w:bCs/>
                <w:i/>
                <w:iCs/>
              </w:rPr>
              <w:t>закупівель повідомлення про намір укласти Договір про</w:t>
            </w:r>
            <w:r w:rsidR="00FB0385" w:rsidRPr="00636F0D">
              <w:t xml:space="preserve"> </w:t>
            </w:r>
          </w:p>
        </w:tc>
      </w:tr>
      <w:tr w:rsidR="003A1D91" w:rsidRPr="00BE0494">
        <w:trPr>
          <w:trHeight w:hRule="exact" w:val="5549"/>
          <w:jc w:val="center"/>
        </w:trPr>
        <w:tc>
          <w:tcPr>
            <w:tcW w:w="710" w:type="dxa"/>
            <w:vMerge/>
            <w:tcBorders>
              <w:left w:val="single" w:sz="4" w:space="0" w:color="auto"/>
              <w:bottom w:val="single" w:sz="4" w:space="0" w:color="auto"/>
            </w:tcBorders>
            <w:shd w:val="clear" w:color="auto" w:fill="FFFFFF"/>
          </w:tcPr>
          <w:p w:rsidR="003A1D91" w:rsidRPr="00BE0494" w:rsidRDefault="003A1D91"/>
        </w:tc>
        <w:tc>
          <w:tcPr>
            <w:tcW w:w="2832" w:type="dxa"/>
            <w:vMerge/>
            <w:tcBorders>
              <w:left w:val="single" w:sz="4" w:space="0" w:color="auto"/>
              <w:bottom w:val="single" w:sz="4" w:space="0" w:color="auto"/>
            </w:tcBorders>
            <w:shd w:val="clear" w:color="auto" w:fill="FFFFFF"/>
          </w:tcPr>
          <w:p w:rsidR="003A1D91" w:rsidRPr="00BE0494" w:rsidRDefault="003A1D91"/>
        </w:tc>
        <w:tc>
          <w:tcPr>
            <w:tcW w:w="6432" w:type="dxa"/>
            <w:tcBorders>
              <w:top w:val="single" w:sz="4" w:space="0" w:color="auto"/>
              <w:left w:val="single" w:sz="4" w:space="0" w:color="auto"/>
              <w:bottom w:val="single" w:sz="4" w:space="0" w:color="auto"/>
              <w:right w:val="single" w:sz="4" w:space="0" w:color="auto"/>
            </w:tcBorders>
            <w:shd w:val="clear" w:color="auto" w:fill="FFFFFF"/>
            <w:vAlign w:val="bottom"/>
          </w:tcPr>
          <w:p w:rsidR="003A1D91" w:rsidRPr="00BE0494" w:rsidRDefault="00BE0494">
            <w:pPr>
              <w:pStyle w:val="a5"/>
              <w:shd w:val="clear" w:color="auto" w:fill="auto"/>
              <w:tabs>
                <w:tab w:val="left" w:pos="1531"/>
                <w:tab w:val="left" w:pos="2765"/>
                <w:tab w:val="left" w:pos="3955"/>
                <w:tab w:val="left" w:pos="5434"/>
              </w:tabs>
              <w:jc w:val="both"/>
            </w:pPr>
            <w:r w:rsidRPr="00BE0494">
              <w:rPr>
                <w:b/>
                <w:bCs/>
                <w:i/>
                <w:iCs/>
              </w:rPr>
              <w:t>закупівлю</w:t>
            </w:r>
            <w:r w:rsidRPr="00BE0494">
              <w:rPr>
                <w:i/>
                <w:iCs/>
              </w:rPr>
              <w:t>,</w:t>
            </w:r>
            <w:r w:rsidRPr="00BE0494">
              <w:rPr>
                <w:i/>
                <w:iCs/>
              </w:rPr>
              <w:tab/>
              <w:t>повинен</w:t>
            </w:r>
            <w:r w:rsidRPr="00BE0494">
              <w:rPr>
                <w:i/>
                <w:iCs/>
              </w:rPr>
              <w:tab/>
              <w:t>надати</w:t>
            </w:r>
            <w:r w:rsidRPr="00BE0494">
              <w:rPr>
                <w:i/>
                <w:iCs/>
              </w:rPr>
              <w:tab/>
              <w:t>замовнику</w:t>
            </w:r>
            <w:r w:rsidRPr="00BE0494">
              <w:rPr>
                <w:i/>
                <w:iCs/>
              </w:rPr>
              <w:tab/>
              <w:t>шляхом</w:t>
            </w:r>
          </w:p>
          <w:p w:rsidR="003A1D91" w:rsidRPr="00BE0494" w:rsidRDefault="00BE0494">
            <w:pPr>
              <w:pStyle w:val="a5"/>
              <w:shd w:val="clear" w:color="auto" w:fill="auto"/>
              <w:jc w:val="both"/>
            </w:pPr>
            <w:r w:rsidRPr="00BE0494">
              <w:rPr>
                <w:i/>
                <w:iCs/>
              </w:rPr>
              <w:t>оприлюднення в електронній системі закупівель документи, встановлені в Додатку 1 (для переможця).</w:t>
            </w:r>
          </w:p>
          <w:p w:rsidR="003A1D91" w:rsidRPr="00BE0494" w:rsidRDefault="00BE0494">
            <w:pPr>
              <w:pStyle w:val="a5"/>
              <w:shd w:val="clear" w:color="auto" w:fill="auto"/>
              <w:jc w:val="both"/>
            </w:pPr>
            <w:r w:rsidRPr="00BE0494">
              <w:rPr>
                <w:b/>
                <w:bC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A1D91" w:rsidRPr="00BE0494" w:rsidRDefault="00BE0494">
            <w:pPr>
              <w:pStyle w:val="a5"/>
              <w:shd w:val="clear" w:color="auto" w:fill="auto"/>
              <w:jc w:val="both"/>
            </w:pPr>
            <w:r w:rsidRPr="00BE0494">
              <w:rPr>
                <w:b/>
                <w:bCs/>
                <w:i/>
                <w:iCs/>
              </w:rPr>
              <w:t>Опис та прикла</w:t>
            </w:r>
            <w:r w:rsidR="00FB0385">
              <w:rPr>
                <w:b/>
                <w:bCs/>
                <w:i/>
                <w:iCs/>
              </w:rPr>
              <w:t>д</w:t>
            </w:r>
            <w:r w:rsidRPr="00BE0494">
              <w:rPr>
                <w:b/>
                <w:bCs/>
                <w:i/>
                <w:iCs/>
              </w:rPr>
              <w:t>и формальних несуттєвих помилок.</w:t>
            </w:r>
          </w:p>
          <w:p w:rsidR="003A1D91" w:rsidRPr="00BE0494" w:rsidRDefault="00BE0494">
            <w:pPr>
              <w:pStyle w:val="a5"/>
              <w:shd w:val="clear" w:color="auto" w:fill="auto"/>
              <w:jc w:val="both"/>
            </w:pPr>
            <w:r w:rsidRPr="00BE0494">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A1D91" w:rsidRPr="00BE0494" w:rsidRDefault="00BE0494">
            <w:pPr>
              <w:pStyle w:val="a5"/>
              <w:shd w:val="clear" w:color="auto" w:fill="auto"/>
              <w:jc w:val="both"/>
            </w:pPr>
            <w:r w:rsidRPr="00BE0494">
              <w:t>«Формальними (несуттєвими) вважаються помилки, що пов'язані з оформленням тендерної пропозиції та не</w:t>
            </w:r>
          </w:p>
        </w:tc>
      </w:tr>
    </w:tbl>
    <w:p w:rsidR="003A1D91" w:rsidRPr="00BE0494" w:rsidRDefault="00BE0494">
      <w:pPr>
        <w:spacing w:line="1" w:lineRule="exact"/>
        <w:rPr>
          <w:sz w:val="2"/>
          <w:szCs w:val="2"/>
        </w:rPr>
      </w:pPr>
      <w:r w:rsidRPr="00BE0494">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832"/>
        <w:gridCol w:w="6432"/>
      </w:tblGrid>
      <w:tr w:rsidR="003A1D91" w:rsidRPr="00BE0494">
        <w:trPr>
          <w:trHeight w:hRule="exact" w:val="14376"/>
          <w:jc w:val="center"/>
        </w:trPr>
        <w:tc>
          <w:tcPr>
            <w:tcW w:w="710" w:type="dxa"/>
            <w:tcBorders>
              <w:top w:val="single" w:sz="4" w:space="0" w:color="auto"/>
              <w:left w:val="single" w:sz="4" w:space="0" w:color="auto"/>
              <w:bottom w:val="single" w:sz="4" w:space="0" w:color="auto"/>
            </w:tcBorders>
            <w:shd w:val="clear" w:color="auto" w:fill="FFFFFF"/>
          </w:tcPr>
          <w:p w:rsidR="003A1D91" w:rsidRPr="00BE0494" w:rsidRDefault="003A1D91">
            <w:pPr>
              <w:rPr>
                <w:sz w:val="10"/>
                <w:szCs w:val="10"/>
              </w:rPr>
            </w:pPr>
          </w:p>
        </w:tc>
        <w:tc>
          <w:tcPr>
            <w:tcW w:w="2832" w:type="dxa"/>
            <w:tcBorders>
              <w:top w:val="single" w:sz="4" w:space="0" w:color="auto"/>
              <w:left w:val="single" w:sz="4" w:space="0" w:color="auto"/>
              <w:bottom w:val="single" w:sz="4" w:space="0" w:color="auto"/>
            </w:tcBorders>
            <w:shd w:val="clear" w:color="auto" w:fill="FFFFFF"/>
          </w:tcPr>
          <w:p w:rsidR="003A1D91" w:rsidRPr="00BE0494" w:rsidRDefault="003A1D91">
            <w:pPr>
              <w:rPr>
                <w:sz w:val="10"/>
                <w:szCs w:val="10"/>
              </w:rPr>
            </w:pPr>
          </w:p>
        </w:tc>
        <w:tc>
          <w:tcPr>
            <w:tcW w:w="6432" w:type="dxa"/>
            <w:tcBorders>
              <w:top w:val="single" w:sz="4" w:space="0" w:color="auto"/>
              <w:left w:val="single" w:sz="4" w:space="0" w:color="auto"/>
              <w:bottom w:val="single" w:sz="4" w:space="0" w:color="auto"/>
              <w:right w:val="single" w:sz="4" w:space="0" w:color="auto"/>
            </w:tcBorders>
            <w:shd w:val="clear" w:color="auto" w:fill="FFFFFF"/>
            <w:vAlign w:val="bottom"/>
          </w:tcPr>
          <w:p w:rsidR="003A1D91" w:rsidRPr="00BE0494" w:rsidRDefault="00BE0494">
            <w:pPr>
              <w:pStyle w:val="a5"/>
              <w:shd w:val="clear" w:color="auto" w:fill="auto"/>
              <w:jc w:val="both"/>
            </w:pPr>
            <w:r w:rsidRPr="00BE0494">
              <w:rPr>
                <w:lang w:eastAsia="ru-RU" w:bidi="ru-RU"/>
              </w:rPr>
              <w:t xml:space="preserve">впливають на </w:t>
            </w:r>
            <w:r w:rsidRPr="00BE0494">
              <w:t xml:space="preserve">зміст тендерної пропозиції, </w:t>
            </w:r>
            <w:r w:rsidRPr="00BE0494">
              <w:rPr>
                <w:lang w:eastAsia="ru-RU" w:bidi="ru-RU"/>
              </w:rPr>
              <w:t xml:space="preserve">а саме </w:t>
            </w:r>
            <w:r w:rsidRPr="00BE0494">
              <w:t xml:space="preserve">технічні </w:t>
            </w:r>
            <w:r w:rsidRPr="00BE0494">
              <w:rPr>
                <w:lang w:eastAsia="ru-RU" w:bidi="ru-RU"/>
              </w:rPr>
              <w:t>помилки та описки.</w:t>
            </w:r>
          </w:p>
          <w:p w:rsidR="003A1D91" w:rsidRPr="00BE0494" w:rsidRDefault="00BE0494">
            <w:pPr>
              <w:pStyle w:val="a5"/>
              <w:shd w:val="clear" w:color="auto" w:fill="auto"/>
              <w:jc w:val="both"/>
            </w:pPr>
            <w:r w:rsidRPr="00BE0494">
              <w:rPr>
                <w:i/>
                <w:iCs/>
              </w:rPr>
              <w:t>Опис (формальних помилок:</w:t>
            </w:r>
          </w:p>
          <w:p w:rsidR="003A1D91" w:rsidRPr="00BE0494" w:rsidRDefault="00BE0494">
            <w:pPr>
              <w:pStyle w:val="a5"/>
              <w:shd w:val="clear" w:color="auto" w:fill="auto"/>
              <w:jc w:val="both"/>
            </w:pPr>
            <w:r w:rsidRPr="00BE0494">
              <w:t>1. Інформація / документ, подана учасником процедури закупівлі у складі тендерної пропозиції, містить помилку (помилки) у частині:</w:t>
            </w:r>
          </w:p>
          <w:p w:rsidR="003A1D91" w:rsidRPr="00BE0494" w:rsidRDefault="00BE0494">
            <w:pPr>
              <w:pStyle w:val="a5"/>
              <w:shd w:val="clear" w:color="auto" w:fill="auto"/>
              <w:jc w:val="both"/>
            </w:pPr>
            <w:r w:rsidRPr="00BE0494">
              <w:t>— уживання великої літери;</w:t>
            </w:r>
          </w:p>
          <w:p w:rsidR="003A1D91" w:rsidRPr="00BE0494" w:rsidRDefault="00BE0494">
            <w:pPr>
              <w:pStyle w:val="a5"/>
              <w:shd w:val="clear" w:color="auto" w:fill="auto"/>
              <w:jc w:val="both"/>
            </w:pPr>
            <w:r w:rsidRPr="00BE0494">
              <w:t>— уживання розділових знаків та відмінювання слів у реченні;</w:t>
            </w:r>
          </w:p>
          <w:p w:rsidR="003A1D91" w:rsidRPr="00BE0494" w:rsidRDefault="00BE0494">
            <w:pPr>
              <w:pStyle w:val="a5"/>
              <w:shd w:val="clear" w:color="auto" w:fill="auto"/>
              <w:tabs>
                <w:tab w:val="left" w:pos="662"/>
              </w:tabs>
              <w:jc w:val="both"/>
            </w:pPr>
            <w:r w:rsidRPr="00BE0494">
              <w:t>—</w:t>
            </w:r>
            <w:r w:rsidRPr="00BE0494">
              <w:tab/>
              <w:t xml:space="preserve">використання слова або </w:t>
            </w:r>
            <w:proofErr w:type="spellStart"/>
            <w:r w:rsidRPr="00BE0494">
              <w:t>мовного</w:t>
            </w:r>
            <w:proofErr w:type="spellEnd"/>
            <w:r w:rsidRPr="00BE0494">
              <w:t xml:space="preserve"> звороту,</w:t>
            </w:r>
          </w:p>
          <w:p w:rsidR="003A1D91" w:rsidRPr="00BE0494" w:rsidRDefault="00BE0494">
            <w:pPr>
              <w:pStyle w:val="a5"/>
              <w:shd w:val="clear" w:color="auto" w:fill="auto"/>
              <w:jc w:val="both"/>
            </w:pPr>
            <w:r w:rsidRPr="00BE0494">
              <w:t>запозичених з іншої мови;</w:t>
            </w:r>
          </w:p>
          <w:p w:rsidR="003A1D91" w:rsidRPr="00BE0494" w:rsidRDefault="00BE0494">
            <w:pPr>
              <w:pStyle w:val="a5"/>
              <w:shd w:val="clear" w:color="auto" w:fill="auto"/>
              <w:tabs>
                <w:tab w:val="left" w:pos="662"/>
              </w:tabs>
              <w:jc w:val="both"/>
            </w:pPr>
            <w:r w:rsidRPr="00BE0494">
              <w:t>—</w:t>
            </w:r>
            <w:r w:rsidRPr="00BE0494">
              <w:tab/>
              <w:t>зазначення унікального номера оголошення про</w:t>
            </w:r>
          </w:p>
          <w:p w:rsidR="003A1D91" w:rsidRPr="00BE0494" w:rsidRDefault="00BE0494">
            <w:pPr>
              <w:pStyle w:val="a5"/>
              <w:shd w:val="clear" w:color="auto" w:fill="auto"/>
              <w:jc w:val="both"/>
            </w:pPr>
            <w:r w:rsidRPr="00BE0494">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A1D91" w:rsidRPr="00BE0494" w:rsidRDefault="00BE0494">
            <w:pPr>
              <w:pStyle w:val="a5"/>
              <w:shd w:val="clear" w:color="auto" w:fill="auto"/>
              <w:jc w:val="both"/>
            </w:pPr>
            <w:r w:rsidRPr="00BE0494">
              <w:t>— застосування правил переносу частини слова з рядка в рядок;</w:t>
            </w:r>
          </w:p>
          <w:p w:rsidR="003A1D91" w:rsidRPr="00BE0494" w:rsidRDefault="00BE0494">
            <w:pPr>
              <w:pStyle w:val="a5"/>
              <w:shd w:val="clear" w:color="auto" w:fill="auto"/>
              <w:jc w:val="both"/>
            </w:pPr>
            <w:r w:rsidRPr="00BE0494">
              <w:t>— написання слів разом та/або окремо, та/або через дефіс;</w:t>
            </w:r>
          </w:p>
          <w:p w:rsidR="003A1D91" w:rsidRPr="00BE0494" w:rsidRDefault="00BE0494">
            <w:pPr>
              <w:pStyle w:val="a5"/>
              <w:shd w:val="clear" w:color="auto" w:fill="auto"/>
              <w:jc w:val="both"/>
            </w:pPr>
            <w:r w:rsidRPr="00BE0494">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A1D91" w:rsidRPr="00BE0494" w:rsidRDefault="00BE0494">
            <w:pPr>
              <w:pStyle w:val="a5"/>
              <w:shd w:val="clear" w:color="auto" w:fill="auto"/>
              <w:jc w:val="both"/>
            </w:pPr>
            <w:r w:rsidRPr="00BE0494">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A1D91" w:rsidRPr="00BE0494" w:rsidRDefault="00BE0494">
            <w:pPr>
              <w:pStyle w:val="a5"/>
              <w:shd w:val="clear" w:color="auto" w:fill="auto"/>
              <w:jc w:val="both"/>
            </w:pPr>
            <w:r w:rsidRPr="00BE0494">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A1D91" w:rsidRPr="00BE0494" w:rsidRDefault="00BE0494">
            <w:pPr>
              <w:pStyle w:val="a5"/>
              <w:shd w:val="clear" w:color="auto" w:fill="auto"/>
              <w:jc w:val="both"/>
            </w:pPr>
            <w:r w:rsidRPr="00BE0494">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A1D91" w:rsidRPr="00BE0494" w:rsidRDefault="00BE0494">
            <w:pPr>
              <w:pStyle w:val="a5"/>
              <w:shd w:val="clear" w:color="auto" w:fill="auto"/>
              <w:jc w:val="both"/>
            </w:pPr>
            <w:r w:rsidRPr="00BE0494">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A1D91" w:rsidRPr="00BE0494" w:rsidRDefault="00BE0494">
            <w:pPr>
              <w:pStyle w:val="a5"/>
              <w:shd w:val="clear" w:color="auto" w:fill="auto"/>
              <w:jc w:val="both"/>
            </w:pPr>
            <w:r w:rsidRPr="00BE0494">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w:t>
            </w:r>
          </w:p>
        </w:tc>
      </w:tr>
    </w:tbl>
    <w:p w:rsidR="003A1D91" w:rsidRPr="00BE0494" w:rsidRDefault="00BE0494">
      <w:pPr>
        <w:spacing w:line="1" w:lineRule="exact"/>
        <w:rPr>
          <w:sz w:val="2"/>
          <w:szCs w:val="2"/>
        </w:rPr>
      </w:pPr>
      <w:r w:rsidRPr="00BE0494">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832"/>
        <w:gridCol w:w="6432"/>
      </w:tblGrid>
      <w:tr w:rsidR="003A1D91" w:rsidRPr="00BE0494">
        <w:trPr>
          <w:trHeight w:hRule="exact" w:val="14376"/>
          <w:jc w:val="center"/>
        </w:trPr>
        <w:tc>
          <w:tcPr>
            <w:tcW w:w="710" w:type="dxa"/>
            <w:tcBorders>
              <w:top w:val="single" w:sz="4" w:space="0" w:color="auto"/>
              <w:left w:val="single" w:sz="4" w:space="0" w:color="auto"/>
              <w:bottom w:val="single" w:sz="4" w:space="0" w:color="auto"/>
            </w:tcBorders>
            <w:shd w:val="clear" w:color="auto" w:fill="FFFFFF"/>
          </w:tcPr>
          <w:p w:rsidR="003A1D91" w:rsidRPr="00BE0494" w:rsidRDefault="003A1D91">
            <w:pPr>
              <w:rPr>
                <w:sz w:val="10"/>
                <w:szCs w:val="10"/>
              </w:rPr>
            </w:pPr>
          </w:p>
        </w:tc>
        <w:tc>
          <w:tcPr>
            <w:tcW w:w="2832" w:type="dxa"/>
            <w:tcBorders>
              <w:top w:val="single" w:sz="4" w:space="0" w:color="auto"/>
              <w:left w:val="single" w:sz="4" w:space="0" w:color="auto"/>
              <w:bottom w:val="single" w:sz="4" w:space="0" w:color="auto"/>
            </w:tcBorders>
            <w:shd w:val="clear" w:color="auto" w:fill="FFFFFF"/>
          </w:tcPr>
          <w:p w:rsidR="003A1D91" w:rsidRPr="00BE0494" w:rsidRDefault="003A1D91">
            <w:pPr>
              <w:rPr>
                <w:sz w:val="10"/>
                <w:szCs w:val="10"/>
              </w:rPr>
            </w:pPr>
          </w:p>
        </w:tc>
        <w:tc>
          <w:tcPr>
            <w:tcW w:w="6432" w:type="dxa"/>
            <w:tcBorders>
              <w:top w:val="single" w:sz="4" w:space="0" w:color="auto"/>
              <w:left w:val="single" w:sz="4" w:space="0" w:color="auto"/>
              <w:bottom w:val="single" w:sz="4" w:space="0" w:color="auto"/>
              <w:right w:val="single" w:sz="4" w:space="0" w:color="auto"/>
            </w:tcBorders>
            <w:shd w:val="clear" w:color="auto" w:fill="FFFFFF"/>
            <w:vAlign w:val="bottom"/>
          </w:tcPr>
          <w:p w:rsidR="003A1D91" w:rsidRPr="00BE0494" w:rsidRDefault="00BE0494">
            <w:pPr>
              <w:pStyle w:val="a5"/>
              <w:shd w:val="clear" w:color="auto" w:fill="auto"/>
              <w:jc w:val="both"/>
            </w:pPr>
            <w:r w:rsidRPr="00BE0494">
              <w:rPr>
                <w:lang w:eastAsia="ru-RU" w:bidi="ru-RU"/>
              </w:rPr>
              <w:t xml:space="preserve">(документи) накладено </w:t>
            </w:r>
            <w:r w:rsidRPr="00BE0494">
              <w:t xml:space="preserve">її кваліфікований </w:t>
            </w:r>
            <w:r w:rsidRPr="00BE0494">
              <w:rPr>
                <w:lang w:eastAsia="ru-RU" w:bidi="ru-RU"/>
              </w:rPr>
              <w:t xml:space="preserve">електронний </w:t>
            </w:r>
            <w:r w:rsidRPr="00BE0494">
              <w:t>підпис.</w:t>
            </w:r>
          </w:p>
          <w:p w:rsidR="003A1D91" w:rsidRPr="00BE0494" w:rsidRDefault="00BE0494">
            <w:pPr>
              <w:pStyle w:val="a5"/>
              <w:shd w:val="clear" w:color="auto" w:fill="auto"/>
              <w:jc w:val="both"/>
            </w:pPr>
            <w:r w:rsidRPr="00BE0494">
              <w:rPr>
                <w:lang w:eastAsia="ru-RU" w:bidi="ru-RU"/>
              </w:rPr>
              <w:t xml:space="preserve">7. Подання документа </w:t>
            </w:r>
            <w:r w:rsidRPr="00BE0494">
              <w:t xml:space="preserve">(документів) </w:t>
            </w:r>
            <w:r w:rsidRPr="00BE0494">
              <w:rPr>
                <w:lang w:eastAsia="ru-RU" w:bidi="ru-RU"/>
              </w:rPr>
              <w:t xml:space="preserve">учасником процедури </w:t>
            </w:r>
            <w:r w:rsidRPr="00BE0494">
              <w:t xml:space="preserve">закупівлі </w:t>
            </w:r>
            <w:r w:rsidRPr="00BE0494">
              <w:rPr>
                <w:lang w:eastAsia="ru-RU" w:bidi="ru-RU"/>
              </w:rPr>
              <w:t xml:space="preserve">у </w:t>
            </w:r>
            <w:r w:rsidRPr="00BE0494">
              <w:t xml:space="preserve">складі тендерної пропозиції, </w:t>
            </w:r>
            <w:r w:rsidRPr="00BE0494">
              <w:rPr>
                <w:lang w:eastAsia="ru-RU" w:bidi="ru-RU"/>
              </w:rPr>
              <w:t xml:space="preserve">що складений у </w:t>
            </w:r>
            <w:r w:rsidRPr="00BE0494">
              <w:t xml:space="preserve">довільній формі </w:t>
            </w:r>
            <w:r w:rsidRPr="00BE0494">
              <w:rPr>
                <w:lang w:eastAsia="ru-RU" w:bidi="ru-RU"/>
              </w:rPr>
              <w:t xml:space="preserve">та не </w:t>
            </w:r>
            <w:r w:rsidRPr="00BE0494">
              <w:t xml:space="preserve">містить вихідного </w:t>
            </w:r>
            <w:r w:rsidRPr="00BE0494">
              <w:rPr>
                <w:lang w:eastAsia="ru-RU" w:bidi="ru-RU"/>
              </w:rPr>
              <w:t>номера.</w:t>
            </w:r>
          </w:p>
          <w:p w:rsidR="003A1D91" w:rsidRPr="00BE0494" w:rsidRDefault="00BE0494">
            <w:pPr>
              <w:pStyle w:val="a5"/>
              <w:shd w:val="clear" w:color="auto" w:fill="auto"/>
              <w:jc w:val="both"/>
            </w:pPr>
            <w:r w:rsidRPr="00BE0494">
              <w:rPr>
                <w:lang w:eastAsia="ru-RU" w:bidi="ru-RU"/>
              </w:rPr>
              <w:t xml:space="preserve">8. Подання документа учасником процедури </w:t>
            </w:r>
            <w:r w:rsidRPr="00BE0494">
              <w:t xml:space="preserve">закупівлі </w:t>
            </w:r>
            <w:r w:rsidRPr="00BE0494">
              <w:rPr>
                <w:lang w:eastAsia="ru-RU" w:bidi="ru-RU"/>
              </w:rPr>
              <w:t xml:space="preserve">у </w:t>
            </w:r>
            <w:r w:rsidRPr="00BE0494">
              <w:t xml:space="preserve">складі тендерної пропозиції, </w:t>
            </w:r>
            <w:r w:rsidRPr="00BE0494">
              <w:rPr>
                <w:lang w:eastAsia="ru-RU" w:bidi="ru-RU"/>
              </w:rPr>
              <w:t xml:space="preserve">що </w:t>
            </w:r>
            <w:r w:rsidRPr="00BE0494">
              <w:t xml:space="preserve">є </w:t>
            </w:r>
            <w:r w:rsidRPr="00BE0494">
              <w:rPr>
                <w:lang w:eastAsia="ru-RU" w:bidi="ru-RU"/>
              </w:rPr>
              <w:t xml:space="preserve">сканованою </w:t>
            </w:r>
            <w:r w:rsidRPr="00BE0494">
              <w:t xml:space="preserve">копією оригіналу </w:t>
            </w:r>
            <w:r w:rsidRPr="00BE0494">
              <w:rPr>
                <w:lang w:eastAsia="ru-RU" w:bidi="ru-RU"/>
              </w:rPr>
              <w:t>документа/електронного документа.</w:t>
            </w:r>
          </w:p>
          <w:p w:rsidR="003A1D91" w:rsidRPr="00BE0494" w:rsidRDefault="00BE0494">
            <w:pPr>
              <w:pStyle w:val="a5"/>
              <w:shd w:val="clear" w:color="auto" w:fill="auto"/>
              <w:jc w:val="both"/>
            </w:pPr>
            <w:r w:rsidRPr="00BE0494">
              <w:rPr>
                <w:lang w:eastAsia="ru-RU" w:bidi="ru-RU"/>
              </w:rPr>
              <w:t xml:space="preserve">9. Подання документа учасником процедури </w:t>
            </w:r>
            <w:r w:rsidRPr="00BE0494">
              <w:t xml:space="preserve">закупівлі </w:t>
            </w:r>
            <w:r w:rsidRPr="00BE0494">
              <w:rPr>
                <w:lang w:eastAsia="ru-RU" w:bidi="ru-RU"/>
              </w:rPr>
              <w:t xml:space="preserve">у </w:t>
            </w:r>
            <w:r w:rsidRPr="00BE0494">
              <w:t xml:space="preserve">складі тендерної пропозиції, </w:t>
            </w:r>
            <w:r w:rsidRPr="00BE0494">
              <w:rPr>
                <w:lang w:eastAsia="ru-RU" w:bidi="ru-RU"/>
              </w:rPr>
              <w:t xml:space="preserve">який </w:t>
            </w:r>
            <w:r w:rsidRPr="00BE0494">
              <w:t xml:space="preserve">засвідчений підписом уповноваженої </w:t>
            </w:r>
            <w:r w:rsidRPr="00BE0494">
              <w:rPr>
                <w:lang w:eastAsia="ru-RU" w:bidi="ru-RU"/>
              </w:rPr>
              <w:t xml:space="preserve">особи учасника процедури </w:t>
            </w:r>
            <w:r w:rsidRPr="00BE0494">
              <w:t xml:space="preserve">закупівлі </w:t>
            </w:r>
            <w:r w:rsidRPr="00BE0494">
              <w:rPr>
                <w:lang w:eastAsia="ru-RU" w:bidi="ru-RU"/>
              </w:rPr>
              <w:t xml:space="preserve">та додатково </w:t>
            </w:r>
            <w:r w:rsidRPr="00BE0494">
              <w:t xml:space="preserve">містить підпис (візу) </w:t>
            </w:r>
            <w:r w:rsidRPr="00BE0494">
              <w:rPr>
                <w:lang w:eastAsia="ru-RU" w:bidi="ru-RU"/>
              </w:rPr>
              <w:t xml:space="preserve">особи, повноваження </w:t>
            </w:r>
            <w:r w:rsidRPr="00BE0494">
              <w:t xml:space="preserve">якої </w:t>
            </w:r>
            <w:r w:rsidRPr="00BE0494">
              <w:rPr>
                <w:lang w:eastAsia="ru-RU" w:bidi="ru-RU"/>
              </w:rPr>
              <w:t xml:space="preserve">учасником процедури </w:t>
            </w:r>
            <w:r w:rsidRPr="00BE0494">
              <w:t xml:space="preserve">закупівлі </w:t>
            </w:r>
            <w:r w:rsidRPr="00BE0494">
              <w:rPr>
                <w:lang w:eastAsia="ru-RU" w:bidi="ru-RU"/>
              </w:rPr>
              <w:t xml:space="preserve">не </w:t>
            </w:r>
            <w:r w:rsidRPr="00BE0494">
              <w:t xml:space="preserve">підтверджені </w:t>
            </w:r>
            <w:r w:rsidRPr="00BE0494">
              <w:rPr>
                <w:lang w:eastAsia="ru-RU" w:bidi="ru-RU"/>
              </w:rPr>
              <w:t xml:space="preserve">(наприклад, переклад документа </w:t>
            </w:r>
            <w:r w:rsidRPr="00BE0494">
              <w:t xml:space="preserve">завізований </w:t>
            </w:r>
            <w:r w:rsidRPr="00BE0494">
              <w:rPr>
                <w:lang w:eastAsia="ru-RU" w:bidi="ru-RU"/>
              </w:rPr>
              <w:t>перекладачем тощо).</w:t>
            </w:r>
          </w:p>
          <w:p w:rsidR="003A1D91" w:rsidRPr="00BE0494" w:rsidRDefault="00BE0494">
            <w:pPr>
              <w:pStyle w:val="a5"/>
              <w:shd w:val="clear" w:color="auto" w:fill="auto"/>
              <w:jc w:val="both"/>
            </w:pPr>
            <w:r w:rsidRPr="00BE0494">
              <w:rPr>
                <w:lang w:eastAsia="ru-RU" w:bidi="ru-RU"/>
              </w:rPr>
              <w:t xml:space="preserve">10. Подання документа </w:t>
            </w:r>
            <w:r w:rsidRPr="00BE0494">
              <w:t xml:space="preserve">(документів) </w:t>
            </w:r>
            <w:r w:rsidRPr="00BE0494">
              <w:rPr>
                <w:lang w:eastAsia="ru-RU" w:bidi="ru-RU"/>
              </w:rPr>
              <w:t xml:space="preserve">учасником процедури </w:t>
            </w:r>
            <w:r w:rsidRPr="00BE0494">
              <w:t xml:space="preserve">закупівлі </w:t>
            </w:r>
            <w:r w:rsidRPr="00BE0494">
              <w:rPr>
                <w:lang w:eastAsia="ru-RU" w:bidi="ru-RU"/>
              </w:rPr>
              <w:t xml:space="preserve">у </w:t>
            </w:r>
            <w:r w:rsidRPr="00BE0494">
              <w:t xml:space="preserve">складі тендерної пропозиції, </w:t>
            </w:r>
            <w:r w:rsidRPr="00BE0494">
              <w:rPr>
                <w:lang w:eastAsia="ru-RU" w:bidi="ru-RU"/>
              </w:rPr>
              <w:t xml:space="preserve">що </w:t>
            </w:r>
            <w:r w:rsidRPr="00BE0494">
              <w:t xml:space="preserve">містить (містять) застарілу інформацію </w:t>
            </w:r>
            <w:r w:rsidRPr="00BE0494">
              <w:rPr>
                <w:lang w:eastAsia="ru-RU" w:bidi="ru-RU"/>
              </w:rPr>
              <w:t xml:space="preserve">про назву </w:t>
            </w:r>
            <w:r w:rsidRPr="00BE0494">
              <w:t xml:space="preserve">вулиці, міста, </w:t>
            </w:r>
            <w:r w:rsidRPr="00BE0494">
              <w:rPr>
                <w:lang w:eastAsia="ru-RU" w:bidi="ru-RU"/>
              </w:rPr>
              <w:t xml:space="preserve">найменування </w:t>
            </w:r>
            <w:r w:rsidRPr="00BE0494">
              <w:t xml:space="preserve">юридичної </w:t>
            </w:r>
            <w:r w:rsidRPr="00BE0494">
              <w:rPr>
                <w:lang w:eastAsia="ru-RU" w:bidi="ru-RU"/>
              </w:rPr>
              <w:t xml:space="preserve">особи тощо, у зв'язку з тим, що </w:t>
            </w:r>
            <w:r w:rsidRPr="00BE0494">
              <w:t xml:space="preserve">такі </w:t>
            </w:r>
            <w:r w:rsidRPr="00BE0494">
              <w:rPr>
                <w:lang w:eastAsia="ru-RU" w:bidi="ru-RU"/>
              </w:rPr>
              <w:t xml:space="preserve">назва, найменування були </w:t>
            </w:r>
            <w:r w:rsidRPr="00BE0494">
              <w:t xml:space="preserve">змінені відповідно </w:t>
            </w:r>
            <w:r w:rsidRPr="00BE0494">
              <w:rPr>
                <w:lang w:eastAsia="ru-RU" w:bidi="ru-RU"/>
              </w:rPr>
              <w:t xml:space="preserve">до законодавства </w:t>
            </w:r>
            <w:r w:rsidRPr="00BE0494">
              <w:t xml:space="preserve">після </w:t>
            </w:r>
            <w:r w:rsidRPr="00BE0494">
              <w:rPr>
                <w:lang w:eastAsia="ru-RU" w:bidi="ru-RU"/>
              </w:rPr>
              <w:t xml:space="preserve">того, як </w:t>
            </w:r>
            <w:r w:rsidRPr="00BE0494">
              <w:t xml:space="preserve">відповідний </w:t>
            </w:r>
            <w:r w:rsidRPr="00BE0494">
              <w:rPr>
                <w:lang w:eastAsia="ru-RU" w:bidi="ru-RU"/>
              </w:rPr>
              <w:t xml:space="preserve">документ (документи) був (були) поданий </w:t>
            </w:r>
            <w:r w:rsidRPr="00BE0494">
              <w:t>(подані).</w:t>
            </w:r>
          </w:p>
          <w:p w:rsidR="003A1D91" w:rsidRPr="00BE0494" w:rsidRDefault="00BE0494">
            <w:pPr>
              <w:pStyle w:val="a5"/>
              <w:shd w:val="clear" w:color="auto" w:fill="auto"/>
              <w:jc w:val="both"/>
            </w:pPr>
            <w:r w:rsidRPr="00BE0494">
              <w:rPr>
                <w:lang w:eastAsia="ru-RU" w:bidi="ru-RU"/>
              </w:rPr>
              <w:t xml:space="preserve">11. Подання документа </w:t>
            </w:r>
            <w:r w:rsidRPr="00BE0494">
              <w:t xml:space="preserve">(документів) </w:t>
            </w:r>
            <w:r w:rsidRPr="00BE0494">
              <w:rPr>
                <w:lang w:eastAsia="ru-RU" w:bidi="ru-RU"/>
              </w:rPr>
              <w:t xml:space="preserve">учасником процедури </w:t>
            </w:r>
            <w:r w:rsidRPr="00BE0494">
              <w:t xml:space="preserve">закупівлі </w:t>
            </w:r>
            <w:r w:rsidRPr="00BE0494">
              <w:rPr>
                <w:lang w:eastAsia="ru-RU" w:bidi="ru-RU"/>
              </w:rPr>
              <w:t xml:space="preserve">у </w:t>
            </w:r>
            <w:r w:rsidRPr="00BE0494">
              <w:t xml:space="preserve">складі тендерної пропозиції, </w:t>
            </w:r>
            <w:r w:rsidRPr="00BE0494">
              <w:rPr>
                <w:lang w:eastAsia="ru-RU" w:bidi="ru-RU"/>
              </w:rPr>
              <w:t xml:space="preserve">в якому </w:t>
            </w:r>
            <w:r w:rsidRPr="00BE0494">
              <w:t xml:space="preserve">позиція </w:t>
            </w:r>
            <w:r w:rsidRPr="00BE0494">
              <w:rPr>
                <w:lang w:eastAsia="ru-RU" w:bidi="ru-RU"/>
              </w:rPr>
              <w:t xml:space="preserve">цифри (цифр) у </w:t>
            </w:r>
            <w:r w:rsidRPr="00BE0494">
              <w:t xml:space="preserve">сумі є </w:t>
            </w:r>
            <w:r w:rsidRPr="00BE0494">
              <w:rPr>
                <w:lang w:eastAsia="ru-RU" w:bidi="ru-RU"/>
              </w:rPr>
              <w:t xml:space="preserve">некоректною, при цьому сума, що зазначена прописом, </w:t>
            </w:r>
            <w:r w:rsidRPr="00BE0494">
              <w:t xml:space="preserve">є </w:t>
            </w:r>
            <w:r w:rsidRPr="00BE0494">
              <w:rPr>
                <w:lang w:eastAsia="ru-RU" w:bidi="ru-RU"/>
              </w:rPr>
              <w:t>правильною.</w:t>
            </w:r>
          </w:p>
          <w:p w:rsidR="003A1D91" w:rsidRPr="00BE0494" w:rsidRDefault="00BE0494">
            <w:pPr>
              <w:pStyle w:val="a5"/>
              <w:shd w:val="clear" w:color="auto" w:fill="auto"/>
              <w:jc w:val="both"/>
            </w:pPr>
            <w:r w:rsidRPr="00BE0494">
              <w:rPr>
                <w:lang w:eastAsia="ru-RU" w:bidi="ru-RU"/>
              </w:rPr>
              <w:t xml:space="preserve">12. Подання документа </w:t>
            </w:r>
            <w:r w:rsidRPr="00BE0494">
              <w:t xml:space="preserve">(документів) </w:t>
            </w:r>
            <w:r w:rsidRPr="00BE0494">
              <w:rPr>
                <w:lang w:eastAsia="ru-RU" w:bidi="ru-RU"/>
              </w:rPr>
              <w:t xml:space="preserve">учасником процедури </w:t>
            </w:r>
            <w:r w:rsidRPr="00BE0494">
              <w:t xml:space="preserve">закупівлі </w:t>
            </w:r>
            <w:r w:rsidRPr="00BE0494">
              <w:rPr>
                <w:lang w:eastAsia="ru-RU" w:bidi="ru-RU"/>
              </w:rPr>
              <w:t xml:space="preserve">у </w:t>
            </w:r>
            <w:r w:rsidRPr="00BE0494">
              <w:t xml:space="preserve">складі тендерної пропозиції </w:t>
            </w:r>
            <w:r w:rsidRPr="00BE0494">
              <w:rPr>
                <w:lang w:eastAsia="ru-RU" w:bidi="ru-RU"/>
              </w:rPr>
              <w:t xml:space="preserve">в </w:t>
            </w:r>
            <w:r w:rsidRPr="00BE0494">
              <w:t xml:space="preserve">форматі, </w:t>
            </w:r>
            <w:r w:rsidRPr="00BE0494">
              <w:rPr>
                <w:lang w:eastAsia="ru-RU" w:bidi="ru-RU"/>
              </w:rPr>
              <w:t xml:space="preserve">що </w:t>
            </w:r>
            <w:r w:rsidRPr="00BE0494">
              <w:t xml:space="preserve">відрізняється від </w:t>
            </w:r>
            <w:r w:rsidRPr="00BE0494">
              <w:rPr>
                <w:lang w:eastAsia="ru-RU" w:bidi="ru-RU"/>
              </w:rPr>
              <w:t xml:space="preserve">формату, який </w:t>
            </w:r>
            <w:r w:rsidRPr="00BE0494">
              <w:t xml:space="preserve">вимагається </w:t>
            </w:r>
            <w:r w:rsidRPr="00BE0494">
              <w:rPr>
                <w:lang w:eastAsia="ru-RU" w:bidi="ru-RU"/>
              </w:rPr>
              <w:t xml:space="preserve">замовником у </w:t>
            </w:r>
            <w:r w:rsidRPr="00BE0494">
              <w:t xml:space="preserve">тендерній документації, </w:t>
            </w:r>
            <w:r w:rsidRPr="00BE0494">
              <w:rPr>
                <w:lang w:eastAsia="ru-RU" w:bidi="ru-RU"/>
              </w:rPr>
              <w:t xml:space="preserve">при цьому такий формат документа </w:t>
            </w:r>
            <w:r w:rsidRPr="00BE0494">
              <w:t xml:space="preserve">забезпечує можливість </w:t>
            </w:r>
            <w:r w:rsidRPr="00BE0494">
              <w:rPr>
                <w:lang w:eastAsia="ru-RU" w:bidi="ru-RU"/>
              </w:rPr>
              <w:t xml:space="preserve">його перегляду. </w:t>
            </w:r>
            <w:r w:rsidRPr="00BE0494">
              <w:rPr>
                <w:i/>
                <w:iCs/>
                <w:lang w:eastAsia="ru-RU" w:bidi="ru-RU"/>
              </w:rPr>
              <w:t>Приклади формальних помилок:</w:t>
            </w:r>
          </w:p>
          <w:p w:rsidR="003A1D91" w:rsidRPr="00BE0494" w:rsidRDefault="00BE0494">
            <w:pPr>
              <w:pStyle w:val="a5"/>
              <w:shd w:val="clear" w:color="auto" w:fill="auto"/>
              <w:jc w:val="both"/>
            </w:pPr>
            <w:r w:rsidRPr="00BE0494">
              <w:rPr>
                <w:lang w:eastAsia="ru-RU" w:bidi="ru-RU"/>
              </w:rPr>
              <w:t xml:space="preserve">— </w:t>
            </w:r>
            <w:r w:rsidRPr="00BE0494">
              <w:t xml:space="preserve">«Інформація </w:t>
            </w:r>
            <w:r w:rsidRPr="00BE0494">
              <w:rPr>
                <w:lang w:eastAsia="ru-RU" w:bidi="ru-RU"/>
              </w:rPr>
              <w:t xml:space="preserve">в </w:t>
            </w:r>
            <w:r w:rsidRPr="00BE0494">
              <w:t xml:space="preserve">довільній формі» замість «Інформація», </w:t>
            </w:r>
            <w:r w:rsidRPr="00BE0494">
              <w:rPr>
                <w:lang w:eastAsia="ru-RU" w:bidi="ru-RU"/>
              </w:rPr>
              <w:t xml:space="preserve">«Лист-пояснення» </w:t>
            </w:r>
            <w:r w:rsidRPr="00BE0494">
              <w:t xml:space="preserve">замість </w:t>
            </w:r>
            <w:r w:rsidRPr="00BE0494">
              <w:rPr>
                <w:lang w:eastAsia="ru-RU" w:bidi="ru-RU"/>
              </w:rPr>
              <w:t xml:space="preserve">«Лист», </w:t>
            </w:r>
            <w:r w:rsidRPr="00BE0494">
              <w:t xml:space="preserve">«довідка» замість «гарантійний </w:t>
            </w:r>
            <w:r w:rsidRPr="00BE0494">
              <w:rPr>
                <w:lang w:eastAsia="ru-RU" w:bidi="ru-RU"/>
              </w:rPr>
              <w:t xml:space="preserve">лист», </w:t>
            </w:r>
            <w:r w:rsidRPr="00BE0494">
              <w:t>«інформація» замість «довідка»;</w:t>
            </w:r>
          </w:p>
          <w:p w:rsidR="003A1D91" w:rsidRPr="00BE0494" w:rsidRDefault="00BE0494">
            <w:pPr>
              <w:pStyle w:val="a5"/>
              <w:shd w:val="clear" w:color="auto" w:fill="auto"/>
              <w:jc w:val="both"/>
            </w:pPr>
            <w:r w:rsidRPr="00BE0494">
              <w:rPr>
                <w:lang w:eastAsia="ru-RU" w:bidi="ru-RU"/>
              </w:rPr>
              <w:t xml:space="preserve">— </w:t>
            </w:r>
            <w:r w:rsidRPr="00BE0494">
              <w:t>«</w:t>
            </w:r>
            <w:proofErr w:type="spellStart"/>
            <w:r w:rsidRPr="00BE0494">
              <w:t>м.київ</w:t>
            </w:r>
            <w:proofErr w:type="spellEnd"/>
            <w:r w:rsidRPr="00BE0494">
              <w:t>» замість «</w:t>
            </w:r>
            <w:proofErr w:type="spellStart"/>
            <w:r w:rsidRPr="00BE0494">
              <w:t>м.Київ</w:t>
            </w:r>
            <w:proofErr w:type="spellEnd"/>
            <w:r w:rsidRPr="00BE0494">
              <w:t>»;</w:t>
            </w:r>
          </w:p>
          <w:p w:rsidR="003A1D91" w:rsidRPr="00BE0494" w:rsidRDefault="00BE0494">
            <w:pPr>
              <w:pStyle w:val="a5"/>
              <w:numPr>
                <w:ilvl w:val="0"/>
                <w:numId w:val="3"/>
              </w:numPr>
              <w:shd w:val="clear" w:color="auto" w:fill="auto"/>
              <w:tabs>
                <w:tab w:val="left" w:pos="312"/>
              </w:tabs>
              <w:jc w:val="both"/>
            </w:pPr>
            <w:r w:rsidRPr="00BE0494">
              <w:t>«поряд -</w:t>
            </w:r>
            <w:proofErr w:type="spellStart"/>
            <w:r w:rsidRPr="00BE0494">
              <w:t>ок</w:t>
            </w:r>
            <w:proofErr w:type="spellEnd"/>
            <w:r w:rsidRPr="00BE0494">
              <w:t xml:space="preserve">» замість </w:t>
            </w:r>
            <w:r w:rsidRPr="00BE0494">
              <w:rPr>
                <w:lang w:eastAsia="ru-RU" w:bidi="ru-RU"/>
              </w:rPr>
              <w:t>«</w:t>
            </w:r>
            <w:proofErr w:type="spellStart"/>
            <w:r w:rsidRPr="00BE0494">
              <w:rPr>
                <w:lang w:eastAsia="ru-RU" w:bidi="ru-RU"/>
              </w:rPr>
              <w:t>поря</w:t>
            </w:r>
            <w:proofErr w:type="spellEnd"/>
            <w:r w:rsidRPr="00BE0494">
              <w:rPr>
                <w:lang w:eastAsia="ru-RU" w:bidi="ru-RU"/>
              </w:rPr>
              <w:t xml:space="preserve"> </w:t>
            </w:r>
            <w:r w:rsidRPr="00BE0494">
              <w:t>- док»;</w:t>
            </w:r>
          </w:p>
          <w:p w:rsidR="003A1D91" w:rsidRPr="00BE0494" w:rsidRDefault="00BE0494">
            <w:pPr>
              <w:pStyle w:val="a5"/>
              <w:numPr>
                <w:ilvl w:val="0"/>
                <w:numId w:val="3"/>
              </w:numPr>
              <w:shd w:val="clear" w:color="auto" w:fill="auto"/>
              <w:tabs>
                <w:tab w:val="left" w:pos="312"/>
              </w:tabs>
              <w:jc w:val="both"/>
            </w:pPr>
            <w:r w:rsidRPr="00BE0494">
              <w:t>«</w:t>
            </w:r>
            <w:proofErr w:type="spellStart"/>
            <w:r w:rsidRPr="00BE0494">
              <w:t>ненадається</w:t>
            </w:r>
            <w:proofErr w:type="spellEnd"/>
            <w:r w:rsidRPr="00BE0494">
              <w:t>» замість «не надається»»;</w:t>
            </w:r>
          </w:p>
          <w:p w:rsidR="003A1D91" w:rsidRPr="00BE0494" w:rsidRDefault="00BE0494">
            <w:pPr>
              <w:pStyle w:val="a5"/>
              <w:numPr>
                <w:ilvl w:val="0"/>
                <w:numId w:val="3"/>
              </w:numPr>
              <w:shd w:val="clear" w:color="auto" w:fill="auto"/>
              <w:tabs>
                <w:tab w:val="left" w:pos="355"/>
                <w:tab w:val="left" w:leader="underscore" w:pos="2146"/>
                <w:tab w:val="left" w:leader="underscore" w:pos="3936"/>
              </w:tabs>
              <w:jc w:val="both"/>
            </w:pPr>
            <w:r w:rsidRPr="00BE0494">
              <w:t>«</w:t>
            </w:r>
            <w:r w:rsidRPr="00BE0494">
              <w:tab/>
              <w:t>№</w:t>
            </w:r>
            <w:r w:rsidRPr="00BE0494">
              <w:tab/>
              <w:t>» замість «14.08.2020</w:t>
            </w:r>
          </w:p>
          <w:p w:rsidR="003A1D91" w:rsidRPr="00BE0494" w:rsidRDefault="00BE0494">
            <w:pPr>
              <w:pStyle w:val="a5"/>
              <w:shd w:val="clear" w:color="auto" w:fill="auto"/>
              <w:jc w:val="both"/>
            </w:pPr>
            <w:r w:rsidRPr="00BE0494">
              <w:t>№320/13/14-01»</w:t>
            </w:r>
          </w:p>
          <w:p w:rsidR="003A1D91" w:rsidRPr="00BE0494" w:rsidRDefault="00BE0494">
            <w:pPr>
              <w:pStyle w:val="a5"/>
              <w:numPr>
                <w:ilvl w:val="0"/>
                <w:numId w:val="3"/>
              </w:numPr>
              <w:shd w:val="clear" w:color="auto" w:fill="auto"/>
              <w:tabs>
                <w:tab w:val="left" w:pos="394"/>
              </w:tabs>
              <w:jc w:val="both"/>
            </w:pPr>
            <w:r w:rsidRPr="00BE0494">
              <w:t>учасник розмістив (завантажив) документ у форматі</w:t>
            </w:r>
          </w:p>
          <w:p w:rsidR="003A1D91" w:rsidRPr="00BE0494" w:rsidRDefault="00BE0494">
            <w:pPr>
              <w:pStyle w:val="a5"/>
              <w:shd w:val="clear" w:color="auto" w:fill="auto"/>
              <w:tabs>
                <w:tab w:val="left" w:pos="2496"/>
                <w:tab w:val="left" w:pos="5645"/>
              </w:tabs>
              <w:jc w:val="both"/>
            </w:pPr>
            <w:r w:rsidRPr="00BE0494">
              <w:rPr>
                <w:lang w:eastAsia="en-US" w:bidi="en-US"/>
              </w:rPr>
              <w:t>«</w:t>
            </w:r>
            <w:proofErr w:type="spellStart"/>
            <w:r w:rsidRPr="00BE0494">
              <w:rPr>
                <w:lang w:eastAsia="en-US" w:bidi="en-US"/>
              </w:rPr>
              <w:t>JPG</w:t>
            </w:r>
            <w:proofErr w:type="spellEnd"/>
            <w:r w:rsidRPr="00BE0494">
              <w:rPr>
                <w:lang w:eastAsia="en-US" w:bidi="en-US"/>
              </w:rPr>
              <w:t xml:space="preserve">» </w:t>
            </w:r>
            <w:r w:rsidRPr="00BE0494">
              <w:t>замість</w:t>
            </w:r>
            <w:r w:rsidRPr="00BE0494">
              <w:tab/>
              <w:t>документа у форматі</w:t>
            </w:r>
            <w:r w:rsidRPr="00BE0494">
              <w:tab/>
            </w:r>
            <w:r w:rsidRPr="00BE0494">
              <w:rPr>
                <w:lang w:eastAsia="en-US" w:bidi="en-US"/>
              </w:rPr>
              <w:t>«</w:t>
            </w:r>
            <w:proofErr w:type="spellStart"/>
            <w:r w:rsidRPr="00BE0494">
              <w:rPr>
                <w:lang w:eastAsia="en-US" w:bidi="en-US"/>
              </w:rPr>
              <w:t>pdf</w:t>
            </w:r>
            <w:proofErr w:type="spellEnd"/>
            <w:r w:rsidRPr="00BE0494">
              <w:rPr>
                <w:lang w:eastAsia="en-US" w:bidi="en-US"/>
              </w:rPr>
              <w:t>»</w:t>
            </w:r>
          </w:p>
          <w:p w:rsidR="003A1D91" w:rsidRPr="00BE0494" w:rsidRDefault="00BE0494">
            <w:pPr>
              <w:pStyle w:val="a5"/>
              <w:shd w:val="clear" w:color="auto" w:fill="auto"/>
              <w:jc w:val="both"/>
            </w:pPr>
            <w:r w:rsidRPr="00BE0494">
              <w:rPr>
                <w:lang w:eastAsia="en-US" w:bidi="en-US"/>
              </w:rPr>
              <w:t>(</w:t>
            </w:r>
            <w:proofErr w:type="spellStart"/>
            <w:r w:rsidRPr="00BE0494">
              <w:rPr>
                <w:lang w:eastAsia="en-US" w:bidi="en-US"/>
              </w:rPr>
              <w:t>PortableDocumentFormat</w:t>
            </w:r>
            <w:proofErr w:type="spellEnd"/>
            <w:r w:rsidRPr="00BE0494">
              <w:rPr>
                <w:lang w:eastAsia="en-US" w:bidi="en-US"/>
              </w:rPr>
              <w:t>)».</w:t>
            </w:r>
          </w:p>
          <w:p w:rsidR="003A1D91" w:rsidRPr="00BE0494" w:rsidRDefault="00BE0494">
            <w:pPr>
              <w:pStyle w:val="a5"/>
              <w:shd w:val="clear" w:color="auto" w:fill="auto"/>
              <w:jc w:val="both"/>
            </w:pPr>
            <w:r w:rsidRPr="00BE0494">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bl>
    <w:p w:rsidR="003A1D91" w:rsidRPr="00BE0494" w:rsidRDefault="00BE0494">
      <w:pPr>
        <w:spacing w:line="1" w:lineRule="exact"/>
        <w:rPr>
          <w:sz w:val="2"/>
          <w:szCs w:val="2"/>
        </w:rPr>
      </w:pPr>
      <w:r w:rsidRPr="00BE0494">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832"/>
        <w:gridCol w:w="6432"/>
      </w:tblGrid>
      <w:tr w:rsidR="003A1D91" w:rsidRPr="00BE0494">
        <w:trPr>
          <w:trHeight w:hRule="exact" w:val="14376"/>
          <w:jc w:val="center"/>
        </w:trPr>
        <w:tc>
          <w:tcPr>
            <w:tcW w:w="710" w:type="dxa"/>
            <w:tcBorders>
              <w:top w:val="single" w:sz="4" w:space="0" w:color="auto"/>
              <w:left w:val="single" w:sz="4" w:space="0" w:color="auto"/>
              <w:bottom w:val="single" w:sz="4" w:space="0" w:color="auto"/>
            </w:tcBorders>
            <w:shd w:val="clear" w:color="auto" w:fill="FFFFFF"/>
          </w:tcPr>
          <w:p w:rsidR="003A1D91" w:rsidRPr="00BE0494" w:rsidRDefault="003A1D91">
            <w:pPr>
              <w:rPr>
                <w:sz w:val="10"/>
                <w:szCs w:val="10"/>
              </w:rPr>
            </w:pPr>
          </w:p>
        </w:tc>
        <w:tc>
          <w:tcPr>
            <w:tcW w:w="2832" w:type="dxa"/>
            <w:tcBorders>
              <w:top w:val="single" w:sz="4" w:space="0" w:color="auto"/>
              <w:left w:val="single" w:sz="4" w:space="0" w:color="auto"/>
              <w:bottom w:val="single" w:sz="4" w:space="0" w:color="auto"/>
            </w:tcBorders>
            <w:shd w:val="clear" w:color="auto" w:fill="FFFFFF"/>
          </w:tcPr>
          <w:p w:rsidR="003A1D91" w:rsidRPr="00BE0494" w:rsidRDefault="003A1D91">
            <w:pPr>
              <w:rPr>
                <w:sz w:val="10"/>
                <w:szCs w:val="10"/>
              </w:rPr>
            </w:pPr>
          </w:p>
        </w:tc>
        <w:tc>
          <w:tcPr>
            <w:tcW w:w="6432" w:type="dxa"/>
            <w:tcBorders>
              <w:top w:val="single" w:sz="4" w:space="0" w:color="auto"/>
              <w:left w:val="single" w:sz="4" w:space="0" w:color="auto"/>
              <w:bottom w:val="single" w:sz="4" w:space="0" w:color="auto"/>
              <w:right w:val="single" w:sz="4" w:space="0" w:color="auto"/>
            </w:tcBorders>
            <w:shd w:val="clear" w:color="auto" w:fill="FFFFFF"/>
            <w:vAlign w:val="bottom"/>
          </w:tcPr>
          <w:p w:rsidR="003A1D91" w:rsidRPr="00BE0494" w:rsidRDefault="00BE0494">
            <w:pPr>
              <w:pStyle w:val="a5"/>
              <w:shd w:val="clear" w:color="auto" w:fill="auto"/>
              <w:jc w:val="both"/>
            </w:pPr>
            <w:r w:rsidRPr="00BE0494">
              <w:rPr>
                <w:b/>
                <w:bCs/>
              </w:rPr>
              <w:t xml:space="preserve">Відповідно </w:t>
            </w:r>
            <w:r w:rsidRPr="00BE0494">
              <w:rPr>
                <w:b/>
                <w:bCs/>
                <w:lang w:eastAsia="ru-RU" w:bidi="ru-RU"/>
              </w:rPr>
              <w:t xml:space="preserve">до частини </w:t>
            </w:r>
            <w:r w:rsidRPr="00BE0494">
              <w:rPr>
                <w:b/>
                <w:bCs/>
              </w:rPr>
              <w:t xml:space="preserve">третьої статті </w:t>
            </w:r>
            <w:r w:rsidRPr="00BE0494">
              <w:rPr>
                <w:b/>
                <w:bCs/>
                <w:lang w:eastAsia="ru-RU" w:bidi="ru-RU"/>
              </w:rPr>
              <w:t xml:space="preserve">12 Закону </w:t>
            </w:r>
            <w:r w:rsidRPr="00BE0494">
              <w:rPr>
                <w:b/>
                <w:bCs/>
              </w:rPr>
              <w:t xml:space="preserve">під </w:t>
            </w:r>
            <w:r w:rsidRPr="00BE0494">
              <w:rPr>
                <w:b/>
                <w:bCs/>
                <w:lang w:eastAsia="ru-RU" w:bidi="ru-RU"/>
              </w:rPr>
              <w:t xml:space="preserve">час використання </w:t>
            </w:r>
            <w:r w:rsidRPr="00BE0494">
              <w:rPr>
                <w:b/>
                <w:bCs/>
              </w:rPr>
              <w:t xml:space="preserve">електронної </w:t>
            </w:r>
            <w:r w:rsidRPr="00BE0494">
              <w:rPr>
                <w:b/>
                <w:bCs/>
                <w:lang w:eastAsia="ru-RU" w:bidi="ru-RU"/>
              </w:rPr>
              <w:t xml:space="preserve">системи </w:t>
            </w:r>
            <w:r w:rsidRPr="00BE0494">
              <w:rPr>
                <w:b/>
                <w:bCs/>
              </w:rPr>
              <w:t xml:space="preserve">закупівель </w:t>
            </w:r>
            <w:r w:rsidRPr="00BE0494">
              <w:rPr>
                <w:b/>
                <w:bCs/>
                <w:lang w:eastAsia="ru-RU" w:bidi="ru-RU"/>
              </w:rPr>
              <w:t xml:space="preserve">з метою подання тендерних </w:t>
            </w:r>
            <w:r w:rsidRPr="00BE0494">
              <w:rPr>
                <w:b/>
                <w:bCs/>
              </w:rPr>
              <w:t xml:space="preserve">пропозицій </w:t>
            </w:r>
            <w:r w:rsidRPr="00BE0494">
              <w:rPr>
                <w:b/>
                <w:bCs/>
                <w:lang w:eastAsia="ru-RU" w:bidi="ru-RU"/>
              </w:rPr>
              <w:t xml:space="preserve">та </w:t>
            </w:r>
            <w:r w:rsidRPr="00BE0494">
              <w:rPr>
                <w:b/>
                <w:bCs/>
              </w:rPr>
              <w:t xml:space="preserve">їх оцінки </w:t>
            </w:r>
            <w:r w:rsidRPr="00BE0494">
              <w:rPr>
                <w:b/>
                <w:bCs/>
                <w:lang w:eastAsia="ru-RU" w:bidi="ru-RU"/>
              </w:rPr>
              <w:t xml:space="preserve">документи та </w:t>
            </w:r>
            <w:r w:rsidRPr="00BE0494">
              <w:rPr>
                <w:b/>
                <w:bCs/>
              </w:rPr>
              <w:t xml:space="preserve">дані </w:t>
            </w:r>
            <w:r w:rsidRPr="00BE0494">
              <w:rPr>
                <w:b/>
                <w:bCs/>
                <w:lang w:eastAsia="ru-RU" w:bidi="ru-RU"/>
              </w:rPr>
              <w:t xml:space="preserve">створюються та подаються з урахуванням вимог </w:t>
            </w:r>
            <w:r w:rsidRPr="00BE0494">
              <w:rPr>
                <w:b/>
                <w:bCs/>
              </w:rPr>
              <w:t xml:space="preserve">законів України </w:t>
            </w:r>
            <w:r w:rsidRPr="00BE0494">
              <w:rPr>
                <w:b/>
                <w:bCs/>
                <w:lang w:eastAsia="ru-RU" w:bidi="ru-RU"/>
              </w:rPr>
              <w:t xml:space="preserve">"Про </w:t>
            </w:r>
            <w:r w:rsidRPr="00BE0494">
              <w:rPr>
                <w:b/>
                <w:bCs/>
              </w:rPr>
              <w:t xml:space="preserve">електронні </w:t>
            </w:r>
            <w:r w:rsidRPr="00BE0494">
              <w:rPr>
                <w:b/>
                <w:bCs/>
                <w:lang w:eastAsia="ru-RU" w:bidi="ru-RU"/>
              </w:rPr>
              <w:t xml:space="preserve">документи та електронний </w:t>
            </w:r>
            <w:r w:rsidRPr="00BE0494">
              <w:rPr>
                <w:b/>
                <w:bCs/>
              </w:rPr>
              <w:t xml:space="preserve">документообіг" </w:t>
            </w:r>
            <w:r w:rsidRPr="00BE0494">
              <w:rPr>
                <w:b/>
                <w:bCs/>
                <w:lang w:eastAsia="ru-RU" w:bidi="ru-RU"/>
              </w:rPr>
              <w:t xml:space="preserve">та "Про </w:t>
            </w:r>
            <w:r w:rsidRPr="00BE0494">
              <w:rPr>
                <w:b/>
                <w:bCs/>
              </w:rPr>
              <w:t xml:space="preserve">електронні довірчі </w:t>
            </w:r>
            <w:r w:rsidRPr="00BE0494">
              <w:rPr>
                <w:b/>
                <w:bCs/>
                <w:lang w:eastAsia="ru-RU" w:bidi="ru-RU"/>
              </w:rPr>
              <w:t xml:space="preserve">послуги". Учасники процедури </w:t>
            </w:r>
            <w:r w:rsidRPr="00BE0494">
              <w:rPr>
                <w:b/>
                <w:bCs/>
              </w:rPr>
              <w:t xml:space="preserve">закупівлі </w:t>
            </w:r>
            <w:r w:rsidRPr="00BE0494">
              <w:rPr>
                <w:b/>
                <w:bCs/>
                <w:lang w:eastAsia="ru-RU" w:bidi="ru-RU"/>
              </w:rPr>
              <w:t xml:space="preserve">подають </w:t>
            </w:r>
            <w:r w:rsidRPr="00BE0494">
              <w:rPr>
                <w:b/>
                <w:bCs/>
              </w:rPr>
              <w:t xml:space="preserve">тендерні пропозиції </w:t>
            </w:r>
            <w:r w:rsidRPr="00BE0494">
              <w:rPr>
                <w:b/>
                <w:bCs/>
                <w:lang w:eastAsia="ru-RU" w:bidi="ru-RU"/>
              </w:rPr>
              <w:t xml:space="preserve">у </w:t>
            </w:r>
            <w:r w:rsidRPr="00BE0494">
              <w:rPr>
                <w:b/>
                <w:bCs/>
              </w:rPr>
              <w:t xml:space="preserve">формі </w:t>
            </w:r>
            <w:r w:rsidRPr="00BE0494">
              <w:rPr>
                <w:b/>
                <w:bCs/>
                <w:lang w:eastAsia="ru-RU" w:bidi="ru-RU"/>
              </w:rPr>
              <w:t xml:space="preserve">електронного документа чи </w:t>
            </w:r>
            <w:proofErr w:type="spellStart"/>
            <w:r w:rsidRPr="00BE0494">
              <w:rPr>
                <w:b/>
                <w:bCs/>
              </w:rPr>
              <w:t>скан</w:t>
            </w:r>
            <w:proofErr w:type="spellEnd"/>
            <w:r w:rsidRPr="00BE0494">
              <w:rPr>
                <w:b/>
                <w:bCs/>
              </w:rPr>
              <w:t xml:space="preserve">-копій </w:t>
            </w:r>
            <w:r w:rsidRPr="00BE0494">
              <w:rPr>
                <w:b/>
                <w:bCs/>
                <w:lang w:eastAsia="ru-RU" w:bidi="ru-RU"/>
              </w:rPr>
              <w:t xml:space="preserve">через електронну систему </w:t>
            </w:r>
            <w:r w:rsidRPr="00BE0494">
              <w:rPr>
                <w:b/>
                <w:bCs/>
              </w:rPr>
              <w:t xml:space="preserve">закупівель. </w:t>
            </w:r>
            <w:r w:rsidRPr="00BE0494">
              <w:rPr>
                <w:b/>
                <w:bCs/>
                <w:lang w:eastAsia="ru-RU" w:bidi="ru-RU"/>
              </w:rPr>
              <w:t xml:space="preserve">Тендерна </w:t>
            </w:r>
            <w:r w:rsidRPr="00BE0494">
              <w:rPr>
                <w:b/>
                <w:bCs/>
              </w:rPr>
              <w:t xml:space="preserve">пропозиція </w:t>
            </w:r>
            <w:r w:rsidRPr="00BE0494">
              <w:rPr>
                <w:b/>
                <w:bCs/>
                <w:lang w:eastAsia="ru-RU" w:bidi="ru-RU"/>
              </w:rPr>
              <w:t xml:space="preserve">учасника </w:t>
            </w:r>
            <w:r w:rsidRPr="00BE0494">
              <w:rPr>
                <w:b/>
                <w:bCs/>
              </w:rPr>
              <w:t xml:space="preserve">має відповідати </w:t>
            </w:r>
            <w:r w:rsidRPr="00BE0494">
              <w:rPr>
                <w:b/>
                <w:bCs/>
                <w:lang w:eastAsia="ru-RU" w:bidi="ru-RU"/>
              </w:rPr>
              <w:t>ряду вимог:</w:t>
            </w:r>
          </w:p>
          <w:p w:rsidR="003A1D91" w:rsidRPr="00BE0494" w:rsidRDefault="00BE0494">
            <w:pPr>
              <w:pStyle w:val="a5"/>
              <w:shd w:val="clear" w:color="auto" w:fill="auto"/>
              <w:jc w:val="both"/>
            </w:pPr>
            <w:r w:rsidRPr="00BE0494">
              <w:rPr>
                <w:b/>
                <w:bCs/>
                <w:lang w:eastAsia="ru-RU" w:bidi="ru-RU"/>
              </w:rPr>
              <w:t xml:space="preserve">1) документи мають бути </w:t>
            </w:r>
            <w:r w:rsidRPr="00BE0494">
              <w:rPr>
                <w:b/>
                <w:bCs/>
              </w:rPr>
              <w:t xml:space="preserve">чіткими </w:t>
            </w:r>
            <w:r w:rsidRPr="00BE0494">
              <w:rPr>
                <w:b/>
                <w:bCs/>
                <w:lang w:eastAsia="ru-RU" w:bidi="ru-RU"/>
              </w:rPr>
              <w:t xml:space="preserve">та </w:t>
            </w:r>
            <w:r w:rsidRPr="00BE0494">
              <w:rPr>
                <w:b/>
                <w:bCs/>
              </w:rPr>
              <w:t xml:space="preserve">розбірливими </w:t>
            </w:r>
            <w:r w:rsidRPr="00BE0494">
              <w:rPr>
                <w:b/>
                <w:bCs/>
                <w:lang w:eastAsia="ru-RU" w:bidi="ru-RU"/>
              </w:rPr>
              <w:t>для читання;</w:t>
            </w:r>
          </w:p>
          <w:p w:rsidR="003A1D91" w:rsidRPr="00BE0494" w:rsidRDefault="00BE0494">
            <w:pPr>
              <w:pStyle w:val="a5"/>
              <w:shd w:val="clear" w:color="auto" w:fill="auto"/>
              <w:jc w:val="both"/>
            </w:pPr>
            <w:r w:rsidRPr="00BE0494">
              <w:rPr>
                <w:b/>
                <w:bCs/>
                <w:lang w:eastAsia="ru-RU" w:bidi="ru-RU"/>
              </w:rPr>
              <w:t xml:space="preserve">2) тендерна </w:t>
            </w:r>
            <w:r w:rsidRPr="00BE0494">
              <w:rPr>
                <w:b/>
                <w:bCs/>
              </w:rPr>
              <w:t xml:space="preserve">пропозиція </w:t>
            </w:r>
            <w:r w:rsidRPr="00BE0494">
              <w:rPr>
                <w:b/>
                <w:bCs/>
                <w:lang w:eastAsia="ru-RU" w:bidi="ru-RU"/>
              </w:rPr>
              <w:t xml:space="preserve">учасника повинна бути </w:t>
            </w:r>
            <w:r w:rsidRPr="00BE0494">
              <w:rPr>
                <w:b/>
                <w:bCs/>
              </w:rPr>
              <w:t xml:space="preserve">підписана кваліфікованим </w:t>
            </w:r>
            <w:r w:rsidRPr="00BE0494">
              <w:rPr>
                <w:b/>
                <w:bCs/>
                <w:lang w:eastAsia="ru-RU" w:bidi="ru-RU"/>
              </w:rPr>
              <w:t xml:space="preserve">електронним </w:t>
            </w:r>
            <w:r w:rsidRPr="00BE0494">
              <w:rPr>
                <w:b/>
                <w:bCs/>
              </w:rPr>
              <w:t xml:space="preserve">підписом </w:t>
            </w:r>
            <w:r w:rsidRPr="00BE0494">
              <w:rPr>
                <w:b/>
                <w:bCs/>
                <w:lang w:eastAsia="ru-RU" w:bidi="ru-RU"/>
              </w:rPr>
              <w:t>(</w:t>
            </w:r>
            <w:proofErr w:type="spellStart"/>
            <w:r w:rsidRPr="00BE0494">
              <w:rPr>
                <w:b/>
                <w:bCs/>
                <w:lang w:eastAsia="ru-RU" w:bidi="ru-RU"/>
              </w:rPr>
              <w:t>КЕП</w:t>
            </w:r>
            <w:proofErr w:type="spellEnd"/>
            <w:r w:rsidRPr="00BE0494">
              <w:rPr>
                <w:b/>
                <w:bCs/>
                <w:lang w:eastAsia="ru-RU" w:bidi="ru-RU"/>
              </w:rPr>
              <w:t xml:space="preserve">)/удосконаленим електронним </w:t>
            </w:r>
            <w:r w:rsidRPr="00BE0494">
              <w:rPr>
                <w:b/>
                <w:bCs/>
              </w:rPr>
              <w:t xml:space="preserve">підписом </w:t>
            </w:r>
            <w:r w:rsidRPr="00BE0494">
              <w:rPr>
                <w:b/>
                <w:bCs/>
                <w:lang w:eastAsia="ru-RU" w:bidi="ru-RU"/>
              </w:rPr>
              <w:t>(</w:t>
            </w:r>
            <w:proofErr w:type="spellStart"/>
            <w:r w:rsidRPr="00BE0494">
              <w:rPr>
                <w:b/>
                <w:bCs/>
                <w:lang w:eastAsia="ru-RU" w:bidi="ru-RU"/>
              </w:rPr>
              <w:t>УЕП</w:t>
            </w:r>
            <w:proofErr w:type="spellEnd"/>
            <w:r w:rsidRPr="00BE0494">
              <w:rPr>
                <w:b/>
                <w:bCs/>
                <w:lang w:eastAsia="ru-RU" w:bidi="ru-RU"/>
              </w:rPr>
              <w:t>);</w:t>
            </w:r>
          </w:p>
          <w:p w:rsidR="003A1D91" w:rsidRPr="00BE0494" w:rsidRDefault="00BE0494">
            <w:pPr>
              <w:pStyle w:val="a5"/>
              <w:shd w:val="clear" w:color="auto" w:fill="auto"/>
              <w:jc w:val="both"/>
            </w:pPr>
            <w:r w:rsidRPr="00BE0494">
              <w:rPr>
                <w:b/>
                <w:bCs/>
                <w:lang w:eastAsia="ru-RU" w:bidi="ru-RU"/>
              </w:rPr>
              <w:t xml:space="preserve">3) якщо тендерна </w:t>
            </w:r>
            <w:r w:rsidRPr="00BE0494">
              <w:rPr>
                <w:b/>
                <w:bCs/>
              </w:rPr>
              <w:t xml:space="preserve">пропозиція містить і скановані, і електронні </w:t>
            </w:r>
            <w:r w:rsidRPr="00BE0494">
              <w:rPr>
                <w:b/>
                <w:bCs/>
                <w:lang w:eastAsia="ru-RU" w:bidi="ru-RU"/>
              </w:rPr>
              <w:t xml:space="preserve">документи, </w:t>
            </w:r>
            <w:r w:rsidRPr="00BE0494">
              <w:rPr>
                <w:b/>
                <w:bCs/>
              </w:rPr>
              <w:t xml:space="preserve">потрібно </w:t>
            </w:r>
            <w:r w:rsidRPr="00BE0494">
              <w:rPr>
                <w:b/>
                <w:bCs/>
                <w:lang w:eastAsia="ru-RU" w:bidi="ru-RU"/>
              </w:rPr>
              <w:t xml:space="preserve">накласти </w:t>
            </w:r>
            <w:proofErr w:type="spellStart"/>
            <w:r w:rsidRPr="00BE0494">
              <w:rPr>
                <w:b/>
                <w:bCs/>
                <w:lang w:eastAsia="ru-RU" w:bidi="ru-RU"/>
              </w:rPr>
              <w:t>КЕП</w:t>
            </w:r>
            <w:proofErr w:type="spellEnd"/>
            <w:r w:rsidRPr="00BE0494">
              <w:rPr>
                <w:b/>
                <w:bCs/>
                <w:lang w:eastAsia="ru-RU" w:bidi="ru-RU"/>
              </w:rPr>
              <w:t>/</w:t>
            </w:r>
            <w:proofErr w:type="spellStart"/>
            <w:r w:rsidRPr="00BE0494">
              <w:rPr>
                <w:b/>
                <w:bCs/>
                <w:lang w:eastAsia="ru-RU" w:bidi="ru-RU"/>
              </w:rPr>
              <w:t>УЕП</w:t>
            </w:r>
            <w:proofErr w:type="spellEnd"/>
            <w:r w:rsidRPr="00BE0494">
              <w:rPr>
                <w:b/>
                <w:bCs/>
                <w:lang w:eastAsia="ru-RU" w:bidi="ru-RU"/>
              </w:rPr>
              <w:t xml:space="preserve"> на тендерну </w:t>
            </w:r>
            <w:r w:rsidRPr="00BE0494">
              <w:rPr>
                <w:b/>
                <w:bCs/>
              </w:rPr>
              <w:t xml:space="preserve">пропозицію </w:t>
            </w:r>
            <w:r w:rsidRPr="00BE0494">
              <w:rPr>
                <w:b/>
                <w:bCs/>
                <w:lang w:eastAsia="ru-RU" w:bidi="ru-RU"/>
              </w:rPr>
              <w:t xml:space="preserve">в </w:t>
            </w:r>
            <w:r w:rsidRPr="00BE0494">
              <w:rPr>
                <w:b/>
                <w:bCs/>
              </w:rPr>
              <w:t xml:space="preserve">цілому </w:t>
            </w:r>
            <w:r w:rsidRPr="00BE0494">
              <w:rPr>
                <w:b/>
                <w:bCs/>
                <w:lang w:eastAsia="ru-RU" w:bidi="ru-RU"/>
              </w:rPr>
              <w:t>та на кожен електронний документ окремо.</w:t>
            </w:r>
          </w:p>
          <w:p w:rsidR="003A1D91" w:rsidRPr="00BE0494" w:rsidRDefault="00BE0494">
            <w:pPr>
              <w:pStyle w:val="a5"/>
              <w:shd w:val="clear" w:color="auto" w:fill="auto"/>
              <w:jc w:val="both"/>
            </w:pPr>
            <w:r w:rsidRPr="00BE0494">
              <w:rPr>
                <w:b/>
                <w:bCs/>
                <w:lang w:eastAsia="ru-RU" w:bidi="ru-RU"/>
              </w:rPr>
              <w:t>Винятки:</w:t>
            </w:r>
          </w:p>
          <w:p w:rsidR="003A1D91" w:rsidRPr="00BE0494" w:rsidRDefault="00BE0494">
            <w:pPr>
              <w:pStyle w:val="a5"/>
              <w:shd w:val="clear" w:color="auto" w:fill="auto"/>
              <w:jc w:val="both"/>
            </w:pPr>
            <w:r w:rsidRPr="00BE0494">
              <w:rPr>
                <w:b/>
                <w:bCs/>
                <w:lang w:eastAsia="ru-RU" w:bidi="ru-RU"/>
              </w:rPr>
              <w:t xml:space="preserve">1) якщо </w:t>
            </w:r>
            <w:r w:rsidRPr="00BE0494">
              <w:rPr>
                <w:b/>
                <w:bCs/>
              </w:rPr>
              <w:t xml:space="preserve">електронні </w:t>
            </w:r>
            <w:r w:rsidRPr="00BE0494">
              <w:rPr>
                <w:b/>
                <w:bCs/>
                <w:lang w:eastAsia="ru-RU" w:bidi="ru-RU"/>
              </w:rPr>
              <w:t xml:space="preserve">документи </w:t>
            </w:r>
            <w:r w:rsidRPr="00BE0494">
              <w:rPr>
                <w:b/>
                <w:bCs/>
              </w:rPr>
              <w:t xml:space="preserve">тендерної пропозиції </w:t>
            </w:r>
            <w:r w:rsidRPr="00BE0494">
              <w:rPr>
                <w:b/>
                <w:bCs/>
                <w:lang w:eastAsia="ru-RU" w:bidi="ru-RU"/>
              </w:rPr>
              <w:t xml:space="preserve">видано </w:t>
            </w:r>
            <w:r w:rsidRPr="00BE0494">
              <w:rPr>
                <w:b/>
                <w:bCs/>
              </w:rPr>
              <w:t xml:space="preserve">іншою організацією і </w:t>
            </w:r>
            <w:r w:rsidRPr="00BE0494">
              <w:rPr>
                <w:b/>
                <w:bCs/>
                <w:lang w:eastAsia="ru-RU" w:bidi="ru-RU"/>
              </w:rPr>
              <w:t xml:space="preserve">на них уже накладено </w:t>
            </w:r>
            <w:proofErr w:type="spellStart"/>
            <w:r w:rsidRPr="00BE0494">
              <w:rPr>
                <w:b/>
                <w:bCs/>
                <w:lang w:eastAsia="ru-RU" w:bidi="ru-RU"/>
              </w:rPr>
              <w:t>КЕП</w:t>
            </w:r>
            <w:proofErr w:type="spellEnd"/>
            <w:r w:rsidRPr="00BE0494">
              <w:rPr>
                <w:b/>
                <w:bCs/>
                <w:lang w:eastAsia="ru-RU" w:bidi="ru-RU"/>
              </w:rPr>
              <w:t>/</w:t>
            </w:r>
            <w:proofErr w:type="spellStart"/>
            <w:r w:rsidRPr="00BE0494">
              <w:rPr>
                <w:b/>
                <w:bCs/>
                <w:lang w:eastAsia="ru-RU" w:bidi="ru-RU"/>
              </w:rPr>
              <w:t>УЕП</w:t>
            </w:r>
            <w:proofErr w:type="spellEnd"/>
            <w:r w:rsidRPr="00BE0494">
              <w:rPr>
                <w:b/>
                <w:bCs/>
                <w:lang w:eastAsia="ru-RU" w:bidi="ru-RU"/>
              </w:rPr>
              <w:t xml:space="preserve"> </w:t>
            </w:r>
            <w:r w:rsidRPr="00BE0494">
              <w:rPr>
                <w:b/>
                <w:bCs/>
              </w:rPr>
              <w:t xml:space="preserve">цієї організації, </w:t>
            </w:r>
            <w:r w:rsidRPr="00BE0494">
              <w:rPr>
                <w:b/>
                <w:bCs/>
                <w:lang w:eastAsia="ru-RU" w:bidi="ru-RU"/>
              </w:rPr>
              <w:t xml:space="preserve">учаснику не </w:t>
            </w:r>
            <w:r w:rsidRPr="00BE0494">
              <w:rPr>
                <w:b/>
                <w:bCs/>
              </w:rPr>
              <w:t xml:space="preserve">потрібно </w:t>
            </w:r>
            <w:r w:rsidRPr="00BE0494">
              <w:rPr>
                <w:b/>
                <w:bCs/>
                <w:lang w:eastAsia="ru-RU" w:bidi="ru-RU"/>
              </w:rPr>
              <w:t xml:space="preserve">накладати на нього </w:t>
            </w:r>
            <w:r w:rsidRPr="00BE0494">
              <w:rPr>
                <w:b/>
                <w:bCs/>
              </w:rPr>
              <w:t xml:space="preserve">свій </w:t>
            </w:r>
            <w:proofErr w:type="spellStart"/>
            <w:r w:rsidRPr="00BE0494">
              <w:rPr>
                <w:b/>
                <w:bCs/>
                <w:lang w:eastAsia="ru-RU" w:bidi="ru-RU"/>
              </w:rPr>
              <w:t>КЕП</w:t>
            </w:r>
            <w:proofErr w:type="spellEnd"/>
            <w:r w:rsidRPr="00BE0494">
              <w:rPr>
                <w:b/>
                <w:bCs/>
                <w:lang w:eastAsia="ru-RU" w:bidi="ru-RU"/>
              </w:rPr>
              <w:t>/</w:t>
            </w:r>
            <w:proofErr w:type="spellStart"/>
            <w:r w:rsidRPr="00BE0494">
              <w:rPr>
                <w:b/>
                <w:bCs/>
                <w:lang w:eastAsia="ru-RU" w:bidi="ru-RU"/>
              </w:rPr>
              <w:t>УЕП</w:t>
            </w:r>
            <w:proofErr w:type="spellEnd"/>
            <w:r w:rsidRPr="00BE0494">
              <w:rPr>
                <w:b/>
                <w:bCs/>
                <w:lang w:eastAsia="ru-RU" w:bidi="ru-RU"/>
              </w:rPr>
              <w:t>.</w:t>
            </w:r>
          </w:p>
          <w:p w:rsidR="003A1D91" w:rsidRPr="00BE0494" w:rsidRDefault="00BE0494">
            <w:pPr>
              <w:pStyle w:val="a5"/>
              <w:shd w:val="clear" w:color="auto" w:fill="auto"/>
              <w:jc w:val="both"/>
            </w:pPr>
            <w:r w:rsidRPr="00BE0494">
              <w:rPr>
                <w:b/>
                <w:bCs/>
              </w:rPr>
              <w:t xml:space="preserve">Зверніть </w:t>
            </w:r>
            <w:r w:rsidRPr="00BE0494">
              <w:rPr>
                <w:b/>
                <w:bCs/>
                <w:lang w:eastAsia="ru-RU" w:bidi="ru-RU"/>
              </w:rPr>
              <w:t xml:space="preserve">увагу: документи </w:t>
            </w:r>
            <w:r w:rsidRPr="00BE0494">
              <w:rPr>
                <w:b/>
                <w:bCs/>
              </w:rPr>
              <w:t xml:space="preserve">тендерної пропозиції, які надані </w:t>
            </w:r>
            <w:r w:rsidRPr="00BE0494">
              <w:rPr>
                <w:b/>
                <w:bCs/>
                <w:lang w:eastAsia="ru-RU" w:bidi="ru-RU"/>
              </w:rPr>
              <w:t xml:space="preserve">не у </w:t>
            </w:r>
            <w:r w:rsidRPr="00BE0494">
              <w:rPr>
                <w:b/>
                <w:bCs/>
              </w:rPr>
              <w:t xml:space="preserve">формі </w:t>
            </w:r>
            <w:r w:rsidRPr="00BE0494">
              <w:rPr>
                <w:b/>
                <w:bCs/>
                <w:lang w:eastAsia="ru-RU" w:bidi="ru-RU"/>
              </w:rPr>
              <w:t xml:space="preserve">електронного документа (без </w:t>
            </w:r>
            <w:proofErr w:type="spellStart"/>
            <w:r w:rsidRPr="00BE0494">
              <w:rPr>
                <w:b/>
                <w:bCs/>
                <w:lang w:eastAsia="ru-RU" w:bidi="ru-RU"/>
              </w:rPr>
              <w:t>КЕП</w:t>
            </w:r>
            <w:proofErr w:type="spellEnd"/>
            <w:r w:rsidRPr="00BE0494">
              <w:rPr>
                <w:b/>
                <w:bCs/>
                <w:lang w:eastAsia="ru-RU" w:bidi="ru-RU"/>
              </w:rPr>
              <w:t>/</w:t>
            </w:r>
            <w:proofErr w:type="spellStart"/>
            <w:r w:rsidRPr="00BE0494">
              <w:rPr>
                <w:b/>
                <w:bCs/>
                <w:lang w:eastAsia="ru-RU" w:bidi="ru-RU"/>
              </w:rPr>
              <w:t>УЕП</w:t>
            </w:r>
            <w:proofErr w:type="spellEnd"/>
            <w:r w:rsidRPr="00BE0494">
              <w:rPr>
                <w:b/>
                <w:bCs/>
                <w:lang w:eastAsia="ru-RU" w:bidi="ru-RU"/>
              </w:rPr>
              <w:t xml:space="preserve"> на </w:t>
            </w:r>
            <w:r w:rsidRPr="00BE0494">
              <w:rPr>
                <w:b/>
                <w:bCs/>
              </w:rPr>
              <w:t xml:space="preserve">документі), повинні містити підпис уповноваженої </w:t>
            </w:r>
            <w:r w:rsidRPr="00BE0494">
              <w:rPr>
                <w:b/>
                <w:bCs/>
                <w:lang w:eastAsia="ru-RU" w:bidi="ru-RU"/>
              </w:rPr>
              <w:t xml:space="preserve">особи учасника </w:t>
            </w:r>
            <w:r w:rsidRPr="00BE0494">
              <w:rPr>
                <w:b/>
                <w:bCs/>
              </w:rPr>
              <w:t xml:space="preserve">закупівлі (із </w:t>
            </w:r>
            <w:r w:rsidRPr="00BE0494">
              <w:rPr>
                <w:b/>
                <w:bCs/>
                <w:lang w:eastAsia="ru-RU" w:bidi="ru-RU"/>
              </w:rPr>
              <w:t xml:space="preserve">зазначенням </w:t>
            </w:r>
            <w:r w:rsidRPr="00BE0494">
              <w:rPr>
                <w:b/>
                <w:bCs/>
              </w:rPr>
              <w:t xml:space="preserve">прізвища, ініціалів </w:t>
            </w:r>
            <w:r w:rsidRPr="00BE0494">
              <w:rPr>
                <w:b/>
                <w:bCs/>
                <w:lang w:eastAsia="ru-RU" w:bidi="ru-RU"/>
              </w:rPr>
              <w:t xml:space="preserve">та посади особи), а також </w:t>
            </w:r>
            <w:r w:rsidRPr="00BE0494">
              <w:rPr>
                <w:b/>
                <w:bCs/>
              </w:rPr>
              <w:t xml:space="preserve">відбитки </w:t>
            </w:r>
            <w:r w:rsidRPr="00BE0494">
              <w:rPr>
                <w:b/>
                <w:bCs/>
                <w:lang w:eastAsia="ru-RU" w:bidi="ru-RU"/>
              </w:rPr>
              <w:t xml:space="preserve">печатки учасника (у </w:t>
            </w:r>
            <w:r w:rsidRPr="00BE0494">
              <w:rPr>
                <w:b/>
                <w:bCs/>
              </w:rPr>
              <w:t xml:space="preserve">разі </w:t>
            </w:r>
            <w:r w:rsidRPr="00BE0494">
              <w:rPr>
                <w:b/>
                <w:bCs/>
                <w:lang w:eastAsia="ru-RU" w:bidi="ru-RU"/>
              </w:rPr>
              <w:t xml:space="preserve">використання) на </w:t>
            </w:r>
            <w:r w:rsidRPr="00BE0494">
              <w:rPr>
                <w:b/>
                <w:bCs/>
              </w:rPr>
              <w:t xml:space="preserve">кожній сторінці </w:t>
            </w:r>
            <w:r w:rsidRPr="00BE0494">
              <w:rPr>
                <w:b/>
                <w:bCs/>
                <w:lang w:eastAsia="ru-RU" w:bidi="ru-RU"/>
              </w:rPr>
              <w:t xml:space="preserve">такого документа </w:t>
            </w:r>
            <w:r w:rsidRPr="00BE0494">
              <w:rPr>
                <w:b/>
                <w:bCs/>
              </w:rPr>
              <w:t xml:space="preserve">(окрім документів, </w:t>
            </w:r>
            <w:r w:rsidRPr="00BE0494">
              <w:rPr>
                <w:b/>
                <w:bCs/>
                <w:lang w:eastAsia="ru-RU" w:bidi="ru-RU"/>
              </w:rPr>
              <w:t xml:space="preserve">виданих </w:t>
            </w:r>
            <w:r w:rsidRPr="00BE0494">
              <w:rPr>
                <w:b/>
                <w:bCs/>
              </w:rPr>
              <w:t xml:space="preserve">іншими підприємствами </w:t>
            </w:r>
            <w:r w:rsidRPr="00BE0494">
              <w:rPr>
                <w:b/>
                <w:bCs/>
                <w:lang w:eastAsia="ru-RU" w:bidi="ru-RU"/>
              </w:rPr>
              <w:t xml:space="preserve">/ установами / </w:t>
            </w:r>
            <w:r w:rsidRPr="00BE0494">
              <w:rPr>
                <w:b/>
                <w:bCs/>
              </w:rPr>
              <w:t xml:space="preserve">організаціями). </w:t>
            </w:r>
            <w:r w:rsidRPr="00BE0494">
              <w:rPr>
                <w:b/>
                <w:bCs/>
                <w:lang w:eastAsia="ru-RU" w:bidi="ru-RU"/>
              </w:rPr>
              <w:t xml:space="preserve">Замовник не </w:t>
            </w:r>
            <w:r w:rsidRPr="00BE0494">
              <w:rPr>
                <w:b/>
                <w:bCs/>
              </w:rPr>
              <w:t xml:space="preserve">вимагає від учасників засвідчувати </w:t>
            </w:r>
            <w:r w:rsidRPr="00BE0494">
              <w:rPr>
                <w:b/>
                <w:bCs/>
                <w:lang w:eastAsia="ru-RU" w:bidi="ru-RU"/>
              </w:rPr>
              <w:t xml:space="preserve">документи </w:t>
            </w:r>
            <w:r w:rsidRPr="00BE0494">
              <w:rPr>
                <w:b/>
                <w:bCs/>
              </w:rPr>
              <w:t xml:space="preserve">(матеріали </w:t>
            </w:r>
            <w:r w:rsidRPr="00BE0494">
              <w:rPr>
                <w:b/>
                <w:bCs/>
                <w:lang w:eastAsia="ru-RU" w:bidi="ru-RU"/>
              </w:rPr>
              <w:t xml:space="preserve">та </w:t>
            </w:r>
            <w:r w:rsidRPr="00BE0494">
              <w:rPr>
                <w:b/>
                <w:bCs/>
              </w:rPr>
              <w:t xml:space="preserve">інформацію), </w:t>
            </w:r>
            <w:r w:rsidRPr="00BE0494">
              <w:rPr>
                <w:b/>
                <w:bCs/>
                <w:lang w:eastAsia="ru-RU" w:bidi="ru-RU"/>
              </w:rPr>
              <w:t xml:space="preserve">що подаються у </w:t>
            </w:r>
            <w:r w:rsidRPr="00BE0494">
              <w:rPr>
                <w:b/>
                <w:bCs/>
              </w:rPr>
              <w:t xml:space="preserve">складі тендерної пропозиції, </w:t>
            </w:r>
            <w:r w:rsidRPr="00BE0494">
              <w:rPr>
                <w:b/>
                <w:bCs/>
                <w:lang w:eastAsia="ru-RU" w:bidi="ru-RU"/>
              </w:rPr>
              <w:t xml:space="preserve">печаткою та </w:t>
            </w:r>
            <w:r w:rsidRPr="00BE0494">
              <w:rPr>
                <w:b/>
                <w:bCs/>
              </w:rPr>
              <w:t xml:space="preserve">підписом уповноваженої </w:t>
            </w:r>
            <w:r w:rsidRPr="00BE0494">
              <w:rPr>
                <w:b/>
                <w:bCs/>
                <w:lang w:eastAsia="ru-RU" w:bidi="ru-RU"/>
              </w:rPr>
              <w:t xml:space="preserve">особи, якщо </w:t>
            </w:r>
            <w:r w:rsidRPr="00BE0494">
              <w:rPr>
                <w:b/>
                <w:bCs/>
              </w:rPr>
              <w:t xml:space="preserve">такі </w:t>
            </w:r>
            <w:r w:rsidRPr="00BE0494">
              <w:rPr>
                <w:b/>
                <w:bCs/>
                <w:lang w:eastAsia="ru-RU" w:bidi="ru-RU"/>
              </w:rPr>
              <w:t xml:space="preserve">документи </w:t>
            </w:r>
            <w:r w:rsidRPr="00BE0494">
              <w:rPr>
                <w:b/>
                <w:bCs/>
              </w:rPr>
              <w:t xml:space="preserve">(матеріали </w:t>
            </w:r>
            <w:r w:rsidRPr="00BE0494">
              <w:rPr>
                <w:b/>
                <w:bCs/>
                <w:lang w:eastAsia="ru-RU" w:bidi="ru-RU"/>
              </w:rPr>
              <w:t xml:space="preserve">та </w:t>
            </w:r>
            <w:r w:rsidRPr="00BE0494">
              <w:rPr>
                <w:b/>
                <w:bCs/>
              </w:rPr>
              <w:t xml:space="preserve">інформація) надані </w:t>
            </w:r>
            <w:r w:rsidRPr="00BE0494">
              <w:rPr>
                <w:b/>
                <w:bCs/>
                <w:lang w:eastAsia="ru-RU" w:bidi="ru-RU"/>
              </w:rPr>
              <w:t xml:space="preserve">у </w:t>
            </w:r>
            <w:r w:rsidRPr="00BE0494">
              <w:rPr>
                <w:b/>
                <w:bCs/>
              </w:rPr>
              <w:t xml:space="preserve">формі </w:t>
            </w:r>
            <w:r w:rsidRPr="00BE0494">
              <w:rPr>
                <w:b/>
                <w:bCs/>
                <w:lang w:eastAsia="ru-RU" w:bidi="ru-RU"/>
              </w:rPr>
              <w:t xml:space="preserve">електронного документа через електронну систему </w:t>
            </w:r>
            <w:r w:rsidRPr="00BE0494">
              <w:rPr>
                <w:b/>
                <w:bCs/>
              </w:rPr>
              <w:t xml:space="preserve">закупівель із </w:t>
            </w:r>
            <w:r w:rsidRPr="00BE0494">
              <w:rPr>
                <w:b/>
                <w:bCs/>
                <w:lang w:eastAsia="ru-RU" w:bidi="ru-RU"/>
              </w:rPr>
              <w:t xml:space="preserve">накладанням електронного </w:t>
            </w:r>
            <w:r w:rsidRPr="00BE0494">
              <w:rPr>
                <w:b/>
                <w:bCs/>
              </w:rPr>
              <w:t xml:space="preserve">підпису, </w:t>
            </w:r>
            <w:r w:rsidRPr="00BE0494">
              <w:rPr>
                <w:b/>
                <w:bCs/>
                <w:lang w:eastAsia="ru-RU" w:bidi="ru-RU"/>
              </w:rPr>
              <w:t xml:space="preserve">що </w:t>
            </w:r>
            <w:r w:rsidRPr="00BE0494">
              <w:rPr>
                <w:b/>
                <w:bCs/>
              </w:rPr>
              <w:t xml:space="preserve">базується </w:t>
            </w:r>
            <w:r w:rsidRPr="00BE0494">
              <w:rPr>
                <w:b/>
                <w:bCs/>
                <w:lang w:eastAsia="ru-RU" w:bidi="ru-RU"/>
              </w:rPr>
              <w:t xml:space="preserve">на </w:t>
            </w:r>
            <w:r w:rsidRPr="00BE0494">
              <w:rPr>
                <w:b/>
                <w:bCs/>
              </w:rPr>
              <w:t xml:space="preserve">кваліфікованому сертифікаті </w:t>
            </w:r>
            <w:r w:rsidRPr="00BE0494">
              <w:rPr>
                <w:b/>
                <w:bCs/>
                <w:lang w:eastAsia="ru-RU" w:bidi="ru-RU"/>
              </w:rPr>
              <w:t xml:space="preserve">електронного </w:t>
            </w:r>
            <w:r w:rsidRPr="00BE0494">
              <w:rPr>
                <w:b/>
                <w:bCs/>
              </w:rPr>
              <w:t xml:space="preserve">підпису, відповідно </w:t>
            </w:r>
            <w:r w:rsidRPr="00BE0494">
              <w:rPr>
                <w:b/>
                <w:bCs/>
                <w:lang w:eastAsia="ru-RU" w:bidi="ru-RU"/>
              </w:rPr>
              <w:t xml:space="preserve">до вимог Закону </w:t>
            </w:r>
            <w:r w:rsidRPr="00BE0494">
              <w:rPr>
                <w:b/>
                <w:bCs/>
              </w:rPr>
              <w:t xml:space="preserve">України </w:t>
            </w:r>
            <w:r w:rsidRPr="00BE0494">
              <w:rPr>
                <w:b/>
                <w:bCs/>
                <w:lang w:eastAsia="ru-RU" w:bidi="ru-RU"/>
              </w:rPr>
              <w:t xml:space="preserve">«Про </w:t>
            </w:r>
            <w:r w:rsidRPr="00BE0494">
              <w:rPr>
                <w:b/>
                <w:bCs/>
              </w:rPr>
              <w:t xml:space="preserve">електронні довірчі </w:t>
            </w:r>
            <w:r w:rsidRPr="00BE0494">
              <w:rPr>
                <w:b/>
                <w:bCs/>
                <w:lang w:eastAsia="ru-RU" w:bidi="ru-RU"/>
              </w:rPr>
              <w:t>послуги».</w:t>
            </w:r>
          </w:p>
          <w:p w:rsidR="003A1D91" w:rsidRPr="00BE0494" w:rsidRDefault="00BE0494">
            <w:pPr>
              <w:pStyle w:val="a5"/>
              <w:shd w:val="clear" w:color="auto" w:fill="auto"/>
              <w:jc w:val="both"/>
            </w:pPr>
            <w:r w:rsidRPr="00BE0494">
              <w:rPr>
                <w:b/>
                <w:bCs/>
                <w:lang w:eastAsia="ru-RU" w:bidi="ru-RU"/>
              </w:rPr>
              <w:t xml:space="preserve">Замовник </w:t>
            </w:r>
            <w:r w:rsidRPr="00BE0494">
              <w:rPr>
                <w:b/>
                <w:bCs/>
              </w:rPr>
              <w:t xml:space="preserve">перевіряє </w:t>
            </w:r>
            <w:proofErr w:type="spellStart"/>
            <w:r w:rsidRPr="00BE0494">
              <w:rPr>
                <w:b/>
                <w:bCs/>
                <w:lang w:eastAsia="ru-RU" w:bidi="ru-RU"/>
              </w:rPr>
              <w:t>КЕП</w:t>
            </w:r>
            <w:proofErr w:type="spellEnd"/>
            <w:r w:rsidRPr="00BE0494">
              <w:rPr>
                <w:b/>
                <w:bCs/>
                <w:lang w:eastAsia="ru-RU" w:bidi="ru-RU"/>
              </w:rPr>
              <w:t>/</w:t>
            </w:r>
            <w:proofErr w:type="spellStart"/>
            <w:r w:rsidRPr="00BE0494">
              <w:rPr>
                <w:b/>
                <w:bCs/>
                <w:lang w:eastAsia="ru-RU" w:bidi="ru-RU"/>
              </w:rPr>
              <w:t>УЕП</w:t>
            </w:r>
            <w:proofErr w:type="spellEnd"/>
            <w:r w:rsidRPr="00BE0494">
              <w:rPr>
                <w:b/>
                <w:bCs/>
                <w:lang w:eastAsia="ru-RU" w:bidi="ru-RU"/>
              </w:rPr>
              <w:t xml:space="preserve"> учасника на </w:t>
            </w:r>
            <w:r w:rsidRPr="00BE0494">
              <w:rPr>
                <w:b/>
                <w:bCs/>
              </w:rPr>
              <w:t xml:space="preserve">сайті </w:t>
            </w:r>
            <w:r w:rsidRPr="00BE0494">
              <w:rPr>
                <w:b/>
                <w:bCs/>
                <w:lang w:eastAsia="ru-RU" w:bidi="ru-RU"/>
              </w:rPr>
              <w:t xml:space="preserve">центрального </w:t>
            </w:r>
            <w:proofErr w:type="spellStart"/>
            <w:r w:rsidRPr="00BE0494">
              <w:rPr>
                <w:b/>
                <w:bCs/>
              </w:rPr>
              <w:t>засвідчувального</w:t>
            </w:r>
            <w:proofErr w:type="spellEnd"/>
            <w:r w:rsidRPr="00BE0494">
              <w:rPr>
                <w:b/>
                <w:bCs/>
              </w:rPr>
              <w:t xml:space="preserve"> </w:t>
            </w:r>
            <w:r w:rsidRPr="00BE0494">
              <w:rPr>
                <w:b/>
                <w:bCs/>
                <w:lang w:eastAsia="ru-RU" w:bidi="ru-RU"/>
              </w:rPr>
              <w:t xml:space="preserve">органу за посиланням </w:t>
            </w:r>
            <w:hyperlink r:id="rId8" w:history="1">
              <w:r w:rsidRPr="00BE0494">
                <w:rPr>
                  <w:b/>
                  <w:bCs/>
                  <w:lang w:eastAsia="en-US" w:bidi="en-US"/>
                </w:rPr>
                <w:t>https://czo.gov.ua/verify</w:t>
              </w:r>
            </w:hyperlink>
            <w:r w:rsidRPr="00BE0494">
              <w:rPr>
                <w:b/>
                <w:bCs/>
                <w:lang w:eastAsia="en-US" w:bidi="en-US"/>
              </w:rPr>
              <w:t xml:space="preserve">. </w:t>
            </w:r>
            <w:r w:rsidRPr="00BE0494">
              <w:rPr>
                <w:b/>
                <w:bCs/>
              </w:rPr>
              <w:t xml:space="preserve">Під </w:t>
            </w:r>
            <w:r w:rsidRPr="00BE0494">
              <w:rPr>
                <w:b/>
                <w:bCs/>
                <w:lang w:eastAsia="ru-RU" w:bidi="ru-RU"/>
              </w:rPr>
              <w:t xml:space="preserve">час </w:t>
            </w:r>
            <w:r w:rsidRPr="00BE0494">
              <w:rPr>
                <w:b/>
                <w:bCs/>
              </w:rPr>
              <w:t xml:space="preserve">перевірки </w:t>
            </w:r>
            <w:proofErr w:type="spellStart"/>
            <w:r w:rsidRPr="00BE0494">
              <w:rPr>
                <w:b/>
                <w:bCs/>
                <w:lang w:eastAsia="ru-RU" w:bidi="ru-RU"/>
              </w:rPr>
              <w:t>КЕП</w:t>
            </w:r>
            <w:proofErr w:type="spellEnd"/>
            <w:r w:rsidRPr="00BE0494">
              <w:rPr>
                <w:b/>
                <w:bCs/>
                <w:lang w:eastAsia="ru-RU" w:bidi="ru-RU"/>
              </w:rPr>
              <w:t>/</w:t>
            </w:r>
            <w:proofErr w:type="spellStart"/>
            <w:r w:rsidRPr="00BE0494">
              <w:rPr>
                <w:b/>
                <w:bCs/>
                <w:lang w:eastAsia="ru-RU" w:bidi="ru-RU"/>
              </w:rPr>
              <w:t>УЕП</w:t>
            </w:r>
            <w:proofErr w:type="spellEnd"/>
            <w:r w:rsidRPr="00BE0494">
              <w:rPr>
                <w:b/>
                <w:bCs/>
                <w:lang w:eastAsia="ru-RU" w:bidi="ru-RU"/>
              </w:rPr>
              <w:t xml:space="preserve"> </w:t>
            </w:r>
            <w:r w:rsidRPr="00BE0494">
              <w:rPr>
                <w:b/>
                <w:bCs/>
              </w:rPr>
              <w:t xml:space="preserve">повинні відображатися: прізвище </w:t>
            </w:r>
            <w:r w:rsidRPr="00BE0494">
              <w:rPr>
                <w:b/>
                <w:bCs/>
                <w:lang w:eastAsia="ru-RU" w:bidi="ru-RU"/>
              </w:rPr>
              <w:t xml:space="preserve">та </w:t>
            </w:r>
            <w:r w:rsidRPr="00BE0494">
              <w:rPr>
                <w:b/>
                <w:bCs/>
              </w:rPr>
              <w:t xml:space="preserve">ініціали </w:t>
            </w:r>
            <w:r w:rsidRPr="00BE0494">
              <w:rPr>
                <w:b/>
                <w:bCs/>
                <w:lang w:eastAsia="ru-RU" w:bidi="ru-RU"/>
              </w:rPr>
              <w:t xml:space="preserve">особи, </w:t>
            </w:r>
            <w:r w:rsidRPr="00BE0494">
              <w:rPr>
                <w:b/>
                <w:bCs/>
              </w:rPr>
              <w:t xml:space="preserve">уповноваженої </w:t>
            </w:r>
            <w:r w:rsidRPr="00BE0494">
              <w:rPr>
                <w:b/>
                <w:bCs/>
                <w:lang w:eastAsia="ru-RU" w:bidi="ru-RU"/>
              </w:rPr>
              <w:t xml:space="preserve">на </w:t>
            </w:r>
            <w:r w:rsidRPr="00BE0494">
              <w:rPr>
                <w:b/>
                <w:bCs/>
              </w:rPr>
              <w:t xml:space="preserve">підписання тендерної пропозиції </w:t>
            </w:r>
            <w:r w:rsidRPr="00BE0494">
              <w:rPr>
                <w:b/>
                <w:bCs/>
                <w:lang w:eastAsia="ru-RU" w:bidi="ru-RU"/>
              </w:rPr>
              <w:t>(власника ключа).</w:t>
            </w:r>
          </w:p>
          <w:p w:rsidR="003A1D91" w:rsidRPr="00BE0494" w:rsidRDefault="00BE0494">
            <w:pPr>
              <w:pStyle w:val="a5"/>
              <w:shd w:val="clear" w:color="auto" w:fill="auto"/>
              <w:jc w:val="both"/>
            </w:pPr>
            <w:r w:rsidRPr="00BE0494">
              <w:t xml:space="preserve">Всі </w:t>
            </w:r>
            <w:r w:rsidRPr="00BE0494">
              <w:rPr>
                <w:lang w:eastAsia="ru-RU" w:bidi="ru-RU"/>
              </w:rPr>
              <w:t xml:space="preserve">документи </w:t>
            </w:r>
            <w:r w:rsidRPr="00BE0494">
              <w:t xml:space="preserve">тендерної пропозиції </w:t>
            </w:r>
            <w:r w:rsidRPr="00BE0494">
              <w:rPr>
                <w:lang w:eastAsia="ru-RU" w:bidi="ru-RU"/>
              </w:rPr>
              <w:t xml:space="preserve">подаються в електронному </w:t>
            </w:r>
            <w:r w:rsidRPr="00BE0494">
              <w:t xml:space="preserve">вигляді </w:t>
            </w:r>
            <w:r w:rsidRPr="00BE0494">
              <w:rPr>
                <w:lang w:eastAsia="ru-RU" w:bidi="ru-RU"/>
              </w:rPr>
              <w:t xml:space="preserve">через електронну систему </w:t>
            </w:r>
            <w:r w:rsidRPr="00BE0494">
              <w:t xml:space="preserve">закупівель </w:t>
            </w:r>
            <w:r w:rsidRPr="00BE0494">
              <w:rPr>
                <w:lang w:eastAsia="ru-RU" w:bidi="ru-RU"/>
              </w:rPr>
              <w:t xml:space="preserve">(шляхом </w:t>
            </w:r>
            <w:r w:rsidRPr="00BE0494">
              <w:t>завантаження сканованих документів або</w:t>
            </w:r>
          </w:p>
        </w:tc>
      </w:tr>
    </w:tbl>
    <w:p w:rsidR="003A1D91" w:rsidRPr="00BE0494" w:rsidRDefault="00BE0494">
      <w:pPr>
        <w:spacing w:line="1" w:lineRule="exact"/>
        <w:rPr>
          <w:sz w:val="2"/>
          <w:szCs w:val="2"/>
        </w:rPr>
      </w:pPr>
      <w:r w:rsidRPr="00BE0494">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832"/>
        <w:gridCol w:w="6432"/>
      </w:tblGrid>
      <w:tr w:rsidR="003A1D91" w:rsidRPr="00BE0494">
        <w:trPr>
          <w:trHeight w:hRule="exact" w:val="1397"/>
          <w:jc w:val="center"/>
        </w:trPr>
        <w:tc>
          <w:tcPr>
            <w:tcW w:w="710" w:type="dxa"/>
            <w:tcBorders>
              <w:top w:val="single" w:sz="4" w:space="0" w:color="auto"/>
              <w:left w:val="single" w:sz="4" w:space="0" w:color="auto"/>
            </w:tcBorders>
            <w:shd w:val="clear" w:color="auto" w:fill="FFFFFF"/>
          </w:tcPr>
          <w:p w:rsidR="003A1D91" w:rsidRPr="00BE0494" w:rsidRDefault="003A1D91">
            <w:pPr>
              <w:rPr>
                <w:sz w:val="10"/>
                <w:szCs w:val="10"/>
              </w:rPr>
            </w:pPr>
          </w:p>
        </w:tc>
        <w:tc>
          <w:tcPr>
            <w:tcW w:w="2832" w:type="dxa"/>
            <w:tcBorders>
              <w:top w:val="single" w:sz="4" w:space="0" w:color="auto"/>
              <w:left w:val="single" w:sz="4" w:space="0" w:color="auto"/>
            </w:tcBorders>
            <w:shd w:val="clear" w:color="auto" w:fill="FFFFFF"/>
          </w:tcPr>
          <w:p w:rsidR="003A1D91" w:rsidRPr="00BE0494" w:rsidRDefault="003A1D91">
            <w:pPr>
              <w:rPr>
                <w:sz w:val="10"/>
                <w:szCs w:val="10"/>
              </w:rPr>
            </w:pPr>
          </w:p>
        </w:tc>
        <w:tc>
          <w:tcPr>
            <w:tcW w:w="6432" w:type="dxa"/>
            <w:tcBorders>
              <w:top w:val="single" w:sz="4" w:space="0" w:color="auto"/>
              <w:left w:val="single" w:sz="4" w:space="0" w:color="auto"/>
              <w:right w:val="single" w:sz="4" w:space="0" w:color="auto"/>
            </w:tcBorders>
            <w:shd w:val="clear" w:color="auto" w:fill="FFFFFF"/>
            <w:vAlign w:val="bottom"/>
          </w:tcPr>
          <w:p w:rsidR="003A1D91" w:rsidRPr="00BE0494" w:rsidRDefault="00BE0494">
            <w:pPr>
              <w:pStyle w:val="a5"/>
              <w:shd w:val="clear" w:color="auto" w:fill="auto"/>
              <w:jc w:val="both"/>
            </w:pPr>
            <w:r w:rsidRPr="00BE0494">
              <w:t>електронних документів в електронну систему закупівель). Тендерні пропозиції мають право подавати всі заінтересовані особи.</w:t>
            </w:r>
          </w:p>
          <w:p w:rsidR="003A1D91" w:rsidRPr="00BE0494" w:rsidRDefault="00BE0494">
            <w:pPr>
              <w:pStyle w:val="a5"/>
              <w:shd w:val="clear" w:color="auto" w:fill="auto"/>
              <w:jc w:val="both"/>
            </w:pPr>
            <w:r w:rsidRPr="00BE0494">
              <w:t>Кожен учасник має право подати тільки одну тендерну пропозицію</w:t>
            </w:r>
            <w:r w:rsidRPr="00BE0494">
              <w:rPr>
                <w:b/>
                <w:bCs/>
              </w:rPr>
              <w:t>.</w:t>
            </w:r>
          </w:p>
        </w:tc>
      </w:tr>
      <w:tr w:rsidR="003A1D91" w:rsidRPr="00BE0494">
        <w:trPr>
          <w:trHeight w:hRule="exact" w:val="922"/>
          <w:jc w:val="center"/>
        </w:trPr>
        <w:tc>
          <w:tcPr>
            <w:tcW w:w="710" w:type="dxa"/>
            <w:tcBorders>
              <w:top w:val="single" w:sz="4" w:space="0" w:color="auto"/>
              <w:left w:val="single" w:sz="4" w:space="0" w:color="auto"/>
            </w:tcBorders>
            <w:shd w:val="clear" w:color="auto" w:fill="FFFFFF"/>
          </w:tcPr>
          <w:p w:rsidR="003A1D91" w:rsidRPr="00BE0494" w:rsidRDefault="00BE0494">
            <w:pPr>
              <w:pStyle w:val="a5"/>
              <w:shd w:val="clear" w:color="auto" w:fill="auto"/>
              <w:jc w:val="center"/>
            </w:pPr>
            <w:r w:rsidRPr="00BE0494">
              <w:rPr>
                <w:lang w:eastAsia="ru-RU" w:bidi="ru-RU"/>
              </w:rPr>
              <w:t>2</w:t>
            </w:r>
          </w:p>
        </w:tc>
        <w:tc>
          <w:tcPr>
            <w:tcW w:w="2832" w:type="dxa"/>
            <w:tcBorders>
              <w:top w:val="single" w:sz="4" w:space="0" w:color="auto"/>
              <w:left w:val="single" w:sz="4" w:space="0" w:color="auto"/>
            </w:tcBorders>
            <w:shd w:val="clear" w:color="auto" w:fill="FFFFFF"/>
          </w:tcPr>
          <w:p w:rsidR="003A1D91" w:rsidRPr="00BE0494" w:rsidRDefault="00BE0494">
            <w:pPr>
              <w:pStyle w:val="a5"/>
              <w:shd w:val="clear" w:color="auto" w:fill="auto"/>
            </w:pPr>
            <w:r w:rsidRPr="00BE0494">
              <w:rPr>
                <w:b/>
                <w:bCs/>
                <w:lang w:eastAsia="ru-RU" w:bidi="ru-RU"/>
              </w:rPr>
              <w:t xml:space="preserve">Забезпечення </w:t>
            </w:r>
            <w:r w:rsidRPr="00BE0494">
              <w:rPr>
                <w:b/>
                <w:bCs/>
              </w:rPr>
              <w:t>тендерної пропозиції</w:t>
            </w:r>
          </w:p>
        </w:tc>
        <w:tc>
          <w:tcPr>
            <w:tcW w:w="6432" w:type="dxa"/>
            <w:tcBorders>
              <w:top w:val="single" w:sz="4" w:space="0" w:color="auto"/>
              <w:left w:val="single" w:sz="4" w:space="0" w:color="auto"/>
              <w:right w:val="single" w:sz="4" w:space="0" w:color="auto"/>
            </w:tcBorders>
            <w:shd w:val="clear" w:color="auto" w:fill="FFFFFF"/>
            <w:vAlign w:val="center"/>
          </w:tcPr>
          <w:p w:rsidR="003A1D91" w:rsidRPr="00BE0494" w:rsidRDefault="00BE0494">
            <w:pPr>
              <w:pStyle w:val="a5"/>
              <w:shd w:val="clear" w:color="auto" w:fill="auto"/>
              <w:jc w:val="both"/>
            </w:pPr>
            <w:r w:rsidRPr="00BE0494">
              <w:t>Забезпечення тендерної пропозиції не вимагається.</w:t>
            </w:r>
          </w:p>
        </w:tc>
      </w:tr>
      <w:tr w:rsidR="003A1D91" w:rsidRPr="00BE0494">
        <w:trPr>
          <w:trHeight w:hRule="exact" w:val="1128"/>
          <w:jc w:val="center"/>
        </w:trPr>
        <w:tc>
          <w:tcPr>
            <w:tcW w:w="710" w:type="dxa"/>
            <w:tcBorders>
              <w:top w:val="single" w:sz="4" w:space="0" w:color="auto"/>
              <w:left w:val="single" w:sz="4" w:space="0" w:color="auto"/>
            </w:tcBorders>
            <w:shd w:val="clear" w:color="auto" w:fill="FFFFFF"/>
          </w:tcPr>
          <w:p w:rsidR="003A1D91" w:rsidRPr="00BE0494" w:rsidRDefault="00BE0494">
            <w:pPr>
              <w:pStyle w:val="a5"/>
              <w:shd w:val="clear" w:color="auto" w:fill="auto"/>
              <w:jc w:val="center"/>
            </w:pPr>
            <w:r w:rsidRPr="00BE0494">
              <w:rPr>
                <w:lang w:eastAsia="ru-RU" w:bidi="ru-RU"/>
              </w:rPr>
              <w:t>3</w:t>
            </w:r>
          </w:p>
        </w:tc>
        <w:tc>
          <w:tcPr>
            <w:tcW w:w="2832" w:type="dxa"/>
            <w:tcBorders>
              <w:top w:val="single" w:sz="4" w:space="0" w:color="auto"/>
              <w:left w:val="single" w:sz="4" w:space="0" w:color="auto"/>
            </w:tcBorders>
            <w:shd w:val="clear" w:color="auto" w:fill="FFFFFF"/>
            <w:vAlign w:val="bottom"/>
          </w:tcPr>
          <w:p w:rsidR="003A1D91" w:rsidRPr="00BE0494" w:rsidRDefault="00BE0494">
            <w:pPr>
              <w:pStyle w:val="a5"/>
              <w:shd w:val="clear" w:color="auto" w:fill="auto"/>
            </w:pPr>
            <w:r w:rsidRPr="00BE0494">
              <w:rPr>
                <w:b/>
                <w:bCs/>
                <w:lang w:eastAsia="ru-RU" w:bidi="ru-RU"/>
              </w:rPr>
              <w:t xml:space="preserve">Умови повернення чи неповернення забезпечення </w:t>
            </w:r>
            <w:r w:rsidRPr="00BE0494">
              <w:rPr>
                <w:b/>
                <w:bCs/>
              </w:rPr>
              <w:t>тендерної</w:t>
            </w:r>
          </w:p>
          <w:p w:rsidR="003A1D91" w:rsidRPr="00BE0494" w:rsidRDefault="00BE0494">
            <w:pPr>
              <w:pStyle w:val="a5"/>
              <w:shd w:val="clear" w:color="auto" w:fill="auto"/>
            </w:pPr>
            <w:r w:rsidRPr="00BE0494">
              <w:rPr>
                <w:b/>
                <w:bCs/>
              </w:rPr>
              <w:t>пропозиції</w:t>
            </w:r>
          </w:p>
        </w:tc>
        <w:tc>
          <w:tcPr>
            <w:tcW w:w="6432" w:type="dxa"/>
            <w:tcBorders>
              <w:top w:val="single" w:sz="4" w:space="0" w:color="auto"/>
              <w:left w:val="single" w:sz="4" w:space="0" w:color="auto"/>
              <w:right w:val="single" w:sz="4" w:space="0" w:color="auto"/>
            </w:tcBorders>
            <w:shd w:val="clear" w:color="auto" w:fill="FFFFFF"/>
          </w:tcPr>
          <w:p w:rsidR="003A1D91" w:rsidRPr="00BE0494" w:rsidRDefault="00BE0494">
            <w:pPr>
              <w:pStyle w:val="a5"/>
              <w:shd w:val="clear" w:color="auto" w:fill="auto"/>
              <w:spacing w:before="140"/>
              <w:jc w:val="both"/>
            </w:pPr>
            <w:r w:rsidRPr="00BE0494">
              <w:t>Не передбачається.</w:t>
            </w:r>
          </w:p>
        </w:tc>
      </w:tr>
      <w:tr w:rsidR="003A1D91" w:rsidRPr="00BE0494">
        <w:trPr>
          <w:trHeight w:hRule="exact" w:val="4426"/>
          <w:jc w:val="center"/>
        </w:trPr>
        <w:tc>
          <w:tcPr>
            <w:tcW w:w="710" w:type="dxa"/>
            <w:tcBorders>
              <w:top w:val="single" w:sz="4" w:space="0" w:color="auto"/>
              <w:left w:val="single" w:sz="4" w:space="0" w:color="auto"/>
            </w:tcBorders>
            <w:shd w:val="clear" w:color="auto" w:fill="FFFFFF"/>
          </w:tcPr>
          <w:p w:rsidR="003A1D91" w:rsidRPr="00BE0494" w:rsidRDefault="00BE0494">
            <w:pPr>
              <w:pStyle w:val="a5"/>
              <w:shd w:val="clear" w:color="auto" w:fill="auto"/>
              <w:jc w:val="center"/>
            </w:pPr>
            <w:r w:rsidRPr="00BE0494">
              <w:rPr>
                <w:lang w:eastAsia="ru-RU" w:bidi="ru-RU"/>
              </w:rPr>
              <w:t>4</w:t>
            </w:r>
          </w:p>
        </w:tc>
        <w:tc>
          <w:tcPr>
            <w:tcW w:w="2832" w:type="dxa"/>
            <w:tcBorders>
              <w:top w:val="single" w:sz="4" w:space="0" w:color="auto"/>
              <w:left w:val="single" w:sz="4" w:space="0" w:color="auto"/>
            </w:tcBorders>
            <w:shd w:val="clear" w:color="auto" w:fill="FFFFFF"/>
          </w:tcPr>
          <w:p w:rsidR="003A1D91" w:rsidRPr="00BE0494" w:rsidRDefault="00BE0494">
            <w:pPr>
              <w:pStyle w:val="a5"/>
              <w:shd w:val="clear" w:color="auto" w:fill="auto"/>
            </w:pPr>
            <w:r w:rsidRPr="00BE0494">
              <w:rPr>
                <w:b/>
                <w:bCs/>
              </w:rPr>
              <w:t>Строк, протягом якого тендерні пропозиції є дійсними</w:t>
            </w:r>
          </w:p>
        </w:tc>
        <w:tc>
          <w:tcPr>
            <w:tcW w:w="6432" w:type="dxa"/>
            <w:tcBorders>
              <w:top w:val="single" w:sz="4" w:space="0" w:color="auto"/>
              <w:left w:val="single" w:sz="4" w:space="0" w:color="auto"/>
              <w:right w:val="single" w:sz="4" w:space="0" w:color="auto"/>
            </w:tcBorders>
            <w:shd w:val="clear" w:color="auto" w:fill="FFFFFF"/>
            <w:vAlign w:val="bottom"/>
          </w:tcPr>
          <w:p w:rsidR="003A1D91" w:rsidRPr="00BE0494" w:rsidRDefault="00BE0494">
            <w:pPr>
              <w:pStyle w:val="a5"/>
              <w:shd w:val="clear" w:color="auto" w:fill="auto"/>
              <w:jc w:val="both"/>
            </w:pPr>
            <w:r w:rsidRPr="00BE0494">
              <w:t xml:space="preserve">Тендерні пропозиції вважаються дійсними </w:t>
            </w:r>
            <w:r w:rsidRPr="00BE0494">
              <w:rPr>
                <w:b/>
                <w:bCs/>
                <w:i/>
                <w:iCs/>
              </w:rPr>
              <w:t xml:space="preserve">протягом 120 (сто </w:t>
            </w:r>
            <w:r w:rsidR="00FB0385">
              <w:rPr>
                <w:b/>
                <w:bCs/>
                <w:i/>
                <w:iCs/>
              </w:rPr>
              <w:t>д</w:t>
            </w:r>
            <w:r w:rsidRPr="00BE0494">
              <w:rPr>
                <w:b/>
                <w:bCs/>
                <w:i/>
                <w:iCs/>
              </w:rPr>
              <w:t>ва</w:t>
            </w:r>
            <w:r w:rsidR="00FB0385">
              <w:rPr>
                <w:b/>
                <w:bCs/>
                <w:i/>
                <w:iCs/>
              </w:rPr>
              <w:t>дц</w:t>
            </w:r>
            <w:r w:rsidRPr="00BE0494">
              <w:rPr>
                <w:b/>
                <w:bCs/>
                <w:i/>
                <w:iCs/>
              </w:rPr>
              <w:t>ять) Днів</w:t>
            </w:r>
            <w:r w:rsidRPr="00BE0494">
              <w:t xml:space="preserve"> із дати кінцевого строку подання тендерних пропозицій.</w:t>
            </w:r>
          </w:p>
          <w:p w:rsidR="003A1D91" w:rsidRPr="00BE0494" w:rsidRDefault="00BE0494">
            <w:pPr>
              <w:pStyle w:val="a5"/>
              <w:shd w:val="clear" w:color="auto" w:fill="auto"/>
              <w:jc w:val="both"/>
            </w:pPr>
            <w:r w:rsidRPr="00BE0494">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3A1D91" w:rsidRPr="00BE0494" w:rsidRDefault="00BE0494">
            <w:pPr>
              <w:pStyle w:val="a5"/>
              <w:shd w:val="clear" w:color="auto" w:fill="auto"/>
              <w:jc w:val="both"/>
            </w:pPr>
            <w:r w:rsidRPr="00BE0494">
              <w:t>Учасник процедури закупівлі має право:</w:t>
            </w:r>
          </w:p>
          <w:p w:rsidR="003A1D91" w:rsidRPr="00BE0494" w:rsidRDefault="00BE0494">
            <w:pPr>
              <w:pStyle w:val="a5"/>
              <w:shd w:val="clear" w:color="auto" w:fill="auto"/>
              <w:jc w:val="both"/>
            </w:pPr>
            <w:r w:rsidRPr="00BE0494">
              <w:t>відхилити таку вимогу, не втрачаючи при цьому наданого ним забезпечення тендерної пропозиції;</w:t>
            </w:r>
          </w:p>
          <w:p w:rsidR="003A1D91" w:rsidRPr="00BE0494" w:rsidRDefault="00BE0494">
            <w:pPr>
              <w:pStyle w:val="a5"/>
              <w:shd w:val="clear" w:color="auto" w:fill="auto"/>
              <w:jc w:val="both"/>
            </w:pPr>
            <w:r w:rsidRPr="00BE0494">
              <w:t>погодитися з вимогою та продовжити строк дії поданої ним тендерної пропозиції і наданого забезпечення тендерної пропозиції.</w:t>
            </w:r>
          </w:p>
          <w:p w:rsidR="003A1D91" w:rsidRPr="00BE0494" w:rsidRDefault="00BE0494">
            <w:pPr>
              <w:pStyle w:val="a5"/>
              <w:shd w:val="clear" w:color="auto" w:fill="auto"/>
              <w:jc w:val="both"/>
            </w:pPr>
            <w:r w:rsidRPr="00BE0494">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A1D91" w:rsidRPr="00BE0494">
        <w:trPr>
          <w:trHeight w:hRule="exact" w:val="6610"/>
          <w:jc w:val="center"/>
        </w:trPr>
        <w:tc>
          <w:tcPr>
            <w:tcW w:w="710" w:type="dxa"/>
            <w:tcBorders>
              <w:top w:val="single" w:sz="4" w:space="0" w:color="auto"/>
              <w:left w:val="single" w:sz="4" w:space="0" w:color="auto"/>
              <w:bottom w:val="single" w:sz="4" w:space="0" w:color="auto"/>
            </w:tcBorders>
            <w:shd w:val="clear" w:color="auto" w:fill="FFFFFF"/>
          </w:tcPr>
          <w:p w:rsidR="003A1D91" w:rsidRPr="00BE0494" w:rsidRDefault="00BE0494">
            <w:pPr>
              <w:pStyle w:val="a5"/>
              <w:shd w:val="clear" w:color="auto" w:fill="auto"/>
              <w:jc w:val="center"/>
            </w:pPr>
            <w:r w:rsidRPr="00BE0494">
              <w:rPr>
                <w:lang w:eastAsia="ru-RU" w:bidi="ru-RU"/>
              </w:rPr>
              <w:t>5</w:t>
            </w:r>
          </w:p>
        </w:tc>
        <w:tc>
          <w:tcPr>
            <w:tcW w:w="2832" w:type="dxa"/>
            <w:tcBorders>
              <w:top w:val="single" w:sz="4" w:space="0" w:color="auto"/>
              <w:left w:val="single" w:sz="4" w:space="0" w:color="auto"/>
              <w:bottom w:val="single" w:sz="4" w:space="0" w:color="auto"/>
            </w:tcBorders>
            <w:shd w:val="clear" w:color="auto" w:fill="FFFFFF"/>
          </w:tcPr>
          <w:p w:rsidR="003A1D91" w:rsidRPr="00BE0494" w:rsidRDefault="00BE0494">
            <w:pPr>
              <w:pStyle w:val="a5"/>
              <w:shd w:val="clear" w:color="auto" w:fill="auto"/>
            </w:pPr>
            <w:r w:rsidRPr="00BE0494">
              <w:rPr>
                <w:b/>
                <w:bCs/>
              </w:rPr>
              <w:t>Кваліфікаційні критерії до учасників та вимоги, згідно з пунктом 28 та пунктом 44 Особливостей</w:t>
            </w:r>
          </w:p>
        </w:tc>
        <w:tc>
          <w:tcPr>
            <w:tcW w:w="6432" w:type="dxa"/>
            <w:tcBorders>
              <w:top w:val="single" w:sz="4" w:space="0" w:color="auto"/>
              <w:left w:val="single" w:sz="4" w:space="0" w:color="auto"/>
              <w:bottom w:val="single" w:sz="4" w:space="0" w:color="auto"/>
              <w:right w:val="single" w:sz="4" w:space="0" w:color="auto"/>
            </w:tcBorders>
            <w:shd w:val="clear" w:color="auto" w:fill="FFFFFF"/>
            <w:vAlign w:val="bottom"/>
          </w:tcPr>
          <w:p w:rsidR="003A1D91" w:rsidRPr="00BE0494" w:rsidRDefault="00BE0494">
            <w:pPr>
              <w:pStyle w:val="a5"/>
              <w:shd w:val="clear" w:color="auto" w:fill="auto"/>
              <w:jc w:val="both"/>
            </w:pPr>
            <w:r w:rsidRPr="00BE0494">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E0494">
              <w:rPr>
                <w:b/>
                <w:bCs/>
                <w:i/>
                <w:iCs/>
              </w:rPr>
              <w:t>До</w:t>
            </w:r>
            <w:r w:rsidR="00FB0385">
              <w:rPr>
                <w:b/>
                <w:bCs/>
                <w:i/>
                <w:iCs/>
              </w:rPr>
              <w:t>д</w:t>
            </w:r>
            <w:r w:rsidRPr="00BE0494">
              <w:rPr>
                <w:b/>
                <w:bCs/>
                <w:i/>
                <w:iCs/>
              </w:rPr>
              <w:t>атку 1</w:t>
            </w:r>
            <w:r w:rsidRPr="00BE0494">
              <w:t xml:space="preserve"> до цієї тендерної документації.</w:t>
            </w:r>
          </w:p>
          <w:p w:rsidR="003A1D91" w:rsidRPr="00BE0494" w:rsidRDefault="00BE0494">
            <w:pPr>
              <w:pStyle w:val="a5"/>
              <w:shd w:val="clear" w:color="auto" w:fill="auto"/>
              <w:jc w:val="both"/>
            </w:pPr>
            <w:r w:rsidRPr="00BE0494">
              <w:t xml:space="preserve">Спосіб підтвердження відповідності учасника критеріям і вимогам згідно із законодавством наведено в </w:t>
            </w:r>
            <w:r w:rsidRPr="00BE0494">
              <w:rPr>
                <w:b/>
                <w:bCs/>
                <w:i/>
                <w:iCs/>
              </w:rPr>
              <w:t>До</w:t>
            </w:r>
            <w:r w:rsidR="00FB0385">
              <w:rPr>
                <w:b/>
                <w:bCs/>
                <w:i/>
                <w:iCs/>
              </w:rPr>
              <w:t>д</w:t>
            </w:r>
            <w:r w:rsidRPr="00BE0494">
              <w:rPr>
                <w:b/>
                <w:bCs/>
                <w:i/>
                <w:iCs/>
              </w:rPr>
              <w:t xml:space="preserve">атку 1 </w:t>
            </w:r>
            <w:r w:rsidRPr="00BE0494">
              <w:t>до цієї тендерної документації.</w:t>
            </w:r>
          </w:p>
          <w:p w:rsidR="003A1D91" w:rsidRPr="00BE0494" w:rsidRDefault="00BE0494">
            <w:pPr>
              <w:pStyle w:val="a5"/>
              <w:shd w:val="clear" w:color="auto" w:fill="auto"/>
            </w:pPr>
            <w:r w:rsidRPr="00BE0494">
              <w:rPr>
                <w:b/>
                <w:bCs/>
              </w:rPr>
              <w:t>Підстави, визначені пунктом 44 Особливостей.</w:t>
            </w:r>
          </w:p>
          <w:p w:rsidR="003A1D91" w:rsidRPr="00BE0494" w:rsidRDefault="00BE0494">
            <w:pPr>
              <w:pStyle w:val="a5"/>
              <w:shd w:val="clear" w:color="auto" w:fill="auto"/>
              <w:spacing w:after="100"/>
              <w:jc w:val="both"/>
            </w:pPr>
            <w:r w:rsidRPr="00BE0494">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A1D91" w:rsidRPr="00BE0494" w:rsidRDefault="00BE0494">
            <w:pPr>
              <w:pStyle w:val="a5"/>
              <w:numPr>
                <w:ilvl w:val="0"/>
                <w:numId w:val="4"/>
              </w:numPr>
              <w:shd w:val="clear" w:color="auto" w:fill="auto"/>
              <w:tabs>
                <w:tab w:val="left" w:pos="365"/>
              </w:tabs>
              <w:spacing w:after="100"/>
              <w:jc w:val="both"/>
            </w:pPr>
            <w:r w:rsidRPr="00BE0494">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A1D91" w:rsidRPr="00BE0494" w:rsidRDefault="00BE0494">
            <w:pPr>
              <w:pStyle w:val="a5"/>
              <w:numPr>
                <w:ilvl w:val="0"/>
                <w:numId w:val="4"/>
              </w:numPr>
              <w:shd w:val="clear" w:color="auto" w:fill="auto"/>
              <w:tabs>
                <w:tab w:val="left" w:pos="264"/>
              </w:tabs>
              <w:spacing w:after="100"/>
              <w:jc w:val="both"/>
            </w:pPr>
            <w:r w:rsidRPr="00BE0494">
              <w:t xml:space="preserve">відомості про юридичну особу, яка є учасником процедури закупівлі, </w:t>
            </w:r>
            <w:proofErr w:type="spellStart"/>
            <w:r w:rsidRPr="00BE0494">
              <w:t>внесено</w:t>
            </w:r>
            <w:proofErr w:type="spellEnd"/>
            <w:r w:rsidRPr="00BE0494">
              <w:t xml:space="preserve"> до Єдиного державного</w:t>
            </w:r>
          </w:p>
        </w:tc>
      </w:tr>
    </w:tbl>
    <w:p w:rsidR="003A1D91" w:rsidRPr="00BE0494" w:rsidRDefault="00BE0494">
      <w:pPr>
        <w:spacing w:line="1" w:lineRule="exact"/>
        <w:rPr>
          <w:sz w:val="2"/>
          <w:szCs w:val="2"/>
        </w:rPr>
      </w:pPr>
      <w:r w:rsidRPr="00BE0494">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832"/>
        <w:gridCol w:w="6432"/>
      </w:tblGrid>
      <w:tr w:rsidR="003A1D91" w:rsidRPr="00BE0494">
        <w:trPr>
          <w:trHeight w:hRule="exact" w:val="14352"/>
          <w:jc w:val="center"/>
        </w:trPr>
        <w:tc>
          <w:tcPr>
            <w:tcW w:w="710" w:type="dxa"/>
            <w:tcBorders>
              <w:top w:val="single" w:sz="4" w:space="0" w:color="auto"/>
              <w:left w:val="single" w:sz="4" w:space="0" w:color="auto"/>
              <w:bottom w:val="single" w:sz="4" w:space="0" w:color="auto"/>
            </w:tcBorders>
            <w:shd w:val="clear" w:color="auto" w:fill="FFFFFF"/>
          </w:tcPr>
          <w:p w:rsidR="003A1D91" w:rsidRPr="00BE0494" w:rsidRDefault="003A1D91">
            <w:pPr>
              <w:rPr>
                <w:sz w:val="10"/>
                <w:szCs w:val="10"/>
              </w:rPr>
            </w:pPr>
          </w:p>
        </w:tc>
        <w:tc>
          <w:tcPr>
            <w:tcW w:w="2832" w:type="dxa"/>
            <w:tcBorders>
              <w:top w:val="single" w:sz="4" w:space="0" w:color="auto"/>
              <w:left w:val="single" w:sz="4" w:space="0" w:color="auto"/>
              <w:bottom w:val="single" w:sz="4" w:space="0" w:color="auto"/>
            </w:tcBorders>
            <w:shd w:val="clear" w:color="auto" w:fill="FFFFFF"/>
          </w:tcPr>
          <w:p w:rsidR="003A1D91" w:rsidRPr="00BE0494" w:rsidRDefault="003A1D91">
            <w:pPr>
              <w:rPr>
                <w:sz w:val="10"/>
                <w:szCs w:val="10"/>
              </w:rPr>
            </w:pPr>
          </w:p>
        </w:tc>
        <w:tc>
          <w:tcPr>
            <w:tcW w:w="6432" w:type="dxa"/>
            <w:tcBorders>
              <w:top w:val="single" w:sz="4" w:space="0" w:color="auto"/>
              <w:left w:val="single" w:sz="4" w:space="0" w:color="auto"/>
              <w:bottom w:val="single" w:sz="4" w:space="0" w:color="auto"/>
              <w:right w:val="single" w:sz="4" w:space="0" w:color="auto"/>
            </w:tcBorders>
            <w:shd w:val="clear" w:color="auto" w:fill="FFFFFF"/>
            <w:vAlign w:val="bottom"/>
          </w:tcPr>
          <w:p w:rsidR="003A1D91" w:rsidRPr="00BE0494" w:rsidRDefault="00BE0494">
            <w:pPr>
              <w:pStyle w:val="a5"/>
              <w:shd w:val="clear" w:color="auto" w:fill="auto"/>
              <w:spacing w:after="100"/>
              <w:jc w:val="both"/>
            </w:pPr>
            <w:r w:rsidRPr="00BE0494">
              <w:t xml:space="preserve">реєстру осіб, які </w:t>
            </w:r>
            <w:r w:rsidRPr="00BE0494">
              <w:rPr>
                <w:lang w:eastAsia="ru-RU" w:bidi="ru-RU"/>
              </w:rPr>
              <w:t xml:space="preserve">вчинили </w:t>
            </w:r>
            <w:r w:rsidRPr="00BE0494">
              <w:t xml:space="preserve">корупційні </w:t>
            </w:r>
            <w:r w:rsidRPr="00BE0494">
              <w:rPr>
                <w:lang w:eastAsia="ru-RU" w:bidi="ru-RU"/>
              </w:rPr>
              <w:t xml:space="preserve">або </w:t>
            </w:r>
            <w:r w:rsidRPr="00BE0494">
              <w:t xml:space="preserve">пов'язані </w:t>
            </w:r>
            <w:r w:rsidRPr="00BE0494">
              <w:rPr>
                <w:lang w:eastAsia="ru-RU" w:bidi="ru-RU"/>
              </w:rPr>
              <w:t xml:space="preserve">з </w:t>
            </w:r>
            <w:r w:rsidRPr="00BE0494">
              <w:t xml:space="preserve">корупцією </w:t>
            </w:r>
            <w:r w:rsidRPr="00BE0494">
              <w:rPr>
                <w:lang w:eastAsia="ru-RU" w:bidi="ru-RU"/>
              </w:rPr>
              <w:t>правопорушення;</w:t>
            </w:r>
          </w:p>
          <w:p w:rsidR="003A1D91" w:rsidRPr="00BE0494" w:rsidRDefault="00BE0494">
            <w:pPr>
              <w:pStyle w:val="a5"/>
              <w:shd w:val="clear" w:color="auto" w:fill="auto"/>
              <w:spacing w:after="100"/>
              <w:jc w:val="both"/>
            </w:pPr>
            <w:r w:rsidRPr="00BE0494">
              <w:rPr>
                <w:lang w:eastAsia="ru-RU" w:bidi="ru-RU"/>
              </w:rPr>
              <w:t xml:space="preserve">3) </w:t>
            </w:r>
            <w:r w:rsidRPr="00BE0494">
              <w:t xml:space="preserve">керівника </w:t>
            </w:r>
            <w:r w:rsidRPr="00BE0494">
              <w:rPr>
                <w:lang w:eastAsia="ru-RU" w:bidi="ru-RU"/>
              </w:rPr>
              <w:t xml:space="preserve">учасника процедури </w:t>
            </w:r>
            <w:r w:rsidRPr="00BE0494">
              <w:t xml:space="preserve">закупівлі, фізичну </w:t>
            </w:r>
            <w:r w:rsidRPr="00BE0494">
              <w:rPr>
                <w:lang w:eastAsia="ru-RU" w:bidi="ru-RU"/>
              </w:rPr>
              <w:t xml:space="preserve">особу, яка </w:t>
            </w:r>
            <w:r w:rsidRPr="00BE0494">
              <w:t xml:space="preserve">є </w:t>
            </w:r>
            <w:r w:rsidRPr="00BE0494">
              <w:rPr>
                <w:lang w:eastAsia="ru-RU" w:bidi="ru-RU"/>
              </w:rPr>
              <w:t xml:space="preserve">учасником процедури </w:t>
            </w:r>
            <w:r w:rsidRPr="00BE0494">
              <w:t xml:space="preserve">закупівлі, </w:t>
            </w:r>
            <w:r w:rsidRPr="00BE0494">
              <w:rPr>
                <w:lang w:eastAsia="ru-RU" w:bidi="ru-RU"/>
              </w:rPr>
              <w:t xml:space="preserve">було притягнуто </w:t>
            </w:r>
            <w:r w:rsidRPr="00BE0494">
              <w:t xml:space="preserve">згідно із </w:t>
            </w:r>
            <w:r w:rsidRPr="00BE0494">
              <w:rPr>
                <w:lang w:eastAsia="ru-RU" w:bidi="ru-RU"/>
              </w:rPr>
              <w:t xml:space="preserve">законом до </w:t>
            </w:r>
            <w:r w:rsidRPr="00BE0494">
              <w:t xml:space="preserve">відповідальності </w:t>
            </w:r>
            <w:r w:rsidRPr="00BE0494">
              <w:rPr>
                <w:lang w:eastAsia="ru-RU" w:bidi="ru-RU"/>
              </w:rPr>
              <w:t xml:space="preserve">за вчинення </w:t>
            </w:r>
            <w:r w:rsidRPr="00BE0494">
              <w:t xml:space="preserve">корупційного </w:t>
            </w:r>
            <w:r w:rsidRPr="00BE0494">
              <w:rPr>
                <w:lang w:eastAsia="ru-RU" w:bidi="ru-RU"/>
              </w:rPr>
              <w:t xml:space="preserve">правопорушення або правопорушення, пов'язаного з </w:t>
            </w:r>
            <w:r w:rsidRPr="00BE0494">
              <w:t>корупцією;</w:t>
            </w:r>
          </w:p>
          <w:p w:rsidR="003A1D91" w:rsidRPr="00BE0494" w:rsidRDefault="00BE0494">
            <w:pPr>
              <w:pStyle w:val="a5"/>
              <w:shd w:val="clear" w:color="auto" w:fill="auto"/>
              <w:spacing w:after="100"/>
              <w:jc w:val="both"/>
            </w:pPr>
            <w:r w:rsidRPr="00BE0494">
              <w:rPr>
                <w:lang w:eastAsia="ru-RU" w:bidi="ru-RU"/>
              </w:rPr>
              <w:t xml:space="preserve">4) </w:t>
            </w:r>
            <w:r w:rsidRPr="00BE0494">
              <w:t xml:space="preserve">суб'єкт </w:t>
            </w:r>
            <w:r w:rsidRPr="00BE0494">
              <w:rPr>
                <w:lang w:eastAsia="ru-RU" w:bidi="ru-RU"/>
              </w:rPr>
              <w:t xml:space="preserve">господарювання (учасник процедури </w:t>
            </w:r>
            <w:r w:rsidRPr="00BE0494">
              <w:t xml:space="preserve">закупівлі) </w:t>
            </w:r>
            <w:r w:rsidRPr="00BE0494">
              <w:rPr>
                <w:lang w:eastAsia="ru-RU" w:bidi="ru-RU"/>
              </w:rPr>
              <w:t xml:space="preserve">протягом </w:t>
            </w:r>
            <w:r w:rsidRPr="00BE0494">
              <w:t xml:space="preserve">останніх </w:t>
            </w:r>
            <w:r w:rsidRPr="00BE0494">
              <w:rPr>
                <w:lang w:eastAsia="ru-RU" w:bidi="ru-RU"/>
              </w:rPr>
              <w:t xml:space="preserve">трьох </w:t>
            </w:r>
            <w:r w:rsidRPr="00BE0494">
              <w:t xml:space="preserve">років </w:t>
            </w:r>
            <w:r w:rsidRPr="00BE0494">
              <w:rPr>
                <w:lang w:eastAsia="ru-RU" w:bidi="ru-RU"/>
              </w:rPr>
              <w:t xml:space="preserve">притягувався до </w:t>
            </w:r>
            <w:r w:rsidRPr="00BE0494">
              <w:t xml:space="preserve">відповідальності </w:t>
            </w:r>
            <w:r w:rsidRPr="00BE0494">
              <w:rPr>
                <w:lang w:eastAsia="ru-RU" w:bidi="ru-RU"/>
              </w:rPr>
              <w:t xml:space="preserve">за порушення, передбачене пунктом 4 частини </w:t>
            </w:r>
            <w:r w:rsidRPr="00BE0494">
              <w:t xml:space="preserve">другої статті </w:t>
            </w:r>
            <w:r w:rsidRPr="00BE0494">
              <w:rPr>
                <w:lang w:eastAsia="ru-RU" w:bidi="ru-RU"/>
              </w:rPr>
              <w:t xml:space="preserve">6, пунктом 1 </w:t>
            </w:r>
            <w:r w:rsidRPr="00BE0494">
              <w:t xml:space="preserve">статті </w:t>
            </w:r>
            <w:r w:rsidRPr="00BE0494">
              <w:rPr>
                <w:lang w:eastAsia="ru-RU" w:bidi="ru-RU"/>
              </w:rPr>
              <w:t xml:space="preserve">50 Закону </w:t>
            </w:r>
            <w:r w:rsidRPr="00BE0494">
              <w:t xml:space="preserve">України </w:t>
            </w:r>
            <w:r w:rsidRPr="00BE0494">
              <w:rPr>
                <w:lang w:eastAsia="ru-RU" w:bidi="ru-RU"/>
              </w:rPr>
              <w:t xml:space="preserve">“Про захист </w:t>
            </w:r>
            <w:r w:rsidRPr="00BE0494">
              <w:t xml:space="preserve">економічної конкуренції”, </w:t>
            </w:r>
            <w:r w:rsidRPr="00BE0494">
              <w:rPr>
                <w:lang w:eastAsia="ru-RU" w:bidi="ru-RU"/>
              </w:rPr>
              <w:t xml:space="preserve">у </w:t>
            </w:r>
            <w:r w:rsidRPr="00BE0494">
              <w:t xml:space="preserve">вигляді </w:t>
            </w:r>
            <w:r w:rsidRPr="00BE0494">
              <w:rPr>
                <w:lang w:eastAsia="ru-RU" w:bidi="ru-RU"/>
              </w:rPr>
              <w:t xml:space="preserve">вчинення </w:t>
            </w:r>
            <w:proofErr w:type="spellStart"/>
            <w:r w:rsidRPr="00BE0494">
              <w:rPr>
                <w:lang w:eastAsia="ru-RU" w:bidi="ru-RU"/>
              </w:rPr>
              <w:t>антиконкурентних</w:t>
            </w:r>
            <w:proofErr w:type="spellEnd"/>
            <w:r w:rsidRPr="00BE0494">
              <w:rPr>
                <w:lang w:eastAsia="ru-RU" w:bidi="ru-RU"/>
              </w:rPr>
              <w:t xml:space="preserve"> узгоджених </w:t>
            </w:r>
            <w:r w:rsidRPr="00BE0494">
              <w:t xml:space="preserve">дій, </w:t>
            </w:r>
            <w:r w:rsidRPr="00BE0494">
              <w:rPr>
                <w:lang w:eastAsia="ru-RU" w:bidi="ru-RU"/>
              </w:rPr>
              <w:t xml:space="preserve">що стосуються спотворення </w:t>
            </w:r>
            <w:r w:rsidRPr="00BE0494">
              <w:t>результатів тендерів;</w:t>
            </w:r>
          </w:p>
          <w:p w:rsidR="003A1D91" w:rsidRPr="00BE0494" w:rsidRDefault="00BE0494">
            <w:pPr>
              <w:pStyle w:val="a5"/>
              <w:shd w:val="clear" w:color="auto" w:fill="auto"/>
              <w:spacing w:after="100"/>
              <w:jc w:val="both"/>
            </w:pPr>
            <w:r w:rsidRPr="00BE0494">
              <w:rPr>
                <w:lang w:eastAsia="ru-RU" w:bidi="ru-RU"/>
              </w:rPr>
              <w:t xml:space="preserve">5) </w:t>
            </w:r>
            <w:r w:rsidRPr="00BE0494">
              <w:t xml:space="preserve">фізична </w:t>
            </w:r>
            <w:r w:rsidRPr="00BE0494">
              <w:rPr>
                <w:lang w:eastAsia="ru-RU" w:bidi="ru-RU"/>
              </w:rPr>
              <w:t xml:space="preserve">особа, яка </w:t>
            </w:r>
            <w:r w:rsidRPr="00BE0494">
              <w:t xml:space="preserve">є </w:t>
            </w:r>
            <w:r w:rsidRPr="00BE0494">
              <w:rPr>
                <w:lang w:eastAsia="ru-RU" w:bidi="ru-RU"/>
              </w:rPr>
              <w:t xml:space="preserve">учасником процедури </w:t>
            </w:r>
            <w:r w:rsidRPr="00BE0494">
              <w:t xml:space="preserve">закупівлі, </w:t>
            </w:r>
            <w:r w:rsidRPr="00BE0494">
              <w:rPr>
                <w:lang w:eastAsia="ru-RU" w:bidi="ru-RU"/>
              </w:rPr>
              <w:t xml:space="preserve">була засуджена за </w:t>
            </w:r>
            <w:r w:rsidRPr="00BE0494">
              <w:t xml:space="preserve">кримінальне </w:t>
            </w:r>
            <w:r w:rsidRPr="00BE0494">
              <w:rPr>
                <w:lang w:eastAsia="ru-RU" w:bidi="ru-RU"/>
              </w:rPr>
              <w:t xml:space="preserve">правопорушення, вчинене з корисливих </w:t>
            </w:r>
            <w:r w:rsidRPr="00BE0494">
              <w:t xml:space="preserve">мотивів </w:t>
            </w:r>
            <w:r w:rsidRPr="00BE0494">
              <w:rPr>
                <w:lang w:eastAsia="ru-RU" w:bidi="ru-RU"/>
              </w:rPr>
              <w:t xml:space="preserve">(зокрема, пов'язане з хабарництвом та </w:t>
            </w:r>
            <w:r w:rsidRPr="00BE0494">
              <w:t xml:space="preserve">відмиванням коштів), судимість </w:t>
            </w:r>
            <w:r w:rsidRPr="00BE0494">
              <w:rPr>
                <w:lang w:eastAsia="ru-RU" w:bidi="ru-RU"/>
              </w:rPr>
              <w:t xml:space="preserve">з </w:t>
            </w:r>
            <w:r w:rsidRPr="00BE0494">
              <w:t xml:space="preserve">якої </w:t>
            </w:r>
            <w:r w:rsidRPr="00BE0494">
              <w:rPr>
                <w:lang w:eastAsia="ru-RU" w:bidi="ru-RU"/>
              </w:rPr>
              <w:t>не знято або не погашено в установленому законом порядку;</w:t>
            </w:r>
          </w:p>
          <w:p w:rsidR="003A1D91" w:rsidRPr="00BE0494" w:rsidRDefault="00BE0494">
            <w:pPr>
              <w:pStyle w:val="a5"/>
              <w:shd w:val="clear" w:color="auto" w:fill="auto"/>
              <w:spacing w:after="100"/>
              <w:jc w:val="both"/>
            </w:pPr>
            <w:r w:rsidRPr="00BE0494">
              <w:rPr>
                <w:lang w:eastAsia="ru-RU" w:bidi="ru-RU"/>
              </w:rPr>
              <w:t xml:space="preserve">6) </w:t>
            </w:r>
            <w:r w:rsidRPr="00BE0494">
              <w:t xml:space="preserve">керівник </w:t>
            </w:r>
            <w:r w:rsidRPr="00BE0494">
              <w:rPr>
                <w:lang w:eastAsia="ru-RU" w:bidi="ru-RU"/>
              </w:rPr>
              <w:t xml:space="preserve">учасника процедури </w:t>
            </w:r>
            <w:r w:rsidRPr="00BE0494">
              <w:t xml:space="preserve">закупівлі </w:t>
            </w:r>
            <w:r w:rsidRPr="00BE0494">
              <w:rPr>
                <w:lang w:eastAsia="ru-RU" w:bidi="ru-RU"/>
              </w:rPr>
              <w:t xml:space="preserve">був засуджений за </w:t>
            </w:r>
            <w:r w:rsidRPr="00BE0494">
              <w:t xml:space="preserve">кримінальне </w:t>
            </w:r>
            <w:r w:rsidRPr="00BE0494">
              <w:rPr>
                <w:lang w:eastAsia="ru-RU" w:bidi="ru-RU"/>
              </w:rPr>
              <w:t xml:space="preserve">правопорушення, вчинене з корисливих </w:t>
            </w:r>
            <w:r w:rsidRPr="00BE0494">
              <w:t xml:space="preserve">мотивів </w:t>
            </w:r>
            <w:r w:rsidRPr="00BE0494">
              <w:rPr>
                <w:lang w:eastAsia="ru-RU" w:bidi="ru-RU"/>
              </w:rPr>
              <w:t xml:space="preserve">(зокрема, пов'язане з хабарництвом, шахрайством та </w:t>
            </w:r>
            <w:r w:rsidRPr="00BE0494">
              <w:t xml:space="preserve">відмиванням коштів), судимість </w:t>
            </w:r>
            <w:r w:rsidRPr="00BE0494">
              <w:rPr>
                <w:lang w:eastAsia="ru-RU" w:bidi="ru-RU"/>
              </w:rPr>
              <w:t>з якого не знято або не погашено в установленому законом порядку;</w:t>
            </w:r>
          </w:p>
          <w:p w:rsidR="003A1D91" w:rsidRPr="00BE0494" w:rsidRDefault="00BE0494">
            <w:pPr>
              <w:pStyle w:val="a5"/>
              <w:shd w:val="clear" w:color="auto" w:fill="auto"/>
              <w:spacing w:after="100"/>
              <w:jc w:val="both"/>
            </w:pPr>
            <w:r w:rsidRPr="00BE0494">
              <w:rPr>
                <w:lang w:eastAsia="ru-RU" w:bidi="ru-RU"/>
              </w:rPr>
              <w:t xml:space="preserve">7) тендерна </w:t>
            </w:r>
            <w:r w:rsidRPr="00BE0494">
              <w:t xml:space="preserve">пропозиція </w:t>
            </w:r>
            <w:r w:rsidRPr="00BE0494">
              <w:rPr>
                <w:lang w:eastAsia="ru-RU" w:bidi="ru-RU"/>
              </w:rPr>
              <w:t xml:space="preserve">подана учасником процедури </w:t>
            </w:r>
            <w:r w:rsidRPr="00BE0494">
              <w:t xml:space="preserve">закупівлі, </w:t>
            </w:r>
            <w:r w:rsidRPr="00BE0494">
              <w:rPr>
                <w:lang w:eastAsia="ru-RU" w:bidi="ru-RU"/>
              </w:rPr>
              <w:t xml:space="preserve">який </w:t>
            </w:r>
            <w:r w:rsidRPr="00BE0494">
              <w:t xml:space="preserve">є </w:t>
            </w:r>
            <w:r w:rsidRPr="00BE0494">
              <w:rPr>
                <w:lang w:eastAsia="ru-RU" w:bidi="ru-RU"/>
              </w:rPr>
              <w:t xml:space="preserve">пов'язаною особою з </w:t>
            </w:r>
            <w:r w:rsidRPr="00BE0494">
              <w:t xml:space="preserve">іншими </w:t>
            </w:r>
            <w:r w:rsidRPr="00BE0494">
              <w:rPr>
                <w:lang w:eastAsia="ru-RU" w:bidi="ru-RU"/>
              </w:rPr>
              <w:t xml:space="preserve">учасниками процедури </w:t>
            </w:r>
            <w:r w:rsidRPr="00BE0494">
              <w:t xml:space="preserve">закупівлі </w:t>
            </w:r>
            <w:r w:rsidRPr="00BE0494">
              <w:rPr>
                <w:lang w:eastAsia="ru-RU" w:bidi="ru-RU"/>
              </w:rPr>
              <w:t xml:space="preserve">та/або з уповноваженою особою (особами), та/або з </w:t>
            </w:r>
            <w:r w:rsidRPr="00BE0494">
              <w:t xml:space="preserve">керівником </w:t>
            </w:r>
            <w:r w:rsidRPr="00BE0494">
              <w:rPr>
                <w:lang w:eastAsia="ru-RU" w:bidi="ru-RU"/>
              </w:rPr>
              <w:t>замовника;</w:t>
            </w:r>
          </w:p>
          <w:p w:rsidR="003A1D91" w:rsidRPr="00BE0494" w:rsidRDefault="00BE0494">
            <w:pPr>
              <w:pStyle w:val="a5"/>
              <w:shd w:val="clear" w:color="auto" w:fill="auto"/>
              <w:spacing w:after="100"/>
              <w:jc w:val="both"/>
            </w:pPr>
            <w:r w:rsidRPr="00BE0494">
              <w:rPr>
                <w:lang w:eastAsia="ru-RU" w:bidi="ru-RU"/>
              </w:rPr>
              <w:t xml:space="preserve">8) учасник процедури </w:t>
            </w:r>
            <w:r w:rsidRPr="00BE0494">
              <w:t xml:space="preserve">закупівлі </w:t>
            </w:r>
            <w:r w:rsidRPr="00BE0494">
              <w:rPr>
                <w:lang w:eastAsia="ru-RU" w:bidi="ru-RU"/>
              </w:rPr>
              <w:t xml:space="preserve">визнаний в установленому законом порядку банкрутом та стосовно нього </w:t>
            </w:r>
            <w:r w:rsidRPr="00BE0494">
              <w:t xml:space="preserve">відкрита ліквідаційна </w:t>
            </w:r>
            <w:r w:rsidRPr="00BE0494">
              <w:rPr>
                <w:lang w:eastAsia="ru-RU" w:bidi="ru-RU"/>
              </w:rPr>
              <w:t>процедура;</w:t>
            </w:r>
          </w:p>
          <w:p w:rsidR="003A1D91" w:rsidRPr="00BE0494" w:rsidRDefault="00BE0494">
            <w:pPr>
              <w:pStyle w:val="a5"/>
              <w:shd w:val="clear" w:color="auto" w:fill="auto"/>
              <w:spacing w:after="100"/>
              <w:jc w:val="both"/>
            </w:pPr>
            <w:r w:rsidRPr="00BE0494">
              <w:rPr>
                <w:lang w:eastAsia="ru-RU" w:bidi="ru-RU"/>
              </w:rPr>
              <w:t xml:space="preserve">9) у </w:t>
            </w:r>
            <w:r w:rsidRPr="00BE0494">
              <w:t xml:space="preserve">Єдиному </w:t>
            </w:r>
            <w:r w:rsidRPr="00BE0494">
              <w:rPr>
                <w:lang w:eastAsia="ru-RU" w:bidi="ru-RU"/>
              </w:rPr>
              <w:t xml:space="preserve">державному </w:t>
            </w:r>
            <w:r w:rsidRPr="00BE0494">
              <w:t xml:space="preserve">реєстрі </w:t>
            </w:r>
            <w:r w:rsidRPr="00BE0494">
              <w:rPr>
                <w:lang w:eastAsia="ru-RU" w:bidi="ru-RU"/>
              </w:rPr>
              <w:t xml:space="preserve">юридичних </w:t>
            </w:r>
            <w:r w:rsidRPr="00BE0494">
              <w:t xml:space="preserve">осіб, фізичних осіб </w:t>
            </w:r>
            <w:r w:rsidRPr="00BE0494">
              <w:rPr>
                <w:lang w:eastAsia="ru-RU" w:bidi="ru-RU"/>
              </w:rPr>
              <w:t xml:space="preserve">— </w:t>
            </w:r>
            <w:r w:rsidRPr="00BE0494">
              <w:t xml:space="preserve">підприємців </w:t>
            </w:r>
            <w:r w:rsidRPr="00BE0494">
              <w:rPr>
                <w:lang w:eastAsia="ru-RU" w:bidi="ru-RU"/>
              </w:rPr>
              <w:t xml:space="preserve">та громадських формувань </w:t>
            </w:r>
            <w:r w:rsidRPr="00BE0494">
              <w:t xml:space="preserve">відсутня інформація, </w:t>
            </w:r>
            <w:r w:rsidRPr="00BE0494">
              <w:rPr>
                <w:lang w:eastAsia="ru-RU" w:bidi="ru-RU"/>
              </w:rPr>
              <w:t xml:space="preserve">передбачена пунктом 9 частини </w:t>
            </w:r>
            <w:r w:rsidRPr="00BE0494">
              <w:t xml:space="preserve">другої статті </w:t>
            </w:r>
            <w:r w:rsidRPr="00BE0494">
              <w:rPr>
                <w:lang w:eastAsia="ru-RU" w:bidi="ru-RU"/>
              </w:rPr>
              <w:t xml:space="preserve">9 Закону </w:t>
            </w:r>
            <w:r w:rsidRPr="00BE0494">
              <w:t xml:space="preserve">України </w:t>
            </w:r>
            <w:r w:rsidRPr="00BE0494">
              <w:rPr>
                <w:lang w:eastAsia="ru-RU" w:bidi="ru-RU"/>
              </w:rPr>
              <w:t xml:space="preserve">“Про державну </w:t>
            </w:r>
            <w:r w:rsidRPr="00BE0494">
              <w:t xml:space="preserve">реєстрацію </w:t>
            </w:r>
            <w:r w:rsidRPr="00BE0494">
              <w:rPr>
                <w:lang w:eastAsia="ru-RU" w:bidi="ru-RU"/>
              </w:rPr>
              <w:t xml:space="preserve">юридичних </w:t>
            </w:r>
            <w:r w:rsidRPr="00BE0494">
              <w:t xml:space="preserve">осіб, фізичних осіб </w:t>
            </w:r>
            <w:r w:rsidRPr="00BE0494">
              <w:rPr>
                <w:lang w:eastAsia="ru-RU" w:bidi="ru-RU"/>
              </w:rPr>
              <w:t xml:space="preserve">— </w:t>
            </w:r>
            <w:r w:rsidRPr="00BE0494">
              <w:t xml:space="preserve">підприємців </w:t>
            </w:r>
            <w:r w:rsidRPr="00BE0494">
              <w:rPr>
                <w:lang w:eastAsia="ru-RU" w:bidi="ru-RU"/>
              </w:rPr>
              <w:t xml:space="preserve">та громадських формувань” </w:t>
            </w:r>
            <w:r w:rsidRPr="00BE0494">
              <w:t>(крім нерезидентів);</w:t>
            </w:r>
          </w:p>
          <w:p w:rsidR="003A1D91" w:rsidRPr="00BE0494" w:rsidRDefault="00BE0494">
            <w:pPr>
              <w:pStyle w:val="a5"/>
              <w:shd w:val="clear" w:color="auto" w:fill="auto"/>
              <w:spacing w:after="100"/>
              <w:jc w:val="both"/>
            </w:pPr>
            <w:r w:rsidRPr="00BE0494">
              <w:rPr>
                <w:lang w:eastAsia="ru-RU" w:bidi="ru-RU"/>
              </w:rPr>
              <w:t xml:space="preserve">10) юридична особа, яка </w:t>
            </w:r>
            <w:r w:rsidRPr="00BE0494">
              <w:t xml:space="preserve">є </w:t>
            </w:r>
            <w:r w:rsidRPr="00BE0494">
              <w:rPr>
                <w:lang w:eastAsia="ru-RU" w:bidi="ru-RU"/>
              </w:rPr>
              <w:t xml:space="preserve">учасником процедури </w:t>
            </w:r>
            <w:r w:rsidRPr="00BE0494">
              <w:t xml:space="preserve">закупівлі (крім нерезидентів), </w:t>
            </w:r>
            <w:r w:rsidRPr="00BE0494">
              <w:rPr>
                <w:lang w:eastAsia="ru-RU" w:bidi="ru-RU"/>
              </w:rPr>
              <w:t xml:space="preserve">не </w:t>
            </w:r>
            <w:r w:rsidRPr="00BE0494">
              <w:t xml:space="preserve">має антикорупційної </w:t>
            </w:r>
            <w:r w:rsidRPr="00BE0494">
              <w:rPr>
                <w:lang w:eastAsia="ru-RU" w:bidi="ru-RU"/>
              </w:rPr>
              <w:t xml:space="preserve">програми чи уповноваженого з </w:t>
            </w:r>
            <w:r w:rsidRPr="00BE0494">
              <w:t xml:space="preserve">реалізації антикорупційної </w:t>
            </w:r>
            <w:r w:rsidRPr="00BE0494">
              <w:rPr>
                <w:lang w:eastAsia="ru-RU" w:bidi="ru-RU"/>
              </w:rPr>
              <w:t xml:space="preserve">програми, якщо </w:t>
            </w:r>
            <w:r w:rsidRPr="00BE0494">
              <w:t xml:space="preserve">вартість закупівлі </w:t>
            </w:r>
            <w:r w:rsidRPr="00BE0494">
              <w:rPr>
                <w:lang w:eastAsia="ru-RU" w:bidi="ru-RU"/>
              </w:rPr>
              <w:t xml:space="preserve">товару </w:t>
            </w:r>
            <w:r w:rsidRPr="00BE0494">
              <w:t xml:space="preserve">(товарів), </w:t>
            </w:r>
            <w:r w:rsidRPr="00BE0494">
              <w:rPr>
                <w:lang w:eastAsia="ru-RU" w:bidi="ru-RU"/>
              </w:rPr>
              <w:t xml:space="preserve">послуги (послуг) або </w:t>
            </w:r>
            <w:r w:rsidRPr="00BE0494">
              <w:t xml:space="preserve">робіт дорівнює </w:t>
            </w:r>
            <w:r w:rsidRPr="00BE0494">
              <w:rPr>
                <w:lang w:eastAsia="ru-RU" w:bidi="ru-RU"/>
              </w:rPr>
              <w:t xml:space="preserve">чи </w:t>
            </w:r>
            <w:r w:rsidRPr="00BE0494">
              <w:t xml:space="preserve">перевищує </w:t>
            </w:r>
            <w:r w:rsidRPr="00BE0494">
              <w:rPr>
                <w:lang w:eastAsia="ru-RU" w:bidi="ru-RU"/>
              </w:rPr>
              <w:t xml:space="preserve">20 млн. гривень (у тому </w:t>
            </w:r>
            <w:r w:rsidRPr="00BE0494">
              <w:t xml:space="preserve">числі </w:t>
            </w:r>
            <w:r w:rsidRPr="00BE0494">
              <w:rPr>
                <w:lang w:eastAsia="ru-RU" w:bidi="ru-RU"/>
              </w:rPr>
              <w:t>за лотом);</w:t>
            </w:r>
          </w:p>
          <w:p w:rsidR="003A1D91" w:rsidRPr="00BE0494" w:rsidRDefault="00BE0494">
            <w:pPr>
              <w:pStyle w:val="a5"/>
              <w:shd w:val="clear" w:color="auto" w:fill="auto"/>
              <w:spacing w:after="100"/>
              <w:jc w:val="both"/>
            </w:pPr>
            <w:r w:rsidRPr="00BE0494">
              <w:rPr>
                <w:lang w:eastAsia="ru-RU" w:bidi="ru-RU"/>
              </w:rPr>
              <w:t xml:space="preserve">11) учасник процедури </w:t>
            </w:r>
            <w:r w:rsidRPr="00BE0494">
              <w:t xml:space="preserve">закупівлі </w:t>
            </w:r>
            <w:r w:rsidRPr="00BE0494">
              <w:rPr>
                <w:lang w:eastAsia="ru-RU" w:bidi="ru-RU"/>
              </w:rPr>
              <w:t xml:space="preserve">або </w:t>
            </w:r>
            <w:r w:rsidRPr="00BE0494">
              <w:t xml:space="preserve">кінцевий </w:t>
            </w:r>
            <w:proofErr w:type="spellStart"/>
            <w:r w:rsidRPr="00BE0494">
              <w:t>бенефіціарний</w:t>
            </w:r>
            <w:proofErr w:type="spellEnd"/>
            <w:r w:rsidRPr="00BE0494">
              <w:t xml:space="preserve"> </w:t>
            </w:r>
            <w:r w:rsidRPr="00BE0494">
              <w:rPr>
                <w:lang w:eastAsia="ru-RU" w:bidi="ru-RU"/>
              </w:rPr>
              <w:t xml:space="preserve">власник, член або учасник </w:t>
            </w:r>
            <w:r w:rsidRPr="00BE0494">
              <w:t xml:space="preserve">(акціонер) юридичної </w:t>
            </w:r>
            <w:r w:rsidRPr="00BE0494">
              <w:rPr>
                <w:lang w:eastAsia="ru-RU" w:bidi="ru-RU"/>
              </w:rPr>
              <w:t xml:space="preserve">особи — учасника процедури </w:t>
            </w:r>
            <w:r w:rsidRPr="00BE0494">
              <w:t xml:space="preserve">закупівлі є </w:t>
            </w:r>
            <w:r w:rsidRPr="00BE0494">
              <w:rPr>
                <w:lang w:eastAsia="ru-RU" w:bidi="ru-RU"/>
              </w:rPr>
              <w:t xml:space="preserve">особою, до </w:t>
            </w:r>
            <w:r w:rsidRPr="00BE0494">
              <w:t xml:space="preserve">якої </w:t>
            </w:r>
            <w:r w:rsidRPr="00BE0494">
              <w:rPr>
                <w:lang w:eastAsia="ru-RU" w:bidi="ru-RU"/>
              </w:rPr>
              <w:t xml:space="preserve">застосовано </w:t>
            </w:r>
            <w:r w:rsidRPr="00BE0494">
              <w:t xml:space="preserve">санкцію </w:t>
            </w:r>
            <w:r w:rsidRPr="00BE0494">
              <w:rPr>
                <w:lang w:eastAsia="ru-RU" w:bidi="ru-RU"/>
              </w:rPr>
              <w:t xml:space="preserve">у </w:t>
            </w:r>
            <w:r w:rsidRPr="00BE0494">
              <w:t xml:space="preserve">вигляді </w:t>
            </w:r>
            <w:r w:rsidRPr="00BE0494">
              <w:rPr>
                <w:lang w:eastAsia="ru-RU" w:bidi="ru-RU"/>
              </w:rPr>
              <w:t xml:space="preserve">заборони на </w:t>
            </w:r>
            <w:r w:rsidRPr="00BE0494">
              <w:t>здійснення у неї публічних закупівель товарів, робіт і</w:t>
            </w:r>
          </w:p>
        </w:tc>
      </w:tr>
    </w:tbl>
    <w:p w:rsidR="003A1D91" w:rsidRPr="00BE0494" w:rsidRDefault="00BE0494">
      <w:pPr>
        <w:spacing w:line="1" w:lineRule="exact"/>
        <w:rPr>
          <w:sz w:val="2"/>
          <w:szCs w:val="2"/>
        </w:rPr>
      </w:pPr>
      <w:r w:rsidRPr="00BE0494">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832"/>
        <w:gridCol w:w="6432"/>
      </w:tblGrid>
      <w:tr w:rsidR="003A1D91" w:rsidRPr="00BE0494">
        <w:trPr>
          <w:trHeight w:hRule="exact" w:val="10814"/>
          <w:jc w:val="center"/>
        </w:trPr>
        <w:tc>
          <w:tcPr>
            <w:tcW w:w="710" w:type="dxa"/>
            <w:tcBorders>
              <w:top w:val="single" w:sz="4" w:space="0" w:color="auto"/>
              <w:left w:val="single" w:sz="4" w:space="0" w:color="auto"/>
            </w:tcBorders>
            <w:shd w:val="clear" w:color="auto" w:fill="FFFFFF"/>
          </w:tcPr>
          <w:p w:rsidR="003A1D91" w:rsidRPr="00BE0494" w:rsidRDefault="003A1D91">
            <w:pPr>
              <w:rPr>
                <w:sz w:val="10"/>
                <w:szCs w:val="10"/>
              </w:rPr>
            </w:pPr>
          </w:p>
        </w:tc>
        <w:tc>
          <w:tcPr>
            <w:tcW w:w="2832" w:type="dxa"/>
            <w:tcBorders>
              <w:top w:val="single" w:sz="4" w:space="0" w:color="auto"/>
              <w:left w:val="single" w:sz="4" w:space="0" w:color="auto"/>
            </w:tcBorders>
            <w:shd w:val="clear" w:color="auto" w:fill="FFFFFF"/>
          </w:tcPr>
          <w:p w:rsidR="003A1D91" w:rsidRPr="00BE0494" w:rsidRDefault="003A1D91">
            <w:pPr>
              <w:rPr>
                <w:sz w:val="10"/>
                <w:szCs w:val="10"/>
              </w:rPr>
            </w:pPr>
          </w:p>
        </w:tc>
        <w:tc>
          <w:tcPr>
            <w:tcW w:w="6432" w:type="dxa"/>
            <w:tcBorders>
              <w:top w:val="single" w:sz="4" w:space="0" w:color="auto"/>
              <w:left w:val="single" w:sz="4" w:space="0" w:color="auto"/>
              <w:right w:val="single" w:sz="4" w:space="0" w:color="auto"/>
            </w:tcBorders>
            <w:shd w:val="clear" w:color="auto" w:fill="FFFFFF"/>
          </w:tcPr>
          <w:p w:rsidR="003A1D91" w:rsidRPr="00BE0494" w:rsidRDefault="00BE0494">
            <w:pPr>
              <w:pStyle w:val="a5"/>
              <w:shd w:val="clear" w:color="auto" w:fill="auto"/>
              <w:spacing w:after="120"/>
            </w:pPr>
            <w:r w:rsidRPr="00BE0494">
              <w:t>послуг згідно із Законом України “Про санкції”;</w:t>
            </w:r>
          </w:p>
          <w:p w:rsidR="003A1D91" w:rsidRPr="00BE0494" w:rsidRDefault="00BE0494">
            <w:pPr>
              <w:pStyle w:val="a5"/>
              <w:shd w:val="clear" w:color="auto" w:fill="auto"/>
              <w:spacing w:after="120"/>
              <w:jc w:val="both"/>
            </w:pPr>
            <w:r w:rsidRPr="00BE0494">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A1D91" w:rsidRPr="00BE0494" w:rsidRDefault="00BE0494">
            <w:pPr>
              <w:pStyle w:val="a5"/>
              <w:shd w:val="clear" w:color="auto" w:fill="auto"/>
              <w:jc w:val="both"/>
            </w:pPr>
            <w:r w:rsidRPr="00BE0494">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A1D91" w:rsidRPr="00BE0494" w:rsidRDefault="00BE0494">
            <w:pPr>
              <w:pStyle w:val="a5"/>
              <w:shd w:val="clear" w:color="auto" w:fill="auto"/>
              <w:spacing w:after="120"/>
              <w:jc w:val="both"/>
            </w:pPr>
            <w:r w:rsidRPr="00BE0494">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A1D91" w:rsidRPr="00BE0494">
        <w:trPr>
          <w:trHeight w:hRule="exact" w:val="1387"/>
          <w:jc w:val="center"/>
        </w:trPr>
        <w:tc>
          <w:tcPr>
            <w:tcW w:w="710" w:type="dxa"/>
            <w:tcBorders>
              <w:top w:val="single" w:sz="4" w:space="0" w:color="auto"/>
              <w:left w:val="single" w:sz="4" w:space="0" w:color="auto"/>
            </w:tcBorders>
            <w:shd w:val="clear" w:color="auto" w:fill="FFFFFF"/>
          </w:tcPr>
          <w:p w:rsidR="003A1D91" w:rsidRPr="00BE0494" w:rsidRDefault="00BE0494">
            <w:pPr>
              <w:pStyle w:val="a5"/>
              <w:shd w:val="clear" w:color="auto" w:fill="auto"/>
              <w:jc w:val="center"/>
            </w:pPr>
            <w:r w:rsidRPr="00BE0494">
              <w:rPr>
                <w:lang w:eastAsia="ru-RU" w:bidi="ru-RU"/>
              </w:rPr>
              <w:t>6</w:t>
            </w:r>
          </w:p>
        </w:tc>
        <w:tc>
          <w:tcPr>
            <w:tcW w:w="2832" w:type="dxa"/>
            <w:tcBorders>
              <w:top w:val="single" w:sz="4" w:space="0" w:color="auto"/>
              <w:left w:val="single" w:sz="4" w:space="0" w:color="auto"/>
            </w:tcBorders>
            <w:shd w:val="clear" w:color="auto" w:fill="FFFFFF"/>
            <w:vAlign w:val="bottom"/>
          </w:tcPr>
          <w:p w:rsidR="003A1D91" w:rsidRPr="00BE0494" w:rsidRDefault="00BE0494">
            <w:pPr>
              <w:pStyle w:val="a5"/>
              <w:shd w:val="clear" w:color="auto" w:fill="auto"/>
            </w:pPr>
            <w:r w:rsidRPr="00BE0494">
              <w:rPr>
                <w:b/>
                <w:bCs/>
              </w:rPr>
              <w:t xml:space="preserve">Інформація </w:t>
            </w:r>
            <w:r w:rsidRPr="00BE0494">
              <w:rPr>
                <w:b/>
                <w:bCs/>
                <w:lang w:eastAsia="ru-RU" w:bidi="ru-RU"/>
              </w:rPr>
              <w:t xml:space="preserve">про </w:t>
            </w:r>
            <w:r w:rsidRPr="00BE0494">
              <w:rPr>
                <w:b/>
                <w:bCs/>
              </w:rPr>
              <w:t xml:space="preserve">технічні, якісні </w:t>
            </w:r>
            <w:r w:rsidRPr="00BE0494">
              <w:rPr>
                <w:b/>
                <w:bCs/>
                <w:lang w:eastAsia="ru-RU" w:bidi="ru-RU"/>
              </w:rPr>
              <w:t xml:space="preserve">та </w:t>
            </w:r>
            <w:r w:rsidRPr="00BE0494">
              <w:rPr>
                <w:b/>
                <w:bCs/>
              </w:rPr>
              <w:t xml:space="preserve">кількісні </w:t>
            </w:r>
            <w:r w:rsidRPr="00BE0494">
              <w:rPr>
                <w:b/>
                <w:bCs/>
                <w:lang w:eastAsia="ru-RU" w:bidi="ru-RU"/>
              </w:rPr>
              <w:t xml:space="preserve">характеристики </w:t>
            </w:r>
            <w:r w:rsidRPr="00BE0494">
              <w:rPr>
                <w:b/>
                <w:bCs/>
              </w:rPr>
              <w:t>предмета закупівлі</w:t>
            </w:r>
          </w:p>
        </w:tc>
        <w:tc>
          <w:tcPr>
            <w:tcW w:w="6432" w:type="dxa"/>
            <w:tcBorders>
              <w:top w:val="single" w:sz="4" w:space="0" w:color="auto"/>
              <w:left w:val="single" w:sz="4" w:space="0" w:color="auto"/>
              <w:right w:val="single" w:sz="4" w:space="0" w:color="auto"/>
            </w:tcBorders>
            <w:shd w:val="clear" w:color="auto" w:fill="FFFFFF"/>
            <w:vAlign w:val="center"/>
          </w:tcPr>
          <w:p w:rsidR="003A1D91" w:rsidRPr="00BE0494" w:rsidRDefault="00BE0494">
            <w:pPr>
              <w:pStyle w:val="a5"/>
              <w:shd w:val="clear" w:color="auto" w:fill="auto"/>
              <w:jc w:val="both"/>
            </w:pPr>
            <w:r w:rsidRPr="00BE0494">
              <w:t xml:space="preserve">Вимоги до предмета закупівлі (технічні, якісні та кількісні характеристики) згідно </w:t>
            </w:r>
            <w:hyperlink r:id="rId9" w:history="1">
              <w:r w:rsidRPr="00BE0494">
                <w:t>з пунктом третім частини другої</w:t>
              </w:r>
            </w:hyperlink>
            <w:r w:rsidRPr="00BE0494">
              <w:t xml:space="preserve"> статті 22 Закону зазначено в </w:t>
            </w:r>
            <w:r w:rsidRPr="00BE0494">
              <w:rPr>
                <w:b/>
                <w:bCs/>
                <w:i/>
                <w:iCs/>
              </w:rPr>
              <w:t>Додатку 2</w:t>
            </w:r>
            <w:r w:rsidRPr="00BE0494">
              <w:t xml:space="preserve"> до цієї тендерної документації.</w:t>
            </w:r>
          </w:p>
        </w:tc>
      </w:tr>
      <w:tr w:rsidR="003A1D91" w:rsidRPr="00BE0494">
        <w:trPr>
          <w:trHeight w:hRule="exact" w:val="1133"/>
          <w:jc w:val="center"/>
        </w:trPr>
        <w:tc>
          <w:tcPr>
            <w:tcW w:w="710" w:type="dxa"/>
            <w:tcBorders>
              <w:top w:val="single" w:sz="4" w:space="0" w:color="auto"/>
              <w:left w:val="single" w:sz="4" w:space="0" w:color="auto"/>
            </w:tcBorders>
            <w:shd w:val="clear" w:color="auto" w:fill="FFFFFF"/>
          </w:tcPr>
          <w:p w:rsidR="003A1D91" w:rsidRPr="00BE0494" w:rsidRDefault="00BE0494">
            <w:pPr>
              <w:pStyle w:val="a5"/>
              <w:shd w:val="clear" w:color="auto" w:fill="auto"/>
              <w:jc w:val="center"/>
            </w:pPr>
            <w:r w:rsidRPr="00BE0494">
              <w:rPr>
                <w:lang w:eastAsia="ru-RU" w:bidi="ru-RU"/>
              </w:rPr>
              <w:t>7</w:t>
            </w:r>
          </w:p>
        </w:tc>
        <w:tc>
          <w:tcPr>
            <w:tcW w:w="2832" w:type="dxa"/>
            <w:tcBorders>
              <w:top w:val="single" w:sz="4" w:space="0" w:color="auto"/>
              <w:left w:val="single" w:sz="4" w:space="0" w:color="auto"/>
            </w:tcBorders>
            <w:shd w:val="clear" w:color="auto" w:fill="FFFFFF"/>
          </w:tcPr>
          <w:p w:rsidR="003A1D91" w:rsidRPr="00BE0494" w:rsidRDefault="00BE0494">
            <w:pPr>
              <w:pStyle w:val="a5"/>
              <w:shd w:val="clear" w:color="auto" w:fill="auto"/>
            </w:pPr>
            <w:r w:rsidRPr="00BE0494">
              <w:rPr>
                <w:b/>
                <w:bCs/>
              </w:rPr>
              <w:t>Інформація про субпідрядника /співвиконавця</w:t>
            </w:r>
          </w:p>
        </w:tc>
        <w:tc>
          <w:tcPr>
            <w:tcW w:w="6432" w:type="dxa"/>
            <w:tcBorders>
              <w:top w:val="single" w:sz="4" w:space="0" w:color="auto"/>
              <w:left w:val="single" w:sz="4" w:space="0" w:color="auto"/>
              <w:right w:val="single" w:sz="4" w:space="0" w:color="auto"/>
            </w:tcBorders>
            <w:shd w:val="clear" w:color="auto" w:fill="FFFFFF"/>
            <w:vAlign w:val="center"/>
          </w:tcPr>
          <w:p w:rsidR="003A1D91" w:rsidRPr="00BE0494" w:rsidRDefault="00BE0494">
            <w:pPr>
              <w:pStyle w:val="a5"/>
              <w:shd w:val="clear" w:color="auto" w:fill="auto"/>
              <w:jc w:val="both"/>
            </w:pPr>
            <w:r w:rsidRPr="00BE0494">
              <w:t>Не передбачено</w:t>
            </w:r>
          </w:p>
        </w:tc>
      </w:tr>
      <w:tr w:rsidR="003A1D91" w:rsidRPr="00BE0494">
        <w:trPr>
          <w:trHeight w:hRule="exact" w:val="1123"/>
          <w:jc w:val="center"/>
        </w:trPr>
        <w:tc>
          <w:tcPr>
            <w:tcW w:w="710" w:type="dxa"/>
            <w:tcBorders>
              <w:top w:val="single" w:sz="4" w:space="0" w:color="auto"/>
              <w:left w:val="single" w:sz="4" w:space="0" w:color="auto"/>
              <w:bottom w:val="single" w:sz="4" w:space="0" w:color="auto"/>
            </w:tcBorders>
            <w:shd w:val="clear" w:color="auto" w:fill="FFFFFF"/>
          </w:tcPr>
          <w:p w:rsidR="003A1D91" w:rsidRPr="00BE0494" w:rsidRDefault="00BE0494">
            <w:pPr>
              <w:pStyle w:val="a5"/>
              <w:shd w:val="clear" w:color="auto" w:fill="auto"/>
              <w:jc w:val="center"/>
            </w:pPr>
            <w:r w:rsidRPr="00BE0494">
              <w:rPr>
                <w:lang w:eastAsia="ru-RU" w:bidi="ru-RU"/>
              </w:rPr>
              <w:t>8</w:t>
            </w:r>
          </w:p>
        </w:tc>
        <w:tc>
          <w:tcPr>
            <w:tcW w:w="2832" w:type="dxa"/>
            <w:tcBorders>
              <w:top w:val="single" w:sz="4" w:space="0" w:color="auto"/>
              <w:left w:val="single" w:sz="4" w:space="0" w:color="auto"/>
              <w:bottom w:val="single" w:sz="4" w:space="0" w:color="auto"/>
            </w:tcBorders>
            <w:shd w:val="clear" w:color="auto" w:fill="FFFFFF"/>
          </w:tcPr>
          <w:p w:rsidR="003A1D91" w:rsidRPr="00BE0494" w:rsidRDefault="00BE0494">
            <w:pPr>
              <w:pStyle w:val="a5"/>
              <w:shd w:val="clear" w:color="auto" w:fill="auto"/>
            </w:pPr>
            <w:r w:rsidRPr="00BE0494">
              <w:rPr>
                <w:b/>
                <w:bCs/>
              </w:rPr>
              <w:t>Унесення змін або відкликання тендерної пропозиції учасником</w:t>
            </w:r>
          </w:p>
        </w:tc>
        <w:tc>
          <w:tcPr>
            <w:tcW w:w="6432" w:type="dxa"/>
            <w:tcBorders>
              <w:top w:val="single" w:sz="4" w:space="0" w:color="auto"/>
              <w:left w:val="single" w:sz="4" w:space="0" w:color="auto"/>
              <w:bottom w:val="single" w:sz="4" w:space="0" w:color="auto"/>
              <w:right w:val="single" w:sz="4" w:space="0" w:color="auto"/>
            </w:tcBorders>
            <w:shd w:val="clear" w:color="auto" w:fill="FFFFFF"/>
            <w:vAlign w:val="bottom"/>
          </w:tcPr>
          <w:p w:rsidR="003A1D91" w:rsidRPr="00BE0494" w:rsidRDefault="00BE0494">
            <w:pPr>
              <w:pStyle w:val="a5"/>
              <w:shd w:val="clear" w:color="auto" w:fill="auto"/>
              <w:jc w:val="both"/>
            </w:pPr>
            <w:r w:rsidRPr="00BE0494">
              <w:t xml:space="preserve">Учасник процедури закупівлі має право </w:t>
            </w:r>
            <w:proofErr w:type="spellStart"/>
            <w:r w:rsidRPr="00BE0494">
              <w:t>внести</w:t>
            </w:r>
            <w:proofErr w:type="spellEnd"/>
            <w:r w:rsidRPr="00BE0494">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w:t>
            </w:r>
          </w:p>
        </w:tc>
      </w:tr>
    </w:tbl>
    <w:p w:rsidR="003A1D91" w:rsidRPr="00BE0494" w:rsidRDefault="00BE0494">
      <w:pPr>
        <w:spacing w:line="1" w:lineRule="exact"/>
        <w:rPr>
          <w:sz w:val="2"/>
          <w:szCs w:val="2"/>
        </w:rPr>
      </w:pPr>
      <w:r w:rsidRPr="00BE0494">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832"/>
        <w:gridCol w:w="6432"/>
      </w:tblGrid>
      <w:tr w:rsidR="003A1D91" w:rsidRPr="00BE0494">
        <w:trPr>
          <w:trHeight w:hRule="exact" w:val="854"/>
          <w:jc w:val="center"/>
        </w:trPr>
        <w:tc>
          <w:tcPr>
            <w:tcW w:w="710" w:type="dxa"/>
            <w:tcBorders>
              <w:top w:val="single" w:sz="4" w:space="0" w:color="auto"/>
              <w:left w:val="single" w:sz="4" w:space="0" w:color="auto"/>
            </w:tcBorders>
            <w:shd w:val="clear" w:color="auto" w:fill="FFFFFF"/>
          </w:tcPr>
          <w:p w:rsidR="003A1D91" w:rsidRPr="00BE0494" w:rsidRDefault="003A1D91">
            <w:pPr>
              <w:rPr>
                <w:sz w:val="10"/>
                <w:szCs w:val="10"/>
              </w:rPr>
            </w:pPr>
          </w:p>
        </w:tc>
        <w:tc>
          <w:tcPr>
            <w:tcW w:w="2832" w:type="dxa"/>
            <w:tcBorders>
              <w:top w:val="single" w:sz="4" w:space="0" w:color="auto"/>
              <w:left w:val="single" w:sz="4" w:space="0" w:color="auto"/>
            </w:tcBorders>
            <w:shd w:val="clear" w:color="auto" w:fill="FFFFFF"/>
          </w:tcPr>
          <w:p w:rsidR="003A1D91" w:rsidRPr="00BE0494" w:rsidRDefault="003A1D91">
            <w:pPr>
              <w:rPr>
                <w:sz w:val="10"/>
                <w:szCs w:val="10"/>
              </w:rPr>
            </w:pPr>
          </w:p>
        </w:tc>
        <w:tc>
          <w:tcPr>
            <w:tcW w:w="6432" w:type="dxa"/>
            <w:tcBorders>
              <w:top w:val="single" w:sz="4" w:space="0" w:color="auto"/>
              <w:left w:val="single" w:sz="4" w:space="0" w:color="auto"/>
              <w:right w:val="single" w:sz="4" w:space="0" w:color="auto"/>
            </w:tcBorders>
            <w:shd w:val="clear" w:color="auto" w:fill="FFFFFF"/>
            <w:vAlign w:val="bottom"/>
          </w:tcPr>
          <w:p w:rsidR="003A1D91" w:rsidRPr="00BE0494" w:rsidRDefault="00BE0494">
            <w:pPr>
              <w:pStyle w:val="a5"/>
              <w:shd w:val="clear" w:color="auto" w:fill="auto"/>
              <w:jc w:val="both"/>
            </w:pPr>
            <w:r w:rsidRPr="00BE0494">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A1D91" w:rsidRPr="00BE0494">
        <w:trPr>
          <w:trHeight w:hRule="exact" w:val="451"/>
          <w:jc w:val="center"/>
        </w:trPr>
        <w:tc>
          <w:tcPr>
            <w:tcW w:w="9974" w:type="dxa"/>
            <w:gridSpan w:val="3"/>
            <w:tcBorders>
              <w:top w:val="single" w:sz="4" w:space="0" w:color="auto"/>
              <w:left w:val="single" w:sz="4" w:space="0" w:color="auto"/>
              <w:right w:val="single" w:sz="4" w:space="0" w:color="auto"/>
            </w:tcBorders>
            <w:shd w:val="clear" w:color="auto" w:fill="FFFFFF"/>
            <w:vAlign w:val="bottom"/>
          </w:tcPr>
          <w:p w:rsidR="003A1D91" w:rsidRPr="00BE0494" w:rsidRDefault="00BE0494">
            <w:pPr>
              <w:pStyle w:val="a5"/>
              <w:shd w:val="clear" w:color="auto" w:fill="auto"/>
              <w:jc w:val="center"/>
            </w:pPr>
            <w:r w:rsidRPr="00BE0494">
              <w:rPr>
                <w:b/>
                <w:bCs/>
              </w:rPr>
              <w:t>Розділ 4. Подання та розкриття тендерної пропозиції</w:t>
            </w:r>
          </w:p>
        </w:tc>
      </w:tr>
      <w:tr w:rsidR="003A1D91" w:rsidRPr="00BE0494">
        <w:trPr>
          <w:trHeight w:hRule="exact" w:val="2770"/>
          <w:jc w:val="center"/>
        </w:trPr>
        <w:tc>
          <w:tcPr>
            <w:tcW w:w="710" w:type="dxa"/>
            <w:tcBorders>
              <w:top w:val="single" w:sz="4" w:space="0" w:color="auto"/>
              <w:left w:val="single" w:sz="4" w:space="0" w:color="auto"/>
            </w:tcBorders>
            <w:shd w:val="clear" w:color="auto" w:fill="FFFFFF"/>
          </w:tcPr>
          <w:p w:rsidR="003A1D91" w:rsidRPr="00BE0494" w:rsidRDefault="00BE0494">
            <w:pPr>
              <w:pStyle w:val="a5"/>
              <w:shd w:val="clear" w:color="auto" w:fill="auto"/>
              <w:jc w:val="center"/>
            </w:pPr>
            <w:r w:rsidRPr="00BE0494">
              <w:t>1</w:t>
            </w:r>
          </w:p>
        </w:tc>
        <w:tc>
          <w:tcPr>
            <w:tcW w:w="2832" w:type="dxa"/>
            <w:tcBorders>
              <w:top w:val="single" w:sz="4" w:space="0" w:color="auto"/>
              <w:left w:val="single" w:sz="4" w:space="0" w:color="auto"/>
            </w:tcBorders>
            <w:shd w:val="clear" w:color="auto" w:fill="FFFFFF"/>
          </w:tcPr>
          <w:p w:rsidR="003A1D91" w:rsidRPr="00BE0494" w:rsidRDefault="00BE0494">
            <w:pPr>
              <w:pStyle w:val="a5"/>
              <w:shd w:val="clear" w:color="auto" w:fill="auto"/>
            </w:pPr>
            <w:r w:rsidRPr="00BE0494">
              <w:rPr>
                <w:b/>
                <w:bCs/>
              </w:rPr>
              <w:t>Кінцевий строк подання тендерної пропозиції</w:t>
            </w:r>
          </w:p>
        </w:tc>
        <w:tc>
          <w:tcPr>
            <w:tcW w:w="6432" w:type="dxa"/>
            <w:tcBorders>
              <w:top w:val="single" w:sz="4" w:space="0" w:color="auto"/>
              <w:left w:val="single" w:sz="4" w:space="0" w:color="auto"/>
              <w:right w:val="single" w:sz="4" w:space="0" w:color="auto"/>
            </w:tcBorders>
            <w:shd w:val="clear" w:color="auto" w:fill="FFFFFF"/>
            <w:vAlign w:val="bottom"/>
          </w:tcPr>
          <w:p w:rsidR="003A1D91" w:rsidRPr="00BE0494" w:rsidRDefault="00BE0494">
            <w:pPr>
              <w:pStyle w:val="a5"/>
              <w:shd w:val="clear" w:color="auto" w:fill="auto"/>
              <w:jc w:val="both"/>
            </w:pPr>
            <w:r w:rsidRPr="00BE0494">
              <w:t>Кінцевий строк подання тендерних пропозицій - згідно даних системи електронних закупівель.</w:t>
            </w:r>
          </w:p>
          <w:p w:rsidR="003A1D91" w:rsidRPr="00BE0494" w:rsidRDefault="00BE0494">
            <w:pPr>
              <w:pStyle w:val="a5"/>
              <w:shd w:val="clear" w:color="auto" w:fill="auto"/>
              <w:jc w:val="both"/>
            </w:pPr>
            <w:r w:rsidRPr="00BE0494">
              <w:t>Отримана тендерна пропозиція вноситься автоматично до реєстру отриманих тендерних пропозицій.</w:t>
            </w:r>
          </w:p>
          <w:p w:rsidR="003A1D91" w:rsidRPr="00BE0494" w:rsidRDefault="00BE0494">
            <w:pPr>
              <w:pStyle w:val="a5"/>
              <w:shd w:val="clear" w:color="auto" w:fill="auto"/>
              <w:jc w:val="both"/>
            </w:pPr>
            <w:r w:rsidRPr="00BE0494">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A1D91" w:rsidRPr="00BE0494" w:rsidRDefault="00BE0494">
            <w:pPr>
              <w:pStyle w:val="a5"/>
              <w:shd w:val="clear" w:color="auto" w:fill="auto"/>
              <w:jc w:val="both"/>
            </w:pPr>
            <w:r w:rsidRPr="00BE0494">
              <w:t>Тендерні пропозиції після закінчення кінцевого строку їх подання не приймаються електронною системою закупівель.</w:t>
            </w:r>
          </w:p>
        </w:tc>
      </w:tr>
      <w:tr w:rsidR="003A1D91" w:rsidRPr="00BE0494">
        <w:trPr>
          <w:trHeight w:hRule="exact" w:val="5256"/>
          <w:jc w:val="center"/>
        </w:trPr>
        <w:tc>
          <w:tcPr>
            <w:tcW w:w="710" w:type="dxa"/>
            <w:tcBorders>
              <w:top w:val="single" w:sz="4" w:space="0" w:color="auto"/>
              <w:left w:val="single" w:sz="4" w:space="0" w:color="auto"/>
            </w:tcBorders>
            <w:shd w:val="clear" w:color="auto" w:fill="FFFFFF"/>
          </w:tcPr>
          <w:p w:rsidR="003A1D91" w:rsidRPr="00BE0494" w:rsidRDefault="00BE0494">
            <w:pPr>
              <w:pStyle w:val="a5"/>
              <w:shd w:val="clear" w:color="auto" w:fill="auto"/>
              <w:jc w:val="center"/>
            </w:pPr>
            <w:r w:rsidRPr="00BE0494">
              <w:t>2</w:t>
            </w:r>
          </w:p>
        </w:tc>
        <w:tc>
          <w:tcPr>
            <w:tcW w:w="2832" w:type="dxa"/>
            <w:tcBorders>
              <w:top w:val="single" w:sz="4" w:space="0" w:color="auto"/>
              <w:left w:val="single" w:sz="4" w:space="0" w:color="auto"/>
            </w:tcBorders>
            <w:shd w:val="clear" w:color="auto" w:fill="FFFFFF"/>
          </w:tcPr>
          <w:p w:rsidR="003A1D91" w:rsidRPr="00BE0494" w:rsidRDefault="00BE0494">
            <w:pPr>
              <w:pStyle w:val="a5"/>
              <w:shd w:val="clear" w:color="auto" w:fill="auto"/>
            </w:pPr>
            <w:r w:rsidRPr="00BE0494">
              <w:rPr>
                <w:b/>
                <w:bCs/>
              </w:rPr>
              <w:t>Порядок розкриття тендерної пропозиції</w:t>
            </w:r>
          </w:p>
        </w:tc>
        <w:tc>
          <w:tcPr>
            <w:tcW w:w="6432" w:type="dxa"/>
            <w:tcBorders>
              <w:top w:val="single" w:sz="4" w:space="0" w:color="auto"/>
              <w:left w:val="single" w:sz="4" w:space="0" w:color="auto"/>
              <w:right w:val="single" w:sz="4" w:space="0" w:color="auto"/>
            </w:tcBorders>
            <w:shd w:val="clear" w:color="auto" w:fill="FFFFFF"/>
            <w:vAlign w:val="bottom"/>
          </w:tcPr>
          <w:p w:rsidR="003A1D91" w:rsidRPr="00BE0494" w:rsidRDefault="00BE0494">
            <w:pPr>
              <w:pStyle w:val="a5"/>
              <w:shd w:val="clear" w:color="auto" w:fill="auto"/>
              <w:tabs>
                <w:tab w:val="left" w:pos="1757"/>
                <w:tab w:val="left" w:pos="2674"/>
                <w:tab w:val="left" w:pos="4838"/>
              </w:tabs>
              <w:spacing w:line="228" w:lineRule="auto"/>
              <w:jc w:val="both"/>
            </w:pPr>
            <w:r w:rsidRPr="00BE0494">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w:t>
            </w:r>
            <w:r w:rsidRPr="00BE0494">
              <w:tab/>
              <w:t>що</w:t>
            </w:r>
            <w:r w:rsidRPr="00BE0494">
              <w:tab/>
              <w:t>підтверджують</w:t>
            </w:r>
            <w:r w:rsidRPr="00BE0494">
              <w:tab/>
              <w:t>відповідність</w:t>
            </w:r>
          </w:p>
          <w:p w:rsidR="003A1D91" w:rsidRPr="00BE0494" w:rsidRDefault="00BE0494">
            <w:pPr>
              <w:pStyle w:val="a5"/>
              <w:shd w:val="clear" w:color="auto" w:fill="auto"/>
              <w:spacing w:line="228" w:lineRule="auto"/>
              <w:jc w:val="both"/>
            </w:pPr>
            <w:r w:rsidRPr="00BE0494">
              <w:t>кваліфікаційним критеріям відповідно до</w:t>
            </w:r>
            <w:hyperlink r:id="rId10" w:history="1">
              <w:r w:rsidRPr="00BE0494">
                <w:t xml:space="preserve"> статті 16 З</w:t>
              </w:r>
            </w:hyperlink>
            <w:r w:rsidRPr="00BE0494">
              <w:t>акону, і документи, що підтверджують відсутність підстав, визначених</w:t>
            </w:r>
            <w:hyperlink r:id="rId11" w:history="1">
              <w:r w:rsidRPr="00BE0494">
                <w:t xml:space="preserve"> пунктом 44 </w:t>
              </w:r>
            </w:hyperlink>
            <w:r w:rsidRPr="00BE0494">
              <w:t xml:space="preserve">Особливостей. Замовник, орган оскарження та </w:t>
            </w:r>
            <w:proofErr w:type="spellStart"/>
            <w:r w:rsidRPr="00BE0494">
              <w:t>Держаудитслужба</w:t>
            </w:r>
            <w:proofErr w:type="spellEnd"/>
            <w:r w:rsidRPr="00BE0494">
              <w:t xml:space="preserve"> мають доступ в електронній системі закупівель до інформації, яка визначена учасником процедури закупівлі конфіденційною.</w:t>
            </w:r>
          </w:p>
        </w:tc>
      </w:tr>
      <w:tr w:rsidR="003A1D91" w:rsidRPr="00BE0494">
        <w:trPr>
          <w:trHeight w:hRule="exact" w:val="523"/>
          <w:jc w:val="center"/>
        </w:trPr>
        <w:tc>
          <w:tcPr>
            <w:tcW w:w="9974" w:type="dxa"/>
            <w:gridSpan w:val="3"/>
            <w:tcBorders>
              <w:top w:val="single" w:sz="4" w:space="0" w:color="auto"/>
              <w:left w:val="single" w:sz="4" w:space="0" w:color="auto"/>
              <w:right w:val="single" w:sz="4" w:space="0" w:color="auto"/>
            </w:tcBorders>
            <w:shd w:val="clear" w:color="auto" w:fill="FFFFFF"/>
            <w:vAlign w:val="center"/>
          </w:tcPr>
          <w:p w:rsidR="003A1D91" w:rsidRPr="00BE0494" w:rsidRDefault="00BE0494">
            <w:pPr>
              <w:pStyle w:val="a5"/>
              <w:shd w:val="clear" w:color="auto" w:fill="auto"/>
              <w:jc w:val="center"/>
            </w:pPr>
            <w:r w:rsidRPr="00BE0494">
              <w:rPr>
                <w:b/>
                <w:bCs/>
              </w:rPr>
              <w:t>Розділ 5. Оцінка тендерної пропозиції</w:t>
            </w:r>
          </w:p>
        </w:tc>
      </w:tr>
      <w:tr w:rsidR="003A1D91" w:rsidRPr="00BE0494">
        <w:trPr>
          <w:trHeight w:hRule="exact" w:val="4685"/>
          <w:jc w:val="center"/>
        </w:trPr>
        <w:tc>
          <w:tcPr>
            <w:tcW w:w="710" w:type="dxa"/>
            <w:tcBorders>
              <w:top w:val="single" w:sz="4" w:space="0" w:color="auto"/>
              <w:left w:val="single" w:sz="4" w:space="0" w:color="auto"/>
              <w:bottom w:val="single" w:sz="4" w:space="0" w:color="auto"/>
            </w:tcBorders>
            <w:shd w:val="clear" w:color="auto" w:fill="FFFFFF"/>
          </w:tcPr>
          <w:p w:rsidR="003A1D91" w:rsidRPr="00BE0494" w:rsidRDefault="00BE0494">
            <w:pPr>
              <w:pStyle w:val="a5"/>
              <w:shd w:val="clear" w:color="auto" w:fill="auto"/>
              <w:jc w:val="center"/>
            </w:pPr>
            <w:r w:rsidRPr="00BE0494">
              <w:t>1</w:t>
            </w:r>
          </w:p>
        </w:tc>
        <w:tc>
          <w:tcPr>
            <w:tcW w:w="2832" w:type="dxa"/>
            <w:tcBorders>
              <w:top w:val="single" w:sz="4" w:space="0" w:color="auto"/>
              <w:left w:val="single" w:sz="4" w:space="0" w:color="auto"/>
              <w:bottom w:val="single" w:sz="4" w:space="0" w:color="auto"/>
            </w:tcBorders>
            <w:shd w:val="clear" w:color="auto" w:fill="FFFFFF"/>
          </w:tcPr>
          <w:p w:rsidR="003A1D91" w:rsidRPr="00BE0494" w:rsidRDefault="00BE0494">
            <w:pPr>
              <w:pStyle w:val="a5"/>
              <w:shd w:val="clear" w:color="auto" w:fill="auto"/>
            </w:pPr>
            <w:r w:rsidRPr="00BE0494">
              <w:rPr>
                <w:b/>
                <w:bCs/>
              </w:rPr>
              <w:t>Перелік критеріїв та методика оцінки тендерної пропозиції із зазначенням питомої ваги критерію</w:t>
            </w:r>
          </w:p>
        </w:tc>
        <w:tc>
          <w:tcPr>
            <w:tcW w:w="6432" w:type="dxa"/>
            <w:tcBorders>
              <w:top w:val="single" w:sz="4" w:space="0" w:color="auto"/>
              <w:left w:val="single" w:sz="4" w:space="0" w:color="auto"/>
              <w:bottom w:val="single" w:sz="4" w:space="0" w:color="auto"/>
              <w:right w:val="single" w:sz="4" w:space="0" w:color="auto"/>
            </w:tcBorders>
            <w:shd w:val="clear" w:color="auto" w:fill="FFFFFF"/>
            <w:vAlign w:val="bottom"/>
          </w:tcPr>
          <w:p w:rsidR="003A1D91" w:rsidRPr="00BE0494" w:rsidRDefault="00BE0494">
            <w:pPr>
              <w:pStyle w:val="a5"/>
              <w:shd w:val="clear" w:color="auto" w:fill="auto"/>
              <w:jc w:val="both"/>
            </w:pPr>
            <w:r w:rsidRPr="00BE0494">
              <w:t>Розгляд та оцінка тендерних пропозицій відбуваються відповідно до пунктів 35, 37 і 38 Особливостей</w:t>
            </w:r>
          </w:p>
          <w:p w:rsidR="003A1D91" w:rsidRPr="00BE0494" w:rsidRDefault="00BE0494">
            <w:pPr>
              <w:pStyle w:val="a5"/>
              <w:shd w:val="clear" w:color="auto" w:fill="auto"/>
              <w:jc w:val="both"/>
            </w:pPr>
            <w:r w:rsidRPr="00BE0494">
              <w:t>Відкриті торги проводяться без застосування електронного аукціону.</w:t>
            </w:r>
          </w:p>
          <w:p w:rsidR="003A1D91" w:rsidRPr="00BE0494" w:rsidRDefault="00BE0494">
            <w:pPr>
              <w:pStyle w:val="a5"/>
              <w:shd w:val="clear" w:color="auto" w:fill="auto"/>
              <w:jc w:val="both"/>
            </w:pPr>
            <w:r w:rsidRPr="00BE0494">
              <w:t>Критерії та методика оцінки визначаються відповідно до пункту 37 Особливостей.</w:t>
            </w:r>
          </w:p>
          <w:p w:rsidR="003A1D91" w:rsidRPr="00BE0494" w:rsidRDefault="00BE0494">
            <w:pPr>
              <w:pStyle w:val="a5"/>
              <w:shd w:val="clear" w:color="auto" w:fill="auto"/>
              <w:jc w:val="both"/>
            </w:pPr>
            <w:r w:rsidRPr="00BE0494">
              <w:rPr>
                <w:b/>
                <w:bCs/>
              </w:rPr>
              <w:t>Перелік критеріїв та методика оцінки тендерної пропозиції із зазначенням питомої ваги критерію:</w:t>
            </w:r>
          </w:p>
          <w:p w:rsidR="003A1D91" w:rsidRPr="00BE0494" w:rsidRDefault="00BE0494">
            <w:pPr>
              <w:pStyle w:val="a5"/>
              <w:shd w:val="clear" w:color="auto" w:fill="auto"/>
              <w:jc w:val="both"/>
            </w:pPr>
            <w:r w:rsidRPr="00BE0494">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3A1D91" w:rsidRPr="00BE0494" w:rsidRDefault="00BE0494">
            <w:pPr>
              <w:pStyle w:val="a5"/>
              <w:shd w:val="clear" w:color="auto" w:fill="auto"/>
              <w:jc w:val="both"/>
            </w:pPr>
            <w:r w:rsidRPr="00BE0494">
              <w:rPr>
                <w:color w:val="32323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A1D91" w:rsidRPr="00BE0494" w:rsidRDefault="00BE0494">
            <w:pPr>
              <w:pStyle w:val="a5"/>
              <w:shd w:val="clear" w:color="auto" w:fill="auto"/>
              <w:jc w:val="both"/>
            </w:pPr>
            <w:r w:rsidRPr="00BE0494">
              <w:rPr>
                <w:b/>
                <w:bCs/>
              </w:rPr>
              <w:t>Ціна тендерної пропозиції не може перевищувати</w:t>
            </w:r>
          </w:p>
        </w:tc>
      </w:tr>
    </w:tbl>
    <w:p w:rsidR="003A1D91" w:rsidRPr="00BE0494" w:rsidRDefault="00BE0494">
      <w:pPr>
        <w:spacing w:line="1" w:lineRule="exact"/>
        <w:rPr>
          <w:sz w:val="2"/>
          <w:szCs w:val="2"/>
        </w:rPr>
      </w:pPr>
      <w:r w:rsidRPr="00BE0494">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832"/>
        <w:gridCol w:w="6432"/>
      </w:tblGrid>
      <w:tr w:rsidR="003A1D91" w:rsidRPr="00BE0494">
        <w:trPr>
          <w:trHeight w:hRule="exact" w:val="14376"/>
          <w:jc w:val="center"/>
        </w:trPr>
        <w:tc>
          <w:tcPr>
            <w:tcW w:w="710" w:type="dxa"/>
            <w:tcBorders>
              <w:top w:val="single" w:sz="4" w:space="0" w:color="auto"/>
              <w:left w:val="single" w:sz="4" w:space="0" w:color="auto"/>
              <w:bottom w:val="single" w:sz="4" w:space="0" w:color="auto"/>
            </w:tcBorders>
            <w:shd w:val="clear" w:color="auto" w:fill="FFFFFF"/>
          </w:tcPr>
          <w:p w:rsidR="003A1D91" w:rsidRPr="00BE0494" w:rsidRDefault="003A1D91">
            <w:pPr>
              <w:rPr>
                <w:sz w:val="10"/>
                <w:szCs w:val="10"/>
              </w:rPr>
            </w:pPr>
          </w:p>
        </w:tc>
        <w:tc>
          <w:tcPr>
            <w:tcW w:w="2832" w:type="dxa"/>
            <w:tcBorders>
              <w:top w:val="single" w:sz="4" w:space="0" w:color="auto"/>
              <w:left w:val="single" w:sz="4" w:space="0" w:color="auto"/>
              <w:bottom w:val="single" w:sz="4" w:space="0" w:color="auto"/>
            </w:tcBorders>
            <w:shd w:val="clear" w:color="auto" w:fill="FFFFFF"/>
          </w:tcPr>
          <w:p w:rsidR="003A1D91" w:rsidRPr="00BE0494" w:rsidRDefault="003A1D91">
            <w:pPr>
              <w:rPr>
                <w:sz w:val="10"/>
                <w:szCs w:val="10"/>
              </w:rPr>
            </w:pPr>
          </w:p>
        </w:tc>
        <w:tc>
          <w:tcPr>
            <w:tcW w:w="6432" w:type="dxa"/>
            <w:tcBorders>
              <w:top w:val="single" w:sz="4" w:space="0" w:color="auto"/>
              <w:left w:val="single" w:sz="4" w:space="0" w:color="auto"/>
              <w:bottom w:val="single" w:sz="4" w:space="0" w:color="auto"/>
              <w:right w:val="single" w:sz="4" w:space="0" w:color="auto"/>
            </w:tcBorders>
            <w:shd w:val="clear" w:color="auto" w:fill="FFFFFF"/>
            <w:vAlign w:val="bottom"/>
          </w:tcPr>
          <w:p w:rsidR="003A1D91" w:rsidRPr="00BE0494" w:rsidRDefault="00BE0494">
            <w:pPr>
              <w:pStyle w:val="a5"/>
              <w:shd w:val="clear" w:color="auto" w:fill="auto"/>
              <w:jc w:val="both"/>
            </w:pPr>
            <w:r w:rsidRPr="00BE0494">
              <w:rPr>
                <w:b/>
                <w:bCs/>
              </w:rPr>
              <w:t xml:space="preserve">очікувану вартість </w:t>
            </w:r>
            <w:r w:rsidRPr="00BE0494">
              <w:rPr>
                <w:b/>
                <w:bCs/>
                <w:lang w:eastAsia="ru-RU" w:bidi="ru-RU"/>
              </w:rPr>
              <w:t xml:space="preserve">предмета </w:t>
            </w:r>
            <w:r w:rsidRPr="00BE0494">
              <w:rPr>
                <w:b/>
                <w:bCs/>
              </w:rPr>
              <w:t xml:space="preserve">закупівлі, </w:t>
            </w:r>
            <w:r w:rsidRPr="00BE0494">
              <w:rPr>
                <w:b/>
                <w:bCs/>
                <w:lang w:eastAsia="ru-RU" w:bidi="ru-RU"/>
              </w:rPr>
              <w:t xml:space="preserve">зазначену в </w:t>
            </w:r>
            <w:r w:rsidRPr="00BE0494">
              <w:rPr>
                <w:b/>
                <w:bCs/>
              </w:rPr>
              <w:t xml:space="preserve">оголошенні </w:t>
            </w:r>
            <w:r w:rsidRPr="00BE0494">
              <w:rPr>
                <w:b/>
                <w:bCs/>
                <w:lang w:eastAsia="ru-RU" w:bidi="ru-RU"/>
              </w:rPr>
              <w:t xml:space="preserve">про проведення </w:t>
            </w:r>
            <w:r w:rsidRPr="00BE0494">
              <w:rPr>
                <w:b/>
                <w:bCs/>
              </w:rPr>
              <w:t xml:space="preserve">відкритих торгів, </w:t>
            </w:r>
            <w:r w:rsidRPr="00BE0494">
              <w:rPr>
                <w:b/>
                <w:bCs/>
                <w:lang w:eastAsia="ru-RU" w:bidi="ru-RU"/>
              </w:rPr>
              <w:t>з урахуванням абзацу другого пункту 28 Особливостей.</w:t>
            </w:r>
          </w:p>
          <w:p w:rsidR="003A1D91" w:rsidRPr="00BE0494" w:rsidRDefault="00BE0494">
            <w:pPr>
              <w:pStyle w:val="a5"/>
              <w:shd w:val="clear" w:color="auto" w:fill="auto"/>
              <w:jc w:val="both"/>
            </w:pPr>
            <w:r w:rsidRPr="00BE0494">
              <w:rPr>
                <w:b/>
                <w:bCs/>
                <w:lang w:eastAsia="ru-RU" w:bidi="ru-RU"/>
              </w:rPr>
              <w:t xml:space="preserve">До розгляду не </w:t>
            </w:r>
            <w:r w:rsidRPr="00BE0494">
              <w:rPr>
                <w:b/>
                <w:bCs/>
              </w:rPr>
              <w:t xml:space="preserve">приймається </w:t>
            </w:r>
            <w:r w:rsidRPr="00BE0494">
              <w:rPr>
                <w:b/>
                <w:bCs/>
                <w:lang w:eastAsia="ru-RU" w:bidi="ru-RU"/>
              </w:rPr>
              <w:t xml:space="preserve">тендерна </w:t>
            </w:r>
            <w:r w:rsidRPr="00BE0494">
              <w:rPr>
                <w:b/>
                <w:bCs/>
              </w:rPr>
              <w:t xml:space="preserve">пропозиція, ціна якої є </w:t>
            </w:r>
            <w:r w:rsidRPr="00BE0494">
              <w:rPr>
                <w:b/>
                <w:bCs/>
                <w:lang w:eastAsia="ru-RU" w:bidi="ru-RU"/>
              </w:rPr>
              <w:t xml:space="preserve">вищою </w:t>
            </w:r>
            <w:r w:rsidRPr="00BE0494">
              <w:rPr>
                <w:b/>
                <w:bCs/>
              </w:rPr>
              <w:t xml:space="preserve">ніж очікувана вартість </w:t>
            </w:r>
            <w:r w:rsidRPr="00BE0494">
              <w:rPr>
                <w:b/>
                <w:bCs/>
                <w:lang w:eastAsia="ru-RU" w:bidi="ru-RU"/>
              </w:rPr>
              <w:t xml:space="preserve">предмета </w:t>
            </w:r>
            <w:r w:rsidRPr="00BE0494">
              <w:rPr>
                <w:b/>
                <w:bCs/>
              </w:rPr>
              <w:t xml:space="preserve">закупівлі, </w:t>
            </w:r>
            <w:r w:rsidRPr="00BE0494">
              <w:rPr>
                <w:b/>
                <w:bCs/>
                <w:lang w:eastAsia="ru-RU" w:bidi="ru-RU"/>
              </w:rPr>
              <w:t xml:space="preserve">визначена замовником в </w:t>
            </w:r>
            <w:r w:rsidRPr="00BE0494">
              <w:rPr>
                <w:b/>
                <w:bCs/>
              </w:rPr>
              <w:t xml:space="preserve">оголошенні </w:t>
            </w:r>
            <w:r w:rsidRPr="00BE0494">
              <w:rPr>
                <w:b/>
                <w:bCs/>
                <w:lang w:eastAsia="ru-RU" w:bidi="ru-RU"/>
              </w:rPr>
              <w:t xml:space="preserve">про проведення </w:t>
            </w:r>
            <w:r w:rsidRPr="00BE0494">
              <w:rPr>
                <w:b/>
                <w:bCs/>
              </w:rPr>
              <w:t>відкритих торгів.</w:t>
            </w:r>
          </w:p>
          <w:p w:rsidR="003A1D91" w:rsidRPr="00BE0494" w:rsidRDefault="00BE0494">
            <w:pPr>
              <w:pStyle w:val="a5"/>
              <w:shd w:val="clear" w:color="auto" w:fill="auto"/>
              <w:jc w:val="both"/>
            </w:pPr>
            <w:r w:rsidRPr="00BE0494">
              <w:t xml:space="preserve">Оцінка </w:t>
            </w:r>
            <w:r w:rsidRPr="00BE0494">
              <w:rPr>
                <w:lang w:eastAsia="ru-RU" w:bidi="ru-RU"/>
              </w:rPr>
              <w:t xml:space="preserve">тендерних </w:t>
            </w:r>
            <w:r w:rsidRPr="00BE0494">
              <w:t xml:space="preserve">пропозицій здійснюється </w:t>
            </w:r>
            <w:r w:rsidRPr="00BE0494">
              <w:rPr>
                <w:lang w:eastAsia="ru-RU" w:bidi="ru-RU"/>
              </w:rPr>
              <w:t xml:space="preserve">на </w:t>
            </w:r>
            <w:r w:rsidRPr="00BE0494">
              <w:t>основі критерію „Ціна”. Питома вага - 100 %.</w:t>
            </w:r>
          </w:p>
          <w:p w:rsidR="003A1D91" w:rsidRPr="00BE0494" w:rsidRDefault="00BE0494">
            <w:pPr>
              <w:pStyle w:val="a5"/>
              <w:shd w:val="clear" w:color="auto" w:fill="auto"/>
              <w:jc w:val="both"/>
            </w:pPr>
            <w:r w:rsidRPr="00BE0494">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w:t>
            </w:r>
            <w:proofErr w:type="spellStart"/>
            <w:r w:rsidRPr="00BE0494">
              <w:t>ПДВ</w:t>
            </w:r>
            <w:proofErr w:type="spellEnd"/>
            <w:r w:rsidRPr="00BE0494">
              <w:t xml:space="preserve">), у разі якщо учасник є платником </w:t>
            </w:r>
            <w:proofErr w:type="spellStart"/>
            <w:r w:rsidRPr="00BE0494">
              <w:t>ПДВ</w:t>
            </w:r>
            <w:proofErr w:type="spellEnd"/>
            <w:r w:rsidRPr="00BE0494">
              <w:t xml:space="preserve"> або без </w:t>
            </w:r>
            <w:proofErr w:type="spellStart"/>
            <w:r w:rsidRPr="00BE0494">
              <w:t>ПДВ</w:t>
            </w:r>
            <w:proofErr w:type="spellEnd"/>
            <w:r w:rsidRPr="00BE0494">
              <w:t xml:space="preserve"> — у разі, якщо учасник не є платником </w:t>
            </w:r>
            <w:proofErr w:type="spellStart"/>
            <w:r w:rsidRPr="00BE0494">
              <w:t>ПДВ</w:t>
            </w:r>
            <w:proofErr w:type="spellEnd"/>
            <w:r w:rsidRPr="00BE0494">
              <w:t xml:space="preserve">, а також без </w:t>
            </w:r>
            <w:proofErr w:type="spellStart"/>
            <w:r w:rsidRPr="00BE0494">
              <w:t>ПДВ</w:t>
            </w:r>
            <w:proofErr w:type="spellEnd"/>
            <w:r w:rsidRPr="00BE0494">
              <w:t xml:space="preserve"> - якщо предмет закупівлі не оподатковується.</w:t>
            </w:r>
          </w:p>
          <w:p w:rsidR="003A1D91" w:rsidRPr="00BE0494" w:rsidRDefault="00BE0494">
            <w:pPr>
              <w:pStyle w:val="a5"/>
              <w:shd w:val="clear" w:color="auto" w:fill="auto"/>
              <w:jc w:val="both"/>
            </w:pPr>
            <w:r w:rsidRPr="00BE0494">
              <w:t>Оцінка здійснюється щодо предмета закупівлі в 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w:t>
            </w:r>
            <w:proofErr w:type="spellStart"/>
            <w:r w:rsidRPr="00BE0494">
              <w:t>ПДВ</w:t>
            </w:r>
            <w:proofErr w:type="spellEnd"/>
            <w:r w:rsidRPr="00BE0494">
              <w:t xml:space="preserve">), у разі якщо учасник є платником </w:t>
            </w:r>
            <w:proofErr w:type="spellStart"/>
            <w:r w:rsidRPr="00BE0494">
              <w:t>ПДВ</w:t>
            </w:r>
            <w:proofErr w:type="spellEnd"/>
            <w:r w:rsidRPr="00BE0494">
              <w:t>,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3A1D91" w:rsidRPr="00BE0494" w:rsidRDefault="00BE0494">
            <w:pPr>
              <w:pStyle w:val="a5"/>
              <w:shd w:val="clear" w:color="auto" w:fill="auto"/>
              <w:jc w:val="both"/>
            </w:pPr>
            <w:r w:rsidRPr="00BE0494">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3A1D91" w:rsidRPr="00BE0494" w:rsidRDefault="00BE0494">
            <w:pPr>
              <w:pStyle w:val="a5"/>
              <w:shd w:val="clear" w:color="auto" w:fill="auto"/>
              <w:jc w:val="both"/>
            </w:pPr>
            <w:r w:rsidRPr="00BE0494">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A1D91" w:rsidRPr="00BE0494" w:rsidRDefault="00BE0494">
            <w:pPr>
              <w:pStyle w:val="a5"/>
              <w:shd w:val="clear" w:color="auto" w:fill="auto"/>
              <w:jc w:val="both"/>
            </w:pPr>
            <w:r w:rsidRPr="00BE0494">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3A1D91" w:rsidRPr="00BE0494" w:rsidRDefault="00BE0494">
            <w:pPr>
              <w:pStyle w:val="a5"/>
              <w:shd w:val="clear" w:color="auto" w:fill="auto"/>
              <w:jc w:val="both"/>
            </w:pPr>
            <w:r w:rsidRPr="00BE0494">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A1D91" w:rsidRPr="00BE0494" w:rsidRDefault="00BE0494">
            <w:pPr>
              <w:pStyle w:val="a5"/>
              <w:shd w:val="clear" w:color="auto" w:fill="auto"/>
              <w:jc w:val="both"/>
            </w:pPr>
            <w:r w:rsidRPr="00BE0494">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w:t>
            </w:r>
          </w:p>
        </w:tc>
      </w:tr>
    </w:tbl>
    <w:p w:rsidR="003A1D91" w:rsidRPr="00BE0494" w:rsidRDefault="00BE0494">
      <w:pPr>
        <w:spacing w:line="1" w:lineRule="exact"/>
        <w:rPr>
          <w:sz w:val="2"/>
          <w:szCs w:val="2"/>
        </w:rPr>
      </w:pPr>
      <w:r w:rsidRPr="00BE0494">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832"/>
        <w:gridCol w:w="6432"/>
      </w:tblGrid>
      <w:tr w:rsidR="003A1D91" w:rsidRPr="00BE0494">
        <w:trPr>
          <w:trHeight w:hRule="exact" w:val="14558"/>
          <w:jc w:val="center"/>
        </w:trPr>
        <w:tc>
          <w:tcPr>
            <w:tcW w:w="710" w:type="dxa"/>
            <w:tcBorders>
              <w:top w:val="single" w:sz="4" w:space="0" w:color="auto"/>
              <w:left w:val="single" w:sz="4" w:space="0" w:color="auto"/>
              <w:bottom w:val="single" w:sz="4" w:space="0" w:color="auto"/>
            </w:tcBorders>
            <w:shd w:val="clear" w:color="auto" w:fill="FFFFFF"/>
          </w:tcPr>
          <w:p w:rsidR="003A1D91" w:rsidRPr="00BE0494" w:rsidRDefault="003A1D91">
            <w:pPr>
              <w:rPr>
                <w:sz w:val="10"/>
                <w:szCs w:val="10"/>
              </w:rPr>
            </w:pPr>
          </w:p>
        </w:tc>
        <w:tc>
          <w:tcPr>
            <w:tcW w:w="2832" w:type="dxa"/>
            <w:tcBorders>
              <w:top w:val="single" w:sz="4" w:space="0" w:color="auto"/>
              <w:left w:val="single" w:sz="4" w:space="0" w:color="auto"/>
              <w:bottom w:val="single" w:sz="4" w:space="0" w:color="auto"/>
            </w:tcBorders>
            <w:shd w:val="clear" w:color="auto" w:fill="FFFFFF"/>
          </w:tcPr>
          <w:p w:rsidR="003A1D91" w:rsidRPr="00BE0494" w:rsidRDefault="003A1D91">
            <w:pPr>
              <w:rPr>
                <w:sz w:val="10"/>
                <w:szCs w:val="10"/>
              </w:rPr>
            </w:pPr>
          </w:p>
        </w:tc>
        <w:tc>
          <w:tcPr>
            <w:tcW w:w="6432" w:type="dxa"/>
            <w:tcBorders>
              <w:top w:val="single" w:sz="4" w:space="0" w:color="auto"/>
              <w:left w:val="single" w:sz="4" w:space="0" w:color="auto"/>
              <w:bottom w:val="single" w:sz="4" w:space="0" w:color="auto"/>
              <w:right w:val="single" w:sz="4" w:space="0" w:color="auto"/>
            </w:tcBorders>
            <w:shd w:val="clear" w:color="auto" w:fill="FFFFFF"/>
            <w:vAlign w:val="bottom"/>
          </w:tcPr>
          <w:p w:rsidR="003A1D91" w:rsidRPr="00BE0494" w:rsidRDefault="00BE0494">
            <w:pPr>
              <w:pStyle w:val="a5"/>
              <w:shd w:val="clear" w:color="auto" w:fill="auto"/>
            </w:pPr>
            <w:r w:rsidRPr="00BE0494">
              <w:t>пропозиції.</w:t>
            </w:r>
          </w:p>
          <w:p w:rsidR="003A1D91" w:rsidRPr="00BE0494" w:rsidRDefault="00BE0494">
            <w:pPr>
              <w:pStyle w:val="a5"/>
              <w:shd w:val="clear" w:color="auto" w:fill="auto"/>
              <w:jc w:val="both"/>
            </w:pPr>
            <w:r w:rsidRPr="00BE0494">
              <w:rPr>
                <w:lang w:eastAsia="ru-RU" w:bidi="ru-RU"/>
              </w:rPr>
              <w:t xml:space="preserve">Замовник може </w:t>
            </w:r>
            <w:r w:rsidRPr="00BE0494">
              <w:t xml:space="preserve">відхилити </w:t>
            </w:r>
            <w:r w:rsidRPr="00BE0494">
              <w:rPr>
                <w:lang w:eastAsia="ru-RU" w:bidi="ru-RU"/>
              </w:rPr>
              <w:t xml:space="preserve">аномально низьку тендерну </w:t>
            </w:r>
            <w:r w:rsidRPr="00BE0494">
              <w:t xml:space="preserve">пропозицію, </w:t>
            </w:r>
            <w:r w:rsidRPr="00BE0494">
              <w:rPr>
                <w:lang w:eastAsia="ru-RU" w:bidi="ru-RU"/>
              </w:rPr>
              <w:t xml:space="preserve">якщо учасник не надав належного </w:t>
            </w:r>
            <w:r w:rsidRPr="00BE0494">
              <w:t xml:space="preserve">обґрунтування зазначеної </w:t>
            </w:r>
            <w:r w:rsidRPr="00BE0494">
              <w:rPr>
                <w:lang w:eastAsia="ru-RU" w:bidi="ru-RU"/>
              </w:rPr>
              <w:t xml:space="preserve">в </w:t>
            </w:r>
            <w:r w:rsidRPr="00BE0494">
              <w:t xml:space="preserve">ній ціни </w:t>
            </w:r>
            <w:r w:rsidRPr="00BE0494">
              <w:rPr>
                <w:lang w:eastAsia="ru-RU" w:bidi="ru-RU"/>
              </w:rPr>
              <w:t xml:space="preserve">або </w:t>
            </w:r>
            <w:r w:rsidRPr="00BE0494">
              <w:t xml:space="preserve">вартості, </w:t>
            </w:r>
            <w:r w:rsidRPr="00BE0494">
              <w:rPr>
                <w:lang w:eastAsia="ru-RU" w:bidi="ru-RU"/>
              </w:rPr>
              <w:t xml:space="preserve">та </w:t>
            </w:r>
            <w:r w:rsidRPr="00BE0494">
              <w:t xml:space="preserve">відхиляє </w:t>
            </w:r>
            <w:r w:rsidRPr="00BE0494">
              <w:rPr>
                <w:lang w:eastAsia="ru-RU" w:bidi="ru-RU"/>
              </w:rPr>
              <w:t xml:space="preserve">аномально низьку тендерну </w:t>
            </w:r>
            <w:r w:rsidRPr="00BE0494">
              <w:t xml:space="preserve">пропозицію </w:t>
            </w:r>
            <w:r w:rsidRPr="00BE0494">
              <w:rPr>
                <w:lang w:eastAsia="ru-RU" w:bidi="ru-RU"/>
              </w:rPr>
              <w:t xml:space="preserve">в </w:t>
            </w:r>
            <w:r w:rsidRPr="00BE0494">
              <w:t xml:space="preserve">разі </w:t>
            </w:r>
            <w:r w:rsidRPr="00BE0494">
              <w:rPr>
                <w:lang w:eastAsia="ru-RU" w:bidi="ru-RU"/>
              </w:rPr>
              <w:t xml:space="preserve">ненадходження такого </w:t>
            </w:r>
            <w:r w:rsidRPr="00BE0494">
              <w:t xml:space="preserve">обґрунтування </w:t>
            </w:r>
            <w:r w:rsidRPr="00BE0494">
              <w:rPr>
                <w:lang w:eastAsia="ru-RU" w:bidi="ru-RU"/>
              </w:rPr>
              <w:t xml:space="preserve">протягом строку, визначеного абзацом п'ятим пункту 38 Особливостей. </w:t>
            </w:r>
            <w:r w:rsidRPr="00BE0494">
              <w:t xml:space="preserve">Обґрунтування </w:t>
            </w:r>
            <w:r w:rsidRPr="00BE0494">
              <w:rPr>
                <w:lang w:eastAsia="ru-RU" w:bidi="ru-RU"/>
              </w:rPr>
              <w:t xml:space="preserve">аномально </w:t>
            </w:r>
            <w:r w:rsidRPr="00BE0494">
              <w:t xml:space="preserve">низької тендерної пропозиції </w:t>
            </w:r>
            <w:r w:rsidRPr="00BE0494">
              <w:rPr>
                <w:lang w:eastAsia="ru-RU" w:bidi="ru-RU"/>
              </w:rPr>
              <w:t xml:space="preserve">може </w:t>
            </w:r>
            <w:r w:rsidRPr="00BE0494">
              <w:t xml:space="preserve">містити інформацію </w:t>
            </w:r>
            <w:r w:rsidRPr="00BE0494">
              <w:rPr>
                <w:lang w:eastAsia="ru-RU" w:bidi="ru-RU"/>
              </w:rPr>
              <w:t>про:</w:t>
            </w:r>
          </w:p>
          <w:p w:rsidR="003A1D91" w:rsidRPr="00BE0494" w:rsidRDefault="00BE0494">
            <w:pPr>
              <w:pStyle w:val="a5"/>
              <w:shd w:val="clear" w:color="auto" w:fill="auto"/>
              <w:ind w:left="800" w:hanging="360"/>
              <w:jc w:val="both"/>
            </w:pPr>
            <w:r w:rsidRPr="00BE0494">
              <w:rPr>
                <w:lang w:eastAsia="ru-RU" w:bidi="ru-RU"/>
              </w:rPr>
              <w:t xml:space="preserve">• досягнення </w:t>
            </w:r>
            <w:r w:rsidRPr="00BE0494">
              <w:t xml:space="preserve">економії </w:t>
            </w:r>
            <w:r w:rsidRPr="00BE0494">
              <w:rPr>
                <w:lang w:eastAsia="ru-RU" w:bidi="ru-RU"/>
              </w:rPr>
              <w:t xml:space="preserve">завдяки застосованому </w:t>
            </w:r>
            <w:r w:rsidRPr="00BE0494">
              <w:t xml:space="preserve">технологічному </w:t>
            </w:r>
            <w:r w:rsidRPr="00BE0494">
              <w:rPr>
                <w:lang w:eastAsia="ru-RU" w:bidi="ru-RU"/>
              </w:rPr>
              <w:t xml:space="preserve">процесу виробництва </w:t>
            </w:r>
            <w:r w:rsidRPr="00BE0494">
              <w:t xml:space="preserve">товарів, </w:t>
            </w:r>
            <w:r w:rsidRPr="00BE0494">
              <w:rPr>
                <w:lang w:eastAsia="ru-RU" w:bidi="ru-RU"/>
              </w:rPr>
              <w:t xml:space="preserve">порядку надання послуг чи </w:t>
            </w:r>
            <w:r w:rsidRPr="00BE0494">
              <w:t>технології будівництва;</w:t>
            </w:r>
          </w:p>
          <w:p w:rsidR="003A1D91" w:rsidRPr="00BE0494" w:rsidRDefault="00BE0494">
            <w:pPr>
              <w:pStyle w:val="a5"/>
              <w:shd w:val="clear" w:color="auto" w:fill="auto"/>
              <w:ind w:left="800" w:hanging="360"/>
              <w:jc w:val="both"/>
            </w:pPr>
            <w:r w:rsidRPr="00BE0494">
              <w:rPr>
                <w:lang w:eastAsia="ru-RU" w:bidi="ru-RU"/>
              </w:rPr>
              <w:t xml:space="preserve">• </w:t>
            </w:r>
            <w:r w:rsidRPr="00BE0494">
              <w:t xml:space="preserve">сприятливі </w:t>
            </w:r>
            <w:r w:rsidRPr="00BE0494">
              <w:rPr>
                <w:lang w:eastAsia="ru-RU" w:bidi="ru-RU"/>
              </w:rPr>
              <w:t xml:space="preserve">умови, за яких учасник процедури </w:t>
            </w:r>
            <w:r w:rsidRPr="00BE0494">
              <w:t xml:space="preserve">закупівлі </w:t>
            </w:r>
            <w:r w:rsidRPr="00BE0494">
              <w:rPr>
                <w:lang w:eastAsia="ru-RU" w:bidi="ru-RU"/>
              </w:rPr>
              <w:t xml:space="preserve">може поставити товари, надати послуги чи виконати роботи, зокрема </w:t>
            </w:r>
            <w:r w:rsidRPr="00BE0494">
              <w:t xml:space="preserve">спеціальну цінову пропозицію </w:t>
            </w:r>
            <w:r w:rsidRPr="00BE0494">
              <w:rPr>
                <w:lang w:eastAsia="ru-RU" w:bidi="ru-RU"/>
              </w:rPr>
              <w:t xml:space="preserve">(знижку) учасника процедури </w:t>
            </w:r>
            <w:r w:rsidRPr="00BE0494">
              <w:t>закупівлі;</w:t>
            </w:r>
          </w:p>
          <w:p w:rsidR="003A1D91" w:rsidRPr="00BE0494" w:rsidRDefault="00BE0494">
            <w:pPr>
              <w:pStyle w:val="a5"/>
              <w:shd w:val="clear" w:color="auto" w:fill="auto"/>
              <w:ind w:left="800" w:hanging="360"/>
              <w:jc w:val="both"/>
            </w:pPr>
            <w:r w:rsidRPr="00BE0494">
              <w:rPr>
                <w:lang w:eastAsia="ru-RU" w:bidi="ru-RU"/>
              </w:rPr>
              <w:t xml:space="preserve">• отримання учасником процедури </w:t>
            </w:r>
            <w:r w:rsidRPr="00BE0494">
              <w:t xml:space="preserve">закупівлі державної </w:t>
            </w:r>
            <w:r w:rsidRPr="00BE0494">
              <w:rPr>
                <w:lang w:eastAsia="ru-RU" w:bidi="ru-RU"/>
              </w:rPr>
              <w:t xml:space="preserve">допомоги </w:t>
            </w:r>
            <w:r w:rsidRPr="00BE0494">
              <w:t xml:space="preserve">згідно із </w:t>
            </w:r>
            <w:r w:rsidRPr="00BE0494">
              <w:rPr>
                <w:lang w:eastAsia="ru-RU" w:bidi="ru-RU"/>
              </w:rPr>
              <w:t>законодавством.</w:t>
            </w:r>
          </w:p>
          <w:p w:rsidR="003A1D91" w:rsidRPr="00BE0494" w:rsidRDefault="00BE0494">
            <w:pPr>
              <w:pStyle w:val="a5"/>
              <w:shd w:val="clear" w:color="auto" w:fill="auto"/>
              <w:jc w:val="both"/>
            </w:pPr>
            <w:r w:rsidRPr="00BE0494">
              <w:rPr>
                <w:lang w:eastAsia="ru-RU" w:bidi="ru-RU"/>
              </w:rPr>
              <w:t xml:space="preserve">Аномально низька </w:t>
            </w:r>
            <w:r w:rsidRPr="00BE0494">
              <w:t xml:space="preserve">ціна тендерної пропозиції” (далі </w:t>
            </w:r>
            <w:r w:rsidRPr="00BE0494">
              <w:rPr>
                <w:lang w:eastAsia="ru-RU" w:bidi="ru-RU"/>
              </w:rPr>
              <w:t xml:space="preserve">— аномально низька </w:t>
            </w:r>
            <w:r w:rsidRPr="00BE0494">
              <w:t xml:space="preserve">ціна) розуміється ціна/приведена ціна найбільш економічно вигідної тендерної пропозиції, </w:t>
            </w:r>
            <w:r w:rsidRPr="00BE0494">
              <w:rPr>
                <w:lang w:eastAsia="ru-RU" w:bidi="ru-RU"/>
              </w:rPr>
              <w:t xml:space="preserve">яка </w:t>
            </w:r>
            <w:r w:rsidRPr="00BE0494">
              <w:t xml:space="preserve">є </w:t>
            </w:r>
            <w:r w:rsidRPr="00BE0494">
              <w:rPr>
                <w:lang w:eastAsia="ru-RU" w:bidi="ru-RU"/>
              </w:rPr>
              <w:t xml:space="preserve">меншою на 40 або </w:t>
            </w:r>
            <w:r w:rsidRPr="00BE0494">
              <w:t xml:space="preserve">більше відсотків </w:t>
            </w:r>
            <w:r w:rsidRPr="00BE0494">
              <w:rPr>
                <w:lang w:eastAsia="ru-RU" w:bidi="ru-RU"/>
              </w:rPr>
              <w:t xml:space="preserve">середньоарифметичного значення </w:t>
            </w:r>
            <w:r w:rsidRPr="00BE0494">
              <w:t xml:space="preserve">ціни/приведеної ціни </w:t>
            </w:r>
            <w:r w:rsidRPr="00BE0494">
              <w:rPr>
                <w:lang w:eastAsia="ru-RU" w:bidi="ru-RU"/>
              </w:rPr>
              <w:t xml:space="preserve">тендерних </w:t>
            </w:r>
            <w:r w:rsidRPr="00BE0494">
              <w:t xml:space="preserve">пропозицій інших учасників </w:t>
            </w:r>
            <w:r w:rsidRPr="00BE0494">
              <w:rPr>
                <w:lang w:eastAsia="ru-RU" w:bidi="ru-RU"/>
              </w:rPr>
              <w:t xml:space="preserve">процедури </w:t>
            </w:r>
            <w:r w:rsidRPr="00BE0494">
              <w:t xml:space="preserve">закупівлі, </w:t>
            </w:r>
            <w:r w:rsidRPr="00BE0494">
              <w:rPr>
                <w:lang w:eastAsia="ru-RU" w:bidi="ru-RU"/>
              </w:rPr>
              <w:t xml:space="preserve">та/або </w:t>
            </w:r>
            <w:r w:rsidRPr="00BE0494">
              <w:t xml:space="preserve">є </w:t>
            </w:r>
            <w:r w:rsidRPr="00BE0494">
              <w:rPr>
                <w:lang w:eastAsia="ru-RU" w:bidi="ru-RU"/>
              </w:rPr>
              <w:t xml:space="preserve">меншою на 30 або </w:t>
            </w:r>
            <w:r w:rsidRPr="00BE0494">
              <w:t xml:space="preserve">більше відсотків наступної ціни/приведеної ціни тендерної пропозиції. </w:t>
            </w:r>
            <w:r w:rsidRPr="00BE0494">
              <w:rPr>
                <w:lang w:eastAsia="ru-RU" w:bidi="ru-RU"/>
              </w:rPr>
              <w:t xml:space="preserve">Аномально низька </w:t>
            </w:r>
            <w:r w:rsidRPr="00BE0494">
              <w:t xml:space="preserve">ціна визначається </w:t>
            </w:r>
            <w:r w:rsidRPr="00BE0494">
              <w:rPr>
                <w:lang w:eastAsia="ru-RU" w:bidi="ru-RU"/>
              </w:rPr>
              <w:t xml:space="preserve">електронною системою </w:t>
            </w:r>
            <w:r w:rsidRPr="00BE0494">
              <w:t xml:space="preserve">закупівель </w:t>
            </w:r>
            <w:r w:rsidRPr="00BE0494">
              <w:rPr>
                <w:lang w:eastAsia="ru-RU" w:bidi="ru-RU"/>
              </w:rPr>
              <w:t xml:space="preserve">автоматично за умови </w:t>
            </w:r>
            <w:r w:rsidRPr="00BE0494">
              <w:t xml:space="preserve">наявності </w:t>
            </w:r>
            <w:r w:rsidRPr="00BE0494">
              <w:rPr>
                <w:lang w:eastAsia="ru-RU" w:bidi="ru-RU"/>
              </w:rPr>
              <w:t xml:space="preserve">не менше двох </w:t>
            </w:r>
            <w:r w:rsidRPr="00BE0494">
              <w:t xml:space="preserve">учасників, які </w:t>
            </w:r>
            <w:r w:rsidRPr="00BE0494">
              <w:rPr>
                <w:lang w:eastAsia="ru-RU" w:bidi="ru-RU"/>
              </w:rPr>
              <w:t xml:space="preserve">подали </w:t>
            </w:r>
            <w:r w:rsidRPr="00BE0494">
              <w:t xml:space="preserve">свої тендерні пропозиції </w:t>
            </w:r>
            <w:r w:rsidRPr="00BE0494">
              <w:rPr>
                <w:lang w:eastAsia="ru-RU" w:bidi="ru-RU"/>
              </w:rPr>
              <w:t xml:space="preserve">щодо предмета </w:t>
            </w:r>
            <w:r w:rsidRPr="00BE0494">
              <w:t xml:space="preserve">закупівлі </w:t>
            </w:r>
            <w:r w:rsidRPr="00BE0494">
              <w:rPr>
                <w:lang w:eastAsia="ru-RU" w:bidi="ru-RU"/>
              </w:rPr>
              <w:t>або його частини (лота).</w:t>
            </w:r>
          </w:p>
          <w:p w:rsidR="003A1D91" w:rsidRPr="00BE0494" w:rsidRDefault="00BE0494">
            <w:pPr>
              <w:pStyle w:val="a5"/>
              <w:shd w:val="clear" w:color="auto" w:fill="auto"/>
              <w:jc w:val="both"/>
            </w:pPr>
            <w:r w:rsidRPr="00BE0494">
              <w:rPr>
                <w:lang w:eastAsia="ru-RU" w:bidi="ru-RU"/>
              </w:rPr>
              <w:t xml:space="preserve">За результатами розгляду та </w:t>
            </w:r>
            <w:r w:rsidRPr="00BE0494">
              <w:t xml:space="preserve">оцінки тендерної пропозиції </w:t>
            </w:r>
            <w:r w:rsidRPr="00BE0494">
              <w:rPr>
                <w:lang w:eastAsia="ru-RU" w:bidi="ru-RU"/>
              </w:rPr>
              <w:t xml:space="preserve">замовник </w:t>
            </w:r>
            <w:r w:rsidRPr="00BE0494">
              <w:t xml:space="preserve">визначає </w:t>
            </w:r>
            <w:r w:rsidRPr="00BE0494">
              <w:rPr>
                <w:lang w:eastAsia="ru-RU" w:bidi="ru-RU"/>
              </w:rPr>
              <w:t xml:space="preserve">переможця процедури </w:t>
            </w:r>
            <w:r w:rsidRPr="00BE0494">
              <w:t xml:space="preserve">закупівлі </w:t>
            </w:r>
            <w:r w:rsidRPr="00BE0494">
              <w:rPr>
                <w:lang w:eastAsia="ru-RU" w:bidi="ru-RU"/>
              </w:rPr>
              <w:t xml:space="preserve">та </w:t>
            </w:r>
            <w:r w:rsidRPr="00BE0494">
              <w:t xml:space="preserve">приймає рішення </w:t>
            </w:r>
            <w:r w:rsidRPr="00BE0494">
              <w:rPr>
                <w:lang w:eastAsia="ru-RU" w:bidi="ru-RU"/>
              </w:rPr>
              <w:t xml:space="preserve">про </w:t>
            </w:r>
            <w:r w:rsidRPr="00BE0494">
              <w:t xml:space="preserve">намір </w:t>
            </w:r>
            <w:r w:rsidRPr="00BE0494">
              <w:rPr>
                <w:lang w:eastAsia="ru-RU" w:bidi="ru-RU"/>
              </w:rPr>
              <w:t xml:space="preserve">укласти </w:t>
            </w:r>
            <w:r w:rsidRPr="00BE0494">
              <w:t xml:space="preserve">договір </w:t>
            </w:r>
            <w:r w:rsidRPr="00BE0494">
              <w:rPr>
                <w:lang w:eastAsia="ru-RU" w:bidi="ru-RU"/>
              </w:rPr>
              <w:t xml:space="preserve">про </w:t>
            </w:r>
            <w:r w:rsidRPr="00BE0494">
              <w:t xml:space="preserve">закупівлю відповідно </w:t>
            </w:r>
            <w:r w:rsidRPr="00BE0494">
              <w:rPr>
                <w:lang w:eastAsia="ru-RU" w:bidi="ru-RU"/>
              </w:rPr>
              <w:t>до Закону з урахуванням Особливостей.</w:t>
            </w:r>
          </w:p>
          <w:p w:rsidR="003A1D91" w:rsidRPr="00BE0494" w:rsidRDefault="00BE0494">
            <w:pPr>
              <w:pStyle w:val="a5"/>
              <w:shd w:val="clear" w:color="auto" w:fill="auto"/>
              <w:jc w:val="both"/>
            </w:pPr>
            <w:r w:rsidRPr="00BE0494">
              <w:rPr>
                <w:lang w:eastAsia="ru-RU" w:bidi="ru-RU"/>
              </w:rPr>
              <w:t xml:space="preserve">Замовник </w:t>
            </w:r>
            <w:r w:rsidRPr="00BE0494">
              <w:t xml:space="preserve">має </w:t>
            </w:r>
            <w:r w:rsidRPr="00BE0494">
              <w:rPr>
                <w:lang w:eastAsia="ru-RU" w:bidi="ru-RU"/>
              </w:rPr>
              <w:t xml:space="preserve">право звернутися за </w:t>
            </w:r>
            <w:r w:rsidRPr="00BE0494">
              <w:t xml:space="preserve">підтвердженням інформації, наданої </w:t>
            </w:r>
            <w:r w:rsidRPr="00BE0494">
              <w:rPr>
                <w:lang w:eastAsia="ru-RU" w:bidi="ru-RU"/>
              </w:rPr>
              <w:t xml:space="preserve">учасником процедури </w:t>
            </w:r>
            <w:r w:rsidRPr="00BE0494">
              <w:t xml:space="preserve">закупівлі, </w:t>
            </w:r>
            <w:r w:rsidRPr="00BE0494">
              <w:rPr>
                <w:lang w:eastAsia="ru-RU" w:bidi="ru-RU"/>
              </w:rPr>
              <w:t xml:space="preserve">до </w:t>
            </w:r>
            <w:r w:rsidRPr="00BE0494">
              <w:t xml:space="preserve">органів державної </w:t>
            </w:r>
            <w:r w:rsidRPr="00BE0494">
              <w:rPr>
                <w:lang w:eastAsia="ru-RU" w:bidi="ru-RU"/>
              </w:rPr>
              <w:t xml:space="preserve">влади, </w:t>
            </w:r>
            <w:r w:rsidRPr="00BE0494">
              <w:t xml:space="preserve">підприємств, </w:t>
            </w:r>
            <w:r w:rsidRPr="00BE0494">
              <w:rPr>
                <w:lang w:eastAsia="ru-RU" w:bidi="ru-RU"/>
              </w:rPr>
              <w:t xml:space="preserve">установ, </w:t>
            </w:r>
            <w:r w:rsidRPr="00BE0494">
              <w:t xml:space="preserve">організацій відповідно </w:t>
            </w:r>
            <w:r w:rsidRPr="00BE0494">
              <w:rPr>
                <w:lang w:eastAsia="ru-RU" w:bidi="ru-RU"/>
              </w:rPr>
              <w:t xml:space="preserve">до </w:t>
            </w:r>
            <w:r w:rsidRPr="00BE0494">
              <w:t>їх компетенції.</w:t>
            </w:r>
          </w:p>
          <w:p w:rsidR="003A1D91" w:rsidRPr="00BE0494" w:rsidRDefault="00BE0494">
            <w:pPr>
              <w:pStyle w:val="a5"/>
              <w:shd w:val="clear" w:color="auto" w:fill="auto"/>
              <w:jc w:val="both"/>
            </w:pPr>
            <w:r w:rsidRPr="00BE0494">
              <w:rPr>
                <w:lang w:eastAsia="ru-RU" w:bidi="ru-RU"/>
              </w:rPr>
              <w:t xml:space="preserve">У </w:t>
            </w:r>
            <w:r w:rsidRPr="00BE0494">
              <w:t xml:space="preserve">разі </w:t>
            </w:r>
            <w:r w:rsidRPr="00BE0494">
              <w:rPr>
                <w:lang w:eastAsia="ru-RU" w:bidi="ru-RU"/>
              </w:rPr>
              <w:t xml:space="preserve">отримання </w:t>
            </w:r>
            <w:r w:rsidRPr="00BE0494">
              <w:t xml:space="preserve">достовірної інформації </w:t>
            </w:r>
            <w:r w:rsidRPr="00BE0494">
              <w:rPr>
                <w:lang w:eastAsia="ru-RU" w:bidi="ru-RU"/>
              </w:rPr>
              <w:t xml:space="preserve">про </w:t>
            </w:r>
            <w:r w:rsidRPr="00BE0494">
              <w:t xml:space="preserve">невідповідність </w:t>
            </w:r>
            <w:r w:rsidRPr="00BE0494">
              <w:rPr>
                <w:lang w:eastAsia="ru-RU" w:bidi="ru-RU"/>
              </w:rPr>
              <w:t xml:space="preserve">учасника процедури </w:t>
            </w:r>
            <w:r w:rsidRPr="00BE0494">
              <w:t xml:space="preserve">закупівлі </w:t>
            </w:r>
            <w:r w:rsidRPr="00BE0494">
              <w:rPr>
                <w:lang w:eastAsia="ru-RU" w:bidi="ru-RU"/>
              </w:rPr>
              <w:t xml:space="preserve">вимогам </w:t>
            </w:r>
            <w:r w:rsidRPr="00BE0494">
              <w:t xml:space="preserve">кваліфікаційних критеріїв, наявність підстав, </w:t>
            </w:r>
            <w:r w:rsidRPr="00BE0494">
              <w:rPr>
                <w:lang w:eastAsia="ru-RU" w:bidi="ru-RU"/>
              </w:rPr>
              <w:t xml:space="preserve">визначених пунктом 44 цих особливостей, або факту зазначення у </w:t>
            </w:r>
            <w:r w:rsidRPr="00BE0494">
              <w:t xml:space="preserve">тендерній пропозиції будь-якої недостовірної інформації, </w:t>
            </w:r>
            <w:r w:rsidRPr="00BE0494">
              <w:rPr>
                <w:lang w:eastAsia="ru-RU" w:bidi="ru-RU"/>
              </w:rPr>
              <w:t xml:space="preserve">що </w:t>
            </w:r>
            <w:r w:rsidRPr="00BE0494">
              <w:t xml:space="preserve">є суттєвою під </w:t>
            </w:r>
            <w:r w:rsidRPr="00BE0494">
              <w:rPr>
                <w:lang w:eastAsia="ru-RU" w:bidi="ru-RU"/>
              </w:rPr>
              <w:t xml:space="preserve">час визначення </w:t>
            </w:r>
            <w:r w:rsidRPr="00BE0494">
              <w:t xml:space="preserve">результатів відкритих торгів, </w:t>
            </w:r>
            <w:r w:rsidRPr="00BE0494">
              <w:rPr>
                <w:lang w:eastAsia="ru-RU" w:bidi="ru-RU"/>
              </w:rPr>
              <w:t xml:space="preserve">замовник </w:t>
            </w:r>
            <w:r w:rsidRPr="00BE0494">
              <w:t xml:space="preserve">відхиляє </w:t>
            </w:r>
            <w:r w:rsidRPr="00BE0494">
              <w:rPr>
                <w:lang w:eastAsia="ru-RU" w:bidi="ru-RU"/>
              </w:rPr>
              <w:t xml:space="preserve">тендерну </w:t>
            </w:r>
            <w:r w:rsidRPr="00BE0494">
              <w:t xml:space="preserve">пропозицію </w:t>
            </w:r>
            <w:r w:rsidRPr="00BE0494">
              <w:rPr>
                <w:lang w:eastAsia="ru-RU" w:bidi="ru-RU"/>
              </w:rPr>
              <w:t xml:space="preserve">такого учасника процедури </w:t>
            </w:r>
            <w:r w:rsidRPr="00BE0494">
              <w:t>закупівлі.</w:t>
            </w:r>
          </w:p>
          <w:p w:rsidR="003A1D91" w:rsidRPr="00BE0494" w:rsidRDefault="00BE0494">
            <w:pPr>
              <w:pStyle w:val="a5"/>
              <w:shd w:val="clear" w:color="auto" w:fill="auto"/>
              <w:jc w:val="both"/>
            </w:pPr>
            <w:r w:rsidRPr="00BE0494">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E0494">
              <w:rPr>
                <w:b/>
                <w:bCs/>
                <w:i/>
                <w:iCs/>
              </w:rPr>
              <w:t>не може бути меншим ніж Два робочі Дні</w:t>
            </w:r>
            <w:r w:rsidRPr="00BE0494">
              <w:t xml:space="preserve"> до закінчення строку розгляду тендерних</w:t>
            </w:r>
          </w:p>
        </w:tc>
      </w:tr>
    </w:tbl>
    <w:p w:rsidR="003A1D91" w:rsidRPr="00BE0494" w:rsidRDefault="00BE0494">
      <w:pPr>
        <w:spacing w:line="1" w:lineRule="exact"/>
        <w:rPr>
          <w:sz w:val="2"/>
          <w:szCs w:val="2"/>
        </w:rPr>
      </w:pPr>
      <w:r w:rsidRPr="00BE0494">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832"/>
        <w:gridCol w:w="6432"/>
      </w:tblGrid>
      <w:tr w:rsidR="003A1D91" w:rsidRPr="00BE0494">
        <w:trPr>
          <w:trHeight w:hRule="exact" w:val="13714"/>
          <w:jc w:val="center"/>
        </w:trPr>
        <w:tc>
          <w:tcPr>
            <w:tcW w:w="710" w:type="dxa"/>
            <w:tcBorders>
              <w:top w:val="single" w:sz="4" w:space="0" w:color="auto"/>
              <w:left w:val="single" w:sz="4" w:space="0" w:color="auto"/>
              <w:bottom w:val="single" w:sz="4" w:space="0" w:color="auto"/>
            </w:tcBorders>
            <w:shd w:val="clear" w:color="auto" w:fill="FFFFFF"/>
          </w:tcPr>
          <w:p w:rsidR="003A1D91" w:rsidRPr="00BE0494" w:rsidRDefault="003A1D91">
            <w:pPr>
              <w:rPr>
                <w:sz w:val="10"/>
                <w:szCs w:val="10"/>
              </w:rPr>
            </w:pPr>
          </w:p>
        </w:tc>
        <w:tc>
          <w:tcPr>
            <w:tcW w:w="2832" w:type="dxa"/>
            <w:tcBorders>
              <w:top w:val="single" w:sz="4" w:space="0" w:color="auto"/>
              <w:left w:val="single" w:sz="4" w:space="0" w:color="auto"/>
              <w:bottom w:val="single" w:sz="4" w:space="0" w:color="auto"/>
            </w:tcBorders>
            <w:shd w:val="clear" w:color="auto" w:fill="FFFFFF"/>
          </w:tcPr>
          <w:p w:rsidR="003A1D91" w:rsidRPr="00BE0494" w:rsidRDefault="003A1D91">
            <w:pPr>
              <w:rPr>
                <w:sz w:val="10"/>
                <w:szCs w:val="10"/>
              </w:rPr>
            </w:pPr>
          </w:p>
        </w:tc>
        <w:tc>
          <w:tcPr>
            <w:tcW w:w="6432" w:type="dxa"/>
            <w:tcBorders>
              <w:top w:val="single" w:sz="4" w:space="0" w:color="auto"/>
              <w:left w:val="single" w:sz="4" w:space="0" w:color="auto"/>
              <w:bottom w:val="single" w:sz="4" w:space="0" w:color="auto"/>
              <w:right w:val="single" w:sz="4" w:space="0" w:color="auto"/>
            </w:tcBorders>
            <w:shd w:val="clear" w:color="auto" w:fill="FFFFFF"/>
          </w:tcPr>
          <w:p w:rsidR="003A1D91" w:rsidRPr="00BE0494" w:rsidRDefault="00BE0494">
            <w:pPr>
              <w:pStyle w:val="a5"/>
              <w:shd w:val="clear" w:color="auto" w:fill="auto"/>
              <w:spacing w:line="233" w:lineRule="auto"/>
              <w:jc w:val="both"/>
            </w:pPr>
            <w:r w:rsidRPr="00BE0494">
              <w:t xml:space="preserve">пропозицій, повідомлення з вимогою про усунення таких </w:t>
            </w:r>
            <w:proofErr w:type="spellStart"/>
            <w:r w:rsidRPr="00BE0494">
              <w:t>невідповідностей</w:t>
            </w:r>
            <w:proofErr w:type="spellEnd"/>
            <w:r w:rsidRPr="00BE0494">
              <w:t xml:space="preserve"> в електронній системі закупівель.</w:t>
            </w:r>
          </w:p>
          <w:p w:rsidR="003A1D91" w:rsidRPr="00BE0494" w:rsidRDefault="00BE0494">
            <w:pPr>
              <w:pStyle w:val="a5"/>
              <w:shd w:val="clear" w:color="auto" w:fill="auto"/>
              <w:tabs>
                <w:tab w:val="left" w:pos="1555"/>
                <w:tab w:val="left" w:pos="5054"/>
              </w:tabs>
              <w:spacing w:line="233" w:lineRule="auto"/>
              <w:jc w:val="both"/>
            </w:pPr>
            <w:r w:rsidRPr="00BE0494">
              <w:rPr>
                <w:b/>
                <w:bCs/>
                <w:i/>
                <w:iCs/>
              </w:rPr>
              <w:t>ПІД невідповідністю</w:t>
            </w:r>
            <w:r w:rsidRPr="00BE0494">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w:t>
            </w:r>
            <w:r w:rsidRPr="00BE0494">
              <w:tab/>
              <w:t>якщо таке забезпечення</w:t>
            </w:r>
            <w:r w:rsidRPr="00BE0494">
              <w:tab/>
              <w:t>вимагалося</w:t>
            </w:r>
          </w:p>
          <w:p w:rsidR="003A1D91" w:rsidRPr="00BE0494" w:rsidRDefault="00BE0494">
            <w:pPr>
              <w:pStyle w:val="a5"/>
              <w:shd w:val="clear" w:color="auto" w:fill="auto"/>
              <w:spacing w:line="233" w:lineRule="auto"/>
              <w:jc w:val="both"/>
            </w:pPr>
            <w:r w:rsidRPr="00BE0494">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3A1D91" w:rsidRPr="00BE0494" w:rsidRDefault="00BE0494">
            <w:pPr>
              <w:pStyle w:val="a5"/>
              <w:shd w:val="clear" w:color="auto" w:fill="auto"/>
              <w:spacing w:line="233" w:lineRule="auto"/>
              <w:jc w:val="both"/>
            </w:pPr>
            <w:r w:rsidRPr="00BE0494">
              <w:rPr>
                <w:b/>
                <w:bCs/>
                <w:i/>
                <w:iCs/>
              </w:rPr>
              <w:t>Невідповідністю</w:t>
            </w:r>
            <w:r w:rsidRPr="00BE0494">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A1D91" w:rsidRPr="00BE0494" w:rsidRDefault="00BE0494">
            <w:pPr>
              <w:pStyle w:val="a5"/>
              <w:shd w:val="clear" w:color="auto" w:fill="auto"/>
              <w:spacing w:line="233" w:lineRule="auto"/>
              <w:jc w:val="both"/>
            </w:pPr>
            <w:r w:rsidRPr="00BE0494">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BE0494">
              <w:t>невідповідностей</w:t>
            </w:r>
            <w:proofErr w:type="spellEnd"/>
            <w:r w:rsidRPr="00BE0494">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A1D91" w:rsidRPr="00BE0494" w:rsidRDefault="00BE0494">
            <w:pPr>
              <w:pStyle w:val="a5"/>
              <w:shd w:val="clear" w:color="auto" w:fill="auto"/>
              <w:spacing w:line="233" w:lineRule="auto"/>
              <w:jc w:val="both"/>
            </w:pPr>
            <w:r w:rsidRPr="00BE0494">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E0494">
              <w:rPr>
                <w:b/>
                <w:bCs/>
                <w:i/>
                <w:iCs/>
              </w:rPr>
              <w:t>протягом 24 годин</w:t>
            </w:r>
            <w:r w:rsidRPr="00BE0494">
              <w:t xml:space="preserve"> з моменту розміщення замовником в електронній системі закупівель повідомлення з вимогою про усунення таких </w:t>
            </w:r>
            <w:proofErr w:type="spellStart"/>
            <w:r w:rsidRPr="00BE0494">
              <w:t>невідповідностей</w:t>
            </w:r>
            <w:proofErr w:type="spellEnd"/>
            <w:r w:rsidRPr="00BE0494">
              <w:t>.</w:t>
            </w:r>
          </w:p>
          <w:p w:rsidR="003A1D91" w:rsidRPr="00BE0494" w:rsidRDefault="00BE0494">
            <w:pPr>
              <w:pStyle w:val="a5"/>
              <w:shd w:val="clear" w:color="auto" w:fill="auto"/>
              <w:spacing w:line="233" w:lineRule="auto"/>
              <w:jc w:val="both"/>
            </w:pPr>
            <w:r w:rsidRPr="00BE0494">
              <w:t xml:space="preserve">Замовник розглядає подані тендерні пропозиції з урахуванням виправлення або </w:t>
            </w:r>
            <w:proofErr w:type="spellStart"/>
            <w:r w:rsidRPr="00BE0494">
              <w:t>невиправлення</w:t>
            </w:r>
            <w:proofErr w:type="spellEnd"/>
            <w:r w:rsidRPr="00BE0494">
              <w:t xml:space="preserve"> учасниками виявлених </w:t>
            </w:r>
            <w:proofErr w:type="spellStart"/>
            <w:r w:rsidRPr="00BE0494">
              <w:t>невідповідностей</w:t>
            </w:r>
            <w:proofErr w:type="spellEnd"/>
            <w:r w:rsidRPr="00BE0494">
              <w:t>.</w:t>
            </w:r>
          </w:p>
          <w:p w:rsidR="003A1D91" w:rsidRPr="00BE0494" w:rsidRDefault="00BE0494">
            <w:pPr>
              <w:pStyle w:val="a5"/>
              <w:shd w:val="clear" w:color="auto" w:fill="auto"/>
              <w:spacing w:line="233" w:lineRule="auto"/>
              <w:jc w:val="both"/>
            </w:pPr>
            <w:r w:rsidRPr="00BE0494">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bl>
    <w:p w:rsidR="003A1D91" w:rsidRPr="00BE0494" w:rsidRDefault="00BE0494">
      <w:pPr>
        <w:spacing w:line="1" w:lineRule="exact"/>
        <w:rPr>
          <w:sz w:val="2"/>
          <w:szCs w:val="2"/>
        </w:rPr>
      </w:pPr>
      <w:r w:rsidRPr="00BE0494">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832"/>
        <w:gridCol w:w="6432"/>
      </w:tblGrid>
      <w:tr w:rsidR="003A1D91" w:rsidRPr="00BE0494">
        <w:trPr>
          <w:trHeight w:hRule="exact" w:val="14376"/>
          <w:jc w:val="center"/>
        </w:trPr>
        <w:tc>
          <w:tcPr>
            <w:tcW w:w="710" w:type="dxa"/>
            <w:tcBorders>
              <w:top w:val="single" w:sz="4" w:space="0" w:color="auto"/>
              <w:left w:val="single" w:sz="4" w:space="0" w:color="auto"/>
              <w:bottom w:val="single" w:sz="4" w:space="0" w:color="auto"/>
            </w:tcBorders>
            <w:shd w:val="clear" w:color="auto" w:fill="FFFFFF"/>
          </w:tcPr>
          <w:p w:rsidR="003A1D91" w:rsidRPr="00BE0494" w:rsidRDefault="00BE0494">
            <w:pPr>
              <w:pStyle w:val="a5"/>
              <w:shd w:val="clear" w:color="auto" w:fill="auto"/>
              <w:jc w:val="center"/>
            </w:pPr>
            <w:r w:rsidRPr="00BE0494">
              <w:rPr>
                <w:lang w:eastAsia="ru-RU" w:bidi="ru-RU"/>
              </w:rPr>
              <w:lastRenderedPageBreak/>
              <w:t>2</w:t>
            </w:r>
          </w:p>
        </w:tc>
        <w:tc>
          <w:tcPr>
            <w:tcW w:w="2832" w:type="dxa"/>
            <w:tcBorders>
              <w:top w:val="single" w:sz="4" w:space="0" w:color="auto"/>
              <w:left w:val="single" w:sz="4" w:space="0" w:color="auto"/>
              <w:bottom w:val="single" w:sz="4" w:space="0" w:color="auto"/>
            </w:tcBorders>
            <w:shd w:val="clear" w:color="auto" w:fill="FFFFFF"/>
          </w:tcPr>
          <w:p w:rsidR="003A1D91" w:rsidRPr="00BE0494" w:rsidRDefault="00BE0494">
            <w:pPr>
              <w:pStyle w:val="a5"/>
              <w:shd w:val="clear" w:color="auto" w:fill="auto"/>
            </w:pPr>
            <w:r w:rsidRPr="00BE0494">
              <w:rPr>
                <w:b/>
                <w:bCs/>
              </w:rPr>
              <w:t>Інша інформація</w:t>
            </w:r>
          </w:p>
        </w:tc>
        <w:tc>
          <w:tcPr>
            <w:tcW w:w="6432" w:type="dxa"/>
            <w:tcBorders>
              <w:top w:val="single" w:sz="4" w:space="0" w:color="auto"/>
              <w:left w:val="single" w:sz="4" w:space="0" w:color="auto"/>
              <w:bottom w:val="single" w:sz="4" w:space="0" w:color="auto"/>
              <w:right w:val="single" w:sz="4" w:space="0" w:color="auto"/>
            </w:tcBorders>
            <w:shd w:val="clear" w:color="auto" w:fill="FFFFFF"/>
            <w:vAlign w:val="bottom"/>
          </w:tcPr>
          <w:p w:rsidR="003A1D91" w:rsidRPr="00BE0494" w:rsidRDefault="00BE0494">
            <w:pPr>
              <w:pStyle w:val="a5"/>
              <w:shd w:val="clear" w:color="auto" w:fill="auto"/>
              <w:jc w:val="both"/>
            </w:pPr>
            <w:r w:rsidRPr="00BE0494">
              <w:t xml:space="preserve">Вартість тендерної пропозиції </w:t>
            </w:r>
            <w:r w:rsidRPr="00BE0494">
              <w:rPr>
                <w:lang w:eastAsia="ru-RU" w:bidi="ru-RU"/>
              </w:rPr>
              <w:t xml:space="preserve">та </w:t>
            </w:r>
            <w:r w:rsidRPr="00BE0494">
              <w:t xml:space="preserve">всі інші ціни повинні </w:t>
            </w:r>
            <w:r w:rsidRPr="00BE0494">
              <w:rPr>
                <w:lang w:eastAsia="ru-RU" w:bidi="ru-RU"/>
              </w:rPr>
              <w:t xml:space="preserve">бути </w:t>
            </w:r>
            <w:r w:rsidRPr="00BE0494">
              <w:t>чітко визначені.</w:t>
            </w:r>
          </w:p>
          <w:p w:rsidR="003A1D91" w:rsidRPr="00BE0494" w:rsidRDefault="00BE0494">
            <w:pPr>
              <w:pStyle w:val="a5"/>
              <w:shd w:val="clear" w:color="auto" w:fill="auto"/>
              <w:jc w:val="both"/>
            </w:pPr>
            <w:r w:rsidRPr="00BE0494">
              <w:rPr>
                <w:lang w:eastAsia="ru-RU" w:bidi="ru-RU"/>
              </w:rPr>
              <w:t xml:space="preserve">Учасник </w:t>
            </w:r>
            <w:r w:rsidRPr="00BE0494">
              <w:t xml:space="preserve">самостійно </w:t>
            </w:r>
            <w:r w:rsidRPr="00BE0494">
              <w:rPr>
                <w:lang w:eastAsia="ru-RU" w:bidi="ru-RU"/>
              </w:rPr>
              <w:t xml:space="preserve">несе </w:t>
            </w:r>
            <w:r w:rsidRPr="00BE0494">
              <w:t xml:space="preserve">всі </w:t>
            </w:r>
            <w:r w:rsidRPr="00BE0494">
              <w:rPr>
                <w:lang w:eastAsia="ru-RU" w:bidi="ru-RU"/>
              </w:rPr>
              <w:t xml:space="preserve">витрати, </w:t>
            </w:r>
            <w:r w:rsidRPr="00BE0494">
              <w:t xml:space="preserve">пов'язані </w:t>
            </w:r>
            <w:r w:rsidRPr="00BE0494">
              <w:rPr>
                <w:lang w:eastAsia="ru-RU" w:bidi="ru-RU"/>
              </w:rPr>
              <w:t xml:space="preserve">з </w:t>
            </w:r>
            <w:r w:rsidRPr="00BE0494">
              <w:t xml:space="preserve">підготовкою </w:t>
            </w:r>
            <w:r w:rsidRPr="00BE0494">
              <w:rPr>
                <w:lang w:eastAsia="ru-RU" w:bidi="ru-RU"/>
              </w:rPr>
              <w:t xml:space="preserve">та поданням його </w:t>
            </w:r>
            <w:r w:rsidRPr="00BE0494">
              <w:t xml:space="preserve">тендерної пропозиції. </w:t>
            </w:r>
            <w:r w:rsidRPr="00BE0494">
              <w:rPr>
                <w:lang w:eastAsia="ru-RU" w:bidi="ru-RU"/>
              </w:rPr>
              <w:t xml:space="preserve">Замовник у будь-якому випадку не </w:t>
            </w:r>
            <w:r w:rsidRPr="00BE0494">
              <w:t xml:space="preserve">є відповідальним </w:t>
            </w:r>
            <w:r w:rsidRPr="00BE0494">
              <w:rPr>
                <w:lang w:eastAsia="ru-RU" w:bidi="ru-RU"/>
              </w:rPr>
              <w:t xml:space="preserve">за </w:t>
            </w:r>
            <w:r w:rsidRPr="00BE0494">
              <w:t xml:space="preserve">зміст тендерної пропозиції </w:t>
            </w:r>
            <w:r w:rsidRPr="00BE0494">
              <w:rPr>
                <w:lang w:eastAsia="ru-RU" w:bidi="ru-RU"/>
              </w:rPr>
              <w:t xml:space="preserve">учасника та за витрати учасника на </w:t>
            </w:r>
            <w:r w:rsidRPr="00BE0494">
              <w:t xml:space="preserve">підготовку пропозиції </w:t>
            </w:r>
            <w:r w:rsidRPr="00BE0494">
              <w:rPr>
                <w:lang w:eastAsia="ru-RU" w:bidi="ru-RU"/>
              </w:rPr>
              <w:t xml:space="preserve">незалежно </w:t>
            </w:r>
            <w:r w:rsidRPr="00BE0494">
              <w:t xml:space="preserve">від </w:t>
            </w:r>
            <w:r w:rsidRPr="00BE0494">
              <w:rPr>
                <w:lang w:eastAsia="ru-RU" w:bidi="ru-RU"/>
              </w:rPr>
              <w:t xml:space="preserve">результату </w:t>
            </w:r>
            <w:r w:rsidRPr="00BE0494">
              <w:t>торгів.</w:t>
            </w:r>
          </w:p>
          <w:p w:rsidR="003A1D91" w:rsidRPr="00BE0494" w:rsidRDefault="00BE0494">
            <w:pPr>
              <w:pStyle w:val="a5"/>
              <w:shd w:val="clear" w:color="auto" w:fill="auto"/>
              <w:jc w:val="both"/>
            </w:pPr>
            <w:r w:rsidRPr="00BE0494">
              <w:rPr>
                <w:lang w:eastAsia="ru-RU" w:bidi="ru-RU"/>
              </w:rPr>
              <w:t xml:space="preserve">До розрахунку </w:t>
            </w:r>
            <w:r w:rsidRPr="00BE0494">
              <w:t xml:space="preserve">ціни пропозиції </w:t>
            </w:r>
            <w:r w:rsidRPr="00BE0494">
              <w:rPr>
                <w:lang w:eastAsia="ru-RU" w:bidi="ru-RU"/>
              </w:rPr>
              <w:t xml:space="preserve">не включаються </w:t>
            </w:r>
            <w:r w:rsidRPr="00BE0494">
              <w:t xml:space="preserve">будь-які </w:t>
            </w:r>
            <w:r w:rsidRPr="00BE0494">
              <w:rPr>
                <w:lang w:eastAsia="ru-RU" w:bidi="ru-RU"/>
              </w:rPr>
              <w:t xml:space="preserve">витрати, </w:t>
            </w:r>
            <w:r w:rsidRPr="00BE0494">
              <w:t xml:space="preserve">понесені </w:t>
            </w:r>
            <w:r w:rsidRPr="00BE0494">
              <w:rPr>
                <w:lang w:eastAsia="ru-RU" w:bidi="ru-RU"/>
              </w:rPr>
              <w:t xml:space="preserve">учасником у </w:t>
            </w:r>
            <w:r w:rsidRPr="00BE0494">
              <w:t xml:space="preserve">процесі </w:t>
            </w:r>
            <w:r w:rsidRPr="00BE0494">
              <w:rPr>
                <w:lang w:eastAsia="ru-RU" w:bidi="ru-RU"/>
              </w:rPr>
              <w:t xml:space="preserve">проведення процедури </w:t>
            </w:r>
            <w:r w:rsidRPr="00BE0494">
              <w:t xml:space="preserve">закупівлі </w:t>
            </w:r>
            <w:r w:rsidRPr="00BE0494">
              <w:rPr>
                <w:lang w:eastAsia="ru-RU" w:bidi="ru-RU"/>
              </w:rPr>
              <w:t xml:space="preserve">та укладення договору про </w:t>
            </w:r>
            <w:r w:rsidRPr="00BE0494">
              <w:t xml:space="preserve">закупівлю, </w:t>
            </w:r>
            <w:r w:rsidRPr="00BE0494">
              <w:rPr>
                <w:lang w:eastAsia="ru-RU" w:bidi="ru-RU"/>
              </w:rPr>
              <w:t xml:space="preserve">витрати, </w:t>
            </w:r>
            <w:r w:rsidRPr="00BE0494">
              <w:t xml:space="preserve">пов'язані із </w:t>
            </w:r>
            <w:r w:rsidRPr="00BE0494">
              <w:rPr>
                <w:lang w:eastAsia="ru-RU" w:bidi="ru-RU"/>
              </w:rPr>
              <w:t xml:space="preserve">оформленням забезпечення </w:t>
            </w:r>
            <w:r w:rsidRPr="00BE0494">
              <w:t xml:space="preserve">тендерної пропозиції. Зазначені </w:t>
            </w:r>
            <w:r w:rsidRPr="00BE0494">
              <w:rPr>
                <w:lang w:eastAsia="ru-RU" w:bidi="ru-RU"/>
              </w:rPr>
              <w:t xml:space="preserve">витрати сплачуються учасником за рахунок його прибутку. </w:t>
            </w:r>
            <w:r w:rsidRPr="00BE0494">
              <w:t xml:space="preserve">Понесені </w:t>
            </w:r>
            <w:r w:rsidRPr="00BE0494">
              <w:rPr>
                <w:lang w:eastAsia="ru-RU" w:bidi="ru-RU"/>
              </w:rPr>
              <w:t xml:space="preserve">витрати не </w:t>
            </w:r>
            <w:r w:rsidRPr="00BE0494">
              <w:t xml:space="preserve">відшкодовуються </w:t>
            </w:r>
            <w:r w:rsidRPr="00BE0494">
              <w:rPr>
                <w:lang w:eastAsia="ru-RU" w:bidi="ru-RU"/>
              </w:rPr>
              <w:t xml:space="preserve">(в тому </w:t>
            </w:r>
            <w:r w:rsidRPr="00BE0494">
              <w:t xml:space="preserve">числі </w:t>
            </w:r>
            <w:r w:rsidRPr="00BE0494">
              <w:rPr>
                <w:lang w:eastAsia="ru-RU" w:bidi="ru-RU"/>
              </w:rPr>
              <w:t xml:space="preserve">у </w:t>
            </w:r>
            <w:r w:rsidRPr="00BE0494">
              <w:t xml:space="preserve">разі відміни торгів </w:t>
            </w:r>
            <w:r w:rsidRPr="00BE0494">
              <w:rPr>
                <w:lang w:eastAsia="ru-RU" w:bidi="ru-RU"/>
              </w:rPr>
              <w:t xml:space="preserve">чи визнання </w:t>
            </w:r>
            <w:r w:rsidRPr="00BE0494">
              <w:t xml:space="preserve">торгів </w:t>
            </w:r>
            <w:r w:rsidRPr="00BE0494">
              <w:rPr>
                <w:lang w:eastAsia="ru-RU" w:bidi="ru-RU"/>
              </w:rPr>
              <w:t xml:space="preserve">такими, що не </w:t>
            </w:r>
            <w:r w:rsidRPr="00BE0494">
              <w:t>відбулися).</w:t>
            </w:r>
          </w:p>
          <w:p w:rsidR="003A1D91" w:rsidRPr="00BE0494" w:rsidRDefault="00BE0494">
            <w:pPr>
              <w:pStyle w:val="a5"/>
              <w:shd w:val="clear" w:color="auto" w:fill="auto"/>
              <w:jc w:val="both"/>
            </w:pPr>
            <w:r w:rsidRPr="00BE0494">
              <w:t xml:space="preserve">Відсутність </w:t>
            </w:r>
            <w:r w:rsidRPr="00BE0494">
              <w:rPr>
                <w:lang w:eastAsia="ru-RU" w:bidi="ru-RU"/>
              </w:rPr>
              <w:t xml:space="preserve">будь-яких запитань або уточнень стосовно </w:t>
            </w:r>
            <w:r w:rsidRPr="00BE0494">
              <w:t xml:space="preserve">змісту </w:t>
            </w:r>
            <w:r w:rsidRPr="00BE0494">
              <w:rPr>
                <w:lang w:eastAsia="ru-RU" w:bidi="ru-RU"/>
              </w:rPr>
              <w:t xml:space="preserve">та викладення вимог </w:t>
            </w:r>
            <w:r w:rsidRPr="00BE0494">
              <w:t xml:space="preserve">тендерної документації </w:t>
            </w:r>
            <w:r w:rsidRPr="00BE0494">
              <w:rPr>
                <w:lang w:eastAsia="ru-RU" w:bidi="ru-RU"/>
              </w:rPr>
              <w:t xml:space="preserve">з боку </w:t>
            </w:r>
            <w:r w:rsidRPr="00BE0494">
              <w:t xml:space="preserve">учасників </w:t>
            </w:r>
            <w:r w:rsidRPr="00BE0494">
              <w:rPr>
                <w:lang w:eastAsia="ru-RU" w:bidi="ru-RU"/>
              </w:rPr>
              <w:t xml:space="preserve">процедури </w:t>
            </w:r>
            <w:r w:rsidRPr="00BE0494">
              <w:t xml:space="preserve">закупівлі, які </w:t>
            </w:r>
            <w:r w:rsidRPr="00BE0494">
              <w:rPr>
                <w:lang w:eastAsia="ru-RU" w:bidi="ru-RU"/>
              </w:rPr>
              <w:t xml:space="preserve">отримали цю </w:t>
            </w:r>
            <w:r w:rsidRPr="00BE0494">
              <w:t xml:space="preserve">документацію </w:t>
            </w:r>
            <w:r w:rsidRPr="00BE0494">
              <w:rPr>
                <w:lang w:eastAsia="ru-RU" w:bidi="ru-RU"/>
              </w:rPr>
              <w:t xml:space="preserve">у встановленому порядку, </w:t>
            </w:r>
            <w:proofErr w:type="spellStart"/>
            <w:r w:rsidRPr="00BE0494">
              <w:rPr>
                <w:lang w:eastAsia="ru-RU" w:bidi="ru-RU"/>
              </w:rPr>
              <w:t>означатиме</w:t>
            </w:r>
            <w:proofErr w:type="spellEnd"/>
            <w:r w:rsidRPr="00BE0494">
              <w:rPr>
                <w:lang w:eastAsia="ru-RU" w:bidi="ru-RU"/>
              </w:rPr>
              <w:t xml:space="preserve">, що учасники процедури </w:t>
            </w:r>
            <w:r w:rsidRPr="00BE0494">
              <w:t xml:space="preserve">закупівлі, </w:t>
            </w:r>
            <w:r w:rsidRPr="00BE0494">
              <w:rPr>
                <w:lang w:eastAsia="ru-RU" w:bidi="ru-RU"/>
              </w:rPr>
              <w:t xml:space="preserve">що беруть участь в цих торгах, </w:t>
            </w:r>
            <w:r w:rsidRPr="00BE0494">
              <w:t xml:space="preserve">повністю усвідомлюють зміст цієї тендерної документації </w:t>
            </w:r>
            <w:r w:rsidRPr="00BE0494">
              <w:rPr>
                <w:lang w:eastAsia="ru-RU" w:bidi="ru-RU"/>
              </w:rPr>
              <w:t xml:space="preserve">та вимоги, </w:t>
            </w:r>
            <w:r w:rsidRPr="00BE0494">
              <w:t xml:space="preserve">викладені </w:t>
            </w:r>
            <w:r w:rsidRPr="00BE0494">
              <w:rPr>
                <w:lang w:eastAsia="ru-RU" w:bidi="ru-RU"/>
              </w:rPr>
              <w:t xml:space="preserve">Замовником при </w:t>
            </w:r>
            <w:r w:rsidRPr="00BE0494">
              <w:t>підготовці цієї закупівлі.</w:t>
            </w:r>
          </w:p>
          <w:p w:rsidR="003A1D91" w:rsidRPr="00BE0494" w:rsidRDefault="00BE0494">
            <w:pPr>
              <w:pStyle w:val="a5"/>
              <w:shd w:val="clear" w:color="auto" w:fill="auto"/>
              <w:jc w:val="both"/>
            </w:pPr>
            <w:r w:rsidRPr="00BE0494">
              <w:rPr>
                <w:lang w:eastAsia="ru-RU" w:bidi="ru-RU"/>
              </w:rPr>
              <w:t xml:space="preserve">За </w:t>
            </w:r>
            <w:r w:rsidRPr="00BE0494">
              <w:t xml:space="preserve">підроблення документів, </w:t>
            </w:r>
            <w:r w:rsidRPr="00BE0494">
              <w:rPr>
                <w:lang w:eastAsia="ru-RU" w:bidi="ru-RU"/>
              </w:rPr>
              <w:t xml:space="preserve">печаток, </w:t>
            </w:r>
            <w:r w:rsidRPr="00BE0494">
              <w:t xml:space="preserve">штампів </w:t>
            </w:r>
            <w:r w:rsidRPr="00BE0494">
              <w:rPr>
                <w:lang w:eastAsia="ru-RU" w:bidi="ru-RU"/>
              </w:rPr>
              <w:t xml:space="preserve">та </w:t>
            </w:r>
            <w:r w:rsidRPr="00BE0494">
              <w:t xml:space="preserve">бланків </w:t>
            </w:r>
            <w:r w:rsidRPr="00BE0494">
              <w:rPr>
                <w:lang w:eastAsia="ru-RU" w:bidi="ru-RU"/>
              </w:rPr>
              <w:t xml:space="preserve">чи використання </w:t>
            </w:r>
            <w:r w:rsidRPr="00BE0494">
              <w:t xml:space="preserve">підроблених документів, </w:t>
            </w:r>
            <w:r w:rsidRPr="00BE0494">
              <w:rPr>
                <w:lang w:eastAsia="ru-RU" w:bidi="ru-RU"/>
              </w:rPr>
              <w:t xml:space="preserve">печаток, </w:t>
            </w:r>
            <w:r w:rsidRPr="00BE0494">
              <w:t xml:space="preserve">штампів, </w:t>
            </w:r>
            <w:r w:rsidRPr="00BE0494">
              <w:rPr>
                <w:lang w:eastAsia="ru-RU" w:bidi="ru-RU"/>
              </w:rPr>
              <w:t xml:space="preserve">учасник </w:t>
            </w:r>
            <w:r w:rsidRPr="00BE0494">
              <w:t xml:space="preserve">торгів </w:t>
            </w:r>
            <w:r w:rsidRPr="00BE0494">
              <w:rPr>
                <w:lang w:eastAsia="ru-RU" w:bidi="ru-RU"/>
              </w:rPr>
              <w:t xml:space="preserve">несе </w:t>
            </w:r>
            <w:r w:rsidRPr="00BE0494">
              <w:t xml:space="preserve">кримінальну відповідальність згідно зі </w:t>
            </w:r>
            <w:r w:rsidRPr="00BE0494">
              <w:rPr>
                <w:lang w:eastAsia="ru-RU" w:bidi="ru-RU"/>
              </w:rPr>
              <w:t xml:space="preserve">статтею 358 </w:t>
            </w:r>
            <w:r w:rsidRPr="00BE0494">
              <w:t xml:space="preserve">Кримінального </w:t>
            </w:r>
            <w:r w:rsidRPr="00BE0494">
              <w:rPr>
                <w:lang w:eastAsia="ru-RU" w:bidi="ru-RU"/>
              </w:rPr>
              <w:t xml:space="preserve">кодексу </w:t>
            </w:r>
            <w:r w:rsidRPr="00BE0494">
              <w:t>України.</w:t>
            </w:r>
          </w:p>
          <w:p w:rsidR="003A1D91" w:rsidRPr="00BE0494" w:rsidRDefault="00BE0494">
            <w:pPr>
              <w:pStyle w:val="a5"/>
              <w:shd w:val="clear" w:color="auto" w:fill="auto"/>
              <w:jc w:val="both"/>
            </w:pPr>
            <w:r w:rsidRPr="00BE0494">
              <w:rPr>
                <w:b/>
                <w:bCs/>
                <w:i/>
                <w:iCs/>
              </w:rPr>
              <w:t xml:space="preserve">Інші </w:t>
            </w:r>
            <w:r w:rsidRPr="00BE0494">
              <w:rPr>
                <w:b/>
                <w:bCs/>
                <w:i/>
                <w:iCs/>
                <w:lang w:eastAsia="ru-RU" w:bidi="ru-RU"/>
              </w:rPr>
              <w:t xml:space="preserve">умови </w:t>
            </w:r>
            <w:r w:rsidRPr="00BE0494">
              <w:rPr>
                <w:b/>
                <w:bCs/>
                <w:i/>
                <w:iCs/>
              </w:rPr>
              <w:t>тендерної документації:</w:t>
            </w:r>
          </w:p>
          <w:p w:rsidR="003A1D91" w:rsidRPr="00BE0494" w:rsidRDefault="00BE0494">
            <w:pPr>
              <w:pStyle w:val="a5"/>
              <w:shd w:val="clear" w:color="auto" w:fill="auto"/>
              <w:jc w:val="both"/>
            </w:pPr>
            <w:r w:rsidRPr="00BE0494">
              <w:rPr>
                <w:lang w:eastAsia="ru-RU" w:bidi="ru-RU"/>
              </w:rPr>
              <w:t xml:space="preserve">1. Учасники </w:t>
            </w:r>
            <w:r w:rsidRPr="00BE0494">
              <w:t xml:space="preserve">відповідають </w:t>
            </w:r>
            <w:r w:rsidRPr="00BE0494">
              <w:rPr>
                <w:lang w:eastAsia="ru-RU" w:bidi="ru-RU"/>
              </w:rPr>
              <w:t xml:space="preserve">за </w:t>
            </w:r>
            <w:r w:rsidRPr="00BE0494">
              <w:t xml:space="preserve">зміст своїх </w:t>
            </w:r>
            <w:r w:rsidRPr="00BE0494">
              <w:rPr>
                <w:lang w:eastAsia="ru-RU" w:bidi="ru-RU"/>
              </w:rPr>
              <w:t xml:space="preserve">тендерних </w:t>
            </w:r>
            <w:r w:rsidRPr="00BE0494">
              <w:t xml:space="preserve">пропозицій </w:t>
            </w:r>
            <w:r w:rsidRPr="00BE0494">
              <w:rPr>
                <w:lang w:eastAsia="ru-RU" w:bidi="ru-RU"/>
              </w:rPr>
              <w:t xml:space="preserve">та </w:t>
            </w:r>
            <w:r w:rsidRPr="00BE0494">
              <w:t xml:space="preserve">повинні </w:t>
            </w:r>
            <w:r w:rsidRPr="00BE0494">
              <w:rPr>
                <w:lang w:eastAsia="ru-RU" w:bidi="ru-RU"/>
              </w:rPr>
              <w:t xml:space="preserve">дотримуватись норм чинного законодавства </w:t>
            </w:r>
            <w:r w:rsidRPr="00BE0494">
              <w:t>України.</w:t>
            </w:r>
          </w:p>
          <w:p w:rsidR="003A1D91" w:rsidRPr="00BE0494" w:rsidRDefault="00BE0494">
            <w:pPr>
              <w:pStyle w:val="a5"/>
              <w:shd w:val="clear" w:color="auto" w:fill="auto"/>
              <w:jc w:val="both"/>
            </w:pPr>
            <w:r w:rsidRPr="00BE0494">
              <w:rPr>
                <w:lang w:eastAsia="ru-RU" w:bidi="ru-RU"/>
              </w:rPr>
              <w:t xml:space="preserve">2. У </w:t>
            </w:r>
            <w:r w:rsidRPr="00BE0494">
              <w:t xml:space="preserve">разі </w:t>
            </w:r>
            <w:r w:rsidRPr="00BE0494">
              <w:rPr>
                <w:lang w:eastAsia="ru-RU" w:bidi="ru-RU"/>
              </w:rPr>
              <w:t xml:space="preserve">якщо учасник або переможець не повинен складати або </w:t>
            </w:r>
            <w:r w:rsidRPr="00BE0494">
              <w:t xml:space="preserve">відповідно </w:t>
            </w:r>
            <w:r w:rsidRPr="00BE0494">
              <w:rPr>
                <w:lang w:eastAsia="ru-RU" w:bidi="ru-RU"/>
              </w:rPr>
              <w:t xml:space="preserve">до норм чинного законодавства (в тому </w:t>
            </w:r>
            <w:r w:rsidRPr="00BE0494">
              <w:t xml:space="preserve">числі </w:t>
            </w:r>
            <w:r w:rsidRPr="00BE0494">
              <w:rPr>
                <w:lang w:eastAsia="ru-RU" w:bidi="ru-RU"/>
              </w:rPr>
              <w:t xml:space="preserve">у </w:t>
            </w:r>
            <w:r w:rsidRPr="00BE0494">
              <w:t xml:space="preserve">разі </w:t>
            </w:r>
            <w:r w:rsidRPr="00BE0494">
              <w:rPr>
                <w:lang w:eastAsia="ru-RU" w:bidi="ru-RU"/>
              </w:rPr>
              <w:t xml:space="preserve">подання </w:t>
            </w:r>
            <w:r w:rsidRPr="00BE0494">
              <w:t xml:space="preserve">тендерної пропозиції </w:t>
            </w:r>
            <w:r w:rsidRPr="00BE0494">
              <w:rPr>
                <w:lang w:eastAsia="ru-RU" w:bidi="ru-RU"/>
              </w:rPr>
              <w:t xml:space="preserve">учасником- нерезидентом / переможцем-нерезидентом </w:t>
            </w:r>
            <w:r w:rsidRPr="00BE0494">
              <w:t xml:space="preserve">відповідно </w:t>
            </w:r>
            <w:r w:rsidRPr="00BE0494">
              <w:rPr>
                <w:lang w:eastAsia="ru-RU" w:bidi="ru-RU"/>
              </w:rPr>
              <w:t xml:space="preserve">до норм законодавства </w:t>
            </w:r>
            <w:r w:rsidRPr="00BE0494">
              <w:t xml:space="preserve">країни реєстрації) </w:t>
            </w:r>
            <w:r w:rsidRPr="00BE0494">
              <w:rPr>
                <w:lang w:eastAsia="ru-RU" w:bidi="ru-RU"/>
              </w:rPr>
              <w:t xml:space="preserve">не зобов'язаний складати якийсь </w:t>
            </w:r>
            <w:r w:rsidRPr="00BE0494">
              <w:t xml:space="preserve">зі </w:t>
            </w:r>
            <w:r w:rsidRPr="00BE0494">
              <w:rPr>
                <w:lang w:eastAsia="ru-RU" w:bidi="ru-RU"/>
              </w:rPr>
              <w:t xml:space="preserve">вказаних в положеннях </w:t>
            </w:r>
            <w:r w:rsidRPr="00BE0494">
              <w:t xml:space="preserve">документації </w:t>
            </w:r>
            <w:r w:rsidRPr="00BE0494">
              <w:rPr>
                <w:lang w:eastAsia="ru-RU" w:bidi="ru-RU"/>
              </w:rPr>
              <w:t xml:space="preserve">документ, накладати електронний </w:t>
            </w:r>
            <w:r w:rsidRPr="00BE0494">
              <w:t xml:space="preserve">підпис, </w:t>
            </w:r>
            <w:r w:rsidRPr="00BE0494">
              <w:rPr>
                <w:lang w:eastAsia="ru-RU" w:bidi="ru-RU"/>
              </w:rPr>
              <w:t xml:space="preserve">то </w:t>
            </w:r>
            <w:r w:rsidRPr="00BE0494">
              <w:t xml:space="preserve">він надає </w:t>
            </w:r>
            <w:r w:rsidRPr="00BE0494">
              <w:rPr>
                <w:lang w:eastAsia="ru-RU" w:bidi="ru-RU"/>
              </w:rPr>
              <w:t xml:space="preserve">лист-роз'яснення в </w:t>
            </w:r>
            <w:r w:rsidRPr="00BE0494">
              <w:t xml:space="preserve">довільній формі, </w:t>
            </w:r>
            <w:r w:rsidRPr="00BE0494">
              <w:rPr>
                <w:lang w:eastAsia="ru-RU" w:bidi="ru-RU"/>
              </w:rPr>
              <w:t xml:space="preserve">у якому </w:t>
            </w:r>
            <w:r w:rsidRPr="00BE0494">
              <w:t xml:space="preserve">зазначає законодавчі підстави </w:t>
            </w:r>
            <w:r w:rsidRPr="00BE0494">
              <w:rPr>
                <w:lang w:eastAsia="ru-RU" w:bidi="ru-RU"/>
              </w:rPr>
              <w:t xml:space="preserve">щодо ненадання </w:t>
            </w:r>
            <w:r w:rsidRPr="00BE0494">
              <w:t xml:space="preserve">відповідних документів </w:t>
            </w:r>
            <w:r w:rsidRPr="00BE0494">
              <w:rPr>
                <w:lang w:eastAsia="ru-RU" w:bidi="ru-RU"/>
              </w:rPr>
              <w:t xml:space="preserve">або </w:t>
            </w:r>
            <w:proofErr w:type="spellStart"/>
            <w:r w:rsidRPr="00BE0494">
              <w:rPr>
                <w:lang w:eastAsia="ru-RU" w:bidi="ru-RU"/>
              </w:rPr>
              <w:t>ненакладення</w:t>
            </w:r>
            <w:proofErr w:type="spellEnd"/>
            <w:r w:rsidRPr="00BE0494">
              <w:rPr>
                <w:lang w:eastAsia="ru-RU" w:bidi="ru-RU"/>
              </w:rPr>
              <w:t xml:space="preserve"> електронного </w:t>
            </w:r>
            <w:r w:rsidRPr="00BE0494">
              <w:t xml:space="preserve">підпису; </w:t>
            </w:r>
            <w:r w:rsidRPr="00BE0494">
              <w:rPr>
                <w:lang w:eastAsia="ru-RU" w:bidi="ru-RU"/>
              </w:rPr>
              <w:t xml:space="preserve">або </w:t>
            </w:r>
            <w:r w:rsidRPr="00BE0494">
              <w:t xml:space="preserve">надає копію/ї </w:t>
            </w:r>
            <w:r w:rsidRPr="00BE0494">
              <w:rPr>
                <w:lang w:eastAsia="ru-RU" w:bidi="ru-RU"/>
              </w:rPr>
              <w:t>роз'яснення/</w:t>
            </w:r>
            <w:proofErr w:type="spellStart"/>
            <w:r w:rsidRPr="00BE0494">
              <w:rPr>
                <w:lang w:eastAsia="ru-RU" w:bidi="ru-RU"/>
              </w:rPr>
              <w:t>нь</w:t>
            </w:r>
            <w:proofErr w:type="spellEnd"/>
            <w:r w:rsidRPr="00BE0494">
              <w:rPr>
                <w:lang w:eastAsia="ru-RU" w:bidi="ru-RU"/>
              </w:rPr>
              <w:t xml:space="preserve"> державних </w:t>
            </w:r>
            <w:r w:rsidRPr="00BE0494">
              <w:t xml:space="preserve">органів </w:t>
            </w:r>
            <w:r w:rsidRPr="00BE0494">
              <w:rPr>
                <w:lang w:eastAsia="ru-RU" w:bidi="ru-RU"/>
              </w:rPr>
              <w:t>щодо цього.</w:t>
            </w:r>
          </w:p>
          <w:p w:rsidR="003A1D91" w:rsidRPr="00BE0494" w:rsidRDefault="00BE0494">
            <w:pPr>
              <w:pStyle w:val="a5"/>
              <w:shd w:val="clear" w:color="auto" w:fill="auto"/>
              <w:jc w:val="both"/>
            </w:pPr>
            <w:r w:rsidRPr="00BE0494">
              <w:rPr>
                <w:lang w:eastAsia="ru-RU" w:bidi="ru-RU"/>
              </w:rPr>
              <w:t xml:space="preserve">3. Документи, що не </w:t>
            </w:r>
            <w:r w:rsidRPr="00BE0494">
              <w:t xml:space="preserve">передбачені </w:t>
            </w:r>
            <w:r w:rsidRPr="00BE0494">
              <w:rPr>
                <w:lang w:eastAsia="ru-RU" w:bidi="ru-RU"/>
              </w:rPr>
              <w:t xml:space="preserve">законодавством для </w:t>
            </w:r>
            <w:r w:rsidRPr="00BE0494">
              <w:t xml:space="preserve">учасників </w:t>
            </w:r>
            <w:r w:rsidRPr="00BE0494">
              <w:rPr>
                <w:lang w:eastAsia="ru-RU" w:bidi="ru-RU"/>
              </w:rPr>
              <w:t xml:space="preserve">— юридичних, </w:t>
            </w:r>
            <w:r w:rsidRPr="00BE0494">
              <w:t xml:space="preserve">фізичних осіб, </w:t>
            </w:r>
            <w:r w:rsidRPr="00BE0494">
              <w:rPr>
                <w:lang w:eastAsia="ru-RU" w:bidi="ru-RU"/>
              </w:rPr>
              <w:t xml:space="preserve">у тому </w:t>
            </w:r>
            <w:r w:rsidRPr="00BE0494">
              <w:t xml:space="preserve">числі фізичних осіб </w:t>
            </w:r>
            <w:r w:rsidRPr="00BE0494">
              <w:rPr>
                <w:lang w:eastAsia="ru-RU" w:bidi="ru-RU"/>
              </w:rPr>
              <w:t xml:space="preserve">— </w:t>
            </w:r>
            <w:r w:rsidRPr="00BE0494">
              <w:t xml:space="preserve">підприємців, </w:t>
            </w:r>
            <w:r w:rsidRPr="00BE0494">
              <w:rPr>
                <w:lang w:eastAsia="ru-RU" w:bidi="ru-RU"/>
              </w:rPr>
              <w:t xml:space="preserve">не подаються ними у </w:t>
            </w:r>
            <w:r w:rsidRPr="00BE0494">
              <w:t>складі тендерної пропозиції.</w:t>
            </w:r>
          </w:p>
          <w:p w:rsidR="003A1D91" w:rsidRPr="00BE0494" w:rsidRDefault="00BE0494">
            <w:pPr>
              <w:pStyle w:val="a5"/>
              <w:shd w:val="clear" w:color="auto" w:fill="auto"/>
              <w:jc w:val="both"/>
            </w:pPr>
            <w:r w:rsidRPr="00BE0494">
              <w:rPr>
                <w:lang w:eastAsia="ru-RU" w:bidi="ru-RU"/>
              </w:rPr>
              <w:t xml:space="preserve">4. </w:t>
            </w:r>
            <w:r w:rsidRPr="00BE0494">
              <w:t xml:space="preserve">Відсутність документів, </w:t>
            </w:r>
            <w:r w:rsidRPr="00BE0494">
              <w:rPr>
                <w:lang w:eastAsia="ru-RU" w:bidi="ru-RU"/>
              </w:rPr>
              <w:t xml:space="preserve">що не </w:t>
            </w:r>
            <w:r w:rsidRPr="00BE0494">
              <w:t xml:space="preserve">передбачені </w:t>
            </w:r>
            <w:r w:rsidRPr="00BE0494">
              <w:rPr>
                <w:lang w:eastAsia="ru-RU" w:bidi="ru-RU"/>
              </w:rPr>
              <w:t xml:space="preserve">законодавством для </w:t>
            </w:r>
            <w:r w:rsidRPr="00BE0494">
              <w:t xml:space="preserve">учасників </w:t>
            </w:r>
            <w:r w:rsidRPr="00BE0494">
              <w:rPr>
                <w:lang w:eastAsia="ru-RU" w:bidi="ru-RU"/>
              </w:rPr>
              <w:t xml:space="preserve">— юридичних, </w:t>
            </w:r>
            <w:r w:rsidRPr="00BE0494">
              <w:t xml:space="preserve">фізичних осіб, </w:t>
            </w:r>
            <w:r w:rsidRPr="00BE0494">
              <w:rPr>
                <w:lang w:eastAsia="ru-RU" w:bidi="ru-RU"/>
              </w:rPr>
              <w:t xml:space="preserve">у тому </w:t>
            </w:r>
            <w:r w:rsidRPr="00BE0494">
              <w:t xml:space="preserve">числі фізичних осіб </w:t>
            </w:r>
            <w:r w:rsidRPr="00BE0494">
              <w:rPr>
                <w:lang w:eastAsia="ru-RU" w:bidi="ru-RU"/>
              </w:rPr>
              <w:t xml:space="preserve">— </w:t>
            </w:r>
            <w:r w:rsidRPr="00BE0494">
              <w:t xml:space="preserve">підприємців, </w:t>
            </w:r>
            <w:r w:rsidRPr="00BE0494">
              <w:rPr>
                <w:lang w:eastAsia="ru-RU" w:bidi="ru-RU"/>
              </w:rPr>
              <w:t xml:space="preserve">у </w:t>
            </w:r>
            <w:r w:rsidRPr="00BE0494">
              <w:t>складі тендерної пропозиції не може бути підставою для її</w:t>
            </w:r>
          </w:p>
        </w:tc>
      </w:tr>
    </w:tbl>
    <w:p w:rsidR="003A1D91" w:rsidRPr="00BE0494" w:rsidRDefault="00BE0494">
      <w:pPr>
        <w:spacing w:line="1" w:lineRule="exact"/>
        <w:rPr>
          <w:sz w:val="2"/>
          <w:szCs w:val="2"/>
        </w:rPr>
      </w:pPr>
      <w:r w:rsidRPr="00BE0494">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832"/>
        <w:gridCol w:w="6432"/>
      </w:tblGrid>
      <w:tr w:rsidR="003A1D91" w:rsidRPr="00BE0494">
        <w:trPr>
          <w:trHeight w:hRule="exact" w:val="14376"/>
          <w:jc w:val="center"/>
        </w:trPr>
        <w:tc>
          <w:tcPr>
            <w:tcW w:w="710" w:type="dxa"/>
            <w:tcBorders>
              <w:top w:val="single" w:sz="4" w:space="0" w:color="auto"/>
              <w:left w:val="single" w:sz="4" w:space="0" w:color="auto"/>
              <w:bottom w:val="single" w:sz="4" w:space="0" w:color="auto"/>
            </w:tcBorders>
            <w:shd w:val="clear" w:color="auto" w:fill="FFFFFF"/>
          </w:tcPr>
          <w:p w:rsidR="003A1D91" w:rsidRPr="00BE0494" w:rsidRDefault="003A1D91">
            <w:pPr>
              <w:rPr>
                <w:sz w:val="10"/>
                <w:szCs w:val="10"/>
              </w:rPr>
            </w:pPr>
          </w:p>
        </w:tc>
        <w:tc>
          <w:tcPr>
            <w:tcW w:w="2832" w:type="dxa"/>
            <w:tcBorders>
              <w:top w:val="single" w:sz="4" w:space="0" w:color="auto"/>
              <w:left w:val="single" w:sz="4" w:space="0" w:color="auto"/>
              <w:bottom w:val="single" w:sz="4" w:space="0" w:color="auto"/>
            </w:tcBorders>
            <w:shd w:val="clear" w:color="auto" w:fill="FFFFFF"/>
          </w:tcPr>
          <w:p w:rsidR="003A1D91" w:rsidRPr="00BE0494" w:rsidRDefault="003A1D91">
            <w:pPr>
              <w:rPr>
                <w:sz w:val="10"/>
                <w:szCs w:val="10"/>
              </w:rPr>
            </w:pPr>
          </w:p>
        </w:tc>
        <w:tc>
          <w:tcPr>
            <w:tcW w:w="6432" w:type="dxa"/>
            <w:tcBorders>
              <w:top w:val="single" w:sz="4" w:space="0" w:color="auto"/>
              <w:left w:val="single" w:sz="4" w:space="0" w:color="auto"/>
              <w:bottom w:val="single" w:sz="4" w:space="0" w:color="auto"/>
              <w:right w:val="single" w:sz="4" w:space="0" w:color="auto"/>
            </w:tcBorders>
            <w:shd w:val="clear" w:color="auto" w:fill="FFFFFF"/>
            <w:vAlign w:val="bottom"/>
          </w:tcPr>
          <w:p w:rsidR="003A1D91" w:rsidRPr="00BE0494" w:rsidRDefault="00BE0494">
            <w:pPr>
              <w:pStyle w:val="a5"/>
              <w:shd w:val="clear" w:color="auto" w:fill="auto"/>
              <w:jc w:val="both"/>
            </w:pPr>
            <w:r w:rsidRPr="00BE0494">
              <w:t xml:space="preserve">відхилення </w:t>
            </w:r>
            <w:r w:rsidRPr="00BE0494">
              <w:rPr>
                <w:lang w:eastAsia="ru-RU" w:bidi="ru-RU"/>
              </w:rPr>
              <w:t>замовником.</w:t>
            </w:r>
          </w:p>
          <w:p w:rsidR="003A1D91" w:rsidRPr="00BE0494" w:rsidRDefault="00BE0494">
            <w:pPr>
              <w:pStyle w:val="a5"/>
              <w:shd w:val="clear" w:color="auto" w:fill="auto"/>
              <w:jc w:val="both"/>
            </w:pPr>
            <w:r w:rsidRPr="00BE0494">
              <w:rPr>
                <w:lang w:eastAsia="ru-RU" w:bidi="ru-RU"/>
              </w:rPr>
              <w:t xml:space="preserve">5. Учасники </w:t>
            </w:r>
            <w:r w:rsidRPr="00BE0494">
              <w:t xml:space="preserve">торгів </w:t>
            </w:r>
            <w:r w:rsidRPr="00BE0494">
              <w:rPr>
                <w:lang w:eastAsia="ru-RU" w:bidi="ru-RU"/>
              </w:rPr>
              <w:t xml:space="preserve">— нерезиденти для виконання вимог щодо подання </w:t>
            </w:r>
            <w:r w:rsidRPr="00BE0494">
              <w:t xml:space="preserve">документів, </w:t>
            </w:r>
            <w:r w:rsidRPr="00BE0494">
              <w:rPr>
                <w:lang w:eastAsia="ru-RU" w:bidi="ru-RU"/>
              </w:rPr>
              <w:t xml:space="preserve">передбачених </w:t>
            </w:r>
            <w:r w:rsidRPr="00BE0494">
              <w:rPr>
                <w:b/>
                <w:bCs/>
                <w:i/>
                <w:iCs/>
                <w:lang w:eastAsia="ru-RU" w:bidi="ru-RU"/>
              </w:rPr>
              <w:t>Додатком 1</w:t>
            </w:r>
            <w:r w:rsidRPr="00BE0494">
              <w:rPr>
                <w:lang w:eastAsia="ru-RU" w:bidi="ru-RU"/>
              </w:rPr>
              <w:t xml:space="preserve"> до </w:t>
            </w:r>
            <w:r w:rsidRPr="00BE0494">
              <w:t xml:space="preserve">тендерної документації, </w:t>
            </w:r>
            <w:r w:rsidRPr="00BE0494">
              <w:rPr>
                <w:lang w:eastAsia="ru-RU" w:bidi="ru-RU"/>
              </w:rPr>
              <w:t xml:space="preserve">подають у </w:t>
            </w:r>
            <w:r w:rsidRPr="00BE0494">
              <w:t xml:space="preserve">складі своєї пропозиції, </w:t>
            </w:r>
            <w:r w:rsidRPr="00BE0494">
              <w:rPr>
                <w:lang w:eastAsia="ru-RU" w:bidi="ru-RU"/>
              </w:rPr>
              <w:t xml:space="preserve">документи, </w:t>
            </w:r>
            <w:r w:rsidRPr="00BE0494">
              <w:t xml:space="preserve">передбачені </w:t>
            </w:r>
            <w:r w:rsidRPr="00BE0494">
              <w:rPr>
                <w:lang w:eastAsia="ru-RU" w:bidi="ru-RU"/>
              </w:rPr>
              <w:t xml:space="preserve">законодавством </w:t>
            </w:r>
            <w:r w:rsidRPr="00BE0494">
              <w:t xml:space="preserve">країн, </w:t>
            </w:r>
            <w:r w:rsidRPr="00BE0494">
              <w:rPr>
                <w:lang w:eastAsia="ru-RU" w:bidi="ru-RU"/>
              </w:rPr>
              <w:t xml:space="preserve">де вони </w:t>
            </w:r>
            <w:r w:rsidRPr="00BE0494">
              <w:t>зареєстровані.</w:t>
            </w:r>
          </w:p>
          <w:p w:rsidR="003A1D91" w:rsidRPr="00BE0494" w:rsidRDefault="00BE0494">
            <w:pPr>
              <w:pStyle w:val="a5"/>
              <w:shd w:val="clear" w:color="auto" w:fill="auto"/>
              <w:jc w:val="both"/>
            </w:pPr>
            <w:r w:rsidRPr="00BE0494">
              <w:rPr>
                <w:lang w:eastAsia="ru-RU" w:bidi="ru-RU"/>
              </w:rPr>
              <w:t xml:space="preserve">6. Факт подання </w:t>
            </w:r>
            <w:r w:rsidRPr="00BE0494">
              <w:t xml:space="preserve">тендерної пропозиції </w:t>
            </w:r>
            <w:r w:rsidRPr="00BE0494">
              <w:rPr>
                <w:lang w:eastAsia="ru-RU" w:bidi="ru-RU"/>
              </w:rPr>
              <w:t xml:space="preserve">учасником — </w:t>
            </w:r>
            <w:r w:rsidRPr="00BE0494">
              <w:t xml:space="preserve">фізичною </w:t>
            </w:r>
            <w:r w:rsidRPr="00BE0494">
              <w:rPr>
                <w:lang w:eastAsia="ru-RU" w:bidi="ru-RU"/>
              </w:rPr>
              <w:t xml:space="preserve">особою чи </w:t>
            </w:r>
            <w:r w:rsidRPr="00BE0494">
              <w:t xml:space="preserve">фізичною </w:t>
            </w:r>
            <w:r w:rsidRPr="00BE0494">
              <w:rPr>
                <w:lang w:eastAsia="ru-RU" w:bidi="ru-RU"/>
              </w:rPr>
              <w:t xml:space="preserve">особою — </w:t>
            </w:r>
            <w:r w:rsidRPr="00BE0494">
              <w:t xml:space="preserve">підприємцем, </w:t>
            </w:r>
            <w:r w:rsidRPr="00BE0494">
              <w:rPr>
                <w:lang w:eastAsia="ru-RU" w:bidi="ru-RU"/>
              </w:rPr>
              <w:t xml:space="preserve">яка </w:t>
            </w:r>
            <w:r w:rsidRPr="00BE0494">
              <w:t xml:space="preserve">є суб'єктом </w:t>
            </w:r>
            <w:r w:rsidRPr="00BE0494">
              <w:rPr>
                <w:lang w:eastAsia="ru-RU" w:bidi="ru-RU"/>
              </w:rPr>
              <w:t xml:space="preserve">персональних даних, </w:t>
            </w:r>
            <w:r w:rsidRPr="00BE0494">
              <w:t xml:space="preserve">вважається </w:t>
            </w:r>
            <w:r w:rsidRPr="00BE0494">
              <w:rPr>
                <w:lang w:eastAsia="ru-RU" w:bidi="ru-RU"/>
              </w:rPr>
              <w:t xml:space="preserve">безумовною згодою </w:t>
            </w:r>
            <w:r w:rsidRPr="00BE0494">
              <w:t xml:space="preserve">суб'єкта </w:t>
            </w:r>
            <w:r w:rsidRPr="00BE0494">
              <w:rPr>
                <w:lang w:eastAsia="ru-RU" w:bidi="ru-RU"/>
              </w:rPr>
              <w:t xml:space="preserve">персональних даних щодо обробки </w:t>
            </w:r>
            <w:r w:rsidRPr="00BE0494">
              <w:t xml:space="preserve">її </w:t>
            </w:r>
            <w:r w:rsidRPr="00BE0494">
              <w:rPr>
                <w:lang w:eastAsia="ru-RU" w:bidi="ru-RU"/>
              </w:rPr>
              <w:t xml:space="preserve">персональних даних у зв'язку з участю в </w:t>
            </w:r>
            <w:r w:rsidRPr="00BE0494">
              <w:t xml:space="preserve">процедурі закупівлі, відповідно </w:t>
            </w:r>
            <w:r w:rsidRPr="00BE0494">
              <w:rPr>
                <w:lang w:eastAsia="ru-RU" w:bidi="ru-RU"/>
              </w:rPr>
              <w:t xml:space="preserve">до абзацу 4 </w:t>
            </w:r>
            <w:r w:rsidRPr="00BE0494">
              <w:t xml:space="preserve">статті </w:t>
            </w:r>
            <w:r w:rsidRPr="00BE0494">
              <w:rPr>
                <w:lang w:eastAsia="ru-RU" w:bidi="ru-RU"/>
              </w:rPr>
              <w:t xml:space="preserve">2 Закону </w:t>
            </w:r>
            <w:r w:rsidRPr="00BE0494">
              <w:t xml:space="preserve">України </w:t>
            </w:r>
            <w:r w:rsidRPr="00BE0494">
              <w:rPr>
                <w:lang w:eastAsia="ru-RU" w:bidi="ru-RU"/>
              </w:rPr>
              <w:t xml:space="preserve">«Про захист персональних даних» </w:t>
            </w:r>
            <w:r w:rsidRPr="00BE0494">
              <w:t xml:space="preserve">від </w:t>
            </w:r>
            <w:r w:rsidRPr="00BE0494">
              <w:rPr>
                <w:lang w:eastAsia="ru-RU" w:bidi="ru-RU"/>
              </w:rPr>
              <w:t xml:space="preserve">01.06.2010 № </w:t>
            </w:r>
            <w:r w:rsidRPr="00BE0494">
              <w:rPr>
                <w:lang w:eastAsia="en-US" w:bidi="en-US"/>
              </w:rPr>
              <w:t>2297</w:t>
            </w:r>
            <w:r w:rsidRPr="00BE0494">
              <w:rPr>
                <w:lang w:eastAsia="en-US" w:bidi="en-US"/>
              </w:rPr>
              <w:softHyphen/>
              <w:t>VI.</w:t>
            </w:r>
          </w:p>
          <w:p w:rsidR="003A1D91" w:rsidRPr="00BE0494" w:rsidRDefault="00BE0494">
            <w:pPr>
              <w:pStyle w:val="a5"/>
              <w:shd w:val="clear" w:color="auto" w:fill="auto"/>
              <w:jc w:val="both"/>
            </w:pPr>
            <w:r w:rsidRPr="00BE0494">
              <w:rPr>
                <w:lang w:eastAsia="ru-RU" w:bidi="ru-RU"/>
              </w:rPr>
              <w:t xml:space="preserve">В </w:t>
            </w:r>
            <w:r w:rsidRPr="00BE0494">
              <w:t xml:space="preserve">усіх інших </w:t>
            </w:r>
            <w:r w:rsidRPr="00BE0494">
              <w:rPr>
                <w:lang w:eastAsia="ru-RU" w:bidi="ru-RU"/>
              </w:rPr>
              <w:t xml:space="preserve">випадках факт подання </w:t>
            </w:r>
            <w:r w:rsidRPr="00BE0494">
              <w:t>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A1D91" w:rsidRPr="00BE0494" w:rsidRDefault="00BE0494">
            <w:pPr>
              <w:pStyle w:val="a5"/>
              <w:numPr>
                <w:ilvl w:val="0"/>
                <w:numId w:val="5"/>
              </w:numPr>
              <w:shd w:val="clear" w:color="auto" w:fill="auto"/>
              <w:tabs>
                <w:tab w:val="left" w:pos="394"/>
              </w:tabs>
              <w:jc w:val="both"/>
            </w:pPr>
            <w:r w:rsidRPr="00BE0494">
              <w:t>Документи, видані державними органами, повинні відповідати вимогам нормативних актів, відповідно до яких такі документи видані.</w:t>
            </w:r>
          </w:p>
          <w:p w:rsidR="003A1D91" w:rsidRPr="00BE0494" w:rsidRDefault="00BE0494">
            <w:pPr>
              <w:pStyle w:val="a5"/>
              <w:numPr>
                <w:ilvl w:val="0"/>
                <w:numId w:val="5"/>
              </w:numPr>
              <w:shd w:val="clear" w:color="auto" w:fill="auto"/>
              <w:tabs>
                <w:tab w:val="left" w:pos="293"/>
              </w:tabs>
              <w:jc w:val="both"/>
            </w:pPr>
            <w:r w:rsidRPr="00BE0494">
              <w:t xml:space="preserve">Учасник, який подав тендерну пропозицію, вважається таким, що згодний з </w:t>
            </w:r>
            <w:proofErr w:type="spellStart"/>
            <w:r w:rsidRPr="00BE0494">
              <w:t>проєктом</w:t>
            </w:r>
            <w:proofErr w:type="spellEnd"/>
            <w:r w:rsidRPr="00BE0494">
              <w:t xml:space="preserve"> договору про закупівлю, викладеним у </w:t>
            </w:r>
            <w:r w:rsidRPr="00BE0494">
              <w:rPr>
                <w:b/>
                <w:bCs/>
                <w:i/>
                <w:iCs/>
              </w:rPr>
              <w:t>Додатку 4</w:t>
            </w:r>
            <w:r w:rsidRPr="00BE0494">
              <w:t xml:space="preserve"> до цієї тендерної документації, та буде дотримуватися умов своєї тендерної пропозиції протягом строку, встановленого </w:t>
            </w:r>
            <w:r w:rsidRPr="00BE0494">
              <w:rPr>
                <w:b/>
                <w:bCs/>
                <w:i/>
                <w:iCs/>
              </w:rPr>
              <w:t>в п. 4 Розділу 3</w:t>
            </w:r>
            <w:r w:rsidRPr="00BE0494">
              <w:t xml:space="preserve"> до цієї тендерної документації.</w:t>
            </w:r>
          </w:p>
          <w:p w:rsidR="003A1D91" w:rsidRPr="00BE0494" w:rsidRDefault="00BE0494">
            <w:pPr>
              <w:pStyle w:val="a5"/>
              <w:numPr>
                <w:ilvl w:val="0"/>
                <w:numId w:val="5"/>
              </w:numPr>
              <w:shd w:val="clear" w:color="auto" w:fill="auto"/>
              <w:tabs>
                <w:tab w:val="left" w:pos="350"/>
              </w:tabs>
              <w:jc w:val="both"/>
            </w:pPr>
            <w:r w:rsidRPr="00BE0494">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3A1D91" w:rsidRPr="00BE0494" w:rsidRDefault="00BE0494">
            <w:pPr>
              <w:pStyle w:val="a5"/>
              <w:numPr>
                <w:ilvl w:val="0"/>
                <w:numId w:val="5"/>
              </w:numPr>
              <w:shd w:val="clear" w:color="auto" w:fill="auto"/>
              <w:tabs>
                <w:tab w:val="left" w:pos="307"/>
              </w:tabs>
              <w:jc w:val="both"/>
            </w:pPr>
            <w:r w:rsidRPr="00BE0494">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BE0494">
              <w:t>оперативно</w:t>
            </w:r>
            <w:proofErr w:type="spellEnd"/>
            <w:r w:rsidRPr="00BE0494">
              <w:t xml:space="preserve">-господарську/і санкцію/ї, передбачену/і пунктом 4 частини 1 статті 236 </w:t>
            </w:r>
            <w:proofErr w:type="spellStart"/>
            <w:r w:rsidRPr="00BE0494">
              <w:t>ГКУ</w:t>
            </w:r>
            <w:proofErr w:type="spellEnd"/>
            <w:r w:rsidRPr="00BE0494">
              <w:t>, як відмова від встановлення господарських відносин на майбутнє, не було застосовано.</w:t>
            </w:r>
          </w:p>
          <w:p w:rsidR="003A1D91" w:rsidRPr="00BE0494" w:rsidRDefault="00BE0494">
            <w:pPr>
              <w:pStyle w:val="a5"/>
              <w:numPr>
                <w:ilvl w:val="0"/>
                <w:numId w:val="5"/>
              </w:numPr>
              <w:shd w:val="clear" w:color="auto" w:fill="auto"/>
              <w:tabs>
                <w:tab w:val="left" w:pos="370"/>
              </w:tabs>
              <w:jc w:val="both"/>
            </w:pPr>
            <w:r w:rsidRPr="00BE0494">
              <w:t>Тендерна пропозиція учасника може містити документи з водяними знаками.</w:t>
            </w:r>
          </w:p>
          <w:p w:rsidR="003A1D91" w:rsidRPr="00BE0494" w:rsidRDefault="00BE0494">
            <w:pPr>
              <w:pStyle w:val="a5"/>
              <w:numPr>
                <w:ilvl w:val="0"/>
                <w:numId w:val="5"/>
              </w:numPr>
              <w:shd w:val="clear" w:color="auto" w:fill="auto"/>
              <w:tabs>
                <w:tab w:val="left" w:pos="437"/>
              </w:tabs>
              <w:jc w:val="both"/>
            </w:pPr>
            <w:r w:rsidRPr="00BE0494">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A1D91" w:rsidRPr="00BE0494" w:rsidRDefault="00BE0494">
            <w:pPr>
              <w:pStyle w:val="a5"/>
              <w:shd w:val="clear" w:color="auto" w:fill="auto"/>
              <w:tabs>
                <w:tab w:val="left" w:pos="725"/>
              </w:tabs>
              <w:jc w:val="both"/>
            </w:pPr>
            <w:r w:rsidRPr="00BE0494">
              <w:t>—</w:t>
            </w:r>
            <w:r w:rsidRPr="00BE0494">
              <w:tab/>
              <w:t>постанови Кабінету Міністрів України «Про</w:t>
            </w:r>
          </w:p>
          <w:p w:rsidR="003A1D91" w:rsidRPr="00BE0494" w:rsidRDefault="00BE0494">
            <w:pPr>
              <w:pStyle w:val="a5"/>
              <w:shd w:val="clear" w:color="auto" w:fill="auto"/>
              <w:jc w:val="both"/>
            </w:pPr>
            <w:r w:rsidRPr="00BE0494">
              <w:t>забезпечення захисту національних інтересів за майбутніми позовами держави Україна у зв'язку з військовою агресією</w:t>
            </w:r>
          </w:p>
        </w:tc>
      </w:tr>
    </w:tbl>
    <w:p w:rsidR="003A1D91" w:rsidRPr="00BE0494" w:rsidRDefault="00BE0494">
      <w:pPr>
        <w:spacing w:line="1" w:lineRule="exact"/>
        <w:rPr>
          <w:sz w:val="2"/>
          <w:szCs w:val="2"/>
        </w:rPr>
      </w:pPr>
      <w:r w:rsidRPr="00BE0494">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832"/>
        <w:gridCol w:w="6432"/>
      </w:tblGrid>
      <w:tr w:rsidR="003A1D91" w:rsidRPr="00BE0494">
        <w:trPr>
          <w:trHeight w:hRule="exact" w:val="11328"/>
          <w:jc w:val="center"/>
        </w:trPr>
        <w:tc>
          <w:tcPr>
            <w:tcW w:w="710" w:type="dxa"/>
            <w:tcBorders>
              <w:top w:val="single" w:sz="4" w:space="0" w:color="auto"/>
              <w:left w:val="single" w:sz="4" w:space="0" w:color="auto"/>
            </w:tcBorders>
            <w:shd w:val="clear" w:color="auto" w:fill="FFFFFF"/>
          </w:tcPr>
          <w:p w:rsidR="003A1D91" w:rsidRPr="00BE0494" w:rsidRDefault="003A1D91">
            <w:pPr>
              <w:rPr>
                <w:sz w:val="10"/>
                <w:szCs w:val="10"/>
              </w:rPr>
            </w:pPr>
          </w:p>
        </w:tc>
        <w:tc>
          <w:tcPr>
            <w:tcW w:w="2832" w:type="dxa"/>
            <w:tcBorders>
              <w:top w:val="single" w:sz="4" w:space="0" w:color="auto"/>
              <w:left w:val="single" w:sz="4" w:space="0" w:color="auto"/>
            </w:tcBorders>
            <w:shd w:val="clear" w:color="auto" w:fill="FFFFFF"/>
          </w:tcPr>
          <w:p w:rsidR="003A1D91" w:rsidRPr="00BE0494" w:rsidRDefault="003A1D91">
            <w:pPr>
              <w:rPr>
                <w:sz w:val="10"/>
                <w:szCs w:val="10"/>
              </w:rPr>
            </w:pPr>
          </w:p>
        </w:tc>
        <w:tc>
          <w:tcPr>
            <w:tcW w:w="6432" w:type="dxa"/>
            <w:tcBorders>
              <w:top w:val="single" w:sz="4" w:space="0" w:color="auto"/>
              <w:left w:val="single" w:sz="4" w:space="0" w:color="auto"/>
              <w:right w:val="single" w:sz="4" w:space="0" w:color="auto"/>
            </w:tcBorders>
            <w:shd w:val="clear" w:color="auto" w:fill="FFFFFF"/>
            <w:vAlign w:val="bottom"/>
          </w:tcPr>
          <w:p w:rsidR="003A1D91" w:rsidRPr="00BE0494" w:rsidRDefault="00BE0494">
            <w:pPr>
              <w:pStyle w:val="a5"/>
              <w:shd w:val="clear" w:color="auto" w:fill="auto"/>
              <w:jc w:val="both"/>
            </w:pPr>
            <w:r w:rsidRPr="00BE0494">
              <w:t xml:space="preserve">Російської Федерації» від </w:t>
            </w:r>
            <w:r w:rsidRPr="00BE0494">
              <w:rPr>
                <w:lang w:eastAsia="ru-RU" w:bidi="ru-RU"/>
              </w:rPr>
              <w:t xml:space="preserve">03.03.2022 № 187, </w:t>
            </w:r>
            <w:r w:rsidRPr="00BE0494">
              <w:t xml:space="preserve">оскільки </w:t>
            </w:r>
            <w:r w:rsidRPr="00BE0494">
              <w:rPr>
                <w:lang w:eastAsia="ru-RU" w:bidi="ru-RU"/>
              </w:rPr>
              <w:t xml:space="preserve">замовник не може виконувати зобов'язання, кредиторами за якими </w:t>
            </w:r>
            <w:r w:rsidRPr="00BE0494">
              <w:t xml:space="preserve">є Російська Федерація </w:t>
            </w:r>
            <w:r w:rsidRPr="00BE0494">
              <w:rPr>
                <w:lang w:eastAsia="ru-RU" w:bidi="ru-RU"/>
              </w:rPr>
              <w:t xml:space="preserve">або особи, </w:t>
            </w:r>
            <w:r w:rsidRPr="00BE0494">
              <w:t xml:space="preserve">пов'язані </w:t>
            </w:r>
            <w:r w:rsidRPr="00BE0494">
              <w:rPr>
                <w:lang w:eastAsia="ru-RU" w:bidi="ru-RU"/>
              </w:rPr>
              <w:t xml:space="preserve">з </w:t>
            </w:r>
            <w:r w:rsidRPr="00BE0494">
              <w:t xml:space="preserve">країною-агресором, </w:t>
            </w:r>
            <w:r w:rsidRPr="00BE0494">
              <w:rPr>
                <w:lang w:eastAsia="ru-RU" w:bidi="ru-RU"/>
              </w:rPr>
              <w:t xml:space="preserve">що </w:t>
            </w:r>
            <w:r w:rsidRPr="00BE0494">
              <w:t xml:space="preserve">визначені підпунктом </w:t>
            </w:r>
            <w:r w:rsidRPr="00BE0494">
              <w:rPr>
                <w:lang w:eastAsia="ru-RU" w:bidi="ru-RU"/>
              </w:rPr>
              <w:t xml:space="preserve">1 пункту 1 </w:t>
            </w:r>
            <w:r w:rsidRPr="00BE0494">
              <w:t xml:space="preserve">цієї </w:t>
            </w:r>
            <w:r w:rsidRPr="00BE0494">
              <w:rPr>
                <w:lang w:eastAsia="ru-RU" w:bidi="ru-RU"/>
              </w:rPr>
              <w:t>Постанови;</w:t>
            </w:r>
          </w:p>
          <w:p w:rsidR="003A1D91" w:rsidRPr="00BE0494" w:rsidRDefault="00BE0494">
            <w:pPr>
              <w:pStyle w:val="a5"/>
              <w:shd w:val="clear" w:color="auto" w:fill="auto"/>
              <w:jc w:val="both"/>
            </w:pPr>
            <w:r w:rsidRPr="00BE0494">
              <w:rPr>
                <w:lang w:eastAsia="ru-RU" w:bidi="ru-RU"/>
              </w:rPr>
              <w:t xml:space="preserve">— постанови </w:t>
            </w:r>
            <w:r w:rsidRPr="00BE0494">
              <w:t xml:space="preserve">Кабінету Міністрів України </w:t>
            </w:r>
            <w:r w:rsidRPr="00BE0494">
              <w:rPr>
                <w:lang w:eastAsia="ru-RU" w:bidi="ru-RU"/>
              </w:rPr>
              <w:t xml:space="preserve">«Про застосування заборони ввезення </w:t>
            </w:r>
            <w:r w:rsidRPr="00BE0494">
              <w:t xml:space="preserve">товарів </w:t>
            </w:r>
            <w:r w:rsidRPr="00BE0494">
              <w:rPr>
                <w:lang w:eastAsia="ru-RU" w:bidi="ru-RU"/>
              </w:rPr>
              <w:t xml:space="preserve">з </w:t>
            </w:r>
            <w:r w:rsidRPr="00BE0494">
              <w:t xml:space="preserve">Російської Федерації» від </w:t>
            </w:r>
            <w:r w:rsidRPr="00BE0494">
              <w:rPr>
                <w:lang w:eastAsia="ru-RU" w:bidi="ru-RU"/>
              </w:rPr>
              <w:t xml:space="preserve">09.04.2022 № 426, </w:t>
            </w:r>
            <w:r w:rsidRPr="00BE0494">
              <w:t xml:space="preserve">оскільки цією </w:t>
            </w:r>
            <w:r w:rsidRPr="00BE0494">
              <w:rPr>
                <w:lang w:eastAsia="ru-RU" w:bidi="ru-RU"/>
              </w:rPr>
              <w:t xml:space="preserve">постановою заборонено ввезення на митну </w:t>
            </w:r>
            <w:r w:rsidRPr="00BE0494">
              <w:t xml:space="preserve">територію України </w:t>
            </w:r>
            <w:r w:rsidRPr="00BE0494">
              <w:rPr>
                <w:lang w:eastAsia="ru-RU" w:bidi="ru-RU"/>
              </w:rPr>
              <w:t xml:space="preserve">в митному </w:t>
            </w:r>
            <w:r w:rsidRPr="00BE0494">
              <w:t xml:space="preserve">режимі імпорту товарів </w:t>
            </w:r>
            <w:r w:rsidRPr="00BE0494">
              <w:rPr>
                <w:lang w:eastAsia="ru-RU" w:bidi="ru-RU"/>
              </w:rPr>
              <w:t xml:space="preserve">з </w:t>
            </w:r>
            <w:r w:rsidRPr="00BE0494">
              <w:t>Російської Федерації;</w:t>
            </w:r>
          </w:p>
          <w:p w:rsidR="003A1D91" w:rsidRPr="00BE0494" w:rsidRDefault="00BE0494">
            <w:pPr>
              <w:pStyle w:val="a5"/>
              <w:shd w:val="clear" w:color="auto" w:fill="auto"/>
              <w:jc w:val="both"/>
            </w:pPr>
            <w:r w:rsidRPr="00BE0494">
              <w:rPr>
                <w:lang w:eastAsia="ru-RU" w:bidi="ru-RU"/>
              </w:rPr>
              <w:t xml:space="preserve">— Закону </w:t>
            </w:r>
            <w:r w:rsidRPr="00BE0494">
              <w:t xml:space="preserve">України </w:t>
            </w:r>
            <w:r w:rsidRPr="00BE0494">
              <w:rPr>
                <w:lang w:eastAsia="ru-RU" w:bidi="ru-RU"/>
              </w:rPr>
              <w:t xml:space="preserve">«Про забезпечення прав </w:t>
            </w:r>
            <w:r w:rsidRPr="00BE0494">
              <w:t xml:space="preserve">і </w:t>
            </w:r>
            <w:r w:rsidRPr="00BE0494">
              <w:rPr>
                <w:lang w:eastAsia="ru-RU" w:bidi="ru-RU"/>
              </w:rPr>
              <w:t xml:space="preserve">свобод громадян та правовий режим на тимчасово </w:t>
            </w:r>
            <w:r w:rsidRPr="00BE0494">
              <w:t xml:space="preserve">окупованій території України» від </w:t>
            </w:r>
            <w:r w:rsidRPr="00BE0494">
              <w:rPr>
                <w:lang w:eastAsia="ru-RU" w:bidi="ru-RU"/>
              </w:rPr>
              <w:t xml:space="preserve">15.04.2014 № </w:t>
            </w:r>
            <w:r w:rsidRPr="00BE0494">
              <w:rPr>
                <w:lang w:eastAsia="en-US" w:bidi="en-US"/>
              </w:rPr>
              <w:t>1207-VII.</w:t>
            </w:r>
          </w:p>
          <w:p w:rsidR="003A1D91" w:rsidRPr="00BE0494" w:rsidRDefault="00BE0494">
            <w:pPr>
              <w:pStyle w:val="a5"/>
              <w:shd w:val="clear" w:color="auto" w:fill="auto"/>
              <w:jc w:val="both"/>
            </w:pPr>
            <w:r w:rsidRPr="00BE0494">
              <w:rPr>
                <w:lang w:eastAsia="ru-RU" w:bidi="ru-RU"/>
              </w:rPr>
              <w:t xml:space="preserve">А також враховувати, що в </w:t>
            </w:r>
            <w:r w:rsidRPr="00BE0494">
              <w:t xml:space="preserve">Україні </w:t>
            </w:r>
            <w:r w:rsidRPr="00BE0494">
              <w:rPr>
                <w:lang w:eastAsia="ru-RU" w:bidi="ru-RU"/>
              </w:rPr>
              <w:t xml:space="preserve">замовникам </w:t>
            </w:r>
            <w:r w:rsidRPr="00BE0494">
              <w:t xml:space="preserve">забороняється здійснювати публічні закупівлі товарів, робіт і </w:t>
            </w:r>
            <w:r w:rsidRPr="00BE0494">
              <w:rPr>
                <w:lang w:eastAsia="ru-RU" w:bidi="ru-RU"/>
              </w:rPr>
              <w:t xml:space="preserve">послуг у: громадян </w:t>
            </w:r>
            <w:r w:rsidRPr="00BE0494">
              <w:t xml:space="preserve">Російської Федерації/Республіки Білорусь (крім </w:t>
            </w:r>
            <w:r w:rsidRPr="00BE0494">
              <w:rPr>
                <w:lang w:eastAsia="ru-RU" w:bidi="ru-RU"/>
              </w:rPr>
              <w:t xml:space="preserve">тих, що проживають на </w:t>
            </w:r>
            <w:r w:rsidRPr="00BE0494">
              <w:t xml:space="preserve">території України </w:t>
            </w:r>
            <w:r w:rsidRPr="00BE0494">
              <w:rPr>
                <w:lang w:eastAsia="ru-RU" w:bidi="ru-RU"/>
              </w:rPr>
              <w:t xml:space="preserve">на законних </w:t>
            </w:r>
            <w:r w:rsidRPr="00BE0494">
              <w:t xml:space="preserve">підставах); </w:t>
            </w:r>
            <w:r w:rsidRPr="00BE0494">
              <w:rPr>
                <w:lang w:eastAsia="ru-RU" w:bidi="ru-RU"/>
              </w:rPr>
              <w:t xml:space="preserve">юридичних </w:t>
            </w:r>
            <w:r w:rsidRPr="00BE0494">
              <w:t xml:space="preserve">осіб, </w:t>
            </w:r>
            <w:r w:rsidRPr="00BE0494">
              <w:rPr>
                <w:lang w:eastAsia="ru-RU" w:bidi="ru-RU"/>
              </w:rPr>
              <w:t xml:space="preserve">створених та </w:t>
            </w:r>
            <w:r w:rsidRPr="00BE0494">
              <w:t xml:space="preserve">зареєстрованих відповідно </w:t>
            </w:r>
            <w:r w:rsidRPr="00BE0494">
              <w:rPr>
                <w:lang w:eastAsia="ru-RU" w:bidi="ru-RU"/>
              </w:rPr>
              <w:t xml:space="preserve">до законодавства </w:t>
            </w:r>
            <w:r w:rsidRPr="00BE0494">
              <w:t xml:space="preserve">Російської Федерації/Республіки Білорусь; </w:t>
            </w:r>
            <w:r w:rsidRPr="00BE0494">
              <w:rPr>
                <w:lang w:eastAsia="ru-RU" w:bidi="ru-RU"/>
              </w:rPr>
              <w:t xml:space="preserve">юридичних </w:t>
            </w:r>
            <w:r w:rsidRPr="00BE0494">
              <w:t xml:space="preserve">осіб, </w:t>
            </w:r>
            <w:r w:rsidRPr="00BE0494">
              <w:rPr>
                <w:lang w:eastAsia="ru-RU" w:bidi="ru-RU"/>
              </w:rPr>
              <w:t xml:space="preserve">створених та </w:t>
            </w:r>
            <w:r w:rsidRPr="00BE0494">
              <w:t xml:space="preserve">зареєстрованих відповідно </w:t>
            </w:r>
            <w:r w:rsidRPr="00BE0494">
              <w:rPr>
                <w:lang w:eastAsia="ru-RU" w:bidi="ru-RU"/>
              </w:rPr>
              <w:t xml:space="preserve">до законодавства </w:t>
            </w:r>
            <w:r w:rsidRPr="00BE0494">
              <w:t xml:space="preserve">України, кінцевим </w:t>
            </w:r>
            <w:proofErr w:type="spellStart"/>
            <w:r w:rsidRPr="00BE0494">
              <w:t>бенефіціарним</w:t>
            </w:r>
            <w:proofErr w:type="spellEnd"/>
            <w:r w:rsidRPr="00BE0494">
              <w:t xml:space="preserve"> </w:t>
            </w:r>
            <w:r w:rsidRPr="00BE0494">
              <w:rPr>
                <w:lang w:eastAsia="ru-RU" w:bidi="ru-RU"/>
              </w:rPr>
              <w:t xml:space="preserve">власником, членом або учасником </w:t>
            </w:r>
            <w:r w:rsidRPr="00BE0494">
              <w:t xml:space="preserve">(акціонером), </w:t>
            </w:r>
            <w:r w:rsidRPr="00BE0494">
              <w:rPr>
                <w:lang w:eastAsia="ru-RU" w:bidi="ru-RU"/>
              </w:rPr>
              <w:t xml:space="preserve">що </w:t>
            </w:r>
            <w:r w:rsidRPr="00BE0494">
              <w:t xml:space="preserve">має </w:t>
            </w:r>
            <w:r w:rsidRPr="00BE0494">
              <w:rPr>
                <w:lang w:eastAsia="ru-RU" w:bidi="ru-RU"/>
              </w:rPr>
              <w:t xml:space="preserve">частку в статутному </w:t>
            </w:r>
            <w:r w:rsidRPr="00BE0494">
              <w:t xml:space="preserve">капіталі </w:t>
            </w:r>
            <w:r w:rsidRPr="00BE0494">
              <w:rPr>
                <w:lang w:eastAsia="ru-RU" w:bidi="ru-RU"/>
              </w:rPr>
              <w:t xml:space="preserve">10 </w:t>
            </w:r>
            <w:r w:rsidRPr="00BE0494">
              <w:t xml:space="preserve">і більше відсотків, якої є Російська Федерація/Республіка Білорусь, </w:t>
            </w:r>
            <w:r w:rsidRPr="00BE0494">
              <w:rPr>
                <w:lang w:eastAsia="ru-RU" w:bidi="ru-RU"/>
              </w:rPr>
              <w:t xml:space="preserve">громадянин </w:t>
            </w:r>
            <w:r w:rsidRPr="00BE0494">
              <w:t xml:space="preserve">Російської Федерації/Республіки Білорусь (крім </w:t>
            </w:r>
            <w:r w:rsidRPr="00BE0494">
              <w:rPr>
                <w:lang w:eastAsia="ru-RU" w:bidi="ru-RU"/>
              </w:rPr>
              <w:t xml:space="preserve">тих, що проживають на </w:t>
            </w:r>
            <w:r w:rsidRPr="00BE0494">
              <w:t xml:space="preserve">території України </w:t>
            </w:r>
            <w:r w:rsidRPr="00BE0494">
              <w:rPr>
                <w:lang w:eastAsia="ru-RU" w:bidi="ru-RU"/>
              </w:rPr>
              <w:t xml:space="preserve">на законних </w:t>
            </w:r>
            <w:r w:rsidRPr="00BE0494">
              <w:t xml:space="preserve">підставах), </w:t>
            </w:r>
            <w:r w:rsidRPr="00BE0494">
              <w:rPr>
                <w:lang w:eastAsia="ru-RU" w:bidi="ru-RU"/>
              </w:rPr>
              <w:t xml:space="preserve">або юридичних </w:t>
            </w:r>
            <w:r w:rsidRPr="00BE0494">
              <w:t xml:space="preserve">осіб, </w:t>
            </w:r>
            <w:r w:rsidRPr="00BE0494">
              <w:rPr>
                <w:lang w:eastAsia="ru-RU" w:bidi="ru-RU"/>
              </w:rPr>
              <w:t xml:space="preserve">створених та </w:t>
            </w:r>
            <w:r w:rsidRPr="00BE0494">
              <w:t xml:space="preserve">зареєстрованих відповідно </w:t>
            </w:r>
            <w:r w:rsidRPr="00BE0494">
              <w:rPr>
                <w:lang w:eastAsia="ru-RU" w:bidi="ru-RU"/>
              </w:rPr>
              <w:t xml:space="preserve">до законодавства </w:t>
            </w:r>
            <w:r w:rsidRPr="00BE0494">
              <w:t>Російської Федерації/Республіки Білорусь.</w:t>
            </w:r>
          </w:p>
          <w:p w:rsidR="003A1D91" w:rsidRPr="00BE0494" w:rsidRDefault="00BE0494">
            <w:pPr>
              <w:pStyle w:val="a5"/>
              <w:shd w:val="clear" w:color="auto" w:fill="auto"/>
              <w:ind w:firstLine="140"/>
              <w:jc w:val="both"/>
            </w:pPr>
            <w:r w:rsidRPr="00BE0494">
              <w:rPr>
                <w:lang w:eastAsia="ru-RU" w:bidi="ru-RU"/>
              </w:rPr>
              <w:t xml:space="preserve">Замовникам </w:t>
            </w:r>
            <w:r w:rsidRPr="00BE0494">
              <w:t xml:space="preserve">забороняється здійснювати публічні закупівлі товарів </w:t>
            </w:r>
            <w:r w:rsidRPr="00BE0494">
              <w:rPr>
                <w:lang w:eastAsia="ru-RU" w:bidi="ru-RU"/>
              </w:rPr>
              <w:t xml:space="preserve">походженням з </w:t>
            </w:r>
            <w:r w:rsidRPr="00BE0494">
              <w:t xml:space="preserve">Російської Федерації/Республіки Білорусь </w:t>
            </w:r>
            <w:r w:rsidRPr="00BE0494">
              <w:rPr>
                <w:lang w:eastAsia="ru-RU" w:bidi="ru-RU"/>
              </w:rPr>
              <w:t xml:space="preserve">(за винятком </w:t>
            </w:r>
            <w:r w:rsidRPr="00BE0494">
              <w:t xml:space="preserve">товарів, необхідних </w:t>
            </w:r>
            <w:r w:rsidRPr="00BE0494">
              <w:rPr>
                <w:lang w:eastAsia="ru-RU" w:bidi="ru-RU"/>
              </w:rPr>
              <w:t xml:space="preserve">для ремонту та обслуговування </w:t>
            </w:r>
            <w:r w:rsidRPr="00BE0494">
              <w:t xml:space="preserve">товарів, </w:t>
            </w:r>
            <w:r w:rsidRPr="00BE0494">
              <w:rPr>
                <w:lang w:eastAsia="ru-RU" w:bidi="ru-RU"/>
              </w:rPr>
              <w:t xml:space="preserve">придбаних до набрання </w:t>
            </w:r>
            <w:r w:rsidRPr="00BE0494">
              <w:t xml:space="preserve">чинності </w:t>
            </w:r>
            <w:r w:rsidRPr="00BE0494">
              <w:rPr>
                <w:lang w:eastAsia="ru-RU" w:bidi="ru-RU"/>
              </w:rPr>
              <w:t xml:space="preserve">постановою </w:t>
            </w:r>
            <w:r w:rsidRPr="00BE0494">
              <w:t xml:space="preserve">Кабінету Міністрів України від </w:t>
            </w:r>
            <w:r w:rsidRPr="00BE0494">
              <w:rPr>
                <w:lang w:eastAsia="ru-RU" w:bidi="ru-RU"/>
              </w:rPr>
              <w:t xml:space="preserve">12 жовтня 2022 р. № 1178 “Про затвердження особливостей </w:t>
            </w:r>
            <w:r w:rsidRPr="00BE0494">
              <w:t xml:space="preserve">здійснення публічних закупівель товарів, робіт і </w:t>
            </w:r>
            <w:r w:rsidRPr="00BE0494">
              <w:rPr>
                <w:lang w:eastAsia="ru-RU" w:bidi="ru-RU"/>
              </w:rPr>
              <w:t xml:space="preserve">послуг для </w:t>
            </w:r>
            <w:r w:rsidRPr="00BE0494">
              <w:t xml:space="preserve">замовників, </w:t>
            </w:r>
            <w:r w:rsidRPr="00BE0494">
              <w:rPr>
                <w:lang w:eastAsia="ru-RU" w:bidi="ru-RU"/>
              </w:rPr>
              <w:t xml:space="preserve">передбачених Законом </w:t>
            </w:r>
            <w:r w:rsidRPr="00BE0494">
              <w:t xml:space="preserve">України </w:t>
            </w:r>
            <w:r w:rsidRPr="00BE0494">
              <w:rPr>
                <w:lang w:eastAsia="ru-RU" w:bidi="ru-RU"/>
              </w:rPr>
              <w:t xml:space="preserve">“Про </w:t>
            </w:r>
            <w:r w:rsidRPr="00BE0494">
              <w:t xml:space="preserve">публічні закупівлі”, </w:t>
            </w:r>
            <w:r w:rsidRPr="00BE0494">
              <w:rPr>
                <w:lang w:eastAsia="ru-RU" w:bidi="ru-RU"/>
              </w:rPr>
              <w:t xml:space="preserve">на </w:t>
            </w:r>
            <w:r w:rsidRPr="00BE0494">
              <w:t xml:space="preserve">період дії </w:t>
            </w:r>
            <w:r w:rsidRPr="00BE0494">
              <w:rPr>
                <w:lang w:eastAsia="ru-RU" w:bidi="ru-RU"/>
              </w:rPr>
              <w:t xml:space="preserve">правового режиму </w:t>
            </w:r>
            <w:r w:rsidRPr="00BE0494">
              <w:t xml:space="preserve">воєнного </w:t>
            </w:r>
            <w:r w:rsidRPr="00BE0494">
              <w:rPr>
                <w:lang w:eastAsia="ru-RU" w:bidi="ru-RU"/>
              </w:rPr>
              <w:t xml:space="preserve">стану в </w:t>
            </w:r>
            <w:r w:rsidRPr="00BE0494">
              <w:t xml:space="preserve">Україні </w:t>
            </w:r>
            <w:r w:rsidRPr="00BE0494">
              <w:rPr>
                <w:lang w:eastAsia="ru-RU" w:bidi="ru-RU"/>
              </w:rPr>
              <w:t xml:space="preserve">та протягом 90 </w:t>
            </w:r>
            <w:r w:rsidRPr="00BE0494">
              <w:t xml:space="preserve">днів </w:t>
            </w:r>
            <w:r w:rsidRPr="00BE0494">
              <w:rPr>
                <w:lang w:eastAsia="ru-RU" w:bidi="ru-RU"/>
              </w:rPr>
              <w:t xml:space="preserve">з дня його припинення або скасування” </w:t>
            </w:r>
            <w:r w:rsidRPr="00BE0494">
              <w:t xml:space="preserve">(Офіційний вісник України, </w:t>
            </w:r>
            <w:r w:rsidRPr="00BE0494">
              <w:rPr>
                <w:lang w:eastAsia="ru-RU" w:bidi="ru-RU"/>
              </w:rPr>
              <w:t>2022 р., № 84, ст. 5176).</w:t>
            </w:r>
          </w:p>
        </w:tc>
      </w:tr>
      <w:tr w:rsidR="003A1D91" w:rsidRPr="00BE0494">
        <w:trPr>
          <w:trHeight w:hRule="exact" w:val="3235"/>
          <w:jc w:val="center"/>
        </w:trPr>
        <w:tc>
          <w:tcPr>
            <w:tcW w:w="710" w:type="dxa"/>
            <w:tcBorders>
              <w:top w:val="single" w:sz="4" w:space="0" w:color="auto"/>
              <w:left w:val="single" w:sz="4" w:space="0" w:color="auto"/>
              <w:bottom w:val="single" w:sz="4" w:space="0" w:color="auto"/>
            </w:tcBorders>
            <w:shd w:val="clear" w:color="auto" w:fill="FFFFFF"/>
          </w:tcPr>
          <w:p w:rsidR="003A1D91" w:rsidRPr="00BE0494" w:rsidRDefault="00BE0494">
            <w:pPr>
              <w:pStyle w:val="a5"/>
              <w:shd w:val="clear" w:color="auto" w:fill="auto"/>
              <w:jc w:val="center"/>
            </w:pPr>
            <w:r w:rsidRPr="00BE0494">
              <w:rPr>
                <w:lang w:eastAsia="ru-RU" w:bidi="ru-RU"/>
              </w:rPr>
              <w:t>3</w:t>
            </w:r>
          </w:p>
        </w:tc>
        <w:tc>
          <w:tcPr>
            <w:tcW w:w="2832" w:type="dxa"/>
            <w:tcBorders>
              <w:top w:val="single" w:sz="4" w:space="0" w:color="auto"/>
              <w:left w:val="single" w:sz="4" w:space="0" w:color="auto"/>
              <w:bottom w:val="single" w:sz="4" w:space="0" w:color="auto"/>
            </w:tcBorders>
            <w:shd w:val="clear" w:color="auto" w:fill="FFFFFF"/>
          </w:tcPr>
          <w:p w:rsidR="003A1D91" w:rsidRPr="00BE0494" w:rsidRDefault="00BE0494">
            <w:pPr>
              <w:pStyle w:val="a5"/>
              <w:shd w:val="clear" w:color="auto" w:fill="auto"/>
            </w:pPr>
            <w:r w:rsidRPr="00BE0494">
              <w:rPr>
                <w:b/>
                <w:bCs/>
              </w:rPr>
              <w:t xml:space="preserve">Відхилення </w:t>
            </w:r>
            <w:r w:rsidRPr="00BE0494">
              <w:rPr>
                <w:b/>
                <w:bCs/>
                <w:lang w:eastAsia="ru-RU" w:bidi="ru-RU"/>
              </w:rPr>
              <w:t xml:space="preserve">тендерних </w:t>
            </w:r>
            <w:r w:rsidRPr="00BE0494">
              <w:rPr>
                <w:b/>
                <w:bCs/>
              </w:rPr>
              <w:t>пропозицій</w:t>
            </w:r>
          </w:p>
        </w:tc>
        <w:tc>
          <w:tcPr>
            <w:tcW w:w="6432" w:type="dxa"/>
            <w:tcBorders>
              <w:top w:val="single" w:sz="4" w:space="0" w:color="auto"/>
              <w:left w:val="single" w:sz="4" w:space="0" w:color="auto"/>
              <w:bottom w:val="single" w:sz="4" w:space="0" w:color="auto"/>
              <w:right w:val="single" w:sz="4" w:space="0" w:color="auto"/>
            </w:tcBorders>
            <w:shd w:val="clear" w:color="auto" w:fill="FFFFFF"/>
            <w:vAlign w:val="bottom"/>
          </w:tcPr>
          <w:p w:rsidR="003A1D91" w:rsidRPr="00BE0494" w:rsidRDefault="00BE0494">
            <w:pPr>
              <w:pStyle w:val="a5"/>
              <w:shd w:val="clear" w:color="auto" w:fill="auto"/>
              <w:spacing w:line="233" w:lineRule="auto"/>
              <w:jc w:val="both"/>
            </w:pPr>
            <w:r w:rsidRPr="00BE0494">
              <w:rPr>
                <w:b/>
                <w:bCs/>
                <w:i/>
                <w:iCs/>
                <w:lang w:eastAsia="ru-RU" w:bidi="ru-RU"/>
              </w:rPr>
              <w:t xml:space="preserve">Замовник </w:t>
            </w:r>
            <w:r w:rsidRPr="00BE0494">
              <w:rPr>
                <w:b/>
                <w:bCs/>
                <w:i/>
                <w:iCs/>
              </w:rPr>
              <w:t xml:space="preserve">відхиляє </w:t>
            </w:r>
            <w:r w:rsidRPr="00BE0494">
              <w:rPr>
                <w:b/>
                <w:bCs/>
                <w:i/>
                <w:iCs/>
                <w:lang w:eastAsia="ru-RU" w:bidi="ru-RU"/>
              </w:rPr>
              <w:t xml:space="preserve">тендерну </w:t>
            </w:r>
            <w:r w:rsidRPr="00BE0494">
              <w:rPr>
                <w:b/>
                <w:bCs/>
                <w:i/>
                <w:iCs/>
              </w:rPr>
              <w:t>пропозицію</w:t>
            </w:r>
            <w:r w:rsidRPr="00BE0494">
              <w:t xml:space="preserve"> із </w:t>
            </w:r>
            <w:r w:rsidRPr="00BE0494">
              <w:rPr>
                <w:lang w:eastAsia="ru-RU" w:bidi="ru-RU"/>
              </w:rPr>
              <w:t xml:space="preserve">зазначенням </w:t>
            </w:r>
            <w:r w:rsidRPr="00BE0494">
              <w:t xml:space="preserve">аргументації </w:t>
            </w:r>
            <w:r w:rsidRPr="00BE0494">
              <w:rPr>
                <w:lang w:eastAsia="ru-RU" w:bidi="ru-RU"/>
              </w:rPr>
              <w:t xml:space="preserve">в </w:t>
            </w:r>
            <w:r w:rsidRPr="00BE0494">
              <w:t xml:space="preserve">електронній системі закупівель </w:t>
            </w:r>
            <w:r w:rsidRPr="00BE0494">
              <w:rPr>
                <w:lang w:eastAsia="ru-RU" w:bidi="ru-RU"/>
              </w:rPr>
              <w:t xml:space="preserve">у </w:t>
            </w:r>
            <w:r w:rsidRPr="00BE0494">
              <w:t xml:space="preserve">разі, </w:t>
            </w:r>
            <w:r w:rsidRPr="00BE0494">
              <w:rPr>
                <w:lang w:eastAsia="ru-RU" w:bidi="ru-RU"/>
              </w:rPr>
              <w:t xml:space="preserve">коли: </w:t>
            </w:r>
            <w:r w:rsidRPr="00BE0494">
              <w:rPr>
                <w:b/>
                <w:bCs/>
                <w:i/>
                <w:iCs/>
                <w:lang w:eastAsia="ru-RU" w:bidi="ru-RU"/>
              </w:rPr>
              <w:t xml:space="preserve">1) учасник процедури </w:t>
            </w:r>
            <w:r w:rsidRPr="00BE0494">
              <w:rPr>
                <w:b/>
                <w:bCs/>
                <w:i/>
                <w:iCs/>
              </w:rPr>
              <w:t>закупівлі:</w:t>
            </w:r>
          </w:p>
          <w:p w:rsidR="003A1D91" w:rsidRPr="00BE0494" w:rsidRDefault="00BE0494">
            <w:pPr>
              <w:pStyle w:val="a5"/>
              <w:shd w:val="clear" w:color="auto" w:fill="auto"/>
              <w:spacing w:line="233" w:lineRule="auto"/>
              <w:jc w:val="both"/>
            </w:pPr>
            <w:r w:rsidRPr="00BE0494">
              <w:rPr>
                <w:lang w:eastAsia="ru-RU" w:bidi="ru-RU"/>
              </w:rPr>
              <w:t xml:space="preserve">— зазначив у </w:t>
            </w:r>
            <w:r w:rsidRPr="00BE0494">
              <w:t xml:space="preserve">тендерній пропозиції недостовірну інформацію, </w:t>
            </w:r>
            <w:r w:rsidRPr="00BE0494">
              <w:rPr>
                <w:lang w:eastAsia="ru-RU" w:bidi="ru-RU"/>
              </w:rPr>
              <w:t xml:space="preserve">що </w:t>
            </w:r>
            <w:r w:rsidRPr="00BE0494">
              <w:t xml:space="preserve">є суттєвою </w:t>
            </w:r>
            <w:r w:rsidRPr="00BE0494">
              <w:rPr>
                <w:lang w:eastAsia="ru-RU" w:bidi="ru-RU"/>
              </w:rPr>
              <w:t xml:space="preserve">для визначення </w:t>
            </w:r>
            <w:r w:rsidRPr="00BE0494">
              <w:t xml:space="preserve">результатів відкритих торгів, </w:t>
            </w:r>
            <w:r w:rsidRPr="00BE0494">
              <w:rPr>
                <w:lang w:eastAsia="ru-RU" w:bidi="ru-RU"/>
              </w:rPr>
              <w:t xml:space="preserve">яку замовником виявлено </w:t>
            </w:r>
            <w:r w:rsidRPr="00BE0494">
              <w:t xml:space="preserve">згідно </w:t>
            </w:r>
            <w:r w:rsidRPr="00BE0494">
              <w:rPr>
                <w:lang w:eastAsia="ru-RU" w:bidi="ru-RU"/>
              </w:rPr>
              <w:t>з абзацом другим пункту 39 Особливостей;</w:t>
            </w:r>
          </w:p>
          <w:p w:rsidR="003A1D91" w:rsidRPr="00BE0494" w:rsidRDefault="00BE0494">
            <w:pPr>
              <w:pStyle w:val="a5"/>
              <w:shd w:val="clear" w:color="auto" w:fill="auto"/>
              <w:spacing w:line="233" w:lineRule="auto"/>
              <w:jc w:val="both"/>
            </w:pPr>
            <w:r w:rsidRPr="00BE0494">
              <w:rPr>
                <w:lang w:eastAsia="ru-RU" w:bidi="ru-RU"/>
              </w:rPr>
              <w:t xml:space="preserve">— не надав забезпечення </w:t>
            </w:r>
            <w:r w:rsidRPr="00BE0494">
              <w:t xml:space="preserve">тендерної пропозиції, </w:t>
            </w:r>
            <w:r w:rsidRPr="00BE0494">
              <w:rPr>
                <w:lang w:eastAsia="ru-RU" w:bidi="ru-RU"/>
              </w:rPr>
              <w:t>якщо таке забезпечення вимагалося замовником;</w:t>
            </w:r>
          </w:p>
          <w:p w:rsidR="003A1D91" w:rsidRPr="00BE0494" w:rsidRDefault="00BE0494">
            <w:pPr>
              <w:pStyle w:val="a5"/>
              <w:shd w:val="clear" w:color="auto" w:fill="auto"/>
              <w:spacing w:line="233" w:lineRule="auto"/>
              <w:jc w:val="both"/>
            </w:pPr>
            <w:r w:rsidRPr="00BE0494">
              <w:rPr>
                <w:lang w:eastAsia="ru-RU" w:bidi="ru-RU"/>
              </w:rPr>
              <w:t xml:space="preserve">— не виправив </w:t>
            </w:r>
            <w:r w:rsidRPr="00BE0494">
              <w:t xml:space="preserve">виявлені </w:t>
            </w:r>
            <w:r w:rsidRPr="00BE0494">
              <w:rPr>
                <w:lang w:eastAsia="ru-RU" w:bidi="ru-RU"/>
              </w:rPr>
              <w:t xml:space="preserve">замовником </w:t>
            </w:r>
            <w:r w:rsidRPr="00BE0494">
              <w:t xml:space="preserve">після </w:t>
            </w:r>
            <w:r w:rsidRPr="00BE0494">
              <w:rPr>
                <w:lang w:eastAsia="ru-RU" w:bidi="ru-RU"/>
              </w:rPr>
              <w:t xml:space="preserve">розкриття тендерних </w:t>
            </w:r>
            <w:r w:rsidRPr="00BE0494">
              <w:t xml:space="preserve">пропозицій невідповідності </w:t>
            </w:r>
            <w:r w:rsidRPr="00BE0494">
              <w:rPr>
                <w:lang w:eastAsia="ru-RU" w:bidi="ru-RU"/>
              </w:rPr>
              <w:t xml:space="preserve">в </w:t>
            </w:r>
            <w:r w:rsidRPr="00BE0494">
              <w:t xml:space="preserve">інформації </w:t>
            </w:r>
            <w:r w:rsidRPr="00BE0494">
              <w:rPr>
                <w:lang w:eastAsia="ru-RU" w:bidi="ru-RU"/>
              </w:rPr>
              <w:t xml:space="preserve">та/або </w:t>
            </w:r>
            <w:r w:rsidRPr="00BE0494">
              <w:t>документах, що подані ним у складі своєї тендерної</w:t>
            </w:r>
          </w:p>
        </w:tc>
      </w:tr>
    </w:tbl>
    <w:p w:rsidR="003A1D91" w:rsidRPr="00BE0494" w:rsidRDefault="00BE0494">
      <w:pPr>
        <w:spacing w:line="1" w:lineRule="exact"/>
        <w:rPr>
          <w:sz w:val="2"/>
          <w:szCs w:val="2"/>
        </w:rPr>
      </w:pPr>
      <w:r w:rsidRPr="00BE0494">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832"/>
        <w:gridCol w:w="6432"/>
      </w:tblGrid>
      <w:tr w:rsidR="003A1D91" w:rsidRPr="00BE0494">
        <w:trPr>
          <w:trHeight w:hRule="exact" w:val="14429"/>
          <w:jc w:val="center"/>
        </w:trPr>
        <w:tc>
          <w:tcPr>
            <w:tcW w:w="710" w:type="dxa"/>
            <w:tcBorders>
              <w:top w:val="single" w:sz="4" w:space="0" w:color="auto"/>
              <w:left w:val="single" w:sz="4" w:space="0" w:color="auto"/>
              <w:bottom w:val="single" w:sz="4" w:space="0" w:color="auto"/>
            </w:tcBorders>
            <w:shd w:val="clear" w:color="auto" w:fill="FFFFFF"/>
          </w:tcPr>
          <w:p w:rsidR="003A1D91" w:rsidRPr="00BE0494" w:rsidRDefault="003A1D91">
            <w:pPr>
              <w:rPr>
                <w:sz w:val="10"/>
                <w:szCs w:val="10"/>
              </w:rPr>
            </w:pPr>
          </w:p>
        </w:tc>
        <w:tc>
          <w:tcPr>
            <w:tcW w:w="2832" w:type="dxa"/>
            <w:tcBorders>
              <w:top w:val="single" w:sz="4" w:space="0" w:color="auto"/>
              <w:left w:val="single" w:sz="4" w:space="0" w:color="auto"/>
              <w:bottom w:val="single" w:sz="4" w:space="0" w:color="auto"/>
            </w:tcBorders>
            <w:shd w:val="clear" w:color="auto" w:fill="FFFFFF"/>
          </w:tcPr>
          <w:p w:rsidR="003A1D91" w:rsidRPr="00BE0494" w:rsidRDefault="003A1D91">
            <w:pPr>
              <w:rPr>
                <w:sz w:val="10"/>
                <w:szCs w:val="10"/>
              </w:rPr>
            </w:pPr>
          </w:p>
        </w:tc>
        <w:tc>
          <w:tcPr>
            <w:tcW w:w="6432" w:type="dxa"/>
            <w:tcBorders>
              <w:top w:val="single" w:sz="4" w:space="0" w:color="auto"/>
              <w:left w:val="single" w:sz="4" w:space="0" w:color="auto"/>
              <w:bottom w:val="single" w:sz="4" w:space="0" w:color="auto"/>
              <w:right w:val="single" w:sz="4" w:space="0" w:color="auto"/>
            </w:tcBorders>
            <w:shd w:val="clear" w:color="auto" w:fill="FFFFFF"/>
            <w:vAlign w:val="bottom"/>
          </w:tcPr>
          <w:p w:rsidR="003A1D91" w:rsidRPr="00BE0494" w:rsidRDefault="00BE0494">
            <w:pPr>
              <w:pStyle w:val="a5"/>
              <w:shd w:val="clear" w:color="auto" w:fill="auto"/>
              <w:jc w:val="both"/>
            </w:pPr>
            <w:r w:rsidRPr="00BE0494">
              <w:t xml:space="preserve">пропозиції, </w:t>
            </w:r>
            <w:r w:rsidRPr="00BE0494">
              <w:rPr>
                <w:lang w:eastAsia="ru-RU" w:bidi="ru-RU"/>
              </w:rPr>
              <w:t xml:space="preserve">та/або </w:t>
            </w:r>
            <w:r w:rsidRPr="00BE0494">
              <w:t xml:space="preserve">змінив </w:t>
            </w:r>
            <w:r w:rsidRPr="00BE0494">
              <w:rPr>
                <w:lang w:eastAsia="ru-RU" w:bidi="ru-RU"/>
              </w:rPr>
              <w:t xml:space="preserve">предмет </w:t>
            </w:r>
            <w:r w:rsidRPr="00BE0494">
              <w:t xml:space="preserve">закупівлі </w:t>
            </w:r>
            <w:r w:rsidRPr="00BE0494">
              <w:rPr>
                <w:lang w:eastAsia="ru-RU" w:bidi="ru-RU"/>
              </w:rPr>
              <w:t xml:space="preserve">(його найменування, марку, модель тощо) </w:t>
            </w:r>
            <w:r w:rsidRPr="00BE0494">
              <w:t xml:space="preserve">під </w:t>
            </w:r>
            <w:r w:rsidRPr="00BE0494">
              <w:rPr>
                <w:lang w:eastAsia="ru-RU" w:bidi="ru-RU"/>
              </w:rPr>
              <w:t xml:space="preserve">час виправлення виявлених замовником </w:t>
            </w:r>
            <w:proofErr w:type="spellStart"/>
            <w:r w:rsidRPr="00BE0494">
              <w:t>невідповідностей</w:t>
            </w:r>
            <w:proofErr w:type="spellEnd"/>
            <w:r w:rsidRPr="00BE0494">
              <w:t xml:space="preserve">, </w:t>
            </w:r>
            <w:r w:rsidRPr="00BE0494">
              <w:rPr>
                <w:lang w:eastAsia="ru-RU" w:bidi="ru-RU"/>
              </w:rPr>
              <w:t xml:space="preserve">протягом 24 годин з моменту </w:t>
            </w:r>
            <w:r w:rsidRPr="00BE0494">
              <w:t xml:space="preserve">розміщення </w:t>
            </w:r>
            <w:r w:rsidRPr="00BE0494">
              <w:rPr>
                <w:lang w:eastAsia="ru-RU" w:bidi="ru-RU"/>
              </w:rPr>
              <w:t xml:space="preserve">замовником в </w:t>
            </w:r>
            <w:r w:rsidRPr="00BE0494">
              <w:t xml:space="preserve">електронній системі закупівель повідомлення </w:t>
            </w:r>
            <w:r w:rsidRPr="00BE0494">
              <w:rPr>
                <w:lang w:eastAsia="ru-RU" w:bidi="ru-RU"/>
              </w:rPr>
              <w:t xml:space="preserve">з вимогою про усунення таких </w:t>
            </w:r>
            <w:proofErr w:type="spellStart"/>
            <w:r w:rsidRPr="00BE0494">
              <w:t>невідповідностей</w:t>
            </w:r>
            <w:proofErr w:type="spellEnd"/>
            <w:r w:rsidRPr="00BE0494">
              <w:t>;</w:t>
            </w:r>
          </w:p>
          <w:p w:rsidR="003A1D91" w:rsidRPr="00BE0494" w:rsidRDefault="00BE0494">
            <w:pPr>
              <w:pStyle w:val="a5"/>
              <w:shd w:val="clear" w:color="auto" w:fill="auto"/>
              <w:jc w:val="both"/>
            </w:pPr>
            <w:r w:rsidRPr="00BE0494">
              <w:rPr>
                <w:lang w:eastAsia="ru-RU" w:bidi="ru-RU"/>
              </w:rPr>
              <w:t xml:space="preserve">— не надав </w:t>
            </w:r>
            <w:r w:rsidRPr="00BE0494">
              <w:t xml:space="preserve">обґрунтування </w:t>
            </w:r>
            <w:r w:rsidRPr="00BE0494">
              <w:rPr>
                <w:lang w:eastAsia="ru-RU" w:bidi="ru-RU"/>
              </w:rPr>
              <w:t xml:space="preserve">аномально </w:t>
            </w:r>
            <w:r w:rsidRPr="00BE0494">
              <w:t xml:space="preserve">низької ціни тендерної пропозиції </w:t>
            </w:r>
            <w:r w:rsidRPr="00BE0494">
              <w:rPr>
                <w:lang w:eastAsia="ru-RU" w:bidi="ru-RU"/>
              </w:rPr>
              <w:t>протягом строку, визначеного абзацом п'ятим пункту 38 Особливостей;</w:t>
            </w:r>
          </w:p>
          <w:p w:rsidR="003A1D91" w:rsidRPr="00BE0494" w:rsidRDefault="00BE0494">
            <w:pPr>
              <w:pStyle w:val="a5"/>
              <w:shd w:val="clear" w:color="auto" w:fill="auto"/>
              <w:jc w:val="both"/>
            </w:pPr>
            <w:r w:rsidRPr="00BE0494">
              <w:rPr>
                <w:lang w:eastAsia="ru-RU" w:bidi="ru-RU"/>
              </w:rPr>
              <w:t xml:space="preserve">— визначив </w:t>
            </w:r>
            <w:r w:rsidRPr="00BE0494">
              <w:t xml:space="preserve">конфіденційною інформацію, </w:t>
            </w:r>
            <w:r w:rsidRPr="00BE0494">
              <w:rPr>
                <w:lang w:eastAsia="ru-RU" w:bidi="ru-RU"/>
              </w:rPr>
              <w:t xml:space="preserve">що не може бути визначена як </w:t>
            </w:r>
            <w:r w:rsidRPr="00BE0494">
              <w:t xml:space="preserve">конфіденційна відповідно </w:t>
            </w:r>
            <w:r w:rsidRPr="00BE0494">
              <w:rPr>
                <w:lang w:eastAsia="ru-RU" w:bidi="ru-RU"/>
              </w:rPr>
              <w:t>до вимог абзацу другого пункту 36 Особливостей;</w:t>
            </w:r>
          </w:p>
          <w:p w:rsidR="003A1D91" w:rsidRPr="00BE0494" w:rsidRDefault="00BE0494">
            <w:pPr>
              <w:pStyle w:val="a5"/>
              <w:shd w:val="clear" w:color="auto" w:fill="auto"/>
              <w:jc w:val="both"/>
            </w:pPr>
            <w:r w:rsidRPr="00BE0494">
              <w:rPr>
                <w:lang w:eastAsia="ru-RU" w:bidi="ru-RU"/>
              </w:rPr>
              <w:t xml:space="preserve">— </w:t>
            </w:r>
            <w:r w:rsidRPr="00BE0494">
              <w:t xml:space="preserve">є </w:t>
            </w:r>
            <w:r w:rsidRPr="00BE0494">
              <w:rPr>
                <w:lang w:eastAsia="ru-RU" w:bidi="ru-RU"/>
              </w:rPr>
              <w:t xml:space="preserve">громадянином </w:t>
            </w:r>
            <w:r w:rsidRPr="00BE0494">
              <w:t xml:space="preserve">Російської Федерації/Республіки Білорусь (крім </w:t>
            </w:r>
            <w:r w:rsidRPr="00BE0494">
              <w:rPr>
                <w:lang w:eastAsia="ru-RU" w:bidi="ru-RU"/>
              </w:rPr>
              <w:t xml:space="preserve">того, що </w:t>
            </w:r>
            <w:r w:rsidRPr="00BE0494">
              <w:t xml:space="preserve">проживає </w:t>
            </w:r>
            <w:r w:rsidRPr="00BE0494">
              <w:rPr>
                <w:lang w:eastAsia="ru-RU" w:bidi="ru-RU"/>
              </w:rPr>
              <w:t xml:space="preserve">на </w:t>
            </w:r>
            <w:r w:rsidRPr="00BE0494">
              <w:t xml:space="preserve">території України </w:t>
            </w:r>
            <w:r w:rsidRPr="00BE0494">
              <w:rPr>
                <w:lang w:eastAsia="ru-RU" w:bidi="ru-RU"/>
              </w:rPr>
              <w:t xml:space="preserve">на законних </w:t>
            </w:r>
            <w:r w:rsidRPr="00BE0494">
              <w:t xml:space="preserve">підставах); </w:t>
            </w:r>
            <w:r w:rsidRPr="00BE0494">
              <w:rPr>
                <w:lang w:eastAsia="ru-RU" w:bidi="ru-RU"/>
              </w:rPr>
              <w:t xml:space="preserve">юридичною особою, створеною та </w:t>
            </w:r>
            <w:r w:rsidRPr="00BE0494">
              <w:t xml:space="preserve">зареєстрованою відповідно </w:t>
            </w:r>
            <w:r w:rsidRPr="00BE0494">
              <w:rPr>
                <w:lang w:eastAsia="ru-RU" w:bidi="ru-RU"/>
              </w:rPr>
              <w:t xml:space="preserve">до законодавства </w:t>
            </w:r>
            <w:r w:rsidRPr="00BE0494">
              <w:t xml:space="preserve">Російської Федерації/Республіки Білорусь; </w:t>
            </w:r>
            <w:r w:rsidRPr="00BE0494">
              <w:rPr>
                <w:lang w:eastAsia="ru-RU" w:bidi="ru-RU"/>
              </w:rPr>
              <w:t xml:space="preserve">юридичною особою, створеною та </w:t>
            </w:r>
            <w:r w:rsidRPr="00BE0494">
              <w:t xml:space="preserve">зареєстрованою відповідно </w:t>
            </w:r>
            <w:r w:rsidRPr="00BE0494">
              <w:rPr>
                <w:lang w:eastAsia="ru-RU" w:bidi="ru-RU"/>
              </w:rPr>
              <w:t xml:space="preserve">до законодавства </w:t>
            </w:r>
            <w:r w:rsidRPr="00BE0494">
              <w:t xml:space="preserve">України, кінцевим </w:t>
            </w:r>
            <w:proofErr w:type="spellStart"/>
            <w:r w:rsidRPr="00BE0494">
              <w:t>бенефіціарним</w:t>
            </w:r>
            <w:proofErr w:type="spellEnd"/>
            <w:r w:rsidRPr="00BE0494">
              <w:t xml:space="preserve"> </w:t>
            </w:r>
            <w:r w:rsidRPr="00BE0494">
              <w:rPr>
                <w:lang w:eastAsia="ru-RU" w:bidi="ru-RU"/>
              </w:rPr>
              <w:t xml:space="preserve">власником, членом або учасником </w:t>
            </w:r>
            <w:r w:rsidRPr="00BE0494">
              <w:t xml:space="preserve">(акціонером), </w:t>
            </w:r>
            <w:r w:rsidRPr="00BE0494">
              <w:rPr>
                <w:lang w:eastAsia="ru-RU" w:bidi="ru-RU"/>
              </w:rPr>
              <w:t xml:space="preserve">що </w:t>
            </w:r>
            <w:r w:rsidRPr="00BE0494">
              <w:t xml:space="preserve">має </w:t>
            </w:r>
            <w:r w:rsidRPr="00BE0494">
              <w:rPr>
                <w:lang w:eastAsia="ru-RU" w:bidi="ru-RU"/>
              </w:rPr>
              <w:t xml:space="preserve">частку в статутному </w:t>
            </w:r>
            <w:r w:rsidRPr="00BE0494">
              <w:t xml:space="preserve">капіталі </w:t>
            </w:r>
            <w:r w:rsidRPr="00BE0494">
              <w:rPr>
                <w:lang w:eastAsia="ru-RU" w:bidi="ru-RU"/>
              </w:rPr>
              <w:t xml:space="preserve">10 </w:t>
            </w:r>
            <w:r w:rsidRPr="00BE0494">
              <w:t xml:space="preserve">і більше відсотків, якої є Російська Федерація/Республіка Білорусь, </w:t>
            </w:r>
            <w:r w:rsidRPr="00BE0494">
              <w:rPr>
                <w:lang w:eastAsia="ru-RU" w:bidi="ru-RU"/>
              </w:rPr>
              <w:t xml:space="preserve">громадянин </w:t>
            </w:r>
            <w:r w:rsidRPr="00BE0494">
              <w:t xml:space="preserve">Російської Федерації/Республіки Білорусь (крім </w:t>
            </w:r>
            <w:r w:rsidRPr="00BE0494">
              <w:rPr>
                <w:lang w:eastAsia="ru-RU" w:bidi="ru-RU"/>
              </w:rPr>
              <w:t xml:space="preserve">того, що </w:t>
            </w:r>
            <w:r w:rsidRPr="00BE0494">
              <w:t xml:space="preserve">проживає </w:t>
            </w:r>
            <w:r w:rsidRPr="00BE0494">
              <w:rPr>
                <w:lang w:eastAsia="ru-RU" w:bidi="ru-RU"/>
              </w:rPr>
              <w:t xml:space="preserve">на </w:t>
            </w:r>
            <w:r w:rsidRPr="00BE0494">
              <w:t xml:space="preserve">території України </w:t>
            </w:r>
            <w:r w:rsidRPr="00BE0494">
              <w:rPr>
                <w:lang w:eastAsia="ru-RU" w:bidi="ru-RU"/>
              </w:rPr>
              <w:t xml:space="preserve">на законних </w:t>
            </w:r>
            <w:r w:rsidRPr="00BE0494">
              <w:t xml:space="preserve">підставах), </w:t>
            </w:r>
            <w:r w:rsidRPr="00BE0494">
              <w:rPr>
                <w:lang w:eastAsia="ru-RU" w:bidi="ru-RU"/>
              </w:rPr>
              <w:t xml:space="preserve">або юридичною особою, створеною та </w:t>
            </w:r>
            <w:r w:rsidRPr="00BE0494">
              <w:t xml:space="preserve">зареєстрованою відповідно </w:t>
            </w:r>
            <w:r w:rsidRPr="00BE0494">
              <w:rPr>
                <w:lang w:eastAsia="ru-RU" w:bidi="ru-RU"/>
              </w:rPr>
              <w:t xml:space="preserve">до законодавства </w:t>
            </w:r>
            <w:r w:rsidRPr="00BE0494">
              <w:t xml:space="preserve">Російської Федерації/Республіки Білорусь; </w:t>
            </w:r>
            <w:r w:rsidRPr="00BE0494">
              <w:rPr>
                <w:lang w:eastAsia="ru-RU" w:bidi="ru-RU"/>
              </w:rPr>
              <w:t xml:space="preserve">або </w:t>
            </w:r>
            <w:r w:rsidRPr="00BE0494">
              <w:t xml:space="preserve">пропонує </w:t>
            </w:r>
            <w:r w:rsidRPr="00BE0494">
              <w:rPr>
                <w:lang w:eastAsia="ru-RU" w:bidi="ru-RU"/>
              </w:rPr>
              <w:t xml:space="preserve">в </w:t>
            </w:r>
            <w:r w:rsidRPr="00BE0494">
              <w:t xml:space="preserve">тендерній пропозиції </w:t>
            </w:r>
            <w:r w:rsidRPr="00BE0494">
              <w:rPr>
                <w:lang w:eastAsia="ru-RU" w:bidi="ru-RU"/>
              </w:rPr>
              <w:t xml:space="preserve">товари походженням з </w:t>
            </w:r>
            <w:r w:rsidRPr="00BE0494">
              <w:t xml:space="preserve">Російської Федерації/Республіки Білорусь </w:t>
            </w:r>
            <w:r w:rsidRPr="00BE0494">
              <w:rPr>
                <w:lang w:eastAsia="ru-RU" w:bidi="ru-RU"/>
              </w:rPr>
              <w:t xml:space="preserve">(за винятком </w:t>
            </w:r>
            <w:r w:rsidRPr="00BE0494">
              <w:t xml:space="preserve">товарів, необхідних </w:t>
            </w:r>
            <w:r w:rsidRPr="00BE0494">
              <w:rPr>
                <w:lang w:eastAsia="ru-RU" w:bidi="ru-RU"/>
              </w:rPr>
              <w:t xml:space="preserve">для ремонту та обслуговування </w:t>
            </w:r>
            <w:r w:rsidRPr="00BE0494">
              <w:t xml:space="preserve">товарів, </w:t>
            </w:r>
            <w:r w:rsidRPr="00BE0494">
              <w:rPr>
                <w:lang w:eastAsia="ru-RU" w:bidi="ru-RU"/>
              </w:rPr>
              <w:t xml:space="preserve">придбаних до набрання </w:t>
            </w:r>
            <w:r w:rsidRPr="00BE0494">
              <w:t xml:space="preserve">чинності </w:t>
            </w:r>
            <w:r w:rsidRPr="00BE0494">
              <w:rPr>
                <w:lang w:eastAsia="ru-RU" w:bidi="ru-RU"/>
              </w:rPr>
              <w:t xml:space="preserve">постановою </w:t>
            </w:r>
            <w:r w:rsidRPr="00BE0494">
              <w:t xml:space="preserve">Кабінету Міністрів України від </w:t>
            </w:r>
            <w:r w:rsidRPr="00BE0494">
              <w:rPr>
                <w:lang w:eastAsia="ru-RU" w:bidi="ru-RU"/>
              </w:rPr>
              <w:t xml:space="preserve">12 жовтня 2022 р. № 1178 “Про затвердження особливостей </w:t>
            </w:r>
            <w:r w:rsidRPr="00BE0494">
              <w:t xml:space="preserve">здійснення публічних закупівель товарів, робіт і </w:t>
            </w:r>
            <w:r w:rsidRPr="00BE0494">
              <w:rPr>
                <w:lang w:eastAsia="ru-RU" w:bidi="ru-RU"/>
              </w:rPr>
              <w:t xml:space="preserve">послуг для </w:t>
            </w:r>
            <w:r w:rsidRPr="00BE0494">
              <w:t xml:space="preserve">замовників, </w:t>
            </w:r>
            <w:r w:rsidRPr="00BE0494">
              <w:rPr>
                <w:lang w:eastAsia="ru-RU" w:bidi="ru-RU"/>
              </w:rPr>
              <w:t xml:space="preserve">передбачених Законом </w:t>
            </w:r>
            <w:r w:rsidRPr="00BE0494">
              <w:t xml:space="preserve">України </w:t>
            </w:r>
            <w:r w:rsidRPr="00BE0494">
              <w:rPr>
                <w:lang w:eastAsia="ru-RU" w:bidi="ru-RU"/>
              </w:rPr>
              <w:t xml:space="preserve">“Про </w:t>
            </w:r>
            <w:r w:rsidRPr="00BE0494">
              <w:t xml:space="preserve">публічні закупівлі”, </w:t>
            </w:r>
            <w:r w:rsidRPr="00BE0494">
              <w:rPr>
                <w:lang w:eastAsia="ru-RU" w:bidi="ru-RU"/>
              </w:rPr>
              <w:t xml:space="preserve">на </w:t>
            </w:r>
            <w:r w:rsidRPr="00BE0494">
              <w:t xml:space="preserve">період дії </w:t>
            </w:r>
            <w:r w:rsidRPr="00BE0494">
              <w:rPr>
                <w:lang w:eastAsia="ru-RU" w:bidi="ru-RU"/>
              </w:rPr>
              <w:t xml:space="preserve">правового режиму </w:t>
            </w:r>
            <w:r w:rsidRPr="00BE0494">
              <w:t xml:space="preserve">воєнного </w:t>
            </w:r>
            <w:r w:rsidRPr="00BE0494">
              <w:rPr>
                <w:lang w:eastAsia="ru-RU" w:bidi="ru-RU"/>
              </w:rPr>
              <w:t xml:space="preserve">стану в </w:t>
            </w:r>
            <w:r w:rsidRPr="00BE0494">
              <w:t xml:space="preserve">Україні </w:t>
            </w:r>
            <w:r w:rsidRPr="00BE0494">
              <w:rPr>
                <w:lang w:eastAsia="ru-RU" w:bidi="ru-RU"/>
              </w:rPr>
              <w:t xml:space="preserve">та протягом 90 </w:t>
            </w:r>
            <w:r w:rsidRPr="00BE0494">
              <w:t xml:space="preserve">днів </w:t>
            </w:r>
            <w:r w:rsidRPr="00BE0494">
              <w:rPr>
                <w:lang w:eastAsia="ru-RU" w:bidi="ru-RU"/>
              </w:rPr>
              <w:t xml:space="preserve">з дня його припинення або скасування” </w:t>
            </w:r>
            <w:r w:rsidRPr="00BE0494">
              <w:t xml:space="preserve">(Офіційний вісник України, </w:t>
            </w:r>
            <w:r w:rsidRPr="00BE0494">
              <w:rPr>
                <w:lang w:eastAsia="ru-RU" w:bidi="ru-RU"/>
              </w:rPr>
              <w:t>2022 р., № 84, ст. 5176);</w:t>
            </w:r>
          </w:p>
          <w:p w:rsidR="003A1D91" w:rsidRPr="00BE0494" w:rsidRDefault="00BE0494">
            <w:pPr>
              <w:pStyle w:val="a5"/>
              <w:shd w:val="clear" w:color="auto" w:fill="auto"/>
            </w:pPr>
            <w:r w:rsidRPr="00BE0494">
              <w:rPr>
                <w:b/>
                <w:bCs/>
                <w:i/>
                <w:iCs/>
                <w:lang w:eastAsia="ru-RU" w:bidi="ru-RU"/>
              </w:rPr>
              <w:t xml:space="preserve">2) тендерна </w:t>
            </w:r>
            <w:r w:rsidRPr="00BE0494">
              <w:rPr>
                <w:b/>
                <w:bCs/>
                <w:i/>
                <w:iCs/>
              </w:rPr>
              <w:t>пропозиція:</w:t>
            </w:r>
          </w:p>
          <w:p w:rsidR="003A1D91" w:rsidRPr="00BE0494" w:rsidRDefault="00BE0494">
            <w:pPr>
              <w:pStyle w:val="a5"/>
              <w:shd w:val="clear" w:color="auto" w:fill="auto"/>
              <w:jc w:val="both"/>
            </w:pPr>
            <w:r w:rsidRPr="00BE0494">
              <w:rPr>
                <w:lang w:eastAsia="ru-RU" w:bidi="ru-RU"/>
              </w:rPr>
              <w:t xml:space="preserve">— не </w:t>
            </w:r>
            <w:r w:rsidRPr="00BE0494">
              <w:t xml:space="preserve">відповідає </w:t>
            </w:r>
            <w:r w:rsidRPr="00BE0494">
              <w:rPr>
                <w:lang w:eastAsia="ru-RU" w:bidi="ru-RU"/>
              </w:rPr>
              <w:t xml:space="preserve">умовам </w:t>
            </w:r>
            <w:r w:rsidRPr="00BE0494">
              <w:t xml:space="preserve">технічної специфікації </w:t>
            </w:r>
            <w:r w:rsidRPr="00BE0494">
              <w:rPr>
                <w:lang w:eastAsia="ru-RU" w:bidi="ru-RU"/>
              </w:rPr>
              <w:t xml:space="preserve">та </w:t>
            </w:r>
            <w:r w:rsidRPr="00BE0494">
              <w:t xml:space="preserve">іншим </w:t>
            </w:r>
            <w:r w:rsidRPr="00BE0494">
              <w:rPr>
                <w:lang w:eastAsia="ru-RU" w:bidi="ru-RU"/>
              </w:rPr>
              <w:t xml:space="preserve">вимогам щодо предмета </w:t>
            </w:r>
            <w:r w:rsidRPr="00BE0494">
              <w:t xml:space="preserve">закупівлі тендерної документації, крім невідповідності </w:t>
            </w:r>
            <w:r w:rsidRPr="00BE0494">
              <w:rPr>
                <w:lang w:eastAsia="ru-RU" w:bidi="ru-RU"/>
              </w:rPr>
              <w:t xml:space="preserve">у </w:t>
            </w:r>
            <w:r w:rsidRPr="00BE0494">
              <w:t xml:space="preserve">інформації </w:t>
            </w:r>
            <w:r w:rsidRPr="00BE0494">
              <w:rPr>
                <w:lang w:eastAsia="ru-RU" w:bidi="ru-RU"/>
              </w:rPr>
              <w:t xml:space="preserve">та/або документах, що може бути усунена учасником процедури </w:t>
            </w:r>
            <w:r w:rsidRPr="00BE0494">
              <w:t xml:space="preserve">закупівлі відповідно </w:t>
            </w:r>
            <w:r w:rsidRPr="00BE0494">
              <w:rPr>
                <w:lang w:eastAsia="ru-RU" w:bidi="ru-RU"/>
              </w:rPr>
              <w:t>до пункту 40 цих особливостей;</w:t>
            </w:r>
          </w:p>
          <w:p w:rsidR="003A1D91" w:rsidRPr="00BE0494" w:rsidRDefault="00BE0494">
            <w:pPr>
              <w:pStyle w:val="a5"/>
              <w:shd w:val="clear" w:color="auto" w:fill="auto"/>
            </w:pPr>
            <w:r w:rsidRPr="00BE0494">
              <w:rPr>
                <w:lang w:eastAsia="ru-RU" w:bidi="ru-RU"/>
              </w:rPr>
              <w:t xml:space="preserve">— </w:t>
            </w:r>
            <w:r w:rsidRPr="00BE0494">
              <w:t xml:space="preserve">є </w:t>
            </w:r>
            <w:r w:rsidRPr="00BE0494">
              <w:rPr>
                <w:lang w:eastAsia="ru-RU" w:bidi="ru-RU"/>
              </w:rPr>
              <w:t xml:space="preserve">такою, строк </w:t>
            </w:r>
            <w:r w:rsidRPr="00BE0494">
              <w:t>дії якої закінчився;</w:t>
            </w:r>
          </w:p>
          <w:p w:rsidR="003A1D91" w:rsidRPr="00BE0494" w:rsidRDefault="00BE0494">
            <w:pPr>
              <w:pStyle w:val="a5"/>
              <w:shd w:val="clear" w:color="auto" w:fill="auto"/>
              <w:jc w:val="both"/>
            </w:pPr>
            <w:r w:rsidRPr="00BE0494">
              <w:rPr>
                <w:lang w:eastAsia="ru-RU" w:bidi="ru-RU"/>
              </w:rPr>
              <w:t xml:space="preserve">— </w:t>
            </w:r>
            <w:r w:rsidRPr="00BE0494">
              <w:t xml:space="preserve">є </w:t>
            </w:r>
            <w:r w:rsidRPr="00BE0494">
              <w:rPr>
                <w:lang w:eastAsia="ru-RU" w:bidi="ru-RU"/>
              </w:rPr>
              <w:t xml:space="preserve">такою, </w:t>
            </w:r>
            <w:r w:rsidRPr="00BE0494">
              <w:t xml:space="preserve">ціна якої перевищує очікувану вартість </w:t>
            </w:r>
            <w:r w:rsidRPr="00BE0494">
              <w:rPr>
                <w:lang w:eastAsia="ru-RU" w:bidi="ru-RU"/>
              </w:rPr>
              <w:t xml:space="preserve">предмета </w:t>
            </w:r>
            <w:r w:rsidRPr="00BE0494">
              <w:t xml:space="preserve">закупівлі, </w:t>
            </w:r>
            <w:r w:rsidRPr="00BE0494">
              <w:rPr>
                <w:lang w:eastAsia="ru-RU" w:bidi="ru-RU"/>
              </w:rPr>
              <w:t xml:space="preserve">визначену замовником в </w:t>
            </w:r>
            <w:r w:rsidRPr="00BE0494">
              <w:t xml:space="preserve">оголошенні </w:t>
            </w:r>
            <w:r w:rsidRPr="00BE0494">
              <w:rPr>
                <w:lang w:eastAsia="ru-RU" w:bidi="ru-RU"/>
              </w:rPr>
              <w:t xml:space="preserve">про проведення </w:t>
            </w:r>
            <w:r w:rsidRPr="00BE0494">
              <w:t xml:space="preserve">відкритих торгів, </w:t>
            </w:r>
            <w:r w:rsidRPr="00BE0494">
              <w:rPr>
                <w:lang w:eastAsia="ru-RU" w:bidi="ru-RU"/>
              </w:rPr>
              <w:t xml:space="preserve">якщо замовник у </w:t>
            </w:r>
            <w:r w:rsidRPr="00BE0494">
              <w:t xml:space="preserve">тендерній документації </w:t>
            </w:r>
            <w:r w:rsidRPr="00BE0494">
              <w:rPr>
                <w:lang w:eastAsia="ru-RU" w:bidi="ru-RU"/>
              </w:rPr>
              <w:t xml:space="preserve">не зазначив про прийняття до розгляду </w:t>
            </w:r>
            <w:r w:rsidRPr="00BE0494">
              <w:t xml:space="preserve">тендерної пропозиції, ціна якої є </w:t>
            </w:r>
            <w:r w:rsidRPr="00BE0494">
              <w:rPr>
                <w:lang w:eastAsia="ru-RU" w:bidi="ru-RU"/>
              </w:rPr>
              <w:t xml:space="preserve">вищою, </w:t>
            </w:r>
            <w:r w:rsidRPr="00BE0494">
              <w:t xml:space="preserve">ніж очікувана вартість </w:t>
            </w:r>
            <w:r w:rsidRPr="00BE0494">
              <w:rPr>
                <w:lang w:eastAsia="ru-RU" w:bidi="ru-RU"/>
              </w:rPr>
              <w:t xml:space="preserve">предмета </w:t>
            </w:r>
            <w:r w:rsidRPr="00BE0494">
              <w:t xml:space="preserve">закупівлі, </w:t>
            </w:r>
            <w:r w:rsidRPr="00BE0494">
              <w:rPr>
                <w:lang w:eastAsia="ru-RU" w:bidi="ru-RU"/>
              </w:rPr>
              <w:t xml:space="preserve">визначена замовником в </w:t>
            </w:r>
            <w:r w:rsidRPr="00BE0494">
              <w:t xml:space="preserve">оголошенні </w:t>
            </w:r>
            <w:r w:rsidRPr="00BE0494">
              <w:rPr>
                <w:lang w:eastAsia="ru-RU" w:bidi="ru-RU"/>
              </w:rPr>
              <w:t xml:space="preserve">про проведення </w:t>
            </w:r>
            <w:r w:rsidRPr="00BE0494">
              <w:t xml:space="preserve">відкритих торгів, </w:t>
            </w:r>
            <w:r w:rsidRPr="00BE0494">
              <w:rPr>
                <w:lang w:eastAsia="ru-RU" w:bidi="ru-RU"/>
              </w:rPr>
              <w:t xml:space="preserve">та/або не зазначив прийнятний </w:t>
            </w:r>
            <w:r w:rsidRPr="00BE0494">
              <w:t xml:space="preserve">відсоток </w:t>
            </w:r>
            <w:r w:rsidRPr="00BE0494">
              <w:rPr>
                <w:lang w:eastAsia="ru-RU" w:bidi="ru-RU"/>
              </w:rPr>
              <w:t xml:space="preserve">перевищення або </w:t>
            </w:r>
            <w:r w:rsidRPr="00BE0494">
              <w:t>відсоток перевищення є більшим, ніж зазначений</w:t>
            </w:r>
          </w:p>
        </w:tc>
      </w:tr>
    </w:tbl>
    <w:p w:rsidR="003A1D91" w:rsidRPr="00BE0494" w:rsidRDefault="00BE0494">
      <w:pPr>
        <w:spacing w:line="1" w:lineRule="exact"/>
        <w:rPr>
          <w:sz w:val="2"/>
          <w:szCs w:val="2"/>
        </w:rPr>
      </w:pPr>
      <w:r w:rsidRPr="00BE0494">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832"/>
        <w:gridCol w:w="6432"/>
      </w:tblGrid>
      <w:tr w:rsidR="003A1D91" w:rsidRPr="00BE0494">
        <w:trPr>
          <w:trHeight w:hRule="exact" w:val="14443"/>
          <w:jc w:val="center"/>
        </w:trPr>
        <w:tc>
          <w:tcPr>
            <w:tcW w:w="710" w:type="dxa"/>
            <w:tcBorders>
              <w:top w:val="single" w:sz="4" w:space="0" w:color="auto"/>
              <w:left w:val="single" w:sz="4" w:space="0" w:color="auto"/>
              <w:bottom w:val="single" w:sz="4" w:space="0" w:color="auto"/>
            </w:tcBorders>
            <w:shd w:val="clear" w:color="auto" w:fill="FFFFFF"/>
          </w:tcPr>
          <w:p w:rsidR="003A1D91" w:rsidRPr="00BE0494" w:rsidRDefault="003A1D91">
            <w:pPr>
              <w:rPr>
                <w:sz w:val="10"/>
                <w:szCs w:val="10"/>
              </w:rPr>
            </w:pPr>
          </w:p>
        </w:tc>
        <w:tc>
          <w:tcPr>
            <w:tcW w:w="2832" w:type="dxa"/>
            <w:tcBorders>
              <w:top w:val="single" w:sz="4" w:space="0" w:color="auto"/>
              <w:left w:val="single" w:sz="4" w:space="0" w:color="auto"/>
              <w:bottom w:val="single" w:sz="4" w:space="0" w:color="auto"/>
            </w:tcBorders>
            <w:shd w:val="clear" w:color="auto" w:fill="FFFFFF"/>
          </w:tcPr>
          <w:p w:rsidR="003A1D91" w:rsidRPr="00BE0494" w:rsidRDefault="003A1D91">
            <w:pPr>
              <w:rPr>
                <w:sz w:val="10"/>
                <w:szCs w:val="10"/>
              </w:rPr>
            </w:pPr>
          </w:p>
        </w:tc>
        <w:tc>
          <w:tcPr>
            <w:tcW w:w="6432" w:type="dxa"/>
            <w:tcBorders>
              <w:top w:val="single" w:sz="4" w:space="0" w:color="auto"/>
              <w:left w:val="single" w:sz="4" w:space="0" w:color="auto"/>
              <w:bottom w:val="single" w:sz="4" w:space="0" w:color="auto"/>
              <w:right w:val="single" w:sz="4" w:space="0" w:color="auto"/>
            </w:tcBorders>
            <w:shd w:val="clear" w:color="auto" w:fill="FFFFFF"/>
            <w:vAlign w:val="bottom"/>
          </w:tcPr>
          <w:p w:rsidR="003A1D91" w:rsidRPr="00BE0494" w:rsidRDefault="00BE0494">
            <w:pPr>
              <w:pStyle w:val="a5"/>
              <w:shd w:val="clear" w:color="auto" w:fill="auto"/>
              <w:spacing w:line="233" w:lineRule="auto"/>
              <w:jc w:val="both"/>
            </w:pPr>
            <w:r w:rsidRPr="00BE0494">
              <w:rPr>
                <w:lang w:eastAsia="ru-RU" w:bidi="ru-RU"/>
              </w:rPr>
              <w:t xml:space="preserve">замовником в </w:t>
            </w:r>
            <w:r w:rsidRPr="00BE0494">
              <w:t>тендерній документації;</w:t>
            </w:r>
          </w:p>
          <w:p w:rsidR="003A1D91" w:rsidRPr="00BE0494" w:rsidRDefault="00BE0494">
            <w:pPr>
              <w:pStyle w:val="a5"/>
              <w:shd w:val="clear" w:color="auto" w:fill="auto"/>
              <w:spacing w:line="233" w:lineRule="auto"/>
              <w:jc w:val="both"/>
            </w:pPr>
            <w:r w:rsidRPr="00BE0494">
              <w:rPr>
                <w:lang w:eastAsia="ru-RU" w:bidi="ru-RU"/>
              </w:rPr>
              <w:t xml:space="preserve">— не </w:t>
            </w:r>
            <w:r w:rsidRPr="00BE0494">
              <w:t xml:space="preserve">відповідає </w:t>
            </w:r>
            <w:r w:rsidRPr="00BE0494">
              <w:rPr>
                <w:lang w:eastAsia="ru-RU" w:bidi="ru-RU"/>
              </w:rPr>
              <w:t xml:space="preserve">вимогам, установленим у </w:t>
            </w:r>
            <w:r w:rsidRPr="00BE0494">
              <w:t xml:space="preserve">тендерній документації відповідно </w:t>
            </w:r>
            <w:r w:rsidRPr="00BE0494">
              <w:rPr>
                <w:lang w:eastAsia="ru-RU" w:bidi="ru-RU"/>
              </w:rPr>
              <w:t xml:space="preserve">до абзацу першого частини </w:t>
            </w:r>
            <w:r w:rsidRPr="00BE0494">
              <w:t xml:space="preserve">третьої статті </w:t>
            </w:r>
            <w:r w:rsidRPr="00BE0494">
              <w:rPr>
                <w:lang w:eastAsia="ru-RU" w:bidi="ru-RU"/>
              </w:rPr>
              <w:t>22 Закону;</w:t>
            </w:r>
          </w:p>
          <w:p w:rsidR="003A1D91" w:rsidRPr="00BE0494" w:rsidRDefault="00BE0494">
            <w:pPr>
              <w:pStyle w:val="a5"/>
              <w:shd w:val="clear" w:color="auto" w:fill="auto"/>
              <w:spacing w:line="233" w:lineRule="auto"/>
              <w:jc w:val="both"/>
            </w:pPr>
            <w:r w:rsidRPr="00BE0494">
              <w:rPr>
                <w:b/>
                <w:bCs/>
                <w:i/>
                <w:iCs/>
                <w:lang w:eastAsia="ru-RU" w:bidi="ru-RU"/>
              </w:rPr>
              <w:t xml:space="preserve">3) переможець процедури </w:t>
            </w:r>
            <w:r w:rsidRPr="00BE0494">
              <w:rPr>
                <w:b/>
                <w:bCs/>
                <w:i/>
                <w:iCs/>
              </w:rPr>
              <w:t>закупівлі:</w:t>
            </w:r>
          </w:p>
          <w:p w:rsidR="003A1D91" w:rsidRPr="00BE0494" w:rsidRDefault="00BE0494">
            <w:pPr>
              <w:pStyle w:val="a5"/>
              <w:shd w:val="clear" w:color="auto" w:fill="auto"/>
              <w:spacing w:line="233" w:lineRule="auto"/>
              <w:jc w:val="both"/>
            </w:pPr>
            <w:r w:rsidRPr="00BE0494">
              <w:rPr>
                <w:lang w:eastAsia="ru-RU" w:bidi="ru-RU"/>
              </w:rPr>
              <w:t xml:space="preserve">— </w:t>
            </w:r>
            <w:r w:rsidRPr="00BE0494">
              <w:t xml:space="preserve">відмовився від підписання </w:t>
            </w:r>
            <w:r w:rsidRPr="00BE0494">
              <w:rPr>
                <w:lang w:eastAsia="ru-RU" w:bidi="ru-RU"/>
              </w:rPr>
              <w:t xml:space="preserve">договору про </w:t>
            </w:r>
            <w:r w:rsidRPr="00BE0494">
              <w:t xml:space="preserve">закупівлю відповідно </w:t>
            </w:r>
            <w:r w:rsidRPr="00BE0494">
              <w:rPr>
                <w:lang w:eastAsia="ru-RU" w:bidi="ru-RU"/>
              </w:rPr>
              <w:t xml:space="preserve">до вимог </w:t>
            </w:r>
            <w:r w:rsidRPr="00BE0494">
              <w:t xml:space="preserve">тендерної документації </w:t>
            </w:r>
            <w:r w:rsidRPr="00BE0494">
              <w:rPr>
                <w:lang w:eastAsia="ru-RU" w:bidi="ru-RU"/>
              </w:rPr>
              <w:t xml:space="preserve">або укладення договору про </w:t>
            </w:r>
            <w:r w:rsidRPr="00BE0494">
              <w:t>закупівлю;</w:t>
            </w:r>
          </w:p>
          <w:p w:rsidR="003A1D91" w:rsidRPr="00BE0494" w:rsidRDefault="00BE0494">
            <w:pPr>
              <w:pStyle w:val="a5"/>
              <w:shd w:val="clear" w:color="auto" w:fill="auto"/>
              <w:spacing w:line="233" w:lineRule="auto"/>
              <w:jc w:val="both"/>
            </w:pPr>
            <w:r w:rsidRPr="00BE0494">
              <w:rPr>
                <w:lang w:eastAsia="ru-RU" w:bidi="ru-RU"/>
              </w:rPr>
              <w:t xml:space="preserve">— не надав у </w:t>
            </w:r>
            <w:r w:rsidRPr="00BE0494">
              <w:t xml:space="preserve">спосіб, </w:t>
            </w:r>
            <w:r w:rsidRPr="00BE0494">
              <w:rPr>
                <w:lang w:eastAsia="ru-RU" w:bidi="ru-RU"/>
              </w:rPr>
              <w:t xml:space="preserve">зазначений в </w:t>
            </w:r>
            <w:r w:rsidRPr="00BE0494">
              <w:t xml:space="preserve">тендерній документації, </w:t>
            </w:r>
            <w:r w:rsidRPr="00BE0494">
              <w:rPr>
                <w:lang w:eastAsia="ru-RU" w:bidi="ru-RU"/>
              </w:rPr>
              <w:t xml:space="preserve">документи, що </w:t>
            </w:r>
            <w:r w:rsidRPr="00BE0494">
              <w:t xml:space="preserve">підтверджують відсутність підстав, </w:t>
            </w:r>
            <w:r w:rsidRPr="00BE0494">
              <w:rPr>
                <w:lang w:eastAsia="ru-RU" w:bidi="ru-RU"/>
              </w:rPr>
              <w:t>визначених пунктом 44 цих Особливостей;</w:t>
            </w:r>
          </w:p>
          <w:p w:rsidR="003A1D91" w:rsidRPr="00BE0494" w:rsidRDefault="00BE0494">
            <w:pPr>
              <w:pStyle w:val="a5"/>
              <w:shd w:val="clear" w:color="auto" w:fill="auto"/>
              <w:spacing w:line="233" w:lineRule="auto"/>
              <w:jc w:val="both"/>
            </w:pPr>
            <w:r w:rsidRPr="00BE0494">
              <w:rPr>
                <w:lang w:eastAsia="ru-RU" w:bidi="ru-RU"/>
              </w:rPr>
              <w:t xml:space="preserve">— не надав </w:t>
            </w:r>
            <w:r w:rsidRPr="00BE0494">
              <w:t xml:space="preserve">копію ліцензії </w:t>
            </w:r>
            <w:r w:rsidRPr="00BE0494">
              <w:rPr>
                <w:lang w:eastAsia="ru-RU" w:bidi="ru-RU"/>
              </w:rPr>
              <w:t xml:space="preserve">або документа </w:t>
            </w:r>
            <w:r w:rsidRPr="00BE0494">
              <w:t xml:space="preserve">дозвільного </w:t>
            </w:r>
            <w:r w:rsidRPr="00BE0494">
              <w:rPr>
                <w:lang w:eastAsia="ru-RU" w:bidi="ru-RU"/>
              </w:rPr>
              <w:t xml:space="preserve">характеру (у </w:t>
            </w:r>
            <w:r w:rsidRPr="00BE0494">
              <w:t xml:space="preserve">разі їх наявності) відповідно </w:t>
            </w:r>
            <w:r w:rsidRPr="00BE0494">
              <w:rPr>
                <w:lang w:eastAsia="ru-RU" w:bidi="ru-RU"/>
              </w:rPr>
              <w:t xml:space="preserve">до частини </w:t>
            </w:r>
            <w:r w:rsidRPr="00BE0494">
              <w:t xml:space="preserve">другої статті </w:t>
            </w:r>
            <w:r w:rsidRPr="00BE0494">
              <w:rPr>
                <w:lang w:eastAsia="ru-RU" w:bidi="ru-RU"/>
              </w:rPr>
              <w:t>41 Закону;</w:t>
            </w:r>
          </w:p>
          <w:p w:rsidR="003A1D91" w:rsidRPr="00BE0494" w:rsidRDefault="00BE0494">
            <w:pPr>
              <w:pStyle w:val="a5"/>
              <w:shd w:val="clear" w:color="auto" w:fill="auto"/>
              <w:spacing w:line="233" w:lineRule="auto"/>
              <w:jc w:val="both"/>
            </w:pPr>
            <w:r w:rsidRPr="00BE0494">
              <w:rPr>
                <w:lang w:eastAsia="ru-RU" w:bidi="ru-RU"/>
              </w:rPr>
              <w:t xml:space="preserve">— не надав забезпечення виконання договору про </w:t>
            </w:r>
            <w:r w:rsidRPr="00BE0494">
              <w:t xml:space="preserve">закупівлю, </w:t>
            </w:r>
            <w:r w:rsidRPr="00BE0494">
              <w:rPr>
                <w:lang w:eastAsia="ru-RU" w:bidi="ru-RU"/>
              </w:rPr>
              <w:t xml:space="preserve">якщо таке забезпечення вимагалося замовником; — надав </w:t>
            </w:r>
            <w:r w:rsidRPr="00BE0494">
              <w:t xml:space="preserve">недостовірну інформацію, </w:t>
            </w:r>
            <w:r w:rsidRPr="00BE0494">
              <w:rPr>
                <w:lang w:eastAsia="ru-RU" w:bidi="ru-RU"/>
              </w:rPr>
              <w:t xml:space="preserve">що </w:t>
            </w:r>
            <w:r w:rsidRPr="00BE0494">
              <w:t xml:space="preserve">є суттєвою </w:t>
            </w:r>
            <w:r w:rsidRPr="00BE0494">
              <w:rPr>
                <w:lang w:eastAsia="ru-RU" w:bidi="ru-RU"/>
              </w:rPr>
              <w:t xml:space="preserve">для визначення </w:t>
            </w:r>
            <w:r w:rsidRPr="00BE0494">
              <w:t xml:space="preserve">результатів </w:t>
            </w:r>
            <w:r w:rsidRPr="00BE0494">
              <w:rPr>
                <w:lang w:eastAsia="ru-RU" w:bidi="ru-RU"/>
              </w:rPr>
              <w:t xml:space="preserve">процедури </w:t>
            </w:r>
            <w:r w:rsidRPr="00BE0494">
              <w:t xml:space="preserve">закупівлі, </w:t>
            </w:r>
            <w:r w:rsidRPr="00BE0494">
              <w:rPr>
                <w:lang w:eastAsia="ru-RU" w:bidi="ru-RU"/>
              </w:rPr>
              <w:t xml:space="preserve">яку замовником виявлено </w:t>
            </w:r>
            <w:r w:rsidRPr="00BE0494">
              <w:t xml:space="preserve">згідно </w:t>
            </w:r>
            <w:r w:rsidRPr="00BE0494">
              <w:rPr>
                <w:lang w:eastAsia="ru-RU" w:bidi="ru-RU"/>
              </w:rPr>
              <w:t>з абзацом другим пункту 39 Особливостей.</w:t>
            </w:r>
          </w:p>
          <w:p w:rsidR="003A1D91" w:rsidRPr="00BE0494" w:rsidRDefault="00BE0494">
            <w:pPr>
              <w:pStyle w:val="a5"/>
              <w:shd w:val="clear" w:color="auto" w:fill="auto"/>
              <w:spacing w:line="233" w:lineRule="auto"/>
              <w:jc w:val="both"/>
            </w:pPr>
            <w:r w:rsidRPr="00BE0494">
              <w:rPr>
                <w:b/>
                <w:bCs/>
                <w:i/>
                <w:iCs/>
                <w:lang w:eastAsia="ru-RU" w:bidi="ru-RU"/>
              </w:rPr>
              <w:t xml:space="preserve">Замовник може </w:t>
            </w:r>
            <w:r w:rsidRPr="00BE0494">
              <w:rPr>
                <w:b/>
                <w:bCs/>
                <w:i/>
                <w:iCs/>
              </w:rPr>
              <w:t xml:space="preserve">відхилити </w:t>
            </w:r>
            <w:r w:rsidRPr="00BE0494">
              <w:rPr>
                <w:b/>
                <w:bCs/>
                <w:i/>
                <w:iCs/>
                <w:lang w:eastAsia="ru-RU" w:bidi="ru-RU"/>
              </w:rPr>
              <w:t xml:space="preserve">тендерну </w:t>
            </w:r>
            <w:r w:rsidRPr="00BE0494">
              <w:rPr>
                <w:b/>
                <w:bCs/>
                <w:i/>
                <w:iCs/>
              </w:rPr>
              <w:t>пропозицію</w:t>
            </w:r>
            <w:r w:rsidRPr="00BE0494">
              <w:t xml:space="preserve"> із </w:t>
            </w:r>
            <w:r w:rsidRPr="00BE0494">
              <w:rPr>
                <w:lang w:eastAsia="ru-RU" w:bidi="ru-RU"/>
              </w:rPr>
              <w:t xml:space="preserve">зазначенням </w:t>
            </w:r>
            <w:r w:rsidRPr="00BE0494">
              <w:t xml:space="preserve">аргументації </w:t>
            </w:r>
            <w:r w:rsidRPr="00BE0494">
              <w:rPr>
                <w:lang w:eastAsia="ru-RU" w:bidi="ru-RU"/>
              </w:rPr>
              <w:t xml:space="preserve">в </w:t>
            </w:r>
            <w:r w:rsidRPr="00BE0494">
              <w:t xml:space="preserve">електронній системі закупівель </w:t>
            </w:r>
            <w:r w:rsidRPr="00BE0494">
              <w:rPr>
                <w:b/>
                <w:bCs/>
                <w:i/>
                <w:iCs/>
                <w:lang w:eastAsia="ru-RU" w:bidi="ru-RU"/>
              </w:rPr>
              <w:t xml:space="preserve">у </w:t>
            </w:r>
            <w:r w:rsidRPr="00BE0494">
              <w:rPr>
                <w:b/>
                <w:bCs/>
                <w:i/>
                <w:iCs/>
              </w:rPr>
              <w:t xml:space="preserve">разі, </w:t>
            </w:r>
            <w:r w:rsidRPr="00BE0494">
              <w:rPr>
                <w:b/>
                <w:bCs/>
                <w:i/>
                <w:iCs/>
                <w:lang w:eastAsia="ru-RU" w:bidi="ru-RU"/>
              </w:rPr>
              <w:t>коли:</w:t>
            </w:r>
          </w:p>
          <w:p w:rsidR="003A1D91" w:rsidRPr="00BE0494" w:rsidRDefault="00BE0494">
            <w:pPr>
              <w:pStyle w:val="a5"/>
              <w:shd w:val="clear" w:color="auto" w:fill="auto"/>
              <w:spacing w:line="233" w:lineRule="auto"/>
              <w:jc w:val="both"/>
            </w:pPr>
            <w:r w:rsidRPr="00BE0494">
              <w:rPr>
                <w:lang w:eastAsia="ru-RU" w:bidi="ru-RU"/>
              </w:rPr>
              <w:t xml:space="preserve">1) учасник процедури </w:t>
            </w:r>
            <w:r w:rsidRPr="00BE0494">
              <w:t xml:space="preserve">закупівлі </w:t>
            </w:r>
            <w:r w:rsidRPr="00BE0494">
              <w:rPr>
                <w:lang w:eastAsia="ru-RU" w:bidi="ru-RU"/>
              </w:rPr>
              <w:t xml:space="preserve">надав неналежне </w:t>
            </w:r>
            <w:r w:rsidRPr="00BE0494">
              <w:t xml:space="preserve">обґрунтування </w:t>
            </w:r>
            <w:r w:rsidRPr="00BE0494">
              <w:rPr>
                <w:lang w:eastAsia="ru-RU" w:bidi="ru-RU"/>
              </w:rPr>
              <w:t xml:space="preserve">щодо </w:t>
            </w:r>
            <w:r w:rsidRPr="00BE0494">
              <w:t xml:space="preserve">ціни </w:t>
            </w:r>
            <w:r w:rsidRPr="00BE0494">
              <w:rPr>
                <w:lang w:eastAsia="ru-RU" w:bidi="ru-RU"/>
              </w:rPr>
              <w:t xml:space="preserve">або </w:t>
            </w:r>
            <w:r w:rsidRPr="00BE0494">
              <w:t xml:space="preserve">вартості відповідних товарів, робіт </w:t>
            </w:r>
            <w:r w:rsidRPr="00BE0494">
              <w:rPr>
                <w:lang w:eastAsia="ru-RU" w:bidi="ru-RU"/>
              </w:rPr>
              <w:t xml:space="preserve">чи послуг </w:t>
            </w:r>
            <w:r w:rsidRPr="00BE0494">
              <w:t xml:space="preserve">тендерної пропозиції, </w:t>
            </w:r>
            <w:r w:rsidRPr="00BE0494">
              <w:rPr>
                <w:lang w:eastAsia="ru-RU" w:bidi="ru-RU"/>
              </w:rPr>
              <w:t xml:space="preserve">що </w:t>
            </w:r>
            <w:r w:rsidRPr="00BE0494">
              <w:t xml:space="preserve">є </w:t>
            </w:r>
            <w:r w:rsidRPr="00BE0494">
              <w:rPr>
                <w:lang w:eastAsia="ru-RU" w:bidi="ru-RU"/>
              </w:rPr>
              <w:t>аномально низькою;</w:t>
            </w:r>
          </w:p>
          <w:p w:rsidR="003A1D91" w:rsidRPr="00BE0494" w:rsidRDefault="00BE0494">
            <w:pPr>
              <w:pStyle w:val="a5"/>
              <w:shd w:val="clear" w:color="auto" w:fill="auto"/>
              <w:spacing w:line="233" w:lineRule="auto"/>
              <w:jc w:val="both"/>
            </w:pPr>
            <w:r w:rsidRPr="00BE0494">
              <w:rPr>
                <w:lang w:eastAsia="ru-RU" w:bidi="ru-RU"/>
              </w:rPr>
              <w:t xml:space="preserve">2) учасник процедури </w:t>
            </w:r>
            <w:r w:rsidRPr="00BE0494">
              <w:t xml:space="preserve">закупівлі </w:t>
            </w:r>
            <w:r w:rsidRPr="00BE0494">
              <w:rPr>
                <w:lang w:eastAsia="ru-RU" w:bidi="ru-RU"/>
              </w:rPr>
              <w:t xml:space="preserve">не виконав </w:t>
            </w:r>
            <w:r w:rsidRPr="00BE0494">
              <w:t xml:space="preserve">свої </w:t>
            </w:r>
            <w:r w:rsidRPr="00BE0494">
              <w:rPr>
                <w:lang w:eastAsia="ru-RU" w:bidi="ru-RU"/>
              </w:rPr>
              <w:t xml:space="preserve">зобов'язання за </w:t>
            </w:r>
            <w:r w:rsidRPr="00BE0494">
              <w:t xml:space="preserve">раніше </w:t>
            </w:r>
            <w:r w:rsidRPr="00BE0494">
              <w:rPr>
                <w:lang w:eastAsia="ru-RU" w:bidi="ru-RU"/>
              </w:rPr>
              <w:t xml:space="preserve">укладеним договором про </w:t>
            </w:r>
            <w:r w:rsidRPr="00BE0494">
              <w:t xml:space="preserve">закупівлю із </w:t>
            </w:r>
            <w:r w:rsidRPr="00BE0494">
              <w:rPr>
                <w:lang w:eastAsia="ru-RU" w:bidi="ru-RU"/>
              </w:rPr>
              <w:t xml:space="preserve">тим самим замовником, що призвело до застосування </w:t>
            </w:r>
            <w:r w:rsidRPr="00BE0494">
              <w:t xml:space="preserve">санкції </w:t>
            </w:r>
            <w:r w:rsidRPr="00BE0494">
              <w:rPr>
                <w:lang w:eastAsia="ru-RU" w:bidi="ru-RU"/>
              </w:rPr>
              <w:t xml:space="preserve">у </w:t>
            </w:r>
            <w:r w:rsidRPr="00BE0494">
              <w:t xml:space="preserve">вигляді штрафів </w:t>
            </w:r>
            <w:r w:rsidRPr="00BE0494">
              <w:rPr>
                <w:lang w:eastAsia="ru-RU" w:bidi="ru-RU"/>
              </w:rPr>
              <w:t xml:space="preserve">та/або </w:t>
            </w:r>
            <w:r w:rsidRPr="00BE0494">
              <w:t xml:space="preserve">відшкодування збитків </w:t>
            </w:r>
            <w:r w:rsidRPr="00BE0494">
              <w:rPr>
                <w:lang w:eastAsia="ru-RU" w:bidi="ru-RU"/>
              </w:rPr>
              <w:t xml:space="preserve">протягом трьох </w:t>
            </w:r>
            <w:r w:rsidRPr="00BE0494">
              <w:t xml:space="preserve">років </w:t>
            </w:r>
            <w:r w:rsidRPr="00BE0494">
              <w:rPr>
                <w:lang w:eastAsia="ru-RU" w:bidi="ru-RU"/>
              </w:rPr>
              <w:t xml:space="preserve">з дати </w:t>
            </w:r>
            <w:r w:rsidRPr="00BE0494">
              <w:t xml:space="preserve">їх </w:t>
            </w:r>
            <w:r w:rsidRPr="00BE0494">
              <w:rPr>
                <w:lang w:eastAsia="ru-RU" w:bidi="ru-RU"/>
              </w:rPr>
              <w:t xml:space="preserve">застосування, з наданням документального </w:t>
            </w:r>
            <w:r w:rsidRPr="00BE0494">
              <w:t xml:space="preserve">підтвердження </w:t>
            </w:r>
            <w:r w:rsidRPr="00BE0494">
              <w:rPr>
                <w:lang w:eastAsia="ru-RU" w:bidi="ru-RU"/>
              </w:rPr>
              <w:t xml:space="preserve">застосування до такого учасника </w:t>
            </w:r>
            <w:r w:rsidRPr="00BE0494">
              <w:t xml:space="preserve">санкції (рішення </w:t>
            </w:r>
            <w:r w:rsidRPr="00BE0494">
              <w:rPr>
                <w:lang w:eastAsia="ru-RU" w:bidi="ru-RU"/>
              </w:rPr>
              <w:t xml:space="preserve">суду або факт </w:t>
            </w:r>
            <w:r w:rsidRPr="00BE0494">
              <w:t xml:space="preserve">добровільної </w:t>
            </w:r>
            <w:r w:rsidRPr="00BE0494">
              <w:rPr>
                <w:lang w:eastAsia="ru-RU" w:bidi="ru-RU"/>
              </w:rPr>
              <w:t xml:space="preserve">сплати штрафу, або </w:t>
            </w:r>
            <w:r w:rsidRPr="00BE0494">
              <w:t>відшкодування збитків).</w:t>
            </w:r>
          </w:p>
          <w:p w:rsidR="003A1D91" w:rsidRPr="00BE0494" w:rsidRDefault="00BE0494">
            <w:pPr>
              <w:pStyle w:val="a5"/>
              <w:shd w:val="clear" w:color="auto" w:fill="auto"/>
              <w:spacing w:line="233" w:lineRule="auto"/>
              <w:jc w:val="both"/>
            </w:pPr>
            <w:r w:rsidRPr="00BE0494">
              <w:t xml:space="preserve">Інформація </w:t>
            </w:r>
            <w:r w:rsidRPr="00BE0494">
              <w:rPr>
                <w:lang w:eastAsia="ru-RU" w:bidi="ru-RU"/>
              </w:rPr>
              <w:t xml:space="preserve">про </w:t>
            </w:r>
            <w:r w:rsidRPr="00BE0494">
              <w:t xml:space="preserve">відхилення тендерної пропозиції, </w:t>
            </w:r>
            <w:r w:rsidRPr="00BE0494">
              <w:rPr>
                <w:lang w:eastAsia="ru-RU" w:bidi="ru-RU"/>
              </w:rPr>
              <w:t xml:space="preserve">у тому </w:t>
            </w:r>
            <w:r w:rsidRPr="00BE0494">
              <w:t xml:space="preserve">числі підстави </w:t>
            </w:r>
            <w:r w:rsidRPr="00BE0494">
              <w:rPr>
                <w:lang w:eastAsia="ru-RU" w:bidi="ru-RU"/>
              </w:rPr>
              <w:t xml:space="preserve">такого </w:t>
            </w:r>
            <w:r w:rsidRPr="00BE0494">
              <w:t xml:space="preserve">відхилення </w:t>
            </w:r>
            <w:r w:rsidRPr="00BE0494">
              <w:rPr>
                <w:lang w:eastAsia="ru-RU" w:bidi="ru-RU"/>
              </w:rPr>
              <w:t xml:space="preserve">(з посиланням на </w:t>
            </w:r>
            <w:r w:rsidRPr="00BE0494">
              <w:t xml:space="preserve">відповідні </w:t>
            </w:r>
            <w:r w:rsidRPr="00BE0494">
              <w:rPr>
                <w:lang w:eastAsia="ru-RU" w:bidi="ru-RU"/>
              </w:rPr>
              <w:t xml:space="preserve">положення Особливостей та умови </w:t>
            </w:r>
            <w:r w:rsidRPr="00BE0494">
              <w:t xml:space="preserve">тендерної документації, </w:t>
            </w:r>
            <w:r w:rsidRPr="00BE0494">
              <w:rPr>
                <w:lang w:eastAsia="ru-RU" w:bidi="ru-RU"/>
              </w:rPr>
              <w:t xml:space="preserve">яким така тендерна </w:t>
            </w:r>
            <w:r w:rsidRPr="00BE0494">
              <w:t xml:space="preserve">пропозиція </w:t>
            </w:r>
            <w:r w:rsidRPr="00BE0494">
              <w:rPr>
                <w:lang w:eastAsia="ru-RU" w:bidi="ru-RU"/>
              </w:rPr>
              <w:t xml:space="preserve">та/або учасник не </w:t>
            </w:r>
            <w:r w:rsidRPr="00BE0494">
              <w:t xml:space="preserve">відповідають, із </w:t>
            </w:r>
            <w:r w:rsidRPr="00BE0494">
              <w:rPr>
                <w:lang w:eastAsia="ru-RU" w:bidi="ru-RU"/>
              </w:rPr>
              <w:t xml:space="preserve">зазначенням, у чому саме </w:t>
            </w:r>
            <w:r w:rsidRPr="00BE0494">
              <w:t xml:space="preserve">полягає </w:t>
            </w:r>
            <w:r w:rsidRPr="00BE0494">
              <w:rPr>
                <w:lang w:eastAsia="ru-RU" w:bidi="ru-RU"/>
              </w:rPr>
              <w:t xml:space="preserve">така </w:t>
            </w:r>
            <w:r w:rsidRPr="00BE0494">
              <w:t xml:space="preserve">невідповідність), </w:t>
            </w:r>
            <w:r w:rsidRPr="00BE0494">
              <w:rPr>
                <w:lang w:eastAsia="ru-RU" w:bidi="ru-RU"/>
              </w:rPr>
              <w:t xml:space="preserve">протягом одного дня з дати ухвалення </w:t>
            </w:r>
            <w:r w:rsidRPr="00BE0494">
              <w:t xml:space="preserve">рішення оприлюднюється </w:t>
            </w:r>
            <w:r w:rsidRPr="00BE0494">
              <w:rPr>
                <w:lang w:eastAsia="ru-RU" w:bidi="ru-RU"/>
              </w:rPr>
              <w:t xml:space="preserve">в </w:t>
            </w:r>
            <w:r w:rsidRPr="00BE0494">
              <w:t xml:space="preserve">електронній системі закупівель </w:t>
            </w:r>
            <w:r w:rsidRPr="00BE0494">
              <w:rPr>
                <w:lang w:eastAsia="ru-RU" w:bidi="ru-RU"/>
              </w:rPr>
              <w:t xml:space="preserve">та автоматично </w:t>
            </w:r>
            <w:r w:rsidRPr="00BE0494">
              <w:t xml:space="preserve">надсилається </w:t>
            </w:r>
            <w:r w:rsidRPr="00BE0494">
              <w:rPr>
                <w:lang w:eastAsia="ru-RU" w:bidi="ru-RU"/>
              </w:rPr>
              <w:t xml:space="preserve">учаснику процедури </w:t>
            </w:r>
            <w:r w:rsidRPr="00BE0494">
              <w:t xml:space="preserve">закупівлі </w:t>
            </w:r>
            <w:r w:rsidRPr="00BE0494">
              <w:rPr>
                <w:lang w:eastAsia="ru-RU" w:bidi="ru-RU"/>
              </w:rPr>
              <w:t xml:space="preserve">/ переможцю процедури </w:t>
            </w:r>
            <w:r w:rsidRPr="00BE0494">
              <w:t xml:space="preserve">закупівлі, </w:t>
            </w:r>
            <w:r w:rsidRPr="00BE0494">
              <w:rPr>
                <w:lang w:eastAsia="ru-RU" w:bidi="ru-RU"/>
              </w:rPr>
              <w:t xml:space="preserve">тендерна </w:t>
            </w:r>
            <w:r w:rsidRPr="00BE0494">
              <w:t xml:space="preserve">пропозиція </w:t>
            </w:r>
            <w:r w:rsidRPr="00BE0494">
              <w:rPr>
                <w:lang w:eastAsia="ru-RU" w:bidi="ru-RU"/>
              </w:rPr>
              <w:t xml:space="preserve">якого </w:t>
            </w:r>
            <w:r w:rsidRPr="00BE0494">
              <w:t xml:space="preserve">відхилена, </w:t>
            </w:r>
            <w:r w:rsidRPr="00BE0494">
              <w:rPr>
                <w:lang w:eastAsia="ru-RU" w:bidi="ru-RU"/>
              </w:rPr>
              <w:t xml:space="preserve">через електронну систему </w:t>
            </w:r>
            <w:r w:rsidRPr="00BE0494">
              <w:t>закупівель.</w:t>
            </w:r>
          </w:p>
          <w:p w:rsidR="003A1D91" w:rsidRPr="00BE0494" w:rsidRDefault="00BE0494">
            <w:pPr>
              <w:pStyle w:val="a5"/>
              <w:shd w:val="clear" w:color="auto" w:fill="auto"/>
              <w:spacing w:line="233" w:lineRule="auto"/>
              <w:jc w:val="both"/>
            </w:pPr>
            <w:r w:rsidRPr="00BE0494">
              <w:rPr>
                <w:lang w:eastAsia="ru-RU" w:bidi="ru-RU"/>
              </w:rPr>
              <w:t xml:space="preserve">У </w:t>
            </w:r>
            <w:r w:rsidRPr="00BE0494">
              <w:t xml:space="preserve">разі </w:t>
            </w:r>
            <w:r w:rsidRPr="00BE0494">
              <w:rPr>
                <w:lang w:eastAsia="ru-RU" w:bidi="ru-RU"/>
              </w:rPr>
              <w:t xml:space="preserve">коли учасник процедури </w:t>
            </w:r>
            <w:r w:rsidRPr="00BE0494">
              <w:t xml:space="preserve">закупівлі, </w:t>
            </w:r>
            <w:r w:rsidRPr="00BE0494">
              <w:rPr>
                <w:lang w:eastAsia="ru-RU" w:bidi="ru-RU"/>
              </w:rPr>
              <w:t xml:space="preserve">тендерна </w:t>
            </w:r>
            <w:r w:rsidRPr="00BE0494">
              <w:t xml:space="preserve">пропозиція </w:t>
            </w:r>
            <w:r w:rsidRPr="00BE0494">
              <w:rPr>
                <w:lang w:eastAsia="ru-RU" w:bidi="ru-RU"/>
              </w:rPr>
              <w:t xml:space="preserve">якого </w:t>
            </w:r>
            <w:r w:rsidRPr="00BE0494">
              <w:t xml:space="preserve">відхилена, вважає </w:t>
            </w:r>
            <w:r w:rsidRPr="00BE0494">
              <w:rPr>
                <w:lang w:eastAsia="ru-RU" w:bidi="ru-RU"/>
              </w:rPr>
              <w:t xml:space="preserve">недостатньою </w:t>
            </w:r>
            <w:r w:rsidRPr="00BE0494">
              <w:t xml:space="preserve">аргументацію, </w:t>
            </w:r>
            <w:r w:rsidRPr="00BE0494">
              <w:rPr>
                <w:lang w:eastAsia="ru-RU" w:bidi="ru-RU"/>
              </w:rPr>
              <w:t xml:space="preserve">зазначену в </w:t>
            </w:r>
            <w:r w:rsidRPr="00BE0494">
              <w:t xml:space="preserve">повідомленні, </w:t>
            </w:r>
            <w:r w:rsidRPr="00BE0494">
              <w:rPr>
                <w:lang w:eastAsia="ru-RU" w:bidi="ru-RU"/>
              </w:rPr>
              <w:t xml:space="preserve">такий учасник може звернутися до замовника з вимогою надати додаткову </w:t>
            </w:r>
            <w:r w:rsidRPr="00BE0494">
              <w:t xml:space="preserve">інформацію </w:t>
            </w:r>
            <w:r w:rsidRPr="00BE0494">
              <w:rPr>
                <w:lang w:eastAsia="ru-RU" w:bidi="ru-RU"/>
              </w:rPr>
              <w:t xml:space="preserve">про причини </w:t>
            </w:r>
            <w:r w:rsidRPr="00BE0494">
              <w:t xml:space="preserve">невідповідності </w:t>
            </w:r>
            <w:r w:rsidRPr="00BE0494">
              <w:rPr>
                <w:lang w:eastAsia="ru-RU" w:bidi="ru-RU"/>
              </w:rPr>
              <w:t xml:space="preserve">його </w:t>
            </w:r>
            <w:r w:rsidRPr="00BE0494">
              <w:t xml:space="preserve">пропозиції </w:t>
            </w:r>
            <w:r w:rsidRPr="00BE0494">
              <w:rPr>
                <w:lang w:eastAsia="ru-RU" w:bidi="ru-RU"/>
              </w:rPr>
              <w:t xml:space="preserve">умовам </w:t>
            </w:r>
            <w:r w:rsidRPr="00BE0494">
              <w:t xml:space="preserve">тендерної документації, </w:t>
            </w:r>
            <w:r w:rsidRPr="00BE0494">
              <w:rPr>
                <w:lang w:eastAsia="ru-RU" w:bidi="ru-RU"/>
              </w:rPr>
              <w:t xml:space="preserve">зокрема </w:t>
            </w:r>
            <w:r w:rsidRPr="00BE0494">
              <w:t xml:space="preserve">технічній специфікації, </w:t>
            </w:r>
            <w:r w:rsidRPr="00BE0494">
              <w:rPr>
                <w:lang w:eastAsia="ru-RU" w:bidi="ru-RU"/>
              </w:rPr>
              <w:t xml:space="preserve">та/або його </w:t>
            </w:r>
            <w:r w:rsidRPr="00BE0494">
              <w:t>невідповідності кваліфікаційним критеріям, а замовник зобов'язаний надати йому відповідь з</w:t>
            </w:r>
          </w:p>
        </w:tc>
      </w:tr>
    </w:tbl>
    <w:p w:rsidR="003A1D91" w:rsidRPr="00BE0494" w:rsidRDefault="00BE0494">
      <w:pPr>
        <w:spacing w:line="1" w:lineRule="exact"/>
        <w:rPr>
          <w:sz w:val="2"/>
          <w:szCs w:val="2"/>
        </w:rPr>
      </w:pPr>
      <w:r w:rsidRPr="00BE0494">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832"/>
        <w:gridCol w:w="6432"/>
      </w:tblGrid>
      <w:tr w:rsidR="003A1D91" w:rsidRPr="00BE0494">
        <w:trPr>
          <w:trHeight w:hRule="exact" w:val="1397"/>
          <w:jc w:val="center"/>
        </w:trPr>
        <w:tc>
          <w:tcPr>
            <w:tcW w:w="710" w:type="dxa"/>
            <w:tcBorders>
              <w:top w:val="single" w:sz="4" w:space="0" w:color="auto"/>
              <w:left w:val="single" w:sz="4" w:space="0" w:color="auto"/>
            </w:tcBorders>
            <w:shd w:val="clear" w:color="auto" w:fill="FFFFFF"/>
          </w:tcPr>
          <w:p w:rsidR="003A1D91" w:rsidRPr="00BE0494" w:rsidRDefault="003A1D91">
            <w:pPr>
              <w:rPr>
                <w:sz w:val="10"/>
                <w:szCs w:val="10"/>
              </w:rPr>
            </w:pPr>
          </w:p>
        </w:tc>
        <w:tc>
          <w:tcPr>
            <w:tcW w:w="2832" w:type="dxa"/>
            <w:tcBorders>
              <w:top w:val="single" w:sz="4" w:space="0" w:color="auto"/>
              <w:left w:val="single" w:sz="4" w:space="0" w:color="auto"/>
            </w:tcBorders>
            <w:shd w:val="clear" w:color="auto" w:fill="FFFFFF"/>
          </w:tcPr>
          <w:p w:rsidR="003A1D91" w:rsidRPr="00BE0494" w:rsidRDefault="003A1D91">
            <w:pPr>
              <w:rPr>
                <w:sz w:val="10"/>
                <w:szCs w:val="10"/>
              </w:rPr>
            </w:pPr>
          </w:p>
        </w:tc>
        <w:tc>
          <w:tcPr>
            <w:tcW w:w="6432" w:type="dxa"/>
            <w:tcBorders>
              <w:top w:val="single" w:sz="4" w:space="0" w:color="auto"/>
              <w:left w:val="single" w:sz="4" w:space="0" w:color="auto"/>
              <w:right w:val="single" w:sz="4" w:space="0" w:color="auto"/>
            </w:tcBorders>
            <w:shd w:val="clear" w:color="auto" w:fill="FFFFFF"/>
            <w:vAlign w:val="bottom"/>
          </w:tcPr>
          <w:p w:rsidR="003A1D91" w:rsidRPr="00BE0494" w:rsidRDefault="00BE0494">
            <w:pPr>
              <w:pStyle w:val="a5"/>
              <w:shd w:val="clear" w:color="auto" w:fill="auto"/>
              <w:jc w:val="both"/>
            </w:pPr>
            <w:r w:rsidRPr="00BE0494">
              <w:t xml:space="preserve">такою інформацією </w:t>
            </w:r>
            <w:r w:rsidRPr="00BE0494">
              <w:rPr>
                <w:b/>
                <w:bCs/>
                <w:i/>
                <w:iCs/>
              </w:rPr>
              <w:t>не пізніш як через чотири дні</w:t>
            </w:r>
            <w:r w:rsidRPr="00BE0494">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A1D91" w:rsidRPr="00BE0494">
        <w:trPr>
          <w:trHeight w:hRule="exact" w:val="480"/>
          <w:jc w:val="center"/>
        </w:trPr>
        <w:tc>
          <w:tcPr>
            <w:tcW w:w="9974" w:type="dxa"/>
            <w:gridSpan w:val="3"/>
            <w:tcBorders>
              <w:top w:val="single" w:sz="4" w:space="0" w:color="auto"/>
              <w:left w:val="single" w:sz="4" w:space="0" w:color="auto"/>
              <w:right w:val="single" w:sz="4" w:space="0" w:color="auto"/>
            </w:tcBorders>
            <w:shd w:val="clear" w:color="auto" w:fill="FFFFFF"/>
            <w:vAlign w:val="bottom"/>
          </w:tcPr>
          <w:p w:rsidR="003A1D91" w:rsidRPr="00BE0494" w:rsidRDefault="00BE0494">
            <w:pPr>
              <w:pStyle w:val="a5"/>
              <w:shd w:val="clear" w:color="auto" w:fill="auto"/>
              <w:jc w:val="center"/>
            </w:pPr>
            <w:r w:rsidRPr="00BE0494">
              <w:rPr>
                <w:b/>
                <w:bCs/>
              </w:rPr>
              <w:t>Розділ 6. Результати торгів та укладання договору про закупівлю</w:t>
            </w:r>
          </w:p>
        </w:tc>
      </w:tr>
      <w:tr w:rsidR="003A1D91" w:rsidRPr="00BE0494">
        <w:trPr>
          <w:trHeight w:hRule="exact" w:val="8290"/>
          <w:jc w:val="center"/>
        </w:trPr>
        <w:tc>
          <w:tcPr>
            <w:tcW w:w="710" w:type="dxa"/>
            <w:tcBorders>
              <w:top w:val="single" w:sz="4" w:space="0" w:color="auto"/>
              <w:left w:val="single" w:sz="4" w:space="0" w:color="auto"/>
            </w:tcBorders>
            <w:shd w:val="clear" w:color="auto" w:fill="FFFFFF"/>
          </w:tcPr>
          <w:p w:rsidR="003A1D91" w:rsidRPr="00BE0494" w:rsidRDefault="00BE0494">
            <w:pPr>
              <w:pStyle w:val="a5"/>
              <w:shd w:val="clear" w:color="auto" w:fill="auto"/>
              <w:jc w:val="center"/>
            </w:pPr>
            <w:r w:rsidRPr="00BE0494">
              <w:t>1</w:t>
            </w:r>
          </w:p>
        </w:tc>
        <w:tc>
          <w:tcPr>
            <w:tcW w:w="2832" w:type="dxa"/>
            <w:tcBorders>
              <w:top w:val="single" w:sz="4" w:space="0" w:color="auto"/>
              <w:left w:val="single" w:sz="4" w:space="0" w:color="auto"/>
            </w:tcBorders>
            <w:shd w:val="clear" w:color="auto" w:fill="FFFFFF"/>
          </w:tcPr>
          <w:p w:rsidR="003A1D91" w:rsidRPr="00BE0494" w:rsidRDefault="00BE0494">
            <w:pPr>
              <w:pStyle w:val="a5"/>
              <w:shd w:val="clear" w:color="auto" w:fill="auto"/>
            </w:pPr>
            <w:r w:rsidRPr="00BE0494">
              <w:rPr>
                <w:b/>
                <w:bCs/>
              </w:rPr>
              <w:t>Відміна тендеру чи визнання тендеру таким, що не відбувся</w:t>
            </w:r>
          </w:p>
        </w:tc>
        <w:tc>
          <w:tcPr>
            <w:tcW w:w="6432" w:type="dxa"/>
            <w:tcBorders>
              <w:top w:val="single" w:sz="4" w:space="0" w:color="auto"/>
              <w:left w:val="single" w:sz="4" w:space="0" w:color="auto"/>
              <w:right w:val="single" w:sz="4" w:space="0" w:color="auto"/>
            </w:tcBorders>
            <w:shd w:val="clear" w:color="auto" w:fill="FFFFFF"/>
            <w:vAlign w:val="bottom"/>
          </w:tcPr>
          <w:p w:rsidR="003A1D91" w:rsidRPr="00BE0494" w:rsidRDefault="00BE0494">
            <w:pPr>
              <w:pStyle w:val="a5"/>
              <w:shd w:val="clear" w:color="auto" w:fill="auto"/>
              <w:jc w:val="both"/>
            </w:pPr>
            <w:r w:rsidRPr="00BE0494">
              <w:rPr>
                <w:b/>
                <w:bCs/>
                <w:i/>
                <w:iCs/>
              </w:rPr>
              <w:t>Замовник відміняє відкриті торги у разі:</w:t>
            </w:r>
          </w:p>
          <w:p w:rsidR="003A1D91" w:rsidRPr="00BE0494" w:rsidRDefault="00BE0494">
            <w:pPr>
              <w:pStyle w:val="a5"/>
              <w:shd w:val="clear" w:color="auto" w:fill="auto"/>
              <w:jc w:val="both"/>
            </w:pPr>
            <w:r w:rsidRPr="00BE0494">
              <w:t>1) відсутності подальшої потреби в закупівлі товарів, робіт чи послуг;</w:t>
            </w:r>
          </w:p>
          <w:p w:rsidR="003A1D91" w:rsidRPr="00BE0494" w:rsidRDefault="00BE0494">
            <w:pPr>
              <w:pStyle w:val="a5"/>
              <w:shd w:val="clear" w:color="auto" w:fill="auto"/>
              <w:jc w:val="both"/>
            </w:pPr>
            <w:r w:rsidRPr="00BE0494">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A1D91" w:rsidRPr="00BE0494" w:rsidRDefault="00BE0494">
            <w:pPr>
              <w:pStyle w:val="a5"/>
              <w:shd w:val="clear" w:color="auto" w:fill="auto"/>
              <w:jc w:val="both"/>
            </w:pPr>
            <w:r w:rsidRPr="00BE0494">
              <w:t>3) скорочення обсягу видатків на здійснення закупівлі товарів, робіт чи послуг;</w:t>
            </w:r>
          </w:p>
          <w:p w:rsidR="003A1D91" w:rsidRPr="00BE0494" w:rsidRDefault="00BE0494">
            <w:pPr>
              <w:pStyle w:val="a5"/>
              <w:shd w:val="clear" w:color="auto" w:fill="auto"/>
              <w:jc w:val="both"/>
            </w:pPr>
            <w:r w:rsidRPr="00BE0494">
              <w:t>4) коли здійснення закупівлі стало неможливим внаслідок дії обставин непереборної сили.</w:t>
            </w:r>
          </w:p>
          <w:p w:rsidR="003A1D91" w:rsidRPr="00BE0494" w:rsidRDefault="00BE0494">
            <w:pPr>
              <w:pStyle w:val="a5"/>
              <w:shd w:val="clear" w:color="auto" w:fill="auto"/>
              <w:jc w:val="both"/>
            </w:pPr>
            <w:r w:rsidRPr="00BE0494">
              <w:t xml:space="preserve">У разі відміни відкритих торгів замовник </w:t>
            </w:r>
            <w:r w:rsidRPr="00BE0494">
              <w:rPr>
                <w:b/>
                <w:bCs/>
                <w:i/>
                <w:iCs/>
              </w:rPr>
              <w:t>протягом одного робочого дня</w:t>
            </w:r>
            <w:r w:rsidRPr="00BE0494">
              <w:t xml:space="preserve"> з дати прийняття відповідного рішення зазначає в електронній системі закупівель підстави прийняття такого рішення.</w:t>
            </w:r>
          </w:p>
          <w:p w:rsidR="003A1D91" w:rsidRPr="00BE0494" w:rsidRDefault="00BE0494">
            <w:pPr>
              <w:pStyle w:val="a5"/>
              <w:shd w:val="clear" w:color="auto" w:fill="auto"/>
              <w:jc w:val="both"/>
            </w:pPr>
            <w:r w:rsidRPr="00BE0494">
              <w:rPr>
                <w:b/>
                <w:bCs/>
                <w:i/>
                <w:iCs/>
              </w:rPr>
              <w:t>Відкриті торги автоматично відміняються електронною системою закупівель у разі:</w:t>
            </w:r>
          </w:p>
          <w:p w:rsidR="003A1D91" w:rsidRPr="00BE0494" w:rsidRDefault="00BE0494">
            <w:pPr>
              <w:pStyle w:val="a5"/>
              <w:shd w:val="clear" w:color="auto" w:fill="auto"/>
              <w:jc w:val="both"/>
            </w:pPr>
            <w:r w:rsidRPr="00BE0494">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A1D91" w:rsidRPr="00BE0494" w:rsidRDefault="00BE0494">
            <w:pPr>
              <w:pStyle w:val="a5"/>
              <w:shd w:val="clear" w:color="auto" w:fill="auto"/>
              <w:jc w:val="both"/>
            </w:pPr>
            <w:r w:rsidRPr="00BE0494">
              <w:t>2) неподання жодної тендерної пропозиції для участі у відкритих торгах у строк, установлений замовником згідно з Особливостями.</w:t>
            </w:r>
          </w:p>
          <w:p w:rsidR="003A1D91" w:rsidRPr="00BE0494" w:rsidRDefault="00BE0494">
            <w:pPr>
              <w:pStyle w:val="a5"/>
              <w:shd w:val="clear" w:color="auto" w:fill="auto"/>
              <w:tabs>
                <w:tab w:val="left" w:pos="1517"/>
                <w:tab w:val="left" w:pos="2702"/>
                <w:tab w:val="left" w:pos="4373"/>
                <w:tab w:val="left" w:pos="5280"/>
              </w:tabs>
              <w:jc w:val="both"/>
            </w:pPr>
            <w:r w:rsidRPr="00BE0494">
              <w:t>Електронною системою закупівель автоматично протягом одного робочого дня з дати настання підстав для відміни відкритих</w:t>
            </w:r>
            <w:r w:rsidRPr="00BE0494">
              <w:tab/>
              <w:t>торгів,</w:t>
            </w:r>
            <w:r w:rsidRPr="00BE0494">
              <w:tab/>
              <w:t>визначених</w:t>
            </w:r>
            <w:r w:rsidRPr="00BE0494">
              <w:tab/>
              <w:t>цим</w:t>
            </w:r>
            <w:r w:rsidRPr="00BE0494">
              <w:tab/>
              <w:t>пунктом,</w:t>
            </w:r>
          </w:p>
          <w:p w:rsidR="003A1D91" w:rsidRPr="00BE0494" w:rsidRDefault="00BE0494">
            <w:pPr>
              <w:pStyle w:val="a5"/>
              <w:shd w:val="clear" w:color="auto" w:fill="auto"/>
            </w:pPr>
            <w:r w:rsidRPr="00BE0494">
              <w:t>оприлюднюється інформація про відміну відкритих торгів. Відкриті торги можуть бути відмінені частково (за лотом).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E0494">
              <w:rPr>
                <w:color w:val="4A86E8"/>
              </w:rPr>
              <w:t>.</w:t>
            </w:r>
          </w:p>
        </w:tc>
      </w:tr>
      <w:tr w:rsidR="003A1D91" w:rsidRPr="00BE0494">
        <w:trPr>
          <w:trHeight w:hRule="exact" w:val="4162"/>
          <w:jc w:val="center"/>
        </w:trPr>
        <w:tc>
          <w:tcPr>
            <w:tcW w:w="710" w:type="dxa"/>
            <w:tcBorders>
              <w:top w:val="single" w:sz="4" w:space="0" w:color="auto"/>
              <w:left w:val="single" w:sz="4" w:space="0" w:color="auto"/>
              <w:bottom w:val="single" w:sz="4" w:space="0" w:color="auto"/>
            </w:tcBorders>
            <w:shd w:val="clear" w:color="auto" w:fill="FFFFFF"/>
          </w:tcPr>
          <w:p w:rsidR="003A1D91" w:rsidRPr="00BE0494" w:rsidRDefault="00BE0494">
            <w:pPr>
              <w:pStyle w:val="a5"/>
              <w:shd w:val="clear" w:color="auto" w:fill="auto"/>
              <w:ind w:firstLine="280"/>
            </w:pPr>
            <w:r w:rsidRPr="00BE0494">
              <w:t>2</w:t>
            </w:r>
          </w:p>
        </w:tc>
        <w:tc>
          <w:tcPr>
            <w:tcW w:w="2832" w:type="dxa"/>
            <w:tcBorders>
              <w:top w:val="single" w:sz="4" w:space="0" w:color="auto"/>
              <w:left w:val="single" w:sz="4" w:space="0" w:color="auto"/>
              <w:bottom w:val="single" w:sz="4" w:space="0" w:color="auto"/>
            </w:tcBorders>
            <w:shd w:val="clear" w:color="auto" w:fill="FFFFFF"/>
          </w:tcPr>
          <w:p w:rsidR="003A1D91" w:rsidRPr="00BE0494" w:rsidRDefault="00BE0494">
            <w:pPr>
              <w:pStyle w:val="a5"/>
              <w:shd w:val="clear" w:color="auto" w:fill="auto"/>
            </w:pPr>
            <w:r w:rsidRPr="00BE0494">
              <w:rPr>
                <w:b/>
                <w:bCs/>
              </w:rPr>
              <w:t>Строк укладання договору про закупівлю</w:t>
            </w:r>
          </w:p>
        </w:tc>
        <w:tc>
          <w:tcPr>
            <w:tcW w:w="6432" w:type="dxa"/>
            <w:tcBorders>
              <w:top w:val="single" w:sz="4" w:space="0" w:color="auto"/>
              <w:left w:val="single" w:sz="4" w:space="0" w:color="auto"/>
              <w:bottom w:val="single" w:sz="4" w:space="0" w:color="auto"/>
              <w:right w:val="single" w:sz="4" w:space="0" w:color="auto"/>
            </w:tcBorders>
            <w:shd w:val="clear" w:color="auto" w:fill="FFFFFF"/>
            <w:vAlign w:val="bottom"/>
          </w:tcPr>
          <w:p w:rsidR="003A1D91" w:rsidRPr="00BE0494" w:rsidRDefault="00BE0494">
            <w:pPr>
              <w:pStyle w:val="a5"/>
              <w:shd w:val="clear" w:color="auto" w:fill="auto"/>
              <w:jc w:val="both"/>
            </w:pPr>
            <w:r w:rsidRPr="00BE0494">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E0494">
              <w:rPr>
                <w:b/>
                <w:bCs/>
                <w:i/>
                <w:iCs/>
              </w:rPr>
              <w:t>не пізніше ніж через 15 Днів</w:t>
            </w:r>
            <w:r w:rsidRPr="00BE0494">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E0494">
              <w:rPr>
                <w:b/>
                <w:bCs/>
                <w:i/>
                <w:iCs/>
              </w:rPr>
              <w:t>може бути про</w:t>
            </w:r>
            <w:r w:rsidR="003F26A5">
              <w:rPr>
                <w:b/>
                <w:bCs/>
                <w:i/>
                <w:iCs/>
              </w:rPr>
              <w:t>д</w:t>
            </w:r>
            <w:r w:rsidRPr="00BE0494">
              <w:rPr>
                <w:b/>
                <w:bCs/>
                <w:i/>
                <w:iCs/>
              </w:rPr>
              <w:t xml:space="preserve">овжений </w:t>
            </w:r>
            <w:r w:rsidR="003F26A5">
              <w:rPr>
                <w:b/>
                <w:bCs/>
                <w:i/>
                <w:iCs/>
              </w:rPr>
              <w:t>д</w:t>
            </w:r>
            <w:r w:rsidRPr="00BE0494">
              <w:rPr>
                <w:b/>
                <w:bCs/>
                <w:i/>
                <w:iCs/>
              </w:rPr>
              <w:t xml:space="preserve">о 60 </w:t>
            </w:r>
            <w:r w:rsidR="003F26A5">
              <w:rPr>
                <w:b/>
                <w:bCs/>
                <w:i/>
                <w:iCs/>
              </w:rPr>
              <w:t>д</w:t>
            </w:r>
            <w:r w:rsidRPr="00BE0494">
              <w:rPr>
                <w:b/>
                <w:bCs/>
                <w:i/>
                <w:iCs/>
              </w:rPr>
              <w:t>нів</w:t>
            </w:r>
            <w:r w:rsidRPr="00BE0494">
              <w:rPr>
                <w:i/>
                <w:iCs/>
              </w:rPr>
              <w:t>.</w:t>
            </w:r>
          </w:p>
          <w:p w:rsidR="003A1D91" w:rsidRPr="00BE0494" w:rsidRDefault="00BE0494">
            <w:pPr>
              <w:pStyle w:val="a5"/>
              <w:shd w:val="clear" w:color="auto" w:fill="auto"/>
              <w:tabs>
                <w:tab w:val="left" w:pos="2366"/>
                <w:tab w:val="left" w:pos="3984"/>
                <w:tab w:val="left" w:pos="5112"/>
              </w:tabs>
              <w:jc w:val="both"/>
            </w:pPr>
            <w:r w:rsidRPr="00BE0494">
              <w:t>У разі подання скарги до органу оскарження після оприлюднення в</w:t>
            </w:r>
            <w:r w:rsidRPr="00BE0494">
              <w:tab/>
              <w:t>електронній</w:t>
            </w:r>
            <w:r w:rsidRPr="00BE0494">
              <w:tab/>
              <w:t>системі</w:t>
            </w:r>
            <w:r w:rsidRPr="00BE0494">
              <w:tab/>
              <w:t>закупівель</w:t>
            </w:r>
          </w:p>
          <w:p w:rsidR="003A1D91" w:rsidRPr="00BE0494" w:rsidRDefault="00BE0494">
            <w:pPr>
              <w:pStyle w:val="a5"/>
              <w:shd w:val="clear" w:color="auto" w:fill="auto"/>
              <w:jc w:val="both"/>
            </w:pPr>
            <w:r w:rsidRPr="00BE0494">
              <w:t>повідомлення про намір укласти договір про закупівлю перебіг строку для укладення договору про закупівлю зупиняється.</w:t>
            </w:r>
          </w:p>
          <w:p w:rsidR="003A1D91" w:rsidRPr="00BE0494" w:rsidRDefault="00BE0494">
            <w:pPr>
              <w:pStyle w:val="a5"/>
              <w:shd w:val="clear" w:color="auto" w:fill="auto"/>
              <w:jc w:val="both"/>
            </w:pPr>
            <w:r w:rsidRPr="00BE0494">
              <w:t xml:space="preserve">З метою забезпечення права на оскарження рішень замовника до органу оскарження договір про закупівлю </w:t>
            </w:r>
            <w:r w:rsidRPr="00BE0494">
              <w:rPr>
                <w:b/>
                <w:bCs/>
                <w:i/>
                <w:iCs/>
              </w:rPr>
              <w:t>не</w:t>
            </w:r>
          </w:p>
        </w:tc>
      </w:tr>
    </w:tbl>
    <w:p w:rsidR="003A1D91" w:rsidRPr="00BE0494" w:rsidRDefault="00BE0494">
      <w:pPr>
        <w:spacing w:line="1" w:lineRule="exact"/>
        <w:rPr>
          <w:sz w:val="2"/>
          <w:szCs w:val="2"/>
        </w:rPr>
      </w:pPr>
      <w:r w:rsidRPr="00BE0494">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2832"/>
        <w:gridCol w:w="6432"/>
      </w:tblGrid>
      <w:tr w:rsidR="003A1D91" w:rsidRPr="00BE0494">
        <w:trPr>
          <w:trHeight w:hRule="exact" w:val="1133"/>
          <w:jc w:val="center"/>
        </w:trPr>
        <w:tc>
          <w:tcPr>
            <w:tcW w:w="710" w:type="dxa"/>
            <w:tcBorders>
              <w:top w:val="single" w:sz="4" w:space="0" w:color="auto"/>
              <w:left w:val="single" w:sz="4" w:space="0" w:color="auto"/>
            </w:tcBorders>
            <w:shd w:val="clear" w:color="auto" w:fill="FFFFFF"/>
          </w:tcPr>
          <w:p w:rsidR="003A1D91" w:rsidRPr="00BE0494" w:rsidRDefault="003A1D91">
            <w:pPr>
              <w:rPr>
                <w:sz w:val="10"/>
                <w:szCs w:val="10"/>
              </w:rPr>
            </w:pPr>
          </w:p>
        </w:tc>
        <w:tc>
          <w:tcPr>
            <w:tcW w:w="2832" w:type="dxa"/>
            <w:tcBorders>
              <w:top w:val="single" w:sz="4" w:space="0" w:color="auto"/>
              <w:left w:val="single" w:sz="4" w:space="0" w:color="auto"/>
            </w:tcBorders>
            <w:shd w:val="clear" w:color="auto" w:fill="FFFFFF"/>
          </w:tcPr>
          <w:p w:rsidR="003A1D91" w:rsidRPr="00BE0494" w:rsidRDefault="003A1D91">
            <w:pPr>
              <w:rPr>
                <w:sz w:val="10"/>
                <w:szCs w:val="10"/>
              </w:rPr>
            </w:pPr>
          </w:p>
        </w:tc>
        <w:tc>
          <w:tcPr>
            <w:tcW w:w="6432" w:type="dxa"/>
            <w:tcBorders>
              <w:top w:val="single" w:sz="4" w:space="0" w:color="auto"/>
              <w:left w:val="single" w:sz="4" w:space="0" w:color="auto"/>
              <w:right w:val="single" w:sz="4" w:space="0" w:color="auto"/>
            </w:tcBorders>
            <w:shd w:val="clear" w:color="auto" w:fill="FFFFFF"/>
          </w:tcPr>
          <w:p w:rsidR="003A1D91" w:rsidRPr="00BE0494" w:rsidRDefault="00BE0494">
            <w:pPr>
              <w:pStyle w:val="a5"/>
              <w:shd w:val="clear" w:color="auto" w:fill="auto"/>
              <w:tabs>
                <w:tab w:val="left" w:pos="2376"/>
                <w:tab w:val="left" w:pos="3994"/>
                <w:tab w:val="left" w:pos="5122"/>
              </w:tabs>
              <w:jc w:val="both"/>
            </w:pPr>
            <w:r w:rsidRPr="00BE0494">
              <w:rPr>
                <w:b/>
                <w:bCs/>
                <w:i/>
                <w:iCs/>
              </w:rPr>
              <w:t>може бути укла</w:t>
            </w:r>
            <w:r w:rsidR="003F26A5">
              <w:rPr>
                <w:b/>
                <w:bCs/>
                <w:i/>
                <w:iCs/>
              </w:rPr>
              <w:t>д</w:t>
            </w:r>
            <w:r w:rsidRPr="00BE0494">
              <w:rPr>
                <w:b/>
                <w:bCs/>
                <w:i/>
                <w:iCs/>
              </w:rPr>
              <w:t xml:space="preserve">ено раніше ніж через п’ять </w:t>
            </w:r>
            <w:r w:rsidR="003F26A5">
              <w:rPr>
                <w:b/>
                <w:bCs/>
                <w:i/>
                <w:iCs/>
              </w:rPr>
              <w:t>д</w:t>
            </w:r>
            <w:r w:rsidRPr="00BE0494">
              <w:rPr>
                <w:b/>
                <w:bCs/>
                <w:i/>
                <w:iCs/>
              </w:rPr>
              <w:t>нів</w:t>
            </w:r>
            <w:r w:rsidRPr="00BE0494">
              <w:t xml:space="preserve"> з дати оприлюднення в</w:t>
            </w:r>
            <w:r w:rsidRPr="00BE0494">
              <w:tab/>
              <w:t>електронній</w:t>
            </w:r>
            <w:r w:rsidRPr="00BE0494">
              <w:tab/>
              <w:t>системі</w:t>
            </w:r>
            <w:r w:rsidRPr="00BE0494">
              <w:tab/>
              <w:t>закупівель</w:t>
            </w:r>
          </w:p>
          <w:p w:rsidR="003A1D91" w:rsidRPr="00BE0494" w:rsidRDefault="00BE0494">
            <w:pPr>
              <w:pStyle w:val="a5"/>
              <w:shd w:val="clear" w:color="auto" w:fill="auto"/>
            </w:pPr>
            <w:r w:rsidRPr="00BE0494">
              <w:t>повідомлення про намір укласти договір про закупівлю.</w:t>
            </w:r>
          </w:p>
        </w:tc>
      </w:tr>
      <w:tr w:rsidR="003A1D91" w:rsidRPr="00BE0494">
        <w:trPr>
          <w:trHeight w:hRule="exact" w:val="6811"/>
          <w:jc w:val="center"/>
        </w:trPr>
        <w:tc>
          <w:tcPr>
            <w:tcW w:w="710" w:type="dxa"/>
            <w:tcBorders>
              <w:top w:val="single" w:sz="4" w:space="0" w:color="auto"/>
              <w:left w:val="single" w:sz="4" w:space="0" w:color="auto"/>
            </w:tcBorders>
            <w:shd w:val="clear" w:color="auto" w:fill="FFFFFF"/>
          </w:tcPr>
          <w:p w:rsidR="003A1D91" w:rsidRPr="00BE0494" w:rsidRDefault="00BE0494">
            <w:pPr>
              <w:pStyle w:val="a5"/>
              <w:shd w:val="clear" w:color="auto" w:fill="auto"/>
              <w:jc w:val="center"/>
            </w:pPr>
            <w:r w:rsidRPr="00BE0494">
              <w:rPr>
                <w:lang w:eastAsia="ru-RU" w:bidi="ru-RU"/>
              </w:rPr>
              <w:t>3</w:t>
            </w:r>
          </w:p>
        </w:tc>
        <w:tc>
          <w:tcPr>
            <w:tcW w:w="2832" w:type="dxa"/>
            <w:tcBorders>
              <w:top w:val="single" w:sz="4" w:space="0" w:color="auto"/>
              <w:left w:val="single" w:sz="4" w:space="0" w:color="auto"/>
            </w:tcBorders>
            <w:shd w:val="clear" w:color="auto" w:fill="FFFFFF"/>
          </w:tcPr>
          <w:p w:rsidR="003A1D91" w:rsidRPr="00BE0494" w:rsidRDefault="00BE0494">
            <w:pPr>
              <w:pStyle w:val="a5"/>
              <w:shd w:val="clear" w:color="auto" w:fill="auto"/>
            </w:pPr>
            <w:proofErr w:type="spellStart"/>
            <w:r w:rsidRPr="00BE0494">
              <w:rPr>
                <w:b/>
                <w:bCs/>
              </w:rPr>
              <w:t>Проєкт</w:t>
            </w:r>
            <w:proofErr w:type="spellEnd"/>
            <w:r w:rsidRPr="00BE0494">
              <w:rPr>
                <w:b/>
                <w:bCs/>
              </w:rPr>
              <w:t xml:space="preserve"> </w:t>
            </w:r>
            <w:r w:rsidRPr="00BE0494">
              <w:rPr>
                <w:b/>
                <w:bCs/>
                <w:lang w:eastAsia="ru-RU" w:bidi="ru-RU"/>
              </w:rPr>
              <w:t xml:space="preserve">договору про </w:t>
            </w:r>
            <w:r w:rsidRPr="00BE0494">
              <w:rPr>
                <w:b/>
                <w:bCs/>
              </w:rPr>
              <w:t>закупівлю</w:t>
            </w:r>
          </w:p>
        </w:tc>
        <w:tc>
          <w:tcPr>
            <w:tcW w:w="6432" w:type="dxa"/>
            <w:tcBorders>
              <w:top w:val="single" w:sz="4" w:space="0" w:color="auto"/>
              <w:left w:val="single" w:sz="4" w:space="0" w:color="auto"/>
              <w:right w:val="single" w:sz="4" w:space="0" w:color="auto"/>
            </w:tcBorders>
            <w:shd w:val="clear" w:color="auto" w:fill="FFFFFF"/>
            <w:vAlign w:val="bottom"/>
          </w:tcPr>
          <w:p w:rsidR="003A1D91" w:rsidRPr="00BE0494" w:rsidRDefault="00BE0494">
            <w:pPr>
              <w:pStyle w:val="a5"/>
              <w:shd w:val="clear" w:color="auto" w:fill="auto"/>
            </w:pPr>
            <w:proofErr w:type="spellStart"/>
            <w:r w:rsidRPr="00BE0494">
              <w:t>Проєкт</w:t>
            </w:r>
            <w:proofErr w:type="spellEnd"/>
            <w:r w:rsidRPr="00BE0494">
              <w:t xml:space="preserve"> договору про закупівлю викладено в </w:t>
            </w:r>
            <w:r w:rsidRPr="00BE0494">
              <w:rPr>
                <w:b/>
                <w:bCs/>
                <w:i/>
                <w:iCs/>
              </w:rPr>
              <w:t>До</w:t>
            </w:r>
            <w:r w:rsidR="003F26A5">
              <w:rPr>
                <w:b/>
                <w:bCs/>
                <w:i/>
                <w:iCs/>
              </w:rPr>
              <w:t>д</w:t>
            </w:r>
            <w:r w:rsidRPr="00BE0494">
              <w:rPr>
                <w:b/>
                <w:bCs/>
                <w:i/>
                <w:iCs/>
              </w:rPr>
              <w:t>атку 4</w:t>
            </w:r>
            <w:r w:rsidRPr="00BE0494">
              <w:t xml:space="preserve"> до цієї тендерної документації.</w:t>
            </w:r>
          </w:p>
          <w:p w:rsidR="003A1D91" w:rsidRPr="00BE0494" w:rsidRDefault="00BE0494">
            <w:pPr>
              <w:pStyle w:val="a5"/>
              <w:shd w:val="clear" w:color="auto" w:fill="auto"/>
            </w:pPr>
            <w:r w:rsidRPr="00BE0494">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 </w:t>
            </w:r>
            <w:r w:rsidRPr="00BE0494">
              <w:rPr>
                <w:b/>
                <w:bCs/>
                <w:i/>
                <w:iCs/>
              </w:rPr>
              <w:t>Переможець</w:t>
            </w:r>
            <w:r w:rsidRPr="00BE0494">
              <w:t xml:space="preserve"> процедури закупівлі під час укладення договору про закупівлю повинен надати:</w:t>
            </w:r>
          </w:p>
          <w:p w:rsidR="003A1D91" w:rsidRPr="00BE0494" w:rsidRDefault="00BE0494">
            <w:pPr>
              <w:pStyle w:val="a5"/>
              <w:numPr>
                <w:ilvl w:val="0"/>
                <w:numId w:val="6"/>
              </w:numPr>
              <w:shd w:val="clear" w:color="auto" w:fill="auto"/>
              <w:tabs>
                <w:tab w:val="left" w:pos="805"/>
              </w:tabs>
              <w:spacing w:line="259" w:lineRule="auto"/>
              <w:ind w:left="800" w:hanging="360"/>
              <w:jc w:val="both"/>
            </w:pPr>
            <w:r w:rsidRPr="00BE0494">
              <w:t>інформацію про право підписання договору про закупівлю;</w:t>
            </w:r>
          </w:p>
          <w:p w:rsidR="003A1D91" w:rsidRPr="00BE0494" w:rsidRDefault="00BE0494">
            <w:pPr>
              <w:pStyle w:val="a5"/>
              <w:numPr>
                <w:ilvl w:val="0"/>
                <w:numId w:val="6"/>
              </w:numPr>
              <w:shd w:val="clear" w:color="auto" w:fill="auto"/>
              <w:tabs>
                <w:tab w:val="left" w:pos="800"/>
              </w:tabs>
              <w:spacing w:line="259" w:lineRule="auto"/>
              <w:ind w:left="800" w:hanging="360"/>
              <w:jc w:val="both"/>
            </w:pPr>
            <w:r w:rsidRPr="00BE0494">
              <w:rPr>
                <w:b/>
                <w:bCs/>
              </w:rPr>
              <w:t xml:space="preserve">достовірну інформацію про наявність у нього чинної ліцензії або документа дозвільного характеру </w:t>
            </w:r>
            <w:r w:rsidRPr="00BE0494">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A1D91" w:rsidRPr="00BE0494" w:rsidRDefault="00BE0494" w:rsidP="003F26A5">
            <w:pPr>
              <w:pStyle w:val="a5"/>
              <w:shd w:val="clear" w:color="auto" w:fill="auto"/>
              <w:tabs>
                <w:tab w:val="left" w:pos="4963"/>
              </w:tabs>
              <w:jc w:val="both"/>
            </w:pPr>
            <w:r w:rsidRPr="00BE0494">
              <w:rPr>
                <w:i/>
                <w:iCs/>
              </w:rPr>
              <w:t>У випа</w:t>
            </w:r>
            <w:r w:rsidR="003F26A5">
              <w:rPr>
                <w:i/>
                <w:iCs/>
              </w:rPr>
              <w:t>д</w:t>
            </w:r>
            <w:r w:rsidRPr="00BE0494">
              <w:rPr>
                <w:i/>
                <w:iCs/>
              </w:rPr>
              <w:t>ку нена</w:t>
            </w:r>
            <w:r w:rsidR="003F26A5">
              <w:rPr>
                <w:i/>
                <w:iCs/>
              </w:rPr>
              <w:t>д</w:t>
            </w:r>
            <w:r w:rsidRPr="00BE0494">
              <w:rPr>
                <w:i/>
                <w:iCs/>
              </w:rPr>
              <w:t>ання переможцем інформації про право підписання Договору про закупівлю переможець вважається таким, що ві</w:t>
            </w:r>
            <w:r w:rsidR="003F26A5">
              <w:rPr>
                <w:i/>
                <w:iCs/>
              </w:rPr>
              <w:t>д</w:t>
            </w:r>
            <w:r w:rsidRPr="00BE0494">
              <w:rPr>
                <w:i/>
                <w:iCs/>
              </w:rPr>
              <w:t>мовився ві</w:t>
            </w:r>
            <w:r w:rsidR="003F26A5">
              <w:rPr>
                <w:i/>
                <w:iCs/>
              </w:rPr>
              <w:t>д</w:t>
            </w:r>
            <w:r w:rsidRPr="00BE0494">
              <w:rPr>
                <w:i/>
                <w:iCs/>
              </w:rPr>
              <w:t xml:space="preserve"> підписання Договору про закупівлю ві</w:t>
            </w:r>
            <w:r w:rsidR="003F26A5">
              <w:rPr>
                <w:i/>
                <w:iCs/>
              </w:rPr>
              <w:t>д</w:t>
            </w:r>
            <w:r w:rsidRPr="00BE0494">
              <w:rPr>
                <w:i/>
                <w:iCs/>
              </w:rPr>
              <w:t>пові</w:t>
            </w:r>
            <w:r w:rsidR="003F26A5">
              <w:rPr>
                <w:i/>
                <w:iCs/>
              </w:rPr>
              <w:t>д</w:t>
            </w:r>
            <w:r w:rsidRPr="00BE0494">
              <w:rPr>
                <w:i/>
                <w:iCs/>
              </w:rPr>
              <w:t xml:space="preserve">но </w:t>
            </w:r>
            <w:r w:rsidR="003F26A5">
              <w:rPr>
                <w:i/>
                <w:iCs/>
              </w:rPr>
              <w:t>д</w:t>
            </w:r>
            <w:r w:rsidRPr="00BE0494">
              <w:rPr>
                <w:i/>
                <w:iCs/>
              </w:rPr>
              <w:t>о вимог тен</w:t>
            </w:r>
            <w:r w:rsidR="003F26A5">
              <w:rPr>
                <w:i/>
                <w:iCs/>
              </w:rPr>
              <w:t>д</w:t>
            </w:r>
            <w:r w:rsidRPr="00BE0494">
              <w:rPr>
                <w:i/>
                <w:iCs/>
              </w:rPr>
              <w:t>ерної Документації або укла</w:t>
            </w:r>
            <w:r w:rsidR="003F26A5">
              <w:rPr>
                <w:i/>
                <w:iCs/>
              </w:rPr>
              <w:t>д</w:t>
            </w:r>
            <w:r w:rsidRPr="00BE0494">
              <w:rPr>
                <w:i/>
                <w:iCs/>
              </w:rPr>
              <w:t>ення Договору про закупівлю та пі</w:t>
            </w:r>
            <w:r w:rsidR="003F26A5">
              <w:rPr>
                <w:i/>
                <w:iCs/>
              </w:rPr>
              <w:t>д</w:t>
            </w:r>
            <w:r w:rsidRPr="00BE0494">
              <w:rPr>
                <w:i/>
                <w:iCs/>
              </w:rPr>
              <w:t>лягає відхиленню на пі</w:t>
            </w:r>
            <w:r w:rsidR="003F26A5">
              <w:rPr>
                <w:i/>
                <w:iCs/>
              </w:rPr>
              <w:t>д</w:t>
            </w:r>
            <w:r w:rsidRPr="00BE0494">
              <w:rPr>
                <w:i/>
                <w:iCs/>
              </w:rPr>
              <w:t>ставі пі</w:t>
            </w:r>
            <w:r w:rsidR="003F26A5">
              <w:rPr>
                <w:i/>
                <w:iCs/>
              </w:rPr>
              <w:t>д</w:t>
            </w:r>
            <w:r w:rsidRPr="00BE0494">
              <w:rPr>
                <w:i/>
                <w:iCs/>
              </w:rPr>
              <w:t>пункту 3</w:t>
            </w:r>
            <w:r w:rsidR="003F26A5">
              <w:rPr>
                <w:i/>
                <w:iCs/>
              </w:rPr>
              <w:t xml:space="preserve"> </w:t>
            </w:r>
            <w:r w:rsidRPr="00BE0494">
              <w:rPr>
                <w:i/>
                <w:iCs/>
              </w:rPr>
              <w:t>пункту 41</w:t>
            </w:r>
            <w:r w:rsidR="003F26A5">
              <w:rPr>
                <w:i/>
                <w:iCs/>
              </w:rPr>
              <w:t xml:space="preserve"> </w:t>
            </w:r>
            <w:r w:rsidRPr="00BE0494">
              <w:rPr>
                <w:i/>
                <w:iCs/>
              </w:rPr>
              <w:t>Особливостей.</w:t>
            </w:r>
          </w:p>
        </w:tc>
      </w:tr>
      <w:tr w:rsidR="003A1D91" w:rsidRPr="00BE0494">
        <w:trPr>
          <w:trHeight w:hRule="exact" w:val="4978"/>
          <w:jc w:val="center"/>
        </w:trPr>
        <w:tc>
          <w:tcPr>
            <w:tcW w:w="710" w:type="dxa"/>
            <w:tcBorders>
              <w:top w:val="single" w:sz="4" w:space="0" w:color="auto"/>
              <w:left w:val="single" w:sz="4" w:space="0" w:color="auto"/>
            </w:tcBorders>
            <w:shd w:val="clear" w:color="auto" w:fill="FFFFFF"/>
          </w:tcPr>
          <w:p w:rsidR="003A1D91" w:rsidRPr="00BE0494" w:rsidRDefault="00BE0494">
            <w:pPr>
              <w:pStyle w:val="a5"/>
              <w:shd w:val="clear" w:color="auto" w:fill="auto"/>
              <w:jc w:val="center"/>
            </w:pPr>
            <w:r w:rsidRPr="00BE0494">
              <w:rPr>
                <w:lang w:eastAsia="ru-RU" w:bidi="ru-RU"/>
              </w:rPr>
              <w:t>4</w:t>
            </w:r>
          </w:p>
        </w:tc>
        <w:tc>
          <w:tcPr>
            <w:tcW w:w="2832" w:type="dxa"/>
            <w:tcBorders>
              <w:top w:val="single" w:sz="4" w:space="0" w:color="auto"/>
              <w:left w:val="single" w:sz="4" w:space="0" w:color="auto"/>
            </w:tcBorders>
            <w:shd w:val="clear" w:color="auto" w:fill="FFFFFF"/>
          </w:tcPr>
          <w:p w:rsidR="003A1D91" w:rsidRPr="00BE0494" w:rsidRDefault="00BE0494">
            <w:pPr>
              <w:pStyle w:val="a5"/>
              <w:shd w:val="clear" w:color="auto" w:fill="auto"/>
              <w:spacing w:line="233" w:lineRule="auto"/>
            </w:pPr>
            <w:r w:rsidRPr="00BE0494">
              <w:rPr>
                <w:b/>
                <w:bCs/>
                <w:lang w:eastAsia="ru-RU" w:bidi="ru-RU"/>
              </w:rPr>
              <w:t xml:space="preserve">Умови договору про </w:t>
            </w:r>
            <w:r w:rsidRPr="00BE0494">
              <w:rPr>
                <w:b/>
                <w:bCs/>
              </w:rPr>
              <w:t>закупівлю</w:t>
            </w:r>
          </w:p>
        </w:tc>
        <w:tc>
          <w:tcPr>
            <w:tcW w:w="6432" w:type="dxa"/>
            <w:tcBorders>
              <w:top w:val="single" w:sz="4" w:space="0" w:color="auto"/>
              <w:left w:val="single" w:sz="4" w:space="0" w:color="auto"/>
              <w:right w:val="single" w:sz="4" w:space="0" w:color="auto"/>
            </w:tcBorders>
            <w:shd w:val="clear" w:color="auto" w:fill="FFFFFF"/>
          </w:tcPr>
          <w:p w:rsidR="003A1D91" w:rsidRPr="00BE0494" w:rsidRDefault="00BE0494">
            <w:pPr>
              <w:pStyle w:val="a5"/>
              <w:shd w:val="clear" w:color="auto" w:fill="auto"/>
              <w:jc w:val="both"/>
            </w:pPr>
            <w:r w:rsidRPr="00BE0494">
              <w:rPr>
                <w:color w:val="323232"/>
              </w:rPr>
              <w:t>Д</w:t>
            </w:r>
            <w:r w:rsidRPr="00BE0494">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3A1D91" w:rsidRPr="00BE0494" w:rsidRDefault="00BE0494">
            <w:pPr>
              <w:pStyle w:val="a5"/>
              <w:shd w:val="clear" w:color="auto" w:fill="auto"/>
              <w:jc w:val="both"/>
            </w:pPr>
            <w:r w:rsidRPr="00BE0494">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A1D91" w:rsidRPr="00BE0494" w:rsidRDefault="00BE0494">
            <w:pPr>
              <w:pStyle w:val="a5"/>
              <w:shd w:val="clear" w:color="auto" w:fill="auto"/>
              <w:jc w:val="both"/>
            </w:pPr>
            <w:r w:rsidRPr="00BE0494">
              <w:t>Умови договору про закупівлю не повинні відрізнятися від змісту тендерної пропозиції переможця процедури закупівлі, крім випадків:</w:t>
            </w:r>
          </w:p>
          <w:p w:rsidR="003A1D91" w:rsidRPr="00BE0494" w:rsidRDefault="00BE0494">
            <w:pPr>
              <w:pStyle w:val="a5"/>
              <w:shd w:val="clear" w:color="auto" w:fill="auto"/>
              <w:jc w:val="both"/>
            </w:pPr>
            <w:r w:rsidRPr="00BE0494">
              <w:t>визначення грошового еквівалента зобов'язання в іноземній валюті;</w:t>
            </w:r>
          </w:p>
          <w:p w:rsidR="003A1D91" w:rsidRPr="00BE0494" w:rsidRDefault="00BE0494">
            <w:pPr>
              <w:pStyle w:val="a5"/>
              <w:shd w:val="clear" w:color="auto" w:fill="auto"/>
              <w:jc w:val="both"/>
            </w:pPr>
            <w:r w:rsidRPr="00BE0494">
              <w:t>перерахунку ціни в бік зменшення ціни тендерної пропозиції переможця без зменшення обсягів закупівлі.</w:t>
            </w:r>
          </w:p>
        </w:tc>
      </w:tr>
      <w:tr w:rsidR="003A1D91" w:rsidRPr="00BE0494">
        <w:trPr>
          <w:trHeight w:hRule="exact" w:val="1138"/>
          <w:jc w:val="center"/>
        </w:trPr>
        <w:tc>
          <w:tcPr>
            <w:tcW w:w="710" w:type="dxa"/>
            <w:tcBorders>
              <w:top w:val="single" w:sz="4" w:space="0" w:color="auto"/>
              <w:left w:val="single" w:sz="4" w:space="0" w:color="auto"/>
              <w:bottom w:val="single" w:sz="4" w:space="0" w:color="auto"/>
            </w:tcBorders>
            <w:shd w:val="clear" w:color="auto" w:fill="FFFFFF"/>
          </w:tcPr>
          <w:p w:rsidR="003A1D91" w:rsidRPr="00BE0494" w:rsidRDefault="00BE0494">
            <w:pPr>
              <w:pStyle w:val="a5"/>
              <w:shd w:val="clear" w:color="auto" w:fill="auto"/>
              <w:jc w:val="center"/>
            </w:pPr>
            <w:r w:rsidRPr="00BE0494">
              <w:rPr>
                <w:lang w:eastAsia="ru-RU" w:bidi="ru-RU"/>
              </w:rPr>
              <w:t>5</w:t>
            </w:r>
          </w:p>
        </w:tc>
        <w:tc>
          <w:tcPr>
            <w:tcW w:w="2832" w:type="dxa"/>
            <w:tcBorders>
              <w:top w:val="single" w:sz="4" w:space="0" w:color="auto"/>
              <w:left w:val="single" w:sz="4" w:space="0" w:color="auto"/>
              <w:bottom w:val="single" w:sz="4" w:space="0" w:color="auto"/>
            </w:tcBorders>
            <w:shd w:val="clear" w:color="auto" w:fill="FFFFFF"/>
          </w:tcPr>
          <w:p w:rsidR="003A1D91" w:rsidRPr="00BE0494" w:rsidRDefault="00BE0494">
            <w:pPr>
              <w:pStyle w:val="a5"/>
              <w:shd w:val="clear" w:color="auto" w:fill="auto"/>
            </w:pPr>
            <w:r w:rsidRPr="00BE0494">
              <w:rPr>
                <w:b/>
                <w:bCs/>
                <w:lang w:eastAsia="ru-RU" w:bidi="ru-RU"/>
              </w:rPr>
              <w:t xml:space="preserve">Забезпечення виконання договору про </w:t>
            </w:r>
            <w:r w:rsidRPr="00BE0494">
              <w:rPr>
                <w:b/>
                <w:bCs/>
              </w:rPr>
              <w:t>закупівлю</w:t>
            </w:r>
          </w:p>
        </w:tc>
        <w:tc>
          <w:tcPr>
            <w:tcW w:w="6432" w:type="dxa"/>
            <w:tcBorders>
              <w:top w:val="single" w:sz="4" w:space="0" w:color="auto"/>
              <w:left w:val="single" w:sz="4" w:space="0" w:color="auto"/>
              <w:bottom w:val="single" w:sz="4" w:space="0" w:color="auto"/>
              <w:right w:val="single" w:sz="4" w:space="0" w:color="auto"/>
            </w:tcBorders>
            <w:shd w:val="clear" w:color="auto" w:fill="FFFFFF"/>
          </w:tcPr>
          <w:p w:rsidR="003A1D91" w:rsidRPr="00BE0494" w:rsidRDefault="00BE0494">
            <w:pPr>
              <w:pStyle w:val="a5"/>
              <w:shd w:val="clear" w:color="auto" w:fill="auto"/>
              <w:jc w:val="both"/>
            </w:pPr>
            <w:r w:rsidRPr="00BE0494">
              <w:t>Забезпечення виконання договору про закупівлю не вимагається.</w:t>
            </w:r>
          </w:p>
        </w:tc>
      </w:tr>
    </w:tbl>
    <w:p w:rsidR="003A1D91" w:rsidRPr="00BE0494" w:rsidRDefault="00BE0494">
      <w:pPr>
        <w:spacing w:line="1" w:lineRule="exact"/>
        <w:rPr>
          <w:sz w:val="2"/>
          <w:szCs w:val="2"/>
        </w:rPr>
      </w:pPr>
      <w:r w:rsidRPr="00BE0494">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416"/>
        <w:gridCol w:w="8285"/>
      </w:tblGrid>
      <w:tr w:rsidR="003A1D91" w:rsidRPr="00BE0494">
        <w:trPr>
          <w:trHeight w:hRule="exact" w:val="2150"/>
          <w:jc w:val="center"/>
        </w:trPr>
        <w:tc>
          <w:tcPr>
            <w:tcW w:w="1416" w:type="dxa"/>
            <w:shd w:val="clear" w:color="auto" w:fill="FFFFFF"/>
          </w:tcPr>
          <w:p w:rsidR="003A1D91" w:rsidRPr="00BE0494" w:rsidRDefault="00BE0494">
            <w:pPr>
              <w:pStyle w:val="a5"/>
              <w:shd w:val="clear" w:color="auto" w:fill="auto"/>
            </w:pPr>
            <w:r w:rsidRPr="00BE0494">
              <w:rPr>
                <w:b/>
                <w:bCs/>
                <w:lang w:eastAsia="ru-RU" w:bidi="ru-RU"/>
              </w:rPr>
              <w:lastRenderedPageBreak/>
              <w:t>Додатки:</w:t>
            </w:r>
          </w:p>
        </w:tc>
        <w:tc>
          <w:tcPr>
            <w:tcW w:w="8285" w:type="dxa"/>
            <w:shd w:val="clear" w:color="auto" w:fill="FFFFFF"/>
            <w:vAlign w:val="bottom"/>
          </w:tcPr>
          <w:p w:rsidR="003A1D91" w:rsidRPr="00BE0494" w:rsidRDefault="00BE0494">
            <w:pPr>
              <w:pStyle w:val="a5"/>
              <w:numPr>
                <w:ilvl w:val="0"/>
                <w:numId w:val="7"/>
              </w:numPr>
              <w:shd w:val="clear" w:color="auto" w:fill="auto"/>
              <w:tabs>
                <w:tab w:val="left" w:pos="596"/>
              </w:tabs>
              <w:spacing w:after="160"/>
              <w:ind w:firstLine="380"/>
            </w:pPr>
            <w:r w:rsidRPr="00BE0494">
              <w:t>Додаток 1 до тендерної документації - Кваліфікаційні критерії та вимоги.</w:t>
            </w:r>
          </w:p>
          <w:p w:rsidR="003A1D91" w:rsidRPr="00BE0494" w:rsidRDefault="00BE0494">
            <w:pPr>
              <w:pStyle w:val="a5"/>
              <w:numPr>
                <w:ilvl w:val="0"/>
                <w:numId w:val="7"/>
              </w:numPr>
              <w:shd w:val="clear" w:color="auto" w:fill="auto"/>
              <w:tabs>
                <w:tab w:val="left" w:pos="645"/>
              </w:tabs>
              <w:spacing w:after="160"/>
              <w:ind w:left="580" w:hanging="180"/>
            </w:pPr>
            <w:r w:rsidRPr="00BE0494">
              <w:t>Додаток 2 до тендерної документації - Інформація про технічні, якісні та кількісні характеристики предмета закупівлі.</w:t>
            </w:r>
          </w:p>
          <w:p w:rsidR="003A1D91" w:rsidRPr="00BE0494" w:rsidRDefault="00BE0494">
            <w:pPr>
              <w:pStyle w:val="a5"/>
              <w:numPr>
                <w:ilvl w:val="0"/>
                <w:numId w:val="7"/>
              </w:numPr>
              <w:shd w:val="clear" w:color="auto" w:fill="auto"/>
              <w:tabs>
                <w:tab w:val="left" w:pos="625"/>
              </w:tabs>
              <w:spacing w:after="160"/>
              <w:ind w:firstLine="380"/>
            </w:pPr>
            <w:r w:rsidRPr="00BE0494">
              <w:t>Додаток 3 до тендерної документації - Форма тендерної пропозиції.</w:t>
            </w:r>
          </w:p>
          <w:p w:rsidR="003A1D91" w:rsidRPr="00BE0494" w:rsidRDefault="00BE0494">
            <w:pPr>
              <w:pStyle w:val="a5"/>
              <w:numPr>
                <w:ilvl w:val="0"/>
                <w:numId w:val="7"/>
              </w:numPr>
              <w:shd w:val="clear" w:color="auto" w:fill="auto"/>
              <w:tabs>
                <w:tab w:val="left" w:pos="625"/>
              </w:tabs>
              <w:spacing w:after="160"/>
              <w:ind w:firstLine="380"/>
            </w:pPr>
            <w:r w:rsidRPr="00BE0494">
              <w:t xml:space="preserve">Додаток 4 до тендерної документації - </w:t>
            </w:r>
            <w:proofErr w:type="spellStart"/>
            <w:r w:rsidRPr="00BE0494">
              <w:t>Проєкт</w:t>
            </w:r>
            <w:proofErr w:type="spellEnd"/>
            <w:r w:rsidRPr="00BE0494">
              <w:t xml:space="preserve"> договору.</w:t>
            </w:r>
          </w:p>
        </w:tc>
      </w:tr>
    </w:tbl>
    <w:p w:rsidR="003A1D91" w:rsidRPr="00BE0494" w:rsidRDefault="003A1D91">
      <w:pPr>
        <w:sectPr w:rsidR="003A1D91" w:rsidRPr="00BE0494">
          <w:pgSz w:w="11900" w:h="16840"/>
          <w:pgMar w:top="1133" w:right="396" w:bottom="945" w:left="1529" w:header="705" w:footer="517" w:gutter="0"/>
          <w:pgNumType w:start="1"/>
          <w:cols w:space="720"/>
          <w:noEndnote/>
          <w:docGrid w:linePitch="360"/>
        </w:sectPr>
      </w:pPr>
    </w:p>
    <w:p w:rsidR="003A1D91" w:rsidRPr="00BE0494" w:rsidRDefault="00BE0494">
      <w:pPr>
        <w:pStyle w:val="11"/>
        <w:shd w:val="clear" w:color="auto" w:fill="auto"/>
        <w:spacing w:after="0" w:line="240" w:lineRule="auto"/>
        <w:ind w:right="240"/>
        <w:jc w:val="right"/>
      </w:pPr>
      <w:r w:rsidRPr="00BE0494">
        <w:rPr>
          <w:b/>
          <w:bCs/>
          <w:lang w:eastAsia="ru-RU" w:bidi="ru-RU"/>
        </w:rPr>
        <w:lastRenderedPageBreak/>
        <w:t>Додаток 1</w:t>
      </w:r>
    </w:p>
    <w:p w:rsidR="003A1D91" w:rsidRPr="00BE0494" w:rsidRDefault="00BE0494">
      <w:pPr>
        <w:pStyle w:val="11"/>
        <w:shd w:val="clear" w:color="auto" w:fill="auto"/>
        <w:spacing w:after="1000" w:line="240" w:lineRule="auto"/>
        <w:ind w:right="240"/>
        <w:jc w:val="right"/>
      </w:pPr>
      <w:r w:rsidRPr="00BE0494">
        <w:rPr>
          <w:b/>
          <w:bCs/>
          <w:lang w:eastAsia="ru-RU" w:bidi="ru-RU"/>
        </w:rPr>
        <w:t xml:space="preserve">до </w:t>
      </w:r>
      <w:r w:rsidRPr="00BE0494">
        <w:rPr>
          <w:b/>
          <w:bCs/>
        </w:rPr>
        <w:t>тендерної документації</w:t>
      </w:r>
    </w:p>
    <w:p w:rsidR="003A1D91" w:rsidRPr="00BE0494" w:rsidRDefault="00BE0494">
      <w:pPr>
        <w:pStyle w:val="11"/>
        <w:numPr>
          <w:ilvl w:val="0"/>
          <w:numId w:val="8"/>
        </w:numPr>
        <w:shd w:val="clear" w:color="auto" w:fill="auto"/>
        <w:tabs>
          <w:tab w:val="left" w:pos="709"/>
        </w:tabs>
        <w:spacing w:after="540" w:line="240" w:lineRule="auto"/>
        <w:ind w:left="700" w:hanging="340"/>
      </w:pPr>
      <w:r w:rsidRPr="00BE0494">
        <w:rPr>
          <w:b/>
          <w:bCs/>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06"/>
        <w:gridCol w:w="7080"/>
      </w:tblGrid>
      <w:tr w:rsidR="003A1D91" w:rsidRPr="00BE0494">
        <w:trPr>
          <w:trHeight w:hRule="exact" w:val="288"/>
          <w:jc w:val="center"/>
        </w:trPr>
        <w:tc>
          <w:tcPr>
            <w:tcW w:w="3106" w:type="dxa"/>
            <w:tcBorders>
              <w:top w:val="single" w:sz="4" w:space="0" w:color="auto"/>
              <w:left w:val="single" w:sz="4" w:space="0" w:color="auto"/>
            </w:tcBorders>
            <w:shd w:val="clear" w:color="auto" w:fill="FFFFFF"/>
            <w:vAlign w:val="bottom"/>
          </w:tcPr>
          <w:p w:rsidR="003A1D91" w:rsidRPr="00BE0494" w:rsidRDefault="00BE0494">
            <w:pPr>
              <w:pStyle w:val="a5"/>
              <w:shd w:val="clear" w:color="auto" w:fill="auto"/>
              <w:jc w:val="center"/>
            </w:pPr>
            <w:r w:rsidRPr="00BE0494">
              <w:rPr>
                <w:b/>
                <w:bCs/>
                <w:color w:val="00000A"/>
              </w:rPr>
              <w:t>Вимога</w:t>
            </w:r>
          </w:p>
        </w:tc>
        <w:tc>
          <w:tcPr>
            <w:tcW w:w="7080" w:type="dxa"/>
            <w:tcBorders>
              <w:top w:val="single" w:sz="4" w:space="0" w:color="auto"/>
              <w:left w:val="single" w:sz="4" w:space="0" w:color="auto"/>
              <w:right w:val="single" w:sz="4" w:space="0" w:color="auto"/>
            </w:tcBorders>
            <w:shd w:val="clear" w:color="auto" w:fill="FFFFFF"/>
            <w:vAlign w:val="bottom"/>
          </w:tcPr>
          <w:p w:rsidR="003A1D91" w:rsidRPr="00BE0494" w:rsidRDefault="00BE0494">
            <w:pPr>
              <w:pStyle w:val="a5"/>
              <w:shd w:val="clear" w:color="auto" w:fill="auto"/>
              <w:jc w:val="center"/>
            </w:pPr>
            <w:r w:rsidRPr="00BE0494">
              <w:rPr>
                <w:b/>
                <w:bCs/>
                <w:color w:val="00000A"/>
              </w:rPr>
              <w:t>Документи на підтвердження відповідності</w:t>
            </w:r>
          </w:p>
        </w:tc>
      </w:tr>
      <w:tr w:rsidR="003A1D91" w:rsidRPr="00BE0494">
        <w:trPr>
          <w:trHeight w:hRule="exact" w:val="1776"/>
          <w:jc w:val="center"/>
        </w:trPr>
        <w:tc>
          <w:tcPr>
            <w:tcW w:w="3106" w:type="dxa"/>
            <w:tcBorders>
              <w:top w:val="single" w:sz="4" w:space="0" w:color="auto"/>
              <w:left w:val="single" w:sz="4" w:space="0" w:color="auto"/>
            </w:tcBorders>
            <w:shd w:val="clear" w:color="auto" w:fill="FFFFFF"/>
            <w:vAlign w:val="center"/>
          </w:tcPr>
          <w:p w:rsidR="003A1D91" w:rsidRPr="00BE0494" w:rsidRDefault="00BE0494">
            <w:pPr>
              <w:pStyle w:val="a5"/>
              <w:shd w:val="clear" w:color="auto" w:fill="auto"/>
            </w:pPr>
            <w:r w:rsidRPr="00BE0494">
              <w:rPr>
                <w:b/>
                <w:bCs/>
                <w:color w:val="00000A"/>
              </w:rPr>
              <w:t>Наявність працівників відповідної кваліфікації, які мають необхідні знання та досвід</w:t>
            </w:r>
          </w:p>
        </w:tc>
        <w:tc>
          <w:tcPr>
            <w:tcW w:w="7080" w:type="dxa"/>
            <w:tcBorders>
              <w:top w:val="single" w:sz="4" w:space="0" w:color="auto"/>
              <w:left w:val="single" w:sz="4" w:space="0" w:color="auto"/>
              <w:right w:val="single" w:sz="4" w:space="0" w:color="auto"/>
            </w:tcBorders>
            <w:shd w:val="clear" w:color="auto" w:fill="FFFFFF"/>
            <w:vAlign w:val="bottom"/>
          </w:tcPr>
          <w:p w:rsidR="003A1D91" w:rsidRPr="00BE0494" w:rsidRDefault="00BE0494">
            <w:pPr>
              <w:pStyle w:val="a5"/>
              <w:shd w:val="clear" w:color="auto" w:fill="auto"/>
              <w:spacing w:line="221" w:lineRule="auto"/>
              <w:jc w:val="both"/>
            </w:pPr>
            <w:r w:rsidRPr="00BE0494">
              <w:t xml:space="preserve">Учасник подає у складі пропозиції довідку складену у відповідності з вимогами згідно Таблиці 1 про працівників відповідної кваліфікації які мають необхідні знання та досвід: </w:t>
            </w:r>
            <w:proofErr w:type="spellStart"/>
            <w:r w:rsidRPr="00BE0494">
              <w:t>ПІБ</w:t>
            </w:r>
            <w:proofErr w:type="spellEnd"/>
            <w:r w:rsidRPr="00BE0494">
              <w:t xml:space="preserve">, посаду, інформацію про освіту, спеціальність, стаж роботи). Для підтвердження зазначеної інформації Учасник надає </w:t>
            </w:r>
            <w:proofErr w:type="spellStart"/>
            <w:r w:rsidRPr="00BE0494">
              <w:t>скан</w:t>
            </w:r>
            <w:proofErr w:type="spellEnd"/>
            <w:r w:rsidRPr="00BE0494">
              <w:t>- копію відповідного сертифікату, інформацію про освіту, спеціальність та стаж роботи</w:t>
            </w:r>
          </w:p>
        </w:tc>
      </w:tr>
      <w:tr w:rsidR="003A1D91" w:rsidRPr="00BE0494">
        <w:trPr>
          <w:trHeight w:hRule="exact" w:val="4440"/>
          <w:jc w:val="center"/>
        </w:trPr>
        <w:tc>
          <w:tcPr>
            <w:tcW w:w="3106" w:type="dxa"/>
            <w:tcBorders>
              <w:top w:val="single" w:sz="4" w:space="0" w:color="auto"/>
              <w:left w:val="single" w:sz="4" w:space="0" w:color="auto"/>
              <w:bottom w:val="single" w:sz="4" w:space="0" w:color="auto"/>
            </w:tcBorders>
            <w:shd w:val="clear" w:color="auto" w:fill="FFFFFF"/>
            <w:vAlign w:val="center"/>
          </w:tcPr>
          <w:p w:rsidR="003A1D91" w:rsidRPr="00BE0494" w:rsidRDefault="00BE0494">
            <w:pPr>
              <w:pStyle w:val="a5"/>
              <w:shd w:val="clear" w:color="auto" w:fill="auto"/>
            </w:pPr>
            <w:r w:rsidRPr="00BE0494">
              <w:rPr>
                <w:b/>
                <w:bCs/>
                <w:color w:val="00000A"/>
              </w:rPr>
              <w:t>Наявність документально підтвердженого досвіду виконання аналогічного договору (договорів)</w:t>
            </w:r>
          </w:p>
        </w:tc>
        <w:tc>
          <w:tcPr>
            <w:tcW w:w="7080" w:type="dxa"/>
            <w:tcBorders>
              <w:top w:val="single" w:sz="4" w:space="0" w:color="auto"/>
              <w:left w:val="single" w:sz="4" w:space="0" w:color="auto"/>
              <w:bottom w:val="single" w:sz="4" w:space="0" w:color="auto"/>
              <w:right w:val="single" w:sz="4" w:space="0" w:color="auto"/>
            </w:tcBorders>
            <w:shd w:val="clear" w:color="auto" w:fill="FFFFFF"/>
            <w:vAlign w:val="bottom"/>
          </w:tcPr>
          <w:p w:rsidR="003A1D91" w:rsidRPr="00BE0494" w:rsidRDefault="00BE0494">
            <w:pPr>
              <w:pStyle w:val="a5"/>
              <w:shd w:val="clear" w:color="auto" w:fill="auto"/>
              <w:jc w:val="both"/>
            </w:pPr>
            <w:r w:rsidRPr="00BE0494">
              <w:t>Учасник подає в складі пропозиції довідку, складену у відповідності з вимогами згідно Таблиці 2, яка повинна свідчити про те, що учасник має досвід виконання аналогічного(</w:t>
            </w:r>
            <w:proofErr w:type="spellStart"/>
            <w:r w:rsidRPr="00BE0494">
              <w:t>их</w:t>
            </w:r>
            <w:proofErr w:type="spellEnd"/>
            <w:r w:rsidRPr="00BE0494">
              <w:t>) договору(</w:t>
            </w:r>
            <w:proofErr w:type="spellStart"/>
            <w:r w:rsidRPr="00BE0494">
              <w:t>ів</w:t>
            </w:r>
            <w:proofErr w:type="spellEnd"/>
            <w:r w:rsidRPr="00BE0494">
              <w:t>). Для підтвердження виконання аналогічного(</w:t>
            </w:r>
            <w:proofErr w:type="spellStart"/>
            <w:r w:rsidRPr="00BE0494">
              <w:t>их</w:t>
            </w:r>
            <w:proofErr w:type="spellEnd"/>
            <w:r w:rsidRPr="00BE0494">
              <w:t>) договору(</w:t>
            </w:r>
            <w:proofErr w:type="spellStart"/>
            <w:r w:rsidRPr="00BE0494">
              <w:t>ів</w:t>
            </w:r>
            <w:proofErr w:type="spellEnd"/>
            <w:r w:rsidRPr="00BE0494">
              <w:t>) учасник у складі тендерної пропозиції повинен надати по договору(</w:t>
            </w:r>
            <w:proofErr w:type="spellStart"/>
            <w:r w:rsidRPr="00BE0494">
              <w:t>ам</w:t>
            </w:r>
            <w:proofErr w:type="spellEnd"/>
            <w:r w:rsidRPr="00BE0494">
              <w:t>), вказаному(</w:t>
            </w:r>
            <w:proofErr w:type="spellStart"/>
            <w:r w:rsidRPr="00BE0494">
              <w:t>им</w:t>
            </w:r>
            <w:proofErr w:type="spellEnd"/>
            <w:r w:rsidRPr="00BE0494">
              <w:t>) у формі, підготовленій відповідно до Таблиці 2: копії договору(</w:t>
            </w:r>
            <w:proofErr w:type="spellStart"/>
            <w:r w:rsidRPr="00BE0494">
              <w:t>ів</w:t>
            </w:r>
            <w:proofErr w:type="spellEnd"/>
            <w:r w:rsidRPr="00BE0494">
              <w:t>) та копії актів приймання-передачі/копії накладних/копії інших документів, що підтверджують факт передачі товару згідно аналогічного договору замовнику та виконання аналогічного(</w:t>
            </w:r>
            <w:proofErr w:type="spellStart"/>
            <w:r w:rsidRPr="00BE0494">
              <w:t>их</w:t>
            </w:r>
            <w:proofErr w:type="spellEnd"/>
            <w:r w:rsidRPr="00BE0494">
              <w:t>) договору(</w:t>
            </w:r>
            <w:proofErr w:type="spellStart"/>
            <w:r w:rsidRPr="00BE0494">
              <w:t>ів</w:t>
            </w:r>
            <w:proofErr w:type="spellEnd"/>
            <w:r w:rsidRPr="00BE0494">
              <w:t>) у повному обсязі, або оригінали відгуків про виконання учасником аналогічного(</w:t>
            </w:r>
            <w:proofErr w:type="spellStart"/>
            <w:r w:rsidRPr="00BE0494">
              <w:t>их</w:t>
            </w:r>
            <w:proofErr w:type="spellEnd"/>
            <w:r w:rsidRPr="00BE0494">
              <w:t>) договору(</w:t>
            </w:r>
            <w:proofErr w:type="spellStart"/>
            <w:r w:rsidRPr="00BE0494">
              <w:t>ів</w:t>
            </w:r>
            <w:proofErr w:type="spellEnd"/>
            <w:r w:rsidRPr="00BE0494">
              <w:t>) у повному обсязі від замовників. Відгук повинен містити інформацію про реквізити договору (номер, дата), назву предмету закупівлі (договору), кількість предмету закупівлі, рік(роки) виконання договору та інформацію про виконання договору в повному обсязі</w:t>
            </w:r>
          </w:p>
        </w:tc>
      </w:tr>
    </w:tbl>
    <w:p w:rsidR="003A1D91" w:rsidRPr="00BE0494" w:rsidRDefault="00BE0494">
      <w:pPr>
        <w:pStyle w:val="a7"/>
        <w:shd w:val="clear" w:color="auto" w:fill="auto"/>
        <w:spacing w:line="262" w:lineRule="auto"/>
        <w:ind w:left="178"/>
      </w:pPr>
      <w:r w:rsidRPr="00BE0494">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C6B9F" w:rsidRDefault="00EC6B9F">
      <w:pPr>
        <w:pStyle w:val="a7"/>
        <w:shd w:val="clear" w:color="auto" w:fill="auto"/>
        <w:spacing w:line="240" w:lineRule="auto"/>
        <w:ind w:left="187"/>
        <w:rPr>
          <w:b/>
          <w:bCs/>
          <w:i w:val="0"/>
          <w:iCs w:val="0"/>
          <w:sz w:val="24"/>
          <w:szCs w:val="24"/>
        </w:rPr>
      </w:pPr>
    </w:p>
    <w:p w:rsidR="00EC6B9F" w:rsidRDefault="00EC6B9F">
      <w:pPr>
        <w:pStyle w:val="a7"/>
        <w:shd w:val="clear" w:color="auto" w:fill="auto"/>
        <w:spacing w:line="240" w:lineRule="auto"/>
        <w:ind w:left="187"/>
        <w:rPr>
          <w:b/>
          <w:bCs/>
          <w:i w:val="0"/>
          <w:iCs w:val="0"/>
          <w:sz w:val="24"/>
          <w:szCs w:val="24"/>
        </w:rPr>
      </w:pPr>
    </w:p>
    <w:p w:rsidR="003A1D91" w:rsidRPr="00BE0494" w:rsidRDefault="00BE0494">
      <w:pPr>
        <w:pStyle w:val="a7"/>
        <w:shd w:val="clear" w:color="auto" w:fill="auto"/>
        <w:spacing w:line="240" w:lineRule="auto"/>
        <w:ind w:left="187"/>
        <w:rPr>
          <w:sz w:val="24"/>
          <w:szCs w:val="24"/>
        </w:rPr>
      </w:pPr>
      <w:r w:rsidRPr="00BE0494">
        <w:rPr>
          <w:b/>
          <w:bCs/>
          <w:i w:val="0"/>
          <w:iCs w:val="0"/>
          <w:sz w:val="24"/>
          <w:szCs w:val="24"/>
        </w:rPr>
        <w:t>Таблиця 1</w:t>
      </w:r>
    </w:p>
    <w:p w:rsidR="003A1D91" w:rsidRPr="00BE0494" w:rsidRDefault="003A1D91">
      <w:pPr>
        <w:spacing w:after="159" w:line="1" w:lineRule="exact"/>
      </w:pPr>
    </w:p>
    <w:p w:rsidR="003A1D91" w:rsidRPr="00BE0494" w:rsidRDefault="00BE0494">
      <w:pPr>
        <w:pStyle w:val="11"/>
        <w:shd w:val="clear" w:color="auto" w:fill="auto"/>
        <w:spacing w:line="240" w:lineRule="auto"/>
        <w:jc w:val="center"/>
      </w:pPr>
      <w:r w:rsidRPr="00BE0494">
        <w:rPr>
          <w:b/>
          <w:bCs/>
        </w:rPr>
        <w:t>ВІДОМОСТІ</w:t>
      </w:r>
    </w:p>
    <w:p w:rsidR="003A1D91" w:rsidRPr="00BE0494" w:rsidRDefault="00BE0494">
      <w:pPr>
        <w:pStyle w:val="10"/>
        <w:keepNext/>
        <w:keepLines/>
        <w:shd w:val="clear" w:color="auto" w:fill="auto"/>
        <w:spacing w:line="240" w:lineRule="auto"/>
        <w:ind w:left="3140"/>
      </w:pPr>
      <w:bookmarkStart w:id="4" w:name="bookmark4"/>
      <w:bookmarkStart w:id="5" w:name="bookmark5"/>
      <w:r w:rsidRPr="00BE0494">
        <w:t>про наявність працівників відповідної кваліфікації</w:t>
      </w:r>
      <w:bookmarkEnd w:id="4"/>
      <w:bookmarkEnd w:id="5"/>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2410"/>
        <w:gridCol w:w="1560"/>
        <w:gridCol w:w="1886"/>
        <w:gridCol w:w="1776"/>
        <w:gridCol w:w="1618"/>
      </w:tblGrid>
      <w:tr w:rsidR="003A1D91" w:rsidRPr="00BE0494">
        <w:trPr>
          <w:trHeight w:hRule="exact" w:val="840"/>
          <w:jc w:val="center"/>
        </w:trPr>
        <w:tc>
          <w:tcPr>
            <w:tcW w:w="566" w:type="dxa"/>
            <w:tcBorders>
              <w:top w:val="single" w:sz="4" w:space="0" w:color="auto"/>
              <w:left w:val="single" w:sz="4" w:space="0" w:color="auto"/>
            </w:tcBorders>
            <w:shd w:val="clear" w:color="auto" w:fill="FFFFFF"/>
          </w:tcPr>
          <w:p w:rsidR="003A1D91" w:rsidRPr="00BE0494" w:rsidRDefault="00BE0494">
            <w:pPr>
              <w:pStyle w:val="a5"/>
              <w:shd w:val="clear" w:color="auto" w:fill="auto"/>
              <w:jc w:val="center"/>
            </w:pPr>
            <w:r w:rsidRPr="00BE0494">
              <w:rPr>
                <w:b/>
                <w:bCs/>
              </w:rPr>
              <w:t>№ з/п</w:t>
            </w:r>
          </w:p>
        </w:tc>
        <w:tc>
          <w:tcPr>
            <w:tcW w:w="2410" w:type="dxa"/>
            <w:tcBorders>
              <w:top w:val="single" w:sz="4" w:space="0" w:color="auto"/>
              <w:left w:val="single" w:sz="4" w:space="0" w:color="auto"/>
            </w:tcBorders>
            <w:shd w:val="clear" w:color="auto" w:fill="FFFFFF"/>
            <w:vAlign w:val="center"/>
          </w:tcPr>
          <w:p w:rsidR="003A1D91" w:rsidRPr="00BE0494" w:rsidRDefault="00BE0494">
            <w:pPr>
              <w:pStyle w:val="a5"/>
              <w:shd w:val="clear" w:color="auto" w:fill="auto"/>
              <w:ind w:firstLine="500"/>
            </w:pPr>
            <w:proofErr w:type="spellStart"/>
            <w:r w:rsidRPr="00BE0494">
              <w:rPr>
                <w:b/>
                <w:bCs/>
              </w:rPr>
              <w:t>ПІБ</w:t>
            </w:r>
            <w:proofErr w:type="spellEnd"/>
            <w:r w:rsidRPr="00BE0494">
              <w:rPr>
                <w:b/>
                <w:bCs/>
              </w:rPr>
              <w:t xml:space="preserve"> працівника</w:t>
            </w:r>
          </w:p>
        </w:tc>
        <w:tc>
          <w:tcPr>
            <w:tcW w:w="1560" w:type="dxa"/>
            <w:tcBorders>
              <w:top w:val="single" w:sz="4" w:space="0" w:color="auto"/>
              <w:left w:val="single" w:sz="4" w:space="0" w:color="auto"/>
            </w:tcBorders>
            <w:shd w:val="clear" w:color="auto" w:fill="FFFFFF"/>
            <w:vAlign w:val="center"/>
          </w:tcPr>
          <w:p w:rsidR="003A1D91" w:rsidRPr="00BE0494" w:rsidRDefault="00BE0494">
            <w:pPr>
              <w:pStyle w:val="a5"/>
              <w:shd w:val="clear" w:color="auto" w:fill="auto"/>
              <w:jc w:val="center"/>
            </w:pPr>
            <w:r w:rsidRPr="00BE0494">
              <w:rPr>
                <w:b/>
                <w:bCs/>
              </w:rPr>
              <w:t>Посада</w:t>
            </w:r>
          </w:p>
        </w:tc>
        <w:tc>
          <w:tcPr>
            <w:tcW w:w="1886" w:type="dxa"/>
            <w:tcBorders>
              <w:top w:val="single" w:sz="4" w:space="0" w:color="auto"/>
              <w:left w:val="single" w:sz="4" w:space="0" w:color="auto"/>
            </w:tcBorders>
            <w:shd w:val="clear" w:color="auto" w:fill="FFFFFF"/>
            <w:vAlign w:val="bottom"/>
          </w:tcPr>
          <w:p w:rsidR="003A1D91" w:rsidRPr="00BE0494" w:rsidRDefault="00BE0494">
            <w:pPr>
              <w:pStyle w:val="a5"/>
              <w:shd w:val="clear" w:color="auto" w:fill="auto"/>
              <w:jc w:val="center"/>
            </w:pPr>
            <w:r w:rsidRPr="00BE0494">
              <w:rPr>
                <w:b/>
                <w:bCs/>
              </w:rPr>
              <w:t>Інформація про освіту</w:t>
            </w:r>
          </w:p>
        </w:tc>
        <w:tc>
          <w:tcPr>
            <w:tcW w:w="1776" w:type="dxa"/>
            <w:tcBorders>
              <w:top w:val="single" w:sz="4" w:space="0" w:color="auto"/>
              <w:left w:val="single" w:sz="4" w:space="0" w:color="auto"/>
            </w:tcBorders>
            <w:shd w:val="clear" w:color="auto" w:fill="FFFFFF"/>
            <w:vAlign w:val="center"/>
          </w:tcPr>
          <w:p w:rsidR="003A1D91" w:rsidRPr="00BE0494" w:rsidRDefault="00BE0494">
            <w:pPr>
              <w:pStyle w:val="a5"/>
              <w:shd w:val="clear" w:color="auto" w:fill="auto"/>
              <w:jc w:val="center"/>
            </w:pPr>
            <w:r w:rsidRPr="00BE0494">
              <w:rPr>
                <w:b/>
                <w:bCs/>
              </w:rPr>
              <w:t>Спеціальність</w:t>
            </w:r>
          </w:p>
        </w:tc>
        <w:tc>
          <w:tcPr>
            <w:tcW w:w="1618" w:type="dxa"/>
            <w:tcBorders>
              <w:top w:val="single" w:sz="4" w:space="0" w:color="auto"/>
              <w:left w:val="single" w:sz="4" w:space="0" w:color="auto"/>
              <w:right w:val="single" w:sz="4" w:space="0" w:color="auto"/>
            </w:tcBorders>
            <w:shd w:val="clear" w:color="auto" w:fill="FFFFFF"/>
            <w:vAlign w:val="bottom"/>
          </w:tcPr>
          <w:p w:rsidR="003A1D91" w:rsidRPr="00BE0494" w:rsidRDefault="00BE0494">
            <w:pPr>
              <w:pStyle w:val="a5"/>
              <w:shd w:val="clear" w:color="auto" w:fill="auto"/>
            </w:pPr>
            <w:r w:rsidRPr="00BE0494">
              <w:rPr>
                <w:b/>
                <w:bCs/>
              </w:rPr>
              <w:t>Стаж роботи</w:t>
            </w:r>
          </w:p>
        </w:tc>
      </w:tr>
      <w:tr w:rsidR="003A1D91" w:rsidRPr="00BE0494">
        <w:trPr>
          <w:trHeight w:hRule="exact" w:val="298"/>
          <w:jc w:val="center"/>
        </w:trPr>
        <w:tc>
          <w:tcPr>
            <w:tcW w:w="566" w:type="dxa"/>
            <w:tcBorders>
              <w:top w:val="single" w:sz="4" w:space="0" w:color="auto"/>
              <w:left w:val="single" w:sz="4" w:space="0" w:color="auto"/>
              <w:bottom w:val="single" w:sz="4" w:space="0" w:color="auto"/>
            </w:tcBorders>
            <w:shd w:val="clear" w:color="auto" w:fill="FFFFFF"/>
          </w:tcPr>
          <w:p w:rsidR="003A1D91" w:rsidRPr="00BE0494" w:rsidRDefault="003A1D91">
            <w:pPr>
              <w:rPr>
                <w:sz w:val="10"/>
                <w:szCs w:val="10"/>
              </w:rPr>
            </w:pPr>
          </w:p>
        </w:tc>
        <w:tc>
          <w:tcPr>
            <w:tcW w:w="2410" w:type="dxa"/>
            <w:tcBorders>
              <w:top w:val="single" w:sz="4" w:space="0" w:color="auto"/>
              <w:left w:val="single" w:sz="4" w:space="0" w:color="auto"/>
              <w:bottom w:val="single" w:sz="4" w:space="0" w:color="auto"/>
            </w:tcBorders>
            <w:shd w:val="clear" w:color="auto" w:fill="FFFFFF"/>
          </w:tcPr>
          <w:p w:rsidR="003A1D91" w:rsidRPr="00BE0494" w:rsidRDefault="003A1D91">
            <w:pPr>
              <w:rPr>
                <w:sz w:val="10"/>
                <w:szCs w:val="10"/>
              </w:rPr>
            </w:pPr>
          </w:p>
        </w:tc>
        <w:tc>
          <w:tcPr>
            <w:tcW w:w="1560" w:type="dxa"/>
            <w:tcBorders>
              <w:top w:val="single" w:sz="4" w:space="0" w:color="auto"/>
              <w:left w:val="single" w:sz="4" w:space="0" w:color="auto"/>
              <w:bottom w:val="single" w:sz="4" w:space="0" w:color="auto"/>
            </w:tcBorders>
            <w:shd w:val="clear" w:color="auto" w:fill="FFFFFF"/>
          </w:tcPr>
          <w:p w:rsidR="003A1D91" w:rsidRPr="00BE0494" w:rsidRDefault="003A1D91">
            <w:pPr>
              <w:rPr>
                <w:sz w:val="10"/>
                <w:szCs w:val="10"/>
              </w:rPr>
            </w:pPr>
          </w:p>
        </w:tc>
        <w:tc>
          <w:tcPr>
            <w:tcW w:w="1886" w:type="dxa"/>
            <w:tcBorders>
              <w:top w:val="single" w:sz="4" w:space="0" w:color="auto"/>
              <w:left w:val="single" w:sz="4" w:space="0" w:color="auto"/>
              <w:bottom w:val="single" w:sz="4" w:space="0" w:color="auto"/>
            </w:tcBorders>
            <w:shd w:val="clear" w:color="auto" w:fill="FFFFFF"/>
          </w:tcPr>
          <w:p w:rsidR="003A1D91" w:rsidRPr="00BE0494" w:rsidRDefault="003A1D91">
            <w:pPr>
              <w:rPr>
                <w:sz w:val="10"/>
                <w:szCs w:val="10"/>
              </w:rPr>
            </w:pPr>
          </w:p>
        </w:tc>
        <w:tc>
          <w:tcPr>
            <w:tcW w:w="1776" w:type="dxa"/>
            <w:tcBorders>
              <w:top w:val="single" w:sz="4" w:space="0" w:color="auto"/>
              <w:left w:val="single" w:sz="4" w:space="0" w:color="auto"/>
              <w:bottom w:val="single" w:sz="4" w:space="0" w:color="auto"/>
            </w:tcBorders>
            <w:shd w:val="clear" w:color="auto" w:fill="FFFFFF"/>
          </w:tcPr>
          <w:p w:rsidR="003A1D91" w:rsidRPr="00BE0494" w:rsidRDefault="003A1D91">
            <w:pPr>
              <w:rPr>
                <w:sz w:val="10"/>
                <w:szCs w:val="10"/>
              </w:rPr>
            </w:pP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3A1D91" w:rsidRPr="00BE0494" w:rsidRDefault="003A1D91">
            <w:pPr>
              <w:rPr>
                <w:sz w:val="10"/>
                <w:szCs w:val="10"/>
              </w:rPr>
            </w:pPr>
          </w:p>
        </w:tc>
      </w:tr>
    </w:tbl>
    <w:p w:rsidR="003A1D91" w:rsidRPr="00BE0494" w:rsidRDefault="003A1D91">
      <w:pPr>
        <w:spacing w:after="439" w:line="1" w:lineRule="exact"/>
      </w:pPr>
    </w:p>
    <w:p w:rsidR="003A1D91" w:rsidRPr="00BE0494" w:rsidRDefault="00BE0494">
      <w:pPr>
        <w:pStyle w:val="11"/>
        <w:shd w:val="clear" w:color="auto" w:fill="auto"/>
        <w:spacing w:line="283" w:lineRule="auto"/>
        <w:ind w:left="200"/>
      </w:pPr>
      <w:r w:rsidRPr="00BE0494">
        <w:rPr>
          <w:color w:val="00000A"/>
        </w:rPr>
        <w:t xml:space="preserve">Посада, </w:t>
      </w:r>
      <w:proofErr w:type="spellStart"/>
      <w:r w:rsidRPr="00BE0494">
        <w:rPr>
          <w:color w:val="00000A"/>
        </w:rPr>
        <w:t>П.І.П</w:t>
      </w:r>
      <w:proofErr w:type="spellEnd"/>
      <w:r w:rsidRPr="00BE0494">
        <w:rPr>
          <w:color w:val="00000A"/>
        </w:rPr>
        <w:t>. уповноваженої особи Учасника (підпис)</w:t>
      </w:r>
    </w:p>
    <w:p w:rsidR="003A1D91" w:rsidRDefault="00BE0494">
      <w:pPr>
        <w:pStyle w:val="11"/>
        <w:shd w:val="clear" w:color="auto" w:fill="auto"/>
        <w:spacing w:after="300" w:line="240" w:lineRule="auto"/>
        <w:ind w:left="4640"/>
      </w:pPr>
      <w:r w:rsidRPr="00BE0494">
        <w:rPr>
          <w:color w:val="00000A"/>
        </w:rPr>
        <w:t>М. П. (у разі наявності)</w:t>
      </w:r>
    </w:p>
    <w:p w:rsidR="00EC6B9F" w:rsidRPr="00BE0494" w:rsidRDefault="00EC6B9F">
      <w:pPr>
        <w:pStyle w:val="11"/>
        <w:shd w:val="clear" w:color="auto" w:fill="auto"/>
        <w:spacing w:after="300" w:line="240" w:lineRule="auto"/>
        <w:ind w:left="4640"/>
      </w:pPr>
    </w:p>
    <w:p w:rsidR="003A1D91" w:rsidRPr="00BE0494" w:rsidRDefault="00BE0494">
      <w:pPr>
        <w:pStyle w:val="11"/>
        <w:shd w:val="clear" w:color="auto" w:fill="auto"/>
        <w:spacing w:line="240" w:lineRule="auto"/>
        <w:jc w:val="center"/>
      </w:pPr>
      <w:r w:rsidRPr="00BE0494">
        <w:rPr>
          <w:b/>
          <w:bCs/>
          <w:lang w:eastAsia="ru-RU" w:bidi="ru-RU"/>
        </w:rPr>
        <w:lastRenderedPageBreak/>
        <w:t>Таблиця 2</w:t>
      </w:r>
    </w:p>
    <w:p w:rsidR="003A1D91" w:rsidRPr="00BE0494" w:rsidRDefault="00BE0494">
      <w:pPr>
        <w:pStyle w:val="11"/>
        <w:shd w:val="clear" w:color="auto" w:fill="auto"/>
        <w:spacing w:line="240" w:lineRule="auto"/>
        <w:jc w:val="center"/>
      </w:pPr>
      <w:r w:rsidRPr="00BE0494">
        <w:rPr>
          <w:b/>
          <w:bCs/>
        </w:rPr>
        <w:t>ВІДОМОСТІ</w:t>
      </w:r>
    </w:p>
    <w:p w:rsidR="003A1D91" w:rsidRPr="00BE0494" w:rsidRDefault="00BE0494">
      <w:pPr>
        <w:pStyle w:val="11"/>
        <w:shd w:val="clear" w:color="auto" w:fill="auto"/>
        <w:spacing w:after="260" w:line="240" w:lineRule="auto"/>
        <w:jc w:val="center"/>
      </w:pPr>
      <w:r w:rsidRPr="00BE0494">
        <w:rPr>
          <w:b/>
          <w:bCs/>
          <w:lang w:eastAsia="ru-RU" w:bidi="ru-RU"/>
        </w:rPr>
        <w:t xml:space="preserve">про виконання </w:t>
      </w:r>
      <w:r w:rsidRPr="00BE0494">
        <w:rPr>
          <w:b/>
          <w:bCs/>
        </w:rPr>
        <w:t xml:space="preserve">аналогічних договорів </w:t>
      </w:r>
      <w:r w:rsidRPr="00BE0494">
        <w:rPr>
          <w:b/>
          <w:bCs/>
          <w:lang w:eastAsia="ru-RU" w:bidi="ru-RU"/>
        </w:rPr>
        <w:t xml:space="preserve">щодо предмету </w:t>
      </w:r>
      <w:r w:rsidRPr="00BE0494">
        <w:rPr>
          <w:b/>
          <w:bCs/>
        </w:rPr>
        <w:t>закупівлі</w:t>
      </w:r>
    </w:p>
    <w:tbl>
      <w:tblPr>
        <w:tblOverlap w:val="never"/>
        <w:tblW w:w="10359" w:type="dxa"/>
        <w:jc w:val="center"/>
        <w:tblLayout w:type="fixed"/>
        <w:tblCellMar>
          <w:left w:w="10" w:type="dxa"/>
          <w:right w:w="10" w:type="dxa"/>
        </w:tblCellMar>
        <w:tblLook w:val="04A0" w:firstRow="1" w:lastRow="0" w:firstColumn="1" w:lastColumn="0" w:noHBand="0" w:noVBand="1"/>
      </w:tblPr>
      <w:tblGrid>
        <w:gridCol w:w="557"/>
        <w:gridCol w:w="2050"/>
        <w:gridCol w:w="1783"/>
        <w:gridCol w:w="1107"/>
        <w:gridCol w:w="1320"/>
        <w:gridCol w:w="1258"/>
        <w:gridCol w:w="2284"/>
      </w:tblGrid>
      <w:tr w:rsidR="003A1D91" w:rsidRPr="00BE0494" w:rsidTr="006C339C">
        <w:trPr>
          <w:trHeight w:hRule="exact" w:val="2995"/>
          <w:jc w:val="center"/>
        </w:trPr>
        <w:tc>
          <w:tcPr>
            <w:tcW w:w="557" w:type="dxa"/>
            <w:tcBorders>
              <w:top w:val="single" w:sz="4" w:space="0" w:color="auto"/>
              <w:left w:val="single" w:sz="4" w:space="0" w:color="auto"/>
            </w:tcBorders>
            <w:shd w:val="clear" w:color="auto" w:fill="FFFFFF"/>
            <w:vAlign w:val="center"/>
          </w:tcPr>
          <w:p w:rsidR="003A1D91" w:rsidRPr="00BE0494" w:rsidRDefault="00BE0494">
            <w:pPr>
              <w:pStyle w:val="a5"/>
              <w:shd w:val="clear" w:color="auto" w:fill="auto"/>
              <w:jc w:val="center"/>
            </w:pPr>
            <w:r w:rsidRPr="00BE0494">
              <w:rPr>
                <w:b/>
                <w:bCs/>
              </w:rPr>
              <w:t>№</w:t>
            </w:r>
          </w:p>
          <w:p w:rsidR="003A1D91" w:rsidRPr="00BE0494" w:rsidRDefault="00BE0494">
            <w:pPr>
              <w:pStyle w:val="a5"/>
              <w:shd w:val="clear" w:color="auto" w:fill="auto"/>
              <w:jc w:val="center"/>
            </w:pPr>
            <w:r w:rsidRPr="00BE0494">
              <w:rPr>
                <w:b/>
                <w:bCs/>
              </w:rPr>
              <w:t>з/п</w:t>
            </w:r>
          </w:p>
        </w:tc>
        <w:tc>
          <w:tcPr>
            <w:tcW w:w="2050" w:type="dxa"/>
            <w:tcBorders>
              <w:top w:val="single" w:sz="4" w:space="0" w:color="auto"/>
              <w:left w:val="single" w:sz="4" w:space="0" w:color="auto"/>
            </w:tcBorders>
            <w:shd w:val="clear" w:color="auto" w:fill="FFFFFF"/>
            <w:vAlign w:val="center"/>
          </w:tcPr>
          <w:p w:rsidR="003A1D91" w:rsidRPr="00BE0494" w:rsidRDefault="00BE0494">
            <w:pPr>
              <w:pStyle w:val="a5"/>
              <w:shd w:val="clear" w:color="auto" w:fill="auto"/>
              <w:spacing w:line="259" w:lineRule="auto"/>
              <w:jc w:val="center"/>
            </w:pPr>
            <w:r w:rsidRPr="00BE0494">
              <w:rPr>
                <w:b/>
                <w:bCs/>
              </w:rPr>
              <w:t>Найменування замовника, для якого виконувалися аналогічні договори, місцезнаходження</w:t>
            </w:r>
          </w:p>
          <w:p w:rsidR="003A1D91" w:rsidRPr="00BE0494" w:rsidRDefault="00BE0494">
            <w:pPr>
              <w:pStyle w:val="a5"/>
              <w:shd w:val="clear" w:color="auto" w:fill="auto"/>
              <w:spacing w:line="259" w:lineRule="auto"/>
              <w:jc w:val="center"/>
            </w:pPr>
            <w:r w:rsidRPr="00BE0494">
              <w:rPr>
                <w:b/>
                <w:bCs/>
              </w:rPr>
              <w:t>, код ЄДРПОУ, телефон</w:t>
            </w:r>
          </w:p>
        </w:tc>
        <w:tc>
          <w:tcPr>
            <w:tcW w:w="1783" w:type="dxa"/>
            <w:tcBorders>
              <w:top w:val="single" w:sz="4" w:space="0" w:color="auto"/>
              <w:left w:val="single" w:sz="4" w:space="0" w:color="auto"/>
            </w:tcBorders>
            <w:shd w:val="clear" w:color="auto" w:fill="FFFFFF"/>
            <w:vAlign w:val="center"/>
          </w:tcPr>
          <w:p w:rsidR="003A1D91" w:rsidRPr="00BE0494" w:rsidRDefault="00BE0494">
            <w:pPr>
              <w:pStyle w:val="a5"/>
              <w:shd w:val="clear" w:color="auto" w:fill="auto"/>
              <w:spacing w:line="259" w:lineRule="auto"/>
              <w:jc w:val="center"/>
            </w:pPr>
            <w:r w:rsidRPr="00BE0494">
              <w:rPr>
                <w:b/>
                <w:bCs/>
              </w:rPr>
              <w:t>Найменування предмет</w:t>
            </w:r>
            <w:r w:rsidR="00EC6B9F">
              <w:rPr>
                <w:b/>
                <w:bCs/>
              </w:rPr>
              <w:t>у</w:t>
            </w:r>
            <w:r w:rsidRPr="00BE0494">
              <w:rPr>
                <w:b/>
                <w:bCs/>
              </w:rPr>
              <w:t xml:space="preserve"> закупівлі згідно аналогічного договору, кількість</w:t>
            </w:r>
          </w:p>
        </w:tc>
        <w:tc>
          <w:tcPr>
            <w:tcW w:w="1107" w:type="dxa"/>
            <w:tcBorders>
              <w:top w:val="single" w:sz="4" w:space="0" w:color="auto"/>
              <w:left w:val="single" w:sz="4" w:space="0" w:color="auto"/>
            </w:tcBorders>
            <w:shd w:val="clear" w:color="auto" w:fill="FFFFFF"/>
            <w:vAlign w:val="center"/>
          </w:tcPr>
          <w:p w:rsidR="003A1D91" w:rsidRPr="00BE0494" w:rsidRDefault="00BE0494">
            <w:pPr>
              <w:pStyle w:val="a5"/>
              <w:shd w:val="clear" w:color="auto" w:fill="auto"/>
              <w:spacing w:line="259" w:lineRule="auto"/>
              <w:jc w:val="center"/>
            </w:pPr>
            <w:r w:rsidRPr="00BE0494">
              <w:rPr>
                <w:b/>
                <w:bCs/>
              </w:rPr>
              <w:t>Номер та дата укладеного договору</w:t>
            </w:r>
          </w:p>
        </w:tc>
        <w:tc>
          <w:tcPr>
            <w:tcW w:w="1320" w:type="dxa"/>
            <w:tcBorders>
              <w:top w:val="single" w:sz="4" w:space="0" w:color="auto"/>
              <w:left w:val="single" w:sz="4" w:space="0" w:color="auto"/>
            </w:tcBorders>
            <w:shd w:val="clear" w:color="auto" w:fill="FFFFFF"/>
            <w:vAlign w:val="center"/>
          </w:tcPr>
          <w:p w:rsidR="003A1D91" w:rsidRPr="00BE0494" w:rsidRDefault="00BE0494">
            <w:pPr>
              <w:pStyle w:val="a5"/>
              <w:shd w:val="clear" w:color="auto" w:fill="auto"/>
              <w:spacing w:line="259" w:lineRule="auto"/>
              <w:jc w:val="center"/>
            </w:pPr>
            <w:r w:rsidRPr="00BE0494">
              <w:rPr>
                <w:b/>
                <w:bCs/>
              </w:rPr>
              <w:t>Вартість виконаного договору, грн.</w:t>
            </w:r>
          </w:p>
        </w:tc>
        <w:tc>
          <w:tcPr>
            <w:tcW w:w="1258" w:type="dxa"/>
            <w:tcBorders>
              <w:top w:val="single" w:sz="4" w:space="0" w:color="auto"/>
              <w:left w:val="single" w:sz="4" w:space="0" w:color="auto"/>
            </w:tcBorders>
            <w:shd w:val="clear" w:color="auto" w:fill="FFFFFF"/>
            <w:vAlign w:val="center"/>
          </w:tcPr>
          <w:p w:rsidR="003A1D91" w:rsidRPr="00BE0494" w:rsidRDefault="00BE0494">
            <w:pPr>
              <w:pStyle w:val="a5"/>
              <w:shd w:val="clear" w:color="auto" w:fill="auto"/>
              <w:spacing w:line="257" w:lineRule="auto"/>
              <w:jc w:val="center"/>
            </w:pPr>
            <w:r w:rsidRPr="00BE0494">
              <w:rPr>
                <w:b/>
                <w:bCs/>
              </w:rPr>
              <w:t>Контактна особа замовника, телефон</w:t>
            </w:r>
          </w:p>
        </w:tc>
        <w:tc>
          <w:tcPr>
            <w:tcW w:w="2284" w:type="dxa"/>
            <w:tcBorders>
              <w:top w:val="single" w:sz="4" w:space="0" w:color="auto"/>
              <w:left w:val="single" w:sz="4" w:space="0" w:color="auto"/>
              <w:right w:val="single" w:sz="4" w:space="0" w:color="auto"/>
            </w:tcBorders>
            <w:shd w:val="clear" w:color="auto" w:fill="FFFFFF"/>
            <w:vAlign w:val="bottom"/>
          </w:tcPr>
          <w:p w:rsidR="003A1D91" w:rsidRPr="00BE0494" w:rsidRDefault="00BE0494">
            <w:pPr>
              <w:pStyle w:val="a5"/>
              <w:shd w:val="clear" w:color="auto" w:fill="auto"/>
              <w:spacing w:line="259" w:lineRule="auto"/>
              <w:jc w:val="center"/>
            </w:pPr>
            <w:r w:rsidRPr="00BE0494">
              <w:rPr>
                <w:b/>
                <w:bCs/>
              </w:rPr>
              <w:t>Номер оголошення про проведення/результати процедури закупівлі (заповнюється у разі, якщо аналогічний договір був укладений за результатами</w:t>
            </w:r>
          </w:p>
        </w:tc>
      </w:tr>
      <w:tr w:rsidR="003A1D91" w:rsidRPr="00BE0494" w:rsidTr="006C339C">
        <w:trPr>
          <w:trHeight w:hRule="exact" w:val="312"/>
          <w:jc w:val="center"/>
        </w:trPr>
        <w:tc>
          <w:tcPr>
            <w:tcW w:w="557" w:type="dxa"/>
            <w:tcBorders>
              <w:top w:val="single" w:sz="4" w:space="0" w:color="auto"/>
              <w:left w:val="single" w:sz="4" w:space="0" w:color="auto"/>
              <w:bottom w:val="single" w:sz="4" w:space="0" w:color="auto"/>
            </w:tcBorders>
            <w:shd w:val="clear" w:color="auto" w:fill="FFFFFF"/>
          </w:tcPr>
          <w:p w:rsidR="003A1D91" w:rsidRPr="00BE0494" w:rsidRDefault="003A1D91">
            <w:pPr>
              <w:rPr>
                <w:sz w:val="10"/>
                <w:szCs w:val="10"/>
              </w:rPr>
            </w:pPr>
          </w:p>
        </w:tc>
        <w:tc>
          <w:tcPr>
            <w:tcW w:w="2050" w:type="dxa"/>
            <w:tcBorders>
              <w:top w:val="single" w:sz="4" w:space="0" w:color="auto"/>
              <w:left w:val="single" w:sz="4" w:space="0" w:color="auto"/>
              <w:bottom w:val="single" w:sz="4" w:space="0" w:color="auto"/>
            </w:tcBorders>
            <w:shd w:val="clear" w:color="auto" w:fill="FFFFFF"/>
          </w:tcPr>
          <w:p w:rsidR="003A1D91" w:rsidRPr="00BE0494" w:rsidRDefault="003A1D91">
            <w:pPr>
              <w:rPr>
                <w:sz w:val="10"/>
                <w:szCs w:val="10"/>
              </w:rPr>
            </w:pPr>
          </w:p>
        </w:tc>
        <w:tc>
          <w:tcPr>
            <w:tcW w:w="1783" w:type="dxa"/>
            <w:tcBorders>
              <w:top w:val="single" w:sz="4" w:space="0" w:color="auto"/>
              <w:left w:val="single" w:sz="4" w:space="0" w:color="auto"/>
              <w:bottom w:val="single" w:sz="4" w:space="0" w:color="auto"/>
            </w:tcBorders>
            <w:shd w:val="clear" w:color="auto" w:fill="FFFFFF"/>
          </w:tcPr>
          <w:p w:rsidR="003A1D91" w:rsidRPr="00BE0494" w:rsidRDefault="003A1D91">
            <w:pPr>
              <w:rPr>
                <w:sz w:val="10"/>
                <w:szCs w:val="10"/>
              </w:rPr>
            </w:pPr>
          </w:p>
        </w:tc>
        <w:tc>
          <w:tcPr>
            <w:tcW w:w="1107" w:type="dxa"/>
            <w:tcBorders>
              <w:top w:val="single" w:sz="4" w:space="0" w:color="auto"/>
              <w:left w:val="single" w:sz="4" w:space="0" w:color="auto"/>
              <w:bottom w:val="single" w:sz="4" w:space="0" w:color="auto"/>
            </w:tcBorders>
            <w:shd w:val="clear" w:color="auto" w:fill="FFFFFF"/>
          </w:tcPr>
          <w:p w:rsidR="003A1D91" w:rsidRPr="00BE0494" w:rsidRDefault="003A1D91">
            <w:pPr>
              <w:rPr>
                <w:sz w:val="10"/>
                <w:szCs w:val="10"/>
              </w:rPr>
            </w:pPr>
          </w:p>
        </w:tc>
        <w:tc>
          <w:tcPr>
            <w:tcW w:w="1320" w:type="dxa"/>
            <w:tcBorders>
              <w:top w:val="single" w:sz="4" w:space="0" w:color="auto"/>
              <w:left w:val="single" w:sz="4" w:space="0" w:color="auto"/>
              <w:bottom w:val="single" w:sz="4" w:space="0" w:color="auto"/>
            </w:tcBorders>
            <w:shd w:val="clear" w:color="auto" w:fill="FFFFFF"/>
          </w:tcPr>
          <w:p w:rsidR="003A1D91" w:rsidRPr="00BE0494" w:rsidRDefault="003A1D91">
            <w:pPr>
              <w:rPr>
                <w:sz w:val="10"/>
                <w:szCs w:val="10"/>
              </w:rPr>
            </w:pPr>
          </w:p>
        </w:tc>
        <w:tc>
          <w:tcPr>
            <w:tcW w:w="1258" w:type="dxa"/>
            <w:tcBorders>
              <w:top w:val="single" w:sz="4" w:space="0" w:color="auto"/>
              <w:left w:val="single" w:sz="4" w:space="0" w:color="auto"/>
              <w:bottom w:val="single" w:sz="4" w:space="0" w:color="auto"/>
            </w:tcBorders>
            <w:shd w:val="clear" w:color="auto" w:fill="FFFFFF"/>
          </w:tcPr>
          <w:p w:rsidR="003A1D91" w:rsidRPr="00BE0494" w:rsidRDefault="003A1D91">
            <w:pPr>
              <w:rPr>
                <w:sz w:val="10"/>
                <w:szCs w:val="10"/>
              </w:rPr>
            </w:pPr>
          </w:p>
        </w:tc>
        <w:tc>
          <w:tcPr>
            <w:tcW w:w="2284" w:type="dxa"/>
            <w:tcBorders>
              <w:top w:val="single" w:sz="4" w:space="0" w:color="auto"/>
              <w:left w:val="single" w:sz="4" w:space="0" w:color="auto"/>
              <w:bottom w:val="single" w:sz="4" w:space="0" w:color="auto"/>
              <w:right w:val="single" w:sz="4" w:space="0" w:color="auto"/>
            </w:tcBorders>
            <w:shd w:val="clear" w:color="auto" w:fill="FFFFFF"/>
          </w:tcPr>
          <w:p w:rsidR="003A1D91" w:rsidRPr="00BE0494" w:rsidRDefault="003A1D91">
            <w:pPr>
              <w:rPr>
                <w:sz w:val="10"/>
                <w:szCs w:val="10"/>
              </w:rPr>
            </w:pPr>
          </w:p>
        </w:tc>
      </w:tr>
    </w:tbl>
    <w:p w:rsidR="003A1D91" w:rsidRPr="00BE0494" w:rsidRDefault="003A1D91">
      <w:pPr>
        <w:spacing w:after="499" w:line="1" w:lineRule="exact"/>
      </w:pPr>
    </w:p>
    <w:p w:rsidR="003A1D91" w:rsidRPr="00BE0494" w:rsidRDefault="00BE0494">
      <w:pPr>
        <w:pStyle w:val="11"/>
        <w:shd w:val="clear" w:color="auto" w:fill="auto"/>
        <w:tabs>
          <w:tab w:val="left" w:leader="underscore" w:pos="7137"/>
        </w:tabs>
        <w:spacing w:after="220" w:line="240" w:lineRule="auto"/>
        <w:ind w:firstLine="340"/>
        <w:jc w:val="both"/>
      </w:pPr>
      <w:r w:rsidRPr="00BE0494">
        <w:rPr>
          <w:color w:val="00000A"/>
          <w:lang w:eastAsia="ru-RU" w:bidi="ru-RU"/>
        </w:rPr>
        <w:t xml:space="preserve">Посада, </w:t>
      </w:r>
      <w:proofErr w:type="spellStart"/>
      <w:r w:rsidRPr="00BE0494">
        <w:rPr>
          <w:color w:val="00000A"/>
        </w:rPr>
        <w:t>П.І.П</w:t>
      </w:r>
      <w:proofErr w:type="spellEnd"/>
      <w:r w:rsidRPr="00BE0494">
        <w:rPr>
          <w:color w:val="00000A"/>
        </w:rPr>
        <w:t xml:space="preserve">. уповноваженої </w:t>
      </w:r>
      <w:r w:rsidRPr="00BE0494">
        <w:rPr>
          <w:color w:val="00000A"/>
          <w:lang w:eastAsia="ru-RU" w:bidi="ru-RU"/>
        </w:rPr>
        <w:t xml:space="preserve">особи Учасника </w:t>
      </w:r>
      <w:r w:rsidRPr="00BE0494">
        <w:rPr>
          <w:color w:val="00000A"/>
          <w:lang w:eastAsia="ru-RU" w:bidi="ru-RU"/>
        </w:rPr>
        <w:tab/>
      </w:r>
    </w:p>
    <w:p w:rsidR="003A1D91" w:rsidRPr="00BE0494" w:rsidRDefault="00BE0494">
      <w:pPr>
        <w:pStyle w:val="11"/>
        <w:shd w:val="clear" w:color="auto" w:fill="auto"/>
        <w:spacing w:after="220" w:line="240" w:lineRule="auto"/>
        <w:ind w:left="6220"/>
      </w:pPr>
      <w:r w:rsidRPr="00BE0494">
        <w:rPr>
          <w:color w:val="00000A"/>
        </w:rPr>
        <w:t>(підпис)</w:t>
      </w:r>
    </w:p>
    <w:p w:rsidR="003A1D91" w:rsidRPr="00BE0494" w:rsidRDefault="00BE0494">
      <w:pPr>
        <w:pStyle w:val="11"/>
        <w:shd w:val="clear" w:color="auto" w:fill="auto"/>
        <w:spacing w:after="740" w:line="240" w:lineRule="auto"/>
        <w:ind w:left="4600"/>
      </w:pPr>
      <w:r w:rsidRPr="00BE0494">
        <w:rPr>
          <w:color w:val="00000A"/>
          <w:lang w:eastAsia="ru-RU" w:bidi="ru-RU"/>
        </w:rPr>
        <w:t xml:space="preserve">М. П. (у </w:t>
      </w:r>
      <w:r w:rsidRPr="00BE0494">
        <w:rPr>
          <w:color w:val="00000A"/>
        </w:rPr>
        <w:t>разі наявності)</w:t>
      </w:r>
    </w:p>
    <w:p w:rsidR="003A1D91" w:rsidRPr="00BE0494" w:rsidRDefault="00BE0494">
      <w:pPr>
        <w:pStyle w:val="11"/>
        <w:numPr>
          <w:ilvl w:val="0"/>
          <w:numId w:val="8"/>
        </w:numPr>
        <w:shd w:val="clear" w:color="auto" w:fill="auto"/>
        <w:tabs>
          <w:tab w:val="left" w:pos="1271"/>
        </w:tabs>
        <w:spacing w:after="0"/>
        <w:ind w:left="340" w:firstLine="560"/>
        <w:jc w:val="both"/>
      </w:pPr>
      <w:r w:rsidRPr="00BE0494">
        <w:rPr>
          <w:b/>
          <w:bCs/>
          <w:u w:val="single"/>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rsidR="003A1D91" w:rsidRPr="00BE0494" w:rsidRDefault="00BE0494">
      <w:pPr>
        <w:pStyle w:val="11"/>
        <w:shd w:val="clear" w:color="auto" w:fill="auto"/>
        <w:ind w:left="340" w:firstLine="560"/>
        <w:jc w:val="both"/>
      </w:pPr>
      <w:r w:rsidRPr="00BE0494">
        <w:rPr>
          <w:b/>
          <w:bCs/>
          <w:u w:val="singl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3A1D91" w:rsidRPr="00BE0494" w:rsidRDefault="00BE0494">
      <w:pPr>
        <w:pStyle w:val="11"/>
        <w:shd w:val="clear" w:color="auto" w:fill="auto"/>
        <w:ind w:left="340" w:firstLine="560"/>
        <w:jc w:val="both"/>
      </w:pPr>
      <w:r w:rsidRPr="00BE0494">
        <w:rPr>
          <w:b/>
          <w:bCs/>
          <w:u w:val="single"/>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A1D91" w:rsidRPr="00BE0494" w:rsidRDefault="00BE0494">
      <w:pPr>
        <w:pStyle w:val="11"/>
        <w:shd w:val="clear" w:color="auto" w:fill="auto"/>
        <w:spacing w:after="200"/>
        <w:ind w:left="340" w:firstLine="560"/>
        <w:jc w:val="both"/>
      </w:pPr>
      <w:r w:rsidRPr="00BE0494">
        <w:rPr>
          <w:b/>
          <w:bCs/>
          <w:u w:val="single"/>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A1D91" w:rsidRPr="00BE0494" w:rsidRDefault="00BE0494">
      <w:pPr>
        <w:pStyle w:val="11"/>
        <w:shd w:val="clear" w:color="auto" w:fill="auto"/>
        <w:spacing w:after="80"/>
        <w:ind w:left="340" w:firstLine="60"/>
        <w:jc w:val="both"/>
      </w:pPr>
      <w:r w:rsidRPr="00BE0494">
        <w:rPr>
          <w:i/>
          <w:iCs/>
          <w:lang w:eastAsia="ru-RU" w:bidi="ru-RU"/>
        </w:rPr>
        <w:t xml:space="preserve">Якщо при </w:t>
      </w:r>
      <w:r w:rsidRPr="00BE0494">
        <w:rPr>
          <w:i/>
          <w:iCs/>
        </w:rPr>
        <w:t xml:space="preserve">здійсненні самостійного </w:t>
      </w:r>
      <w:r w:rsidRPr="00BE0494">
        <w:rPr>
          <w:i/>
          <w:iCs/>
          <w:lang w:eastAsia="ru-RU" w:bidi="ru-RU"/>
        </w:rPr>
        <w:t xml:space="preserve">декларування </w:t>
      </w:r>
      <w:r w:rsidRPr="00BE0494">
        <w:rPr>
          <w:i/>
          <w:iCs/>
        </w:rPr>
        <w:t xml:space="preserve">відсутності підстав, </w:t>
      </w:r>
      <w:r w:rsidRPr="00BE0494">
        <w:rPr>
          <w:i/>
          <w:iCs/>
          <w:lang w:eastAsia="ru-RU" w:bidi="ru-RU"/>
        </w:rPr>
        <w:t xml:space="preserve">зазначених у </w:t>
      </w:r>
      <w:r w:rsidRPr="00BE0494">
        <w:rPr>
          <w:i/>
          <w:iCs/>
        </w:rPr>
        <w:t xml:space="preserve">пункті </w:t>
      </w:r>
      <w:r w:rsidRPr="00BE0494">
        <w:rPr>
          <w:i/>
          <w:iCs/>
          <w:lang w:eastAsia="ru-RU" w:bidi="ru-RU"/>
        </w:rPr>
        <w:t xml:space="preserve">44 Особливостей </w:t>
      </w:r>
      <w:r w:rsidRPr="00BE0494">
        <w:rPr>
          <w:i/>
          <w:iCs/>
        </w:rPr>
        <w:t xml:space="preserve">(крім </w:t>
      </w:r>
      <w:r w:rsidRPr="00BE0494">
        <w:rPr>
          <w:i/>
          <w:iCs/>
          <w:lang w:eastAsia="ru-RU" w:bidi="ru-RU"/>
        </w:rPr>
        <w:t xml:space="preserve">абзацу чотирнадцятого цього пункту), в </w:t>
      </w:r>
      <w:r w:rsidRPr="00BE0494">
        <w:rPr>
          <w:i/>
          <w:iCs/>
        </w:rPr>
        <w:t xml:space="preserve">електронній системі </w:t>
      </w:r>
      <w:r w:rsidRPr="00BE0494">
        <w:rPr>
          <w:i/>
          <w:iCs/>
          <w:lang w:eastAsia="ru-RU" w:bidi="ru-RU"/>
        </w:rPr>
        <w:t xml:space="preserve">буде визначено </w:t>
      </w:r>
      <w:r w:rsidRPr="00BE0494">
        <w:rPr>
          <w:i/>
          <w:iCs/>
        </w:rPr>
        <w:t xml:space="preserve">підтвердження інформації </w:t>
      </w:r>
      <w:r w:rsidRPr="00BE0494">
        <w:rPr>
          <w:i/>
          <w:iCs/>
          <w:lang w:eastAsia="ru-RU" w:bidi="ru-RU"/>
        </w:rPr>
        <w:t xml:space="preserve">щодо </w:t>
      </w:r>
      <w:r w:rsidRPr="00BE0494">
        <w:rPr>
          <w:i/>
          <w:iCs/>
        </w:rPr>
        <w:t xml:space="preserve">службової (посадової) </w:t>
      </w:r>
      <w:r w:rsidRPr="00BE0494">
        <w:rPr>
          <w:i/>
          <w:iCs/>
          <w:lang w:eastAsia="ru-RU" w:bidi="ru-RU"/>
        </w:rPr>
        <w:t xml:space="preserve">особи учасника процедури </w:t>
      </w:r>
      <w:r w:rsidRPr="00BE0494">
        <w:rPr>
          <w:i/>
          <w:iCs/>
        </w:rPr>
        <w:t xml:space="preserve">закупівлі, </w:t>
      </w:r>
      <w:r w:rsidRPr="00BE0494">
        <w:rPr>
          <w:i/>
          <w:iCs/>
          <w:lang w:eastAsia="ru-RU" w:bidi="ru-RU"/>
        </w:rPr>
        <w:t xml:space="preserve">яка </w:t>
      </w:r>
      <w:r w:rsidRPr="00BE0494">
        <w:rPr>
          <w:i/>
          <w:iCs/>
        </w:rPr>
        <w:lastRenderedPageBreak/>
        <w:t xml:space="preserve">підписала </w:t>
      </w:r>
      <w:r w:rsidRPr="00BE0494">
        <w:rPr>
          <w:i/>
          <w:iCs/>
          <w:lang w:eastAsia="ru-RU" w:bidi="ru-RU"/>
        </w:rPr>
        <w:t xml:space="preserve">тендерну </w:t>
      </w:r>
      <w:r w:rsidRPr="00BE0494">
        <w:rPr>
          <w:i/>
          <w:iCs/>
        </w:rPr>
        <w:t xml:space="preserve">пропозицію, </w:t>
      </w:r>
      <w:r w:rsidRPr="00BE0494">
        <w:rPr>
          <w:i/>
          <w:iCs/>
          <w:lang w:eastAsia="ru-RU" w:bidi="ru-RU"/>
        </w:rPr>
        <w:t xml:space="preserve">учасник шляхом </w:t>
      </w:r>
      <w:r w:rsidRPr="00BE0494">
        <w:rPr>
          <w:i/>
          <w:iCs/>
        </w:rPr>
        <w:t xml:space="preserve">самостійного </w:t>
      </w:r>
      <w:r w:rsidRPr="00BE0494">
        <w:rPr>
          <w:i/>
          <w:iCs/>
          <w:lang w:eastAsia="ru-RU" w:bidi="ru-RU"/>
        </w:rPr>
        <w:t xml:space="preserve">декларування </w:t>
      </w:r>
      <w:r w:rsidRPr="00BE0494">
        <w:rPr>
          <w:i/>
          <w:iCs/>
        </w:rPr>
        <w:t xml:space="preserve">відсутності </w:t>
      </w:r>
      <w:r w:rsidRPr="00BE0494">
        <w:rPr>
          <w:i/>
          <w:iCs/>
          <w:lang w:eastAsia="ru-RU" w:bidi="ru-RU"/>
        </w:rPr>
        <w:t xml:space="preserve">таких </w:t>
      </w:r>
      <w:r w:rsidRPr="00BE0494">
        <w:rPr>
          <w:i/>
          <w:iCs/>
        </w:rPr>
        <w:t xml:space="preserve">підстав </w:t>
      </w:r>
      <w:r w:rsidRPr="00BE0494">
        <w:rPr>
          <w:i/>
          <w:iCs/>
          <w:lang w:eastAsia="ru-RU" w:bidi="ru-RU"/>
        </w:rPr>
        <w:t xml:space="preserve">в </w:t>
      </w:r>
      <w:r w:rsidRPr="00BE0494">
        <w:rPr>
          <w:i/>
          <w:iCs/>
        </w:rPr>
        <w:t xml:space="preserve">електронній системі закупівель під </w:t>
      </w:r>
      <w:r w:rsidRPr="00BE0494">
        <w:rPr>
          <w:i/>
          <w:iCs/>
          <w:lang w:eastAsia="ru-RU" w:bidi="ru-RU"/>
        </w:rPr>
        <w:t xml:space="preserve">час подання </w:t>
      </w:r>
      <w:r w:rsidRPr="00BE0494">
        <w:rPr>
          <w:i/>
          <w:iCs/>
        </w:rPr>
        <w:t xml:space="preserve">тендерної пропозиції, </w:t>
      </w:r>
      <w:r w:rsidRPr="00BE0494">
        <w:rPr>
          <w:i/>
          <w:iCs/>
          <w:lang w:eastAsia="ru-RU" w:bidi="ru-RU"/>
        </w:rPr>
        <w:t xml:space="preserve">в </w:t>
      </w:r>
      <w:r w:rsidRPr="00BE0494">
        <w:rPr>
          <w:i/>
          <w:iCs/>
        </w:rPr>
        <w:t xml:space="preserve">місцях, </w:t>
      </w:r>
      <w:r w:rsidRPr="00BE0494">
        <w:rPr>
          <w:i/>
          <w:iCs/>
          <w:lang w:eastAsia="ru-RU" w:bidi="ru-RU"/>
        </w:rPr>
        <w:t xml:space="preserve">де </w:t>
      </w:r>
      <w:r w:rsidRPr="00BE0494">
        <w:rPr>
          <w:i/>
          <w:iCs/>
        </w:rPr>
        <w:t xml:space="preserve">є підтвердження інформації </w:t>
      </w:r>
      <w:r w:rsidRPr="00BE0494">
        <w:rPr>
          <w:i/>
          <w:iCs/>
          <w:lang w:eastAsia="ru-RU" w:bidi="ru-RU"/>
        </w:rPr>
        <w:t xml:space="preserve">щодо </w:t>
      </w:r>
      <w:r w:rsidRPr="00BE0494">
        <w:rPr>
          <w:i/>
          <w:iCs/>
        </w:rPr>
        <w:t xml:space="preserve">службової (посадової) </w:t>
      </w:r>
      <w:r w:rsidRPr="00BE0494">
        <w:rPr>
          <w:i/>
          <w:iCs/>
          <w:lang w:eastAsia="ru-RU" w:bidi="ru-RU"/>
        </w:rPr>
        <w:t xml:space="preserve">особи учасника процедури </w:t>
      </w:r>
      <w:r w:rsidRPr="00BE0494">
        <w:rPr>
          <w:i/>
          <w:iCs/>
        </w:rPr>
        <w:t xml:space="preserve">закупівлі, </w:t>
      </w:r>
      <w:r w:rsidRPr="00BE0494">
        <w:rPr>
          <w:i/>
          <w:iCs/>
          <w:lang w:eastAsia="ru-RU" w:bidi="ru-RU"/>
        </w:rPr>
        <w:t xml:space="preserve">яка </w:t>
      </w:r>
      <w:r w:rsidRPr="00BE0494">
        <w:rPr>
          <w:i/>
          <w:iCs/>
        </w:rPr>
        <w:t xml:space="preserve">підписала </w:t>
      </w:r>
      <w:r w:rsidRPr="00BE0494">
        <w:rPr>
          <w:i/>
          <w:iCs/>
          <w:lang w:eastAsia="ru-RU" w:bidi="ru-RU"/>
        </w:rPr>
        <w:t xml:space="preserve">тендерну </w:t>
      </w:r>
      <w:r w:rsidRPr="00BE0494">
        <w:rPr>
          <w:i/>
          <w:iCs/>
        </w:rPr>
        <w:t xml:space="preserve">пропозицію, </w:t>
      </w:r>
      <w:r w:rsidRPr="00BE0494">
        <w:rPr>
          <w:i/>
          <w:iCs/>
          <w:lang w:eastAsia="ru-RU" w:bidi="ru-RU"/>
        </w:rPr>
        <w:t xml:space="preserve">ТАКИМ ДЕКЛАРУВАННЯМ </w:t>
      </w:r>
      <w:r w:rsidRPr="00BE0494">
        <w:rPr>
          <w:i/>
          <w:iCs/>
        </w:rPr>
        <w:t xml:space="preserve">підтверджує інформацію </w:t>
      </w:r>
      <w:r w:rsidRPr="00BE0494">
        <w:rPr>
          <w:i/>
          <w:iCs/>
          <w:lang w:eastAsia="ru-RU" w:bidi="ru-RU"/>
        </w:rPr>
        <w:t xml:space="preserve">саме щодо </w:t>
      </w:r>
      <w:r w:rsidRPr="00BE0494">
        <w:rPr>
          <w:i/>
          <w:iCs/>
        </w:rPr>
        <w:t xml:space="preserve">керівника </w:t>
      </w:r>
      <w:r w:rsidRPr="00BE0494">
        <w:rPr>
          <w:i/>
          <w:iCs/>
          <w:lang w:eastAsia="ru-RU" w:bidi="ru-RU"/>
        </w:rPr>
        <w:t>учасника.</w:t>
      </w:r>
    </w:p>
    <w:p w:rsidR="003A1D91" w:rsidRPr="00BE0494" w:rsidRDefault="00BE0494">
      <w:pPr>
        <w:pStyle w:val="11"/>
        <w:shd w:val="clear" w:color="auto" w:fill="auto"/>
        <w:spacing w:after="440"/>
        <w:ind w:left="340"/>
        <w:jc w:val="both"/>
      </w:pPr>
      <w:r w:rsidRPr="00BE0494">
        <w:rPr>
          <w:i/>
          <w:iCs/>
        </w:rPr>
        <w:t xml:space="preserve">Крім </w:t>
      </w:r>
      <w:r w:rsidRPr="00BE0494">
        <w:rPr>
          <w:i/>
          <w:iCs/>
          <w:lang w:eastAsia="ru-RU" w:bidi="ru-RU"/>
        </w:rPr>
        <w:t xml:space="preserve">того, якщо при </w:t>
      </w:r>
      <w:r w:rsidRPr="00BE0494">
        <w:rPr>
          <w:i/>
          <w:iCs/>
        </w:rPr>
        <w:t xml:space="preserve">здійсненні самостійного </w:t>
      </w:r>
      <w:r w:rsidRPr="00BE0494">
        <w:rPr>
          <w:i/>
          <w:iCs/>
          <w:lang w:eastAsia="ru-RU" w:bidi="ru-RU"/>
        </w:rPr>
        <w:t xml:space="preserve">декларування </w:t>
      </w:r>
      <w:r w:rsidRPr="00BE0494">
        <w:rPr>
          <w:i/>
          <w:iCs/>
        </w:rPr>
        <w:t xml:space="preserve">відсутності підстав, </w:t>
      </w:r>
      <w:r w:rsidRPr="00BE0494">
        <w:rPr>
          <w:i/>
          <w:iCs/>
          <w:lang w:eastAsia="ru-RU" w:bidi="ru-RU"/>
        </w:rPr>
        <w:t xml:space="preserve">зазначених у </w:t>
      </w:r>
      <w:r w:rsidRPr="00BE0494">
        <w:rPr>
          <w:i/>
          <w:iCs/>
        </w:rPr>
        <w:t xml:space="preserve">пункті </w:t>
      </w:r>
      <w:r w:rsidRPr="00BE0494">
        <w:rPr>
          <w:i/>
          <w:iCs/>
          <w:lang w:eastAsia="ru-RU" w:bidi="ru-RU"/>
        </w:rPr>
        <w:t xml:space="preserve">44 Особливостей </w:t>
      </w:r>
      <w:r w:rsidRPr="00BE0494">
        <w:rPr>
          <w:i/>
          <w:iCs/>
        </w:rPr>
        <w:t xml:space="preserve">(крім </w:t>
      </w:r>
      <w:r w:rsidRPr="00BE0494">
        <w:rPr>
          <w:i/>
          <w:iCs/>
          <w:lang w:eastAsia="ru-RU" w:bidi="ru-RU"/>
        </w:rPr>
        <w:t xml:space="preserve">абзацу чотирнадцятого цього пункту), в </w:t>
      </w:r>
      <w:r w:rsidRPr="00BE0494">
        <w:rPr>
          <w:i/>
          <w:iCs/>
        </w:rPr>
        <w:t xml:space="preserve">електронній системі </w:t>
      </w:r>
      <w:r w:rsidRPr="00BE0494">
        <w:rPr>
          <w:i/>
          <w:iCs/>
          <w:lang w:eastAsia="ru-RU" w:bidi="ru-RU"/>
        </w:rPr>
        <w:t xml:space="preserve">буде визначено </w:t>
      </w:r>
      <w:r w:rsidRPr="00BE0494">
        <w:rPr>
          <w:i/>
          <w:iCs/>
        </w:rPr>
        <w:t xml:space="preserve">підтвердження інформації </w:t>
      </w:r>
      <w:r w:rsidRPr="00BE0494">
        <w:rPr>
          <w:i/>
          <w:iCs/>
          <w:lang w:eastAsia="ru-RU" w:bidi="ru-RU"/>
        </w:rPr>
        <w:t xml:space="preserve">за </w:t>
      </w:r>
      <w:r w:rsidRPr="00BE0494">
        <w:rPr>
          <w:i/>
          <w:iCs/>
        </w:rPr>
        <w:t xml:space="preserve">підпунктом </w:t>
      </w:r>
      <w:r w:rsidRPr="00BE0494">
        <w:rPr>
          <w:i/>
          <w:iCs/>
          <w:lang w:eastAsia="ru-RU" w:bidi="ru-RU"/>
        </w:rPr>
        <w:t xml:space="preserve">11 пункту 44 Особливостей лише щодо учасника процедури </w:t>
      </w:r>
      <w:r w:rsidRPr="00BE0494">
        <w:rPr>
          <w:i/>
          <w:iCs/>
        </w:rPr>
        <w:t xml:space="preserve">закупівлі, </w:t>
      </w:r>
      <w:r w:rsidRPr="00BE0494">
        <w:rPr>
          <w:i/>
          <w:iCs/>
          <w:lang w:eastAsia="ru-RU" w:bidi="ru-RU"/>
        </w:rPr>
        <w:t xml:space="preserve">учасник шляхом </w:t>
      </w:r>
      <w:r w:rsidRPr="00BE0494">
        <w:rPr>
          <w:i/>
          <w:iCs/>
        </w:rPr>
        <w:t xml:space="preserve">самостійного </w:t>
      </w:r>
      <w:r w:rsidRPr="00BE0494">
        <w:rPr>
          <w:i/>
          <w:iCs/>
          <w:lang w:eastAsia="ru-RU" w:bidi="ru-RU"/>
        </w:rPr>
        <w:t xml:space="preserve">декларування </w:t>
      </w:r>
      <w:r w:rsidRPr="00BE0494">
        <w:rPr>
          <w:i/>
          <w:iCs/>
        </w:rPr>
        <w:t xml:space="preserve">відсутності </w:t>
      </w:r>
      <w:r w:rsidRPr="00BE0494">
        <w:rPr>
          <w:i/>
          <w:iCs/>
          <w:lang w:eastAsia="ru-RU" w:bidi="ru-RU"/>
        </w:rPr>
        <w:t xml:space="preserve">таких </w:t>
      </w:r>
      <w:r w:rsidRPr="00BE0494">
        <w:rPr>
          <w:i/>
          <w:iCs/>
        </w:rPr>
        <w:t xml:space="preserve">підстав </w:t>
      </w:r>
      <w:r w:rsidRPr="00BE0494">
        <w:rPr>
          <w:i/>
          <w:iCs/>
          <w:lang w:eastAsia="ru-RU" w:bidi="ru-RU"/>
        </w:rPr>
        <w:t xml:space="preserve">в </w:t>
      </w:r>
      <w:r w:rsidRPr="00BE0494">
        <w:rPr>
          <w:i/>
          <w:iCs/>
        </w:rPr>
        <w:t xml:space="preserve">електронній системі закупівель під </w:t>
      </w:r>
      <w:r w:rsidRPr="00BE0494">
        <w:rPr>
          <w:i/>
          <w:iCs/>
          <w:lang w:eastAsia="ru-RU" w:bidi="ru-RU"/>
        </w:rPr>
        <w:t xml:space="preserve">час подання </w:t>
      </w:r>
      <w:r w:rsidRPr="00BE0494">
        <w:rPr>
          <w:i/>
          <w:iCs/>
        </w:rPr>
        <w:t xml:space="preserve">тендерної пропозиції </w:t>
      </w:r>
      <w:r w:rsidRPr="00BE0494">
        <w:rPr>
          <w:i/>
          <w:iCs/>
          <w:lang w:eastAsia="ru-RU" w:bidi="ru-RU"/>
        </w:rPr>
        <w:t xml:space="preserve">ТАКИМ ДЕКЛАРУВАННЯМ в </w:t>
      </w:r>
      <w:r w:rsidRPr="00BE0494">
        <w:rPr>
          <w:i/>
          <w:iCs/>
        </w:rPr>
        <w:t xml:space="preserve">місці, </w:t>
      </w:r>
      <w:r w:rsidRPr="00BE0494">
        <w:rPr>
          <w:i/>
          <w:iCs/>
          <w:lang w:eastAsia="ru-RU" w:bidi="ru-RU"/>
        </w:rPr>
        <w:t xml:space="preserve">де </w:t>
      </w:r>
      <w:r w:rsidRPr="00BE0494">
        <w:rPr>
          <w:i/>
          <w:iCs/>
        </w:rPr>
        <w:t xml:space="preserve">є підтвердження інформації </w:t>
      </w:r>
      <w:r w:rsidRPr="00BE0494">
        <w:rPr>
          <w:i/>
          <w:iCs/>
          <w:lang w:eastAsia="ru-RU" w:bidi="ru-RU"/>
        </w:rPr>
        <w:t xml:space="preserve">за </w:t>
      </w:r>
      <w:r w:rsidRPr="00BE0494">
        <w:rPr>
          <w:i/>
          <w:iCs/>
        </w:rPr>
        <w:t xml:space="preserve">підпунктом </w:t>
      </w:r>
      <w:r w:rsidRPr="00BE0494">
        <w:rPr>
          <w:i/>
          <w:iCs/>
          <w:lang w:eastAsia="ru-RU" w:bidi="ru-RU"/>
        </w:rPr>
        <w:t xml:space="preserve">11 пункту 44 Особливостей лише щодо учасника процедури </w:t>
      </w:r>
      <w:r w:rsidRPr="00BE0494">
        <w:rPr>
          <w:i/>
          <w:iCs/>
        </w:rPr>
        <w:t xml:space="preserve">закупівлі підтверджує, </w:t>
      </w:r>
      <w:r w:rsidRPr="00BE0494">
        <w:rPr>
          <w:i/>
          <w:iCs/>
          <w:lang w:eastAsia="ru-RU" w:bidi="ru-RU"/>
        </w:rPr>
        <w:t xml:space="preserve">що учасник процедури </w:t>
      </w:r>
      <w:r w:rsidRPr="00BE0494">
        <w:rPr>
          <w:i/>
          <w:iCs/>
        </w:rPr>
        <w:t xml:space="preserve">закупівлі </w:t>
      </w:r>
      <w:r w:rsidRPr="00BE0494">
        <w:rPr>
          <w:i/>
          <w:iCs/>
          <w:lang w:eastAsia="ru-RU" w:bidi="ru-RU"/>
        </w:rPr>
        <w:t xml:space="preserve">або </w:t>
      </w:r>
      <w:r w:rsidRPr="00BE0494">
        <w:rPr>
          <w:i/>
          <w:iCs/>
        </w:rPr>
        <w:t xml:space="preserve">кінцевий </w:t>
      </w:r>
      <w:proofErr w:type="spellStart"/>
      <w:r w:rsidRPr="00BE0494">
        <w:rPr>
          <w:i/>
          <w:iCs/>
        </w:rPr>
        <w:t>бенефіціарний</w:t>
      </w:r>
      <w:proofErr w:type="spellEnd"/>
      <w:r w:rsidRPr="00BE0494">
        <w:rPr>
          <w:i/>
          <w:iCs/>
        </w:rPr>
        <w:t xml:space="preserve"> </w:t>
      </w:r>
      <w:r w:rsidRPr="00BE0494">
        <w:rPr>
          <w:i/>
          <w:iCs/>
          <w:lang w:eastAsia="ru-RU" w:bidi="ru-RU"/>
        </w:rPr>
        <w:t xml:space="preserve">власник, член або учасник </w:t>
      </w:r>
      <w:r w:rsidRPr="00BE0494">
        <w:rPr>
          <w:i/>
          <w:iCs/>
        </w:rPr>
        <w:t xml:space="preserve">(акціонер) юридичної </w:t>
      </w:r>
      <w:r w:rsidRPr="00BE0494">
        <w:rPr>
          <w:i/>
          <w:iCs/>
          <w:lang w:eastAsia="ru-RU" w:bidi="ru-RU"/>
        </w:rPr>
        <w:t xml:space="preserve">особи — учасника процедури </w:t>
      </w:r>
      <w:r w:rsidRPr="00BE0494">
        <w:rPr>
          <w:i/>
          <w:iCs/>
        </w:rPr>
        <w:t xml:space="preserve">закупівлі </w:t>
      </w:r>
      <w:r w:rsidRPr="00BE0494">
        <w:rPr>
          <w:i/>
          <w:iCs/>
          <w:lang w:eastAsia="ru-RU" w:bidi="ru-RU"/>
        </w:rPr>
        <w:t xml:space="preserve">НЕ </w:t>
      </w:r>
      <w:r w:rsidRPr="00BE0494">
        <w:rPr>
          <w:i/>
          <w:iCs/>
        </w:rPr>
        <w:t xml:space="preserve">є </w:t>
      </w:r>
      <w:r w:rsidRPr="00BE0494">
        <w:rPr>
          <w:i/>
          <w:iCs/>
          <w:lang w:eastAsia="ru-RU" w:bidi="ru-RU"/>
        </w:rPr>
        <w:t xml:space="preserve">особою, до </w:t>
      </w:r>
      <w:r w:rsidRPr="00BE0494">
        <w:rPr>
          <w:i/>
          <w:iCs/>
        </w:rPr>
        <w:t xml:space="preserve">якої </w:t>
      </w:r>
      <w:r w:rsidRPr="00BE0494">
        <w:rPr>
          <w:i/>
          <w:iCs/>
          <w:lang w:eastAsia="ru-RU" w:bidi="ru-RU"/>
        </w:rPr>
        <w:t xml:space="preserve">застосовано </w:t>
      </w:r>
      <w:r w:rsidRPr="00BE0494">
        <w:rPr>
          <w:i/>
          <w:iCs/>
        </w:rPr>
        <w:t xml:space="preserve">санкцію </w:t>
      </w:r>
      <w:r w:rsidRPr="00BE0494">
        <w:rPr>
          <w:i/>
          <w:iCs/>
          <w:lang w:eastAsia="ru-RU" w:bidi="ru-RU"/>
        </w:rPr>
        <w:t xml:space="preserve">у </w:t>
      </w:r>
      <w:r w:rsidRPr="00BE0494">
        <w:rPr>
          <w:i/>
          <w:iCs/>
        </w:rPr>
        <w:t xml:space="preserve">вигляді </w:t>
      </w:r>
      <w:r w:rsidRPr="00BE0494">
        <w:rPr>
          <w:i/>
          <w:iCs/>
          <w:lang w:eastAsia="ru-RU" w:bidi="ru-RU"/>
        </w:rPr>
        <w:t xml:space="preserve">заборони на </w:t>
      </w:r>
      <w:r w:rsidRPr="00BE0494">
        <w:rPr>
          <w:i/>
          <w:iCs/>
        </w:rPr>
        <w:t xml:space="preserve">здійснення </w:t>
      </w:r>
      <w:r w:rsidRPr="00BE0494">
        <w:rPr>
          <w:i/>
          <w:iCs/>
          <w:lang w:eastAsia="ru-RU" w:bidi="ru-RU"/>
        </w:rPr>
        <w:t xml:space="preserve">у </w:t>
      </w:r>
      <w:r w:rsidRPr="00BE0494">
        <w:rPr>
          <w:i/>
          <w:iCs/>
        </w:rPr>
        <w:t xml:space="preserve">неї публічних закупівель товарів, робіт і </w:t>
      </w:r>
      <w:r w:rsidRPr="00BE0494">
        <w:rPr>
          <w:i/>
          <w:iCs/>
          <w:lang w:eastAsia="ru-RU" w:bidi="ru-RU"/>
        </w:rPr>
        <w:t xml:space="preserve">послуг </w:t>
      </w:r>
      <w:r w:rsidRPr="00BE0494">
        <w:rPr>
          <w:i/>
          <w:iCs/>
        </w:rPr>
        <w:t xml:space="preserve">згідно із </w:t>
      </w:r>
      <w:r w:rsidRPr="00BE0494">
        <w:rPr>
          <w:i/>
          <w:iCs/>
          <w:lang w:eastAsia="ru-RU" w:bidi="ru-RU"/>
        </w:rPr>
        <w:t xml:space="preserve">Законом </w:t>
      </w:r>
      <w:r w:rsidRPr="00BE0494">
        <w:rPr>
          <w:i/>
          <w:iCs/>
        </w:rPr>
        <w:t xml:space="preserve">України </w:t>
      </w:r>
      <w:r w:rsidRPr="00BE0494">
        <w:rPr>
          <w:i/>
          <w:iCs/>
          <w:lang w:eastAsia="ru-RU" w:bidi="ru-RU"/>
        </w:rPr>
        <w:t xml:space="preserve">“Про </w:t>
      </w:r>
      <w:r w:rsidRPr="00BE0494">
        <w:rPr>
          <w:i/>
          <w:iCs/>
        </w:rPr>
        <w:t>санкції”.</w:t>
      </w:r>
    </w:p>
    <w:p w:rsidR="003A1D91" w:rsidRPr="00BE0494" w:rsidRDefault="00BE0494">
      <w:pPr>
        <w:pStyle w:val="10"/>
        <w:keepNext/>
        <w:keepLines/>
        <w:numPr>
          <w:ilvl w:val="0"/>
          <w:numId w:val="8"/>
        </w:numPr>
        <w:shd w:val="clear" w:color="auto" w:fill="auto"/>
        <w:tabs>
          <w:tab w:val="left" w:pos="658"/>
        </w:tabs>
        <w:spacing w:line="259" w:lineRule="auto"/>
        <w:jc w:val="both"/>
      </w:pPr>
      <w:bookmarkStart w:id="6" w:name="bookmark6"/>
      <w:bookmarkStart w:id="7" w:name="bookmark7"/>
      <w:r w:rsidRPr="00BE0494">
        <w:t xml:space="preserve">Перелік документів </w:t>
      </w:r>
      <w:r w:rsidRPr="00BE0494">
        <w:rPr>
          <w:lang w:eastAsia="ru-RU" w:bidi="ru-RU"/>
        </w:rPr>
        <w:t xml:space="preserve">та </w:t>
      </w:r>
      <w:r w:rsidRPr="00BE0494">
        <w:t xml:space="preserve">інформації </w:t>
      </w:r>
      <w:r w:rsidRPr="00BE0494">
        <w:rPr>
          <w:lang w:eastAsia="ru-RU" w:bidi="ru-RU"/>
        </w:rPr>
        <w:t xml:space="preserve">для </w:t>
      </w:r>
      <w:r w:rsidRPr="00BE0494">
        <w:t xml:space="preserve">підтвердження відповідності </w:t>
      </w:r>
      <w:r w:rsidRPr="00BE0494">
        <w:rPr>
          <w:lang w:eastAsia="ru-RU" w:bidi="ru-RU"/>
        </w:rPr>
        <w:t xml:space="preserve">ПЕРЕМОЖЦЯ вимогам, визначеним у </w:t>
      </w:r>
      <w:r w:rsidRPr="00BE0494">
        <w:t xml:space="preserve">пункті </w:t>
      </w:r>
      <w:r w:rsidRPr="00BE0494">
        <w:rPr>
          <w:lang w:eastAsia="ru-RU" w:bidi="ru-RU"/>
        </w:rPr>
        <w:t>44 Особливостей:</w:t>
      </w:r>
      <w:bookmarkEnd w:id="6"/>
      <w:bookmarkEnd w:id="7"/>
    </w:p>
    <w:p w:rsidR="003A1D91" w:rsidRPr="00BE0494" w:rsidRDefault="00BE0494">
      <w:pPr>
        <w:pStyle w:val="11"/>
        <w:shd w:val="clear" w:color="auto" w:fill="auto"/>
        <w:ind w:left="340" w:firstLine="560"/>
        <w:jc w:val="both"/>
      </w:pPr>
      <w:r w:rsidRPr="00BE0494">
        <w:rPr>
          <w:lang w:eastAsia="ru-RU" w:bidi="ru-RU"/>
        </w:rPr>
        <w:t xml:space="preserve">Переможець процедури </w:t>
      </w:r>
      <w:r w:rsidRPr="00BE0494">
        <w:t xml:space="preserve">закупівлі </w:t>
      </w:r>
      <w:r w:rsidRPr="00BE0494">
        <w:rPr>
          <w:lang w:eastAsia="ru-RU" w:bidi="ru-RU"/>
        </w:rPr>
        <w:t xml:space="preserve">у строк, що не </w:t>
      </w:r>
      <w:r w:rsidRPr="00BE0494">
        <w:t xml:space="preserve">перевищує </w:t>
      </w:r>
      <w:r w:rsidRPr="00BE0494">
        <w:rPr>
          <w:lang w:eastAsia="ru-RU" w:bidi="ru-RU"/>
        </w:rPr>
        <w:t xml:space="preserve">чотири </w:t>
      </w:r>
      <w:r w:rsidRPr="00BE0494">
        <w:t xml:space="preserve">дні </w:t>
      </w:r>
      <w:r w:rsidRPr="00BE0494">
        <w:rPr>
          <w:lang w:eastAsia="ru-RU" w:bidi="ru-RU"/>
        </w:rPr>
        <w:t xml:space="preserve">з дати оприлюднення в </w:t>
      </w:r>
      <w:r w:rsidRPr="00BE0494">
        <w:t xml:space="preserve">електронній системі закупівель повідомлення </w:t>
      </w:r>
      <w:r w:rsidRPr="00BE0494">
        <w:rPr>
          <w:lang w:eastAsia="ru-RU" w:bidi="ru-RU"/>
        </w:rPr>
        <w:t xml:space="preserve">про </w:t>
      </w:r>
      <w:r w:rsidRPr="00BE0494">
        <w:t xml:space="preserve">намір </w:t>
      </w:r>
      <w:r w:rsidRPr="00BE0494">
        <w:rPr>
          <w:lang w:eastAsia="ru-RU" w:bidi="ru-RU"/>
        </w:rPr>
        <w:t xml:space="preserve">укласти </w:t>
      </w:r>
      <w:r w:rsidRPr="00BE0494">
        <w:t xml:space="preserve">договір </w:t>
      </w:r>
      <w:r w:rsidRPr="00BE0494">
        <w:rPr>
          <w:lang w:eastAsia="ru-RU" w:bidi="ru-RU"/>
        </w:rPr>
        <w:t xml:space="preserve">про </w:t>
      </w:r>
      <w:r w:rsidRPr="00BE0494">
        <w:t xml:space="preserve">закупівлю, </w:t>
      </w:r>
      <w:r w:rsidRPr="00BE0494">
        <w:rPr>
          <w:lang w:eastAsia="ru-RU" w:bidi="ru-RU"/>
        </w:rPr>
        <w:t xml:space="preserve">повинен надати замовнику шляхом оприлюднення в </w:t>
      </w:r>
      <w:r w:rsidRPr="00BE0494">
        <w:t xml:space="preserve">електронній системі закупівель </w:t>
      </w:r>
      <w:r w:rsidRPr="00BE0494">
        <w:rPr>
          <w:lang w:eastAsia="ru-RU" w:bidi="ru-RU"/>
        </w:rPr>
        <w:t xml:space="preserve">документи, що </w:t>
      </w:r>
      <w:r w:rsidRPr="00BE0494">
        <w:t xml:space="preserve">підтверджують відсутність підстав, </w:t>
      </w:r>
      <w:r w:rsidRPr="00BE0494">
        <w:rPr>
          <w:lang w:eastAsia="ru-RU" w:bidi="ru-RU"/>
        </w:rPr>
        <w:t xml:space="preserve">зазначених у </w:t>
      </w:r>
      <w:r w:rsidRPr="00BE0494">
        <w:t xml:space="preserve">підпунктах </w:t>
      </w:r>
      <w:r w:rsidRPr="00BE0494">
        <w:rPr>
          <w:lang w:eastAsia="ru-RU" w:bidi="ru-RU"/>
        </w:rPr>
        <w:t xml:space="preserve">3, 5, 6 </w:t>
      </w:r>
      <w:r w:rsidRPr="00BE0494">
        <w:t xml:space="preserve">і </w:t>
      </w:r>
      <w:r w:rsidRPr="00BE0494">
        <w:rPr>
          <w:lang w:eastAsia="ru-RU" w:bidi="ru-RU"/>
        </w:rPr>
        <w:t xml:space="preserve">12 та в </w:t>
      </w:r>
      <w:r w:rsidRPr="00BE0494">
        <w:t xml:space="preserve">абзаці </w:t>
      </w:r>
      <w:r w:rsidRPr="00BE0494">
        <w:rPr>
          <w:lang w:eastAsia="ru-RU" w:bidi="ru-RU"/>
        </w:rPr>
        <w:t>чотирнадцятому пункту 44 Особливостей.</w:t>
      </w:r>
    </w:p>
    <w:p w:rsidR="003A1D91" w:rsidRPr="00BE0494" w:rsidRDefault="00BE0494">
      <w:pPr>
        <w:pStyle w:val="11"/>
        <w:shd w:val="clear" w:color="auto" w:fill="auto"/>
        <w:spacing w:after="600" w:line="257" w:lineRule="auto"/>
        <w:ind w:left="340" w:firstLine="560"/>
        <w:jc w:val="both"/>
      </w:pPr>
      <w:r w:rsidRPr="00BE0494">
        <w:rPr>
          <w:lang w:eastAsia="ru-RU" w:bidi="ru-RU"/>
        </w:rPr>
        <w:t xml:space="preserve">Першим днем строку, передбаченого </w:t>
      </w:r>
      <w:r w:rsidRPr="00BE0494">
        <w:t xml:space="preserve">цією </w:t>
      </w:r>
      <w:r w:rsidRPr="00BE0494">
        <w:rPr>
          <w:lang w:eastAsia="ru-RU" w:bidi="ru-RU"/>
        </w:rPr>
        <w:t xml:space="preserve">тендерною </w:t>
      </w:r>
      <w:r w:rsidRPr="00BE0494">
        <w:t xml:space="preserve">документацією </w:t>
      </w:r>
      <w:r w:rsidRPr="00BE0494">
        <w:rPr>
          <w:lang w:eastAsia="ru-RU" w:bidi="ru-RU"/>
        </w:rPr>
        <w:t xml:space="preserve">та/ або Законом та/ або Особливостями, </w:t>
      </w:r>
      <w:r w:rsidRPr="00BE0494">
        <w:t xml:space="preserve">перебіг </w:t>
      </w:r>
      <w:r w:rsidRPr="00BE0494">
        <w:rPr>
          <w:lang w:eastAsia="ru-RU" w:bidi="ru-RU"/>
        </w:rPr>
        <w:t xml:space="preserve">якого </w:t>
      </w:r>
      <w:r w:rsidRPr="00BE0494">
        <w:t xml:space="preserve">визначається </w:t>
      </w:r>
      <w:r w:rsidRPr="00BE0494">
        <w:rPr>
          <w:lang w:eastAsia="ru-RU" w:bidi="ru-RU"/>
        </w:rPr>
        <w:t xml:space="preserve">з дати </w:t>
      </w:r>
      <w:r w:rsidRPr="00BE0494">
        <w:t xml:space="preserve">певної події, </w:t>
      </w:r>
      <w:r w:rsidRPr="00BE0494">
        <w:rPr>
          <w:lang w:eastAsia="ru-RU" w:bidi="ru-RU"/>
        </w:rPr>
        <w:t xml:space="preserve">вважатиметься наступний за днем </w:t>
      </w:r>
      <w:r w:rsidRPr="00BE0494">
        <w:t xml:space="preserve">відповідної події </w:t>
      </w:r>
      <w:r w:rsidRPr="00BE0494">
        <w:rPr>
          <w:lang w:eastAsia="ru-RU" w:bidi="ru-RU"/>
        </w:rPr>
        <w:t xml:space="preserve">календарний або робочий день, залежно </w:t>
      </w:r>
      <w:r w:rsidRPr="00BE0494">
        <w:t xml:space="preserve">від </w:t>
      </w:r>
      <w:r w:rsidRPr="00BE0494">
        <w:rPr>
          <w:lang w:eastAsia="ru-RU" w:bidi="ru-RU"/>
        </w:rPr>
        <w:t xml:space="preserve">того, у яких днях (календарних чи робочих) </w:t>
      </w:r>
      <w:r w:rsidRPr="00BE0494">
        <w:t xml:space="preserve">обраховується відповідний </w:t>
      </w:r>
      <w:r w:rsidRPr="00BE0494">
        <w:rPr>
          <w:lang w:eastAsia="ru-RU" w:bidi="ru-RU"/>
        </w:rPr>
        <w:t>строк.</w:t>
      </w:r>
    </w:p>
    <w:p w:rsidR="003A1D91" w:rsidRPr="00BE0494" w:rsidRDefault="00BE0494">
      <w:pPr>
        <w:pStyle w:val="a7"/>
        <w:shd w:val="clear" w:color="auto" w:fill="auto"/>
        <w:spacing w:line="240" w:lineRule="auto"/>
        <w:ind w:left="230"/>
        <w:rPr>
          <w:sz w:val="24"/>
          <w:szCs w:val="24"/>
        </w:rPr>
      </w:pPr>
      <w:r w:rsidRPr="00BE0494">
        <w:rPr>
          <w:b/>
          <w:bCs/>
          <w:i w:val="0"/>
          <w:iCs w:val="0"/>
          <w:sz w:val="24"/>
          <w:szCs w:val="24"/>
          <w:lang w:eastAsia="ru-RU" w:bidi="ru-RU"/>
        </w:rPr>
        <w:t xml:space="preserve">3.1. Документи, </w:t>
      </w:r>
      <w:r w:rsidRPr="00BE0494">
        <w:rPr>
          <w:b/>
          <w:bCs/>
          <w:i w:val="0"/>
          <w:iCs w:val="0"/>
          <w:sz w:val="24"/>
          <w:szCs w:val="24"/>
        </w:rPr>
        <w:t xml:space="preserve">які </w:t>
      </w:r>
      <w:r w:rsidRPr="00BE0494">
        <w:rPr>
          <w:b/>
          <w:bCs/>
          <w:i w:val="0"/>
          <w:iCs w:val="0"/>
          <w:sz w:val="24"/>
          <w:szCs w:val="24"/>
          <w:lang w:eastAsia="ru-RU" w:bidi="ru-RU"/>
        </w:rPr>
        <w:t>надаються ПЕРЕМОЖЦЕМ (юридичною особою):</w:t>
      </w:r>
    </w:p>
    <w:tbl>
      <w:tblPr>
        <w:tblOverlap w:val="never"/>
        <w:tblW w:w="0" w:type="auto"/>
        <w:jc w:val="center"/>
        <w:tblLayout w:type="fixed"/>
        <w:tblCellMar>
          <w:left w:w="10" w:type="dxa"/>
          <w:right w:w="10" w:type="dxa"/>
        </w:tblCellMar>
        <w:tblLook w:val="04A0" w:firstRow="1" w:lastRow="0" w:firstColumn="1" w:lastColumn="0" w:noHBand="0" w:noVBand="1"/>
      </w:tblPr>
      <w:tblGrid>
        <w:gridCol w:w="773"/>
        <w:gridCol w:w="4349"/>
        <w:gridCol w:w="4517"/>
      </w:tblGrid>
      <w:tr w:rsidR="003A1D91" w:rsidRPr="00BE0494">
        <w:trPr>
          <w:trHeight w:hRule="exact" w:val="1584"/>
          <w:jc w:val="center"/>
        </w:trPr>
        <w:tc>
          <w:tcPr>
            <w:tcW w:w="773" w:type="dxa"/>
            <w:tcBorders>
              <w:top w:val="single" w:sz="4" w:space="0" w:color="auto"/>
              <w:left w:val="single" w:sz="4" w:space="0" w:color="auto"/>
            </w:tcBorders>
            <w:shd w:val="clear" w:color="auto" w:fill="FFFFFF"/>
          </w:tcPr>
          <w:p w:rsidR="003A1D91" w:rsidRPr="00BE0494" w:rsidRDefault="00BE0494">
            <w:pPr>
              <w:pStyle w:val="a5"/>
              <w:shd w:val="clear" w:color="auto" w:fill="auto"/>
              <w:spacing w:before="120" w:after="180"/>
              <w:ind w:firstLine="260"/>
            </w:pPr>
            <w:r w:rsidRPr="00BE0494">
              <w:rPr>
                <w:b/>
                <w:bCs/>
                <w:lang w:eastAsia="ru-RU" w:bidi="ru-RU"/>
              </w:rPr>
              <w:t>№</w:t>
            </w:r>
          </w:p>
          <w:p w:rsidR="003A1D91" w:rsidRPr="00BE0494" w:rsidRDefault="00BE0494">
            <w:pPr>
              <w:pStyle w:val="a5"/>
              <w:shd w:val="clear" w:color="auto" w:fill="auto"/>
              <w:ind w:firstLine="260"/>
            </w:pPr>
            <w:r w:rsidRPr="00BE0494">
              <w:rPr>
                <w:b/>
                <w:bCs/>
                <w:lang w:eastAsia="ru-RU" w:bidi="ru-RU"/>
              </w:rPr>
              <w:t>з/п</w:t>
            </w:r>
          </w:p>
        </w:tc>
        <w:tc>
          <w:tcPr>
            <w:tcW w:w="4349" w:type="dxa"/>
            <w:tcBorders>
              <w:top w:val="single" w:sz="4" w:space="0" w:color="auto"/>
              <w:left w:val="single" w:sz="4" w:space="0" w:color="auto"/>
            </w:tcBorders>
            <w:shd w:val="clear" w:color="auto" w:fill="FFFFFF"/>
          </w:tcPr>
          <w:p w:rsidR="003A1D91" w:rsidRPr="00BE0494" w:rsidRDefault="00BE0494">
            <w:pPr>
              <w:pStyle w:val="a5"/>
              <w:shd w:val="clear" w:color="auto" w:fill="auto"/>
              <w:spacing w:before="120"/>
              <w:ind w:firstLine="360"/>
            </w:pPr>
            <w:r w:rsidRPr="00BE0494">
              <w:rPr>
                <w:b/>
                <w:bCs/>
                <w:lang w:eastAsia="ru-RU" w:bidi="ru-RU"/>
              </w:rPr>
              <w:t xml:space="preserve">Вимоги </w:t>
            </w:r>
            <w:r w:rsidRPr="00BE0494">
              <w:rPr>
                <w:b/>
                <w:bCs/>
              </w:rPr>
              <w:t xml:space="preserve">згідно </w:t>
            </w:r>
            <w:r w:rsidRPr="00BE0494">
              <w:rPr>
                <w:b/>
                <w:bCs/>
                <w:lang w:eastAsia="ru-RU" w:bidi="ru-RU"/>
              </w:rPr>
              <w:t>п. 44 Особливостей</w:t>
            </w:r>
          </w:p>
        </w:tc>
        <w:tc>
          <w:tcPr>
            <w:tcW w:w="4517" w:type="dxa"/>
            <w:tcBorders>
              <w:top w:val="single" w:sz="4" w:space="0" w:color="auto"/>
              <w:left w:val="single" w:sz="4" w:space="0" w:color="auto"/>
              <w:right w:val="single" w:sz="4" w:space="0" w:color="auto"/>
            </w:tcBorders>
            <w:shd w:val="clear" w:color="auto" w:fill="FFFFFF"/>
            <w:vAlign w:val="center"/>
          </w:tcPr>
          <w:p w:rsidR="003A1D91" w:rsidRPr="00BE0494" w:rsidRDefault="00BE0494">
            <w:pPr>
              <w:pStyle w:val="a5"/>
              <w:shd w:val="clear" w:color="auto" w:fill="auto"/>
              <w:spacing w:line="259" w:lineRule="auto"/>
              <w:jc w:val="center"/>
            </w:pPr>
            <w:r w:rsidRPr="00BE0494">
              <w:rPr>
                <w:b/>
                <w:bCs/>
                <w:lang w:eastAsia="ru-RU" w:bidi="ru-RU"/>
              </w:rPr>
              <w:t xml:space="preserve">Переможець </w:t>
            </w:r>
            <w:r w:rsidRPr="00BE0494">
              <w:rPr>
                <w:b/>
                <w:bCs/>
              </w:rPr>
              <w:t xml:space="preserve">торгів </w:t>
            </w:r>
            <w:r w:rsidRPr="00BE0494">
              <w:rPr>
                <w:b/>
                <w:bCs/>
                <w:lang w:eastAsia="ru-RU" w:bidi="ru-RU"/>
              </w:rPr>
              <w:t xml:space="preserve">на виконання вимоги </w:t>
            </w:r>
            <w:r w:rsidRPr="00BE0494">
              <w:rPr>
                <w:b/>
                <w:bCs/>
              </w:rPr>
              <w:t xml:space="preserve">згідно </w:t>
            </w:r>
            <w:r w:rsidRPr="00BE0494">
              <w:rPr>
                <w:b/>
                <w:bCs/>
                <w:lang w:eastAsia="ru-RU" w:bidi="ru-RU"/>
              </w:rPr>
              <w:t xml:space="preserve">п. 44 Особливостей </w:t>
            </w:r>
            <w:r w:rsidRPr="00BE0494">
              <w:rPr>
                <w:b/>
                <w:bCs/>
              </w:rPr>
              <w:t xml:space="preserve">(підтвердження відсутності підстав) </w:t>
            </w:r>
            <w:r w:rsidRPr="00BE0494">
              <w:rPr>
                <w:b/>
                <w:bCs/>
                <w:lang w:eastAsia="ru-RU" w:bidi="ru-RU"/>
              </w:rPr>
              <w:t xml:space="preserve">повинен надати таку </w:t>
            </w:r>
            <w:r w:rsidRPr="00BE0494">
              <w:rPr>
                <w:b/>
                <w:bCs/>
              </w:rPr>
              <w:t>інформацію:</w:t>
            </w:r>
          </w:p>
        </w:tc>
      </w:tr>
      <w:tr w:rsidR="003A1D91" w:rsidRPr="00BE0494">
        <w:trPr>
          <w:trHeight w:hRule="exact" w:val="2021"/>
          <w:jc w:val="center"/>
        </w:trPr>
        <w:tc>
          <w:tcPr>
            <w:tcW w:w="773" w:type="dxa"/>
            <w:tcBorders>
              <w:top w:val="single" w:sz="4" w:space="0" w:color="auto"/>
              <w:left w:val="single" w:sz="4" w:space="0" w:color="auto"/>
              <w:bottom w:val="single" w:sz="4" w:space="0" w:color="auto"/>
            </w:tcBorders>
            <w:shd w:val="clear" w:color="auto" w:fill="FFFFFF"/>
          </w:tcPr>
          <w:p w:rsidR="003A1D91" w:rsidRPr="00BE0494" w:rsidRDefault="00BE0494">
            <w:pPr>
              <w:pStyle w:val="a5"/>
              <w:shd w:val="clear" w:color="auto" w:fill="auto"/>
              <w:spacing w:before="100"/>
              <w:ind w:firstLine="380"/>
            </w:pPr>
            <w:r w:rsidRPr="00BE0494">
              <w:rPr>
                <w:b/>
                <w:bCs/>
                <w:lang w:eastAsia="ru-RU" w:bidi="ru-RU"/>
              </w:rPr>
              <w:t>1</w:t>
            </w:r>
          </w:p>
        </w:tc>
        <w:tc>
          <w:tcPr>
            <w:tcW w:w="4349" w:type="dxa"/>
            <w:tcBorders>
              <w:top w:val="single" w:sz="4" w:space="0" w:color="auto"/>
              <w:left w:val="single" w:sz="4" w:space="0" w:color="auto"/>
              <w:bottom w:val="single" w:sz="4" w:space="0" w:color="auto"/>
            </w:tcBorders>
            <w:shd w:val="clear" w:color="auto" w:fill="FFFFFF"/>
            <w:vAlign w:val="center"/>
          </w:tcPr>
          <w:p w:rsidR="003A1D91" w:rsidRPr="00BE0494" w:rsidRDefault="00BE0494">
            <w:pPr>
              <w:pStyle w:val="a5"/>
              <w:shd w:val="clear" w:color="auto" w:fill="auto"/>
              <w:spacing w:line="257" w:lineRule="auto"/>
              <w:jc w:val="both"/>
            </w:pPr>
            <w:r w:rsidRPr="00BE0494">
              <w:t xml:space="preserve">Керівника </w:t>
            </w:r>
            <w:r w:rsidRPr="00BE0494">
              <w:rPr>
                <w:lang w:eastAsia="ru-RU" w:bidi="ru-RU"/>
              </w:rPr>
              <w:t xml:space="preserve">учасника процедури </w:t>
            </w:r>
            <w:r w:rsidRPr="00BE0494">
              <w:t xml:space="preserve">закупівлі, фізичну </w:t>
            </w:r>
            <w:r w:rsidRPr="00BE0494">
              <w:rPr>
                <w:lang w:eastAsia="ru-RU" w:bidi="ru-RU"/>
              </w:rPr>
              <w:t xml:space="preserve">особу, яка </w:t>
            </w:r>
            <w:r w:rsidRPr="00BE0494">
              <w:t xml:space="preserve">є </w:t>
            </w:r>
            <w:r w:rsidRPr="00BE0494">
              <w:rPr>
                <w:lang w:eastAsia="ru-RU" w:bidi="ru-RU"/>
              </w:rPr>
              <w:t xml:space="preserve">учасником процедури </w:t>
            </w:r>
            <w:r w:rsidRPr="00BE0494">
              <w:t xml:space="preserve">закупівлі, </w:t>
            </w:r>
            <w:r w:rsidRPr="00BE0494">
              <w:rPr>
                <w:lang w:eastAsia="ru-RU" w:bidi="ru-RU"/>
              </w:rPr>
              <w:t xml:space="preserve">було притягнуто </w:t>
            </w:r>
            <w:r w:rsidRPr="00BE0494">
              <w:t xml:space="preserve">згідно із </w:t>
            </w:r>
            <w:r w:rsidRPr="00BE0494">
              <w:rPr>
                <w:lang w:eastAsia="ru-RU" w:bidi="ru-RU"/>
              </w:rPr>
              <w:t xml:space="preserve">законом до </w:t>
            </w:r>
            <w:r w:rsidRPr="00BE0494">
              <w:t xml:space="preserve">відповідальності </w:t>
            </w:r>
            <w:r w:rsidRPr="00BE0494">
              <w:rPr>
                <w:lang w:eastAsia="ru-RU" w:bidi="ru-RU"/>
              </w:rPr>
              <w:t>за вчинення</w:t>
            </w:r>
          </w:p>
        </w:tc>
        <w:tc>
          <w:tcPr>
            <w:tcW w:w="4517" w:type="dxa"/>
            <w:tcBorders>
              <w:top w:val="single" w:sz="4" w:space="0" w:color="auto"/>
              <w:left w:val="single" w:sz="4" w:space="0" w:color="auto"/>
              <w:bottom w:val="single" w:sz="4" w:space="0" w:color="auto"/>
              <w:right w:val="single" w:sz="4" w:space="0" w:color="auto"/>
            </w:tcBorders>
            <w:shd w:val="clear" w:color="auto" w:fill="FFFFFF"/>
            <w:vAlign w:val="bottom"/>
          </w:tcPr>
          <w:p w:rsidR="003A1D91" w:rsidRPr="00BE0494" w:rsidRDefault="00BE0494">
            <w:pPr>
              <w:pStyle w:val="a5"/>
              <w:shd w:val="clear" w:color="auto" w:fill="auto"/>
              <w:spacing w:line="259" w:lineRule="auto"/>
              <w:jc w:val="both"/>
            </w:pPr>
            <w:r w:rsidRPr="00BE0494">
              <w:rPr>
                <w:b/>
                <w:bCs/>
              </w:rPr>
              <w:t xml:space="preserve">Інформаційна довідка </w:t>
            </w:r>
            <w:r w:rsidRPr="00BE0494">
              <w:rPr>
                <w:b/>
                <w:bCs/>
                <w:lang w:eastAsia="ru-RU" w:bidi="ru-RU"/>
              </w:rPr>
              <w:t xml:space="preserve">з </w:t>
            </w:r>
            <w:r w:rsidRPr="00BE0494">
              <w:rPr>
                <w:b/>
                <w:bCs/>
              </w:rPr>
              <w:t xml:space="preserve">Єдиного </w:t>
            </w:r>
            <w:r w:rsidRPr="00BE0494">
              <w:rPr>
                <w:b/>
                <w:bCs/>
                <w:lang w:eastAsia="ru-RU" w:bidi="ru-RU"/>
              </w:rPr>
              <w:t xml:space="preserve">державного </w:t>
            </w:r>
            <w:r w:rsidRPr="00BE0494">
              <w:rPr>
                <w:b/>
                <w:bCs/>
              </w:rPr>
              <w:t xml:space="preserve">реєстру осіб, які </w:t>
            </w:r>
            <w:r w:rsidRPr="00BE0494">
              <w:rPr>
                <w:b/>
                <w:bCs/>
                <w:lang w:eastAsia="ru-RU" w:bidi="ru-RU"/>
              </w:rPr>
              <w:t xml:space="preserve">вчинили </w:t>
            </w:r>
            <w:r w:rsidRPr="00BE0494">
              <w:rPr>
                <w:b/>
                <w:bCs/>
              </w:rPr>
              <w:t xml:space="preserve">корупційні </w:t>
            </w:r>
            <w:r w:rsidRPr="00BE0494">
              <w:rPr>
                <w:b/>
                <w:bCs/>
                <w:lang w:eastAsia="ru-RU" w:bidi="ru-RU"/>
              </w:rPr>
              <w:t xml:space="preserve">або </w:t>
            </w:r>
            <w:r w:rsidRPr="00BE0494">
              <w:rPr>
                <w:b/>
                <w:bCs/>
              </w:rPr>
              <w:t xml:space="preserve">пов'язані </w:t>
            </w:r>
            <w:r w:rsidRPr="00BE0494">
              <w:rPr>
                <w:b/>
                <w:bCs/>
                <w:lang w:eastAsia="ru-RU" w:bidi="ru-RU"/>
              </w:rPr>
              <w:t xml:space="preserve">з </w:t>
            </w:r>
            <w:r w:rsidRPr="00BE0494">
              <w:rPr>
                <w:b/>
                <w:bCs/>
              </w:rPr>
              <w:t xml:space="preserve">корупцією </w:t>
            </w:r>
            <w:r w:rsidRPr="00BE0494">
              <w:rPr>
                <w:b/>
                <w:bCs/>
                <w:lang w:eastAsia="ru-RU" w:bidi="ru-RU"/>
              </w:rPr>
              <w:t xml:space="preserve">правопорушення, </w:t>
            </w:r>
            <w:r w:rsidRPr="00BE0494">
              <w:rPr>
                <w:b/>
                <w:bCs/>
              </w:rPr>
              <w:t xml:space="preserve">згідно </w:t>
            </w:r>
            <w:r w:rsidRPr="00BE0494">
              <w:rPr>
                <w:b/>
                <w:bCs/>
                <w:lang w:eastAsia="ru-RU" w:bidi="ru-RU"/>
              </w:rPr>
              <w:t xml:space="preserve">з якою не буде знайдено </w:t>
            </w:r>
            <w:r w:rsidRPr="00BE0494">
              <w:rPr>
                <w:b/>
                <w:bCs/>
              </w:rPr>
              <w:t xml:space="preserve">інформації </w:t>
            </w:r>
            <w:r w:rsidRPr="00BE0494">
              <w:rPr>
                <w:b/>
                <w:bCs/>
                <w:lang w:eastAsia="ru-RU" w:bidi="ru-RU"/>
              </w:rPr>
              <w:t xml:space="preserve">про </w:t>
            </w:r>
            <w:r w:rsidRPr="00BE0494">
              <w:rPr>
                <w:b/>
                <w:bCs/>
              </w:rPr>
              <w:t xml:space="preserve">корупційні </w:t>
            </w:r>
            <w:r w:rsidRPr="00BE0494">
              <w:rPr>
                <w:b/>
                <w:bCs/>
                <w:lang w:eastAsia="ru-RU" w:bidi="ru-RU"/>
              </w:rPr>
              <w:t xml:space="preserve">або </w:t>
            </w:r>
            <w:r w:rsidRPr="00BE0494">
              <w:rPr>
                <w:b/>
                <w:bCs/>
              </w:rPr>
              <w:t xml:space="preserve">пов'язані </w:t>
            </w:r>
            <w:r w:rsidRPr="00BE0494">
              <w:rPr>
                <w:b/>
                <w:bCs/>
                <w:lang w:eastAsia="ru-RU" w:bidi="ru-RU"/>
              </w:rPr>
              <w:t xml:space="preserve">з </w:t>
            </w:r>
            <w:r w:rsidRPr="00BE0494">
              <w:rPr>
                <w:b/>
                <w:bCs/>
              </w:rPr>
              <w:t>корупцією</w:t>
            </w:r>
          </w:p>
        </w:tc>
      </w:tr>
    </w:tbl>
    <w:p w:rsidR="003A1D91" w:rsidRPr="00BE0494" w:rsidRDefault="00BE0494">
      <w:pPr>
        <w:spacing w:line="1" w:lineRule="exact"/>
        <w:rPr>
          <w:sz w:val="2"/>
          <w:szCs w:val="2"/>
        </w:rPr>
      </w:pPr>
      <w:r w:rsidRPr="00BE0494">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73"/>
        <w:gridCol w:w="4349"/>
        <w:gridCol w:w="4517"/>
      </w:tblGrid>
      <w:tr w:rsidR="003A1D91" w:rsidRPr="00BE0494">
        <w:trPr>
          <w:trHeight w:hRule="exact" w:val="3072"/>
          <w:jc w:val="center"/>
        </w:trPr>
        <w:tc>
          <w:tcPr>
            <w:tcW w:w="773" w:type="dxa"/>
            <w:tcBorders>
              <w:top w:val="single" w:sz="4" w:space="0" w:color="auto"/>
              <w:left w:val="single" w:sz="4" w:space="0" w:color="auto"/>
            </w:tcBorders>
            <w:shd w:val="clear" w:color="auto" w:fill="FFFFFF"/>
          </w:tcPr>
          <w:p w:rsidR="003A1D91" w:rsidRPr="00BE0494" w:rsidRDefault="003A1D91">
            <w:pPr>
              <w:rPr>
                <w:sz w:val="10"/>
                <w:szCs w:val="10"/>
              </w:rPr>
            </w:pPr>
          </w:p>
        </w:tc>
        <w:tc>
          <w:tcPr>
            <w:tcW w:w="4349" w:type="dxa"/>
            <w:tcBorders>
              <w:top w:val="single" w:sz="4" w:space="0" w:color="auto"/>
              <w:left w:val="single" w:sz="4" w:space="0" w:color="auto"/>
            </w:tcBorders>
            <w:shd w:val="clear" w:color="auto" w:fill="FFFFFF"/>
          </w:tcPr>
          <w:p w:rsidR="003A1D91" w:rsidRPr="00BE0494" w:rsidRDefault="00BE0494">
            <w:pPr>
              <w:pStyle w:val="a5"/>
              <w:shd w:val="clear" w:color="auto" w:fill="auto"/>
              <w:spacing w:before="120" w:after="140" w:line="262" w:lineRule="auto"/>
              <w:jc w:val="both"/>
            </w:pPr>
            <w:r w:rsidRPr="00BE0494">
              <w:t xml:space="preserve">корупційного </w:t>
            </w:r>
            <w:r w:rsidRPr="00BE0494">
              <w:rPr>
                <w:lang w:eastAsia="ru-RU" w:bidi="ru-RU"/>
              </w:rPr>
              <w:t xml:space="preserve">правопорушення або правопорушення, пов'язаного з </w:t>
            </w:r>
            <w:r w:rsidRPr="00BE0494">
              <w:t>корупцією.</w:t>
            </w:r>
          </w:p>
          <w:p w:rsidR="003A1D91" w:rsidRPr="00BE0494" w:rsidRDefault="00BE0494">
            <w:pPr>
              <w:pStyle w:val="a5"/>
              <w:shd w:val="clear" w:color="auto" w:fill="auto"/>
              <w:spacing w:line="262" w:lineRule="auto"/>
            </w:pPr>
            <w:r w:rsidRPr="00BE0494">
              <w:rPr>
                <w:b/>
                <w:bCs/>
              </w:rPr>
              <w:t xml:space="preserve">(підпункт </w:t>
            </w:r>
            <w:r w:rsidRPr="00BE0494">
              <w:rPr>
                <w:b/>
                <w:bCs/>
                <w:lang w:eastAsia="ru-RU" w:bidi="ru-RU"/>
              </w:rPr>
              <w:t>3 пункт 44 Особливостей)</w:t>
            </w:r>
          </w:p>
        </w:tc>
        <w:tc>
          <w:tcPr>
            <w:tcW w:w="4517" w:type="dxa"/>
            <w:tcBorders>
              <w:top w:val="single" w:sz="4" w:space="0" w:color="auto"/>
              <w:left w:val="single" w:sz="4" w:space="0" w:color="auto"/>
              <w:right w:val="single" w:sz="4" w:space="0" w:color="auto"/>
            </w:tcBorders>
            <w:shd w:val="clear" w:color="auto" w:fill="FFFFFF"/>
            <w:vAlign w:val="center"/>
          </w:tcPr>
          <w:p w:rsidR="003A1D91" w:rsidRPr="00BE0494" w:rsidRDefault="00BE0494">
            <w:pPr>
              <w:pStyle w:val="a5"/>
              <w:shd w:val="clear" w:color="auto" w:fill="auto"/>
              <w:spacing w:line="259" w:lineRule="auto"/>
              <w:jc w:val="both"/>
            </w:pPr>
            <w:r w:rsidRPr="00BE0494">
              <w:rPr>
                <w:b/>
                <w:bCs/>
                <w:lang w:eastAsia="ru-RU" w:bidi="ru-RU"/>
              </w:rPr>
              <w:t xml:space="preserve">правопорушення </w:t>
            </w:r>
            <w:r w:rsidRPr="00BE0494">
              <w:t xml:space="preserve">керівника </w:t>
            </w:r>
            <w:r w:rsidRPr="00BE0494">
              <w:rPr>
                <w:b/>
                <w:bCs/>
                <w:lang w:eastAsia="ru-RU" w:bidi="ru-RU"/>
              </w:rPr>
              <w:t xml:space="preserve">учасника процедури </w:t>
            </w:r>
            <w:r w:rsidRPr="00BE0494">
              <w:rPr>
                <w:b/>
                <w:bCs/>
              </w:rPr>
              <w:t xml:space="preserve">закупівлі. Довідка надається </w:t>
            </w:r>
            <w:r w:rsidRPr="00BE0494">
              <w:rPr>
                <w:b/>
                <w:bCs/>
                <w:lang w:eastAsia="ru-RU" w:bidi="ru-RU"/>
              </w:rPr>
              <w:t xml:space="preserve">в </w:t>
            </w:r>
            <w:r w:rsidRPr="00BE0494">
              <w:rPr>
                <w:b/>
                <w:bCs/>
              </w:rPr>
              <w:t xml:space="preserve">період відсутності функціональної можливості перевірки інформації </w:t>
            </w:r>
            <w:r w:rsidRPr="00BE0494">
              <w:rPr>
                <w:b/>
                <w:bCs/>
                <w:lang w:eastAsia="ru-RU" w:bidi="ru-RU"/>
              </w:rPr>
              <w:t xml:space="preserve">на </w:t>
            </w:r>
            <w:proofErr w:type="spellStart"/>
            <w:r w:rsidRPr="00BE0494">
              <w:rPr>
                <w:b/>
                <w:bCs/>
              </w:rPr>
              <w:t>вебресурсі</w:t>
            </w:r>
            <w:proofErr w:type="spellEnd"/>
            <w:r w:rsidRPr="00BE0494">
              <w:rPr>
                <w:b/>
                <w:bCs/>
              </w:rPr>
              <w:t xml:space="preserve"> Єдиного </w:t>
            </w:r>
            <w:r w:rsidRPr="00BE0494">
              <w:rPr>
                <w:b/>
                <w:bCs/>
                <w:lang w:eastAsia="ru-RU" w:bidi="ru-RU"/>
              </w:rPr>
              <w:t xml:space="preserve">державного </w:t>
            </w:r>
            <w:r w:rsidRPr="00BE0494">
              <w:rPr>
                <w:b/>
                <w:bCs/>
              </w:rPr>
              <w:t xml:space="preserve">реєстру осіб, які </w:t>
            </w:r>
            <w:r w:rsidRPr="00BE0494">
              <w:rPr>
                <w:b/>
                <w:bCs/>
                <w:lang w:eastAsia="ru-RU" w:bidi="ru-RU"/>
              </w:rPr>
              <w:t xml:space="preserve">вчинили </w:t>
            </w:r>
            <w:r w:rsidRPr="00BE0494">
              <w:rPr>
                <w:b/>
                <w:bCs/>
              </w:rPr>
              <w:t xml:space="preserve">корупційні </w:t>
            </w:r>
            <w:r w:rsidRPr="00BE0494">
              <w:rPr>
                <w:b/>
                <w:bCs/>
                <w:lang w:eastAsia="ru-RU" w:bidi="ru-RU"/>
              </w:rPr>
              <w:t xml:space="preserve">або </w:t>
            </w:r>
            <w:r w:rsidRPr="00BE0494">
              <w:rPr>
                <w:b/>
                <w:bCs/>
              </w:rPr>
              <w:t xml:space="preserve">пов'язані </w:t>
            </w:r>
            <w:r w:rsidRPr="00BE0494">
              <w:rPr>
                <w:b/>
                <w:bCs/>
                <w:lang w:eastAsia="ru-RU" w:bidi="ru-RU"/>
              </w:rPr>
              <w:t xml:space="preserve">з </w:t>
            </w:r>
            <w:r w:rsidRPr="00BE0494">
              <w:rPr>
                <w:b/>
                <w:bCs/>
              </w:rPr>
              <w:t xml:space="preserve">корупцією </w:t>
            </w:r>
            <w:r w:rsidRPr="00BE0494">
              <w:rPr>
                <w:b/>
                <w:bCs/>
                <w:lang w:eastAsia="ru-RU" w:bidi="ru-RU"/>
              </w:rPr>
              <w:t xml:space="preserve">правопорушення, яка не </w:t>
            </w:r>
            <w:r w:rsidRPr="00BE0494">
              <w:rPr>
                <w:b/>
                <w:bCs/>
              </w:rPr>
              <w:t xml:space="preserve">стосується </w:t>
            </w:r>
            <w:r w:rsidRPr="00BE0494">
              <w:rPr>
                <w:b/>
                <w:bCs/>
                <w:lang w:eastAsia="ru-RU" w:bidi="ru-RU"/>
              </w:rPr>
              <w:t>запитувача.</w:t>
            </w:r>
          </w:p>
        </w:tc>
      </w:tr>
      <w:tr w:rsidR="003A1D91" w:rsidRPr="00BE0494">
        <w:trPr>
          <w:trHeight w:hRule="exact" w:val="3341"/>
          <w:jc w:val="center"/>
        </w:trPr>
        <w:tc>
          <w:tcPr>
            <w:tcW w:w="773" w:type="dxa"/>
            <w:tcBorders>
              <w:top w:val="single" w:sz="4" w:space="0" w:color="auto"/>
              <w:left w:val="single" w:sz="4" w:space="0" w:color="auto"/>
            </w:tcBorders>
            <w:shd w:val="clear" w:color="auto" w:fill="FFFFFF"/>
          </w:tcPr>
          <w:p w:rsidR="003A1D91" w:rsidRPr="00BE0494" w:rsidRDefault="00BE0494">
            <w:pPr>
              <w:pStyle w:val="a5"/>
              <w:shd w:val="clear" w:color="auto" w:fill="auto"/>
              <w:spacing w:before="100"/>
              <w:ind w:firstLine="360"/>
            </w:pPr>
            <w:r w:rsidRPr="00BE0494">
              <w:rPr>
                <w:b/>
                <w:bCs/>
                <w:lang w:eastAsia="ru-RU" w:bidi="ru-RU"/>
              </w:rPr>
              <w:t>2</w:t>
            </w:r>
          </w:p>
        </w:tc>
        <w:tc>
          <w:tcPr>
            <w:tcW w:w="4349" w:type="dxa"/>
            <w:tcBorders>
              <w:top w:val="single" w:sz="4" w:space="0" w:color="auto"/>
              <w:left w:val="single" w:sz="4" w:space="0" w:color="auto"/>
            </w:tcBorders>
            <w:shd w:val="clear" w:color="auto" w:fill="FFFFFF"/>
            <w:vAlign w:val="center"/>
          </w:tcPr>
          <w:p w:rsidR="003A1D91" w:rsidRPr="00BE0494" w:rsidRDefault="00BE0494">
            <w:pPr>
              <w:pStyle w:val="a5"/>
              <w:shd w:val="clear" w:color="auto" w:fill="auto"/>
              <w:spacing w:after="140" w:line="259" w:lineRule="auto"/>
              <w:jc w:val="both"/>
            </w:pPr>
            <w:r w:rsidRPr="00BE0494">
              <w:t xml:space="preserve">Керівник </w:t>
            </w:r>
            <w:r w:rsidRPr="00BE0494">
              <w:rPr>
                <w:lang w:eastAsia="ru-RU" w:bidi="ru-RU"/>
              </w:rPr>
              <w:t xml:space="preserve">учасника процедури </w:t>
            </w:r>
            <w:r w:rsidRPr="00BE0494">
              <w:t xml:space="preserve">закупівлі </w:t>
            </w:r>
            <w:r w:rsidRPr="00BE0494">
              <w:rPr>
                <w:lang w:eastAsia="ru-RU" w:bidi="ru-RU"/>
              </w:rPr>
              <w:t xml:space="preserve">був засуджений за </w:t>
            </w:r>
            <w:r w:rsidRPr="00BE0494">
              <w:t xml:space="preserve">кримінальне </w:t>
            </w:r>
            <w:r w:rsidRPr="00BE0494">
              <w:rPr>
                <w:lang w:eastAsia="ru-RU" w:bidi="ru-RU"/>
              </w:rPr>
              <w:t xml:space="preserve">правопорушення, вчинене з корисливих </w:t>
            </w:r>
            <w:r w:rsidRPr="00BE0494">
              <w:t xml:space="preserve">мотивів </w:t>
            </w:r>
            <w:r w:rsidRPr="00BE0494">
              <w:rPr>
                <w:lang w:eastAsia="ru-RU" w:bidi="ru-RU"/>
              </w:rPr>
              <w:t xml:space="preserve">(зокрема, пов'язане з хабарництвом, шахрайством та </w:t>
            </w:r>
            <w:r w:rsidRPr="00BE0494">
              <w:t xml:space="preserve">відмиванням коштів), судимість </w:t>
            </w:r>
            <w:r w:rsidRPr="00BE0494">
              <w:rPr>
                <w:lang w:eastAsia="ru-RU" w:bidi="ru-RU"/>
              </w:rPr>
              <w:t>з якого не знято або не погашено в установленому законом порядку.</w:t>
            </w:r>
          </w:p>
          <w:p w:rsidR="003A1D91" w:rsidRPr="00BE0494" w:rsidRDefault="00BE0494">
            <w:pPr>
              <w:pStyle w:val="a5"/>
              <w:shd w:val="clear" w:color="auto" w:fill="auto"/>
              <w:spacing w:line="259" w:lineRule="auto"/>
              <w:jc w:val="both"/>
            </w:pPr>
            <w:r w:rsidRPr="00BE0494">
              <w:t xml:space="preserve">(підпункт </w:t>
            </w:r>
            <w:r w:rsidRPr="00BE0494">
              <w:rPr>
                <w:lang w:eastAsia="ru-RU" w:bidi="ru-RU"/>
              </w:rPr>
              <w:t>6 пункт 44 Особливостей)</w:t>
            </w:r>
          </w:p>
        </w:tc>
        <w:tc>
          <w:tcPr>
            <w:tcW w:w="4517" w:type="dxa"/>
            <w:vMerge w:val="restart"/>
            <w:tcBorders>
              <w:top w:val="single" w:sz="4" w:space="0" w:color="auto"/>
              <w:left w:val="single" w:sz="4" w:space="0" w:color="auto"/>
              <w:right w:val="single" w:sz="4" w:space="0" w:color="auto"/>
            </w:tcBorders>
            <w:shd w:val="clear" w:color="auto" w:fill="FFFFFF"/>
          </w:tcPr>
          <w:p w:rsidR="003A1D91" w:rsidRPr="00BE0494" w:rsidRDefault="00BE0494">
            <w:pPr>
              <w:pStyle w:val="a5"/>
              <w:shd w:val="clear" w:color="auto" w:fill="auto"/>
              <w:tabs>
                <w:tab w:val="left" w:pos="1622"/>
                <w:tab w:val="left" w:pos="3158"/>
              </w:tabs>
              <w:spacing w:before="100" w:line="259" w:lineRule="auto"/>
              <w:jc w:val="both"/>
            </w:pPr>
            <w:r w:rsidRPr="00BE0494">
              <w:rPr>
                <w:b/>
                <w:bCs/>
                <w:lang w:eastAsia="ru-RU" w:bidi="ru-RU"/>
              </w:rPr>
              <w:t xml:space="preserve">Повний витяг з </w:t>
            </w:r>
            <w:r w:rsidRPr="00BE0494">
              <w:rPr>
                <w:b/>
                <w:bCs/>
              </w:rPr>
              <w:t xml:space="preserve">інформаційно- аналітичної </w:t>
            </w:r>
            <w:r w:rsidRPr="00BE0494">
              <w:rPr>
                <w:b/>
                <w:bCs/>
                <w:lang w:eastAsia="ru-RU" w:bidi="ru-RU"/>
              </w:rPr>
              <w:t xml:space="preserve">системи </w:t>
            </w:r>
            <w:r w:rsidRPr="00BE0494">
              <w:rPr>
                <w:b/>
                <w:bCs/>
              </w:rPr>
              <w:t xml:space="preserve">«Облік відомостей </w:t>
            </w:r>
            <w:r w:rsidRPr="00BE0494">
              <w:rPr>
                <w:b/>
                <w:bCs/>
                <w:lang w:eastAsia="ru-RU" w:bidi="ru-RU"/>
              </w:rPr>
              <w:t xml:space="preserve">про притягнення особи до </w:t>
            </w:r>
            <w:r w:rsidRPr="00BE0494">
              <w:rPr>
                <w:b/>
                <w:bCs/>
              </w:rPr>
              <w:t xml:space="preserve">кримінальної відповідальності </w:t>
            </w:r>
            <w:r w:rsidRPr="00BE0494">
              <w:rPr>
                <w:b/>
                <w:bCs/>
                <w:lang w:eastAsia="ru-RU" w:bidi="ru-RU"/>
              </w:rPr>
              <w:t xml:space="preserve">та </w:t>
            </w:r>
            <w:r w:rsidRPr="00BE0494">
              <w:rPr>
                <w:b/>
                <w:bCs/>
              </w:rPr>
              <w:t xml:space="preserve">наявності судимості» </w:t>
            </w:r>
            <w:r w:rsidRPr="00BE0494">
              <w:rPr>
                <w:b/>
                <w:bCs/>
                <w:lang w:eastAsia="ru-RU" w:bidi="ru-RU"/>
              </w:rPr>
              <w:t xml:space="preserve">сформований у </w:t>
            </w:r>
            <w:r w:rsidRPr="00BE0494">
              <w:rPr>
                <w:b/>
                <w:bCs/>
              </w:rPr>
              <w:t xml:space="preserve">паперовій </w:t>
            </w:r>
            <w:r w:rsidRPr="00BE0494">
              <w:rPr>
                <w:b/>
                <w:bCs/>
                <w:lang w:eastAsia="ru-RU" w:bidi="ru-RU"/>
              </w:rPr>
              <w:t xml:space="preserve">або </w:t>
            </w:r>
            <w:r w:rsidRPr="00BE0494">
              <w:rPr>
                <w:b/>
                <w:bCs/>
              </w:rPr>
              <w:t xml:space="preserve">електронній формі, </w:t>
            </w:r>
            <w:r w:rsidRPr="00BE0494">
              <w:rPr>
                <w:b/>
                <w:bCs/>
                <w:lang w:eastAsia="ru-RU" w:bidi="ru-RU"/>
              </w:rPr>
              <w:t xml:space="preserve">що </w:t>
            </w:r>
            <w:r w:rsidRPr="00BE0494">
              <w:rPr>
                <w:b/>
                <w:bCs/>
              </w:rPr>
              <w:t xml:space="preserve">містить інформацію </w:t>
            </w:r>
            <w:r w:rsidRPr="00BE0494">
              <w:rPr>
                <w:b/>
                <w:bCs/>
                <w:lang w:eastAsia="ru-RU" w:bidi="ru-RU"/>
              </w:rPr>
              <w:t xml:space="preserve">про </w:t>
            </w:r>
            <w:r w:rsidRPr="00BE0494">
              <w:rPr>
                <w:b/>
                <w:bCs/>
              </w:rPr>
              <w:t xml:space="preserve">відсутність судимості </w:t>
            </w:r>
            <w:r w:rsidRPr="00BE0494">
              <w:rPr>
                <w:b/>
                <w:bCs/>
                <w:lang w:eastAsia="ru-RU" w:bidi="ru-RU"/>
              </w:rPr>
              <w:t xml:space="preserve">або обмежень, передбачених </w:t>
            </w:r>
            <w:r w:rsidRPr="00BE0494">
              <w:rPr>
                <w:b/>
                <w:bCs/>
              </w:rPr>
              <w:t xml:space="preserve">кримінальним </w:t>
            </w:r>
            <w:r w:rsidRPr="00BE0494">
              <w:rPr>
                <w:b/>
                <w:bCs/>
                <w:lang w:eastAsia="ru-RU" w:bidi="ru-RU"/>
              </w:rPr>
              <w:t xml:space="preserve">процесуальним законодавством </w:t>
            </w:r>
            <w:r w:rsidRPr="00BE0494">
              <w:rPr>
                <w:b/>
                <w:bCs/>
              </w:rPr>
              <w:t xml:space="preserve">України </w:t>
            </w:r>
            <w:r w:rsidRPr="00BE0494">
              <w:rPr>
                <w:b/>
                <w:bCs/>
                <w:lang w:eastAsia="ru-RU" w:bidi="ru-RU"/>
              </w:rPr>
              <w:t xml:space="preserve">щодо </w:t>
            </w:r>
            <w:r w:rsidRPr="00BE0494">
              <w:rPr>
                <w:b/>
                <w:bCs/>
              </w:rPr>
              <w:t>керівника</w:t>
            </w:r>
            <w:r w:rsidRPr="00BE0494">
              <w:rPr>
                <w:b/>
                <w:bCs/>
              </w:rPr>
              <w:tab/>
              <w:t>учасника</w:t>
            </w:r>
            <w:r w:rsidRPr="00BE0494">
              <w:rPr>
                <w:b/>
                <w:bCs/>
              </w:rPr>
              <w:tab/>
              <w:t>процедури</w:t>
            </w:r>
          </w:p>
          <w:p w:rsidR="003A1D91" w:rsidRPr="00BE0494" w:rsidRDefault="00BE0494">
            <w:pPr>
              <w:pStyle w:val="a5"/>
              <w:shd w:val="clear" w:color="auto" w:fill="auto"/>
              <w:spacing w:after="600" w:line="259" w:lineRule="auto"/>
            </w:pPr>
            <w:r w:rsidRPr="00BE0494">
              <w:rPr>
                <w:b/>
                <w:bCs/>
              </w:rPr>
              <w:t>закупівлі.</w:t>
            </w:r>
          </w:p>
          <w:p w:rsidR="003A1D91" w:rsidRPr="00BE0494" w:rsidRDefault="00BE0494">
            <w:pPr>
              <w:pStyle w:val="a5"/>
              <w:shd w:val="clear" w:color="auto" w:fill="auto"/>
              <w:spacing w:after="300" w:line="262" w:lineRule="auto"/>
              <w:jc w:val="both"/>
            </w:pPr>
            <w:r w:rsidRPr="00BE0494">
              <w:rPr>
                <w:b/>
                <w:bCs/>
              </w:rPr>
              <w:t xml:space="preserve">Документ повинен бути не більше </w:t>
            </w:r>
            <w:proofErr w:type="spellStart"/>
            <w:r w:rsidRPr="00BE0494">
              <w:rPr>
                <w:b/>
                <w:bCs/>
              </w:rPr>
              <w:t>тридцятиденної</w:t>
            </w:r>
            <w:proofErr w:type="spellEnd"/>
            <w:r w:rsidRPr="00BE0494">
              <w:rPr>
                <w:b/>
                <w:bCs/>
              </w:rPr>
              <w:t xml:space="preserve"> давнини від дати подання документа.</w:t>
            </w:r>
          </w:p>
        </w:tc>
      </w:tr>
      <w:tr w:rsidR="003A1D91" w:rsidRPr="00BE0494">
        <w:trPr>
          <w:trHeight w:hRule="exact" w:val="3336"/>
          <w:jc w:val="center"/>
        </w:trPr>
        <w:tc>
          <w:tcPr>
            <w:tcW w:w="773" w:type="dxa"/>
            <w:tcBorders>
              <w:top w:val="single" w:sz="4" w:space="0" w:color="auto"/>
              <w:left w:val="single" w:sz="4" w:space="0" w:color="auto"/>
            </w:tcBorders>
            <w:shd w:val="clear" w:color="auto" w:fill="FFFFFF"/>
          </w:tcPr>
          <w:p w:rsidR="003A1D91" w:rsidRPr="00BE0494" w:rsidRDefault="00BE0494">
            <w:pPr>
              <w:pStyle w:val="a5"/>
              <w:shd w:val="clear" w:color="auto" w:fill="auto"/>
              <w:spacing w:before="100"/>
              <w:ind w:firstLine="360"/>
            </w:pPr>
            <w:r w:rsidRPr="00BE0494">
              <w:rPr>
                <w:b/>
                <w:bCs/>
                <w:lang w:eastAsia="ru-RU" w:bidi="ru-RU"/>
              </w:rPr>
              <w:t>3</w:t>
            </w:r>
          </w:p>
        </w:tc>
        <w:tc>
          <w:tcPr>
            <w:tcW w:w="4349" w:type="dxa"/>
            <w:tcBorders>
              <w:top w:val="single" w:sz="4" w:space="0" w:color="auto"/>
              <w:left w:val="single" w:sz="4" w:space="0" w:color="auto"/>
            </w:tcBorders>
            <w:shd w:val="clear" w:color="auto" w:fill="FFFFFF"/>
            <w:vAlign w:val="center"/>
          </w:tcPr>
          <w:p w:rsidR="003A1D91" w:rsidRPr="00BE0494" w:rsidRDefault="00BE0494">
            <w:pPr>
              <w:pStyle w:val="a5"/>
              <w:shd w:val="clear" w:color="auto" w:fill="auto"/>
              <w:spacing w:after="140" w:line="259" w:lineRule="auto"/>
              <w:jc w:val="both"/>
            </w:pPr>
            <w:r w:rsidRPr="00BE0494">
              <w:t xml:space="preserve">Керівника </w:t>
            </w:r>
            <w:r w:rsidRPr="00BE0494">
              <w:rPr>
                <w:lang w:eastAsia="ru-RU" w:bidi="ru-RU"/>
              </w:rPr>
              <w:t xml:space="preserve">учасника процедури </w:t>
            </w:r>
            <w:r w:rsidRPr="00BE0494">
              <w:t xml:space="preserve">закупівлі, фізичну </w:t>
            </w:r>
            <w:r w:rsidRPr="00BE0494">
              <w:rPr>
                <w:lang w:eastAsia="ru-RU" w:bidi="ru-RU"/>
              </w:rPr>
              <w:t xml:space="preserve">особу, яка </w:t>
            </w:r>
            <w:r w:rsidRPr="00BE0494">
              <w:t xml:space="preserve">є </w:t>
            </w:r>
            <w:r w:rsidRPr="00BE0494">
              <w:rPr>
                <w:lang w:eastAsia="ru-RU" w:bidi="ru-RU"/>
              </w:rPr>
              <w:t xml:space="preserve">учасником процедури </w:t>
            </w:r>
            <w:r w:rsidRPr="00BE0494">
              <w:t xml:space="preserve">закупівлі, </w:t>
            </w:r>
            <w:r w:rsidRPr="00BE0494">
              <w:rPr>
                <w:lang w:eastAsia="ru-RU" w:bidi="ru-RU"/>
              </w:rPr>
              <w:t xml:space="preserve">було притягнуто </w:t>
            </w:r>
            <w:r w:rsidRPr="00BE0494">
              <w:t xml:space="preserve">згідно із </w:t>
            </w:r>
            <w:r w:rsidRPr="00BE0494">
              <w:rPr>
                <w:lang w:eastAsia="ru-RU" w:bidi="ru-RU"/>
              </w:rPr>
              <w:t xml:space="preserve">законом до </w:t>
            </w:r>
            <w:r w:rsidRPr="00BE0494">
              <w:t xml:space="preserve">відповідальності </w:t>
            </w:r>
            <w:r w:rsidRPr="00BE0494">
              <w:rPr>
                <w:lang w:eastAsia="ru-RU" w:bidi="ru-RU"/>
              </w:rPr>
              <w:t xml:space="preserve">за вчинення правопорушення, пов'язаного з використанням </w:t>
            </w:r>
            <w:r w:rsidRPr="00BE0494">
              <w:t xml:space="preserve">дитячої праці </w:t>
            </w:r>
            <w:r w:rsidRPr="00BE0494">
              <w:rPr>
                <w:lang w:eastAsia="ru-RU" w:bidi="ru-RU"/>
              </w:rPr>
              <w:t xml:space="preserve">чи будь- якими формами </w:t>
            </w:r>
            <w:r w:rsidRPr="00BE0494">
              <w:t xml:space="preserve">торгівлі </w:t>
            </w:r>
            <w:r w:rsidRPr="00BE0494">
              <w:rPr>
                <w:lang w:eastAsia="ru-RU" w:bidi="ru-RU"/>
              </w:rPr>
              <w:t>людьми.</w:t>
            </w:r>
          </w:p>
          <w:p w:rsidR="003A1D91" w:rsidRPr="00BE0494" w:rsidRDefault="00BE0494">
            <w:pPr>
              <w:pStyle w:val="a5"/>
              <w:shd w:val="clear" w:color="auto" w:fill="auto"/>
              <w:spacing w:line="259" w:lineRule="auto"/>
              <w:jc w:val="both"/>
            </w:pPr>
            <w:r w:rsidRPr="00BE0494">
              <w:rPr>
                <w:b/>
                <w:bCs/>
              </w:rPr>
              <w:t xml:space="preserve">(підпункт </w:t>
            </w:r>
            <w:r w:rsidRPr="00BE0494">
              <w:rPr>
                <w:b/>
                <w:bCs/>
                <w:lang w:eastAsia="ru-RU" w:bidi="ru-RU"/>
              </w:rPr>
              <w:t>12 пункт 44 Особливостей)</w:t>
            </w:r>
          </w:p>
        </w:tc>
        <w:tc>
          <w:tcPr>
            <w:tcW w:w="4517" w:type="dxa"/>
            <w:vMerge/>
            <w:tcBorders>
              <w:left w:val="single" w:sz="4" w:space="0" w:color="auto"/>
              <w:right w:val="single" w:sz="4" w:space="0" w:color="auto"/>
            </w:tcBorders>
            <w:shd w:val="clear" w:color="auto" w:fill="FFFFFF"/>
          </w:tcPr>
          <w:p w:rsidR="003A1D91" w:rsidRPr="00BE0494" w:rsidRDefault="003A1D91"/>
        </w:tc>
      </w:tr>
      <w:tr w:rsidR="003A1D91" w:rsidRPr="00BE0494">
        <w:trPr>
          <w:trHeight w:hRule="exact" w:val="4704"/>
          <w:jc w:val="center"/>
        </w:trPr>
        <w:tc>
          <w:tcPr>
            <w:tcW w:w="773" w:type="dxa"/>
            <w:tcBorders>
              <w:top w:val="single" w:sz="4" w:space="0" w:color="auto"/>
              <w:left w:val="single" w:sz="4" w:space="0" w:color="auto"/>
              <w:bottom w:val="single" w:sz="4" w:space="0" w:color="auto"/>
            </w:tcBorders>
            <w:shd w:val="clear" w:color="auto" w:fill="FFFFFF"/>
          </w:tcPr>
          <w:p w:rsidR="003A1D91" w:rsidRPr="00BE0494" w:rsidRDefault="00BE0494">
            <w:pPr>
              <w:pStyle w:val="a5"/>
              <w:shd w:val="clear" w:color="auto" w:fill="auto"/>
              <w:spacing w:before="100"/>
              <w:ind w:firstLine="360"/>
            </w:pPr>
            <w:r w:rsidRPr="00BE0494">
              <w:rPr>
                <w:b/>
                <w:bCs/>
                <w:lang w:eastAsia="ru-RU" w:bidi="ru-RU"/>
              </w:rPr>
              <w:t>4</w:t>
            </w:r>
          </w:p>
        </w:tc>
        <w:tc>
          <w:tcPr>
            <w:tcW w:w="4349" w:type="dxa"/>
            <w:tcBorders>
              <w:top w:val="single" w:sz="4" w:space="0" w:color="auto"/>
              <w:left w:val="single" w:sz="4" w:space="0" w:color="auto"/>
              <w:bottom w:val="single" w:sz="4" w:space="0" w:color="auto"/>
            </w:tcBorders>
            <w:shd w:val="clear" w:color="auto" w:fill="FFFFFF"/>
            <w:vAlign w:val="bottom"/>
          </w:tcPr>
          <w:p w:rsidR="003A1D91" w:rsidRPr="00BE0494" w:rsidRDefault="00BE0494">
            <w:pPr>
              <w:pStyle w:val="a5"/>
              <w:shd w:val="clear" w:color="auto" w:fill="auto"/>
              <w:spacing w:line="259" w:lineRule="auto"/>
              <w:jc w:val="both"/>
            </w:pPr>
            <w:r w:rsidRPr="00BE0494">
              <w:rPr>
                <w:lang w:eastAsia="ru-RU" w:bidi="ru-RU"/>
              </w:rPr>
              <w:t xml:space="preserve">Учасник процедури </w:t>
            </w:r>
            <w:r w:rsidRPr="00BE0494">
              <w:t xml:space="preserve">закупівлі </w:t>
            </w:r>
            <w:r w:rsidRPr="00BE0494">
              <w:rPr>
                <w:lang w:eastAsia="ru-RU" w:bidi="ru-RU"/>
              </w:rPr>
              <w:t xml:space="preserve">не виконав </w:t>
            </w:r>
            <w:r w:rsidRPr="00BE0494">
              <w:t xml:space="preserve">свої </w:t>
            </w:r>
            <w:r w:rsidRPr="00BE0494">
              <w:rPr>
                <w:lang w:eastAsia="ru-RU" w:bidi="ru-RU"/>
              </w:rPr>
              <w:t xml:space="preserve">зобов'язання за </w:t>
            </w:r>
            <w:r w:rsidRPr="00BE0494">
              <w:t xml:space="preserve">раніше </w:t>
            </w:r>
            <w:r w:rsidRPr="00BE0494">
              <w:rPr>
                <w:lang w:eastAsia="ru-RU" w:bidi="ru-RU"/>
              </w:rPr>
              <w:t xml:space="preserve">укладеним договором про </w:t>
            </w:r>
            <w:r w:rsidRPr="00BE0494">
              <w:t xml:space="preserve">закупівлю </w:t>
            </w:r>
            <w:r w:rsidRPr="00BE0494">
              <w:rPr>
                <w:lang w:eastAsia="ru-RU" w:bidi="ru-RU"/>
              </w:rPr>
              <w:t xml:space="preserve">з цим самим замовником, що призвело до його дострокового </w:t>
            </w:r>
            <w:r w:rsidRPr="00BE0494">
              <w:t xml:space="preserve">розірвання, і </w:t>
            </w:r>
            <w:r w:rsidRPr="00BE0494">
              <w:rPr>
                <w:lang w:eastAsia="ru-RU" w:bidi="ru-RU"/>
              </w:rPr>
              <w:t xml:space="preserve">було застосовано </w:t>
            </w:r>
            <w:r w:rsidRPr="00BE0494">
              <w:t xml:space="preserve">санкції </w:t>
            </w:r>
            <w:r w:rsidRPr="00BE0494">
              <w:rPr>
                <w:lang w:eastAsia="ru-RU" w:bidi="ru-RU"/>
              </w:rPr>
              <w:t xml:space="preserve">у </w:t>
            </w:r>
            <w:r w:rsidRPr="00BE0494">
              <w:t xml:space="preserve">вигляді штрафів </w:t>
            </w:r>
            <w:r w:rsidRPr="00BE0494">
              <w:rPr>
                <w:lang w:eastAsia="ru-RU" w:bidi="ru-RU"/>
              </w:rPr>
              <w:t xml:space="preserve">та/або </w:t>
            </w:r>
            <w:r w:rsidRPr="00BE0494">
              <w:t xml:space="preserve">відшкодування збитків </w:t>
            </w:r>
            <w:r w:rsidRPr="00BE0494">
              <w:rPr>
                <w:lang w:eastAsia="ru-RU" w:bidi="ru-RU"/>
              </w:rPr>
              <w:t xml:space="preserve">— протягом трьох </w:t>
            </w:r>
            <w:r w:rsidRPr="00BE0494">
              <w:t xml:space="preserve">років </w:t>
            </w:r>
            <w:r w:rsidRPr="00BE0494">
              <w:rPr>
                <w:lang w:eastAsia="ru-RU" w:bidi="ru-RU"/>
              </w:rPr>
              <w:t xml:space="preserve">з дати дострокового </w:t>
            </w:r>
            <w:r w:rsidRPr="00BE0494">
              <w:t xml:space="preserve">розірвання </w:t>
            </w:r>
            <w:r w:rsidRPr="00BE0494">
              <w:rPr>
                <w:lang w:eastAsia="ru-RU" w:bidi="ru-RU"/>
              </w:rPr>
              <w:t xml:space="preserve">такого договору. Учасник процедури </w:t>
            </w:r>
            <w:r w:rsidRPr="00BE0494">
              <w:t xml:space="preserve">закупівлі, </w:t>
            </w:r>
            <w:r w:rsidRPr="00BE0494">
              <w:rPr>
                <w:lang w:eastAsia="ru-RU" w:bidi="ru-RU"/>
              </w:rPr>
              <w:t xml:space="preserve">що </w:t>
            </w:r>
            <w:r w:rsidRPr="00BE0494">
              <w:t xml:space="preserve">перебуває </w:t>
            </w:r>
            <w:r w:rsidRPr="00BE0494">
              <w:rPr>
                <w:lang w:eastAsia="ru-RU" w:bidi="ru-RU"/>
              </w:rPr>
              <w:t xml:space="preserve">в обставинах, зазначених у цьому </w:t>
            </w:r>
            <w:r w:rsidRPr="00BE0494">
              <w:t xml:space="preserve">абзаці, </w:t>
            </w:r>
            <w:r w:rsidRPr="00BE0494">
              <w:rPr>
                <w:lang w:eastAsia="ru-RU" w:bidi="ru-RU"/>
              </w:rPr>
              <w:t xml:space="preserve">може надати </w:t>
            </w:r>
            <w:r w:rsidRPr="00BE0494">
              <w:t xml:space="preserve">підтвердження </w:t>
            </w:r>
            <w:r w:rsidRPr="00BE0494">
              <w:rPr>
                <w:lang w:eastAsia="ru-RU" w:bidi="ru-RU"/>
              </w:rPr>
              <w:t xml:space="preserve">вжиття </w:t>
            </w:r>
            <w:r w:rsidRPr="00BE0494">
              <w:t xml:space="preserve">заходів </w:t>
            </w:r>
            <w:r w:rsidRPr="00BE0494">
              <w:rPr>
                <w:lang w:eastAsia="ru-RU" w:bidi="ru-RU"/>
              </w:rPr>
              <w:t xml:space="preserve">для доведення </w:t>
            </w:r>
            <w:r w:rsidRPr="00BE0494">
              <w:t xml:space="preserve">своєї надійності, </w:t>
            </w:r>
            <w:r w:rsidRPr="00BE0494">
              <w:rPr>
                <w:lang w:eastAsia="ru-RU" w:bidi="ru-RU"/>
              </w:rPr>
              <w:t xml:space="preserve">незважаючи на </w:t>
            </w:r>
            <w:r w:rsidRPr="00BE0494">
              <w:t xml:space="preserve">наявність відповідної підстави </w:t>
            </w:r>
            <w:r w:rsidRPr="00BE0494">
              <w:rPr>
                <w:lang w:eastAsia="ru-RU" w:bidi="ru-RU"/>
              </w:rPr>
              <w:t>для</w:t>
            </w:r>
          </w:p>
        </w:tc>
        <w:tc>
          <w:tcPr>
            <w:tcW w:w="4517" w:type="dxa"/>
            <w:tcBorders>
              <w:top w:val="single" w:sz="4" w:space="0" w:color="auto"/>
              <w:left w:val="single" w:sz="4" w:space="0" w:color="auto"/>
              <w:bottom w:val="single" w:sz="4" w:space="0" w:color="auto"/>
              <w:right w:val="single" w:sz="4" w:space="0" w:color="auto"/>
            </w:tcBorders>
            <w:shd w:val="clear" w:color="auto" w:fill="FFFFFF"/>
            <w:vAlign w:val="center"/>
          </w:tcPr>
          <w:p w:rsidR="003A1D91" w:rsidRPr="00BE0494" w:rsidRDefault="00BE0494">
            <w:pPr>
              <w:pStyle w:val="a5"/>
              <w:shd w:val="clear" w:color="auto" w:fill="auto"/>
              <w:spacing w:line="259" w:lineRule="auto"/>
              <w:jc w:val="both"/>
            </w:pPr>
            <w:r w:rsidRPr="00BE0494">
              <w:rPr>
                <w:b/>
                <w:bCs/>
              </w:rPr>
              <w:t>Довідка в довільній формі</w:t>
            </w:r>
            <w:r w:rsidRPr="00BE0494">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w:t>
            </w:r>
          </w:p>
        </w:tc>
      </w:tr>
    </w:tbl>
    <w:p w:rsidR="003A1D91" w:rsidRPr="00BE0494" w:rsidRDefault="00BE0494">
      <w:pPr>
        <w:spacing w:line="1" w:lineRule="exact"/>
        <w:rPr>
          <w:sz w:val="2"/>
          <w:szCs w:val="2"/>
        </w:rPr>
      </w:pPr>
      <w:r w:rsidRPr="00BE0494">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73"/>
        <w:gridCol w:w="4349"/>
        <w:gridCol w:w="4517"/>
      </w:tblGrid>
      <w:tr w:rsidR="003A1D91" w:rsidRPr="00BE0494">
        <w:trPr>
          <w:trHeight w:hRule="exact" w:val="2381"/>
          <w:jc w:val="center"/>
        </w:trPr>
        <w:tc>
          <w:tcPr>
            <w:tcW w:w="773" w:type="dxa"/>
            <w:tcBorders>
              <w:top w:val="single" w:sz="4" w:space="0" w:color="auto"/>
              <w:left w:val="single" w:sz="4" w:space="0" w:color="auto"/>
              <w:bottom w:val="single" w:sz="4" w:space="0" w:color="auto"/>
            </w:tcBorders>
            <w:shd w:val="clear" w:color="auto" w:fill="FFFFFF"/>
          </w:tcPr>
          <w:p w:rsidR="003A1D91" w:rsidRPr="00BE0494" w:rsidRDefault="003A1D91">
            <w:pPr>
              <w:rPr>
                <w:sz w:val="10"/>
                <w:szCs w:val="10"/>
              </w:rPr>
            </w:pPr>
          </w:p>
        </w:tc>
        <w:tc>
          <w:tcPr>
            <w:tcW w:w="4349" w:type="dxa"/>
            <w:tcBorders>
              <w:top w:val="single" w:sz="4" w:space="0" w:color="auto"/>
              <w:left w:val="single" w:sz="4" w:space="0" w:color="auto"/>
              <w:bottom w:val="single" w:sz="4" w:space="0" w:color="auto"/>
            </w:tcBorders>
            <w:shd w:val="clear" w:color="auto" w:fill="FFFFFF"/>
          </w:tcPr>
          <w:p w:rsidR="003A1D91" w:rsidRPr="00BE0494" w:rsidRDefault="00BE0494">
            <w:pPr>
              <w:pStyle w:val="a5"/>
              <w:shd w:val="clear" w:color="auto" w:fill="auto"/>
              <w:spacing w:before="120" w:after="160"/>
            </w:pPr>
            <w:r w:rsidRPr="00BE0494">
              <w:t xml:space="preserve">відмови </w:t>
            </w:r>
            <w:r w:rsidRPr="00BE0494">
              <w:rPr>
                <w:lang w:eastAsia="ru-RU" w:bidi="ru-RU"/>
              </w:rPr>
              <w:t xml:space="preserve">в </w:t>
            </w:r>
            <w:r w:rsidRPr="00BE0494">
              <w:t xml:space="preserve">участі </w:t>
            </w:r>
            <w:r w:rsidRPr="00BE0494">
              <w:rPr>
                <w:lang w:eastAsia="ru-RU" w:bidi="ru-RU"/>
              </w:rPr>
              <w:t xml:space="preserve">у </w:t>
            </w:r>
            <w:r w:rsidRPr="00BE0494">
              <w:t xml:space="preserve">відкритих </w:t>
            </w:r>
            <w:r w:rsidRPr="00BE0494">
              <w:rPr>
                <w:lang w:eastAsia="ru-RU" w:bidi="ru-RU"/>
              </w:rPr>
              <w:t>торгах.</w:t>
            </w:r>
          </w:p>
          <w:p w:rsidR="003A1D91" w:rsidRPr="00BE0494" w:rsidRDefault="00BE0494">
            <w:pPr>
              <w:pStyle w:val="a5"/>
              <w:shd w:val="clear" w:color="auto" w:fill="auto"/>
            </w:pPr>
            <w:r w:rsidRPr="00BE0494">
              <w:rPr>
                <w:b/>
                <w:bCs/>
                <w:lang w:eastAsia="ru-RU" w:bidi="ru-RU"/>
              </w:rPr>
              <w:t>(абзац 14 пункт 44 Особливостей)</w:t>
            </w:r>
          </w:p>
        </w:tc>
        <w:tc>
          <w:tcPr>
            <w:tcW w:w="4517" w:type="dxa"/>
            <w:tcBorders>
              <w:top w:val="single" w:sz="4" w:space="0" w:color="auto"/>
              <w:left w:val="single" w:sz="4" w:space="0" w:color="auto"/>
              <w:bottom w:val="single" w:sz="4" w:space="0" w:color="auto"/>
              <w:right w:val="single" w:sz="4" w:space="0" w:color="auto"/>
            </w:tcBorders>
            <w:shd w:val="clear" w:color="auto" w:fill="FFFFFF"/>
            <w:vAlign w:val="center"/>
          </w:tcPr>
          <w:p w:rsidR="003A1D91" w:rsidRPr="00BE0494" w:rsidRDefault="00BE0494">
            <w:pPr>
              <w:pStyle w:val="a5"/>
              <w:shd w:val="clear" w:color="auto" w:fill="auto"/>
              <w:spacing w:line="259" w:lineRule="auto"/>
              <w:jc w:val="both"/>
            </w:pPr>
            <w:r w:rsidRPr="00BE0494">
              <w:t xml:space="preserve">відмови </w:t>
            </w:r>
            <w:r w:rsidRPr="00BE0494">
              <w:rPr>
                <w:lang w:eastAsia="ru-RU" w:bidi="ru-RU"/>
              </w:rPr>
              <w:t xml:space="preserve">в </w:t>
            </w:r>
            <w:r w:rsidRPr="00BE0494">
              <w:t xml:space="preserve">участі </w:t>
            </w:r>
            <w:r w:rsidRPr="00BE0494">
              <w:rPr>
                <w:lang w:eastAsia="ru-RU" w:bidi="ru-RU"/>
              </w:rPr>
              <w:t xml:space="preserve">у </w:t>
            </w:r>
            <w:r w:rsidRPr="00BE0494">
              <w:t xml:space="preserve">відкритих </w:t>
            </w:r>
            <w:r w:rsidRPr="00BE0494">
              <w:rPr>
                <w:lang w:eastAsia="ru-RU" w:bidi="ru-RU"/>
              </w:rPr>
              <w:t xml:space="preserve">торгах (для цього переможець </w:t>
            </w:r>
            <w:r w:rsidRPr="00BE0494">
              <w:t xml:space="preserve">(суб'єкт </w:t>
            </w:r>
            <w:r w:rsidRPr="00BE0494">
              <w:rPr>
                <w:lang w:eastAsia="ru-RU" w:bidi="ru-RU"/>
              </w:rPr>
              <w:t xml:space="preserve">господарювання) повинен довести, що </w:t>
            </w:r>
            <w:r w:rsidRPr="00BE0494">
              <w:t xml:space="preserve">він </w:t>
            </w:r>
            <w:r w:rsidRPr="00BE0494">
              <w:rPr>
                <w:lang w:eastAsia="ru-RU" w:bidi="ru-RU"/>
              </w:rPr>
              <w:t xml:space="preserve">сплатив або зобов'язався сплатити </w:t>
            </w:r>
            <w:r w:rsidRPr="00BE0494">
              <w:t xml:space="preserve">відповідні </w:t>
            </w:r>
            <w:r w:rsidRPr="00BE0494">
              <w:rPr>
                <w:lang w:eastAsia="ru-RU" w:bidi="ru-RU"/>
              </w:rPr>
              <w:t xml:space="preserve">зобов'язання та </w:t>
            </w:r>
            <w:r w:rsidRPr="00BE0494">
              <w:t xml:space="preserve">відшкодування </w:t>
            </w:r>
            <w:r w:rsidRPr="00BE0494">
              <w:rPr>
                <w:lang w:eastAsia="ru-RU" w:bidi="ru-RU"/>
              </w:rPr>
              <w:t xml:space="preserve">завданих </w:t>
            </w:r>
            <w:r w:rsidRPr="00BE0494">
              <w:t>збитків.</w:t>
            </w:r>
          </w:p>
        </w:tc>
      </w:tr>
    </w:tbl>
    <w:p w:rsidR="003A1D91" w:rsidRPr="00BE0494" w:rsidRDefault="003A1D91">
      <w:pPr>
        <w:spacing w:after="519" w:line="1" w:lineRule="exact"/>
      </w:pPr>
    </w:p>
    <w:p w:rsidR="003A1D91" w:rsidRPr="00BE0494" w:rsidRDefault="00BE0494">
      <w:pPr>
        <w:pStyle w:val="11"/>
        <w:numPr>
          <w:ilvl w:val="1"/>
          <w:numId w:val="8"/>
        </w:numPr>
        <w:shd w:val="clear" w:color="auto" w:fill="auto"/>
        <w:tabs>
          <w:tab w:val="left" w:pos="523"/>
        </w:tabs>
        <w:spacing w:after="140"/>
        <w:jc w:val="center"/>
      </w:pPr>
      <w:r w:rsidRPr="00BE0494">
        <w:rPr>
          <w:b/>
          <w:bCs/>
          <w:lang w:eastAsia="ru-RU" w:bidi="ru-RU"/>
        </w:rPr>
        <w:t xml:space="preserve">Документи, </w:t>
      </w:r>
      <w:r w:rsidRPr="00BE0494">
        <w:rPr>
          <w:b/>
          <w:bCs/>
        </w:rPr>
        <w:t xml:space="preserve">які </w:t>
      </w:r>
      <w:r w:rsidRPr="00BE0494">
        <w:rPr>
          <w:b/>
          <w:bCs/>
          <w:lang w:eastAsia="ru-RU" w:bidi="ru-RU"/>
        </w:rPr>
        <w:t xml:space="preserve">надаються ПЕРЕМОЖЦЕМ </w:t>
      </w:r>
      <w:r w:rsidRPr="00BE0494">
        <w:rPr>
          <w:b/>
          <w:bCs/>
        </w:rPr>
        <w:t xml:space="preserve">(фізичною </w:t>
      </w:r>
      <w:r w:rsidRPr="00BE0494">
        <w:rPr>
          <w:b/>
          <w:bCs/>
          <w:lang w:eastAsia="ru-RU" w:bidi="ru-RU"/>
        </w:rPr>
        <w:t xml:space="preserve">особою чи </w:t>
      </w:r>
      <w:r w:rsidRPr="00BE0494">
        <w:rPr>
          <w:b/>
          <w:bCs/>
        </w:rPr>
        <w:t xml:space="preserve">фізичною </w:t>
      </w:r>
      <w:r w:rsidRPr="00BE0494">
        <w:rPr>
          <w:b/>
          <w:bCs/>
          <w:lang w:eastAsia="ru-RU" w:bidi="ru-RU"/>
        </w:rPr>
        <w:t>особою</w:t>
      </w:r>
      <w:r w:rsidRPr="00BE0494">
        <w:rPr>
          <w:b/>
          <w:bCs/>
          <w:lang w:eastAsia="ru-RU" w:bidi="ru-RU"/>
        </w:rPr>
        <w:br/>
        <w:t xml:space="preserve">— </w:t>
      </w:r>
      <w:r w:rsidRPr="00BE0494">
        <w:rPr>
          <w:b/>
          <w:bCs/>
        </w:rPr>
        <w:t>підприємцем):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5"/>
        <w:gridCol w:w="4426"/>
        <w:gridCol w:w="4622"/>
      </w:tblGrid>
      <w:tr w:rsidR="003A1D91" w:rsidRPr="00BE0494">
        <w:trPr>
          <w:trHeight w:hRule="exact" w:val="1584"/>
          <w:jc w:val="center"/>
        </w:trPr>
        <w:tc>
          <w:tcPr>
            <w:tcW w:w="595" w:type="dxa"/>
            <w:tcBorders>
              <w:top w:val="single" w:sz="4" w:space="0" w:color="auto"/>
              <w:left w:val="single" w:sz="4" w:space="0" w:color="auto"/>
            </w:tcBorders>
            <w:shd w:val="clear" w:color="auto" w:fill="FFFFFF"/>
          </w:tcPr>
          <w:p w:rsidR="003A1D91" w:rsidRPr="00BE0494" w:rsidRDefault="00BE0494">
            <w:pPr>
              <w:pStyle w:val="a5"/>
              <w:shd w:val="clear" w:color="auto" w:fill="auto"/>
              <w:spacing w:before="120" w:after="160" w:line="254" w:lineRule="auto"/>
              <w:jc w:val="center"/>
            </w:pPr>
            <w:r w:rsidRPr="00BE0494">
              <w:rPr>
                <w:b/>
                <w:bCs/>
                <w:lang w:eastAsia="ru-RU" w:bidi="ru-RU"/>
              </w:rPr>
              <w:t>№</w:t>
            </w:r>
          </w:p>
          <w:p w:rsidR="003A1D91" w:rsidRPr="00BE0494" w:rsidRDefault="00BE0494">
            <w:pPr>
              <w:pStyle w:val="a5"/>
              <w:shd w:val="clear" w:color="auto" w:fill="auto"/>
              <w:spacing w:line="254" w:lineRule="auto"/>
              <w:jc w:val="center"/>
            </w:pPr>
            <w:r w:rsidRPr="00BE0494">
              <w:rPr>
                <w:b/>
                <w:bCs/>
                <w:lang w:eastAsia="ru-RU" w:bidi="ru-RU"/>
              </w:rPr>
              <w:t>з/ п</w:t>
            </w:r>
          </w:p>
        </w:tc>
        <w:tc>
          <w:tcPr>
            <w:tcW w:w="4426" w:type="dxa"/>
            <w:tcBorders>
              <w:top w:val="single" w:sz="4" w:space="0" w:color="auto"/>
              <w:left w:val="single" w:sz="4" w:space="0" w:color="auto"/>
            </w:tcBorders>
            <w:shd w:val="clear" w:color="auto" w:fill="FFFFFF"/>
          </w:tcPr>
          <w:p w:rsidR="003A1D91" w:rsidRPr="00BE0494" w:rsidRDefault="00BE0494">
            <w:pPr>
              <w:pStyle w:val="a5"/>
              <w:shd w:val="clear" w:color="auto" w:fill="auto"/>
              <w:spacing w:before="120"/>
              <w:ind w:firstLine="180"/>
              <w:jc w:val="both"/>
            </w:pPr>
            <w:r w:rsidRPr="00BE0494">
              <w:rPr>
                <w:b/>
                <w:bCs/>
                <w:lang w:eastAsia="ru-RU" w:bidi="ru-RU"/>
              </w:rPr>
              <w:t xml:space="preserve">Вимоги </w:t>
            </w:r>
            <w:r w:rsidRPr="00BE0494">
              <w:t xml:space="preserve">згідно </w:t>
            </w:r>
            <w:r w:rsidRPr="00BE0494">
              <w:rPr>
                <w:lang w:eastAsia="ru-RU" w:bidi="ru-RU"/>
              </w:rPr>
              <w:t>пункту 44 Особливостей</w:t>
            </w:r>
          </w:p>
        </w:tc>
        <w:tc>
          <w:tcPr>
            <w:tcW w:w="4622" w:type="dxa"/>
            <w:tcBorders>
              <w:top w:val="single" w:sz="4" w:space="0" w:color="auto"/>
              <w:left w:val="single" w:sz="4" w:space="0" w:color="auto"/>
              <w:right w:val="single" w:sz="4" w:space="0" w:color="auto"/>
            </w:tcBorders>
            <w:shd w:val="clear" w:color="auto" w:fill="FFFFFF"/>
            <w:vAlign w:val="center"/>
          </w:tcPr>
          <w:p w:rsidR="003A1D91" w:rsidRPr="00BE0494" w:rsidRDefault="00BE0494">
            <w:pPr>
              <w:pStyle w:val="a5"/>
              <w:shd w:val="clear" w:color="auto" w:fill="auto"/>
              <w:spacing w:line="259" w:lineRule="auto"/>
              <w:jc w:val="center"/>
            </w:pPr>
            <w:r w:rsidRPr="00BE0494">
              <w:rPr>
                <w:b/>
                <w:bCs/>
                <w:lang w:eastAsia="ru-RU" w:bidi="ru-RU"/>
              </w:rPr>
              <w:t xml:space="preserve">Переможець </w:t>
            </w:r>
            <w:r w:rsidRPr="00BE0494">
              <w:rPr>
                <w:b/>
                <w:bCs/>
              </w:rPr>
              <w:t xml:space="preserve">торгів </w:t>
            </w:r>
            <w:r w:rsidRPr="00BE0494">
              <w:rPr>
                <w:b/>
                <w:bCs/>
                <w:lang w:eastAsia="ru-RU" w:bidi="ru-RU"/>
              </w:rPr>
              <w:t xml:space="preserve">на виконання вимоги </w:t>
            </w:r>
            <w:r w:rsidRPr="00BE0494">
              <w:t xml:space="preserve">згідно </w:t>
            </w:r>
            <w:r w:rsidRPr="00BE0494">
              <w:rPr>
                <w:lang w:eastAsia="ru-RU" w:bidi="ru-RU"/>
              </w:rPr>
              <w:t xml:space="preserve">пункту 44 Особливостей </w:t>
            </w:r>
            <w:r w:rsidRPr="00BE0494">
              <w:rPr>
                <w:b/>
                <w:bCs/>
              </w:rPr>
              <w:t xml:space="preserve">(підтвердження відсутності підстав) </w:t>
            </w:r>
            <w:r w:rsidRPr="00BE0494">
              <w:rPr>
                <w:b/>
                <w:bCs/>
                <w:lang w:eastAsia="ru-RU" w:bidi="ru-RU"/>
              </w:rPr>
              <w:t xml:space="preserve">повинен надати таку </w:t>
            </w:r>
            <w:r w:rsidRPr="00BE0494">
              <w:rPr>
                <w:b/>
                <w:bCs/>
              </w:rPr>
              <w:t>інформацію:</w:t>
            </w:r>
          </w:p>
        </w:tc>
      </w:tr>
      <w:tr w:rsidR="003A1D91" w:rsidRPr="00BE0494">
        <w:trPr>
          <w:trHeight w:hRule="exact" w:val="4843"/>
          <w:jc w:val="center"/>
        </w:trPr>
        <w:tc>
          <w:tcPr>
            <w:tcW w:w="595" w:type="dxa"/>
            <w:tcBorders>
              <w:top w:val="single" w:sz="4" w:space="0" w:color="auto"/>
              <w:left w:val="single" w:sz="4" w:space="0" w:color="auto"/>
            </w:tcBorders>
            <w:shd w:val="clear" w:color="auto" w:fill="FFFFFF"/>
          </w:tcPr>
          <w:p w:rsidR="003A1D91" w:rsidRPr="00BE0494" w:rsidRDefault="00BE0494">
            <w:pPr>
              <w:pStyle w:val="a5"/>
              <w:shd w:val="clear" w:color="auto" w:fill="auto"/>
              <w:spacing w:before="100"/>
              <w:jc w:val="center"/>
            </w:pPr>
            <w:r w:rsidRPr="00BE0494">
              <w:rPr>
                <w:b/>
                <w:bCs/>
                <w:lang w:eastAsia="ru-RU" w:bidi="ru-RU"/>
              </w:rPr>
              <w:t>1</w:t>
            </w:r>
          </w:p>
        </w:tc>
        <w:tc>
          <w:tcPr>
            <w:tcW w:w="4426" w:type="dxa"/>
            <w:tcBorders>
              <w:top w:val="single" w:sz="4" w:space="0" w:color="auto"/>
              <w:left w:val="single" w:sz="4" w:space="0" w:color="auto"/>
            </w:tcBorders>
            <w:shd w:val="clear" w:color="auto" w:fill="FFFFFF"/>
          </w:tcPr>
          <w:p w:rsidR="003A1D91" w:rsidRPr="00BE0494" w:rsidRDefault="00BE0494">
            <w:pPr>
              <w:pStyle w:val="a5"/>
              <w:shd w:val="clear" w:color="auto" w:fill="auto"/>
              <w:tabs>
                <w:tab w:val="left" w:pos="2294"/>
              </w:tabs>
              <w:spacing w:before="220" w:line="259" w:lineRule="auto"/>
              <w:jc w:val="both"/>
            </w:pPr>
            <w:r w:rsidRPr="00BE0494">
              <w:t xml:space="preserve">Керівника </w:t>
            </w:r>
            <w:r w:rsidRPr="00BE0494">
              <w:rPr>
                <w:lang w:eastAsia="ru-RU" w:bidi="ru-RU"/>
              </w:rPr>
              <w:t xml:space="preserve">учасника процедури </w:t>
            </w:r>
            <w:r w:rsidRPr="00BE0494">
              <w:t xml:space="preserve">закупівлі, фізичну </w:t>
            </w:r>
            <w:r w:rsidRPr="00BE0494">
              <w:rPr>
                <w:lang w:eastAsia="ru-RU" w:bidi="ru-RU"/>
              </w:rPr>
              <w:t xml:space="preserve">особу, яка </w:t>
            </w:r>
            <w:r w:rsidRPr="00BE0494">
              <w:t xml:space="preserve">є </w:t>
            </w:r>
            <w:r w:rsidRPr="00BE0494">
              <w:rPr>
                <w:lang w:eastAsia="ru-RU" w:bidi="ru-RU"/>
              </w:rPr>
              <w:t xml:space="preserve">учасником процедури </w:t>
            </w:r>
            <w:r w:rsidRPr="00BE0494">
              <w:t xml:space="preserve">закупівлі, </w:t>
            </w:r>
            <w:r w:rsidRPr="00BE0494">
              <w:rPr>
                <w:lang w:eastAsia="ru-RU" w:bidi="ru-RU"/>
              </w:rPr>
              <w:t xml:space="preserve">було притягнуто </w:t>
            </w:r>
            <w:r w:rsidRPr="00BE0494">
              <w:t xml:space="preserve">згідно із </w:t>
            </w:r>
            <w:r w:rsidRPr="00BE0494">
              <w:rPr>
                <w:lang w:eastAsia="ru-RU" w:bidi="ru-RU"/>
              </w:rPr>
              <w:t xml:space="preserve">законом до </w:t>
            </w:r>
            <w:r w:rsidRPr="00BE0494">
              <w:t>відповідальності</w:t>
            </w:r>
            <w:r w:rsidRPr="00BE0494">
              <w:tab/>
            </w:r>
            <w:r w:rsidRPr="00BE0494">
              <w:rPr>
                <w:lang w:eastAsia="ru-RU" w:bidi="ru-RU"/>
              </w:rPr>
              <w:t>за вчинення</w:t>
            </w:r>
          </w:p>
          <w:p w:rsidR="003A1D91" w:rsidRPr="00BE0494" w:rsidRDefault="00BE0494">
            <w:pPr>
              <w:pStyle w:val="a5"/>
              <w:shd w:val="clear" w:color="auto" w:fill="auto"/>
              <w:tabs>
                <w:tab w:val="left" w:pos="2294"/>
              </w:tabs>
              <w:spacing w:line="259" w:lineRule="auto"/>
              <w:jc w:val="both"/>
            </w:pPr>
            <w:r w:rsidRPr="00BE0494">
              <w:t xml:space="preserve">корупційного </w:t>
            </w:r>
            <w:r w:rsidRPr="00BE0494">
              <w:rPr>
                <w:lang w:eastAsia="ru-RU" w:bidi="ru-RU"/>
              </w:rPr>
              <w:t>правопорушення або правопорушення,</w:t>
            </w:r>
            <w:r w:rsidRPr="00BE0494">
              <w:rPr>
                <w:lang w:eastAsia="ru-RU" w:bidi="ru-RU"/>
              </w:rPr>
              <w:tab/>
              <w:t>пов'язаного з</w:t>
            </w:r>
          </w:p>
          <w:p w:rsidR="003A1D91" w:rsidRPr="00BE0494" w:rsidRDefault="00BE0494">
            <w:pPr>
              <w:pStyle w:val="a5"/>
              <w:shd w:val="clear" w:color="auto" w:fill="auto"/>
              <w:spacing w:after="140" w:line="259" w:lineRule="auto"/>
              <w:jc w:val="both"/>
            </w:pPr>
            <w:r w:rsidRPr="00BE0494">
              <w:t>корупцією.</w:t>
            </w:r>
          </w:p>
          <w:p w:rsidR="003A1D91" w:rsidRPr="00BE0494" w:rsidRDefault="00BE0494">
            <w:pPr>
              <w:pStyle w:val="a5"/>
              <w:shd w:val="clear" w:color="auto" w:fill="auto"/>
              <w:spacing w:after="60" w:line="259" w:lineRule="auto"/>
            </w:pPr>
            <w:r w:rsidRPr="00BE0494">
              <w:rPr>
                <w:b/>
                <w:bCs/>
              </w:rPr>
              <w:t xml:space="preserve">(підпункт </w:t>
            </w:r>
            <w:r w:rsidRPr="00BE0494">
              <w:rPr>
                <w:b/>
                <w:bCs/>
                <w:lang w:eastAsia="ru-RU" w:bidi="ru-RU"/>
              </w:rPr>
              <w:t>3 пункт 44 Особливостей)</w:t>
            </w:r>
          </w:p>
        </w:tc>
        <w:tc>
          <w:tcPr>
            <w:tcW w:w="4622" w:type="dxa"/>
            <w:tcBorders>
              <w:top w:val="single" w:sz="4" w:space="0" w:color="auto"/>
              <w:left w:val="single" w:sz="4" w:space="0" w:color="auto"/>
              <w:right w:val="single" w:sz="4" w:space="0" w:color="auto"/>
            </w:tcBorders>
            <w:shd w:val="clear" w:color="auto" w:fill="FFFFFF"/>
            <w:vAlign w:val="center"/>
          </w:tcPr>
          <w:p w:rsidR="003A1D91" w:rsidRPr="00BE0494" w:rsidRDefault="00BE0494">
            <w:pPr>
              <w:pStyle w:val="a5"/>
              <w:shd w:val="clear" w:color="auto" w:fill="auto"/>
              <w:tabs>
                <w:tab w:val="left" w:pos="3086"/>
              </w:tabs>
              <w:spacing w:line="259" w:lineRule="auto"/>
              <w:jc w:val="both"/>
            </w:pPr>
            <w:r w:rsidRPr="00BE0494">
              <w:rPr>
                <w:b/>
                <w:bCs/>
              </w:rPr>
              <w:t xml:space="preserve">Інформаційна довідка </w:t>
            </w:r>
            <w:r w:rsidRPr="00BE0494">
              <w:rPr>
                <w:b/>
                <w:bCs/>
                <w:lang w:eastAsia="ru-RU" w:bidi="ru-RU"/>
              </w:rPr>
              <w:t xml:space="preserve">з </w:t>
            </w:r>
            <w:r w:rsidRPr="00BE0494">
              <w:rPr>
                <w:b/>
                <w:bCs/>
              </w:rPr>
              <w:t xml:space="preserve">Єдиного </w:t>
            </w:r>
            <w:r w:rsidRPr="00BE0494">
              <w:rPr>
                <w:b/>
                <w:bCs/>
                <w:lang w:eastAsia="ru-RU" w:bidi="ru-RU"/>
              </w:rPr>
              <w:t xml:space="preserve">державного </w:t>
            </w:r>
            <w:r w:rsidRPr="00BE0494">
              <w:rPr>
                <w:b/>
                <w:bCs/>
              </w:rPr>
              <w:t xml:space="preserve">реєстру осіб, які </w:t>
            </w:r>
            <w:r w:rsidRPr="00BE0494">
              <w:rPr>
                <w:b/>
                <w:bCs/>
                <w:lang w:eastAsia="ru-RU" w:bidi="ru-RU"/>
              </w:rPr>
              <w:t xml:space="preserve">вчинили </w:t>
            </w:r>
            <w:r w:rsidRPr="00BE0494">
              <w:rPr>
                <w:b/>
                <w:bCs/>
              </w:rPr>
              <w:t xml:space="preserve">корупційні </w:t>
            </w:r>
            <w:r w:rsidRPr="00BE0494">
              <w:rPr>
                <w:b/>
                <w:bCs/>
                <w:lang w:eastAsia="ru-RU" w:bidi="ru-RU"/>
              </w:rPr>
              <w:t xml:space="preserve">або </w:t>
            </w:r>
            <w:r w:rsidRPr="00BE0494">
              <w:rPr>
                <w:b/>
                <w:bCs/>
              </w:rPr>
              <w:t xml:space="preserve">пов'язані </w:t>
            </w:r>
            <w:r w:rsidRPr="00BE0494">
              <w:rPr>
                <w:b/>
                <w:bCs/>
                <w:lang w:eastAsia="ru-RU" w:bidi="ru-RU"/>
              </w:rPr>
              <w:t xml:space="preserve">з </w:t>
            </w:r>
            <w:r w:rsidRPr="00BE0494">
              <w:rPr>
                <w:b/>
                <w:bCs/>
              </w:rPr>
              <w:t xml:space="preserve">корупцією </w:t>
            </w:r>
            <w:r w:rsidRPr="00BE0494">
              <w:rPr>
                <w:b/>
                <w:bCs/>
                <w:lang w:eastAsia="ru-RU" w:bidi="ru-RU"/>
              </w:rPr>
              <w:t xml:space="preserve">правопорушення, </w:t>
            </w:r>
            <w:r w:rsidRPr="00BE0494">
              <w:rPr>
                <w:b/>
                <w:bCs/>
              </w:rPr>
              <w:t xml:space="preserve">згідно </w:t>
            </w:r>
            <w:r w:rsidRPr="00BE0494">
              <w:rPr>
                <w:b/>
                <w:bCs/>
                <w:lang w:eastAsia="ru-RU" w:bidi="ru-RU"/>
              </w:rPr>
              <w:t xml:space="preserve">з якою не буде знайдено </w:t>
            </w:r>
            <w:r w:rsidRPr="00BE0494">
              <w:rPr>
                <w:b/>
                <w:bCs/>
              </w:rPr>
              <w:t xml:space="preserve">інформації </w:t>
            </w:r>
            <w:r w:rsidRPr="00BE0494">
              <w:rPr>
                <w:b/>
                <w:bCs/>
                <w:lang w:eastAsia="ru-RU" w:bidi="ru-RU"/>
              </w:rPr>
              <w:t xml:space="preserve">про </w:t>
            </w:r>
            <w:r w:rsidRPr="00BE0494">
              <w:rPr>
                <w:b/>
                <w:bCs/>
              </w:rPr>
              <w:t xml:space="preserve">корупційні </w:t>
            </w:r>
            <w:r w:rsidRPr="00BE0494">
              <w:rPr>
                <w:b/>
                <w:bCs/>
                <w:lang w:eastAsia="ru-RU" w:bidi="ru-RU"/>
              </w:rPr>
              <w:t xml:space="preserve">або </w:t>
            </w:r>
            <w:r w:rsidRPr="00BE0494">
              <w:rPr>
                <w:b/>
                <w:bCs/>
              </w:rPr>
              <w:t xml:space="preserve">пов'язані </w:t>
            </w:r>
            <w:r w:rsidRPr="00BE0494">
              <w:rPr>
                <w:b/>
                <w:bCs/>
                <w:lang w:eastAsia="ru-RU" w:bidi="ru-RU"/>
              </w:rPr>
              <w:t>з</w:t>
            </w:r>
            <w:r w:rsidRPr="00BE0494">
              <w:rPr>
                <w:b/>
                <w:bCs/>
                <w:lang w:eastAsia="ru-RU" w:bidi="ru-RU"/>
              </w:rPr>
              <w:tab/>
            </w:r>
            <w:r w:rsidRPr="00BE0494">
              <w:rPr>
                <w:b/>
                <w:bCs/>
              </w:rPr>
              <w:t>корупцією</w:t>
            </w:r>
          </w:p>
          <w:p w:rsidR="003A1D91" w:rsidRPr="00BE0494" w:rsidRDefault="00BE0494">
            <w:pPr>
              <w:pStyle w:val="a5"/>
              <w:shd w:val="clear" w:color="auto" w:fill="auto"/>
              <w:spacing w:line="259" w:lineRule="auto"/>
              <w:jc w:val="both"/>
            </w:pPr>
            <w:r w:rsidRPr="00BE0494">
              <w:rPr>
                <w:b/>
                <w:bCs/>
                <w:lang w:eastAsia="ru-RU" w:bidi="ru-RU"/>
              </w:rPr>
              <w:t xml:space="preserve">правопорушення </w:t>
            </w:r>
            <w:r w:rsidRPr="00BE0494">
              <w:rPr>
                <w:b/>
                <w:bCs/>
              </w:rPr>
              <w:t xml:space="preserve">фізичної </w:t>
            </w:r>
            <w:r w:rsidRPr="00BE0494">
              <w:rPr>
                <w:b/>
                <w:bCs/>
                <w:lang w:eastAsia="ru-RU" w:bidi="ru-RU"/>
              </w:rPr>
              <w:t xml:space="preserve">особи, яка </w:t>
            </w:r>
            <w:r w:rsidRPr="00BE0494">
              <w:rPr>
                <w:b/>
                <w:bCs/>
              </w:rPr>
              <w:t xml:space="preserve">є </w:t>
            </w:r>
            <w:r w:rsidRPr="00BE0494">
              <w:rPr>
                <w:b/>
                <w:bCs/>
                <w:lang w:eastAsia="ru-RU" w:bidi="ru-RU"/>
              </w:rPr>
              <w:t xml:space="preserve">учасником процедури </w:t>
            </w:r>
            <w:r w:rsidRPr="00BE0494">
              <w:rPr>
                <w:b/>
                <w:bCs/>
              </w:rPr>
              <w:t xml:space="preserve">закупівлі. Довідка надається </w:t>
            </w:r>
            <w:r w:rsidRPr="00BE0494">
              <w:rPr>
                <w:b/>
                <w:bCs/>
                <w:lang w:eastAsia="ru-RU" w:bidi="ru-RU"/>
              </w:rPr>
              <w:t xml:space="preserve">в </w:t>
            </w:r>
            <w:r w:rsidRPr="00BE0494">
              <w:rPr>
                <w:b/>
                <w:bCs/>
              </w:rPr>
              <w:t xml:space="preserve">період відсутності функціональної можливості перевірки інформації </w:t>
            </w:r>
            <w:r w:rsidRPr="00BE0494">
              <w:rPr>
                <w:b/>
                <w:bCs/>
                <w:lang w:eastAsia="ru-RU" w:bidi="ru-RU"/>
              </w:rPr>
              <w:t xml:space="preserve">на </w:t>
            </w:r>
            <w:proofErr w:type="spellStart"/>
            <w:r w:rsidRPr="00BE0494">
              <w:rPr>
                <w:b/>
                <w:bCs/>
              </w:rPr>
              <w:t>вебресурсі</w:t>
            </w:r>
            <w:proofErr w:type="spellEnd"/>
            <w:r w:rsidRPr="00BE0494">
              <w:rPr>
                <w:b/>
                <w:bCs/>
              </w:rPr>
              <w:t xml:space="preserve"> Єдиного </w:t>
            </w:r>
            <w:r w:rsidRPr="00BE0494">
              <w:rPr>
                <w:b/>
                <w:bCs/>
                <w:lang w:eastAsia="ru-RU" w:bidi="ru-RU"/>
              </w:rPr>
              <w:t xml:space="preserve">державного </w:t>
            </w:r>
            <w:r w:rsidRPr="00BE0494">
              <w:rPr>
                <w:b/>
                <w:bCs/>
              </w:rPr>
              <w:t xml:space="preserve">реєстру осіб, які </w:t>
            </w:r>
            <w:r w:rsidRPr="00BE0494">
              <w:rPr>
                <w:b/>
                <w:bCs/>
                <w:lang w:eastAsia="ru-RU" w:bidi="ru-RU"/>
              </w:rPr>
              <w:t xml:space="preserve">вчинили </w:t>
            </w:r>
            <w:r w:rsidRPr="00BE0494">
              <w:rPr>
                <w:b/>
                <w:bCs/>
              </w:rPr>
              <w:t xml:space="preserve">корупційні </w:t>
            </w:r>
            <w:r w:rsidRPr="00BE0494">
              <w:rPr>
                <w:b/>
                <w:bCs/>
                <w:lang w:eastAsia="ru-RU" w:bidi="ru-RU"/>
              </w:rPr>
              <w:t xml:space="preserve">або </w:t>
            </w:r>
            <w:r w:rsidRPr="00BE0494">
              <w:rPr>
                <w:b/>
                <w:bCs/>
              </w:rPr>
              <w:t xml:space="preserve">пов'язані </w:t>
            </w:r>
            <w:r w:rsidRPr="00BE0494">
              <w:rPr>
                <w:b/>
                <w:bCs/>
                <w:lang w:eastAsia="ru-RU" w:bidi="ru-RU"/>
              </w:rPr>
              <w:t xml:space="preserve">з </w:t>
            </w:r>
            <w:r w:rsidRPr="00BE0494">
              <w:rPr>
                <w:b/>
                <w:bCs/>
              </w:rPr>
              <w:t xml:space="preserve">корупцією </w:t>
            </w:r>
            <w:r w:rsidRPr="00BE0494">
              <w:rPr>
                <w:b/>
                <w:bCs/>
                <w:lang w:eastAsia="ru-RU" w:bidi="ru-RU"/>
              </w:rPr>
              <w:t xml:space="preserve">правопорушення, яка не </w:t>
            </w:r>
            <w:r w:rsidRPr="00BE0494">
              <w:rPr>
                <w:b/>
                <w:bCs/>
              </w:rPr>
              <w:t xml:space="preserve">стосується </w:t>
            </w:r>
            <w:r w:rsidRPr="00BE0494">
              <w:rPr>
                <w:b/>
                <w:bCs/>
                <w:lang w:eastAsia="ru-RU" w:bidi="ru-RU"/>
              </w:rPr>
              <w:t>запитувача.</w:t>
            </w:r>
          </w:p>
        </w:tc>
      </w:tr>
      <w:tr w:rsidR="003A1D91" w:rsidRPr="00BE0494">
        <w:trPr>
          <w:trHeight w:hRule="exact" w:val="3360"/>
          <w:jc w:val="center"/>
        </w:trPr>
        <w:tc>
          <w:tcPr>
            <w:tcW w:w="595" w:type="dxa"/>
            <w:tcBorders>
              <w:top w:val="single" w:sz="4" w:space="0" w:color="auto"/>
              <w:left w:val="single" w:sz="4" w:space="0" w:color="auto"/>
              <w:bottom w:val="single" w:sz="4" w:space="0" w:color="auto"/>
            </w:tcBorders>
            <w:shd w:val="clear" w:color="auto" w:fill="FFFFFF"/>
          </w:tcPr>
          <w:p w:rsidR="003A1D91" w:rsidRPr="00BE0494" w:rsidRDefault="00BE0494">
            <w:pPr>
              <w:pStyle w:val="a5"/>
              <w:shd w:val="clear" w:color="auto" w:fill="auto"/>
              <w:spacing w:before="100"/>
              <w:jc w:val="center"/>
            </w:pPr>
            <w:r w:rsidRPr="00BE0494">
              <w:rPr>
                <w:b/>
                <w:bCs/>
                <w:lang w:eastAsia="ru-RU" w:bidi="ru-RU"/>
              </w:rPr>
              <w:t>2</w:t>
            </w:r>
          </w:p>
        </w:tc>
        <w:tc>
          <w:tcPr>
            <w:tcW w:w="4426" w:type="dxa"/>
            <w:tcBorders>
              <w:top w:val="single" w:sz="4" w:space="0" w:color="auto"/>
              <w:left w:val="single" w:sz="4" w:space="0" w:color="auto"/>
              <w:bottom w:val="single" w:sz="4" w:space="0" w:color="auto"/>
            </w:tcBorders>
            <w:shd w:val="clear" w:color="auto" w:fill="FFFFFF"/>
            <w:vAlign w:val="center"/>
          </w:tcPr>
          <w:p w:rsidR="003A1D91" w:rsidRPr="00BE0494" w:rsidRDefault="00BE0494">
            <w:pPr>
              <w:pStyle w:val="a5"/>
              <w:shd w:val="clear" w:color="auto" w:fill="auto"/>
              <w:spacing w:after="140" w:line="259" w:lineRule="auto"/>
              <w:jc w:val="both"/>
            </w:pPr>
            <w:r w:rsidRPr="00BE0494">
              <w:t xml:space="preserve">Фізична </w:t>
            </w:r>
            <w:r w:rsidRPr="00BE0494">
              <w:rPr>
                <w:lang w:eastAsia="ru-RU" w:bidi="ru-RU"/>
              </w:rPr>
              <w:t xml:space="preserve">особа, яка </w:t>
            </w:r>
            <w:r w:rsidRPr="00BE0494">
              <w:t xml:space="preserve">є </w:t>
            </w:r>
            <w:r w:rsidRPr="00BE0494">
              <w:rPr>
                <w:lang w:eastAsia="ru-RU" w:bidi="ru-RU"/>
              </w:rPr>
              <w:t xml:space="preserve">учасником процедури </w:t>
            </w:r>
            <w:r w:rsidRPr="00BE0494">
              <w:t xml:space="preserve">закупівлі, </w:t>
            </w:r>
            <w:r w:rsidRPr="00BE0494">
              <w:rPr>
                <w:lang w:eastAsia="ru-RU" w:bidi="ru-RU"/>
              </w:rPr>
              <w:t xml:space="preserve">була засуджена за </w:t>
            </w:r>
            <w:r w:rsidRPr="00BE0494">
              <w:t xml:space="preserve">кримінальне </w:t>
            </w:r>
            <w:r w:rsidRPr="00BE0494">
              <w:rPr>
                <w:lang w:eastAsia="ru-RU" w:bidi="ru-RU"/>
              </w:rPr>
              <w:t xml:space="preserve">правопорушення, вчинене з корисливих </w:t>
            </w:r>
            <w:r w:rsidRPr="00BE0494">
              <w:t xml:space="preserve">мотивів </w:t>
            </w:r>
            <w:r w:rsidRPr="00BE0494">
              <w:rPr>
                <w:lang w:eastAsia="ru-RU" w:bidi="ru-RU"/>
              </w:rPr>
              <w:t xml:space="preserve">(зокрема, пов'язане з хабарництвом та </w:t>
            </w:r>
            <w:r w:rsidRPr="00BE0494">
              <w:t xml:space="preserve">відмиванням коштів), судимість </w:t>
            </w:r>
            <w:r w:rsidRPr="00BE0494">
              <w:rPr>
                <w:lang w:eastAsia="ru-RU" w:bidi="ru-RU"/>
              </w:rPr>
              <w:t xml:space="preserve">з </w:t>
            </w:r>
            <w:r w:rsidRPr="00BE0494">
              <w:t xml:space="preserve">якої </w:t>
            </w:r>
            <w:r w:rsidRPr="00BE0494">
              <w:rPr>
                <w:lang w:eastAsia="ru-RU" w:bidi="ru-RU"/>
              </w:rPr>
              <w:t>не знято або не погашено в установленому законом порядку.</w:t>
            </w:r>
          </w:p>
          <w:p w:rsidR="003A1D91" w:rsidRPr="00BE0494" w:rsidRDefault="00BE0494">
            <w:pPr>
              <w:pStyle w:val="a5"/>
              <w:shd w:val="clear" w:color="auto" w:fill="auto"/>
              <w:spacing w:line="259" w:lineRule="auto"/>
            </w:pPr>
            <w:r w:rsidRPr="00BE0494">
              <w:rPr>
                <w:b/>
                <w:bCs/>
              </w:rPr>
              <w:t xml:space="preserve">(підпункт </w:t>
            </w:r>
            <w:r w:rsidRPr="00BE0494">
              <w:rPr>
                <w:b/>
                <w:bCs/>
                <w:lang w:eastAsia="ru-RU" w:bidi="ru-RU"/>
              </w:rPr>
              <w:t>5 пункт 44 Особливостей)</w:t>
            </w:r>
          </w:p>
        </w:tc>
        <w:tc>
          <w:tcPr>
            <w:tcW w:w="4622" w:type="dxa"/>
            <w:tcBorders>
              <w:top w:val="single" w:sz="4" w:space="0" w:color="auto"/>
              <w:left w:val="single" w:sz="4" w:space="0" w:color="auto"/>
              <w:right w:val="single" w:sz="4" w:space="0" w:color="auto"/>
            </w:tcBorders>
            <w:shd w:val="clear" w:color="auto" w:fill="FFFFFF"/>
            <w:vAlign w:val="center"/>
          </w:tcPr>
          <w:p w:rsidR="003A1D91" w:rsidRPr="00BE0494" w:rsidRDefault="00BE0494">
            <w:pPr>
              <w:pStyle w:val="a5"/>
              <w:shd w:val="clear" w:color="auto" w:fill="auto"/>
              <w:spacing w:line="259" w:lineRule="auto"/>
              <w:jc w:val="both"/>
            </w:pPr>
            <w:r w:rsidRPr="00BE0494">
              <w:rPr>
                <w:b/>
                <w:bCs/>
                <w:lang w:eastAsia="ru-RU" w:bidi="ru-RU"/>
              </w:rPr>
              <w:t xml:space="preserve">Повний витяг з </w:t>
            </w:r>
            <w:r w:rsidRPr="00BE0494">
              <w:rPr>
                <w:b/>
                <w:bCs/>
              </w:rPr>
              <w:t xml:space="preserve">інформаційно- аналітичної </w:t>
            </w:r>
            <w:r w:rsidRPr="00BE0494">
              <w:rPr>
                <w:b/>
                <w:bCs/>
                <w:lang w:eastAsia="ru-RU" w:bidi="ru-RU"/>
              </w:rPr>
              <w:t xml:space="preserve">системи </w:t>
            </w:r>
            <w:r w:rsidRPr="00BE0494">
              <w:rPr>
                <w:b/>
                <w:bCs/>
              </w:rPr>
              <w:t xml:space="preserve">«Облік відомостей </w:t>
            </w:r>
            <w:r w:rsidRPr="00BE0494">
              <w:rPr>
                <w:b/>
                <w:bCs/>
                <w:lang w:eastAsia="ru-RU" w:bidi="ru-RU"/>
              </w:rPr>
              <w:t xml:space="preserve">про притягнення особи до </w:t>
            </w:r>
            <w:r w:rsidRPr="00BE0494">
              <w:rPr>
                <w:b/>
                <w:bCs/>
              </w:rPr>
              <w:t xml:space="preserve">кримінальної відповідальності </w:t>
            </w:r>
            <w:r w:rsidRPr="00BE0494">
              <w:rPr>
                <w:b/>
                <w:bCs/>
                <w:lang w:eastAsia="ru-RU" w:bidi="ru-RU"/>
              </w:rPr>
              <w:t xml:space="preserve">та </w:t>
            </w:r>
            <w:r w:rsidRPr="00BE0494">
              <w:rPr>
                <w:b/>
                <w:bCs/>
              </w:rPr>
              <w:t xml:space="preserve">наявності судимості» </w:t>
            </w:r>
            <w:r w:rsidRPr="00BE0494">
              <w:rPr>
                <w:b/>
                <w:bCs/>
                <w:lang w:eastAsia="ru-RU" w:bidi="ru-RU"/>
              </w:rPr>
              <w:t xml:space="preserve">сформований у </w:t>
            </w:r>
            <w:r w:rsidRPr="00BE0494">
              <w:rPr>
                <w:b/>
                <w:bCs/>
              </w:rPr>
              <w:t xml:space="preserve">паперовій </w:t>
            </w:r>
            <w:r w:rsidRPr="00BE0494">
              <w:rPr>
                <w:b/>
                <w:bCs/>
                <w:lang w:eastAsia="ru-RU" w:bidi="ru-RU"/>
              </w:rPr>
              <w:t xml:space="preserve">або </w:t>
            </w:r>
            <w:r w:rsidRPr="00BE0494">
              <w:rPr>
                <w:b/>
                <w:bCs/>
              </w:rPr>
              <w:t xml:space="preserve">електронній формі, </w:t>
            </w:r>
            <w:r w:rsidRPr="00BE0494">
              <w:rPr>
                <w:b/>
                <w:bCs/>
                <w:lang w:eastAsia="ru-RU" w:bidi="ru-RU"/>
              </w:rPr>
              <w:t xml:space="preserve">що </w:t>
            </w:r>
            <w:r w:rsidRPr="00BE0494">
              <w:rPr>
                <w:b/>
                <w:bCs/>
              </w:rPr>
              <w:t xml:space="preserve">містить інформацію </w:t>
            </w:r>
            <w:r w:rsidRPr="00BE0494">
              <w:rPr>
                <w:b/>
                <w:bCs/>
                <w:lang w:eastAsia="ru-RU" w:bidi="ru-RU"/>
              </w:rPr>
              <w:t xml:space="preserve">про </w:t>
            </w:r>
            <w:r w:rsidRPr="00BE0494">
              <w:rPr>
                <w:b/>
                <w:bCs/>
              </w:rPr>
              <w:t xml:space="preserve">відсутність судимості </w:t>
            </w:r>
            <w:r w:rsidRPr="00BE0494">
              <w:rPr>
                <w:b/>
                <w:bCs/>
                <w:lang w:eastAsia="ru-RU" w:bidi="ru-RU"/>
              </w:rPr>
              <w:t xml:space="preserve">або обмежень, передбачених </w:t>
            </w:r>
            <w:r w:rsidRPr="00BE0494">
              <w:rPr>
                <w:b/>
                <w:bCs/>
              </w:rPr>
              <w:t xml:space="preserve">кримінальним </w:t>
            </w:r>
            <w:r w:rsidRPr="00BE0494">
              <w:rPr>
                <w:b/>
                <w:bCs/>
                <w:lang w:eastAsia="ru-RU" w:bidi="ru-RU"/>
              </w:rPr>
              <w:t xml:space="preserve">процесуальним законодавством </w:t>
            </w:r>
            <w:r w:rsidRPr="00BE0494">
              <w:rPr>
                <w:b/>
                <w:bCs/>
              </w:rPr>
              <w:t xml:space="preserve">України </w:t>
            </w:r>
            <w:r w:rsidRPr="00BE0494">
              <w:rPr>
                <w:b/>
                <w:bCs/>
                <w:lang w:eastAsia="ru-RU" w:bidi="ru-RU"/>
              </w:rPr>
              <w:t xml:space="preserve">щодо </w:t>
            </w:r>
            <w:r w:rsidRPr="00BE0494">
              <w:rPr>
                <w:b/>
                <w:bCs/>
              </w:rPr>
              <w:t>фізичної</w:t>
            </w:r>
            <w:r w:rsidR="00EC6B9F">
              <w:t xml:space="preserve"> </w:t>
            </w:r>
          </w:p>
        </w:tc>
      </w:tr>
    </w:tbl>
    <w:p w:rsidR="003A1D91" w:rsidRPr="00BE0494" w:rsidRDefault="00BE0494">
      <w:pPr>
        <w:spacing w:line="1" w:lineRule="exact"/>
        <w:rPr>
          <w:sz w:val="2"/>
          <w:szCs w:val="2"/>
        </w:rPr>
      </w:pPr>
      <w:r w:rsidRPr="00BE0494">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95"/>
        <w:gridCol w:w="4426"/>
        <w:gridCol w:w="4622"/>
      </w:tblGrid>
      <w:tr w:rsidR="003A1D91" w:rsidRPr="00BE0494">
        <w:trPr>
          <w:trHeight w:hRule="exact" w:val="3350"/>
          <w:jc w:val="center"/>
        </w:trPr>
        <w:tc>
          <w:tcPr>
            <w:tcW w:w="595" w:type="dxa"/>
            <w:tcBorders>
              <w:top w:val="single" w:sz="4" w:space="0" w:color="auto"/>
              <w:left w:val="single" w:sz="4" w:space="0" w:color="auto"/>
            </w:tcBorders>
            <w:shd w:val="clear" w:color="auto" w:fill="FFFFFF"/>
          </w:tcPr>
          <w:p w:rsidR="003A1D91" w:rsidRPr="00BE0494" w:rsidRDefault="00BE0494">
            <w:pPr>
              <w:pStyle w:val="a5"/>
              <w:shd w:val="clear" w:color="auto" w:fill="auto"/>
              <w:spacing w:before="120"/>
              <w:ind w:firstLine="280"/>
            </w:pPr>
            <w:r w:rsidRPr="00BE0494">
              <w:rPr>
                <w:b/>
                <w:bCs/>
              </w:rPr>
              <w:lastRenderedPageBreak/>
              <w:t>3</w:t>
            </w:r>
          </w:p>
        </w:tc>
        <w:tc>
          <w:tcPr>
            <w:tcW w:w="4426" w:type="dxa"/>
            <w:tcBorders>
              <w:top w:val="single" w:sz="4" w:space="0" w:color="auto"/>
              <w:left w:val="single" w:sz="4" w:space="0" w:color="auto"/>
            </w:tcBorders>
            <w:shd w:val="clear" w:color="auto" w:fill="FFFFFF"/>
            <w:vAlign w:val="center"/>
          </w:tcPr>
          <w:p w:rsidR="003A1D91" w:rsidRPr="00BE0494" w:rsidRDefault="00BE0494">
            <w:pPr>
              <w:pStyle w:val="a5"/>
              <w:shd w:val="clear" w:color="auto" w:fill="auto"/>
              <w:spacing w:after="160" w:line="259" w:lineRule="auto"/>
              <w:jc w:val="both"/>
            </w:pPr>
            <w:r w:rsidRPr="00BE0494">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 якими формами торгівлі людьми.</w:t>
            </w:r>
          </w:p>
          <w:p w:rsidR="003A1D91" w:rsidRPr="00BE0494" w:rsidRDefault="00BE0494">
            <w:pPr>
              <w:pStyle w:val="a5"/>
              <w:shd w:val="clear" w:color="auto" w:fill="auto"/>
              <w:spacing w:line="259" w:lineRule="auto"/>
              <w:jc w:val="both"/>
            </w:pPr>
            <w:r w:rsidRPr="00BE0494">
              <w:rPr>
                <w:b/>
                <w:bCs/>
              </w:rPr>
              <w:t>(підпункт 12 пункт 44 Особливостей)</w:t>
            </w:r>
          </w:p>
        </w:tc>
        <w:tc>
          <w:tcPr>
            <w:tcW w:w="4622" w:type="dxa"/>
            <w:tcBorders>
              <w:top w:val="single" w:sz="4" w:space="0" w:color="auto"/>
              <w:left w:val="single" w:sz="4" w:space="0" w:color="auto"/>
              <w:right w:val="single" w:sz="4" w:space="0" w:color="auto"/>
            </w:tcBorders>
            <w:shd w:val="clear" w:color="auto" w:fill="FFFFFF"/>
          </w:tcPr>
          <w:p w:rsidR="003A1D91" w:rsidRPr="00BE0494" w:rsidRDefault="00BE0494">
            <w:pPr>
              <w:pStyle w:val="a5"/>
              <w:shd w:val="clear" w:color="auto" w:fill="auto"/>
              <w:spacing w:before="120" w:after="600" w:line="259" w:lineRule="auto"/>
              <w:jc w:val="both"/>
            </w:pPr>
            <w:r w:rsidRPr="00BE0494">
              <w:rPr>
                <w:b/>
                <w:bCs/>
              </w:rPr>
              <w:t>особи, яка є учасником процедури закупівлі.</w:t>
            </w:r>
          </w:p>
          <w:p w:rsidR="003A1D91" w:rsidRPr="00BE0494" w:rsidRDefault="00BE0494">
            <w:pPr>
              <w:pStyle w:val="a5"/>
              <w:shd w:val="clear" w:color="auto" w:fill="auto"/>
              <w:spacing w:line="262" w:lineRule="auto"/>
              <w:jc w:val="both"/>
            </w:pPr>
            <w:r w:rsidRPr="00BE0494">
              <w:rPr>
                <w:b/>
                <w:bCs/>
              </w:rPr>
              <w:t xml:space="preserve">Документ повинен бути не більше </w:t>
            </w:r>
            <w:proofErr w:type="spellStart"/>
            <w:r w:rsidRPr="00BE0494">
              <w:rPr>
                <w:b/>
                <w:bCs/>
              </w:rPr>
              <w:t>тридцятиденної</w:t>
            </w:r>
            <w:proofErr w:type="spellEnd"/>
            <w:r w:rsidRPr="00BE0494">
              <w:rPr>
                <w:b/>
                <w:bCs/>
              </w:rPr>
              <w:t xml:space="preserve"> давнини від дати подання документа.</w:t>
            </w:r>
          </w:p>
        </w:tc>
      </w:tr>
      <w:tr w:rsidR="003A1D91" w:rsidRPr="00BE0494">
        <w:trPr>
          <w:trHeight w:hRule="exact" w:val="6835"/>
          <w:jc w:val="center"/>
        </w:trPr>
        <w:tc>
          <w:tcPr>
            <w:tcW w:w="595" w:type="dxa"/>
            <w:tcBorders>
              <w:top w:val="single" w:sz="4" w:space="0" w:color="auto"/>
              <w:left w:val="single" w:sz="4" w:space="0" w:color="auto"/>
              <w:bottom w:val="single" w:sz="4" w:space="0" w:color="auto"/>
            </w:tcBorders>
            <w:shd w:val="clear" w:color="auto" w:fill="FFFFFF"/>
          </w:tcPr>
          <w:p w:rsidR="003A1D91" w:rsidRPr="00BE0494" w:rsidRDefault="00BE0494">
            <w:pPr>
              <w:pStyle w:val="a5"/>
              <w:shd w:val="clear" w:color="auto" w:fill="auto"/>
              <w:spacing w:before="100"/>
              <w:ind w:firstLine="280"/>
            </w:pPr>
            <w:r w:rsidRPr="00BE0494">
              <w:rPr>
                <w:b/>
                <w:bCs/>
              </w:rPr>
              <w:t>4</w:t>
            </w:r>
          </w:p>
        </w:tc>
        <w:tc>
          <w:tcPr>
            <w:tcW w:w="4426" w:type="dxa"/>
            <w:tcBorders>
              <w:top w:val="single" w:sz="4" w:space="0" w:color="auto"/>
              <w:left w:val="single" w:sz="4" w:space="0" w:color="auto"/>
              <w:bottom w:val="single" w:sz="4" w:space="0" w:color="auto"/>
            </w:tcBorders>
            <w:shd w:val="clear" w:color="auto" w:fill="FFFFFF"/>
          </w:tcPr>
          <w:p w:rsidR="003A1D91" w:rsidRPr="00BE0494" w:rsidRDefault="00BE0494">
            <w:pPr>
              <w:pStyle w:val="a5"/>
              <w:shd w:val="clear" w:color="auto" w:fill="auto"/>
              <w:spacing w:before="100" w:after="140" w:line="259" w:lineRule="auto"/>
              <w:jc w:val="both"/>
            </w:pPr>
            <w:r w:rsidRPr="00BE0494">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3A1D91" w:rsidRPr="00BE0494" w:rsidRDefault="00BE0494">
            <w:pPr>
              <w:pStyle w:val="a5"/>
              <w:shd w:val="clear" w:color="auto" w:fill="auto"/>
              <w:spacing w:line="259" w:lineRule="auto"/>
              <w:jc w:val="both"/>
            </w:pPr>
            <w:r w:rsidRPr="00BE0494">
              <w:rPr>
                <w:b/>
                <w:bCs/>
              </w:rPr>
              <w:t>(абзац 14 пункт 44 Особливостей)</w:t>
            </w:r>
          </w:p>
        </w:tc>
        <w:tc>
          <w:tcPr>
            <w:tcW w:w="4622" w:type="dxa"/>
            <w:tcBorders>
              <w:top w:val="single" w:sz="4" w:space="0" w:color="auto"/>
              <w:left w:val="single" w:sz="4" w:space="0" w:color="auto"/>
              <w:bottom w:val="single" w:sz="4" w:space="0" w:color="auto"/>
              <w:right w:val="single" w:sz="4" w:space="0" w:color="auto"/>
            </w:tcBorders>
            <w:shd w:val="clear" w:color="auto" w:fill="FFFFFF"/>
          </w:tcPr>
          <w:p w:rsidR="003A1D91" w:rsidRPr="00BE0494" w:rsidRDefault="00BE0494">
            <w:pPr>
              <w:pStyle w:val="a5"/>
              <w:shd w:val="clear" w:color="auto" w:fill="auto"/>
              <w:spacing w:before="100" w:line="259" w:lineRule="auto"/>
              <w:jc w:val="both"/>
            </w:pPr>
            <w:r w:rsidRPr="00BE0494">
              <w:rPr>
                <w:b/>
                <w:bCs/>
              </w:rPr>
              <w:t>Довідка в довільній формі</w:t>
            </w:r>
            <w:r w:rsidRPr="00BE0494">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3A1D91" w:rsidRPr="00BE0494" w:rsidRDefault="003A1D91">
      <w:pPr>
        <w:spacing w:after="439" w:line="1" w:lineRule="exact"/>
      </w:pPr>
    </w:p>
    <w:p w:rsidR="003A1D91" w:rsidRPr="00BE0494" w:rsidRDefault="00BE0494">
      <w:pPr>
        <w:pStyle w:val="11"/>
        <w:numPr>
          <w:ilvl w:val="0"/>
          <w:numId w:val="8"/>
        </w:numPr>
        <w:shd w:val="clear" w:color="auto" w:fill="auto"/>
        <w:tabs>
          <w:tab w:val="left" w:pos="524"/>
        </w:tabs>
        <w:spacing w:after="140"/>
        <w:ind w:left="200"/>
      </w:pPr>
      <w:r w:rsidRPr="00BE0494">
        <w:rPr>
          <w:b/>
          <w:bCs/>
        </w:rPr>
        <w:t>Інша інформація встановлена відповідно до законодавства (для УЧАСНИКІВ — юридичних осіб, фізичних осіб та фізичних осіб — підприємців).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408"/>
        <w:gridCol w:w="9235"/>
      </w:tblGrid>
      <w:tr w:rsidR="003A1D91" w:rsidRPr="00BE0494">
        <w:trPr>
          <w:trHeight w:hRule="exact" w:val="686"/>
          <w:jc w:val="center"/>
        </w:trPr>
        <w:tc>
          <w:tcPr>
            <w:tcW w:w="9643" w:type="dxa"/>
            <w:gridSpan w:val="2"/>
            <w:tcBorders>
              <w:top w:val="single" w:sz="4" w:space="0" w:color="auto"/>
              <w:left w:val="single" w:sz="4" w:space="0" w:color="auto"/>
              <w:right w:val="single" w:sz="4" w:space="0" w:color="auto"/>
            </w:tcBorders>
            <w:shd w:val="clear" w:color="auto" w:fill="CCCCCC"/>
            <w:vAlign w:val="center"/>
          </w:tcPr>
          <w:p w:rsidR="003A1D91" w:rsidRPr="00BE0494" w:rsidRDefault="00BE0494">
            <w:pPr>
              <w:pStyle w:val="a5"/>
              <w:shd w:val="clear" w:color="auto" w:fill="auto"/>
              <w:jc w:val="center"/>
            </w:pPr>
            <w:r w:rsidRPr="00BE0494">
              <w:rPr>
                <w:b/>
                <w:bCs/>
              </w:rPr>
              <w:t>Інші документи від Учасника:</w:t>
            </w:r>
          </w:p>
        </w:tc>
      </w:tr>
      <w:tr w:rsidR="003A1D91" w:rsidRPr="00BE0494">
        <w:trPr>
          <w:trHeight w:hRule="exact" w:val="2323"/>
          <w:jc w:val="center"/>
        </w:trPr>
        <w:tc>
          <w:tcPr>
            <w:tcW w:w="408" w:type="dxa"/>
            <w:tcBorders>
              <w:top w:val="single" w:sz="4" w:space="0" w:color="auto"/>
              <w:left w:val="single" w:sz="4" w:space="0" w:color="auto"/>
              <w:bottom w:val="single" w:sz="4" w:space="0" w:color="auto"/>
            </w:tcBorders>
            <w:shd w:val="clear" w:color="auto" w:fill="FFFFFF"/>
          </w:tcPr>
          <w:p w:rsidR="003A1D91" w:rsidRPr="00BE0494" w:rsidRDefault="003A1D91">
            <w:pPr>
              <w:rPr>
                <w:sz w:val="10"/>
                <w:szCs w:val="10"/>
              </w:rPr>
            </w:pPr>
          </w:p>
        </w:tc>
        <w:tc>
          <w:tcPr>
            <w:tcW w:w="9235" w:type="dxa"/>
            <w:tcBorders>
              <w:top w:val="single" w:sz="4" w:space="0" w:color="auto"/>
              <w:left w:val="single" w:sz="4" w:space="0" w:color="auto"/>
              <w:bottom w:val="single" w:sz="4" w:space="0" w:color="auto"/>
              <w:right w:val="single" w:sz="4" w:space="0" w:color="auto"/>
            </w:tcBorders>
            <w:shd w:val="clear" w:color="auto" w:fill="FFFFFF"/>
            <w:vAlign w:val="center"/>
          </w:tcPr>
          <w:p w:rsidR="003A1D91" w:rsidRPr="00BE0494" w:rsidRDefault="00BE0494">
            <w:pPr>
              <w:pStyle w:val="a5"/>
              <w:shd w:val="clear" w:color="auto" w:fill="auto"/>
              <w:tabs>
                <w:tab w:val="left" w:pos="1718"/>
                <w:tab w:val="left" w:pos="3902"/>
                <w:tab w:val="left" w:pos="5530"/>
                <w:tab w:val="left" w:pos="6605"/>
                <w:tab w:val="left" w:pos="8467"/>
              </w:tabs>
              <w:spacing w:line="259" w:lineRule="auto"/>
              <w:jc w:val="both"/>
            </w:pPr>
            <w:r w:rsidRPr="00BE0494">
              <w:rPr>
                <w:b/>
                <w:bCs/>
              </w:rPr>
              <w:t>1.1. Інформація про Учасника (у довільній формі), яка повинна містити: повне та скорочене</w:t>
            </w:r>
            <w:r w:rsidRPr="00BE0494">
              <w:rPr>
                <w:b/>
                <w:bCs/>
              </w:rPr>
              <w:tab/>
              <w:t>найменування</w:t>
            </w:r>
            <w:r w:rsidRPr="00BE0494">
              <w:rPr>
                <w:b/>
                <w:bCs/>
              </w:rPr>
              <w:tab/>
              <w:t>учасника</w:t>
            </w:r>
            <w:r w:rsidRPr="00BE0494">
              <w:rPr>
                <w:b/>
                <w:bCs/>
              </w:rPr>
              <w:tab/>
              <w:t>(для</w:t>
            </w:r>
            <w:r w:rsidRPr="00BE0494">
              <w:rPr>
                <w:b/>
                <w:bCs/>
              </w:rPr>
              <w:tab/>
              <w:t>юридичних</w:t>
            </w:r>
            <w:r w:rsidRPr="00BE0494">
              <w:rPr>
                <w:b/>
                <w:bCs/>
              </w:rPr>
              <w:tab/>
              <w:t>осіб)/</w:t>
            </w:r>
          </w:p>
          <w:p w:rsidR="003A1D91" w:rsidRPr="00BE0494" w:rsidRDefault="00BE0494">
            <w:pPr>
              <w:pStyle w:val="a5"/>
              <w:shd w:val="clear" w:color="auto" w:fill="auto"/>
              <w:tabs>
                <w:tab w:val="left" w:pos="2578"/>
                <w:tab w:val="left" w:pos="4354"/>
                <w:tab w:val="left" w:pos="5640"/>
                <w:tab w:val="left" w:pos="6624"/>
                <w:tab w:val="left" w:pos="8462"/>
              </w:tabs>
              <w:spacing w:line="259" w:lineRule="auto"/>
              <w:jc w:val="both"/>
            </w:pPr>
            <w:proofErr w:type="spellStart"/>
            <w:r w:rsidRPr="00BE0494">
              <w:rPr>
                <w:b/>
                <w:bCs/>
              </w:rPr>
              <w:t>П.І.Б</w:t>
            </w:r>
            <w:proofErr w:type="spellEnd"/>
            <w:r w:rsidRPr="00BE0494">
              <w:rPr>
                <w:b/>
                <w:bCs/>
              </w:rPr>
              <w:t>. (для фізичних осіб); код за ЄДРПОУ (для юридичних осіб)/ реєстраційний номер облікової картки платника податків (для фізичних осіб); місцезнаходження</w:t>
            </w:r>
            <w:r w:rsidRPr="00BE0494">
              <w:rPr>
                <w:b/>
                <w:bCs/>
              </w:rPr>
              <w:tab/>
              <w:t>(юридична</w:t>
            </w:r>
            <w:r w:rsidRPr="00BE0494">
              <w:rPr>
                <w:b/>
                <w:bCs/>
              </w:rPr>
              <w:tab/>
              <w:t>адреса</w:t>
            </w:r>
            <w:r w:rsidRPr="00BE0494">
              <w:rPr>
                <w:b/>
                <w:bCs/>
              </w:rPr>
              <w:tab/>
              <w:t>для</w:t>
            </w:r>
            <w:r w:rsidRPr="00BE0494">
              <w:rPr>
                <w:b/>
                <w:bCs/>
              </w:rPr>
              <w:tab/>
              <w:t>юридичних</w:t>
            </w:r>
            <w:r w:rsidRPr="00BE0494">
              <w:rPr>
                <w:b/>
                <w:bCs/>
              </w:rPr>
              <w:tab/>
              <w:t>осіб)/</w:t>
            </w:r>
          </w:p>
          <w:p w:rsidR="003A1D91" w:rsidRPr="00BE0494" w:rsidRDefault="00BE0494">
            <w:pPr>
              <w:pStyle w:val="a5"/>
              <w:shd w:val="clear" w:color="auto" w:fill="auto"/>
              <w:spacing w:line="259" w:lineRule="auto"/>
              <w:jc w:val="both"/>
            </w:pPr>
            <w:r w:rsidRPr="00BE0494">
              <w:rPr>
                <w:b/>
                <w:bCs/>
              </w:rPr>
              <w:t>місце проживання (для фізичних осіб) місцезнаходження (юридичне, фактичне); адресу для листування, телефон, факс, електронна адреса; банківські реквізити;</w:t>
            </w:r>
          </w:p>
        </w:tc>
      </w:tr>
    </w:tbl>
    <w:p w:rsidR="003A1D91" w:rsidRPr="00BE0494" w:rsidRDefault="00BE0494">
      <w:pPr>
        <w:spacing w:line="1" w:lineRule="exact"/>
        <w:rPr>
          <w:sz w:val="2"/>
          <w:szCs w:val="2"/>
        </w:rPr>
      </w:pPr>
      <w:r w:rsidRPr="00BE0494">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08"/>
        <w:gridCol w:w="9235"/>
      </w:tblGrid>
      <w:tr w:rsidR="003A1D91" w:rsidRPr="00BE0494">
        <w:trPr>
          <w:trHeight w:hRule="exact" w:val="6749"/>
          <w:jc w:val="center"/>
        </w:trPr>
        <w:tc>
          <w:tcPr>
            <w:tcW w:w="408" w:type="dxa"/>
            <w:tcBorders>
              <w:top w:val="single" w:sz="4" w:space="0" w:color="auto"/>
              <w:left w:val="single" w:sz="4" w:space="0" w:color="auto"/>
              <w:bottom w:val="single" w:sz="4" w:space="0" w:color="auto"/>
            </w:tcBorders>
            <w:shd w:val="clear" w:color="auto" w:fill="FFFFFF"/>
          </w:tcPr>
          <w:p w:rsidR="003A1D91" w:rsidRPr="00BE0494" w:rsidRDefault="00BE0494">
            <w:pPr>
              <w:pStyle w:val="a5"/>
              <w:shd w:val="clear" w:color="auto" w:fill="auto"/>
              <w:spacing w:before="1480"/>
              <w:ind w:firstLine="180"/>
            </w:pPr>
            <w:r w:rsidRPr="00BE0494">
              <w:rPr>
                <w:b/>
                <w:bCs/>
                <w:lang w:eastAsia="ru-RU" w:bidi="ru-RU"/>
              </w:rPr>
              <w:lastRenderedPageBreak/>
              <w:t>1</w:t>
            </w:r>
          </w:p>
        </w:tc>
        <w:tc>
          <w:tcPr>
            <w:tcW w:w="9235" w:type="dxa"/>
            <w:tcBorders>
              <w:top w:val="single" w:sz="4" w:space="0" w:color="auto"/>
              <w:left w:val="single" w:sz="4" w:space="0" w:color="auto"/>
              <w:bottom w:val="single" w:sz="4" w:space="0" w:color="auto"/>
              <w:right w:val="single" w:sz="4" w:space="0" w:color="auto"/>
            </w:tcBorders>
            <w:shd w:val="clear" w:color="auto" w:fill="FFFFFF"/>
          </w:tcPr>
          <w:p w:rsidR="003A1D91" w:rsidRPr="00BE0494" w:rsidRDefault="00BE0494">
            <w:pPr>
              <w:pStyle w:val="a5"/>
              <w:shd w:val="clear" w:color="auto" w:fill="auto"/>
              <w:spacing w:before="120" w:after="140" w:line="254" w:lineRule="auto"/>
            </w:pPr>
            <w:proofErr w:type="spellStart"/>
            <w:r w:rsidRPr="00BE0494">
              <w:rPr>
                <w:b/>
                <w:bCs/>
              </w:rPr>
              <w:t>ПІБ</w:t>
            </w:r>
            <w:proofErr w:type="spellEnd"/>
            <w:r w:rsidRPr="00BE0494">
              <w:rPr>
                <w:b/>
                <w:bCs/>
              </w:rPr>
              <w:t xml:space="preserve"> посадової </w:t>
            </w:r>
            <w:r w:rsidRPr="00BE0494">
              <w:rPr>
                <w:b/>
                <w:bCs/>
                <w:lang w:eastAsia="ru-RU" w:bidi="ru-RU"/>
              </w:rPr>
              <w:t xml:space="preserve">особи або представника учасника процедури </w:t>
            </w:r>
            <w:r w:rsidRPr="00BE0494">
              <w:rPr>
                <w:b/>
                <w:bCs/>
              </w:rPr>
              <w:t xml:space="preserve">закупівлі </w:t>
            </w:r>
            <w:r w:rsidRPr="00BE0494">
              <w:rPr>
                <w:b/>
                <w:bCs/>
                <w:lang w:eastAsia="ru-RU" w:bidi="ru-RU"/>
              </w:rPr>
              <w:t xml:space="preserve">щодо </w:t>
            </w:r>
            <w:r w:rsidRPr="00BE0494">
              <w:rPr>
                <w:b/>
                <w:bCs/>
              </w:rPr>
              <w:t xml:space="preserve">підпису документів тендерної пропозиції </w:t>
            </w:r>
            <w:r w:rsidRPr="00BE0494">
              <w:rPr>
                <w:b/>
                <w:bCs/>
                <w:lang w:eastAsia="ru-RU" w:bidi="ru-RU"/>
              </w:rPr>
              <w:t xml:space="preserve">та договору про </w:t>
            </w:r>
            <w:r w:rsidRPr="00BE0494">
              <w:rPr>
                <w:b/>
                <w:bCs/>
              </w:rPr>
              <w:t>закупівлю.</w:t>
            </w:r>
          </w:p>
          <w:p w:rsidR="003A1D91" w:rsidRPr="00BE0494" w:rsidRDefault="00BE0494">
            <w:pPr>
              <w:pStyle w:val="a5"/>
              <w:shd w:val="clear" w:color="auto" w:fill="auto"/>
              <w:spacing w:after="140" w:line="264" w:lineRule="auto"/>
            </w:pPr>
            <w:r w:rsidRPr="00BE0494">
              <w:rPr>
                <w:b/>
                <w:bCs/>
                <w:lang w:eastAsia="ru-RU" w:bidi="ru-RU"/>
              </w:rPr>
              <w:t xml:space="preserve">1.2. </w:t>
            </w:r>
            <w:r w:rsidRPr="00BE0494">
              <w:rPr>
                <w:b/>
                <w:bCs/>
              </w:rPr>
              <w:t xml:space="preserve">Копія </w:t>
            </w:r>
            <w:r w:rsidRPr="00BE0494">
              <w:rPr>
                <w:b/>
                <w:bCs/>
                <w:lang w:eastAsia="ru-RU" w:bidi="ru-RU"/>
              </w:rPr>
              <w:t xml:space="preserve">Статуту або </w:t>
            </w:r>
            <w:r w:rsidRPr="00BE0494">
              <w:rPr>
                <w:b/>
                <w:bCs/>
              </w:rPr>
              <w:t xml:space="preserve">іншого </w:t>
            </w:r>
            <w:r w:rsidRPr="00BE0494">
              <w:rPr>
                <w:b/>
                <w:bCs/>
                <w:lang w:eastAsia="ru-RU" w:bidi="ru-RU"/>
              </w:rPr>
              <w:t xml:space="preserve">установчого документа </w:t>
            </w:r>
            <w:r w:rsidRPr="00BE0494">
              <w:rPr>
                <w:b/>
                <w:bCs/>
              </w:rPr>
              <w:t xml:space="preserve">(зі змінами </w:t>
            </w:r>
            <w:r w:rsidRPr="00BE0494">
              <w:rPr>
                <w:b/>
                <w:bCs/>
                <w:lang w:eastAsia="ru-RU" w:bidi="ru-RU"/>
              </w:rPr>
              <w:t xml:space="preserve">у </w:t>
            </w:r>
            <w:r w:rsidRPr="00BE0494">
              <w:rPr>
                <w:b/>
                <w:bCs/>
              </w:rPr>
              <w:t xml:space="preserve">разі наявності) </w:t>
            </w:r>
            <w:r w:rsidRPr="00BE0494">
              <w:rPr>
                <w:b/>
                <w:bCs/>
                <w:lang w:eastAsia="ru-RU" w:bidi="ru-RU"/>
              </w:rPr>
              <w:t xml:space="preserve">(для юридичних </w:t>
            </w:r>
            <w:r w:rsidRPr="00BE0494">
              <w:rPr>
                <w:b/>
                <w:bCs/>
              </w:rPr>
              <w:t>осіб).</w:t>
            </w:r>
          </w:p>
          <w:p w:rsidR="003A1D91" w:rsidRPr="00BE0494" w:rsidRDefault="00BE0494">
            <w:pPr>
              <w:pStyle w:val="a5"/>
              <w:shd w:val="clear" w:color="auto" w:fill="auto"/>
              <w:spacing w:after="140" w:line="259" w:lineRule="auto"/>
            </w:pPr>
            <w:r w:rsidRPr="00BE0494">
              <w:rPr>
                <w:b/>
                <w:bCs/>
                <w:lang w:eastAsia="ru-RU" w:bidi="ru-RU"/>
              </w:rPr>
              <w:t xml:space="preserve">1.3. </w:t>
            </w:r>
            <w:r w:rsidRPr="00BE0494">
              <w:rPr>
                <w:b/>
                <w:bCs/>
              </w:rPr>
              <w:t xml:space="preserve">Копія </w:t>
            </w:r>
            <w:r w:rsidRPr="00BE0494">
              <w:rPr>
                <w:b/>
                <w:bCs/>
                <w:lang w:eastAsia="ru-RU" w:bidi="ru-RU"/>
              </w:rPr>
              <w:t xml:space="preserve">витягу </w:t>
            </w:r>
            <w:r w:rsidRPr="00BE0494">
              <w:rPr>
                <w:b/>
                <w:bCs/>
              </w:rPr>
              <w:t xml:space="preserve">із реєстру платників </w:t>
            </w:r>
            <w:r w:rsidRPr="00BE0494">
              <w:rPr>
                <w:b/>
                <w:bCs/>
                <w:lang w:eastAsia="ru-RU" w:bidi="ru-RU"/>
              </w:rPr>
              <w:t xml:space="preserve">податку на додану </w:t>
            </w:r>
            <w:r w:rsidRPr="00BE0494">
              <w:rPr>
                <w:b/>
                <w:bCs/>
              </w:rPr>
              <w:t xml:space="preserve">вартість </w:t>
            </w:r>
            <w:r w:rsidRPr="00BE0494">
              <w:rPr>
                <w:b/>
                <w:bCs/>
                <w:lang w:eastAsia="ru-RU" w:bidi="ru-RU"/>
              </w:rPr>
              <w:t xml:space="preserve">або </w:t>
            </w:r>
            <w:r w:rsidRPr="00BE0494">
              <w:rPr>
                <w:b/>
                <w:bCs/>
              </w:rPr>
              <w:t xml:space="preserve">копія свідоцтва </w:t>
            </w:r>
            <w:r w:rsidRPr="00BE0494">
              <w:rPr>
                <w:b/>
                <w:bCs/>
                <w:lang w:eastAsia="ru-RU" w:bidi="ru-RU"/>
              </w:rPr>
              <w:t xml:space="preserve">про </w:t>
            </w:r>
            <w:r w:rsidRPr="00BE0494">
              <w:rPr>
                <w:b/>
                <w:bCs/>
              </w:rPr>
              <w:t xml:space="preserve">реєстрацію </w:t>
            </w:r>
            <w:r w:rsidRPr="00BE0494">
              <w:rPr>
                <w:b/>
                <w:bCs/>
                <w:lang w:eastAsia="ru-RU" w:bidi="ru-RU"/>
              </w:rPr>
              <w:t xml:space="preserve">платника податку на додану </w:t>
            </w:r>
            <w:r w:rsidRPr="00BE0494">
              <w:rPr>
                <w:b/>
                <w:bCs/>
              </w:rPr>
              <w:t xml:space="preserve">вартість </w:t>
            </w:r>
            <w:r w:rsidRPr="00BE0494">
              <w:rPr>
                <w:b/>
                <w:bCs/>
                <w:lang w:eastAsia="ru-RU" w:bidi="ru-RU"/>
              </w:rPr>
              <w:t xml:space="preserve">(у </w:t>
            </w:r>
            <w:r w:rsidRPr="00BE0494">
              <w:rPr>
                <w:b/>
                <w:bCs/>
              </w:rPr>
              <w:t xml:space="preserve">разі </w:t>
            </w:r>
            <w:r w:rsidRPr="00BE0494">
              <w:rPr>
                <w:b/>
                <w:bCs/>
                <w:lang w:eastAsia="ru-RU" w:bidi="ru-RU"/>
              </w:rPr>
              <w:t xml:space="preserve">якщо Учасник </w:t>
            </w:r>
            <w:r w:rsidRPr="00BE0494">
              <w:rPr>
                <w:b/>
                <w:bCs/>
              </w:rPr>
              <w:t xml:space="preserve">є </w:t>
            </w:r>
            <w:r w:rsidRPr="00BE0494">
              <w:rPr>
                <w:b/>
                <w:bCs/>
                <w:lang w:eastAsia="ru-RU" w:bidi="ru-RU"/>
              </w:rPr>
              <w:t xml:space="preserve">платником </w:t>
            </w:r>
            <w:proofErr w:type="spellStart"/>
            <w:r w:rsidRPr="00BE0494">
              <w:rPr>
                <w:b/>
                <w:bCs/>
                <w:lang w:eastAsia="ru-RU" w:bidi="ru-RU"/>
              </w:rPr>
              <w:t>ПДВ</w:t>
            </w:r>
            <w:proofErr w:type="spellEnd"/>
            <w:r w:rsidRPr="00BE0494">
              <w:rPr>
                <w:b/>
                <w:bCs/>
                <w:lang w:eastAsia="ru-RU" w:bidi="ru-RU"/>
              </w:rPr>
              <w:t>).</w:t>
            </w:r>
          </w:p>
          <w:p w:rsidR="003A1D91" w:rsidRPr="00BE0494" w:rsidRDefault="00BE0494">
            <w:pPr>
              <w:pStyle w:val="a5"/>
              <w:shd w:val="clear" w:color="auto" w:fill="auto"/>
              <w:spacing w:after="140" w:line="259" w:lineRule="auto"/>
            </w:pPr>
            <w:r w:rsidRPr="00BE0494">
              <w:rPr>
                <w:b/>
                <w:bCs/>
                <w:lang w:eastAsia="ru-RU" w:bidi="ru-RU"/>
              </w:rPr>
              <w:t xml:space="preserve">1.4. </w:t>
            </w:r>
            <w:r w:rsidRPr="00BE0494">
              <w:rPr>
                <w:b/>
                <w:bCs/>
              </w:rPr>
              <w:t xml:space="preserve">Копія </w:t>
            </w:r>
            <w:r w:rsidRPr="00BE0494">
              <w:rPr>
                <w:b/>
                <w:bCs/>
                <w:lang w:eastAsia="ru-RU" w:bidi="ru-RU"/>
              </w:rPr>
              <w:t xml:space="preserve">витягу з </w:t>
            </w:r>
            <w:r w:rsidRPr="00BE0494">
              <w:rPr>
                <w:b/>
                <w:bCs/>
              </w:rPr>
              <w:t xml:space="preserve">реєстру платників єдиного </w:t>
            </w:r>
            <w:r w:rsidRPr="00BE0494">
              <w:rPr>
                <w:b/>
                <w:bCs/>
                <w:lang w:eastAsia="ru-RU" w:bidi="ru-RU"/>
              </w:rPr>
              <w:t xml:space="preserve">податку або </w:t>
            </w:r>
            <w:r w:rsidRPr="00BE0494">
              <w:rPr>
                <w:b/>
                <w:bCs/>
              </w:rPr>
              <w:t xml:space="preserve">копія свідоцтва </w:t>
            </w:r>
            <w:r w:rsidRPr="00BE0494">
              <w:rPr>
                <w:b/>
                <w:bCs/>
                <w:lang w:eastAsia="ru-RU" w:bidi="ru-RU"/>
              </w:rPr>
              <w:t xml:space="preserve">платника </w:t>
            </w:r>
            <w:r w:rsidRPr="00BE0494">
              <w:rPr>
                <w:b/>
                <w:bCs/>
              </w:rPr>
              <w:t xml:space="preserve">єдиного </w:t>
            </w:r>
            <w:r w:rsidRPr="00BE0494">
              <w:rPr>
                <w:b/>
                <w:bCs/>
                <w:lang w:eastAsia="ru-RU" w:bidi="ru-RU"/>
              </w:rPr>
              <w:t xml:space="preserve">податку (у </w:t>
            </w:r>
            <w:r w:rsidRPr="00BE0494">
              <w:rPr>
                <w:b/>
                <w:bCs/>
              </w:rPr>
              <w:t xml:space="preserve">разі </w:t>
            </w:r>
            <w:r w:rsidRPr="00BE0494">
              <w:rPr>
                <w:b/>
                <w:bCs/>
                <w:lang w:eastAsia="ru-RU" w:bidi="ru-RU"/>
              </w:rPr>
              <w:t xml:space="preserve">якщо Учасник </w:t>
            </w:r>
            <w:r w:rsidRPr="00BE0494">
              <w:rPr>
                <w:b/>
                <w:bCs/>
              </w:rPr>
              <w:t xml:space="preserve">є </w:t>
            </w:r>
            <w:r w:rsidRPr="00BE0494">
              <w:rPr>
                <w:b/>
                <w:bCs/>
                <w:lang w:eastAsia="ru-RU" w:bidi="ru-RU"/>
              </w:rPr>
              <w:t xml:space="preserve">платником </w:t>
            </w:r>
            <w:r w:rsidRPr="00BE0494">
              <w:rPr>
                <w:b/>
                <w:bCs/>
              </w:rPr>
              <w:t xml:space="preserve">єдиного </w:t>
            </w:r>
            <w:r w:rsidRPr="00BE0494">
              <w:rPr>
                <w:b/>
                <w:bCs/>
                <w:lang w:eastAsia="ru-RU" w:bidi="ru-RU"/>
              </w:rPr>
              <w:t>податку).</w:t>
            </w:r>
          </w:p>
          <w:p w:rsidR="003A1D91" w:rsidRPr="00BE0494" w:rsidRDefault="00BE0494">
            <w:pPr>
              <w:pStyle w:val="a5"/>
              <w:shd w:val="clear" w:color="auto" w:fill="auto"/>
              <w:spacing w:after="140" w:line="259" w:lineRule="auto"/>
            </w:pPr>
            <w:r w:rsidRPr="00BE0494">
              <w:rPr>
                <w:b/>
                <w:bCs/>
                <w:lang w:eastAsia="ru-RU" w:bidi="ru-RU"/>
              </w:rPr>
              <w:t xml:space="preserve">1.5. </w:t>
            </w:r>
            <w:r w:rsidRPr="00BE0494">
              <w:rPr>
                <w:b/>
                <w:bCs/>
              </w:rPr>
              <w:t xml:space="preserve">Копія довідки </w:t>
            </w:r>
            <w:r w:rsidRPr="00BE0494">
              <w:rPr>
                <w:b/>
                <w:bCs/>
                <w:lang w:eastAsia="ru-RU" w:bidi="ru-RU"/>
              </w:rPr>
              <w:t xml:space="preserve">про </w:t>
            </w:r>
            <w:r w:rsidRPr="00BE0494">
              <w:rPr>
                <w:b/>
                <w:bCs/>
              </w:rPr>
              <w:t xml:space="preserve">присвоєння ідентифікаційного </w:t>
            </w:r>
            <w:r w:rsidRPr="00BE0494">
              <w:rPr>
                <w:b/>
                <w:bCs/>
                <w:lang w:eastAsia="ru-RU" w:bidi="ru-RU"/>
              </w:rPr>
              <w:t xml:space="preserve">коду (для </w:t>
            </w:r>
            <w:r w:rsidRPr="00BE0494">
              <w:rPr>
                <w:b/>
                <w:bCs/>
              </w:rPr>
              <w:t>фізичних осіб).</w:t>
            </w:r>
          </w:p>
          <w:p w:rsidR="003A1D91" w:rsidRPr="00BE0494" w:rsidRDefault="00BE0494">
            <w:pPr>
              <w:pStyle w:val="a5"/>
              <w:shd w:val="clear" w:color="auto" w:fill="auto"/>
              <w:spacing w:after="140" w:line="264" w:lineRule="auto"/>
            </w:pPr>
            <w:r w:rsidRPr="00BE0494">
              <w:rPr>
                <w:b/>
                <w:bCs/>
                <w:lang w:eastAsia="ru-RU" w:bidi="ru-RU"/>
              </w:rPr>
              <w:t xml:space="preserve">1.6. </w:t>
            </w:r>
            <w:r w:rsidRPr="00BE0494">
              <w:rPr>
                <w:b/>
                <w:bCs/>
              </w:rPr>
              <w:t xml:space="preserve">Копії всіх сторінок </w:t>
            </w:r>
            <w:r w:rsidRPr="00BE0494">
              <w:rPr>
                <w:b/>
                <w:bCs/>
                <w:lang w:eastAsia="ru-RU" w:bidi="ru-RU"/>
              </w:rPr>
              <w:t xml:space="preserve">паспорта або </w:t>
            </w:r>
            <w:r w:rsidRPr="00BE0494">
              <w:rPr>
                <w:b/>
                <w:bCs/>
              </w:rPr>
              <w:t xml:space="preserve">копію </w:t>
            </w:r>
            <w:proofErr w:type="spellStart"/>
            <w:r w:rsidRPr="00BE0494">
              <w:rPr>
                <w:b/>
                <w:bCs/>
                <w:lang w:eastAsia="en-US" w:bidi="en-US"/>
              </w:rPr>
              <w:t>ID</w:t>
            </w:r>
            <w:proofErr w:type="spellEnd"/>
            <w:r w:rsidRPr="00BE0494">
              <w:rPr>
                <w:b/>
                <w:bCs/>
                <w:lang w:eastAsia="en-US" w:bidi="en-US"/>
              </w:rPr>
              <w:t xml:space="preserve"> </w:t>
            </w:r>
            <w:r w:rsidRPr="00BE0494">
              <w:rPr>
                <w:b/>
                <w:bCs/>
                <w:lang w:eastAsia="ru-RU" w:bidi="ru-RU"/>
              </w:rPr>
              <w:t xml:space="preserve">картки та </w:t>
            </w:r>
            <w:r w:rsidRPr="00BE0494">
              <w:rPr>
                <w:b/>
                <w:bCs/>
              </w:rPr>
              <w:t xml:space="preserve">копію </w:t>
            </w:r>
            <w:r w:rsidRPr="00BE0494">
              <w:rPr>
                <w:b/>
                <w:bCs/>
                <w:lang w:eastAsia="ru-RU" w:bidi="ru-RU"/>
              </w:rPr>
              <w:t xml:space="preserve">виписки з </w:t>
            </w:r>
            <w:r w:rsidRPr="00BE0494">
              <w:rPr>
                <w:b/>
                <w:bCs/>
              </w:rPr>
              <w:t xml:space="preserve">інформацією </w:t>
            </w:r>
            <w:proofErr w:type="spellStart"/>
            <w:r w:rsidRPr="00BE0494">
              <w:rPr>
                <w:b/>
                <w:bCs/>
                <w:lang w:eastAsia="en-US" w:bidi="en-US"/>
              </w:rPr>
              <w:t>ID</w:t>
            </w:r>
            <w:proofErr w:type="spellEnd"/>
            <w:r w:rsidRPr="00BE0494">
              <w:rPr>
                <w:b/>
                <w:bCs/>
                <w:lang w:eastAsia="en-US" w:bidi="en-US"/>
              </w:rPr>
              <w:t xml:space="preserve"> </w:t>
            </w:r>
            <w:r w:rsidRPr="00BE0494">
              <w:rPr>
                <w:b/>
                <w:bCs/>
                <w:lang w:eastAsia="ru-RU" w:bidi="ru-RU"/>
              </w:rPr>
              <w:t xml:space="preserve">картки про </w:t>
            </w:r>
            <w:r w:rsidRPr="00BE0494">
              <w:rPr>
                <w:b/>
                <w:bCs/>
              </w:rPr>
              <w:t xml:space="preserve">місце реєстрації </w:t>
            </w:r>
            <w:r w:rsidRPr="00BE0494">
              <w:rPr>
                <w:b/>
                <w:bCs/>
                <w:lang w:eastAsia="ru-RU" w:bidi="ru-RU"/>
              </w:rPr>
              <w:t xml:space="preserve">(для </w:t>
            </w:r>
            <w:r w:rsidRPr="00BE0494">
              <w:rPr>
                <w:b/>
                <w:bCs/>
              </w:rPr>
              <w:t>фізичних осіб).</w:t>
            </w:r>
          </w:p>
          <w:p w:rsidR="003A1D91" w:rsidRPr="00BE0494" w:rsidRDefault="00BE0494">
            <w:pPr>
              <w:pStyle w:val="a5"/>
              <w:shd w:val="clear" w:color="auto" w:fill="auto"/>
              <w:spacing w:after="140" w:line="264" w:lineRule="auto"/>
            </w:pPr>
            <w:r w:rsidRPr="00BE0494">
              <w:rPr>
                <w:b/>
                <w:bCs/>
                <w:lang w:eastAsia="ru-RU" w:bidi="ru-RU"/>
              </w:rPr>
              <w:t xml:space="preserve">1.7. </w:t>
            </w:r>
            <w:r w:rsidRPr="00BE0494">
              <w:rPr>
                <w:b/>
                <w:bCs/>
              </w:rPr>
              <w:t xml:space="preserve">Довідка </w:t>
            </w:r>
            <w:r w:rsidRPr="00BE0494">
              <w:rPr>
                <w:b/>
                <w:bCs/>
                <w:lang w:eastAsia="ru-RU" w:bidi="ru-RU"/>
              </w:rPr>
              <w:t xml:space="preserve">у </w:t>
            </w:r>
            <w:r w:rsidRPr="00BE0494">
              <w:rPr>
                <w:b/>
                <w:bCs/>
              </w:rPr>
              <w:t xml:space="preserve">довільній формі </w:t>
            </w:r>
            <w:r w:rsidRPr="00BE0494">
              <w:rPr>
                <w:b/>
                <w:bCs/>
                <w:lang w:eastAsia="ru-RU" w:bidi="ru-RU"/>
              </w:rPr>
              <w:t xml:space="preserve">про згоду з </w:t>
            </w:r>
            <w:r w:rsidRPr="00BE0494">
              <w:rPr>
                <w:b/>
                <w:bCs/>
              </w:rPr>
              <w:t xml:space="preserve">технічними </w:t>
            </w:r>
            <w:r w:rsidRPr="00BE0494">
              <w:rPr>
                <w:b/>
                <w:bCs/>
                <w:lang w:eastAsia="ru-RU" w:bidi="ru-RU"/>
              </w:rPr>
              <w:t xml:space="preserve">характеристиками та вимогами до предмета </w:t>
            </w:r>
            <w:r w:rsidRPr="00BE0494">
              <w:rPr>
                <w:b/>
                <w:bCs/>
              </w:rPr>
              <w:t xml:space="preserve">закупівлі </w:t>
            </w:r>
            <w:r w:rsidRPr="00BE0494">
              <w:rPr>
                <w:b/>
                <w:bCs/>
                <w:lang w:eastAsia="ru-RU" w:bidi="ru-RU"/>
              </w:rPr>
              <w:t xml:space="preserve">(Додаток 2 до </w:t>
            </w:r>
            <w:r w:rsidRPr="00BE0494">
              <w:rPr>
                <w:b/>
                <w:bCs/>
              </w:rPr>
              <w:t>тендерної документації).</w:t>
            </w:r>
          </w:p>
          <w:p w:rsidR="003A1D91" w:rsidRPr="00BE0494" w:rsidRDefault="00BE0494">
            <w:pPr>
              <w:pStyle w:val="a5"/>
              <w:shd w:val="clear" w:color="auto" w:fill="auto"/>
              <w:spacing w:after="140" w:line="259" w:lineRule="auto"/>
            </w:pPr>
            <w:r w:rsidRPr="00BE0494">
              <w:rPr>
                <w:b/>
                <w:bCs/>
                <w:lang w:eastAsia="ru-RU" w:bidi="ru-RU"/>
              </w:rPr>
              <w:t xml:space="preserve">1.8. </w:t>
            </w:r>
            <w:r w:rsidRPr="00BE0494">
              <w:rPr>
                <w:b/>
                <w:bCs/>
              </w:rPr>
              <w:t xml:space="preserve">Довідка </w:t>
            </w:r>
            <w:r w:rsidRPr="00BE0494">
              <w:rPr>
                <w:b/>
                <w:bCs/>
                <w:lang w:eastAsia="ru-RU" w:bidi="ru-RU"/>
              </w:rPr>
              <w:t xml:space="preserve">в </w:t>
            </w:r>
            <w:r w:rsidRPr="00BE0494">
              <w:rPr>
                <w:b/>
                <w:bCs/>
              </w:rPr>
              <w:t xml:space="preserve">довільній формі </w:t>
            </w:r>
            <w:r w:rsidRPr="00BE0494">
              <w:rPr>
                <w:b/>
                <w:bCs/>
                <w:lang w:eastAsia="ru-RU" w:bidi="ru-RU"/>
              </w:rPr>
              <w:t xml:space="preserve">про згоду з </w:t>
            </w:r>
            <w:proofErr w:type="spellStart"/>
            <w:r w:rsidRPr="00BE0494">
              <w:rPr>
                <w:b/>
                <w:bCs/>
              </w:rPr>
              <w:t>проєктом</w:t>
            </w:r>
            <w:proofErr w:type="spellEnd"/>
            <w:r w:rsidRPr="00BE0494">
              <w:rPr>
                <w:b/>
                <w:bCs/>
              </w:rPr>
              <w:t xml:space="preserve"> </w:t>
            </w:r>
            <w:r w:rsidRPr="00BE0494">
              <w:rPr>
                <w:b/>
                <w:bCs/>
                <w:lang w:eastAsia="ru-RU" w:bidi="ru-RU"/>
              </w:rPr>
              <w:t xml:space="preserve">Договору (Додаток 4 до </w:t>
            </w:r>
            <w:r w:rsidRPr="00BE0494">
              <w:rPr>
                <w:b/>
                <w:bCs/>
              </w:rPr>
              <w:t>тендерної документації).</w:t>
            </w:r>
          </w:p>
        </w:tc>
      </w:tr>
    </w:tbl>
    <w:p w:rsidR="00EC6B9F" w:rsidRDefault="00EC6B9F">
      <w:pPr>
        <w:pStyle w:val="11"/>
        <w:shd w:val="clear" w:color="auto" w:fill="auto"/>
        <w:spacing w:after="880"/>
        <w:ind w:left="6780"/>
        <w:jc w:val="right"/>
        <w:rPr>
          <w:b/>
          <w:bCs/>
          <w:lang w:eastAsia="ru-RU" w:bidi="ru-RU"/>
        </w:rPr>
      </w:pPr>
    </w:p>
    <w:p w:rsidR="00EC6B9F" w:rsidRDefault="00EC6B9F">
      <w:pPr>
        <w:pStyle w:val="11"/>
        <w:shd w:val="clear" w:color="auto" w:fill="auto"/>
        <w:spacing w:after="880"/>
        <w:ind w:left="6780"/>
        <w:jc w:val="right"/>
        <w:rPr>
          <w:b/>
          <w:bCs/>
          <w:lang w:eastAsia="ru-RU" w:bidi="ru-RU"/>
        </w:rPr>
      </w:pPr>
    </w:p>
    <w:p w:rsidR="003A1D91" w:rsidRPr="00BE0494" w:rsidRDefault="00BE0494">
      <w:pPr>
        <w:pStyle w:val="11"/>
        <w:shd w:val="clear" w:color="auto" w:fill="auto"/>
        <w:spacing w:after="880"/>
        <w:ind w:left="6780"/>
        <w:jc w:val="right"/>
      </w:pPr>
      <w:r w:rsidRPr="00BE0494">
        <w:rPr>
          <w:b/>
          <w:bCs/>
          <w:lang w:eastAsia="ru-RU" w:bidi="ru-RU"/>
        </w:rPr>
        <w:t xml:space="preserve">Додаток 2 до </w:t>
      </w:r>
      <w:r w:rsidRPr="00BE0494">
        <w:rPr>
          <w:b/>
          <w:bCs/>
        </w:rPr>
        <w:t>тендерної документації</w:t>
      </w:r>
    </w:p>
    <w:p w:rsidR="003A1D91" w:rsidRPr="00BE0494" w:rsidRDefault="00BE0494">
      <w:pPr>
        <w:pStyle w:val="11"/>
        <w:shd w:val="clear" w:color="auto" w:fill="auto"/>
        <w:spacing w:after="580" w:line="240" w:lineRule="auto"/>
        <w:jc w:val="center"/>
      </w:pPr>
      <w:r w:rsidRPr="00BE0494">
        <w:rPr>
          <w:b/>
          <w:bCs/>
        </w:rPr>
        <w:t xml:space="preserve">ІНФОРМАЦІЯ </w:t>
      </w:r>
      <w:r w:rsidRPr="00BE0494">
        <w:rPr>
          <w:b/>
          <w:bCs/>
          <w:lang w:eastAsia="ru-RU" w:bidi="ru-RU"/>
        </w:rPr>
        <w:t xml:space="preserve">ПРО </w:t>
      </w:r>
      <w:r w:rsidRPr="00BE0494">
        <w:rPr>
          <w:b/>
          <w:bCs/>
        </w:rPr>
        <w:t xml:space="preserve">ТЕХНІЧНІ, ЯКІСНІ </w:t>
      </w:r>
      <w:r w:rsidRPr="00BE0494">
        <w:rPr>
          <w:b/>
          <w:bCs/>
          <w:lang w:eastAsia="ru-RU" w:bidi="ru-RU"/>
        </w:rPr>
        <w:t xml:space="preserve">ТА </w:t>
      </w:r>
      <w:r w:rsidRPr="00BE0494">
        <w:rPr>
          <w:b/>
          <w:bCs/>
        </w:rPr>
        <w:t xml:space="preserve">КІЛЬКІСНІ </w:t>
      </w:r>
      <w:r w:rsidRPr="00BE0494">
        <w:rPr>
          <w:b/>
          <w:bCs/>
          <w:lang w:eastAsia="ru-RU" w:bidi="ru-RU"/>
        </w:rPr>
        <w:t>ХАРАКТЕРИСТИКИ</w:t>
      </w:r>
      <w:r w:rsidRPr="00BE0494">
        <w:rPr>
          <w:b/>
          <w:bCs/>
          <w:lang w:eastAsia="ru-RU" w:bidi="ru-RU"/>
        </w:rPr>
        <w:br/>
        <w:t xml:space="preserve">ПРЕДМЕТА </w:t>
      </w:r>
      <w:r w:rsidRPr="00BE0494">
        <w:rPr>
          <w:b/>
          <w:bCs/>
        </w:rPr>
        <w:t>ЗАКУПІВЛІ</w:t>
      </w:r>
    </w:p>
    <w:p w:rsidR="003A1D91" w:rsidRPr="00BE0494" w:rsidRDefault="00BE0494">
      <w:pPr>
        <w:pStyle w:val="11"/>
        <w:shd w:val="clear" w:color="auto" w:fill="auto"/>
        <w:spacing w:line="276" w:lineRule="auto"/>
        <w:jc w:val="center"/>
      </w:pPr>
      <w:bookmarkStart w:id="8" w:name="_Hlk150845309"/>
      <w:r w:rsidRPr="00BE0494">
        <w:rPr>
          <w:b/>
          <w:bCs/>
          <w:lang w:eastAsia="ru-RU" w:bidi="ru-RU"/>
        </w:rPr>
        <w:t>код ДК 021:2015:48320000-7-Пакети програмного забезпечення для роботи з</w:t>
      </w:r>
      <w:r w:rsidRPr="00BE0494">
        <w:rPr>
          <w:b/>
          <w:bCs/>
          <w:lang w:eastAsia="ru-RU" w:bidi="ru-RU"/>
        </w:rPr>
        <w:br/>
      </w:r>
      <w:r w:rsidRPr="00BE0494">
        <w:rPr>
          <w:b/>
          <w:bCs/>
        </w:rPr>
        <w:t xml:space="preserve">графікою </w:t>
      </w:r>
      <w:r w:rsidRPr="00BE0494">
        <w:rPr>
          <w:b/>
          <w:bCs/>
          <w:lang w:eastAsia="ru-RU" w:bidi="ru-RU"/>
        </w:rPr>
        <w:t xml:space="preserve">та зображеннями </w:t>
      </w:r>
      <w:r w:rsidRPr="00BE0494">
        <w:rPr>
          <w:b/>
          <w:bCs/>
          <w:lang w:eastAsia="en-US" w:bidi="en-US"/>
        </w:rPr>
        <w:t>(</w:t>
      </w:r>
      <w:r w:rsidR="003F26A5" w:rsidRPr="003F26A5">
        <w:rPr>
          <w:b/>
          <w:bCs/>
          <w:lang w:eastAsia="en-US" w:bidi="en-US"/>
        </w:rPr>
        <w:t xml:space="preserve">Пакет оновлень для програмного забезпечення </w:t>
      </w:r>
      <w:proofErr w:type="spellStart"/>
      <w:r w:rsidR="003F26A5" w:rsidRPr="003F26A5">
        <w:rPr>
          <w:b/>
          <w:bCs/>
          <w:lang w:eastAsia="en-US" w:bidi="en-US"/>
        </w:rPr>
        <w:t>Digitals</w:t>
      </w:r>
      <w:proofErr w:type="spellEnd"/>
      <w:r w:rsidR="003F26A5" w:rsidRPr="003F26A5">
        <w:rPr>
          <w:b/>
          <w:bCs/>
          <w:lang w:eastAsia="en-US" w:bidi="en-US"/>
        </w:rPr>
        <w:t xml:space="preserve"> Professional 5.0</w:t>
      </w:r>
      <w:r w:rsidRPr="00BE0494">
        <w:rPr>
          <w:b/>
          <w:bCs/>
          <w:lang w:eastAsia="en-US" w:bidi="en-US"/>
        </w:rPr>
        <w:t>)</w:t>
      </w:r>
    </w:p>
    <w:bookmarkEnd w:id="8"/>
    <w:p w:rsidR="003A1D91" w:rsidRPr="00BE0494" w:rsidRDefault="00BE0494">
      <w:pPr>
        <w:pStyle w:val="a7"/>
        <w:shd w:val="clear" w:color="auto" w:fill="auto"/>
        <w:spacing w:line="240" w:lineRule="auto"/>
        <w:ind w:left="3902"/>
        <w:rPr>
          <w:sz w:val="24"/>
          <w:szCs w:val="24"/>
        </w:rPr>
      </w:pPr>
      <w:r w:rsidRPr="00BE0494">
        <w:rPr>
          <w:b/>
          <w:bCs/>
          <w:i w:val="0"/>
          <w:iCs w:val="0"/>
          <w:sz w:val="24"/>
          <w:szCs w:val="24"/>
        </w:rPr>
        <w:t xml:space="preserve">Технічні </w:t>
      </w:r>
      <w:r w:rsidRPr="00BE0494">
        <w:rPr>
          <w:b/>
          <w:bCs/>
          <w:i w:val="0"/>
          <w:iCs w:val="0"/>
          <w:sz w:val="24"/>
          <w:szCs w:val="24"/>
          <w:lang w:eastAsia="ru-RU" w:bidi="ru-RU"/>
        </w:rPr>
        <w:t>вимоги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7"/>
        <w:gridCol w:w="3403"/>
        <w:gridCol w:w="5251"/>
      </w:tblGrid>
      <w:tr w:rsidR="003A1D91" w:rsidRPr="00BE0494">
        <w:trPr>
          <w:trHeight w:hRule="exact" w:val="288"/>
          <w:jc w:val="center"/>
        </w:trPr>
        <w:tc>
          <w:tcPr>
            <w:tcW w:w="427" w:type="dxa"/>
            <w:tcBorders>
              <w:top w:val="single" w:sz="4" w:space="0" w:color="auto"/>
              <w:left w:val="single" w:sz="4" w:space="0" w:color="auto"/>
            </w:tcBorders>
            <w:shd w:val="clear" w:color="auto" w:fill="FFFFFF"/>
            <w:vAlign w:val="bottom"/>
          </w:tcPr>
          <w:p w:rsidR="003A1D91" w:rsidRPr="00BE0494" w:rsidRDefault="00BE0494">
            <w:pPr>
              <w:pStyle w:val="a5"/>
              <w:shd w:val="clear" w:color="auto" w:fill="auto"/>
            </w:pPr>
            <w:r w:rsidRPr="00BE0494">
              <w:rPr>
                <w:b/>
                <w:bCs/>
              </w:rPr>
              <w:t>№</w:t>
            </w:r>
          </w:p>
        </w:tc>
        <w:tc>
          <w:tcPr>
            <w:tcW w:w="3403" w:type="dxa"/>
            <w:tcBorders>
              <w:top w:val="single" w:sz="4" w:space="0" w:color="auto"/>
              <w:left w:val="single" w:sz="4" w:space="0" w:color="auto"/>
            </w:tcBorders>
            <w:shd w:val="clear" w:color="auto" w:fill="FFFFFF"/>
            <w:vAlign w:val="bottom"/>
          </w:tcPr>
          <w:p w:rsidR="003A1D91" w:rsidRPr="00BE0494" w:rsidRDefault="00BE0494">
            <w:pPr>
              <w:pStyle w:val="a5"/>
              <w:shd w:val="clear" w:color="auto" w:fill="auto"/>
              <w:jc w:val="center"/>
            </w:pPr>
            <w:r w:rsidRPr="00BE0494">
              <w:rPr>
                <w:b/>
                <w:bCs/>
              </w:rPr>
              <w:t>Характеристика</w:t>
            </w:r>
          </w:p>
        </w:tc>
        <w:tc>
          <w:tcPr>
            <w:tcW w:w="5251" w:type="dxa"/>
            <w:tcBorders>
              <w:top w:val="single" w:sz="4" w:space="0" w:color="auto"/>
              <w:left w:val="single" w:sz="4" w:space="0" w:color="auto"/>
              <w:right w:val="single" w:sz="4" w:space="0" w:color="auto"/>
            </w:tcBorders>
            <w:shd w:val="clear" w:color="auto" w:fill="FFFFFF"/>
            <w:vAlign w:val="bottom"/>
          </w:tcPr>
          <w:p w:rsidR="003A1D91" w:rsidRPr="00BE0494" w:rsidRDefault="00BE0494">
            <w:pPr>
              <w:pStyle w:val="a5"/>
              <w:shd w:val="clear" w:color="auto" w:fill="auto"/>
              <w:jc w:val="center"/>
            </w:pPr>
            <w:r w:rsidRPr="00BE0494">
              <w:rPr>
                <w:b/>
                <w:bCs/>
              </w:rPr>
              <w:t>Вимога</w:t>
            </w:r>
          </w:p>
        </w:tc>
      </w:tr>
      <w:tr w:rsidR="003A1D91" w:rsidRPr="00BE0494">
        <w:trPr>
          <w:trHeight w:hRule="exact" w:val="2405"/>
          <w:jc w:val="center"/>
        </w:trPr>
        <w:tc>
          <w:tcPr>
            <w:tcW w:w="427" w:type="dxa"/>
            <w:tcBorders>
              <w:top w:val="single" w:sz="4" w:space="0" w:color="auto"/>
              <w:left w:val="single" w:sz="4" w:space="0" w:color="auto"/>
            </w:tcBorders>
            <w:shd w:val="clear" w:color="auto" w:fill="FFFFFF"/>
          </w:tcPr>
          <w:p w:rsidR="003A1D91" w:rsidRPr="00BE0494" w:rsidRDefault="00BE0494">
            <w:pPr>
              <w:pStyle w:val="a5"/>
              <w:shd w:val="clear" w:color="auto" w:fill="auto"/>
              <w:ind w:firstLine="140"/>
            </w:pPr>
            <w:r w:rsidRPr="00BE0494">
              <w:lastRenderedPageBreak/>
              <w:t>1.</w:t>
            </w:r>
          </w:p>
        </w:tc>
        <w:tc>
          <w:tcPr>
            <w:tcW w:w="3403" w:type="dxa"/>
            <w:tcBorders>
              <w:top w:val="single" w:sz="4" w:space="0" w:color="auto"/>
              <w:left w:val="single" w:sz="4" w:space="0" w:color="auto"/>
            </w:tcBorders>
            <w:shd w:val="clear" w:color="auto" w:fill="FFFFFF"/>
          </w:tcPr>
          <w:p w:rsidR="003A1D91" w:rsidRPr="00BE0494" w:rsidRDefault="00BE0494">
            <w:pPr>
              <w:pStyle w:val="a5"/>
              <w:shd w:val="clear" w:color="auto" w:fill="auto"/>
            </w:pPr>
            <w:r w:rsidRPr="00BE0494">
              <w:t>Загальні вимоги</w:t>
            </w:r>
          </w:p>
        </w:tc>
        <w:tc>
          <w:tcPr>
            <w:tcW w:w="5251" w:type="dxa"/>
            <w:tcBorders>
              <w:top w:val="single" w:sz="4" w:space="0" w:color="auto"/>
              <w:left w:val="single" w:sz="4" w:space="0" w:color="auto"/>
              <w:right w:val="single" w:sz="4" w:space="0" w:color="auto"/>
            </w:tcBorders>
            <w:shd w:val="clear" w:color="auto" w:fill="FFFFFF"/>
          </w:tcPr>
          <w:p w:rsidR="003A1D91" w:rsidRPr="00BE0494" w:rsidRDefault="00BE0494">
            <w:pPr>
              <w:pStyle w:val="a5"/>
              <w:shd w:val="clear" w:color="auto" w:fill="auto"/>
              <w:tabs>
                <w:tab w:val="left" w:pos="1704"/>
                <w:tab w:val="left" w:pos="3643"/>
              </w:tabs>
              <w:jc w:val="both"/>
            </w:pPr>
            <w:r w:rsidRPr="00BE0494">
              <w:t>Оновлення</w:t>
            </w:r>
            <w:r w:rsidRPr="00BE0494">
              <w:tab/>
              <w:t>можливостей</w:t>
            </w:r>
            <w:r w:rsidRPr="00BE0494">
              <w:tab/>
              <w:t>програмного</w:t>
            </w:r>
          </w:p>
          <w:p w:rsidR="003F26A5" w:rsidRPr="00BE0494" w:rsidRDefault="00BE0494" w:rsidP="003F26A5">
            <w:pPr>
              <w:pStyle w:val="a5"/>
              <w:shd w:val="clear" w:color="auto" w:fill="auto"/>
              <w:tabs>
                <w:tab w:val="left" w:pos="4742"/>
              </w:tabs>
              <w:jc w:val="both"/>
            </w:pPr>
            <w:r w:rsidRPr="00BE0494">
              <w:t xml:space="preserve">забезпечення </w:t>
            </w:r>
            <w:r w:rsidR="003F26A5">
              <w:rPr>
                <w:lang w:eastAsia="en-US" w:bidi="en-US"/>
              </w:rPr>
              <w:t>(</w:t>
            </w:r>
            <w:r w:rsidR="003F26A5" w:rsidRPr="003F26A5">
              <w:rPr>
                <w:lang w:eastAsia="en-US" w:bidi="en-US"/>
              </w:rPr>
              <w:t xml:space="preserve">Пакет оновлень для програмного забезпечення </w:t>
            </w:r>
            <w:proofErr w:type="spellStart"/>
            <w:r w:rsidR="003F26A5" w:rsidRPr="003F26A5">
              <w:rPr>
                <w:lang w:eastAsia="en-US" w:bidi="en-US"/>
              </w:rPr>
              <w:t>Digitals</w:t>
            </w:r>
            <w:proofErr w:type="spellEnd"/>
            <w:r w:rsidR="003F26A5" w:rsidRPr="003F26A5">
              <w:rPr>
                <w:lang w:eastAsia="en-US" w:bidi="en-US"/>
              </w:rPr>
              <w:t xml:space="preserve"> Professional 5.0</w:t>
            </w:r>
            <w:r w:rsidR="003F26A5">
              <w:t>)</w:t>
            </w:r>
          </w:p>
          <w:p w:rsidR="003A1D91" w:rsidRPr="00BE0494" w:rsidRDefault="003A1D91">
            <w:pPr>
              <w:pStyle w:val="a5"/>
              <w:shd w:val="clear" w:color="auto" w:fill="auto"/>
              <w:jc w:val="both"/>
            </w:pPr>
          </w:p>
        </w:tc>
      </w:tr>
      <w:tr w:rsidR="003A1D91" w:rsidRPr="00BE0494">
        <w:trPr>
          <w:trHeight w:hRule="exact" w:val="1022"/>
          <w:jc w:val="center"/>
        </w:trPr>
        <w:tc>
          <w:tcPr>
            <w:tcW w:w="427" w:type="dxa"/>
            <w:tcBorders>
              <w:top w:val="single" w:sz="4" w:space="0" w:color="auto"/>
              <w:left w:val="single" w:sz="4" w:space="0" w:color="auto"/>
            </w:tcBorders>
            <w:shd w:val="clear" w:color="auto" w:fill="FFFFFF"/>
          </w:tcPr>
          <w:p w:rsidR="003A1D91" w:rsidRPr="00BE0494" w:rsidRDefault="00BE0494">
            <w:pPr>
              <w:pStyle w:val="a5"/>
              <w:shd w:val="clear" w:color="auto" w:fill="auto"/>
            </w:pPr>
            <w:r w:rsidRPr="00BE0494">
              <w:t>2.</w:t>
            </w:r>
          </w:p>
        </w:tc>
        <w:tc>
          <w:tcPr>
            <w:tcW w:w="3403" w:type="dxa"/>
            <w:tcBorders>
              <w:top w:val="single" w:sz="4" w:space="0" w:color="auto"/>
              <w:left w:val="single" w:sz="4" w:space="0" w:color="auto"/>
            </w:tcBorders>
            <w:shd w:val="clear" w:color="auto" w:fill="FFFFFF"/>
          </w:tcPr>
          <w:p w:rsidR="003A1D91" w:rsidRPr="00BE0494" w:rsidRDefault="00BE0494">
            <w:pPr>
              <w:pStyle w:val="a5"/>
              <w:shd w:val="clear" w:color="auto" w:fill="auto"/>
            </w:pPr>
            <w:r w:rsidRPr="00BE0494">
              <w:t>Версія наявного забезпеченням, що потребує оновлення</w:t>
            </w:r>
          </w:p>
        </w:tc>
        <w:tc>
          <w:tcPr>
            <w:tcW w:w="5251" w:type="dxa"/>
            <w:tcBorders>
              <w:top w:val="single" w:sz="4" w:space="0" w:color="auto"/>
              <w:left w:val="single" w:sz="4" w:space="0" w:color="auto"/>
              <w:right w:val="single" w:sz="4" w:space="0" w:color="auto"/>
            </w:tcBorders>
            <w:shd w:val="clear" w:color="auto" w:fill="FFFFFF"/>
          </w:tcPr>
          <w:p w:rsidR="003A1D91" w:rsidRPr="00BE0494" w:rsidRDefault="003F26A5">
            <w:pPr>
              <w:pStyle w:val="a5"/>
              <w:shd w:val="clear" w:color="auto" w:fill="auto"/>
              <w:jc w:val="both"/>
            </w:pPr>
            <w:r>
              <w:t>5.0</w:t>
            </w:r>
          </w:p>
        </w:tc>
      </w:tr>
      <w:tr w:rsidR="003A1D91" w:rsidRPr="00BE0494">
        <w:trPr>
          <w:trHeight w:hRule="exact" w:val="696"/>
          <w:jc w:val="center"/>
        </w:trPr>
        <w:tc>
          <w:tcPr>
            <w:tcW w:w="427" w:type="dxa"/>
            <w:tcBorders>
              <w:top w:val="single" w:sz="4" w:space="0" w:color="auto"/>
              <w:left w:val="single" w:sz="4" w:space="0" w:color="auto"/>
            </w:tcBorders>
            <w:shd w:val="clear" w:color="auto" w:fill="FFFFFF"/>
          </w:tcPr>
          <w:p w:rsidR="003A1D91" w:rsidRPr="00BE0494" w:rsidRDefault="00BE0494">
            <w:pPr>
              <w:pStyle w:val="a5"/>
              <w:shd w:val="clear" w:color="auto" w:fill="auto"/>
            </w:pPr>
            <w:r w:rsidRPr="00BE0494">
              <w:t>3.</w:t>
            </w:r>
          </w:p>
        </w:tc>
        <w:tc>
          <w:tcPr>
            <w:tcW w:w="3403" w:type="dxa"/>
            <w:tcBorders>
              <w:top w:val="single" w:sz="4" w:space="0" w:color="auto"/>
              <w:left w:val="single" w:sz="4" w:space="0" w:color="auto"/>
            </w:tcBorders>
            <w:shd w:val="clear" w:color="auto" w:fill="FFFFFF"/>
          </w:tcPr>
          <w:p w:rsidR="003A1D91" w:rsidRPr="00BE0494" w:rsidRDefault="00BE0494">
            <w:pPr>
              <w:pStyle w:val="a5"/>
              <w:shd w:val="clear" w:color="auto" w:fill="auto"/>
            </w:pPr>
            <w:r w:rsidRPr="00BE0494">
              <w:t>Закінчення існуючих ліцензій</w:t>
            </w:r>
          </w:p>
        </w:tc>
        <w:tc>
          <w:tcPr>
            <w:tcW w:w="5251" w:type="dxa"/>
            <w:tcBorders>
              <w:top w:val="single" w:sz="4" w:space="0" w:color="auto"/>
              <w:left w:val="single" w:sz="4" w:space="0" w:color="auto"/>
              <w:right w:val="single" w:sz="4" w:space="0" w:color="auto"/>
            </w:tcBorders>
            <w:shd w:val="clear" w:color="auto" w:fill="FFFFFF"/>
          </w:tcPr>
          <w:p w:rsidR="003A1D91" w:rsidRPr="00BE0494" w:rsidRDefault="003F26A5">
            <w:pPr>
              <w:pStyle w:val="a5"/>
              <w:shd w:val="clear" w:color="auto" w:fill="auto"/>
              <w:jc w:val="both"/>
            </w:pPr>
            <w:r>
              <w:t>27.04.22</w:t>
            </w:r>
          </w:p>
        </w:tc>
      </w:tr>
      <w:tr w:rsidR="003A1D91" w:rsidRPr="00BE0494">
        <w:trPr>
          <w:trHeight w:hRule="exact" w:val="725"/>
          <w:jc w:val="center"/>
        </w:trPr>
        <w:tc>
          <w:tcPr>
            <w:tcW w:w="427" w:type="dxa"/>
            <w:tcBorders>
              <w:top w:val="single" w:sz="4" w:space="0" w:color="auto"/>
              <w:left w:val="single" w:sz="4" w:space="0" w:color="auto"/>
            </w:tcBorders>
            <w:shd w:val="clear" w:color="auto" w:fill="FFFFFF"/>
          </w:tcPr>
          <w:p w:rsidR="003A1D91" w:rsidRPr="00BE0494" w:rsidRDefault="00BE0494">
            <w:pPr>
              <w:pStyle w:val="a5"/>
              <w:shd w:val="clear" w:color="auto" w:fill="auto"/>
            </w:pPr>
            <w:r w:rsidRPr="00BE0494">
              <w:t>4.</w:t>
            </w:r>
          </w:p>
        </w:tc>
        <w:tc>
          <w:tcPr>
            <w:tcW w:w="3403" w:type="dxa"/>
            <w:tcBorders>
              <w:top w:val="single" w:sz="4" w:space="0" w:color="auto"/>
              <w:left w:val="single" w:sz="4" w:space="0" w:color="auto"/>
            </w:tcBorders>
            <w:shd w:val="clear" w:color="auto" w:fill="FFFFFF"/>
          </w:tcPr>
          <w:p w:rsidR="003A1D91" w:rsidRPr="00BE0494" w:rsidRDefault="00BE0494">
            <w:pPr>
              <w:pStyle w:val="a5"/>
              <w:shd w:val="clear" w:color="auto" w:fill="auto"/>
            </w:pPr>
            <w:r w:rsidRPr="00BE0494">
              <w:t>Підтримка</w:t>
            </w:r>
          </w:p>
        </w:tc>
        <w:tc>
          <w:tcPr>
            <w:tcW w:w="5251" w:type="dxa"/>
            <w:tcBorders>
              <w:top w:val="single" w:sz="4" w:space="0" w:color="auto"/>
              <w:left w:val="single" w:sz="4" w:space="0" w:color="auto"/>
              <w:right w:val="single" w:sz="4" w:space="0" w:color="auto"/>
            </w:tcBorders>
            <w:shd w:val="clear" w:color="auto" w:fill="FFFFFF"/>
          </w:tcPr>
          <w:p w:rsidR="003A1D91" w:rsidRPr="00BE0494" w:rsidRDefault="00BE0494">
            <w:pPr>
              <w:pStyle w:val="a5"/>
              <w:shd w:val="clear" w:color="auto" w:fill="auto"/>
              <w:jc w:val="both"/>
            </w:pPr>
            <w:r w:rsidRPr="00BE0494">
              <w:t>Наявність підтримки від виробника протягом дії ліцензії</w:t>
            </w:r>
          </w:p>
        </w:tc>
      </w:tr>
      <w:tr w:rsidR="003A1D91" w:rsidRPr="00BE0494">
        <w:trPr>
          <w:trHeight w:hRule="exact" w:val="1138"/>
          <w:jc w:val="center"/>
        </w:trPr>
        <w:tc>
          <w:tcPr>
            <w:tcW w:w="427" w:type="dxa"/>
            <w:tcBorders>
              <w:top w:val="single" w:sz="4" w:space="0" w:color="auto"/>
              <w:left w:val="single" w:sz="4" w:space="0" w:color="auto"/>
              <w:bottom w:val="single" w:sz="4" w:space="0" w:color="auto"/>
            </w:tcBorders>
            <w:shd w:val="clear" w:color="auto" w:fill="FFFFFF"/>
          </w:tcPr>
          <w:p w:rsidR="003A1D91" w:rsidRPr="00BE0494" w:rsidRDefault="00BE0494">
            <w:pPr>
              <w:pStyle w:val="a5"/>
              <w:shd w:val="clear" w:color="auto" w:fill="auto"/>
              <w:ind w:firstLine="140"/>
            </w:pPr>
            <w:r w:rsidRPr="00BE0494">
              <w:t>5.</w:t>
            </w:r>
          </w:p>
        </w:tc>
        <w:tc>
          <w:tcPr>
            <w:tcW w:w="3403" w:type="dxa"/>
            <w:tcBorders>
              <w:top w:val="single" w:sz="4" w:space="0" w:color="auto"/>
              <w:left w:val="single" w:sz="4" w:space="0" w:color="auto"/>
              <w:bottom w:val="single" w:sz="4" w:space="0" w:color="auto"/>
            </w:tcBorders>
            <w:shd w:val="clear" w:color="auto" w:fill="FFFFFF"/>
          </w:tcPr>
          <w:p w:rsidR="003A1D91" w:rsidRPr="00BE0494" w:rsidRDefault="00BE0494">
            <w:pPr>
              <w:pStyle w:val="a5"/>
              <w:shd w:val="clear" w:color="auto" w:fill="auto"/>
            </w:pPr>
            <w:r w:rsidRPr="00BE0494">
              <w:t>Тип ліцензії</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3A1D91" w:rsidRPr="00BE0494" w:rsidRDefault="00BE0494">
            <w:pPr>
              <w:pStyle w:val="a5"/>
              <w:shd w:val="clear" w:color="auto" w:fill="auto"/>
              <w:jc w:val="both"/>
            </w:pPr>
            <w:r w:rsidRPr="00BE0494">
              <w:t>Отримання пакетів програмного забезпечення протягом 1 року.</w:t>
            </w:r>
          </w:p>
        </w:tc>
      </w:tr>
    </w:tbl>
    <w:p w:rsidR="003A1D91" w:rsidRPr="00BE0494" w:rsidRDefault="003A1D91">
      <w:pPr>
        <w:spacing w:after="439" w:line="1" w:lineRule="exact"/>
      </w:pPr>
    </w:p>
    <w:p w:rsidR="003A1D91" w:rsidRPr="00BE0494" w:rsidRDefault="00BE0494">
      <w:pPr>
        <w:pStyle w:val="11"/>
        <w:shd w:val="clear" w:color="auto" w:fill="auto"/>
        <w:spacing w:after="440" w:line="254" w:lineRule="auto"/>
        <w:ind w:firstLine="740"/>
        <w:jc w:val="both"/>
      </w:pPr>
      <w:r w:rsidRPr="00BE0494">
        <w:rPr>
          <w:b/>
          <w:bCs/>
          <w:i/>
          <w:iCs/>
          <w:lang w:eastAsia="ru-RU" w:bidi="ru-RU"/>
        </w:rPr>
        <w:t xml:space="preserve">У </w:t>
      </w:r>
      <w:r w:rsidRPr="00BE0494">
        <w:rPr>
          <w:b/>
          <w:bCs/>
          <w:i/>
          <w:iCs/>
        </w:rPr>
        <w:t xml:space="preserve">разі, </w:t>
      </w:r>
      <w:r w:rsidRPr="00BE0494">
        <w:rPr>
          <w:b/>
          <w:bCs/>
          <w:i/>
          <w:iCs/>
          <w:lang w:eastAsia="ru-RU" w:bidi="ru-RU"/>
        </w:rPr>
        <w:t xml:space="preserve">якщо </w:t>
      </w:r>
      <w:r w:rsidRPr="00BE0494">
        <w:rPr>
          <w:b/>
          <w:bCs/>
          <w:i/>
          <w:iCs/>
        </w:rPr>
        <w:t xml:space="preserve">данні Технічні </w:t>
      </w:r>
      <w:r w:rsidRPr="00BE0494">
        <w:rPr>
          <w:b/>
          <w:bCs/>
          <w:i/>
          <w:iCs/>
          <w:lang w:eastAsia="ru-RU" w:bidi="ru-RU"/>
        </w:rPr>
        <w:t xml:space="preserve">вимоги </w:t>
      </w:r>
      <w:r w:rsidRPr="00BE0494">
        <w:rPr>
          <w:b/>
          <w:bCs/>
          <w:i/>
          <w:iCs/>
        </w:rPr>
        <w:t xml:space="preserve">містять </w:t>
      </w:r>
      <w:r w:rsidRPr="00BE0494">
        <w:rPr>
          <w:b/>
          <w:bCs/>
          <w:i/>
          <w:iCs/>
          <w:lang w:eastAsia="ru-RU" w:bidi="ru-RU"/>
        </w:rPr>
        <w:t xml:space="preserve">посилання на конкретну марку, </w:t>
      </w:r>
      <w:r w:rsidRPr="00BE0494">
        <w:rPr>
          <w:b/>
          <w:bCs/>
          <w:i/>
          <w:iCs/>
        </w:rPr>
        <w:t xml:space="preserve">фірму, </w:t>
      </w:r>
      <w:r w:rsidRPr="00BE0494">
        <w:rPr>
          <w:b/>
          <w:bCs/>
          <w:i/>
          <w:iCs/>
          <w:lang w:eastAsia="ru-RU" w:bidi="ru-RU"/>
        </w:rPr>
        <w:t xml:space="preserve">патент, </w:t>
      </w:r>
      <w:r w:rsidRPr="00BE0494">
        <w:rPr>
          <w:b/>
          <w:bCs/>
          <w:i/>
          <w:iCs/>
        </w:rPr>
        <w:t xml:space="preserve">конструкцію </w:t>
      </w:r>
      <w:r w:rsidRPr="00BE0494">
        <w:rPr>
          <w:b/>
          <w:bCs/>
          <w:i/>
          <w:iCs/>
          <w:lang w:eastAsia="ru-RU" w:bidi="ru-RU"/>
        </w:rPr>
        <w:t xml:space="preserve">або тип товару, то </w:t>
      </w:r>
      <w:r w:rsidRPr="00BE0494">
        <w:rPr>
          <w:b/>
          <w:bCs/>
          <w:i/>
          <w:iCs/>
        </w:rPr>
        <w:t xml:space="preserve">вважається, </w:t>
      </w:r>
      <w:r w:rsidRPr="00BE0494">
        <w:rPr>
          <w:b/>
          <w:bCs/>
          <w:i/>
          <w:iCs/>
          <w:lang w:eastAsia="ru-RU" w:bidi="ru-RU"/>
        </w:rPr>
        <w:t xml:space="preserve">що </w:t>
      </w:r>
      <w:r w:rsidRPr="00BE0494">
        <w:rPr>
          <w:b/>
          <w:bCs/>
          <w:i/>
          <w:iCs/>
        </w:rPr>
        <w:t xml:space="preserve">Технічні </w:t>
      </w:r>
      <w:r w:rsidRPr="00BE0494">
        <w:rPr>
          <w:b/>
          <w:bCs/>
          <w:i/>
          <w:iCs/>
          <w:lang w:eastAsia="ru-RU" w:bidi="ru-RU"/>
        </w:rPr>
        <w:t xml:space="preserve">вимоги </w:t>
      </w:r>
      <w:r w:rsidRPr="00BE0494">
        <w:rPr>
          <w:b/>
          <w:bCs/>
          <w:i/>
          <w:iCs/>
        </w:rPr>
        <w:t xml:space="preserve">містять </w:t>
      </w:r>
      <w:r w:rsidRPr="00BE0494">
        <w:rPr>
          <w:b/>
          <w:bCs/>
          <w:i/>
          <w:iCs/>
          <w:lang w:eastAsia="ru-RU" w:bidi="ru-RU"/>
        </w:rPr>
        <w:t xml:space="preserve">вираз «або </w:t>
      </w:r>
      <w:r w:rsidRPr="00BE0494">
        <w:rPr>
          <w:b/>
          <w:bCs/>
          <w:i/>
          <w:iCs/>
        </w:rPr>
        <w:t>еквівалент».</w:t>
      </w:r>
    </w:p>
    <w:p w:rsidR="003A1D91" w:rsidRPr="00BE0494" w:rsidRDefault="00BE0494">
      <w:pPr>
        <w:pStyle w:val="11"/>
        <w:numPr>
          <w:ilvl w:val="0"/>
          <w:numId w:val="9"/>
        </w:numPr>
        <w:shd w:val="clear" w:color="auto" w:fill="auto"/>
        <w:tabs>
          <w:tab w:val="left" w:pos="531"/>
        </w:tabs>
        <w:spacing w:after="0"/>
        <w:ind w:firstLine="160"/>
      </w:pPr>
      <w:r w:rsidRPr="00BE0494">
        <w:rPr>
          <w:b/>
          <w:bCs/>
        </w:rPr>
        <w:t>Кількість послуг:</w:t>
      </w:r>
    </w:p>
    <w:p w:rsidR="003A1D91" w:rsidRPr="00BE0494" w:rsidRDefault="003F26A5" w:rsidP="003F26A5">
      <w:pPr>
        <w:pStyle w:val="11"/>
        <w:numPr>
          <w:ilvl w:val="0"/>
          <w:numId w:val="9"/>
        </w:numPr>
        <w:shd w:val="clear" w:color="auto" w:fill="auto"/>
        <w:tabs>
          <w:tab w:val="left" w:pos="531"/>
        </w:tabs>
        <w:ind w:left="520" w:hanging="360"/>
        <w:jc w:val="both"/>
      </w:pPr>
      <w:r w:rsidRPr="003F26A5">
        <w:rPr>
          <w:b/>
          <w:bCs/>
        </w:rPr>
        <w:t>код ДК 021:2015:48320000-7-Пакети програмного забезпечення для роботи з</w:t>
      </w:r>
      <w:r>
        <w:rPr>
          <w:b/>
          <w:bCs/>
        </w:rPr>
        <w:t xml:space="preserve"> </w:t>
      </w:r>
      <w:r w:rsidRPr="003F26A5">
        <w:rPr>
          <w:b/>
          <w:bCs/>
        </w:rPr>
        <w:t>графікою та зображеннями ()</w:t>
      </w:r>
      <w:r w:rsidR="00BE0494" w:rsidRPr="003F26A5">
        <w:rPr>
          <w:b/>
          <w:bCs/>
        </w:rPr>
        <w:t>-1 послуга.</w:t>
      </w:r>
    </w:p>
    <w:p w:rsidR="003A1D91" w:rsidRPr="00BE0494" w:rsidRDefault="00BE0494">
      <w:pPr>
        <w:pStyle w:val="11"/>
        <w:numPr>
          <w:ilvl w:val="0"/>
          <w:numId w:val="9"/>
        </w:numPr>
        <w:shd w:val="clear" w:color="auto" w:fill="auto"/>
        <w:tabs>
          <w:tab w:val="left" w:pos="531"/>
        </w:tabs>
        <w:spacing w:after="440"/>
        <w:ind w:firstLine="160"/>
      </w:pPr>
      <w:r w:rsidRPr="00BE0494">
        <w:rPr>
          <w:b/>
          <w:bCs/>
          <w:color w:val="00000A"/>
        </w:rPr>
        <w:t xml:space="preserve">Місце надання послуг: 69068, м. Запоріжжя, вул. </w:t>
      </w:r>
      <w:proofErr w:type="spellStart"/>
      <w:r w:rsidRPr="00BE0494">
        <w:rPr>
          <w:b/>
          <w:bCs/>
          <w:color w:val="00000A"/>
        </w:rPr>
        <w:t>Аваліані</w:t>
      </w:r>
      <w:proofErr w:type="spellEnd"/>
      <w:r w:rsidRPr="00BE0494">
        <w:rPr>
          <w:b/>
          <w:bCs/>
          <w:color w:val="00000A"/>
        </w:rPr>
        <w:t>, 19-а;</w:t>
      </w:r>
    </w:p>
    <w:p w:rsidR="003A1D91" w:rsidRPr="00BE0494" w:rsidRDefault="00BE0494">
      <w:pPr>
        <w:pStyle w:val="11"/>
        <w:numPr>
          <w:ilvl w:val="0"/>
          <w:numId w:val="9"/>
        </w:numPr>
        <w:shd w:val="clear" w:color="auto" w:fill="auto"/>
        <w:tabs>
          <w:tab w:val="left" w:pos="515"/>
        </w:tabs>
        <w:spacing w:after="280" w:line="240" w:lineRule="auto"/>
        <w:ind w:firstLine="160"/>
      </w:pPr>
      <w:r w:rsidRPr="00BE0494">
        <w:rPr>
          <w:b/>
          <w:bCs/>
        </w:rPr>
        <w:t>Строк надання послуг: до 20 грудня 2023 року включно.</w:t>
      </w:r>
    </w:p>
    <w:p w:rsidR="003A1D91" w:rsidRPr="00BE0494" w:rsidRDefault="00BE0494">
      <w:pPr>
        <w:pStyle w:val="11"/>
        <w:numPr>
          <w:ilvl w:val="0"/>
          <w:numId w:val="9"/>
        </w:numPr>
        <w:shd w:val="clear" w:color="auto" w:fill="auto"/>
        <w:tabs>
          <w:tab w:val="left" w:pos="515"/>
        </w:tabs>
        <w:spacing w:after="900" w:line="240" w:lineRule="auto"/>
        <w:ind w:left="520" w:hanging="360"/>
      </w:pPr>
      <w:r w:rsidRPr="00BE0494">
        <w:rPr>
          <w:b/>
          <w:bCs/>
        </w:rPr>
        <w:t xml:space="preserve">Оплата здійснюється у розмірі 100% від загальної вартості Примірників </w:t>
      </w:r>
      <w:proofErr w:type="spellStart"/>
      <w:r w:rsidRPr="00BE0494">
        <w:rPr>
          <w:b/>
          <w:bCs/>
        </w:rPr>
        <w:t>ПЗ</w:t>
      </w:r>
      <w:proofErr w:type="spellEnd"/>
      <w:r w:rsidRPr="00BE0494">
        <w:rPr>
          <w:b/>
          <w:bCs/>
        </w:rPr>
        <w:t xml:space="preserve"> протягом 10 (десяти) робочих днів від дати підписання </w:t>
      </w:r>
      <w:proofErr w:type="spellStart"/>
      <w:r w:rsidRPr="00BE0494">
        <w:rPr>
          <w:b/>
          <w:bCs/>
        </w:rPr>
        <w:t>Акта</w:t>
      </w:r>
      <w:proofErr w:type="spellEnd"/>
      <w:r w:rsidRPr="00BE0494">
        <w:rPr>
          <w:b/>
          <w:bCs/>
        </w:rPr>
        <w:t xml:space="preserve"> приймання- передавання програмного забезпечення у повному обсязі, підписаного уповноваженими особами обох Сторін</w:t>
      </w:r>
    </w:p>
    <w:p w:rsidR="003A1D91" w:rsidRPr="00BE0494" w:rsidRDefault="00BE0494">
      <w:pPr>
        <w:pStyle w:val="11"/>
        <w:shd w:val="clear" w:color="auto" w:fill="auto"/>
        <w:spacing w:after="0" w:line="240" w:lineRule="auto"/>
        <w:jc w:val="right"/>
      </w:pPr>
      <w:r w:rsidRPr="00BE0494">
        <w:rPr>
          <w:b/>
          <w:bCs/>
        </w:rPr>
        <w:t>Додаток 3</w:t>
      </w:r>
    </w:p>
    <w:p w:rsidR="003A1D91" w:rsidRPr="00BE0494" w:rsidRDefault="00BE0494">
      <w:pPr>
        <w:pStyle w:val="11"/>
        <w:shd w:val="clear" w:color="auto" w:fill="auto"/>
        <w:spacing w:after="580" w:line="240" w:lineRule="auto"/>
        <w:jc w:val="right"/>
      </w:pPr>
      <w:r w:rsidRPr="00BE0494">
        <w:rPr>
          <w:b/>
          <w:bCs/>
        </w:rPr>
        <w:t>до тендерної документації</w:t>
      </w:r>
    </w:p>
    <w:p w:rsidR="003A1D91" w:rsidRPr="00BE0494" w:rsidRDefault="00BE0494">
      <w:pPr>
        <w:pStyle w:val="11"/>
        <w:shd w:val="clear" w:color="auto" w:fill="auto"/>
        <w:spacing w:after="120"/>
        <w:jc w:val="center"/>
      </w:pPr>
      <w:r w:rsidRPr="00BE0494">
        <w:rPr>
          <w:b/>
          <w:bCs/>
        </w:rPr>
        <w:t>ФОРМА ТЕНДЕРНОЇ ПРОПОЗИЦІЇ</w:t>
      </w:r>
    </w:p>
    <w:p w:rsidR="003A1D91" w:rsidRPr="00BE0494" w:rsidRDefault="00BE0494">
      <w:pPr>
        <w:pStyle w:val="11"/>
        <w:shd w:val="clear" w:color="auto" w:fill="auto"/>
        <w:spacing w:after="120"/>
        <w:jc w:val="center"/>
      </w:pPr>
      <w:r w:rsidRPr="00BE0494">
        <w:rPr>
          <w:i/>
          <w:iCs/>
        </w:rPr>
        <w:t>(форма, яка подається</w:t>
      </w:r>
    </w:p>
    <w:p w:rsidR="003A1D91" w:rsidRPr="00BE0494" w:rsidRDefault="00BE0494">
      <w:pPr>
        <w:pStyle w:val="11"/>
        <w:shd w:val="clear" w:color="auto" w:fill="auto"/>
        <w:spacing w:after="120"/>
        <w:ind w:firstLine="440"/>
      </w:pPr>
      <w:r w:rsidRPr="00BE0494">
        <w:t xml:space="preserve">Ми, </w:t>
      </w:r>
      <w:r w:rsidRPr="00BE0494">
        <w:rPr>
          <w:b/>
          <w:bCs/>
          <w:i/>
          <w:iCs/>
        </w:rPr>
        <w:t>(найменування Учасника),</w:t>
      </w:r>
      <w:r w:rsidRPr="00BE0494">
        <w:t xml:space="preserve"> надаємо свою пропозицію щодо участі у відкритих торгах на закупівлю послуг за предметом: </w:t>
      </w:r>
      <w:r w:rsidRPr="00BE0494">
        <w:rPr>
          <w:b/>
          <w:bCs/>
        </w:rPr>
        <w:t xml:space="preserve">код ДК 021:2015: 48320000-7-Пакети програмного забезпечення для роботи з графікою та зображеннями </w:t>
      </w:r>
      <w:r w:rsidRPr="00BE0494">
        <w:rPr>
          <w:b/>
          <w:bCs/>
          <w:lang w:eastAsia="en-US" w:bidi="en-US"/>
        </w:rPr>
        <w:t>(</w:t>
      </w:r>
      <w:r w:rsidR="009227C7" w:rsidRPr="009227C7">
        <w:rPr>
          <w:lang w:eastAsia="en-US" w:bidi="en-US"/>
        </w:rPr>
        <w:t xml:space="preserve">Пакет оновлень для програмного забезпечення </w:t>
      </w:r>
      <w:proofErr w:type="spellStart"/>
      <w:r w:rsidR="009227C7" w:rsidRPr="009227C7">
        <w:rPr>
          <w:lang w:eastAsia="en-US" w:bidi="en-US"/>
        </w:rPr>
        <w:t>Digitals</w:t>
      </w:r>
      <w:proofErr w:type="spellEnd"/>
      <w:r w:rsidR="009227C7" w:rsidRPr="009227C7">
        <w:rPr>
          <w:lang w:eastAsia="en-US" w:bidi="en-US"/>
        </w:rPr>
        <w:t xml:space="preserve"> </w:t>
      </w:r>
      <w:r w:rsidR="009227C7" w:rsidRPr="009227C7">
        <w:rPr>
          <w:lang w:eastAsia="en-US" w:bidi="en-US"/>
        </w:rPr>
        <w:lastRenderedPageBreak/>
        <w:t>Professional 5.0</w:t>
      </w:r>
      <w:r w:rsidRPr="00BE0494">
        <w:rPr>
          <w:b/>
          <w:bCs/>
          <w:lang w:eastAsia="en-US" w:bidi="en-US"/>
        </w:rPr>
        <w:t xml:space="preserve">) </w:t>
      </w:r>
      <w:r w:rsidRPr="00BE0494">
        <w:t>згідно технічних та інших вимог Замовника торгів.</w:t>
      </w:r>
    </w:p>
    <w:p w:rsidR="003A1D91" w:rsidRPr="00BE0494" w:rsidRDefault="00BE0494">
      <w:pPr>
        <w:pStyle w:val="11"/>
        <w:shd w:val="clear" w:color="auto" w:fill="auto"/>
        <w:spacing w:after="120"/>
        <w:ind w:firstLine="580"/>
      </w:pPr>
      <w:r w:rsidRPr="00BE0494">
        <w:t>Вивчивши тендерну документацію та технічні вимоги, на виконання зазначеного вище, маємо можливість та погоджуємося виконати вимоги Замовника та договору на суму: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6"/>
        <w:gridCol w:w="4109"/>
        <w:gridCol w:w="1277"/>
        <w:gridCol w:w="1704"/>
        <w:gridCol w:w="1709"/>
      </w:tblGrid>
      <w:tr w:rsidR="003A1D91" w:rsidRPr="00BE0494">
        <w:trPr>
          <w:trHeight w:hRule="exact" w:val="1387"/>
          <w:jc w:val="center"/>
        </w:trPr>
        <w:tc>
          <w:tcPr>
            <w:tcW w:w="456" w:type="dxa"/>
            <w:tcBorders>
              <w:top w:val="single" w:sz="4" w:space="0" w:color="auto"/>
              <w:left w:val="single" w:sz="4" w:space="0" w:color="auto"/>
            </w:tcBorders>
            <w:shd w:val="clear" w:color="auto" w:fill="FFFFFF"/>
          </w:tcPr>
          <w:p w:rsidR="003A1D91" w:rsidRPr="00BE0494" w:rsidRDefault="00BE0494">
            <w:pPr>
              <w:pStyle w:val="a5"/>
              <w:shd w:val="clear" w:color="auto" w:fill="auto"/>
              <w:spacing w:after="160"/>
              <w:jc w:val="center"/>
            </w:pPr>
            <w:r w:rsidRPr="00BE0494">
              <w:rPr>
                <w:b/>
                <w:bCs/>
                <w:color w:val="212529"/>
              </w:rPr>
              <w:t>№</w:t>
            </w:r>
          </w:p>
          <w:p w:rsidR="003A1D91" w:rsidRPr="00BE0494" w:rsidRDefault="00BE0494">
            <w:pPr>
              <w:pStyle w:val="a5"/>
              <w:shd w:val="clear" w:color="auto" w:fill="auto"/>
              <w:jc w:val="center"/>
            </w:pPr>
            <w:r w:rsidRPr="00BE0494">
              <w:rPr>
                <w:b/>
                <w:bCs/>
                <w:color w:val="212529"/>
              </w:rPr>
              <w:t>з/</w:t>
            </w:r>
          </w:p>
          <w:p w:rsidR="003A1D91" w:rsidRPr="00BE0494" w:rsidRDefault="00BE0494">
            <w:pPr>
              <w:pStyle w:val="a5"/>
              <w:shd w:val="clear" w:color="auto" w:fill="auto"/>
              <w:spacing w:after="80"/>
              <w:jc w:val="center"/>
            </w:pPr>
            <w:r w:rsidRPr="00BE0494">
              <w:rPr>
                <w:b/>
                <w:bCs/>
                <w:color w:val="212529"/>
              </w:rPr>
              <w:t>п</w:t>
            </w:r>
          </w:p>
        </w:tc>
        <w:tc>
          <w:tcPr>
            <w:tcW w:w="4109" w:type="dxa"/>
            <w:tcBorders>
              <w:top w:val="single" w:sz="4" w:space="0" w:color="auto"/>
              <w:left w:val="single" w:sz="4" w:space="0" w:color="auto"/>
            </w:tcBorders>
            <w:shd w:val="clear" w:color="auto" w:fill="FFFFFF"/>
            <w:vAlign w:val="center"/>
          </w:tcPr>
          <w:p w:rsidR="003A1D91" w:rsidRPr="00BE0494" w:rsidRDefault="00BE0494">
            <w:pPr>
              <w:pStyle w:val="a5"/>
              <w:shd w:val="clear" w:color="auto" w:fill="auto"/>
              <w:jc w:val="center"/>
            </w:pPr>
            <w:r w:rsidRPr="00BE0494">
              <w:rPr>
                <w:b/>
                <w:bCs/>
                <w:color w:val="212529"/>
              </w:rPr>
              <w:t>Найменування</w:t>
            </w:r>
          </w:p>
        </w:tc>
        <w:tc>
          <w:tcPr>
            <w:tcW w:w="1277" w:type="dxa"/>
            <w:tcBorders>
              <w:top w:val="single" w:sz="4" w:space="0" w:color="auto"/>
              <w:left w:val="single" w:sz="4" w:space="0" w:color="auto"/>
            </w:tcBorders>
            <w:shd w:val="clear" w:color="auto" w:fill="FFFFFF"/>
            <w:vAlign w:val="center"/>
          </w:tcPr>
          <w:p w:rsidR="003A1D91" w:rsidRPr="00BE0494" w:rsidRDefault="00BE0494">
            <w:pPr>
              <w:pStyle w:val="a5"/>
              <w:shd w:val="clear" w:color="auto" w:fill="auto"/>
              <w:jc w:val="center"/>
            </w:pPr>
            <w:r w:rsidRPr="00BE0494">
              <w:rPr>
                <w:b/>
                <w:bCs/>
                <w:color w:val="212529"/>
              </w:rPr>
              <w:t>Кількість</w:t>
            </w:r>
          </w:p>
        </w:tc>
        <w:tc>
          <w:tcPr>
            <w:tcW w:w="1704" w:type="dxa"/>
            <w:tcBorders>
              <w:top w:val="single" w:sz="4" w:space="0" w:color="auto"/>
              <w:left w:val="single" w:sz="4" w:space="0" w:color="auto"/>
            </w:tcBorders>
            <w:shd w:val="clear" w:color="auto" w:fill="FFFFFF"/>
          </w:tcPr>
          <w:p w:rsidR="003A1D91" w:rsidRPr="00BE0494" w:rsidRDefault="00BE0494">
            <w:pPr>
              <w:pStyle w:val="a5"/>
              <w:shd w:val="clear" w:color="auto" w:fill="auto"/>
              <w:spacing w:line="259" w:lineRule="auto"/>
              <w:jc w:val="center"/>
            </w:pPr>
            <w:r w:rsidRPr="00BE0494">
              <w:rPr>
                <w:b/>
                <w:bCs/>
              </w:rPr>
              <w:t xml:space="preserve">Ціна за одиницю, з </w:t>
            </w:r>
            <w:proofErr w:type="spellStart"/>
            <w:r w:rsidRPr="00BE0494">
              <w:rPr>
                <w:b/>
                <w:bCs/>
              </w:rPr>
              <w:t>ПДВ</w:t>
            </w:r>
            <w:proofErr w:type="spellEnd"/>
            <w:r w:rsidRPr="00BE0494">
              <w:rPr>
                <w:b/>
                <w:bCs/>
              </w:rPr>
              <w:t xml:space="preserve">/без </w:t>
            </w:r>
            <w:proofErr w:type="spellStart"/>
            <w:r w:rsidRPr="00BE0494">
              <w:rPr>
                <w:b/>
                <w:bCs/>
              </w:rPr>
              <w:t>ПДВ</w:t>
            </w:r>
            <w:proofErr w:type="spellEnd"/>
            <w:r w:rsidRPr="00BE0494">
              <w:rPr>
                <w:b/>
                <w:bCs/>
              </w:rPr>
              <w:t>*, грн</w:t>
            </w:r>
          </w:p>
        </w:tc>
        <w:tc>
          <w:tcPr>
            <w:tcW w:w="1709" w:type="dxa"/>
            <w:tcBorders>
              <w:top w:val="single" w:sz="4" w:space="0" w:color="auto"/>
              <w:left w:val="single" w:sz="4" w:space="0" w:color="auto"/>
              <w:right w:val="single" w:sz="4" w:space="0" w:color="auto"/>
            </w:tcBorders>
            <w:shd w:val="clear" w:color="auto" w:fill="FFFFFF"/>
            <w:vAlign w:val="center"/>
          </w:tcPr>
          <w:p w:rsidR="003A1D91" w:rsidRPr="00BE0494" w:rsidRDefault="00BE0494">
            <w:pPr>
              <w:pStyle w:val="a5"/>
              <w:shd w:val="clear" w:color="auto" w:fill="auto"/>
              <w:spacing w:line="259" w:lineRule="auto"/>
              <w:jc w:val="center"/>
            </w:pPr>
            <w:r w:rsidRPr="00BE0494">
              <w:rPr>
                <w:b/>
                <w:bCs/>
              </w:rPr>
              <w:t xml:space="preserve">Всього, з </w:t>
            </w:r>
            <w:proofErr w:type="spellStart"/>
            <w:r w:rsidRPr="00BE0494">
              <w:rPr>
                <w:b/>
                <w:bCs/>
              </w:rPr>
              <w:t>ПДВ</w:t>
            </w:r>
            <w:proofErr w:type="spellEnd"/>
            <w:r w:rsidRPr="00BE0494">
              <w:rPr>
                <w:b/>
                <w:bCs/>
              </w:rPr>
              <w:t xml:space="preserve">/без </w:t>
            </w:r>
            <w:proofErr w:type="spellStart"/>
            <w:r w:rsidRPr="00BE0494">
              <w:rPr>
                <w:b/>
                <w:bCs/>
              </w:rPr>
              <w:t>ПДВ</w:t>
            </w:r>
            <w:proofErr w:type="spellEnd"/>
            <w:r w:rsidRPr="00BE0494">
              <w:rPr>
                <w:b/>
                <w:bCs/>
              </w:rPr>
              <w:t>*, грн</w:t>
            </w:r>
          </w:p>
        </w:tc>
      </w:tr>
      <w:tr w:rsidR="003A1D91" w:rsidRPr="00BE0494">
        <w:trPr>
          <w:trHeight w:hRule="exact" w:val="2851"/>
          <w:jc w:val="center"/>
        </w:trPr>
        <w:tc>
          <w:tcPr>
            <w:tcW w:w="456" w:type="dxa"/>
            <w:tcBorders>
              <w:top w:val="single" w:sz="4" w:space="0" w:color="auto"/>
              <w:left w:val="single" w:sz="4" w:space="0" w:color="auto"/>
            </w:tcBorders>
            <w:shd w:val="clear" w:color="auto" w:fill="FFFFFF"/>
          </w:tcPr>
          <w:p w:rsidR="003A1D91" w:rsidRPr="00BE0494" w:rsidRDefault="003A1D91">
            <w:pPr>
              <w:rPr>
                <w:sz w:val="10"/>
                <w:szCs w:val="10"/>
              </w:rPr>
            </w:pPr>
          </w:p>
        </w:tc>
        <w:tc>
          <w:tcPr>
            <w:tcW w:w="4109" w:type="dxa"/>
            <w:tcBorders>
              <w:top w:val="single" w:sz="4" w:space="0" w:color="auto"/>
              <w:left w:val="single" w:sz="4" w:space="0" w:color="auto"/>
            </w:tcBorders>
            <w:shd w:val="clear" w:color="auto" w:fill="FFFFFF"/>
          </w:tcPr>
          <w:p w:rsidR="003A1D91" w:rsidRPr="00BE0494" w:rsidRDefault="009227C7">
            <w:pPr>
              <w:pStyle w:val="a5"/>
              <w:shd w:val="clear" w:color="auto" w:fill="auto"/>
              <w:spacing w:line="259" w:lineRule="auto"/>
              <w:jc w:val="center"/>
            </w:pPr>
            <w:r w:rsidRPr="009227C7">
              <w:t xml:space="preserve">Пакет оновлень для програмного забезпечення </w:t>
            </w:r>
            <w:proofErr w:type="spellStart"/>
            <w:r w:rsidRPr="009227C7">
              <w:t>Digitals</w:t>
            </w:r>
            <w:proofErr w:type="spellEnd"/>
            <w:r w:rsidRPr="009227C7">
              <w:t xml:space="preserve"> Professional 5.0</w:t>
            </w:r>
          </w:p>
        </w:tc>
        <w:tc>
          <w:tcPr>
            <w:tcW w:w="1277" w:type="dxa"/>
            <w:tcBorders>
              <w:top w:val="single" w:sz="4" w:space="0" w:color="auto"/>
              <w:left w:val="single" w:sz="4" w:space="0" w:color="auto"/>
            </w:tcBorders>
            <w:shd w:val="clear" w:color="auto" w:fill="FFFFFF"/>
          </w:tcPr>
          <w:p w:rsidR="003A1D91" w:rsidRPr="00BE0494" w:rsidRDefault="003A1D91">
            <w:pPr>
              <w:rPr>
                <w:sz w:val="10"/>
                <w:szCs w:val="10"/>
              </w:rPr>
            </w:pPr>
          </w:p>
        </w:tc>
        <w:tc>
          <w:tcPr>
            <w:tcW w:w="1704" w:type="dxa"/>
            <w:tcBorders>
              <w:top w:val="single" w:sz="4" w:space="0" w:color="auto"/>
              <w:left w:val="single" w:sz="4" w:space="0" w:color="auto"/>
            </w:tcBorders>
            <w:shd w:val="clear" w:color="auto" w:fill="FFFFFF"/>
          </w:tcPr>
          <w:p w:rsidR="003A1D91" w:rsidRPr="00BE0494" w:rsidRDefault="003A1D91">
            <w:pPr>
              <w:rPr>
                <w:sz w:val="10"/>
                <w:szCs w:val="10"/>
              </w:rPr>
            </w:pPr>
          </w:p>
        </w:tc>
        <w:tc>
          <w:tcPr>
            <w:tcW w:w="1709" w:type="dxa"/>
            <w:tcBorders>
              <w:top w:val="single" w:sz="4" w:space="0" w:color="auto"/>
              <w:left w:val="single" w:sz="4" w:space="0" w:color="auto"/>
              <w:right w:val="single" w:sz="4" w:space="0" w:color="auto"/>
            </w:tcBorders>
            <w:shd w:val="clear" w:color="auto" w:fill="FFFFFF"/>
          </w:tcPr>
          <w:p w:rsidR="003A1D91" w:rsidRPr="00BE0494" w:rsidRDefault="003A1D91">
            <w:pPr>
              <w:rPr>
                <w:sz w:val="10"/>
                <w:szCs w:val="10"/>
              </w:rPr>
            </w:pPr>
          </w:p>
        </w:tc>
      </w:tr>
      <w:tr w:rsidR="003A1D91" w:rsidRPr="00BE0494">
        <w:trPr>
          <w:trHeight w:hRule="exact" w:val="466"/>
          <w:jc w:val="center"/>
        </w:trPr>
        <w:tc>
          <w:tcPr>
            <w:tcW w:w="7546" w:type="dxa"/>
            <w:gridSpan w:val="4"/>
            <w:tcBorders>
              <w:top w:val="single" w:sz="4" w:space="0" w:color="auto"/>
              <w:left w:val="single" w:sz="4" w:space="0" w:color="auto"/>
            </w:tcBorders>
            <w:shd w:val="clear" w:color="auto" w:fill="FFFFFF"/>
          </w:tcPr>
          <w:p w:rsidR="003A1D91" w:rsidRPr="00BE0494" w:rsidRDefault="00BE0494">
            <w:pPr>
              <w:pStyle w:val="a5"/>
              <w:shd w:val="clear" w:color="auto" w:fill="auto"/>
              <w:jc w:val="right"/>
            </w:pPr>
            <w:r w:rsidRPr="00BE0494">
              <w:rPr>
                <w:b/>
                <w:bCs/>
                <w:color w:val="212529"/>
              </w:rPr>
              <w:t xml:space="preserve">Всього з </w:t>
            </w:r>
            <w:proofErr w:type="spellStart"/>
            <w:r w:rsidRPr="00BE0494">
              <w:rPr>
                <w:b/>
                <w:bCs/>
                <w:color w:val="212529"/>
              </w:rPr>
              <w:t>ПДВ</w:t>
            </w:r>
            <w:proofErr w:type="spellEnd"/>
            <w:r w:rsidRPr="00BE0494">
              <w:rPr>
                <w:b/>
                <w:bCs/>
                <w:color w:val="212529"/>
              </w:rPr>
              <w:t>*, грн.</w:t>
            </w:r>
          </w:p>
        </w:tc>
        <w:tc>
          <w:tcPr>
            <w:tcW w:w="1709" w:type="dxa"/>
            <w:tcBorders>
              <w:top w:val="single" w:sz="4" w:space="0" w:color="auto"/>
              <w:left w:val="single" w:sz="4" w:space="0" w:color="auto"/>
              <w:right w:val="single" w:sz="4" w:space="0" w:color="auto"/>
            </w:tcBorders>
            <w:shd w:val="clear" w:color="auto" w:fill="FFFFFF"/>
          </w:tcPr>
          <w:p w:rsidR="003A1D91" w:rsidRPr="00BE0494" w:rsidRDefault="003A1D91">
            <w:pPr>
              <w:rPr>
                <w:sz w:val="10"/>
                <w:szCs w:val="10"/>
              </w:rPr>
            </w:pPr>
          </w:p>
        </w:tc>
      </w:tr>
      <w:tr w:rsidR="003A1D91" w:rsidRPr="00BE0494">
        <w:trPr>
          <w:trHeight w:hRule="exact" w:val="470"/>
          <w:jc w:val="center"/>
        </w:trPr>
        <w:tc>
          <w:tcPr>
            <w:tcW w:w="7546" w:type="dxa"/>
            <w:gridSpan w:val="4"/>
            <w:tcBorders>
              <w:top w:val="single" w:sz="4" w:space="0" w:color="auto"/>
              <w:left w:val="single" w:sz="4" w:space="0" w:color="auto"/>
            </w:tcBorders>
            <w:shd w:val="clear" w:color="auto" w:fill="FFFFFF"/>
          </w:tcPr>
          <w:p w:rsidR="003A1D91" w:rsidRPr="00BE0494" w:rsidRDefault="00BE0494">
            <w:pPr>
              <w:pStyle w:val="a5"/>
              <w:shd w:val="clear" w:color="auto" w:fill="auto"/>
              <w:jc w:val="right"/>
            </w:pPr>
            <w:r w:rsidRPr="00BE0494">
              <w:rPr>
                <w:b/>
                <w:bCs/>
                <w:color w:val="212529"/>
              </w:rPr>
              <w:t xml:space="preserve">Всього </w:t>
            </w:r>
            <w:proofErr w:type="spellStart"/>
            <w:r w:rsidRPr="00BE0494">
              <w:rPr>
                <w:b/>
                <w:bCs/>
                <w:color w:val="212529"/>
              </w:rPr>
              <w:t>ПДВ</w:t>
            </w:r>
            <w:proofErr w:type="spellEnd"/>
            <w:r w:rsidRPr="00BE0494">
              <w:rPr>
                <w:b/>
                <w:bCs/>
                <w:color w:val="212529"/>
              </w:rPr>
              <w:t>*, грн.</w:t>
            </w:r>
          </w:p>
        </w:tc>
        <w:tc>
          <w:tcPr>
            <w:tcW w:w="1709" w:type="dxa"/>
            <w:tcBorders>
              <w:top w:val="single" w:sz="4" w:space="0" w:color="auto"/>
              <w:left w:val="single" w:sz="4" w:space="0" w:color="auto"/>
              <w:right w:val="single" w:sz="4" w:space="0" w:color="auto"/>
            </w:tcBorders>
            <w:shd w:val="clear" w:color="auto" w:fill="FFFFFF"/>
          </w:tcPr>
          <w:p w:rsidR="003A1D91" w:rsidRPr="00BE0494" w:rsidRDefault="003A1D91">
            <w:pPr>
              <w:rPr>
                <w:sz w:val="10"/>
                <w:szCs w:val="10"/>
              </w:rPr>
            </w:pPr>
          </w:p>
        </w:tc>
      </w:tr>
      <w:tr w:rsidR="003A1D91" w:rsidRPr="00BE0494">
        <w:trPr>
          <w:trHeight w:hRule="exact" w:val="470"/>
          <w:jc w:val="center"/>
        </w:trPr>
        <w:tc>
          <w:tcPr>
            <w:tcW w:w="7546" w:type="dxa"/>
            <w:gridSpan w:val="4"/>
            <w:tcBorders>
              <w:top w:val="single" w:sz="4" w:space="0" w:color="auto"/>
              <w:left w:val="single" w:sz="4" w:space="0" w:color="auto"/>
              <w:bottom w:val="single" w:sz="4" w:space="0" w:color="auto"/>
            </w:tcBorders>
            <w:shd w:val="clear" w:color="auto" w:fill="FFFFFF"/>
          </w:tcPr>
          <w:p w:rsidR="003A1D91" w:rsidRPr="00BE0494" w:rsidRDefault="00BE0494">
            <w:pPr>
              <w:pStyle w:val="a5"/>
              <w:shd w:val="clear" w:color="auto" w:fill="auto"/>
              <w:jc w:val="right"/>
            </w:pPr>
            <w:r w:rsidRPr="00BE0494">
              <w:rPr>
                <w:b/>
                <w:bCs/>
                <w:color w:val="212529"/>
              </w:rPr>
              <w:t xml:space="preserve">Всього без </w:t>
            </w:r>
            <w:proofErr w:type="spellStart"/>
            <w:r w:rsidRPr="00BE0494">
              <w:rPr>
                <w:b/>
                <w:bCs/>
                <w:color w:val="212529"/>
              </w:rPr>
              <w:t>ПДВ</w:t>
            </w:r>
            <w:proofErr w:type="spellEnd"/>
            <w:r w:rsidRPr="00BE0494">
              <w:rPr>
                <w:b/>
                <w:bCs/>
                <w:color w:val="212529"/>
              </w:rPr>
              <w:t>*, грн.</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3A1D91" w:rsidRPr="00BE0494" w:rsidRDefault="003A1D91">
            <w:pPr>
              <w:rPr>
                <w:sz w:val="10"/>
                <w:szCs w:val="10"/>
              </w:rPr>
            </w:pPr>
          </w:p>
        </w:tc>
      </w:tr>
    </w:tbl>
    <w:p w:rsidR="003A1D91" w:rsidRPr="00BE0494" w:rsidRDefault="003A1D91">
      <w:pPr>
        <w:spacing w:after="279" w:line="1" w:lineRule="exact"/>
      </w:pPr>
    </w:p>
    <w:p w:rsidR="003A1D91" w:rsidRPr="00BE0494" w:rsidRDefault="00BE0494">
      <w:pPr>
        <w:pStyle w:val="11"/>
        <w:shd w:val="clear" w:color="auto" w:fill="auto"/>
        <w:tabs>
          <w:tab w:val="left" w:pos="2114"/>
          <w:tab w:val="left" w:pos="3732"/>
        </w:tabs>
        <w:spacing w:after="0" w:line="264" w:lineRule="auto"/>
        <w:ind w:firstLine="420"/>
      </w:pPr>
      <w:r w:rsidRPr="00BE0494">
        <w:rPr>
          <w:b/>
          <w:bCs/>
        </w:rPr>
        <w:t>Загальна</w:t>
      </w:r>
      <w:r w:rsidRPr="00BE0494">
        <w:rPr>
          <w:b/>
          <w:bCs/>
        </w:rPr>
        <w:tab/>
        <w:t>вартість</w:t>
      </w:r>
      <w:r w:rsidRPr="00BE0494">
        <w:rPr>
          <w:b/>
          <w:bCs/>
        </w:rPr>
        <w:tab/>
        <w:t>цінової тендерної пропозиції складає</w:t>
      </w:r>
    </w:p>
    <w:p w:rsidR="003A1D91" w:rsidRPr="00BE0494" w:rsidRDefault="00BE0494">
      <w:pPr>
        <w:pStyle w:val="11"/>
        <w:shd w:val="clear" w:color="auto" w:fill="auto"/>
        <w:tabs>
          <w:tab w:val="left" w:pos="5899"/>
          <w:tab w:val="left" w:leader="underscore" w:pos="8534"/>
          <w:tab w:val="left" w:leader="underscore" w:pos="8535"/>
        </w:tabs>
        <w:spacing w:after="200" w:line="264" w:lineRule="auto"/>
        <w:ind w:left="720" w:hanging="720"/>
      </w:pPr>
      <w:r w:rsidRPr="00BE0494">
        <w:rPr>
          <w:b/>
          <w:bCs/>
        </w:rPr>
        <w:tab/>
        <w:t xml:space="preserve">, ) </w:t>
      </w:r>
      <w:r w:rsidRPr="00BE0494">
        <w:rPr>
          <w:b/>
          <w:bCs/>
          <w:i/>
          <w:iCs/>
        </w:rPr>
        <w:t xml:space="preserve">в </w:t>
      </w:r>
      <w:proofErr w:type="spellStart"/>
      <w:r w:rsidRPr="00BE0494">
        <w:rPr>
          <w:b/>
          <w:bCs/>
          <w:i/>
          <w:iCs/>
        </w:rPr>
        <w:t>т.ч</w:t>
      </w:r>
      <w:proofErr w:type="spellEnd"/>
      <w:r w:rsidRPr="00BE0494">
        <w:rPr>
          <w:b/>
          <w:bCs/>
          <w:i/>
          <w:iCs/>
        </w:rPr>
        <w:t xml:space="preserve">. </w:t>
      </w:r>
      <w:proofErr w:type="spellStart"/>
      <w:r w:rsidRPr="00BE0494">
        <w:rPr>
          <w:b/>
          <w:bCs/>
          <w:i/>
          <w:iCs/>
        </w:rPr>
        <w:t>ПДВ</w:t>
      </w:r>
      <w:proofErr w:type="spellEnd"/>
      <w:r w:rsidRPr="00BE0494">
        <w:rPr>
          <w:b/>
          <w:bCs/>
          <w:i/>
          <w:iCs/>
        </w:rPr>
        <w:t>* -</w:t>
      </w:r>
      <w:r w:rsidRPr="00BE0494">
        <w:rPr>
          <w:b/>
          <w:bCs/>
          <w:i/>
          <w:iCs/>
        </w:rPr>
        <w:tab/>
        <w:t xml:space="preserve">. </w:t>
      </w:r>
      <w:r w:rsidRPr="00BE0494">
        <w:rPr>
          <w:b/>
          <w:bCs/>
        </w:rPr>
        <w:t>(зазначити цифрами та словам)</w:t>
      </w:r>
      <w:r w:rsidRPr="00BE0494">
        <w:rPr>
          <w:b/>
          <w:bCs/>
        </w:rPr>
        <w:tab/>
        <w:t>(зазначити цифрами та словами)</w:t>
      </w:r>
    </w:p>
    <w:p w:rsidR="003A1D91" w:rsidRPr="00BE0494" w:rsidRDefault="00BE0494">
      <w:pPr>
        <w:pStyle w:val="11"/>
        <w:numPr>
          <w:ilvl w:val="0"/>
          <w:numId w:val="10"/>
        </w:numPr>
        <w:shd w:val="clear" w:color="auto" w:fill="auto"/>
        <w:tabs>
          <w:tab w:val="left" w:pos="884"/>
        </w:tabs>
        <w:spacing w:after="140"/>
        <w:ind w:firstLine="580"/>
        <w:jc w:val="both"/>
      </w:pPr>
      <w:r w:rsidRPr="00BE0494">
        <w:rPr>
          <w:lang w:eastAsia="ru-RU" w:bidi="ru-RU"/>
        </w:rPr>
        <w:t xml:space="preserve">До прийняття </w:t>
      </w:r>
      <w:r w:rsidRPr="00BE0494">
        <w:t xml:space="preserve">рішення </w:t>
      </w:r>
      <w:r w:rsidRPr="00BE0494">
        <w:rPr>
          <w:lang w:eastAsia="ru-RU" w:bidi="ru-RU"/>
        </w:rPr>
        <w:t xml:space="preserve">про </w:t>
      </w:r>
      <w:r w:rsidRPr="00BE0494">
        <w:t xml:space="preserve">намір </w:t>
      </w:r>
      <w:r w:rsidRPr="00BE0494">
        <w:rPr>
          <w:lang w:eastAsia="ru-RU" w:bidi="ru-RU"/>
        </w:rPr>
        <w:t xml:space="preserve">укласти </w:t>
      </w:r>
      <w:r w:rsidRPr="00BE0494">
        <w:t xml:space="preserve">договір </w:t>
      </w:r>
      <w:r w:rsidRPr="00BE0494">
        <w:rPr>
          <w:lang w:eastAsia="ru-RU" w:bidi="ru-RU"/>
        </w:rPr>
        <w:t xml:space="preserve">ваша тендерна </w:t>
      </w:r>
      <w:r w:rsidRPr="00BE0494">
        <w:t xml:space="preserve">документація </w:t>
      </w:r>
      <w:r w:rsidRPr="00BE0494">
        <w:rPr>
          <w:lang w:eastAsia="ru-RU" w:bidi="ru-RU"/>
        </w:rPr>
        <w:t xml:space="preserve">разом з нашою </w:t>
      </w:r>
      <w:r w:rsidRPr="00BE0494">
        <w:t xml:space="preserve">пропозицією </w:t>
      </w:r>
      <w:r w:rsidRPr="00BE0494">
        <w:rPr>
          <w:lang w:eastAsia="ru-RU" w:bidi="ru-RU"/>
        </w:rPr>
        <w:t xml:space="preserve">(за умови </w:t>
      </w:r>
      <w:r w:rsidRPr="00BE0494">
        <w:t xml:space="preserve">її відповідності всім </w:t>
      </w:r>
      <w:r w:rsidRPr="00BE0494">
        <w:rPr>
          <w:lang w:eastAsia="ru-RU" w:bidi="ru-RU"/>
        </w:rPr>
        <w:t xml:space="preserve">вимогам) мають силу протоколу </w:t>
      </w:r>
      <w:r w:rsidRPr="00BE0494">
        <w:t xml:space="preserve">намірів між </w:t>
      </w:r>
      <w:r w:rsidRPr="00BE0494">
        <w:rPr>
          <w:lang w:eastAsia="ru-RU" w:bidi="ru-RU"/>
        </w:rPr>
        <w:t xml:space="preserve">нами. Якщо за результатами розгляду та </w:t>
      </w:r>
      <w:r w:rsidRPr="00BE0494">
        <w:t xml:space="preserve">оцінки тендерної пропозиції </w:t>
      </w:r>
      <w:r w:rsidRPr="00BE0494">
        <w:rPr>
          <w:lang w:eastAsia="ru-RU" w:bidi="ru-RU"/>
        </w:rPr>
        <w:t xml:space="preserve">нас буде визначено переможцем, ми </w:t>
      </w:r>
      <w:r w:rsidRPr="00BE0494">
        <w:t xml:space="preserve">візьмемо </w:t>
      </w:r>
      <w:r w:rsidRPr="00BE0494">
        <w:rPr>
          <w:lang w:eastAsia="ru-RU" w:bidi="ru-RU"/>
        </w:rPr>
        <w:t xml:space="preserve">на себе зобов'язання виконати </w:t>
      </w:r>
      <w:r w:rsidRPr="00BE0494">
        <w:t xml:space="preserve">всі </w:t>
      </w:r>
      <w:r w:rsidRPr="00BE0494">
        <w:rPr>
          <w:lang w:eastAsia="ru-RU" w:bidi="ru-RU"/>
        </w:rPr>
        <w:t xml:space="preserve">умови, </w:t>
      </w:r>
      <w:r w:rsidRPr="00BE0494">
        <w:t xml:space="preserve">передбачені </w:t>
      </w:r>
      <w:r w:rsidRPr="00BE0494">
        <w:rPr>
          <w:lang w:eastAsia="ru-RU" w:bidi="ru-RU"/>
        </w:rPr>
        <w:t>договором.</w:t>
      </w:r>
    </w:p>
    <w:p w:rsidR="003A1D91" w:rsidRPr="00BE0494" w:rsidRDefault="00BE0494">
      <w:pPr>
        <w:pStyle w:val="11"/>
        <w:numPr>
          <w:ilvl w:val="0"/>
          <w:numId w:val="10"/>
        </w:numPr>
        <w:shd w:val="clear" w:color="auto" w:fill="auto"/>
        <w:tabs>
          <w:tab w:val="left" w:pos="884"/>
        </w:tabs>
        <w:spacing w:after="140"/>
        <w:ind w:firstLine="580"/>
        <w:jc w:val="both"/>
      </w:pPr>
      <w:r w:rsidRPr="00BE0494">
        <w:rPr>
          <w:lang w:eastAsia="ru-RU" w:bidi="ru-RU"/>
        </w:rPr>
        <w:t xml:space="preserve">Ми </w:t>
      </w:r>
      <w:r w:rsidRPr="00BE0494">
        <w:t xml:space="preserve">погоджуємося </w:t>
      </w:r>
      <w:r w:rsidRPr="00BE0494">
        <w:rPr>
          <w:lang w:eastAsia="ru-RU" w:bidi="ru-RU"/>
        </w:rPr>
        <w:t xml:space="preserve">дотримуватися умов </w:t>
      </w:r>
      <w:r w:rsidRPr="00BE0494">
        <w:t xml:space="preserve">цієї тендерної пропозиції </w:t>
      </w:r>
      <w:r w:rsidRPr="00BE0494">
        <w:rPr>
          <w:lang w:eastAsia="ru-RU" w:bidi="ru-RU"/>
        </w:rPr>
        <w:t xml:space="preserve">протягом 120 календарних </w:t>
      </w:r>
      <w:r w:rsidRPr="00BE0494">
        <w:t xml:space="preserve">днів </w:t>
      </w:r>
      <w:r w:rsidRPr="00BE0494">
        <w:rPr>
          <w:lang w:eastAsia="ru-RU" w:bidi="ru-RU"/>
        </w:rPr>
        <w:t xml:space="preserve">з дня розкриття тендерних </w:t>
      </w:r>
      <w:r w:rsidRPr="00BE0494">
        <w:t xml:space="preserve">пропозицій, </w:t>
      </w:r>
      <w:r w:rsidRPr="00BE0494">
        <w:rPr>
          <w:lang w:eastAsia="ru-RU" w:bidi="ru-RU"/>
        </w:rPr>
        <w:t xml:space="preserve">установленого вами. Наша тендерна </w:t>
      </w:r>
      <w:r w:rsidRPr="00BE0494">
        <w:t xml:space="preserve">пропозиція </w:t>
      </w:r>
      <w:r w:rsidRPr="00BE0494">
        <w:rPr>
          <w:lang w:eastAsia="ru-RU" w:bidi="ru-RU"/>
        </w:rPr>
        <w:t xml:space="preserve">буде обов'язковою для нас </w:t>
      </w:r>
      <w:r w:rsidRPr="00BE0494">
        <w:t xml:space="preserve">і </w:t>
      </w:r>
      <w:r w:rsidRPr="00BE0494">
        <w:rPr>
          <w:lang w:eastAsia="ru-RU" w:bidi="ru-RU"/>
        </w:rPr>
        <w:t xml:space="preserve">може бути за результатами розгляду та </w:t>
      </w:r>
      <w:r w:rsidRPr="00BE0494">
        <w:t xml:space="preserve">оцінки тендерної пропозиції </w:t>
      </w:r>
      <w:r w:rsidRPr="00BE0494">
        <w:rPr>
          <w:lang w:eastAsia="ru-RU" w:bidi="ru-RU"/>
        </w:rPr>
        <w:t xml:space="preserve">буде визначена переможцем у будь-який час до </w:t>
      </w:r>
      <w:r w:rsidRPr="00BE0494">
        <w:t xml:space="preserve">закінчення </w:t>
      </w:r>
      <w:r w:rsidRPr="00BE0494">
        <w:rPr>
          <w:lang w:eastAsia="ru-RU" w:bidi="ru-RU"/>
        </w:rPr>
        <w:t xml:space="preserve">зазначеного </w:t>
      </w:r>
      <w:r w:rsidRPr="00BE0494">
        <w:t>терміну.</w:t>
      </w:r>
    </w:p>
    <w:p w:rsidR="003A1D91" w:rsidRPr="00BE0494" w:rsidRDefault="00BE0494">
      <w:pPr>
        <w:pStyle w:val="11"/>
        <w:numPr>
          <w:ilvl w:val="0"/>
          <w:numId w:val="10"/>
        </w:numPr>
        <w:shd w:val="clear" w:color="auto" w:fill="auto"/>
        <w:tabs>
          <w:tab w:val="left" w:pos="884"/>
        </w:tabs>
        <w:spacing w:after="140"/>
        <w:ind w:firstLine="580"/>
        <w:jc w:val="both"/>
      </w:pPr>
      <w:r w:rsidRPr="00BE0494">
        <w:rPr>
          <w:lang w:eastAsia="ru-RU" w:bidi="ru-RU"/>
        </w:rPr>
        <w:t xml:space="preserve">Ми </w:t>
      </w:r>
      <w:r w:rsidRPr="00BE0494">
        <w:t xml:space="preserve">погоджуємося </w:t>
      </w:r>
      <w:r w:rsidRPr="00BE0494">
        <w:rPr>
          <w:lang w:eastAsia="ru-RU" w:bidi="ru-RU"/>
        </w:rPr>
        <w:t xml:space="preserve">з умовами, що Ви можете </w:t>
      </w:r>
      <w:r w:rsidRPr="00BE0494">
        <w:t xml:space="preserve">відхилити </w:t>
      </w:r>
      <w:r w:rsidRPr="00BE0494">
        <w:rPr>
          <w:lang w:eastAsia="ru-RU" w:bidi="ru-RU"/>
        </w:rPr>
        <w:t xml:space="preserve">нашу чи </w:t>
      </w:r>
      <w:r w:rsidRPr="00BE0494">
        <w:t xml:space="preserve">всі тендерні пропозиції згідно </w:t>
      </w:r>
      <w:r w:rsidRPr="00BE0494">
        <w:rPr>
          <w:lang w:eastAsia="ru-RU" w:bidi="ru-RU"/>
        </w:rPr>
        <w:t xml:space="preserve">з умовами </w:t>
      </w:r>
      <w:r w:rsidRPr="00BE0494">
        <w:t xml:space="preserve">тендерної документації, </w:t>
      </w:r>
      <w:r w:rsidRPr="00BE0494">
        <w:rPr>
          <w:lang w:eastAsia="ru-RU" w:bidi="ru-RU"/>
        </w:rPr>
        <w:t xml:space="preserve">та </w:t>
      </w:r>
      <w:r w:rsidRPr="00BE0494">
        <w:t xml:space="preserve">розуміємо, </w:t>
      </w:r>
      <w:r w:rsidRPr="00BE0494">
        <w:rPr>
          <w:lang w:eastAsia="ru-RU" w:bidi="ru-RU"/>
        </w:rPr>
        <w:t xml:space="preserve">що Ви не </w:t>
      </w:r>
      <w:r w:rsidRPr="00BE0494">
        <w:t xml:space="preserve">обмежені </w:t>
      </w:r>
      <w:r w:rsidRPr="00BE0494">
        <w:rPr>
          <w:lang w:eastAsia="ru-RU" w:bidi="ru-RU"/>
        </w:rPr>
        <w:t xml:space="preserve">у </w:t>
      </w:r>
      <w:r w:rsidRPr="00BE0494">
        <w:t xml:space="preserve">прийнятті будь-якої іншої тендерної пропозиції </w:t>
      </w:r>
      <w:r w:rsidRPr="00BE0494">
        <w:rPr>
          <w:lang w:eastAsia="ru-RU" w:bidi="ru-RU"/>
        </w:rPr>
        <w:t xml:space="preserve">з </w:t>
      </w:r>
      <w:r w:rsidRPr="00BE0494">
        <w:t xml:space="preserve">більш вигідними </w:t>
      </w:r>
      <w:r w:rsidRPr="00BE0494">
        <w:rPr>
          <w:lang w:eastAsia="ru-RU" w:bidi="ru-RU"/>
        </w:rPr>
        <w:t>для Вас умовами.</w:t>
      </w:r>
    </w:p>
    <w:p w:rsidR="003A1D91" w:rsidRPr="00BE0494" w:rsidRDefault="00BE0494">
      <w:pPr>
        <w:pStyle w:val="11"/>
        <w:numPr>
          <w:ilvl w:val="0"/>
          <w:numId w:val="10"/>
        </w:numPr>
        <w:shd w:val="clear" w:color="auto" w:fill="auto"/>
        <w:tabs>
          <w:tab w:val="left" w:pos="884"/>
        </w:tabs>
        <w:spacing w:after="140"/>
        <w:ind w:firstLine="580"/>
        <w:jc w:val="both"/>
      </w:pPr>
      <w:r w:rsidRPr="00BE0494">
        <w:rPr>
          <w:lang w:eastAsia="ru-RU" w:bidi="ru-RU"/>
        </w:rPr>
        <w:t xml:space="preserve">Ми </w:t>
      </w:r>
      <w:r w:rsidRPr="00BE0494">
        <w:t xml:space="preserve">розуміємо </w:t>
      </w:r>
      <w:r w:rsidRPr="00BE0494">
        <w:rPr>
          <w:lang w:eastAsia="ru-RU" w:bidi="ru-RU"/>
        </w:rPr>
        <w:t xml:space="preserve">та </w:t>
      </w:r>
      <w:r w:rsidRPr="00BE0494">
        <w:t xml:space="preserve">погоджуємося, </w:t>
      </w:r>
      <w:r w:rsidRPr="00BE0494">
        <w:rPr>
          <w:lang w:eastAsia="ru-RU" w:bidi="ru-RU"/>
        </w:rPr>
        <w:t xml:space="preserve">що Ви можете </w:t>
      </w:r>
      <w:r w:rsidRPr="00BE0494">
        <w:t xml:space="preserve">відмінити </w:t>
      </w:r>
      <w:r w:rsidRPr="00BE0494">
        <w:rPr>
          <w:lang w:eastAsia="ru-RU" w:bidi="ru-RU"/>
        </w:rPr>
        <w:t xml:space="preserve">процедуру </w:t>
      </w:r>
      <w:r w:rsidRPr="00BE0494">
        <w:t xml:space="preserve">закупівлі </w:t>
      </w:r>
      <w:r w:rsidRPr="00BE0494">
        <w:rPr>
          <w:lang w:eastAsia="ru-RU" w:bidi="ru-RU"/>
        </w:rPr>
        <w:t xml:space="preserve">у </w:t>
      </w:r>
      <w:r w:rsidRPr="00BE0494">
        <w:t xml:space="preserve">разі відсутності подальшої </w:t>
      </w:r>
      <w:r w:rsidRPr="00BE0494">
        <w:rPr>
          <w:lang w:eastAsia="ru-RU" w:bidi="ru-RU"/>
        </w:rPr>
        <w:t xml:space="preserve">потреби у </w:t>
      </w:r>
      <w:r w:rsidRPr="00BE0494">
        <w:t>закупівлі.</w:t>
      </w:r>
    </w:p>
    <w:p w:rsidR="003A1D91" w:rsidRPr="00BE0494" w:rsidRDefault="00BE0494">
      <w:pPr>
        <w:pStyle w:val="11"/>
        <w:numPr>
          <w:ilvl w:val="0"/>
          <w:numId w:val="10"/>
        </w:numPr>
        <w:shd w:val="clear" w:color="auto" w:fill="auto"/>
        <w:tabs>
          <w:tab w:val="left" w:pos="884"/>
        </w:tabs>
        <w:spacing w:after="260"/>
        <w:ind w:firstLine="580"/>
        <w:jc w:val="both"/>
      </w:pPr>
      <w:r w:rsidRPr="00BE0494">
        <w:rPr>
          <w:lang w:eastAsia="ru-RU" w:bidi="ru-RU"/>
        </w:rPr>
        <w:t xml:space="preserve">Якщо наша тендерна </w:t>
      </w:r>
      <w:r w:rsidRPr="00BE0494">
        <w:t xml:space="preserve">пропозиція </w:t>
      </w:r>
      <w:r w:rsidRPr="00BE0494">
        <w:rPr>
          <w:lang w:eastAsia="ru-RU" w:bidi="ru-RU"/>
        </w:rPr>
        <w:t xml:space="preserve">буде акцептована, ми беремо на себе зобов'язання </w:t>
      </w:r>
      <w:r w:rsidRPr="00BE0494">
        <w:t xml:space="preserve">підписати договір із </w:t>
      </w:r>
      <w:r w:rsidRPr="00BE0494">
        <w:rPr>
          <w:lang w:eastAsia="ru-RU" w:bidi="ru-RU"/>
        </w:rPr>
        <w:t xml:space="preserve">Замовником не </w:t>
      </w:r>
      <w:r w:rsidRPr="00BE0494">
        <w:t xml:space="preserve">пізніше ніж </w:t>
      </w:r>
      <w:r w:rsidRPr="00BE0494">
        <w:rPr>
          <w:lang w:eastAsia="ru-RU" w:bidi="ru-RU"/>
        </w:rPr>
        <w:t xml:space="preserve">через 15 </w:t>
      </w:r>
      <w:r w:rsidRPr="00BE0494">
        <w:t xml:space="preserve">днів </w:t>
      </w:r>
      <w:r w:rsidRPr="00BE0494">
        <w:rPr>
          <w:lang w:eastAsia="ru-RU" w:bidi="ru-RU"/>
        </w:rPr>
        <w:t xml:space="preserve">(60 </w:t>
      </w:r>
      <w:r w:rsidRPr="00BE0494">
        <w:t xml:space="preserve">днів </w:t>
      </w:r>
      <w:r w:rsidRPr="00BE0494">
        <w:rPr>
          <w:lang w:eastAsia="ru-RU" w:bidi="ru-RU"/>
        </w:rPr>
        <w:t xml:space="preserve">у </w:t>
      </w:r>
      <w:r w:rsidRPr="00BE0494">
        <w:t>разі обґрунтованого продовження строків укладання договору Замовником) з дня прийняття рішення про намір укласти договір про закупівлю, але не раніше ніж через 5 днів з дати оприлюднення в електронній системі закупівель повідомлення про намір укласти договір про закупівлю.</w:t>
      </w:r>
    </w:p>
    <w:p w:rsidR="003A1D91" w:rsidRPr="00BE0494" w:rsidRDefault="00BE0494">
      <w:pPr>
        <w:pStyle w:val="11"/>
        <w:numPr>
          <w:ilvl w:val="0"/>
          <w:numId w:val="10"/>
        </w:numPr>
        <w:shd w:val="clear" w:color="auto" w:fill="auto"/>
        <w:tabs>
          <w:tab w:val="left" w:pos="884"/>
        </w:tabs>
        <w:spacing w:after="260" w:line="240" w:lineRule="auto"/>
        <w:ind w:firstLine="580"/>
        <w:jc w:val="both"/>
      </w:pPr>
      <w:r w:rsidRPr="00BE0494">
        <w:t xml:space="preserve">Ми погоджуємось, що закупівля Товару буде проводитись з урахуванням реального </w:t>
      </w:r>
      <w:r w:rsidRPr="00BE0494">
        <w:lastRenderedPageBreak/>
        <w:t>фінансування видатків (та/або надходження коштів) Державного бюджету на зазначені цілі Замовника.</w:t>
      </w:r>
    </w:p>
    <w:p w:rsidR="003A1D91" w:rsidRPr="00BE0494" w:rsidRDefault="00BE0494">
      <w:pPr>
        <w:pStyle w:val="11"/>
        <w:numPr>
          <w:ilvl w:val="0"/>
          <w:numId w:val="10"/>
        </w:numPr>
        <w:shd w:val="clear" w:color="auto" w:fill="auto"/>
        <w:tabs>
          <w:tab w:val="left" w:pos="884"/>
        </w:tabs>
        <w:spacing w:after="1100"/>
        <w:ind w:firstLine="580"/>
        <w:jc w:val="both"/>
      </w:pPr>
      <w:r w:rsidRPr="00BE0494">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3A1D91" w:rsidRPr="00BE0494" w:rsidRDefault="00BE0494">
      <w:pPr>
        <w:pStyle w:val="11"/>
        <w:pBdr>
          <w:top w:val="single" w:sz="4" w:space="0" w:color="auto"/>
        </w:pBdr>
        <w:shd w:val="clear" w:color="auto" w:fill="auto"/>
        <w:spacing w:after="140"/>
      </w:pPr>
      <w:r w:rsidRPr="00BE0494">
        <w:rPr>
          <w:i/>
          <w:iCs/>
        </w:rPr>
        <w:t>(Посада, прізвище, ініціали, підпис уповноваженої особи Учасника, завірені печаткою (у разі наявності))</w:t>
      </w:r>
    </w:p>
    <w:p w:rsidR="003A1D91" w:rsidRPr="00BE0494" w:rsidRDefault="00BE0494">
      <w:pPr>
        <w:pStyle w:val="11"/>
        <w:shd w:val="clear" w:color="auto" w:fill="auto"/>
        <w:spacing w:after="140"/>
        <w:jc w:val="both"/>
      </w:pPr>
      <w:r w:rsidRPr="00BE0494">
        <w:rPr>
          <w:i/>
          <w:iCs/>
          <w:u w:val="single"/>
        </w:rPr>
        <w:t>Примітка:</w:t>
      </w:r>
    </w:p>
    <w:p w:rsidR="003A1D91" w:rsidRPr="00BE0494" w:rsidRDefault="00BE0494">
      <w:pPr>
        <w:pStyle w:val="11"/>
        <w:shd w:val="clear" w:color="auto" w:fill="auto"/>
        <w:spacing w:after="140"/>
        <w:ind w:left="440" w:hanging="440"/>
        <w:jc w:val="both"/>
      </w:pPr>
      <w:r w:rsidRPr="00BE0494">
        <w:rPr>
          <w:i/>
          <w:iCs/>
        </w:rPr>
        <w:t xml:space="preserve">*) У разі, якщо Учасник діє на умовах, які не передбачають сплати </w:t>
      </w:r>
      <w:proofErr w:type="spellStart"/>
      <w:r w:rsidRPr="00BE0494">
        <w:rPr>
          <w:i/>
          <w:iCs/>
        </w:rPr>
        <w:t>ПДВ</w:t>
      </w:r>
      <w:proofErr w:type="spellEnd"/>
      <w:r w:rsidRPr="00BE0494">
        <w:rPr>
          <w:i/>
          <w:iCs/>
        </w:rPr>
        <w:t>, у таблиці має зазначити «</w:t>
      </w:r>
      <w:r w:rsidRPr="00BE0494">
        <w:rPr>
          <w:i/>
          <w:iCs/>
          <w:u w:val="single"/>
        </w:rPr>
        <w:t xml:space="preserve">без </w:t>
      </w:r>
      <w:proofErr w:type="spellStart"/>
      <w:r w:rsidRPr="00BE0494">
        <w:rPr>
          <w:i/>
          <w:iCs/>
          <w:u w:val="single"/>
        </w:rPr>
        <w:t>ПДВ</w:t>
      </w:r>
      <w:proofErr w:type="spellEnd"/>
      <w:r w:rsidRPr="00BE0494">
        <w:rPr>
          <w:i/>
          <w:iCs/>
        </w:rPr>
        <w:t xml:space="preserve">» та з метою спрощення розгляду та оцінки пропозиції, Учасник повинен надати інформацію в довільній формі з посиланням на законодавчі підстави, якими передбачено звільнення від сплати </w:t>
      </w:r>
      <w:proofErr w:type="spellStart"/>
      <w:r w:rsidRPr="00BE0494">
        <w:rPr>
          <w:i/>
          <w:iCs/>
        </w:rPr>
        <w:t>ПДВ</w:t>
      </w:r>
      <w:proofErr w:type="spellEnd"/>
      <w:r w:rsidRPr="00BE0494">
        <w:rPr>
          <w:i/>
          <w:iCs/>
        </w:rPr>
        <w:t>.</w:t>
      </w:r>
    </w:p>
    <w:p w:rsidR="003A1D91" w:rsidRPr="00BE0494" w:rsidRDefault="00BE0494">
      <w:pPr>
        <w:pStyle w:val="11"/>
        <w:shd w:val="clear" w:color="auto" w:fill="auto"/>
        <w:spacing w:after="140"/>
        <w:jc w:val="both"/>
      </w:pPr>
      <w:r w:rsidRPr="00BE0494">
        <w:rPr>
          <w:i/>
          <w:iCs/>
        </w:rPr>
        <w:t>Учасники мають дотримуватися встановленої форми.</w:t>
      </w:r>
    </w:p>
    <w:p w:rsidR="003A1D91" w:rsidRPr="00BE0494" w:rsidRDefault="00BE0494">
      <w:pPr>
        <w:pStyle w:val="11"/>
        <w:shd w:val="clear" w:color="auto" w:fill="auto"/>
        <w:spacing w:after="140"/>
        <w:jc w:val="both"/>
      </w:pPr>
      <w:r w:rsidRPr="00BE0494">
        <w:rPr>
          <w:i/>
          <w:iCs/>
        </w:rPr>
        <w:t>Внесення у Форму тендерної пропозиції будь-яких змін неприпустиме.</w:t>
      </w:r>
    </w:p>
    <w:p w:rsidR="003A1D91" w:rsidRPr="00BE0494" w:rsidRDefault="00BE0494">
      <w:pPr>
        <w:pStyle w:val="11"/>
        <w:shd w:val="clear" w:color="auto" w:fill="auto"/>
        <w:spacing w:after="140"/>
        <w:ind w:left="6780"/>
        <w:jc w:val="right"/>
      </w:pPr>
      <w:r w:rsidRPr="00BE0494">
        <w:rPr>
          <w:b/>
          <w:bCs/>
          <w:lang w:eastAsia="ru-RU" w:bidi="ru-RU"/>
        </w:rPr>
        <w:t xml:space="preserve">Додаток 4 до </w:t>
      </w:r>
      <w:r w:rsidRPr="00BE0494">
        <w:rPr>
          <w:b/>
          <w:bCs/>
        </w:rPr>
        <w:t>тендерної документації</w:t>
      </w:r>
    </w:p>
    <w:p w:rsidR="003A1D91" w:rsidRPr="00BE0494" w:rsidRDefault="00BE0494">
      <w:pPr>
        <w:pStyle w:val="11"/>
        <w:shd w:val="clear" w:color="auto" w:fill="auto"/>
        <w:spacing w:after="0" w:line="240" w:lineRule="auto"/>
        <w:jc w:val="both"/>
      </w:pPr>
      <w:proofErr w:type="spellStart"/>
      <w:r w:rsidRPr="00BE0494">
        <w:rPr>
          <w:b/>
          <w:bCs/>
        </w:rPr>
        <w:t>ПРОЄКТ</w:t>
      </w:r>
      <w:proofErr w:type="spellEnd"/>
    </w:p>
    <w:p w:rsidR="003A1D91" w:rsidRPr="00BE0494" w:rsidRDefault="00BE0494">
      <w:pPr>
        <w:pStyle w:val="11"/>
        <w:shd w:val="clear" w:color="auto" w:fill="auto"/>
        <w:tabs>
          <w:tab w:val="left" w:leader="underscore" w:pos="2035"/>
        </w:tabs>
        <w:spacing w:after="0" w:line="240" w:lineRule="auto"/>
        <w:jc w:val="center"/>
      </w:pPr>
      <w:r w:rsidRPr="00BE0494">
        <w:rPr>
          <w:b/>
          <w:bCs/>
        </w:rPr>
        <w:t xml:space="preserve">ДОГОВІР </w:t>
      </w:r>
      <w:r w:rsidRPr="00BE0494">
        <w:rPr>
          <w:b/>
          <w:bCs/>
          <w:lang w:eastAsia="ru-RU" w:bidi="ru-RU"/>
        </w:rPr>
        <w:t>№</w:t>
      </w:r>
      <w:r w:rsidRPr="00BE0494">
        <w:rPr>
          <w:b/>
          <w:bCs/>
          <w:lang w:eastAsia="ru-RU" w:bidi="ru-RU"/>
        </w:rPr>
        <w:tab/>
      </w:r>
    </w:p>
    <w:p w:rsidR="003A1D91" w:rsidRPr="00BE0494" w:rsidRDefault="00BE0494">
      <w:pPr>
        <w:pStyle w:val="11"/>
        <w:shd w:val="clear" w:color="auto" w:fill="auto"/>
        <w:spacing w:after="260" w:line="240" w:lineRule="auto"/>
        <w:jc w:val="center"/>
      </w:pPr>
      <w:r w:rsidRPr="00BE0494">
        <w:rPr>
          <w:b/>
          <w:bCs/>
          <w:lang w:eastAsia="ru-RU" w:bidi="ru-RU"/>
        </w:rPr>
        <w:t xml:space="preserve">поставки </w:t>
      </w:r>
      <w:r w:rsidRPr="00BE0494">
        <w:rPr>
          <w:b/>
          <w:bCs/>
        </w:rPr>
        <w:t xml:space="preserve">примірників </w:t>
      </w:r>
      <w:r w:rsidRPr="00BE0494">
        <w:rPr>
          <w:b/>
          <w:bCs/>
          <w:lang w:eastAsia="ru-RU" w:bidi="ru-RU"/>
        </w:rPr>
        <w:t>програмного забезпечення</w:t>
      </w:r>
    </w:p>
    <w:p w:rsidR="003A1D91" w:rsidRPr="00BE0494" w:rsidRDefault="00BE0494">
      <w:pPr>
        <w:pStyle w:val="11"/>
        <w:shd w:val="clear" w:color="auto" w:fill="auto"/>
        <w:tabs>
          <w:tab w:val="left" w:leader="underscore" w:pos="3254"/>
          <w:tab w:val="left" w:leader="underscore" w:pos="6686"/>
          <w:tab w:val="left" w:leader="underscore" w:pos="7306"/>
          <w:tab w:val="left" w:leader="underscore" w:pos="8798"/>
        </w:tabs>
        <w:spacing w:after="260" w:line="240" w:lineRule="auto"/>
        <w:jc w:val="both"/>
      </w:pPr>
      <w:r w:rsidRPr="00BE0494">
        <w:rPr>
          <w:lang w:eastAsia="ru-RU" w:bidi="ru-RU"/>
        </w:rPr>
        <w:t>м.</w:t>
      </w:r>
      <w:r w:rsidRPr="00BE0494">
        <w:rPr>
          <w:lang w:eastAsia="ru-RU" w:bidi="ru-RU"/>
        </w:rPr>
        <w:tab/>
      </w:r>
      <w:r w:rsidRPr="00BE0494">
        <w:rPr>
          <w:lang w:eastAsia="ru-RU" w:bidi="ru-RU"/>
        </w:rPr>
        <w:tab/>
        <w:t>«</w:t>
      </w:r>
      <w:r w:rsidRPr="00BE0494">
        <w:rPr>
          <w:lang w:eastAsia="ru-RU" w:bidi="ru-RU"/>
        </w:rPr>
        <w:tab/>
        <w:t>»</w:t>
      </w:r>
      <w:r w:rsidRPr="00BE0494">
        <w:rPr>
          <w:lang w:eastAsia="ru-RU" w:bidi="ru-RU"/>
        </w:rPr>
        <w:tab/>
        <w:t>2023 р.</w:t>
      </w:r>
    </w:p>
    <w:p w:rsidR="003A1D91" w:rsidRPr="00BE0494" w:rsidRDefault="00BE0494">
      <w:pPr>
        <w:pStyle w:val="11"/>
        <w:shd w:val="clear" w:color="auto" w:fill="auto"/>
        <w:tabs>
          <w:tab w:val="left" w:leader="underscore" w:pos="7478"/>
        </w:tabs>
        <w:spacing w:after="0" w:line="240" w:lineRule="auto"/>
        <w:ind w:firstLine="580"/>
        <w:jc w:val="both"/>
      </w:pPr>
      <w:r w:rsidRPr="00BE0494">
        <w:rPr>
          <w:b/>
          <w:bCs/>
        </w:rPr>
        <w:t xml:space="preserve">Запорізький науково-дослідний експертно-криміналістичний </w:t>
      </w:r>
      <w:r w:rsidRPr="00BE0494">
        <w:rPr>
          <w:b/>
          <w:bCs/>
          <w:lang w:eastAsia="ru-RU" w:bidi="ru-RU"/>
        </w:rPr>
        <w:t xml:space="preserve">центр </w:t>
      </w:r>
      <w:proofErr w:type="spellStart"/>
      <w:r w:rsidRPr="00BE0494">
        <w:rPr>
          <w:b/>
          <w:bCs/>
          <w:lang w:eastAsia="ru-RU" w:bidi="ru-RU"/>
        </w:rPr>
        <w:t>МВС</w:t>
      </w:r>
      <w:proofErr w:type="spellEnd"/>
      <w:r w:rsidRPr="00BE0494">
        <w:rPr>
          <w:b/>
          <w:bCs/>
          <w:lang w:eastAsia="ru-RU" w:bidi="ru-RU"/>
        </w:rPr>
        <w:t xml:space="preserve"> </w:t>
      </w:r>
      <w:r w:rsidRPr="00BE0494">
        <w:rPr>
          <w:b/>
          <w:bCs/>
        </w:rPr>
        <w:t xml:space="preserve">України </w:t>
      </w:r>
      <w:r w:rsidRPr="00BE0494">
        <w:t xml:space="preserve">(далі </w:t>
      </w:r>
      <w:r w:rsidRPr="00BE0494">
        <w:rPr>
          <w:lang w:eastAsia="ru-RU" w:bidi="ru-RU"/>
        </w:rPr>
        <w:t xml:space="preserve">- </w:t>
      </w:r>
      <w:r w:rsidRPr="00BE0494">
        <w:t xml:space="preserve">Замовник), </w:t>
      </w:r>
      <w:r w:rsidRPr="00BE0494">
        <w:rPr>
          <w:lang w:eastAsia="ru-RU" w:bidi="ru-RU"/>
        </w:rPr>
        <w:t xml:space="preserve">в </w:t>
      </w:r>
      <w:r w:rsidRPr="00BE0494">
        <w:t xml:space="preserve">особі </w:t>
      </w:r>
      <w:r w:rsidRPr="00BE0494">
        <w:rPr>
          <w:lang w:eastAsia="ru-RU" w:bidi="ru-RU"/>
        </w:rPr>
        <w:t xml:space="preserve">директора </w:t>
      </w:r>
      <w:proofErr w:type="spellStart"/>
      <w:r w:rsidRPr="00BE0494">
        <w:rPr>
          <w:b/>
          <w:bCs/>
        </w:rPr>
        <w:t>Каркоцького</w:t>
      </w:r>
      <w:proofErr w:type="spellEnd"/>
      <w:r w:rsidRPr="00BE0494">
        <w:rPr>
          <w:b/>
          <w:bCs/>
        </w:rPr>
        <w:t xml:space="preserve"> Івана Олексійовича</w:t>
      </w:r>
      <w:r w:rsidRPr="00BE0494">
        <w:t>, що діє на підставі Положення, з однієї сторони, в особі</w:t>
      </w:r>
      <w:r w:rsidRPr="00BE0494">
        <w:tab/>
        <w:t>, що діє на підставі</w:t>
      </w:r>
    </w:p>
    <w:p w:rsidR="003A1D91" w:rsidRPr="00BE0494" w:rsidRDefault="00BE0494">
      <w:pPr>
        <w:pStyle w:val="11"/>
        <w:shd w:val="clear" w:color="auto" w:fill="auto"/>
        <w:tabs>
          <w:tab w:val="left" w:leader="underscore" w:pos="2222"/>
        </w:tabs>
        <w:spacing w:after="0" w:line="240" w:lineRule="auto"/>
        <w:jc w:val="both"/>
      </w:pPr>
      <w:r w:rsidRPr="00BE0494">
        <w:tab/>
        <w:t>, з другої сторони (далі - Сторони), уклали цей договір (далі - Договір) про таке.</w:t>
      </w:r>
    </w:p>
    <w:p w:rsidR="003A1D91" w:rsidRPr="00BE0494" w:rsidRDefault="00BE0494">
      <w:pPr>
        <w:pStyle w:val="11"/>
        <w:shd w:val="clear" w:color="auto" w:fill="auto"/>
        <w:spacing w:after="0" w:line="240" w:lineRule="auto"/>
        <w:ind w:firstLine="580"/>
        <w:jc w:val="both"/>
      </w:pPr>
      <w:r w:rsidRPr="00BE0494">
        <w:t>Визначення термінів у договорі:</w:t>
      </w:r>
    </w:p>
    <w:p w:rsidR="003A1D91" w:rsidRPr="00BE0494" w:rsidRDefault="00BE0494">
      <w:pPr>
        <w:pStyle w:val="11"/>
        <w:shd w:val="clear" w:color="auto" w:fill="auto"/>
        <w:spacing w:after="0" w:line="240" w:lineRule="auto"/>
        <w:ind w:firstLine="580"/>
        <w:jc w:val="both"/>
      </w:pPr>
      <w:r w:rsidRPr="00BE0494">
        <w:t>“</w:t>
      </w:r>
      <w:r w:rsidRPr="00BE0494">
        <w:rPr>
          <w:b/>
          <w:bCs/>
        </w:rPr>
        <w:t>Програмне забезпечення</w:t>
      </w:r>
      <w:r w:rsidRPr="00BE0494">
        <w:t>” (скорочена назва - “</w:t>
      </w:r>
      <w:proofErr w:type="spellStart"/>
      <w:r w:rsidRPr="00BE0494">
        <w:rPr>
          <w:b/>
          <w:bCs/>
        </w:rPr>
        <w:t>ПЗ</w:t>
      </w:r>
      <w:proofErr w:type="spellEnd"/>
      <w:r w:rsidRPr="00BE0494">
        <w:t>”) - це результат комп'ютерного програмування представлений як набір інструкцій у вигляді слів, цифр, кодів, схем, символів чи у будь-якому іншому вигляді, виражених у формі, придатній для зчитування комп'ютером, які приводять його у дію для досягнення певної мети або результату (цей термін охоплює як операційну систему, так і прикладну програму, виражені у вихідному або об'єктному кодах так і компоненти комп'ютерної програми). Для цілей цього договору терміни “програмна продукція” та “програмне забезпечення” мають еквівалентне значення як у однині так і у множині.</w:t>
      </w:r>
    </w:p>
    <w:p w:rsidR="003A1D91" w:rsidRPr="00BE0494" w:rsidRDefault="00BE0494">
      <w:pPr>
        <w:pStyle w:val="11"/>
        <w:shd w:val="clear" w:color="auto" w:fill="auto"/>
        <w:spacing w:after="0" w:line="240" w:lineRule="auto"/>
        <w:ind w:firstLine="580"/>
        <w:jc w:val="both"/>
      </w:pPr>
      <w:r w:rsidRPr="00BE0494">
        <w:t>“</w:t>
      </w:r>
      <w:r w:rsidRPr="00BE0494">
        <w:rPr>
          <w:b/>
          <w:bCs/>
        </w:rPr>
        <w:t>Примірники програмного забезпечення</w:t>
      </w:r>
      <w:r w:rsidRPr="00BE0494">
        <w:t xml:space="preserve">” - копії комп'ютерних програм (та/або їх компоненти) на оптичних або на інших матеріальних носіях, а також виражені в електронній формі, що передаються каналами мережі Інтернет, до складу яких можуть входити інші приналежності до Програмного забезпечення, що належать Виконавцеві на праві власності і реалізуються ним на території України з відома і з дозволу Виробника </w:t>
      </w:r>
      <w:proofErr w:type="spellStart"/>
      <w:r w:rsidRPr="00BE0494">
        <w:t>ПЗ</w:t>
      </w:r>
      <w:proofErr w:type="spellEnd"/>
      <w:r w:rsidRPr="00BE0494">
        <w:t>.</w:t>
      </w:r>
    </w:p>
    <w:p w:rsidR="003A1D91" w:rsidRPr="00BE0494" w:rsidRDefault="00BE0494">
      <w:pPr>
        <w:pStyle w:val="11"/>
        <w:shd w:val="clear" w:color="auto" w:fill="auto"/>
        <w:spacing w:after="0" w:line="240" w:lineRule="auto"/>
        <w:ind w:firstLine="580"/>
        <w:jc w:val="both"/>
      </w:pPr>
      <w:r w:rsidRPr="00BE0494">
        <w:t>“</w:t>
      </w:r>
      <w:r w:rsidRPr="00BE0494">
        <w:rPr>
          <w:b/>
          <w:bCs/>
        </w:rPr>
        <w:t xml:space="preserve">Виробник (розробник) </w:t>
      </w:r>
      <w:proofErr w:type="spellStart"/>
      <w:r w:rsidRPr="00BE0494">
        <w:rPr>
          <w:b/>
          <w:bCs/>
        </w:rPr>
        <w:t>ПЗ</w:t>
      </w:r>
      <w:proofErr w:type="spellEnd"/>
      <w:r w:rsidRPr="00BE0494">
        <w:t xml:space="preserve">” (далі - Виробник </w:t>
      </w:r>
      <w:proofErr w:type="spellStart"/>
      <w:r w:rsidRPr="00BE0494">
        <w:t>ПЗ</w:t>
      </w:r>
      <w:proofErr w:type="spellEnd"/>
      <w:r w:rsidRPr="00BE0494">
        <w:t>) - виробник (розробник) комп'ютерної програми це особа, яка має виключне право дозволяти використання комп'ютерної програми, як об'єкта права інтелектуальної власності.</w:t>
      </w:r>
    </w:p>
    <w:p w:rsidR="003A1D91" w:rsidRPr="00BE0494" w:rsidRDefault="00BE0494">
      <w:pPr>
        <w:pStyle w:val="11"/>
        <w:shd w:val="clear" w:color="auto" w:fill="auto"/>
        <w:spacing w:after="0" w:line="240" w:lineRule="auto"/>
        <w:ind w:firstLine="580"/>
        <w:jc w:val="both"/>
      </w:pPr>
      <w:r w:rsidRPr="00BE0494">
        <w:t>“</w:t>
      </w:r>
      <w:r w:rsidRPr="00BE0494">
        <w:rPr>
          <w:b/>
          <w:bCs/>
        </w:rPr>
        <w:t>Виконавець</w:t>
      </w:r>
      <w:r w:rsidRPr="00BE0494">
        <w:t xml:space="preserve">” - особа, яка здійснює придбання Програмного забезпечення у компанії Виробника </w:t>
      </w:r>
      <w:proofErr w:type="spellStart"/>
      <w:r w:rsidRPr="00BE0494">
        <w:t>ПЗ</w:t>
      </w:r>
      <w:proofErr w:type="spellEnd"/>
      <w:r w:rsidRPr="00BE0494">
        <w:t xml:space="preserve"> для його наступного перепродажу Кінцевим користувачам.</w:t>
      </w:r>
    </w:p>
    <w:p w:rsidR="003A1D91" w:rsidRPr="00BE0494" w:rsidRDefault="00BE0494">
      <w:pPr>
        <w:pStyle w:val="11"/>
        <w:shd w:val="clear" w:color="auto" w:fill="auto"/>
        <w:spacing w:after="0" w:line="240" w:lineRule="auto"/>
        <w:ind w:firstLine="580"/>
        <w:jc w:val="both"/>
      </w:pPr>
      <w:r w:rsidRPr="00BE0494">
        <w:t>“</w:t>
      </w:r>
      <w:r w:rsidRPr="00BE0494">
        <w:rPr>
          <w:b/>
          <w:bCs/>
        </w:rPr>
        <w:t>Ліцензія</w:t>
      </w:r>
      <w:r w:rsidRPr="00BE0494">
        <w:t xml:space="preserve">” - це складова частина самої комп'ютерної програми, яка надається Виробником та </w:t>
      </w:r>
      <w:r w:rsidRPr="00BE0494">
        <w:lastRenderedPageBreak/>
        <w:t>містить перелік умов щодо обмеженого використання такої комп'ютерної програми за її функціональним призначенням.</w:t>
      </w:r>
    </w:p>
    <w:p w:rsidR="003A1D91" w:rsidRPr="00BE0494" w:rsidRDefault="00BE0494">
      <w:pPr>
        <w:pStyle w:val="11"/>
        <w:shd w:val="clear" w:color="auto" w:fill="auto"/>
        <w:spacing w:after="260" w:line="240" w:lineRule="auto"/>
        <w:ind w:firstLine="580"/>
        <w:jc w:val="both"/>
      </w:pPr>
      <w:r w:rsidRPr="00BE0494">
        <w:t>“</w:t>
      </w:r>
      <w:r w:rsidRPr="00BE0494">
        <w:rPr>
          <w:b/>
          <w:bCs/>
        </w:rPr>
        <w:t>Технічна підтримка</w:t>
      </w:r>
      <w:r w:rsidRPr="00BE0494">
        <w:t>” - це складова частина самої комп'ютерної програми, що здійснюється її виробником та включає до себе послуги із налаштування, тестування, виявлення та усунення недоліків в комп'ютерній програмі, що виникають в процесі її експлуатації, оновлення та/або сервісне обслуговування на постійній або періодичній основі або протягом певного періоду, а також розроблення змін (доповнень) до комп'ютерної програми та/або створення її нових версій з метою забезпечення безперебійної роботи або створення нових програмних продуктів комп'ютерних програм.</w:t>
      </w:r>
    </w:p>
    <w:p w:rsidR="003A1D91" w:rsidRPr="00BE0494" w:rsidRDefault="00BE0494">
      <w:pPr>
        <w:pStyle w:val="10"/>
        <w:keepNext/>
        <w:keepLines/>
        <w:numPr>
          <w:ilvl w:val="0"/>
          <w:numId w:val="11"/>
        </w:numPr>
        <w:shd w:val="clear" w:color="auto" w:fill="auto"/>
        <w:tabs>
          <w:tab w:val="left" w:pos="294"/>
        </w:tabs>
        <w:spacing w:after="260" w:line="240" w:lineRule="auto"/>
        <w:ind w:left="0"/>
        <w:jc w:val="center"/>
      </w:pPr>
      <w:bookmarkStart w:id="9" w:name="bookmark8"/>
      <w:bookmarkStart w:id="10" w:name="bookmark9"/>
      <w:r w:rsidRPr="00BE0494">
        <w:t>ПРЕДМЕТ ДОГОВОРУ</w:t>
      </w:r>
      <w:bookmarkEnd w:id="9"/>
      <w:bookmarkEnd w:id="10"/>
    </w:p>
    <w:p w:rsidR="003A1D91" w:rsidRPr="00BE0494" w:rsidRDefault="00BE0494">
      <w:pPr>
        <w:pStyle w:val="11"/>
        <w:numPr>
          <w:ilvl w:val="1"/>
          <w:numId w:val="11"/>
        </w:numPr>
        <w:shd w:val="clear" w:color="auto" w:fill="auto"/>
        <w:tabs>
          <w:tab w:val="left" w:pos="1062"/>
          <w:tab w:val="left" w:leader="underscore" w:pos="9576"/>
        </w:tabs>
        <w:spacing w:after="0" w:line="240" w:lineRule="auto"/>
        <w:ind w:firstLine="580"/>
        <w:jc w:val="both"/>
      </w:pPr>
      <w:r w:rsidRPr="00BE0494">
        <w:t>В порядку та на умовах, передбачених цим Договором Виконавець зобов'язується надати (передати) Замовнику код ДК 021:2015 - 48320000-7 Пакети програмного забезпечення для роботи з графікою та зображеннями</w:t>
      </w:r>
      <w:r w:rsidRPr="00BE0494">
        <w:tab/>
        <w:t>,</w:t>
      </w:r>
    </w:p>
    <w:p w:rsidR="003A1D91" w:rsidRPr="00BE0494" w:rsidRDefault="00BE0494">
      <w:pPr>
        <w:pStyle w:val="11"/>
        <w:shd w:val="clear" w:color="auto" w:fill="auto"/>
        <w:spacing w:after="260" w:line="240" w:lineRule="auto"/>
        <w:jc w:val="both"/>
      </w:pPr>
      <w:r w:rsidRPr="00BE0494">
        <w:t xml:space="preserve">згідно Додатку (Специфікація) до цього Договору (далі - Примірник </w:t>
      </w:r>
      <w:proofErr w:type="spellStart"/>
      <w:r w:rsidRPr="00BE0494">
        <w:t>ПЗ</w:t>
      </w:r>
      <w:proofErr w:type="spellEnd"/>
      <w:r w:rsidRPr="00BE0494">
        <w:t xml:space="preserve">), а Замовник зобов'язується прийняти та оплатити Примірник </w:t>
      </w:r>
      <w:proofErr w:type="spellStart"/>
      <w:r w:rsidRPr="00BE0494">
        <w:t>ПЗ</w:t>
      </w:r>
      <w:proofErr w:type="spellEnd"/>
      <w:r w:rsidRPr="00BE0494">
        <w:t xml:space="preserve"> відповідно до умов цього Договору.</w:t>
      </w:r>
    </w:p>
    <w:p w:rsidR="003A1D91" w:rsidRPr="00BE0494" w:rsidRDefault="00BE0494">
      <w:pPr>
        <w:pStyle w:val="11"/>
        <w:numPr>
          <w:ilvl w:val="2"/>
          <w:numId w:val="11"/>
        </w:numPr>
        <w:shd w:val="clear" w:color="auto" w:fill="auto"/>
        <w:tabs>
          <w:tab w:val="left" w:pos="1244"/>
        </w:tabs>
        <w:spacing w:after="0" w:line="240" w:lineRule="auto"/>
        <w:ind w:firstLine="600"/>
        <w:jc w:val="both"/>
      </w:pPr>
      <w:r w:rsidRPr="00BE0494">
        <w:t>Найменування товару, одиниця виміру, кількість, ціна за одиницю, сума, примірників програмного забезпечення, що поставляються Замовникові, викладені в Додатку (Специфікації), що є невід'ємною частиною цього Договору.</w:t>
      </w:r>
    </w:p>
    <w:p w:rsidR="003A1D91" w:rsidRPr="00BE0494" w:rsidRDefault="00BE0494">
      <w:pPr>
        <w:pStyle w:val="11"/>
        <w:numPr>
          <w:ilvl w:val="1"/>
          <w:numId w:val="11"/>
        </w:numPr>
        <w:shd w:val="clear" w:color="auto" w:fill="auto"/>
        <w:tabs>
          <w:tab w:val="left" w:pos="1062"/>
        </w:tabs>
        <w:spacing w:after="0" w:line="240" w:lineRule="auto"/>
        <w:ind w:firstLine="600"/>
        <w:jc w:val="both"/>
      </w:pPr>
      <w:r w:rsidRPr="00BE0494">
        <w:t xml:space="preserve">Примірник </w:t>
      </w:r>
      <w:proofErr w:type="spellStart"/>
      <w:r w:rsidRPr="00BE0494">
        <w:t>ПЗ</w:t>
      </w:r>
      <w:proofErr w:type="spellEnd"/>
      <w:r w:rsidRPr="00BE0494">
        <w:t xml:space="preserve"> за цим Договором Виконавець поставляє (передає) Замовнику на таких умовах:</w:t>
      </w:r>
    </w:p>
    <w:p w:rsidR="003A1D91" w:rsidRPr="00BE0494" w:rsidRDefault="00BE0494">
      <w:pPr>
        <w:pStyle w:val="11"/>
        <w:numPr>
          <w:ilvl w:val="2"/>
          <w:numId w:val="11"/>
        </w:numPr>
        <w:shd w:val="clear" w:color="auto" w:fill="auto"/>
        <w:tabs>
          <w:tab w:val="left" w:pos="1249"/>
        </w:tabs>
        <w:spacing w:after="0" w:line="240" w:lineRule="auto"/>
        <w:ind w:firstLine="600"/>
        <w:jc w:val="both"/>
      </w:pPr>
      <w:r w:rsidRPr="00BE0494">
        <w:t xml:space="preserve">Постачається Примірник </w:t>
      </w:r>
      <w:proofErr w:type="spellStart"/>
      <w:r w:rsidRPr="00BE0494">
        <w:t>ПЗ</w:t>
      </w:r>
      <w:proofErr w:type="spellEnd"/>
      <w:r w:rsidRPr="00BE0494">
        <w:t xml:space="preserve"> з наданням (постачанням) ліцензії, яка є переліком умов щодо обмеженого використання такого програмного забезпечення за її функціональним призначенням та одночасно є складовою постачання самого програмного забезпечення. Строк дії ліцензії - необмежений. Територія здійснення Замовником наданого за ліцензіями невиключного права на використання </w:t>
      </w:r>
      <w:proofErr w:type="spellStart"/>
      <w:r w:rsidRPr="00BE0494">
        <w:t>ПЗ</w:t>
      </w:r>
      <w:proofErr w:type="spellEnd"/>
      <w:r w:rsidRPr="00BE0494">
        <w:t xml:space="preserve"> - територія держави Україна. Спосіб використання - доступ, користування та/або експлуатація </w:t>
      </w:r>
      <w:proofErr w:type="spellStart"/>
      <w:r w:rsidRPr="00BE0494">
        <w:t>ПЗ</w:t>
      </w:r>
      <w:proofErr w:type="spellEnd"/>
      <w:r w:rsidRPr="00BE0494">
        <w:t xml:space="preserve">. Замовник отримує невиключне право на безстрокове використання </w:t>
      </w:r>
      <w:proofErr w:type="spellStart"/>
      <w:r w:rsidRPr="00BE0494">
        <w:t>ПЗ</w:t>
      </w:r>
      <w:proofErr w:type="spellEnd"/>
      <w:r w:rsidRPr="00BE0494">
        <w:t>.</w:t>
      </w:r>
    </w:p>
    <w:p w:rsidR="003A1D91" w:rsidRPr="00BE0494" w:rsidRDefault="00BE0494">
      <w:pPr>
        <w:pStyle w:val="11"/>
        <w:numPr>
          <w:ilvl w:val="2"/>
          <w:numId w:val="11"/>
        </w:numPr>
        <w:shd w:val="clear" w:color="auto" w:fill="auto"/>
        <w:tabs>
          <w:tab w:val="left" w:pos="1244"/>
        </w:tabs>
        <w:spacing w:after="0" w:line="240" w:lineRule="auto"/>
        <w:ind w:firstLine="600"/>
        <w:jc w:val="both"/>
      </w:pPr>
      <w:r w:rsidRPr="00BE0494">
        <w:t xml:space="preserve">Замовник протягом 1 (одного) року з дати підписання уповноваженими особами обох Сторін </w:t>
      </w:r>
      <w:proofErr w:type="spellStart"/>
      <w:r w:rsidRPr="00BE0494">
        <w:t>акта</w:t>
      </w:r>
      <w:proofErr w:type="spellEnd"/>
      <w:r w:rsidRPr="00BE0494">
        <w:t xml:space="preserve"> приймання-передавання програмного забезпечення у повному обсязі, отримує технічну підтримку та оновлення програмного забезпечення за цим Договором.</w:t>
      </w:r>
    </w:p>
    <w:p w:rsidR="003A1D91" w:rsidRPr="00BE0494" w:rsidRDefault="00BE0494">
      <w:pPr>
        <w:pStyle w:val="11"/>
        <w:numPr>
          <w:ilvl w:val="2"/>
          <w:numId w:val="11"/>
        </w:numPr>
        <w:shd w:val="clear" w:color="auto" w:fill="auto"/>
        <w:tabs>
          <w:tab w:val="left" w:pos="1244"/>
        </w:tabs>
        <w:spacing w:after="0" w:line="240" w:lineRule="auto"/>
        <w:ind w:firstLine="600"/>
        <w:jc w:val="both"/>
      </w:pPr>
      <w:r w:rsidRPr="00BE0494">
        <w:t>Технічна підтримка (встановлення, налаштування, тестування, виявлення та усунення недоліків) програмного забезпечення, що здійснюється її виробником, є складовою постачання програмного забезпечення за цим Договором.</w:t>
      </w:r>
    </w:p>
    <w:p w:rsidR="003A1D91" w:rsidRPr="00BE0494" w:rsidRDefault="00BE0494">
      <w:pPr>
        <w:pStyle w:val="11"/>
        <w:numPr>
          <w:ilvl w:val="2"/>
          <w:numId w:val="11"/>
        </w:numPr>
        <w:shd w:val="clear" w:color="auto" w:fill="auto"/>
        <w:tabs>
          <w:tab w:val="left" w:pos="1244"/>
        </w:tabs>
        <w:spacing w:after="0" w:line="240" w:lineRule="auto"/>
        <w:ind w:firstLine="600"/>
        <w:jc w:val="both"/>
      </w:pPr>
      <w:r w:rsidRPr="00BE0494">
        <w:t xml:space="preserve">Виконавець передає (поставляє) Примірник </w:t>
      </w:r>
      <w:proofErr w:type="spellStart"/>
      <w:r w:rsidRPr="00BE0494">
        <w:t>ПЗ</w:t>
      </w:r>
      <w:proofErr w:type="spellEnd"/>
      <w:r w:rsidRPr="00BE0494">
        <w:t xml:space="preserve"> з відома і дозволу компанії Виробника </w:t>
      </w:r>
      <w:proofErr w:type="spellStart"/>
      <w:r w:rsidRPr="00BE0494">
        <w:t>ПЗ</w:t>
      </w:r>
      <w:proofErr w:type="spellEnd"/>
      <w:r w:rsidRPr="00BE0494">
        <w:t xml:space="preserve">, яка має виключне право дозволяти використання </w:t>
      </w:r>
      <w:proofErr w:type="spellStart"/>
      <w:r w:rsidRPr="00BE0494">
        <w:t>ПЗ</w:t>
      </w:r>
      <w:proofErr w:type="spellEnd"/>
      <w:r w:rsidRPr="00BE0494">
        <w:t>, як об'єктів права інтелектуальної власності.</w:t>
      </w:r>
    </w:p>
    <w:p w:rsidR="003A1D91" w:rsidRPr="00BE0494" w:rsidRDefault="00BE0494">
      <w:pPr>
        <w:pStyle w:val="11"/>
        <w:numPr>
          <w:ilvl w:val="2"/>
          <w:numId w:val="11"/>
        </w:numPr>
        <w:shd w:val="clear" w:color="auto" w:fill="auto"/>
        <w:tabs>
          <w:tab w:val="left" w:pos="1244"/>
        </w:tabs>
        <w:spacing w:after="0" w:line="240" w:lineRule="auto"/>
        <w:ind w:firstLine="600"/>
        <w:jc w:val="both"/>
      </w:pPr>
      <w:r w:rsidRPr="00BE0494">
        <w:t xml:space="preserve">Поставлений по цьому Договору Примірник </w:t>
      </w:r>
      <w:proofErr w:type="spellStart"/>
      <w:r w:rsidRPr="00BE0494">
        <w:t>ПЗ</w:t>
      </w:r>
      <w:proofErr w:type="spellEnd"/>
      <w:r w:rsidRPr="00BE0494">
        <w:t xml:space="preserve"> буде працездатним, що забезпечуватиме функціональні можливості програмного забезпечення, які визначаються Виробником програмного забезпечення.</w:t>
      </w:r>
    </w:p>
    <w:p w:rsidR="003A1D91" w:rsidRPr="00BE0494" w:rsidRDefault="00BE0494">
      <w:pPr>
        <w:pStyle w:val="11"/>
        <w:numPr>
          <w:ilvl w:val="2"/>
          <w:numId w:val="11"/>
        </w:numPr>
        <w:shd w:val="clear" w:color="auto" w:fill="auto"/>
        <w:tabs>
          <w:tab w:val="left" w:pos="1244"/>
        </w:tabs>
        <w:spacing w:after="260" w:line="240" w:lineRule="auto"/>
        <w:ind w:firstLine="600"/>
        <w:jc w:val="both"/>
      </w:pPr>
      <w:r w:rsidRPr="00BE0494">
        <w:t xml:space="preserve">Поставлений по цьому Договору Примірник </w:t>
      </w:r>
      <w:proofErr w:type="spellStart"/>
      <w:r w:rsidRPr="00BE0494">
        <w:t>ПЗ</w:t>
      </w:r>
      <w:proofErr w:type="spellEnd"/>
      <w:r w:rsidRPr="00BE0494">
        <w:t xml:space="preserve"> не буде містити такі програмні засоби, що зможуть негативно впливати на діюче в інформаційній мережі Замовника програмне забезпечення та бази даних.</w:t>
      </w:r>
    </w:p>
    <w:p w:rsidR="003A1D91" w:rsidRPr="00BE0494" w:rsidRDefault="00BE0494">
      <w:pPr>
        <w:pStyle w:val="10"/>
        <w:keepNext/>
        <w:keepLines/>
        <w:numPr>
          <w:ilvl w:val="0"/>
          <w:numId w:val="11"/>
        </w:numPr>
        <w:shd w:val="clear" w:color="auto" w:fill="auto"/>
        <w:tabs>
          <w:tab w:val="left" w:pos="322"/>
        </w:tabs>
        <w:spacing w:after="260" w:line="240" w:lineRule="auto"/>
        <w:ind w:left="0"/>
        <w:jc w:val="center"/>
      </w:pPr>
      <w:bookmarkStart w:id="11" w:name="bookmark10"/>
      <w:bookmarkStart w:id="12" w:name="bookmark11"/>
      <w:r w:rsidRPr="00BE0494">
        <w:t>ПОРЯДОК ТА СТРОКИ НАДАННЯ ПОСЛУГ</w:t>
      </w:r>
      <w:bookmarkEnd w:id="11"/>
      <w:bookmarkEnd w:id="12"/>
    </w:p>
    <w:p w:rsidR="003A1D91" w:rsidRPr="00BE0494" w:rsidRDefault="00BE0494">
      <w:pPr>
        <w:pStyle w:val="11"/>
        <w:numPr>
          <w:ilvl w:val="1"/>
          <w:numId w:val="11"/>
        </w:numPr>
        <w:shd w:val="clear" w:color="auto" w:fill="auto"/>
        <w:tabs>
          <w:tab w:val="left" w:pos="1057"/>
        </w:tabs>
        <w:spacing w:after="260" w:line="240" w:lineRule="auto"/>
        <w:ind w:firstLine="600"/>
        <w:jc w:val="both"/>
      </w:pPr>
      <w:r w:rsidRPr="00BE0494">
        <w:t xml:space="preserve">Виконавець передає (поставляє) Замовнику Примірник </w:t>
      </w:r>
      <w:proofErr w:type="spellStart"/>
      <w:r w:rsidRPr="00BE0494">
        <w:t>ПЗ</w:t>
      </w:r>
      <w:proofErr w:type="spellEnd"/>
      <w:r w:rsidRPr="00BE0494">
        <w:t xml:space="preserve"> за цим Договором протягом 30 календарних днів від дати підписання цього Договору уповноваженими особами обох сторін, у порядку, встановленому у п.1.1. Договору. Факт передачі Примірника </w:t>
      </w:r>
      <w:proofErr w:type="spellStart"/>
      <w:r w:rsidRPr="00BE0494">
        <w:t>ПЗ</w:t>
      </w:r>
      <w:proofErr w:type="spellEnd"/>
      <w:r w:rsidRPr="00BE0494">
        <w:t xml:space="preserve"> за цим Договором підтверджується Актом приймання-передавання програмного забезпечення у повному обсязі, підписаним уповноваженими особами обох Сторін.</w:t>
      </w:r>
    </w:p>
    <w:p w:rsidR="003A1D91" w:rsidRPr="00BE0494" w:rsidRDefault="00BE0494">
      <w:pPr>
        <w:pStyle w:val="10"/>
        <w:keepNext/>
        <w:keepLines/>
        <w:numPr>
          <w:ilvl w:val="0"/>
          <w:numId w:val="11"/>
        </w:numPr>
        <w:shd w:val="clear" w:color="auto" w:fill="auto"/>
        <w:tabs>
          <w:tab w:val="left" w:pos="308"/>
        </w:tabs>
        <w:spacing w:after="260" w:line="240" w:lineRule="auto"/>
        <w:ind w:left="0"/>
        <w:jc w:val="center"/>
      </w:pPr>
      <w:bookmarkStart w:id="13" w:name="bookmark12"/>
      <w:bookmarkStart w:id="14" w:name="bookmark13"/>
      <w:r w:rsidRPr="00BE0494">
        <w:lastRenderedPageBreak/>
        <w:t>ЗАГАЛЬНА ВАРТІСТЬ ЗА ДОГОВОРОМ</w:t>
      </w:r>
      <w:bookmarkEnd w:id="13"/>
      <w:bookmarkEnd w:id="14"/>
    </w:p>
    <w:p w:rsidR="003A1D91" w:rsidRPr="00BE0494" w:rsidRDefault="00BE0494">
      <w:pPr>
        <w:pStyle w:val="11"/>
        <w:numPr>
          <w:ilvl w:val="1"/>
          <w:numId w:val="11"/>
        </w:numPr>
        <w:shd w:val="clear" w:color="auto" w:fill="auto"/>
        <w:tabs>
          <w:tab w:val="left" w:pos="1075"/>
        </w:tabs>
        <w:spacing w:after="0" w:line="240" w:lineRule="auto"/>
        <w:ind w:firstLine="580"/>
        <w:jc w:val="both"/>
      </w:pPr>
      <w:r w:rsidRPr="00BE0494">
        <w:t>Загальна вартість за Договором, з урахуванням Специфікації (Додаток до цього</w:t>
      </w:r>
    </w:p>
    <w:p w:rsidR="003A1D91" w:rsidRPr="00BE0494" w:rsidRDefault="00BE0494">
      <w:pPr>
        <w:pStyle w:val="11"/>
        <w:shd w:val="clear" w:color="auto" w:fill="auto"/>
        <w:tabs>
          <w:tab w:val="left" w:leader="underscore" w:pos="2842"/>
          <w:tab w:val="left" w:leader="underscore" w:pos="4963"/>
        </w:tabs>
        <w:spacing w:after="0" w:line="240" w:lineRule="auto"/>
        <w:jc w:val="both"/>
      </w:pPr>
      <w:r w:rsidRPr="00BE0494">
        <w:t>Договору), становить</w:t>
      </w:r>
      <w:r w:rsidRPr="00BE0494">
        <w:tab/>
        <w:t xml:space="preserve">грн., в </w:t>
      </w:r>
      <w:proofErr w:type="spellStart"/>
      <w:r w:rsidRPr="00BE0494">
        <w:t>т.ч</w:t>
      </w:r>
      <w:proofErr w:type="spellEnd"/>
      <w:r w:rsidRPr="00BE0494">
        <w:t xml:space="preserve">. </w:t>
      </w:r>
      <w:proofErr w:type="spellStart"/>
      <w:r w:rsidRPr="00BE0494">
        <w:t>ПДВ</w:t>
      </w:r>
      <w:proofErr w:type="spellEnd"/>
      <w:r w:rsidRPr="00BE0494">
        <w:tab/>
        <w:t>грн, та включає в себе вартість примірників</w:t>
      </w:r>
    </w:p>
    <w:p w:rsidR="003A1D91" w:rsidRPr="00BE0494" w:rsidRDefault="00BE0494">
      <w:pPr>
        <w:pStyle w:val="11"/>
        <w:shd w:val="clear" w:color="auto" w:fill="auto"/>
        <w:spacing w:after="0" w:line="240" w:lineRule="auto"/>
        <w:jc w:val="both"/>
      </w:pPr>
      <w:proofErr w:type="spellStart"/>
      <w:r w:rsidRPr="00BE0494">
        <w:t>ПЗ</w:t>
      </w:r>
      <w:proofErr w:type="spellEnd"/>
      <w:r w:rsidRPr="00BE0494">
        <w:t xml:space="preserve"> в комплектації відповідно до Специфікації, технічну підтримку та оновлення </w:t>
      </w:r>
      <w:proofErr w:type="spellStart"/>
      <w:r w:rsidRPr="00BE0494">
        <w:t>ПЗ</w:t>
      </w:r>
      <w:proofErr w:type="spellEnd"/>
      <w:r w:rsidRPr="00BE0494">
        <w:t>, сплату податків і зборів обов'язкових платежів, що сплачуються або мають бути сплачені.</w:t>
      </w:r>
    </w:p>
    <w:p w:rsidR="003A1D91" w:rsidRPr="00BE0494" w:rsidRDefault="00BE0494">
      <w:pPr>
        <w:pStyle w:val="11"/>
        <w:numPr>
          <w:ilvl w:val="1"/>
          <w:numId w:val="11"/>
        </w:numPr>
        <w:shd w:val="clear" w:color="auto" w:fill="auto"/>
        <w:tabs>
          <w:tab w:val="left" w:pos="1188"/>
        </w:tabs>
        <w:spacing w:after="260" w:line="240" w:lineRule="auto"/>
        <w:ind w:firstLine="600"/>
        <w:jc w:val="both"/>
      </w:pPr>
      <w:r w:rsidRPr="00BE0494">
        <w:t>Загальна вартість цього Договору може бути зменшена у випадках, передбачених законодавством України про здійснення публічних закупівель.</w:t>
      </w:r>
    </w:p>
    <w:p w:rsidR="003A1D91" w:rsidRPr="00BE0494" w:rsidRDefault="00BE0494">
      <w:pPr>
        <w:pStyle w:val="10"/>
        <w:keepNext/>
        <w:keepLines/>
        <w:numPr>
          <w:ilvl w:val="0"/>
          <w:numId w:val="11"/>
        </w:numPr>
        <w:shd w:val="clear" w:color="auto" w:fill="auto"/>
        <w:tabs>
          <w:tab w:val="left" w:pos="303"/>
        </w:tabs>
        <w:spacing w:after="260" w:line="240" w:lineRule="auto"/>
        <w:ind w:left="0"/>
        <w:jc w:val="center"/>
      </w:pPr>
      <w:bookmarkStart w:id="15" w:name="bookmark14"/>
      <w:bookmarkStart w:id="16" w:name="bookmark15"/>
      <w:r w:rsidRPr="00BE0494">
        <w:t>ПОРЯДОК ЗДІЙСНЕННЯ ОПЛАТИ</w:t>
      </w:r>
      <w:bookmarkEnd w:id="15"/>
      <w:bookmarkEnd w:id="16"/>
    </w:p>
    <w:p w:rsidR="003A1D91" w:rsidRPr="00BE0494" w:rsidRDefault="00BE0494">
      <w:pPr>
        <w:pStyle w:val="11"/>
        <w:numPr>
          <w:ilvl w:val="1"/>
          <w:numId w:val="11"/>
        </w:numPr>
        <w:shd w:val="clear" w:color="auto" w:fill="auto"/>
        <w:tabs>
          <w:tab w:val="left" w:pos="1047"/>
        </w:tabs>
        <w:spacing w:after="0" w:line="240" w:lineRule="auto"/>
        <w:ind w:firstLine="600"/>
        <w:jc w:val="both"/>
      </w:pPr>
      <w:r w:rsidRPr="00BE0494">
        <w:t xml:space="preserve">Оплата здійснюється у розмірі 100% від загальної вартості Примірників </w:t>
      </w:r>
      <w:proofErr w:type="spellStart"/>
      <w:r w:rsidRPr="00BE0494">
        <w:t>ПЗ</w:t>
      </w:r>
      <w:proofErr w:type="spellEnd"/>
      <w:r w:rsidRPr="00BE0494">
        <w:t xml:space="preserve"> протягом 10 (десяти) робочих днів від дати підписання </w:t>
      </w:r>
      <w:proofErr w:type="spellStart"/>
      <w:r w:rsidRPr="00BE0494">
        <w:t>Акта</w:t>
      </w:r>
      <w:proofErr w:type="spellEnd"/>
      <w:r w:rsidRPr="00BE0494">
        <w:t xml:space="preserve"> приймання-передавання програмного забезпечення у повному обсязі, підписаного уповноваженими особами обох Сторін.</w:t>
      </w:r>
    </w:p>
    <w:p w:rsidR="003A1D91" w:rsidRPr="00BE0494" w:rsidRDefault="00BE0494">
      <w:pPr>
        <w:pStyle w:val="11"/>
        <w:numPr>
          <w:ilvl w:val="1"/>
          <w:numId w:val="11"/>
        </w:numPr>
        <w:shd w:val="clear" w:color="auto" w:fill="auto"/>
        <w:tabs>
          <w:tab w:val="left" w:pos="1155"/>
        </w:tabs>
        <w:spacing w:after="0" w:line="240" w:lineRule="auto"/>
        <w:ind w:firstLine="600"/>
        <w:jc w:val="both"/>
      </w:pPr>
      <w:r w:rsidRPr="00BE0494">
        <w:t>Оплата здійснюється за умови наявності в Акті приймання-передавання програмного забезпечення у повному обсязі, посилання на повний номер і дату укладання цього Договору (останнього додаткового договору до цього Договору) та вказаної вартості Примірника програмного забезпечення.</w:t>
      </w:r>
    </w:p>
    <w:p w:rsidR="003A1D91" w:rsidRPr="00BE0494" w:rsidRDefault="00BE0494">
      <w:pPr>
        <w:pStyle w:val="11"/>
        <w:numPr>
          <w:ilvl w:val="1"/>
          <w:numId w:val="11"/>
        </w:numPr>
        <w:shd w:val="clear" w:color="auto" w:fill="auto"/>
        <w:tabs>
          <w:tab w:val="left" w:pos="1068"/>
        </w:tabs>
        <w:spacing w:after="260" w:line="240" w:lineRule="auto"/>
        <w:ind w:firstLine="600"/>
        <w:jc w:val="both"/>
      </w:pPr>
      <w:r w:rsidRPr="00BE0494">
        <w:rPr>
          <w:color w:val="00000A"/>
        </w:rPr>
        <w:t>Усі розрахунки, які передбачені цим Договором, здійснюються в національній валюті України.</w:t>
      </w:r>
    </w:p>
    <w:p w:rsidR="003A1D91" w:rsidRPr="00BE0494" w:rsidRDefault="00BE0494">
      <w:pPr>
        <w:pStyle w:val="10"/>
        <w:keepNext/>
        <w:keepLines/>
        <w:numPr>
          <w:ilvl w:val="0"/>
          <w:numId w:val="11"/>
        </w:numPr>
        <w:shd w:val="clear" w:color="auto" w:fill="auto"/>
        <w:tabs>
          <w:tab w:val="left" w:pos="324"/>
        </w:tabs>
        <w:spacing w:after="260" w:line="240" w:lineRule="auto"/>
        <w:ind w:left="0"/>
        <w:jc w:val="center"/>
      </w:pPr>
      <w:bookmarkStart w:id="17" w:name="bookmark16"/>
      <w:bookmarkStart w:id="18" w:name="bookmark17"/>
      <w:r w:rsidRPr="00BE0494">
        <w:t>ПРАВА ТА ОБОВ'ЯЗКИ СТОРІН</w:t>
      </w:r>
      <w:bookmarkEnd w:id="17"/>
      <w:bookmarkEnd w:id="18"/>
    </w:p>
    <w:p w:rsidR="003A1D91" w:rsidRPr="00BE0494" w:rsidRDefault="00BE0494">
      <w:pPr>
        <w:pStyle w:val="11"/>
        <w:numPr>
          <w:ilvl w:val="1"/>
          <w:numId w:val="11"/>
        </w:numPr>
        <w:shd w:val="clear" w:color="auto" w:fill="auto"/>
        <w:tabs>
          <w:tab w:val="left" w:pos="1097"/>
        </w:tabs>
        <w:spacing w:after="0" w:line="240" w:lineRule="auto"/>
        <w:ind w:firstLine="600"/>
        <w:jc w:val="both"/>
      </w:pPr>
      <w:r w:rsidRPr="00BE0494">
        <w:t>Замовник зобов'язаний:</w:t>
      </w:r>
    </w:p>
    <w:p w:rsidR="003A1D91" w:rsidRPr="00BE0494" w:rsidRDefault="00BE0494">
      <w:pPr>
        <w:pStyle w:val="11"/>
        <w:numPr>
          <w:ilvl w:val="2"/>
          <w:numId w:val="11"/>
        </w:numPr>
        <w:shd w:val="clear" w:color="auto" w:fill="auto"/>
        <w:tabs>
          <w:tab w:val="left" w:pos="1260"/>
        </w:tabs>
        <w:spacing w:after="0" w:line="240" w:lineRule="auto"/>
        <w:ind w:firstLine="600"/>
        <w:jc w:val="both"/>
      </w:pPr>
      <w:r w:rsidRPr="00BE0494">
        <w:t>своєчасно та в повному обсязі здійснювати оплату відповідно до умов цього Договору;</w:t>
      </w:r>
    </w:p>
    <w:p w:rsidR="003A1D91" w:rsidRPr="00BE0494" w:rsidRDefault="00BE0494">
      <w:pPr>
        <w:pStyle w:val="11"/>
        <w:numPr>
          <w:ilvl w:val="2"/>
          <w:numId w:val="11"/>
        </w:numPr>
        <w:shd w:val="clear" w:color="auto" w:fill="auto"/>
        <w:tabs>
          <w:tab w:val="left" w:pos="1354"/>
        </w:tabs>
        <w:spacing w:after="0" w:line="240" w:lineRule="auto"/>
        <w:ind w:firstLine="600"/>
        <w:jc w:val="both"/>
      </w:pPr>
      <w:r w:rsidRPr="00BE0494">
        <w:t xml:space="preserve">прийняти поставлений Примірників </w:t>
      </w:r>
      <w:proofErr w:type="spellStart"/>
      <w:r w:rsidRPr="00BE0494">
        <w:t>ПЗ</w:t>
      </w:r>
      <w:proofErr w:type="spellEnd"/>
      <w:r w:rsidRPr="00BE0494">
        <w:t xml:space="preserve"> згідно з Актом приймання - передавання програмного забезпечення у повному обсязі;</w:t>
      </w:r>
    </w:p>
    <w:p w:rsidR="003A1D91" w:rsidRPr="00BE0494" w:rsidRDefault="00BE0494">
      <w:pPr>
        <w:pStyle w:val="11"/>
        <w:numPr>
          <w:ilvl w:val="2"/>
          <w:numId w:val="11"/>
        </w:numPr>
        <w:shd w:val="clear" w:color="auto" w:fill="auto"/>
        <w:tabs>
          <w:tab w:val="left" w:pos="1260"/>
        </w:tabs>
        <w:spacing w:after="0" w:line="240" w:lineRule="auto"/>
        <w:ind w:firstLine="600"/>
        <w:jc w:val="both"/>
      </w:pPr>
      <w:r w:rsidRPr="00BE0494">
        <w:t>забезпечити доступ працівників Виконавця до місць надання послуг за цим Договором згідно з установленими на об'єкті режимними обмеженнями;</w:t>
      </w:r>
    </w:p>
    <w:p w:rsidR="003A1D91" w:rsidRPr="00BE0494" w:rsidRDefault="00BE0494">
      <w:pPr>
        <w:pStyle w:val="11"/>
        <w:numPr>
          <w:ilvl w:val="2"/>
          <w:numId w:val="11"/>
        </w:numPr>
        <w:shd w:val="clear" w:color="auto" w:fill="auto"/>
        <w:tabs>
          <w:tab w:val="left" w:pos="1255"/>
        </w:tabs>
        <w:spacing w:after="0" w:line="240" w:lineRule="auto"/>
        <w:ind w:firstLine="600"/>
        <w:jc w:val="both"/>
      </w:pPr>
      <w:r w:rsidRPr="00BE0494">
        <w:t>забезпечити присутність на місцях надання послуг за цим Договором відповідальних осіб Замовника.</w:t>
      </w:r>
    </w:p>
    <w:p w:rsidR="003A1D91" w:rsidRPr="00BE0494" w:rsidRDefault="00BE0494">
      <w:pPr>
        <w:pStyle w:val="11"/>
        <w:numPr>
          <w:ilvl w:val="1"/>
          <w:numId w:val="11"/>
        </w:numPr>
        <w:shd w:val="clear" w:color="auto" w:fill="auto"/>
        <w:tabs>
          <w:tab w:val="left" w:pos="1097"/>
        </w:tabs>
        <w:spacing w:after="0" w:line="240" w:lineRule="auto"/>
        <w:ind w:firstLine="600"/>
        <w:jc w:val="both"/>
      </w:pPr>
      <w:r w:rsidRPr="00BE0494">
        <w:t>Замовник має право:</w:t>
      </w:r>
    </w:p>
    <w:p w:rsidR="003A1D91" w:rsidRPr="00BE0494" w:rsidRDefault="00BE0494">
      <w:pPr>
        <w:pStyle w:val="11"/>
        <w:numPr>
          <w:ilvl w:val="2"/>
          <w:numId w:val="11"/>
        </w:numPr>
        <w:shd w:val="clear" w:color="auto" w:fill="auto"/>
        <w:tabs>
          <w:tab w:val="left" w:pos="1260"/>
        </w:tabs>
        <w:spacing w:after="0" w:line="240" w:lineRule="auto"/>
        <w:ind w:firstLine="600"/>
        <w:jc w:val="both"/>
      </w:pPr>
      <w:r w:rsidRPr="00BE0494">
        <w:t>у разі невиконання або неналежного виконання зобов'язань Виконавцем достроково в односторонньому порядку розірвати цей Договір, письмово повідомивши про це Виконавця у строк не пізніше ніж за 20 календарних днів до дня фактичного розірвання Договору;</w:t>
      </w:r>
    </w:p>
    <w:p w:rsidR="003A1D91" w:rsidRPr="00BE0494" w:rsidRDefault="00BE0494">
      <w:pPr>
        <w:pStyle w:val="11"/>
        <w:numPr>
          <w:ilvl w:val="2"/>
          <w:numId w:val="11"/>
        </w:numPr>
        <w:shd w:val="clear" w:color="auto" w:fill="auto"/>
        <w:tabs>
          <w:tab w:val="left" w:pos="1284"/>
        </w:tabs>
        <w:spacing w:after="0" w:line="240" w:lineRule="auto"/>
        <w:ind w:firstLine="600"/>
        <w:jc w:val="both"/>
      </w:pPr>
      <w:r w:rsidRPr="00BE0494">
        <w:t>контролювати надання послуг у строки, встановлені цим Договором;</w:t>
      </w:r>
    </w:p>
    <w:p w:rsidR="003A1D91" w:rsidRPr="00BE0494" w:rsidRDefault="00BE0494">
      <w:pPr>
        <w:pStyle w:val="11"/>
        <w:numPr>
          <w:ilvl w:val="2"/>
          <w:numId w:val="11"/>
        </w:numPr>
        <w:shd w:val="clear" w:color="auto" w:fill="auto"/>
        <w:tabs>
          <w:tab w:val="left" w:pos="1354"/>
        </w:tabs>
        <w:spacing w:after="0" w:line="240" w:lineRule="auto"/>
        <w:ind w:firstLine="600"/>
        <w:jc w:val="both"/>
      </w:pPr>
      <w:r w:rsidRPr="00BE0494">
        <w:t>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A1D91" w:rsidRPr="00BE0494" w:rsidRDefault="00BE0494">
      <w:pPr>
        <w:pStyle w:val="11"/>
        <w:numPr>
          <w:ilvl w:val="2"/>
          <w:numId w:val="11"/>
        </w:numPr>
        <w:shd w:val="clear" w:color="auto" w:fill="auto"/>
        <w:tabs>
          <w:tab w:val="left" w:pos="1255"/>
        </w:tabs>
        <w:spacing w:after="0" w:line="240" w:lineRule="auto"/>
        <w:ind w:firstLine="600"/>
        <w:jc w:val="both"/>
      </w:pPr>
      <w:r w:rsidRPr="00BE0494">
        <w:t>повернути Акт приймання-передавання програмного забезпечення у повному обсязі без здійснення оплати у разі неналежного оформлення відповідно до пункту 4.2 цього Договору (відсутність печатки, підписів, тощо).</w:t>
      </w:r>
    </w:p>
    <w:p w:rsidR="003A1D91" w:rsidRPr="00BE0494" w:rsidRDefault="00BE0494">
      <w:pPr>
        <w:pStyle w:val="11"/>
        <w:numPr>
          <w:ilvl w:val="1"/>
          <w:numId w:val="11"/>
        </w:numPr>
        <w:shd w:val="clear" w:color="auto" w:fill="auto"/>
        <w:tabs>
          <w:tab w:val="left" w:pos="1097"/>
        </w:tabs>
        <w:spacing w:after="0" w:line="240" w:lineRule="auto"/>
        <w:ind w:firstLine="600"/>
        <w:jc w:val="both"/>
      </w:pPr>
      <w:r w:rsidRPr="00BE0494">
        <w:t>Виконавець зобов'язаний:</w:t>
      </w:r>
    </w:p>
    <w:p w:rsidR="003A1D91" w:rsidRPr="00BE0494" w:rsidRDefault="00BE0494">
      <w:pPr>
        <w:pStyle w:val="11"/>
        <w:numPr>
          <w:ilvl w:val="2"/>
          <w:numId w:val="11"/>
        </w:numPr>
        <w:shd w:val="clear" w:color="auto" w:fill="auto"/>
        <w:tabs>
          <w:tab w:val="left" w:pos="1255"/>
        </w:tabs>
        <w:spacing w:after="0" w:line="240" w:lineRule="auto"/>
        <w:ind w:firstLine="600"/>
        <w:jc w:val="both"/>
      </w:pPr>
      <w:r w:rsidRPr="00BE0494">
        <w:t xml:space="preserve">поставити Примірники </w:t>
      </w:r>
      <w:proofErr w:type="spellStart"/>
      <w:r w:rsidRPr="00BE0494">
        <w:t>ПЗ</w:t>
      </w:r>
      <w:proofErr w:type="spellEnd"/>
      <w:r w:rsidRPr="00BE0494">
        <w:t>, з подальшою технічною підтримкою (п. 1.2.3. - п.1.2.4);</w:t>
      </w:r>
    </w:p>
    <w:p w:rsidR="003A1D91" w:rsidRPr="00BE0494" w:rsidRDefault="00BE0494">
      <w:pPr>
        <w:pStyle w:val="11"/>
        <w:numPr>
          <w:ilvl w:val="2"/>
          <w:numId w:val="11"/>
        </w:numPr>
        <w:shd w:val="clear" w:color="auto" w:fill="auto"/>
        <w:tabs>
          <w:tab w:val="left" w:pos="1265"/>
        </w:tabs>
        <w:spacing w:after="0" w:line="240" w:lineRule="auto"/>
        <w:ind w:firstLine="600"/>
        <w:jc w:val="both"/>
      </w:pPr>
      <w:r w:rsidRPr="00BE0494">
        <w:t>не розголошувати та не передавати третім особам документи та інформацію, які надає Замовник, без письмової згоди Замовника.</w:t>
      </w:r>
    </w:p>
    <w:p w:rsidR="003A1D91" w:rsidRPr="00BE0494" w:rsidRDefault="00BE0494">
      <w:pPr>
        <w:pStyle w:val="11"/>
        <w:numPr>
          <w:ilvl w:val="1"/>
          <w:numId w:val="11"/>
        </w:numPr>
        <w:shd w:val="clear" w:color="auto" w:fill="auto"/>
        <w:tabs>
          <w:tab w:val="left" w:pos="1097"/>
        </w:tabs>
        <w:spacing w:after="0" w:line="240" w:lineRule="auto"/>
        <w:ind w:firstLine="600"/>
        <w:jc w:val="both"/>
      </w:pPr>
      <w:r w:rsidRPr="00BE0494">
        <w:t>Виконавець має право:</w:t>
      </w:r>
    </w:p>
    <w:p w:rsidR="003A1D91" w:rsidRPr="00BE0494" w:rsidRDefault="00BE0494">
      <w:pPr>
        <w:pStyle w:val="11"/>
        <w:numPr>
          <w:ilvl w:val="2"/>
          <w:numId w:val="11"/>
        </w:numPr>
        <w:shd w:val="clear" w:color="auto" w:fill="auto"/>
        <w:tabs>
          <w:tab w:val="left" w:pos="1284"/>
        </w:tabs>
        <w:spacing w:after="0" w:line="240" w:lineRule="auto"/>
        <w:ind w:firstLine="600"/>
        <w:jc w:val="both"/>
      </w:pPr>
      <w:r w:rsidRPr="00BE0494">
        <w:t>своєчасно та в повному обсязі отримувати плату за надані послуги;</w:t>
      </w:r>
    </w:p>
    <w:p w:rsidR="003A1D91" w:rsidRPr="00BE0494" w:rsidRDefault="00BE0494">
      <w:pPr>
        <w:pStyle w:val="11"/>
        <w:numPr>
          <w:ilvl w:val="2"/>
          <w:numId w:val="11"/>
        </w:numPr>
        <w:shd w:val="clear" w:color="auto" w:fill="auto"/>
        <w:tabs>
          <w:tab w:val="left" w:pos="1260"/>
        </w:tabs>
        <w:spacing w:after="260" w:line="240" w:lineRule="auto"/>
        <w:ind w:firstLine="600"/>
        <w:jc w:val="both"/>
      </w:pPr>
      <w:r w:rsidRPr="00BE0494">
        <w:t>у разі невиконання або неналежного виконання зобов'язань Замовником достроково в односторонньому порядку розірвати цей Договір, письмово повідомивши про це Замовника у строк не пізніше ніж за 20 календарних днів до дня фактичного розірвання Договору.</w:t>
      </w:r>
    </w:p>
    <w:p w:rsidR="003A1D91" w:rsidRPr="00BE0494" w:rsidRDefault="00BE0494">
      <w:pPr>
        <w:pStyle w:val="10"/>
        <w:keepNext/>
        <w:keepLines/>
        <w:numPr>
          <w:ilvl w:val="0"/>
          <w:numId w:val="11"/>
        </w:numPr>
        <w:shd w:val="clear" w:color="auto" w:fill="auto"/>
        <w:tabs>
          <w:tab w:val="left" w:pos="324"/>
        </w:tabs>
        <w:spacing w:after="260" w:line="240" w:lineRule="auto"/>
        <w:ind w:left="0"/>
        <w:jc w:val="center"/>
      </w:pPr>
      <w:bookmarkStart w:id="19" w:name="bookmark18"/>
      <w:bookmarkStart w:id="20" w:name="bookmark19"/>
      <w:r w:rsidRPr="00BE0494">
        <w:t>ВІДПОВІДАЛЬНІСТЬ СТОРІН</w:t>
      </w:r>
      <w:bookmarkEnd w:id="19"/>
      <w:bookmarkEnd w:id="20"/>
    </w:p>
    <w:p w:rsidR="003A1D91" w:rsidRPr="00BE0494" w:rsidRDefault="00BE0494">
      <w:pPr>
        <w:pStyle w:val="11"/>
        <w:numPr>
          <w:ilvl w:val="1"/>
          <w:numId w:val="11"/>
        </w:numPr>
        <w:shd w:val="clear" w:color="auto" w:fill="auto"/>
        <w:tabs>
          <w:tab w:val="left" w:pos="1155"/>
        </w:tabs>
        <w:spacing w:after="0" w:line="240" w:lineRule="auto"/>
        <w:ind w:firstLine="600"/>
        <w:jc w:val="both"/>
      </w:pPr>
      <w:r w:rsidRPr="00BE0494">
        <w:t xml:space="preserve">У разі невиконання або неналежного виконання своїх зобов'язань за цим Договором </w:t>
      </w:r>
      <w:r w:rsidRPr="00BE0494">
        <w:lastRenderedPageBreak/>
        <w:t>Сторони несуть відповідальність, передбачену законодавством України та цим Договором.</w:t>
      </w:r>
    </w:p>
    <w:p w:rsidR="003A1D91" w:rsidRPr="00BE0494" w:rsidRDefault="00BE0494">
      <w:pPr>
        <w:pStyle w:val="11"/>
        <w:numPr>
          <w:ilvl w:val="1"/>
          <w:numId w:val="11"/>
        </w:numPr>
        <w:shd w:val="clear" w:color="auto" w:fill="auto"/>
        <w:tabs>
          <w:tab w:val="left" w:pos="1155"/>
        </w:tabs>
        <w:spacing w:after="0" w:line="240" w:lineRule="auto"/>
        <w:ind w:firstLine="600"/>
        <w:jc w:val="both"/>
      </w:pPr>
      <w:r w:rsidRPr="00BE0494">
        <w:t xml:space="preserve">У разі порушення строків передачі Примірників </w:t>
      </w:r>
      <w:proofErr w:type="spellStart"/>
      <w:r w:rsidRPr="00BE0494">
        <w:t>ПЗ</w:t>
      </w:r>
      <w:proofErr w:type="spellEnd"/>
      <w:r w:rsidRPr="00BE0494">
        <w:t xml:space="preserve"> за цим Договором, Виконавець на вимогу Замовника протягом 10 (десяти) робочих днів з дня отримання вимоги сплачує штрафні санкції у розмірі подвійної облікової ставки Національного </w:t>
      </w:r>
      <w:r w:rsidRPr="00BE0494">
        <w:rPr>
          <w:lang w:eastAsia="ru-RU" w:bidi="ru-RU"/>
        </w:rPr>
        <w:t xml:space="preserve">банку </w:t>
      </w:r>
      <w:r w:rsidRPr="00BE0494">
        <w:t xml:space="preserve">України, що діяла в період, за який сплачуються штрафні санкції від вартості Примірників </w:t>
      </w:r>
      <w:proofErr w:type="spellStart"/>
      <w:r w:rsidRPr="00BE0494">
        <w:t>ПЗ</w:t>
      </w:r>
      <w:proofErr w:type="spellEnd"/>
      <w:r w:rsidRPr="00BE0494">
        <w:t>, прострочених послуг з впровадження за кожний день прострочення до дня фактичного виконання зобов'язань.</w:t>
      </w:r>
    </w:p>
    <w:p w:rsidR="003A1D91" w:rsidRPr="00BE0494" w:rsidRDefault="00BE0494">
      <w:pPr>
        <w:pStyle w:val="11"/>
        <w:numPr>
          <w:ilvl w:val="1"/>
          <w:numId w:val="11"/>
        </w:numPr>
        <w:shd w:val="clear" w:color="auto" w:fill="auto"/>
        <w:tabs>
          <w:tab w:val="left" w:pos="1047"/>
        </w:tabs>
        <w:spacing w:after="0" w:line="240" w:lineRule="auto"/>
        <w:ind w:firstLine="580"/>
        <w:jc w:val="both"/>
      </w:pPr>
      <w:r w:rsidRPr="00BE0494">
        <w:t>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збитки в повному обсязі, якщо вони завдані в період чи внаслідок виконання умов цього Договору.</w:t>
      </w:r>
    </w:p>
    <w:p w:rsidR="003A1D91" w:rsidRPr="00BE0494" w:rsidRDefault="00BE0494">
      <w:pPr>
        <w:pStyle w:val="11"/>
        <w:numPr>
          <w:ilvl w:val="1"/>
          <w:numId w:val="11"/>
        </w:numPr>
        <w:shd w:val="clear" w:color="auto" w:fill="auto"/>
        <w:tabs>
          <w:tab w:val="left" w:pos="1047"/>
        </w:tabs>
        <w:spacing w:after="0" w:line="240" w:lineRule="auto"/>
        <w:ind w:firstLine="580"/>
        <w:jc w:val="both"/>
      </w:pPr>
      <w:r w:rsidRPr="00BE0494">
        <w:t>У разі затримки платежів, строки яких зазначено в цьому Договорі, Замовник виплачує на вимогу Виконавця пеню в розмірі подвійної облікової ставки Національного банку України, що діяла в період, за який сплачується пеня, від суми заборгованості за кожний день прострочення до дня фактичного виконання зобов'язань.</w:t>
      </w:r>
    </w:p>
    <w:p w:rsidR="003A1D91" w:rsidRPr="00BE0494" w:rsidRDefault="00BE0494">
      <w:pPr>
        <w:pStyle w:val="11"/>
        <w:numPr>
          <w:ilvl w:val="1"/>
          <w:numId w:val="11"/>
        </w:numPr>
        <w:shd w:val="clear" w:color="auto" w:fill="auto"/>
        <w:tabs>
          <w:tab w:val="left" w:pos="1052"/>
        </w:tabs>
        <w:spacing w:after="0" w:line="240" w:lineRule="auto"/>
        <w:ind w:firstLine="580"/>
        <w:jc w:val="both"/>
      </w:pPr>
      <w:r w:rsidRPr="00BE0494">
        <w:t>У разі розголошення та передання третім особам документів та інформації, які надає Замовник, без письмової згоди Замовника, Виконавець повинен сплатити штраф у розмірі 10% від загальної вартості цього Договору.</w:t>
      </w:r>
    </w:p>
    <w:p w:rsidR="003A1D91" w:rsidRPr="00BE0494" w:rsidRDefault="00BE0494">
      <w:pPr>
        <w:pStyle w:val="11"/>
        <w:numPr>
          <w:ilvl w:val="1"/>
          <w:numId w:val="11"/>
        </w:numPr>
        <w:shd w:val="clear" w:color="auto" w:fill="auto"/>
        <w:tabs>
          <w:tab w:val="left" w:pos="1057"/>
        </w:tabs>
        <w:spacing w:after="260" w:line="240" w:lineRule="auto"/>
        <w:ind w:firstLine="580"/>
        <w:jc w:val="both"/>
      </w:pPr>
      <w:r w:rsidRPr="00BE0494">
        <w:t>Сплата штрафних санкцій (пені) не звільняє Сторони від виконання договірних зобов'язань.</w:t>
      </w:r>
    </w:p>
    <w:p w:rsidR="003A1D91" w:rsidRPr="00BE0494" w:rsidRDefault="00BE0494">
      <w:pPr>
        <w:pStyle w:val="10"/>
        <w:keepNext/>
        <w:keepLines/>
        <w:numPr>
          <w:ilvl w:val="0"/>
          <w:numId w:val="11"/>
        </w:numPr>
        <w:shd w:val="clear" w:color="auto" w:fill="auto"/>
        <w:tabs>
          <w:tab w:val="left" w:pos="303"/>
        </w:tabs>
        <w:spacing w:after="260" w:line="240" w:lineRule="auto"/>
        <w:ind w:left="0"/>
        <w:jc w:val="center"/>
      </w:pPr>
      <w:bookmarkStart w:id="21" w:name="bookmark20"/>
      <w:bookmarkStart w:id="22" w:name="bookmark21"/>
      <w:r w:rsidRPr="00BE0494">
        <w:t>ПОРЯДОК РОЗІРВАННЯ ДОГОВОРУ</w:t>
      </w:r>
      <w:bookmarkEnd w:id="21"/>
      <w:bookmarkEnd w:id="22"/>
    </w:p>
    <w:p w:rsidR="003A1D91" w:rsidRPr="00BE0494" w:rsidRDefault="00BE0494">
      <w:pPr>
        <w:pStyle w:val="11"/>
        <w:numPr>
          <w:ilvl w:val="1"/>
          <w:numId w:val="11"/>
        </w:numPr>
        <w:shd w:val="clear" w:color="auto" w:fill="auto"/>
        <w:tabs>
          <w:tab w:val="left" w:pos="1052"/>
        </w:tabs>
        <w:spacing w:after="0" w:line="240" w:lineRule="auto"/>
        <w:ind w:firstLine="580"/>
        <w:jc w:val="both"/>
      </w:pPr>
      <w:r w:rsidRPr="00BE0494">
        <w:t>Розірвання цього Договору можливе в порядку визначеному законодавством України і цим Договором.</w:t>
      </w:r>
    </w:p>
    <w:p w:rsidR="003A1D91" w:rsidRPr="00BE0494" w:rsidRDefault="00BE0494">
      <w:pPr>
        <w:pStyle w:val="11"/>
        <w:numPr>
          <w:ilvl w:val="1"/>
          <w:numId w:val="11"/>
        </w:numPr>
        <w:shd w:val="clear" w:color="auto" w:fill="auto"/>
        <w:tabs>
          <w:tab w:val="left" w:pos="1057"/>
        </w:tabs>
        <w:spacing w:after="260" w:line="240" w:lineRule="auto"/>
        <w:ind w:firstLine="580"/>
        <w:jc w:val="both"/>
      </w:pPr>
      <w:r w:rsidRPr="00BE0494">
        <w:t>Замовник не відшкодовує витрати Виконавцю в разі розірвання Договору з причини невиконання або неналежного виконання Виконавцем своїх договірних зобов'язань за цим Договором.</w:t>
      </w:r>
    </w:p>
    <w:p w:rsidR="003A1D91" w:rsidRPr="00BE0494" w:rsidRDefault="00BE0494">
      <w:pPr>
        <w:pStyle w:val="10"/>
        <w:keepNext/>
        <w:keepLines/>
        <w:numPr>
          <w:ilvl w:val="0"/>
          <w:numId w:val="11"/>
        </w:numPr>
        <w:shd w:val="clear" w:color="auto" w:fill="auto"/>
        <w:tabs>
          <w:tab w:val="left" w:pos="303"/>
        </w:tabs>
        <w:spacing w:after="260" w:line="240" w:lineRule="auto"/>
        <w:ind w:left="0"/>
        <w:jc w:val="center"/>
      </w:pPr>
      <w:bookmarkStart w:id="23" w:name="bookmark22"/>
      <w:bookmarkStart w:id="24" w:name="bookmark23"/>
      <w:r w:rsidRPr="00BE0494">
        <w:t>ОБСТАВИНИ НЕПЕРЕБОРНОЇ СИЛИ</w:t>
      </w:r>
      <w:bookmarkEnd w:id="23"/>
      <w:bookmarkEnd w:id="24"/>
    </w:p>
    <w:p w:rsidR="003A1D91" w:rsidRPr="00BE0494" w:rsidRDefault="00BE0494">
      <w:pPr>
        <w:pStyle w:val="11"/>
        <w:numPr>
          <w:ilvl w:val="1"/>
          <w:numId w:val="11"/>
        </w:numPr>
        <w:shd w:val="clear" w:color="auto" w:fill="auto"/>
        <w:tabs>
          <w:tab w:val="left" w:pos="1057"/>
        </w:tabs>
        <w:spacing w:after="0" w:line="240" w:lineRule="auto"/>
        <w:ind w:firstLine="580"/>
        <w:jc w:val="both"/>
      </w:pPr>
      <w:r w:rsidRPr="00BE0494">
        <w:t>Сторони звільняються від відповідальності за часткове або повне невиконання зобов'язань за цим Договором на період надзвичайних обставин, якщо таке невиконання стало наслідком пожежі, стихійного лиха, війни тощо. У цьому разі строк виконання зобов'язань за цим Договором продовжується на час дії таких обставин.</w:t>
      </w:r>
    </w:p>
    <w:p w:rsidR="003A1D91" w:rsidRPr="00BE0494" w:rsidRDefault="00BE0494">
      <w:pPr>
        <w:pStyle w:val="11"/>
        <w:numPr>
          <w:ilvl w:val="1"/>
          <w:numId w:val="11"/>
        </w:numPr>
        <w:shd w:val="clear" w:color="auto" w:fill="auto"/>
        <w:tabs>
          <w:tab w:val="left" w:pos="1057"/>
        </w:tabs>
        <w:spacing w:after="0" w:line="240" w:lineRule="auto"/>
        <w:ind w:firstLine="580"/>
        <w:jc w:val="both"/>
      </w:pPr>
      <w:r w:rsidRPr="00BE0494">
        <w:t>Сторона, яка не може виконати свої зобов'язання внаслідок надзвичайних обставин, передбачених у пункті 8.1 цього договору, повинна письмово повідомити про це іншу Сторону протягом 3 (трьох) робочих днів з часу виникнення таких обставин. Невиконання цієї вимоги не дає жодній із Сторін права посилатися надалі на вищезазначені обставини.</w:t>
      </w:r>
    </w:p>
    <w:p w:rsidR="003A1D91" w:rsidRPr="00BE0494" w:rsidRDefault="00BE0494">
      <w:pPr>
        <w:pStyle w:val="11"/>
        <w:numPr>
          <w:ilvl w:val="1"/>
          <w:numId w:val="11"/>
        </w:numPr>
        <w:shd w:val="clear" w:color="auto" w:fill="auto"/>
        <w:tabs>
          <w:tab w:val="left" w:pos="1047"/>
        </w:tabs>
        <w:spacing w:after="260" w:line="240" w:lineRule="auto"/>
        <w:ind w:firstLine="580"/>
        <w:jc w:val="both"/>
      </w:pPr>
      <w:r w:rsidRPr="00BE0494">
        <w:t>Доказом дії обставин непереборної сили є сертифікат, виданий Торгово - промисловою палатою.</w:t>
      </w:r>
    </w:p>
    <w:p w:rsidR="003A1D91" w:rsidRPr="00BE0494" w:rsidRDefault="00BE0494">
      <w:pPr>
        <w:pStyle w:val="10"/>
        <w:keepNext/>
        <w:keepLines/>
        <w:numPr>
          <w:ilvl w:val="0"/>
          <w:numId w:val="11"/>
        </w:numPr>
        <w:shd w:val="clear" w:color="auto" w:fill="auto"/>
        <w:tabs>
          <w:tab w:val="left" w:pos="303"/>
        </w:tabs>
        <w:spacing w:after="260" w:line="240" w:lineRule="auto"/>
        <w:ind w:left="0"/>
        <w:jc w:val="center"/>
      </w:pPr>
      <w:bookmarkStart w:id="25" w:name="bookmark24"/>
      <w:bookmarkStart w:id="26" w:name="bookmark25"/>
      <w:r w:rsidRPr="00BE0494">
        <w:t>ПОРЯДОК ВНЕСЕННЯ ЗМІН</w:t>
      </w:r>
      <w:bookmarkEnd w:id="25"/>
      <w:bookmarkEnd w:id="26"/>
    </w:p>
    <w:p w:rsidR="003A1D91" w:rsidRPr="00BE0494" w:rsidRDefault="00BE0494">
      <w:pPr>
        <w:pStyle w:val="11"/>
        <w:numPr>
          <w:ilvl w:val="1"/>
          <w:numId w:val="11"/>
        </w:numPr>
        <w:shd w:val="clear" w:color="auto" w:fill="auto"/>
        <w:tabs>
          <w:tab w:val="left" w:pos="1052"/>
        </w:tabs>
        <w:spacing w:after="0" w:line="240" w:lineRule="auto"/>
        <w:ind w:firstLine="580"/>
        <w:jc w:val="both"/>
      </w:pPr>
      <w:r w:rsidRPr="00BE0494">
        <w:t>Усі зміни до цього Договору вносяться в період його дії письмово (укладається додатковий договір, що стає невід'ємною частиною цього Договору і набирає чинності лише після його підписання уповноваженими особами Сторін).</w:t>
      </w:r>
    </w:p>
    <w:p w:rsidR="003A1D91" w:rsidRPr="00BE0494" w:rsidRDefault="00BE0494">
      <w:pPr>
        <w:pStyle w:val="11"/>
        <w:numPr>
          <w:ilvl w:val="1"/>
          <w:numId w:val="11"/>
        </w:numPr>
        <w:shd w:val="clear" w:color="auto" w:fill="auto"/>
        <w:tabs>
          <w:tab w:val="left" w:pos="1057"/>
        </w:tabs>
        <w:spacing w:after="260" w:line="240" w:lineRule="auto"/>
        <w:ind w:firstLine="580"/>
        <w:jc w:val="both"/>
        <w:sectPr w:rsidR="003A1D91" w:rsidRPr="00BE0494">
          <w:pgSz w:w="11900" w:h="16840"/>
          <w:pgMar w:top="1117" w:right="240" w:bottom="911" w:left="1301" w:header="689" w:footer="483" w:gutter="0"/>
          <w:cols w:space="720"/>
          <w:noEndnote/>
          <w:docGrid w:linePitch="360"/>
        </w:sectPr>
      </w:pPr>
      <w:r w:rsidRPr="00BE0494">
        <w:t>Договір не втрачає чинності у разі зміни реквізитів Сторін, їх установчих документів, а також зміни власника, організаційно-правової форми, адреси та телефонних номерів. Зазначені зміни вносяться шляхом обміну листами, підписаними уповноваженими особами обох Сторін та скріпленими печатками. Про зазначені зміни Сторони зобов'язані протягом 15 календарних днів повідомити одна одну.</w:t>
      </w:r>
    </w:p>
    <w:p w:rsidR="003A1D91" w:rsidRPr="00BE0494" w:rsidRDefault="00BE0494">
      <w:pPr>
        <w:pStyle w:val="10"/>
        <w:keepNext/>
        <w:keepLines/>
        <w:numPr>
          <w:ilvl w:val="0"/>
          <w:numId w:val="11"/>
        </w:numPr>
        <w:shd w:val="clear" w:color="auto" w:fill="auto"/>
        <w:tabs>
          <w:tab w:val="left" w:pos="473"/>
        </w:tabs>
        <w:spacing w:after="260" w:line="240" w:lineRule="auto"/>
        <w:ind w:left="0"/>
        <w:jc w:val="center"/>
      </w:pPr>
      <w:bookmarkStart w:id="27" w:name="bookmark26"/>
      <w:bookmarkStart w:id="28" w:name="bookmark27"/>
      <w:r w:rsidRPr="00BE0494">
        <w:rPr>
          <w:lang w:eastAsia="ru-RU" w:bidi="ru-RU"/>
        </w:rPr>
        <w:lastRenderedPageBreak/>
        <w:t xml:space="preserve">ПОРЯДОК </w:t>
      </w:r>
      <w:r w:rsidRPr="00BE0494">
        <w:t>РОЗВ'ЯЗАННЯ СПОРІВ</w:t>
      </w:r>
      <w:bookmarkEnd w:id="27"/>
      <w:bookmarkEnd w:id="28"/>
    </w:p>
    <w:p w:rsidR="003A1D91" w:rsidRPr="00BE0494" w:rsidRDefault="00BE0494">
      <w:pPr>
        <w:pStyle w:val="11"/>
        <w:numPr>
          <w:ilvl w:val="1"/>
          <w:numId w:val="11"/>
        </w:numPr>
        <w:shd w:val="clear" w:color="auto" w:fill="auto"/>
        <w:tabs>
          <w:tab w:val="left" w:pos="1227"/>
        </w:tabs>
        <w:spacing w:after="0" w:line="240" w:lineRule="auto"/>
        <w:ind w:firstLine="640"/>
        <w:jc w:val="both"/>
      </w:pPr>
      <w:r w:rsidRPr="00BE0494">
        <w:t>У випадку виникнення спорів або розбіжностей Сторони зобов'язуються вирішувати їх шляхом взаємних переговорів та консультацій.</w:t>
      </w:r>
    </w:p>
    <w:p w:rsidR="003A1D91" w:rsidRPr="00BE0494" w:rsidRDefault="00BE0494">
      <w:pPr>
        <w:pStyle w:val="11"/>
        <w:numPr>
          <w:ilvl w:val="1"/>
          <w:numId w:val="11"/>
        </w:numPr>
        <w:shd w:val="clear" w:color="auto" w:fill="auto"/>
        <w:tabs>
          <w:tab w:val="left" w:pos="1227"/>
        </w:tabs>
        <w:spacing w:after="260" w:line="240" w:lineRule="auto"/>
        <w:ind w:firstLine="640"/>
        <w:jc w:val="both"/>
      </w:pPr>
      <w:r w:rsidRPr="00BE0494">
        <w:t>Усі спори за цим Договором, які не врегульовані Сторонами самостійно, передаються на розгляд до суду.</w:t>
      </w:r>
    </w:p>
    <w:p w:rsidR="003A1D91" w:rsidRPr="00BE0494" w:rsidRDefault="00BE0494">
      <w:pPr>
        <w:pStyle w:val="10"/>
        <w:keepNext/>
        <w:keepLines/>
        <w:numPr>
          <w:ilvl w:val="0"/>
          <w:numId w:val="11"/>
        </w:numPr>
        <w:shd w:val="clear" w:color="auto" w:fill="auto"/>
        <w:tabs>
          <w:tab w:val="left" w:pos="473"/>
        </w:tabs>
        <w:spacing w:after="260" w:line="240" w:lineRule="auto"/>
        <w:ind w:left="0"/>
        <w:jc w:val="center"/>
      </w:pPr>
      <w:bookmarkStart w:id="29" w:name="bookmark28"/>
      <w:bookmarkStart w:id="30" w:name="bookmark29"/>
      <w:r w:rsidRPr="00BE0494">
        <w:t>СТРОК ДІЇ ДОГОВОРУ</w:t>
      </w:r>
      <w:bookmarkEnd w:id="29"/>
      <w:bookmarkEnd w:id="30"/>
    </w:p>
    <w:p w:rsidR="003A1D91" w:rsidRPr="00BE0494" w:rsidRDefault="00BE0494">
      <w:pPr>
        <w:pStyle w:val="11"/>
        <w:numPr>
          <w:ilvl w:val="1"/>
          <w:numId w:val="11"/>
        </w:numPr>
        <w:shd w:val="clear" w:color="auto" w:fill="auto"/>
        <w:tabs>
          <w:tab w:val="left" w:pos="1222"/>
        </w:tabs>
        <w:spacing w:after="0" w:line="240" w:lineRule="auto"/>
        <w:ind w:firstLine="640"/>
        <w:jc w:val="both"/>
      </w:pPr>
      <w:r w:rsidRPr="00BE0494">
        <w:t>Договір набирає чинності з дати його підписання уповноваженими особами Сторін і діє до 31.12.2023 року але у будь-якому випадку до повного виконання Сторонами своїх зобов'язань за цим Договором.</w:t>
      </w:r>
    </w:p>
    <w:p w:rsidR="003A1D91" w:rsidRPr="00BE0494" w:rsidRDefault="00BE0494">
      <w:pPr>
        <w:pStyle w:val="11"/>
        <w:numPr>
          <w:ilvl w:val="1"/>
          <w:numId w:val="11"/>
        </w:numPr>
        <w:shd w:val="clear" w:color="auto" w:fill="auto"/>
        <w:tabs>
          <w:tab w:val="left" w:pos="1227"/>
        </w:tabs>
        <w:spacing w:after="260" w:line="240" w:lineRule="auto"/>
        <w:ind w:firstLine="640"/>
        <w:jc w:val="both"/>
      </w:pPr>
      <w:r w:rsidRPr="00BE0494">
        <w:t>У разі невиконання Сторонами умов цього Договору в установлений термін він діє до повного виконання ними своїх зобов'язань, що не звільняє Сторони від відповідальності за невиконання взятих на себе зобов'язань за цим Договором.</w:t>
      </w:r>
    </w:p>
    <w:p w:rsidR="003A1D91" w:rsidRPr="00BE0494" w:rsidRDefault="00BE0494">
      <w:pPr>
        <w:pStyle w:val="10"/>
        <w:keepNext/>
        <w:keepLines/>
        <w:numPr>
          <w:ilvl w:val="0"/>
          <w:numId w:val="11"/>
        </w:numPr>
        <w:shd w:val="clear" w:color="auto" w:fill="auto"/>
        <w:tabs>
          <w:tab w:val="left" w:pos="473"/>
        </w:tabs>
        <w:spacing w:after="260" w:line="240" w:lineRule="auto"/>
        <w:ind w:left="0"/>
        <w:jc w:val="center"/>
      </w:pPr>
      <w:bookmarkStart w:id="31" w:name="bookmark30"/>
      <w:bookmarkStart w:id="32" w:name="bookmark31"/>
      <w:r w:rsidRPr="00BE0494">
        <w:t>ІНШІ УМОВИ</w:t>
      </w:r>
      <w:bookmarkEnd w:id="31"/>
      <w:bookmarkEnd w:id="32"/>
    </w:p>
    <w:p w:rsidR="003A1D91" w:rsidRPr="00BE0494" w:rsidRDefault="00BE0494">
      <w:pPr>
        <w:pStyle w:val="11"/>
        <w:shd w:val="clear" w:color="auto" w:fill="auto"/>
        <w:spacing w:after="0" w:line="240" w:lineRule="auto"/>
        <w:ind w:firstLine="640"/>
        <w:jc w:val="both"/>
      </w:pPr>
      <w:r w:rsidRPr="00BE0494">
        <w:t>12.1 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p>
    <w:p w:rsidR="003A1D91" w:rsidRPr="00BE0494" w:rsidRDefault="00BE0494">
      <w:pPr>
        <w:pStyle w:val="11"/>
        <w:numPr>
          <w:ilvl w:val="0"/>
          <w:numId w:val="12"/>
        </w:numPr>
        <w:shd w:val="clear" w:color="auto" w:fill="auto"/>
        <w:tabs>
          <w:tab w:val="left" w:pos="1222"/>
        </w:tabs>
        <w:spacing w:after="0" w:line="240" w:lineRule="auto"/>
        <w:ind w:firstLine="640"/>
        <w:jc w:val="both"/>
      </w:pPr>
      <w:r w:rsidRPr="00BE0494">
        <w:t>Цей Договір укладено у двох примірниках українською мовою по одному для кожної Сторони, причому обидва мають однакову юридичну силу.</w:t>
      </w:r>
    </w:p>
    <w:p w:rsidR="003A1D91" w:rsidRPr="00BE0494" w:rsidRDefault="00BE0494">
      <w:pPr>
        <w:pStyle w:val="11"/>
        <w:numPr>
          <w:ilvl w:val="0"/>
          <w:numId w:val="12"/>
        </w:numPr>
        <w:shd w:val="clear" w:color="auto" w:fill="auto"/>
        <w:tabs>
          <w:tab w:val="left" w:pos="1232"/>
        </w:tabs>
        <w:spacing w:after="0" w:line="240" w:lineRule="auto"/>
        <w:ind w:firstLine="640"/>
        <w:jc w:val="both"/>
      </w:pPr>
      <w:r w:rsidRPr="00BE0494">
        <w:t xml:space="preserve">Виконавець гарантує Замовнику, що на дату підписання цього Договору має усі чинні права, необхідні для виконання його обов'язків (поставка (передача) </w:t>
      </w:r>
      <w:proofErr w:type="spellStart"/>
      <w:r w:rsidRPr="00BE0494">
        <w:t>ПЗ</w:t>
      </w:r>
      <w:proofErr w:type="spellEnd"/>
      <w:r w:rsidRPr="00BE0494">
        <w:t>, технічна підтримка) за цим Договором, та не порушує будь -які права третіх осіб. У випадку, якщо Виконавець ввів Замовника в оману з приводу наявності в нього вищезазначених прав, Виконавець буде нести відповідальність згідно з умовами цього Договору та чинного законодавства України.</w:t>
      </w:r>
    </w:p>
    <w:p w:rsidR="003A1D91" w:rsidRPr="00BE0494" w:rsidRDefault="00BE0494">
      <w:pPr>
        <w:pStyle w:val="11"/>
        <w:numPr>
          <w:ilvl w:val="0"/>
          <w:numId w:val="12"/>
        </w:numPr>
        <w:shd w:val="clear" w:color="auto" w:fill="auto"/>
        <w:tabs>
          <w:tab w:val="left" w:pos="1222"/>
        </w:tabs>
        <w:spacing w:after="260" w:line="240" w:lineRule="auto"/>
        <w:ind w:firstLine="640"/>
        <w:jc w:val="both"/>
      </w:pPr>
      <w:r w:rsidRPr="00BE0494">
        <w:t>Усі додатки до цього Договору є його невід'ємними частинами: Специфікація (Додаток).</w:t>
      </w:r>
    </w:p>
    <w:p w:rsidR="003A1D91" w:rsidRPr="00BE0494" w:rsidRDefault="00BE0494">
      <w:pPr>
        <w:pStyle w:val="11"/>
        <w:numPr>
          <w:ilvl w:val="0"/>
          <w:numId w:val="11"/>
        </w:numPr>
        <w:shd w:val="clear" w:color="auto" w:fill="auto"/>
        <w:tabs>
          <w:tab w:val="left" w:pos="473"/>
        </w:tabs>
        <w:spacing w:after="260" w:line="240" w:lineRule="auto"/>
        <w:jc w:val="center"/>
      </w:pPr>
      <w:r w:rsidRPr="00BE0494">
        <w:rPr>
          <w:b/>
          <w:bCs/>
        </w:rPr>
        <w:t>РЕКВІЗИТИ ТА ПІДПИСИ СТОРІН:</w:t>
      </w:r>
    </w:p>
    <w:p w:rsidR="003A1D91" w:rsidRPr="00BE0494" w:rsidRDefault="00BE0494">
      <w:pPr>
        <w:pStyle w:val="11"/>
        <w:shd w:val="clear" w:color="auto" w:fill="auto"/>
        <w:tabs>
          <w:tab w:val="left" w:pos="5088"/>
        </w:tabs>
        <w:spacing w:after="260" w:line="240" w:lineRule="auto"/>
        <w:jc w:val="center"/>
      </w:pPr>
      <w:r w:rsidRPr="00BE0494">
        <w:rPr>
          <w:b/>
          <w:bCs/>
        </w:rPr>
        <w:t>Замовник</w:t>
      </w:r>
      <w:r w:rsidRPr="00BE0494">
        <w:rPr>
          <w:b/>
          <w:bCs/>
        </w:rPr>
        <w:tab/>
        <w:t>Виконавець</w:t>
      </w:r>
    </w:p>
    <w:p w:rsidR="003A1D91" w:rsidRPr="00BE0494" w:rsidRDefault="00BE0494" w:rsidP="006C339C">
      <w:pPr>
        <w:pStyle w:val="11"/>
        <w:shd w:val="clear" w:color="auto" w:fill="auto"/>
        <w:spacing w:after="0"/>
        <w:jc w:val="center"/>
      </w:pPr>
      <w:r w:rsidRPr="00BE0494">
        <w:rPr>
          <w:b/>
          <w:bCs/>
        </w:rPr>
        <w:t>Запорізький науково-дослідний</w:t>
      </w:r>
      <w:r w:rsidRPr="00BE0494">
        <w:rPr>
          <w:b/>
          <w:bCs/>
        </w:rPr>
        <w:br/>
        <w:t xml:space="preserve">експертно-криміналістичний центр </w:t>
      </w:r>
      <w:proofErr w:type="spellStart"/>
      <w:r w:rsidRPr="00BE0494">
        <w:rPr>
          <w:b/>
          <w:bCs/>
        </w:rPr>
        <w:t>МВС</w:t>
      </w:r>
      <w:proofErr w:type="spellEnd"/>
      <w:r w:rsidR="006C339C">
        <w:rPr>
          <w:b/>
          <w:bCs/>
        </w:rPr>
        <w:t xml:space="preserve"> </w:t>
      </w:r>
      <w:r w:rsidRPr="00BE0494">
        <w:rPr>
          <w:b/>
          <w:bCs/>
        </w:rPr>
        <w:t>України</w:t>
      </w:r>
    </w:p>
    <w:p w:rsidR="003A1D91" w:rsidRPr="00BE0494" w:rsidRDefault="00BE0494">
      <w:pPr>
        <w:pStyle w:val="11"/>
        <w:shd w:val="clear" w:color="auto" w:fill="auto"/>
        <w:spacing w:after="0" w:line="240" w:lineRule="auto"/>
      </w:pPr>
      <w:r w:rsidRPr="00BE0494">
        <w:t xml:space="preserve">69068 м. Запоріжжя, вул. </w:t>
      </w:r>
      <w:proofErr w:type="spellStart"/>
      <w:r w:rsidRPr="00BE0494">
        <w:t>Аваліані</w:t>
      </w:r>
      <w:proofErr w:type="spellEnd"/>
      <w:r w:rsidRPr="00BE0494">
        <w:t>, 19-а</w:t>
      </w:r>
    </w:p>
    <w:p w:rsidR="003A1D91" w:rsidRPr="00BE0494" w:rsidRDefault="00BE0494">
      <w:pPr>
        <w:pStyle w:val="11"/>
        <w:shd w:val="clear" w:color="auto" w:fill="auto"/>
        <w:spacing w:after="0" w:line="240" w:lineRule="auto"/>
      </w:pPr>
      <w:r w:rsidRPr="00BE0494">
        <w:t>Код ЄДРПОУ 25573056,</w:t>
      </w:r>
    </w:p>
    <w:p w:rsidR="003A1D91" w:rsidRPr="00BE0494" w:rsidRDefault="00BE0494">
      <w:pPr>
        <w:pStyle w:val="11"/>
        <w:shd w:val="clear" w:color="auto" w:fill="auto"/>
        <w:spacing w:after="0" w:line="240" w:lineRule="auto"/>
      </w:pPr>
      <w:r w:rsidRPr="00BE0494">
        <w:t xml:space="preserve">р/р </w:t>
      </w:r>
      <w:r w:rsidRPr="00BE0494">
        <w:rPr>
          <w:lang w:eastAsia="en-US" w:bidi="en-US"/>
        </w:rPr>
        <w:t xml:space="preserve">UA788201720343 </w:t>
      </w:r>
      <w:r w:rsidRPr="00BE0494">
        <w:t>12100120000301 1</w:t>
      </w:r>
    </w:p>
    <w:p w:rsidR="003A1D91" w:rsidRPr="00BE0494" w:rsidRDefault="00BE0494">
      <w:pPr>
        <w:pStyle w:val="11"/>
        <w:shd w:val="clear" w:color="auto" w:fill="auto"/>
        <w:spacing w:after="0" w:line="240" w:lineRule="auto"/>
        <w:jc w:val="both"/>
      </w:pPr>
      <w:r w:rsidRPr="00BE0494">
        <w:t xml:space="preserve">в </w:t>
      </w:r>
      <w:proofErr w:type="spellStart"/>
      <w:r w:rsidRPr="00BE0494">
        <w:t>ДКС</w:t>
      </w:r>
      <w:proofErr w:type="spellEnd"/>
      <w:r w:rsidRPr="00BE0494">
        <w:t xml:space="preserve"> в </w:t>
      </w:r>
      <w:proofErr w:type="spellStart"/>
      <w:r w:rsidRPr="00BE0494">
        <w:t>ДКСУ</w:t>
      </w:r>
      <w:proofErr w:type="spellEnd"/>
      <w:r w:rsidRPr="00BE0494">
        <w:t xml:space="preserve"> м Запоріжжя;</w:t>
      </w:r>
    </w:p>
    <w:p w:rsidR="003A1D91" w:rsidRPr="00BE0494" w:rsidRDefault="00BE0494">
      <w:pPr>
        <w:pStyle w:val="11"/>
        <w:shd w:val="clear" w:color="auto" w:fill="auto"/>
        <w:spacing w:after="0" w:line="240" w:lineRule="auto"/>
        <w:jc w:val="both"/>
      </w:pPr>
      <w:proofErr w:type="spellStart"/>
      <w:r w:rsidRPr="00BE0494">
        <w:t>МФО</w:t>
      </w:r>
      <w:proofErr w:type="spellEnd"/>
      <w:r w:rsidRPr="00BE0494">
        <w:t xml:space="preserve"> 820172</w:t>
      </w:r>
    </w:p>
    <w:p w:rsidR="003A1D91" w:rsidRPr="00BE0494" w:rsidRDefault="00BE0494">
      <w:pPr>
        <w:pStyle w:val="11"/>
        <w:shd w:val="clear" w:color="auto" w:fill="auto"/>
        <w:spacing w:after="260" w:line="240" w:lineRule="auto"/>
        <w:jc w:val="both"/>
      </w:pPr>
      <w:proofErr w:type="spellStart"/>
      <w:r w:rsidRPr="00BE0494">
        <w:t>тел</w:t>
      </w:r>
      <w:proofErr w:type="spellEnd"/>
      <w:r w:rsidRPr="00BE0494">
        <w:t>.: 0612-65-02-18</w:t>
      </w:r>
    </w:p>
    <w:tbl>
      <w:tblPr>
        <w:tblOverlap w:val="never"/>
        <w:tblW w:w="0" w:type="auto"/>
        <w:jc w:val="right"/>
        <w:tblLayout w:type="fixed"/>
        <w:tblCellMar>
          <w:left w:w="10" w:type="dxa"/>
          <w:right w:w="10" w:type="dxa"/>
        </w:tblCellMar>
        <w:tblLook w:val="04A0" w:firstRow="1" w:lastRow="0" w:firstColumn="1" w:lastColumn="0" w:noHBand="0" w:noVBand="1"/>
      </w:tblPr>
      <w:tblGrid>
        <w:gridCol w:w="1190"/>
        <w:gridCol w:w="2165"/>
      </w:tblGrid>
      <w:tr w:rsidR="003A1D91" w:rsidRPr="00BE0494">
        <w:trPr>
          <w:trHeight w:hRule="exact" w:val="264"/>
          <w:jc w:val="right"/>
        </w:trPr>
        <w:tc>
          <w:tcPr>
            <w:tcW w:w="1190" w:type="dxa"/>
            <w:shd w:val="clear" w:color="auto" w:fill="FFFFFF"/>
          </w:tcPr>
          <w:p w:rsidR="003A1D91" w:rsidRPr="00BE0494" w:rsidRDefault="003A1D91">
            <w:pPr>
              <w:rPr>
                <w:sz w:val="10"/>
                <w:szCs w:val="10"/>
              </w:rPr>
            </w:pPr>
          </w:p>
        </w:tc>
        <w:tc>
          <w:tcPr>
            <w:tcW w:w="2165" w:type="dxa"/>
            <w:shd w:val="clear" w:color="auto" w:fill="FFFFFF"/>
          </w:tcPr>
          <w:p w:rsidR="006C339C" w:rsidRDefault="006C339C">
            <w:pPr>
              <w:pStyle w:val="a5"/>
              <w:shd w:val="clear" w:color="auto" w:fill="auto"/>
              <w:ind w:firstLine="400"/>
            </w:pPr>
          </w:p>
          <w:p w:rsidR="006C339C" w:rsidRDefault="006C339C">
            <w:pPr>
              <w:pStyle w:val="a5"/>
              <w:shd w:val="clear" w:color="auto" w:fill="auto"/>
              <w:ind w:firstLine="400"/>
            </w:pPr>
          </w:p>
          <w:p w:rsidR="006C339C" w:rsidRDefault="006C339C">
            <w:pPr>
              <w:pStyle w:val="a5"/>
              <w:shd w:val="clear" w:color="auto" w:fill="auto"/>
              <w:ind w:firstLine="400"/>
            </w:pPr>
          </w:p>
          <w:p w:rsidR="006C339C" w:rsidRDefault="006C339C">
            <w:pPr>
              <w:pStyle w:val="a5"/>
              <w:shd w:val="clear" w:color="auto" w:fill="auto"/>
              <w:ind w:firstLine="400"/>
            </w:pPr>
          </w:p>
          <w:p w:rsidR="003A1D91" w:rsidRPr="00BE0494" w:rsidRDefault="00BE0494">
            <w:pPr>
              <w:pStyle w:val="a5"/>
              <w:shd w:val="clear" w:color="auto" w:fill="auto"/>
              <w:ind w:firstLine="400"/>
            </w:pPr>
            <w:bookmarkStart w:id="33" w:name="_GoBack"/>
            <w:bookmarkEnd w:id="33"/>
            <w:r w:rsidRPr="00BE0494">
              <w:t>Додаток</w:t>
            </w:r>
          </w:p>
        </w:tc>
      </w:tr>
    </w:tbl>
    <w:p w:rsidR="003A1D91" w:rsidRPr="00BE0494" w:rsidRDefault="003A1D91">
      <w:pPr>
        <w:spacing w:after="139" w:line="1" w:lineRule="exact"/>
      </w:pPr>
    </w:p>
    <w:p w:rsidR="003A1D91" w:rsidRPr="00BE0494" w:rsidRDefault="00BE0494">
      <w:pPr>
        <w:pStyle w:val="11"/>
        <w:shd w:val="clear" w:color="auto" w:fill="auto"/>
        <w:tabs>
          <w:tab w:val="left" w:leader="underscore" w:pos="2405"/>
        </w:tabs>
        <w:spacing w:after="140" w:line="240" w:lineRule="auto"/>
        <w:jc w:val="right"/>
      </w:pPr>
      <w:r w:rsidRPr="00BE0494">
        <w:rPr>
          <w:lang w:eastAsia="ru-RU" w:bidi="ru-RU"/>
        </w:rPr>
        <w:lastRenderedPageBreak/>
        <w:t>до Договору №</w:t>
      </w:r>
      <w:r w:rsidRPr="00BE0494">
        <w:rPr>
          <w:lang w:eastAsia="ru-RU" w:bidi="ru-RU"/>
        </w:rPr>
        <w:tab/>
      </w:r>
    </w:p>
    <w:p w:rsidR="003A1D91" w:rsidRPr="00BE0494" w:rsidRDefault="00BE0494">
      <w:pPr>
        <w:pStyle w:val="11"/>
        <w:shd w:val="clear" w:color="auto" w:fill="auto"/>
        <w:tabs>
          <w:tab w:val="left" w:leader="underscore" w:pos="7500"/>
          <w:tab w:val="left" w:leader="underscore" w:pos="9002"/>
        </w:tabs>
        <w:spacing w:after="620" w:line="240" w:lineRule="auto"/>
        <w:ind w:left="6420"/>
      </w:pPr>
      <w:r w:rsidRPr="00BE0494">
        <w:t xml:space="preserve">від </w:t>
      </w:r>
      <w:r w:rsidRPr="00BE0494">
        <w:rPr>
          <w:lang w:eastAsia="ru-RU" w:bidi="ru-RU"/>
        </w:rPr>
        <w:t>«</w:t>
      </w:r>
      <w:r w:rsidRPr="00BE0494">
        <w:rPr>
          <w:lang w:eastAsia="ru-RU" w:bidi="ru-RU"/>
        </w:rPr>
        <w:tab/>
        <w:t xml:space="preserve">» </w:t>
      </w:r>
      <w:r w:rsidRPr="00BE0494">
        <w:rPr>
          <w:lang w:eastAsia="ru-RU" w:bidi="ru-RU"/>
        </w:rPr>
        <w:tab/>
        <w:t>2023 р.</w:t>
      </w:r>
    </w:p>
    <w:p w:rsidR="003A1D91" w:rsidRPr="00BE0494" w:rsidRDefault="00BE0494">
      <w:pPr>
        <w:pStyle w:val="11"/>
        <w:shd w:val="clear" w:color="auto" w:fill="auto"/>
        <w:spacing w:after="620" w:line="240" w:lineRule="auto"/>
        <w:jc w:val="center"/>
      </w:pPr>
      <w:r w:rsidRPr="00BE0494">
        <w:rPr>
          <w:b/>
          <w:bCs/>
        </w:rPr>
        <w:t>СПЕЦИФІКАЦІЯ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4502"/>
        <w:gridCol w:w="1315"/>
        <w:gridCol w:w="1690"/>
        <w:gridCol w:w="1819"/>
      </w:tblGrid>
      <w:tr w:rsidR="003A1D91" w:rsidRPr="00BE0494">
        <w:trPr>
          <w:trHeight w:hRule="exact" w:val="1070"/>
          <w:jc w:val="center"/>
        </w:trPr>
        <w:tc>
          <w:tcPr>
            <w:tcW w:w="576" w:type="dxa"/>
            <w:tcBorders>
              <w:top w:val="single" w:sz="4" w:space="0" w:color="auto"/>
              <w:left w:val="single" w:sz="4" w:space="0" w:color="auto"/>
            </w:tcBorders>
            <w:shd w:val="clear" w:color="auto" w:fill="FFFFFF"/>
            <w:vAlign w:val="center"/>
          </w:tcPr>
          <w:p w:rsidR="003A1D91" w:rsidRPr="00BE0494" w:rsidRDefault="00BE0494">
            <w:pPr>
              <w:pStyle w:val="a5"/>
              <w:shd w:val="clear" w:color="auto" w:fill="auto"/>
              <w:spacing w:line="259" w:lineRule="auto"/>
              <w:jc w:val="center"/>
            </w:pPr>
            <w:r w:rsidRPr="00BE0494">
              <w:rPr>
                <w:b/>
                <w:bCs/>
              </w:rPr>
              <w:t>№ з/п</w:t>
            </w:r>
          </w:p>
        </w:tc>
        <w:tc>
          <w:tcPr>
            <w:tcW w:w="4502" w:type="dxa"/>
            <w:tcBorders>
              <w:top w:val="single" w:sz="4" w:space="0" w:color="auto"/>
              <w:left w:val="single" w:sz="4" w:space="0" w:color="auto"/>
            </w:tcBorders>
            <w:shd w:val="clear" w:color="auto" w:fill="FFFFFF"/>
            <w:vAlign w:val="center"/>
          </w:tcPr>
          <w:p w:rsidR="003A1D91" w:rsidRPr="00BE0494" w:rsidRDefault="00BE0494">
            <w:pPr>
              <w:pStyle w:val="a5"/>
              <w:shd w:val="clear" w:color="auto" w:fill="auto"/>
              <w:jc w:val="center"/>
            </w:pPr>
            <w:r w:rsidRPr="00BE0494">
              <w:rPr>
                <w:b/>
                <w:bCs/>
              </w:rPr>
              <w:t>Найменування</w:t>
            </w:r>
          </w:p>
        </w:tc>
        <w:tc>
          <w:tcPr>
            <w:tcW w:w="1315" w:type="dxa"/>
            <w:tcBorders>
              <w:top w:val="single" w:sz="4" w:space="0" w:color="auto"/>
              <w:left w:val="single" w:sz="4" w:space="0" w:color="auto"/>
            </w:tcBorders>
            <w:shd w:val="clear" w:color="auto" w:fill="FFFFFF"/>
            <w:vAlign w:val="center"/>
          </w:tcPr>
          <w:p w:rsidR="003A1D91" w:rsidRPr="00BE0494" w:rsidRDefault="00BE0494">
            <w:pPr>
              <w:pStyle w:val="a5"/>
              <w:shd w:val="clear" w:color="auto" w:fill="auto"/>
              <w:jc w:val="center"/>
            </w:pPr>
            <w:r w:rsidRPr="00BE0494">
              <w:rPr>
                <w:b/>
                <w:bCs/>
              </w:rPr>
              <w:t>Кількість</w:t>
            </w:r>
          </w:p>
        </w:tc>
        <w:tc>
          <w:tcPr>
            <w:tcW w:w="1690" w:type="dxa"/>
            <w:tcBorders>
              <w:top w:val="single" w:sz="4" w:space="0" w:color="auto"/>
              <w:left w:val="single" w:sz="4" w:space="0" w:color="auto"/>
            </w:tcBorders>
            <w:shd w:val="clear" w:color="auto" w:fill="FFFFFF"/>
          </w:tcPr>
          <w:p w:rsidR="003A1D91" w:rsidRPr="00BE0494" w:rsidRDefault="00BE0494">
            <w:pPr>
              <w:pStyle w:val="a5"/>
              <w:shd w:val="clear" w:color="auto" w:fill="auto"/>
              <w:spacing w:line="259" w:lineRule="auto"/>
              <w:jc w:val="center"/>
            </w:pPr>
            <w:r w:rsidRPr="00BE0494">
              <w:rPr>
                <w:b/>
                <w:bCs/>
              </w:rPr>
              <w:t>Ціна за одиницю грн.</w:t>
            </w:r>
          </w:p>
          <w:p w:rsidR="003A1D91" w:rsidRPr="00BE0494" w:rsidRDefault="00BE0494">
            <w:pPr>
              <w:pStyle w:val="a5"/>
              <w:shd w:val="clear" w:color="auto" w:fill="auto"/>
              <w:spacing w:line="259" w:lineRule="auto"/>
              <w:jc w:val="center"/>
            </w:pPr>
            <w:r w:rsidRPr="00BE0494">
              <w:rPr>
                <w:b/>
                <w:bCs/>
              </w:rPr>
              <w:t xml:space="preserve">без </w:t>
            </w:r>
            <w:proofErr w:type="spellStart"/>
            <w:r w:rsidRPr="00BE0494">
              <w:rPr>
                <w:b/>
                <w:bCs/>
              </w:rPr>
              <w:t>ПДВ</w:t>
            </w:r>
            <w:proofErr w:type="spellEnd"/>
          </w:p>
        </w:tc>
        <w:tc>
          <w:tcPr>
            <w:tcW w:w="1819" w:type="dxa"/>
            <w:tcBorders>
              <w:top w:val="single" w:sz="4" w:space="0" w:color="auto"/>
              <w:left w:val="single" w:sz="4" w:space="0" w:color="auto"/>
              <w:right w:val="single" w:sz="4" w:space="0" w:color="auto"/>
            </w:tcBorders>
            <w:shd w:val="clear" w:color="auto" w:fill="FFFFFF"/>
            <w:vAlign w:val="center"/>
          </w:tcPr>
          <w:p w:rsidR="003A1D91" w:rsidRPr="00BE0494" w:rsidRDefault="00BE0494">
            <w:pPr>
              <w:pStyle w:val="a5"/>
              <w:shd w:val="clear" w:color="auto" w:fill="auto"/>
              <w:jc w:val="center"/>
            </w:pPr>
            <w:r w:rsidRPr="00BE0494">
              <w:rPr>
                <w:b/>
                <w:bCs/>
              </w:rPr>
              <w:t xml:space="preserve">Сума без </w:t>
            </w:r>
            <w:proofErr w:type="spellStart"/>
            <w:r w:rsidRPr="00BE0494">
              <w:rPr>
                <w:b/>
                <w:bCs/>
              </w:rPr>
              <w:t>ПДВ</w:t>
            </w:r>
            <w:proofErr w:type="spellEnd"/>
          </w:p>
          <w:p w:rsidR="003A1D91" w:rsidRPr="00BE0494" w:rsidRDefault="00BE0494">
            <w:pPr>
              <w:pStyle w:val="a5"/>
              <w:shd w:val="clear" w:color="auto" w:fill="auto"/>
              <w:jc w:val="center"/>
            </w:pPr>
            <w:r w:rsidRPr="00BE0494">
              <w:rPr>
                <w:b/>
                <w:bCs/>
              </w:rPr>
              <w:t>грн.</w:t>
            </w:r>
          </w:p>
        </w:tc>
      </w:tr>
      <w:tr w:rsidR="003A1D91" w:rsidRPr="00BE0494">
        <w:trPr>
          <w:trHeight w:hRule="exact" w:val="466"/>
          <w:jc w:val="center"/>
        </w:trPr>
        <w:tc>
          <w:tcPr>
            <w:tcW w:w="576" w:type="dxa"/>
            <w:tcBorders>
              <w:top w:val="single" w:sz="4" w:space="0" w:color="auto"/>
              <w:left w:val="single" w:sz="4" w:space="0" w:color="auto"/>
            </w:tcBorders>
            <w:shd w:val="clear" w:color="auto" w:fill="FFFFFF"/>
          </w:tcPr>
          <w:p w:rsidR="003A1D91" w:rsidRPr="00BE0494" w:rsidRDefault="003A1D91">
            <w:pPr>
              <w:rPr>
                <w:sz w:val="10"/>
                <w:szCs w:val="10"/>
              </w:rPr>
            </w:pPr>
          </w:p>
        </w:tc>
        <w:tc>
          <w:tcPr>
            <w:tcW w:w="4502" w:type="dxa"/>
            <w:tcBorders>
              <w:top w:val="single" w:sz="4" w:space="0" w:color="auto"/>
              <w:left w:val="single" w:sz="4" w:space="0" w:color="auto"/>
            </w:tcBorders>
            <w:shd w:val="clear" w:color="auto" w:fill="FFFFFF"/>
          </w:tcPr>
          <w:p w:rsidR="003A1D91" w:rsidRPr="00BE0494" w:rsidRDefault="003A1D91">
            <w:pPr>
              <w:rPr>
                <w:sz w:val="10"/>
                <w:szCs w:val="10"/>
              </w:rPr>
            </w:pPr>
          </w:p>
        </w:tc>
        <w:tc>
          <w:tcPr>
            <w:tcW w:w="1315" w:type="dxa"/>
            <w:tcBorders>
              <w:top w:val="single" w:sz="4" w:space="0" w:color="auto"/>
              <w:left w:val="single" w:sz="4" w:space="0" w:color="auto"/>
            </w:tcBorders>
            <w:shd w:val="clear" w:color="auto" w:fill="FFFFFF"/>
          </w:tcPr>
          <w:p w:rsidR="003A1D91" w:rsidRPr="00BE0494" w:rsidRDefault="003A1D91">
            <w:pPr>
              <w:rPr>
                <w:sz w:val="10"/>
                <w:szCs w:val="10"/>
              </w:rPr>
            </w:pPr>
          </w:p>
        </w:tc>
        <w:tc>
          <w:tcPr>
            <w:tcW w:w="1690" w:type="dxa"/>
            <w:tcBorders>
              <w:top w:val="single" w:sz="4" w:space="0" w:color="auto"/>
              <w:left w:val="single" w:sz="4" w:space="0" w:color="auto"/>
            </w:tcBorders>
            <w:shd w:val="clear" w:color="auto" w:fill="FFFFFF"/>
          </w:tcPr>
          <w:p w:rsidR="003A1D91" w:rsidRPr="00BE0494" w:rsidRDefault="003A1D91">
            <w:pPr>
              <w:rPr>
                <w:sz w:val="10"/>
                <w:szCs w:val="10"/>
              </w:rPr>
            </w:pPr>
          </w:p>
        </w:tc>
        <w:tc>
          <w:tcPr>
            <w:tcW w:w="1819" w:type="dxa"/>
            <w:tcBorders>
              <w:top w:val="single" w:sz="4" w:space="0" w:color="auto"/>
              <w:left w:val="single" w:sz="4" w:space="0" w:color="auto"/>
              <w:right w:val="single" w:sz="4" w:space="0" w:color="auto"/>
            </w:tcBorders>
            <w:shd w:val="clear" w:color="auto" w:fill="FFFFFF"/>
          </w:tcPr>
          <w:p w:rsidR="003A1D91" w:rsidRPr="00BE0494" w:rsidRDefault="003A1D91">
            <w:pPr>
              <w:rPr>
                <w:sz w:val="10"/>
                <w:szCs w:val="10"/>
              </w:rPr>
            </w:pPr>
          </w:p>
        </w:tc>
      </w:tr>
      <w:tr w:rsidR="003A1D91" w:rsidRPr="00BE0494">
        <w:trPr>
          <w:trHeight w:hRule="exact" w:val="470"/>
          <w:jc w:val="center"/>
        </w:trPr>
        <w:tc>
          <w:tcPr>
            <w:tcW w:w="6393" w:type="dxa"/>
            <w:gridSpan w:val="3"/>
            <w:tcBorders>
              <w:top w:val="single" w:sz="4" w:space="0" w:color="auto"/>
              <w:left w:val="single" w:sz="4" w:space="0" w:color="auto"/>
            </w:tcBorders>
            <w:shd w:val="clear" w:color="auto" w:fill="FFFFFF"/>
          </w:tcPr>
          <w:p w:rsidR="003A1D91" w:rsidRPr="00BE0494" w:rsidRDefault="00BE0494">
            <w:pPr>
              <w:pStyle w:val="a5"/>
              <w:shd w:val="clear" w:color="auto" w:fill="auto"/>
              <w:jc w:val="right"/>
            </w:pPr>
            <w:r w:rsidRPr="00BE0494">
              <w:rPr>
                <w:b/>
                <w:bCs/>
              </w:rPr>
              <w:t>ВСЬОГО</w:t>
            </w:r>
          </w:p>
        </w:tc>
        <w:tc>
          <w:tcPr>
            <w:tcW w:w="1690" w:type="dxa"/>
            <w:tcBorders>
              <w:top w:val="single" w:sz="4" w:space="0" w:color="auto"/>
              <w:left w:val="single" w:sz="4" w:space="0" w:color="auto"/>
            </w:tcBorders>
            <w:shd w:val="clear" w:color="auto" w:fill="FFFFFF"/>
          </w:tcPr>
          <w:p w:rsidR="003A1D91" w:rsidRPr="00BE0494" w:rsidRDefault="00BE0494">
            <w:pPr>
              <w:pStyle w:val="a5"/>
              <w:shd w:val="clear" w:color="auto" w:fill="auto"/>
              <w:jc w:val="center"/>
            </w:pPr>
            <w:r w:rsidRPr="00BE0494">
              <w:rPr>
                <w:b/>
                <w:bCs/>
              </w:rPr>
              <w:t xml:space="preserve">без </w:t>
            </w:r>
            <w:proofErr w:type="spellStart"/>
            <w:r w:rsidRPr="00BE0494">
              <w:rPr>
                <w:b/>
                <w:bCs/>
              </w:rPr>
              <w:t>ПДВ</w:t>
            </w:r>
            <w:proofErr w:type="spellEnd"/>
            <w:r w:rsidRPr="00BE0494">
              <w:rPr>
                <w:b/>
                <w:bCs/>
              </w:rPr>
              <w:t>, грн.</w:t>
            </w:r>
          </w:p>
        </w:tc>
        <w:tc>
          <w:tcPr>
            <w:tcW w:w="1819" w:type="dxa"/>
            <w:tcBorders>
              <w:top w:val="single" w:sz="4" w:space="0" w:color="auto"/>
              <w:left w:val="single" w:sz="4" w:space="0" w:color="auto"/>
              <w:right w:val="single" w:sz="4" w:space="0" w:color="auto"/>
            </w:tcBorders>
            <w:shd w:val="clear" w:color="auto" w:fill="FFFFFF"/>
          </w:tcPr>
          <w:p w:rsidR="003A1D91" w:rsidRPr="00BE0494" w:rsidRDefault="003A1D91">
            <w:pPr>
              <w:rPr>
                <w:sz w:val="10"/>
                <w:szCs w:val="10"/>
              </w:rPr>
            </w:pPr>
          </w:p>
        </w:tc>
      </w:tr>
      <w:tr w:rsidR="003A1D91" w:rsidRPr="00BE0494">
        <w:trPr>
          <w:trHeight w:hRule="exact" w:val="466"/>
          <w:jc w:val="center"/>
        </w:trPr>
        <w:tc>
          <w:tcPr>
            <w:tcW w:w="8083" w:type="dxa"/>
            <w:gridSpan w:val="4"/>
            <w:tcBorders>
              <w:top w:val="single" w:sz="4" w:space="0" w:color="auto"/>
              <w:left w:val="single" w:sz="4" w:space="0" w:color="auto"/>
            </w:tcBorders>
            <w:shd w:val="clear" w:color="auto" w:fill="FFFFFF"/>
          </w:tcPr>
          <w:p w:rsidR="003A1D91" w:rsidRPr="00BE0494" w:rsidRDefault="00BE0494">
            <w:pPr>
              <w:pStyle w:val="a5"/>
              <w:shd w:val="clear" w:color="auto" w:fill="auto"/>
              <w:jc w:val="right"/>
            </w:pPr>
            <w:r w:rsidRPr="00BE0494">
              <w:rPr>
                <w:b/>
                <w:bCs/>
              </w:rPr>
              <w:t xml:space="preserve">Сума </w:t>
            </w:r>
            <w:proofErr w:type="spellStart"/>
            <w:r w:rsidRPr="00BE0494">
              <w:rPr>
                <w:b/>
                <w:bCs/>
              </w:rPr>
              <w:t>ПДВ</w:t>
            </w:r>
            <w:proofErr w:type="spellEnd"/>
            <w:r w:rsidRPr="00BE0494">
              <w:rPr>
                <w:b/>
                <w:bCs/>
              </w:rPr>
              <w:t>, грн.</w:t>
            </w:r>
          </w:p>
        </w:tc>
        <w:tc>
          <w:tcPr>
            <w:tcW w:w="1819" w:type="dxa"/>
            <w:tcBorders>
              <w:top w:val="single" w:sz="4" w:space="0" w:color="auto"/>
              <w:left w:val="single" w:sz="4" w:space="0" w:color="auto"/>
              <w:right w:val="single" w:sz="4" w:space="0" w:color="auto"/>
            </w:tcBorders>
            <w:shd w:val="clear" w:color="auto" w:fill="FFFFFF"/>
          </w:tcPr>
          <w:p w:rsidR="003A1D91" w:rsidRPr="00BE0494" w:rsidRDefault="003A1D91">
            <w:pPr>
              <w:rPr>
                <w:sz w:val="10"/>
                <w:szCs w:val="10"/>
              </w:rPr>
            </w:pPr>
          </w:p>
        </w:tc>
      </w:tr>
      <w:tr w:rsidR="003A1D91" w:rsidRPr="00BE0494">
        <w:trPr>
          <w:trHeight w:hRule="exact" w:val="480"/>
          <w:jc w:val="center"/>
        </w:trPr>
        <w:tc>
          <w:tcPr>
            <w:tcW w:w="8083" w:type="dxa"/>
            <w:gridSpan w:val="4"/>
            <w:tcBorders>
              <w:top w:val="single" w:sz="4" w:space="0" w:color="auto"/>
              <w:left w:val="single" w:sz="4" w:space="0" w:color="auto"/>
              <w:bottom w:val="single" w:sz="4" w:space="0" w:color="auto"/>
            </w:tcBorders>
            <w:shd w:val="clear" w:color="auto" w:fill="FFFFFF"/>
          </w:tcPr>
          <w:p w:rsidR="003A1D91" w:rsidRPr="00BE0494" w:rsidRDefault="00BE0494">
            <w:pPr>
              <w:pStyle w:val="a5"/>
              <w:shd w:val="clear" w:color="auto" w:fill="auto"/>
              <w:jc w:val="right"/>
            </w:pPr>
            <w:r w:rsidRPr="00BE0494">
              <w:rPr>
                <w:b/>
                <w:bCs/>
              </w:rPr>
              <w:t xml:space="preserve">ВСЬОГО з </w:t>
            </w:r>
            <w:proofErr w:type="spellStart"/>
            <w:r w:rsidRPr="00BE0494">
              <w:rPr>
                <w:b/>
                <w:bCs/>
              </w:rPr>
              <w:t>ПДВ</w:t>
            </w:r>
            <w:proofErr w:type="spellEnd"/>
            <w:r w:rsidRPr="00BE0494">
              <w:rPr>
                <w:b/>
                <w:bCs/>
              </w:rPr>
              <w:t>, грн.</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3A1D91" w:rsidRPr="00BE0494" w:rsidRDefault="003A1D91">
            <w:pPr>
              <w:rPr>
                <w:sz w:val="10"/>
                <w:szCs w:val="10"/>
              </w:rPr>
            </w:pPr>
          </w:p>
        </w:tc>
      </w:tr>
    </w:tbl>
    <w:p w:rsidR="003A1D91" w:rsidRPr="00BE0494" w:rsidRDefault="003A1D91">
      <w:pPr>
        <w:spacing w:after="439" w:line="1" w:lineRule="exact"/>
      </w:pPr>
    </w:p>
    <w:p w:rsidR="003A1D91" w:rsidRPr="00BE0494" w:rsidRDefault="00BE0494">
      <w:pPr>
        <w:pStyle w:val="11"/>
        <w:shd w:val="clear" w:color="auto" w:fill="auto"/>
        <w:tabs>
          <w:tab w:val="left" w:leader="underscore" w:pos="5388"/>
        </w:tabs>
        <w:spacing w:after="620" w:line="240" w:lineRule="auto"/>
        <w:ind w:firstLine="660"/>
      </w:pPr>
      <w:r w:rsidRPr="00BE0494">
        <w:t>Загальна вартість становить</w:t>
      </w:r>
      <w:r w:rsidRPr="00BE0494">
        <w:tab/>
        <w:t xml:space="preserve"> </w:t>
      </w:r>
      <w:r w:rsidRPr="00BE0494">
        <w:rPr>
          <w:b/>
          <w:bCs/>
        </w:rPr>
        <w:t xml:space="preserve">з </w:t>
      </w:r>
      <w:proofErr w:type="spellStart"/>
      <w:r w:rsidRPr="00BE0494">
        <w:rPr>
          <w:b/>
          <w:bCs/>
        </w:rPr>
        <w:t>ПДВ</w:t>
      </w:r>
      <w:proofErr w:type="spellEnd"/>
      <w:r w:rsidRPr="00BE0494">
        <w:rPr>
          <w:b/>
          <w:bCs/>
        </w:rPr>
        <w:t>.</w:t>
      </w:r>
    </w:p>
    <w:p w:rsidR="003A1D91" w:rsidRPr="00BE0494" w:rsidRDefault="00BE0494">
      <w:pPr>
        <w:pStyle w:val="11"/>
        <w:shd w:val="clear" w:color="auto" w:fill="auto"/>
        <w:tabs>
          <w:tab w:val="left" w:pos="4910"/>
        </w:tabs>
        <w:spacing w:after="140" w:line="264" w:lineRule="auto"/>
        <w:jc w:val="center"/>
      </w:pPr>
      <w:r w:rsidRPr="00BE0494">
        <w:rPr>
          <w:b/>
          <w:bCs/>
        </w:rPr>
        <w:t>Замовник</w:t>
      </w:r>
      <w:r w:rsidRPr="00BE0494">
        <w:rPr>
          <w:b/>
          <w:bCs/>
        </w:rPr>
        <w:tab/>
        <w:t>Виконавець</w:t>
      </w:r>
    </w:p>
    <w:p w:rsidR="003A1D91" w:rsidRPr="00BE0494" w:rsidRDefault="00BE0494">
      <w:pPr>
        <w:pStyle w:val="11"/>
        <w:shd w:val="clear" w:color="auto" w:fill="auto"/>
        <w:tabs>
          <w:tab w:val="left" w:pos="2688"/>
        </w:tabs>
        <w:spacing w:after="0" w:line="264" w:lineRule="auto"/>
      </w:pPr>
      <w:r w:rsidRPr="00BE0494">
        <w:rPr>
          <w:b/>
          <w:bCs/>
        </w:rPr>
        <w:t>Запорізький</w:t>
      </w:r>
      <w:r w:rsidRPr="00BE0494">
        <w:rPr>
          <w:b/>
          <w:bCs/>
        </w:rPr>
        <w:tab/>
        <w:t>науково-дослідний</w:t>
      </w:r>
    </w:p>
    <w:p w:rsidR="003A1D91" w:rsidRPr="00BE0494" w:rsidRDefault="00BE0494">
      <w:pPr>
        <w:pStyle w:val="11"/>
        <w:shd w:val="clear" w:color="auto" w:fill="auto"/>
        <w:spacing w:after="140" w:line="264" w:lineRule="auto"/>
      </w:pPr>
      <w:r w:rsidRPr="00BE0494">
        <w:rPr>
          <w:b/>
          <w:bCs/>
        </w:rPr>
        <w:t xml:space="preserve">експертно-криміналістичний центр </w:t>
      </w:r>
      <w:proofErr w:type="spellStart"/>
      <w:r w:rsidRPr="00BE0494">
        <w:rPr>
          <w:b/>
          <w:bCs/>
        </w:rPr>
        <w:t>МВС</w:t>
      </w:r>
      <w:proofErr w:type="spellEnd"/>
      <w:r w:rsidRPr="00BE0494">
        <w:rPr>
          <w:b/>
          <w:bCs/>
        </w:rPr>
        <w:t xml:space="preserve"> України</w:t>
      </w:r>
    </w:p>
    <w:p w:rsidR="003A1D91" w:rsidRPr="00BE0494" w:rsidRDefault="00BE0494">
      <w:pPr>
        <w:pStyle w:val="11"/>
        <w:shd w:val="clear" w:color="auto" w:fill="auto"/>
        <w:spacing w:after="140" w:line="264" w:lineRule="auto"/>
      </w:pPr>
      <w:r w:rsidRPr="00BE0494">
        <w:rPr>
          <w:b/>
          <w:bCs/>
        </w:rPr>
        <w:t xml:space="preserve">69068 м. Запоріжжя, вул. </w:t>
      </w:r>
      <w:proofErr w:type="spellStart"/>
      <w:r w:rsidRPr="00BE0494">
        <w:rPr>
          <w:b/>
          <w:bCs/>
        </w:rPr>
        <w:t>Аваліані</w:t>
      </w:r>
      <w:proofErr w:type="spellEnd"/>
      <w:r w:rsidRPr="00BE0494">
        <w:rPr>
          <w:b/>
          <w:bCs/>
        </w:rPr>
        <w:t>, 19-а</w:t>
      </w:r>
    </w:p>
    <w:p w:rsidR="003A1D91" w:rsidRPr="00BE0494" w:rsidRDefault="00BE0494">
      <w:pPr>
        <w:pStyle w:val="11"/>
        <w:shd w:val="clear" w:color="auto" w:fill="auto"/>
        <w:spacing w:after="140" w:line="264" w:lineRule="auto"/>
      </w:pPr>
      <w:r w:rsidRPr="00BE0494">
        <w:rPr>
          <w:b/>
          <w:bCs/>
        </w:rPr>
        <w:t>ЄДРПОУ 25573056</w:t>
      </w:r>
    </w:p>
    <w:p w:rsidR="003A1D91" w:rsidRPr="00BE0494" w:rsidRDefault="00BE0494">
      <w:pPr>
        <w:pStyle w:val="11"/>
        <w:shd w:val="clear" w:color="auto" w:fill="auto"/>
        <w:spacing w:after="140" w:line="264" w:lineRule="auto"/>
      </w:pPr>
      <w:r w:rsidRPr="00BE0494">
        <w:rPr>
          <w:b/>
          <w:bCs/>
        </w:rPr>
        <w:t xml:space="preserve">р/р </w:t>
      </w:r>
      <w:r w:rsidRPr="00BE0494">
        <w:rPr>
          <w:b/>
          <w:bCs/>
          <w:lang w:eastAsia="en-US" w:bidi="en-US"/>
        </w:rPr>
        <w:t>UA788201720343121001200003011</w:t>
      </w:r>
    </w:p>
    <w:p w:rsidR="003A1D91" w:rsidRPr="00BE0494" w:rsidRDefault="00BE0494">
      <w:pPr>
        <w:pStyle w:val="11"/>
        <w:shd w:val="clear" w:color="auto" w:fill="auto"/>
        <w:spacing w:after="140" w:line="264" w:lineRule="auto"/>
      </w:pPr>
      <w:r w:rsidRPr="00BE0494">
        <w:rPr>
          <w:b/>
          <w:bCs/>
        </w:rPr>
        <w:t xml:space="preserve">в </w:t>
      </w:r>
      <w:proofErr w:type="spellStart"/>
      <w:r w:rsidRPr="00BE0494">
        <w:rPr>
          <w:b/>
          <w:bCs/>
        </w:rPr>
        <w:t>ДКСУ</w:t>
      </w:r>
      <w:proofErr w:type="spellEnd"/>
      <w:r w:rsidRPr="00BE0494">
        <w:rPr>
          <w:b/>
          <w:bCs/>
        </w:rPr>
        <w:t xml:space="preserve"> м. Київ; </w:t>
      </w:r>
      <w:proofErr w:type="spellStart"/>
      <w:r w:rsidRPr="00BE0494">
        <w:rPr>
          <w:b/>
          <w:bCs/>
        </w:rPr>
        <w:t>МФО</w:t>
      </w:r>
      <w:proofErr w:type="spellEnd"/>
      <w:r w:rsidRPr="00BE0494">
        <w:rPr>
          <w:b/>
          <w:bCs/>
        </w:rPr>
        <w:t xml:space="preserve"> 820172</w:t>
      </w:r>
    </w:p>
    <w:p w:rsidR="003A1D91" w:rsidRPr="00BE0494" w:rsidRDefault="00BE0494">
      <w:pPr>
        <w:pStyle w:val="11"/>
        <w:shd w:val="clear" w:color="auto" w:fill="auto"/>
        <w:spacing w:after="140" w:line="264" w:lineRule="auto"/>
      </w:pPr>
      <w:proofErr w:type="spellStart"/>
      <w:r w:rsidRPr="00BE0494">
        <w:rPr>
          <w:b/>
          <w:bCs/>
        </w:rPr>
        <w:t>ІПН</w:t>
      </w:r>
      <w:proofErr w:type="spellEnd"/>
      <w:r w:rsidRPr="00BE0494">
        <w:rPr>
          <w:b/>
          <w:bCs/>
        </w:rPr>
        <w:t xml:space="preserve"> 255730508307</w:t>
      </w:r>
    </w:p>
    <w:p w:rsidR="003A1D91" w:rsidRPr="00BE0494" w:rsidRDefault="00BE0494">
      <w:pPr>
        <w:pStyle w:val="11"/>
        <w:shd w:val="clear" w:color="auto" w:fill="auto"/>
        <w:spacing w:after="140" w:line="264" w:lineRule="auto"/>
      </w:pPr>
      <w:proofErr w:type="spellStart"/>
      <w:r w:rsidRPr="00BE0494">
        <w:rPr>
          <w:b/>
          <w:bCs/>
        </w:rPr>
        <w:t>Тел</w:t>
      </w:r>
      <w:proofErr w:type="spellEnd"/>
      <w:r w:rsidRPr="00BE0494">
        <w:rPr>
          <w:b/>
          <w:bCs/>
        </w:rPr>
        <w:t>. 0612-65-02-18</w:t>
      </w:r>
    </w:p>
    <w:p w:rsidR="003A1D91" w:rsidRPr="00BE0494" w:rsidRDefault="00BE0494">
      <w:pPr>
        <w:pStyle w:val="11"/>
        <w:shd w:val="clear" w:color="auto" w:fill="auto"/>
        <w:tabs>
          <w:tab w:val="left" w:leader="underscore" w:pos="2688"/>
        </w:tabs>
        <w:spacing w:after="140" w:line="264" w:lineRule="auto"/>
      </w:pPr>
      <w:r w:rsidRPr="00BE0494">
        <w:rPr>
          <w:b/>
          <w:bCs/>
        </w:rPr>
        <w:tab/>
        <w:t xml:space="preserve"> І.</w:t>
      </w:r>
      <w:r>
        <w:rPr>
          <w:b/>
          <w:bCs/>
        </w:rPr>
        <w:t xml:space="preserve"> </w:t>
      </w:r>
      <w:r w:rsidRPr="00BE0494">
        <w:rPr>
          <w:b/>
          <w:bCs/>
        </w:rPr>
        <w:t xml:space="preserve">О. </w:t>
      </w:r>
      <w:proofErr w:type="spellStart"/>
      <w:r w:rsidRPr="00BE0494">
        <w:rPr>
          <w:b/>
          <w:bCs/>
        </w:rPr>
        <w:t>Каркоцький</w:t>
      </w:r>
      <w:proofErr w:type="spellEnd"/>
    </w:p>
    <w:p w:rsidR="003A1D91" w:rsidRPr="00BE0494" w:rsidRDefault="00BE0494">
      <w:pPr>
        <w:pStyle w:val="11"/>
        <w:shd w:val="clear" w:color="auto" w:fill="auto"/>
        <w:spacing w:after="140" w:line="240" w:lineRule="auto"/>
        <w:ind w:firstLine="660"/>
      </w:pPr>
      <w:r w:rsidRPr="00BE0494">
        <w:t>(підпис)</w:t>
      </w:r>
    </w:p>
    <w:sectPr w:rsidR="003A1D91" w:rsidRPr="00BE0494">
      <w:footerReference w:type="default" r:id="rId12"/>
      <w:footerReference w:type="first" r:id="rId13"/>
      <w:pgSz w:w="11900" w:h="16840"/>
      <w:pgMar w:top="1114" w:right="578" w:bottom="3012" w:left="1419"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24F" w:rsidRDefault="0022224F">
      <w:r>
        <w:separator/>
      </w:r>
    </w:p>
  </w:endnote>
  <w:endnote w:type="continuationSeparator" w:id="0">
    <w:p w:rsidR="0022224F" w:rsidRDefault="0022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B9F" w:rsidRDefault="00EC6B9F">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B9F" w:rsidRDefault="00EC6B9F">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977265</wp:posOffset>
              </wp:positionH>
              <wp:positionV relativeFrom="page">
                <wp:posOffset>8870315</wp:posOffset>
              </wp:positionV>
              <wp:extent cx="3087370" cy="133985"/>
              <wp:effectExtent l="0" t="0" r="0" b="0"/>
              <wp:wrapNone/>
              <wp:docPr id="1" name="Shape 1"/>
              <wp:cNvGraphicFramePr/>
              <a:graphic xmlns:a="http://schemas.openxmlformats.org/drawingml/2006/main">
                <a:graphicData uri="http://schemas.microsoft.com/office/word/2010/wordprocessingShape">
                  <wps:wsp>
                    <wps:cNvSpPr txBox="1"/>
                    <wps:spPr>
                      <a:xfrm>
                        <a:off x="0" y="0"/>
                        <a:ext cx="3087370" cy="133985"/>
                      </a:xfrm>
                      <a:prstGeom prst="rect">
                        <a:avLst/>
                      </a:prstGeom>
                      <a:noFill/>
                    </wps:spPr>
                    <wps:txbx>
                      <w:txbxContent>
                        <w:p w:rsidR="00EC6B9F" w:rsidRDefault="00EC6B9F">
                          <w:pPr>
                            <w:pStyle w:val="20"/>
                            <w:shd w:val="clear" w:color="auto" w:fill="auto"/>
                            <w:tabs>
                              <w:tab w:val="right" w:pos="4862"/>
                            </w:tabs>
                            <w:rPr>
                              <w:sz w:val="24"/>
                              <w:szCs w:val="24"/>
                            </w:rPr>
                          </w:pPr>
                          <w:r>
                            <w:rPr>
                              <w:b/>
                              <w:bCs/>
                              <w:sz w:val="24"/>
                              <w:szCs w:val="24"/>
                            </w:rPr>
                            <w:t>Директор</w:t>
                          </w:r>
                          <w:r>
                            <w:rPr>
                              <w:b/>
                              <w:bCs/>
                              <w:sz w:val="24"/>
                              <w:szCs w:val="24"/>
                            </w:rPr>
                            <w:tab/>
                            <w:t>Іван КАРКОЦЬКИЙ</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76.95pt;margin-top:698.45pt;width:243.1pt;height:10.55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" filled="f" stroked="f">
              <v:textbox style="mso-fit-shape-to-text:t" inset="0,0,0,0">
                <w:txbxContent>
                  <w:p w:rsidR="00EC6B9F" w:rsidRDefault="00EC6B9F">
                    <w:pPr>
                      <w:pStyle w:val="20"/>
                      <w:shd w:val="clear" w:color="auto" w:fill="auto"/>
                      <w:tabs>
                        <w:tab w:val="right" w:pos="4862"/>
                      </w:tabs>
                      <w:rPr>
                        <w:sz w:val="24"/>
                        <w:szCs w:val="24"/>
                      </w:rPr>
                    </w:pPr>
                    <w:r>
                      <w:rPr>
                        <w:b/>
                        <w:bCs/>
                        <w:sz w:val="24"/>
                        <w:szCs w:val="24"/>
                      </w:rPr>
                      <w:t>Директор</w:t>
                    </w:r>
                    <w:r>
                      <w:rPr>
                        <w:b/>
                        <w:bCs/>
                        <w:sz w:val="24"/>
                        <w:szCs w:val="24"/>
                      </w:rPr>
                      <w:tab/>
                      <w:t>Іван КАРКОЦЬКИЙ</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24F" w:rsidRDefault="0022224F"/>
  </w:footnote>
  <w:footnote w:type="continuationSeparator" w:id="0">
    <w:p w:rsidR="0022224F" w:rsidRDefault="002222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78A"/>
    <w:multiLevelType w:val="multilevel"/>
    <w:tmpl w:val="D0B89E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AC3892"/>
    <w:multiLevelType w:val="multilevel"/>
    <w:tmpl w:val="F16A1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96328B"/>
    <w:multiLevelType w:val="multilevel"/>
    <w:tmpl w:val="58AAC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972893"/>
    <w:multiLevelType w:val="multilevel"/>
    <w:tmpl w:val="87647BC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4D0AF9"/>
    <w:multiLevelType w:val="multilevel"/>
    <w:tmpl w:val="470E48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9A5116"/>
    <w:multiLevelType w:val="multilevel"/>
    <w:tmpl w:val="1BF87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FB5F6D"/>
    <w:multiLevelType w:val="multilevel"/>
    <w:tmpl w:val="4724B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03026A"/>
    <w:multiLevelType w:val="multilevel"/>
    <w:tmpl w:val="B0D6AE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2E1DD8"/>
    <w:multiLevelType w:val="multilevel"/>
    <w:tmpl w:val="53926F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921508"/>
    <w:multiLevelType w:val="multilevel"/>
    <w:tmpl w:val="15CCA606"/>
    <w:lvl w:ilvl="0">
      <w:start w:val="1"/>
      <w:numFmt w:val="bullet"/>
      <w:lvlText w:val="-"/>
      <w:lvlJc w:val="left"/>
      <w:rPr>
        <w:rFonts w:ascii="Arial" w:eastAsia="Arial" w:hAnsi="Arial" w:cs="Arial"/>
        <w:b w:val="0"/>
        <w:bCs w:val="0"/>
        <w:i/>
        <w:iCs/>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F2412FC"/>
    <w:multiLevelType w:val="multilevel"/>
    <w:tmpl w:val="229878D0"/>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A63000C"/>
    <w:multiLevelType w:val="multilevel"/>
    <w:tmpl w:val="D5AE01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8"/>
  </w:num>
  <w:num w:numId="4">
    <w:abstractNumId w:val="1"/>
  </w:num>
  <w:num w:numId="5">
    <w:abstractNumId w:val="3"/>
  </w:num>
  <w:num w:numId="6">
    <w:abstractNumId w:val="5"/>
  </w:num>
  <w:num w:numId="7">
    <w:abstractNumId w:val="0"/>
  </w:num>
  <w:num w:numId="8">
    <w:abstractNumId w:val="11"/>
  </w:num>
  <w:num w:numId="9">
    <w:abstractNumId w:val="4"/>
  </w:num>
  <w:num w:numId="10">
    <w:abstractNumId w:val="2"/>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D91"/>
    <w:rsid w:val="001E3CA9"/>
    <w:rsid w:val="0022224F"/>
    <w:rsid w:val="003674E2"/>
    <w:rsid w:val="003A1D91"/>
    <w:rsid w:val="003C0125"/>
    <w:rsid w:val="003F26A5"/>
    <w:rsid w:val="00636F0D"/>
    <w:rsid w:val="006A02BD"/>
    <w:rsid w:val="006C339C"/>
    <w:rsid w:val="009227C7"/>
    <w:rsid w:val="00A47A55"/>
    <w:rsid w:val="00BE0494"/>
    <w:rsid w:val="00EC6B9F"/>
    <w:rsid w:val="00FB0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578B"/>
  <w15:docId w15:val="{BF55DCED-2649-437A-949C-E12B3DB10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Подпись к таблице_"/>
    <w:basedOn w:val="a0"/>
    <w:link w:val="a7"/>
    <w:rPr>
      <w:rFonts w:ascii="Times New Roman" w:eastAsia="Times New Roman" w:hAnsi="Times New Roman" w:cs="Times New Roman"/>
      <w:b w:val="0"/>
      <w:bCs w:val="0"/>
      <w:i/>
      <w:iCs/>
      <w:smallCaps w:val="0"/>
      <w:strike w:val="0"/>
      <w:sz w:val="18"/>
      <w:szCs w:val="1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paragraph" w:customStyle="1" w:styleId="10">
    <w:name w:val="Заголовок №1"/>
    <w:basedOn w:val="a"/>
    <w:link w:val="1"/>
    <w:pPr>
      <w:shd w:val="clear" w:color="auto" w:fill="FFFFFF"/>
      <w:spacing w:after="160" w:line="257" w:lineRule="auto"/>
      <w:ind w:left="340"/>
      <w:outlineLvl w:val="0"/>
    </w:pPr>
    <w:rPr>
      <w:rFonts w:ascii="Times New Roman" w:eastAsia="Times New Roman" w:hAnsi="Times New Roman" w:cs="Times New Roman"/>
      <w:b/>
      <w:bCs/>
    </w:rPr>
  </w:style>
  <w:style w:type="paragraph" w:customStyle="1" w:styleId="11">
    <w:name w:val="Основной текст1"/>
    <w:basedOn w:val="a"/>
    <w:link w:val="a3"/>
    <w:pPr>
      <w:shd w:val="clear" w:color="auto" w:fill="FFFFFF"/>
      <w:spacing w:after="160" w:line="259" w:lineRule="auto"/>
    </w:pPr>
    <w:rPr>
      <w:rFonts w:ascii="Times New Roman" w:eastAsia="Times New Roman" w:hAnsi="Times New Roman" w:cs="Times New Roman"/>
    </w:rPr>
  </w:style>
  <w:style w:type="paragraph" w:customStyle="1" w:styleId="a5">
    <w:name w:val="Другое"/>
    <w:basedOn w:val="a"/>
    <w:link w:val="a4"/>
    <w:pPr>
      <w:shd w:val="clear" w:color="auto" w:fill="FFFFFF"/>
    </w:pPr>
    <w:rPr>
      <w:rFonts w:ascii="Times New Roman" w:eastAsia="Times New Roman" w:hAnsi="Times New Roman" w:cs="Times New Roman"/>
    </w:rPr>
  </w:style>
  <w:style w:type="paragraph" w:customStyle="1" w:styleId="a7">
    <w:name w:val="Подпись к таблице"/>
    <w:basedOn w:val="a"/>
    <w:link w:val="a6"/>
    <w:pPr>
      <w:shd w:val="clear" w:color="auto" w:fill="FFFFFF"/>
      <w:spacing w:line="250" w:lineRule="auto"/>
    </w:pPr>
    <w:rPr>
      <w:rFonts w:ascii="Times New Roman" w:eastAsia="Times New Roman" w:hAnsi="Times New Roman" w:cs="Times New Roman"/>
      <w:i/>
      <w:iCs/>
      <w:sz w:val="18"/>
      <w:szCs w:val="1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zakon.rada.gov.ua/laws/show/1178-2022-%D0%BF%23n15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23n15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922-19%23n1250"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38</Pages>
  <Words>12982</Words>
  <Characters>73999</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cp:lastModifiedBy>Олег</cp:lastModifiedBy>
  <cp:revision>6</cp:revision>
  <dcterms:created xsi:type="dcterms:W3CDTF">2023-11-14T06:22:00Z</dcterms:created>
  <dcterms:modified xsi:type="dcterms:W3CDTF">2023-11-17T06:16:00Z</dcterms:modified>
</cp:coreProperties>
</file>