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FD" w:rsidRDefault="00E038FD">
      <w:pPr>
        <w:spacing w:after="0" w:line="240" w:lineRule="auto"/>
        <w:ind w:left="5670"/>
        <w:rPr>
          <w:rFonts w:ascii="Times New Roman" w:eastAsia="Times New Roman" w:hAnsi="Times New Roman" w:cs="Times New Roman"/>
          <w:b/>
          <w:sz w:val="20"/>
          <w:szCs w:val="20"/>
        </w:rPr>
      </w:pPr>
    </w:p>
    <w:p w:rsidR="004643AD" w:rsidRPr="004643AD" w:rsidRDefault="004643AD" w:rsidP="004643AD">
      <w:pPr>
        <w:spacing w:after="0" w:line="240" w:lineRule="auto"/>
        <w:jc w:val="center"/>
        <w:rPr>
          <w:rFonts w:ascii="Times New Roman" w:eastAsia="Times New Roman" w:hAnsi="Times New Roman" w:cs="Times New Roman"/>
          <w:b/>
          <w:i/>
          <w:sz w:val="28"/>
          <w:szCs w:val="28"/>
        </w:rPr>
      </w:pPr>
      <w:r w:rsidRPr="004643AD">
        <w:rPr>
          <w:rFonts w:ascii="Times New Roman" w:eastAsia="Times New Roman" w:hAnsi="Times New Roman" w:cs="Times New Roman"/>
          <w:b/>
          <w:i/>
          <w:sz w:val="28"/>
          <w:szCs w:val="28"/>
        </w:rPr>
        <w:t>ДЕПАРТАМЕНТ ЦИВІЛЬНОГО ЗАХИСТУ ДНІПРОПЕТРОВСЬКОЇ ОБЛАСНОЇ ДЕРЖАВНОЇ АДМІНІСТРАЦІЇ</w:t>
      </w:r>
    </w:p>
    <w:p w:rsidR="004643AD" w:rsidRPr="004643AD" w:rsidRDefault="004643AD" w:rsidP="004643AD">
      <w:pPr>
        <w:spacing w:after="0" w:line="240" w:lineRule="auto"/>
        <w:jc w:val="center"/>
        <w:rPr>
          <w:rFonts w:ascii="Times New Roman" w:eastAsia="Times New Roman" w:hAnsi="Times New Roman" w:cs="Times New Roman"/>
          <w:b/>
          <w:i/>
          <w:sz w:val="28"/>
          <w:szCs w:val="28"/>
        </w:rPr>
      </w:pPr>
    </w:p>
    <w:p w:rsidR="004643AD" w:rsidRPr="004643AD" w:rsidRDefault="004643AD" w:rsidP="004643AD">
      <w:pPr>
        <w:spacing w:after="0" w:line="240" w:lineRule="auto"/>
        <w:jc w:val="center"/>
        <w:rPr>
          <w:rFonts w:ascii="Times New Roman" w:eastAsia="Times New Roman" w:hAnsi="Times New Roman" w:cs="Times New Roman"/>
          <w:b/>
          <w:i/>
          <w:sz w:val="28"/>
          <w:szCs w:val="28"/>
        </w:rPr>
      </w:pPr>
      <w:r w:rsidRPr="004643AD">
        <w:rPr>
          <w:rFonts w:ascii="Times New Roman" w:eastAsia="Times New Roman" w:hAnsi="Times New Roman" w:cs="Times New Roman"/>
          <w:b/>
          <w:i/>
          <w:sz w:val="28"/>
          <w:szCs w:val="28"/>
        </w:rPr>
        <w:t>ПРОТОКОЛ</w:t>
      </w:r>
    </w:p>
    <w:p w:rsidR="004643AD" w:rsidRPr="004643AD" w:rsidRDefault="004643AD" w:rsidP="004643AD">
      <w:pPr>
        <w:spacing w:after="0" w:line="240" w:lineRule="auto"/>
        <w:jc w:val="center"/>
        <w:rPr>
          <w:rFonts w:ascii="Times New Roman" w:eastAsia="Times New Roman" w:hAnsi="Times New Roman" w:cs="Times New Roman"/>
          <w:b/>
          <w:i/>
          <w:sz w:val="28"/>
          <w:szCs w:val="28"/>
        </w:rPr>
      </w:pPr>
      <w:r w:rsidRPr="004643AD">
        <w:rPr>
          <w:rFonts w:ascii="Times New Roman" w:eastAsia="Times New Roman" w:hAnsi="Times New Roman" w:cs="Times New Roman"/>
          <w:b/>
          <w:i/>
          <w:sz w:val="28"/>
          <w:szCs w:val="28"/>
        </w:rPr>
        <w:t>ЩОДО ПРИЙНЯТТЯ РІШЕННЯ УПОВНОВАЖЕНОЮ ОСОБОЮ</w:t>
      </w:r>
    </w:p>
    <w:p w:rsidR="004643AD" w:rsidRPr="004643AD" w:rsidRDefault="004643AD" w:rsidP="004643AD">
      <w:pPr>
        <w:spacing w:after="0" w:line="240" w:lineRule="auto"/>
        <w:jc w:val="center"/>
        <w:rPr>
          <w:rFonts w:ascii="Times New Roman" w:eastAsia="Times New Roman" w:hAnsi="Times New Roman" w:cs="Times New Roman"/>
          <w:b/>
          <w:i/>
          <w:sz w:val="28"/>
          <w:szCs w:val="28"/>
        </w:rPr>
      </w:pPr>
    </w:p>
    <w:p w:rsidR="004643AD" w:rsidRPr="004643AD" w:rsidRDefault="00A867D4" w:rsidP="00274E0C">
      <w:pPr>
        <w:spacing w:after="0" w:line="240" w:lineRule="auto"/>
        <w:rPr>
          <w:rFonts w:ascii="Times New Roman" w:eastAsia="Times New Roman" w:hAnsi="Times New Roman" w:cs="Times New Roman"/>
          <w:b/>
          <w:i/>
          <w:sz w:val="28"/>
          <w:szCs w:val="28"/>
        </w:rPr>
      </w:pPr>
      <w:r w:rsidRPr="00A867D4">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lang w:val="ru-RU"/>
        </w:rPr>
        <w:t xml:space="preserve">7 </w:t>
      </w:r>
      <w:r w:rsidR="004643AD" w:rsidRPr="004643AD">
        <w:rPr>
          <w:rFonts w:ascii="Times New Roman" w:eastAsia="Times New Roman" w:hAnsi="Times New Roman" w:cs="Times New Roman"/>
          <w:b/>
          <w:i/>
          <w:sz w:val="28"/>
          <w:szCs w:val="28"/>
        </w:rPr>
        <w:t xml:space="preserve">березня 2023 р.             </w:t>
      </w:r>
      <w:r w:rsidR="00274E0C">
        <w:rPr>
          <w:rFonts w:ascii="Times New Roman" w:eastAsia="Times New Roman" w:hAnsi="Times New Roman" w:cs="Times New Roman"/>
          <w:b/>
          <w:i/>
          <w:sz w:val="28"/>
          <w:szCs w:val="28"/>
        </w:rPr>
        <w:t xml:space="preserve">          </w:t>
      </w:r>
      <w:r w:rsidR="004643AD" w:rsidRPr="004643AD">
        <w:rPr>
          <w:rFonts w:ascii="Times New Roman" w:eastAsia="Times New Roman" w:hAnsi="Times New Roman" w:cs="Times New Roman"/>
          <w:b/>
          <w:i/>
          <w:sz w:val="28"/>
          <w:szCs w:val="28"/>
        </w:rPr>
        <w:t xml:space="preserve"> м. Дніпро                </w:t>
      </w:r>
      <w:r w:rsidR="004643AD" w:rsidRPr="004643AD">
        <w:rPr>
          <w:rFonts w:ascii="Times New Roman" w:eastAsia="Times New Roman" w:hAnsi="Times New Roman" w:cs="Times New Roman"/>
          <w:b/>
          <w:i/>
          <w:sz w:val="28"/>
          <w:szCs w:val="28"/>
        </w:rPr>
        <w:tab/>
      </w:r>
      <w:r w:rsidR="004643AD" w:rsidRPr="004643AD">
        <w:rPr>
          <w:rFonts w:ascii="Times New Roman" w:eastAsia="Times New Roman" w:hAnsi="Times New Roman" w:cs="Times New Roman"/>
          <w:b/>
          <w:i/>
          <w:sz w:val="28"/>
          <w:szCs w:val="28"/>
        </w:rPr>
        <w:tab/>
        <w:t xml:space="preserve">     </w:t>
      </w:r>
      <w:r w:rsidR="00274E0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lang w:val="ru-RU"/>
        </w:rPr>
        <w:t>11</w:t>
      </w:r>
    </w:p>
    <w:p w:rsidR="004643AD" w:rsidRPr="004643AD" w:rsidRDefault="004643AD" w:rsidP="004643AD">
      <w:pPr>
        <w:spacing w:after="0" w:line="240" w:lineRule="auto"/>
        <w:jc w:val="center"/>
        <w:rPr>
          <w:rFonts w:ascii="Times New Roman" w:eastAsia="Times New Roman" w:hAnsi="Times New Roman" w:cs="Times New Roman"/>
          <w:b/>
          <w:i/>
          <w:sz w:val="28"/>
          <w:szCs w:val="28"/>
        </w:rPr>
      </w:pPr>
      <w:r w:rsidRPr="00BB2FBA">
        <w:rPr>
          <w:rFonts w:ascii="Times New Roman" w:eastAsia="Times New Roman" w:hAnsi="Times New Roman" w:cs="Times New Roman"/>
          <w:b/>
          <w:i/>
          <w:sz w:val="24"/>
          <w:szCs w:val="24"/>
        </w:rPr>
        <w:t>(місце складання)</w:t>
      </w:r>
    </w:p>
    <w:p w:rsidR="00E038FD" w:rsidRDefault="000A5C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Порядок денний: </w:t>
      </w:r>
    </w:p>
    <w:p w:rsidR="00E038FD" w:rsidRPr="00BB0C63" w:rsidRDefault="000A5C7B" w:rsidP="009D05D3">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0"/>
          <w:szCs w:val="20"/>
        </w:rPr>
        <w:t xml:space="preserve">Про прийняття рішення щодо здійснення закупівлі без </w:t>
      </w:r>
      <w:r>
        <w:rPr>
          <w:rFonts w:ascii="Times New Roman" w:eastAsia="Times New Roman" w:hAnsi="Times New Roman" w:cs="Times New Roman"/>
          <w:b/>
          <w:sz w:val="20"/>
          <w:szCs w:val="20"/>
        </w:rPr>
        <w:t xml:space="preserve">застосування відкритих торгів та/або електронного каталогу для закупівлі товару </w:t>
      </w:r>
      <w:r>
        <w:rPr>
          <w:rFonts w:ascii="Times New Roman" w:eastAsia="Times New Roman" w:hAnsi="Times New Roman" w:cs="Times New Roman"/>
          <w:color w:val="000000"/>
          <w:sz w:val="20"/>
          <w:szCs w:val="20"/>
        </w:rPr>
        <w:t xml:space="preserve">відповідно до пп. 5 (5) п. 13 </w:t>
      </w:r>
      <w:r>
        <w:rPr>
          <w:rFonts w:ascii="Times New Roman" w:eastAsia="Times New Roman" w:hAnsi="Times New Roman" w:cs="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i/>
          <w:sz w:val="20"/>
          <w:szCs w:val="20"/>
        </w:rPr>
        <w:t xml:space="preserve"> </w:t>
      </w:r>
      <w:r>
        <w:rPr>
          <w:rFonts w:ascii="Times New Roman" w:eastAsia="Times New Roman" w:hAnsi="Times New Roman" w:cs="Times New Roman"/>
          <w:color w:val="000000"/>
          <w:sz w:val="20"/>
          <w:szCs w:val="20"/>
        </w:rPr>
        <w:t xml:space="preserve">(далі —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за предметом</w:t>
      </w:r>
      <w:r>
        <w:rPr>
          <w:rFonts w:ascii="Times New Roman" w:eastAsia="Times New Roman" w:hAnsi="Times New Roman" w:cs="Times New Roman"/>
          <w:color w:val="000000"/>
          <w:sz w:val="20"/>
          <w:szCs w:val="20"/>
        </w:rPr>
        <w:t xml:space="preserve"> </w:t>
      </w:r>
      <w:r w:rsidR="00E62E7F" w:rsidRPr="00BB0C63">
        <w:rPr>
          <w:rFonts w:ascii="Times New Roman" w:eastAsia="Times New Roman" w:hAnsi="Times New Roman" w:cs="Times New Roman"/>
          <w:color w:val="000000" w:themeColor="text1"/>
          <w:sz w:val="20"/>
          <w:szCs w:val="20"/>
        </w:rPr>
        <w:t xml:space="preserve">Послуги з експлуатаційно-технічного обслуговування </w:t>
      </w:r>
      <w:r w:rsidR="00963AE5">
        <w:rPr>
          <w:rFonts w:ascii="Times New Roman" w:eastAsia="Times New Roman" w:hAnsi="Times New Roman" w:cs="Times New Roman"/>
          <w:color w:val="000000" w:themeColor="text1"/>
          <w:sz w:val="20"/>
          <w:szCs w:val="20"/>
        </w:rPr>
        <w:t>апаратури та інших технічних засобів оповіщення і зв’язку</w:t>
      </w:r>
      <w:r w:rsidR="00E701EC" w:rsidRPr="00BB0C63">
        <w:rPr>
          <w:rFonts w:ascii="Times New Roman" w:eastAsia="Times New Roman" w:hAnsi="Times New Roman" w:cs="Times New Roman"/>
          <w:color w:val="000000" w:themeColor="text1"/>
          <w:sz w:val="20"/>
          <w:szCs w:val="20"/>
        </w:rPr>
        <w:t xml:space="preserve">, код за ДК 021:2015 Єдиного закупівельного словника </w:t>
      </w:r>
      <w:r w:rsidR="00E62E7F" w:rsidRPr="00BB0C63">
        <w:rPr>
          <w:rFonts w:ascii="Times New Roman" w:eastAsia="Times New Roman" w:hAnsi="Times New Roman" w:cs="Times New Roman"/>
          <w:b/>
          <w:color w:val="000000" w:themeColor="text1"/>
          <w:sz w:val="20"/>
          <w:szCs w:val="20"/>
        </w:rPr>
        <w:t>50330000-7</w:t>
      </w:r>
      <w:r w:rsidR="00E62E7F" w:rsidRPr="00BB0C63">
        <w:rPr>
          <w:rFonts w:ascii="Times New Roman" w:eastAsia="Times New Roman" w:hAnsi="Times New Roman" w:cs="Times New Roman"/>
          <w:color w:val="000000" w:themeColor="text1"/>
          <w:sz w:val="20"/>
          <w:szCs w:val="20"/>
        </w:rPr>
        <w:t xml:space="preserve"> Послуги з технічного обслуговування </w:t>
      </w:r>
      <w:r w:rsidR="009D05D3">
        <w:rPr>
          <w:rFonts w:ascii="Times New Roman" w:eastAsia="Times New Roman" w:hAnsi="Times New Roman" w:cs="Times New Roman"/>
          <w:color w:val="000000" w:themeColor="text1"/>
          <w:sz w:val="20"/>
          <w:szCs w:val="20"/>
        </w:rPr>
        <w:t>телекомунікаційного</w:t>
      </w:r>
      <w:r w:rsidR="009D05D3" w:rsidRPr="009D05D3">
        <w:rPr>
          <w:rFonts w:ascii="Times New Roman" w:eastAsia="Times New Roman" w:hAnsi="Times New Roman" w:cs="Times New Roman"/>
          <w:color w:val="000000" w:themeColor="text1"/>
          <w:sz w:val="20"/>
          <w:szCs w:val="20"/>
        </w:rPr>
        <w:t xml:space="preserve"> </w:t>
      </w:r>
      <w:r w:rsidR="00E62E7F" w:rsidRPr="00BB0C63">
        <w:rPr>
          <w:rFonts w:ascii="Times New Roman" w:eastAsia="Times New Roman" w:hAnsi="Times New Roman" w:cs="Times New Roman"/>
          <w:color w:val="000000" w:themeColor="text1"/>
          <w:sz w:val="20"/>
          <w:szCs w:val="20"/>
        </w:rPr>
        <w:t>обладнання</w:t>
      </w:r>
      <w:r w:rsidR="00E701EC" w:rsidRPr="00BB0C63">
        <w:rPr>
          <w:rFonts w:ascii="Times New Roman" w:eastAsia="Times New Roman" w:hAnsi="Times New Roman" w:cs="Times New Roman"/>
          <w:color w:val="000000" w:themeColor="text1"/>
          <w:sz w:val="20"/>
          <w:szCs w:val="20"/>
        </w:rPr>
        <w:t xml:space="preserve"> (</w:t>
      </w:r>
      <w:r w:rsidR="00E701EC" w:rsidRPr="00CE3B5C">
        <w:rPr>
          <w:rFonts w:ascii="Times New Roman" w:eastAsia="Times New Roman" w:hAnsi="Times New Roman" w:cs="Times New Roman"/>
          <w:b/>
          <w:color w:val="000000" w:themeColor="text1"/>
          <w:sz w:val="20"/>
          <w:szCs w:val="20"/>
        </w:rPr>
        <w:t xml:space="preserve">50334400-9 </w:t>
      </w:r>
      <w:r w:rsidR="00E701EC" w:rsidRPr="00BB0C63">
        <w:rPr>
          <w:rFonts w:ascii="Times New Roman" w:hAnsi="Times New Roman" w:cs="Times New Roman"/>
          <w:color w:val="000000" w:themeColor="text1"/>
          <w:sz w:val="20"/>
          <w:szCs w:val="23"/>
        </w:rPr>
        <w:t>Послуги з технічного обслуговування комунікаційних систем ) (д</w:t>
      </w:r>
      <w:r w:rsidR="00686F0D" w:rsidRPr="00BB0C63">
        <w:rPr>
          <w:rFonts w:ascii="Times New Roman" w:eastAsia="Times New Roman" w:hAnsi="Times New Roman" w:cs="Times New Roman"/>
          <w:color w:val="000000" w:themeColor="text1"/>
          <w:sz w:val="20"/>
          <w:szCs w:val="20"/>
        </w:rPr>
        <w:t>алі - Закупівля)</w:t>
      </w:r>
    </w:p>
    <w:p w:rsidR="00E038FD" w:rsidRDefault="000A5C7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 розгляд та затвердж</w:t>
      </w:r>
      <w:r w:rsidR="00A54A72">
        <w:rPr>
          <w:rFonts w:ascii="Times New Roman" w:eastAsia="Times New Roman" w:hAnsi="Times New Roman" w:cs="Times New Roman"/>
          <w:color w:val="000000"/>
          <w:sz w:val="20"/>
          <w:szCs w:val="20"/>
        </w:rPr>
        <w:t>ення</w:t>
      </w:r>
      <w:r w:rsidR="00BB0C63">
        <w:rPr>
          <w:rFonts w:ascii="Times New Roman" w:eastAsia="Times New Roman" w:hAnsi="Times New Roman" w:cs="Times New Roman"/>
          <w:color w:val="000000"/>
          <w:sz w:val="20"/>
          <w:szCs w:val="20"/>
        </w:rPr>
        <w:t xml:space="preserve"> зм</w:t>
      </w:r>
      <w:r w:rsidR="0090581B">
        <w:rPr>
          <w:rFonts w:ascii="Times New Roman" w:eastAsia="Times New Roman" w:hAnsi="Times New Roman" w:cs="Times New Roman"/>
          <w:color w:val="000000"/>
          <w:sz w:val="20"/>
          <w:szCs w:val="20"/>
        </w:rPr>
        <w:t>ін до</w:t>
      </w:r>
      <w:r w:rsidR="00A54A72">
        <w:rPr>
          <w:rFonts w:ascii="Times New Roman" w:eastAsia="Times New Roman" w:hAnsi="Times New Roman" w:cs="Times New Roman"/>
          <w:color w:val="000000"/>
          <w:sz w:val="20"/>
          <w:szCs w:val="20"/>
        </w:rPr>
        <w:t xml:space="preserve"> річного плану закупівель </w:t>
      </w:r>
      <w:r>
        <w:rPr>
          <w:rFonts w:ascii="Times New Roman" w:eastAsia="Times New Roman" w:hAnsi="Times New Roman" w:cs="Times New Roman"/>
          <w:color w:val="000000"/>
          <w:sz w:val="20"/>
          <w:szCs w:val="20"/>
        </w:rPr>
        <w:t xml:space="preserve"> на 20</w:t>
      </w:r>
      <w:r w:rsidR="00A54A72">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 xml:space="preserve"> рік у порядку, встановленому Законом України «Про публічні закупівлі» (далі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Закон, </w:t>
      </w:r>
      <w:proofErr w:type="spellStart"/>
      <w:r>
        <w:rPr>
          <w:rFonts w:ascii="Times New Roman" w:eastAsia="Times New Roman" w:hAnsi="Times New Roman" w:cs="Times New Roman"/>
          <w:color w:val="000000"/>
          <w:sz w:val="20"/>
          <w:szCs w:val="20"/>
        </w:rPr>
        <w:t>Закон</w:t>
      </w:r>
      <w:proofErr w:type="spellEnd"/>
      <w:r>
        <w:rPr>
          <w:rFonts w:ascii="Times New Roman" w:eastAsia="Times New Roman" w:hAnsi="Times New Roman" w:cs="Times New Roman"/>
          <w:color w:val="000000"/>
          <w:sz w:val="20"/>
          <w:szCs w:val="20"/>
        </w:rPr>
        <w:t xml:space="preserve"> про публічні закупівлі) (Додаток 1).</w:t>
      </w:r>
    </w:p>
    <w:p w:rsidR="00E038FD" w:rsidRDefault="000A5C7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 оприлюдн</w:t>
      </w:r>
      <w:r w:rsidR="00A54A72">
        <w:rPr>
          <w:rFonts w:ascii="Times New Roman" w:eastAsia="Times New Roman" w:hAnsi="Times New Roman" w:cs="Times New Roman"/>
          <w:color w:val="000000"/>
          <w:sz w:val="20"/>
          <w:szCs w:val="20"/>
        </w:rPr>
        <w:t>ення</w:t>
      </w:r>
      <w:r w:rsidR="0090581B">
        <w:rPr>
          <w:rFonts w:ascii="Times New Roman" w:eastAsia="Times New Roman" w:hAnsi="Times New Roman" w:cs="Times New Roman"/>
          <w:color w:val="000000"/>
          <w:sz w:val="20"/>
          <w:szCs w:val="20"/>
        </w:rPr>
        <w:t xml:space="preserve"> змін до </w:t>
      </w:r>
      <w:r w:rsidR="00A54A72">
        <w:rPr>
          <w:rFonts w:ascii="Times New Roman" w:eastAsia="Times New Roman" w:hAnsi="Times New Roman" w:cs="Times New Roman"/>
          <w:color w:val="000000"/>
          <w:sz w:val="20"/>
          <w:szCs w:val="20"/>
        </w:rPr>
        <w:t xml:space="preserve">річного плану закупівель </w:t>
      </w:r>
      <w:r>
        <w:rPr>
          <w:rFonts w:ascii="Times New Roman" w:eastAsia="Times New Roman" w:hAnsi="Times New Roman" w:cs="Times New Roman"/>
          <w:color w:val="000000"/>
          <w:sz w:val="20"/>
          <w:szCs w:val="20"/>
        </w:rPr>
        <w:t xml:space="preserve"> на </w:t>
      </w:r>
      <w:r w:rsidRPr="000B4CC5">
        <w:rPr>
          <w:rFonts w:ascii="Times New Roman" w:eastAsia="Times New Roman" w:hAnsi="Times New Roman" w:cs="Times New Roman"/>
          <w:color w:val="000000" w:themeColor="text1"/>
          <w:sz w:val="20"/>
          <w:szCs w:val="20"/>
        </w:rPr>
        <w:t>20</w:t>
      </w:r>
      <w:r w:rsidR="00A54A72" w:rsidRPr="000B4CC5">
        <w:rPr>
          <w:rFonts w:ascii="Times New Roman" w:eastAsia="Times New Roman" w:hAnsi="Times New Roman" w:cs="Times New Roman"/>
          <w:color w:val="000000" w:themeColor="text1"/>
          <w:sz w:val="20"/>
          <w:szCs w:val="20"/>
        </w:rPr>
        <w:t>23</w:t>
      </w:r>
      <w:r w:rsidRPr="000B4CC5">
        <w:rPr>
          <w:rFonts w:ascii="Times New Roman" w:eastAsia="Times New Roman" w:hAnsi="Times New Roman" w:cs="Times New Roman"/>
          <w:color w:val="000000" w:themeColor="text1"/>
          <w:sz w:val="20"/>
          <w:szCs w:val="20"/>
        </w:rPr>
        <w:t xml:space="preserve"> рік </w:t>
      </w:r>
      <w:r>
        <w:rPr>
          <w:rFonts w:ascii="Times New Roman" w:eastAsia="Times New Roman" w:hAnsi="Times New Roman" w:cs="Times New Roman"/>
          <w:color w:val="000000"/>
          <w:sz w:val="20"/>
          <w:szCs w:val="20"/>
        </w:rPr>
        <w:t>в електронній системі закупівель у порядку, встановленому Уповноваженим органом  (далі</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 Електронна система).</w:t>
      </w:r>
    </w:p>
    <w:p w:rsidR="00E038FD" w:rsidRPr="00BB2FBA" w:rsidRDefault="000A5C7B" w:rsidP="00BB2FBA">
      <w:pPr>
        <w:numPr>
          <w:ilvl w:val="1"/>
          <w:numId w:val="1"/>
        </w:num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0"/>
          <w:szCs w:val="20"/>
        </w:rPr>
      </w:pPr>
      <w:r w:rsidRPr="00BB2FBA">
        <w:rPr>
          <w:rFonts w:ascii="Times New Roman" w:eastAsia="Times New Roman" w:hAnsi="Times New Roman" w:cs="Times New Roman"/>
          <w:color w:val="000000"/>
          <w:sz w:val="20"/>
          <w:szCs w:val="20"/>
        </w:rPr>
        <w:t xml:space="preserve">Про оприлюднення звіту про договір про закупівлю, укладений без використання електронної системи закупівель (далі </w:t>
      </w:r>
      <w:r w:rsidRPr="00BB2FBA">
        <w:rPr>
          <w:rFonts w:ascii="Times New Roman" w:eastAsia="Times New Roman" w:hAnsi="Times New Roman" w:cs="Times New Roman"/>
          <w:i/>
          <w:color w:val="000000"/>
          <w:sz w:val="20"/>
          <w:szCs w:val="20"/>
        </w:rPr>
        <w:t xml:space="preserve">— </w:t>
      </w:r>
      <w:r w:rsidRPr="00BB2FBA">
        <w:rPr>
          <w:rFonts w:ascii="Times New Roman" w:eastAsia="Times New Roman" w:hAnsi="Times New Roman" w:cs="Times New Roman"/>
          <w:b/>
          <w:i/>
          <w:color w:val="000000"/>
          <w:sz w:val="20"/>
          <w:szCs w:val="20"/>
        </w:rPr>
        <w:t xml:space="preserve">Звіт про договір про закупівлю) </w:t>
      </w:r>
      <w:r w:rsidRPr="00BB2FBA">
        <w:rPr>
          <w:rFonts w:ascii="Times New Roman" w:eastAsia="Times New Roman" w:hAnsi="Times New Roman" w:cs="Times New Roman"/>
          <w:color w:val="000000"/>
          <w:sz w:val="20"/>
          <w:szCs w:val="20"/>
        </w:rPr>
        <w:t xml:space="preserve">щодо </w:t>
      </w:r>
      <w:r w:rsidRPr="00BB2FBA">
        <w:rPr>
          <w:rFonts w:ascii="Times New Roman" w:eastAsia="Times New Roman" w:hAnsi="Times New Roman" w:cs="Times New Roman"/>
          <w:b/>
          <w:i/>
          <w:color w:val="000000"/>
          <w:sz w:val="20"/>
          <w:szCs w:val="20"/>
        </w:rPr>
        <w:t>Закупівлі</w:t>
      </w:r>
      <w:r>
        <w:t xml:space="preserve"> </w:t>
      </w:r>
      <w:r w:rsidRPr="00BB2FBA">
        <w:rPr>
          <w:rFonts w:ascii="Times New Roman" w:eastAsia="Times New Roman" w:hAnsi="Times New Roman" w:cs="Times New Roman"/>
          <w:color w:val="000000"/>
          <w:sz w:val="20"/>
          <w:szCs w:val="20"/>
        </w:rPr>
        <w:t>в електронній системі відповідно до вимог пункту 3-8 розділу Х «Прикінцеві та перехідні положення»</w:t>
      </w:r>
      <w:r w:rsidRPr="00BB2FBA">
        <w:rPr>
          <w:rFonts w:ascii="Times New Roman" w:eastAsia="Times New Roman" w:hAnsi="Times New Roman" w:cs="Times New Roman"/>
          <w:sz w:val="20"/>
          <w:szCs w:val="20"/>
        </w:rPr>
        <w:t xml:space="preserve"> </w:t>
      </w:r>
      <w:r w:rsidRPr="00BB2FBA">
        <w:rPr>
          <w:rFonts w:ascii="Times New Roman" w:eastAsia="Times New Roman" w:hAnsi="Times New Roman" w:cs="Times New Roman"/>
          <w:b/>
          <w:i/>
          <w:color w:val="000000"/>
          <w:sz w:val="20"/>
          <w:szCs w:val="20"/>
        </w:rPr>
        <w:t>Закону</w:t>
      </w:r>
      <w:r w:rsidRPr="00BB2FBA">
        <w:rPr>
          <w:rFonts w:ascii="Times New Roman" w:eastAsia="Times New Roman" w:hAnsi="Times New Roman" w:cs="Times New Roman"/>
          <w:color w:val="000000"/>
          <w:sz w:val="20"/>
          <w:szCs w:val="20"/>
        </w:rPr>
        <w:t>.</w:t>
      </w:r>
    </w:p>
    <w:p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першого питання порядку денного:</w:t>
      </w:r>
    </w:p>
    <w:p w:rsidR="00E038FD" w:rsidRDefault="000A5C7B">
      <w:pPr>
        <w:spacing w:after="0" w:line="240" w:lineRule="auto"/>
        <w:ind w:firstLine="708"/>
        <w:jc w:val="both"/>
        <w:rPr>
          <w:rFonts w:ascii="Times New Roman" w:eastAsia="Times New Roman" w:hAnsi="Times New Roman" w:cs="Times New Roman"/>
          <w:b/>
          <w:i/>
          <w:sz w:val="20"/>
          <w:szCs w:val="20"/>
        </w:rPr>
      </w:pPr>
      <w:r w:rsidRPr="000B4CC5">
        <w:rPr>
          <w:rFonts w:ascii="Times New Roman" w:eastAsia="Times New Roman" w:hAnsi="Times New Roman" w:cs="Times New Roman"/>
          <w:color w:val="000000" w:themeColor="text1"/>
          <w:sz w:val="20"/>
          <w:szCs w:val="20"/>
        </w:rPr>
        <w:t xml:space="preserve">Відповідно до службової записки  </w:t>
      </w:r>
      <w:r w:rsidRPr="000B4CC5">
        <w:rPr>
          <w:rFonts w:ascii="Times New Roman" w:eastAsia="Times New Roman" w:hAnsi="Times New Roman" w:cs="Times New Roman"/>
          <w:sz w:val="20"/>
          <w:szCs w:val="20"/>
        </w:rPr>
        <w:t xml:space="preserve">від </w:t>
      </w:r>
      <w:r w:rsidR="0090581B" w:rsidRPr="000B4CC5">
        <w:rPr>
          <w:rFonts w:ascii="Times New Roman" w:eastAsia="Times New Roman" w:hAnsi="Times New Roman" w:cs="Times New Roman"/>
          <w:sz w:val="20"/>
          <w:szCs w:val="20"/>
        </w:rPr>
        <w:t>9.03.</w:t>
      </w:r>
      <w:r w:rsidRPr="000B4CC5">
        <w:rPr>
          <w:rFonts w:ascii="Times New Roman" w:eastAsia="Times New Roman" w:hAnsi="Times New Roman" w:cs="Times New Roman"/>
          <w:sz w:val="20"/>
          <w:szCs w:val="20"/>
        </w:rPr>
        <w:t>2022</w:t>
      </w:r>
      <w:r>
        <w:rPr>
          <w:rFonts w:ascii="Times New Roman" w:eastAsia="Times New Roman" w:hAnsi="Times New Roman" w:cs="Times New Roman"/>
          <w:sz w:val="20"/>
          <w:szCs w:val="20"/>
        </w:rPr>
        <w:t xml:space="preserve"> існує потреба у здійсненні</w:t>
      </w:r>
      <w:r>
        <w:rPr>
          <w:rFonts w:ascii="Times New Roman" w:eastAsia="Times New Roman" w:hAnsi="Times New Roman" w:cs="Times New Roman"/>
          <w:b/>
          <w:i/>
          <w:sz w:val="20"/>
          <w:szCs w:val="20"/>
        </w:rPr>
        <w:t xml:space="preserve"> Закупівлі</w:t>
      </w:r>
      <w:r>
        <w:t>.</w:t>
      </w:r>
    </w:p>
    <w:p w:rsidR="00E038FD" w:rsidRDefault="000A5C7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Пунктом 13 </w:t>
      </w:r>
      <w:r>
        <w:rPr>
          <w:rFonts w:ascii="Times New Roman" w:eastAsia="Times New Roman" w:hAnsi="Times New Roman" w:cs="Times New Roman"/>
          <w:b/>
          <w:i/>
          <w:sz w:val="20"/>
          <w:szCs w:val="20"/>
        </w:rPr>
        <w:t xml:space="preserve">Особливостей </w:t>
      </w:r>
      <w:r>
        <w:rPr>
          <w:rFonts w:ascii="Times New Roman" w:eastAsia="Times New Roman" w:hAnsi="Times New Roman" w:cs="Times New Roman"/>
          <w:sz w:val="20"/>
          <w:szCs w:val="20"/>
        </w:rPr>
        <w:t>встановлено, що придбання замовниками:</w:t>
      </w:r>
    </w:p>
    <w:p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товарів і послуг (крім послуг з поточного ремонту), вартість яких становить або перевищує </w:t>
      </w:r>
      <w:r>
        <w:rPr>
          <w:rFonts w:ascii="Times New Roman" w:eastAsia="Times New Roman" w:hAnsi="Times New Roman" w:cs="Times New Roman"/>
          <w:b/>
          <w:sz w:val="20"/>
          <w:szCs w:val="20"/>
        </w:rPr>
        <w:t>100 тис. гривень</w:t>
      </w:r>
      <w:r>
        <w:rPr>
          <w:rFonts w:ascii="Times New Roman" w:eastAsia="Times New Roman" w:hAnsi="Times New Roman" w:cs="Times New Roman"/>
          <w:sz w:val="20"/>
          <w:szCs w:val="20"/>
        </w:rPr>
        <w:t>,</w:t>
      </w:r>
    </w:p>
    <w:p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послуг з поточного ремонту, вартість яких становить або перевищує </w:t>
      </w:r>
      <w:r>
        <w:rPr>
          <w:rFonts w:ascii="Times New Roman" w:eastAsia="Times New Roman" w:hAnsi="Times New Roman" w:cs="Times New Roman"/>
          <w:b/>
          <w:sz w:val="20"/>
          <w:szCs w:val="20"/>
        </w:rPr>
        <w:t>200 тис. гривень</w:t>
      </w:r>
      <w:r>
        <w:rPr>
          <w:rFonts w:ascii="Times New Roman" w:eastAsia="Times New Roman" w:hAnsi="Times New Roman" w:cs="Times New Roman"/>
          <w:sz w:val="20"/>
          <w:szCs w:val="20"/>
        </w:rPr>
        <w:t xml:space="preserve">, </w:t>
      </w:r>
    </w:p>
    <w:p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робіт, вартість яких становить або перевищує </w:t>
      </w:r>
      <w:r>
        <w:rPr>
          <w:rFonts w:ascii="Times New Roman" w:eastAsia="Times New Roman" w:hAnsi="Times New Roman" w:cs="Times New Roman"/>
          <w:b/>
          <w:sz w:val="20"/>
          <w:szCs w:val="20"/>
        </w:rPr>
        <w:t xml:space="preserve">1,5 </w:t>
      </w:r>
      <w:proofErr w:type="spellStart"/>
      <w:r>
        <w:rPr>
          <w:rFonts w:ascii="Times New Roman" w:eastAsia="Times New Roman" w:hAnsi="Times New Roman" w:cs="Times New Roman"/>
          <w:b/>
          <w:sz w:val="20"/>
          <w:szCs w:val="20"/>
        </w:rPr>
        <w:t>млн</w:t>
      </w:r>
      <w:proofErr w:type="spellEnd"/>
      <w:r>
        <w:rPr>
          <w:rFonts w:ascii="Times New Roman" w:eastAsia="Times New Roman" w:hAnsi="Times New Roman" w:cs="Times New Roman"/>
          <w:b/>
          <w:sz w:val="20"/>
          <w:szCs w:val="20"/>
        </w:rPr>
        <w:t xml:space="preserve"> гривень</w:t>
      </w:r>
      <w:r>
        <w:rPr>
          <w:rFonts w:ascii="Times New Roman" w:eastAsia="Times New Roman" w:hAnsi="Times New Roman" w:cs="Times New Roman"/>
          <w:sz w:val="20"/>
          <w:szCs w:val="20"/>
        </w:rPr>
        <w:t xml:space="preserve">, </w:t>
      </w:r>
    </w:p>
    <w:p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може здійснюватися без застосування відкритих торгів та/або електронного каталогу для закупівлі товару у разі, коли:</w:t>
      </w:r>
      <w:r w:rsidR="005B30AE" w:rsidRPr="005B30AE">
        <w:t xml:space="preserve"> </w:t>
      </w:r>
      <w:r w:rsidR="005B30AE" w:rsidRPr="005B30AE">
        <w:rPr>
          <w:rFonts w:ascii="Times New Roman" w:eastAsia="Times New Roman" w:hAnsi="Times New Roman" w:cs="Times New Roman"/>
          <w:sz w:val="20"/>
          <w:szCs w:val="20"/>
        </w:rPr>
        <w:t xml:space="preserve">роботи, товари чи послуги можуть бути виконані, поставлені чи надані виключно певним суб’єктом господарювання у випадку </w:t>
      </w:r>
      <w:proofErr w:type="spellStart"/>
      <w:r w:rsidR="000B4CC5">
        <w:rPr>
          <w:rFonts w:ascii="Times New Roman" w:eastAsia="Times New Roman" w:hAnsi="Times New Roman" w:cs="Times New Roman"/>
          <w:sz w:val="20"/>
          <w:szCs w:val="20"/>
        </w:rPr>
        <w:t>від</w:t>
      </w:r>
      <w:r w:rsidR="00E26926">
        <w:rPr>
          <w:rFonts w:ascii="Times New Roman" w:eastAsia="Times New Roman" w:hAnsi="Times New Roman" w:cs="Times New Roman"/>
          <w:sz w:val="20"/>
          <w:szCs w:val="20"/>
        </w:rPr>
        <w:t>сутн</w:t>
      </w:r>
      <w:proofErr w:type="spellEnd"/>
      <w:r w:rsidR="000B4CC5">
        <w:rPr>
          <w:rFonts w:ascii="Times New Roman" w:eastAsia="Times New Roman" w:hAnsi="Times New Roman" w:cs="Times New Roman"/>
          <w:sz w:val="20"/>
          <w:szCs w:val="20"/>
          <w:lang w:val="ru-RU"/>
        </w:rPr>
        <w:t>о</w:t>
      </w:r>
      <w:proofErr w:type="spellStart"/>
      <w:r w:rsidR="00E26926">
        <w:rPr>
          <w:rFonts w:ascii="Times New Roman" w:eastAsia="Times New Roman" w:hAnsi="Times New Roman" w:cs="Times New Roman"/>
          <w:sz w:val="20"/>
          <w:szCs w:val="20"/>
        </w:rPr>
        <w:t>сті</w:t>
      </w:r>
      <w:proofErr w:type="spellEnd"/>
      <w:r w:rsidR="00E26926" w:rsidRPr="00E26926">
        <w:rPr>
          <w:rFonts w:ascii="Times New Roman" w:eastAsia="Times New Roman" w:hAnsi="Times New Roman" w:cs="Times New Roman"/>
          <w:sz w:val="20"/>
          <w:szCs w:val="20"/>
        </w:rPr>
        <w:t xml:space="preserve"> конкуренції з технічних причин, яка повинна бути документально підтверджена замовником;</w:t>
      </w:r>
    </w:p>
    <w:p w:rsidR="00A93323" w:rsidRPr="00A93323" w:rsidRDefault="00A93323" w:rsidP="00A9332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93323">
        <w:rPr>
          <w:rFonts w:ascii="Times New Roman" w:eastAsia="Times New Roman" w:hAnsi="Times New Roman" w:cs="Times New Roman"/>
          <w:sz w:val="20"/>
          <w:szCs w:val="20"/>
        </w:rPr>
        <w:t xml:space="preserve">Згідно з вимогами пункту 6 частини 1 статті 19 Кодексу цивільного захисту України до повноважень облдержадміністрації належить забезпечення підтримання у постійній готовності територіальної системи централізованого оповіщення та забезпечення її функціонування. У відповідності до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27.09.2017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(із змінами), управлінням цивільного захисту облдержадміністрації забезпечується своєчасне оповіщення населення Дніпропетровської області та організовується готовність до використання регіональної автоматизованої системи централізованого оповіщення, апаратура та інші  технічні засоби оповіщення і зв’язку  цивільного захисту якої базується у </w:t>
      </w:r>
      <w:proofErr w:type="spellStart"/>
      <w:r w:rsidRPr="00A93323">
        <w:rPr>
          <w:rFonts w:ascii="Times New Roman" w:eastAsia="Times New Roman" w:hAnsi="Times New Roman" w:cs="Times New Roman"/>
          <w:sz w:val="20"/>
          <w:szCs w:val="20"/>
        </w:rPr>
        <w:t>Криничанському</w:t>
      </w:r>
      <w:proofErr w:type="spellEnd"/>
      <w:r w:rsidRPr="00A93323">
        <w:rPr>
          <w:rFonts w:ascii="Times New Roman" w:eastAsia="Times New Roman" w:hAnsi="Times New Roman" w:cs="Times New Roman"/>
          <w:sz w:val="20"/>
          <w:szCs w:val="20"/>
        </w:rPr>
        <w:t xml:space="preserve"> районі на площах  Казенного підприємства “</w:t>
      </w:r>
      <w:proofErr w:type="spellStart"/>
      <w:r w:rsidRPr="00A93323">
        <w:rPr>
          <w:rFonts w:ascii="Times New Roman" w:eastAsia="Times New Roman" w:hAnsi="Times New Roman" w:cs="Times New Roman"/>
          <w:sz w:val="20"/>
          <w:szCs w:val="20"/>
        </w:rPr>
        <w:t>Укрспецзв’язок</w:t>
      </w:r>
      <w:proofErr w:type="spellEnd"/>
      <w:r w:rsidRPr="00A93323">
        <w:rPr>
          <w:rFonts w:ascii="Times New Roman" w:eastAsia="Times New Roman" w:hAnsi="Times New Roman" w:cs="Times New Roman"/>
          <w:sz w:val="20"/>
          <w:szCs w:val="20"/>
        </w:rPr>
        <w:t>” та підключені до його телекомунікаційних мереж.</w:t>
      </w:r>
    </w:p>
    <w:p w:rsidR="00A93323" w:rsidRPr="00A93323" w:rsidRDefault="00A93323" w:rsidP="00A93323">
      <w:pPr>
        <w:spacing w:after="0" w:line="240" w:lineRule="auto"/>
        <w:jc w:val="both"/>
        <w:rPr>
          <w:rFonts w:ascii="Times New Roman" w:eastAsia="Times New Roman" w:hAnsi="Times New Roman" w:cs="Times New Roman"/>
          <w:sz w:val="20"/>
          <w:szCs w:val="20"/>
        </w:rPr>
      </w:pPr>
      <w:r w:rsidRPr="00A93323">
        <w:rPr>
          <w:rFonts w:ascii="Times New Roman" w:eastAsia="Times New Roman" w:hAnsi="Times New Roman" w:cs="Times New Roman"/>
          <w:sz w:val="20"/>
          <w:szCs w:val="20"/>
        </w:rPr>
        <w:t>Послуги з експлуатаційно-технічного обслуговування апаратури та інших технічних засобів оповіщення і зв’язку цивільного захисту в приміщеннях вузла зв’язку спеціалізованого призначення надаються КП “</w:t>
      </w:r>
      <w:proofErr w:type="spellStart"/>
      <w:r w:rsidRPr="00A93323">
        <w:rPr>
          <w:rFonts w:ascii="Times New Roman" w:eastAsia="Times New Roman" w:hAnsi="Times New Roman" w:cs="Times New Roman"/>
          <w:sz w:val="20"/>
          <w:szCs w:val="20"/>
        </w:rPr>
        <w:t>Укрспецзв’язок</w:t>
      </w:r>
      <w:proofErr w:type="spellEnd"/>
      <w:r w:rsidRPr="00A93323">
        <w:rPr>
          <w:rFonts w:ascii="Times New Roman" w:eastAsia="Times New Roman" w:hAnsi="Times New Roman" w:cs="Times New Roman"/>
          <w:sz w:val="20"/>
          <w:szCs w:val="20"/>
        </w:rPr>
        <w:t>”, апаратура та технічні засоби оповіщення обслуговуються з забезпеченням державної таємниці згідно із статтями 1.12.1 та 1.12.2 Зводу відомостей, що становлять державну таємницю, затвердженого наказом Служби безпеки України від 23.12.2020  № 383 (із змінами) (https://zakon.rada.gov.ua/laws/show/z0052-21#Text). КП “</w:t>
      </w:r>
      <w:proofErr w:type="spellStart"/>
      <w:r w:rsidRPr="00A93323">
        <w:rPr>
          <w:rFonts w:ascii="Times New Roman" w:eastAsia="Times New Roman" w:hAnsi="Times New Roman" w:cs="Times New Roman"/>
          <w:sz w:val="20"/>
          <w:szCs w:val="20"/>
        </w:rPr>
        <w:t>Укрспецзв’язок</w:t>
      </w:r>
      <w:proofErr w:type="spellEnd"/>
      <w:r w:rsidRPr="00A93323">
        <w:rPr>
          <w:rFonts w:ascii="Times New Roman" w:eastAsia="Times New Roman" w:hAnsi="Times New Roman" w:cs="Times New Roman"/>
          <w:sz w:val="20"/>
          <w:szCs w:val="20"/>
        </w:rPr>
        <w:t xml:space="preserve">”  віднесено до сфери управління Адміністрації </w:t>
      </w:r>
      <w:proofErr w:type="spellStart"/>
      <w:r w:rsidRPr="00A93323">
        <w:rPr>
          <w:rFonts w:ascii="Times New Roman" w:eastAsia="Times New Roman" w:hAnsi="Times New Roman" w:cs="Times New Roman"/>
          <w:sz w:val="20"/>
          <w:szCs w:val="20"/>
        </w:rPr>
        <w:t>Держспецзв’язку</w:t>
      </w:r>
      <w:proofErr w:type="spellEnd"/>
      <w:r w:rsidRPr="00A93323">
        <w:rPr>
          <w:rFonts w:ascii="Times New Roman" w:eastAsia="Times New Roman" w:hAnsi="Times New Roman" w:cs="Times New Roman"/>
          <w:sz w:val="20"/>
          <w:szCs w:val="20"/>
        </w:rPr>
        <w:t>. Головним завданням КП “</w:t>
      </w:r>
      <w:proofErr w:type="spellStart"/>
      <w:r w:rsidRPr="00A93323">
        <w:rPr>
          <w:rFonts w:ascii="Times New Roman" w:eastAsia="Times New Roman" w:hAnsi="Times New Roman" w:cs="Times New Roman"/>
          <w:sz w:val="20"/>
          <w:szCs w:val="20"/>
        </w:rPr>
        <w:t>Укрспецзв’язок</w:t>
      </w:r>
      <w:proofErr w:type="spellEnd"/>
      <w:r w:rsidRPr="00A93323">
        <w:rPr>
          <w:rFonts w:ascii="Times New Roman" w:eastAsia="Times New Roman" w:hAnsi="Times New Roman" w:cs="Times New Roman"/>
          <w:sz w:val="20"/>
          <w:szCs w:val="20"/>
        </w:rPr>
        <w:t>” є забезпечення функціонування вузлів зв’язку спеціального призначення. Основним завданням КП “</w:t>
      </w:r>
      <w:proofErr w:type="spellStart"/>
      <w:r w:rsidRPr="00A93323">
        <w:rPr>
          <w:rFonts w:ascii="Times New Roman" w:eastAsia="Times New Roman" w:hAnsi="Times New Roman" w:cs="Times New Roman"/>
          <w:sz w:val="20"/>
          <w:szCs w:val="20"/>
        </w:rPr>
        <w:t>Укрспецзв’язок</w:t>
      </w:r>
      <w:proofErr w:type="spellEnd"/>
      <w:r w:rsidRPr="00A93323">
        <w:rPr>
          <w:rFonts w:ascii="Times New Roman" w:eastAsia="Times New Roman" w:hAnsi="Times New Roman" w:cs="Times New Roman"/>
          <w:sz w:val="20"/>
          <w:szCs w:val="20"/>
        </w:rPr>
        <w:t>” забезпечення у постійній готовності апаратури територіальної автоматизованої системи централізованого оповіщення, яка розміщена в приміщеннях вузла зв’язку спеціального призначення у мирний час, в умовах надзвичайних ситуацій, надзвичайного та воєнного стану згідно із законодавством. КП “</w:t>
      </w:r>
      <w:proofErr w:type="spellStart"/>
      <w:r w:rsidRPr="00A93323">
        <w:rPr>
          <w:rFonts w:ascii="Times New Roman" w:eastAsia="Times New Roman" w:hAnsi="Times New Roman" w:cs="Times New Roman"/>
          <w:sz w:val="20"/>
          <w:szCs w:val="20"/>
        </w:rPr>
        <w:t>Укрспецзв’язок</w:t>
      </w:r>
      <w:proofErr w:type="spellEnd"/>
      <w:r w:rsidRPr="00A93323">
        <w:rPr>
          <w:rFonts w:ascii="Times New Roman" w:eastAsia="Times New Roman" w:hAnsi="Times New Roman" w:cs="Times New Roman"/>
          <w:sz w:val="20"/>
          <w:szCs w:val="20"/>
        </w:rPr>
        <w:t xml:space="preserve">” має відповідну матеріально-технічну базу та кваліфікованих фахівців. </w:t>
      </w:r>
    </w:p>
    <w:p w:rsidR="00A93323" w:rsidRPr="00A93323" w:rsidRDefault="00A93323" w:rsidP="00A93323">
      <w:pPr>
        <w:spacing w:after="0" w:line="240" w:lineRule="auto"/>
        <w:jc w:val="both"/>
        <w:rPr>
          <w:rFonts w:ascii="Times New Roman" w:eastAsia="Times New Roman" w:hAnsi="Times New Roman" w:cs="Times New Roman"/>
          <w:sz w:val="20"/>
          <w:szCs w:val="20"/>
        </w:rPr>
      </w:pPr>
      <w:r w:rsidRPr="00A93323">
        <w:rPr>
          <w:rFonts w:ascii="Times New Roman" w:eastAsia="Times New Roman" w:hAnsi="Times New Roman" w:cs="Times New Roman"/>
          <w:sz w:val="20"/>
          <w:szCs w:val="20"/>
        </w:rPr>
        <w:lastRenderedPageBreak/>
        <w:t>Демонтаж обладнання з площ Казенного підприємства “</w:t>
      </w:r>
      <w:proofErr w:type="spellStart"/>
      <w:r w:rsidRPr="00A93323">
        <w:rPr>
          <w:rFonts w:ascii="Times New Roman" w:eastAsia="Times New Roman" w:hAnsi="Times New Roman" w:cs="Times New Roman"/>
          <w:sz w:val="20"/>
          <w:szCs w:val="20"/>
        </w:rPr>
        <w:t>Укрспецзв’язок</w:t>
      </w:r>
      <w:proofErr w:type="spellEnd"/>
      <w:r w:rsidRPr="00A93323">
        <w:rPr>
          <w:rFonts w:ascii="Times New Roman" w:eastAsia="Times New Roman" w:hAnsi="Times New Roman" w:cs="Times New Roman"/>
          <w:sz w:val="20"/>
          <w:szCs w:val="20"/>
        </w:rPr>
        <w:t xml:space="preserve">” та монтаж на площах будь-якого іншого постачальника телекомунікаційних послуг на території </w:t>
      </w:r>
      <w:proofErr w:type="spellStart"/>
      <w:r w:rsidRPr="00A93323">
        <w:rPr>
          <w:rFonts w:ascii="Times New Roman" w:eastAsia="Times New Roman" w:hAnsi="Times New Roman" w:cs="Times New Roman"/>
          <w:sz w:val="20"/>
          <w:szCs w:val="20"/>
        </w:rPr>
        <w:t>Кам’янського</w:t>
      </w:r>
      <w:proofErr w:type="spellEnd"/>
      <w:r w:rsidRPr="00A93323">
        <w:rPr>
          <w:rFonts w:ascii="Times New Roman" w:eastAsia="Times New Roman" w:hAnsi="Times New Roman" w:cs="Times New Roman"/>
          <w:sz w:val="20"/>
          <w:szCs w:val="20"/>
        </w:rPr>
        <w:t xml:space="preserve"> (</w:t>
      </w:r>
      <w:proofErr w:type="spellStart"/>
      <w:r w:rsidRPr="00A93323">
        <w:rPr>
          <w:rFonts w:ascii="Times New Roman" w:eastAsia="Times New Roman" w:hAnsi="Times New Roman" w:cs="Times New Roman"/>
          <w:sz w:val="20"/>
          <w:szCs w:val="20"/>
        </w:rPr>
        <w:t>Криничанського</w:t>
      </w:r>
      <w:proofErr w:type="spellEnd"/>
      <w:r w:rsidRPr="00A93323">
        <w:rPr>
          <w:rFonts w:ascii="Times New Roman" w:eastAsia="Times New Roman" w:hAnsi="Times New Roman" w:cs="Times New Roman"/>
          <w:sz w:val="20"/>
          <w:szCs w:val="20"/>
        </w:rPr>
        <w:t>) району неможливий, оскільки призведе до виходу з ладу існуючої системи оповіщення населення у надзвичайних ситуаціях, та значно перевищить вартість самих послуг з експлуатаційно-технічного обслуговування апаратури та інших  технічних засобів оповіщення і зв’язку  цивільного захисту.</w:t>
      </w:r>
    </w:p>
    <w:p w:rsidR="00A93323" w:rsidRPr="00A93323" w:rsidRDefault="00A93323" w:rsidP="00A93323">
      <w:pPr>
        <w:spacing w:after="0" w:line="240" w:lineRule="auto"/>
        <w:jc w:val="both"/>
        <w:rPr>
          <w:rFonts w:ascii="Times New Roman" w:eastAsia="Times New Roman" w:hAnsi="Times New Roman" w:cs="Times New Roman"/>
          <w:sz w:val="20"/>
          <w:szCs w:val="20"/>
        </w:rPr>
      </w:pPr>
      <w:r w:rsidRPr="00A93323">
        <w:rPr>
          <w:rFonts w:ascii="Times New Roman" w:eastAsia="Times New Roman" w:hAnsi="Times New Roman" w:cs="Times New Roman"/>
          <w:sz w:val="20"/>
          <w:szCs w:val="20"/>
        </w:rPr>
        <w:tab/>
        <w:t xml:space="preserve">Інформація щодо організації системи оповіщення цивільного захисту відноситься до переліку відомостей, що становлять службову інформацію в Дніпропетровській обласній державній адміністрації (розпорядження голови ОДА від 02.03.2017 № Р-121/0/3-17). </w:t>
      </w:r>
    </w:p>
    <w:p w:rsidR="00E038FD" w:rsidRDefault="000A5C7B">
      <w:pPr>
        <w:spacing w:after="0" w:line="240" w:lineRule="auto"/>
        <w:ind w:firstLine="708"/>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Таким чином, з огляду на норми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є необхідність та підстави прийняти рішення щодо здійснення </w:t>
      </w:r>
      <w:r>
        <w:rPr>
          <w:rFonts w:ascii="Times New Roman" w:eastAsia="Times New Roman" w:hAnsi="Times New Roman" w:cs="Times New Roman"/>
          <w:b/>
          <w:i/>
          <w:sz w:val="20"/>
          <w:szCs w:val="20"/>
        </w:rPr>
        <w:t>Закупівлі</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підпункту 5 (5) пункту 13 </w:t>
      </w:r>
      <w:r>
        <w:rPr>
          <w:rFonts w:ascii="Times New Roman" w:eastAsia="Times New Roman" w:hAnsi="Times New Roman" w:cs="Times New Roman"/>
          <w:b/>
          <w:i/>
          <w:sz w:val="20"/>
          <w:szCs w:val="20"/>
        </w:rPr>
        <w:t>Особливостей.</w:t>
      </w:r>
    </w:p>
    <w:p w:rsidR="00E038FD" w:rsidRDefault="00E038FD">
      <w:pPr>
        <w:spacing w:after="0" w:line="240" w:lineRule="auto"/>
        <w:rPr>
          <w:rFonts w:ascii="Times New Roman" w:eastAsia="Times New Roman" w:hAnsi="Times New Roman" w:cs="Times New Roman"/>
          <w:b/>
          <w:sz w:val="20"/>
          <w:szCs w:val="20"/>
        </w:rPr>
      </w:pPr>
    </w:p>
    <w:p w:rsidR="00E038FD" w:rsidRDefault="000A5C7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Обґрунтування здійснення </w:t>
      </w:r>
      <w:r>
        <w:rPr>
          <w:rFonts w:ascii="Times New Roman" w:eastAsia="Times New Roman" w:hAnsi="Times New Roman" w:cs="Times New Roman"/>
          <w:b/>
          <w:i/>
          <w:sz w:val="20"/>
          <w:szCs w:val="20"/>
        </w:rPr>
        <w:t xml:space="preserve">Закупівлі </w:t>
      </w:r>
      <w:r>
        <w:rPr>
          <w:rFonts w:ascii="Times New Roman" w:eastAsia="Times New Roman" w:hAnsi="Times New Roman" w:cs="Times New Roman"/>
          <w:b/>
          <w:color w:val="000000"/>
          <w:sz w:val="20"/>
          <w:szCs w:val="20"/>
        </w:rPr>
        <w:t xml:space="preserve">без </w:t>
      </w:r>
      <w:r>
        <w:rPr>
          <w:rFonts w:ascii="Times New Roman" w:eastAsia="Times New Roman" w:hAnsi="Times New Roman" w:cs="Times New Roman"/>
          <w:b/>
          <w:sz w:val="20"/>
          <w:szCs w:val="20"/>
        </w:rPr>
        <w:t xml:space="preserve">застосування відкритих торгів та/або електронного каталогу для закупівлі товару </w:t>
      </w:r>
      <w:r>
        <w:rPr>
          <w:rFonts w:ascii="Times New Roman" w:eastAsia="Times New Roman" w:hAnsi="Times New Roman" w:cs="Times New Roman"/>
          <w:b/>
          <w:color w:val="000000"/>
          <w:sz w:val="20"/>
          <w:szCs w:val="20"/>
        </w:rPr>
        <w:t xml:space="preserve">відповідно до пп. 5 (5) п. 13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b/>
          <w:color w:val="000000"/>
          <w:sz w:val="20"/>
          <w:szCs w:val="20"/>
        </w:rPr>
        <w:t>:</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E038FD" w:rsidRDefault="000A5C7B">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Указом Президента України від 24.02.2022 № 64 (зі змінами) термін дії во</w:t>
      </w:r>
      <w:r w:rsidR="005C310D">
        <w:rPr>
          <w:rFonts w:ascii="Times New Roman" w:eastAsia="Times New Roman" w:hAnsi="Times New Roman" w:cs="Times New Roman"/>
          <w:i/>
          <w:sz w:val="20"/>
          <w:szCs w:val="20"/>
        </w:rPr>
        <w:t>єнного стану встановлено до 2</w:t>
      </w:r>
      <w:r w:rsidR="005C310D">
        <w:rPr>
          <w:rFonts w:ascii="Times New Roman" w:eastAsia="Times New Roman" w:hAnsi="Times New Roman" w:cs="Times New Roman"/>
          <w:i/>
          <w:sz w:val="20"/>
          <w:szCs w:val="20"/>
          <w:lang w:val="ru-RU"/>
        </w:rPr>
        <w:t>0</w:t>
      </w:r>
      <w:r w:rsidR="005C310D">
        <w:rPr>
          <w:rFonts w:ascii="Times New Roman" w:eastAsia="Times New Roman" w:hAnsi="Times New Roman" w:cs="Times New Roman"/>
          <w:i/>
          <w:sz w:val="20"/>
          <w:szCs w:val="20"/>
        </w:rPr>
        <w:t>.</w:t>
      </w:r>
      <w:r w:rsidR="005C310D">
        <w:rPr>
          <w:rFonts w:ascii="Times New Roman" w:eastAsia="Times New Roman" w:hAnsi="Times New Roman" w:cs="Times New Roman"/>
          <w:i/>
          <w:sz w:val="20"/>
          <w:szCs w:val="20"/>
          <w:lang w:val="ru-RU"/>
        </w:rPr>
        <w:t>05</w:t>
      </w:r>
      <w:r>
        <w:rPr>
          <w:rFonts w:ascii="Times New Roman" w:eastAsia="Times New Roman" w:hAnsi="Times New Roman" w:cs="Times New Roman"/>
          <w:i/>
          <w:sz w:val="20"/>
          <w:szCs w:val="20"/>
        </w:rPr>
        <w:t>.202</w:t>
      </w:r>
      <w:r w:rsidR="005C310D">
        <w:rPr>
          <w:rFonts w:ascii="Times New Roman" w:eastAsia="Times New Roman" w:hAnsi="Times New Roman" w:cs="Times New Roman"/>
          <w:i/>
          <w:sz w:val="20"/>
          <w:szCs w:val="20"/>
          <w:lang w:val="ru-RU"/>
        </w:rPr>
        <w:t>3р</w:t>
      </w:r>
      <w:r>
        <w:rPr>
          <w:rFonts w:ascii="Times New Roman" w:eastAsia="Times New Roman" w:hAnsi="Times New Roman" w:cs="Times New Roman"/>
          <w:i/>
          <w:sz w:val="20"/>
          <w:szCs w:val="20"/>
        </w:rPr>
        <w:t>.</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Статтею 4 Указу № 64 Кабінету Міністрів України постановлено невідкладно:</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Стаття 12</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працює відповідно до Регламенту Кабінету Міністрів України в умовах воєнного стану;</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Згідно з с</w:t>
      </w:r>
      <w:r>
        <w:rPr>
          <w:rFonts w:ascii="Times New Roman" w:eastAsia="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3-7 розділу Х </w:t>
      </w:r>
      <w:r>
        <w:rPr>
          <w:rFonts w:ascii="Times New Roman" w:eastAsia="Times New Roman" w:hAnsi="Times New Roman" w:cs="Times New Roman"/>
          <w:sz w:val="20"/>
          <w:szCs w:val="20"/>
        </w:rPr>
        <w:t xml:space="preserve">«Прикінцеві та перехідні положення» </w:t>
      </w:r>
      <w:r>
        <w:rPr>
          <w:rFonts w:ascii="Times New Roman" w:eastAsia="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9" w:anchor="n16">
        <w:r>
          <w:rPr>
            <w:rFonts w:ascii="Times New Roman" w:eastAsia="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eastAsia="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виконання даної норми Закону урядом бул</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прийнят</w:t>
      </w:r>
      <w:r>
        <w:rPr>
          <w:rFonts w:ascii="Times New Roman" w:eastAsia="Times New Roman" w:hAnsi="Times New Roman" w:cs="Times New Roman"/>
          <w:sz w:val="20"/>
          <w:szCs w:val="20"/>
        </w:rPr>
        <w:t>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color w:val="000000"/>
          <w:sz w:val="20"/>
          <w:szCs w:val="20"/>
        </w:rPr>
        <w:t>.</w:t>
      </w:r>
    </w:p>
    <w:p w:rsidR="00E038FD" w:rsidRDefault="000A5C7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Положеннями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Pr>
          <w:rFonts w:ascii="Times New Roman" w:eastAsia="Times New Roman" w:hAnsi="Times New Roman" w:cs="Times New Roman"/>
          <w:sz w:val="20"/>
          <w:szCs w:val="20"/>
        </w:rPr>
        <w:t>млн</w:t>
      </w:r>
      <w:proofErr w:type="spellEnd"/>
      <w:r>
        <w:rPr>
          <w:rFonts w:ascii="Times New Roman" w:eastAsia="Times New Roman" w:hAnsi="Times New Roman" w:cs="Times New Roman"/>
          <w:sz w:val="20"/>
          <w:szCs w:val="20"/>
        </w:rPr>
        <w:t xml:space="preserve"> гривень, може </w:t>
      </w:r>
      <w:r w:rsidRPr="00F67AEB">
        <w:rPr>
          <w:rFonts w:ascii="Times New Roman" w:eastAsia="Times New Roman" w:hAnsi="Times New Roman" w:cs="Times New Roman"/>
          <w:sz w:val="20"/>
          <w:szCs w:val="20"/>
        </w:rPr>
        <w:t>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у випадку</w:t>
      </w:r>
      <w:r w:rsidR="003D23F8">
        <w:rPr>
          <w:rFonts w:ascii="Times New Roman" w:eastAsia="Times New Roman" w:hAnsi="Times New Roman" w:cs="Times New Roman"/>
          <w:sz w:val="20"/>
          <w:szCs w:val="20"/>
          <w:lang w:val="ru-RU"/>
        </w:rPr>
        <w:t xml:space="preserve"> </w:t>
      </w:r>
      <w:r w:rsidR="003D23F8" w:rsidRPr="003D23F8">
        <w:rPr>
          <w:rFonts w:ascii="Times New Roman" w:eastAsia="Times New Roman" w:hAnsi="Times New Roman" w:cs="Times New Roman"/>
          <w:sz w:val="20"/>
          <w:szCs w:val="20"/>
        </w:rPr>
        <w:t xml:space="preserve">відсутності конкуренції з технічних </w:t>
      </w:r>
      <w:proofErr w:type="spellStart"/>
      <w:r w:rsidR="003D23F8" w:rsidRPr="003D23F8">
        <w:rPr>
          <w:rFonts w:ascii="Times New Roman" w:eastAsia="Times New Roman" w:hAnsi="Times New Roman" w:cs="Times New Roman"/>
          <w:sz w:val="20"/>
          <w:szCs w:val="20"/>
        </w:rPr>
        <w:t>причи</w:t>
      </w:r>
      <w:proofErr w:type="spellEnd"/>
      <w:r w:rsidR="003D23F8">
        <w:rPr>
          <w:rFonts w:ascii="Times New Roman" w:eastAsia="Times New Roman" w:hAnsi="Times New Roman" w:cs="Times New Roman"/>
          <w:sz w:val="20"/>
          <w:szCs w:val="20"/>
          <w:lang w:val="ru-RU"/>
        </w:rPr>
        <w:t>н</w:t>
      </w:r>
      <w:r w:rsidRPr="00F67AE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тобто замовник застосовує виняток за </w:t>
      </w:r>
      <w:r>
        <w:rPr>
          <w:rFonts w:ascii="Times New Roman" w:eastAsia="Times New Roman" w:hAnsi="Times New Roman" w:cs="Times New Roman"/>
          <w:b/>
          <w:i/>
          <w:sz w:val="20"/>
          <w:szCs w:val="20"/>
        </w:rPr>
        <w:t>Особливостями</w:t>
      </w:r>
      <w:r>
        <w:rPr>
          <w:rFonts w:ascii="Times New Roman" w:eastAsia="Times New Roman" w:hAnsi="Times New Roman" w:cs="Times New Roman"/>
          <w:sz w:val="20"/>
          <w:szCs w:val="20"/>
        </w:rPr>
        <w:t xml:space="preserve"> і укладає прямий договір.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0"/>
          <w:szCs w:val="20"/>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r w:rsidR="003D23F8">
        <w:rPr>
          <w:rFonts w:ascii="Times New Roman" w:eastAsia="Times New Roman" w:hAnsi="Times New Roman" w:cs="Times New Roman"/>
          <w:sz w:val="20"/>
          <w:szCs w:val="20"/>
        </w:rPr>
        <w:t xml:space="preserve"> </w:t>
      </w:r>
      <w:r w:rsidR="003D23F8" w:rsidRPr="003D23F8">
        <w:rPr>
          <w:rFonts w:ascii="Times New Roman" w:eastAsia="Times New Roman" w:hAnsi="Times New Roman" w:cs="Times New Roman"/>
          <w:sz w:val="20"/>
          <w:szCs w:val="20"/>
        </w:rPr>
        <w:t>У зв’язку з тим, що інформація зазначена в додатках до договору, належить  до інформації з обмеженим доступом,її розголошення під час дії правового режиму воєнного стану може нести загрозу національної безпеці (розпорядження голови облдержадміністрації від 02</w:t>
      </w:r>
      <w:r w:rsidR="00A77609">
        <w:rPr>
          <w:rFonts w:ascii="Times New Roman" w:eastAsia="Times New Roman" w:hAnsi="Times New Roman" w:cs="Times New Roman"/>
          <w:sz w:val="20"/>
          <w:szCs w:val="20"/>
        </w:rPr>
        <w:t>.</w:t>
      </w:r>
      <w:r w:rsidR="003D23F8" w:rsidRPr="003D23F8">
        <w:rPr>
          <w:rFonts w:ascii="Times New Roman" w:eastAsia="Times New Roman" w:hAnsi="Times New Roman" w:cs="Times New Roman"/>
          <w:sz w:val="20"/>
          <w:szCs w:val="20"/>
        </w:rPr>
        <w:t>03</w:t>
      </w:r>
      <w:r w:rsidR="00A77609">
        <w:rPr>
          <w:rFonts w:ascii="Times New Roman" w:eastAsia="Times New Roman" w:hAnsi="Times New Roman" w:cs="Times New Roman"/>
          <w:sz w:val="20"/>
          <w:szCs w:val="20"/>
        </w:rPr>
        <w:t>.</w:t>
      </w:r>
      <w:r w:rsidR="003D23F8" w:rsidRPr="003D23F8">
        <w:rPr>
          <w:rFonts w:ascii="Times New Roman" w:eastAsia="Times New Roman" w:hAnsi="Times New Roman" w:cs="Times New Roman"/>
          <w:sz w:val="20"/>
          <w:szCs w:val="20"/>
        </w:rPr>
        <w:t xml:space="preserve">2017 № Р-121/0/3-17 «Про затвердження переліку відомостей, що становить службову інформацію в Дніпропетровській обласній державній адміністрації») підчас оприлюднення в електронній системі закупівель договору про надання послуг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додатки не оприлюднювати.  </w:t>
      </w:r>
    </w:p>
    <w:p w:rsidR="00915BC6" w:rsidRPr="00915BC6" w:rsidRDefault="00915BC6" w:rsidP="00915BC6">
      <w:pPr>
        <w:spacing w:after="0" w:line="240" w:lineRule="auto"/>
        <w:ind w:firstLine="709"/>
        <w:jc w:val="both"/>
        <w:rPr>
          <w:rFonts w:ascii="Times New Roman" w:eastAsia="Times New Roman" w:hAnsi="Times New Roman" w:cs="Times New Roman"/>
          <w:sz w:val="20"/>
          <w:szCs w:val="20"/>
        </w:rPr>
      </w:pPr>
      <w:r w:rsidRPr="00915BC6">
        <w:rPr>
          <w:rFonts w:ascii="Times New Roman" w:eastAsia="Times New Roman" w:hAnsi="Times New Roman" w:cs="Times New Roman"/>
          <w:sz w:val="20"/>
          <w:szCs w:val="20"/>
        </w:rPr>
        <w:t xml:space="preserve">Згідно з вимогами пункту 6 частини 1 статті 19 Кодексу цивільного захисту України до повноважень облдержадміністрації належить забезпечення підтримання у постійній готовності територіальної системи централізованого оповіщення та забезпечення її функціонування. У відповідності до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27.09.2017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(із змінами), управлінням цивільного захисту облдержадміністрації забезпечується своєчасне оповіщення населення Дніпропетровської області та організовується готовність до використання регіональної автоматизованої системи централізованого </w:t>
      </w:r>
      <w:r w:rsidRPr="00915BC6">
        <w:rPr>
          <w:rFonts w:ascii="Times New Roman" w:eastAsia="Times New Roman" w:hAnsi="Times New Roman" w:cs="Times New Roman"/>
          <w:sz w:val="20"/>
          <w:szCs w:val="20"/>
        </w:rPr>
        <w:lastRenderedPageBreak/>
        <w:t xml:space="preserve">оповіщення, апаратура та інші  технічні засоби оповіщення і зв’язку  цивільного захисту якої базується у </w:t>
      </w:r>
      <w:proofErr w:type="spellStart"/>
      <w:r w:rsidRPr="00915BC6">
        <w:rPr>
          <w:rFonts w:ascii="Times New Roman" w:eastAsia="Times New Roman" w:hAnsi="Times New Roman" w:cs="Times New Roman"/>
          <w:sz w:val="20"/>
          <w:szCs w:val="20"/>
        </w:rPr>
        <w:t>Криничанському</w:t>
      </w:r>
      <w:proofErr w:type="spellEnd"/>
      <w:r w:rsidRPr="00915BC6">
        <w:rPr>
          <w:rFonts w:ascii="Times New Roman" w:eastAsia="Times New Roman" w:hAnsi="Times New Roman" w:cs="Times New Roman"/>
          <w:sz w:val="20"/>
          <w:szCs w:val="20"/>
        </w:rPr>
        <w:t xml:space="preserve"> районі на площах  Казенного підприємства “</w:t>
      </w:r>
      <w:proofErr w:type="spellStart"/>
      <w:r w:rsidRPr="00915BC6">
        <w:rPr>
          <w:rFonts w:ascii="Times New Roman" w:eastAsia="Times New Roman" w:hAnsi="Times New Roman" w:cs="Times New Roman"/>
          <w:sz w:val="20"/>
          <w:szCs w:val="20"/>
        </w:rPr>
        <w:t>Укрспецзв’язок</w:t>
      </w:r>
      <w:proofErr w:type="spellEnd"/>
      <w:r w:rsidRPr="00915BC6">
        <w:rPr>
          <w:rFonts w:ascii="Times New Roman" w:eastAsia="Times New Roman" w:hAnsi="Times New Roman" w:cs="Times New Roman"/>
          <w:sz w:val="20"/>
          <w:szCs w:val="20"/>
        </w:rPr>
        <w:t>” та підключені до його телекомунікаційних мереж.</w:t>
      </w:r>
    </w:p>
    <w:p w:rsidR="00915BC6" w:rsidRPr="00915BC6" w:rsidRDefault="00915BC6" w:rsidP="00915BC6">
      <w:pPr>
        <w:spacing w:after="0" w:line="240" w:lineRule="auto"/>
        <w:ind w:firstLine="709"/>
        <w:jc w:val="both"/>
        <w:rPr>
          <w:rFonts w:ascii="Times New Roman" w:eastAsia="Times New Roman" w:hAnsi="Times New Roman" w:cs="Times New Roman"/>
          <w:sz w:val="20"/>
          <w:szCs w:val="20"/>
        </w:rPr>
      </w:pPr>
      <w:r w:rsidRPr="00915BC6">
        <w:rPr>
          <w:rFonts w:ascii="Times New Roman" w:eastAsia="Times New Roman" w:hAnsi="Times New Roman" w:cs="Times New Roman"/>
          <w:sz w:val="20"/>
          <w:szCs w:val="20"/>
        </w:rPr>
        <w:t>Послуги з експлуатаційно-технічного обслуговування апаратури та інших технічних засобів оповіщення і зв’язку цивільного захисту в приміщеннях вузла зв’язку спеціалізованого призначення надаються КП “</w:t>
      </w:r>
      <w:proofErr w:type="spellStart"/>
      <w:r w:rsidRPr="00915BC6">
        <w:rPr>
          <w:rFonts w:ascii="Times New Roman" w:eastAsia="Times New Roman" w:hAnsi="Times New Roman" w:cs="Times New Roman"/>
          <w:sz w:val="20"/>
          <w:szCs w:val="20"/>
        </w:rPr>
        <w:t>Укрспецзв’язок</w:t>
      </w:r>
      <w:proofErr w:type="spellEnd"/>
      <w:r w:rsidRPr="00915BC6">
        <w:rPr>
          <w:rFonts w:ascii="Times New Roman" w:eastAsia="Times New Roman" w:hAnsi="Times New Roman" w:cs="Times New Roman"/>
          <w:sz w:val="20"/>
          <w:szCs w:val="20"/>
        </w:rPr>
        <w:t>”, апаратура та технічні засоби оповіщення обслуговуються з забезпеченням державної таємниці згідно із статтями 1.12.1 та 1.12.2 Зводу відомостей, що становлять державну таємницю, затвердженого наказом Служби безпеки України від 23.12.2020  № 383 (із змінами). КП “</w:t>
      </w:r>
      <w:proofErr w:type="spellStart"/>
      <w:r w:rsidRPr="00915BC6">
        <w:rPr>
          <w:rFonts w:ascii="Times New Roman" w:eastAsia="Times New Roman" w:hAnsi="Times New Roman" w:cs="Times New Roman"/>
          <w:sz w:val="20"/>
          <w:szCs w:val="20"/>
        </w:rPr>
        <w:t>Укрспецзв’язок</w:t>
      </w:r>
      <w:proofErr w:type="spellEnd"/>
      <w:r w:rsidRPr="00915BC6">
        <w:rPr>
          <w:rFonts w:ascii="Times New Roman" w:eastAsia="Times New Roman" w:hAnsi="Times New Roman" w:cs="Times New Roman"/>
          <w:sz w:val="20"/>
          <w:szCs w:val="20"/>
        </w:rPr>
        <w:t xml:space="preserve">”  віднесено до сфери управління Адміністрації </w:t>
      </w:r>
      <w:proofErr w:type="spellStart"/>
      <w:r w:rsidRPr="00915BC6">
        <w:rPr>
          <w:rFonts w:ascii="Times New Roman" w:eastAsia="Times New Roman" w:hAnsi="Times New Roman" w:cs="Times New Roman"/>
          <w:sz w:val="20"/>
          <w:szCs w:val="20"/>
        </w:rPr>
        <w:t>Держспецзв’язку</w:t>
      </w:r>
      <w:proofErr w:type="spellEnd"/>
      <w:r w:rsidRPr="00915BC6">
        <w:rPr>
          <w:rFonts w:ascii="Times New Roman" w:eastAsia="Times New Roman" w:hAnsi="Times New Roman" w:cs="Times New Roman"/>
          <w:sz w:val="20"/>
          <w:szCs w:val="20"/>
        </w:rPr>
        <w:t>. Головним завданням КП “</w:t>
      </w:r>
      <w:proofErr w:type="spellStart"/>
      <w:r w:rsidRPr="00915BC6">
        <w:rPr>
          <w:rFonts w:ascii="Times New Roman" w:eastAsia="Times New Roman" w:hAnsi="Times New Roman" w:cs="Times New Roman"/>
          <w:sz w:val="20"/>
          <w:szCs w:val="20"/>
        </w:rPr>
        <w:t>Укрспецзв’язок</w:t>
      </w:r>
      <w:proofErr w:type="spellEnd"/>
      <w:r w:rsidRPr="00915BC6">
        <w:rPr>
          <w:rFonts w:ascii="Times New Roman" w:eastAsia="Times New Roman" w:hAnsi="Times New Roman" w:cs="Times New Roman"/>
          <w:sz w:val="20"/>
          <w:szCs w:val="20"/>
        </w:rPr>
        <w:t>” є забезпечення функціонування вузлів зв’язку спеціального призначення. Основним завданням КП “</w:t>
      </w:r>
      <w:proofErr w:type="spellStart"/>
      <w:r w:rsidRPr="00915BC6">
        <w:rPr>
          <w:rFonts w:ascii="Times New Roman" w:eastAsia="Times New Roman" w:hAnsi="Times New Roman" w:cs="Times New Roman"/>
          <w:sz w:val="20"/>
          <w:szCs w:val="20"/>
        </w:rPr>
        <w:t>Укрспецзв’язок</w:t>
      </w:r>
      <w:proofErr w:type="spellEnd"/>
      <w:r w:rsidRPr="00915BC6">
        <w:rPr>
          <w:rFonts w:ascii="Times New Roman" w:eastAsia="Times New Roman" w:hAnsi="Times New Roman" w:cs="Times New Roman"/>
          <w:sz w:val="20"/>
          <w:szCs w:val="20"/>
        </w:rPr>
        <w:t>” забезпечення у постійній готовності апаратури територіальної автоматизованої системи централізованого оповіщення, яка розміщена в приміщеннях вузла зв’язку спеціального призначення у мирний час, в умовах надзвичайних ситуацій, надзвичайного та воєнного стану згідно із законодавством. КП “</w:t>
      </w:r>
      <w:proofErr w:type="spellStart"/>
      <w:r w:rsidRPr="00915BC6">
        <w:rPr>
          <w:rFonts w:ascii="Times New Roman" w:eastAsia="Times New Roman" w:hAnsi="Times New Roman" w:cs="Times New Roman"/>
          <w:sz w:val="20"/>
          <w:szCs w:val="20"/>
        </w:rPr>
        <w:t>Укрспецзв’язок</w:t>
      </w:r>
      <w:proofErr w:type="spellEnd"/>
      <w:r w:rsidRPr="00915BC6">
        <w:rPr>
          <w:rFonts w:ascii="Times New Roman" w:eastAsia="Times New Roman" w:hAnsi="Times New Roman" w:cs="Times New Roman"/>
          <w:sz w:val="20"/>
          <w:szCs w:val="20"/>
        </w:rPr>
        <w:t xml:space="preserve">” має відповідну матеріально-технічну базу та кваліфікованих фахівців. </w:t>
      </w:r>
    </w:p>
    <w:p w:rsidR="00915BC6" w:rsidRPr="00915BC6" w:rsidRDefault="00915BC6" w:rsidP="00915BC6">
      <w:pPr>
        <w:spacing w:after="0" w:line="240" w:lineRule="auto"/>
        <w:ind w:firstLine="709"/>
        <w:jc w:val="both"/>
        <w:rPr>
          <w:rFonts w:ascii="Times New Roman" w:eastAsia="Times New Roman" w:hAnsi="Times New Roman" w:cs="Times New Roman"/>
          <w:sz w:val="20"/>
          <w:szCs w:val="20"/>
        </w:rPr>
      </w:pPr>
      <w:r w:rsidRPr="00915BC6">
        <w:rPr>
          <w:rFonts w:ascii="Times New Roman" w:eastAsia="Times New Roman" w:hAnsi="Times New Roman" w:cs="Times New Roman"/>
          <w:sz w:val="20"/>
          <w:szCs w:val="20"/>
        </w:rPr>
        <w:t>Демонтаж обладнання з площ Казенного підприємства “</w:t>
      </w:r>
      <w:proofErr w:type="spellStart"/>
      <w:r w:rsidRPr="00915BC6">
        <w:rPr>
          <w:rFonts w:ascii="Times New Roman" w:eastAsia="Times New Roman" w:hAnsi="Times New Roman" w:cs="Times New Roman"/>
          <w:sz w:val="20"/>
          <w:szCs w:val="20"/>
        </w:rPr>
        <w:t>Укрспецзв’язок</w:t>
      </w:r>
      <w:proofErr w:type="spellEnd"/>
      <w:r w:rsidRPr="00915BC6">
        <w:rPr>
          <w:rFonts w:ascii="Times New Roman" w:eastAsia="Times New Roman" w:hAnsi="Times New Roman" w:cs="Times New Roman"/>
          <w:sz w:val="20"/>
          <w:szCs w:val="20"/>
        </w:rPr>
        <w:t xml:space="preserve">” та монтаж на площах будь-якого іншого постачальника телекомунікаційних послуг на території </w:t>
      </w:r>
      <w:proofErr w:type="spellStart"/>
      <w:r w:rsidRPr="00915BC6">
        <w:rPr>
          <w:rFonts w:ascii="Times New Roman" w:eastAsia="Times New Roman" w:hAnsi="Times New Roman" w:cs="Times New Roman"/>
          <w:sz w:val="20"/>
          <w:szCs w:val="20"/>
        </w:rPr>
        <w:t>Кам’янського</w:t>
      </w:r>
      <w:proofErr w:type="spellEnd"/>
      <w:r w:rsidRPr="00915BC6">
        <w:rPr>
          <w:rFonts w:ascii="Times New Roman" w:eastAsia="Times New Roman" w:hAnsi="Times New Roman" w:cs="Times New Roman"/>
          <w:sz w:val="20"/>
          <w:szCs w:val="20"/>
        </w:rPr>
        <w:t xml:space="preserve"> (</w:t>
      </w:r>
      <w:proofErr w:type="spellStart"/>
      <w:r w:rsidRPr="00915BC6">
        <w:rPr>
          <w:rFonts w:ascii="Times New Roman" w:eastAsia="Times New Roman" w:hAnsi="Times New Roman" w:cs="Times New Roman"/>
          <w:sz w:val="20"/>
          <w:szCs w:val="20"/>
        </w:rPr>
        <w:t>Криничанського</w:t>
      </w:r>
      <w:proofErr w:type="spellEnd"/>
      <w:r w:rsidRPr="00915BC6">
        <w:rPr>
          <w:rFonts w:ascii="Times New Roman" w:eastAsia="Times New Roman" w:hAnsi="Times New Roman" w:cs="Times New Roman"/>
          <w:sz w:val="20"/>
          <w:szCs w:val="20"/>
        </w:rPr>
        <w:t>) району неможливий, оскільки призведе до виходу з ладу існуючої системи оповіщення населення у надзвичайних ситуаціях, та значно перевищить вартість самих послуг з експлуатаційно-технічного обслуговування апаратури та інших  технічних засобів оповіщення і зв’язку  цивільного захисту.</w:t>
      </w:r>
    </w:p>
    <w:p w:rsidR="00915BC6" w:rsidRDefault="00915BC6" w:rsidP="00915BC6">
      <w:pPr>
        <w:spacing w:after="0" w:line="240" w:lineRule="auto"/>
        <w:ind w:firstLine="709"/>
        <w:jc w:val="both"/>
        <w:rPr>
          <w:rFonts w:ascii="Times New Roman" w:eastAsia="Times New Roman" w:hAnsi="Times New Roman" w:cs="Times New Roman"/>
          <w:sz w:val="20"/>
          <w:szCs w:val="20"/>
        </w:rPr>
      </w:pPr>
      <w:r w:rsidRPr="00915BC6">
        <w:rPr>
          <w:rFonts w:ascii="Times New Roman" w:eastAsia="Times New Roman" w:hAnsi="Times New Roman" w:cs="Times New Roman"/>
          <w:sz w:val="20"/>
          <w:szCs w:val="20"/>
        </w:rPr>
        <w:tab/>
        <w:t>Інформація щодо організації системи оповіщення цивільного захисту відноситься до переліку відомостей, що становлять службову інформацію в Дніпропетровській обласній державній адміністрації (розпорядження голови ОДА від 02.03.2017 № Р-121/0/3-17).</w:t>
      </w:r>
    </w:p>
    <w:p w:rsidR="00E038FD" w:rsidRPr="00F67AEB" w:rsidRDefault="00691AE2" w:rsidP="00691AE2">
      <w:pPr>
        <w:spacing w:after="0" w:line="240" w:lineRule="auto"/>
        <w:rPr>
          <w:rFonts w:ascii="Times New Roman" w:eastAsia="Times New Roman" w:hAnsi="Times New Roman" w:cs="Times New Roman"/>
          <w:i/>
          <w:sz w:val="20"/>
          <w:szCs w:val="20"/>
        </w:rPr>
      </w:pPr>
      <w:r w:rsidRPr="00F67AEB">
        <w:rPr>
          <w:rFonts w:ascii="Times New Roman" w:eastAsia="Times New Roman" w:hAnsi="Times New Roman" w:cs="Times New Roman"/>
          <w:i/>
          <w:sz w:val="20"/>
          <w:szCs w:val="20"/>
        </w:rPr>
        <w:t xml:space="preserve">            </w:t>
      </w:r>
      <w:r w:rsidR="00915BC6">
        <w:rPr>
          <w:rFonts w:ascii="Times New Roman" w:eastAsia="Times New Roman" w:hAnsi="Times New Roman" w:cs="Times New Roman"/>
          <w:i/>
          <w:sz w:val="20"/>
          <w:szCs w:val="20"/>
        </w:rPr>
        <w:t xml:space="preserve"> </w:t>
      </w:r>
      <w:r w:rsidRPr="00F67AEB">
        <w:rPr>
          <w:rFonts w:ascii="Times New Roman" w:eastAsia="Times New Roman" w:hAnsi="Times New Roman" w:cs="Times New Roman"/>
          <w:i/>
          <w:sz w:val="20"/>
          <w:szCs w:val="20"/>
        </w:rPr>
        <w:t xml:space="preserve"> </w:t>
      </w:r>
      <w:r w:rsidR="00506734" w:rsidRPr="00915BC6">
        <w:rPr>
          <w:rFonts w:ascii="Times New Roman" w:eastAsia="Times New Roman" w:hAnsi="Times New Roman" w:cs="Times New Roman"/>
          <w:sz w:val="20"/>
          <w:szCs w:val="20"/>
        </w:rPr>
        <w:t>Отже, з огляду на зазначене застосовується вищевказане виключення</w:t>
      </w:r>
      <w:r w:rsidR="00506734" w:rsidRPr="00F67AEB">
        <w:rPr>
          <w:rFonts w:ascii="Times New Roman" w:eastAsia="Times New Roman" w:hAnsi="Times New Roman" w:cs="Times New Roman"/>
          <w:i/>
          <w:sz w:val="20"/>
          <w:szCs w:val="20"/>
        </w:rPr>
        <w:t>.</w:t>
      </w:r>
    </w:p>
    <w:p w:rsidR="00E038FD" w:rsidRPr="00F67AEB" w:rsidRDefault="000A5C7B">
      <w:pPr>
        <w:spacing w:after="0" w:line="240" w:lineRule="auto"/>
        <w:ind w:firstLine="709"/>
        <w:jc w:val="both"/>
        <w:rPr>
          <w:rFonts w:ascii="Times New Roman" w:eastAsia="Times New Roman" w:hAnsi="Times New Roman" w:cs="Times New Roman"/>
          <w:sz w:val="20"/>
          <w:szCs w:val="20"/>
        </w:rPr>
      </w:pPr>
      <w:r w:rsidRPr="00F67AEB">
        <w:rPr>
          <w:rFonts w:ascii="Times New Roman" w:eastAsia="Times New Roman" w:hAnsi="Times New Roman" w:cs="Times New Roman"/>
          <w:sz w:val="20"/>
          <w:szCs w:val="20"/>
        </w:rPr>
        <w:t>Обсяг закупівлі визначається на підставі річного планування, а також з урахуван</w:t>
      </w:r>
      <w:r w:rsidR="00506734" w:rsidRPr="00F67AEB">
        <w:rPr>
          <w:rFonts w:ascii="Times New Roman" w:eastAsia="Times New Roman" w:hAnsi="Times New Roman" w:cs="Times New Roman"/>
          <w:sz w:val="20"/>
          <w:szCs w:val="20"/>
        </w:rPr>
        <w:t>ням потреби замовника</w:t>
      </w:r>
      <w:r w:rsidRPr="00F67AEB">
        <w:rPr>
          <w:rFonts w:ascii="Times New Roman" w:eastAsia="Times New Roman" w:hAnsi="Times New Roman" w:cs="Times New Roman"/>
          <w:sz w:val="20"/>
          <w:szCs w:val="20"/>
        </w:rPr>
        <w:t xml:space="preserve"> на період 2023 року).</w:t>
      </w:r>
    </w:p>
    <w:p w:rsidR="00E038FD" w:rsidRDefault="000A5C7B" w:rsidP="0050673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sidRPr="00F67AEB">
        <w:rPr>
          <w:rFonts w:ascii="Times New Roman" w:eastAsia="Times New Roman" w:hAnsi="Times New Roman" w:cs="Times New Roman"/>
          <w:sz w:val="20"/>
          <w:szCs w:val="20"/>
        </w:rPr>
        <w:t>При цьому</w:t>
      </w:r>
      <w:r w:rsidR="001A6EA0">
        <w:rPr>
          <w:rFonts w:ascii="Times New Roman" w:eastAsia="Times New Roman" w:hAnsi="Times New Roman" w:cs="Times New Roman"/>
          <w:sz w:val="20"/>
          <w:szCs w:val="20"/>
        </w:rPr>
        <w:t xml:space="preserve"> </w:t>
      </w:r>
      <w:r w:rsidR="001A6EA0" w:rsidRPr="001A6EA0">
        <w:rPr>
          <w:rFonts w:ascii="Times New Roman" w:eastAsia="Times New Roman" w:hAnsi="Times New Roman" w:cs="Times New Roman"/>
          <w:sz w:val="20"/>
          <w:szCs w:val="20"/>
        </w:rPr>
        <w:t>Послуги з експлуатаційно-технічного обслуговування апаратури та інших технічних засобів оповіщення і зв’язку, код за ДК 021:2015 Єдиного закупівельного словника 50330000-7 Послуги з технічного обслуговування телекомунікаційного обладнання (50334400-9 Послуги з технічного обслуговування комунікаційних систем</w:t>
      </w:r>
      <w:r w:rsidR="001A6EA0">
        <w:rPr>
          <w:rFonts w:ascii="Times New Roman" w:eastAsia="Times New Roman" w:hAnsi="Times New Roman" w:cs="Times New Roman"/>
          <w:sz w:val="20"/>
          <w:szCs w:val="20"/>
        </w:rPr>
        <w:t>)</w:t>
      </w:r>
      <w:r w:rsidR="00506734" w:rsidRPr="00F67AEB">
        <w:rPr>
          <w:rFonts w:ascii="Times New Roman" w:eastAsia="Times New Roman" w:hAnsi="Times New Roman" w:cs="Times New Roman"/>
          <w:sz w:val="20"/>
          <w:szCs w:val="20"/>
        </w:rPr>
        <w:t xml:space="preserve"> </w:t>
      </w:r>
      <w:r w:rsidRPr="00F67AEB">
        <w:rPr>
          <w:rFonts w:ascii="Times New Roman" w:eastAsia="Times New Roman" w:hAnsi="Times New Roman" w:cs="Times New Roman"/>
          <w:sz w:val="20"/>
          <w:szCs w:val="20"/>
        </w:rPr>
        <w:t xml:space="preserve">підтверджується наявність нагальної потреби в закупівлі </w:t>
      </w:r>
      <w:r w:rsidR="00506734" w:rsidRPr="00F67AEB">
        <w:rPr>
          <w:rFonts w:ascii="Times New Roman" w:eastAsia="Times New Roman" w:hAnsi="Times New Roman" w:cs="Times New Roman"/>
          <w:sz w:val="20"/>
          <w:szCs w:val="20"/>
        </w:rPr>
        <w:t xml:space="preserve">цих послуг </w:t>
      </w:r>
      <w:proofErr w:type="spellStart"/>
      <w:r w:rsidRPr="00F67AEB">
        <w:rPr>
          <w:rFonts w:ascii="Times New Roman" w:eastAsia="Times New Roman" w:hAnsi="Times New Roman" w:cs="Times New Roman"/>
          <w:sz w:val="20"/>
          <w:szCs w:val="20"/>
        </w:rPr>
        <w:t>одночас</w:t>
      </w:r>
      <w:proofErr w:type="spellEnd"/>
      <w:r w:rsidRPr="00F67AEB">
        <w:rPr>
          <w:rFonts w:ascii="Times New Roman" w:eastAsia="Times New Roman" w:hAnsi="Times New Roman" w:cs="Times New Roman"/>
          <w:sz w:val="20"/>
          <w:szCs w:val="20"/>
        </w:rPr>
        <w:t>, як передбачено чинним законодавством,</w:t>
      </w:r>
      <w:bookmarkStart w:id="0" w:name="bookmark=id.gjdgxs" w:colFirst="0" w:colLast="0"/>
      <w:bookmarkEnd w:id="0"/>
      <w:r w:rsidRPr="00F67AEB">
        <w:rPr>
          <w:rFonts w:ascii="Times New Roman" w:eastAsia="Times New Roman" w:hAnsi="Times New Roman" w:cs="Times New Roman"/>
          <w:sz w:val="20"/>
          <w:szCs w:val="20"/>
        </w:rPr>
        <w:t xml:space="preserve"> під час здійснення закупівель замовники повинні </w:t>
      </w:r>
      <w:r>
        <w:rPr>
          <w:rFonts w:ascii="Times New Roman" w:eastAsia="Times New Roman" w:hAnsi="Times New Roman" w:cs="Times New Roman"/>
          <w:color w:val="000000"/>
          <w:sz w:val="20"/>
          <w:szCs w:val="20"/>
        </w:rPr>
        <w:t>дотримуватися принципів здійснення публічних закупівель</w:t>
      </w:r>
      <w:r>
        <w:rPr>
          <w:rFonts w:ascii="Times New Roman" w:eastAsia="Times New Roman" w:hAnsi="Times New Roman" w:cs="Times New Roman"/>
          <w:sz w:val="20"/>
          <w:szCs w:val="20"/>
        </w:rPr>
        <w:t>.</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Враховуючи</w:t>
      </w:r>
      <w:r>
        <w:rPr>
          <w:rFonts w:ascii="Times New Roman" w:eastAsia="Times New Roman" w:hAnsi="Times New Roman" w:cs="Times New Roman"/>
          <w:color w:val="000000"/>
          <w:sz w:val="20"/>
          <w:szCs w:val="20"/>
        </w:rPr>
        <w:t xml:space="preserve"> зазначене, з метою дотримання принципу ефективності закупівлі, якнайшвидшого забезпечення потреби</w:t>
      </w:r>
      <w:r w:rsidR="00AB7701">
        <w:rPr>
          <w:rFonts w:ascii="Times New Roman" w:eastAsia="Times New Roman" w:hAnsi="Times New Roman" w:cs="Times New Roman"/>
          <w:color w:val="000000"/>
          <w:sz w:val="20"/>
          <w:szCs w:val="20"/>
        </w:rPr>
        <w:t xml:space="preserve"> </w:t>
      </w:r>
      <w:r w:rsidR="00AB7701" w:rsidRPr="00AB7701">
        <w:rPr>
          <w:rFonts w:ascii="Times New Roman" w:eastAsia="Times New Roman" w:hAnsi="Times New Roman" w:cs="Times New Roman"/>
          <w:color w:val="000000"/>
          <w:sz w:val="20"/>
          <w:szCs w:val="20"/>
        </w:rPr>
        <w:t>Послуги з експлуатаційно-технічного обслуговування апаратури та інших технічних засобів оповіщення і зв’язку, код за ДК 021:2015 Єдиного закупівельного словника 50330000-7 Послуги з технічного обслуговування телекомунікаційного обладнання (50334400-9 Послуги з технічного обслуговування комунікаційних систем</w:t>
      </w:r>
      <w:r w:rsidR="00C57F25">
        <w:rPr>
          <w:rFonts w:ascii="Times New Roman" w:eastAsia="Times New Roman" w:hAnsi="Times New Roman" w:cs="Times New Roman"/>
          <w:color w:val="000000"/>
          <w:sz w:val="20"/>
          <w:szCs w:val="20"/>
        </w:rPr>
        <w:t>)</w:t>
      </w:r>
      <w:r w:rsidR="00AB7701" w:rsidRPr="00AB770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 умовах воєнного стану, замовник прийняв рішення про застосуванн</w:t>
      </w:r>
      <w:r>
        <w:rPr>
          <w:rFonts w:ascii="Times New Roman" w:eastAsia="Times New Roman" w:hAnsi="Times New Roman" w:cs="Times New Roman"/>
          <w:sz w:val="20"/>
          <w:szCs w:val="20"/>
        </w:rPr>
        <w:t>я</w:t>
      </w:r>
      <w:r>
        <w:rPr>
          <w:rFonts w:ascii="Times New Roman" w:eastAsia="Times New Roman" w:hAnsi="Times New Roman" w:cs="Times New Roman"/>
          <w:color w:val="000000"/>
          <w:sz w:val="20"/>
          <w:szCs w:val="20"/>
        </w:rPr>
        <w:t xml:space="preserve"> під час здійснення закупівлі вищезазначеного винятку за </w:t>
      </w:r>
      <w:r>
        <w:rPr>
          <w:rFonts w:ascii="Times New Roman" w:eastAsia="Times New Roman" w:hAnsi="Times New Roman" w:cs="Times New Roman"/>
          <w:b/>
          <w:i/>
          <w:sz w:val="20"/>
          <w:szCs w:val="20"/>
        </w:rPr>
        <w:t>Особливостями</w:t>
      </w:r>
      <w:r>
        <w:rPr>
          <w:rFonts w:ascii="Times New Roman" w:eastAsia="Times New Roman" w:hAnsi="Times New Roman" w:cs="Times New Roman"/>
          <w:color w:val="000000"/>
          <w:sz w:val="20"/>
          <w:szCs w:val="20"/>
        </w:rPr>
        <w:t xml:space="preserve">. </w:t>
      </w:r>
    </w:p>
    <w:p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З огляду на викладене, рішення замовника про проведення закупівлі відповідає чинному законодавству.</w:t>
      </w:r>
    </w:p>
    <w:p w:rsidR="00E038FD" w:rsidRPr="00CE3B5C" w:rsidRDefault="00CE3B5C">
      <w:pPr>
        <w:spacing w:after="0" w:line="240" w:lineRule="auto"/>
        <w:jc w:val="both"/>
        <w:rPr>
          <w:rFonts w:ascii="Times New Roman" w:eastAsia="Times New Roman" w:hAnsi="Times New Roman" w:cs="Times New Roman"/>
          <w:sz w:val="20"/>
          <w:szCs w:val="20"/>
          <w:lang w:val="ru-RU"/>
        </w:rPr>
      </w:pPr>
      <w:r w:rsidRPr="00CE3B5C">
        <w:rPr>
          <w:rFonts w:ascii="Times New Roman" w:eastAsia="Times New Roman" w:hAnsi="Times New Roman" w:cs="Times New Roman"/>
          <w:sz w:val="20"/>
          <w:szCs w:val="20"/>
        </w:rPr>
        <w:t xml:space="preserve">               </w:t>
      </w:r>
      <w:r w:rsidR="000A5C7B" w:rsidRPr="00CE3B5C">
        <w:rPr>
          <w:rFonts w:ascii="Times New Roman" w:eastAsia="Times New Roman" w:hAnsi="Times New Roman" w:cs="Times New Roman"/>
          <w:sz w:val="20"/>
          <w:szCs w:val="20"/>
        </w:rPr>
        <w:t xml:space="preserve">Перелік документів, якими підтверджується наявність підстави для застосування виключення за </w:t>
      </w:r>
      <w:r w:rsidR="000A5C7B" w:rsidRPr="00CE3B5C">
        <w:rPr>
          <w:rFonts w:ascii="Times New Roman" w:eastAsia="Times New Roman" w:hAnsi="Times New Roman" w:cs="Times New Roman"/>
          <w:i/>
          <w:sz w:val="20"/>
          <w:szCs w:val="20"/>
        </w:rPr>
        <w:t>Особливостями</w:t>
      </w:r>
      <w:r w:rsidR="000A5C7B" w:rsidRPr="00CE3B5C">
        <w:rPr>
          <w:rFonts w:ascii="Times New Roman" w:eastAsia="Times New Roman" w:hAnsi="Times New Roman" w:cs="Times New Roman"/>
          <w:sz w:val="20"/>
          <w:szCs w:val="20"/>
        </w:rPr>
        <w:t xml:space="preserve"> (документальне підтвердження):</w:t>
      </w:r>
    </w:p>
    <w:p w:rsidR="00E35251" w:rsidRDefault="0093334E" w:rsidP="0093334E">
      <w:pPr>
        <w:pStyle w:val="ae"/>
        <w:spacing w:after="0" w:line="240" w:lineRule="auto"/>
        <w:ind w:left="36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1. </w:t>
      </w:r>
      <w:r w:rsidRPr="0093334E">
        <w:rPr>
          <w:rFonts w:ascii="Times New Roman" w:eastAsia="Times New Roman" w:hAnsi="Times New Roman" w:cs="Times New Roman"/>
          <w:b/>
          <w:sz w:val="20"/>
          <w:szCs w:val="20"/>
          <w:lang w:val="ru-RU"/>
        </w:rPr>
        <w:t>Наказ Центрального</w:t>
      </w:r>
      <w:r>
        <w:rPr>
          <w:rFonts w:ascii="Times New Roman" w:eastAsia="Times New Roman" w:hAnsi="Times New Roman" w:cs="Times New Roman"/>
          <w:b/>
          <w:sz w:val="20"/>
          <w:szCs w:val="20"/>
          <w:lang w:val="ru-RU"/>
        </w:rPr>
        <w:t xml:space="preserve"> </w:t>
      </w:r>
      <w:proofErr w:type="spellStart"/>
      <w:r w:rsidRPr="0093334E">
        <w:rPr>
          <w:rFonts w:ascii="Times New Roman" w:eastAsia="Times New Roman" w:hAnsi="Times New Roman" w:cs="Times New Roman"/>
          <w:b/>
          <w:sz w:val="20"/>
          <w:szCs w:val="20"/>
          <w:lang w:val="ru-RU"/>
        </w:rPr>
        <w:t>управління</w:t>
      </w:r>
      <w:proofErr w:type="spellEnd"/>
      <w:r w:rsidRPr="0093334E">
        <w:rPr>
          <w:rFonts w:ascii="Times New Roman" w:eastAsia="Times New Roman" w:hAnsi="Times New Roman" w:cs="Times New Roman"/>
          <w:b/>
          <w:sz w:val="20"/>
          <w:szCs w:val="20"/>
          <w:lang w:val="ru-RU"/>
        </w:rPr>
        <w:t xml:space="preserve"> </w:t>
      </w:r>
      <w:proofErr w:type="spellStart"/>
      <w:r w:rsidRPr="0093334E">
        <w:rPr>
          <w:rFonts w:ascii="Times New Roman" w:eastAsia="Times New Roman" w:hAnsi="Times New Roman" w:cs="Times New Roman"/>
          <w:b/>
          <w:sz w:val="20"/>
          <w:szCs w:val="20"/>
          <w:lang w:val="ru-RU"/>
        </w:rPr>
        <w:t>Служби</w:t>
      </w:r>
      <w:proofErr w:type="spellEnd"/>
      <w:r>
        <w:rPr>
          <w:rFonts w:ascii="Times New Roman" w:eastAsia="Times New Roman" w:hAnsi="Times New Roman" w:cs="Times New Roman"/>
          <w:b/>
          <w:sz w:val="20"/>
          <w:szCs w:val="20"/>
          <w:lang w:val="ru-RU"/>
        </w:rPr>
        <w:t xml:space="preserve"> </w:t>
      </w:r>
      <w:proofErr w:type="spellStart"/>
      <w:r w:rsidRPr="0093334E">
        <w:rPr>
          <w:rFonts w:ascii="Times New Roman" w:eastAsia="Times New Roman" w:hAnsi="Times New Roman" w:cs="Times New Roman"/>
          <w:b/>
          <w:sz w:val="20"/>
          <w:szCs w:val="20"/>
          <w:lang w:val="ru-RU"/>
        </w:rPr>
        <w:t>безпеки</w:t>
      </w:r>
      <w:proofErr w:type="spellEnd"/>
      <w:r w:rsidRPr="0093334E">
        <w:rPr>
          <w:rFonts w:ascii="Times New Roman" w:eastAsia="Times New Roman" w:hAnsi="Times New Roman" w:cs="Times New Roman"/>
          <w:b/>
          <w:sz w:val="20"/>
          <w:szCs w:val="20"/>
          <w:lang w:val="ru-RU"/>
        </w:rPr>
        <w:t xml:space="preserve"> </w:t>
      </w:r>
      <w:proofErr w:type="spellStart"/>
      <w:r w:rsidRPr="0093334E">
        <w:rPr>
          <w:rFonts w:ascii="Times New Roman" w:eastAsia="Times New Roman" w:hAnsi="Times New Roman" w:cs="Times New Roman"/>
          <w:b/>
          <w:sz w:val="20"/>
          <w:szCs w:val="20"/>
          <w:lang w:val="ru-RU"/>
        </w:rPr>
        <w:t>України</w:t>
      </w:r>
      <w:proofErr w:type="spellEnd"/>
      <w:r>
        <w:rPr>
          <w:rFonts w:ascii="Times New Roman" w:eastAsia="Times New Roman" w:hAnsi="Times New Roman" w:cs="Times New Roman"/>
          <w:b/>
          <w:sz w:val="20"/>
          <w:szCs w:val="20"/>
          <w:lang w:val="ru-RU"/>
        </w:rPr>
        <w:t xml:space="preserve"> </w:t>
      </w:r>
      <w:proofErr w:type="spellStart"/>
      <w:r>
        <w:rPr>
          <w:rFonts w:ascii="Times New Roman" w:eastAsia="Times New Roman" w:hAnsi="Times New Roman" w:cs="Times New Roman"/>
          <w:b/>
          <w:sz w:val="20"/>
          <w:szCs w:val="20"/>
          <w:lang w:val="ru-RU"/>
        </w:rPr>
        <w:t>від</w:t>
      </w:r>
      <w:proofErr w:type="spellEnd"/>
      <w:r>
        <w:rPr>
          <w:rFonts w:ascii="Times New Roman" w:eastAsia="Times New Roman" w:hAnsi="Times New Roman" w:cs="Times New Roman"/>
          <w:b/>
          <w:sz w:val="20"/>
          <w:szCs w:val="20"/>
          <w:lang w:val="ru-RU"/>
        </w:rPr>
        <w:t xml:space="preserve"> </w:t>
      </w:r>
      <w:r w:rsidRPr="0093334E">
        <w:rPr>
          <w:rFonts w:ascii="Times New Roman" w:eastAsia="Times New Roman" w:hAnsi="Times New Roman" w:cs="Times New Roman"/>
          <w:b/>
          <w:sz w:val="20"/>
          <w:szCs w:val="20"/>
          <w:lang w:val="ru-RU"/>
        </w:rPr>
        <w:t xml:space="preserve">23 </w:t>
      </w:r>
      <w:proofErr w:type="spellStart"/>
      <w:r w:rsidRPr="0093334E">
        <w:rPr>
          <w:rFonts w:ascii="Times New Roman" w:eastAsia="Times New Roman" w:hAnsi="Times New Roman" w:cs="Times New Roman"/>
          <w:b/>
          <w:sz w:val="20"/>
          <w:szCs w:val="20"/>
          <w:lang w:val="ru-RU"/>
        </w:rPr>
        <w:t>грудня</w:t>
      </w:r>
      <w:proofErr w:type="spellEnd"/>
      <w:r w:rsidRPr="0093334E">
        <w:rPr>
          <w:rFonts w:ascii="Times New Roman" w:eastAsia="Times New Roman" w:hAnsi="Times New Roman" w:cs="Times New Roman"/>
          <w:b/>
          <w:sz w:val="20"/>
          <w:szCs w:val="20"/>
          <w:lang w:val="ru-RU"/>
        </w:rPr>
        <w:t xml:space="preserve"> 2020 року № 383</w:t>
      </w:r>
    </w:p>
    <w:p w:rsidR="00E35251" w:rsidRDefault="00126D9E" w:rsidP="00E35251">
      <w:pPr>
        <w:pStyle w:val="ae"/>
        <w:spacing w:after="0" w:line="240" w:lineRule="auto"/>
        <w:ind w:left="36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r w:rsidR="006128EA">
        <w:rPr>
          <w:rFonts w:ascii="Times New Roman" w:eastAsia="Times New Roman" w:hAnsi="Times New Roman" w:cs="Times New Roman"/>
          <w:b/>
          <w:sz w:val="20"/>
          <w:szCs w:val="20"/>
          <w:lang w:val="ru-RU"/>
        </w:rPr>
        <w:t>.</w:t>
      </w:r>
      <w:r w:rsidR="006128EA" w:rsidRPr="006128EA">
        <w:rPr>
          <w:rFonts w:ascii="Times New Roman" w:eastAsia="Times New Roman" w:hAnsi="Times New Roman" w:cs="Times New Roman"/>
          <w:b/>
          <w:sz w:val="20"/>
          <w:szCs w:val="20"/>
          <w:lang w:val="ru-RU"/>
        </w:rPr>
        <w:t xml:space="preserve">Розпорядження </w:t>
      </w:r>
      <w:proofErr w:type="spellStart"/>
      <w:r w:rsidR="006128EA" w:rsidRPr="006128EA">
        <w:rPr>
          <w:rFonts w:ascii="Times New Roman" w:eastAsia="Times New Roman" w:hAnsi="Times New Roman" w:cs="Times New Roman"/>
          <w:b/>
          <w:sz w:val="20"/>
          <w:szCs w:val="20"/>
          <w:lang w:val="ru-RU"/>
        </w:rPr>
        <w:t>голови</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облдержадміністрації</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від</w:t>
      </w:r>
      <w:proofErr w:type="spellEnd"/>
      <w:r w:rsidR="006128EA" w:rsidRPr="006128EA">
        <w:rPr>
          <w:rFonts w:ascii="Times New Roman" w:eastAsia="Times New Roman" w:hAnsi="Times New Roman" w:cs="Times New Roman"/>
          <w:b/>
          <w:sz w:val="20"/>
          <w:szCs w:val="20"/>
          <w:lang w:val="ru-RU"/>
        </w:rPr>
        <w:t xml:space="preserve"> 02.03.2017 № Р-121/0/3-17 «Про </w:t>
      </w:r>
      <w:proofErr w:type="spellStart"/>
      <w:r w:rsidR="006128EA" w:rsidRPr="006128EA">
        <w:rPr>
          <w:rFonts w:ascii="Times New Roman" w:eastAsia="Times New Roman" w:hAnsi="Times New Roman" w:cs="Times New Roman"/>
          <w:b/>
          <w:sz w:val="20"/>
          <w:szCs w:val="20"/>
          <w:lang w:val="ru-RU"/>
        </w:rPr>
        <w:t>затвердження</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переліку</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відомостей</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що</w:t>
      </w:r>
      <w:proofErr w:type="spellEnd"/>
      <w:r w:rsidR="006128EA" w:rsidRPr="006128EA">
        <w:rPr>
          <w:rFonts w:ascii="Times New Roman" w:eastAsia="Times New Roman" w:hAnsi="Times New Roman" w:cs="Times New Roman"/>
          <w:b/>
          <w:sz w:val="20"/>
          <w:szCs w:val="20"/>
          <w:lang w:val="ru-RU"/>
        </w:rPr>
        <w:t xml:space="preserve"> становить </w:t>
      </w:r>
      <w:proofErr w:type="spellStart"/>
      <w:r w:rsidR="006128EA" w:rsidRPr="006128EA">
        <w:rPr>
          <w:rFonts w:ascii="Times New Roman" w:eastAsia="Times New Roman" w:hAnsi="Times New Roman" w:cs="Times New Roman"/>
          <w:b/>
          <w:sz w:val="20"/>
          <w:szCs w:val="20"/>
          <w:lang w:val="ru-RU"/>
        </w:rPr>
        <w:t>службову</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інформацію</w:t>
      </w:r>
      <w:proofErr w:type="spellEnd"/>
      <w:r w:rsidR="006128EA" w:rsidRPr="006128EA">
        <w:rPr>
          <w:rFonts w:ascii="Times New Roman" w:eastAsia="Times New Roman" w:hAnsi="Times New Roman" w:cs="Times New Roman"/>
          <w:b/>
          <w:sz w:val="20"/>
          <w:szCs w:val="20"/>
          <w:lang w:val="ru-RU"/>
        </w:rPr>
        <w:t xml:space="preserve"> в </w:t>
      </w:r>
      <w:proofErr w:type="spellStart"/>
      <w:r w:rsidR="006128EA" w:rsidRPr="006128EA">
        <w:rPr>
          <w:rFonts w:ascii="Times New Roman" w:eastAsia="Times New Roman" w:hAnsi="Times New Roman" w:cs="Times New Roman"/>
          <w:b/>
          <w:sz w:val="20"/>
          <w:szCs w:val="20"/>
          <w:lang w:val="ru-RU"/>
        </w:rPr>
        <w:t>Дніпропетровській</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обласній</w:t>
      </w:r>
      <w:proofErr w:type="spellEnd"/>
      <w:r w:rsidR="006128EA" w:rsidRPr="006128EA">
        <w:rPr>
          <w:rFonts w:ascii="Times New Roman" w:eastAsia="Times New Roman" w:hAnsi="Times New Roman" w:cs="Times New Roman"/>
          <w:b/>
          <w:sz w:val="20"/>
          <w:szCs w:val="20"/>
          <w:lang w:val="ru-RU"/>
        </w:rPr>
        <w:t xml:space="preserve"> </w:t>
      </w:r>
      <w:proofErr w:type="spellStart"/>
      <w:r w:rsidR="006128EA" w:rsidRPr="006128EA">
        <w:rPr>
          <w:rFonts w:ascii="Times New Roman" w:eastAsia="Times New Roman" w:hAnsi="Times New Roman" w:cs="Times New Roman"/>
          <w:b/>
          <w:sz w:val="20"/>
          <w:szCs w:val="20"/>
          <w:lang w:val="ru-RU"/>
        </w:rPr>
        <w:t>державній</w:t>
      </w:r>
      <w:proofErr w:type="spellEnd"/>
      <w:r w:rsidR="006128EA" w:rsidRPr="006128EA">
        <w:rPr>
          <w:rFonts w:ascii="Times New Roman" w:eastAsia="Times New Roman" w:hAnsi="Times New Roman" w:cs="Times New Roman"/>
          <w:b/>
          <w:sz w:val="20"/>
          <w:szCs w:val="20"/>
          <w:lang w:val="ru-RU"/>
        </w:rPr>
        <w:t xml:space="preserve"> </w:t>
      </w:r>
      <w:proofErr w:type="spellStart"/>
      <w:proofErr w:type="gramStart"/>
      <w:r w:rsidR="006128EA" w:rsidRPr="006128EA">
        <w:rPr>
          <w:rFonts w:ascii="Times New Roman" w:eastAsia="Times New Roman" w:hAnsi="Times New Roman" w:cs="Times New Roman"/>
          <w:b/>
          <w:sz w:val="20"/>
          <w:szCs w:val="20"/>
          <w:lang w:val="ru-RU"/>
        </w:rPr>
        <w:t>адм</w:t>
      </w:r>
      <w:proofErr w:type="gramEnd"/>
      <w:r w:rsidR="006128EA" w:rsidRPr="006128EA">
        <w:rPr>
          <w:rFonts w:ascii="Times New Roman" w:eastAsia="Times New Roman" w:hAnsi="Times New Roman" w:cs="Times New Roman"/>
          <w:b/>
          <w:sz w:val="20"/>
          <w:szCs w:val="20"/>
          <w:lang w:val="ru-RU"/>
        </w:rPr>
        <w:t>іністрації</w:t>
      </w:r>
      <w:proofErr w:type="spellEnd"/>
      <w:r w:rsidR="006128EA" w:rsidRPr="006128EA">
        <w:rPr>
          <w:rFonts w:ascii="Times New Roman" w:eastAsia="Times New Roman" w:hAnsi="Times New Roman" w:cs="Times New Roman"/>
          <w:b/>
          <w:sz w:val="20"/>
          <w:szCs w:val="20"/>
          <w:lang w:val="ru-RU"/>
        </w:rPr>
        <w:t>»</w:t>
      </w:r>
      <w:r w:rsidR="00922F55">
        <w:rPr>
          <w:rFonts w:ascii="Times New Roman" w:eastAsia="Times New Roman" w:hAnsi="Times New Roman" w:cs="Times New Roman"/>
          <w:b/>
          <w:sz w:val="20"/>
          <w:szCs w:val="20"/>
          <w:lang w:val="ru-RU"/>
        </w:rPr>
        <w:t xml:space="preserve"> </w:t>
      </w:r>
    </w:p>
    <w:p w:rsidR="00922F55" w:rsidRPr="00E35251" w:rsidRDefault="00922F55" w:rsidP="00E35251">
      <w:pPr>
        <w:pStyle w:val="ae"/>
        <w:spacing w:after="0" w:line="240" w:lineRule="auto"/>
        <w:ind w:left="360"/>
        <w:jc w:val="both"/>
        <w:rPr>
          <w:rFonts w:ascii="Times New Roman" w:eastAsia="Times New Roman" w:hAnsi="Times New Roman" w:cs="Times New Roman"/>
          <w:b/>
          <w:i/>
          <w:sz w:val="20"/>
          <w:szCs w:val="20"/>
          <w:lang w:val="ru-RU"/>
        </w:rPr>
      </w:pPr>
    </w:p>
    <w:p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другого питання порядку денного:</w:t>
      </w:r>
    </w:p>
    <w:p w:rsidR="00E038FD" w:rsidRDefault="000A5C7B">
      <w:pPr>
        <w:shd w:val="clear" w:color="auto" w:fill="FFFFFF"/>
        <w:spacing w:after="0" w:line="240" w:lineRule="auto"/>
        <w:ind w:left="4" w:firstLine="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виконання вимог статті 4 </w:t>
      </w:r>
      <w:r>
        <w:rPr>
          <w:rFonts w:ascii="Times New Roman" w:eastAsia="Times New Roman" w:hAnsi="Times New Roman" w:cs="Times New Roman"/>
          <w:b/>
          <w:i/>
          <w:sz w:val="20"/>
          <w:szCs w:val="20"/>
        </w:rPr>
        <w:t>Закону</w:t>
      </w:r>
      <w:r>
        <w:rPr>
          <w:rFonts w:ascii="Times New Roman" w:eastAsia="Times New Roman" w:hAnsi="Times New Roman" w:cs="Times New Roman"/>
          <w:sz w:val="20"/>
          <w:szCs w:val="20"/>
        </w:rPr>
        <w:t xml:space="preserve"> для забезпечення наявної потреби Замовника є необхідність у затвердженні </w:t>
      </w:r>
      <w:r w:rsidR="00AA2179">
        <w:rPr>
          <w:rFonts w:ascii="Times New Roman" w:eastAsia="Times New Roman" w:hAnsi="Times New Roman" w:cs="Times New Roman"/>
          <w:sz w:val="20"/>
          <w:szCs w:val="20"/>
        </w:rPr>
        <w:t>зміни до</w:t>
      </w:r>
      <w:r>
        <w:rPr>
          <w:rFonts w:ascii="Times New Roman" w:eastAsia="Times New Roman" w:hAnsi="Times New Roman" w:cs="Times New Roman"/>
          <w:color w:val="000000"/>
          <w:sz w:val="20"/>
          <w:szCs w:val="20"/>
        </w:rPr>
        <w:t xml:space="preserve"> річного плану закупівель </w:t>
      </w:r>
      <w:r>
        <w:rPr>
          <w:rFonts w:ascii="Times New Roman" w:eastAsia="Times New Roman" w:hAnsi="Times New Roman" w:cs="Times New Roman"/>
          <w:sz w:val="20"/>
          <w:szCs w:val="20"/>
        </w:rPr>
        <w:t>на 202</w:t>
      </w:r>
      <w:r w:rsidR="00A54A72">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рік щодо </w:t>
      </w:r>
      <w:r>
        <w:rPr>
          <w:rFonts w:ascii="Times New Roman" w:eastAsia="Times New Roman" w:hAnsi="Times New Roman" w:cs="Times New Roman"/>
          <w:b/>
          <w:i/>
          <w:sz w:val="20"/>
          <w:szCs w:val="20"/>
        </w:rPr>
        <w:t>Закупівлі</w:t>
      </w:r>
      <w:r>
        <w:rPr>
          <w:rFonts w:ascii="Times New Roman" w:eastAsia="Times New Roman" w:hAnsi="Times New Roman" w:cs="Times New Roman"/>
          <w:sz w:val="20"/>
          <w:szCs w:val="20"/>
        </w:rPr>
        <w:t xml:space="preserve"> (Додаток 1), із зазначенням у примітках, що </w:t>
      </w:r>
      <w:r>
        <w:rPr>
          <w:rFonts w:ascii="Times New Roman" w:eastAsia="Times New Roman" w:hAnsi="Times New Roman" w:cs="Times New Roman"/>
          <w:b/>
          <w:i/>
          <w:sz w:val="20"/>
          <w:szCs w:val="20"/>
        </w:rPr>
        <w:t>Закупівля здійснюється</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підпункту 5 (5) пункту 13 </w:t>
      </w:r>
      <w:r>
        <w:rPr>
          <w:rFonts w:ascii="Times New Roman" w:eastAsia="Times New Roman" w:hAnsi="Times New Roman" w:cs="Times New Roman"/>
          <w:b/>
          <w:i/>
          <w:sz w:val="20"/>
          <w:szCs w:val="20"/>
        </w:rPr>
        <w:t>Особливостей.</w:t>
      </w:r>
    </w:p>
    <w:p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третього питання порядку денного:</w:t>
      </w:r>
    </w:p>
    <w:p w:rsidR="00E038FD" w:rsidRDefault="000A5C7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виконання вимог статті 4 </w:t>
      </w:r>
      <w:r>
        <w:rPr>
          <w:rFonts w:ascii="Times New Roman" w:eastAsia="Times New Roman" w:hAnsi="Times New Roman" w:cs="Times New Roman"/>
          <w:b/>
          <w:i/>
          <w:sz w:val="20"/>
          <w:szCs w:val="20"/>
        </w:rPr>
        <w:t>Закону</w:t>
      </w:r>
      <w:r>
        <w:rPr>
          <w:rFonts w:ascii="Times New Roman" w:eastAsia="Times New Roman" w:hAnsi="Times New Roman" w:cs="Times New Roman"/>
          <w:sz w:val="20"/>
          <w:szCs w:val="20"/>
        </w:rPr>
        <w:t xml:space="preserve"> є необхідність оприлюднити</w:t>
      </w:r>
      <w:r w:rsidR="00AA2179">
        <w:rPr>
          <w:rFonts w:ascii="Times New Roman" w:eastAsia="Times New Roman" w:hAnsi="Times New Roman" w:cs="Times New Roman"/>
          <w:sz w:val="20"/>
          <w:szCs w:val="20"/>
        </w:rPr>
        <w:t xml:space="preserve"> зміни до</w:t>
      </w:r>
      <w:r>
        <w:rPr>
          <w:rFonts w:ascii="Times New Roman" w:eastAsia="Times New Roman" w:hAnsi="Times New Roman" w:cs="Times New Roman"/>
          <w:sz w:val="20"/>
          <w:szCs w:val="20"/>
        </w:rPr>
        <w:t xml:space="preserve"> </w:t>
      </w:r>
      <w:r w:rsidR="00FC7434">
        <w:rPr>
          <w:rFonts w:ascii="Times New Roman" w:eastAsia="Times New Roman" w:hAnsi="Times New Roman" w:cs="Times New Roman"/>
          <w:color w:val="000000"/>
          <w:sz w:val="20"/>
          <w:szCs w:val="20"/>
        </w:rPr>
        <w:t xml:space="preserve"> річн</w:t>
      </w:r>
      <w:r w:rsidR="00AA2179">
        <w:rPr>
          <w:rFonts w:ascii="Times New Roman" w:eastAsia="Times New Roman" w:hAnsi="Times New Roman" w:cs="Times New Roman"/>
          <w:color w:val="000000"/>
          <w:sz w:val="20"/>
          <w:szCs w:val="20"/>
        </w:rPr>
        <w:t>ого</w:t>
      </w:r>
      <w:r w:rsidR="00FC7434">
        <w:rPr>
          <w:rFonts w:ascii="Times New Roman" w:eastAsia="Times New Roman" w:hAnsi="Times New Roman" w:cs="Times New Roman"/>
          <w:color w:val="000000"/>
          <w:sz w:val="20"/>
          <w:szCs w:val="20"/>
        </w:rPr>
        <w:t xml:space="preserve"> план</w:t>
      </w:r>
      <w:r w:rsidR="00AA2179">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z w:val="20"/>
          <w:szCs w:val="20"/>
        </w:rPr>
        <w:t xml:space="preserve"> закупівель </w:t>
      </w:r>
      <w:r>
        <w:rPr>
          <w:rFonts w:ascii="Times New Roman" w:eastAsia="Times New Roman" w:hAnsi="Times New Roman" w:cs="Times New Roman"/>
          <w:sz w:val="20"/>
          <w:szCs w:val="20"/>
        </w:rPr>
        <w:t>на 202</w:t>
      </w:r>
      <w:r w:rsidR="00A54A72">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рік в </w:t>
      </w:r>
      <w:r>
        <w:rPr>
          <w:rFonts w:ascii="Times New Roman" w:eastAsia="Times New Roman" w:hAnsi="Times New Roman" w:cs="Times New Roman"/>
          <w:b/>
          <w:i/>
          <w:sz w:val="20"/>
          <w:szCs w:val="20"/>
        </w:rPr>
        <w:t>Електронній системі</w:t>
      </w:r>
      <w:r>
        <w:rPr>
          <w:rFonts w:ascii="Times New Roman" w:eastAsia="Times New Roman" w:hAnsi="Times New Roman" w:cs="Times New Roman"/>
          <w:sz w:val="20"/>
          <w:szCs w:val="20"/>
        </w:rPr>
        <w:t xml:space="preserve"> протягом п’яти робочих днів з дня його затвердження. </w:t>
      </w:r>
    </w:p>
    <w:p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четвертого питання порядку денного:</w:t>
      </w:r>
    </w:p>
    <w:p w:rsidR="00E038FD" w:rsidRDefault="000A5C7B">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Пунктом 13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E038FD" w:rsidRDefault="000A5C7B" w:rsidP="00C554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Таким чином, з огляду на норми </w:t>
      </w:r>
      <w:r>
        <w:rPr>
          <w:rFonts w:ascii="Times New Roman" w:eastAsia="Times New Roman" w:hAnsi="Times New Roman" w:cs="Times New Roman"/>
          <w:b/>
          <w:i/>
          <w:sz w:val="20"/>
          <w:szCs w:val="20"/>
        </w:rPr>
        <w:t xml:space="preserve">Особливостей </w:t>
      </w:r>
      <w:r>
        <w:rPr>
          <w:rFonts w:ascii="Times New Roman" w:eastAsia="Times New Roman" w:hAnsi="Times New Roman" w:cs="Times New Roman"/>
          <w:sz w:val="20"/>
          <w:szCs w:val="20"/>
        </w:rPr>
        <w:t>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r w:rsidR="00A3649F" w:rsidRPr="00A3649F">
        <w:rPr>
          <w:rFonts w:ascii="Times New Roman" w:eastAsia="Times New Roman" w:hAnsi="Times New Roman" w:cs="Times New Roman"/>
          <w:sz w:val="20"/>
          <w:szCs w:val="20"/>
        </w:rPr>
        <w:t>, та договору без оприлюднення додатків до нього.</w:t>
      </w:r>
      <w:r>
        <w:rPr>
          <w:rFonts w:ascii="Times New Roman" w:eastAsia="Times New Roman" w:hAnsi="Times New Roman" w:cs="Times New Roman"/>
          <w:sz w:val="20"/>
          <w:szCs w:val="20"/>
        </w:rPr>
        <w:t>.</w:t>
      </w:r>
    </w:p>
    <w:p w:rsidR="00E038FD" w:rsidRDefault="000A5C7B">
      <w:pPr>
        <w:spacing w:after="0" w:line="240" w:lineRule="auto"/>
        <w:ind w:firstLine="708"/>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lastRenderedPageBreak/>
        <w:t xml:space="preserve">На виконання вищевикладеного я, уповноважена особа,  </w:t>
      </w:r>
    </w:p>
    <w:p w:rsidR="00E35251" w:rsidRPr="00E35251" w:rsidRDefault="00E35251">
      <w:pPr>
        <w:spacing w:after="0" w:line="240" w:lineRule="auto"/>
        <w:ind w:firstLine="708"/>
        <w:jc w:val="both"/>
        <w:rPr>
          <w:rFonts w:ascii="Times New Roman" w:eastAsia="Times New Roman" w:hAnsi="Times New Roman" w:cs="Times New Roman"/>
          <w:sz w:val="20"/>
          <w:szCs w:val="20"/>
          <w:lang w:val="ru-RU"/>
        </w:rPr>
      </w:pPr>
    </w:p>
    <w:p w:rsidR="00E038FD" w:rsidRDefault="000A5C7B">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ВИРІШИВ(ЛА):</w:t>
      </w:r>
    </w:p>
    <w:p w:rsidR="00E35251" w:rsidRPr="00E35251" w:rsidRDefault="00E35251">
      <w:pPr>
        <w:spacing w:after="0" w:line="240" w:lineRule="auto"/>
        <w:rPr>
          <w:rFonts w:ascii="Times New Roman" w:eastAsia="Times New Roman" w:hAnsi="Times New Roman" w:cs="Times New Roman"/>
          <w:b/>
          <w:sz w:val="20"/>
          <w:szCs w:val="20"/>
          <w:lang w:val="ru-RU"/>
        </w:rPr>
      </w:pPr>
    </w:p>
    <w:p w:rsidR="00E038FD" w:rsidRDefault="000A5C7B">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Здійснити </w:t>
      </w:r>
      <w:r>
        <w:rPr>
          <w:rFonts w:ascii="Times New Roman" w:eastAsia="Times New Roman" w:hAnsi="Times New Roman" w:cs="Times New Roman"/>
          <w:b/>
          <w:i/>
          <w:color w:val="000000"/>
          <w:sz w:val="20"/>
          <w:szCs w:val="20"/>
        </w:rPr>
        <w:t xml:space="preserve">Закупівлю </w:t>
      </w:r>
      <w:r>
        <w:rPr>
          <w:rFonts w:ascii="Times New Roman" w:eastAsia="Times New Roman" w:hAnsi="Times New Roman" w:cs="Times New Roman"/>
          <w:color w:val="000000"/>
          <w:sz w:val="20"/>
          <w:szCs w:val="20"/>
        </w:rPr>
        <w:t>без застосування відкритих торгів та/або електронного каталогу для закупівлі товару</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 xml:space="preserve">відповідно до пп. 5 (5) п. 13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b/>
          <w:i/>
          <w:color w:val="000000"/>
          <w:sz w:val="20"/>
          <w:szCs w:val="20"/>
        </w:rPr>
        <w:t>.</w:t>
      </w:r>
    </w:p>
    <w:p w:rsidR="00E038FD" w:rsidRDefault="00AA2179">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color w:val="000000"/>
          <w:sz w:val="20"/>
          <w:szCs w:val="20"/>
        </w:rPr>
        <w:t xml:space="preserve">Затвердити </w:t>
      </w:r>
      <w:r w:rsidR="000A5C7B">
        <w:rPr>
          <w:rFonts w:ascii="Times New Roman" w:eastAsia="Times New Roman" w:hAnsi="Times New Roman" w:cs="Times New Roman"/>
          <w:color w:val="000000"/>
          <w:sz w:val="20"/>
          <w:szCs w:val="20"/>
        </w:rPr>
        <w:t xml:space="preserve">  зміни до річного плану закупівель на 202</w:t>
      </w:r>
      <w:r w:rsidR="00A54A72">
        <w:rPr>
          <w:rFonts w:ascii="Times New Roman" w:eastAsia="Times New Roman" w:hAnsi="Times New Roman" w:cs="Times New Roman"/>
          <w:color w:val="000000"/>
          <w:sz w:val="20"/>
          <w:szCs w:val="20"/>
        </w:rPr>
        <w:t>3</w:t>
      </w:r>
      <w:r w:rsidR="000A5C7B">
        <w:rPr>
          <w:rFonts w:ascii="Times New Roman" w:eastAsia="Times New Roman" w:hAnsi="Times New Roman" w:cs="Times New Roman"/>
          <w:color w:val="000000"/>
          <w:sz w:val="20"/>
          <w:szCs w:val="20"/>
        </w:rPr>
        <w:t xml:space="preserve"> рік (Додаток 1 на 1 сторінку).</w:t>
      </w:r>
    </w:p>
    <w:p w:rsidR="00E038FD" w:rsidRDefault="000A5C7B">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Оприлю</w:t>
      </w:r>
      <w:r w:rsidR="00FC7434">
        <w:rPr>
          <w:rFonts w:ascii="Times New Roman" w:eastAsia="Times New Roman" w:hAnsi="Times New Roman" w:cs="Times New Roman"/>
          <w:color w:val="000000"/>
          <w:sz w:val="20"/>
          <w:szCs w:val="20"/>
        </w:rPr>
        <w:t>днити</w:t>
      </w:r>
      <w:r w:rsidR="00AA2179">
        <w:rPr>
          <w:rFonts w:ascii="Times New Roman" w:eastAsia="Times New Roman" w:hAnsi="Times New Roman" w:cs="Times New Roman"/>
          <w:color w:val="000000"/>
          <w:sz w:val="20"/>
          <w:szCs w:val="20"/>
        </w:rPr>
        <w:t xml:space="preserve"> зміни до річного</w:t>
      </w:r>
      <w:r w:rsidR="00FC7434">
        <w:rPr>
          <w:rFonts w:ascii="Times New Roman" w:eastAsia="Times New Roman" w:hAnsi="Times New Roman" w:cs="Times New Roman"/>
          <w:color w:val="000000"/>
          <w:sz w:val="20"/>
          <w:szCs w:val="20"/>
        </w:rPr>
        <w:t xml:space="preserve"> план</w:t>
      </w:r>
      <w:r w:rsidR="00AA2179">
        <w:rPr>
          <w:rFonts w:ascii="Times New Roman" w:eastAsia="Times New Roman" w:hAnsi="Times New Roman" w:cs="Times New Roman"/>
          <w:color w:val="000000"/>
          <w:sz w:val="20"/>
          <w:szCs w:val="20"/>
        </w:rPr>
        <w:t>у</w:t>
      </w:r>
      <w:r w:rsidR="00FC7434">
        <w:rPr>
          <w:rFonts w:ascii="Times New Roman" w:eastAsia="Times New Roman" w:hAnsi="Times New Roman" w:cs="Times New Roman"/>
          <w:color w:val="000000"/>
          <w:sz w:val="20"/>
          <w:szCs w:val="20"/>
        </w:rPr>
        <w:t xml:space="preserve"> закупівель </w:t>
      </w:r>
      <w:r>
        <w:rPr>
          <w:rFonts w:ascii="Times New Roman" w:eastAsia="Times New Roman" w:hAnsi="Times New Roman" w:cs="Times New Roman"/>
          <w:color w:val="000000"/>
          <w:sz w:val="20"/>
          <w:szCs w:val="20"/>
        </w:rPr>
        <w:t xml:space="preserve"> на 202</w:t>
      </w:r>
      <w:r w:rsidR="00FC7434">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рік в </w:t>
      </w:r>
      <w:r>
        <w:rPr>
          <w:rFonts w:ascii="Times New Roman" w:eastAsia="Times New Roman" w:hAnsi="Times New Roman" w:cs="Times New Roman"/>
          <w:b/>
          <w:i/>
          <w:color w:val="000000"/>
          <w:sz w:val="20"/>
          <w:szCs w:val="20"/>
        </w:rPr>
        <w:t>Електронній системі</w:t>
      </w:r>
      <w:r>
        <w:rPr>
          <w:rFonts w:ascii="Times New Roman" w:eastAsia="Times New Roman" w:hAnsi="Times New Roman" w:cs="Times New Roman"/>
          <w:color w:val="000000"/>
          <w:sz w:val="20"/>
          <w:szCs w:val="20"/>
        </w:rPr>
        <w:t xml:space="preserve"> у порядку, встановленому Уповноваженим органом.</w:t>
      </w:r>
    </w:p>
    <w:p w:rsidR="00E038FD" w:rsidRDefault="000A5C7B" w:rsidP="00F94DBC">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Оприлюднити в електронній системі звіт про договір про закупівлю, укладений без використання електронної системи закупівель,</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щодо</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color w:val="000000"/>
          <w:sz w:val="20"/>
          <w:szCs w:val="20"/>
        </w:rPr>
        <w:t>Закупівлі</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0"/>
          <w:szCs w:val="20"/>
        </w:rPr>
        <w:t>не пізніше ніж через 10 робочих днів з дня укладення такого договору</w:t>
      </w:r>
      <w:r w:rsidR="00F94DBC">
        <w:rPr>
          <w:rFonts w:ascii="Times New Roman" w:eastAsia="Times New Roman" w:hAnsi="Times New Roman" w:cs="Times New Roman"/>
          <w:sz w:val="20"/>
          <w:szCs w:val="20"/>
          <w:lang w:val="ru-RU"/>
        </w:rPr>
        <w:t>,</w:t>
      </w:r>
      <w:r w:rsidR="00F94DBC" w:rsidRPr="00F94DBC">
        <w:t xml:space="preserve"> </w:t>
      </w:r>
      <w:r w:rsidR="00F94DBC" w:rsidRPr="00F94DBC">
        <w:rPr>
          <w:rFonts w:ascii="Times New Roman" w:eastAsia="Times New Roman" w:hAnsi="Times New Roman" w:cs="Times New Roman"/>
          <w:sz w:val="20"/>
          <w:szCs w:val="20"/>
        </w:rPr>
        <w:t>та договору без оприлюднення додатків до нього.</w:t>
      </w:r>
    </w:p>
    <w:p w:rsidR="00BB2FBA" w:rsidRDefault="00BB2FBA"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r w:rsidRPr="00BB2FBA">
        <w:rPr>
          <w:rFonts w:ascii="Times New Roman" w:eastAsia="Times New Roman" w:hAnsi="Times New Roman" w:cs="Times New Roman"/>
          <w:color w:val="000000"/>
          <w:sz w:val="20"/>
          <w:szCs w:val="20"/>
        </w:rPr>
        <w:tab/>
      </w:r>
    </w:p>
    <w:p w:rsidR="00BE5058" w:rsidRDefault="00BE5058"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BE5058" w:rsidRDefault="00BE5058"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BE5058" w:rsidRPr="00BE5058" w:rsidRDefault="00BE5058"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tbl>
      <w:tblPr>
        <w:tblStyle w:val="a8"/>
        <w:tblpPr w:leftFromText="180" w:rightFromText="180" w:vertAnchor="text" w:horzAnchor="margin" w:tblpY="93"/>
        <w:tblW w:w="9844" w:type="dxa"/>
        <w:tblInd w:w="0" w:type="dxa"/>
        <w:tblLayout w:type="fixed"/>
        <w:tblLook w:val="0400" w:firstRow="0" w:lastRow="0" w:firstColumn="0" w:lastColumn="0" w:noHBand="0" w:noVBand="1"/>
      </w:tblPr>
      <w:tblGrid>
        <w:gridCol w:w="3664"/>
        <w:gridCol w:w="3285"/>
        <w:gridCol w:w="2895"/>
      </w:tblGrid>
      <w:tr w:rsidR="005C18DA" w:rsidTr="005C18DA">
        <w:trPr>
          <w:trHeight w:val="354"/>
        </w:trPr>
        <w:tc>
          <w:tcPr>
            <w:tcW w:w="3664" w:type="dxa"/>
          </w:tcPr>
          <w:p w:rsidR="005C18DA" w:rsidRDefault="005C18DA" w:rsidP="005C18DA">
            <w:pPr>
              <w:shd w:val="clear" w:color="auto" w:fill="FFFFFF"/>
              <w:spacing w:after="0" w:line="240" w:lineRule="auto"/>
              <w:ind w:firstLine="3"/>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ru-RU"/>
              </w:rPr>
              <w:t>начальник</w:t>
            </w:r>
            <w:r w:rsidRPr="00151398">
              <w:rPr>
                <w:rFonts w:ascii="Times New Roman" w:eastAsia="Times New Roman" w:hAnsi="Times New Roman" w:cs="Times New Roman"/>
                <w:b/>
                <w:sz w:val="20"/>
                <w:szCs w:val="20"/>
              </w:rPr>
              <w:t xml:space="preserve">   фінансового забезпечення та персоналу – головний бухгалтер, уповноважена особа </w:t>
            </w:r>
            <w:proofErr w:type="gramStart"/>
            <w:r w:rsidRPr="00151398">
              <w:rPr>
                <w:rFonts w:ascii="Times New Roman" w:eastAsia="Times New Roman" w:hAnsi="Times New Roman" w:cs="Times New Roman"/>
                <w:b/>
                <w:sz w:val="20"/>
                <w:szCs w:val="20"/>
              </w:rPr>
              <w:t>по</w:t>
            </w:r>
            <w:proofErr w:type="gramEnd"/>
            <w:r w:rsidRPr="00151398">
              <w:rPr>
                <w:rFonts w:ascii="Times New Roman" w:eastAsia="Times New Roman" w:hAnsi="Times New Roman" w:cs="Times New Roman"/>
                <w:b/>
                <w:sz w:val="20"/>
                <w:szCs w:val="20"/>
              </w:rPr>
              <w:t xml:space="preserve"> закупівлях                                                                                                          </w:t>
            </w:r>
          </w:p>
        </w:tc>
        <w:tc>
          <w:tcPr>
            <w:tcW w:w="3285" w:type="dxa"/>
            <w:vAlign w:val="center"/>
          </w:tcPr>
          <w:p w:rsidR="005C18DA" w:rsidRDefault="005C18DA" w:rsidP="005C18DA">
            <w:pPr>
              <w:tabs>
                <w:tab w:val="left" w:pos="1440"/>
              </w:tabs>
              <w:spacing w:after="0" w:line="240" w:lineRule="auto"/>
              <w:jc w:val="center"/>
              <w:rPr>
                <w:rFonts w:ascii="Times New Roman" w:eastAsia="Times New Roman" w:hAnsi="Times New Roman" w:cs="Times New Roman"/>
                <w:sz w:val="20"/>
                <w:szCs w:val="20"/>
              </w:rPr>
            </w:pPr>
          </w:p>
          <w:p w:rsidR="005C18DA" w:rsidRPr="00A86681" w:rsidRDefault="005C18DA" w:rsidP="005C18DA">
            <w:pPr>
              <w:tabs>
                <w:tab w:val="left" w:pos="1440"/>
              </w:tabs>
              <w:spacing w:after="0" w:line="240" w:lineRule="auto"/>
              <w:jc w:val="center"/>
              <w:rPr>
                <w:rFonts w:ascii="Times New Roman" w:eastAsia="Times New Roman" w:hAnsi="Times New Roman" w:cs="Times New Roman"/>
                <w:sz w:val="20"/>
                <w:szCs w:val="20"/>
              </w:rPr>
            </w:pPr>
            <w:bookmarkStart w:id="2" w:name="_GoBack"/>
            <w:bookmarkEnd w:id="2"/>
            <w:r w:rsidRPr="00A86681">
              <w:rPr>
                <w:rFonts w:ascii="Times New Roman" w:eastAsia="Times New Roman" w:hAnsi="Times New Roman" w:cs="Times New Roman"/>
                <w:sz w:val="20"/>
                <w:szCs w:val="20"/>
              </w:rPr>
              <w:t>________________</w:t>
            </w:r>
          </w:p>
          <w:p w:rsidR="005C18DA" w:rsidRDefault="005C18DA" w:rsidP="005C18DA">
            <w:pPr>
              <w:tabs>
                <w:tab w:val="left" w:pos="14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w:t>
            </w:r>
          </w:p>
        </w:tc>
        <w:tc>
          <w:tcPr>
            <w:tcW w:w="2895" w:type="dxa"/>
            <w:vAlign w:val="center"/>
          </w:tcPr>
          <w:p w:rsidR="005C18DA" w:rsidRDefault="005C18DA" w:rsidP="005C18DA">
            <w:pPr>
              <w:tabs>
                <w:tab w:val="left" w:pos="1440"/>
              </w:tabs>
              <w:spacing w:after="0" w:line="240" w:lineRule="auto"/>
              <w:rPr>
                <w:rFonts w:ascii="Times New Roman" w:eastAsia="Times New Roman" w:hAnsi="Times New Roman" w:cs="Times New Roman"/>
                <w:b/>
                <w:sz w:val="20"/>
                <w:szCs w:val="20"/>
              </w:rPr>
            </w:pPr>
            <w:r w:rsidRPr="00151398">
              <w:rPr>
                <w:rFonts w:ascii="Times New Roman" w:eastAsia="Times New Roman" w:hAnsi="Times New Roman" w:cs="Times New Roman"/>
                <w:b/>
                <w:sz w:val="20"/>
                <w:szCs w:val="20"/>
              </w:rPr>
              <w:t>Світлана САРМАН</w:t>
            </w:r>
          </w:p>
        </w:tc>
      </w:tr>
    </w:tbl>
    <w:p w:rsidR="00BB2FBA" w:rsidRDefault="00BB2FBA"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bookmarkStart w:id="3" w:name="_heading=h.2et92p0" w:colFirst="0" w:colLast="0"/>
      <w:bookmarkEnd w:id="3"/>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1A6EA0" w:rsidRDefault="001A6EA0"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rsidR="00BB2FBA" w:rsidRPr="00BB2FBA" w:rsidRDefault="00BB2FBA" w:rsidP="00BB2FBA">
      <w:pPr>
        <w:pBdr>
          <w:top w:val="nil"/>
          <w:left w:val="nil"/>
          <w:bottom w:val="nil"/>
          <w:right w:val="nil"/>
          <w:between w:val="nil"/>
        </w:pBdr>
        <w:spacing w:after="0" w:line="240" w:lineRule="auto"/>
        <w:ind w:left="360" w:right="666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p>
    <w:p w:rsidR="00BE5058" w:rsidRDefault="00DA3EFF" w:rsidP="00BE505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p>
    <w:p w:rsidR="00BE5058" w:rsidRPr="00BE5058" w:rsidRDefault="00BE5058" w:rsidP="00297318">
      <w:pPr>
        <w:pBdr>
          <w:top w:val="nil"/>
          <w:left w:val="nil"/>
          <w:bottom w:val="nil"/>
          <w:right w:val="nil"/>
          <w:between w:val="nil"/>
        </w:pBdr>
        <w:spacing w:after="0" w:line="240" w:lineRule="auto"/>
        <w:ind w:left="7513"/>
        <w:jc w:val="both"/>
        <w:rPr>
          <w:rFonts w:ascii="Times New Roman" w:eastAsia="Times New Roman" w:hAnsi="Times New Roman" w:cs="Times New Roman"/>
          <w:b/>
          <w:color w:val="000000"/>
          <w:sz w:val="20"/>
          <w:szCs w:val="20"/>
          <w:lang w:val="ru-RU"/>
        </w:rPr>
      </w:pPr>
      <w:proofErr w:type="spellStart"/>
      <w:r w:rsidRPr="00BE5058">
        <w:rPr>
          <w:rFonts w:ascii="Times New Roman" w:eastAsia="Times New Roman" w:hAnsi="Times New Roman" w:cs="Times New Roman"/>
          <w:b/>
          <w:color w:val="000000"/>
          <w:sz w:val="20"/>
          <w:szCs w:val="20"/>
          <w:lang w:val="ru-RU"/>
        </w:rPr>
        <w:t>Додаток</w:t>
      </w:r>
      <w:proofErr w:type="spellEnd"/>
      <w:r w:rsidRPr="00BE5058">
        <w:rPr>
          <w:rFonts w:ascii="Times New Roman" w:eastAsia="Times New Roman" w:hAnsi="Times New Roman" w:cs="Times New Roman"/>
          <w:b/>
          <w:color w:val="000000"/>
          <w:sz w:val="20"/>
          <w:szCs w:val="20"/>
          <w:lang w:val="ru-RU"/>
        </w:rPr>
        <w:t xml:space="preserve"> 1</w:t>
      </w:r>
    </w:p>
    <w:p w:rsidR="00E038FD" w:rsidRDefault="00BE5058">
      <w:pPr>
        <w:spacing w:after="0" w:line="240" w:lineRule="auto"/>
        <w:jc w:val="center"/>
        <w:rPr>
          <w:rFonts w:ascii="Times New Roman" w:eastAsia="Times New Roman" w:hAnsi="Times New Roman" w:cs="Times New Roman"/>
          <w:b/>
          <w:sz w:val="20"/>
          <w:szCs w:val="20"/>
          <w:highlight w:val="yellow"/>
        </w:rPr>
      </w:pPr>
      <w:proofErr w:type="gramStart"/>
      <w:r>
        <w:rPr>
          <w:rFonts w:ascii="Times New Roman" w:eastAsia="Times New Roman" w:hAnsi="Times New Roman" w:cs="Times New Roman"/>
          <w:b/>
          <w:sz w:val="20"/>
          <w:szCs w:val="20"/>
          <w:highlight w:val="yellow"/>
          <w:lang w:val="ru-RU"/>
        </w:rPr>
        <w:t>Р</w:t>
      </w:r>
      <w:proofErr w:type="gramEnd"/>
      <w:r>
        <w:rPr>
          <w:rFonts w:ascii="Times New Roman" w:eastAsia="Times New Roman" w:hAnsi="Times New Roman" w:cs="Times New Roman"/>
          <w:b/>
          <w:sz w:val="20"/>
          <w:szCs w:val="20"/>
          <w:highlight w:val="yellow"/>
        </w:rPr>
        <w:t>І</w:t>
      </w:r>
      <w:r w:rsidR="000A5C7B">
        <w:rPr>
          <w:rFonts w:ascii="Times New Roman" w:eastAsia="Times New Roman" w:hAnsi="Times New Roman" w:cs="Times New Roman"/>
          <w:b/>
          <w:sz w:val="20"/>
          <w:szCs w:val="20"/>
          <w:highlight w:val="yellow"/>
        </w:rPr>
        <w:t xml:space="preserve">НИЙ ПЛАН </w:t>
      </w:r>
    </w:p>
    <w:p w:rsidR="00E038FD" w:rsidRDefault="000A5C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закупівель на 20</w:t>
      </w:r>
      <w:r w:rsidR="00B550C5">
        <w:rPr>
          <w:rFonts w:ascii="Times New Roman" w:eastAsia="Times New Roman" w:hAnsi="Times New Roman" w:cs="Times New Roman"/>
          <w:b/>
          <w:sz w:val="20"/>
          <w:szCs w:val="20"/>
          <w:lang w:val="ru-RU"/>
        </w:rPr>
        <w:t>23</w:t>
      </w:r>
      <w:r>
        <w:rPr>
          <w:rFonts w:ascii="Times New Roman" w:eastAsia="Times New Roman" w:hAnsi="Times New Roman" w:cs="Times New Roman"/>
          <w:b/>
          <w:sz w:val="20"/>
          <w:szCs w:val="20"/>
        </w:rPr>
        <w:t xml:space="preserve"> рік</w:t>
      </w:r>
    </w:p>
    <w:p w:rsidR="00E038FD" w:rsidRDefault="00E038FD">
      <w:pPr>
        <w:spacing w:after="0" w:line="240" w:lineRule="auto"/>
        <w:rPr>
          <w:rFonts w:ascii="Times New Roman" w:eastAsia="Times New Roman" w:hAnsi="Times New Roman" w:cs="Times New Roman"/>
          <w:sz w:val="20"/>
          <w:szCs w:val="20"/>
        </w:rPr>
      </w:pP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Найменування, місцезнаходження та ідентифікаційний код замовника в Єдиному</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державному реєстрі юридичних осіб, фізичних осіб — підприємців та громадських формувань,</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його категорія:</w:t>
      </w:r>
    </w:p>
    <w:p w:rsidR="00B550C5" w:rsidRDefault="000A5C7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1.1. найменування замовника: </w:t>
      </w:r>
      <w:r w:rsidR="00B550C5" w:rsidRPr="00B550C5">
        <w:rPr>
          <w:rFonts w:ascii="Times New Roman" w:eastAsia="Times New Roman" w:hAnsi="Times New Roman" w:cs="Times New Roman"/>
          <w:sz w:val="20"/>
          <w:szCs w:val="20"/>
        </w:rPr>
        <w:t xml:space="preserve">Департамент цивільного захисту Дніпропетровської облдержадміністрації, </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місцезнаходження замовника:</w:t>
      </w:r>
      <w:r w:rsidR="00B550C5" w:rsidRPr="00B550C5">
        <w:t xml:space="preserve"> </w:t>
      </w:r>
      <w:r w:rsidR="00B550C5" w:rsidRPr="00B550C5">
        <w:rPr>
          <w:rFonts w:ascii="Times New Roman" w:eastAsia="Times New Roman" w:hAnsi="Times New Roman" w:cs="Times New Roman"/>
          <w:sz w:val="20"/>
          <w:szCs w:val="20"/>
        </w:rPr>
        <w:t>пр. Слобожанський, буд. 3, м. Дніпро, 49081.</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ідентифікаційний код замовника:</w:t>
      </w:r>
      <w:r w:rsidR="00B550C5" w:rsidRPr="00B550C5">
        <w:t xml:space="preserve"> </w:t>
      </w:r>
      <w:r w:rsidR="00B550C5" w:rsidRPr="00B550C5">
        <w:rPr>
          <w:rFonts w:ascii="Times New Roman" w:eastAsia="Times New Roman" w:hAnsi="Times New Roman" w:cs="Times New Roman"/>
          <w:sz w:val="20"/>
          <w:szCs w:val="20"/>
        </w:rPr>
        <w:t>40019939</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категорія замовника:</w:t>
      </w:r>
      <w:r w:rsidR="00B550C5" w:rsidRPr="00B550C5">
        <w:t xml:space="preserve"> </w:t>
      </w:r>
      <w:r w:rsidR="00B550C5" w:rsidRPr="00B550C5">
        <w:rPr>
          <w:rFonts w:ascii="Times New Roman" w:eastAsia="Times New Roman" w:hAnsi="Times New Roman" w:cs="Times New Roman"/>
          <w:sz w:val="20"/>
          <w:szCs w:val="20"/>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r>
        <w:rPr>
          <w:rFonts w:ascii="Times New Roman" w:eastAsia="Times New Roman" w:hAnsi="Times New Roman" w:cs="Times New Roman"/>
          <w:sz w:val="20"/>
          <w:szCs w:val="20"/>
        </w:rPr>
        <w:t xml:space="preserve"> </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Назва предмета закупівлі із зазначенням коду за Єдиним закупівельним словником (у разі</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поділу на лоти такі відомості повинні зазначатися стосовно кожного лота) та назви</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відповідних класифікаторів предмета закупівлі і частин предмета закупівлі (лотів) (за</w:t>
      </w:r>
    </w:p>
    <w:p w:rsidR="00842ED0" w:rsidRPr="00842ED0" w:rsidRDefault="000A5C7B">
      <w:pPr>
        <w:spacing w:after="0" w:line="240" w:lineRule="auto"/>
      </w:pPr>
      <w:r>
        <w:rPr>
          <w:rFonts w:ascii="Times New Roman" w:eastAsia="Times New Roman" w:hAnsi="Times New Roman" w:cs="Times New Roman"/>
          <w:sz w:val="20"/>
          <w:szCs w:val="20"/>
        </w:rPr>
        <w:t>наявності):</w:t>
      </w:r>
      <w:r w:rsidR="001A6EA0">
        <w:rPr>
          <w:rFonts w:ascii="Times New Roman" w:eastAsia="Times New Roman" w:hAnsi="Times New Roman" w:cs="Times New Roman"/>
          <w:sz w:val="20"/>
          <w:szCs w:val="20"/>
        </w:rPr>
        <w:t xml:space="preserve"> </w:t>
      </w:r>
      <w:r w:rsidR="001A6EA0" w:rsidRPr="001A6EA0">
        <w:rPr>
          <w:rFonts w:ascii="Times New Roman" w:eastAsia="Times New Roman" w:hAnsi="Times New Roman" w:cs="Times New Roman"/>
          <w:sz w:val="20"/>
          <w:szCs w:val="20"/>
        </w:rPr>
        <w:t>Послуги з експлуатаційно-технічного обслуговування апаратури та інших технічних засобів оповіщення і зв’язку, код за ДК 021:2015 Єдиного закупівельного словника 50330000-7 Послуги з технічного обслуговування телекомунікаційного обладнання (50334400-9 Послуги з технічного обслуговування комунікаційних систем)</w:t>
      </w:r>
      <w:r w:rsidR="00C57F25" w:rsidRPr="00C57F25">
        <w:rPr>
          <w:rFonts w:ascii="Times New Roman" w:eastAsia="Times New Roman" w:hAnsi="Times New Roman" w:cs="Times New Roman"/>
          <w:sz w:val="20"/>
          <w:szCs w:val="20"/>
        </w:rPr>
        <w:t xml:space="preserve"> </w:t>
      </w:r>
      <w:r w:rsidR="00842ED0" w:rsidRPr="00842ED0">
        <w:t xml:space="preserve"> </w:t>
      </w:r>
    </w:p>
    <w:p w:rsidR="00E038FD" w:rsidRPr="00FD6FB6" w:rsidRDefault="000A5C7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3. Розмір бюджетного призначення та/або очікувана вартість предмета закупівлі:</w:t>
      </w:r>
      <w:r w:rsidR="00842ED0">
        <w:rPr>
          <w:rFonts w:ascii="Times New Roman" w:eastAsia="Times New Roman" w:hAnsi="Times New Roman" w:cs="Times New Roman"/>
          <w:sz w:val="20"/>
          <w:szCs w:val="20"/>
          <w:lang w:val="ru-RU"/>
        </w:rPr>
        <w:t xml:space="preserve"> </w:t>
      </w:r>
      <w:r w:rsidR="000D7B60">
        <w:rPr>
          <w:rFonts w:ascii="Times New Roman" w:eastAsia="Times New Roman" w:hAnsi="Times New Roman" w:cs="Times New Roman"/>
          <w:sz w:val="20"/>
          <w:szCs w:val="20"/>
          <w:lang w:val="ru-RU"/>
        </w:rPr>
        <w:t>210552,72</w:t>
      </w:r>
    </w:p>
    <w:p w:rsidR="00E038FD" w:rsidRPr="00FD6FB6" w:rsidRDefault="000A5C7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4. Код економічної класифікації видатків бюджету (для бюджетних коштів):</w:t>
      </w:r>
      <w:r w:rsidR="00842ED0">
        <w:rPr>
          <w:rFonts w:ascii="Times New Roman" w:eastAsia="Times New Roman" w:hAnsi="Times New Roman" w:cs="Times New Roman"/>
          <w:sz w:val="20"/>
          <w:szCs w:val="20"/>
          <w:lang w:val="ru-RU"/>
        </w:rPr>
        <w:t xml:space="preserve"> </w:t>
      </w:r>
      <w:r w:rsidR="00FD6FB6">
        <w:rPr>
          <w:rFonts w:ascii="Times New Roman" w:eastAsia="Times New Roman" w:hAnsi="Times New Roman" w:cs="Times New Roman"/>
          <w:sz w:val="20"/>
          <w:szCs w:val="20"/>
          <w:lang w:val="ru-RU"/>
        </w:rPr>
        <w:t>2240</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Вид закупівлі та орієнтовний початок проведення:</w:t>
      </w:r>
    </w:p>
    <w:p w:rsidR="00E038FD" w:rsidRDefault="000A5C7B">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5.1. вид закупівлі: </w:t>
      </w:r>
      <w:r>
        <w:rPr>
          <w:rFonts w:ascii="Times New Roman" w:eastAsia="Times New Roman" w:hAnsi="Times New Roman" w:cs="Times New Roman"/>
          <w:b/>
          <w:i/>
          <w:color w:val="000000"/>
          <w:sz w:val="20"/>
          <w:szCs w:val="20"/>
        </w:rPr>
        <w:t>звіт про договір про закупівлю, укладений без використання електронної системи закупівель</w:t>
      </w:r>
    </w:p>
    <w:p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орієнтовний початок проведення: </w:t>
      </w:r>
      <w:proofErr w:type="spellStart"/>
      <w:r w:rsidR="00FD6FB6">
        <w:rPr>
          <w:rFonts w:ascii="Times New Roman" w:eastAsia="Times New Roman" w:hAnsi="Times New Roman" w:cs="Times New Roman"/>
          <w:sz w:val="20"/>
          <w:szCs w:val="20"/>
          <w:lang w:val="ru-RU"/>
        </w:rPr>
        <w:t>березень</w:t>
      </w:r>
      <w:proofErr w:type="spellEnd"/>
      <w:r>
        <w:rPr>
          <w:rFonts w:ascii="Times New Roman" w:eastAsia="Times New Roman" w:hAnsi="Times New Roman" w:cs="Times New Roman"/>
          <w:sz w:val="20"/>
          <w:szCs w:val="20"/>
        </w:rPr>
        <w:t xml:space="preserve"> 20</w:t>
      </w:r>
      <w:r w:rsidR="00FD6FB6">
        <w:rPr>
          <w:rFonts w:ascii="Times New Roman" w:eastAsia="Times New Roman" w:hAnsi="Times New Roman" w:cs="Times New Roman"/>
          <w:sz w:val="20"/>
          <w:szCs w:val="20"/>
          <w:lang w:val="ru-RU"/>
        </w:rPr>
        <w:t>23</w:t>
      </w:r>
      <w:r>
        <w:rPr>
          <w:rFonts w:ascii="Times New Roman" w:eastAsia="Times New Roman" w:hAnsi="Times New Roman" w:cs="Times New Roman"/>
          <w:sz w:val="20"/>
          <w:szCs w:val="20"/>
        </w:rPr>
        <w:t xml:space="preserve"> року.</w:t>
      </w:r>
    </w:p>
    <w:p w:rsidR="00E038FD" w:rsidRDefault="000A5C7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6. Примітки: </w:t>
      </w:r>
      <w:r>
        <w:rPr>
          <w:rFonts w:ascii="Times New Roman" w:eastAsia="Times New Roman" w:hAnsi="Times New Roman" w:cs="Times New Roman"/>
          <w:b/>
          <w:i/>
          <w:sz w:val="20"/>
          <w:szCs w:val="20"/>
        </w:rPr>
        <w:t>Закупівля здійснюється</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підпункту 5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0"/>
          <w:szCs w:val="20"/>
        </w:rPr>
        <w:t>.</w:t>
      </w:r>
    </w:p>
    <w:p w:rsidR="00E038FD" w:rsidRDefault="00E038FD">
      <w:pPr>
        <w:spacing w:after="0" w:line="240" w:lineRule="auto"/>
        <w:rPr>
          <w:rFonts w:ascii="Times New Roman" w:eastAsia="Times New Roman" w:hAnsi="Times New Roman" w:cs="Times New Roman"/>
          <w:sz w:val="20"/>
          <w:szCs w:val="20"/>
        </w:rPr>
      </w:pPr>
    </w:p>
    <w:p w:rsidR="00E038FD" w:rsidRDefault="00E038FD">
      <w:pPr>
        <w:spacing w:after="0" w:line="240" w:lineRule="auto"/>
        <w:rPr>
          <w:rFonts w:ascii="Times New Roman" w:eastAsia="Times New Roman" w:hAnsi="Times New Roman" w:cs="Times New Roman"/>
          <w:sz w:val="20"/>
          <w:szCs w:val="20"/>
        </w:rPr>
      </w:pPr>
    </w:p>
    <w:tbl>
      <w:tblPr>
        <w:tblpPr w:leftFromText="180" w:rightFromText="180" w:vertAnchor="text" w:horzAnchor="margin" w:tblpY="93"/>
        <w:tblW w:w="3227" w:type="dxa"/>
        <w:tblLayout w:type="fixed"/>
        <w:tblLook w:val="0400" w:firstRow="0" w:lastRow="0" w:firstColumn="0" w:lastColumn="0" w:noHBand="0" w:noVBand="1"/>
      </w:tblPr>
      <w:tblGrid>
        <w:gridCol w:w="3227"/>
      </w:tblGrid>
      <w:tr w:rsidR="00534341" w:rsidRPr="00534341" w:rsidTr="00534341">
        <w:trPr>
          <w:trHeight w:val="354"/>
        </w:trPr>
        <w:tc>
          <w:tcPr>
            <w:tcW w:w="3227" w:type="dxa"/>
          </w:tcPr>
          <w:p w:rsidR="00534341" w:rsidRPr="00534341" w:rsidRDefault="00534341" w:rsidP="001860E1">
            <w:pPr>
              <w:rPr>
                <w:b/>
              </w:rPr>
            </w:pPr>
            <w:r w:rsidRPr="00534341">
              <w:rPr>
                <w:b/>
                <w:lang w:val="ru-RU"/>
              </w:rPr>
              <w:t>начальник</w:t>
            </w:r>
            <w:r w:rsidRPr="00534341">
              <w:rPr>
                <w:b/>
              </w:rPr>
              <w:t xml:space="preserve">   фінансового забезпечення та персоналу – головний бухгалтер, уповноважена особа </w:t>
            </w:r>
            <w:proofErr w:type="gramStart"/>
            <w:r w:rsidRPr="00534341">
              <w:rPr>
                <w:b/>
              </w:rPr>
              <w:t>по</w:t>
            </w:r>
            <w:proofErr w:type="gramEnd"/>
            <w:r w:rsidRPr="00534341">
              <w:rPr>
                <w:b/>
              </w:rPr>
              <w:t xml:space="preserve"> закупівлях                                                                                                          </w:t>
            </w:r>
          </w:p>
        </w:tc>
      </w:tr>
    </w:tbl>
    <w:p w:rsidR="0094715F" w:rsidRPr="0094715F" w:rsidRDefault="0094715F" w:rsidP="0094715F">
      <w:pPr>
        <w:rPr>
          <w:lang w:val="ru-RU"/>
        </w:rPr>
      </w:pPr>
    </w:p>
    <w:p w:rsidR="0094715F" w:rsidRPr="0094715F" w:rsidRDefault="00BD3B18" w:rsidP="0094715F">
      <w:pPr>
        <w:rPr>
          <w:lang w:val="ru-RU"/>
        </w:rPr>
      </w:pPr>
      <w:r>
        <w:rPr>
          <w:lang w:val="ru-RU"/>
        </w:rPr>
        <w:t xml:space="preserve">             </w:t>
      </w:r>
      <w:r w:rsidR="0094715F">
        <w:t>____________</w:t>
      </w:r>
      <w:r w:rsidR="0094715F">
        <w:rPr>
          <w:lang w:val="ru-RU"/>
        </w:rPr>
        <w:t xml:space="preserve">                                                   </w:t>
      </w:r>
      <w:r w:rsidR="0094715F" w:rsidRPr="00151398">
        <w:rPr>
          <w:rFonts w:ascii="Times New Roman" w:eastAsia="Times New Roman" w:hAnsi="Times New Roman" w:cs="Times New Roman"/>
          <w:b/>
          <w:sz w:val="20"/>
          <w:szCs w:val="20"/>
        </w:rPr>
        <w:t>Світлана САРМАН</w:t>
      </w:r>
      <w:r w:rsidR="0094715F">
        <w:rPr>
          <w:lang w:val="ru-RU"/>
        </w:rPr>
        <w:t xml:space="preserve"> </w:t>
      </w:r>
    </w:p>
    <w:p w:rsidR="00E038FD" w:rsidRPr="0094715F" w:rsidRDefault="0094715F" w:rsidP="0094715F">
      <w:pPr>
        <w:rPr>
          <w:b/>
          <w:lang w:val="ru-RU"/>
        </w:rPr>
      </w:pPr>
      <w:r w:rsidRPr="0094715F">
        <w:rPr>
          <w:b/>
          <w:lang w:val="ru-RU"/>
        </w:rPr>
        <w:t xml:space="preserve">      </w:t>
      </w:r>
      <w:r w:rsidR="00BD3B18">
        <w:rPr>
          <w:b/>
          <w:lang w:val="ru-RU"/>
        </w:rPr>
        <w:t xml:space="preserve">           </w:t>
      </w:r>
      <w:r w:rsidRPr="0094715F">
        <w:rPr>
          <w:b/>
          <w:lang w:val="ru-RU"/>
        </w:rPr>
        <w:t xml:space="preserve">  </w:t>
      </w:r>
      <w:r w:rsidRPr="0094715F">
        <w:rPr>
          <w:b/>
        </w:rPr>
        <w:t xml:space="preserve">підпис </w:t>
      </w:r>
    </w:p>
    <w:sectPr w:rsidR="00E038FD" w:rsidRPr="0094715F">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DA" w:rsidRDefault="007B53DA" w:rsidP="00BE5058">
      <w:pPr>
        <w:spacing w:after="0" w:line="240" w:lineRule="auto"/>
      </w:pPr>
      <w:r>
        <w:separator/>
      </w:r>
    </w:p>
  </w:endnote>
  <w:endnote w:type="continuationSeparator" w:id="0">
    <w:p w:rsidR="007B53DA" w:rsidRDefault="007B53DA" w:rsidP="00B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DA" w:rsidRDefault="007B53DA" w:rsidP="00BE5058">
      <w:pPr>
        <w:spacing w:after="0" w:line="240" w:lineRule="auto"/>
      </w:pPr>
      <w:r>
        <w:separator/>
      </w:r>
    </w:p>
  </w:footnote>
  <w:footnote w:type="continuationSeparator" w:id="0">
    <w:p w:rsidR="007B53DA" w:rsidRDefault="007B53DA" w:rsidP="00BE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A5628"/>
    <w:multiLevelType w:val="multilevel"/>
    <w:tmpl w:val="0634663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38FD"/>
    <w:rsid w:val="000A3571"/>
    <w:rsid w:val="000A5C7B"/>
    <w:rsid w:val="000B4CC5"/>
    <w:rsid w:val="000D7B60"/>
    <w:rsid w:val="00126D9E"/>
    <w:rsid w:val="00151398"/>
    <w:rsid w:val="00175C00"/>
    <w:rsid w:val="001A6EA0"/>
    <w:rsid w:val="001E3290"/>
    <w:rsid w:val="00214812"/>
    <w:rsid w:val="0024439C"/>
    <w:rsid w:val="00274E0C"/>
    <w:rsid w:val="00297318"/>
    <w:rsid w:val="00316052"/>
    <w:rsid w:val="003574BB"/>
    <w:rsid w:val="00370B0C"/>
    <w:rsid w:val="003D23F8"/>
    <w:rsid w:val="004643AD"/>
    <w:rsid w:val="00492E60"/>
    <w:rsid w:val="00506734"/>
    <w:rsid w:val="00534341"/>
    <w:rsid w:val="00570312"/>
    <w:rsid w:val="005A1571"/>
    <w:rsid w:val="005B30AE"/>
    <w:rsid w:val="005C18DA"/>
    <w:rsid w:val="005C310D"/>
    <w:rsid w:val="006128EA"/>
    <w:rsid w:val="00686F0D"/>
    <w:rsid w:val="00691AE2"/>
    <w:rsid w:val="00714B2D"/>
    <w:rsid w:val="007B53DA"/>
    <w:rsid w:val="007F0759"/>
    <w:rsid w:val="00842ED0"/>
    <w:rsid w:val="00873807"/>
    <w:rsid w:val="0090581B"/>
    <w:rsid w:val="009159AD"/>
    <w:rsid w:val="00915BC6"/>
    <w:rsid w:val="00922F55"/>
    <w:rsid w:val="0093334E"/>
    <w:rsid w:val="0094715F"/>
    <w:rsid w:val="00963AE5"/>
    <w:rsid w:val="009D05D3"/>
    <w:rsid w:val="00A23CA4"/>
    <w:rsid w:val="00A3649F"/>
    <w:rsid w:val="00A54A72"/>
    <w:rsid w:val="00A77609"/>
    <w:rsid w:val="00A86681"/>
    <w:rsid w:val="00A867D4"/>
    <w:rsid w:val="00A93323"/>
    <w:rsid w:val="00AA2179"/>
    <w:rsid w:val="00AB7701"/>
    <w:rsid w:val="00B550C5"/>
    <w:rsid w:val="00BB0C63"/>
    <w:rsid w:val="00BB2FBA"/>
    <w:rsid w:val="00BD3B18"/>
    <w:rsid w:val="00BE5058"/>
    <w:rsid w:val="00C55424"/>
    <w:rsid w:val="00C57F25"/>
    <w:rsid w:val="00CE3B5C"/>
    <w:rsid w:val="00D242FD"/>
    <w:rsid w:val="00D34202"/>
    <w:rsid w:val="00DA3EFF"/>
    <w:rsid w:val="00E038FD"/>
    <w:rsid w:val="00E2656A"/>
    <w:rsid w:val="00E26926"/>
    <w:rsid w:val="00E35251"/>
    <w:rsid w:val="00E62E7F"/>
    <w:rsid w:val="00E701EC"/>
    <w:rsid w:val="00EC53FE"/>
    <w:rsid w:val="00F67AEB"/>
    <w:rsid w:val="00F94DBC"/>
    <w:rsid w:val="00FC7434"/>
    <w:rsid w:val="00FD6FB6"/>
    <w:rsid w:val="00FF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5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header"/>
    <w:basedOn w:val="a"/>
    <w:link w:val="aa"/>
    <w:uiPriority w:val="99"/>
    <w:unhideWhenUsed/>
    <w:rsid w:val="00BE505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E5058"/>
  </w:style>
  <w:style w:type="paragraph" w:styleId="ab">
    <w:name w:val="footer"/>
    <w:basedOn w:val="a"/>
    <w:link w:val="ac"/>
    <w:uiPriority w:val="99"/>
    <w:unhideWhenUsed/>
    <w:rsid w:val="00BE505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BE5058"/>
  </w:style>
  <w:style w:type="character" w:styleId="ad">
    <w:name w:val="Hyperlink"/>
    <w:basedOn w:val="a0"/>
    <w:uiPriority w:val="99"/>
    <w:unhideWhenUsed/>
    <w:rsid w:val="00E701EC"/>
    <w:rPr>
      <w:color w:val="0000FF"/>
      <w:u w:val="single"/>
    </w:rPr>
  </w:style>
  <w:style w:type="paragraph" w:styleId="ae">
    <w:name w:val="List Paragraph"/>
    <w:basedOn w:val="a"/>
    <w:uiPriority w:val="34"/>
    <w:qFormat/>
    <w:rsid w:val="00E35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5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header"/>
    <w:basedOn w:val="a"/>
    <w:link w:val="aa"/>
    <w:uiPriority w:val="99"/>
    <w:unhideWhenUsed/>
    <w:rsid w:val="00BE505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E5058"/>
  </w:style>
  <w:style w:type="paragraph" w:styleId="ab">
    <w:name w:val="footer"/>
    <w:basedOn w:val="a"/>
    <w:link w:val="ac"/>
    <w:uiPriority w:val="99"/>
    <w:unhideWhenUsed/>
    <w:rsid w:val="00BE505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BE5058"/>
  </w:style>
  <w:style w:type="character" w:styleId="ad">
    <w:name w:val="Hyperlink"/>
    <w:basedOn w:val="a0"/>
    <w:uiPriority w:val="99"/>
    <w:unhideWhenUsed/>
    <w:rsid w:val="00E701EC"/>
    <w:rPr>
      <w:color w:val="0000FF"/>
      <w:u w:val="single"/>
    </w:rPr>
  </w:style>
  <w:style w:type="paragraph" w:styleId="ae">
    <w:name w:val="List Paragraph"/>
    <w:basedOn w:val="a"/>
    <w:uiPriority w:val="34"/>
    <w:qFormat/>
    <w:rsid w:val="00E3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CiVxqilU9Cewy8iLxO5kZ0ZQ==">AMUW2mVEVrudHUz/zowh9JEDyfKmVUA07jD6dC5KYScVpn2lTmtqi1ErgAIrs+HSBlfE0VAKsohVNLvXbRIjiLV8PywbDLOq2WyNWgs6LqP+1AsapVFlzH2Oe4JyUzBM04icy3q6wVg0nMB0u1d7YIc9YrY5AgLsmtVG/KuhBRJoXJg+J8D2//g=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USER</cp:lastModifiedBy>
  <cp:revision>25</cp:revision>
  <cp:lastPrinted>2023-03-10T06:53:00Z</cp:lastPrinted>
  <dcterms:created xsi:type="dcterms:W3CDTF">2023-03-10T12:50:00Z</dcterms:created>
  <dcterms:modified xsi:type="dcterms:W3CDTF">2023-03-20T15:03:00Z</dcterms:modified>
</cp:coreProperties>
</file>