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67" w:rsidRPr="00017FF3" w:rsidRDefault="00C04712" w:rsidP="00E55790">
      <w:pPr>
        <w:spacing w:after="0" w:line="240" w:lineRule="auto"/>
        <w:ind w:left="567" w:hanging="567"/>
        <w:jc w:val="right"/>
        <w:rPr>
          <w:rFonts w:ascii="Times New Roman" w:eastAsia="Times New Roman" w:hAnsi="Times New Roman" w:cs="Times New Roman"/>
        </w:rPr>
      </w:pPr>
      <w:r w:rsidRPr="00017FF3">
        <w:rPr>
          <w:rFonts w:ascii="Times New Roman" w:eastAsia="Times New Roman" w:hAnsi="Times New Roman" w:cs="Times New Roman"/>
          <w:b/>
        </w:rPr>
        <w:t>ДОДАТОК 3</w:t>
      </w:r>
    </w:p>
    <w:p w:rsidR="007E0F67" w:rsidRPr="00017FF3" w:rsidRDefault="00C04712" w:rsidP="00E55790">
      <w:pPr>
        <w:spacing w:after="0" w:line="240" w:lineRule="auto"/>
        <w:ind w:left="567" w:hanging="567"/>
        <w:jc w:val="right"/>
        <w:rPr>
          <w:rFonts w:ascii="Times New Roman" w:eastAsia="Times New Roman" w:hAnsi="Times New Roman" w:cs="Times New Roman"/>
        </w:rPr>
      </w:pPr>
      <w:r w:rsidRPr="00017FF3">
        <w:rPr>
          <w:rFonts w:ascii="Times New Roman" w:eastAsia="Times New Roman" w:hAnsi="Times New Roman" w:cs="Times New Roman"/>
          <w:i/>
        </w:rPr>
        <w:t xml:space="preserve">                                                                           до тендерної документації </w:t>
      </w:r>
      <w:r w:rsidRPr="00017FF3">
        <w:rPr>
          <w:rFonts w:ascii="Times New Roman" w:eastAsia="Times New Roman" w:hAnsi="Times New Roman" w:cs="Times New Roman"/>
        </w:rPr>
        <w:t xml:space="preserve"> </w:t>
      </w:r>
    </w:p>
    <w:p w:rsidR="00050E48" w:rsidRPr="00017FF3" w:rsidRDefault="00050E48" w:rsidP="00E55790">
      <w:pPr>
        <w:widowControl w:val="0"/>
        <w:spacing w:after="0" w:line="240" w:lineRule="auto"/>
        <w:ind w:left="567" w:hanging="567"/>
        <w:jc w:val="center"/>
        <w:rPr>
          <w:rFonts w:ascii="Times New Roman" w:hAnsi="Times New Roman" w:cs="Times New Roman"/>
          <w:b/>
        </w:rPr>
      </w:pPr>
      <w:r w:rsidRPr="00017FF3">
        <w:rPr>
          <w:rFonts w:ascii="Times New Roman" w:hAnsi="Times New Roman" w:cs="Times New Roman"/>
          <w:b/>
        </w:rPr>
        <w:t>Договір №______________</w:t>
      </w:r>
      <w:r w:rsidR="006F1822" w:rsidRPr="00017FF3">
        <w:rPr>
          <w:rFonts w:ascii="Times New Roman" w:hAnsi="Times New Roman" w:cs="Times New Roman"/>
          <w:b/>
        </w:rPr>
        <w:t xml:space="preserve"> (</w:t>
      </w:r>
      <w:proofErr w:type="spellStart"/>
      <w:r w:rsidR="006F1822" w:rsidRPr="00017FF3">
        <w:rPr>
          <w:rFonts w:ascii="Times New Roman" w:hAnsi="Times New Roman" w:cs="Times New Roman"/>
          <w:b/>
        </w:rPr>
        <w:t>проєкт</w:t>
      </w:r>
      <w:proofErr w:type="spellEnd"/>
      <w:r w:rsidR="006F1822" w:rsidRPr="00017FF3">
        <w:rPr>
          <w:rFonts w:ascii="Times New Roman" w:hAnsi="Times New Roman" w:cs="Times New Roman"/>
          <w:b/>
        </w:rPr>
        <w:t>)</w:t>
      </w:r>
    </w:p>
    <w:p w:rsidR="00050E48" w:rsidRPr="00017FF3" w:rsidRDefault="00050E48" w:rsidP="00E55790">
      <w:pPr>
        <w:widowControl w:val="0"/>
        <w:spacing w:after="0" w:line="240" w:lineRule="auto"/>
        <w:ind w:left="567" w:hanging="567"/>
        <w:jc w:val="center"/>
        <w:rPr>
          <w:rFonts w:ascii="Times New Roman" w:hAnsi="Times New Roman" w:cs="Times New Roman"/>
          <w:b/>
        </w:rPr>
      </w:pPr>
      <w:r w:rsidRPr="00017FF3">
        <w:rPr>
          <w:rFonts w:ascii="Times New Roman" w:hAnsi="Times New Roman" w:cs="Times New Roman"/>
          <w:b/>
        </w:rPr>
        <w:t>купівлі-продажу</w:t>
      </w:r>
    </w:p>
    <w:p w:rsidR="00050E48" w:rsidRPr="00017FF3" w:rsidRDefault="00050E48" w:rsidP="00E55790">
      <w:pPr>
        <w:widowControl w:val="0"/>
        <w:spacing w:after="0" w:line="240" w:lineRule="auto"/>
        <w:ind w:left="567" w:hanging="567"/>
        <w:jc w:val="both"/>
        <w:rPr>
          <w:rFonts w:ascii="Times New Roman" w:hAnsi="Times New Roman" w:cs="Times New Roman"/>
        </w:rPr>
      </w:pPr>
    </w:p>
    <w:p w:rsidR="00050E48" w:rsidRPr="00017FF3" w:rsidRDefault="00050E48" w:rsidP="00017FF3">
      <w:pPr>
        <w:spacing w:after="0" w:line="240" w:lineRule="auto"/>
        <w:ind w:left="567" w:right="-5" w:hanging="567"/>
        <w:jc w:val="center"/>
        <w:rPr>
          <w:rFonts w:ascii="Times New Roman" w:hAnsi="Times New Roman" w:cs="Times New Roman"/>
        </w:rPr>
      </w:pPr>
      <w:r w:rsidRPr="00017FF3">
        <w:rPr>
          <w:rFonts w:ascii="Times New Roman" w:hAnsi="Times New Roman" w:cs="Times New Roman"/>
        </w:rPr>
        <w:t>м. Чернівці</w:t>
      </w:r>
      <w:r w:rsidRPr="00017FF3">
        <w:rPr>
          <w:rFonts w:ascii="Times New Roman" w:hAnsi="Times New Roman" w:cs="Times New Roman"/>
        </w:rPr>
        <w:tab/>
        <w:t xml:space="preserve">           </w:t>
      </w:r>
      <w:r w:rsidRPr="00017FF3">
        <w:rPr>
          <w:rFonts w:ascii="Times New Roman" w:hAnsi="Times New Roman" w:cs="Times New Roman"/>
        </w:rPr>
        <w:tab/>
        <w:t xml:space="preserve">                                                                      </w:t>
      </w:r>
      <w:r w:rsidR="00B60079">
        <w:rPr>
          <w:rFonts w:ascii="Times New Roman" w:hAnsi="Times New Roman" w:cs="Times New Roman"/>
        </w:rPr>
        <w:t xml:space="preserve">       «____» _____________ 202</w:t>
      </w:r>
      <w:r w:rsidR="00B60079" w:rsidRPr="00B60079">
        <w:rPr>
          <w:rFonts w:ascii="Times New Roman" w:hAnsi="Times New Roman" w:cs="Times New Roman"/>
          <w:lang w:val="ru-RU"/>
        </w:rPr>
        <w:t>4</w:t>
      </w:r>
      <w:r w:rsidRPr="00017FF3">
        <w:rPr>
          <w:rFonts w:ascii="Times New Roman" w:hAnsi="Times New Roman" w:cs="Times New Roman"/>
        </w:rPr>
        <w:t xml:space="preserve"> р.</w:t>
      </w:r>
    </w:p>
    <w:p w:rsidR="002E13A9" w:rsidRPr="00017FF3" w:rsidRDefault="002E13A9" w:rsidP="00E55790">
      <w:pPr>
        <w:spacing w:after="0" w:line="240" w:lineRule="auto"/>
        <w:ind w:left="567" w:right="-5" w:hanging="567"/>
        <w:jc w:val="both"/>
        <w:rPr>
          <w:rFonts w:ascii="Times New Roman" w:hAnsi="Times New Roman" w:cs="Times New Roman"/>
        </w:rPr>
      </w:pPr>
    </w:p>
    <w:p w:rsidR="00050E48" w:rsidRPr="00017FF3" w:rsidRDefault="00050E48" w:rsidP="00E55790">
      <w:pPr>
        <w:widowControl w:val="0"/>
        <w:spacing w:after="0" w:line="240" w:lineRule="auto"/>
        <w:ind w:firstLine="567"/>
        <w:jc w:val="both"/>
        <w:rPr>
          <w:rFonts w:ascii="Times New Roman" w:hAnsi="Times New Roman" w:cs="Times New Roman"/>
        </w:rPr>
      </w:pPr>
      <w:r w:rsidRPr="00017FF3">
        <w:rPr>
          <w:rFonts w:ascii="Times New Roman" w:hAnsi="Times New Roman" w:cs="Times New Roman"/>
          <w:b/>
        </w:rPr>
        <w:t xml:space="preserve">Державний  торговельно-економічний університет </w:t>
      </w:r>
      <w:r w:rsidRPr="00017FF3">
        <w:rPr>
          <w:rFonts w:ascii="Times New Roman" w:hAnsi="Times New Roman" w:cs="Times New Roman"/>
          <w:bCs/>
        </w:rPr>
        <w:t>в особі</w:t>
      </w:r>
      <w:r w:rsidRPr="00017FF3">
        <w:rPr>
          <w:rFonts w:ascii="Times New Roman" w:hAnsi="Times New Roman" w:cs="Times New Roman"/>
          <w:b/>
          <w:bCs/>
        </w:rPr>
        <w:t xml:space="preserve"> директора </w:t>
      </w:r>
      <w:r w:rsidRPr="00017FF3">
        <w:rPr>
          <w:rFonts w:ascii="Times New Roman" w:hAnsi="Times New Roman" w:cs="Times New Roman"/>
          <w:b/>
        </w:rPr>
        <w:t xml:space="preserve">Чернівецького торговельно-економічного інституту ДТЕУ </w:t>
      </w:r>
      <w:proofErr w:type="spellStart"/>
      <w:r w:rsidRPr="00017FF3">
        <w:rPr>
          <w:rFonts w:ascii="Times New Roman" w:hAnsi="Times New Roman" w:cs="Times New Roman"/>
          <w:b/>
          <w:bCs/>
        </w:rPr>
        <w:t>Вдовічена</w:t>
      </w:r>
      <w:proofErr w:type="spellEnd"/>
      <w:r w:rsidRPr="00017FF3">
        <w:rPr>
          <w:rFonts w:ascii="Times New Roman" w:hAnsi="Times New Roman" w:cs="Times New Roman"/>
          <w:b/>
          <w:bCs/>
        </w:rPr>
        <w:t xml:space="preserve"> Анатолія Анатолійовича</w:t>
      </w:r>
      <w:r w:rsidRPr="00017FF3">
        <w:rPr>
          <w:rFonts w:ascii="Times New Roman" w:hAnsi="Times New Roman" w:cs="Times New Roman"/>
        </w:rPr>
        <w:t xml:space="preserve">, що діє на підставі Положення та Довіреності від </w:t>
      </w:r>
      <w:r w:rsidR="00B60079">
        <w:rPr>
          <w:rFonts w:ascii="Times New Roman" w:hAnsi="Times New Roman" w:cs="Times New Roman"/>
          <w:color w:val="000000"/>
        </w:rPr>
        <w:t>26.01.2024 р. №13</w:t>
      </w:r>
      <w:r w:rsidRPr="00017FF3">
        <w:rPr>
          <w:rFonts w:ascii="Times New Roman" w:hAnsi="Times New Roman" w:cs="Times New Roman"/>
          <w:color w:val="000000"/>
        </w:rPr>
        <w:t xml:space="preserve">/28 </w:t>
      </w:r>
      <w:r w:rsidRPr="00017FF3">
        <w:rPr>
          <w:rFonts w:ascii="Times New Roman" w:hAnsi="Times New Roman" w:cs="Times New Roman"/>
        </w:rPr>
        <w:t>і в подальшому іменується «</w:t>
      </w:r>
      <w:r w:rsidR="00017FF3" w:rsidRPr="00017FF3">
        <w:rPr>
          <w:rFonts w:ascii="Times New Roman" w:hAnsi="Times New Roman" w:cs="Times New Roman"/>
        </w:rPr>
        <w:t>Замовник</w:t>
      </w:r>
      <w:r w:rsidRPr="00017FF3">
        <w:rPr>
          <w:rFonts w:ascii="Times New Roman" w:hAnsi="Times New Roman" w:cs="Times New Roman"/>
        </w:rPr>
        <w:t xml:space="preserve">», з однієї сторони, та </w:t>
      </w:r>
      <w:r w:rsidR="00E55790" w:rsidRPr="00017FF3">
        <w:rPr>
          <w:rFonts w:ascii="Times New Roman" w:hAnsi="Times New Roman" w:cs="Times New Roman"/>
          <w:b/>
        </w:rPr>
        <w:t>__________________</w:t>
      </w:r>
      <w:r w:rsidRPr="00017FF3">
        <w:rPr>
          <w:rFonts w:ascii="Times New Roman" w:hAnsi="Times New Roman" w:cs="Times New Roman"/>
          <w:b/>
        </w:rPr>
        <w:t>___________________________________________________</w:t>
      </w:r>
      <w:r w:rsidRPr="00017FF3">
        <w:rPr>
          <w:rFonts w:ascii="Times New Roman" w:hAnsi="Times New Roman" w:cs="Times New Roman"/>
        </w:rPr>
        <w:t xml:space="preserve"> в особі _______________________________________________________________________, що діє на підставі ______________________________________________ і в подальшому іменується «</w:t>
      </w:r>
      <w:r w:rsidR="00017FF3" w:rsidRPr="00017FF3">
        <w:rPr>
          <w:rFonts w:ascii="Times New Roman" w:hAnsi="Times New Roman" w:cs="Times New Roman"/>
        </w:rPr>
        <w:t>Виконавец</w:t>
      </w:r>
      <w:r w:rsidRPr="00017FF3">
        <w:rPr>
          <w:rFonts w:ascii="Times New Roman" w:hAnsi="Times New Roman" w:cs="Times New Roman"/>
        </w:rPr>
        <w:t xml:space="preserve">ь», з іншої сторони, разом – Сторони, а кожна окремо – Сторона, уклали цей договір про наступне (далі – Договір): </w:t>
      </w:r>
    </w:p>
    <w:p w:rsidR="006F1822" w:rsidRPr="00017FF3" w:rsidRDefault="006F1822" w:rsidP="00E55790">
      <w:pPr>
        <w:widowControl w:val="0"/>
        <w:spacing w:after="0" w:line="240" w:lineRule="auto"/>
        <w:ind w:left="567" w:hanging="567"/>
        <w:jc w:val="both"/>
        <w:rPr>
          <w:rFonts w:ascii="Times New Roman" w:hAnsi="Times New Roman" w:cs="Times New Roman"/>
        </w:rPr>
      </w:pPr>
    </w:p>
    <w:p w:rsidR="00017FF3" w:rsidRPr="00017FF3" w:rsidRDefault="00017FF3" w:rsidP="00017FF3">
      <w:pPr>
        <w:widowControl w:val="0"/>
        <w:numPr>
          <w:ilvl w:val="0"/>
          <w:numId w:val="1"/>
        </w:numPr>
        <w:spacing w:after="0" w:line="240" w:lineRule="auto"/>
        <w:jc w:val="center"/>
        <w:rPr>
          <w:rFonts w:ascii="Times New Roman" w:hAnsi="Times New Roman" w:cs="Times New Roman"/>
        </w:rPr>
      </w:pPr>
      <w:r w:rsidRPr="00017FF3">
        <w:rPr>
          <w:rFonts w:ascii="Times New Roman" w:hAnsi="Times New Roman" w:cs="Times New Roman"/>
        </w:rPr>
        <w:t>ПРЕДМЕТ ДОГОВОРУ</w:t>
      </w:r>
    </w:p>
    <w:p w:rsidR="00017FF3" w:rsidRPr="00017FF3" w:rsidRDefault="00017FF3" w:rsidP="00017FF3">
      <w:pPr>
        <w:pStyle w:val="ac"/>
        <w:widowControl w:val="0"/>
        <w:numPr>
          <w:ilvl w:val="1"/>
          <w:numId w:val="1"/>
        </w:numPr>
        <w:tabs>
          <w:tab w:val="clear" w:pos="900"/>
          <w:tab w:val="left" w:pos="-1080"/>
          <w:tab w:val="num" w:pos="540"/>
        </w:tabs>
        <w:ind w:left="540" w:hanging="540"/>
        <w:rPr>
          <w:sz w:val="22"/>
          <w:szCs w:val="22"/>
        </w:rPr>
      </w:pPr>
      <w:r w:rsidRPr="00017FF3">
        <w:rPr>
          <w:sz w:val="22"/>
          <w:szCs w:val="22"/>
        </w:rPr>
        <w:t xml:space="preserve">Виконавець зобов’язується у встановлений строк поставити і передати у власність Замовника залікові книжки студента вищого навчального закладу  </w:t>
      </w:r>
      <w:r w:rsidRPr="00017FF3">
        <w:rPr>
          <w:b/>
          <w:i/>
          <w:sz w:val="22"/>
          <w:szCs w:val="22"/>
        </w:rPr>
        <w:t>за кодом</w:t>
      </w:r>
      <w:r w:rsidRPr="00017FF3">
        <w:rPr>
          <w:sz w:val="22"/>
          <w:szCs w:val="22"/>
        </w:rPr>
        <w:t xml:space="preserve"> </w:t>
      </w:r>
      <w:r w:rsidRPr="00017FF3">
        <w:rPr>
          <w:b/>
          <w:i/>
          <w:sz w:val="22"/>
          <w:szCs w:val="22"/>
        </w:rPr>
        <w:t xml:space="preserve">ДК 021:2015 – </w:t>
      </w:r>
      <w:r w:rsidRPr="00017FF3">
        <w:rPr>
          <w:b/>
          <w:bCs/>
          <w:i/>
          <w:sz w:val="22"/>
          <w:szCs w:val="22"/>
        </w:rPr>
        <w:t>22450000-9 – Друкована продукція з елементами захисту (</w:t>
      </w:r>
      <w:r w:rsidR="00B60079">
        <w:rPr>
          <w:b/>
          <w:bCs/>
          <w:i/>
          <w:sz w:val="22"/>
          <w:szCs w:val="22"/>
        </w:rPr>
        <w:t>студентські квитки</w:t>
      </w:r>
      <w:r w:rsidRPr="00017FF3">
        <w:rPr>
          <w:b/>
          <w:bCs/>
          <w:i/>
          <w:sz w:val="22"/>
          <w:szCs w:val="22"/>
        </w:rPr>
        <w:t>)</w:t>
      </w:r>
      <w:r w:rsidRPr="00017FF3">
        <w:rPr>
          <w:sz w:val="22"/>
          <w:szCs w:val="22"/>
        </w:rPr>
        <w:t xml:space="preserve"> в кількості </w:t>
      </w:r>
      <w:r>
        <w:rPr>
          <w:sz w:val="22"/>
          <w:szCs w:val="22"/>
          <w:lang w:val="ru-RU"/>
        </w:rPr>
        <w:t>1000</w:t>
      </w:r>
      <w:r w:rsidRPr="00017FF3">
        <w:rPr>
          <w:sz w:val="22"/>
          <w:szCs w:val="22"/>
        </w:rPr>
        <w:t xml:space="preserve"> шт.</w:t>
      </w:r>
      <w:r w:rsidRPr="00017FF3">
        <w:rPr>
          <w:sz w:val="22"/>
          <w:szCs w:val="22"/>
          <w:lang w:val="ru-RU"/>
        </w:rPr>
        <w:t xml:space="preserve"> (</w:t>
      </w:r>
      <w:proofErr w:type="spellStart"/>
      <w:r w:rsidRPr="00017FF3">
        <w:rPr>
          <w:sz w:val="22"/>
          <w:szCs w:val="22"/>
          <w:lang w:val="ru-RU"/>
        </w:rPr>
        <w:t>далі</w:t>
      </w:r>
      <w:proofErr w:type="spellEnd"/>
      <w:r w:rsidRPr="00017FF3">
        <w:rPr>
          <w:sz w:val="22"/>
          <w:szCs w:val="22"/>
          <w:lang w:val="ru-RU"/>
        </w:rPr>
        <w:t xml:space="preserve"> – товар)</w:t>
      </w:r>
      <w:r w:rsidRPr="00017FF3">
        <w:rPr>
          <w:sz w:val="22"/>
          <w:szCs w:val="22"/>
        </w:rPr>
        <w:t>, а Замовник зобов’язується своєчасно прийняти  та оплатити поставлені товари у строки та на умовах, передбачених цим Договором.</w:t>
      </w:r>
    </w:p>
    <w:p w:rsidR="00017FF3" w:rsidRPr="00017FF3" w:rsidRDefault="00B60079" w:rsidP="00017FF3">
      <w:pPr>
        <w:pStyle w:val="ac"/>
        <w:widowControl w:val="0"/>
        <w:numPr>
          <w:ilvl w:val="1"/>
          <w:numId w:val="1"/>
        </w:numPr>
        <w:tabs>
          <w:tab w:val="clear" w:pos="900"/>
          <w:tab w:val="left" w:pos="-1080"/>
          <w:tab w:val="left" w:pos="567"/>
          <w:tab w:val="num" w:pos="1134"/>
        </w:tabs>
        <w:ind w:left="540" w:hanging="540"/>
        <w:rPr>
          <w:sz w:val="22"/>
          <w:szCs w:val="22"/>
        </w:rPr>
      </w:pPr>
      <w:r>
        <w:rPr>
          <w:sz w:val="22"/>
          <w:szCs w:val="22"/>
        </w:rPr>
        <w:t>Обсяги закупівлі можуть бути зменшені залежно від реального фінансування або кількості набраних студентів.</w:t>
      </w:r>
    </w:p>
    <w:p w:rsidR="00017FF3" w:rsidRPr="00017FF3" w:rsidRDefault="00017FF3" w:rsidP="00017FF3">
      <w:pPr>
        <w:pStyle w:val="ac"/>
        <w:widowControl w:val="0"/>
        <w:tabs>
          <w:tab w:val="left" w:pos="-1080"/>
        </w:tabs>
        <w:ind w:left="567" w:firstLine="0"/>
        <w:rPr>
          <w:sz w:val="22"/>
          <w:szCs w:val="22"/>
        </w:rPr>
      </w:pPr>
    </w:p>
    <w:p w:rsidR="00017FF3" w:rsidRPr="00017FF3" w:rsidRDefault="00017FF3" w:rsidP="00017FF3">
      <w:pPr>
        <w:pStyle w:val="ac"/>
        <w:widowControl w:val="0"/>
        <w:numPr>
          <w:ilvl w:val="0"/>
          <w:numId w:val="1"/>
        </w:numPr>
        <w:tabs>
          <w:tab w:val="clear" w:pos="1069"/>
          <w:tab w:val="num" w:pos="-1620"/>
          <w:tab w:val="left" w:pos="540"/>
        </w:tabs>
        <w:ind w:left="540"/>
        <w:jc w:val="center"/>
        <w:rPr>
          <w:sz w:val="22"/>
          <w:szCs w:val="22"/>
        </w:rPr>
      </w:pPr>
      <w:r w:rsidRPr="00017FF3">
        <w:rPr>
          <w:sz w:val="22"/>
          <w:szCs w:val="22"/>
        </w:rPr>
        <w:t>РОЗРАХУНКИ ТА УМОВИ ПЕРЕДАЧІ МАЙНА</w:t>
      </w:r>
    </w:p>
    <w:p w:rsidR="00B60079" w:rsidRPr="00CB1376" w:rsidRDefault="00B60079" w:rsidP="00B60079">
      <w:pPr>
        <w:pStyle w:val="ac"/>
        <w:widowControl w:val="0"/>
        <w:numPr>
          <w:ilvl w:val="1"/>
          <w:numId w:val="1"/>
        </w:numPr>
        <w:tabs>
          <w:tab w:val="clear" w:pos="900"/>
          <w:tab w:val="num" w:pos="-1080"/>
          <w:tab w:val="num" w:pos="540"/>
        </w:tabs>
        <w:ind w:left="540" w:hanging="540"/>
        <w:rPr>
          <w:bCs/>
          <w:sz w:val="22"/>
          <w:szCs w:val="22"/>
        </w:rPr>
      </w:pPr>
      <w:r w:rsidRPr="00CB1376">
        <w:rPr>
          <w:sz w:val="22"/>
          <w:szCs w:val="22"/>
        </w:rPr>
        <w:t xml:space="preserve">Розрахунки за товар здійснюються на розрахунковий рахунок Виконавця по факту його поставки. </w:t>
      </w:r>
      <w:r w:rsidRPr="00CB1376">
        <w:rPr>
          <w:b/>
          <w:sz w:val="22"/>
          <w:szCs w:val="22"/>
          <w:u w:val="single"/>
        </w:rPr>
        <w:t>Загальна сума договору складає – ______________грн</w:t>
      </w:r>
      <w:r w:rsidRPr="00CB1376">
        <w:rPr>
          <w:sz w:val="22"/>
          <w:szCs w:val="22"/>
          <w:u w:val="single"/>
        </w:rPr>
        <w:t>.</w:t>
      </w:r>
      <w:r w:rsidRPr="00CB1376">
        <w:rPr>
          <w:sz w:val="22"/>
          <w:szCs w:val="22"/>
        </w:rPr>
        <w:t xml:space="preserve"> (</w:t>
      </w:r>
      <w:proofErr w:type="spellStart"/>
      <w:r w:rsidRPr="00CB1376">
        <w:rPr>
          <w:sz w:val="22"/>
          <w:szCs w:val="22"/>
        </w:rPr>
        <w:t>___________________________________________________гриве</w:t>
      </w:r>
      <w:proofErr w:type="spellEnd"/>
      <w:r w:rsidRPr="00CB1376">
        <w:rPr>
          <w:sz w:val="22"/>
          <w:szCs w:val="22"/>
        </w:rPr>
        <w:t xml:space="preserve">нь ____коп.), ПДВ -___________________________________________________________________/ </w:t>
      </w:r>
      <w:r w:rsidRPr="00CB1376">
        <w:rPr>
          <w:bCs/>
          <w:sz w:val="22"/>
          <w:szCs w:val="22"/>
        </w:rPr>
        <w:t>без ПДВ.</w:t>
      </w:r>
    </w:p>
    <w:p w:rsidR="00B60079" w:rsidRPr="00CB1376" w:rsidRDefault="00B60079" w:rsidP="00B60079">
      <w:pPr>
        <w:pStyle w:val="ac"/>
        <w:widowControl w:val="0"/>
        <w:numPr>
          <w:ilvl w:val="1"/>
          <w:numId w:val="17"/>
        </w:numPr>
        <w:ind w:left="567" w:hanging="567"/>
        <w:rPr>
          <w:sz w:val="22"/>
          <w:szCs w:val="22"/>
        </w:rPr>
      </w:pPr>
      <w:r w:rsidRPr="00CB1376">
        <w:rPr>
          <w:sz w:val="22"/>
          <w:szCs w:val="22"/>
        </w:rPr>
        <w:t xml:space="preserve">Виконавець зобов’язується передати товар у кількості, в якості та </w:t>
      </w:r>
      <w:r>
        <w:rPr>
          <w:sz w:val="22"/>
          <w:szCs w:val="22"/>
        </w:rPr>
        <w:t>в асортименті, передбаченому у Д</w:t>
      </w:r>
      <w:r w:rsidRPr="00CB1376">
        <w:rPr>
          <w:sz w:val="22"/>
          <w:szCs w:val="22"/>
        </w:rPr>
        <w:t>одатку</w:t>
      </w:r>
      <w:r>
        <w:rPr>
          <w:sz w:val="22"/>
          <w:szCs w:val="22"/>
        </w:rPr>
        <w:t xml:space="preserve"> 1</w:t>
      </w:r>
      <w:r w:rsidRPr="00CB1376">
        <w:rPr>
          <w:sz w:val="22"/>
          <w:szCs w:val="22"/>
        </w:rPr>
        <w:t xml:space="preserve"> до договору</w:t>
      </w:r>
      <w:r w:rsidRPr="00CB1376">
        <w:rPr>
          <w:sz w:val="22"/>
          <w:szCs w:val="22"/>
          <w:lang w:val="ru-RU"/>
        </w:rPr>
        <w:t xml:space="preserve"> (</w:t>
      </w:r>
      <w:proofErr w:type="spellStart"/>
      <w:r w:rsidRPr="00CB1376">
        <w:rPr>
          <w:sz w:val="22"/>
          <w:szCs w:val="22"/>
          <w:lang w:val="ru-RU"/>
        </w:rPr>
        <w:t>Специфікації</w:t>
      </w:r>
      <w:proofErr w:type="spellEnd"/>
      <w:r w:rsidRPr="00CB1376">
        <w:rPr>
          <w:sz w:val="22"/>
          <w:szCs w:val="22"/>
          <w:lang w:val="ru-RU"/>
        </w:rPr>
        <w:t>)</w:t>
      </w:r>
      <w:r>
        <w:rPr>
          <w:sz w:val="22"/>
          <w:szCs w:val="22"/>
        </w:rPr>
        <w:t>. Строк поставки: до 3</w:t>
      </w:r>
      <w:r w:rsidRPr="00B60079">
        <w:rPr>
          <w:sz w:val="22"/>
          <w:szCs w:val="22"/>
          <w:lang w:val="ru-RU"/>
        </w:rPr>
        <w:t>1</w:t>
      </w:r>
      <w:r>
        <w:rPr>
          <w:sz w:val="22"/>
          <w:szCs w:val="22"/>
        </w:rPr>
        <w:t xml:space="preserve"> грудня 2024</w:t>
      </w:r>
      <w:r w:rsidRPr="00CB1376">
        <w:rPr>
          <w:sz w:val="22"/>
          <w:szCs w:val="22"/>
        </w:rPr>
        <w:t xml:space="preserve"> року. </w:t>
      </w:r>
    </w:p>
    <w:p w:rsidR="00B60079" w:rsidRPr="00CB1376" w:rsidRDefault="00B60079" w:rsidP="00B60079">
      <w:pPr>
        <w:pStyle w:val="ac"/>
        <w:widowControl w:val="0"/>
        <w:numPr>
          <w:ilvl w:val="1"/>
          <w:numId w:val="17"/>
        </w:numPr>
        <w:ind w:left="567" w:hanging="567"/>
        <w:rPr>
          <w:sz w:val="22"/>
          <w:szCs w:val="22"/>
        </w:rPr>
      </w:pPr>
      <w:r w:rsidRPr="00CB1376">
        <w:rPr>
          <w:sz w:val="22"/>
          <w:szCs w:val="22"/>
        </w:rPr>
        <w:t>Замовник зобов’язується прийняти товар і оплатити  його  відповідно до умов Договору</w:t>
      </w:r>
      <w:r w:rsidRPr="00CB1376">
        <w:rPr>
          <w:sz w:val="22"/>
          <w:szCs w:val="22"/>
          <w:lang w:val="ru-RU"/>
        </w:rPr>
        <w:t xml:space="preserve"> </w:t>
      </w:r>
      <w:r w:rsidRPr="00CB1376">
        <w:rPr>
          <w:sz w:val="22"/>
          <w:szCs w:val="22"/>
        </w:rPr>
        <w:t xml:space="preserve">протягом 14 банківських днів з дати надання Виконавцем платіжних документів.  </w:t>
      </w:r>
    </w:p>
    <w:p w:rsidR="00B60079" w:rsidRPr="00CB1376" w:rsidRDefault="00B60079" w:rsidP="00B60079">
      <w:pPr>
        <w:pStyle w:val="ac"/>
        <w:widowControl w:val="0"/>
        <w:numPr>
          <w:ilvl w:val="1"/>
          <w:numId w:val="17"/>
        </w:numPr>
        <w:ind w:left="567" w:hanging="567"/>
        <w:rPr>
          <w:sz w:val="22"/>
          <w:szCs w:val="22"/>
        </w:rPr>
      </w:pPr>
      <w:r w:rsidRPr="00CB1376">
        <w:rPr>
          <w:sz w:val="22"/>
          <w:szCs w:val="22"/>
        </w:rPr>
        <w:t>Виконавець здійснює доставку товару своїми засобами та за власний рахунок. Право власності на товар, що є предметом даного Договору, виникає у Замовника</w:t>
      </w:r>
      <w:r w:rsidRPr="00CB1376">
        <w:rPr>
          <w:sz w:val="22"/>
          <w:szCs w:val="22"/>
          <w:lang w:val="ru-RU"/>
        </w:rPr>
        <w:t xml:space="preserve"> з</w:t>
      </w:r>
      <w:r w:rsidRPr="00CB1376">
        <w:rPr>
          <w:sz w:val="22"/>
          <w:szCs w:val="22"/>
        </w:rPr>
        <w:t xml:space="preserve"> моменту його передачі Виконавцем. Передача товару, що є предметом даного Договору, здійснюється у приміщенні Чернівецького торговельно-економічного інституту </w:t>
      </w:r>
      <w:r>
        <w:rPr>
          <w:sz w:val="22"/>
          <w:szCs w:val="22"/>
        </w:rPr>
        <w:t>Державного</w:t>
      </w:r>
      <w:r w:rsidRPr="00CB1376">
        <w:rPr>
          <w:sz w:val="22"/>
          <w:szCs w:val="22"/>
        </w:rPr>
        <w:t xml:space="preserve"> торговельно-економічного університету, що розташоване за адресою: м. Чернівці, Центральна площа, 7. </w:t>
      </w:r>
    </w:p>
    <w:p w:rsidR="00B60079" w:rsidRPr="00CB1376" w:rsidRDefault="00B60079" w:rsidP="00B60079">
      <w:pPr>
        <w:pStyle w:val="ac"/>
        <w:widowControl w:val="0"/>
        <w:numPr>
          <w:ilvl w:val="1"/>
          <w:numId w:val="17"/>
        </w:numPr>
        <w:ind w:left="540" w:hanging="540"/>
        <w:rPr>
          <w:sz w:val="22"/>
          <w:szCs w:val="22"/>
        </w:rPr>
      </w:pPr>
      <w:r w:rsidRPr="00CB1376">
        <w:rPr>
          <w:sz w:val="22"/>
          <w:szCs w:val="22"/>
        </w:rPr>
        <w:t xml:space="preserve">При виявленні недоліків у придбаному товарі Замовник повідомляє про це Виконавця протягом 10 днів з моменту виявлення недоліків. Про виявлені недоліки у придбаному товарі Замовником складається відповідний акт. </w:t>
      </w:r>
    </w:p>
    <w:p w:rsidR="00B60079" w:rsidRPr="00CB1376" w:rsidRDefault="00B60079" w:rsidP="00B60079">
      <w:pPr>
        <w:pStyle w:val="ac"/>
        <w:widowControl w:val="0"/>
        <w:numPr>
          <w:ilvl w:val="1"/>
          <w:numId w:val="17"/>
        </w:numPr>
        <w:tabs>
          <w:tab w:val="num" w:pos="567"/>
        </w:tabs>
        <w:ind w:left="540" w:hanging="540"/>
        <w:rPr>
          <w:sz w:val="22"/>
          <w:szCs w:val="22"/>
        </w:rPr>
      </w:pPr>
      <w:r w:rsidRPr="00CB1376">
        <w:rPr>
          <w:sz w:val="22"/>
          <w:szCs w:val="22"/>
        </w:rPr>
        <w:t>Виконавець зобов’язується замінити товар з виявленими недоліками на товар належної якості такого роду і якості і в такому асортименті, як це визначено Специфікацією у строк до 5 робочих днів. У випадку неможливості здійснити таку заміну Виконавець повертає  Замовнику гроші, сплачені за товар, у сумі вартості товару з виявленими недоліками не пізніше 5 робочих днів.</w:t>
      </w:r>
    </w:p>
    <w:p w:rsidR="00B60079" w:rsidRPr="00CB1376" w:rsidRDefault="00B60079" w:rsidP="00B60079">
      <w:pPr>
        <w:pStyle w:val="ac"/>
        <w:widowControl w:val="0"/>
        <w:numPr>
          <w:ilvl w:val="1"/>
          <w:numId w:val="17"/>
        </w:numPr>
        <w:tabs>
          <w:tab w:val="num" w:pos="567"/>
        </w:tabs>
        <w:ind w:left="540" w:hanging="540"/>
        <w:rPr>
          <w:sz w:val="22"/>
          <w:szCs w:val="22"/>
        </w:rPr>
      </w:pPr>
      <w:r w:rsidRPr="00CB1376">
        <w:rPr>
          <w:sz w:val="22"/>
          <w:szCs w:val="22"/>
        </w:rPr>
        <w:t>Якщо Виконавець не здійснив заміну товару з виявленими недоліками і не повернув гроші, сплачені за товар з недоліками, у строки, визначені п.</w:t>
      </w:r>
      <w:r w:rsidRPr="00CB1376">
        <w:rPr>
          <w:sz w:val="22"/>
          <w:szCs w:val="22"/>
          <w:lang w:val="ru-RU"/>
        </w:rPr>
        <w:t>2</w:t>
      </w:r>
      <w:r w:rsidRPr="00CB1376">
        <w:rPr>
          <w:sz w:val="22"/>
          <w:szCs w:val="22"/>
        </w:rPr>
        <w:t>.6. цього Договору, Замовник вправі відмовитися від прийняття простроченого виконання, а також вправі розірвати цей Договір в односторонньому порядку.</w:t>
      </w:r>
    </w:p>
    <w:p w:rsidR="00017FF3" w:rsidRPr="00017FF3" w:rsidRDefault="00017FF3" w:rsidP="00017FF3">
      <w:pPr>
        <w:pStyle w:val="11"/>
        <w:widowControl w:val="0"/>
        <w:spacing w:line="240" w:lineRule="auto"/>
        <w:ind w:right="113"/>
        <w:jc w:val="both"/>
        <w:rPr>
          <w:rFonts w:ascii="Times New Roman" w:hAnsi="Times New Roman" w:cs="Times New Roman"/>
          <w:highlight w:val="yellow"/>
          <w:lang w:val="uk-UA"/>
        </w:rPr>
      </w:pPr>
    </w:p>
    <w:p w:rsidR="00017FF3" w:rsidRPr="00017FF3" w:rsidRDefault="00017FF3" w:rsidP="00017FF3">
      <w:pPr>
        <w:pStyle w:val="11"/>
        <w:widowControl w:val="0"/>
        <w:spacing w:line="240" w:lineRule="auto"/>
        <w:ind w:right="113"/>
        <w:jc w:val="center"/>
        <w:rPr>
          <w:rFonts w:ascii="Times New Roman" w:hAnsi="Times New Roman" w:cs="Times New Roman"/>
          <w:lang w:val="uk-UA"/>
        </w:rPr>
      </w:pPr>
      <w:r w:rsidRPr="00017FF3">
        <w:rPr>
          <w:rFonts w:ascii="Times New Roman" w:hAnsi="Times New Roman" w:cs="Times New Roman"/>
          <w:lang w:val="uk-UA"/>
        </w:rPr>
        <w:t>3. ЗОБОВ’ЯЗАННЯ СТОРІН</w:t>
      </w:r>
    </w:p>
    <w:p w:rsidR="00297963" w:rsidRPr="00CB1376" w:rsidRDefault="00017FF3" w:rsidP="00297963">
      <w:pPr>
        <w:pStyle w:val="normal"/>
        <w:widowControl w:val="0"/>
        <w:spacing w:line="240" w:lineRule="auto"/>
        <w:ind w:left="567" w:hanging="567"/>
        <w:jc w:val="both"/>
        <w:rPr>
          <w:rFonts w:ascii="Times New Roman" w:hAnsi="Times New Roman" w:cs="Times New Roman"/>
          <w:lang w:val="uk-UA"/>
        </w:rPr>
      </w:pPr>
      <w:r w:rsidRPr="00017FF3">
        <w:rPr>
          <w:rFonts w:ascii="Times New Roman" w:hAnsi="Times New Roman" w:cs="Times New Roman"/>
          <w:b/>
          <w:lang w:val="uk-UA"/>
        </w:rPr>
        <w:t>3.1</w:t>
      </w:r>
      <w:r w:rsidR="00297963" w:rsidRPr="00297963">
        <w:rPr>
          <w:rFonts w:ascii="Times New Roman" w:hAnsi="Times New Roman" w:cs="Times New Roman"/>
          <w:b/>
          <w:lang w:val="uk-UA"/>
        </w:rPr>
        <w:t xml:space="preserve"> </w:t>
      </w:r>
      <w:r w:rsidR="00297963" w:rsidRPr="00CB1376">
        <w:rPr>
          <w:rFonts w:ascii="Times New Roman" w:hAnsi="Times New Roman" w:cs="Times New Roman"/>
          <w:b/>
          <w:lang w:val="uk-UA"/>
        </w:rPr>
        <w:t>Замовник зобов’язаний:</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3.1.1. Надати Виконавцю копії ліцензії та свідоцтва про атестацію або сертифіката про акредитацію відповідного навчального закладу, зразок печатки і підпису керівника навчального закладу.</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3.1.2. Надати замовлення та підтверджено керівником навчального закладу замовлення на виготовлення продукції не пізніше ніж 30 календарних днів до бажаної дати  отримання продукції.</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3.1.3. Здійснювати оплату за фактично відвантажену продукцію згідно з видатковими накладними, виставленими Виконавцем;</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3.1.4. Нести всі витрати, пов’язані з виготовленням дублікатів продукції .</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lastRenderedPageBreak/>
        <w:t xml:space="preserve">3.2.   </w:t>
      </w:r>
      <w:r w:rsidRPr="00CB1376">
        <w:rPr>
          <w:rFonts w:ascii="Times New Roman" w:hAnsi="Times New Roman" w:cs="Times New Roman"/>
          <w:b/>
          <w:lang w:val="uk-UA"/>
        </w:rPr>
        <w:t>Виконавець зобов’язаний:</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3.2.1. Перевіряти відповідність ліцензії, атестації або акредитації навчального закладу згідно з замовленням та підтвердженням.</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3.2.2. Безкоштовно надавати програмне забезпечення  для збору інформації та формування бази даних Замовником.</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3.2.3. Протягом 30 календарних днів з дня отримання від Замовника затвердженого керівником навчального закладу підтвердження на виготовлення продукції, виготовити  і надати продукцію Замовнику.</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3.2.4. Видавати продукцію, яка відповідає встановленим зразкам, замовленню та підтвердженню, наданому Замовником.</w:t>
      </w:r>
      <w:r w:rsidRPr="00CB1376">
        <w:rPr>
          <w:rFonts w:ascii="Times New Roman" w:hAnsi="Times New Roman" w:cs="Times New Roman"/>
        </w:rPr>
        <w:t xml:space="preserve"> </w:t>
      </w:r>
      <w:proofErr w:type="spellStart"/>
      <w:proofErr w:type="gramStart"/>
      <w:r w:rsidRPr="00CB1376">
        <w:rPr>
          <w:rFonts w:ascii="Times New Roman" w:hAnsi="Times New Roman" w:cs="Times New Roman"/>
          <w:color w:val="auto"/>
        </w:rPr>
        <w:t>Студентський</w:t>
      </w:r>
      <w:proofErr w:type="spellEnd"/>
      <w:r w:rsidRPr="00CB1376">
        <w:rPr>
          <w:rFonts w:ascii="Times New Roman" w:hAnsi="Times New Roman" w:cs="Times New Roman"/>
          <w:color w:val="auto"/>
        </w:rPr>
        <w:t xml:space="preserve"> квиток повинен </w:t>
      </w:r>
      <w:proofErr w:type="spellStart"/>
      <w:r w:rsidRPr="00CB1376">
        <w:rPr>
          <w:rFonts w:ascii="Times New Roman" w:hAnsi="Times New Roman" w:cs="Times New Roman"/>
          <w:color w:val="auto"/>
        </w:rPr>
        <w:t>відповідати</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вимогам</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опису</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які</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затверджені</w:t>
      </w:r>
      <w:proofErr w:type="spellEnd"/>
      <w:r w:rsidRPr="00CB1376">
        <w:rPr>
          <w:rFonts w:ascii="Times New Roman" w:hAnsi="Times New Roman" w:cs="Times New Roman"/>
          <w:color w:val="auto"/>
        </w:rPr>
        <w:t xml:space="preserve"> наказом </w:t>
      </w:r>
      <w:proofErr w:type="spellStart"/>
      <w:r w:rsidRPr="00CB1376">
        <w:rPr>
          <w:rStyle w:val="rvts9"/>
          <w:rFonts w:ascii="Times New Roman" w:hAnsi="Times New Roman" w:cs="Times New Roman"/>
          <w:bCs/>
          <w:color w:val="auto"/>
          <w:shd w:val="clear" w:color="auto" w:fill="FFFFFF"/>
        </w:rPr>
        <w:t>Міністерства</w:t>
      </w:r>
      <w:proofErr w:type="spellEnd"/>
      <w:r w:rsidRPr="00CB1376">
        <w:rPr>
          <w:rStyle w:val="rvts9"/>
          <w:rFonts w:ascii="Times New Roman" w:hAnsi="Times New Roman" w:cs="Times New Roman"/>
          <w:bCs/>
          <w:color w:val="auto"/>
          <w:shd w:val="clear" w:color="auto" w:fill="FFFFFF"/>
        </w:rPr>
        <w:t xml:space="preserve"> </w:t>
      </w:r>
      <w:proofErr w:type="spellStart"/>
      <w:r w:rsidRPr="00CB1376">
        <w:rPr>
          <w:rStyle w:val="rvts9"/>
          <w:rFonts w:ascii="Times New Roman" w:hAnsi="Times New Roman" w:cs="Times New Roman"/>
          <w:bCs/>
          <w:color w:val="auto"/>
          <w:shd w:val="clear" w:color="auto" w:fill="FFFFFF"/>
        </w:rPr>
        <w:t>освіти</w:t>
      </w:r>
      <w:proofErr w:type="spellEnd"/>
      <w:r w:rsidRPr="00CB1376">
        <w:rPr>
          <w:rFonts w:ascii="Times New Roman" w:hAnsi="Times New Roman" w:cs="Times New Roman"/>
          <w:color w:val="auto"/>
        </w:rPr>
        <w:t xml:space="preserve"> </w:t>
      </w:r>
      <w:r w:rsidRPr="00CB1376">
        <w:rPr>
          <w:rStyle w:val="rvts9"/>
          <w:rFonts w:ascii="Times New Roman" w:hAnsi="Times New Roman" w:cs="Times New Roman"/>
          <w:bCs/>
          <w:color w:val="auto"/>
          <w:shd w:val="clear" w:color="auto" w:fill="FFFFFF"/>
        </w:rPr>
        <w:t xml:space="preserve">і науки </w:t>
      </w:r>
      <w:proofErr w:type="spellStart"/>
      <w:r w:rsidRPr="00CB1376">
        <w:rPr>
          <w:rStyle w:val="rvts9"/>
          <w:rFonts w:ascii="Times New Roman" w:hAnsi="Times New Roman" w:cs="Times New Roman"/>
          <w:bCs/>
          <w:color w:val="auto"/>
          <w:shd w:val="clear" w:color="auto" w:fill="FFFFFF"/>
        </w:rPr>
        <w:t>України</w:t>
      </w:r>
      <w:proofErr w:type="spellEnd"/>
      <w:r w:rsidRPr="00CB1376">
        <w:rPr>
          <w:rFonts w:ascii="Times New Roman" w:hAnsi="Times New Roman" w:cs="Times New Roman"/>
          <w:color w:val="auto"/>
        </w:rPr>
        <w:t xml:space="preserve"> </w:t>
      </w:r>
      <w:r w:rsidRPr="00CB1376">
        <w:rPr>
          <w:rStyle w:val="rvts9"/>
          <w:rFonts w:ascii="Times New Roman" w:hAnsi="Times New Roman" w:cs="Times New Roman"/>
          <w:bCs/>
          <w:color w:val="auto"/>
          <w:shd w:val="clear" w:color="auto" w:fill="FFFFFF"/>
        </w:rPr>
        <w:t xml:space="preserve">25 </w:t>
      </w:r>
      <w:proofErr w:type="spellStart"/>
      <w:r w:rsidRPr="00CB1376">
        <w:rPr>
          <w:rStyle w:val="rvts9"/>
          <w:rFonts w:ascii="Times New Roman" w:hAnsi="Times New Roman" w:cs="Times New Roman"/>
          <w:bCs/>
          <w:color w:val="auto"/>
          <w:shd w:val="clear" w:color="auto" w:fill="FFFFFF"/>
        </w:rPr>
        <w:t>жовтня</w:t>
      </w:r>
      <w:proofErr w:type="spellEnd"/>
      <w:r w:rsidRPr="00CB1376">
        <w:rPr>
          <w:rStyle w:val="rvts9"/>
          <w:rFonts w:ascii="Times New Roman" w:hAnsi="Times New Roman" w:cs="Times New Roman"/>
          <w:bCs/>
          <w:color w:val="auto"/>
          <w:shd w:val="clear" w:color="auto" w:fill="FFFFFF"/>
        </w:rPr>
        <w:t xml:space="preserve"> 2013 року № 1474</w:t>
      </w:r>
      <w:r w:rsidRPr="00CB1376">
        <w:rPr>
          <w:rFonts w:ascii="Times New Roman" w:hAnsi="Times New Roman" w:cs="Times New Roman"/>
          <w:color w:val="auto"/>
        </w:rPr>
        <w:t xml:space="preserve"> </w:t>
      </w:r>
      <w:r w:rsidRPr="00CB1376">
        <w:rPr>
          <w:rStyle w:val="rvts9"/>
          <w:rFonts w:ascii="Times New Roman" w:hAnsi="Times New Roman" w:cs="Times New Roman"/>
          <w:bCs/>
          <w:color w:val="auto"/>
          <w:shd w:val="clear" w:color="auto" w:fill="FFFFFF"/>
        </w:rPr>
        <w:t xml:space="preserve">(у </w:t>
      </w:r>
      <w:proofErr w:type="spellStart"/>
      <w:r w:rsidRPr="00CB1376">
        <w:rPr>
          <w:rStyle w:val="rvts9"/>
          <w:rFonts w:ascii="Times New Roman" w:hAnsi="Times New Roman" w:cs="Times New Roman"/>
          <w:bCs/>
          <w:color w:val="auto"/>
          <w:shd w:val="clear" w:color="auto" w:fill="FFFFFF"/>
        </w:rPr>
        <w:t>редакції</w:t>
      </w:r>
      <w:proofErr w:type="spellEnd"/>
      <w:r w:rsidRPr="00CB1376">
        <w:rPr>
          <w:rStyle w:val="rvts9"/>
          <w:rFonts w:ascii="Times New Roman" w:hAnsi="Times New Roman" w:cs="Times New Roman"/>
          <w:bCs/>
          <w:color w:val="auto"/>
          <w:shd w:val="clear" w:color="auto" w:fill="FFFFFF"/>
        </w:rPr>
        <w:t xml:space="preserve"> наказу </w:t>
      </w:r>
      <w:proofErr w:type="spellStart"/>
      <w:r w:rsidRPr="00CB1376">
        <w:rPr>
          <w:rStyle w:val="rvts9"/>
          <w:rFonts w:ascii="Times New Roman" w:hAnsi="Times New Roman" w:cs="Times New Roman"/>
          <w:bCs/>
          <w:color w:val="auto"/>
          <w:shd w:val="clear" w:color="auto" w:fill="FFFFFF"/>
        </w:rPr>
        <w:t>Міністерства</w:t>
      </w:r>
      <w:proofErr w:type="spellEnd"/>
      <w:r w:rsidRPr="00CB1376">
        <w:rPr>
          <w:rFonts w:ascii="Times New Roman" w:hAnsi="Times New Roman" w:cs="Times New Roman"/>
          <w:color w:val="auto"/>
        </w:rPr>
        <w:t xml:space="preserve"> </w:t>
      </w:r>
      <w:proofErr w:type="spellStart"/>
      <w:r w:rsidRPr="00CB1376">
        <w:rPr>
          <w:rStyle w:val="rvts9"/>
          <w:rFonts w:ascii="Times New Roman" w:hAnsi="Times New Roman" w:cs="Times New Roman"/>
          <w:bCs/>
          <w:color w:val="auto"/>
          <w:shd w:val="clear" w:color="auto" w:fill="FFFFFF"/>
        </w:rPr>
        <w:t>освіти</w:t>
      </w:r>
      <w:proofErr w:type="spellEnd"/>
      <w:r w:rsidRPr="00CB1376">
        <w:rPr>
          <w:rStyle w:val="rvts9"/>
          <w:rFonts w:ascii="Times New Roman" w:hAnsi="Times New Roman" w:cs="Times New Roman"/>
          <w:bCs/>
          <w:color w:val="auto"/>
          <w:shd w:val="clear" w:color="auto" w:fill="FFFFFF"/>
        </w:rPr>
        <w:t xml:space="preserve"> і науки </w:t>
      </w:r>
      <w:proofErr w:type="spellStart"/>
      <w:r w:rsidRPr="00CB1376">
        <w:rPr>
          <w:rStyle w:val="rvts9"/>
          <w:rFonts w:ascii="Times New Roman" w:hAnsi="Times New Roman" w:cs="Times New Roman"/>
          <w:bCs/>
          <w:color w:val="auto"/>
          <w:shd w:val="clear" w:color="auto" w:fill="FFFFFF"/>
        </w:rPr>
        <w:t>України</w:t>
      </w:r>
      <w:proofErr w:type="spellEnd"/>
      <w:r w:rsidRPr="00CB1376">
        <w:rPr>
          <w:rFonts w:ascii="Times New Roman" w:hAnsi="Times New Roman" w:cs="Times New Roman"/>
          <w:color w:val="auto"/>
        </w:rPr>
        <w:t xml:space="preserve"> </w:t>
      </w:r>
      <w:proofErr w:type="spellStart"/>
      <w:r w:rsidRPr="00CB1376">
        <w:rPr>
          <w:rStyle w:val="rvts9"/>
          <w:rFonts w:ascii="Times New Roman" w:hAnsi="Times New Roman" w:cs="Times New Roman"/>
          <w:bCs/>
          <w:color w:val="auto"/>
          <w:shd w:val="clear" w:color="auto" w:fill="FFFFFF"/>
        </w:rPr>
        <w:t>від</w:t>
      </w:r>
      <w:proofErr w:type="spellEnd"/>
      <w:r w:rsidRPr="00CB1376">
        <w:rPr>
          <w:rStyle w:val="rvts9"/>
          <w:rFonts w:ascii="Times New Roman" w:hAnsi="Times New Roman" w:cs="Times New Roman"/>
          <w:bCs/>
          <w:color w:val="auto"/>
          <w:shd w:val="clear" w:color="auto" w:fill="FFFFFF"/>
        </w:rPr>
        <w:t xml:space="preserve"> 25 </w:t>
      </w:r>
      <w:proofErr w:type="spellStart"/>
      <w:r w:rsidRPr="00CB1376">
        <w:rPr>
          <w:rStyle w:val="rvts9"/>
          <w:rFonts w:ascii="Times New Roman" w:hAnsi="Times New Roman" w:cs="Times New Roman"/>
          <w:bCs/>
          <w:color w:val="auto"/>
          <w:shd w:val="clear" w:color="auto" w:fill="FFFFFF"/>
        </w:rPr>
        <w:t>квітня</w:t>
      </w:r>
      <w:proofErr w:type="spellEnd"/>
      <w:r w:rsidRPr="00CB1376">
        <w:rPr>
          <w:rStyle w:val="rvts9"/>
          <w:rFonts w:ascii="Times New Roman" w:hAnsi="Times New Roman" w:cs="Times New Roman"/>
          <w:bCs/>
          <w:color w:val="auto"/>
          <w:shd w:val="clear" w:color="auto" w:fill="FFFFFF"/>
        </w:rPr>
        <w:t xml:space="preserve"> 2018 року № 434</w:t>
      </w:r>
      <w:r w:rsidRPr="00CB1376">
        <w:rPr>
          <w:rFonts w:ascii="Times New Roman" w:hAnsi="Times New Roman" w:cs="Times New Roman"/>
          <w:color w:val="auto"/>
        </w:rPr>
        <w:t xml:space="preserve"> «Про </w:t>
      </w:r>
      <w:proofErr w:type="spellStart"/>
      <w:r w:rsidRPr="00CB1376">
        <w:rPr>
          <w:rFonts w:ascii="Times New Roman" w:hAnsi="Times New Roman" w:cs="Times New Roman"/>
          <w:color w:val="auto"/>
        </w:rPr>
        <w:t>внесення</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змін</w:t>
      </w:r>
      <w:proofErr w:type="spellEnd"/>
      <w:r w:rsidRPr="00CB1376">
        <w:rPr>
          <w:rFonts w:ascii="Times New Roman" w:hAnsi="Times New Roman" w:cs="Times New Roman"/>
          <w:color w:val="auto"/>
        </w:rPr>
        <w:t xml:space="preserve"> до наказу </w:t>
      </w:r>
      <w:proofErr w:type="spellStart"/>
      <w:r w:rsidRPr="00CB1376">
        <w:rPr>
          <w:rFonts w:ascii="Times New Roman" w:hAnsi="Times New Roman" w:cs="Times New Roman"/>
          <w:color w:val="auto"/>
        </w:rPr>
        <w:t>Міністерства</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освіти</w:t>
      </w:r>
      <w:proofErr w:type="spellEnd"/>
      <w:r w:rsidRPr="00CB1376">
        <w:rPr>
          <w:rFonts w:ascii="Times New Roman" w:hAnsi="Times New Roman" w:cs="Times New Roman"/>
          <w:color w:val="auto"/>
        </w:rPr>
        <w:t xml:space="preserve"> і науки </w:t>
      </w:r>
      <w:proofErr w:type="spellStart"/>
      <w:r w:rsidRPr="00CB1376">
        <w:rPr>
          <w:rFonts w:ascii="Times New Roman" w:hAnsi="Times New Roman" w:cs="Times New Roman"/>
          <w:color w:val="auto"/>
        </w:rPr>
        <w:t>України</w:t>
      </w:r>
      <w:proofErr w:type="spellEnd"/>
      <w:r w:rsidRPr="00CB1376">
        <w:rPr>
          <w:rFonts w:ascii="Times New Roman" w:hAnsi="Times New Roman" w:cs="Times New Roman"/>
          <w:color w:val="auto"/>
        </w:rPr>
        <w:t xml:space="preserve"> </w:t>
      </w:r>
      <w:proofErr w:type="spellStart"/>
      <w:r w:rsidRPr="00CB1376">
        <w:rPr>
          <w:rFonts w:ascii="Times New Roman" w:hAnsi="Times New Roman" w:cs="Times New Roman"/>
          <w:color w:val="auto"/>
        </w:rPr>
        <w:t>від</w:t>
      </w:r>
      <w:proofErr w:type="spellEnd"/>
      <w:r w:rsidRPr="00CB1376">
        <w:rPr>
          <w:rFonts w:ascii="Times New Roman" w:hAnsi="Times New Roman" w:cs="Times New Roman"/>
          <w:color w:val="auto"/>
        </w:rPr>
        <w:t xml:space="preserve"> 25</w:t>
      </w:r>
      <w:proofErr w:type="gramEnd"/>
      <w:r w:rsidRPr="00CB1376">
        <w:rPr>
          <w:rFonts w:ascii="Times New Roman" w:hAnsi="Times New Roman" w:cs="Times New Roman"/>
          <w:color w:val="auto"/>
        </w:rPr>
        <w:t xml:space="preserve"> </w:t>
      </w:r>
      <w:proofErr w:type="spellStart"/>
      <w:proofErr w:type="gramStart"/>
      <w:r w:rsidRPr="00CB1376">
        <w:rPr>
          <w:rFonts w:ascii="Times New Roman" w:hAnsi="Times New Roman" w:cs="Times New Roman"/>
          <w:color w:val="auto"/>
        </w:rPr>
        <w:t>жовтня</w:t>
      </w:r>
      <w:proofErr w:type="spellEnd"/>
      <w:r w:rsidRPr="00CB1376">
        <w:rPr>
          <w:rFonts w:ascii="Times New Roman" w:hAnsi="Times New Roman" w:cs="Times New Roman"/>
          <w:color w:val="auto"/>
        </w:rPr>
        <w:t xml:space="preserve"> 2013 року № 1474»</w:t>
      </w:r>
      <w:r w:rsidRPr="00CB1376">
        <w:rPr>
          <w:rFonts w:ascii="Times New Roman" w:hAnsi="Times New Roman" w:cs="Times New Roman"/>
          <w:color w:val="auto"/>
          <w:lang w:val="uk-UA"/>
        </w:rPr>
        <w:t>).</w:t>
      </w:r>
      <w:proofErr w:type="gramEnd"/>
    </w:p>
    <w:p w:rsidR="00297963" w:rsidRPr="00CB1376" w:rsidRDefault="00297963" w:rsidP="00297963">
      <w:pPr>
        <w:pStyle w:val="normal"/>
        <w:widowControl w:val="0"/>
        <w:tabs>
          <w:tab w:val="left" w:pos="567"/>
        </w:tabs>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3.2.5. Вести автоматизований облік виданої Замовнику продукції.</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3.2.6. За власний рахунок переробляти продукцію, виготовлену з порушенням технології її виготовлення.</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3.2.7. Зберігати конфіденційність інформації, наданої Замовником.</w:t>
      </w:r>
    </w:p>
    <w:p w:rsidR="00297963" w:rsidRPr="00CB1376"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 xml:space="preserve">3.3.   </w:t>
      </w:r>
      <w:r w:rsidRPr="00CB1376">
        <w:rPr>
          <w:rFonts w:ascii="Times New Roman" w:hAnsi="Times New Roman" w:cs="Times New Roman"/>
          <w:b/>
          <w:lang w:val="uk-UA"/>
        </w:rPr>
        <w:t>Замовник має право:</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lang w:val="uk-UA"/>
        </w:rPr>
        <w:t>3.3.1. Достроково розірвати договір у разі невиконання зобов’язань Виконавцем.</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lang w:val="uk-UA"/>
        </w:rPr>
        <w:t>3.3.2. Вимагати поставку товарів у встановлені договором строки.</w:t>
      </w:r>
    </w:p>
    <w:p w:rsidR="00297963" w:rsidRPr="00CB1376" w:rsidRDefault="00297963" w:rsidP="00297963">
      <w:pPr>
        <w:pStyle w:val="normal"/>
        <w:widowControl w:val="0"/>
        <w:spacing w:line="240" w:lineRule="auto"/>
        <w:ind w:left="567" w:hanging="567"/>
        <w:jc w:val="both"/>
        <w:rPr>
          <w:rFonts w:ascii="Times New Roman" w:hAnsi="Times New Roman" w:cs="Times New Roman"/>
        </w:rPr>
      </w:pPr>
      <w:r w:rsidRPr="00CB1376">
        <w:rPr>
          <w:rFonts w:ascii="Times New Roman" w:hAnsi="Times New Roman" w:cs="Times New Roman"/>
          <w:lang w:val="uk-UA"/>
        </w:rPr>
        <w:t>3.3.3. Зменшити обсяг закупівлі товарів та загальну вартість договору залежно від реального фінансування та набору студентів.</w:t>
      </w:r>
      <w:r w:rsidRPr="00CB1376">
        <w:rPr>
          <w:rFonts w:ascii="Times New Roman" w:hAnsi="Times New Roman" w:cs="Times New Roman"/>
        </w:rPr>
        <w:t xml:space="preserve"> У такому </w:t>
      </w:r>
      <w:proofErr w:type="spellStart"/>
      <w:r w:rsidRPr="00CB1376">
        <w:rPr>
          <w:rFonts w:ascii="Times New Roman" w:hAnsi="Times New Roman" w:cs="Times New Roman"/>
        </w:rPr>
        <w:t>разі</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Сторони</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вносять</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відповідні</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зміни</w:t>
      </w:r>
      <w:proofErr w:type="spellEnd"/>
      <w:r w:rsidRPr="00CB1376">
        <w:rPr>
          <w:rFonts w:ascii="Times New Roman" w:hAnsi="Times New Roman" w:cs="Times New Roman"/>
        </w:rPr>
        <w:t xml:space="preserve"> до </w:t>
      </w:r>
      <w:proofErr w:type="spellStart"/>
      <w:r w:rsidRPr="00CB1376">
        <w:rPr>
          <w:rFonts w:ascii="Times New Roman" w:hAnsi="Times New Roman" w:cs="Times New Roman"/>
        </w:rPr>
        <w:t>цього</w:t>
      </w:r>
      <w:proofErr w:type="spellEnd"/>
      <w:r w:rsidRPr="00CB1376">
        <w:rPr>
          <w:rFonts w:ascii="Times New Roman" w:hAnsi="Times New Roman" w:cs="Times New Roman"/>
        </w:rPr>
        <w:t xml:space="preserve"> Договору шляхом </w:t>
      </w:r>
      <w:proofErr w:type="spellStart"/>
      <w:proofErr w:type="gramStart"/>
      <w:r w:rsidRPr="00CB1376">
        <w:rPr>
          <w:rFonts w:ascii="Times New Roman" w:hAnsi="Times New Roman" w:cs="Times New Roman"/>
        </w:rPr>
        <w:t>п</w:t>
      </w:r>
      <w:proofErr w:type="gramEnd"/>
      <w:r w:rsidRPr="00CB1376">
        <w:rPr>
          <w:rFonts w:ascii="Times New Roman" w:hAnsi="Times New Roman" w:cs="Times New Roman"/>
        </w:rPr>
        <w:t>ідписання</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додаткової</w:t>
      </w:r>
      <w:proofErr w:type="spellEnd"/>
      <w:r w:rsidRPr="00CB1376">
        <w:rPr>
          <w:rFonts w:ascii="Times New Roman" w:hAnsi="Times New Roman" w:cs="Times New Roman"/>
        </w:rPr>
        <w:t xml:space="preserve"> угоди.</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rPr>
        <w:t xml:space="preserve">3.3.4. </w:t>
      </w:r>
      <w:proofErr w:type="spellStart"/>
      <w:r w:rsidRPr="00CB1376">
        <w:rPr>
          <w:rFonts w:ascii="Times New Roman" w:hAnsi="Times New Roman" w:cs="Times New Roman"/>
        </w:rPr>
        <w:t>Отримувати</w:t>
      </w:r>
      <w:proofErr w:type="spellEnd"/>
      <w:r w:rsidRPr="00CB1376">
        <w:rPr>
          <w:rFonts w:ascii="Times New Roman" w:hAnsi="Times New Roman" w:cs="Times New Roman"/>
        </w:rPr>
        <w:t xml:space="preserve"> Товар </w:t>
      </w:r>
      <w:proofErr w:type="spellStart"/>
      <w:r w:rsidRPr="00CB1376">
        <w:rPr>
          <w:rFonts w:ascii="Times New Roman" w:hAnsi="Times New Roman" w:cs="Times New Roman"/>
        </w:rPr>
        <w:t>відповідної</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якості</w:t>
      </w:r>
      <w:proofErr w:type="spellEnd"/>
      <w:r w:rsidRPr="00CB1376">
        <w:rPr>
          <w:rFonts w:ascii="Times New Roman" w:hAnsi="Times New Roman" w:cs="Times New Roman"/>
        </w:rPr>
        <w:t xml:space="preserve">, </w:t>
      </w:r>
      <w:proofErr w:type="spellStart"/>
      <w:r w:rsidRPr="00CB1376">
        <w:rPr>
          <w:rFonts w:ascii="Times New Roman" w:hAnsi="Times New Roman" w:cs="Times New Roman"/>
        </w:rPr>
        <w:t>обумовленої</w:t>
      </w:r>
      <w:proofErr w:type="spellEnd"/>
      <w:r w:rsidRPr="00CB1376">
        <w:rPr>
          <w:rFonts w:ascii="Times New Roman" w:hAnsi="Times New Roman" w:cs="Times New Roman"/>
        </w:rPr>
        <w:t xml:space="preserve"> в </w:t>
      </w:r>
      <w:proofErr w:type="spellStart"/>
      <w:r w:rsidRPr="00CB1376">
        <w:rPr>
          <w:rFonts w:ascii="Times New Roman" w:hAnsi="Times New Roman" w:cs="Times New Roman"/>
        </w:rPr>
        <w:t>Договорі</w:t>
      </w:r>
      <w:proofErr w:type="spellEnd"/>
      <w:r w:rsidRPr="00CB1376">
        <w:rPr>
          <w:rFonts w:ascii="Times New Roman" w:hAnsi="Times New Roman" w:cs="Times New Roman"/>
        </w:rPr>
        <w:t>.</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lang w:val="uk-UA"/>
        </w:rPr>
        <w:t xml:space="preserve">3.4. </w:t>
      </w:r>
      <w:r w:rsidRPr="00CB1376">
        <w:rPr>
          <w:rFonts w:ascii="Times New Roman" w:hAnsi="Times New Roman" w:cs="Times New Roman"/>
          <w:b/>
          <w:lang w:val="uk-UA"/>
        </w:rPr>
        <w:t>Виконавець має право:</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lang w:val="uk-UA"/>
        </w:rPr>
        <w:t>3.4.1. Своєчасно і в повному обсязі отримувати плату за поставлені товари.</w:t>
      </w:r>
    </w:p>
    <w:p w:rsidR="00297963" w:rsidRPr="00CB1376" w:rsidRDefault="00297963" w:rsidP="00297963">
      <w:pPr>
        <w:pStyle w:val="normal"/>
        <w:widowControl w:val="0"/>
        <w:spacing w:line="240" w:lineRule="auto"/>
        <w:jc w:val="both"/>
        <w:rPr>
          <w:rFonts w:ascii="Times New Roman" w:hAnsi="Times New Roman" w:cs="Times New Roman"/>
          <w:lang w:val="uk-UA"/>
        </w:rPr>
      </w:pPr>
      <w:r w:rsidRPr="00CB1376">
        <w:rPr>
          <w:rFonts w:ascii="Times New Roman" w:hAnsi="Times New Roman" w:cs="Times New Roman"/>
          <w:lang w:val="uk-UA"/>
        </w:rPr>
        <w:t>3.4.2. На дострокову поставку товарів за погодженням з Замовником.</w:t>
      </w:r>
    </w:p>
    <w:p w:rsidR="00017FF3" w:rsidRPr="00017FF3" w:rsidRDefault="00297963" w:rsidP="00297963">
      <w:pPr>
        <w:pStyle w:val="normal"/>
        <w:widowControl w:val="0"/>
        <w:spacing w:line="240" w:lineRule="auto"/>
        <w:ind w:left="567" w:hanging="567"/>
        <w:jc w:val="both"/>
        <w:rPr>
          <w:rFonts w:ascii="Times New Roman" w:hAnsi="Times New Roman" w:cs="Times New Roman"/>
          <w:lang w:val="uk-UA"/>
        </w:rPr>
      </w:pPr>
      <w:r w:rsidRPr="00CB1376">
        <w:rPr>
          <w:rFonts w:ascii="Times New Roman" w:hAnsi="Times New Roman" w:cs="Times New Roman"/>
          <w:lang w:val="uk-UA"/>
        </w:rPr>
        <w:t>3.4.3. У разі невиконання зобов’язань Замовником Виконавець має право достроково розірвати договір, повідомивши про це Замовнику у ст</w:t>
      </w:r>
      <w:r>
        <w:rPr>
          <w:rFonts w:ascii="Times New Roman" w:hAnsi="Times New Roman" w:cs="Times New Roman"/>
          <w:lang w:val="uk-UA"/>
        </w:rPr>
        <w:t xml:space="preserve">рок не менше ніж 30 днів.      </w:t>
      </w:r>
    </w:p>
    <w:p w:rsidR="00592406" w:rsidRPr="00017FF3" w:rsidRDefault="00592406" w:rsidP="00017FF3">
      <w:pPr>
        <w:pStyle w:val="1"/>
        <w:spacing w:before="0" w:after="0" w:line="240" w:lineRule="auto"/>
        <w:jc w:val="both"/>
        <w:rPr>
          <w:rFonts w:ascii="Times New Roman" w:hAnsi="Times New Roman" w:cs="Times New Roman"/>
          <w:sz w:val="22"/>
          <w:szCs w:val="22"/>
        </w:rPr>
      </w:pPr>
    </w:p>
    <w:p w:rsidR="00592406" w:rsidRPr="00017FF3" w:rsidRDefault="00017FF3" w:rsidP="00E55790">
      <w:pPr>
        <w:pStyle w:val="1"/>
        <w:spacing w:before="0" w:after="0" w:line="240" w:lineRule="auto"/>
        <w:ind w:left="567" w:hanging="567"/>
        <w:jc w:val="center"/>
        <w:rPr>
          <w:rFonts w:ascii="Times New Roman" w:hAnsi="Times New Roman" w:cs="Times New Roman"/>
          <w:b w:val="0"/>
          <w:sz w:val="22"/>
          <w:szCs w:val="22"/>
        </w:rPr>
      </w:pPr>
      <w:r>
        <w:rPr>
          <w:rFonts w:ascii="Times New Roman" w:hAnsi="Times New Roman" w:cs="Times New Roman"/>
          <w:b w:val="0"/>
          <w:sz w:val="22"/>
          <w:szCs w:val="22"/>
        </w:rPr>
        <w:t>4</w:t>
      </w:r>
      <w:r w:rsidR="00592406" w:rsidRPr="00017FF3">
        <w:rPr>
          <w:rFonts w:ascii="Times New Roman" w:hAnsi="Times New Roman" w:cs="Times New Roman"/>
          <w:b w:val="0"/>
          <w:sz w:val="22"/>
          <w:szCs w:val="22"/>
        </w:rPr>
        <w:t>. ВІДПОВІДАЛЬНІСТЬ СТОРІН</w:t>
      </w:r>
    </w:p>
    <w:p w:rsidR="00156DEB" w:rsidRPr="00017FF3" w:rsidRDefault="00156DEB" w:rsidP="00E3055F">
      <w:pPr>
        <w:pStyle w:val="ac"/>
        <w:widowControl w:val="0"/>
        <w:numPr>
          <w:ilvl w:val="1"/>
          <w:numId w:val="15"/>
        </w:numPr>
        <w:tabs>
          <w:tab w:val="left" w:pos="-1080"/>
        </w:tabs>
        <w:ind w:left="567" w:hanging="567"/>
        <w:rPr>
          <w:sz w:val="22"/>
          <w:szCs w:val="22"/>
        </w:rPr>
      </w:pPr>
      <w:r w:rsidRPr="00017FF3">
        <w:rPr>
          <w:sz w:val="22"/>
          <w:szCs w:val="22"/>
        </w:rPr>
        <w:t xml:space="preserve">У випадку невиконання </w:t>
      </w:r>
      <w:r w:rsidR="00017FF3">
        <w:rPr>
          <w:sz w:val="22"/>
          <w:szCs w:val="22"/>
        </w:rPr>
        <w:t>Виконавцем</w:t>
      </w:r>
      <w:r w:rsidRPr="00017FF3">
        <w:rPr>
          <w:sz w:val="22"/>
          <w:szCs w:val="22"/>
        </w:rPr>
        <w:t xml:space="preserve">. цього договору </w:t>
      </w:r>
      <w:r w:rsidR="00017FF3">
        <w:rPr>
          <w:sz w:val="22"/>
          <w:szCs w:val="22"/>
        </w:rPr>
        <w:t>Замовник</w:t>
      </w:r>
      <w:r w:rsidRPr="00017FF3">
        <w:rPr>
          <w:sz w:val="22"/>
          <w:szCs w:val="22"/>
        </w:rPr>
        <w:t xml:space="preserve"> вправі відмовитися від прийняття виконання зобов’язання, вимагати повернення сплаченої ціни, а також вимагати відшкодування заподіяних збитків.</w:t>
      </w:r>
    </w:p>
    <w:p w:rsidR="002A7D9A" w:rsidRPr="00017FF3" w:rsidRDefault="002A7D9A" w:rsidP="00E3055F">
      <w:pPr>
        <w:pStyle w:val="ac"/>
        <w:widowControl w:val="0"/>
        <w:numPr>
          <w:ilvl w:val="1"/>
          <w:numId w:val="15"/>
        </w:numPr>
        <w:tabs>
          <w:tab w:val="left" w:pos="-1080"/>
        </w:tabs>
        <w:ind w:left="567" w:hanging="567"/>
        <w:rPr>
          <w:sz w:val="22"/>
          <w:szCs w:val="22"/>
        </w:rPr>
      </w:pPr>
      <w:r w:rsidRPr="00017FF3">
        <w:rPr>
          <w:sz w:val="22"/>
          <w:szCs w:val="22"/>
        </w:rPr>
        <w:t xml:space="preserve">За прострочення передачі або неповну передачу майна </w:t>
      </w:r>
      <w:r w:rsidR="00017FF3">
        <w:rPr>
          <w:sz w:val="22"/>
          <w:szCs w:val="22"/>
        </w:rPr>
        <w:t>Виконавець сплачує Замовнику</w:t>
      </w:r>
      <w:r w:rsidRPr="00017FF3">
        <w:rPr>
          <w:sz w:val="22"/>
          <w:szCs w:val="22"/>
        </w:rPr>
        <w:t xml:space="preserve"> неустойку в розмірі 0,1 % ціни майна, визначеної цим договором, за кожен день прострочення.</w:t>
      </w:r>
    </w:p>
    <w:p w:rsidR="002A7D9A" w:rsidRPr="00017FF3" w:rsidRDefault="002A7D9A" w:rsidP="00E3055F">
      <w:pPr>
        <w:pStyle w:val="ac"/>
        <w:widowControl w:val="0"/>
        <w:numPr>
          <w:ilvl w:val="1"/>
          <w:numId w:val="15"/>
        </w:numPr>
        <w:tabs>
          <w:tab w:val="num" w:pos="900"/>
        </w:tabs>
        <w:ind w:left="567" w:hanging="567"/>
        <w:rPr>
          <w:sz w:val="22"/>
          <w:szCs w:val="22"/>
        </w:rPr>
      </w:pPr>
      <w:r w:rsidRPr="00017FF3">
        <w:rPr>
          <w:sz w:val="22"/>
          <w:szCs w:val="22"/>
        </w:rPr>
        <w:t xml:space="preserve">У випадку </w:t>
      </w:r>
      <w:proofErr w:type="spellStart"/>
      <w:r w:rsidRPr="00017FF3">
        <w:rPr>
          <w:sz w:val="22"/>
          <w:szCs w:val="22"/>
        </w:rPr>
        <w:t>необгрунтованої</w:t>
      </w:r>
      <w:proofErr w:type="spellEnd"/>
      <w:r w:rsidRPr="00017FF3">
        <w:rPr>
          <w:sz w:val="22"/>
          <w:szCs w:val="22"/>
        </w:rPr>
        <w:t xml:space="preserve"> відмови від виконання взятих зобов’язань або у випадку невиконання зобов’язань або неналежного їх виконання за цим договором </w:t>
      </w:r>
      <w:r w:rsidR="00017FF3">
        <w:rPr>
          <w:sz w:val="22"/>
          <w:szCs w:val="22"/>
        </w:rPr>
        <w:t>Виконавець</w:t>
      </w:r>
      <w:r w:rsidRPr="00017FF3">
        <w:rPr>
          <w:sz w:val="22"/>
          <w:szCs w:val="22"/>
        </w:rPr>
        <w:t xml:space="preserve"> відшкодовує </w:t>
      </w:r>
      <w:r w:rsidR="00017FF3">
        <w:rPr>
          <w:sz w:val="22"/>
          <w:szCs w:val="22"/>
        </w:rPr>
        <w:t>Замовнику</w:t>
      </w:r>
      <w:r w:rsidRPr="00017FF3">
        <w:rPr>
          <w:sz w:val="22"/>
          <w:szCs w:val="22"/>
        </w:rPr>
        <w:t xml:space="preserve"> збитки у повному розмірі, а також сплачує штраф у сумі ціни майна, визначеної цим договором.</w:t>
      </w:r>
    </w:p>
    <w:p w:rsidR="002A7D9A" w:rsidRPr="00017FF3" w:rsidRDefault="002A7D9A" w:rsidP="00E3055F">
      <w:pPr>
        <w:pStyle w:val="ac"/>
        <w:widowControl w:val="0"/>
        <w:numPr>
          <w:ilvl w:val="1"/>
          <w:numId w:val="15"/>
        </w:numPr>
        <w:tabs>
          <w:tab w:val="num" w:pos="567"/>
          <w:tab w:val="num" w:pos="900"/>
        </w:tabs>
        <w:ind w:left="567" w:hanging="567"/>
        <w:rPr>
          <w:sz w:val="22"/>
          <w:szCs w:val="22"/>
        </w:rPr>
      </w:pPr>
      <w:r w:rsidRPr="00017FF3">
        <w:rPr>
          <w:sz w:val="22"/>
          <w:szCs w:val="22"/>
        </w:rPr>
        <w:t xml:space="preserve">Спори між </w:t>
      </w:r>
      <w:r w:rsidR="00017FF3">
        <w:rPr>
          <w:sz w:val="22"/>
          <w:szCs w:val="22"/>
        </w:rPr>
        <w:t>Замовником</w:t>
      </w:r>
      <w:r w:rsidRPr="00017FF3">
        <w:rPr>
          <w:sz w:val="22"/>
          <w:szCs w:val="22"/>
        </w:rPr>
        <w:t xml:space="preserve"> і </w:t>
      </w:r>
      <w:r w:rsidR="00017FF3">
        <w:rPr>
          <w:sz w:val="22"/>
          <w:szCs w:val="22"/>
        </w:rPr>
        <w:t>Виконавцем</w:t>
      </w:r>
      <w:r w:rsidRPr="00017FF3">
        <w:rPr>
          <w:sz w:val="22"/>
          <w:szCs w:val="22"/>
        </w:rPr>
        <w:t>, які можуть виникнути з даного договору, вирішуються шляхом переговорів або за позовом однієї із сторін в судовому порядку.</w:t>
      </w:r>
    </w:p>
    <w:p w:rsidR="002A7D9A" w:rsidRPr="00017FF3" w:rsidRDefault="002A7D9A" w:rsidP="00E3055F">
      <w:pPr>
        <w:pStyle w:val="ac"/>
        <w:widowControl w:val="0"/>
        <w:numPr>
          <w:ilvl w:val="1"/>
          <w:numId w:val="15"/>
        </w:numPr>
        <w:ind w:left="567" w:hanging="567"/>
        <w:rPr>
          <w:sz w:val="22"/>
          <w:szCs w:val="22"/>
        </w:rPr>
      </w:pPr>
      <w:r w:rsidRPr="00017FF3">
        <w:rPr>
          <w:sz w:val="22"/>
          <w:szCs w:val="22"/>
        </w:rPr>
        <w:t>В інших випадках Сторони несуть відповідальність відповідно до чинного законодавства.</w:t>
      </w:r>
    </w:p>
    <w:p w:rsidR="002A7D9A" w:rsidRPr="00017FF3" w:rsidRDefault="002A7D9A" w:rsidP="00E55790">
      <w:pPr>
        <w:pStyle w:val="ac"/>
        <w:widowControl w:val="0"/>
        <w:ind w:left="567" w:hanging="567"/>
        <w:rPr>
          <w:sz w:val="22"/>
          <w:szCs w:val="22"/>
        </w:rPr>
      </w:pPr>
    </w:p>
    <w:p w:rsidR="00592406" w:rsidRPr="00017FF3" w:rsidRDefault="00E3055F" w:rsidP="00E55790">
      <w:pPr>
        <w:spacing w:after="0" w:line="240" w:lineRule="auto"/>
        <w:ind w:left="567" w:hanging="567"/>
        <w:jc w:val="center"/>
        <w:rPr>
          <w:rFonts w:ascii="Times New Roman" w:hAnsi="Times New Roman" w:cs="Times New Roman"/>
        </w:rPr>
      </w:pPr>
      <w:r>
        <w:rPr>
          <w:rFonts w:ascii="Times New Roman" w:hAnsi="Times New Roman" w:cs="Times New Roman"/>
        </w:rPr>
        <w:t>5</w:t>
      </w:r>
      <w:r w:rsidR="002A7D9A" w:rsidRPr="00017FF3">
        <w:rPr>
          <w:rFonts w:ascii="Times New Roman" w:hAnsi="Times New Roman" w:cs="Times New Roman"/>
        </w:rPr>
        <w:t xml:space="preserve">. </w:t>
      </w:r>
      <w:r w:rsidR="00592406" w:rsidRPr="00017FF3">
        <w:rPr>
          <w:rFonts w:ascii="Times New Roman" w:hAnsi="Times New Roman" w:cs="Times New Roman"/>
        </w:rPr>
        <w:t xml:space="preserve"> ОБСТАВИНИ НЕПЕРЕБОРНОЇ СИЛИ</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2A7D9A" w:rsidRPr="00017FF3">
        <w:rPr>
          <w:rFonts w:ascii="Times New Roman" w:eastAsia="Times New Roman" w:hAnsi="Times New Roman" w:cs="Times New Roman"/>
          <w:highlight w:val="white"/>
        </w:rPr>
        <w:t xml:space="preserve">.1. </w:t>
      </w:r>
      <w:r>
        <w:rPr>
          <w:rFonts w:ascii="Times New Roman" w:eastAsia="Times New Roman" w:hAnsi="Times New Roman" w:cs="Times New Roman"/>
          <w:highlight w:val="white"/>
        </w:rPr>
        <w:t xml:space="preserve">  </w:t>
      </w:r>
      <w:r w:rsidR="002A7D9A" w:rsidRPr="00017FF3">
        <w:rPr>
          <w:rFonts w:ascii="Times New Roman" w:eastAsia="Times New Roman" w:hAnsi="Times New Roman" w:cs="Times New Roman"/>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524E3A" w:rsidRPr="00017FF3">
        <w:rPr>
          <w:rFonts w:ascii="Times New Roman" w:eastAsia="Times New Roman" w:hAnsi="Times New Roman" w:cs="Times New Roman"/>
          <w:highlight w:val="white"/>
        </w:rPr>
        <w:t xml:space="preserve">.2  </w:t>
      </w:r>
      <w:r w:rsidR="002A7D9A" w:rsidRPr="00017FF3">
        <w:rPr>
          <w:rFonts w:ascii="Times New Roman" w:eastAsia="Times New Roman" w:hAnsi="Times New Roman" w:cs="Times New Roman"/>
          <w:highlight w:val="white"/>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002A7D9A" w:rsidRPr="00017FF3">
        <w:rPr>
          <w:rFonts w:ascii="Times New Roman" w:eastAsia="Times New Roman" w:hAnsi="Times New Roman" w:cs="Times New Roman"/>
          <w:highlight w:val="white"/>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2A7D9A" w:rsidRPr="00017FF3">
        <w:rPr>
          <w:rFonts w:ascii="Times New Roman" w:eastAsia="Times New Roman" w:hAnsi="Times New Roman" w:cs="Times New Roman"/>
          <w:highlight w:val="white"/>
        </w:rPr>
        <w:t>.3.  Сторона, для якої склались форс-мажорні обставини (</w:t>
      </w:r>
      <w:proofErr w:type="spellStart"/>
      <w:r w:rsidR="002A7D9A" w:rsidRPr="00017FF3">
        <w:rPr>
          <w:rFonts w:ascii="Times New Roman" w:eastAsia="Times New Roman" w:hAnsi="Times New Roman" w:cs="Times New Roman"/>
          <w:highlight w:val="white"/>
        </w:rPr>
        <w:t>обставини</w:t>
      </w:r>
      <w:proofErr w:type="spellEnd"/>
      <w:r w:rsidR="002A7D9A" w:rsidRPr="00017FF3">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2A7D9A" w:rsidRPr="00017FF3">
        <w:rPr>
          <w:rFonts w:ascii="Times New Roman" w:eastAsia="Times New Roman" w:hAnsi="Times New Roman" w:cs="Times New Roman"/>
          <w:highlight w:val="white"/>
        </w:rPr>
        <w:t>обставин</w:t>
      </w:r>
      <w:proofErr w:type="spellEnd"/>
      <w:r w:rsidR="002A7D9A" w:rsidRPr="00017FF3">
        <w:rPr>
          <w:rFonts w:ascii="Times New Roman" w:eastAsia="Times New Roman" w:hAnsi="Times New Roman" w:cs="Times New Roman"/>
          <w:highlight w:val="white"/>
        </w:rPr>
        <w:t xml:space="preserve"> непереборної сили). Сторона, для якої склались форс-мажорні обставини (</w:t>
      </w:r>
      <w:proofErr w:type="spellStart"/>
      <w:r w:rsidR="002A7D9A" w:rsidRPr="00017FF3">
        <w:rPr>
          <w:rFonts w:ascii="Times New Roman" w:eastAsia="Times New Roman" w:hAnsi="Times New Roman" w:cs="Times New Roman"/>
          <w:highlight w:val="white"/>
        </w:rPr>
        <w:t>обставини</w:t>
      </w:r>
      <w:proofErr w:type="spellEnd"/>
      <w:r w:rsidR="002A7D9A" w:rsidRPr="00017FF3">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002A7D9A" w:rsidRPr="00017FF3">
        <w:rPr>
          <w:rFonts w:ascii="Times New Roman" w:eastAsia="Times New Roman" w:hAnsi="Times New Roman" w:cs="Times New Roman"/>
          <w:highlight w:val="white"/>
        </w:rPr>
        <w:t>обставини</w:t>
      </w:r>
      <w:proofErr w:type="spellEnd"/>
      <w:r w:rsidR="002A7D9A" w:rsidRPr="00017FF3">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002A7D9A" w:rsidRPr="00017FF3">
        <w:rPr>
          <w:rFonts w:ascii="Times New Roman" w:eastAsia="Times New Roman" w:hAnsi="Times New Roman" w:cs="Times New Roman"/>
          <w:highlight w:val="white"/>
        </w:rPr>
        <w:t>обставин</w:t>
      </w:r>
      <w:proofErr w:type="spellEnd"/>
      <w:r w:rsidR="002A7D9A" w:rsidRPr="00017FF3">
        <w:rPr>
          <w:rFonts w:ascii="Times New Roman" w:eastAsia="Times New Roman" w:hAnsi="Times New Roman" w:cs="Times New Roman"/>
          <w:highlight w:val="white"/>
        </w:rPr>
        <w:t xml:space="preserve"> непереборної сили). Документи, зазначені у цьому пункті, Сторона, для якої склались форс-мажорні обставини (</w:t>
      </w:r>
      <w:proofErr w:type="spellStart"/>
      <w:r w:rsidR="002A7D9A" w:rsidRPr="00017FF3">
        <w:rPr>
          <w:rFonts w:ascii="Times New Roman" w:eastAsia="Times New Roman" w:hAnsi="Times New Roman" w:cs="Times New Roman"/>
          <w:highlight w:val="white"/>
        </w:rPr>
        <w:t>обставини</w:t>
      </w:r>
      <w:proofErr w:type="spellEnd"/>
      <w:r w:rsidR="002A7D9A" w:rsidRPr="00017FF3">
        <w:rPr>
          <w:rFonts w:ascii="Times New Roman" w:eastAsia="Times New Roman" w:hAnsi="Times New Roman" w:cs="Times New Roman"/>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002A7D9A" w:rsidRPr="00017FF3">
        <w:rPr>
          <w:rFonts w:ascii="Times New Roman" w:eastAsia="Times New Roman" w:hAnsi="Times New Roman" w:cs="Times New Roman"/>
          <w:highlight w:val="white"/>
        </w:rPr>
        <w:t>обставин</w:t>
      </w:r>
      <w:proofErr w:type="spellEnd"/>
      <w:r w:rsidR="002A7D9A" w:rsidRPr="00017FF3">
        <w:rPr>
          <w:rFonts w:ascii="Times New Roman" w:eastAsia="Times New Roman" w:hAnsi="Times New Roman" w:cs="Times New Roman"/>
          <w:highlight w:val="white"/>
        </w:rPr>
        <w:t xml:space="preserve"> непереборної сили) та їх наслідків.</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2A7D9A" w:rsidRPr="00017FF3">
        <w:rPr>
          <w:rFonts w:ascii="Times New Roman" w:eastAsia="Times New Roman" w:hAnsi="Times New Roman" w:cs="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2A7D9A" w:rsidRPr="00017FF3">
        <w:rPr>
          <w:rFonts w:ascii="Times New Roman" w:eastAsia="Times New Roman" w:hAnsi="Times New Roman" w:cs="Times New Roman"/>
          <w:highlight w:val="white"/>
        </w:rPr>
        <w:t xml:space="preserve">.5. </w:t>
      </w:r>
      <w:r w:rsidR="00524E3A" w:rsidRPr="00017FF3">
        <w:rPr>
          <w:rFonts w:ascii="Times New Roman" w:eastAsia="Times New Roman" w:hAnsi="Times New Roman" w:cs="Times New Roman"/>
          <w:highlight w:val="white"/>
        </w:rPr>
        <w:t xml:space="preserve">  </w:t>
      </w:r>
      <w:r w:rsidR="002A7D9A" w:rsidRPr="00017FF3">
        <w:rPr>
          <w:rFonts w:ascii="Times New Roman" w:eastAsia="Times New Roman" w:hAnsi="Times New Roman" w:cs="Times New Roman"/>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7D9A" w:rsidRPr="00017FF3" w:rsidRDefault="00E3055F"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2A7D9A" w:rsidRPr="00017FF3">
        <w:rPr>
          <w:rFonts w:ascii="Times New Roman" w:eastAsia="Times New Roman" w:hAnsi="Times New Roman" w:cs="Times New Roman"/>
          <w:highlight w:val="white"/>
        </w:rPr>
        <w:t xml:space="preserve">.6.  </w:t>
      </w:r>
      <w:r>
        <w:rPr>
          <w:rFonts w:ascii="Times New Roman" w:eastAsia="Times New Roman" w:hAnsi="Times New Roman" w:cs="Times New Roman"/>
          <w:highlight w:val="white"/>
        </w:rPr>
        <w:t xml:space="preserve"> </w:t>
      </w:r>
      <w:r w:rsidR="002A7D9A" w:rsidRPr="00017FF3">
        <w:rPr>
          <w:rFonts w:ascii="Times New Roman" w:eastAsia="Times New Roman" w:hAnsi="Times New Roman" w:cs="Times New Roman"/>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A7D9A" w:rsidRPr="00017FF3" w:rsidRDefault="00E3055F" w:rsidP="00E55790">
      <w:pPr>
        <w:spacing w:after="0" w:line="240" w:lineRule="auto"/>
        <w:ind w:left="567" w:right="-34" w:hanging="567"/>
        <w:jc w:val="both"/>
        <w:rPr>
          <w:rFonts w:ascii="Times New Roman" w:eastAsia="Times New Roman" w:hAnsi="Times New Roman" w:cs="Times New Roman"/>
          <w:b/>
        </w:rPr>
      </w:pPr>
      <w:r>
        <w:rPr>
          <w:rFonts w:ascii="Times New Roman" w:eastAsia="Times New Roman" w:hAnsi="Times New Roman" w:cs="Times New Roman"/>
          <w:highlight w:val="white"/>
        </w:rPr>
        <w:t>5</w:t>
      </w:r>
      <w:r w:rsidR="00524E3A" w:rsidRPr="00017FF3">
        <w:rPr>
          <w:rFonts w:ascii="Times New Roman" w:eastAsia="Times New Roman" w:hAnsi="Times New Roman" w:cs="Times New Roman"/>
          <w:highlight w:val="white"/>
        </w:rPr>
        <w:t xml:space="preserve">.7. </w:t>
      </w:r>
      <w:r>
        <w:rPr>
          <w:rFonts w:ascii="Times New Roman" w:eastAsia="Times New Roman" w:hAnsi="Times New Roman" w:cs="Times New Roman"/>
          <w:highlight w:val="white"/>
        </w:rPr>
        <w:t xml:space="preserve"> </w:t>
      </w:r>
      <w:r w:rsidR="002A7D9A" w:rsidRPr="00017FF3">
        <w:rPr>
          <w:rFonts w:ascii="Times New Roman" w:eastAsia="Times New Roman" w:hAnsi="Times New Roman" w:cs="Times New Roman"/>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2406" w:rsidRPr="00017FF3" w:rsidRDefault="00592406" w:rsidP="00E55790">
      <w:pPr>
        <w:pStyle w:val="2"/>
        <w:spacing w:before="0" w:after="0" w:line="240" w:lineRule="auto"/>
        <w:ind w:left="567" w:hanging="567"/>
        <w:jc w:val="both"/>
        <w:rPr>
          <w:rFonts w:ascii="Times New Roman" w:hAnsi="Times New Roman" w:cs="Times New Roman"/>
          <w:sz w:val="22"/>
          <w:szCs w:val="22"/>
        </w:rPr>
      </w:pPr>
    </w:p>
    <w:p w:rsidR="00E55790" w:rsidRPr="00017FF3" w:rsidRDefault="00E3055F" w:rsidP="00E55790">
      <w:pPr>
        <w:spacing w:after="0" w:line="240" w:lineRule="auto"/>
        <w:ind w:left="567" w:hanging="567"/>
        <w:jc w:val="center"/>
        <w:rPr>
          <w:rFonts w:ascii="Times New Roman" w:eastAsia="Times New Roman" w:hAnsi="Times New Roman" w:cs="Times New Roman"/>
        </w:rPr>
      </w:pPr>
      <w:r>
        <w:rPr>
          <w:rFonts w:ascii="Times New Roman" w:eastAsia="Times New Roman" w:hAnsi="Times New Roman" w:cs="Times New Roman"/>
        </w:rPr>
        <w:t>6</w:t>
      </w:r>
      <w:r w:rsidR="00E55790" w:rsidRPr="00017FF3">
        <w:rPr>
          <w:rFonts w:ascii="Times New Roman" w:eastAsia="Times New Roman" w:hAnsi="Times New Roman" w:cs="Times New Roman"/>
        </w:rPr>
        <w:t>. АНТИКОРУПЦІЙНЕ ЗАСТЕРЕЖЕННЯ</w:t>
      </w:r>
    </w:p>
    <w:p w:rsidR="00E55790" w:rsidRPr="00017FF3" w:rsidRDefault="00E3055F" w:rsidP="00E55790">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E55790" w:rsidRPr="00017FF3">
        <w:rPr>
          <w:rFonts w:ascii="Times New Roman" w:eastAsia="Times New Roman" w:hAnsi="Times New Roman" w:cs="Times New Roman"/>
        </w:rPr>
        <w:t xml:space="preserve">.1. </w:t>
      </w:r>
      <w:r>
        <w:rPr>
          <w:rFonts w:ascii="Times New Roman" w:eastAsia="Times New Roman" w:hAnsi="Times New Roman" w:cs="Times New Roman"/>
        </w:rPr>
        <w:t xml:space="preserve"> </w:t>
      </w:r>
      <w:r w:rsidR="00E55790" w:rsidRPr="00017FF3">
        <w:rPr>
          <w:rFonts w:ascii="Times New Roman" w:eastAsia="Times New Roman" w:hAnsi="Times New Roman" w:cs="Times New Roman"/>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E55790" w:rsidRPr="00017FF3">
        <w:rPr>
          <w:rFonts w:ascii="Times New Roman" w:eastAsia="Times New Roman" w:hAnsi="Times New Roman" w:cs="Times New Roman"/>
        </w:rPr>
        <w:t>негрошового</w:t>
      </w:r>
      <w:proofErr w:type="spellEnd"/>
      <w:r w:rsidR="00E55790" w:rsidRPr="00017FF3">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00E55790" w:rsidRPr="00017FF3">
        <w:rPr>
          <w:rFonts w:ascii="Times New Roman" w:eastAsia="Times New Roman" w:hAnsi="Times New Roman" w:cs="Times New Roman"/>
        </w:rPr>
        <w:t>невчинення</w:t>
      </w:r>
      <w:proofErr w:type="spellEnd"/>
      <w:r w:rsidR="00E55790" w:rsidRPr="00017FF3">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E55790" w:rsidRPr="00017FF3" w:rsidRDefault="00E3055F" w:rsidP="00E55790">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E55790" w:rsidRPr="00017FF3">
        <w:rPr>
          <w:rFonts w:ascii="Times New Roman" w:eastAsia="Times New Roman" w:hAnsi="Times New Roman" w:cs="Times New Roman"/>
        </w:rPr>
        <w:t xml:space="preserve">.2. </w:t>
      </w:r>
      <w:r>
        <w:rPr>
          <w:rFonts w:ascii="Times New Roman" w:eastAsia="Times New Roman" w:hAnsi="Times New Roman" w:cs="Times New Roman"/>
        </w:rPr>
        <w:t xml:space="preserve"> </w:t>
      </w:r>
      <w:r w:rsidR="00E55790" w:rsidRPr="00017FF3">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55790" w:rsidRPr="00017FF3" w:rsidRDefault="00E55790" w:rsidP="00E55790">
      <w:pPr>
        <w:spacing w:after="0" w:line="240" w:lineRule="auto"/>
        <w:ind w:left="567" w:hanging="567"/>
        <w:jc w:val="both"/>
        <w:rPr>
          <w:rFonts w:ascii="Times New Roman" w:hAnsi="Times New Roman" w:cs="Times New Roman"/>
        </w:rPr>
      </w:pPr>
    </w:p>
    <w:p w:rsidR="00BD7F95" w:rsidRPr="00017FF3" w:rsidRDefault="00BD7F95" w:rsidP="00E3055F">
      <w:pPr>
        <w:pStyle w:val="ac"/>
        <w:widowControl w:val="0"/>
        <w:numPr>
          <w:ilvl w:val="0"/>
          <w:numId w:val="16"/>
        </w:numPr>
        <w:jc w:val="center"/>
        <w:rPr>
          <w:sz w:val="22"/>
          <w:szCs w:val="22"/>
        </w:rPr>
      </w:pPr>
      <w:r w:rsidRPr="00017FF3">
        <w:rPr>
          <w:sz w:val="22"/>
          <w:szCs w:val="22"/>
        </w:rPr>
        <w:t>ЗМІНА УМОВ ДОГОВОРУ</w:t>
      </w:r>
    </w:p>
    <w:p w:rsidR="00BD7F95" w:rsidRPr="00017FF3" w:rsidRDefault="00E3055F" w:rsidP="00BD7F95">
      <w:pPr>
        <w:pStyle w:val="ac"/>
        <w:widowControl w:val="0"/>
        <w:tabs>
          <w:tab w:val="num" w:pos="1069"/>
        </w:tabs>
        <w:ind w:left="540" w:hanging="540"/>
        <w:rPr>
          <w:sz w:val="22"/>
          <w:szCs w:val="22"/>
        </w:rPr>
      </w:pPr>
      <w:r>
        <w:rPr>
          <w:sz w:val="22"/>
          <w:szCs w:val="22"/>
        </w:rPr>
        <w:t>7</w:t>
      </w:r>
      <w:r w:rsidR="00BD7F95" w:rsidRPr="00017FF3">
        <w:rPr>
          <w:sz w:val="22"/>
          <w:szCs w:val="22"/>
        </w:rPr>
        <w:t xml:space="preserve">.1.  Додатки до цього договору складають його невід’ємну частину. До </w:t>
      </w:r>
      <w:r w:rsidR="00BD7F95" w:rsidRPr="00017FF3">
        <w:rPr>
          <w:sz w:val="22"/>
          <w:szCs w:val="22"/>
          <w:lang w:eastAsia="uk-UA"/>
        </w:rPr>
        <w:t xml:space="preserve">договору додається: </w:t>
      </w:r>
      <w:r w:rsidR="00BD7F95" w:rsidRPr="00017FF3">
        <w:rPr>
          <w:i/>
          <w:sz w:val="22"/>
          <w:szCs w:val="22"/>
          <w:lang w:eastAsia="uk-UA"/>
        </w:rPr>
        <w:t>Додаток № 1 (специфікація).</w:t>
      </w:r>
    </w:p>
    <w:p w:rsidR="00BD7F95" w:rsidRPr="00017FF3" w:rsidRDefault="00E3055F" w:rsidP="00BD7F95">
      <w:pPr>
        <w:pStyle w:val="ac"/>
        <w:widowControl w:val="0"/>
        <w:tabs>
          <w:tab w:val="left" w:pos="1080"/>
        </w:tabs>
        <w:ind w:left="540" w:hanging="540"/>
        <w:rPr>
          <w:sz w:val="22"/>
          <w:szCs w:val="22"/>
        </w:rPr>
      </w:pPr>
      <w:r>
        <w:rPr>
          <w:sz w:val="22"/>
          <w:szCs w:val="22"/>
        </w:rPr>
        <w:t>7</w:t>
      </w:r>
      <w:r w:rsidR="00BD7F95" w:rsidRPr="00017FF3">
        <w:rPr>
          <w:sz w:val="22"/>
          <w:szCs w:val="22"/>
        </w:rPr>
        <w:t>.2.  Зміни та доповнення до цього договору дійсні лише у тому разі, якщо вони здійснені у письмовій формі і підписані обома сторонами.</w:t>
      </w:r>
    </w:p>
    <w:p w:rsidR="00BD7F95" w:rsidRPr="00017FF3" w:rsidRDefault="00E3055F" w:rsidP="00BD7F95">
      <w:pPr>
        <w:pStyle w:val="ac"/>
        <w:widowControl w:val="0"/>
        <w:tabs>
          <w:tab w:val="num" w:pos="1069"/>
        </w:tabs>
        <w:ind w:left="540" w:hanging="540"/>
        <w:rPr>
          <w:sz w:val="22"/>
          <w:szCs w:val="22"/>
        </w:rPr>
      </w:pPr>
      <w:r>
        <w:rPr>
          <w:sz w:val="22"/>
          <w:szCs w:val="22"/>
        </w:rPr>
        <w:t>7</w:t>
      </w:r>
      <w:r w:rsidR="00524E3A" w:rsidRPr="00017FF3">
        <w:rPr>
          <w:sz w:val="22"/>
          <w:szCs w:val="22"/>
        </w:rPr>
        <w:t xml:space="preserve">.3.   </w:t>
      </w:r>
      <w:r w:rsidR="00BD7F95" w:rsidRPr="00017FF3">
        <w:rPr>
          <w:sz w:val="22"/>
          <w:szCs w:val="22"/>
        </w:rPr>
        <w:t>Цей договір складено в двох примірниках, кожний з яких має однакову юридичну силу.</w:t>
      </w:r>
    </w:p>
    <w:p w:rsidR="00BD7F95" w:rsidRPr="00017FF3" w:rsidRDefault="00BD7F95" w:rsidP="00BD7F95">
      <w:pPr>
        <w:pStyle w:val="ac"/>
        <w:widowControl w:val="0"/>
        <w:tabs>
          <w:tab w:val="num" w:pos="1069"/>
        </w:tabs>
        <w:ind w:left="180" w:firstLine="0"/>
        <w:rPr>
          <w:sz w:val="22"/>
          <w:szCs w:val="22"/>
        </w:rPr>
      </w:pPr>
    </w:p>
    <w:p w:rsidR="00BD7F95" w:rsidRPr="00017FF3" w:rsidRDefault="002E13A9" w:rsidP="00524E3A">
      <w:pPr>
        <w:pStyle w:val="ac"/>
        <w:widowControl w:val="0"/>
        <w:numPr>
          <w:ilvl w:val="0"/>
          <w:numId w:val="11"/>
        </w:numPr>
        <w:jc w:val="center"/>
        <w:rPr>
          <w:sz w:val="22"/>
          <w:szCs w:val="22"/>
        </w:rPr>
      </w:pPr>
      <w:r w:rsidRPr="00017FF3">
        <w:rPr>
          <w:sz w:val="22"/>
          <w:szCs w:val="22"/>
        </w:rPr>
        <w:lastRenderedPageBreak/>
        <w:t>ТЕРМІН ДІЇ</w:t>
      </w:r>
      <w:r w:rsidR="00BD7F95" w:rsidRPr="00017FF3">
        <w:rPr>
          <w:sz w:val="22"/>
          <w:szCs w:val="22"/>
        </w:rPr>
        <w:t xml:space="preserve"> ДОГОВОРУ.</w:t>
      </w:r>
    </w:p>
    <w:p w:rsidR="00BD7F95" w:rsidRPr="00017FF3" w:rsidRDefault="00E3055F" w:rsidP="00BD7F95">
      <w:pPr>
        <w:pStyle w:val="ac"/>
        <w:widowControl w:val="0"/>
        <w:ind w:left="540" w:hanging="540"/>
        <w:jc w:val="left"/>
        <w:rPr>
          <w:sz w:val="22"/>
          <w:szCs w:val="22"/>
        </w:rPr>
      </w:pPr>
      <w:r>
        <w:rPr>
          <w:sz w:val="22"/>
          <w:szCs w:val="22"/>
        </w:rPr>
        <w:t>8</w:t>
      </w:r>
      <w:r w:rsidR="00BD7F95" w:rsidRPr="00017FF3">
        <w:rPr>
          <w:sz w:val="22"/>
          <w:szCs w:val="22"/>
        </w:rPr>
        <w:t xml:space="preserve">.1.    Строк дії договору встановлюється з моменту підписання Договору і діє по </w:t>
      </w:r>
      <w:r w:rsidR="00297963">
        <w:rPr>
          <w:sz w:val="22"/>
          <w:szCs w:val="22"/>
          <w:lang w:val="ru-RU"/>
        </w:rPr>
        <w:t>31.12.2024</w:t>
      </w:r>
      <w:r w:rsidR="00BD7F95" w:rsidRPr="00017FF3">
        <w:rPr>
          <w:sz w:val="22"/>
          <w:szCs w:val="22"/>
          <w:lang w:val="ru-RU"/>
        </w:rPr>
        <w:t xml:space="preserve"> року</w:t>
      </w:r>
      <w:r w:rsidR="00BD7F95" w:rsidRPr="00017FF3">
        <w:rPr>
          <w:sz w:val="22"/>
          <w:szCs w:val="22"/>
        </w:rPr>
        <w:t xml:space="preserve">, але в будь-якому разі до повного виконання Сторонами своїх </w:t>
      </w:r>
      <w:proofErr w:type="spellStart"/>
      <w:r w:rsidR="00BD7F95" w:rsidRPr="00017FF3">
        <w:rPr>
          <w:sz w:val="22"/>
          <w:szCs w:val="22"/>
        </w:rPr>
        <w:t>зобов</w:t>
      </w:r>
      <w:proofErr w:type="spellEnd"/>
      <w:r w:rsidR="00BD7F95" w:rsidRPr="00017FF3">
        <w:rPr>
          <w:sz w:val="22"/>
          <w:szCs w:val="22"/>
          <w:lang w:val="ru-RU"/>
        </w:rPr>
        <w:t>’</w:t>
      </w:r>
      <w:proofErr w:type="spellStart"/>
      <w:r w:rsidR="00BD7F95" w:rsidRPr="00017FF3">
        <w:rPr>
          <w:sz w:val="22"/>
          <w:szCs w:val="22"/>
        </w:rPr>
        <w:t>язань</w:t>
      </w:r>
      <w:proofErr w:type="spellEnd"/>
      <w:r w:rsidR="00BD7F95" w:rsidRPr="00017FF3">
        <w:rPr>
          <w:sz w:val="22"/>
          <w:szCs w:val="22"/>
        </w:rPr>
        <w:t xml:space="preserve"> за даним Договором.</w:t>
      </w:r>
    </w:p>
    <w:p w:rsidR="00050E48" w:rsidRPr="00017FF3" w:rsidRDefault="00050E48" w:rsidP="00325ED0">
      <w:pPr>
        <w:pStyle w:val="ac"/>
        <w:widowControl w:val="0"/>
        <w:ind w:firstLine="0"/>
        <w:rPr>
          <w:sz w:val="22"/>
          <w:szCs w:val="22"/>
        </w:rPr>
      </w:pPr>
    </w:p>
    <w:p w:rsidR="00050E48" w:rsidRPr="00017FF3" w:rsidRDefault="00050E48" w:rsidP="00E3055F">
      <w:pPr>
        <w:pStyle w:val="ac"/>
        <w:widowControl w:val="0"/>
        <w:numPr>
          <w:ilvl w:val="0"/>
          <w:numId w:val="11"/>
        </w:numPr>
        <w:jc w:val="center"/>
        <w:rPr>
          <w:sz w:val="22"/>
          <w:szCs w:val="22"/>
        </w:rPr>
      </w:pPr>
      <w:r w:rsidRPr="00017FF3">
        <w:rPr>
          <w:sz w:val="22"/>
          <w:szCs w:val="22"/>
        </w:rPr>
        <w:t>ЮРИДИЧНІ АДРЕСИ ТА РЕКВІЗИТИ СТОРІН</w:t>
      </w:r>
    </w:p>
    <w:tbl>
      <w:tblPr>
        <w:tblpPr w:leftFromText="180" w:rightFromText="180" w:vertAnchor="text" w:horzAnchor="margin" w:tblpY="200"/>
        <w:tblW w:w="0" w:type="auto"/>
        <w:tblLayout w:type="fixed"/>
        <w:tblLook w:val="0000" w:firstRow="0" w:lastRow="0" w:firstColumn="0" w:lastColumn="0" w:noHBand="0" w:noVBand="0"/>
      </w:tblPr>
      <w:tblGrid>
        <w:gridCol w:w="4796"/>
        <w:gridCol w:w="4929"/>
      </w:tblGrid>
      <w:tr w:rsidR="00050E48" w:rsidRPr="00524E3A" w:rsidTr="00A970FC">
        <w:trPr>
          <w:trHeight w:val="3764"/>
        </w:trPr>
        <w:tc>
          <w:tcPr>
            <w:tcW w:w="4796" w:type="dxa"/>
          </w:tcPr>
          <w:p w:rsidR="00050E48" w:rsidRPr="00524E3A" w:rsidRDefault="00E3055F" w:rsidP="00E55790">
            <w:pPr>
              <w:pStyle w:val="ac"/>
              <w:widowControl w:val="0"/>
              <w:ind w:left="567" w:hanging="567"/>
              <w:rPr>
                <w:sz w:val="22"/>
                <w:szCs w:val="22"/>
              </w:rPr>
            </w:pPr>
            <w:r>
              <w:rPr>
                <w:sz w:val="22"/>
                <w:szCs w:val="22"/>
              </w:rPr>
              <w:t>ЗАМОВНИК</w:t>
            </w:r>
            <w:r w:rsidR="00050E48" w:rsidRPr="00524E3A">
              <w:rPr>
                <w:sz w:val="22"/>
                <w:szCs w:val="22"/>
              </w:rPr>
              <w:t>:</w:t>
            </w:r>
          </w:p>
          <w:p w:rsidR="00050E48" w:rsidRPr="00524E3A" w:rsidRDefault="00050E48" w:rsidP="00E55790">
            <w:pPr>
              <w:pStyle w:val="ac"/>
              <w:widowControl w:val="0"/>
              <w:ind w:left="567" w:hanging="567"/>
              <w:rPr>
                <w:sz w:val="22"/>
                <w:szCs w:val="22"/>
                <w:u w:val="single"/>
              </w:rPr>
            </w:pPr>
          </w:p>
          <w:p w:rsidR="00050E48" w:rsidRPr="00524E3A" w:rsidRDefault="00050E48" w:rsidP="00325ED0">
            <w:pPr>
              <w:pStyle w:val="ac"/>
              <w:widowControl w:val="0"/>
              <w:ind w:firstLine="0"/>
              <w:jc w:val="left"/>
              <w:rPr>
                <w:sz w:val="22"/>
                <w:szCs w:val="22"/>
                <w:u w:val="single"/>
              </w:rPr>
            </w:pPr>
            <w:r w:rsidRPr="00524E3A">
              <w:rPr>
                <w:sz w:val="22"/>
                <w:szCs w:val="22"/>
                <w:u w:val="single"/>
              </w:rPr>
              <w:t xml:space="preserve">Державний торговельно-економічний університет Чернівецький торговельно-економічний інститут </w:t>
            </w:r>
          </w:p>
          <w:p w:rsidR="00050E48" w:rsidRPr="00524E3A" w:rsidRDefault="00050E48" w:rsidP="00E55790">
            <w:pPr>
              <w:pStyle w:val="ac"/>
              <w:widowControl w:val="0"/>
              <w:ind w:left="567" w:hanging="567"/>
              <w:rPr>
                <w:sz w:val="22"/>
                <w:szCs w:val="22"/>
              </w:rPr>
            </w:pPr>
          </w:p>
          <w:p w:rsidR="00D10224" w:rsidRPr="00D10224" w:rsidRDefault="00D10224" w:rsidP="00D10224">
            <w:pPr>
              <w:pStyle w:val="ac"/>
              <w:widowControl w:val="0"/>
              <w:ind w:firstLine="0"/>
              <w:rPr>
                <w:sz w:val="22"/>
                <w:szCs w:val="22"/>
              </w:rPr>
            </w:pPr>
            <w:smartTag w:uri="urn:schemas-microsoft-com:office:smarttags" w:element="metricconverter">
              <w:smartTagPr>
                <w:attr w:name="ProductID" w:val="58002, м"/>
              </w:smartTagPr>
              <w:r w:rsidRPr="00D10224">
                <w:rPr>
                  <w:sz w:val="22"/>
                  <w:szCs w:val="22"/>
                </w:rPr>
                <w:t>58002, м</w:t>
              </w:r>
            </w:smartTag>
            <w:r w:rsidRPr="00D10224">
              <w:rPr>
                <w:sz w:val="22"/>
                <w:szCs w:val="22"/>
              </w:rPr>
              <w:t>. Чернівці, Центральна площа, 7</w:t>
            </w:r>
          </w:p>
          <w:p w:rsidR="00D10224" w:rsidRPr="00D10224" w:rsidRDefault="00D10224" w:rsidP="00D10224">
            <w:pPr>
              <w:pStyle w:val="ac"/>
              <w:widowControl w:val="0"/>
              <w:ind w:firstLine="0"/>
              <w:jc w:val="left"/>
              <w:rPr>
                <w:sz w:val="22"/>
                <w:szCs w:val="22"/>
              </w:rPr>
            </w:pPr>
            <w:r w:rsidRPr="00D10224">
              <w:rPr>
                <w:sz w:val="22"/>
                <w:szCs w:val="22"/>
              </w:rPr>
              <w:t>р/</w:t>
            </w:r>
            <w:proofErr w:type="spellStart"/>
            <w:r w:rsidRPr="00D10224">
              <w:rPr>
                <w:sz w:val="22"/>
                <w:szCs w:val="22"/>
              </w:rPr>
              <w:t>р</w:t>
            </w:r>
            <w:proofErr w:type="spellEnd"/>
            <w:r w:rsidRPr="00D10224">
              <w:rPr>
                <w:sz w:val="22"/>
                <w:szCs w:val="22"/>
              </w:rPr>
              <w:t xml:space="preserve"> </w:t>
            </w:r>
            <w:r w:rsidRPr="00D10224">
              <w:rPr>
                <w:sz w:val="22"/>
                <w:szCs w:val="22"/>
                <w:lang w:val="en-US"/>
              </w:rPr>
              <w:t>UA</w:t>
            </w:r>
            <w:r w:rsidRPr="00D10224">
              <w:rPr>
                <w:sz w:val="22"/>
                <w:szCs w:val="22"/>
                <w:lang w:val="ru-RU"/>
              </w:rPr>
              <w:t>518201720343170001000006447</w:t>
            </w:r>
            <w:r w:rsidRPr="00D10224">
              <w:rPr>
                <w:sz w:val="22"/>
                <w:szCs w:val="22"/>
              </w:rPr>
              <w:t>;</w:t>
            </w:r>
          </w:p>
          <w:p w:rsidR="00D10224" w:rsidRPr="00D10224" w:rsidRDefault="00D10224" w:rsidP="00D10224">
            <w:pPr>
              <w:pStyle w:val="ac"/>
              <w:widowControl w:val="0"/>
              <w:ind w:firstLine="0"/>
              <w:jc w:val="left"/>
              <w:rPr>
                <w:sz w:val="22"/>
                <w:szCs w:val="22"/>
                <w:lang w:val="ru-RU"/>
              </w:rPr>
            </w:pPr>
            <w:r w:rsidRPr="00D10224">
              <w:rPr>
                <w:sz w:val="22"/>
                <w:szCs w:val="22"/>
              </w:rPr>
              <w:t xml:space="preserve">      </w:t>
            </w:r>
            <w:r w:rsidRPr="00D10224">
              <w:rPr>
                <w:sz w:val="22"/>
                <w:szCs w:val="22"/>
                <w:lang w:val="en-US"/>
              </w:rPr>
              <w:t>UA</w:t>
            </w:r>
            <w:r w:rsidRPr="00D10224">
              <w:rPr>
                <w:sz w:val="22"/>
                <w:szCs w:val="22"/>
                <w:lang w:val="ru-RU"/>
              </w:rPr>
              <w:t>678201720343161001200006447</w:t>
            </w:r>
          </w:p>
          <w:p w:rsidR="00D10224" w:rsidRPr="00D10224" w:rsidRDefault="00D10224" w:rsidP="00D10224">
            <w:pPr>
              <w:pStyle w:val="ac"/>
              <w:widowControl w:val="0"/>
              <w:ind w:firstLine="0"/>
              <w:jc w:val="left"/>
              <w:rPr>
                <w:sz w:val="22"/>
                <w:szCs w:val="22"/>
              </w:rPr>
            </w:pPr>
            <w:r w:rsidRPr="00D10224">
              <w:rPr>
                <w:sz w:val="22"/>
                <w:szCs w:val="22"/>
              </w:rPr>
              <w:t xml:space="preserve">в </w:t>
            </w:r>
            <w:proofErr w:type="spellStart"/>
            <w:r w:rsidRPr="00D10224">
              <w:rPr>
                <w:sz w:val="22"/>
                <w:szCs w:val="22"/>
              </w:rPr>
              <w:t>Держказначейській</w:t>
            </w:r>
            <w:proofErr w:type="spellEnd"/>
            <w:r w:rsidRPr="00D10224">
              <w:rPr>
                <w:sz w:val="22"/>
                <w:szCs w:val="22"/>
              </w:rPr>
              <w:t xml:space="preserve"> службі України, м. Київ </w:t>
            </w:r>
          </w:p>
          <w:p w:rsidR="00D10224" w:rsidRPr="00D10224" w:rsidRDefault="00D10224" w:rsidP="00D10224">
            <w:pPr>
              <w:pStyle w:val="ac"/>
              <w:widowControl w:val="0"/>
              <w:ind w:firstLine="0"/>
              <w:jc w:val="left"/>
              <w:rPr>
                <w:sz w:val="22"/>
                <w:szCs w:val="22"/>
              </w:rPr>
            </w:pPr>
            <w:r w:rsidRPr="00D10224">
              <w:rPr>
                <w:sz w:val="22"/>
                <w:szCs w:val="22"/>
              </w:rPr>
              <w:t>МФО 820172</w:t>
            </w:r>
          </w:p>
          <w:p w:rsidR="00D10224" w:rsidRPr="00D10224" w:rsidRDefault="00D10224" w:rsidP="00D10224">
            <w:pPr>
              <w:pStyle w:val="ac"/>
              <w:widowControl w:val="0"/>
              <w:ind w:firstLine="0"/>
              <w:jc w:val="left"/>
              <w:rPr>
                <w:sz w:val="22"/>
                <w:szCs w:val="22"/>
              </w:rPr>
            </w:pPr>
            <w:r w:rsidRPr="00D10224">
              <w:rPr>
                <w:sz w:val="22"/>
                <w:szCs w:val="22"/>
              </w:rPr>
              <w:t>Код ЄДРПОУ 05476322</w:t>
            </w:r>
          </w:p>
          <w:p w:rsidR="00D10224" w:rsidRPr="00D10224" w:rsidRDefault="00D10224" w:rsidP="00D10224">
            <w:pPr>
              <w:pStyle w:val="ac"/>
              <w:widowControl w:val="0"/>
              <w:ind w:firstLine="0"/>
              <w:jc w:val="left"/>
              <w:rPr>
                <w:sz w:val="22"/>
                <w:szCs w:val="22"/>
              </w:rPr>
            </w:pPr>
            <w:r w:rsidRPr="00D10224">
              <w:rPr>
                <w:sz w:val="22"/>
                <w:szCs w:val="22"/>
              </w:rPr>
              <w:t>ІПН 444706226527</w:t>
            </w:r>
          </w:p>
          <w:p w:rsidR="00D10224" w:rsidRPr="00D10224" w:rsidRDefault="00D10224" w:rsidP="00D10224">
            <w:pPr>
              <w:pStyle w:val="ac"/>
              <w:widowControl w:val="0"/>
              <w:ind w:firstLine="0"/>
              <w:jc w:val="left"/>
              <w:rPr>
                <w:sz w:val="22"/>
                <w:szCs w:val="22"/>
              </w:rPr>
            </w:pPr>
            <w:r w:rsidRPr="00D10224">
              <w:rPr>
                <w:sz w:val="22"/>
                <w:szCs w:val="22"/>
              </w:rPr>
              <w:t>тел.(0372) 52-22-34</w:t>
            </w:r>
          </w:p>
          <w:p w:rsidR="00D10224" w:rsidRPr="00D10224" w:rsidRDefault="00D10224" w:rsidP="00D10224">
            <w:pPr>
              <w:pStyle w:val="ac"/>
              <w:widowControl w:val="0"/>
              <w:ind w:firstLine="0"/>
              <w:jc w:val="left"/>
              <w:rPr>
                <w:sz w:val="22"/>
                <w:szCs w:val="22"/>
              </w:rPr>
            </w:pPr>
            <w:r w:rsidRPr="00D10224">
              <w:rPr>
                <w:sz w:val="22"/>
                <w:szCs w:val="22"/>
              </w:rPr>
              <w:t>e-</w:t>
            </w:r>
            <w:proofErr w:type="spellStart"/>
            <w:r w:rsidRPr="00D10224">
              <w:rPr>
                <w:sz w:val="22"/>
                <w:szCs w:val="22"/>
              </w:rPr>
              <w:t>mail</w:t>
            </w:r>
            <w:proofErr w:type="spellEnd"/>
            <w:r w:rsidRPr="00D10224">
              <w:rPr>
                <w:sz w:val="22"/>
                <w:szCs w:val="22"/>
              </w:rPr>
              <w:t>: main@chtei-knteu.cv.ua</w:t>
            </w:r>
          </w:p>
          <w:p w:rsidR="00050E48" w:rsidRPr="00524E3A" w:rsidRDefault="00050E48" w:rsidP="00E55790">
            <w:pPr>
              <w:pStyle w:val="ac"/>
              <w:widowControl w:val="0"/>
              <w:ind w:left="567" w:hanging="567"/>
              <w:rPr>
                <w:sz w:val="22"/>
                <w:szCs w:val="22"/>
              </w:rPr>
            </w:pPr>
          </w:p>
          <w:p w:rsidR="00050E48" w:rsidRPr="00524E3A" w:rsidRDefault="00050E48" w:rsidP="00E55790">
            <w:pPr>
              <w:pStyle w:val="ac"/>
              <w:widowControl w:val="0"/>
              <w:ind w:left="567" w:hanging="567"/>
              <w:rPr>
                <w:sz w:val="22"/>
                <w:szCs w:val="22"/>
              </w:rPr>
            </w:pPr>
            <w:r w:rsidRPr="00524E3A">
              <w:rPr>
                <w:sz w:val="22"/>
                <w:szCs w:val="22"/>
              </w:rPr>
              <w:t>Директор</w:t>
            </w:r>
          </w:p>
          <w:p w:rsidR="00050E48" w:rsidRPr="00524E3A" w:rsidRDefault="00A024C1" w:rsidP="00E55790">
            <w:pPr>
              <w:pStyle w:val="ac"/>
              <w:widowControl w:val="0"/>
              <w:ind w:left="567" w:hanging="567"/>
              <w:rPr>
                <w:sz w:val="22"/>
                <w:szCs w:val="22"/>
                <w:lang w:val="ru-RU"/>
              </w:rPr>
            </w:pPr>
            <w:proofErr w:type="spellStart"/>
            <w:r w:rsidRPr="00524E3A">
              <w:rPr>
                <w:sz w:val="22"/>
                <w:szCs w:val="22"/>
              </w:rPr>
              <w:t>___________________</w:t>
            </w:r>
            <w:r w:rsidR="00050E48" w:rsidRPr="00524E3A">
              <w:rPr>
                <w:sz w:val="22"/>
                <w:szCs w:val="22"/>
              </w:rPr>
              <w:t>Анатол</w:t>
            </w:r>
            <w:proofErr w:type="spellEnd"/>
            <w:r w:rsidR="00050E48" w:rsidRPr="00524E3A">
              <w:rPr>
                <w:sz w:val="22"/>
                <w:szCs w:val="22"/>
              </w:rPr>
              <w:t>ій ВДОВІЧЕН</w:t>
            </w:r>
          </w:p>
          <w:p w:rsidR="00050E48" w:rsidRPr="00524E3A" w:rsidRDefault="00050E48" w:rsidP="00E55790">
            <w:pPr>
              <w:pStyle w:val="ac"/>
              <w:widowControl w:val="0"/>
              <w:ind w:left="567" w:hanging="567"/>
              <w:rPr>
                <w:sz w:val="22"/>
                <w:szCs w:val="22"/>
              </w:rPr>
            </w:pPr>
            <w:r w:rsidRPr="00524E3A">
              <w:rPr>
                <w:sz w:val="22"/>
                <w:szCs w:val="22"/>
              </w:rPr>
              <w:t>М.П.</w:t>
            </w:r>
          </w:p>
        </w:tc>
        <w:tc>
          <w:tcPr>
            <w:tcW w:w="4929" w:type="dxa"/>
          </w:tcPr>
          <w:p w:rsidR="00050E48" w:rsidRPr="00524E3A" w:rsidRDefault="00E3055F" w:rsidP="00E55790">
            <w:pPr>
              <w:pStyle w:val="ac"/>
              <w:widowControl w:val="0"/>
              <w:ind w:left="567" w:hanging="567"/>
              <w:rPr>
                <w:sz w:val="22"/>
                <w:szCs w:val="22"/>
              </w:rPr>
            </w:pPr>
            <w:r>
              <w:rPr>
                <w:sz w:val="22"/>
                <w:szCs w:val="22"/>
              </w:rPr>
              <w:t>ВИКОНАВЕЦЬ</w:t>
            </w:r>
            <w:r w:rsidR="00050E48" w:rsidRPr="00524E3A">
              <w:rPr>
                <w:sz w:val="22"/>
                <w:szCs w:val="22"/>
              </w:rPr>
              <w:t xml:space="preserve">: </w:t>
            </w:r>
          </w:p>
          <w:p w:rsidR="00050E48" w:rsidRPr="00524E3A" w:rsidRDefault="00050E48" w:rsidP="00E55790">
            <w:pPr>
              <w:pStyle w:val="ac"/>
              <w:widowControl w:val="0"/>
              <w:ind w:left="567" w:hanging="567"/>
              <w:rPr>
                <w:sz w:val="22"/>
                <w:szCs w:val="22"/>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Default="00050E48" w:rsidP="00E55790">
            <w:pPr>
              <w:spacing w:after="0" w:line="240" w:lineRule="auto"/>
              <w:ind w:left="567" w:hanging="567"/>
              <w:jc w:val="both"/>
              <w:rPr>
                <w:rFonts w:ascii="Times New Roman" w:hAnsi="Times New Roman" w:cs="Times New Roman"/>
              </w:rPr>
            </w:pPr>
          </w:p>
          <w:p w:rsidR="00D10224" w:rsidRDefault="00D10224" w:rsidP="00E55790">
            <w:pPr>
              <w:spacing w:after="0" w:line="240" w:lineRule="auto"/>
              <w:ind w:left="567" w:hanging="567"/>
              <w:jc w:val="both"/>
              <w:rPr>
                <w:rFonts w:ascii="Times New Roman" w:hAnsi="Times New Roman" w:cs="Times New Roman"/>
              </w:rPr>
            </w:pPr>
          </w:p>
          <w:p w:rsidR="00D10224" w:rsidRDefault="00D10224" w:rsidP="00E55790">
            <w:pPr>
              <w:spacing w:after="0" w:line="240" w:lineRule="auto"/>
              <w:ind w:left="567" w:hanging="567"/>
              <w:jc w:val="both"/>
              <w:rPr>
                <w:rFonts w:ascii="Times New Roman" w:hAnsi="Times New Roman" w:cs="Times New Roman"/>
              </w:rPr>
            </w:pPr>
          </w:p>
          <w:p w:rsidR="00D10224" w:rsidRPr="00524E3A" w:rsidRDefault="00D10224"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 _________________________  </w:t>
            </w:r>
          </w:p>
          <w:p w:rsidR="00050E48" w:rsidRPr="00524E3A" w:rsidRDefault="00050E48" w:rsidP="00E55790">
            <w:pPr>
              <w:pStyle w:val="ac"/>
              <w:widowControl w:val="0"/>
              <w:ind w:left="567" w:hanging="567"/>
              <w:rPr>
                <w:sz w:val="22"/>
                <w:szCs w:val="22"/>
              </w:rPr>
            </w:pPr>
            <w:r w:rsidRPr="00524E3A">
              <w:rPr>
                <w:sz w:val="22"/>
                <w:szCs w:val="22"/>
              </w:rPr>
              <w:t>М.П.</w:t>
            </w:r>
          </w:p>
        </w:tc>
      </w:tr>
    </w:tbl>
    <w:p w:rsidR="00050E48" w:rsidRPr="00524E3A" w:rsidRDefault="00050E48" w:rsidP="00E55790">
      <w:pPr>
        <w:pStyle w:val="ac"/>
        <w:widowControl w:val="0"/>
        <w:ind w:left="567" w:hanging="567"/>
        <w:rPr>
          <w:sz w:val="22"/>
          <w:szCs w:val="22"/>
        </w:rPr>
      </w:pPr>
    </w:p>
    <w:p w:rsidR="00050E48" w:rsidRPr="00524E3A" w:rsidRDefault="00050E48"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Default="00325ED0"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325ED0" w:rsidRDefault="00325ED0"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Default="00E3055F" w:rsidP="00E55790">
      <w:pPr>
        <w:pStyle w:val="ac"/>
        <w:widowControl w:val="0"/>
        <w:ind w:left="567" w:hanging="567"/>
        <w:rPr>
          <w:sz w:val="22"/>
          <w:szCs w:val="22"/>
        </w:rPr>
      </w:pPr>
    </w:p>
    <w:p w:rsidR="00E3055F" w:rsidRPr="00524E3A" w:rsidRDefault="00E3055F" w:rsidP="00297963">
      <w:pPr>
        <w:pStyle w:val="ac"/>
        <w:widowControl w:val="0"/>
        <w:ind w:firstLine="0"/>
        <w:rPr>
          <w:sz w:val="22"/>
          <w:szCs w:val="22"/>
        </w:rPr>
      </w:pPr>
    </w:p>
    <w:p w:rsidR="00325ED0" w:rsidRPr="00524E3A" w:rsidRDefault="00325ED0" w:rsidP="00E55790">
      <w:pPr>
        <w:pStyle w:val="ac"/>
        <w:widowControl w:val="0"/>
        <w:ind w:left="567" w:hanging="567"/>
        <w:rPr>
          <w:sz w:val="22"/>
          <w:szCs w:val="22"/>
        </w:rPr>
      </w:pPr>
    </w:p>
    <w:p w:rsidR="00050E48" w:rsidRPr="00E3055F" w:rsidRDefault="00050E48" w:rsidP="00325ED0">
      <w:pPr>
        <w:pStyle w:val="ac"/>
        <w:widowControl w:val="0"/>
        <w:ind w:left="567" w:hanging="567"/>
        <w:jc w:val="right"/>
        <w:rPr>
          <w:sz w:val="22"/>
          <w:szCs w:val="22"/>
        </w:rPr>
      </w:pPr>
      <w:r w:rsidRPr="00E3055F">
        <w:rPr>
          <w:sz w:val="22"/>
          <w:szCs w:val="22"/>
        </w:rPr>
        <w:t xml:space="preserve">                                         </w:t>
      </w:r>
      <w:r w:rsidRPr="00E3055F">
        <w:rPr>
          <w:rFonts w:eastAsia="Arial"/>
          <w:bCs/>
          <w:sz w:val="22"/>
          <w:szCs w:val="22"/>
          <w:lang w:eastAsia="hi-IN" w:bidi="hi-IN"/>
        </w:rPr>
        <w:t>Додаток № 1</w:t>
      </w:r>
    </w:p>
    <w:p w:rsidR="00050E48" w:rsidRPr="00E3055F" w:rsidRDefault="00050E48" w:rsidP="00325ED0">
      <w:pPr>
        <w:widowControl w:val="0"/>
        <w:autoSpaceDE w:val="0"/>
        <w:spacing w:after="0" w:line="240" w:lineRule="auto"/>
        <w:ind w:left="567" w:hanging="567"/>
        <w:jc w:val="right"/>
        <w:rPr>
          <w:rFonts w:ascii="Times New Roman" w:eastAsia="Arial" w:hAnsi="Times New Roman" w:cs="Times New Roman"/>
          <w:lang w:eastAsia="hi-IN" w:bidi="hi-IN"/>
        </w:rPr>
      </w:pPr>
      <w:r w:rsidRPr="00E3055F">
        <w:rPr>
          <w:rFonts w:ascii="Times New Roman" w:eastAsia="Arial" w:hAnsi="Times New Roman" w:cs="Times New Roman"/>
          <w:lang w:eastAsia="hi-IN" w:bidi="hi-IN"/>
        </w:rPr>
        <w:t xml:space="preserve">до Договору № </w:t>
      </w:r>
      <w:r w:rsidRPr="003F2E0A">
        <w:rPr>
          <w:rFonts w:ascii="Times New Roman" w:eastAsia="Arial" w:hAnsi="Times New Roman" w:cs="Times New Roman"/>
          <w:lang w:eastAsia="hi-IN" w:bidi="hi-IN"/>
        </w:rPr>
        <w:t>_________</w:t>
      </w:r>
      <w:r w:rsidRPr="00E3055F">
        <w:rPr>
          <w:rFonts w:ascii="Times New Roman" w:eastAsia="Arial" w:hAnsi="Times New Roman" w:cs="Times New Roman"/>
          <w:lang w:eastAsia="hi-IN" w:bidi="hi-IN"/>
        </w:rPr>
        <w:t xml:space="preserve">_______ </w:t>
      </w:r>
    </w:p>
    <w:p w:rsidR="00050E48" w:rsidRPr="00E3055F" w:rsidRDefault="00297963" w:rsidP="00325ED0">
      <w:pPr>
        <w:widowControl w:val="0"/>
        <w:autoSpaceDE w:val="0"/>
        <w:spacing w:after="0" w:line="240" w:lineRule="auto"/>
        <w:ind w:left="567" w:hanging="567"/>
        <w:jc w:val="right"/>
        <w:rPr>
          <w:rFonts w:ascii="Times New Roman" w:eastAsia="Arial" w:hAnsi="Times New Roman" w:cs="Times New Roman"/>
          <w:lang w:eastAsia="hi-IN" w:bidi="hi-IN"/>
        </w:rPr>
      </w:pPr>
      <w:r>
        <w:rPr>
          <w:rFonts w:ascii="Times New Roman" w:eastAsia="Arial" w:hAnsi="Times New Roman" w:cs="Times New Roman"/>
          <w:lang w:eastAsia="hi-IN" w:bidi="hi-IN"/>
        </w:rPr>
        <w:t>від ____._____________.2024</w:t>
      </w:r>
      <w:r w:rsidR="00050E48" w:rsidRPr="00E3055F">
        <w:rPr>
          <w:rFonts w:ascii="Times New Roman" w:eastAsia="Arial" w:hAnsi="Times New Roman" w:cs="Times New Roman"/>
          <w:lang w:eastAsia="hi-IN" w:bidi="hi-IN"/>
        </w:rPr>
        <w:t xml:space="preserve"> року</w:t>
      </w:r>
    </w:p>
    <w:p w:rsidR="00050E48" w:rsidRPr="00297963" w:rsidRDefault="00050E48" w:rsidP="00297963">
      <w:pPr>
        <w:widowControl w:val="0"/>
        <w:autoSpaceDE w:val="0"/>
        <w:spacing w:after="0" w:line="240" w:lineRule="auto"/>
        <w:ind w:left="567" w:hanging="567"/>
        <w:jc w:val="both"/>
        <w:rPr>
          <w:rFonts w:ascii="Times New Roman" w:eastAsia="Arial" w:hAnsi="Times New Roman" w:cs="Times New Roman"/>
          <w:b/>
          <w:bCs/>
          <w:lang w:eastAsia="hi-IN" w:bidi="hi-IN"/>
        </w:rPr>
      </w:pPr>
    </w:p>
    <w:p w:rsidR="00297963" w:rsidRPr="00297963" w:rsidRDefault="00297963" w:rsidP="00297963">
      <w:pPr>
        <w:pStyle w:val="12"/>
        <w:widowControl w:val="0"/>
        <w:spacing w:line="240" w:lineRule="auto"/>
        <w:jc w:val="center"/>
        <w:rPr>
          <w:rFonts w:ascii="Times New Roman" w:hAnsi="Times New Roman" w:cs="Times New Roman"/>
          <w:b/>
          <w:bCs/>
          <w:i/>
        </w:rPr>
      </w:pPr>
      <w:r w:rsidRPr="00297963">
        <w:rPr>
          <w:rFonts w:ascii="Times New Roman" w:hAnsi="Times New Roman" w:cs="Times New Roman"/>
          <w:b/>
          <w:i/>
          <w:lang w:val="uk-UA"/>
        </w:rPr>
        <w:t xml:space="preserve">за кодом ДК 021:2015 – </w:t>
      </w:r>
      <w:r w:rsidRPr="00297963">
        <w:rPr>
          <w:rFonts w:ascii="Times New Roman" w:hAnsi="Times New Roman" w:cs="Times New Roman"/>
          <w:b/>
          <w:bCs/>
          <w:i/>
        </w:rPr>
        <w:t>22</w:t>
      </w:r>
      <w:r w:rsidRPr="00297963">
        <w:rPr>
          <w:rFonts w:ascii="Times New Roman" w:hAnsi="Times New Roman" w:cs="Times New Roman"/>
          <w:b/>
          <w:bCs/>
          <w:i/>
          <w:lang w:val="uk-UA"/>
        </w:rPr>
        <w:t>450000-9</w:t>
      </w:r>
      <w:r w:rsidRPr="00297963">
        <w:rPr>
          <w:rFonts w:ascii="Times New Roman" w:hAnsi="Times New Roman" w:cs="Times New Roman"/>
          <w:b/>
          <w:bCs/>
          <w:i/>
        </w:rPr>
        <w:t xml:space="preserve"> – </w:t>
      </w:r>
      <w:r w:rsidRPr="00297963">
        <w:rPr>
          <w:rFonts w:ascii="Times New Roman" w:hAnsi="Times New Roman" w:cs="Times New Roman"/>
          <w:b/>
          <w:bCs/>
          <w:i/>
          <w:lang w:val="uk-UA"/>
        </w:rPr>
        <w:t xml:space="preserve">Друкована продукція з елементами захисту </w:t>
      </w:r>
    </w:p>
    <w:p w:rsidR="00297963" w:rsidRPr="00297963" w:rsidRDefault="00297963" w:rsidP="00297963">
      <w:pPr>
        <w:pStyle w:val="12"/>
        <w:widowControl w:val="0"/>
        <w:spacing w:line="240" w:lineRule="auto"/>
        <w:jc w:val="center"/>
        <w:rPr>
          <w:rFonts w:ascii="Times New Roman" w:eastAsia="Times New Roman" w:hAnsi="Times New Roman" w:cs="Times New Roman"/>
          <w:b/>
          <w:lang w:val="uk-UA"/>
        </w:rPr>
      </w:pPr>
      <w:r w:rsidRPr="00297963">
        <w:rPr>
          <w:rFonts w:ascii="Times New Roman" w:hAnsi="Times New Roman" w:cs="Times New Roman"/>
          <w:b/>
          <w:bCs/>
          <w:i/>
          <w:lang w:val="uk-UA"/>
        </w:rPr>
        <w:t>(студентські квитки)</w:t>
      </w:r>
    </w:p>
    <w:p w:rsidR="00297963" w:rsidRPr="00297963" w:rsidRDefault="00297963" w:rsidP="00297963">
      <w:pPr>
        <w:widowControl w:val="0"/>
        <w:autoSpaceDE w:val="0"/>
        <w:spacing w:after="0" w:line="240" w:lineRule="auto"/>
        <w:rPr>
          <w:rFonts w:ascii="Times New Roman" w:eastAsia="Arial" w:hAnsi="Times New Roman" w:cs="Times New Roman"/>
          <w:b/>
          <w:bCs/>
          <w:lang w:eastAsia="hi-IN" w:bidi="hi-IN"/>
        </w:rPr>
      </w:pPr>
    </w:p>
    <w:p w:rsidR="00297963" w:rsidRPr="00297963" w:rsidRDefault="00297963" w:rsidP="00297963">
      <w:pPr>
        <w:widowControl w:val="0"/>
        <w:autoSpaceDE w:val="0"/>
        <w:spacing w:after="0" w:line="240" w:lineRule="auto"/>
        <w:jc w:val="center"/>
        <w:rPr>
          <w:rFonts w:ascii="Times New Roman" w:eastAsia="Arial" w:hAnsi="Times New Roman" w:cs="Times New Roman"/>
          <w:b/>
          <w:bCs/>
          <w:lang w:eastAsia="hi-IN" w:bidi="hi-IN"/>
        </w:rPr>
      </w:pPr>
      <w:r w:rsidRPr="00297963">
        <w:rPr>
          <w:rFonts w:ascii="Times New Roman" w:eastAsia="Arial" w:hAnsi="Times New Roman" w:cs="Times New Roman"/>
          <w:b/>
          <w:bCs/>
          <w:lang w:eastAsia="hi-IN" w:bidi="hi-IN"/>
        </w:rPr>
        <w:t>С П Е Ц И Ф І К А Ц І Я</w:t>
      </w:r>
    </w:p>
    <w:tbl>
      <w:tblPr>
        <w:tblpPr w:leftFromText="180" w:rightFromText="180" w:bottomFromText="200" w:vertAnchor="text" w:horzAnchor="margin" w:tblpY="139"/>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781"/>
        <w:gridCol w:w="1290"/>
        <w:gridCol w:w="1388"/>
        <w:gridCol w:w="1517"/>
        <w:gridCol w:w="1307"/>
      </w:tblGrid>
      <w:tr w:rsidR="00297963" w:rsidRPr="00297963" w:rsidTr="00482D65">
        <w:trPr>
          <w:trHeight w:val="893"/>
        </w:trPr>
        <w:tc>
          <w:tcPr>
            <w:tcW w:w="718" w:type="dxa"/>
            <w:tcBorders>
              <w:top w:val="single" w:sz="4" w:space="0" w:color="auto"/>
              <w:left w:val="single" w:sz="4" w:space="0" w:color="auto"/>
              <w:bottom w:val="single" w:sz="4" w:space="0" w:color="auto"/>
              <w:right w:val="single" w:sz="4" w:space="0" w:color="auto"/>
            </w:tcBorders>
            <w:hideMark/>
          </w:tcPr>
          <w:p w:rsidR="00297963" w:rsidRPr="00297963" w:rsidRDefault="00297963" w:rsidP="00297963">
            <w:pPr>
              <w:spacing w:after="0" w:line="240" w:lineRule="auto"/>
              <w:jc w:val="center"/>
              <w:rPr>
                <w:rFonts w:ascii="Times New Roman" w:hAnsi="Times New Roman" w:cs="Times New Roman"/>
                <w:b/>
                <w:bCs/>
              </w:rPr>
            </w:pPr>
            <w:r w:rsidRPr="00297963">
              <w:rPr>
                <w:rFonts w:ascii="Times New Roman" w:hAnsi="Times New Roman" w:cs="Times New Roman"/>
                <w:b/>
                <w:bCs/>
              </w:rPr>
              <w:t>№</w:t>
            </w:r>
          </w:p>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r w:rsidRPr="00297963">
              <w:rPr>
                <w:rFonts w:ascii="Times New Roman" w:hAnsi="Times New Roman" w:cs="Times New Roman"/>
                <w:b/>
                <w:bCs/>
              </w:rPr>
              <w:t>з/п</w:t>
            </w:r>
          </w:p>
        </w:tc>
        <w:tc>
          <w:tcPr>
            <w:tcW w:w="3781" w:type="dxa"/>
            <w:tcBorders>
              <w:top w:val="single" w:sz="4" w:space="0" w:color="auto"/>
              <w:left w:val="single" w:sz="4" w:space="0" w:color="auto"/>
              <w:bottom w:val="single" w:sz="4" w:space="0" w:color="auto"/>
              <w:right w:val="single" w:sz="4" w:space="0" w:color="auto"/>
            </w:tcBorders>
            <w:vAlign w:val="center"/>
            <w:hideMark/>
          </w:tcPr>
          <w:p w:rsidR="00297963" w:rsidRPr="00297963" w:rsidRDefault="00297963" w:rsidP="00297963">
            <w:pPr>
              <w:spacing w:after="0" w:line="240" w:lineRule="auto"/>
              <w:jc w:val="center"/>
              <w:rPr>
                <w:rFonts w:ascii="Times New Roman" w:hAnsi="Times New Roman" w:cs="Times New Roman"/>
                <w:b/>
                <w:iCs/>
              </w:rPr>
            </w:pPr>
            <w:r w:rsidRPr="00297963">
              <w:rPr>
                <w:rFonts w:ascii="Times New Roman" w:hAnsi="Times New Roman" w:cs="Times New Roman"/>
                <w:b/>
                <w:color w:val="000000"/>
              </w:rPr>
              <w:t>Найменування товару запропонованого Учасником (</w:t>
            </w:r>
            <w:r w:rsidRPr="00297963">
              <w:rPr>
                <w:rFonts w:ascii="Times New Roman" w:hAnsi="Times New Roman" w:cs="Times New Roman"/>
                <w:b/>
              </w:rPr>
              <w:t>заповнюється Учасником*)</w:t>
            </w:r>
          </w:p>
        </w:tc>
        <w:tc>
          <w:tcPr>
            <w:tcW w:w="1290" w:type="dxa"/>
            <w:tcBorders>
              <w:top w:val="single" w:sz="4" w:space="0" w:color="auto"/>
              <w:left w:val="single" w:sz="4" w:space="0" w:color="auto"/>
              <w:bottom w:val="single" w:sz="4" w:space="0" w:color="auto"/>
              <w:right w:val="single" w:sz="4" w:space="0" w:color="auto"/>
            </w:tcBorders>
            <w:vAlign w:val="center"/>
            <w:hideMark/>
          </w:tcPr>
          <w:p w:rsidR="00297963" w:rsidRPr="00297963" w:rsidRDefault="00297963" w:rsidP="00297963">
            <w:pPr>
              <w:spacing w:after="0" w:line="240" w:lineRule="auto"/>
              <w:jc w:val="center"/>
              <w:rPr>
                <w:rFonts w:ascii="Times New Roman" w:hAnsi="Times New Roman" w:cs="Times New Roman"/>
                <w:b/>
                <w:iCs/>
              </w:rPr>
            </w:pPr>
            <w:r w:rsidRPr="00297963">
              <w:rPr>
                <w:rFonts w:ascii="Times New Roman" w:hAnsi="Times New Roman" w:cs="Times New Roman"/>
                <w:b/>
                <w:iCs/>
              </w:rPr>
              <w:t>Одиниця виміру</w:t>
            </w:r>
          </w:p>
        </w:tc>
        <w:tc>
          <w:tcPr>
            <w:tcW w:w="1388" w:type="dxa"/>
            <w:tcBorders>
              <w:top w:val="single" w:sz="4" w:space="0" w:color="auto"/>
              <w:left w:val="single" w:sz="4" w:space="0" w:color="auto"/>
              <w:bottom w:val="single" w:sz="4" w:space="0" w:color="auto"/>
              <w:right w:val="single" w:sz="4" w:space="0" w:color="auto"/>
            </w:tcBorders>
            <w:vAlign w:val="center"/>
            <w:hideMark/>
          </w:tcPr>
          <w:p w:rsidR="00297963" w:rsidRPr="00297963" w:rsidRDefault="00297963" w:rsidP="00297963">
            <w:pPr>
              <w:spacing w:after="0" w:line="240" w:lineRule="auto"/>
              <w:jc w:val="center"/>
              <w:rPr>
                <w:rFonts w:ascii="Times New Roman" w:hAnsi="Times New Roman" w:cs="Times New Roman"/>
                <w:b/>
                <w:bCs/>
              </w:rPr>
            </w:pPr>
            <w:r w:rsidRPr="00297963">
              <w:rPr>
                <w:rFonts w:ascii="Times New Roman" w:hAnsi="Times New Roman" w:cs="Times New Roman"/>
                <w:b/>
                <w:bCs/>
              </w:rPr>
              <w:t xml:space="preserve">Кількість </w:t>
            </w:r>
          </w:p>
        </w:tc>
        <w:tc>
          <w:tcPr>
            <w:tcW w:w="1517" w:type="dxa"/>
            <w:tcBorders>
              <w:top w:val="single" w:sz="4" w:space="0" w:color="auto"/>
              <w:left w:val="single" w:sz="4" w:space="0" w:color="auto"/>
              <w:bottom w:val="single" w:sz="4" w:space="0" w:color="auto"/>
              <w:right w:val="single" w:sz="4" w:space="0" w:color="auto"/>
            </w:tcBorders>
            <w:vAlign w:val="center"/>
            <w:hideMark/>
          </w:tcPr>
          <w:p w:rsidR="00297963" w:rsidRPr="00297963" w:rsidRDefault="00297963" w:rsidP="00297963">
            <w:pPr>
              <w:spacing w:after="0" w:line="240" w:lineRule="auto"/>
              <w:jc w:val="center"/>
              <w:rPr>
                <w:rFonts w:ascii="Times New Roman" w:hAnsi="Times New Roman" w:cs="Times New Roman"/>
                <w:b/>
                <w:iCs/>
              </w:rPr>
            </w:pPr>
            <w:r w:rsidRPr="00297963">
              <w:rPr>
                <w:rFonts w:ascii="Times New Roman" w:hAnsi="Times New Roman" w:cs="Times New Roman"/>
                <w:b/>
                <w:iCs/>
              </w:rPr>
              <w:t>Ціна за од, грн., без ПДВ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297963" w:rsidRPr="00297963" w:rsidRDefault="00297963" w:rsidP="00297963">
            <w:pPr>
              <w:spacing w:after="0" w:line="240" w:lineRule="auto"/>
              <w:jc w:val="center"/>
              <w:rPr>
                <w:rFonts w:ascii="Times New Roman" w:hAnsi="Times New Roman" w:cs="Times New Roman"/>
                <w:b/>
                <w:iCs/>
              </w:rPr>
            </w:pPr>
            <w:r w:rsidRPr="00297963">
              <w:rPr>
                <w:rFonts w:ascii="Times New Roman" w:hAnsi="Times New Roman" w:cs="Times New Roman"/>
                <w:b/>
                <w:iCs/>
              </w:rPr>
              <w:t>Сума, грн., без ПДВ</w:t>
            </w:r>
          </w:p>
        </w:tc>
      </w:tr>
      <w:tr w:rsidR="00297963" w:rsidRPr="00297963" w:rsidTr="00482D65">
        <w:trPr>
          <w:trHeight w:val="223"/>
        </w:trPr>
        <w:tc>
          <w:tcPr>
            <w:tcW w:w="718"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c>
          <w:tcPr>
            <w:tcW w:w="3781"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spacing w:after="0" w:line="240" w:lineRule="auto"/>
              <w:rPr>
                <w:rFonts w:ascii="Times New Roman" w:hAnsi="Times New Roman" w:cs="Times New Roman"/>
              </w:rPr>
            </w:pPr>
            <w:r w:rsidRPr="00297963">
              <w:rPr>
                <w:rFonts w:ascii="Times New Roman" w:hAnsi="Times New Roman" w:cs="Times New Roman"/>
              </w:rPr>
              <w:t>Студентський квиток</w:t>
            </w:r>
          </w:p>
        </w:tc>
        <w:tc>
          <w:tcPr>
            <w:tcW w:w="1290" w:type="dxa"/>
            <w:tcBorders>
              <w:top w:val="single" w:sz="4" w:space="0" w:color="auto"/>
              <w:left w:val="single" w:sz="4" w:space="0" w:color="auto"/>
              <w:bottom w:val="single" w:sz="4" w:space="0" w:color="auto"/>
              <w:right w:val="single" w:sz="4" w:space="0" w:color="auto"/>
            </w:tcBorders>
            <w:hideMark/>
          </w:tcPr>
          <w:p w:rsidR="00297963" w:rsidRPr="00297963" w:rsidRDefault="00297963" w:rsidP="00297963">
            <w:pPr>
              <w:tabs>
                <w:tab w:val="left" w:pos="709"/>
              </w:tabs>
              <w:spacing w:after="0" w:line="240" w:lineRule="auto"/>
              <w:jc w:val="center"/>
              <w:rPr>
                <w:rFonts w:ascii="Times New Roman" w:hAnsi="Times New Roman" w:cs="Times New Roman"/>
              </w:rPr>
            </w:pPr>
            <w:r w:rsidRPr="00297963">
              <w:rPr>
                <w:rFonts w:ascii="Times New Roman" w:hAnsi="Times New Roman" w:cs="Times New Roman"/>
              </w:rPr>
              <w:t>шт.</w:t>
            </w:r>
          </w:p>
        </w:tc>
        <w:tc>
          <w:tcPr>
            <w:tcW w:w="1388"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709"/>
              </w:tabs>
              <w:spacing w:after="0" w:line="240" w:lineRule="auto"/>
              <w:jc w:val="center"/>
              <w:rPr>
                <w:rFonts w:ascii="Times New Roman" w:hAnsi="Times New Roman" w:cs="Times New Roman"/>
              </w:rPr>
            </w:pPr>
            <w:r>
              <w:rPr>
                <w:rFonts w:ascii="Times New Roman" w:hAnsi="Times New Roman" w:cs="Times New Roman"/>
              </w:rPr>
              <w:t>10</w:t>
            </w:r>
            <w:r w:rsidRPr="00297963">
              <w:rPr>
                <w:rFonts w:ascii="Times New Roman" w:hAnsi="Times New Roman" w:cs="Times New Roman"/>
              </w:rPr>
              <w:t>00</w:t>
            </w:r>
          </w:p>
        </w:tc>
        <w:tc>
          <w:tcPr>
            <w:tcW w:w="1517"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c>
          <w:tcPr>
            <w:tcW w:w="1307"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r>
      <w:tr w:rsidR="00297963" w:rsidRPr="00297963" w:rsidTr="00482D65">
        <w:trPr>
          <w:trHeight w:val="61"/>
        </w:trPr>
        <w:tc>
          <w:tcPr>
            <w:tcW w:w="8694" w:type="dxa"/>
            <w:gridSpan w:val="5"/>
            <w:tcBorders>
              <w:top w:val="single" w:sz="4" w:space="0" w:color="auto"/>
              <w:left w:val="single" w:sz="4" w:space="0" w:color="auto"/>
              <w:bottom w:val="single" w:sz="4" w:space="0" w:color="auto"/>
              <w:right w:val="single" w:sz="4" w:space="0" w:color="auto"/>
            </w:tcBorders>
            <w:hideMark/>
          </w:tcPr>
          <w:p w:rsidR="00297963" w:rsidRPr="00297963" w:rsidRDefault="00297963" w:rsidP="00297963">
            <w:pPr>
              <w:tabs>
                <w:tab w:val="left" w:pos="0"/>
                <w:tab w:val="center" w:pos="4819"/>
                <w:tab w:val="right" w:pos="9639"/>
              </w:tabs>
              <w:spacing w:after="0" w:line="240" w:lineRule="auto"/>
              <w:jc w:val="right"/>
              <w:rPr>
                <w:rFonts w:ascii="Times New Roman" w:hAnsi="Times New Roman" w:cs="Times New Roman"/>
                <w:b/>
              </w:rPr>
            </w:pPr>
            <w:r w:rsidRPr="00297963">
              <w:rPr>
                <w:rFonts w:ascii="Times New Roman" w:hAnsi="Times New Roman" w:cs="Times New Roman"/>
                <w:b/>
                <w:iCs/>
              </w:rPr>
              <w:t>Разом без ПДВ</w:t>
            </w:r>
          </w:p>
        </w:tc>
        <w:tc>
          <w:tcPr>
            <w:tcW w:w="1307"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r>
      <w:tr w:rsidR="00297963" w:rsidRPr="00297963" w:rsidTr="00482D65">
        <w:trPr>
          <w:trHeight w:val="60"/>
        </w:trPr>
        <w:tc>
          <w:tcPr>
            <w:tcW w:w="8694" w:type="dxa"/>
            <w:gridSpan w:val="5"/>
            <w:tcBorders>
              <w:top w:val="single" w:sz="4" w:space="0" w:color="auto"/>
              <w:left w:val="single" w:sz="4" w:space="0" w:color="auto"/>
              <w:bottom w:val="single" w:sz="4" w:space="0" w:color="auto"/>
              <w:right w:val="single" w:sz="4" w:space="0" w:color="auto"/>
            </w:tcBorders>
            <w:hideMark/>
          </w:tcPr>
          <w:p w:rsidR="00297963" w:rsidRPr="00297963" w:rsidRDefault="00297963" w:rsidP="00297963">
            <w:pPr>
              <w:tabs>
                <w:tab w:val="left" w:pos="0"/>
                <w:tab w:val="center" w:pos="4819"/>
                <w:tab w:val="right" w:pos="9639"/>
              </w:tabs>
              <w:spacing w:after="0" w:line="240" w:lineRule="auto"/>
              <w:jc w:val="right"/>
              <w:rPr>
                <w:rFonts w:ascii="Times New Roman" w:hAnsi="Times New Roman" w:cs="Times New Roman"/>
                <w:b/>
                <w:iCs/>
              </w:rPr>
            </w:pPr>
            <w:r w:rsidRPr="00297963">
              <w:rPr>
                <w:rFonts w:ascii="Times New Roman" w:hAnsi="Times New Roman" w:cs="Times New Roman"/>
                <w:b/>
              </w:rPr>
              <w:t>ПДВ*</w:t>
            </w:r>
          </w:p>
        </w:tc>
        <w:tc>
          <w:tcPr>
            <w:tcW w:w="1307"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r>
      <w:tr w:rsidR="00297963" w:rsidRPr="00297963" w:rsidTr="00482D65">
        <w:trPr>
          <w:trHeight w:val="238"/>
        </w:trPr>
        <w:tc>
          <w:tcPr>
            <w:tcW w:w="8694" w:type="dxa"/>
            <w:gridSpan w:val="5"/>
            <w:tcBorders>
              <w:top w:val="single" w:sz="4" w:space="0" w:color="auto"/>
              <w:left w:val="single" w:sz="4" w:space="0" w:color="auto"/>
              <w:bottom w:val="single" w:sz="4" w:space="0" w:color="auto"/>
              <w:right w:val="single" w:sz="4" w:space="0" w:color="auto"/>
            </w:tcBorders>
            <w:hideMark/>
          </w:tcPr>
          <w:p w:rsidR="00297963" w:rsidRPr="00297963" w:rsidRDefault="00297963" w:rsidP="00297963">
            <w:pPr>
              <w:tabs>
                <w:tab w:val="left" w:pos="0"/>
                <w:tab w:val="center" w:pos="4819"/>
                <w:tab w:val="right" w:pos="9639"/>
              </w:tabs>
              <w:spacing w:after="0" w:line="240" w:lineRule="auto"/>
              <w:jc w:val="right"/>
              <w:rPr>
                <w:rFonts w:ascii="Times New Roman" w:hAnsi="Times New Roman" w:cs="Times New Roman"/>
                <w:b/>
                <w:iCs/>
              </w:rPr>
            </w:pPr>
            <w:bookmarkStart w:id="0" w:name="_GoBack"/>
            <w:bookmarkEnd w:id="0"/>
            <w:r w:rsidRPr="00297963">
              <w:rPr>
                <w:rFonts w:ascii="Times New Roman" w:hAnsi="Times New Roman" w:cs="Times New Roman"/>
                <w:b/>
              </w:rPr>
              <w:t>Всього з ПДВ</w:t>
            </w:r>
          </w:p>
        </w:tc>
        <w:tc>
          <w:tcPr>
            <w:tcW w:w="1307" w:type="dxa"/>
            <w:tcBorders>
              <w:top w:val="single" w:sz="4" w:space="0" w:color="auto"/>
              <w:left w:val="single" w:sz="4" w:space="0" w:color="auto"/>
              <w:bottom w:val="single" w:sz="4" w:space="0" w:color="auto"/>
              <w:right w:val="single" w:sz="4" w:space="0" w:color="auto"/>
            </w:tcBorders>
          </w:tcPr>
          <w:p w:rsidR="00297963" w:rsidRPr="00297963" w:rsidRDefault="00297963" w:rsidP="00297963">
            <w:pPr>
              <w:tabs>
                <w:tab w:val="left" w:pos="0"/>
                <w:tab w:val="center" w:pos="4819"/>
                <w:tab w:val="right" w:pos="9639"/>
              </w:tabs>
              <w:spacing w:after="0" w:line="240" w:lineRule="auto"/>
              <w:jc w:val="center"/>
              <w:rPr>
                <w:rFonts w:ascii="Times New Roman" w:hAnsi="Times New Roman" w:cs="Times New Roman"/>
                <w:b/>
              </w:rPr>
            </w:pPr>
          </w:p>
        </w:tc>
      </w:tr>
    </w:tbl>
    <w:p w:rsidR="00297963" w:rsidRPr="00297963" w:rsidRDefault="00297963" w:rsidP="00297963">
      <w:pPr>
        <w:spacing w:after="0" w:line="240" w:lineRule="auto"/>
        <w:rPr>
          <w:rFonts w:ascii="Times New Roman" w:hAnsi="Times New Roman" w:cs="Times New Roman"/>
          <w:lang w:eastAsia="en-US"/>
        </w:rPr>
      </w:pPr>
    </w:p>
    <w:p w:rsidR="00297963" w:rsidRPr="00297963" w:rsidRDefault="00297963" w:rsidP="00297963">
      <w:pPr>
        <w:spacing w:after="0" w:line="240" w:lineRule="auto"/>
        <w:rPr>
          <w:rFonts w:ascii="Times New Roman" w:hAnsi="Times New Roman" w:cs="Times New Roman"/>
          <w:noProof/>
        </w:rPr>
      </w:pPr>
      <w:r w:rsidRPr="00297963">
        <w:rPr>
          <w:rFonts w:ascii="Times New Roman" w:hAnsi="Times New Roman" w:cs="Times New Roman"/>
          <w:b/>
          <w:bCs/>
          <w:noProof/>
        </w:rPr>
        <w:t>Вартість пропозиції :  ____________________грн. (____________________________________________________</w:t>
      </w:r>
      <w:r w:rsidRPr="00297963">
        <w:rPr>
          <w:rFonts w:ascii="Times New Roman" w:hAnsi="Times New Roman" w:cs="Times New Roman"/>
          <w:bCs/>
          <w:noProof/>
        </w:rPr>
        <w:t xml:space="preserve">гривень _____ копійок), </w:t>
      </w:r>
      <w:r w:rsidRPr="00297963">
        <w:rPr>
          <w:rFonts w:ascii="Times New Roman" w:hAnsi="Times New Roman" w:cs="Times New Roman"/>
          <w:noProof/>
        </w:rPr>
        <w:t xml:space="preserve"> </w:t>
      </w:r>
    </w:p>
    <w:p w:rsidR="00297963" w:rsidRPr="00297963" w:rsidRDefault="00297963" w:rsidP="00297963">
      <w:pPr>
        <w:spacing w:after="0" w:line="240" w:lineRule="auto"/>
        <w:rPr>
          <w:rFonts w:ascii="Times New Roman" w:hAnsi="Times New Roman" w:cs="Times New Roman"/>
          <w:b/>
          <w:bCs/>
          <w:noProof/>
        </w:rPr>
      </w:pPr>
      <w:r w:rsidRPr="00297963">
        <w:rPr>
          <w:rFonts w:ascii="Times New Roman" w:hAnsi="Times New Roman" w:cs="Times New Roman"/>
          <w:noProof/>
        </w:rPr>
        <w:t>ПДВ - ___________________________________________________________/без ПДВ.</w:t>
      </w:r>
    </w:p>
    <w:p w:rsidR="00297963" w:rsidRPr="00297963" w:rsidRDefault="00297963" w:rsidP="00297963">
      <w:pPr>
        <w:tabs>
          <w:tab w:val="left" w:pos="284"/>
          <w:tab w:val="left" w:pos="6255"/>
        </w:tabs>
        <w:suppressAutoHyphens/>
        <w:spacing w:after="0" w:line="240" w:lineRule="auto"/>
        <w:jc w:val="both"/>
        <w:rPr>
          <w:rFonts w:ascii="Times New Roman" w:hAnsi="Times New Roman" w:cs="Times New Roman"/>
          <w:lang w:eastAsia="zh-CN"/>
        </w:rPr>
      </w:pPr>
    </w:p>
    <w:p w:rsidR="00297963" w:rsidRPr="00297963" w:rsidRDefault="00297963" w:rsidP="00297963">
      <w:pPr>
        <w:tabs>
          <w:tab w:val="left" w:pos="284"/>
          <w:tab w:val="left" w:pos="6255"/>
        </w:tabs>
        <w:suppressAutoHyphens/>
        <w:spacing w:after="0" w:line="240" w:lineRule="auto"/>
        <w:jc w:val="both"/>
        <w:rPr>
          <w:rFonts w:ascii="Times New Roman" w:hAnsi="Times New Roman" w:cs="Times New Roman"/>
          <w:lang w:eastAsia="zh-CN"/>
        </w:rPr>
      </w:pPr>
      <w:r w:rsidRPr="00297963">
        <w:rPr>
          <w:rFonts w:ascii="Times New Roman" w:hAnsi="Times New Roman" w:cs="Times New Roman"/>
          <w:lang w:eastAsia="zh-CN"/>
        </w:rPr>
        <w:t xml:space="preserve">    Дану Специфікацію складено у двох оригінальних примірниках, по одному для кожної із Сторін.</w:t>
      </w:r>
    </w:p>
    <w:p w:rsidR="00297963" w:rsidRPr="00297963" w:rsidRDefault="00297963" w:rsidP="00297963">
      <w:pPr>
        <w:widowControl w:val="0"/>
        <w:spacing w:after="0" w:line="240" w:lineRule="auto"/>
        <w:jc w:val="both"/>
        <w:rPr>
          <w:rFonts w:ascii="Times New Roman" w:hAnsi="Times New Roman" w:cs="Times New Roman"/>
          <w:b/>
        </w:rPr>
      </w:pPr>
      <w:r w:rsidRPr="00297963">
        <w:rPr>
          <w:rFonts w:ascii="Times New Roman" w:hAnsi="Times New Roman" w:cs="Times New Roman"/>
          <w:lang w:eastAsia="zh-CN"/>
        </w:rPr>
        <w:t xml:space="preserve">    Специфікація вступає в силу з моменту її підписання Сторонами та є невід’ємною частиною Договору.</w:t>
      </w:r>
    </w:p>
    <w:p w:rsidR="00050E48" w:rsidRPr="00524E3A" w:rsidRDefault="00050E48" w:rsidP="00E55790">
      <w:pPr>
        <w:spacing w:after="0" w:line="240" w:lineRule="auto"/>
        <w:ind w:left="567" w:hanging="567"/>
        <w:jc w:val="both"/>
        <w:rPr>
          <w:rFonts w:ascii="Times New Roman" w:hAnsi="Times New Roman" w:cs="Times New Roman"/>
        </w:rPr>
      </w:pPr>
    </w:p>
    <w:tbl>
      <w:tblPr>
        <w:tblW w:w="9540" w:type="dxa"/>
        <w:tblInd w:w="108" w:type="dxa"/>
        <w:tblLook w:val="01E0" w:firstRow="1" w:lastRow="1" w:firstColumn="1" w:lastColumn="1" w:noHBand="0" w:noVBand="0"/>
      </w:tblPr>
      <w:tblGrid>
        <w:gridCol w:w="4962"/>
        <w:gridCol w:w="4578"/>
      </w:tblGrid>
      <w:tr w:rsidR="00050E48" w:rsidRPr="00524E3A" w:rsidTr="00A970FC">
        <w:trPr>
          <w:trHeight w:val="695"/>
        </w:trPr>
        <w:tc>
          <w:tcPr>
            <w:tcW w:w="4962" w:type="dxa"/>
            <w:shd w:val="clear" w:color="auto" w:fill="auto"/>
          </w:tcPr>
          <w:p w:rsidR="00050E48" w:rsidRPr="00524E3A" w:rsidRDefault="00E3055F" w:rsidP="00E55790">
            <w:pPr>
              <w:tabs>
                <w:tab w:val="left" w:pos="0"/>
                <w:tab w:val="left" w:pos="426"/>
              </w:tabs>
              <w:spacing w:after="0" w:line="240" w:lineRule="auto"/>
              <w:ind w:left="567" w:right="-426" w:hanging="567"/>
              <w:jc w:val="both"/>
              <w:rPr>
                <w:rFonts w:ascii="Times New Roman" w:hAnsi="Times New Roman" w:cs="Times New Roman"/>
                <w:b/>
              </w:rPr>
            </w:pPr>
            <w:r>
              <w:rPr>
                <w:rFonts w:ascii="Times New Roman" w:hAnsi="Times New Roman" w:cs="Times New Roman"/>
                <w:b/>
              </w:rPr>
              <w:t>ЗАМОВНИК</w:t>
            </w:r>
          </w:p>
        </w:tc>
        <w:tc>
          <w:tcPr>
            <w:tcW w:w="4578" w:type="dxa"/>
            <w:shd w:val="clear" w:color="auto" w:fill="auto"/>
          </w:tcPr>
          <w:p w:rsidR="00050E48" w:rsidRPr="00524E3A" w:rsidRDefault="00E3055F" w:rsidP="00E55790">
            <w:pPr>
              <w:tabs>
                <w:tab w:val="left" w:pos="0"/>
                <w:tab w:val="left" w:pos="426"/>
              </w:tabs>
              <w:spacing w:after="0" w:line="240" w:lineRule="auto"/>
              <w:ind w:left="567" w:right="-426" w:hanging="567"/>
              <w:jc w:val="both"/>
              <w:rPr>
                <w:rFonts w:ascii="Times New Roman" w:hAnsi="Times New Roman" w:cs="Times New Roman"/>
                <w:b/>
              </w:rPr>
            </w:pPr>
            <w:r>
              <w:rPr>
                <w:rFonts w:ascii="Times New Roman" w:hAnsi="Times New Roman" w:cs="Times New Roman"/>
                <w:b/>
              </w:rPr>
              <w:t>ВИКОНАВЕЦЬ</w:t>
            </w:r>
          </w:p>
        </w:tc>
      </w:tr>
      <w:tr w:rsidR="00050E48" w:rsidRPr="00524E3A" w:rsidTr="00A970FC">
        <w:trPr>
          <w:trHeight w:val="533"/>
        </w:trPr>
        <w:tc>
          <w:tcPr>
            <w:tcW w:w="4962"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Директор ЧТЕІ ДТЕУ</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_____________________ Анатолій ВДОВІЧЕН</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c>
          <w:tcPr>
            <w:tcW w:w="4578"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 xml:space="preserve">______________________ </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r>
    </w:tbl>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7E0F67" w:rsidRPr="00524E3A" w:rsidRDefault="007E0F67" w:rsidP="00E55790">
      <w:pPr>
        <w:spacing w:after="0" w:line="240" w:lineRule="auto"/>
        <w:ind w:left="567" w:hanging="567"/>
        <w:jc w:val="both"/>
        <w:rPr>
          <w:rFonts w:ascii="Times New Roman" w:eastAsia="Times New Roman" w:hAnsi="Times New Roman" w:cs="Times New Roman"/>
          <w:b/>
        </w:rPr>
      </w:pPr>
    </w:p>
    <w:sectPr w:rsidR="007E0F67" w:rsidRPr="00524E3A" w:rsidSect="00E3055F">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99"/>
    <w:multiLevelType w:val="multilevel"/>
    <w:tmpl w:val="EAA2CC7C"/>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AF339FE"/>
    <w:multiLevelType w:val="multilevel"/>
    <w:tmpl w:val="EBBC44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18692D79"/>
    <w:multiLevelType w:val="multilevel"/>
    <w:tmpl w:val="6AFCD2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27B71A2"/>
    <w:multiLevelType w:val="hybridMultilevel"/>
    <w:tmpl w:val="4F2CDEC4"/>
    <w:lvl w:ilvl="0" w:tplc="78281F4A">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5124AFF"/>
    <w:multiLevelType w:val="multilevel"/>
    <w:tmpl w:val="DE620C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DC2ADE"/>
    <w:multiLevelType w:val="multilevel"/>
    <w:tmpl w:val="8506B4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B39A9"/>
    <w:multiLevelType w:val="hybridMultilevel"/>
    <w:tmpl w:val="BB44A896"/>
    <w:lvl w:ilvl="0" w:tplc="0D20ED3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44454F"/>
    <w:multiLevelType w:val="hybridMultilevel"/>
    <w:tmpl w:val="160417D8"/>
    <w:lvl w:ilvl="0" w:tplc="361E73B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E3DD3"/>
    <w:multiLevelType w:val="hybridMultilevel"/>
    <w:tmpl w:val="D9D8CB9C"/>
    <w:lvl w:ilvl="0" w:tplc="A600EB0E">
      <w:start w:val="6"/>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nsid w:val="452F615B"/>
    <w:multiLevelType w:val="multilevel"/>
    <w:tmpl w:val="659A64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B14059"/>
    <w:multiLevelType w:val="multilevel"/>
    <w:tmpl w:val="469C3990"/>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C363C62"/>
    <w:multiLevelType w:val="multilevel"/>
    <w:tmpl w:val="8A44C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7C40A25"/>
    <w:multiLevelType w:val="hybridMultilevel"/>
    <w:tmpl w:val="6A48C856"/>
    <w:lvl w:ilvl="0" w:tplc="276A6CA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6"/>
  </w:num>
  <w:num w:numId="4">
    <w:abstractNumId w:val="15"/>
  </w:num>
  <w:num w:numId="5">
    <w:abstractNumId w:val="1"/>
  </w:num>
  <w:num w:numId="6">
    <w:abstractNumId w:val="7"/>
  </w:num>
  <w:num w:numId="7">
    <w:abstractNumId w:val="13"/>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8"/>
  </w:num>
  <w:num w:numId="11">
    <w:abstractNumId w:val="16"/>
  </w:num>
  <w:num w:numId="12">
    <w:abstractNumId w:val="0"/>
  </w:num>
  <w:num w:numId="13">
    <w:abstractNumId w:val="5"/>
  </w:num>
  <w:num w:numId="14">
    <w:abstractNumId w:val="4"/>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0F67"/>
    <w:rsid w:val="00017FF3"/>
    <w:rsid w:val="00050E48"/>
    <w:rsid w:val="00156DEB"/>
    <w:rsid w:val="0019391E"/>
    <w:rsid w:val="00297963"/>
    <w:rsid w:val="002A7D9A"/>
    <w:rsid w:val="002E13A9"/>
    <w:rsid w:val="00325ED0"/>
    <w:rsid w:val="003F2E0A"/>
    <w:rsid w:val="00462659"/>
    <w:rsid w:val="00524E3A"/>
    <w:rsid w:val="00592406"/>
    <w:rsid w:val="006F1822"/>
    <w:rsid w:val="007E0F67"/>
    <w:rsid w:val="00805375"/>
    <w:rsid w:val="00A024C1"/>
    <w:rsid w:val="00B60079"/>
    <w:rsid w:val="00BD7F95"/>
    <w:rsid w:val="00C04712"/>
    <w:rsid w:val="00D02815"/>
    <w:rsid w:val="00D10224"/>
    <w:rsid w:val="00DA1B61"/>
    <w:rsid w:val="00E3055F"/>
    <w:rsid w:val="00E55790"/>
    <w:rsid w:val="00EC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 w:type="paragraph" w:customStyle="1" w:styleId="Standard">
    <w:name w:val="Standard"/>
    <w:rsid w:val="002E13A9"/>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11">
    <w:name w:val="Обычный1"/>
    <w:rsid w:val="00017FF3"/>
    <w:pPr>
      <w:spacing w:after="0" w:line="276" w:lineRule="auto"/>
    </w:pPr>
    <w:rPr>
      <w:rFonts w:ascii="Arial" w:eastAsia="Arial" w:hAnsi="Arial" w:cs="Arial"/>
      <w:color w:val="000000"/>
      <w:lang w:val="ru-RU"/>
    </w:rPr>
  </w:style>
  <w:style w:type="paragraph" w:customStyle="1" w:styleId="12">
    <w:name w:val="Звичайний1"/>
    <w:rsid w:val="00E3055F"/>
    <w:pPr>
      <w:spacing w:after="0" w:line="276" w:lineRule="auto"/>
    </w:pPr>
    <w:rPr>
      <w:rFonts w:ascii="Arial" w:eastAsia="Arial" w:hAnsi="Arial" w:cs="Arial"/>
      <w:color w:val="000000"/>
      <w:lang w:val="ru-RU"/>
    </w:rPr>
  </w:style>
  <w:style w:type="paragraph" w:customStyle="1" w:styleId="normal">
    <w:name w:val="normal"/>
    <w:rsid w:val="00297963"/>
    <w:pPr>
      <w:spacing w:after="0" w:line="276" w:lineRule="auto"/>
    </w:pPr>
    <w:rPr>
      <w:rFonts w:ascii="Arial" w:eastAsia="Arial" w:hAnsi="Arial" w:cs="Arial"/>
      <w:color w:val="000000"/>
      <w:lang w:val="ru-RU"/>
    </w:rPr>
  </w:style>
  <w:style w:type="character" w:customStyle="1" w:styleId="rvts9">
    <w:name w:val="rvts9"/>
    <w:rsid w:val="0029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 w:type="paragraph" w:customStyle="1" w:styleId="Standard">
    <w:name w:val="Standard"/>
    <w:rsid w:val="002E13A9"/>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11">
    <w:name w:val="Обычный1"/>
    <w:rsid w:val="00017FF3"/>
    <w:pPr>
      <w:spacing w:after="0" w:line="276" w:lineRule="auto"/>
    </w:pPr>
    <w:rPr>
      <w:rFonts w:ascii="Arial" w:eastAsia="Arial" w:hAnsi="Arial" w:cs="Arial"/>
      <w:color w:val="000000"/>
      <w:lang w:val="ru-RU"/>
    </w:rPr>
  </w:style>
  <w:style w:type="paragraph" w:customStyle="1" w:styleId="12">
    <w:name w:val="Звичайний1"/>
    <w:rsid w:val="00E3055F"/>
    <w:pPr>
      <w:spacing w:after="0" w:line="276" w:lineRule="auto"/>
    </w:pPr>
    <w:rPr>
      <w:rFonts w:ascii="Arial" w:eastAsia="Arial" w:hAnsi="Arial" w:cs="Arial"/>
      <w:color w:val="000000"/>
      <w:lang w:val="ru-RU"/>
    </w:rPr>
  </w:style>
  <w:style w:type="paragraph" w:customStyle="1" w:styleId="normal">
    <w:name w:val="normal"/>
    <w:rsid w:val="00297963"/>
    <w:pPr>
      <w:spacing w:after="0" w:line="276" w:lineRule="auto"/>
    </w:pPr>
    <w:rPr>
      <w:rFonts w:ascii="Arial" w:eastAsia="Arial" w:hAnsi="Arial" w:cs="Arial"/>
      <w:color w:val="000000"/>
      <w:lang w:val="ru-RU"/>
    </w:rPr>
  </w:style>
  <w:style w:type="character" w:customStyle="1" w:styleId="rvts9">
    <w:name w:val="rvts9"/>
    <w:rsid w:val="0029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5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17</cp:revision>
  <cp:lastPrinted>2023-06-08T07:25:00Z</cp:lastPrinted>
  <dcterms:created xsi:type="dcterms:W3CDTF">2020-04-07T14:54:00Z</dcterms:created>
  <dcterms:modified xsi:type="dcterms:W3CDTF">2024-01-29T09:00:00Z</dcterms:modified>
</cp:coreProperties>
</file>