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55" w:rsidRDefault="00296666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№ 1 до тендерної документації</w:t>
      </w:r>
    </w:p>
    <w:p w:rsidR="00374955" w:rsidRDefault="00296666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Кваліфікаційні критерії</w:t>
      </w:r>
    </w:p>
    <w:p w:rsidR="00374955" w:rsidRDefault="00374955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34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8"/>
        <w:gridCol w:w="2656"/>
        <w:gridCol w:w="7229"/>
      </w:tblGrid>
      <w:tr w:rsidR="0037495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955" w:rsidRDefault="0029666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955" w:rsidRDefault="0029666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кваліфікаційного критерію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955" w:rsidRDefault="0029666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Спосіб підтвердження кваліфікаційного критерію</w:t>
            </w:r>
          </w:p>
        </w:tc>
      </w:tr>
      <w:tr w:rsidR="00374955">
        <w:trPr>
          <w:trHeight w:val="184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955" w:rsidRDefault="0029666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955" w:rsidRDefault="0029666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в учасника процедури закупівлі обладнання, матеріально-технічної бази та технологій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1, 2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955" w:rsidRDefault="0029666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 Довідка у довільній формі, за підписом уповноваженої особи учасника, на бланку підприємства та з печаткою (у разі її використання), що підтверджує наявність в Учасника:</w:t>
            </w:r>
          </w:p>
          <w:p w:rsidR="00374955" w:rsidRDefault="0029666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свідоцтва про реєстрацію транспортного засобу на власний транспортний засіб, 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тимчасовий реєстраційний талон на транспортний засіб, який знаходиться в користуванні Учасника (оренда,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лізинг), та свідоцтво про реєстрацію транспортного засобу до якого він виданий, оформлені відповідними органами з надання сервісних послуг МВС, 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відповідають за безпеку руху, оформлене відповідно до Порядку державної реєстрації, затверджених постановою Кабінету Міністрів від 07 вересня 1998 року № 1388 (зі змінами);</w:t>
            </w:r>
          </w:p>
          <w:p w:rsidR="00374955" w:rsidRDefault="0029666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на транспортний засіб, який не є власністю Учасника:  договір оренди (найму),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лізингу транспортного засобу, інший документ, який підтверджує право користування транспортним засобом оформлений відповідно до ст. 799 Цивільного кодексу України;</w:t>
            </w:r>
          </w:p>
          <w:p w:rsidR="00374955" w:rsidRDefault="0029666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полісу обов'язкового страхування цивільно-правової відповідальності власників наземних транспортних засобів.</w:t>
            </w:r>
          </w:p>
          <w:p w:rsidR="00374955" w:rsidRDefault="0029666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  Оригінали або копії зазначених вище документів  Учасника.</w:t>
            </w:r>
          </w:p>
          <w:p w:rsidR="00374955" w:rsidRDefault="003749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7495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955" w:rsidRDefault="0029666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955" w:rsidRDefault="0029666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в учасника процедури закупівлі працівників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ідповідної кваліфікації, які мають необхідні знання та досвід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1, 2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955" w:rsidRDefault="00296666">
            <w:pPr>
              <w:tabs>
                <w:tab w:val="center" w:pos="3969"/>
                <w:tab w:val="left" w:pos="7404"/>
                <w:tab w:val="right" w:pos="8306"/>
              </w:tabs>
              <w:spacing w:after="0" w:line="240" w:lineRule="auto"/>
              <w:ind w:right="6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 Довідка у довільній формі, за підписом уповноваженої особи учасника, на бланку підприємства та з печаткою (у разі її використання), що підтверджує наявність в Учасника:</w:t>
            </w:r>
          </w:p>
          <w:p w:rsidR="00374955" w:rsidRDefault="00296666">
            <w:pPr>
              <w:tabs>
                <w:tab w:val="center" w:pos="3969"/>
                <w:tab w:val="left" w:pos="7404"/>
                <w:tab w:val="right" w:pos="8306"/>
              </w:tabs>
              <w:spacing w:after="0" w:line="240" w:lineRule="auto"/>
              <w:ind w:right="6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посвідчення у водія на право керування автомобільними транспортними засобами відповідної категорії національного або міжнародного зразку, затвердженого постановою Кабінету Міністрів України від 31 січня 1992 року № 47 «Про затвердження зразків національн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та міжнародного посвідчень водіїв і документів, необхідних для реєстрації транспортних засобів» (зі змінами);</w:t>
            </w:r>
          </w:p>
          <w:p w:rsidR="00374955" w:rsidRDefault="00296666">
            <w:pPr>
              <w:tabs>
                <w:tab w:val="center" w:pos="3969"/>
                <w:tab w:val="left" w:pos="7404"/>
                <w:tab w:val="right" w:pos="8306"/>
              </w:tabs>
              <w:spacing w:after="0" w:line="240" w:lineRule="auto"/>
              <w:ind w:right="6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діючої довідки про проходження обов’язкового медичного огляду водія;</w:t>
            </w:r>
          </w:p>
          <w:p w:rsidR="00374955" w:rsidRDefault="0029666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  Оригінали або копії зазначених вище документів  Учасника.</w:t>
            </w:r>
          </w:p>
          <w:p w:rsidR="00374955" w:rsidRDefault="00374955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95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955" w:rsidRDefault="0029666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955" w:rsidRDefault="0029666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955" w:rsidRDefault="0029666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Довідка встановленої форми, за підписом уповноваженої особи учасника, на бланку підприємства та з печаткою (у разі її використання), що підтверджує наявність в учасника процедури закупівлі документально підтвердженого досвіду виконання не </w:t>
            </w:r>
          </w:p>
          <w:p w:rsidR="00374955" w:rsidRDefault="0029666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 одног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аналогічного за предметом закупівлі договору. </w:t>
            </w:r>
          </w:p>
          <w:p w:rsidR="00374955" w:rsidRDefault="0029666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*Форма довідки</w:t>
            </w:r>
          </w:p>
          <w:p w:rsidR="00374955" w:rsidRDefault="0029666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 про наявність в учасника процедури закупівлі документально підтвердженого досвіду виконання аналогічного (аналогічних) за предметом закупівлі договору (договорів)</w:t>
            </w:r>
          </w:p>
          <w:tbl>
            <w:tblPr>
              <w:tblStyle w:val="a6"/>
              <w:tblW w:w="683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0"/>
              <w:gridCol w:w="1420"/>
              <w:gridCol w:w="993"/>
              <w:gridCol w:w="992"/>
              <w:gridCol w:w="2977"/>
            </w:tblGrid>
            <w:tr w:rsidR="00374955">
              <w:tc>
                <w:tcPr>
                  <w:tcW w:w="450" w:type="dxa"/>
                </w:tcPr>
                <w:p w:rsidR="00374955" w:rsidRDefault="00296666">
                  <w:pPr>
                    <w:tabs>
                      <w:tab w:val="left" w:pos="97"/>
                    </w:tabs>
                    <w:spacing w:after="0" w:line="240" w:lineRule="auto"/>
                    <w:ind w:right="-73"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№ з/п</w:t>
                  </w:r>
                </w:p>
              </w:tc>
              <w:tc>
                <w:tcPr>
                  <w:tcW w:w="1420" w:type="dxa"/>
                </w:tcPr>
                <w:p w:rsidR="00374955" w:rsidRDefault="00296666">
                  <w:pPr>
                    <w:tabs>
                      <w:tab w:val="left" w:pos="-112"/>
                    </w:tabs>
                    <w:spacing w:after="0" w:line="240" w:lineRule="auto"/>
                    <w:ind w:right="-73"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Номер та дата укладення договору</w:t>
                  </w:r>
                </w:p>
              </w:tc>
              <w:tc>
                <w:tcPr>
                  <w:tcW w:w="993" w:type="dxa"/>
                </w:tcPr>
                <w:p w:rsidR="00374955" w:rsidRDefault="00296666">
                  <w:pPr>
                    <w:tabs>
                      <w:tab w:val="left" w:pos="0"/>
                    </w:tabs>
                    <w:spacing w:after="0" w:line="240" w:lineRule="auto"/>
                    <w:ind w:right="-73"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Строк дії договору</w:t>
                  </w:r>
                </w:p>
              </w:tc>
              <w:tc>
                <w:tcPr>
                  <w:tcW w:w="992" w:type="dxa"/>
                </w:tcPr>
                <w:p w:rsidR="00374955" w:rsidRDefault="00296666">
                  <w:pPr>
                    <w:tabs>
                      <w:tab w:val="left" w:pos="-110"/>
                    </w:tabs>
                    <w:spacing w:after="0" w:line="240" w:lineRule="auto"/>
                    <w:ind w:right="-73"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Предмет договору</w:t>
                  </w:r>
                </w:p>
              </w:tc>
              <w:tc>
                <w:tcPr>
                  <w:tcW w:w="2977" w:type="dxa"/>
                </w:tcPr>
                <w:p w:rsidR="00374955" w:rsidRDefault="00296666">
                  <w:pPr>
                    <w:tabs>
                      <w:tab w:val="left" w:pos="-108"/>
                    </w:tabs>
                    <w:spacing w:after="0" w:line="240" w:lineRule="auto"/>
                    <w:ind w:right="-73"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Інформація про контрагента за договором (найменування, код ЄДРПОУ, місцезнаходження)</w:t>
                  </w:r>
                </w:p>
              </w:tc>
            </w:tr>
            <w:tr w:rsidR="00374955">
              <w:tc>
                <w:tcPr>
                  <w:tcW w:w="450" w:type="dxa"/>
                </w:tcPr>
                <w:p w:rsidR="00374955" w:rsidRDefault="00296666">
                  <w:pPr>
                    <w:tabs>
                      <w:tab w:val="left" w:pos="97"/>
                    </w:tabs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420" w:type="dxa"/>
                </w:tcPr>
                <w:p w:rsidR="00374955" w:rsidRDefault="00374955">
                  <w:pPr>
                    <w:tabs>
                      <w:tab w:val="left" w:pos="97"/>
                    </w:tabs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374955" w:rsidRDefault="00374955">
                  <w:pPr>
                    <w:tabs>
                      <w:tab w:val="left" w:pos="97"/>
                    </w:tabs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74955" w:rsidRDefault="00374955">
                  <w:pPr>
                    <w:tabs>
                      <w:tab w:val="left" w:pos="97"/>
                    </w:tabs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374955" w:rsidRDefault="00374955">
                  <w:pPr>
                    <w:tabs>
                      <w:tab w:val="left" w:pos="97"/>
                    </w:tabs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74955">
              <w:tc>
                <w:tcPr>
                  <w:tcW w:w="450" w:type="dxa"/>
                </w:tcPr>
                <w:p w:rsidR="00374955" w:rsidRDefault="00296666">
                  <w:pPr>
                    <w:tabs>
                      <w:tab w:val="left" w:pos="97"/>
                    </w:tabs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420" w:type="dxa"/>
                </w:tcPr>
                <w:p w:rsidR="00374955" w:rsidRDefault="00374955">
                  <w:pPr>
                    <w:tabs>
                      <w:tab w:val="left" w:pos="97"/>
                    </w:tabs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374955" w:rsidRDefault="00374955">
                  <w:pPr>
                    <w:tabs>
                      <w:tab w:val="left" w:pos="97"/>
                    </w:tabs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74955" w:rsidRDefault="00374955">
                  <w:pPr>
                    <w:tabs>
                      <w:tab w:val="left" w:pos="97"/>
                    </w:tabs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374955" w:rsidRDefault="00374955">
                  <w:pPr>
                    <w:tabs>
                      <w:tab w:val="left" w:pos="97"/>
                    </w:tabs>
                    <w:spacing w:after="0" w:line="240" w:lineRule="auto"/>
                    <w:ind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74955" w:rsidRDefault="0029666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                                                             ___________</w:t>
            </w:r>
          </w:p>
          <w:p w:rsidR="00374955" w:rsidRDefault="0029666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(Посада)                                                                                               (Підпис)                         </w:t>
            </w:r>
          </w:p>
          <w:p w:rsidR="00374955" w:rsidRDefault="0029666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М.П. (у разі використання печатки)</w:t>
            </w:r>
          </w:p>
          <w:p w:rsidR="00374955" w:rsidRDefault="0029666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Оригінал або копію не менше одного аналогічного за предметом закупівлі договору з усіма додатками, в тому числі з додатковими угодами (якщо такі укладались), які були виконані. </w:t>
            </w:r>
          </w:p>
          <w:p w:rsidR="00374955" w:rsidRDefault="0029666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 Оригінал/оригінали/ чи копія/копії документів, що підтверджують повне виконання зазначеного/зазначених в довідці всіх аналогічних договорів/договору, а саме оригінал/оригінали/ чи копія/копії акту(-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здачі-приймання наданих послуг.</w:t>
            </w:r>
          </w:p>
          <w:p w:rsidR="00296666" w:rsidRDefault="0029666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66">
              <w:rPr>
                <w:rFonts w:ascii="Times New Roman" w:eastAsia="Times New Roman" w:hAnsi="Times New Roman" w:cs="Times New Roman"/>
                <w:sz w:val="24"/>
                <w:szCs w:val="24"/>
              </w:rPr>
              <w:t>Під аналогічним договором слід розуміти договір, предметом якого 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bookmarkStart w:id="0" w:name="_GoBack"/>
            <w:bookmarkEnd w:id="0"/>
            <w:r w:rsidRPr="00296666">
              <w:rPr>
                <w:rFonts w:ascii="Times New Roman" w:eastAsia="Times New Roman" w:hAnsi="Times New Roman" w:cs="Times New Roman"/>
                <w:sz w:val="24"/>
                <w:szCs w:val="24"/>
              </w:rPr>
              <w:t>ослуги з перевезення учнів та педагогічних працівників</w:t>
            </w:r>
          </w:p>
        </w:tc>
      </w:tr>
    </w:tbl>
    <w:p w:rsidR="00374955" w:rsidRDefault="00374955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374955" w:rsidRDefault="00296666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374955" w:rsidRDefault="00296666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Учасник може для підтвер</w:t>
      </w:r>
      <w:r>
        <w:rPr>
          <w:rFonts w:ascii="Times New Roman" w:eastAsia="Times New Roman" w:hAnsi="Times New Roman" w:cs="Times New Roman"/>
          <w:sz w:val="24"/>
          <w:szCs w:val="24"/>
        </w:rPr>
        <w:t>дження своєї відповідності такому критерію залучити спроможності інших суб’єктів господарювання як субпідрядників/співвиконавців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74955" w:rsidRDefault="003749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74955">
      <w:pgSz w:w="11906" w:h="16838"/>
      <w:pgMar w:top="851" w:right="567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55"/>
    <w:rsid w:val="00296666"/>
    <w:rsid w:val="0037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37A3"/>
  <w15:docId w15:val="{E269718B-6CE8-4459-96D9-4E9E2666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lRtf5E7xF70AQGFblwaPnKHybw==">CgMxLjA4AHIhMWNlY3pfNHpFYVV3a1lzdUgwa2dtQnJfYVVfVm8zdF93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2024-01-25T10:58:00Z</dcterms:created>
  <dcterms:modified xsi:type="dcterms:W3CDTF">2024-01-25T11:03:00Z</dcterms:modified>
</cp:coreProperties>
</file>