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C7631" w14:textId="77777777" w:rsidR="005F2D3A" w:rsidRPr="006D2255" w:rsidRDefault="005F2D3A" w:rsidP="005F2D3A">
      <w:pPr>
        <w:shd w:val="clear" w:color="auto" w:fill="FFFFFF"/>
        <w:spacing w:after="0" w:line="300" w:lineRule="atLeast"/>
        <w:jc w:val="center"/>
        <w:textAlignment w:val="top"/>
        <w:rPr>
          <w:rFonts w:ascii="Times New Roman" w:eastAsia="Times New Roman" w:hAnsi="Times New Roman"/>
          <w:b/>
          <w:color w:val="1F1F1F"/>
          <w:sz w:val="24"/>
          <w:szCs w:val="21"/>
        </w:rPr>
      </w:pPr>
      <w:r w:rsidRPr="006D2255">
        <w:rPr>
          <w:rFonts w:ascii="Times New Roman" w:eastAsia="Times New Roman" w:hAnsi="Times New Roman"/>
          <w:b/>
          <w:color w:val="1F1F1F"/>
          <w:sz w:val="24"/>
          <w:szCs w:val="21"/>
          <w:bdr w:val="none" w:sz="0" w:space="0" w:color="auto" w:frame="1"/>
        </w:rPr>
        <w:t>КОМУНАЛЬНЕ ПІДПРИЄМСТВО МЕДЕНИЦЬКЕ ВИРОБНИЧЕ УПРАВЛІННЯ ЖИТЛОВО-КОМУНАЛЬНОГО ГОСПОДАРСТВА ТА ПОБУТОВОГО ОБСЛУГОВУВАННЯ НАСЕЛЕННЯ МЕДЕНИЦЬКОЇ СЕЛИЩНОЇ РАДИ</w:t>
      </w:r>
    </w:p>
    <w:p w14:paraId="50E01C7F" w14:textId="40B2085B" w:rsidR="00757D50" w:rsidRPr="002A6010"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08F76B32" w14:textId="16D8125E" w:rsidR="00757D50" w:rsidRPr="002A6010"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7A455246" w14:textId="50723520" w:rsidR="00757D50" w:rsidRPr="002A6010"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486CE377" w14:textId="7B5FF473" w:rsidR="00757D50" w:rsidRDefault="00757D50"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2B31E1A1" w14:textId="77777777" w:rsidR="00D833D5" w:rsidRPr="002A6010" w:rsidRDefault="00D833D5" w:rsidP="00757D50">
      <w:pPr>
        <w:widowControl w:val="0"/>
        <w:suppressAutoHyphens/>
        <w:autoSpaceDN w:val="0"/>
        <w:spacing w:after="0" w:line="240" w:lineRule="auto"/>
        <w:ind w:left="-1418"/>
        <w:jc w:val="center"/>
        <w:textAlignment w:val="baseline"/>
        <w:rPr>
          <w:rFonts w:ascii="Times New Roman" w:eastAsia="Times New Roman" w:hAnsi="Times New Roman"/>
          <w:b/>
          <w:color w:val="000000"/>
          <w:kern w:val="3"/>
          <w:lang w:eastAsia="zh-CN" w:bidi="hi-IN"/>
        </w:rPr>
      </w:pPr>
    </w:p>
    <w:p w14:paraId="4A27F80F" w14:textId="77777777" w:rsidR="00757D50" w:rsidRPr="002A6010" w:rsidRDefault="00757D50" w:rsidP="00537068">
      <w:pPr>
        <w:widowControl w:val="0"/>
        <w:suppressAutoHyphens/>
        <w:autoSpaceDN w:val="0"/>
        <w:spacing w:after="0" w:line="240" w:lineRule="auto"/>
        <w:ind w:left="-1418"/>
        <w:jc w:val="right"/>
        <w:textAlignment w:val="baseline"/>
        <w:rPr>
          <w:rFonts w:ascii="Times New Roman" w:eastAsia="Times New Roman" w:hAnsi="Times New Roman"/>
          <w:b/>
          <w:color w:val="000000"/>
          <w:kern w:val="3"/>
          <w:lang w:eastAsia="zh-CN" w:bidi="hi-IN"/>
        </w:rPr>
      </w:pPr>
    </w:p>
    <w:p w14:paraId="18B08B0B" w14:textId="77777777" w:rsidR="005F2D3A" w:rsidRPr="003D5D5F" w:rsidRDefault="00537068" w:rsidP="005F2D3A">
      <w:pPr>
        <w:spacing w:after="0" w:line="240" w:lineRule="auto"/>
        <w:ind w:left="-1418"/>
        <w:jc w:val="right"/>
        <w:rPr>
          <w:rFonts w:ascii="Times New Roman" w:eastAsia="Times New Roman" w:hAnsi="Times New Roman"/>
          <w:b/>
          <w:sz w:val="24"/>
          <w:szCs w:val="24"/>
        </w:rPr>
      </w:pPr>
      <w:r w:rsidRPr="002A6010">
        <w:rPr>
          <w:rFonts w:ascii="Times New Roman" w:eastAsia="Times New Roman" w:hAnsi="Times New Roman"/>
          <w:b/>
          <w:color w:val="000000"/>
          <w:kern w:val="3"/>
          <w:lang w:val="en-US" w:eastAsia="zh-CN" w:bidi="hi-IN"/>
        </w:rPr>
        <w:t> </w:t>
      </w:r>
    </w:p>
    <w:p w14:paraId="47D2E009" w14:textId="77777777" w:rsidR="005F2D3A" w:rsidRPr="003D5D5F" w:rsidRDefault="005F2D3A" w:rsidP="005F2D3A">
      <w:pPr>
        <w:spacing w:after="0" w:line="240" w:lineRule="auto"/>
        <w:ind w:left="-1418"/>
        <w:jc w:val="right"/>
        <w:rPr>
          <w:rFonts w:ascii="Times New Roman" w:eastAsia="Times New Roman" w:hAnsi="Times New Roman"/>
          <w:b/>
          <w:sz w:val="24"/>
          <w:szCs w:val="24"/>
        </w:rPr>
      </w:pPr>
      <w:r w:rsidRPr="003D5D5F">
        <w:rPr>
          <w:rFonts w:ascii="Times New Roman" w:eastAsia="Times New Roman" w:hAnsi="Times New Roman"/>
          <w:b/>
          <w:sz w:val="24"/>
          <w:szCs w:val="24"/>
        </w:rPr>
        <w:t> «ЗАТВЕРДЖЕНО»</w:t>
      </w:r>
    </w:p>
    <w:p w14:paraId="7FE98513" w14:textId="77777777" w:rsidR="005F2D3A" w:rsidRPr="003D5D5F" w:rsidRDefault="005F2D3A" w:rsidP="005F2D3A">
      <w:pPr>
        <w:spacing w:after="0" w:line="240" w:lineRule="auto"/>
        <w:ind w:left="-1418"/>
        <w:jc w:val="right"/>
        <w:rPr>
          <w:rFonts w:ascii="Times New Roman" w:eastAsia="Times New Roman" w:hAnsi="Times New Roman"/>
          <w:b/>
          <w:sz w:val="24"/>
          <w:szCs w:val="24"/>
        </w:rPr>
      </w:pPr>
      <w:r w:rsidRPr="003D5D5F">
        <w:rPr>
          <w:rFonts w:ascii="Times New Roman" w:eastAsia="Times New Roman" w:hAnsi="Times New Roman"/>
          <w:sz w:val="24"/>
          <w:szCs w:val="24"/>
        </w:rPr>
        <w:t xml:space="preserve">                                                                    </w:t>
      </w:r>
      <w:r w:rsidRPr="003D5D5F">
        <w:rPr>
          <w:rFonts w:ascii="Times New Roman" w:eastAsia="Times New Roman" w:hAnsi="Times New Roman"/>
          <w:b/>
          <w:sz w:val="24"/>
          <w:szCs w:val="24"/>
        </w:rPr>
        <w:t>Протокол</w:t>
      </w:r>
      <w:r w:rsidRPr="003D5D5F">
        <w:rPr>
          <w:rFonts w:ascii="Times New Roman" w:eastAsia="Times New Roman" w:hAnsi="Times New Roman"/>
          <w:sz w:val="24"/>
          <w:szCs w:val="24"/>
        </w:rPr>
        <w:t xml:space="preserve"> </w:t>
      </w:r>
      <w:r w:rsidRPr="003D5D5F">
        <w:rPr>
          <w:rFonts w:ascii="Times New Roman" w:eastAsia="Times New Roman" w:hAnsi="Times New Roman"/>
          <w:b/>
          <w:sz w:val="24"/>
          <w:szCs w:val="24"/>
        </w:rPr>
        <w:t>Уповноваженої особи</w:t>
      </w:r>
    </w:p>
    <w:p w14:paraId="3CA32B14" w14:textId="77777777" w:rsidR="005F2D3A" w:rsidRPr="003D5D5F" w:rsidRDefault="005F2D3A" w:rsidP="005F2D3A">
      <w:pPr>
        <w:spacing w:after="0" w:line="240" w:lineRule="auto"/>
        <w:ind w:left="-1418"/>
        <w:jc w:val="right"/>
        <w:rPr>
          <w:rFonts w:ascii="Times New Roman" w:eastAsia="Times New Roman" w:hAnsi="Times New Roman"/>
          <w:b/>
          <w:sz w:val="24"/>
          <w:szCs w:val="24"/>
        </w:rPr>
      </w:pPr>
      <w:r>
        <w:rPr>
          <w:rFonts w:ascii="Times New Roman" w:eastAsia="Times New Roman" w:hAnsi="Times New Roman"/>
          <w:b/>
          <w:sz w:val="24"/>
          <w:szCs w:val="24"/>
        </w:rPr>
        <w:t>Рот М.І.</w:t>
      </w:r>
    </w:p>
    <w:p w14:paraId="5AB87DCC" w14:textId="45519207" w:rsidR="005F2D3A" w:rsidRPr="003D5D5F" w:rsidRDefault="005F2D3A" w:rsidP="005F2D3A">
      <w:pPr>
        <w:spacing w:after="0" w:line="240" w:lineRule="auto"/>
        <w:ind w:left="-1418"/>
        <w:jc w:val="right"/>
        <w:rPr>
          <w:rFonts w:ascii="Times New Roman" w:eastAsia="Times New Roman" w:hAnsi="Times New Roman"/>
          <w:sz w:val="24"/>
          <w:szCs w:val="24"/>
        </w:rPr>
      </w:pPr>
      <w:r w:rsidRPr="003D5D5F">
        <w:rPr>
          <w:rFonts w:ascii="Times New Roman" w:eastAsia="Times New Roman" w:hAnsi="Times New Roman"/>
          <w:b/>
          <w:sz w:val="24"/>
          <w:szCs w:val="24"/>
        </w:rPr>
        <w:t xml:space="preserve"> </w:t>
      </w:r>
      <w:r>
        <w:rPr>
          <w:rFonts w:ascii="Times New Roman" w:eastAsia="Times New Roman" w:hAnsi="Times New Roman"/>
          <w:b/>
          <w:sz w:val="24"/>
          <w:szCs w:val="24"/>
        </w:rPr>
        <w:t>03.</w:t>
      </w:r>
      <w:r>
        <w:rPr>
          <w:rFonts w:ascii="Times New Roman" w:eastAsia="Times New Roman" w:hAnsi="Times New Roman"/>
          <w:b/>
          <w:sz w:val="24"/>
          <w:szCs w:val="24"/>
          <w:lang w:val="uk-UA"/>
        </w:rPr>
        <w:t>11</w:t>
      </w:r>
      <w:r w:rsidRPr="003D5D5F">
        <w:rPr>
          <w:rFonts w:ascii="Times New Roman" w:eastAsia="Times New Roman" w:hAnsi="Times New Roman"/>
          <w:b/>
          <w:sz w:val="24"/>
          <w:szCs w:val="24"/>
        </w:rPr>
        <w:t>.202</w:t>
      </w:r>
      <w:r>
        <w:rPr>
          <w:rFonts w:ascii="Times New Roman" w:eastAsia="Times New Roman" w:hAnsi="Times New Roman"/>
          <w:b/>
          <w:sz w:val="24"/>
          <w:szCs w:val="24"/>
        </w:rPr>
        <w:t>3</w:t>
      </w:r>
      <w:r w:rsidRPr="003D5D5F">
        <w:rPr>
          <w:rFonts w:ascii="Times New Roman" w:eastAsia="Times New Roman" w:hAnsi="Times New Roman"/>
          <w:b/>
          <w:sz w:val="24"/>
          <w:szCs w:val="24"/>
        </w:rPr>
        <w:t xml:space="preserve"> року</w:t>
      </w:r>
    </w:p>
    <w:p w14:paraId="3C44FB53" w14:textId="01905243" w:rsidR="00537068" w:rsidRPr="002A6010" w:rsidRDefault="00537068" w:rsidP="005F2D3A">
      <w:pPr>
        <w:widowControl w:val="0"/>
        <w:suppressAutoHyphens/>
        <w:autoSpaceDN w:val="0"/>
        <w:spacing w:after="0" w:line="240" w:lineRule="auto"/>
        <w:ind w:left="-1418"/>
        <w:jc w:val="right"/>
        <w:textAlignment w:val="baseline"/>
        <w:rPr>
          <w:rFonts w:ascii="Times New Roman" w:eastAsia="Times New Roman" w:hAnsi="Times New Roman"/>
          <w:color w:val="000000"/>
          <w:kern w:val="3"/>
          <w:lang w:eastAsia="zh-CN" w:bidi="hi-IN"/>
        </w:rPr>
      </w:pPr>
    </w:p>
    <w:p w14:paraId="3D6A698E" w14:textId="77777777" w:rsidR="00537068" w:rsidRPr="002A6010"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36605496"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2899DCD4"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1B97ECB"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3441FA0E"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6222A96D"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eastAsia="zh-CN" w:bidi="hi-IN"/>
        </w:rPr>
      </w:pPr>
    </w:p>
    <w:p w14:paraId="11250435" w14:textId="77777777" w:rsidR="00241A4C" w:rsidRPr="005D22E9" w:rsidRDefault="00241A4C" w:rsidP="00241A4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r w:rsidRPr="005D22E9">
        <w:rPr>
          <w:rFonts w:ascii="Times New Roman" w:eastAsia="Times New Roman" w:hAnsi="Times New Roman"/>
          <w:b/>
          <w:bCs/>
          <w:color w:val="000000"/>
          <w:kern w:val="3"/>
          <w:sz w:val="24"/>
          <w:szCs w:val="24"/>
          <w:lang w:eastAsia="zh-CN" w:bidi="hi-IN"/>
        </w:rPr>
        <w:t>ТЕНДЕРНА ДОКУМЕНТАЦІЯ</w:t>
      </w:r>
    </w:p>
    <w:p w14:paraId="0C21BA76" w14:textId="77777777" w:rsidR="004C1F1C" w:rsidRPr="00AE05AB" w:rsidRDefault="004C1F1C" w:rsidP="004C1F1C">
      <w:pPr>
        <w:widowControl w:val="0"/>
        <w:suppressAutoHyphens/>
        <w:autoSpaceDN w:val="0"/>
        <w:spacing w:after="0" w:line="240" w:lineRule="auto"/>
        <w:jc w:val="center"/>
        <w:textAlignment w:val="baseline"/>
        <w:rPr>
          <w:rFonts w:ascii="Times New Roman" w:hAnsi="Times New Roman"/>
          <w:bCs/>
          <w:color w:val="000000"/>
          <w:sz w:val="24"/>
          <w:szCs w:val="24"/>
          <w:lang w:val="uk-UA"/>
        </w:rPr>
      </w:pPr>
      <w:r w:rsidRPr="00AE05AB">
        <w:rPr>
          <w:rFonts w:ascii="Times New Roman" w:hAnsi="Times New Roman"/>
          <w:bCs/>
          <w:color w:val="000000"/>
          <w:sz w:val="24"/>
          <w:szCs w:val="24"/>
          <w:lang w:val="uk-UA"/>
        </w:rPr>
        <w:t>щодо проведення процедури відкритих торгів з особливостями</w:t>
      </w:r>
    </w:p>
    <w:p w14:paraId="04FB03EF" w14:textId="77777777" w:rsidR="004C1F1C" w:rsidRPr="00AE05AB" w:rsidRDefault="004C1F1C" w:rsidP="004C1F1C">
      <w:pPr>
        <w:widowControl w:val="0"/>
        <w:suppressAutoHyphens/>
        <w:autoSpaceDN w:val="0"/>
        <w:spacing w:after="0" w:line="240" w:lineRule="auto"/>
        <w:jc w:val="center"/>
        <w:textAlignment w:val="baseline"/>
        <w:rPr>
          <w:rFonts w:ascii="Times New Roman" w:hAnsi="Times New Roman"/>
          <w:bCs/>
          <w:color w:val="000000"/>
          <w:sz w:val="24"/>
          <w:szCs w:val="24"/>
          <w:lang w:val="uk-UA"/>
        </w:rPr>
      </w:pPr>
      <w:r w:rsidRPr="00AE05AB">
        <w:rPr>
          <w:rFonts w:ascii="Times New Roman" w:hAnsi="Times New Roman"/>
          <w:bCs/>
          <w:color w:val="000000"/>
          <w:sz w:val="24"/>
          <w:szCs w:val="24"/>
          <w:lang w:val="uk-UA"/>
        </w:rPr>
        <w:t>на закупівлю товару</w:t>
      </w:r>
    </w:p>
    <w:p w14:paraId="2CD28ABE" w14:textId="77777777" w:rsidR="004C1F1C" w:rsidRPr="00AE05AB" w:rsidRDefault="004C1F1C" w:rsidP="004C1F1C">
      <w:pPr>
        <w:widowControl w:val="0"/>
        <w:suppressAutoHyphens/>
        <w:autoSpaceDN w:val="0"/>
        <w:spacing w:after="0" w:line="240" w:lineRule="auto"/>
        <w:jc w:val="center"/>
        <w:textAlignment w:val="baseline"/>
        <w:rPr>
          <w:rFonts w:ascii="Times New Roman" w:hAnsi="Times New Roman"/>
          <w:bCs/>
          <w:color w:val="000000"/>
          <w:sz w:val="24"/>
          <w:szCs w:val="24"/>
          <w:lang w:val="uk-UA"/>
        </w:rPr>
      </w:pPr>
      <w:r w:rsidRPr="00AE05AB">
        <w:rPr>
          <w:rFonts w:ascii="Times New Roman" w:hAnsi="Times New Roman"/>
          <w:bCs/>
          <w:color w:val="000000"/>
          <w:sz w:val="24"/>
          <w:szCs w:val="24"/>
          <w:lang w:val="uk-UA"/>
        </w:rPr>
        <w:t>за предметом:</w:t>
      </w:r>
    </w:p>
    <w:p w14:paraId="7711CF86" w14:textId="2C26917E" w:rsidR="005F2D3A" w:rsidRPr="00A51CCF" w:rsidRDefault="00A51CCF" w:rsidP="005F2D3A">
      <w:pPr>
        <w:spacing w:after="0" w:line="240" w:lineRule="auto"/>
        <w:jc w:val="center"/>
        <w:textAlignment w:val="baseline"/>
        <w:rPr>
          <w:rFonts w:ascii="Times New Roman" w:hAnsi="Times New Roman"/>
          <w:b/>
          <w:sz w:val="24"/>
          <w:szCs w:val="24"/>
          <w:lang w:val="uk-UA"/>
        </w:rPr>
      </w:pPr>
      <w:r w:rsidRPr="00A51CCF">
        <w:rPr>
          <w:rFonts w:ascii="Times New Roman" w:hAnsi="Times New Roman"/>
          <w:b/>
          <w:sz w:val="24"/>
          <w:szCs w:val="24"/>
          <w:lang w:val="uk-UA"/>
        </w:rPr>
        <w:t>Б</w:t>
      </w:r>
      <w:r>
        <w:rPr>
          <w:rFonts w:ascii="Times New Roman" w:hAnsi="Times New Roman"/>
          <w:b/>
          <w:sz w:val="24"/>
          <w:szCs w:val="24"/>
          <w:lang w:val="uk-UA"/>
        </w:rPr>
        <w:t>ортовий малотонажний</w:t>
      </w:r>
      <w:r w:rsidRPr="00A51CCF">
        <w:rPr>
          <w:rFonts w:ascii="Times New Roman" w:hAnsi="Times New Roman"/>
          <w:b/>
          <w:sz w:val="24"/>
          <w:szCs w:val="24"/>
          <w:lang w:val="uk-UA"/>
        </w:rPr>
        <w:t xml:space="preserve"> автомобіль</w:t>
      </w:r>
      <w:r w:rsidR="005F2D3A" w:rsidRPr="00A51CCF">
        <w:rPr>
          <w:rFonts w:ascii="Times New Roman" w:hAnsi="Times New Roman"/>
          <w:b/>
          <w:sz w:val="24"/>
          <w:szCs w:val="24"/>
          <w:lang w:val="uk-UA"/>
        </w:rPr>
        <w:t xml:space="preserve"> Газ</w:t>
      </w:r>
      <w:r w:rsidRPr="00A51CCF">
        <w:rPr>
          <w:rFonts w:ascii="Times New Roman" w:hAnsi="Times New Roman"/>
          <w:b/>
          <w:sz w:val="24"/>
          <w:szCs w:val="24"/>
          <w:lang w:val="uk-UA"/>
        </w:rPr>
        <w:t xml:space="preserve"> 330232-388</w:t>
      </w:r>
      <w:r w:rsidR="005F2D3A" w:rsidRPr="00A51CCF">
        <w:rPr>
          <w:rFonts w:ascii="Times New Roman" w:hAnsi="Times New Roman"/>
          <w:b/>
          <w:sz w:val="24"/>
          <w:szCs w:val="24"/>
          <w:lang w:val="uk-UA"/>
        </w:rPr>
        <w:t>, що був у використанні згідно з ДК 021:2015 код 34130000-7 Мототранспортні вантажні засоби (або еквівалент)</w:t>
      </w:r>
    </w:p>
    <w:p w14:paraId="01534138" w14:textId="77777777" w:rsidR="005F2D3A" w:rsidRPr="00A51CCF" w:rsidRDefault="005F2D3A" w:rsidP="005F2D3A">
      <w:pPr>
        <w:ind w:left="-180"/>
        <w:rPr>
          <w:b/>
          <w:sz w:val="28"/>
          <w:szCs w:val="28"/>
          <w:lang w:val="uk-UA"/>
        </w:rPr>
      </w:pPr>
      <w:r w:rsidRPr="00A51CCF">
        <w:rPr>
          <w:b/>
          <w:lang w:val="uk-UA"/>
        </w:rPr>
        <w:t xml:space="preserve"> </w:t>
      </w:r>
    </w:p>
    <w:p w14:paraId="60AFA0B0" w14:textId="77777777" w:rsidR="00241A4C" w:rsidRPr="00A51CCF" w:rsidRDefault="00241A4C" w:rsidP="00241A4C">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077DAEC5"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BA665BF"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99A5AB4"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1969137"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84DE56A"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1F66E5DB"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98CCDF0"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39C53FB0"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F29120F"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A6C275"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97EE9C2"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04DA767F"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C009065" w14:textId="77777777" w:rsidR="00537068" w:rsidRPr="00A51CCF"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CB05D9D"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5043198"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CEF5ABA"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578687C"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274D51DD"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5C4A45A7" w14:textId="77777777" w:rsidR="00537068" w:rsidRPr="002A601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4529F825" w14:textId="786C7658" w:rsidR="00757D50" w:rsidRDefault="00757D50"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7404F3B8" w14:textId="7D06CD74" w:rsidR="005216E5" w:rsidRDefault="005216E5"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lang w:val="uk-UA" w:eastAsia="zh-CN" w:bidi="hi-IN"/>
        </w:rPr>
      </w:pPr>
    </w:p>
    <w:p w14:paraId="6FE8FE40" w14:textId="12320040" w:rsidR="00537068" w:rsidRDefault="00537068" w:rsidP="005F2D3A">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2340627B" w14:textId="77777777" w:rsidR="005F2D3A" w:rsidRPr="002A6010" w:rsidRDefault="005F2D3A" w:rsidP="005F2D3A">
      <w:pPr>
        <w:widowControl w:val="0"/>
        <w:suppressAutoHyphens/>
        <w:autoSpaceDN w:val="0"/>
        <w:spacing w:after="0" w:line="240" w:lineRule="auto"/>
        <w:textAlignment w:val="baseline"/>
        <w:rPr>
          <w:rFonts w:ascii="Times New Roman" w:eastAsia="Times New Roman" w:hAnsi="Times New Roman"/>
          <w:b/>
          <w:bCs/>
          <w:color w:val="000000"/>
          <w:kern w:val="3"/>
          <w:lang w:val="uk-UA" w:eastAsia="zh-CN" w:bidi="hi-IN"/>
        </w:rPr>
      </w:pPr>
    </w:p>
    <w:p w14:paraId="53198B5F" w14:textId="7BA42D10" w:rsidR="00757D50" w:rsidRPr="002A6010" w:rsidRDefault="005F2D3A" w:rsidP="00757D50">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Pr>
          <w:rFonts w:ascii="Times New Roman" w:eastAsia="Times New Roman" w:hAnsi="Times New Roman"/>
          <w:bCs/>
          <w:color w:val="000000"/>
          <w:kern w:val="3"/>
          <w:lang w:val="uk-UA" w:eastAsia="zh-CN" w:bidi="hi-IN"/>
        </w:rPr>
        <w:t>Смт.Меденичі</w:t>
      </w:r>
    </w:p>
    <w:p w14:paraId="16049D39" w14:textId="65F2F9D4" w:rsidR="00757D50" w:rsidRPr="002A6010" w:rsidRDefault="00757D50" w:rsidP="00757D50">
      <w:pPr>
        <w:widowControl w:val="0"/>
        <w:suppressAutoHyphens/>
        <w:autoSpaceDN w:val="0"/>
        <w:spacing w:after="0" w:line="240" w:lineRule="auto"/>
        <w:jc w:val="center"/>
        <w:textAlignment w:val="baseline"/>
        <w:rPr>
          <w:rFonts w:ascii="Times New Roman" w:eastAsia="Times New Roman" w:hAnsi="Times New Roman"/>
          <w:bCs/>
          <w:color w:val="000000"/>
          <w:kern w:val="3"/>
          <w:lang w:val="uk-UA" w:eastAsia="zh-CN" w:bidi="hi-IN"/>
        </w:rPr>
      </w:pPr>
      <w:r w:rsidRPr="002A6010">
        <w:rPr>
          <w:rFonts w:ascii="Times New Roman" w:eastAsia="Times New Roman" w:hAnsi="Times New Roman"/>
          <w:bCs/>
          <w:color w:val="000000"/>
          <w:kern w:val="3"/>
          <w:lang w:val="uk-UA" w:eastAsia="zh-CN" w:bidi="hi-IN"/>
        </w:rPr>
        <w:t>202</w:t>
      </w:r>
      <w:r w:rsidR="00806B74" w:rsidRPr="002A6010">
        <w:rPr>
          <w:rFonts w:ascii="Times New Roman" w:eastAsia="Times New Roman" w:hAnsi="Times New Roman"/>
          <w:bCs/>
          <w:color w:val="000000"/>
          <w:kern w:val="3"/>
          <w:lang w:val="uk-UA" w:eastAsia="zh-CN" w:bidi="hi-IN"/>
        </w:rPr>
        <w:t>3р.</w:t>
      </w:r>
    </w:p>
    <w:p w14:paraId="2E6C5153" w14:textId="77777777" w:rsidR="00537068" w:rsidRPr="002A6010" w:rsidRDefault="00537068" w:rsidP="00537068">
      <w:pPr>
        <w:widowControl w:val="0"/>
        <w:suppressAutoHyphens/>
        <w:autoSpaceDN w:val="0"/>
        <w:spacing w:after="0" w:line="240" w:lineRule="auto"/>
        <w:textAlignment w:val="baseline"/>
        <w:rPr>
          <w:rFonts w:ascii="Times New Roman" w:eastAsia="Times New Roman" w:hAnsi="Times New Roman"/>
          <w:color w:val="000000"/>
          <w:kern w:val="3"/>
          <w:lang w:eastAsia="zh-CN" w:bidi="hi-IN"/>
        </w:rPr>
      </w:pPr>
    </w:p>
    <w:p w14:paraId="4206DDD6" w14:textId="77777777" w:rsidR="00537068" w:rsidRPr="002A6010" w:rsidRDefault="00537068">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2A6010" w14:paraId="2102D6B6" w14:textId="77777777" w:rsidTr="00B413F2">
        <w:tc>
          <w:tcPr>
            <w:tcW w:w="300" w:type="pct"/>
            <w:shd w:val="clear" w:color="auto" w:fill="FFFFFF"/>
            <w:hideMark/>
          </w:tcPr>
          <w:p w14:paraId="6275DF9F" w14:textId="77777777" w:rsidR="00B413F2" w:rsidRPr="002A6010" w:rsidRDefault="00B413F2" w:rsidP="002768B6">
            <w:pPr>
              <w:spacing w:after="0" w:line="240" w:lineRule="auto"/>
              <w:jc w:val="center"/>
              <w:rPr>
                <w:rFonts w:ascii="Times New Roman" w:eastAsia="Times New Roman" w:hAnsi="Times New Roman"/>
                <w:b/>
                <w:bCs/>
                <w:lang w:val="uk-UA" w:eastAsia="ru-RU"/>
              </w:rPr>
            </w:pPr>
            <w:r w:rsidRPr="002A6010">
              <w:rPr>
                <w:rFonts w:ascii="Times New Roman" w:eastAsia="Times New Roman" w:hAnsi="Times New Roman"/>
                <w:b/>
                <w:bCs/>
                <w:lang w:val="uk-UA" w:eastAsia="ru-RU"/>
              </w:rPr>
              <w:t>№</w:t>
            </w:r>
          </w:p>
        </w:tc>
        <w:tc>
          <w:tcPr>
            <w:tcW w:w="4700" w:type="pct"/>
            <w:gridSpan w:val="2"/>
            <w:shd w:val="clear" w:color="auto" w:fill="FFFFFF"/>
            <w:hideMark/>
          </w:tcPr>
          <w:p w14:paraId="5F10C282" w14:textId="77777777" w:rsidR="00B413F2" w:rsidRPr="002A6010" w:rsidRDefault="00B413F2" w:rsidP="002768B6">
            <w:pPr>
              <w:spacing w:after="0" w:line="240" w:lineRule="auto"/>
              <w:jc w:val="center"/>
              <w:rPr>
                <w:rFonts w:ascii="Times New Roman" w:eastAsia="Times New Roman" w:hAnsi="Times New Roman"/>
                <w:b/>
                <w:bCs/>
                <w:lang w:val="uk-UA" w:eastAsia="ru-RU"/>
              </w:rPr>
            </w:pPr>
            <w:r w:rsidRPr="002A6010">
              <w:rPr>
                <w:rFonts w:ascii="Times New Roman" w:eastAsia="Times New Roman" w:hAnsi="Times New Roman"/>
                <w:b/>
                <w:bCs/>
                <w:lang w:val="uk-UA" w:eastAsia="ru-RU"/>
              </w:rPr>
              <w:t>Загальні положення</w:t>
            </w:r>
          </w:p>
        </w:tc>
      </w:tr>
      <w:tr w:rsidR="00B413F2" w:rsidRPr="002A6010" w14:paraId="5BA50237" w14:textId="77777777" w:rsidTr="002768B6">
        <w:trPr>
          <w:trHeight w:val="17"/>
        </w:trPr>
        <w:tc>
          <w:tcPr>
            <w:tcW w:w="300" w:type="pct"/>
            <w:shd w:val="clear" w:color="auto" w:fill="FFFFFF"/>
            <w:hideMark/>
          </w:tcPr>
          <w:p w14:paraId="04F3C3A9" w14:textId="77777777" w:rsidR="00B413F2" w:rsidRPr="002A6010" w:rsidRDefault="00B413F2" w:rsidP="002768B6">
            <w:pPr>
              <w:spacing w:after="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16A5DF12" w14:textId="77777777" w:rsidR="00B413F2" w:rsidRPr="002A6010" w:rsidRDefault="00B413F2" w:rsidP="002768B6">
            <w:pPr>
              <w:spacing w:after="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w:t>
            </w:r>
          </w:p>
        </w:tc>
        <w:tc>
          <w:tcPr>
            <w:tcW w:w="3150" w:type="pct"/>
            <w:shd w:val="clear" w:color="auto" w:fill="FFFFFF"/>
            <w:hideMark/>
          </w:tcPr>
          <w:p w14:paraId="746B839D" w14:textId="77777777" w:rsidR="00B413F2" w:rsidRPr="002A6010" w:rsidRDefault="00B413F2" w:rsidP="002768B6">
            <w:pPr>
              <w:spacing w:after="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3</w:t>
            </w:r>
          </w:p>
        </w:tc>
      </w:tr>
      <w:tr w:rsidR="00B413F2" w:rsidRPr="00180D89" w14:paraId="53BE35B2" w14:textId="77777777" w:rsidTr="00B413F2">
        <w:tc>
          <w:tcPr>
            <w:tcW w:w="300" w:type="pct"/>
            <w:shd w:val="clear" w:color="auto" w:fill="FFFFFF"/>
            <w:hideMark/>
          </w:tcPr>
          <w:p w14:paraId="6452CC46"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57738088"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Терміни, які вживаються в тендерній документації</w:t>
            </w:r>
          </w:p>
        </w:tc>
        <w:tc>
          <w:tcPr>
            <w:tcW w:w="3150" w:type="pct"/>
            <w:shd w:val="clear" w:color="auto" w:fill="FFFFFF"/>
            <w:hideMark/>
          </w:tcPr>
          <w:p w14:paraId="0145ED8C" w14:textId="3611C491" w:rsidR="0035013B" w:rsidRPr="0035013B" w:rsidRDefault="0035013B" w:rsidP="0035013B">
            <w:pPr>
              <w:jc w:val="both"/>
              <w:rPr>
                <w:rFonts w:ascii="Times New Roman" w:eastAsia="Times New Roman" w:hAnsi="Times New Roman"/>
              </w:rPr>
            </w:pPr>
            <w:r w:rsidRPr="0035013B">
              <w:rPr>
                <w:rFonts w:ascii="Times New Roman" w:eastAsia="Times New Roman" w:hAnsi="Times New Roman"/>
                <w:lang w:val="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w:t>
            </w:r>
            <w:r w:rsidR="00235C12">
              <w:rPr>
                <w:rFonts w:ascii="Times New Roman" w:eastAsia="Times New Roman" w:hAnsi="Times New Roman"/>
                <w:lang w:val="uk-UA"/>
              </w:rPr>
              <w:t xml:space="preserve"> </w:t>
            </w:r>
            <w:r w:rsidRPr="0035013B">
              <w:rPr>
                <w:rFonts w:ascii="Times New Roman" w:eastAsia="Times New Roman" w:hAnsi="Times New Roman"/>
                <w:lang w:val="uk-UA"/>
              </w:rPr>
              <w:t xml:space="preserve"> 90 днів з дня його припинення або скасування, затверджених постановою </w:t>
            </w:r>
            <w:r w:rsidRPr="0035013B">
              <w:rPr>
                <w:rFonts w:ascii="Times New Roman" w:eastAsia="Times New Roman" w:hAnsi="Times New Roman"/>
              </w:rPr>
              <w:t>Кабміну від 12.10.2022 № 1178 (із змінами й доповненнями) (далі — Особливості).</w:t>
            </w:r>
          </w:p>
          <w:p w14:paraId="0516B8DA" w14:textId="62A93192" w:rsidR="00B413F2" w:rsidRPr="002A6010" w:rsidRDefault="0035013B" w:rsidP="0035013B">
            <w:pPr>
              <w:spacing w:before="150" w:after="150" w:line="240" w:lineRule="auto"/>
              <w:jc w:val="both"/>
              <w:rPr>
                <w:rFonts w:ascii="Times New Roman" w:eastAsia="Times New Roman" w:hAnsi="Times New Roman"/>
                <w:lang w:val="uk-UA" w:eastAsia="ru-RU"/>
              </w:rPr>
            </w:pPr>
            <w:r w:rsidRPr="0035013B">
              <w:rPr>
                <w:rFonts w:ascii="Times New Roman" w:eastAsia="Times New Roman" w:hAnsi="Times New Roman"/>
              </w:rPr>
              <w:t>Терміни, які використовуються в цій документації, вживаються у значенні, наведеному в Законі та Особливостях.</w:t>
            </w:r>
          </w:p>
        </w:tc>
      </w:tr>
      <w:tr w:rsidR="00B413F2" w:rsidRPr="002A6010" w14:paraId="7BF33552" w14:textId="77777777" w:rsidTr="00B413F2">
        <w:tc>
          <w:tcPr>
            <w:tcW w:w="300" w:type="pct"/>
            <w:shd w:val="clear" w:color="auto" w:fill="FFFFFF"/>
            <w:hideMark/>
          </w:tcPr>
          <w:p w14:paraId="431ED7D6"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w:t>
            </w:r>
          </w:p>
        </w:tc>
        <w:tc>
          <w:tcPr>
            <w:tcW w:w="1550" w:type="pct"/>
            <w:shd w:val="clear" w:color="auto" w:fill="FFFFFF"/>
            <w:hideMark/>
          </w:tcPr>
          <w:p w14:paraId="114B1558"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замовника торгів</w:t>
            </w:r>
          </w:p>
        </w:tc>
        <w:tc>
          <w:tcPr>
            <w:tcW w:w="3150" w:type="pct"/>
            <w:shd w:val="clear" w:color="auto" w:fill="FFFFFF"/>
            <w:hideMark/>
          </w:tcPr>
          <w:p w14:paraId="087E9A54" w14:textId="77777777" w:rsidR="00B413F2" w:rsidRPr="002A6010" w:rsidRDefault="00B413F2" w:rsidP="00B413F2">
            <w:pPr>
              <w:spacing w:before="150" w:after="150" w:line="240" w:lineRule="auto"/>
              <w:rPr>
                <w:rFonts w:ascii="Times New Roman" w:eastAsia="Times New Roman" w:hAnsi="Times New Roman"/>
                <w:lang w:val="uk-UA" w:eastAsia="ru-RU"/>
              </w:rPr>
            </w:pPr>
          </w:p>
        </w:tc>
      </w:tr>
      <w:tr w:rsidR="00B413F2" w:rsidRPr="002A6010" w14:paraId="1E27051E" w14:textId="77777777" w:rsidTr="00B413F2">
        <w:tc>
          <w:tcPr>
            <w:tcW w:w="300" w:type="pct"/>
            <w:shd w:val="clear" w:color="auto" w:fill="FFFFFF"/>
            <w:hideMark/>
          </w:tcPr>
          <w:p w14:paraId="3C517C75"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2.1</w:t>
            </w:r>
          </w:p>
        </w:tc>
        <w:tc>
          <w:tcPr>
            <w:tcW w:w="1550" w:type="pct"/>
            <w:shd w:val="clear" w:color="auto" w:fill="FFFFFF"/>
            <w:hideMark/>
          </w:tcPr>
          <w:p w14:paraId="1D205D1D" w14:textId="77777777" w:rsidR="00B413F2" w:rsidRPr="002A6010" w:rsidRDefault="00B413F2"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повне найменування</w:t>
            </w:r>
          </w:p>
        </w:tc>
        <w:tc>
          <w:tcPr>
            <w:tcW w:w="3150" w:type="pct"/>
            <w:shd w:val="clear" w:color="auto" w:fill="FFFFFF"/>
            <w:hideMark/>
          </w:tcPr>
          <w:p w14:paraId="60E1E172" w14:textId="77777777" w:rsidR="005F2D3A" w:rsidRPr="00746EA6" w:rsidRDefault="005F2D3A" w:rsidP="005F2D3A">
            <w:pPr>
              <w:shd w:val="clear" w:color="auto" w:fill="FFFFFF"/>
              <w:spacing w:line="300" w:lineRule="atLeast"/>
              <w:textAlignment w:val="top"/>
              <w:rPr>
                <w:rFonts w:ascii="Arial" w:eastAsia="Times New Roman" w:hAnsi="Arial" w:cs="Arial"/>
                <w:color w:val="1F1F1F"/>
                <w:sz w:val="21"/>
                <w:szCs w:val="21"/>
              </w:rPr>
            </w:pPr>
            <w:r w:rsidRPr="00746EA6">
              <w:rPr>
                <w:rFonts w:ascii="Arial" w:eastAsia="Times New Roman" w:hAnsi="Arial" w:cs="Arial"/>
                <w:color w:val="1F1F1F"/>
                <w:sz w:val="21"/>
                <w:szCs w:val="21"/>
                <w:bdr w:val="none" w:sz="0" w:space="0" w:color="auto" w:frame="1"/>
              </w:rPr>
              <w:t>КОМУНАЛЬНЕ ПІДПРИЄМСТВО МЕДЕНИЦЬКЕ ВИРОБНИЧЕ УПРАВЛІННЯ ЖИТЛОВО-КОМУНАЛЬНОГО ГОСПОДАРСТВА ТА ПОБУТОВОГО ОБСЛУГОВУВАННЯ НАСЕЛЕННЯ МЕДЕНИЦЬКОЇ СЕЛИЩНОЇ РАДИ</w:t>
            </w:r>
          </w:p>
          <w:p w14:paraId="7DA0D562" w14:textId="4DEEE55C" w:rsidR="00B413F2" w:rsidRPr="005F2D3A" w:rsidRDefault="00B413F2" w:rsidP="00B413F2">
            <w:pPr>
              <w:spacing w:before="150" w:after="150" w:line="240" w:lineRule="auto"/>
              <w:rPr>
                <w:rFonts w:ascii="Times New Roman" w:eastAsia="Times New Roman" w:hAnsi="Times New Roman"/>
                <w:lang w:eastAsia="ru-RU"/>
              </w:rPr>
            </w:pPr>
          </w:p>
        </w:tc>
      </w:tr>
      <w:tr w:rsidR="00B413F2" w:rsidRPr="002A6010" w14:paraId="4004FB84" w14:textId="77777777" w:rsidTr="00B413F2">
        <w:tc>
          <w:tcPr>
            <w:tcW w:w="300" w:type="pct"/>
            <w:shd w:val="clear" w:color="auto" w:fill="FFFFFF"/>
            <w:hideMark/>
          </w:tcPr>
          <w:p w14:paraId="59FC14C2"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2.2</w:t>
            </w:r>
          </w:p>
        </w:tc>
        <w:tc>
          <w:tcPr>
            <w:tcW w:w="1550" w:type="pct"/>
            <w:shd w:val="clear" w:color="auto" w:fill="FFFFFF"/>
            <w:hideMark/>
          </w:tcPr>
          <w:p w14:paraId="36B52D8B" w14:textId="77777777" w:rsidR="00B413F2" w:rsidRPr="002A6010" w:rsidRDefault="00B413F2"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місцезнаходження</w:t>
            </w:r>
          </w:p>
        </w:tc>
        <w:tc>
          <w:tcPr>
            <w:tcW w:w="3150" w:type="pct"/>
            <w:shd w:val="clear" w:color="auto" w:fill="FFFFFF"/>
            <w:hideMark/>
          </w:tcPr>
          <w:p w14:paraId="5FA109E2" w14:textId="7D6A4105" w:rsidR="00B413F2" w:rsidRPr="002A6010" w:rsidRDefault="005F2D3A" w:rsidP="00B413F2">
            <w:pPr>
              <w:spacing w:before="150" w:after="150" w:line="240" w:lineRule="auto"/>
              <w:rPr>
                <w:rFonts w:ascii="Times New Roman" w:eastAsia="Times New Roman" w:hAnsi="Times New Roman"/>
                <w:lang w:val="uk-UA" w:eastAsia="ru-RU"/>
              </w:rPr>
            </w:pPr>
            <w:r>
              <w:rPr>
                <w:rFonts w:ascii="Times New Roman" w:eastAsia="Times New Roman" w:hAnsi="Times New Roman"/>
                <w:iCs/>
                <w:sz w:val="24"/>
                <w:szCs w:val="24"/>
              </w:rPr>
              <w:t>82160, Львівська обл., Дрогобицький район, смт.Меденичі, вул.Шевченка 6</w:t>
            </w:r>
          </w:p>
        </w:tc>
      </w:tr>
      <w:tr w:rsidR="00B413F2" w:rsidRPr="002A6010" w14:paraId="367D21D5" w14:textId="77777777" w:rsidTr="00B413F2">
        <w:tc>
          <w:tcPr>
            <w:tcW w:w="300" w:type="pct"/>
            <w:shd w:val="clear" w:color="auto" w:fill="FFFFFF"/>
            <w:hideMark/>
          </w:tcPr>
          <w:p w14:paraId="1A31DDAF"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2.3</w:t>
            </w:r>
          </w:p>
        </w:tc>
        <w:tc>
          <w:tcPr>
            <w:tcW w:w="1550" w:type="pct"/>
            <w:shd w:val="clear" w:color="auto" w:fill="FFFFFF"/>
            <w:hideMark/>
          </w:tcPr>
          <w:p w14:paraId="0612372E" w14:textId="51D56922" w:rsidR="00B413F2" w:rsidRPr="002A6010" w:rsidRDefault="006D666D"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П</w:t>
            </w:r>
            <w:r w:rsidR="00B413F2" w:rsidRPr="002A6010">
              <w:rPr>
                <w:rFonts w:ascii="Times New Roman" w:eastAsia="Times New Roman" w:hAnsi="Times New Roman"/>
                <w:lang w:val="uk-UA" w:eastAsia="ru-RU"/>
              </w:rPr>
              <w:t>осадова особа</w:t>
            </w:r>
            <w:r w:rsidRPr="002A6010">
              <w:rPr>
                <w:rFonts w:ascii="Times New Roman" w:eastAsia="Times New Roman" w:hAnsi="Times New Roman"/>
                <w:lang w:val="uk-UA" w:eastAsia="ru-RU"/>
              </w:rPr>
              <w:t xml:space="preserve"> </w:t>
            </w:r>
            <w:r w:rsidR="00B413F2" w:rsidRPr="002A6010">
              <w:rPr>
                <w:rFonts w:ascii="Times New Roman" w:eastAsia="Times New Roman" w:hAnsi="Times New Roman"/>
                <w:lang w:val="uk-UA" w:eastAsia="ru-RU"/>
              </w:rPr>
              <w:t>замовника, уповноважена здійснювати зв'язок з учасниками</w:t>
            </w:r>
          </w:p>
        </w:tc>
        <w:tc>
          <w:tcPr>
            <w:tcW w:w="3150" w:type="pct"/>
            <w:shd w:val="clear" w:color="auto" w:fill="FFFFFF"/>
            <w:hideMark/>
          </w:tcPr>
          <w:p w14:paraId="3DB05427" w14:textId="77777777" w:rsidR="005F2D3A" w:rsidRPr="003D5D5F" w:rsidRDefault="005F2D3A" w:rsidP="005F2D3A">
            <w:pPr>
              <w:jc w:val="both"/>
              <w:rPr>
                <w:rFonts w:ascii="Times New Roman" w:eastAsia="Times New Roman" w:hAnsi="Times New Roman"/>
                <w:sz w:val="24"/>
                <w:szCs w:val="24"/>
              </w:rPr>
            </w:pPr>
            <w:proofErr w:type="gramStart"/>
            <w:r w:rsidRPr="003D5D5F">
              <w:rPr>
                <w:rFonts w:ascii="Times New Roman" w:eastAsia="Times New Roman" w:hAnsi="Times New Roman"/>
                <w:sz w:val="24"/>
                <w:szCs w:val="24"/>
              </w:rPr>
              <w:t xml:space="preserve">ПІБ:  </w:t>
            </w:r>
            <w:r>
              <w:rPr>
                <w:rFonts w:ascii="Times New Roman" w:eastAsia="Times New Roman" w:hAnsi="Times New Roman"/>
                <w:sz w:val="24"/>
                <w:szCs w:val="24"/>
              </w:rPr>
              <w:t>Рот</w:t>
            </w:r>
            <w:proofErr w:type="gramEnd"/>
            <w:r>
              <w:rPr>
                <w:rFonts w:ascii="Times New Roman" w:eastAsia="Times New Roman" w:hAnsi="Times New Roman"/>
                <w:sz w:val="24"/>
                <w:szCs w:val="24"/>
              </w:rPr>
              <w:t xml:space="preserve"> Марія Ігорівна</w:t>
            </w:r>
          </w:p>
          <w:p w14:paraId="30993E40" w14:textId="77777777" w:rsidR="005F2D3A" w:rsidRPr="003D5D5F" w:rsidRDefault="005F2D3A" w:rsidP="005F2D3A">
            <w:pPr>
              <w:jc w:val="both"/>
              <w:rPr>
                <w:rFonts w:ascii="Times New Roman" w:eastAsia="Times New Roman" w:hAnsi="Times New Roman"/>
                <w:sz w:val="24"/>
                <w:szCs w:val="24"/>
              </w:rPr>
            </w:pPr>
            <w:r w:rsidRPr="003D5D5F">
              <w:rPr>
                <w:rFonts w:ascii="Times New Roman" w:eastAsia="Times New Roman" w:hAnsi="Times New Roman"/>
                <w:sz w:val="24"/>
                <w:szCs w:val="24"/>
              </w:rPr>
              <w:t xml:space="preserve">Посада </w:t>
            </w:r>
            <w:r>
              <w:rPr>
                <w:rFonts w:ascii="Times New Roman" w:eastAsia="Times New Roman" w:hAnsi="Times New Roman"/>
                <w:sz w:val="24"/>
                <w:szCs w:val="24"/>
              </w:rPr>
              <w:t>головний бухгалтер</w:t>
            </w:r>
          </w:p>
          <w:p w14:paraId="01F5EE2D" w14:textId="4C8DE7DF" w:rsidR="005F2D3A" w:rsidRPr="005F2D3A" w:rsidRDefault="005F2D3A" w:rsidP="005F2D3A">
            <w:pPr>
              <w:jc w:val="both"/>
              <w:rPr>
                <w:rFonts w:ascii="Times New Roman" w:eastAsia="Times New Roman" w:hAnsi="Times New Roman"/>
                <w:sz w:val="24"/>
                <w:szCs w:val="24"/>
                <w:lang w:val="en-US"/>
              </w:rPr>
            </w:pPr>
            <w:r>
              <w:rPr>
                <w:rFonts w:ascii="Times New Roman" w:eastAsia="Times New Roman" w:hAnsi="Times New Roman"/>
                <w:sz w:val="24"/>
                <w:szCs w:val="24"/>
                <w:lang w:val="en-US"/>
              </w:rPr>
              <w:t>e-mail:</w:t>
            </w:r>
            <w:r w:rsidRPr="005F2D3A">
              <w:rPr>
                <w:rFonts w:ascii="Times New Roman" w:eastAsia="Times New Roman" w:hAnsi="Times New Roman"/>
                <w:sz w:val="24"/>
                <w:szCs w:val="24"/>
                <w:lang w:val="en-US"/>
              </w:rPr>
              <w:t xml:space="preserve"> vugk_zvitt@ukr.net</w:t>
            </w:r>
          </w:p>
          <w:p w14:paraId="23BD76A3" w14:textId="7A6A4D80" w:rsidR="00B413F2" w:rsidRPr="002A6010" w:rsidRDefault="005F2D3A" w:rsidP="005F2D3A">
            <w:pPr>
              <w:spacing w:before="150" w:after="150" w:line="240" w:lineRule="auto"/>
              <w:rPr>
                <w:rFonts w:ascii="Times New Roman" w:eastAsia="Times New Roman" w:hAnsi="Times New Roman"/>
                <w:i/>
                <w:iCs/>
                <w:lang w:val="uk-UA" w:eastAsia="ru-RU"/>
              </w:rPr>
            </w:pPr>
            <w:r w:rsidRPr="003D5D5F">
              <w:rPr>
                <w:rFonts w:ascii="Times New Roman" w:eastAsia="Times New Roman" w:hAnsi="Times New Roman"/>
                <w:sz w:val="24"/>
                <w:szCs w:val="24"/>
              </w:rPr>
              <w:t>тел:</w:t>
            </w:r>
            <w:r>
              <w:rPr>
                <w:rFonts w:ascii="Times New Roman" w:eastAsia="Times New Roman" w:hAnsi="Times New Roman"/>
                <w:sz w:val="24"/>
                <w:szCs w:val="24"/>
                <w:lang w:val="en-US"/>
              </w:rPr>
              <w:t xml:space="preserve"> </w:t>
            </w:r>
            <w:r w:rsidR="00555C1F">
              <w:rPr>
                <w:rFonts w:ascii="Times New Roman" w:eastAsia="Times New Roman" w:hAnsi="Times New Roman"/>
                <w:sz w:val="24"/>
                <w:szCs w:val="24"/>
                <w:lang w:val="en-US"/>
              </w:rPr>
              <w:t>0677030488</w:t>
            </w:r>
          </w:p>
        </w:tc>
      </w:tr>
      <w:tr w:rsidR="00B413F2" w:rsidRPr="002A6010" w14:paraId="5229C400" w14:textId="77777777" w:rsidTr="00B413F2">
        <w:tc>
          <w:tcPr>
            <w:tcW w:w="300" w:type="pct"/>
            <w:shd w:val="clear" w:color="auto" w:fill="FFFFFF"/>
            <w:hideMark/>
          </w:tcPr>
          <w:p w14:paraId="7987C151"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3</w:t>
            </w:r>
          </w:p>
        </w:tc>
        <w:tc>
          <w:tcPr>
            <w:tcW w:w="1550" w:type="pct"/>
            <w:shd w:val="clear" w:color="auto" w:fill="FFFFFF"/>
            <w:hideMark/>
          </w:tcPr>
          <w:p w14:paraId="68103191"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Процедура закупівлі</w:t>
            </w:r>
          </w:p>
        </w:tc>
        <w:tc>
          <w:tcPr>
            <w:tcW w:w="3150" w:type="pct"/>
            <w:shd w:val="clear" w:color="auto" w:fill="FFFFFF"/>
            <w:hideMark/>
          </w:tcPr>
          <w:p w14:paraId="504A6C4E" w14:textId="6167BA8A" w:rsidR="00B413F2" w:rsidRPr="002A6010" w:rsidRDefault="00B413F2"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відкриті торги</w:t>
            </w:r>
            <w:r w:rsidR="00695D3D" w:rsidRPr="002A6010">
              <w:rPr>
                <w:rFonts w:ascii="Times New Roman" w:eastAsia="Times New Roman" w:hAnsi="Times New Roman"/>
                <w:lang w:val="uk-UA" w:eastAsia="ru-RU"/>
              </w:rPr>
              <w:t xml:space="preserve"> з особливостями</w:t>
            </w:r>
          </w:p>
        </w:tc>
      </w:tr>
      <w:tr w:rsidR="00B413F2" w:rsidRPr="002A6010" w14:paraId="5712CECF" w14:textId="77777777" w:rsidTr="00B413F2">
        <w:tc>
          <w:tcPr>
            <w:tcW w:w="300" w:type="pct"/>
            <w:shd w:val="clear" w:color="auto" w:fill="FFFFFF"/>
            <w:hideMark/>
          </w:tcPr>
          <w:p w14:paraId="275121C6"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w:t>
            </w:r>
          </w:p>
        </w:tc>
        <w:tc>
          <w:tcPr>
            <w:tcW w:w="1550" w:type="pct"/>
            <w:shd w:val="clear" w:color="auto" w:fill="FFFFFF"/>
            <w:hideMark/>
          </w:tcPr>
          <w:p w14:paraId="6E896060"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предмет закупівлі</w:t>
            </w:r>
          </w:p>
        </w:tc>
        <w:tc>
          <w:tcPr>
            <w:tcW w:w="3150" w:type="pct"/>
            <w:shd w:val="clear" w:color="auto" w:fill="FFFFFF"/>
            <w:hideMark/>
          </w:tcPr>
          <w:p w14:paraId="27432C9A" w14:textId="77777777" w:rsidR="00B413F2" w:rsidRPr="002A6010" w:rsidRDefault="00B413F2" w:rsidP="00B413F2">
            <w:pPr>
              <w:spacing w:before="150" w:after="150" w:line="240" w:lineRule="auto"/>
              <w:rPr>
                <w:rFonts w:ascii="Times New Roman" w:eastAsia="Times New Roman" w:hAnsi="Times New Roman"/>
                <w:highlight w:val="yellow"/>
                <w:lang w:val="uk-UA" w:eastAsia="ru-RU"/>
              </w:rPr>
            </w:pPr>
          </w:p>
        </w:tc>
      </w:tr>
      <w:tr w:rsidR="00B413F2" w:rsidRPr="007E0955" w14:paraId="76462DF4" w14:textId="77777777" w:rsidTr="00B413F2">
        <w:tc>
          <w:tcPr>
            <w:tcW w:w="300" w:type="pct"/>
            <w:shd w:val="clear" w:color="auto" w:fill="FFFFFF"/>
            <w:hideMark/>
          </w:tcPr>
          <w:p w14:paraId="0794C441"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4.1</w:t>
            </w:r>
          </w:p>
        </w:tc>
        <w:tc>
          <w:tcPr>
            <w:tcW w:w="1550" w:type="pct"/>
            <w:shd w:val="clear" w:color="auto" w:fill="FFFFFF"/>
            <w:hideMark/>
          </w:tcPr>
          <w:p w14:paraId="7139980C" w14:textId="77777777" w:rsidR="00B413F2" w:rsidRPr="002A6010" w:rsidRDefault="00B413F2"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назва предмета закупівлі</w:t>
            </w:r>
          </w:p>
        </w:tc>
        <w:tc>
          <w:tcPr>
            <w:tcW w:w="3150" w:type="pct"/>
            <w:shd w:val="clear" w:color="auto" w:fill="FFFFFF"/>
            <w:hideMark/>
          </w:tcPr>
          <w:p w14:paraId="326AD512" w14:textId="784DAFEF" w:rsidR="00555C1F" w:rsidRDefault="00A51CCF" w:rsidP="00555C1F">
            <w:pPr>
              <w:spacing w:after="0" w:line="240" w:lineRule="auto"/>
              <w:jc w:val="center"/>
              <w:textAlignment w:val="baseline"/>
              <w:rPr>
                <w:rFonts w:ascii="Times New Roman" w:hAnsi="Times New Roman"/>
                <w:b/>
                <w:sz w:val="24"/>
                <w:szCs w:val="24"/>
              </w:rPr>
            </w:pPr>
            <w:r w:rsidRPr="00A51CCF">
              <w:rPr>
                <w:rFonts w:ascii="Times New Roman" w:hAnsi="Times New Roman"/>
                <w:b/>
                <w:sz w:val="24"/>
                <w:szCs w:val="24"/>
                <w:lang w:val="uk-UA"/>
              </w:rPr>
              <w:t>Б</w:t>
            </w:r>
            <w:r>
              <w:rPr>
                <w:rFonts w:ascii="Times New Roman" w:hAnsi="Times New Roman"/>
                <w:b/>
                <w:sz w:val="24"/>
                <w:szCs w:val="24"/>
                <w:lang w:val="uk-UA"/>
              </w:rPr>
              <w:t>ортовий малотонажний</w:t>
            </w:r>
            <w:r w:rsidRPr="00A51CCF">
              <w:rPr>
                <w:rFonts w:ascii="Times New Roman" w:hAnsi="Times New Roman"/>
                <w:b/>
                <w:sz w:val="24"/>
                <w:szCs w:val="24"/>
                <w:lang w:val="uk-UA"/>
              </w:rPr>
              <w:t xml:space="preserve"> автомобіль Газ 330232-388</w:t>
            </w:r>
            <w:r w:rsidR="00555C1F">
              <w:rPr>
                <w:rFonts w:ascii="Times New Roman" w:hAnsi="Times New Roman"/>
                <w:b/>
                <w:sz w:val="24"/>
                <w:szCs w:val="24"/>
              </w:rPr>
              <w:t>, що був</w:t>
            </w:r>
            <w:r w:rsidR="00555C1F" w:rsidRPr="00767640">
              <w:rPr>
                <w:rFonts w:ascii="Times New Roman" w:hAnsi="Times New Roman"/>
                <w:b/>
                <w:sz w:val="24"/>
                <w:szCs w:val="24"/>
              </w:rPr>
              <w:t xml:space="preserve"> у використанні згідно з ДК 021:2015 код 34130000-7 Мототранспортні вантажні засоби</w:t>
            </w:r>
            <w:r w:rsidR="00555C1F">
              <w:rPr>
                <w:rFonts w:ascii="Times New Roman" w:hAnsi="Times New Roman"/>
                <w:b/>
                <w:sz w:val="24"/>
                <w:szCs w:val="24"/>
              </w:rPr>
              <w:t xml:space="preserve"> (або еквівалент)</w:t>
            </w:r>
          </w:p>
          <w:p w14:paraId="498B0B88" w14:textId="4E807DE7" w:rsidR="00B413F2" w:rsidRPr="00555C1F" w:rsidRDefault="00B413F2" w:rsidP="00241A4C">
            <w:pPr>
              <w:widowControl w:val="0"/>
              <w:suppressAutoHyphens/>
              <w:autoSpaceDN w:val="0"/>
              <w:spacing w:after="0" w:line="240" w:lineRule="auto"/>
              <w:textAlignment w:val="baseline"/>
              <w:rPr>
                <w:rFonts w:ascii="Times New Roman" w:eastAsia="Times New Roman" w:hAnsi="Times New Roman"/>
                <w:bCs/>
                <w:color w:val="000000"/>
                <w:kern w:val="3"/>
                <w:lang w:eastAsia="zh-CN" w:bidi="hi-IN"/>
              </w:rPr>
            </w:pPr>
          </w:p>
        </w:tc>
      </w:tr>
      <w:tr w:rsidR="00B413F2" w:rsidRPr="002A6010" w14:paraId="5DFEF044" w14:textId="77777777" w:rsidTr="00B413F2">
        <w:tc>
          <w:tcPr>
            <w:tcW w:w="300" w:type="pct"/>
            <w:shd w:val="clear" w:color="auto" w:fill="FFFFFF"/>
            <w:hideMark/>
          </w:tcPr>
          <w:p w14:paraId="7D5DE9C4"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4.2</w:t>
            </w:r>
          </w:p>
        </w:tc>
        <w:tc>
          <w:tcPr>
            <w:tcW w:w="1550" w:type="pct"/>
            <w:shd w:val="clear" w:color="auto" w:fill="FFFFFF"/>
            <w:hideMark/>
          </w:tcPr>
          <w:p w14:paraId="16DDF56C" w14:textId="77777777" w:rsidR="00B413F2" w:rsidRPr="002A6010" w:rsidRDefault="00B413F2"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 xml:space="preserve">опис окремої частини (частин) предмета закупівлі </w:t>
            </w:r>
            <w:r w:rsidRPr="002A6010">
              <w:rPr>
                <w:rFonts w:ascii="Times New Roman" w:eastAsia="Times New Roman" w:hAnsi="Times New Roman"/>
                <w:lang w:val="uk-UA" w:eastAsia="ru-RU"/>
              </w:rPr>
              <w:lastRenderedPageBreak/>
              <w:t>(лота), щодо якої можуть бути подані тендерні пропозиції</w:t>
            </w:r>
          </w:p>
        </w:tc>
        <w:tc>
          <w:tcPr>
            <w:tcW w:w="3150" w:type="pct"/>
            <w:shd w:val="clear" w:color="auto" w:fill="FFFFFF"/>
            <w:hideMark/>
          </w:tcPr>
          <w:p w14:paraId="117D5630" w14:textId="77777777" w:rsidR="00C973E3" w:rsidRPr="00C973E3" w:rsidRDefault="00C973E3" w:rsidP="00C973E3">
            <w:pPr>
              <w:widowControl w:val="0"/>
              <w:ind w:right="120"/>
              <w:jc w:val="both"/>
              <w:rPr>
                <w:rFonts w:ascii="Times New Roman" w:eastAsia="Times New Roman" w:hAnsi="Times New Roman"/>
              </w:rPr>
            </w:pPr>
            <w:r w:rsidRPr="00C973E3">
              <w:rPr>
                <w:rFonts w:ascii="Times New Roman" w:eastAsia="Times New Roman" w:hAnsi="Times New Roman"/>
                <w:color w:val="000000"/>
              </w:rPr>
              <w:lastRenderedPageBreak/>
              <w:t>Закупівля здійснюється щодо предмет</w:t>
            </w:r>
            <w:r w:rsidRPr="00C973E3">
              <w:rPr>
                <w:rFonts w:ascii="Times New Roman" w:eastAsia="Times New Roman" w:hAnsi="Times New Roman"/>
              </w:rPr>
              <w:t>а</w:t>
            </w:r>
            <w:r w:rsidRPr="00C973E3">
              <w:rPr>
                <w:rFonts w:ascii="Times New Roman" w:eastAsia="Times New Roman" w:hAnsi="Times New Roman"/>
                <w:color w:val="000000"/>
              </w:rPr>
              <w:t xml:space="preserve"> закупівлі в цілому.</w:t>
            </w:r>
          </w:p>
          <w:p w14:paraId="5C1CF564" w14:textId="35582482" w:rsidR="00B413F2" w:rsidRPr="00C973E3" w:rsidRDefault="00B413F2" w:rsidP="00F84E59">
            <w:pPr>
              <w:spacing w:before="150" w:after="150" w:line="240" w:lineRule="auto"/>
              <w:jc w:val="both"/>
              <w:rPr>
                <w:rFonts w:ascii="Times New Roman" w:eastAsia="Times New Roman" w:hAnsi="Times New Roman"/>
                <w:lang w:eastAsia="ru-RU"/>
              </w:rPr>
            </w:pPr>
          </w:p>
        </w:tc>
      </w:tr>
      <w:tr w:rsidR="00B413F2" w:rsidRPr="002A6010" w14:paraId="705B296A" w14:textId="77777777" w:rsidTr="003277F6">
        <w:trPr>
          <w:trHeight w:val="1077"/>
        </w:trPr>
        <w:tc>
          <w:tcPr>
            <w:tcW w:w="300" w:type="pct"/>
            <w:shd w:val="clear" w:color="auto" w:fill="FFFFFF"/>
            <w:hideMark/>
          </w:tcPr>
          <w:p w14:paraId="185452F9"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4.3</w:t>
            </w:r>
          </w:p>
        </w:tc>
        <w:tc>
          <w:tcPr>
            <w:tcW w:w="1550" w:type="pct"/>
            <w:shd w:val="clear" w:color="auto" w:fill="FFFFFF"/>
            <w:hideMark/>
          </w:tcPr>
          <w:p w14:paraId="75FFCE01" w14:textId="77777777" w:rsidR="00B413F2" w:rsidRPr="002A6010" w:rsidRDefault="006B6135" w:rsidP="00B413F2">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кількість товару та місце його поставки</w:t>
            </w:r>
          </w:p>
        </w:tc>
        <w:tc>
          <w:tcPr>
            <w:tcW w:w="3150" w:type="pct"/>
            <w:shd w:val="clear" w:color="auto" w:fill="FFFFFF"/>
            <w:hideMark/>
          </w:tcPr>
          <w:p w14:paraId="373578CE" w14:textId="01C7CDE9" w:rsidR="00241A4C" w:rsidRPr="004F7B05" w:rsidRDefault="00EC5652" w:rsidP="00241A4C">
            <w:pPr>
              <w:spacing w:before="150" w:after="150" w:line="240" w:lineRule="auto"/>
              <w:rPr>
                <w:rFonts w:ascii="Times New Roman" w:eastAsia="Times New Roman" w:hAnsi="Times New Roman"/>
                <w:lang w:val="uk-UA" w:eastAsia="ru-RU"/>
              </w:rPr>
            </w:pPr>
            <w:r w:rsidRPr="004F7B05">
              <w:rPr>
                <w:rFonts w:ascii="Times New Roman" w:eastAsia="Times New Roman" w:hAnsi="Times New Roman"/>
                <w:lang w:val="uk-UA" w:eastAsia="ru-RU"/>
              </w:rPr>
              <w:t>м</w:t>
            </w:r>
            <w:r w:rsidR="00241A4C" w:rsidRPr="004F7B05">
              <w:rPr>
                <w:rFonts w:ascii="Times New Roman" w:eastAsia="Times New Roman" w:hAnsi="Times New Roman"/>
                <w:lang w:val="uk-UA" w:eastAsia="ru-RU"/>
              </w:rPr>
              <w:t>ісце поставки:</w:t>
            </w:r>
            <w:r w:rsidR="008301C8" w:rsidRPr="004F7B05">
              <w:rPr>
                <w:rFonts w:ascii="Times New Roman" w:eastAsia="Times New Roman" w:hAnsi="Times New Roman"/>
                <w:lang w:val="uk-UA" w:eastAsia="ru-RU"/>
              </w:rPr>
              <w:t xml:space="preserve"> </w:t>
            </w:r>
            <w:r w:rsidR="00555C1F">
              <w:rPr>
                <w:rFonts w:ascii="Times New Roman" w:eastAsia="Times New Roman" w:hAnsi="Times New Roman"/>
                <w:iCs/>
                <w:sz w:val="24"/>
                <w:szCs w:val="24"/>
              </w:rPr>
              <w:t xml:space="preserve">82160, Львівська обл., Дрогобицький район, </w:t>
            </w:r>
            <w:proofErr w:type="gramStart"/>
            <w:r w:rsidR="00555C1F">
              <w:rPr>
                <w:rFonts w:ascii="Times New Roman" w:eastAsia="Times New Roman" w:hAnsi="Times New Roman"/>
                <w:iCs/>
                <w:sz w:val="24"/>
                <w:szCs w:val="24"/>
              </w:rPr>
              <w:t>смт.Меденичі</w:t>
            </w:r>
            <w:proofErr w:type="gramEnd"/>
            <w:r w:rsidR="00555C1F">
              <w:rPr>
                <w:rFonts w:ascii="Times New Roman" w:eastAsia="Times New Roman" w:hAnsi="Times New Roman"/>
                <w:iCs/>
                <w:sz w:val="24"/>
                <w:szCs w:val="24"/>
              </w:rPr>
              <w:t>, вул.Шевченка 6</w:t>
            </w:r>
          </w:p>
          <w:p w14:paraId="55C9FAD0" w14:textId="77777777" w:rsidR="001C5134" w:rsidRDefault="001C5134" w:rsidP="001C5134">
            <w:pPr>
              <w:pStyle w:val="af9"/>
              <w:spacing w:before="0" w:beforeAutospacing="0" w:after="0" w:afterAutospacing="0"/>
              <w:rPr>
                <w:lang w:val="uk-UA"/>
              </w:rPr>
            </w:pPr>
            <w:r w:rsidRPr="009F113C">
              <w:rPr>
                <w:lang w:val="uk-UA"/>
              </w:rPr>
              <w:t>Кількість, обсяги поставки товару:</w:t>
            </w:r>
            <w:r>
              <w:rPr>
                <w:lang w:val="uk-UA"/>
              </w:rPr>
              <w:t xml:space="preserve"> 1 шт.</w:t>
            </w:r>
          </w:p>
          <w:p w14:paraId="154E1A7F" w14:textId="40A7E916" w:rsidR="00833353" w:rsidRPr="00833353" w:rsidRDefault="001C5134" w:rsidP="001C5134">
            <w:pPr>
              <w:widowControl w:val="0"/>
              <w:spacing w:after="0" w:line="240" w:lineRule="auto"/>
              <w:jc w:val="both"/>
              <w:rPr>
                <w:rFonts w:ascii="Times New Roman" w:eastAsia="Microsoft Sans Serif" w:hAnsi="Times New Roman"/>
                <w:i/>
                <w:color w:val="000000"/>
                <w:lang w:val="uk-UA" w:eastAsia="uk-UA" w:bidi="uk-UA"/>
              </w:rPr>
            </w:pPr>
            <w:r w:rsidRPr="00E479AC">
              <w:rPr>
                <w:rFonts w:ascii="Times New Roman" w:hAnsi="Times New Roman"/>
                <w:lang w:val="uk-UA"/>
              </w:rPr>
              <w:t>Більш детальна інформація міститься у</w:t>
            </w:r>
            <w:r w:rsidRPr="009F113C">
              <w:rPr>
                <w:rFonts w:ascii="Times New Roman" w:hAnsi="Times New Roman"/>
                <w:lang w:val="uk-UA"/>
              </w:rPr>
              <w:t xml:space="preserve"> Додатку </w:t>
            </w:r>
            <w:r>
              <w:rPr>
                <w:rFonts w:ascii="Times New Roman" w:hAnsi="Times New Roman"/>
                <w:lang w:val="uk-UA"/>
              </w:rPr>
              <w:t>3</w:t>
            </w:r>
            <w:r w:rsidRPr="009F113C">
              <w:rPr>
                <w:rFonts w:ascii="Times New Roman" w:hAnsi="Times New Roman"/>
                <w:lang w:val="uk-UA"/>
              </w:rPr>
              <w:t xml:space="preserve"> до </w:t>
            </w:r>
            <w:r>
              <w:rPr>
                <w:rFonts w:ascii="Times New Roman" w:hAnsi="Times New Roman"/>
                <w:lang w:val="uk-UA"/>
              </w:rPr>
              <w:t>цієї т</w:t>
            </w:r>
            <w:r w:rsidRPr="009F113C">
              <w:rPr>
                <w:rFonts w:ascii="Times New Roman" w:hAnsi="Times New Roman"/>
                <w:lang w:val="uk-UA"/>
              </w:rPr>
              <w:t>ендерної документації.</w:t>
            </w:r>
          </w:p>
        </w:tc>
      </w:tr>
      <w:tr w:rsidR="00B413F2" w:rsidRPr="002A6010" w14:paraId="2D9F4DDD" w14:textId="77777777" w:rsidTr="00B413F2">
        <w:tc>
          <w:tcPr>
            <w:tcW w:w="300" w:type="pct"/>
            <w:shd w:val="clear" w:color="auto" w:fill="FFFFFF"/>
            <w:hideMark/>
          </w:tcPr>
          <w:p w14:paraId="7450B8F2"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4.4</w:t>
            </w:r>
          </w:p>
        </w:tc>
        <w:tc>
          <w:tcPr>
            <w:tcW w:w="1550" w:type="pct"/>
            <w:shd w:val="clear" w:color="auto" w:fill="FFFFFF"/>
            <w:hideMark/>
          </w:tcPr>
          <w:p w14:paraId="57D41C6A" w14:textId="77777777" w:rsidR="00B413F2" w:rsidRPr="00006778" w:rsidRDefault="00B413F2" w:rsidP="00B413F2">
            <w:pPr>
              <w:spacing w:before="150" w:after="150" w:line="240" w:lineRule="auto"/>
              <w:rPr>
                <w:rFonts w:ascii="Times New Roman" w:eastAsia="Times New Roman" w:hAnsi="Times New Roman"/>
                <w:lang w:val="uk-UA" w:eastAsia="ru-RU"/>
              </w:rPr>
            </w:pPr>
            <w:r w:rsidRPr="00006778">
              <w:rPr>
                <w:rFonts w:ascii="Times New Roman" w:eastAsia="Times New Roman" w:hAnsi="Times New Roman"/>
                <w:lang w:val="uk-UA" w:eastAsia="ru-RU"/>
              </w:rPr>
              <w:t xml:space="preserve">строк поставки товарів </w:t>
            </w:r>
          </w:p>
        </w:tc>
        <w:tc>
          <w:tcPr>
            <w:tcW w:w="3150" w:type="pct"/>
            <w:shd w:val="clear" w:color="auto" w:fill="FFFFFF"/>
            <w:hideMark/>
          </w:tcPr>
          <w:p w14:paraId="7F52FC20" w14:textId="2D346B03" w:rsidR="00B413F2" w:rsidRPr="00006778" w:rsidRDefault="00782060" w:rsidP="00B413F2">
            <w:pPr>
              <w:spacing w:before="150" w:after="150" w:line="240" w:lineRule="auto"/>
              <w:rPr>
                <w:rFonts w:ascii="Times New Roman" w:eastAsia="Times New Roman" w:hAnsi="Times New Roman"/>
                <w:lang w:val="uk-UA" w:eastAsia="ru-RU"/>
              </w:rPr>
            </w:pPr>
            <w:r>
              <w:rPr>
                <w:rFonts w:ascii="Times New Roman" w:hAnsi="Times New Roman"/>
                <w:lang w:val="uk-UA" w:eastAsia="ru-RU"/>
              </w:rPr>
              <w:t>з</w:t>
            </w:r>
            <w:r w:rsidRPr="00006778">
              <w:rPr>
                <w:rFonts w:ascii="Times New Roman" w:hAnsi="Times New Roman"/>
                <w:lang w:val="uk-UA" w:eastAsia="ru-RU"/>
              </w:rPr>
              <w:t xml:space="preserve"> дати укладання договору до </w:t>
            </w:r>
            <w:r w:rsidR="00555C1F">
              <w:rPr>
                <w:rFonts w:ascii="Times New Roman" w:hAnsi="Times New Roman"/>
                <w:lang w:val="uk-UA" w:eastAsia="ru-RU"/>
              </w:rPr>
              <w:t>0</w:t>
            </w:r>
            <w:r w:rsidR="00555C1F" w:rsidRPr="00555C1F">
              <w:rPr>
                <w:rFonts w:ascii="Times New Roman" w:hAnsi="Times New Roman"/>
                <w:lang w:eastAsia="ru-RU"/>
              </w:rPr>
              <w:t>8</w:t>
            </w:r>
            <w:r w:rsidRPr="00006778">
              <w:rPr>
                <w:rFonts w:ascii="Times New Roman" w:hAnsi="Times New Roman"/>
                <w:lang w:val="uk-UA" w:eastAsia="ru-RU"/>
              </w:rPr>
              <w:t>.</w:t>
            </w:r>
            <w:r w:rsidR="00555C1F">
              <w:rPr>
                <w:rFonts w:ascii="Times New Roman" w:hAnsi="Times New Roman"/>
                <w:lang w:val="uk-UA" w:eastAsia="ru-RU"/>
              </w:rPr>
              <w:t>12</w:t>
            </w:r>
            <w:r w:rsidRPr="00006778">
              <w:rPr>
                <w:rFonts w:ascii="Times New Roman" w:hAnsi="Times New Roman"/>
                <w:lang w:val="uk-UA" w:eastAsia="ru-RU"/>
              </w:rPr>
              <w:t>.2023</w:t>
            </w:r>
            <w:r>
              <w:rPr>
                <w:rFonts w:ascii="Times New Roman" w:hAnsi="Times New Roman"/>
                <w:lang w:val="uk-UA" w:eastAsia="ru-RU"/>
              </w:rPr>
              <w:t>р.</w:t>
            </w:r>
          </w:p>
        </w:tc>
      </w:tr>
      <w:tr w:rsidR="00B413F2" w:rsidRPr="002A6010" w14:paraId="554A0B1B" w14:textId="77777777" w:rsidTr="00B413F2">
        <w:tc>
          <w:tcPr>
            <w:tcW w:w="300" w:type="pct"/>
            <w:shd w:val="clear" w:color="auto" w:fill="FFFFFF"/>
            <w:hideMark/>
          </w:tcPr>
          <w:p w14:paraId="537AE309"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5</w:t>
            </w:r>
          </w:p>
        </w:tc>
        <w:tc>
          <w:tcPr>
            <w:tcW w:w="1550" w:type="pct"/>
            <w:shd w:val="clear" w:color="auto" w:fill="FFFFFF"/>
            <w:hideMark/>
          </w:tcPr>
          <w:p w14:paraId="2C64C29D"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Недискримінація учасників</w:t>
            </w:r>
          </w:p>
        </w:tc>
        <w:tc>
          <w:tcPr>
            <w:tcW w:w="3150" w:type="pct"/>
            <w:shd w:val="clear" w:color="auto" w:fill="FFFFFF"/>
            <w:hideMark/>
          </w:tcPr>
          <w:p w14:paraId="308ABB8E" w14:textId="6D6BB87B" w:rsidR="00B413F2" w:rsidRPr="00505F34" w:rsidRDefault="00505F34" w:rsidP="00F84E59">
            <w:pPr>
              <w:spacing w:before="150" w:after="150" w:line="240" w:lineRule="auto"/>
              <w:jc w:val="both"/>
              <w:rPr>
                <w:rFonts w:ascii="Times New Roman" w:eastAsia="Times New Roman" w:hAnsi="Times New Roman"/>
                <w:lang w:val="uk-UA" w:eastAsia="ru-RU"/>
              </w:rPr>
            </w:pPr>
            <w:r w:rsidRPr="00505F34">
              <w:rPr>
                <w:rFonts w:ascii="Times New Roman" w:eastAsia="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2A6010" w14:paraId="33EBD77D" w14:textId="77777777" w:rsidTr="00B413F2">
        <w:tc>
          <w:tcPr>
            <w:tcW w:w="300" w:type="pct"/>
            <w:shd w:val="clear" w:color="auto" w:fill="FFFFFF"/>
            <w:hideMark/>
          </w:tcPr>
          <w:p w14:paraId="1498E074" w14:textId="77777777" w:rsidR="00B413F2" w:rsidRPr="002A6010" w:rsidRDefault="00B413F2" w:rsidP="00B413F2">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6</w:t>
            </w:r>
          </w:p>
        </w:tc>
        <w:tc>
          <w:tcPr>
            <w:tcW w:w="1550" w:type="pct"/>
            <w:shd w:val="clear" w:color="auto" w:fill="FFFFFF"/>
            <w:hideMark/>
          </w:tcPr>
          <w:p w14:paraId="47E78D38" w14:textId="77777777" w:rsidR="00B413F2" w:rsidRPr="002A6010" w:rsidRDefault="00B413F2" w:rsidP="00B413F2">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 xml:space="preserve">Інформація про валюту, </w:t>
            </w:r>
            <w:r w:rsidR="006D666D" w:rsidRPr="002A6010">
              <w:rPr>
                <w:rFonts w:ascii="Times New Roman" w:eastAsia="Times New Roman" w:hAnsi="Times New Roman"/>
                <w:b/>
                <w:lang w:val="uk-UA" w:eastAsia="ru-RU"/>
              </w:rPr>
              <w:t>у якій повинна бути зазначена ціна тендерної пропозиції</w:t>
            </w:r>
          </w:p>
        </w:tc>
        <w:tc>
          <w:tcPr>
            <w:tcW w:w="3150" w:type="pct"/>
            <w:shd w:val="clear" w:color="auto" w:fill="FFFFFF"/>
            <w:hideMark/>
          </w:tcPr>
          <w:p w14:paraId="19217756" w14:textId="36837FD5" w:rsidR="00B413F2" w:rsidRPr="008301C8" w:rsidRDefault="00505F34" w:rsidP="00B413F2">
            <w:pPr>
              <w:spacing w:before="150" w:after="150" w:line="240" w:lineRule="auto"/>
              <w:rPr>
                <w:rFonts w:ascii="Times New Roman" w:eastAsia="Times New Roman" w:hAnsi="Times New Roman"/>
                <w:lang w:val="uk-UA" w:eastAsia="ru-RU"/>
              </w:rPr>
            </w:pPr>
            <w:r w:rsidRPr="008301C8">
              <w:rPr>
                <w:rFonts w:ascii="Times New Roman" w:eastAsia="Times New Roman" w:hAnsi="Times New Roman"/>
                <w:color w:val="000000"/>
              </w:rPr>
              <w:t>Валютою тендерної пропозиції є гривня.</w:t>
            </w:r>
            <w:r w:rsidRPr="008301C8">
              <w:rPr>
                <w:rFonts w:ascii="Times New Roman" w:eastAsia="Times New Roman" w:hAnsi="Times New Roman"/>
              </w:rPr>
              <w:t xml:space="preserve"> </w:t>
            </w:r>
            <w:r w:rsidRPr="008301C8">
              <w:rPr>
                <w:rFonts w:ascii="Times New Roman" w:eastAsia="Times New Roman" w:hAnsi="Times New Roman"/>
                <w:color w:val="000000"/>
              </w:rPr>
              <w:t xml:space="preserve">У разі якщо учасником процедури закупівлі є нерезидент,  такий </w:t>
            </w:r>
            <w:r w:rsidRPr="008301C8">
              <w:rPr>
                <w:rFonts w:ascii="Times New Roman" w:eastAsia="Times New Roman" w:hAnsi="Times New Roman"/>
              </w:rPr>
              <w:t>у</w:t>
            </w:r>
            <w:r w:rsidRPr="008301C8">
              <w:rPr>
                <w:rFonts w:ascii="Times New Roman" w:eastAsia="Times New Roman" w:hAnsi="Times New Roman"/>
                <w:color w:val="000000"/>
              </w:rPr>
              <w:t>часник зазначає ціну пропозиції в електронній системі закупівель у валюті – гривня.</w:t>
            </w:r>
          </w:p>
        </w:tc>
      </w:tr>
      <w:tr w:rsidR="00505F34" w:rsidRPr="002A6010" w14:paraId="66F4D967" w14:textId="77777777" w:rsidTr="00B413F2">
        <w:tc>
          <w:tcPr>
            <w:tcW w:w="300" w:type="pct"/>
            <w:shd w:val="clear" w:color="auto" w:fill="FFFFFF"/>
            <w:hideMark/>
          </w:tcPr>
          <w:p w14:paraId="79B6A78E" w14:textId="77777777" w:rsidR="00505F34" w:rsidRPr="002A6010" w:rsidRDefault="00505F34" w:rsidP="00505F34">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7</w:t>
            </w:r>
          </w:p>
        </w:tc>
        <w:tc>
          <w:tcPr>
            <w:tcW w:w="1550" w:type="pct"/>
            <w:shd w:val="clear" w:color="auto" w:fill="FFFFFF"/>
            <w:hideMark/>
          </w:tcPr>
          <w:p w14:paraId="6F46E7EC" w14:textId="77777777" w:rsidR="00505F34" w:rsidRPr="002A6010" w:rsidRDefault="00505F34" w:rsidP="00505F34">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6C1BAD80" w14:textId="77777777" w:rsidR="00505F34" w:rsidRPr="00505F34" w:rsidRDefault="00505F34" w:rsidP="00505F34">
            <w:pPr>
              <w:widowControl w:val="0"/>
              <w:jc w:val="both"/>
              <w:rPr>
                <w:rFonts w:ascii="Times New Roman" w:eastAsia="Times New Roman" w:hAnsi="Times New Roman"/>
                <w:b/>
                <w:color w:val="000000"/>
              </w:rPr>
            </w:pPr>
            <w:r w:rsidRPr="00505F34">
              <w:rPr>
                <w:rFonts w:ascii="Times New Roman" w:eastAsia="Times New Roman" w:hAnsi="Times New Roman"/>
                <w:b/>
                <w:color w:val="000000"/>
              </w:rPr>
              <w:t>Мова тендерної пропозиції – українська.</w:t>
            </w:r>
          </w:p>
          <w:p w14:paraId="7CDBED40" w14:textId="77777777" w:rsidR="00505F34" w:rsidRPr="00505F34" w:rsidRDefault="00505F34" w:rsidP="00505F34">
            <w:pPr>
              <w:widowControl w:val="0"/>
              <w:jc w:val="both"/>
              <w:rPr>
                <w:rFonts w:ascii="Times New Roman" w:eastAsia="Times New Roman" w:hAnsi="Times New Roman"/>
                <w:color w:val="000000"/>
              </w:rPr>
            </w:pPr>
            <w:r w:rsidRPr="00505F34">
              <w:rPr>
                <w:rFonts w:ascii="Times New Roman" w:eastAsia="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505F34">
              <w:rPr>
                <w:rFonts w:ascii="Times New Roman" w:eastAsia="Times New Roman" w:hAnsi="Times New Roman"/>
              </w:rPr>
              <w:t>іншою мовою</w:t>
            </w:r>
            <w:r w:rsidRPr="00505F34">
              <w:rPr>
                <w:rFonts w:ascii="Times New Roman" w:eastAsia="Times New Roman" w:hAnsi="Times New Roman"/>
                <w:color w:val="000000"/>
              </w:rPr>
              <w:t>. Визначальним є текст, викладений українською мовою.</w:t>
            </w:r>
          </w:p>
          <w:p w14:paraId="1C29BACC" w14:textId="77777777" w:rsidR="00505F34" w:rsidRPr="00505F34" w:rsidRDefault="00505F34" w:rsidP="00505F34">
            <w:pPr>
              <w:widowControl w:val="0"/>
              <w:jc w:val="both"/>
              <w:rPr>
                <w:rFonts w:ascii="Times New Roman" w:eastAsia="Times New Roman" w:hAnsi="Times New Roman"/>
                <w:color w:val="000000"/>
              </w:rPr>
            </w:pPr>
            <w:r w:rsidRPr="00505F34">
              <w:rPr>
                <w:rFonts w:ascii="Times New Roman" w:eastAsia="Times New Roman" w:hAnsi="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7EFD20B" w14:textId="77777777" w:rsidR="00505F34" w:rsidRDefault="00505F34" w:rsidP="00505F34">
            <w:pPr>
              <w:widowControl w:val="0"/>
              <w:jc w:val="both"/>
              <w:rPr>
                <w:rFonts w:ascii="Times New Roman" w:eastAsia="Times New Roman" w:hAnsi="Times New Roman"/>
                <w:color w:val="000000"/>
                <w:sz w:val="24"/>
                <w:szCs w:val="24"/>
              </w:rPr>
            </w:pPr>
            <w:r w:rsidRPr="00505F34">
              <w:rPr>
                <w:rFonts w:ascii="Times New Roman" w:eastAsia="Times New Roman" w:hAnsi="Times New Roman"/>
                <w:color w:val="000000"/>
              </w:rPr>
              <w:t xml:space="preserve">Уся інформація розміщується в електронній системі закупівель українською мовою, </w:t>
            </w:r>
            <w:proofErr w:type="gramStart"/>
            <w:r w:rsidRPr="00505F34">
              <w:rPr>
                <w:rFonts w:ascii="Times New Roman" w:eastAsia="Times New Roman" w:hAnsi="Times New Roman"/>
                <w:color w:val="000000"/>
              </w:rPr>
              <w:t>крім  тих</w:t>
            </w:r>
            <w:proofErr w:type="gramEnd"/>
            <w:r w:rsidRPr="00505F34">
              <w:rPr>
                <w:rFonts w:ascii="Times New Roman" w:eastAsia="Times New Roman" w:hAnsi="Times New Roman"/>
                <w:color w:val="000000"/>
              </w:rPr>
              <w:t xml:space="preserve"> випадків, коли використання букв та символів української мови призводить до їх спотворення (зокрема, але не виключно, адреси мережі </w:t>
            </w:r>
            <w:r w:rsidRPr="00505F34">
              <w:rPr>
                <w:rFonts w:ascii="Times New Roman" w:eastAsia="Times New Roman" w:hAnsi="Times New Roman"/>
              </w:rPr>
              <w:t>І</w:t>
            </w:r>
            <w:r w:rsidRPr="00505F34">
              <w:rPr>
                <w:rFonts w:ascii="Times New Roman" w:eastAsia="Times New Roman" w:hAnsi="Times New Roman"/>
                <w:color w:val="000000"/>
              </w:rPr>
              <w:t>нтернет, адреси електронної пошти, торговельної марки (знак</w:t>
            </w:r>
            <w:r w:rsidRPr="00505F34">
              <w:rPr>
                <w:rFonts w:ascii="Times New Roman" w:eastAsia="Times New Roman" w:hAnsi="Times New Roman"/>
              </w:rPr>
              <w:t>а</w:t>
            </w:r>
            <w:r w:rsidRPr="00505F34">
              <w:rPr>
                <w:rFonts w:ascii="Times New Roman" w:eastAsia="Times New Roman" w:hAnsi="Times New Roman"/>
                <w:color w:val="000000"/>
              </w:rPr>
              <w:t xml:space="preserve"> для товарів та послуг), загальноприйняті міжнародні терміни). </w:t>
            </w:r>
            <w:r w:rsidRPr="00505F34">
              <w:rPr>
                <w:rFonts w:ascii="Times New Roman" w:eastAsia="Times New Roman" w:hAnsi="Times New Roman"/>
                <w:b/>
                <w:color w:val="000000"/>
              </w:rPr>
              <w:t xml:space="preserve">Тендерна пропозиція та </w:t>
            </w:r>
            <w:r w:rsidRPr="00505F34">
              <w:rPr>
                <w:rFonts w:ascii="Times New Roman" w:eastAsia="Times New Roman" w:hAnsi="Times New Roman"/>
                <w:b/>
              </w:rPr>
              <w:t>в</w:t>
            </w:r>
            <w:r w:rsidRPr="00505F34">
              <w:rPr>
                <w:rFonts w:ascii="Times New Roman" w:eastAsia="Times New Roman" w:hAnsi="Times New Roman"/>
                <w:b/>
                <w:color w:val="000000"/>
              </w:rPr>
              <w:t>сі документи, які передбачені вимогами тендерної документації та додатками до неї, складаються українською мовою.</w:t>
            </w:r>
            <w:r w:rsidRPr="00505F34">
              <w:rPr>
                <w:rFonts w:ascii="Times New Roman" w:eastAsia="Times New Roman" w:hAnsi="Times New Roman"/>
                <w:color w:val="000000"/>
              </w:rPr>
              <w:t xml:space="preserve">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w:t>
            </w:r>
            <w:r>
              <w:rPr>
                <w:rFonts w:ascii="Times New Roman" w:eastAsia="Times New Roman" w:hAnsi="Times New Roman"/>
                <w:color w:val="000000"/>
                <w:sz w:val="24"/>
                <w:szCs w:val="24"/>
              </w:rPr>
              <w:t xml:space="preserve"> </w:t>
            </w:r>
            <w:r w:rsidRPr="00505F34">
              <w:rPr>
                <w:rFonts w:ascii="Times New Roman" w:eastAsia="Times New Roman" w:hAnsi="Times New Roman"/>
              </w:rPr>
              <w:t>українською мовою</w:t>
            </w:r>
            <w:r w:rsidRPr="00505F34">
              <w:rPr>
                <w:rFonts w:ascii="Times New Roman" w:eastAsia="Times New Roman" w:hAnsi="Times New Roman"/>
                <w:color w:val="000000"/>
              </w:rPr>
              <w:t>.</w:t>
            </w:r>
            <w:r>
              <w:rPr>
                <w:rFonts w:ascii="Times New Roman" w:eastAsia="Times New Roman" w:hAnsi="Times New Roman"/>
                <w:color w:val="000000"/>
                <w:sz w:val="24"/>
                <w:szCs w:val="24"/>
              </w:rPr>
              <w:t xml:space="preserve"> </w:t>
            </w:r>
          </w:p>
          <w:p w14:paraId="1659B0BD" w14:textId="77777777" w:rsidR="00505F34" w:rsidRPr="00505F34" w:rsidRDefault="00505F34" w:rsidP="00505F34">
            <w:pPr>
              <w:widowControl w:val="0"/>
              <w:jc w:val="both"/>
              <w:rPr>
                <w:rFonts w:ascii="Times New Roman" w:eastAsia="Times New Roman" w:hAnsi="Times New Roman"/>
                <w:b/>
                <w:color w:val="000000"/>
              </w:rPr>
            </w:pPr>
            <w:r w:rsidRPr="00505F34">
              <w:rPr>
                <w:rFonts w:ascii="Times New Roman" w:eastAsia="Times New Roman" w:hAnsi="Times New Roman"/>
                <w:b/>
                <w:color w:val="000000"/>
              </w:rPr>
              <w:t>Виключення:</w:t>
            </w:r>
          </w:p>
          <w:p w14:paraId="09DDF3BE" w14:textId="77777777" w:rsidR="00505F34" w:rsidRPr="00505F34" w:rsidRDefault="00505F34" w:rsidP="00505F34">
            <w:pPr>
              <w:widowControl w:val="0"/>
              <w:jc w:val="both"/>
              <w:rPr>
                <w:rFonts w:ascii="Times New Roman" w:eastAsia="Times New Roman" w:hAnsi="Times New Roman"/>
                <w:color w:val="000000"/>
              </w:rPr>
            </w:pPr>
            <w:r w:rsidRPr="00505F34">
              <w:rPr>
                <w:rFonts w:ascii="Times New Roman" w:eastAsia="Times New Roman" w:hAnsi="Times New Roman"/>
                <w:color w:val="000000"/>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505F34">
              <w:rPr>
                <w:rFonts w:ascii="Times New Roman" w:eastAsia="Times New Roman" w:hAnsi="Times New Roman"/>
              </w:rPr>
              <w:t>у</w:t>
            </w:r>
            <w:r w:rsidRPr="00505F34">
              <w:rPr>
                <w:rFonts w:ascii="Times New Roman" w:eastAsia="Times New Roman" w:hAnsi="Times New Roman"/>
                <w:color w:val="000000"/>
              </w:rPr>
              <w:t xml:space="preserve"> тому числі якщо такі документи надані іноземною мовою </w:t>
            </w:r>
            <w:proofErr w:type="gramStart"/>
            <w:r w:rsidRPr="00505F34">
              <w:rPr>
                <w:rFonts w:ascii="Times New Roman" w:eastAsia="Times New Roman" w:hAnsi="Times New Roman"/>
                <w:color w:val="000000"/>
              </w:rPr>
              <w:t>без перекладу</w:t>
            </w:r>
            <w:proofErr w:type="gramEnd"/>
            <w:r w:rsidRPr="00505F34">
              <w:rPr>
                <w:rFonts w:ascii="Times New Roman" w:eastAsia="Times New Roman" w:hAnsi="Times New Roman"/>
                <w:color w:val="000000"/>
              </w:rPr>
              <w:t xml:space="preserve">. </w:t>
            </w:r>
          </w:p>
          <w:p w14:paraId="03120FCD" w14:textId="22DC7287" w:rsidR="00505F34" w:rsidRPr="002A6010" w:rsidRDefault="00505F34" w:rsidP="00505F34">
            <w:pPr>
              <w:spacing w:before="150" w:after="150" w:line="240" w:lineRule="auto"/>
              <w:jc w:val="both"/>
              <w:rPr>
                <w:rFonts w:ascii="Times New Roman" w:eastAsia="Times New Roman" w:hAnsi="Times New Roman"/>
                <w:lang w:val="uk-UA" w:eastAsia="ru-RU"/>
              </w:rPr>
            </w:pPr>
            <w:r w:rsidRPr="00505F34">
              <w:rPr>
                <w:rFonts w:ascii="Times New Roman" w:eastAsia="Times New Roman" w:hAnsi="Times New Roman"/>
                <w:color w:val="000000"/>
              </w:rPr>
              <w:t xml:space="preserve">2.  </w:t>
            </w:r>
            <w:r w:rsidRPr="00505F34">
              <w:rPr>
                <w:rFonts w:ascii="Times New Roman" w:eastAsia="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05F34" w:rsidRPr="002A6010" w14:paraId="0603F8D5" w14:textId="77777777" w:rsidTr="00B413F2">
        <w:tc>
          <w:tcPr>
            <w:tcW w:w="300" w:type="pct"/>
            <w:shd w:val="clear" w:color="auto" w:fill="FFFFFF"/>
          </w:tcPr>
          <w:p w14:paraId="5A452B85" w14:textId="77777777" w:rsidR="00505F34" w:rsidRPr="002A6010" w:rsidRDefault="00505F34" w:rsidP="00505F34">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8</w:t>
            </w:r>
          </w:p>
        </w:tc>
        <w:tc>
          <w:tcPr>
            <w:tcW w:w="1550" w:type="pct"/>
            <w:shd w:val="clear" w:color="auto" w:fill="FFFFFF"/>
          </w:tcPr>
          <w:p w14:paraId="2AA37BC3" w14:textId="77777777" w:rsidR="00505F34" w:rsidRPr="002A6010" w:rsidRDefault="00505F34" w:rsidP="00505F34">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EE543B2" w:rsidR="00505F34" w:rsidRPr="002A6010" w:rsidRDefault="00505F34" w:rsidP="00505F34">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Замовник </w:t>
            </w:r>
            <w:r w:rsidRPr="00144CE6">
              <w:rPr>
                <w:rFonts w:ascii="Times New Roman" w:eastAsia="Times New Roman" w:hAnsi="Times New Roman"/>
                <w:b/>
                <w:lang w:val="uk-UA" w:eastAsia="ru-RU"/>
              </w:rPr>
              <w:t>не приймає</w:t>
            </w:r>
            <w:r w:rsidRPr="007B53E1">
              <w:rPr>
                <w:rFonts w:ascii="Times New Roman" w:eastAsia="Times New Roman" w:hAnsi="Times New Roman"/>
                <w:lang w:val="uk-UA" w:eastAsia="ru-RU"/>
              </w:rPr>
              <w:t xml:space="preserve"> до розгляду тендерні пропозиції, </w:t>
            </w:r>
            <w:r w:rsidRPr="00144CE6">
              <w:rPr>
                <w:rFonts w:ascii="Times New Roman" w:eastAsia="Times New Roman" w:hAnsi="Times New Roman"/>
                <w:b/>
                <w:lang w:val="uk-UA" w:eastAsia="ru-RU"/>
              </w:rPr>
              <w:t>ціни яких є вищими</w:t>
            </w:r>
            <w:r w:rsidRPr="007B53E1">
              <w:rPr>
                <w:rFonts w:ascii="Times New Roman" w:eastAsia="Times New Roman" w:hAnsi="Times New Roman"/>
                <w:lang w:val="uk-UA" w:eastAsia="ru-RU"/>
              </w:rPr>
              <w:t xml:space="preserve"> ніж очікувана вартість предмета, визначена замовником в оголошенні про проведення відкритих торгів. (згідно п. 28 </w:t>
            </w:r>
            <w:r>
              <w:rPr>
                <w:rFonts w:ascii="Times New Roman" w:eastAsia="Times New Roman" w:hAnsi="Times New Roman"/>
                <w:lang w:val="uk-UA" w:eastAsia="ru-RU"/>
              </w:rPr>
              <w:t>О</w:t>
            </w:r>
            <w:r w:rsidRPr="007B53E1">
              <w:rPr>
                <w:rFonts w:ascii="Times New Roman" w:eastAsia="Times New Roman" w:hAnsi="Times New Roman"/>
                <w:lang w:val="uk-UA" w:eastAsia="ru-RU"/>
              </w:rPr>
              <w:t>собливостей замовник обов</w:t>
            </w:r>
            <w:r w:rsidRPr="007B53E1">
              <w:rPr>
                <w:rFonts w:ascii="Times New Roman" w:eastAsia="Times New Roman" w:hAnsi="Times New Roman"/>
                <w:lang w:val="en-US" w:eastAsia="ru-RU"/>
              </w:rPr>
              <w:t>’</w:t>
            </w:r>
            <w:r w:rsidRPr="007B53E1">
              <w:rPr>
                <w:rFonts w:ascii="Times New Roman" w:eastAsia="Times New Roman" w:hAnsi="Times New Roman"/>
                <w:lang w:val="uk-UA" w:eastAsia="ru-RU"/>
              </w:rPr>
              <w:t>язково зазначає в ТД)</w:t>
            </w:r>
          </w:p>
        </w:tc>
      </w:tr>
      <w:tr w:rsidR="00505F34" w:rsidRPr="002A6010" w14:paraId="48AB05A1" w14:textId="77777777" w:rsidTr="00B413F2">
        <w:tc>
          <w:tcPr>
            <w:tcW w:w="5000" w:type="pct"/>
            <w:gridSpan w:val="3"/>
            <w:shd w:val="clear" w:color="auto" w:fill="FFFFFF"/>
            <w:hideMark/>
          </w:tcPr>
          <w:p w14:paraId="616DB44E" w14:textId="430DF318" w:rsidR="00505F34" w:rsidRPr="002A6010" w:rsidRDefault="00505F34" w:rsidP="00505F34">
            <w:pPr>
              <w:spacing w:after="0" w:line="240" w:lineRule="auto"/>
              <w:jc w:val="center"/>
              <w:rPr>
                <w:rFonts w:ascii="Times New Roman" w:eastAsia="Times New Roman" w:hAnsi="Times New Roman"/>
                <w:b/>
                <w:bCs/>
                <w:lang w:val="uk-UA" w:eastAsia="ru-RU"/>
              </w:rPr>
            </w:pPr>
            <w:r w:rsidRPr="002A6010">
              <w:rPr>
                <w:rFonts w:ascii="Times New Roman" w:eastAsia="Times New Roman" w:hAnsi="Times New Roman"/>
                <w:b/>
                <w:bCs/>
                <w:lang w:val="uk-UA" w:eastAsia="ru-RU"/>
              </w:rPr>
              <w:t xml:space="preserve">Порядок </w:t>
            </w:r>
            <w:r>
              <w:rPr>
                <w:rFonts w:ascii="Times New Roman" w:eastAsia="Times New Roman" w:hAnsi="Times New Roman"/>
                <w:b/>
                <w:bCs/>
                <w:lang w:val="uk-UA" w:eastAsia="ru-RU"/>
              </w:rPr>
              <w:t>в</w:t>
            </w:r>
            <w:r w:rsidRPr="002A6010">
              <w:rPr>
                <w:rFonts w:ascii="Times New Roman" w:eastAsia="Times New Roman" w:hAnsi="Times New Roman"/>
                <w:b/>
                <w:bCs/>
                <w:lang w:val="uk-UA" w:eastAsia="ru-RU"/>
              </w:rPr>
              <w:t>несення змін та надання роз'яснень до тендерної документації</w:t>
            </w:r>
          </w:p>
        </w:tc>
      </w:tr>
      <w:tr w:rsidR="00505F34" w:rsidRPr="001953F4" w14:paraId="2A0F34E1" w14:textId="77777777" w:rsidTr="00B413F2">
        <w:tc>
          <w:tcPr>
            <w:tcW w:w="300" w:type="pct"/>
            <w:shd w:val="clear" w:color="auto" w:fill="FFFFFF"/>
            <w:hideMark/>
          </w:tcPr>
          <w:p w14:paraId="6403BD8A" w14:textId="77777777" w:rsidR="00505F34" w:rsidRPr="002A6010" w:rsidRDefault="00505F34" w:rsidP="00505F34">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7E8B3EFB" w14:textId="77777777" w:rsidR="00505F34" w:rsidRPr="002A6010" w:rsidRDefault="00505F34" w:rsidP="00505F34">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Процедура надання роз'яснень щодо тендерної документації</w:t>
            </w:r>
          </w:p>
        </w:tc>
        <w:tc>
          <w:tcPr>
            <w:tcW w:w="3150" w:type="pct"/>
            <w:shd w:val="clear" w:color="auto" w:fill="FFFFFF"/>
            <w:hideMark/>
          </w:tcPr>
          <w:p w14:paraId="578C1BDD" w14:textId="23860322" w:rsidR="00505F34" w:rsidRPr="00033265" w:rsidRDefault="00505F34" w:rsidP="00505F34">
            <w:pPr>
              <w:spacing w:before="150" w:after="150" w:line="240" w:lineRule="auto"/>
              <w:jc w:val="both"/>
              <w:rPr>
                <w:rFonts w:ascii="Times New Roman" w:eastAsia="Times New Roman" w:hAnsi="Times New Roman"/>
                <w:lang w:eastAsia="ru-RU"/>
              </w:rPr>
            </w:pPr>
            <w:r>
              <w:rPr>
                <w:rFonts w:ascii="Times New Roman" w:eastAsia="Times New Roman" w:hAnsi="Times New Roman"/>
                <w:lang w:val="uk-UA" w:eastAsia="ru-RU"/>
              </w:rPr>
              <w:t>Згідно п. 5</w:t>
            </w:r>
            <w:r w:rsidR="0066696F">
              <w:rPr>
                <w:rFonts w:ascii="Times New Roman" w:eastAsia="Times New Roman" w:hAnsi="Times New Roman"/>
                <w:lang w:val="uk-UA" w:eastAsia="ru-RU"/>
              </w:rPr>
              <w:t>4</w:t>
            </w:r>
            <w:r>
              <w:rPr>
                <w:rFonts w:ascii="Times New Roman" w:eastAsia="Times New Roman" w:hAnsi="Times New Roman"/>
                <w:lang w:val="uk-UA" w:eastAsia="ru-RU"/>
              </w:rPr>
              <w:t xml:space="preserve"> Особливостей</w:t>
            </w:r>
            <w:r w:rsidRPr="00033265">
              <w:rPr>
                <w:rFonts w:ascii="Times New Roman" w:eastAsia="Times New Roman" w:hAnsi="Times New Roman"/>
                <w:lang w:eastAsia="ru-RU"/>
              </w:rPr>
              <w:t>:</w:t>
            </w:r>
          </w:p>
          <w:p w14:paraId="3515CB3F" w14:textId="77777777" w:rsidR="00505F34" w:rsidRPr="007B53E1" w:rsidRDefault="00505F34" w:rsidP="00505F34">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Фізична/юридична особа має право </w:t>
            </w:r>
            <w:r w:rsidRPr="000E36C0">
              <w:rPr>
                <w:rFonts w:ascii="Times New Roman" w:eastAsia="Times New Roman" w:hAnsi="Times New Roman"/>
                <w:b/>
                <w:lang w:val="uk-UA" w:eastAsia="ru-RU"/>
              </w:rPr>
              <w:t>не пізніше ніж за три дні до закінчення строку подання тендерної пропозиції</w:t>
            </w:r>
            <w:r w:rsidRPr="007B53E1">
              <w:rPr>
                <w:rFonts w:ascii="Times New Roman" w:eastAsia="Times New Roman" w:hAnsi="Times New Roman"/>
                <w:lang w:val="uk-UA" w:eastAsia="ru-RU"/>
              </w:rPr>
              <w:t xml:space="preserve">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0230130" w14:textId="77777777" w:rsidR="00505F34" w:rsidRPr="007B53E1" w:rsidRDefault="00505F34" w:rsidP="00505F34">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B53E1">
              <w:rPr>
                <w:rFonts w:ascii="Times New Roman" w:eastAsia="Times New Roman" w:hAnsi="Times New Roman"/>
                <w:b/>
                <w:lang w:val="uk-UA" w:eastAsia="ru-RU"/>
              </w:rPr>
              <w:t>протягом трьох днів з дати їх оприлюднення</w:t>
            </w:r>
            <w:r w:rsidRPr="007B53E1">
              <w:rPr>
                <w:rFonts w:ascii="Times New Roman" w:eastAsia="Times New Roman" w:hAnsi="Times New Roman"/>
                <w:lang w:val="uk-UA" w:eastAsia="ru-RU"/>
              </w:rPr>
              <w:t xml:space="preserve"> надати роз’яснення на звернення шляхом оприлюднення його в електронній системі закупівель.</w:t>
            </w:r>
          </w:p>
          <w:p w14:paraId="79F144FB" w14:textId="77777777" w:rsidR="00505F34" w:rsidRPr="007B53E1" w:rsidRDefault="00505F34" w:rsidP="00505F34">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37F05A61" w:rsidR="00505F34" w:rsidRPr="002A6010" w:rsidRDefault="00505F34" w:rsidP="00505F34">
            <w:pPr>
              <w:spacing w:before="150" w:after="150" w:line="240" w:lineRule="auto"/>
              <w:jc w:val="both"/>
              <w:rPr>
                <w:rFonts w:ascii="Times New Roman" w:eastAsia="Times New Roman" w:hAnsi="Times New Roman"/>
                <w:b/>
                <w:lang w:val="uk-UA" w:eastAsia="ru-RU"/>
              </w:rPr>
            </w:pPr>
            <w:r w:rsidRPr="007B53E1">
              <w:rPr>
                <w:rFonts w:ascii="Times New Roman" w:eastAsia="Times New Roman" w:hAnsi="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E36C0">
              <w:rPr>
                <w:rFonts w:ascii="Times New Roman" w:eastAsia="Times New Roman" w:hAnsi="Times New Roman"/>
                <w:b/>
                <w:lang w:val="uk-UA" w:eastAsia="ru-RU"/>
              </w:rPr>
              <w:t>не менш як на чотири дні.</w:t>
            </w:r>
          </w:p>
        </w:tc>
      </w:tr>
      <w:tr w:rsidR="008B0603" w:rsidRPr="002A6010" w14:paraId="66DDD752" w14:textId="77777777" w:rsidTr="00B413F2">
        <w:tc>
          <w:tcPr>
            <w:tcW w:w="300" w:type="pct"/>
            <w:shd w:val="clear" w:color="auto" w:fill="FFFFFF"/>
            <w:hideMark/>
          </w:tcPr>
          <w:p w14:paraId="246C574F" w14:textId="77777777" w:rsidR="008B0603" w:rsidRPr="002A6010" w:rsidRDefault="008B0603" w:rsidP="008B0603">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2</w:t>
            </w:r>
          </w:p>
        </w:tc>
        <w:tc>
          <w:tcPr>
            <w:tcW w:w="1550" w:type="pct"/>
            <w:shd w:val="clear" w:color="auto" w:fill="FFFFFF"/>
            <w:hideMark/>
          </w:tcPr>
          <w:p w14:paraId="6B5E34AF" w14:textId="77777777" w:rsidR="008B0603" w:rsidRPr="002A6010" w:rsidRDefault="008B0603" w:rsidP="008B0603">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Внесення змін до тендерної документації</w:t>
            </w:r>
          </w:p>
        </w:tc>
        <w:tc>
          <w:tcPr>
            <w:tcW w:w="3150" w:type="pct"/>
            <w:shd w:val="clear" w:color="auto" w:fill="FFFFFF"/>
            <w:hideMark/>
          </w:tcPr>
          <w:p w14:paraId="62DBFB6D" w14:textId="2C496FE6" w:rsidR="0068756E" w:rsidRDefault="0068756E" w:rsidP="008B0603">
            <w:pPr>
              <w:spacing w:before="120"/>
              <w:jc w:val="both"/>
              <w:rPr>
                <w:rFonts w:ascii="Times New Roman" w:eastAsia="Times New Roman" w:hAnsi="Times New Roman"/>
                <w:highlight w:val="white"/>
                <w:lang w:val="uk-UA"/>
              </w:rPr>
            </w:pPr>
            <w:r>
              <w:rPr>
                <w:rFonts w:ascii="Times New Roman" w:eastAsia="Times New Roman" w:hAnsi="Times New Roman"/>
                <w:highlight w:val="white"/>
                <w:lang w:val="uk-UA"/>
              </w:rPr>
              <w:t>Згідно п. 54 Особливостей</w:t>
            </w:r>
            <w:r w:rsidRPr="00774242">
              <w:rPr>
                <w:rFonts w:ascii="Times New Roman" w:eastAsia="Times New Roman" w:hAnsi="Times New Roman"/>
                <w:highlight w:val="white"/>
              </w:rPr>
              <w:t>:</w:t>
            </w:r>
            <w:r>
              <w:rPr>
                <w:rFonts w:ascii="Times New Roman" w:eastAsia="Times New Roman" w:hAnsi="Times New Roman"/>
                <w:highlight w:val="white"/>
                <w:lang w:val="uk-UA"/>
              </w:rPr>
              <w:t xml:space="preserve"> </w:t>
            </w:r>
          </w:p>
          <w:p w14:paraId="07149881" w14:textId="2A1781D1" w:rsidR="008B0603" w:rsidRPr="009223B3" w:rsidRDefault="008B0603" w:rsidP="008B0603">
            <w:pPr>
              <w:spacing w:before="120"/>
              <w:jc w:val="both"/>
              <w:rPr>
                <w:rFonts w:ascii="Times New Roman" w:eastAsia="Times New Roman" w:hAnsi="Times New Roman"/>
                <w:b/>
                <w:highlight w:val="white"/>
              </w:rPr>
            </w:pPr>
            <w:r w:rsidRPr="008B0603">
              <w:rPr>
                <w:rFonts w:ascii="Times New Roman" w:eastAsia="Times New Roman" w:hAnsi="Times New Roman"/>
                <w:highlight w:val="white"/>
              </w:rPr>
              <w:t xml:space="preserve">Замовник має право з власної ініціативи або у разі усунення порушень вимог законодавства у сфері публічних закупівель, </w:t>
            </w:r>
            <w:r w:rsidRPr="008B0603">
              <w:rPr>
                <w:rFonts w:ascii="Times New Roman" w:eastAsia="Times New Roman" w:hAnsi="Times New Roman"/>
                <w:highlight w:val="white"/>
              </w:rPr>
              <w:lastRenderedPageBreak/>
              <w:t xml:space="preserve">викладених у висновку органу державного фінансового контролю відповідно до </w:t>
            </w:r>
            <w:hyperlink r:id="rId8" w:anchor="n960">
              <w:r w:rsidRPr="008B0603">
                <w:rPr>
                  <w:rFonts w:ascii="Times New Roman" w:eastAsia="Times New Roman" w:hAnsi="Times New Roman"/>
                  <w:highlight w:val="white"/>
                </w:rPr>
                <w:t>статті 8</w:t>
              </w:r>
            </w:hyperlink>
            <w:r w:rsidRPr="008B0603">
              <w:rPr>
                <w:rFonts w:ascii="Times New Roman" w:eastAsia="Times New Roman" w:hAnsi="Times New Roman"/>
                <w:highlight w:val="white"/>
              </w:rPr>
              <w:t xml:space="preserve"> Закону, або за результатами звернень, або на підставі рішення органу оскарження внести зміни до тендерної документації. </w:t>
            </w:r>
            <w:r w:rsidRPr="009223B3">
              <w:rPr>
                <w:rFonts w:ascii="Times New Roman" w:eastAsia="Times New Roman" w:hAnsi="Times New Roman"/>
                <w:b/>
                <w:highlight w:val="white"/>
              </w:rPr>
              <w:t>У разі внесення змін</w:t>
            </w:r>
            <w:r w:rsidRPr="008B0603">
              <w:rPr>
                <w:rFonts w:ascii="Times New Roman" w:eastAsia="Times New Roman" w:hAnsi="Times New Roman"/>
                <w:highlight w:val="white"/>
              </w:rPr>
              <w:t xml:space="preserve">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9223B3">
              <w:rPr>
                <w:rFonts w:ascii="Times New Roman" w:eastAsia="Times New Roman" w:hAnsi="Times New Roman"/>
                <w:b/>
                <w:highlight w:val="white"/>
              </w:rPr>
              <w:t>не менше чотирьох днів.</w:t>
            </w:r>
          </w:p>
          <w:p w14:paraId="6CB495A5" w14:textId="3C2B48F5" w:rsidR="008B0603" w:rsidRPr="008B0603" w:rsidRDefault="008B0603" w:rsidP="008B0603">
            <w:pPr>
              <w:spacing w:before="150" w:after="150" w:line="240" w:lineRule="auto"/>
              <w:jc w:val="both"/>
              <w:rPr>
                <w:rFonts w:ascii="Times New Roman" w:eastAsia="Times New Roman" w:hAnsi="Times New Roman"/>
                <w:lang w:val="uk-UA" w:eastAsia="ru-RU"/>
              </w:rPr>
            </w:pPr>
            <w:r w:rsidRPr="008B0603">
              <w:rPr>
                <w:rFonts w:ascii="Times New Roman" w:eastAsia="Times New Roman" w:hAnsi="Times New Roman"/>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8B0603">
              <w:rPr>
                <w:rFonts w:ascii="Times New Roman" w:eastAsia="Times New Roman" w:hAnsi="Times New Roman"/>
                <w:b/>
                <w:i/>
                <w:highlight w:val="white"/>
              </w:rPr>
              <w:t>у вигляді нової редакції тендерної документації додатково до початкової редакції тендерної документації.</w:t>
            </w:r>
            <w:r w:rsidRPr="008B0603">
              <w:rPr>
                <w:rFonts w:ascii="Times New Roman" w:eastAsia="Times New Roman" w:hAnsi="Times New Roman"/>
                <w:i/>
                <w:highlight w:val="white"/>
              </w:rPr>
              <w:t xml:space="preserve"> </w:t>
            </w:r>
            <w:r w:rsidRPr="008B0603">
              <w:rPr>
                <w:rFonts w:ascii="Times New Roman" w:eastAsia="Times New Roman" w:hAnsi="Times New Roman"/>
                <w:b/>
                <w:i/>
                <w:highlight w:val="white"/>
              </w:rPr>
              <w:t>Замовник разом із змінами до тендерної документації в окремому документі оприлюднює перелік змін</w:t>
            </w:r>
            <w:r w:rsidRPr="008B0603">
              <w:rPr>
                <w:rFonts w:ascii="Times New Roman" w:eastAsia="Times New Roman" w:hAnsi="Times New Roman"/>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B0603" w:rsidRPr="002A6010" w14:paraId="2663D581" w14:textId="77777777" w:rsidTr="00B413F2">
        <w:tc>
          <w:tcPr>
            <w:tcW w:w="5000" w:type="pct"/>
            <w:gridSpan w:val="3"/>
            <w:shd w:val="clear" w:color="auto" w:fill="FFFFFF"/>
            <w:hideMark/>
          </w:tcPr>
          <w:p w14:paraId="679A52B5" w14:textId="77777777" w:rsidR="008B0603" w:rsidRPr="002A6010" w:rsidRDefault="008B0603" w:rsidP="008B0603">
            <w:pPr>
              <w:spacing w:after="0" w:line="240" w:lineRule="auto"/>
              <w:jc w:val="center"/>
              <w:rPr>
                <w:rFonts w:ascii="Times New Roman" w:eastAsia="Times New Roman" w:hAnsi="Times New Roman"/>
                <w:b/>
                <w:bCs/>
                <w:lang w:val="uk-UA" w:eastAsia="ru-RU"/>
              </w:rPr>
            </w:pPr>
            <w:r w:rsidRPr="002A6010">
              <w:rPr>
                <w:rFonts w:ascii="Times New Roman" w:eastAsia="Times New Roman" w:hAnsi="Times New Roman"/>
                <w:b/>
                <w:bCs/>
                <w:lang w:val="uk-UA" w:eastAsia="ru-RU"/>
              </w:rPr>
              <w:lastRenderedPageBreak/>
              <w:t>Інструкція з підготовки тендерної пропозиції</w:t>
            </w:r>
          </w:p>
        </w:tc>
      </w:tr>
      <w:tr w:rsidR="008B0603" w:rsidRPr="001953F4" w14:paraId="7E7B5366" w14:textId="77777777" w:rsidTr="00B413F2">
        <w:tc>
          <w:tcPr>
            <w:tcW w:w="300" w:type="pct"/>
            <w:shd w:val="clear" w:color="auto" w:fill="FFFFFF"/>
            <w:hideMark/>
          </w:tcPr>
          <w:p w14:paraId="5F0270FB" w14:textId="77777777" w:rsidR="008B0603" w:rsidRPr="002A6010" w:rsidRDefault="008B0603" w:rsidP="008B0603">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7BB53315" w14:textId="77777777" w:rsidR="008B0603" w:rsidRPr="002A6010" w:rsidRDefault="008B0603" w:rsidP="008B0603">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Зміст і спосіб подання тендерної пропозиції</w:t>
            </w:r>
          </w:p>
        </w:tc>
        <w:tc>
          <w:tcPr>
            <w:tcW w:w="3150" w:type="pct"/>
            <w:shd w:val="clear" w:color="auto" w:fill="FFFFFF"/>
            <w:hideMark/>
          </w:tcPr>
          <w:p w14:paraId="5F59DFCC" w14:textId="3F162D54" w:rsidR="00A44DA4" w:rsidRPr="00A44DA4" w:rsidRDefault="00376348" w:rsidP="00A44DA4">
            <w:pPr>
              <w:widowControl w:val="0"/>
              <w:jc w:val="both"/>
              <w:rPr>
                <w:rFonts w:ascii="Times New Roman" w:eastAsia="Times New Roman" w:hAnsi="Times New Roman"/>
                <w:highlight w:val="white"/>
              </w:rPr>
            </w:pPr>
            <w:r>
              <w:rPr>
                <w:rFonts w:ascii="Times New Roman" w:eastAsia="Times New Roman" w:hAnsi="Times New Roman"/>
                <w:lang w:val="uk-UA"/>
              </w:rPr>
              <w:t>П.31 - т</w:t>
            </w:r>
            <w:r w:rsidR="00A44DA4" w:rsidRPr="00A44DA4">
              <w:rPr>
                <w:rFonts w:ascii="Times New Roman" w:eastAsia="Times New Roman" w:hAnsi="Times New Roman"/>
              </w:rPr>
              <w:t xml:space="preserve">ендерні пропозиції подаються відповідно до порядку, визначеного статтею 26 Закону, крім положень частин </w:t>
            </w:r>
            <w:r w:rsidR="00A44DA4" w:rsidRPr="00A44DA4">
              <w:rPr>
                <w:rFonts w:ascii="Times New Roman" w:eastAsia="Times New Roman" w:hAnsi="Times New Roman"/>
                <w:highlight w:val="white"/>
              </w:rPr>
              <w:t xml:space="preserve">першої, четвертої, шостої та сьомої статті 26 Закону. </w:t>
            </w:r>
          </w:p>
          <w:p w14:paraId="15EB84D5" w14:textId="77777777" w:rsidR="00A44DA4" w:rsidRPr="009900DA" w:rsidRDefault="00A44DA4" w:rsidP="00A44DA4">
            <w:pPr>
              <w:widowControl w:val="0"/>
              <w:jc w:val="both"/>
              <w:rPr>
                <w:rFonts w:ascii="Times New Roman" w:eastAsia="Times New Roman" w:hAnsi="Times New Roman"/>
                <w:highlight w:val="white"/>
              </w:rPr>
            </w:pPr>
            <w:r w:rsidRPr="009900DA">
              <w:rPr>
                <w:rFonts w:ascii="Times New Roman" w:eastAsia="Times New Roman" w:hAnsi="Times New Roman"/>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9900DA">
                <w:rPr>
                  <w:rFonts w:ascii="Times New Roman" w:eastAsia="Times New Roman" w:hAnsi="Times New Roman"/>
                  <w:highlight w:val="white"/>
                </w:rPr>
                <w:t>пункті 47</w:t>
              </w:r>
            </w:hyperlink>
            <w:r w:rsidRPr="009900DA">
              <w:rPr>
                <w:rFonts w:ascii="Times New Roman" w:eastAsia="Times New Roman" w:hAnsi="Times New Roman"/>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5DC373E7" w14:textId="216D8664" w:rsidR="008B0603" w:rsidRPr="00AA3462"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AA3462">
              <w:rPr>
                <w:rFonts w:ascii="Times New Roman" w:eastAsia="Times New Roman" w:hAnsi="Times New Roman"/>
                <w:lang w:val="uk-UA"/>
              </w:rPr>
              <w:t xml:space="preserve"> інформаці</w:t>
            </w:r>
            <w:r>
              <w:rPr>
                <w:rFonts w:ascii="Times New Roman" w:eastAsia="Times New Roman" w:hAnsi="Times New Roman"/>
                <w:lang w:val="uk-UA"/>
              </w:rPr>
              <w:t>ю</w:t>
            </w:r>
            <w:r w:rsidRPr="00AA3462">
              <w:rPr>
                <w:rFonts w:ascii="Times New Roman" w:eastAsia="Times New Roman" w:hAnsi="Times New Roman"/>
                <w:lang w:val="uk-UA"/>
              </w:rPr>
              <w:t xml:space="preserve">, що підтверджує відповідність учасника кваліфікаційним (кваліфікаційному) критеріям – </w:t>
            </w:r>
            <w:r w:rsidRPr="00AA3462">
              <w:rPr>
                <w:rFonts w:ascii="Times New Roman" w:eastAsia="Times New Roman" w:hAnsi="Times New Roman"/>
                <w:b/>
                <w:i/>
                <w:lang w:val="uk-UA"/>
              </w:rPr>
              <w:t>згідно</w:t>
            </w:r>
            <w:r w:rsidRPr="00AA3462">
              <w:rPr>
                <w:rFonts w:ascii="Times New Roman" w:eastAsia="Times New Roman" w:hAnsi="Times New Roman"/>
                <w:lang w:val="uk-UA"/>
              </w:rPr>
              <w:t xml:space="preserve"> з </w:t>
            </w:r>
            <w:r w:rsidRPr="00AA3462">
              <w:rPr>
                <w:rFonts w:ascii="Times New Roman" w:eastAsia="Times New Roman" w:hAnsi="Times New Roman"/>
                <w:b/>
                <w:i/>
                <w:lang w:val="uk-UA"/>
              </w:rPr>
              <w:t>Додатком 1</w:t>
            </w:r>
            <w:r w:rsidRPr="00AA3462">
              <w:rPr>
                <w:rFonts w:ascii="Times New Roman" w:eastAsia="Times New Roman" w:hAnsi="Times New Roman"/>
                <w:lang w:val="uk-UA"/>
              </w:rPr>
              <w:t xml:space="preserve"> до цієї тендерної документації (згідно п. 4</w:t>
            </w:r>
            <w:r w:rsidR="009A0703">
              <w:rPr>
                <w:rFonts w:ascii="Times New Roman" w:eastAsia="Times New Roman" w:hAnsi="Times New Roman"/>
                <w:lang w:val="uk-UA"/>
              </w:rPr>
              <w:t>8</w:t>
            </w:r>
            <w:r w:rsidRPr="00AA3462">
              <w:rPr>
                <w:rFonts w:ascii="Times New Roman" w:eastAsia="Times New Roman" w:hAnsi="Times New Roman"/>
                <w:lang w:val="uk-UA"/>
              </w:rPr>
              <w:t xml:space="preserve">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 16 Закону. Під час здійснення закупівлі товарів замовник може не застосовувати до учасників процедури закупівлі кваліфікаційні критерії, визначені ст.16). </w:t>
            </w:r>
            <w:r w:rsidRPr="00AA3462">
              <w:rPr>
                <w:rFonts w:ascii="Times New Roman" w:eastAsia="Times New Roman" w:hAnsi="Times New Roman"/>
                <w:lang w:val="uk-UA" w:eastAsia="ru-RU"/>
              </w:rPr>
              <w:t>У ТД відомості, наведені пунктом 2 частини 2 статті 22 Закону визначаються відповідно до вимог, зазначених в абзацах шостому-восьмому п.28  (</w:t>
            </w:r>
            <w:r w:rsidRPr="00AA3462">
              <w:rPr>
                <w:rFonts w:ascii="Times New Roman" w:eastAsia="Times New Roman" w:hAnsi="Times New Roman"/>
                <w:lang w:eastAsia="ru-RU"/>
              </w:rPr>
              <w:t> </w:t>
            </w:r>
            <w:r w:rsidRPr="00AA3462">
              <w:rPr>
                <w:rFonts w:ascii="Times New Roman" w:eastAsia="Times New Roman" w:hAnsi="Times New Roman"/>
                <w:b/>
                <w:bCs/>
                <w:lang w:val="uk-UA" w:eastAsia="ru-RU"/>
              </w:rPr>
              <w:t>один або декілька</w:t>
            </w:r>
            <w:r w:rsidRPr="00AA3462">
              <w:rPr>
                <w:rFonts w:ascii="Times New Roman" w:eastAsia="Times New Roman" w:hAnsi="Times New Roman"/>
                <w:lang w:eastAsia="ru-RU"/>
              </w:rPr>
              <w:t> </w:t>
            </w:r>
            <w:r w:rsidRPr="00AA3462">
              <w:rPr>
                <w:rFonts w:ascii="Times New Roman" w:eastAsia="Times New Roman" w:hAnsi="Times New Roman"/>
                <w:lang w:val="uk-UA" w:eastAsia="ru-RU"/>
              </w:rPr>
              <w:t xml:space="preserve">кваліфікаційних критеріїв </w:t>
            </w:r>
            <w:r w:rsidRPr="00AA3462">
              <w:rPr>
                <w:rFonts w:ascii="Times New Roman" w:eastAsia="Times New Roman" w:hAnsi="Times New Roman"/>
                <w:lang w:val="uk-UA" w:eastAsia="ru-RU"/>
              </w:rPr>
              <w:lastRenderedPageBreak/>
              <w:t>відповідно до</w:t>
            </w:r>
            <w:r w:rsidRPr="00AA3462">
              <w:rPr>
                <w:rFonts w:ascii="Times New Roman" w:eastAsia="Times New Roman" w:hAnsi="Times New Roman"/>
                <w:lang w:eastAsia="ru-RU"/>
              </w:rPr>
              <w:t> </w:t>
            </w:r>
            <w:r w:rsidRPr="00AA3462">
              <w:rPr>
                <w:rFonts w:ascii="Times New Roman" w:eastAsia="Times New Roman" w:hAnsi="Times New Roman"/>
                <w:lang w:val="uk-UA" w:eastAsia="ru-RU"/>
              </w:rPr>
              <w:t>статті 16 Закону з урахуванням по</w:t>
            </w:r>
            <w:r>
              <w:rPr>
                <w:rFonts w:ascii="Times New Roman" w:eastAsia="Times New Roman" w:hAnsi="Times New Roman"/>
                <w:lang w:val="uk-UA" w:eastAsia="ru-RU"/>
              </w:rPr>
              <w:t>л</w:t>
            </w:r>
            <w:r w:rsidRPr="00AA3462">
              <w:rPr>
                <w:rFonts w:ascii="Times New Roman" w:eastAsia="Times New Roman" w:hAnsi="Times New Roman"/>
                <w:lang w:val="uk-UA" w:eastAsia="ru-RU"/>
              </w:rPr>
              <w:t>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2E425B62" w14:textId="5CE75851" w:rsidR="008B0603" w:rsidRPr="007B53E1" w:rsidRDefault="008B0603" w:rsidP="008B0603">
            <w:pPr>
              <w:widowControl w:val="0"/>
              <w:numPr>
                <w:ilvl w:val="0"/>
                <w:numId w:val="2"/>
              </w:numPr>
              <w:spacing w:after="0" w:line="240" w:lineRule="auto"/>
              <w:jc w:val="both"/>
              <w:rPr>
                <w:rFonts w:ascii="Times New Roman" w:eastAsia="Times New Roman" w:hAnsi="Times New Roman"/>
              </w:rPr>
            </w:pPr>
            <w:r w:rsidRPr="007B53E1">
              <w:rPr>
                <w:rFonts w:ascii="Times New Roman" w:eastAsia="Times New Roman" w:hAnsi="Times New Roman"/>
              </w:rPr>
              <w:t xml:space="preserve">інформацією щодо відсутності підстав, установлених </w:t>
            </w:r>
            <w:r w:rsidRPr="007B53E1">
              <w:rPr>
                <w:rFonts w:ascii="Times New Roman" w:eastAsia="Times New Roman" w:hAnsi="Times New Roman"/>
                <w:color w:val="000000" w:themeColor="text1"/>
              </w:rPr>
              <w:t>в пункті 4</w:t>
            </w:r>
            <w:r w:rsidR="009900DA">
              <w:rPr>
                <w:rFonts w:ascii="Times New Roman" w:eastAsia="Times New Roman" w:hAnsi="Times New Roman"/>
                <w:color w:val="000000" w:themeColor="text1"/>
                <w:lang w:val="uk-UA"/>
              </w:rPr>
              <w:t>7</w:t>
            </w:r>
            <w:r w:rsidRPr="007B53E1">
              <w:rPr>
                <w:rFonts w:ascii="Times New Roman" w:eastAsia="Times New Roman" w:hAnsi="Times New Roman"/>
                <w:color w:val="000000" w:themeColor="text1"/>
              </w:rPr>
              <w:t xml:space="preserve"> Особливостей, </w:t>
            </w:r>
            <w:r w:rsidRPr="007B53E1">
              <w:rPr>
                <w:rFonts w:ascii="Times New Roman" w:eastAsia="Times New Roman" w:hAnsi="Times New Roman"/>
              </w:rPr>
              <w:t xml:space="preserve">– </w:t>
            </w:r>
            <w:r w:rsidRPr="007B53E1">
              <w:rPr>
                <w:rFonts w:ascii="Times New Roman" w:eastAsia="Times New Roman" w:hAnsi="Times New Roman"/>
                <w:b/>
                <w:i/>
              </w:rPr>
              <w:t xml:space="preserve">згідно з Додатком </w:t>
            </w:r>
            <w:r w:rsidRPr="007B53E1">
              <w:rPr>
                <w:rFonts w:ascii="Times New Roman" w:eastAsia="Times New Roman" w:hAnsi="Times New Roman"/>
                <w:b/>
                <w:i/>
                <w:lang w:val="uk-UA"/>
              </w:rPr>
              <w:t>2</w:t>
            </w:r>
            <w:r w:rsidRPr="007B53E1">
              <w:rPr>
                <w:rFonts w:ascii="Times New Roman" w:eastAsia="Times New Roman" w:hAnsi="Times New Roman"/>
              </w:rPr>
              <w:t xml:space="preserve"> до цієї тендерної документації;</w:t>
            </w:r>
          </w:p>
          <w:p w14:paraId="42B878BF" w14:textId="1DCE83A1"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w:t>
            </w:r>
            <w:r>
              <w:rPr>
                <w:rFonts w:ascii="Times New Roman" w:eastAsia="Times New Roman" w:hAnsi="Times New Roman"/>
                <w:lang w:val="uk-UA" w:eastAsia="ru-RU"/>
              </w:rPr>
              <w:t>,</w:t>
            </w:r>
            <w:r w:rsidRPr="007B53E1">
              <w:rPr>
                <w:rFonts w:ascii="Times New Roman" w:eastAsia="Times New Roman" w:hAnsi="Times New Roman"/>
                <w:lang w:val="uk-UA" w:eastAsia="ru-RU"/>
              </w:rPr>
              <w:t xml:space="preserve"> встановлених у </w:t>
            </w:r>
            <w:r w:rsidRPr="007B53E1">
              <w:rPr>
                <w:rFonts w:ascii="Times New Roman" w:eastAsia="Times New Roman" w:hAnsi="Times New Roman"/>
                <w:b/>
                <w:i/>
                <w:lang w:val="uk-UA" w:eastAsia="ru-RU"/>
              </w:rPr>
              <w:t>Додатку № 3</w:t>
            </w:r>
            <w:r w:rsidRPr="007B53E1">
              <w:rPr>
                <w:rFonts w:ascii="Times New Roman" w:eastAsia="Times New Roman" w:hAnsi="Times New Roman"/>
                <w:b/>
                <w:lang w:val="uk-UA" w:eastAsia="ru-RU"/>
              </w:rPr>
              <w:t xml:space="preserve"> </w:t>
            </w:r>
            <w:r w:rsidRPr="007B53E1">
              <w:rPr>
                <w:rFonts w:ascii="Times New Roman" w:eastAsia="Times New Roman" w:hAnsi="Times New Roman"/>
                <w:lang w:val="uk-UA" w:eastAsia="ru-RU"/>
              </w:rPr>
              <w:t>до тендерної документації;</w:t>
            </w:r>
          </w:p>
          <w:p w14:paraId="39FD0F6E" w14:textId="77777777" w:rsidR="008B0603" w:rsidRPr="001C5935" w:rsidRDefault="008B0603" w:rsidP="008B0603">
            <w:pPr>
              <w:widowControl w:val="0"/>
              <w:numPr>
                <w:ilvl w:val="0"/>
                <w:numId w:val="2"/>
              </w:numPr>
              <w:spacing w:after="0" w:line="240" w:lineRule="auto"/>
              <w:jc w:val="both"/>
              <w:rPr>
                <w:rFonts w:ascii="Times New Roman" w:eastAsia="Times New Roman" w:hAnsi="Times New Roman"/>
                <w:color w:val="000000" w:themeColor="text1"/>
                <w:lang w:val="uk-UA"/>
              </w:rPr>
            </w:pPr>
            <w:r w:rsidRPr="007B53E1">
              <w:rPr>
                <w:rFonts w:ascii="Times New Roman" w:eastAsia="Times New Roman" w:hAnsi="Times New Roman"/>
                <w:lang w:val="uk-UA"/>
              </w:rPr>
              <w:t xml:space="preserve">інформацією щодо </w:t>
            </w:r>
            <w:r w:rsidRPr="001C5935">
              <w:rPr>
                <w:rFonts w:ascii="Times New Roman" w:eastAsia="Times New Roman" w:hAnsi="Times New Roman"/>
                <w:b/>
                <w:lang w:val="uk-UA"/>
              </w:rPr>
              <w:t xml:space="preserve">кожного  </w:t>
            </w:r>
            <w:r w:rsidRPr="001C5935">
              <w:rPr>
                <w:rFonts w:ascii="Times New Roman" w:eastAsia="Times New Roman" w:hAnsi="Times New Roman"/>
                <w:b/>
                <w:color w:val="000000" w:themeColor="text1"/>
                <w:lang w:val="uk-UA"/>
              </w:rPr>
              <w:t>субпідрядника</w:t>
            </w:r>
            <w:r w:rsidRPr="007B53E1">
              <w:rPr>
                <w:rFonts w:ascii="Times New Roman" w:eastAsia="Times New Roman" w:hAnsi="Times New Roman"/>
                <w:color w:val="000000" w:themeColor="text1"/>
                <w:lang w:val="uk-UA"/>
              </w:rPr>
              <w:t xml:space="preserve">/ співвиконавця у разі залучення (відповідно до п. 7 «Інформація про субпідрядника/співвиконавця» </w:t>
            </w:r>
            <w:r w:rsidRPr="001C5935">
              <w:rPr>
                <w:rFonts w:ascii="Times New Roman" w:eastAsia="Times New Roman" w:hAnsi="Times New Roman"/>
                <w:color w:val="000000" w:themeColor="text1"/>
                <w:lang w:val="uk-UA"/>
              </w:rPr>
              <w:t>(</w:t>
            </w:r>
            <w:r w:rsidRPr="00286AC5">
              <w:rPr>
                <w:rFonts w:ascii="Times New Roman" w:eastAsia="Times New Roman" w:hAnsi="Times New Roman"/>
                <w:b/>
                <w:color w:val="000000" w:themeColor="text1"/>
                <w:lang w:val="uk-UA"/>
              </w:rPr>
              <w:t>застосовується для робіт або послуг</w:t>
            </w:r>
            <w:r w:rsidRPr="001C5935">
              <w:rPr>
                <w:rFonts w:ascii="Times New Roman" w:eastAsia="Times New Roman" w:hAnsi="Times New Roman"/>
                <w:color w:val="000000" w:themeColor="text1"/>
                <w:lang w:val="uk-UA"/>
              </w:rPr>
              <w:t>);</w:t>
            </w:r>
          </w:p>
          <w:p w14:paraId="3C45B2D9" w14:textId="77777777" w:rsidR="008B0603" w:rsidRPr="007B53E1" w:rsidRDefault="008B0603" w:rsidP="008B0603">
            <w:pPr>
              <w:widowControl w:val="0"/>
              <w:numPr>
                <w:ilvl w:val="0"/>
                <w:numId w:val="2"/>
              </w:numPr>
              <w:spacing w:after="0" w:line="240" w:lineRule="auto"/>
              <w:jc w:val="both"/>
              <w:rPr>
                <w:rFonts w:ascii="Times New Roman" w:eastAsia="Times New Roman" w:hAnsi="Times New Roman"/>
                <w:color w:val="000000" w:themeColor="text1"/>
                <w:lang w:val="uk-UA"/>
              </w:rPr>
            </w:pPr>
            <w:r w:rsidRPr="007B53E1">
              <w:rPr>
                <w:rFonts w:ascii="Times New Roman" w:eastAsia="Times New Roman" w:hAnsi="Times New Roman"/>
                <w:color w:val="000000" w:themeColor="text1"/>
                <w:lang w:val="uk-UA"/>
              </w:rPr>
              <w:t xml:space="preserve"> </w:t>
            </w:r>
            <w:r w:rsidRPr="007B53E1">
              <w:rPr>
                <w:rFonts w:ascii="Times New Roman" w:eastAsia="Times New Roman" w:hAnsi="Times New Roman"/>
                <w:lang w:val="uk-UA" w:eastAsia="ru-RU"/>
              </w:rPr>
              <w:t>документ про створення такого об’єднання (у разі якщо тендерна пропозиція подається об’єднанням учасників);</w:t>
            </w:r>
          </w:p>
          <w:p w14:paraId="58EAF809"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документи</w:t>
            </w:r>
            <w:r w:rsidRPr="007B53E1">
              <w:rPr>
                <w:rFonts w:ascii="Times New Roman" w:eastAsia="Times New Roman" w:hAnsi="Times New Roman"/>
                <w:lang w:val="uk-UA" w:eastAsia="ru-RU"/>
              </w:rPr>
              <w:t xml:space="preserve">, які підтверджують </w:t>
            </w:r>
            <w:r w:rsidRPr="00286AC5">
              <w:rPr>
                <w:rFonts w:ascii="Times New Roman" w:eastAsia="Times New Roman" w:hAnsi="Times New Roman"/>
                <w:b/>
                <w:lang w:val="uk-UA" w:eastAsia="ru-RU"/>
              </w:rPr>
              <w:t>повноваження особи</w:t>
            </w:r>
            <w:r w:rsidRPr="007B53E1">
              <w:rPr>
                <w:rFonts w:ascii="Times New Roman" w:eastAsia="Times New Roman" w:hAnsi="Times New Roman"/>
                <w:lang w:val="uk-UA" w:eastAsia="ru-RU"/>
              </w:rPr>
              <w:t xml:space="preserve"> на підписання тендерної пропозиції, якщо підписантом тендерної пропозиціє є </w:t>
            </w:r>
            <w:r w:rsidRPr="00286AC5">
              <w:rPr>
                <w:rFonts w:ascii="Times New Roman" w:eastAsia="Times New Roman" w:hAnsi="Times New Roman"/>
                <w:b/>
                <w:lang w:val="uk-UA" w:eastAsia="ru-RU"/>
              </w:rPr>
              <w:t>не керівник учасника</w:t>
            </w:r>
            <w:r w:rsidRPr="007B53E1">
              <w:rPr>
                <w:rFonts w:ascii="Times New Roman" w:eastAsia="Times New Roman" w:hAnsi="Times New Roman"/>
                <w:lang w:val="uk-UA" w:eastAsia="ru-RU"/>
              </w:rPr>
              <w:t xml:space="preserve">. 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w:t>
            </w:r>
            <w:r w:rsidRPr="00B662BE">
              <w:rPr>
                <w:rFonts w:ascii="Times New Roman" w:eastAsia="Times New Roman" w:hAnsi="Times New Roman"/>
                <w:b/>
                <w:lang w:val="uk-UA" w:eastAsia="ru-RU"/>
              </w:rPr>
              <w:t>довіреність або доручення</w:t>
            </w:r>
            <w:r w:rsidRPr="007B53E1">
              <w:rPr>
                <w:rFonts w:ascii="Times New Roman" w:eastAsia="Times New Roman" w:hAnsi="Times New Roman"/>
                <w:lang w:val="uk-UA" w:eastAsia="ru-RU"/>
              </w:rPr>
              <w:t xml:space="preserve"> на таку особу;</w:t>
            </w:r>
          </w:p>
          <w:p w14:paraId="0F044D0F" w14:textId="77777777" w:rsidR="00187B5C" w:rsidRDefault="008B0603" w:rsidP="00187B5C">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Статуту</w:t>
            </w:r>
            <w:r w:rsidRPr="007B53E1">
              <w:rPr>
                <w:rFonts w:ascii="Times New Roman" w:eastAsia="Times New Roman" w:hAnsi="Times New Roman"/>
                <w:lang w:val="uk-UA" w:eastAsia="ru-RU"/>
              </w:rPr>
              <w:t xml:space="preserve"> (або іншого установчого документу) зі змінами (у разі їх наявності) або його копії (копії іншого установчого документу), </w:t>
            </w:r>
            <w:r w:rsidRPr="007B53E1">
              <w:rPr>
                <w:rFonts w:ascii="Times New Roman" w:eastAsia="Times New Roman" w:hAnsi="Times New Roman"/>
                <w:u w:val="single"/>
                <w:lang w:val="uk-UA" w:eastAsia="ru-RU"/>
              </w:rPr>
              <w:t>завіреної підписом відповідної особи та печаткою учасника</w:t>
            </w:r>
            <w:r w:rsidRPr="007B53E1">
              <w:rPr>
                <w:rFonts w:ascii="Times New Roman" w:eastAsia="Times New Roman" w:hAnsi="Times New Roman"/>
                <w:lang w:val="uk-UA" w:eastAsia="ru-RU"/>
              </w:rPr>
              <w:t xml:space="preserve"> (не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Статуту. </w:t>
            </w:r>
          </w:p>
          <w:p w14:paraId="43555030" w14:textId="03CA9D61" w:rsidR="00187B5C" w:rsidRPr="00187B5C" w:rsidRDefault="00187B5C" w:rsidP="00187B5C">
            <w:pPr>
              <w:pStyle w:val="a4"/>
              <w:numPr>
                <w:ilvl w:val="0"/>
                <w:numId w:val="2"/>
              </w:numPr>
              <w:spacing w:before="150" w:after="150" w:line="240" w:lineRule="auto"/>
              <w:jc w:val="both"/>
              <w:rPr>
                <w:rFonts w:ascii="Times New Roman" w:eastAsia="Times New Roman" w:hAnsi="Times New Roman"/>
                <w:lang w:val="uk-UA" w:eastAsia="ru-RU"/>
              </w:rPr>
            </w:pPr>
            <w:r w:rsidRPr="00187B5C">
              <w:rPr>
                <w:rFonts w:ascii="Times New Roman" w:eastAsia="Times New Roman" w:hAnsi="Times New Roman"/>
              </w:rPr>
              <w:t xml:space="preserve">У разі якщо учасник або переможець </w:t>
            </w:r>
            <w:r w:rsidRPr="00187B5C">
              <w:rPr>
                <w:rFonts w:ascii="Times New Roman" w:eastAsia="Times New Roman" w:hAnsi="Times New Roman"/>
                <w:b/>
                <w:i/>
              </w:rPr>
              <w:t>не повинен складати</w:t>
            </w:r>
            <w:r w:rsidRPr="00187B5C">
              <w:rPr>
                <w:rFonts w:ascii="Times New Roman" w:eastAsia="Times New Roman" w:hAnsi="Times New Roman"/>
              </w:rPr>
              <w:t xml:space="preserve"> або відповідно до норм чинного законодавства (в тому числі у разі подання тендерної пропозиції учасником-нерезидентом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w:t>
            </w:r>
            <w:r w:rsidRPr="00187B5C">
              <w:rPr>
                <w:rFonts w:ascii="Times New Roman" w:eastAsia="Times New Roman" w:hAnsi="Times New Roman"/>
                <w:b/>
                <w:i/>
              </w:rPr>
              <w:t>лист-роз’яснення в довільній формі</w:t>
            </w:r>
            <w:r w:rsidRPr="00187B5C">
              <w:rPr>
                <w:rFonts w:ascii="Times New Roman" w:eastAsia="Times New Roman" w:hAnsi="Times New Roman"/>
              </w:rPr>
              <w:t>,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0B2139F3"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lastRenderedPageBreak/>
              <w:t>копії паспорту та довідки про присвоєння ідентифікаційного</w:t>
            </w:r>
            <w:r w:rsidRPr="007B53E1">
              <w:rPr>
                <w:rFonts w:ascii="Times New Roman" w:eastAsia="Times New Roman" w:hAnsi="Times New Roman"/>
                <w:lang w:val="uk-UA" w:eastAsia="ru-RU"/>
              </w:rPr>
              <w:t xml:space="preserve"> коду/облікової картки фізичної особи-платника податків (</w:t>
            </w:r>
            <w:r w:rsidRPr="00286AC5">
              <w:rPr>
                <w:rFonts w:ascii="Times New Roman" w:eastAsia="Times New Roman" w:hAnsi="Times New Roman"/>
                <w:b/>
                <w:lang w:val="uk-UA" w:eastAsia="ru-RU"/>
              </w:rPr>
              <w:t>для фізичних осіб</w:t>
            </w:r>
            <w:r w:rsidRPr="007B53E1">
              <w:rPr>
                <w:rFonts w:ascii="Times New Roman" w:eastAsia="Times New Roman" w:hAnsi="Times New Roman"/>
                <w:lang w:val="uk-UA" w:eastAsia="ru-RU"/>
              </w:rPr>
              <w:t>);</w:t>
            </w:r>
          </w:p>
          <w:p w14:paraId="14B8D335"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копії свідоцтва про реєстрацію платника ПДВ або витягу з реєстру платників ПДВ</w:t>
            </w:r>
            <w:r w:rsidRPr="007B53E1">
              <w:rPr>
                <w:rFonts w:ascii="Times New Roman" w:eastAsia="Times New Roman" w:hAnsi="Times New Roman"/>
                <w:lang w:val="uk-UA" w:eastAsia="ru-RU"/>
              </w:rPr>
              <w:t xml:space="preserve"> (якщо учасник є платником ПДВ) або копії свідоцтва платника єдиного податку (якщо учасник є платником єдиного податку);</w:t>
            </w:r>
          </w:p>
          <w:p w14:paraId="118B4703"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документів, що підтверджують повноваження відповідної особи або представника учасника</w:t>
            </w:r>
            <w:r w:rsidRPr="007B53E1">
              <w:rPr>
                <w:rFonts w:ascii="Times New Roman" w:eastAsia="Times New Roman" w:hAnsi="Times New Roman"/>
                <w:lang w:val="uk-UA" w:eastAsia="ru-RU"/>
              </w:rPr>
              <w:t xml:space="preserve">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14:paraId="272FFEC1"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eastAsia="ru-RU"/>
              </w:rPr>
              <w:t>листа-згоди</w:t>
            </w:r>
            <w:r w:rsidRPr="007B53E1">
              <w:rPr>
                <w:rFonts w:ascii="Times New Roman" w:eastAsia="Times New Roman" w:hAnsi="Times New Roman"/>
                <w:lang w:eastAsia="ru-RU"/>
              </w:rPr>
              <w:t xml:space="preserve"> </w:t>
            </w:r>
            <w:r w:rsidRPr="007B53E1">
              <w:rPr>
                <w:rFonts w:ascii="Times New Roman" w:eastAsia="Times New Roman" w:hAnsi="Times New Roman"/>
                <w:lang w:val="uk-UA" w:eastAsia="ru-RU"/>
              </w:rPr>
              <w:t>на обробку персональних даних відповідної особи (осіб), що підписала (-и) тендерну пропозицію (</w:t>
            </w:r>
            <w:r w:rsidRPr="007B53E1">
              <w:rPr>
                <w:rFonts w:ascii="Times New Roman" w:eastAsia="Times New Roman" w:hAnsi="Times New Roman"/>
                <w:b/>
                <w:i/>
                <w:lang w:eastAsia="ru-RU"/>
              </w:rPr>
              <w:t xml:space="preserve">Додаток </w:t>
            </w:r>
            <w:r w:rsidRPr="007B53E1">
              <w:rPr>
                <w:rFonts w:ascii="Times New Roman" w:eastAsia="Times New Roman" w:hAnsi="Times New Roman"/>
                <w:b/>
                <w:i/>
                <w:lang w:val="uk-UA" w:eastAsia="ru-RU"/>
              </w:rPr>
              <w:t>№8</w:t>
            </w:r>
            <w:r w:rsidRPr="007B53E1">
              <w:rPr>
                <w:rFonts w:ascii="Times New Roman" w:eastAsia="Times New Roman" w:hAnsi="Times New Roman"/>
                <w:lang w:val="uk-UA" w:eastAsia="ru-RU"/>
              </w:rPr>
              <w:t xml:space="preserve"> до тендерної документації);</w:t>
            </w:r>
          </w:p>
          <w:p w14:paraId="774D0295"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заповненою на фірмовому бланку форми тендерної пропозиції </w:t>
            </w:r>
            <w:r w:rsidRPr="001C5935">
              <w:rPr>
                <w:rFonts w:ascii="Times New Roman" w:eastAsia="Times New Roman" w:hAnsi="Times New Roman"/>
                <w:b/>
                <w:lang w:val="uk-UA" w:eastAsia="ru-RU"/>
              </w:rPr>
              <w:t>Учасника</w:t>
            </w:r>
            <w:r w:rsidRPr="007B53E1">
              <w:rPr>
                <w:rFonts w:ascii="Times New Roman" w:eastAsia="Times New Roman" w:hAnsi="Times New Roman"/>
                <w:lang w:val="uk-UA" w:eastAsia="ru-RU"/>
              </w:rPr>
              <w:t xml:space="preserve"> (згідно </w:t>
            </w:r>
            <w:r w:rsidRPr="007B53E1">
              <w:rPr>
                <w:rFonts w:ascii="Times New Roman" w:eastAsia="Times New Roman" w:hAnsi="Times New Roman"/>
                <w:b/>
                <w:i/>
                <w:lang w:val="uk-UA" w:eastAsia="ru-RU"/>
              </w:rPr>
              <w:t>Додатку № 5</w:t>
            </w:r>
            <w:r w:rsidRPr="007B53E1">
              <w:rPr>
                <w:rFonts w:ascii="Times New Roman" w:eastAsia="Times New Roman" w:hAnsi="Times New Roman"/>
                <w:lang w:val="uk-UA" w:eastAsia="ru-RU"/>
              </w:rPr>
              <w:t xml:space="preserve"> до тендерної документації);</w:t>
            </w:r>
          </w:p>
          <w:p w14:paraId="6069117A"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eastAsia="ru-RU"/>
              </w:rPr>
              <w:t>листа-</w:t>
            </w:r>
            <w:r w:rsidRPr="007B53E1">
              <w:rPr>
                <w:rFonts w:ascii="Times New Roman" w:eastAsia="Times New Roman" w:hAnsi="Times New Roman"/>
                <w:b/>
                <w:lang w:val="uk-UA" w:eastAsia="ru-RU"/>
              </w:rPr>
              <w:t>погодження</w:t>
            </w:r>
            <w:r w:rsidRPr="007B53E1">
              <w:rPr>
                <w:rFonts w:ascii="Times New Roman" w:eastAsia="Times New Roman" w:hAnsi="Times New Roman"/>
                <w:b/>
                <w:lang w:eastAsia="ru-RU"/>
              </w:rPr>
              <w:t xml:space="preserve"> </w:t>
            </w:r>
            <w:r w:rsidRPr="007B53E1">
              <w:rPr>
                <w:rFonts w:ascii="Times New Roman" w:eastAsia="Times New Roman" w:hAnsi="Times New Roman"/>
                <w:lang w:eastAsia="ru-RU"/>
              </w:rPr>
              <w:t>про згоду з умовами про</w:t>
            </w:r>
            <w:r w:rsidRPr="007B53E1">
              <w:rPr>
                <w:rFonts w:ascii="Times New Roman" w:eastAsia="Times New Roman" w:hAnsi="Times New Roman"/>
                <w:lang w:val="uk-UA" w:eastAsia="ru-RU"/>
              </w:rPr>
              <w:t>е</w:t>
            </w:r>
            <w:r w:rsidRPr="007B53E1">
              <w:rPr>
                <w:rFonts w:ascii="Times New Roman" w:eastAsia="Times New Roman" w:hAnsi="Times New Roman"/>
                <w:lang w:eastAsia="ru-RU"/>
              </w:rPr>
              <w:t>кту Договору (</w:t>
            </w:r>
            <w:r w:rsidRPr="007B53E1">
              <w:rPr>
                <w:rFonts w:ascii="Times New Roman" w:eastAsia="Times New Roman" w:hAnsi="Times New Roman"/>
                <w:b/>
                <w:i/>
                <w:lang w:eastAsia="ru-RU"/>
              </w:rPr>
              <w:t xml:space="preserve">Додаток </w:t>
            </w:r>
            <w:r w:rsidRPr="007B53E1">
              <w:rPr>
                <w:rFonts w:ascii="Times New Roman" w:eastAsia="Times New Roman" w:hAnsi="Times New Roman"/>
                <w:b/>
                <w:i/>
                <w:lang w:val="uk-UA" w:eastAsia="ru-RU"/>
              </w:rPr>
              <w:t>№ 9</w:t>
            </w:r>
            <w:r w:rsidRPr="007B53E1">
              <w:rPr>
                <w:rFonts w:ascii="Times New Roman" w:eastAsia="Times New Roman" w:hAnsi="Times New Roman"/>
                <w:lang w:val="uk-UA" w:eastAsia="ru-RU"/>
              </w:rPr>
              <w:t xml:space="preserve"> до тендерної документації), довільної форми;</w:t>
            </w:r>
          </w:p>
          <w:p w14:paraId="39D05F32"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довідки чи листа</w:t>
            </w:r>
            <w:r w:rsidRPr="007B53E1">
              <w:rPr>
                <w:rFonts w:ascii="Times New Roman" w:eastAsia="Times New Roman" w:hAnsi="Times New Roman"/>
                <w:lang w:val="uk-UA" w:eastAsia="ru-RU"/>
              </w:rPr>
              <w:t xml:space="preserve"> довільної форми, щодо дотримання вимог чинного законодавства із захисту довкілля;</w:t>
            </w:r>
          </w:p>
          <w:p w14:paraId="09E0CDE5" w14:textId="13158D20" w:rsidR="008B0603"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 xml:space="preserve">відомостей про учасника </w:t>
            </w:r>
            <w:r w:rsidRPr="007B53E1">
              <w:rPr>
                <w:rFonts w:ascii="Times New Roman" w:eastAsia="Times New Roman" w:hAnsi="Times New Roman"/>
                <w:lang w:val="uk-UA" w:eastAsia="ru-RU"/>
              </w:rPr>
              <w:t>(</w:t>
            </w:r>
            <w:r w:rsidRPr="007B53E1">
              <w:rPr>
                <w:rFonts w:ascii="Times New Roman" w:eastAsia="Times New Roman" w:hAnsi="Times New Roman"/>
                <w:b/>
                <w:i/>
                <w:lang w:val="uk-UA" w:eastAsia="ru-RU"/>
              </w:rPr>
              <w:t>Додаток №7</w:t>
            </w:r>
            <w:r w:rsidRPr="007B53E1">
              <w:rPr>
                <w:rFonts w:ascii="Times New Roman" w:eastAsia="Times New Roman" w:hAnsi="Times New Roman"/>
                <w:b/>
                <w:lang w:val="uk-UA" w:eastAsia="ru-RU"/>
              </w:rPr>
              <w:t xml:space="preserve"> </w:t>
            </w:r>
            <w:r w:rsidRPr="007B53E1">
              <w:rPr>
                <w:rFonts w:ascii="Times New Roman" w:eastAsia="Times New Roman" w:hAnsi="Times New Roman"/>
                <w:lang w:val="uk-UA" w:eastAsia="ru-RU"/>
              </w:rPr>
              <w:t>до тендерної документації);</w:t>
            </w:r>
          </w:p>
          <w:p w14:paraId="5DFE1C8E" w14:textId="77777777" w:rsidR="00BF4D80" w:rsidRPr="009A5FE7" w:rsidRDefault="00456DE4" w:rsidP="00BF4D80">
            <w:pPr>
              <w:pStyle w:val="a4"/>
              <w:numPr>
                <w:ilvl w:val="0"/>
                <w:numId w:val="2"/>
              </w:numPr>
              <w:spacing w:before="150" w:after="150" w:line="240" w:lineRule="auto"/>
              <w:jc w:val="both"/>
              <w:rPr>
                <w:rFonts w:ascii="Times New Roman" w:eastAsia="Times New Roman" w:hAnsi="Times New Roman"/>
                <w:b/>
                <w:bCs/>
                <w:i/>
                <w:lang w:val="uk-UA" w:eastAsia="ru-RU"/>
              </w:rPr>
            </w:pPr>
            <w:r>
              <w:rPr>
                <w:rFonts w:ascii="Times New Roman" w:eastAsia="Times New Roman" w:hAnsi="Times New Roman"/>
                <w:b/>
                <w:color w:val="000000"/>
                <w:lang w:val="uk-UA"/>
              </w:rPr>
              <w:t>д</w:t>
            </w:r>
            <w:r w:rsidRPr="00DA6CF6">
              <w:rPr>
                <w:rFonts w:ascii="Times New Roman" w:eastAsia="Times New Roman" w:hAnsi="Times New Roman"/>
                <w:b/>
                <w:color w:val="000000"/>
                <w:lang w:val="uk-UA"/>
              </w:rPr>
              <w:t xml:space="preserve">остовірна інформація у вигляді довідки довільної форми, </w:t>
            </w:r>
            <w:r w:rsidRPr="00DA6CF6">
              <w:rPr>
                <w:rFonts w:ascii="Times New Roman" w:eastAsia="Times New Roman" w:hAnsi="Times New Roman"/>
                <w:lang w:val="uk-UA"/>
              </w:rPr>
              <w:t>у</w:t>
            </w:r>
            <w:r w:rsidRPr="00DA6CF6">
              <w:rPr>
                <w:rFonts w:ascii="Times New Roman" w:eastAsia="Times New Roman" w:hAnsi="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A5FE7">
              <w:rPr>
                <w:rFonts w:ascii="Times New Roman" w:eastAsia="Times New Roman" w:hAnsi="Times New Roman"/>
                <w:b/>
                <w:bCs/>
                <w:i/>
                <w:color w:val="000000"/>
              </w:rPr>
              <w:t>Замість довідки довільної форми учасник може надати чинну ліцензію або документ дозвільного характеру.</w:t>
            </w:r>
          </w:p>
          <w:p w14:paraId="5F60AEE4" w14:textId="77777777" w:rsidR="00BF4D80" w:rsidRPr="00BF4D80" w:rsidRDefault="00BF4D80" w:rsidP="00BF4D80">
            <w:pPr>
              <w:pStyle w:val="a4"/>
              <w:numPr>
                <w:ilvl w:val="0"/>
                <w:numId w:val="2"/>
              </w:numPr>
              <w:spacing w:before="150" w:after="150" w:line="240" w:lineRule="auto"/>
              <w:jc w:val="both"/>
              <w:rPr>
                <w:rFonts w:ascii="Times New Roman" w:eastAsia="Times New Roman" w:hAnsi="Times New Roman"/>
                <w:lang w:val="uk-UA" w:eastAsia="ru-RU"/>
              </w:rPr>
            </w:pPr>
            <w:r w:rsidRPr="00BF4D80">
              <w:rPr>
                <w:rFonts w:ascii="Times New Roman" w:eastAsia="Times New Roman" w:hAnsi="Times New Roman"/>
              </w:rPr>
              <w:t>Документи, видані державними органами, повинні відповідати вимогам нормативних актів, відповідно до яких такі документи видані.</w:t>
            </w:r>
          </w:p>
          <w:p w14:paraId="7390CF8D" w14:textId="77777777" w:rsidR="00BF4D80" w:rsidRPr="00BF4D80" w:rsidRDefault="00BF4D80" w:rsidP="00BF4D80">
            <w:pPr>
              <w:pStyle w:val="a4"/>
              <w:numPr>
                <w:ilvl w:val="0"/>
                <w:numId w:val="2"/>
              </w:numPr>
              <w:spacing w:before="150" w:after="150" w:line="240" w:lineRule="auto"/>
              <w:jc w:val="both"/>
              <w:rPr>
                <w:rFonts w:ascii="Times New Roman" w:eastAsia="Times New Roman" w:hAnsi="Times New Roman"/>
                <w:lang w:val="uk-UA" w:eastAsia="ru-RU"/>
              </w:rPr>
            </w:pPr>
            <w:r w:rsidRPr="00BF4D80">
              <w:rPr>
                <w:rFonts w:ascii="Times New Roman" w:eastAsia="Times New Roman" w:hAnsi="Times New Roman"/>
              </w:rPr>
              <w:t>Тендерна пропозиція учасника може містити документи з водяними знаками.</w:t>
            </w:r>
          </w:p>
          <w:p w14:paraId="559B5209" w14:textId="2B86F5CF" w:rsidR="00BF4D80" w:rsidRPr="00BF4D80" w:rsidRDefault="00BF4D80" w:rsidP="00BF4D80">
            <w:pPr>
              <w:pStyle w:val="a4"/>
              <w:numPr>
                <w:ilvl w:val="0"/>
                <w:numId w:val="2"/>
              </w:numPr>
              <w:spacing w:before="150" w:after="150" w:line="240" w:lineRule="auto"/>
              <w:jc w:val="both"/>
              <w:rPr>
                <w:rFonts w:ascii="Times New Roman" w:eastAsia="Times New Roman" w:hAnsi="Times New Roman"/>
                <w:lang w:val="uk-UA" w:eastAsia="ru-RU"/>
              </w:rPr>
            </w:pPr>
            <w:r w:rsidRPr="00BF4D80">
              <w:rPr>
                <w:rFonts w:ascii="Times New Roman" w:eastAsia="Times New Roman" w:hAnsi="Times New Roman"/>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2A70DE5" w14:textId="77777777" w:rsidR="00BF4D80" w:rsidRPr="00BF4D80" w:rsidRDefault="00BF4D80" w:rsidP="00BF4D80">
            <w:pPr>
              <w:widowControl w:val="0"/>
              <w:pBdr>
                <w:top w:val="nil"/>
                <w:left w:val="nil"/>
                <w:bottom w:val="nil"/>
                <w:right w:val="nil"/>
                <w:between w:val="nil"/>
              </w:pBdr>
              <w:jc w:val="both"/>
              <w:rPr>
                <w:rFonts w:ascii="Times New Roman" w:eastAsia="Times New Roman" w:hAnsi="Times New Roman"/>
                <w:lang w:val="uk-UA"/>
              </w:rPr>
            </w:pPr>
            <w:r w:rsidRPr="00BF4D80">
              <w:rPr>
                <w:rFonts w:ascii="Times New Roman" w:eastAsia="Times New Roman" w:hAnsi="Times New Roman"/>
                <w:lang w:val="uk-UA"/>
              </w:rPr>
              <w:t xml:space="preserve">—   </w:t>
            </w:r>
            <w:r w:rsidRPr="00BF4D80">
              <w:rPr>
                <w:rFonts w:ascii="Times New Roman" w:eastAsia="Times New Roman" w:hAnsi="Times New Roman"/>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w:t>
            </w:r>
            <w:r w:rsidRPr="00BF4D80">
              <w:rPr>
                <w:rFonts w:ascii="Times New Roman" w:eastAsia="Times New Roman" w:hAnsi="Times New Roman"/>
                <w:lang w:val="uk-UA"/>
              </w:rPr>
              <w:lastRenderedPageBreak/>
              <w:t>Постанови;</w:t>
            </w:r>
          </w:p>
          <w:p w14:paraId="1DCCCFE1" w14:textId="77777777" w:rsidR="00BF4D80" w:rsidRPr="00E43F32" w:rsidRDefault="00BF4D80" w:rsidP="00BF4D80">
            <w:pPr>
              <w:widowControl w:val="0"/>
              <w:pBdr>
                <w:top w:val="nil"/>
                <w:left w:val="nil"/>
                <w:bottom w:val="nil"/>
                <w:right w:val="nil"/>
                <w:between w:val="nil"/>
              </w:pBdr>
              <w:jc w:val="both"/>
              <w:rPr>
                <w:rFonts w:ascii="Times New Roman" w:eastAsia="Times New Roman" w:hAnsi="Times New Roman"/>
              </w:rPr>
            </w:pPr>
            <w:r w:rsidRPr="00E43F32">
              <w:rPr>
                <w:rFonts w:ascii="Times New Roman" w:eastAsia="Times New Roman" w:hAnsi="Times New Roman"/>
              </w:rPr>
              <w:t xml:space="preserve">—   </w:t>
            </w:r>
            <w:r w:rsidRPr="00E43F32">
              <w:rPr>
                <w:rFonts w:ascii="Times New Roman" w:eastAsia="Times New Roman" w:hAnsi="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54F9B5E" w14:textId="77777777" w:rsidR="00BF4D80" w:rsidRPr="00E43F32" w:rsidRDefault="00BF4D80" w:rsidP="00BF4D80">
            <w:pPr>
              <w:widowControl w:val="0"/>
              <w:pBdr>
                <w:top w:val="nil"/>
                <w:left w:val="nil"/>
                <w:bottom w:val="nil"/>
                <w:right w:val="nil"/>
                <w:between w:val="nil"/>
              </w:pBdr>
              <w:jc w:val="both"/>
              <w:rPr>
                <w:rFonts w:ascii="Times New Roman" w:eastAsia="Times New Roman" w:hAnsi="Times New Roman"/>
                <w:i/>
              </w:rPr>
            </w:pPr>
            <w:r w:rsidRPr="00E43F32">
              <w:rPr>
                <w:rFonts w:ascii="Times New Roman" w:eastAsia="Times New Roman" w:hAnsi="Times New Roman"/>
              </w:rPr>
              <w:t xml:space="preserve">—   </w:t>
            </w:r>
            <w:r w:rsidRPr="00E43F32">
              <w:rPr>
                <w:rFonts w:ascii="Times New Roman" w:eastAsia="Times New Roman" w:hAnsi="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1F9C98B6" w14:textId="6A083A90" w:rsidR="00BF4D80" w:rsidRPr="00BF4D80" w:rsidRDefault="00BF4D80" w:rsidP="00BF4D80">
            <w:pPr>
              <w:pStyle w:val="a4"/>
              <w:numPr>
                <w:ilvl w:val="0"/>
                <w:numId w:val="2"/>
              </w:numPr>
              <w:spacing w:before="150" w:after="150" w:line="240" w:lineRule="auto"/>
              <w:jc w:val="both"/>
              <w:rPr>
                <w:rFonts w:ascii="Times New Roman" w:eastAsia="Times New Roman" w:hAnsi="Times New Roman"/>
                <w:lang w:val="uk-UA" w:eastAsia="ru-RU"/>
              </w:rPr>
            </w:pPr>
            <w:r w:rsidRPr="00A32183">
              <w:rPr>
                <w:rFonts w:ascii="Times New Roman" w:eastAsia="Times New Roman" w:hAnsi="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w:t>
            </w:r>
            <w:r w:rsidRPr="00E43F32">
              <w:rPr>
                <w:rFonts w:ascii="Times New Roman" w:eastAsia="Times New Roman" w:hAnsi="Times New Roman"/>
                <w:highlight w:val="white"/>
              </w:rPr>
              <w:t>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highlight w:val="white"/>
                <w:lang w:val="uk-UA"/>
              </w:rPr>
              <w:t xml:space="preserve">           </w:t>
            </w:r>
            <w:r w:rsidRPr="00A32183">
              <w:rPr>
                <w:rFonts w:ascii="Times New Roman" w:eastAsia="Times New Roman" w:hAnsi="Times New Roman"/>
                <w:b/>
                <w:i/>
                <w:highlight w:val="white"/>
                <w:lang w:val="uk-UA"/>
              </w:rPr>
              <w:t>(Додаток 10).</w:t>
            </w:r>
          </w:p>
          <w:p w14:paraId="10477DAC" w14:textId="77777777" w:rsidR="008B0603" w:rsidRPr="007B53E1" w:rsidRDefault="008B0603" w:rsidP="008B0603">
            <w:pPr>
              <w:pStyle w:val="a4"/>
              <w:numPr>
                <w:ilvl w:val="0"/>
                <w:numId w:val="2"/>
              </w:num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b/>
                <w:lang w:val="uk-UA" w:eastAsia="ru-RU"/>
              </w:rPr>
              <w:t>інших документів</w:t>
            </w:r>
            <w:r w:rsidRPr="007B53E1">
              <w:rPr>
                <w:rFonts w:ascii="Times New Roman" w:eastAsia="Times New Roman" w:hAnsi="Times New Roman"/>
                <w:lang w:val="uk-UA" w:eastAsia="ru-RU"/>
              </w:rPr>
              <w:t xml:space="preserve"> та / або інформації визначені тендерною документацією та додатками.</w:t>
            </w:r>
          </w:p>
          <w:p w14:paraId="21ACDACC"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xml:space="preserve">Рекомендується документи у складі </w:t>
            </w:r>
            <w:proofErr w:type="gramStart"/>
            <w:r w:rsidRPr="007B53E1">
              <w:rPr>
                <w:rFonts w:ascii="Times New Roman" w:eastAsia="Times New Roman" w:hAnsi="Times New Roman"/>
              </w:rPr>
              <w:t>пропозиції  Учасника</w:t>
            </w:r>
            <w:proofErr w:type="gramEnd"/>
            <w:r w:rsidRPr="007B53E1">
              <w:rPr>
                <w:rFonts w:ascii="Times New Roman" w:eastAsia="Times New Roman" w:hAnsi="Times New Roman"/>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F527722" w14:textId="0DC269F9" w:rsidR="008B0603" w:rsidRPr="007B53E1" w:rsidRDefault="008B0603" w:rsidP="008B0603">
            <w:pPr>
              <w:widowControl w:val="0"/>
              <w:jc w:val="both"/>
              <w:rPr>
                <w:rFonts w:ascii="Times New Roman" w:eastAsia="Times New Roman" w:hAnsi="Times New Roman"/>
                <w:i/>
              </w:rPr>
            </w:pPr>
            <w:r w:rsidRPr="009900DA">
              <w:rPr>
                <w:rFonts w:ascii="Times New Roman" w:eastAsia="Times New Roman" w:hAnsi="Times New Roman"/>
                <w:b/>
                <w:lang w:val="uk-UA"/>
              </w:rPr>
              <w:t>Згідно п.4</w:t>
            </w:r>
            <w:r w:rsidR="009900DA" w:rsidRPr="009900DA">
              <w:rPr>
                <w:rFonts w:ascii="Times New Roman" w:eastAsia="Times New Roman" w:hAnsi="Times New Roman"/>
                <w:b/>
                <w:lang w:val="uk-UA"/>
              </w:rPr>
              <w:t>7</w:t>
            </w:r>
            <w:r w:rsidRPr="009900DA">
              <w:rPr>
                <w:rFonts w:ascii="Times New Roman" w:eastAsia="Times New Roman" w:hAnsi="Times New Roman"/>
                <w:b/>
                <w:lang w:val="uk-UA"/>
              </w:rPr>
              <w:t xml:space="preserve"> Особливостей</w:t>
            </w:r>
            <w:r>
              <w:rPr>
                <w:rFonts w:ascii="Times New Roman" w:eastAsia="Times New Roman" w:hAnsi="Times New Roman"/>
                <w:i/>
                <w:lang w:val="uk-UA"/>
              </w:rPr>
              <w:t xml:space="preserve"> </w:t>
            </w:r>
            <w:r w:rsidRPr="007B53E1">
              <w:rPr>
                <w:rFonts w:ascii="Times New Roman" w:eastAsia="Times New Roman" w:hAnsi="Times New Roman"/>
                <w:i/>
              </w:rPr>
              <w:t xml:space="preserve">Переможець процедури закупівлі у строк, що не перевищує </w:t>
            </w:r>
            <w:r w:rsidRPr="007B53E1">
              <w:rPr>
                <w:rFonts w:ascii="Times New Roman" w:eastAsia="Times New Roman" w:hAnsi="Times New Roman"/>
                <w:b/>
                <w:i/>
                <w:u w:val="single"/>
              </w:rPr>
              <w:t>чотири дні з дати оприлюднення в електронній системі закупівель повідомлення про намір укласти договір про закупівлю</w:t>
            </w:r>
            <w:r w:rsidRPr="007B53E1">
              <w:rPr>
                <w:rFonts w:ascii="Times New Roman" w:eastAsia="Times New Roman" w:hAnsi="Times New Roman"/>
                <w:i/>
              </w:rPr>
              <w:t xml:space="preserve">, повинен надати замовнику шляхом оприлюднення в електронній системі закупівель документи, встановлені в Додатку </w:t>
            </w:r>
            <w:r w:rsidRPr="007B53E1">
              <w:rPr>
                <w:rFonts w:ascii="Times New Roman" w:eastAsia="Times New Roman" w:hAnsi="Times New Roman"/>
                <w:i/>
                <w:lang w:val="uk-UA"/>
              </w:rPr>
              <w:t>2</w:t>
            </w:r>
            <w:r w:rsidRPr="007B53E1">
              <w:rPr>
                <w:rFonts w:ascii="Times New Roman" w:eastAsia="Times New Roman" w:hAnsi="Times New Roman"/>
                <w:i/>
              </w:rPr>
              <w:t xml:space="preserve"> (для переможця).</w:t>
            </w:r>
          </w:p>
          <w:p w14:paraId="19B147F1" w14:textId="77777777" w:rsidR="008B0603" w:rsidRPr="007B53E1" w:rsidRDefault="008B0603" w:rsidP="008B0603">
            <w:pPr>
              <w:widowControl w:val="0"/>
              <w:jc w:val="both"/>
              <w:rPr>
                <w:rFonts w:ascii="Times New Roman" w:eastAsia="Times New Roman" w:hAnsi="Times New Roman"/>
                <w:b/>
                <w:i/>
                <w:u w:val="single"/>
              </w:rPr>
            </w:pPr>
            <w:r w:rsidRPr="007B53E1">
              <w:rPr>
                <w:rFonts w:ascii="Times New Roman" w:eastAsia="Times New Roman" w:hAnsi="Times New Roman"/>
                <w:b/>
                <w:i/>
                <w:u w:val="single"/>
              </w:rPr>
              <w:t>Опис та приклади формальних несуттєвих помилок</w:t>
            </w:r>
          </w:p>
          <w:p w14:paraId="4121B44E"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sidRPr="00CC134B">
              <w:rPr>
                <w:rFonts w:ascii="Times New Roman" w:eastAsia="Times New Roman" w:hAnsi="Times New Roman"/>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50EE050"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6C03DF1" w14:textId="77777777" w:rsidR="008B0603" w:rsidRPr="00CC134B" w:rsidRDefault="008B0603" w:rsidP="008B0603">
            <w:pPr>
              <w:widowControl w:val="0"/>
              <w:jc w:val="both"/>
              <w:rPr>
                <w:rFonts w:ascii="Times New Roman" w:eastAsia="Times New Roman" w:hAnsi="Times New Roman"/>
                <w:i/>
                <w:u w:val="single"/>
              </w:rPr>
            </w:pPr>
            <w:r w:rsidRPr="00CC134B">
              <w:rPr>
                <w:rFonts w:ascii="Times New Roman" w:eastAsia="Times New Roman" w:hAnsi="Times New Roman"/>
                <w:i/>
                <w:u w:val="single"/>
              </w:rPr>
              <w:t>Опис формальних помилок:</w:t>
            </w:r>
          </w:p>
          <w:p w14:paraId="7815416E"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1.</w:t>
            </w:r>
            <w:r w:rsidRPr="00CC134B">
              <w:rPr>
                <w:rFonts w:ascii="Times New Roman" w:eastAsia="Times New Roman" w:hAnsi="Times New Roman"/>
              </w:rPr>
              <w:tab/>
              <w:t>Інформація / документ, подана учасником процедури закупівлі у складі тендерної пропозиції, містить помилку</w:t>
            </w:r>
            <w:r w:rsidRPr="007B53E1">
              <w:rPr>
                <w:rFonts w:ascii="Times New Roman" w:eastAsia="Times New Roman" w:hAnsi="Times New Roman"/>
              </w:rPr>
              <w:t xml:space="preserve"> (</w:t>
            </w:r>
            <w:r w:rsidRPr="00CC134B">
              <w:rPr>
                <w:rFonts w:ascii="Times New Roman" w:eastAsia="Times New Roman" w:hAnsi="Times New Roman"/>
              </w:rPr>
              <w:t>помилки) у частині:</w:t>
            </w:r>
          </w:p>
          <w:p w14:paraId="627C14F7"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уживання великої літери;</w:t>
            </w:r>
          </w:p>
          <w:p w14:paraId="4D3D393F"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уживання розділових знаків та відмінювання слів у реченні;</w:t>
            </w:r>
          </w:p>
          <w:p w14:paraId="40CA06D8"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використання слова або мовного звороту, запозичених з іншої мови;</w:t>
            </w:r>
          </w:p>
          <w:p w14:paraId="217567F5"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021F387"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застосування правил переносу частини слова з рядка в рядок;</w:t>
            </w:r>
          </w:p>
          <w:p w14:paraId="21884D7F"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w:t>
            </w:r>
            <w:r w:rsidRPr="00CC134B">
              <w:rPr>
                <w:rFonts w:ascii="Times New Roman" w:eastAsia="Times New Roman" w:hAnsi="Times New Roman"/>
              </w:rPr>
              <w:tab/>
              <w:t>написання слів разом та/або окремо, та/або через дефіс;</w:t>
            </w:r>
          </w:p>
          <w:p w14:paraId="0511D79C" w14:textId="77777777" w:rsidR="008B0603" w:rsidRPr="00CC134B" w:rsidRDefault="008B0603" w:rsidP="008B0603">
            <w:pPr>
              <w:widowControl w:val="0"/>
              <w:jc w:val="both"/>
              <w:rPr>
                <w:rFonts w:ascii="Times New Roman" w:eastAsia="Times New Roman" w:hAnsi="Times New Roman"/>
              </w:rPr>
            </w:pPr>
            <w:r w:rsidRPr="00CC134B">
              <w:rPr>
                <w:rFonts w:ascii="Times New Roman" w:eastAsia="Times New Roman" w:hAnsi="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892051"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2.</w:t>
            </w:r>
            <w:r w:rsidRPr="007B53E1">
              <w:rPr>
                <w:rFonts w:ascii="Times New Roman" w:eastAsia="Times New Roman" w:hAnsi="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FA97015"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3.</w:t>
            </w:r>
            <w:r w:rsidRPr="007B53E1">
              <w:rPr>
                <w:rFonts w:ascii="Times New Roman" w:eastAsia="Times New Roman" w:hAnsi="Times New Roman"/>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B53E1">
              <w:rPr>
                <w:rFonts w:ascii="Times New Roman" w:eastAsia="Times New Roman" w:hAnsi="Times New Roman"/>
              </w:rPr>
              <w:lastRenderedPageBreak/>
              <w:t>замовником у тендерній документації.</w:t>
            </w:r>
          </w:p>
          <w:p w14:paraId="023DB95D"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4.</w:t>
            </w:r>
            <w:r w:rsidRPr="007B53E1">
              <w:rPr>
                <w:rFonts w:ascii="Times New Roman" w:eastAsia="Times New Roman" w:hAnsi="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14FCCF33"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5.</w:t>
            </w:r>
            <w:r w:rsidRPr="007B53E1">
              <w:rPr>
                <w:rFonts w:ascii="Times New Roman" w:eastAsia="Times New Roman" w:hAnsi="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1A583AA"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6.</w:t>
            </w:r>
            <w:r w:rsidRPr="007B53E1">
              <w:rPr>
                <w:rFonts w:ascii="Times New Roman" w:eastAsia="Times New Roman" w:hAnsi="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B8DAB7"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7.</w:t>
            </w:r>
            <w:r w:rsidRPr="007B53E1">
              <w:rPr>
                <w:rFonts w:ascii="Times New Roman" w:eastAsia="Times New Roman" w:hAnsi="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FAB5CAC"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8.</w:t>
            </w:r>
            <w:r w:rsidRPr="007B53E1">
              <w:rPr>
                <w:rFonts w:ascii="Times New Roman" w:eastAsia="Times New Roman" w:hAnsi="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C0F0330"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9.</w:t>
            </w:r>
            <w:r w:rsidRPr="007B53E1">
              <w:rPr>
                <w:rFonts w:ascii="Times New Roman" w:eastAsia="Times New Roman" w:hAnsi="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F9ED9A"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10.</w:t>
            </w:r>
            <w:r w:rsidRPr="007B53E1">
              <w:rPr>
                <w:rFonts w:ascii="Times New Roman" w:eastAsia="Times New Roman" w:hAnsi="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D1D0A62"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11.</w:t>
            </w:r>
            <w:r w:rsidRPr="007B53E1">
              <w:rPr>
                <w:rFonts w:ascii="Times New Roman" w:eastAsia="Times New Roman" w:hAnsi="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4187C"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12.</w:t>
            </w:r>
            <w:r w:rsidRPr="007B53E1">
              <w:rPr>
                <w:rFonts w:ascii="Times New Roman" w:eastAsia="Times New Roman" w:hAnsi="Times New Roman"/>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9CC2071" w14:textId="77777777" w:rsidR="008B0603" w:rsidRPr="007B53E1" w:rsidRDefault="008B0603" w:rsidP="008B0603">
            <w:pPr>
              <w:widowControl w:val="0"/>
              <w:jc w:val="both"/>
              <w:rPr>
                <w:rFonts w:ascii="Times New Roman" w:eastAsia="Times New Roman" w:hAnsi="Times New Roman"/>
                <w:i/>
                <w:u w:val="single"/>
              </w:rPr>
            </w:pPr>
            <w:r w:rsidRPr="007B53E1">
              <w:rPr>
                <w:rFonts w:ascii="Times New Roman" w:eastAsia="Times New Roman" w:hAnsi="Times New Roman"/>
                <w:i/>
                <w:u w:val="single"/>
              </w:rPr>
              <w:t>Приклади формальних помилок:</w:t>
            </w:r>
          </w:p>
          <w:p w14:paraId="07056F43"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«Інформація в довільній формі» замість «Інформація</w:t>
            </w:r>
            <w:proofErr w:type="gramStart"/>
            <w:r w:rsidRPr="007B53E1">
              <w:rPr>
                <w:rFonts w:ascii="Times New Roman" w:eastAsia="Times New Roman" w:hAnsi="Times New Roman"/>
              </w:rPr>
              <w:t>»,  «</w:t>
            </w:r>
            <w:proofErr w:type="gramEnd"/>
            <w:r w:rsidRPr="007B53E1">
              <w:rPr>
                <w:rFonts w:ascii="Times New Roman" w:eastAsia="Times New Roman" w:hAnsi="Times New Roman"/>
              </w:rPr>
              <w:t xml:space="preserve">Лист-пояснення» замість «Лист», «довідка» замість </w:t>
            </w:r>
            <w:r w:rsidRPr="007B53E1">
              <w:rPr>
                <w:rFonts w:ascii="Times New Roman" w:eastAsia="Times New Roman" w:hAnsi="Times New Roman"/>
              </w:rPr>
              <w:lastRenderedPageBreak/>
              <w:t xml:space="preserve">«гарантійний лист», «інформація» замість «довідка»; </w:t>
            </w:r>
          </w:p>
          <w:p w14:paraId="768A1981" w14:textId="77777777" w:rsidR="008B0603" w:rsidRPr="007B53E1" w:rsidRDefault="008B0603" w:rsidP="008B0603">
            <w:pPr>
              <w:widowControl w:val="0"/>
              <w:jc w:val="both"/>
              <w:rPr>
                <w:rFonts w:ascii="Times New Roman" w:eastAsia="Times New Roman" w:hAnsi="Times New Roman"/>
              </w:rPr>
            </w:pPr>
            <w:proofErr w:type="gramStart"/>
            <w:r w:rsidRPr="007B53E1">
              <w:rPr>
                <w:rFonts w:ascii="Times New Roman" w:eastAsia="Times New Roman" w:hAnsi="Times New Roman"/>
              </w:rPr>
              <w:t>—  «</w:t>
            </w:r>
            <w:proofErr w:type="gramEnd"/>
            <w:r w:rsidRPr="007B53E1">
              <w:rPr>
                <w:rFonts w:ascii="Times New Roman" w:eastAsia="Times New Roman" w:hAnsi="Times New Roman"/>
              </w:rPr>
              <w:t>м.київ» замість «м.Київ»;</w:t>
            </w:r>
          </w:p>
          <w:p w14:paraId="2B016499"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«поряд -ок» замість «поря – док»;</w:t>
            </w:r>
          </w:p>
          <w:p w14:paraId="6F7D0970"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«ненадається» замість «не надається»»;</w:t>
            </w:r>
          </w:p>
          <w:p w14:paraId="2ADFEEF2"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«______________№_____________» замість «14.08.2020 №320/13/14-01»</w:t>
            </w:r>
          </w:p>
          <w:p w14:paraId="6BDE8B0F" w14:textId="77777777"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xml:space="preserve">— учасник розмістив (завантажив) документ у форматі «JPG» </w:t>
            </w:r>
            <w:proofErr w:type="gramStart"/>
            <w:r w:rsidRPr="007B53E1">
              <w:rPr>
                <w:rFonts w:ascii="Times New Roman" w:eastAsia="Times New Roman" w:hAnsi="Times New Roman"/>
              </w:rPr>
              <w:t>замість  документа</w:t>
            </w:r>
            <w:proofErr w:type="gramEnd"/>
            <w:r w:rsidRPr="007B53E1">
              <w:rPr>
                <w:rFonts w:ascii="Times New Roman" w:eastAsia="Times New Roman" w:hAnsi="Times New Roman"/>
              </w:rPr>
              <w:t xml:space="preserve"> у форматі «pdf» (PortableDocumentFormat)». </w:t>
            </w:r>
          </w:p>
          <w:p w14:paraId="0B6F809A" w14:textId="77777777" w:rsidR="009900DA" w:rsidRPr="009900DA" w:rsidRDefault="009900DA" w:rsidP="009900DA">
            <w:pPr>
              <w:widowControl w:val="0"/>
              <w:ind w:left="40" w:hanging="20"/>
              <w:jc w:val="both"/>
              <w:rPr>
                <w:rFonts w:ascii="Times New Roman" w:eastAsia="Times New Roman" w:hAnsi="Times New Roman"/>
                <w:color w:val="000000"/>
              </w:rPr>
            </w:pPr>
            <w:r w:rsidRPr="009900DA">
              <w:rPr>
                <w:rFonts w:ascii="Times New Roman" w:eastAsia="Times New Roman" w:hAnsi="Times New Roman"/>
                <w:color w:val="000000"/>
              </w:rPr>
              <w:t xml:space="preserve">Документи, що не передбачені законодавством для учасників </w:t>
            </w:r>
            <w:r w:rsidRPr="009900DA">
              <w:rPr>
                <w:rFonts w:ascii="Times New Roman" w:eastAsia="Times New Roman" w:hAnsi="Times New Roman"/>
              </w:rPr>
              <w:t>—</w:t>
            </w:r>
            <w:r w:rsidRPr="009900DA">
              <w:rPr>
                <w:rFonts w:ascii="Times New Roman" w:eastAsia="Times New Roman" w:hAnsi="Times New Roman"/>
                <w:color w:val="000000"/>
              </w:rPr>
              <w:t xml:space="preserve"> юридичних, фізичних осіб, у тому числі фізичних осіб </w:t>
            </w:r>
            <w:r w:rsidRPr="009900DA">
              <w:rPr>
                <w:rFonts w:ascii="Times New Roman" w:eastAsia="Times New Roman" w:hAnsi="Times New Roman"/>
              </w:rPr>
              <w:t>—</w:t>
            </w:r>
            <w:r w:rsidRPr="009900DA">
              <w:rPr>
                <w:rFonts w:ascii="Times New Roman" w:eastAsia="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9900DA">
              <w:rPr>
                <w:rFonts w:ascii="Times New Roman" w:eastAsia="Times New Roman" w:hAnsi="Times New Roman"/>
              </w:rPr>
              <w:t>—</w:t>
            </w:r>
            <w:r w:rsidRPr="009900DA">
              <w:rPr>
                <w:rFonts w:ascii="Times New Roman" w:eastAsia="Times New Roman" w:hAnsi="Times New Roman"/>
                <w:color w:val="000000"/>
              </w:rPr>
              <w:t xml:space="preserve"> юридичних, фізичних осіб, у тому числі фізичних осіб </w:t>
            </w:r>
            <w:r w:rsidRPr="009900DA">
              <w:rPr>
                <w:rFonts w:ascii="Times New Roman" w:eastAsia="Times New Roman" w:hAnsi="Times New Roman"/>
              </w:rPr>
              <w:t>—</w:t>
            </w:r>
            <w:r w:rsidRPr="009900DA">
              <w:rPr>
                <w:rFonts w:ascii="Times New Roman" w:eastAsia="Times New Roman" w:hAnsi="Times New Roman"/>
                <w:color w:val="000000"/>
              </w:rPr>
              <w:t xml:space="preserve"> підприємців, у складі тендерної пропозиції, не може бути підставою для її відхилення замовником.</w:t>
            </w:r>
          </w:p>
          <w:p w14:paraId="64C3113D" w14:textId="77777777" w:rsidR="008B0603" w:rsidRPr="007B53E1" w:rsidRDefault="008B0603" w:rsidP="008B0603">
            <w:pPr>
              <w:widowControl w:val="0"/>
              <w:jc w:val="both"/>
              <w:rPr>
                <w:rFonts w:ascii="Times New Roman" w:eastAsia="Times New Roman" w:hAnsi="Times New Roman"/>
                <w:color w:val="000000"/>
              </w:rPr>
            </w:pPr>
            <w:bookmarkStart w:id="0" w:name="_heading=h.3znysh7" w:colFirst="0" w:colLast="0"/>
            <w:bookmarkEnd w:id="0"/>
            <w:r w:rsidRPr="007B53E1">
              <w:rPr>
                <w:rFonts w:ascii="Times New Roman" w:eastAsia="Times New Roman" w:hAnsi="Times New Roman"/>
                <w:color w:val="000000"/>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1E9D277A" w14:textId="77777777" w:rsidR="008B0603" w:rsidRPr="00C74864" w:rsidRDefault="008B0603" w:rsidP="008B0603">
            <w:pPr>
              <w:widowControl w:val="0"/>
              <w:spacing w:after="0" w:line="240" w:lineRule="auto"/>
              <w:ind w:right="128"/>
              <w:jc w:val="both"/>
              <w:rPr>
                <w:rFonts w:ascii="Times New Roman" w:eastAsia="Times New Roman" w:hAnsi="Times New Roman"/>
                <w:b/>
                <w:color w:val="000000"/>
              </w:rPr>
            </w:pPr>
            <w:bookmarkStart w:id="1" w:name="_heading=h.hjqm8skarbdr" w:colFirst="0" w:colLast="0"/>
            <w:bookmarkEnd w:id="1"/>
            <w:r w:rsidRPr="00C74864">
              <w:rPr>
                <w:rFonts w:ascii="Times New Roman" w:eastAsia="Times New Roman" w:hAnsi="Times New Roman"/>
                <w:b/>
                <w:color w:val="000000"/>
              </w:rPr>
              <w:t xml:space="preserve">Тендерна пропозиція </w:t>
            </w:r>
            <w:r w:rsidRPr="00C74864">
              <w:rPr>
                <w:rFonts w:ascii="Times New Roman" w:eastAsia="Times New Roman" w:hAnsi="Times New Roman"/>
                <w:b/>
                <w:color w:val="000000"/>
                <w:lang w:val="uk-UA"/>
              </w:rPr>
              <w:t>у</w:t>
            </w:r>
            <w:r w:rsidRPr="00C74864">
              <w:rPr>
                <w:rFonts w:ascii="Times New Roman" w:eastAsia="Times New Roman" w:hAnsi="Times New Roman"/>
                <w:b/>
                <w:color w:val="000000"/>
              </w:rPr>
              <w:t xml:space="preserve">часника має відповідати ряду вимог: </w:t>
            </w:r>
          </w:p>
          <w:p w14:paraId="2CD789A2" w14:textId="77777777" w:rsidR="008B0603" w:rsidRPr="00D62EC4" w:rsidRDefault="008B0603" w:rsidP="008B0603">
            <w:pPr>
              <w:spacing w:after="0" w:line="240" w:lineRule="auto"/>
              <w:ind w:right="128"/>
              <w:jc w:val="both"/>
              <w:rPr>
                <w:rFonts w:ascii="Times New Roman" w:eastAsia="Times New Roman" w:hAnsi="Times New Roman"/>
                <w:bCs/>
                <w:color w:val="000000"/>
                <w:sz w:val="10"/>
                <w:szCs w:val="10"/>
              </w:rPr>
            </w:pPr>
          </w:p>
          <w:p w14:paraId="1E01B83D" w14:textId="77777777" w:rsidR="008B0603" w:rsidRPr="007B53E1" w:rsidRDefault="008B0603" w:rsidP="008B0603">
            <w:pPr>
              <w:jc w:val="both"/>
              <w:rPr>
                <w:rFonts w:ascii="Times New Roman" w:eastAsia="Times New Roman" w:hAnsi="Times New Roman"/>
                <w:color w:val="000000"/>
              </w:rPr>
            </w:pPr>
            <w:r w:rsidRPr="007B53E1">
              <w:rPr>
                <w:rFonts w:ascii="Times New Roman" w:eastAsia="Times New Roman" w:hAnsi="Times New Roman"/>
                <w:color w:val="000000"/>
              </w:rPr>
              <w:t>1) документи мають бути чіткими та розбірливими для читання;</w:t>
            </w:r>
          </w:p>
          <w:p w14:paraId="4305C883" w14:textId="77777777" w:rsidR="008B0603" w:rsidRPr="007B53E1" w:rsidRDefault="008B0603" w:rsidP="008B0603">
            <w:pPr>
              <w:jc w:val="both"/>
              <w:rPr>
                <w:rFonts w:ascii="Times New Roman" w:eastAsia="Times New Roman" w:hAnsi="Times New Roman"/>
                <w:color w:val="000000"/>
              </w:rPr>
            </w:pPr>
            <w:r w:rsidRPr="007B53E1">
              <w:rPr>
                <w:rFonts w:ascii="Times New Roman" w:eastAsia="Times New Roman" w:hAnsi="Times New Roman"/>
                <w:color w:val="000000"/>
              </w:rPr>
              <w:t xml:space="preserve">2) тендерна пропозиція учасника повинна бути </w:t>
            </w:r>
            <w:proofErr w:type="gramStart"/>
            <w:r w:rsidRPr="007B53E1">
              <w:rPr>
                <w:rFonts w:ascii="Times New Roman" w:eastAsia="Times New Roman" w:hAnsi="Times New Roman"/>
                <w:color w:val="000000"/>
              </w:rPr>
              <w:t>підписана  кваліфікованим</w:t>
            </w:r>
            <w:proofErr w:type="gramEnd"/>
            <w:r w:rsidRPr="007B53E1">
              <w:rPr>
                <w:rFonts w:ascii="Times New Roman" w:eastAsia="Times New Roman" w:hAnsi="Times New Roman"/>
                <w:color w:val="000000"/>
              </w:rPr>
              <w:t xml:space="preserve"> електронним підписом (КЕП)/удосконаленим електронним підпи</w:t>
            </w:r>
            <w:r w:rsidRPr="007B53E1">
              <w:rPr>
                <w:rFonts w:ascii="Times New Roman" w:eastAsia="Times New Roman" w:hAnsi="Times New Roman"/>
              </w:rPr>
              <w:t>сом (УЕП)</w:t>
            </w:r>
            <w:r w:rsidRPr="007B53E1">
              <w:rPr>
                <w:rFonts w:ascii="Times New Roman" w:eastAsia="Times New Roman" w:hAnsi="Times New Roman"/>
                <w:color w:val="000000"/>
              </w:rPr>
              <w:t>;</w:t>
            </w:r>
          </w:p>
          <w:p w14:paraId="4FEA3274" w14:textId="77777777" w:rsidR="008B0603" w:rsidRPr="007B53E1" w:rsidRDefault="008B0603" w:rsidP="008B0603">
            <w:pPr>
              <w:jc w:val="both"/>
              <w:rPr>
                <w:rFonts w:ascii="Times New Roman" w:eastAsia="Times New Roman" w:hAnsi="Times New Roman"/>
                <w:color w:val="000000"/>
              </w:rPr>
            </w:pPr>
            <w:r w:rsidRPr="007B53E1">
              <w:rPr>
                <w:rFonts w:ascii="Times New Roman" w:eastAsia="Times New Roman" w:hAnsi="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669E5AAA" w14:textId="77777777" w:rsidR="008B0603" w:rsidRPr="007B53E1" w:rsidRDefault="008B0603" w:rsidP="008B0603">
            <w:pPr>
              <w:jc w:val="both"/>
              <w:rPr>
                <w:rFonts w:ascii="Times New Roman" w:eastAsia="Times New Roman" w:hAnsi="Times New Roman"/>
                <w:color w:val="000000"/>
              </w:rPr>
            </w:pPr>
            <w:r w:rsidRPr="007B53E1">
              <w:rPr>
                <w:rFonts w:ascii="Times New Roman" w:eastAsia="Times New Roman" w:hAnsi="Times New Roman"/>
                <w:color w:val="000000"/>
              </w:rPr>
              <w:t>Винятки:</w:t>
            </w:r>
          </w:p>
          <w:p w14:paraId="64091362" w14:textId="77777777" w:rsidR="008B0603" w:rsidRPr="007B53E1" w:rsidRDefault="008B0603" w:rsidP="008B0603">
            <w:pPr>
              <w:jc w:val="both"/>
              <w:rPr>
                <w:rFonts w:ascii="Times New Roman" w:eastAsia="Times New Roman" w:hAnsi="Times New Roman"/>
                <w:color w:val="000000"/>
              </w:rPr>
            </w:pPr>
            <w:r w:rsidRPr="007B53E1">
              <w:rPr>
                <w:rFonts w:ascii="Times New Roman" w:eastAsia="Times New Roman" w:hAnsi="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B397875" w14:textId="77777777" w:rsidR="008B0603" w:rsidRPr="007B53E1" w:rsidRDefault="008B0603" w:rsidP="008B0603">
            <w:pPr>
              <w:widowControl w:val="0"/>
              <w:jc w:val="both"/>
              <w:rPr>
                <w:rFonts w:ascii="Times New Roman" w:eastAsia="Times New Roman" w:hAnsi="Times New Roman"/>
                <w:color w:val="000000"/>
              </w:rPr>
            </w:pPr>
            <w:r w:rsidRPr="007B53E1">
              <w:rPr>
                <w:rFonts w:ascii="Times New Roman" w:eastAsia="Times New Roman" w:hAnsi="Times New Roman"/>
                <w:color w:val="000000"/>
              </w:rPr>
              <w:t xml:space="preserve">Зверніть увагу: документи тендерної пропозиції, які надані не </w:t>
            </w:r>
            <w:r w:rsidRPr="007B53E1">
              <w:rPr>
                <w:rFonts w:ascii="Times New Roman" w:eastAsia="Times New Roman" w:hAnsi="Times New Roman"/>
                <w:color w:val="000000"/>
              </w:rPr>
              <w:lastRenderedPageBreak/>
              <w:t>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w:t>
            </w:r>
            <w:r w:rsidRPr="007B53E1">
              <w:rPr>
                <w:rFonts w:ascii="Times New Roman" w:eastAsia="Times New Roman" w:hAnsi="Times New Roman"/>
                <w:color w:val="000000"/>
                <w:lang w:val="uk-UA"/>
              </w:rPr>
              <w:t xml:space="preserve"> </w:t>
            </w:r>
            <w:r w:rsidRPr="007B53E1">
              <w:rPr>
                <w:rFonts w:ascii="Times New Roman" w:eastAsia="Times New Roman" w:hAnsi="Times New Roman"/>
                <w:color w:val="000000"/>
              </w:rPr>
              <w:t xml:space="preserve">такого документа (окрім документів, виданих іншими підприємствами / установами / організаціями). </w:t>
            </w:r>
          </w:p>
          <w:p w14:paraId="4A509682" w14:textId="77777777" w:rsidR="008B0603" w:rsidRPr="007B53E1" w:rsidRDefault="008B0603" w:rsidP="008B0603">
            <w:pPr>
              <w:widowControl w:val="0"/>
              <w:ind w:left="40" w:hanging="20"/>
              <w:jc w:val="both"/>
              <w:rPr>
                <w:rFonts w:ascii="Times New Roman" w:eastAsia="Times New Roman" w:hAnsi="Times New Roman"/>
              </w:rPr>
            </w:pPr>
            <w:r w:rsidRPr="007B53E1">
              <w:rPr>
                <w:rFonts w:ascii="Times New Roman" w:eastAsia="Times New Roman" w:hAnsi="Times New Roman"/>
                <w:color w:val="000000"/>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B53E1">
              <w:rPr>
                <w:rFonts w:ascii="Times New Roman" w:eastAsia="Times New Roman" w:hAnsi="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0AAE07B" w14:textId="77777777" w:rsidR="008B0603" w:rsidRPr="007B53E1" w:rsidRDefault="008B0603" w:rsidP="008B0603">
            <w:pPr>
              <w:widowControl w:val="0"/>
              <w:ind w:left="40" w:hanging="20"/>
              <w:jc w:val="both"/>
              <w:rPr>
                <w:rFonts w:ascii="Times New Roman" w:eastAsia="Times New Roman" w:hAnsi="Times New Roman"/>
                <w:color w:val="000000"/>
              </w:rPr>
            </w:pPr>
            <w:r w:rsidRPr="007B53E1">
              <w:rPr>
                <w:rFonts w:ascii="Times New Roman" w:eastAsia="Times New Roman" w:hAnsi="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B837E9E" w14:textId="73B2DCA6" w:rsidR="008B0603" w:rsidRPr="00795E90" w:rsidRDefault="008B0603" w:rsidP="008B0603">
            <w:pPr>
              <w:widowControl w:val="0"/>
              <w:jc w:val="both"/>
              <w:rPr>
                <w:rFonts w:ascii="Times New Roman" w:eastAsia="Times New Roman" w:hAnsi="Times New Roman"/>
                <w:color w:val="0D0D0D"/>
              </w:rPr>
            </w:pPr>
            <w:bookmarkStart w:id="2" w:name="_heading=h.2et92p0" w:colFirst="0" w:colLast="0"/>
            <w:bookmarkEnd w:id="2"/>
            <w:r w:rsidRPr="007B53E1">
              <w:rPr>
                <w:rFonts w:ascii="Times New Roman" w:eastAsia="Times New Roman" w:hAnsi="Times New Roman"/>
                <w:color w:val="000000"/>
              </w:rPr>
              <w:t xml:space="preserve">Всі документи тендерної </w:t>
            </w:r>
            <w:proofErr w:type="gramStart"/>
            <w:r w:rsidRPr="007B53E1">
              <w:rPr>
                <w:rFonts w:ascii="Times New Roman" w:eastAsia="Times New Roman" w:hAnsi="Times New Roman"/>
                <w:color w:val="000000"/>
              </w:rPr>
              <w:t>пропозиції  подаються</w:t>
            </w:r>
            <w:proofErr w:type="gramEnd"/>
            <w:r w:rsidRPr="007B53E1">
              <w:rPr>
                <w:rFonts w:ascii="Times New Roman" w:eastAsia="Times New Roman" w:hAnsi="Times New Roman"/>
                <w:color w:val="000000"/>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B53E1">
              <w:rPr>
                <w:rFonts w:ascii="Times New Roman" w:eastAsia="Times New Roman" w:hAnsi="Times New Roman"/>
                <w:color w:val="0D0D0D"/>
              </w:rPr>
              <w:t xml:space="preserve"> </w:t>
            </w:r>
          </w:p>
          <w:p w14:paraId="7EA7995D" w14:textId="73FBBCB6" w:rsidR="008B0603" w:rsidRPr="007B53E1" w:rsidRDefault="008B0603" w:rsidP="008B0603">
            <w:pPr>
              <w:widowControl w:val="0"/>
              <w:jc w:val="both"/>
              <w:rPr>
                <w:rFonts w:ascii="Times New Roman" w:eastAsia="Times New Roman" w:hAnsi="Times New Roman"/>
              </w:rPr>
            </w:pPr>
            <w:r w:rsidRPr="007B53E1">
              <w:rPr>
                <w:rFonts w:ascii="Times New Roman" w:eastAsia="Times New Roman" w:hAnsi="Times New Roman"/>
              </w:rPr>
              <w:t xml:space="preserve">Тендерні пропозиції мають право подавати всі заінтересовані особи. </w:t>
            </w:r>
          </w:p>
          <w:p w14:paraId="7EB38C05" w14:textId="77777777" w:rsidR="008B0603" w:rsidRPr="00C9149F" w:rsidRDefault="008B0603" w:rsidP="008B0603">
            <w:pPr>
              <w:jc w:val="both"/>
              <w:rPr>
                <w:rFonts w:ascii="Times New Roman" w:eastAsia="Times New Roman" w:hAnsi="Times New Roman"/>
                <w:color w:val="000000"/>
                <w:lang w:val="uk-UA"/>
              </w:rPr>
            </w:pPr>
            <w:bookmarkStart w:id="3" w:name="_heading=h.ftj7vaqoric" w:colFirst="0" w:colLast="0"/>
            <w:bookmarkEnd w:id="3"/>
            <w:r w:rsidRPr="007B53E1">
              <w:rPr>
                <w:rFonts w:ascii="Times New Roman" w:eastAsia="Times New Roman" w:hAnsi="Times New Roman"/>
              </w:rPr>
              <w:t>Кожен учасник має право подати тільки одну тендерну пропозицію</w:t>
            </w:r>
            <w:r w:rsidRPr="007B53E1">
              <w:rPr>
                <w:rFonts w:ascii="Times New Roman" w:eastAsia="Times New Roman" w:hAnsi="Times New Roman"/>
                <w:highlight w:val="white"/>
              </w:rPr>
              <w:t xml:space="preserve"> (у тому числі до визначеної в тендерній документації частини предмета закупівлі (лота) </w:t>
            </w:r>
            <w:r w:rsidRPr="00C9149F">
              <w:rPr>
                <w:rFonts w:ascii="Times New Roman" w:eastAsia="Times New Roman" w:hAnsi="Times New Roman"/>
              </w:rPr>
              <w:t>(у разі здійснення закупівлі за лотами).</w:t>
            </w:r>
          </w:p>
          <w:p w14:paraId="490F877D" w14:textId="77777777" w:rsidR="008B0603" w:rsidRPr="007B53E1" w:rsidRDefault="008B0603" w:rsidP="008B0603">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73CDA0FF" w14:textId="77777777" w:rsidR="008B0603" w:rsidRPr="007B53E1" w:rsidRDefault="008B0603" w:rsidP="008B0603">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w:t>
            </w:r>
            <w:r w:rsidRPr="007B53E1">
              <w:rPr>
                <w:rFonts w:ascii="Times New Roman" w:eastAsia="Times New Roman" w:hAnsi="Times New Roman"/>
                <w:b/>
                <w:lang w:val="uk-UA" w:eastAsia="ru-RU"/>
              </w:rPr>
              <w:t>довідці</w:t>
            </w:r>
            <w:r w:rsidRPr="007B53E1">
              <w:rPr>
                <w:rFonts w:ascii="Times New Roman" w:eastAsia="Times New Roman" w:hAnsi="Times New Roman"/>
                <w:lang w:val="uk-UA" w:eastAsia="ru-RU"/>
              </w:rPr>
              <w:t xml:space="preserve">, </w:t>
            </w:r>
            <w:r w:rsidRPr="007B53E1">
              <w:rPr>
                <w:rFonts w:ascii="Times New Roman" w:eastAsia="Times New Roman" w:hAnsi="Times New Roman"/>
                <w:u w:val="single"/>
                <w:lang w:val="uk-UA" w:eastAsia="ru-RU"/>
              </w:rPr>
              <w:t>з посиланням на норми відповідних нормативно-правових актів (за наявності), в складі своєї тендерної пропозиції</w:t>
            </w:r>
            <w:r w:rsidRPr="007B53E1">
              <w:rPr>
                <w:rFonts w:ascii="Times New Roman" w:eastAsia="Times New Roman" w:hAnsi="Times New Roman"/>
                <w:lang w:val="uk-UA" w:eastAsia="ru-RU"/>
              </w:rPr>
              <w:t>.</w:t>
            </w:r>
          </w:p>
          <w:p w14:paraId="32A647A1" w14:textId="77777777" w:rsidR="008B0603" w:rsidRPr="007B53E1" w:rsidRDefault="008B0603" w:rsidP="008B0603">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0516ACE" w14:textId="722841C0" w:rsidR="008B0603" w:rsidRPr="004D7427" w:rsidRDefault="008B0603" w:rsidP="008B0603">
            <w:pPr>
              <w:widowControl w:val="0"/>
              <w:jc w:val="both"/>
              <w:rPr>
                <w:rFonts w:ascii="Times New Roman" w:eastAsia="Times New Roman" w:hAnsi="Times New Roman"/>
                <w:color w:val="000000"/>
                <w:lang w:val="uk-UA"/>
              </w:rPr>
            </w:pPr>
          </w:p>
        </w:tc>
      </w:tr>
      <w:tr w:rsidR="008B0603" w:rsidRPr="002A6010" w14:paraId="247477F4" w14:textId="77777777" w:rsidTr="00B413F2">
        <w:tc>
          <w:tcPr>
            <w:tcW w:w="300" w:type="pct"/>
            <w:shd w:val="clear" w:color="auto" w:fill="FFFFFF"/>
            <w:hideMark/>
          </w:tcPr>
          <w:p w14:paraId="5C3B65EA" w14:textId="77777777" w:rsidR="008B0603" w:rsidRPr="002A6010" w:rsidRDefault="008B0603" w:rsidP="008B0603">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2</w:t>
            </w:r>
          </w:p>
        </w:tc>
        <w:tc>
          <w:tcPr>
            <w:tcW w:w="1550" w:type="pct"/>
            <w:shd w:val="clear" w:color="auto" w:fill="FFFFFF"/>
            <w:hideMark/>
          </w:tcPr>
          <w:p w14:paraId="6DC1B791" w14:textId="77777777" w:rsidR="008B0603" w:rsidRPr="002A6010" w:rsidRDefault="008B0603" w:rsidP="008B0603">
            <w:pPr>
              <w:spacing w:before="150" w:after="150" w:line="240" w:lineRule="auto"/>
              <w:jc w:val="both"/>
              <w:rPr>
                <w:rFonts w:ascii="Times New Roman" w:eastAsia="Times New Roman" w:hAnsi="Times New Roman"/>
                <w:b/>
                <w:lang w:val="uk-UA" w:eastAsia="ru-RU"/>
              </w:rPr>
            </w:pPr>
            <w:r w:rsidRPr="002A6010">
              <w:rPr>
                <w:rFonts w:ascii="Times New Roman" w:eastAsia="Times New Roman" w:hAnsi="Times New Roman"/>
                <w:b/>
                <w:lang w:val="uk-UA" w:eastAsia="ru-RU"/>
              </w:rPr>
              <w:t>Забезпечення тендерної пропозиції</w:t>
            </w:r>
          </w:p>
        </w:tc>
        <w:tc>
          <w:tcPr>
            <w:tcW w:w="3150" w:type="pct"/>
            <w:shd w:val="clear" w:color="auto" w:fill="FFFFFF"/>
            <w:hideMark/>
          </w:tcPr>
          <w:p w14:paraId="56660FAE" w14:textId="1B9A012A" w:rsidR="008B0603" w:rsidRPr="002A6010" w:rsidRDefault="008B0603" w:rsidP="008B0603">
            <w:pPr>
              <w:spacing w:before="150" w:after="150" w:line="240" w:lineRule="auto"/>
              <w:jc w:val="both"/>
              <w:rPr>
                <w:rFonts w:ascii="Times New Roman" w:eastAsia="Times New Roman" w:hAnsi="Times New Roman"/>
                <w:lang w:val="uk-UA" w:eastAsia="ru-RU"/>
              </w:rPr>
            </w:pPr>
            <w:r w:rsidRPr="002A6010">
              <w:rPr>
                <w:rFonts w:ascii="Times New Roman" w:eastAsia="Times New Roman" w:hAnsi="Times New Roman"/>
                <w:lang w:val="uk-UA" w:eastAsia="ru-RU"/>
              </w:rPr>
              <w:t>Не вимагається.</w:t>
            </w:r>
          </w:p>
        </w:tc>
      </w:tr>
      <w:tr w:rsidR="008B0603" w:rsidRPr="002A6010" w14:paraId="0C71FFB1" w14:textId="77777777" w:rsidTr="00B413F2">
        <w:tc>
          <w:tcPr>
            <w:tcW w:w="300" w:type="pct"/>
            <w:shd w:val="clear" w:color="auto" w:fill="FFFFFF"/>
            <w:hideMark/>
          </w:tcPr>
          <w:p w14:paraId="232A9B24" w14:textId="77777777" w:rsidR="008B0603" w:rsidRPr="002A6010" w:rsidRDefault="008B0603" w:rsidP="008B0603">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3</w:t>
            </w:r>
          </w:p>
        </w:tc>
        <w:tc>
          <w:tcPr>
            <w:tcW w:w="1550" w:type="pct"/>
            <w:shd w:val="clear" w:color="auto" w:fill="FFFFFF"/>
            <w:hideMark/>
          </w:tcPr>
          <w:p w14:paraId="348E8334" w14:textId="77777777" w:rsidR="008B0603" w:rsidRPr="002A6010" w:rsidRDefault="008B0603" w:rsidP="008B0603">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79FCAEE" w:rsidR="008B0603" w:rsidRPr="002A6010" w:rsidRDefault="008B0603" w:rsidP="008B0603">
            <w:pPr>
              <w:spacing w:before="150" w:after="150" w:line="240" w:lineRule="auto"/>
              <w:jc w:val="both"/>
              <w:rPr>
                <w:rFonts w:ascii="Times New Roman" w:eastAsia="Times New Roman" w:hAnsi="Times New Roman"/>
                <w:lang w:val="uk-UA" w:eastAsia="ru-RU"/>
              </w:rPr>
            </w:pPr>
            <w:r w:rsidRPr="002A6010">
              <w:rPr>
                <w:rFonts w:ascii="Times New Roman" w:eastAsia="Times New Roman" w:hAnsi="Times New Roman"/>
                <w:lang w:val="uk-UA" w:eastAsia="ru-RU"/>
              </w:rPr>
              <w:t>Не вимагається.</w:t>
            </w:r>
          </w:p>
        </w:tc>
      </w:tr>
      <w:tr w:rsidR="008B0603" w:rsidRPr="001953F4" w14:paraId="4F0E3A87" w14:textId="77777777" w:rsidTr="00B413F2">
        <w:tc>
          <w:tcPr>
            <w:tcW w:w="300" w:type="pct"/>
            <w:shd w:val="clear" w:color="auto" w:fill="FFFFFF"/>
            <w:hideMark/>
          </w:tcPr>
          <w:p w14:paraId="0C6AD42A" w14:textId="77777777" w:rsidR="008B0603" w:rsidRPr="002A6010" w:rsidRDefault="008B0603" w:rsidP="008B0603">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w:t>
            </w:r>
          </w:p>
        </w:tc>
        <w:tc>
          <w:tcPr>
            <w:tcW w:w="1550" w:type="pct"/>
            <w:shd w:val="clear" w:color="auto" w:fill="FFFFFF"/>
            <w:hideMark/>
          </w:tcPr>
          <w:p w14:paraId="7959FED6" w14:textId="77777777" w:rsidR="008B0603" w:rsidRPr="002A6010" w:rsidRDefault="008B0603" w:rsidP="008B0603">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Строк, протягом якого тендерні пропозиції є дійсними</w:t>
            </w:r>
          </w:p>
        </w:tc>
        <w:tc>
          <w:tcPr>
            <w:tcW w:w="3150" w:type="pct"/>
            <w:shd w:val="clear" w:color="auto" w:fill="FFFFFF"/>
            <w:hideMark/>
          </w:tcPr>
          <w:p w14:paraId="28C2216F" w14:textId="77777777" w:rsidR="00375123" w:rsidRPr="00375123" w:rsidRDefault="00375123" w:rsidP="00375123">
            <w:pPr>
              <w:widowControl w:val="0"/>
              <w:jc w:val="both"/>
              <w:rPr>
                <w:rFonts w:ascii="Times New Roman" w:eastAsia="Times New Roman" w:hAnsi="Times New Roman"/>
              </w:rPr>
            </w:pPr>
            <w:r w:rsidRPr="00375123">
              <w:rPr>
                <w:rFonts w:ascii="Times New Roman" w:eastAsia="Times New Roman" w:hAnsi="Times New Roman"/>
              </w:rPr>
              <w:t xml:space="preserve">Тендерні пропозиції вважаються дійсними </w:t>
            </w:r>
            <w:r w:rsidRPr="00375123">
              <w:rPr>
                <w:rFonts w:ascii="Times New Roman" w:eastAsia="Times New Roman" w:hAnsi="Times New Roman"/>
                <w:b/>
                <w:i/>
                <w:u w:val="single"/>
              </w:rPr>
              <w:t>протягом 120 (ста двадцяти) днів</w:t>
            </w:r>
            <w:r w:rsidRPr="00375123">
              <w:rPr>
                <w:rFonts w:ascii="Times New Roman" w:eastAsia="Times New Roman" w:hAnsi="Times New Roman"/>
              </w:rPr>
              <w:t xml:space="preserve"> із дати кінцевого строку подання тендерних пропозицій. </w:t>
            </w:r>
          </w:p>
          <w:p w14:paraId="3A8964B5" w14:textId="77777777" w:rsidR="00375123" w:rsidRPr="00375123" w:rsidRDefault="00375123" w:rsidP="00375123">
            <w:pPr>
              <w:widowControl w:val="0"/>
              <w:jc w:val="both"/>
              <w:rPr>
                <w:rFonts w:ascii="Times New Roman" w:eastAsia="Times New Roman" w:hAnsi="Times New Roman"/>
              </w:rPr>
            </w:pPr>
            <w:r w:rsidRPr="00375123">
              <w:rPr>
                <w:rFonts w:ascii="Times New Roman" w:eastAsia="Times New Roman" w:hAnsi="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3E9553C" w14:textId="39EB87A4" w:rsidR="00375123" w:rsidRPr="00A21223" w:rsidRDefault="00A21223" w:rsidP="00375123">
            <w:pPr>
              <w:widowControl w:val="0"/>
              <w:jc w:val="both"/>
              <w:rPr>
                <w:rFonts w:ascii="Times New Roman" w:eastAsia="Times New Roman" w:hAnsi="Times New Roman"/>
                <w:b/>
                <w:u w:val="single"/>
                <w:lang w:val="uk-UA"/>
              </w:rPr>
            </w:pPr>
            <w:r>
              <w:rPr>
                <w:rFonts w:ascii="Times New Roman" w:eastAsia="Times New Roman" w:hAnsi="Times New Roman"/>
                <w:b/>
                <w:lang w:val="uk-UA"/>
              </w:rPr>
              <w:t xml:space="preserve">Згідно п. 31 Особливостей </w:t>
            </w:r>
            <w:r w:rsidR="00375123" w:rsidRPr="00375123">
              <w:rPr>
                <w:rFonts w:ascii="Times New Roman" w:eastAsia="Times New Roman" w:hAnsi="Times New Roman"/>
                <w:b/>
              </w:rPr>
              <w:t xml:space="preserve">Учасник процедури закупівлі </w:t>
            </w:r>
            <w:r w:rsidR="00375123" w:rsidRPr="00DD56D4">
              <w:rPr>
                <w:rFonts w:ascii="Times New Roman" w:eastAsia="Times New Roman" w:hAnsi="Times New Roman"/>
                <w:b/>
              </w:rPr>
              <w:t>має право:</w:t>
            </w:r>
          </w:p>
          <w:p w14:paraId="6977C4B2" w14:textId="0ED143C5" w:rsidR="00375123" w:rsidRPr="00375123" w:rsidRDefault="00375123" w:rsidP="00375123">
            <w:pPr>
              <w:widowControl w:val="0"/>
              <w:jc w:val="both"/>
              <w:rPr>
                <w:rFonts w:ascii="Times New Roman" w:eastAsia="Times New Roman" w:hAnsi="Times New Roman"/>
              </w:rPr>
            </w:pPr>
            <w:r>
              <w:rPr>
                <w:rFonts w:ascii="Times New Roman" w:eastAsia="Times New Roman" w:hAnsi="Times New Roman"/>
                <w:lang w:val="uk-UA"/>
              </w:rPr>
              <w:t xml:space="preserve">     -</w:t>
            </w:r>
            <w:r w:rsidRPr="00375123">
              <w:rPr>
                <w:rFonts w:ascii="Times New Roman" w:eastAsia="Times New Roman" w:hAnsi="Times New Roman"/>
              </w:rPr>
              <w:t>відхилити таку вимогу, не втрачаючи при цьому наданого ним забезпечення тендерної пропозиції;</w:t>
            </w:r>
          </w:p>
          <w:p w14:paraId="32C1E211" w14:textId="56BCD28F" w:rsidR="00375123" w:rsidRPr="00774242" w:rsidRDefault="00375123" w:rsidP="00375123">
            <w:pPr>
              <w:widowControl w:val="0"/>
              <w:jc w:val="both"/>
              <w:rPr>
                <w:rFonts w:ascii="Times New Roman" w:eastAsia="Times New Roman" w:hAnsi="Times New Roman"/>
                <w:lang w:val="uk-UA"/>
              </w:rPr>
            </w:pPr>
            <w:r>
              <w:rPr>
                <w:rFonts w:ascii="Times New Roman" w:eastAsia="Times New Roman" w:hAnsi="Times New Roman"/>
                <w:lang w:val="uk-UA"/>
              </w:rPr>
              <w:t xml:space="preserve">     -</w:t>
            </w:r>
            <w:r w:rsidRPr="00774242">
              <w:rPr>
                <w:rFonts w:ascii="Times New Roman" w:eastAsia="Times New Roman" w:hAnsi="Times New Roman"/>
                <w:lang w:val="uk-UA"/>
              </w:rPr>
              <w:t xml:space="preserve">погодитися з вимогою та продовжити строк дії поданої ним тендерної пропозиції і наданого забезпечення тендерної пропозиції </w:t>
            </w:r>
            <w:r w:rsidRPr="00774242">
              <w:rPr>
                <w:rFonts w:ascii="Times New Roman" w:eastAsia="Times New Roman" w:hAnsi="Times New Roman"/>
                <w:i/>
                <w:lang w:val="uk-UA"/>
              </w:rPr>
              <w:t>(у разі якщо таке вимагалося)</w:t>
            </w:r>
            <w:r w:rsidRPr="00774242">
              <w:rPr>
                <w:rFonts w:ascii="Times New Roman" w:eastAsia="Times New Roman" w:hAnsi="Times New Roman"/>
                <w:lang w:val="uk-UA"/>
              </w:rPr>
              <w:t>.</w:t>
            </w:r>
          </w:p>
          <w:p w14:paraId="708F932E" w14:textId="530A7440" w:rsidR="008B0603" w:rsidRPr="002A6010" w:rsidRDefault="00375123" w:rsidP="00375123">
            <w:pPr>
              <w:spacing w:before="150" w:after="150" w:line="240" w:lineRule="auto"/>
              <w:jc w:val="both"/>
              <w:rPr>
                <w:rFonts w:ascii="Times New Roman" w:eastAsia="Times New Roman" w:hAnsi="Times New Roman"/>
                <w:lang w:val="uk-UA" w:eastAsia="ru-RU"/>
              </w:rPr>
            </w:pPr>
            <w:r w:rsidRPr="00774242">
              <w:rPr>
                <w:rFonts w:ascii="Times New Roman" w:eastAsia="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1835" w:rsidRPr="002A6010" w14:paraId="30AB5656" w14:textId="77777777" w:rsidTr="00235C12">
        <w:tc>
          <w:tcPr>
            <w:tcW w:w="300" w:type="pct"/>
            <w:shd w:val="clear" w:color="auto" w:fill="FFFFFF"/>
            <w:hideMark/>
          </w:tcPr>
          <w:p w14:paraId="6FE83FC1"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5</w:t>
            </w:r>
          </w:p>
        </w:tc>
        <w:tc>
          <w:tcPr>
            <w:tcW w:w="1550" w:type="pct"/>
            <w:shd w:val="clear" w:color="auto" w:fill="FFFFFF"/>
            <w:hideMark/>
          </w:tcPr>
          <w:p w14:paraId="127B88A6" w14:textId="77777777" w:rsidR="00BB423C" w:rsidRPr="00BB423C" w:rsidRDefault="00BB423C" w:rsidP="00BB423C">
            <w:pPr>
              <w:rPr>
                <w:rFonts w:ascii="Times New Roman" w:hAnsi="Times New Roman"/>
                <w:b/>
                <w:lang w:val="uk-UA" w:eastAsia="ru-RU"/>
              </w:rPr>
            </w:pPr>
            <w:r w:rsidRPr="00BB423C">
              <w:rPr>
                <w:rFonts w:ascii="Times New Roman" w:hAnsi="Times New Roman"/>
                <w:b/>
                <w:lang w:val="uk-UA"/>
              </w:rPr>
              <w:t>Кваліфікаційні критерії до учасників та вимоги, згідно з пунктом 28 та пунктом 4</w:t>
            </w:r>
            <w:r w:rsidRPr="00BB423C">
              <w:rPr>
                <w:rFonts w:ascii="Times New Roman" w:hAnsi="Times New Roman"/>
                <w:b/>
              </w:rPr>
              <w:t>7</w:t>
            </w:r>
            <w:r w:rsidRPr="00BB423C">
              <w:rPr>
                <w:rFonts w:ascii="Times New Roman" w:hAnsi="Times New Roman"/>
                <w:b/>
                <w:lang w:val="uk-UA"/>
              </w:rPr>
              <w:t xml:space="preserve"> Особливостей</w:t>
            </w:r>
          </w:p>
          <w:p w14:paraId="3BE2D2D6" w14:textId="51BB1E05" w:rsidR="005A1835" w:rsidRPr="002A6010" w:rsidRDefault="005A1835" w:rsidP="005A1835">
            <w:pPr>
              <w:spacing w:before="150" w:after="150" w:line="240" w:lineRule="auto"/>
              <w:rPr>
                <w:rFonts w:ascii="Times New Roman" w:eastAsia="Times New Roman" w:hAnsi="Times New Roman"/>
                <w:b/>
                <w:lang w:val="uk-UA" w:eastAsia="ru-RU"/>
              </w:rPr>
            </w:pPr>
          </w:p>
        </w:tc>
        <w:tc>
          <w:tcPr>
            <w:tcW w:w="3150" w:type="pct"/>
            <w:shd w:val="clear" w:color="auto" w:fill="FFFFFF"/>
            <w:vAlign w:val="center"/>
            <w:hideMark/>
          </w:tcPr>
          <w:p w14:paraId="05937579" w14:textId="77777777" w:rsidR="00B340B3" w:rsidRDefault="00711CA8" w:rsidP="00711CA8">
            <w:pPr>
              <w:spacing w:before="150" w:after="150" w:line="240" w:lineRule="auto"/>
              <w:jc w:val="both"/>
              <w:rPr>
                <w:rFonts w:ascii="Times New Roman" w:eastAsia="Times New Roman" w:hAnsi="Times New Roman"/>
                <w:lang w:val="uk-UA"/>
              </w:rPr>
            </w:pPr>
            <w:r>
              <w:rPr>
                <w:rFonts w:ascii="Times New Roman" w:eastAsia="Times New Roman" w:hAnsi="Times New Roman"/>
                <w:lang w:val="uk-UA"/>
              </w:rPr>
              <w:t>З</w:t>
            </w:r>
            <w:r w:rsidRPr="00711CA8">
              <w:rPr>
                <w:rFonts w:ascii="Times New Roman" w:eastAsia="Times New Roman" w:hAnsi="Times New Roman"/>
                <w:lang w:val="uk-UA"/>
              </w:rPr>
              <w:t>гідно п.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 16 Закону. Під час здійснення закупівлі товарів замовник може не застосовувати до учасників процедури закупівлі кваліфікаційні критерії, визначені ст.16</w:t>
            </w:r>
          </w:p>
          <w:p w14:paraId="2CF1F2E5" w14:textId="4B43DD74" w:rsidR="005A1835" w:rsidRPr="00711CA8" w:rsidRDefault="00711CA8" w:rsidP="00711CA8">
            <w:pPr>
              <w:spacing w:before="150" w:after="150" w:line="240" w:lineRule="auto"/>
              <w:jc w:val="both"/>
              <w:rPr>
                <w:rFonts w:ascii="Times New Roman" w:eastAsia="Times New Roman" w:hAnsi="Times New Roman"/>
                <w:lang w:val="uk-UA" w:eastAsia="ru-RU"/>
              </w:rPr>
            </w:pPr>
            <w:r w:rsidRPr="00711CA8">
              <w:rPr>
                <w:rFonts w:ascii="Times New Roman" w:eastAsia="Times New Roman" w:hAnsi="Times New Roman"/>
                <w:lang w:val="uk-UA"/>
              </w:rPr>
              <w:t xml:space="preserve">. </w:t>
            </w:r>
            <w:r w:rsidRPr="00711CA8">
              <w:rPr>
                <w:rFonts w:ascii="Times New Roman" w:eastAsia="Times New Roman" w:hAnsi="Times New Roman"/>
                <w:lang w:val="uk-UA" w:eastAsia="ru-RU"/>
              </w:rPr>
              <w:t>У ТД відомості, наведені пунктом 2 частини 2 статті 22 Закону визначаються відповідно до вимог, зазначених в абзацах шостому-восьмому п.28  (</w:t>
            </w:r>
            <w:r w:rsidRPr="00711CA8">
              <w:rPr>
                <w:rFonts w:ascii="Times New Roman" w:eastAsia="Times New Roman" w:hAnsi="Times New Roman"/>
                <w:lang w:eastAsia="ru-RU"/>
              </w:rPr>
              <w:t> </w:t>
            </w:r>
            <w:r w:rsidRPr="00711CA8">
              <w:rPr>
                <w:rFonts w:ascii="Times New Roman" w:eastAsia="Times New Roman" w:hAnsi="Times New Roman"/>
                <w:b/>
                <w:bCs/>
                <w:lang w:val="uk-UA" w:eastAsia="ru-RU"/>
              </w:rPr>
              <w:t>один або декілька</w:t>
            </w:r>
            <w:r w:rsidRPr="00711CA8">
              <w:rPr>
                <w:rFonts w:ascii="Times New Roman" w:eastAsia="Times New Roman" w:hAnsi="Times New Roman"/>
                <w:lang w:eastAsia="ru-RU"/>
              </w:rPr>
              <w:t> </w:t>
            </w:r>
            <w:r w:rsidRPr="00711CA8">
              <w:rPr>
                <w:rFonts w:ascii="Times New Roman" w:eastAsia="Times New Roman" w:hAnsi="Times New Roman"/>
                <w:lang w:val="uk-UA" w:eastAsia="ru-RU"/>
              </w:rPr>
              <w:t>кваліфікаційних критеріїв відповідно до</w:t>
            </w:r>
            <w:r w:rsidRPr="00711CA8">
              <w:rPr>
                <w:rFonts w:ascii="Times New Roman" w:eastAsia="Times New Roman" w:hAnsi="Times New Roman"/>
                <w:lang w:eastAsia="ru-RU"/>
              </w:rPr>
              <w:t> </w:t>
            </w:r>
            <w:r w:rsidRPr="00711CA8">
              <w:rPr>
                <w:rFonts w:ascii="Times New Roman" w:eastAsia="Times New Roman" w:hAnsi="Times New Roman"/>
                <w:lang w:val="uk-UA" w:eastAsia="ru-RU"/>
              </w:rPr>
              <w:t>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Pr>
                <w:rFonts w:ascii="Times New Roman" w:eastAsia="Times New Roman" w:hAnsi="Times New Roman"/>
                <w:lang w:val="uk-UA"/>
              </w:rPr>
              <w:t>.</w:t>
            </w:r>
          </w:p>
          <w:p w14:paraId="590008F7" w14:textId="77777777" w:rsidR="005A1835" w:rsidRPr="005A1835" w:rsidRDefault="005A1835" w:rsidP="005A1835">
            <w:pPr>
              <w:widowControl w:val="0"/>
              <w:ind w:right="120"/>
              <w:jc w:val="both"/>
              <w:rPr>
                <w:rFonts w:ascii="Times New Roman" w:eastAsia="Times New Roman" w:hAnsi="Times New Roman"/>
              </w:rPr>
            </w:pPr>
            <w:proofErr w:type="gramStart"/>
            <w:r w:rsidRPr="005A1835">
              <w:rPr>
                <w:rFonts w:ascii="Times New Roman" w:eastAsia="Times New Roman" w:hAnsi="Times New Roman"/>
              </w:rPr>
              <w:t>Спосіб  підтвердження</w:t>
            </w:r>
            <w:proofErr w:type="gramEnd"/>
            <w:r w:rsidRPr="005A1835">
              <w:rPr>
                <w:rFonts w:ascii="Times New Roman" w:eastAsia="Times New Roman" w:hAnsi="Times New Roman"/>
              </w:rPr>
              <w:t xml:space="preserve"> відповідності учасника критеріям і вимогам згідно із законодавством наведено в</w:t>
            </w:r>
            <w:r w:rsidRPr="005A1835">
              <w:rPr>
                <w:rFonts w:ascii="Times New Roman" w:eastAsia="Times New Roman" w:hAnsi="Times New Roman"/>
                <w:b/>
              </w:rPr>
              <w:t xml:space="preserve"> </w:t>
            </w:r>
            <w:r w:rsidRPr="005A1835">
              <w:rPr>
                <w:rFonts w:ascii="Times New Roman" w:eastAsia="Times New Roman" w:hAnsi="Times New Roman"/>
                <w:b/>
                <w:i/>
              </w:rPr>
              <w:t>Додатку 1</w:t>
            </w:r>
            <w:r w:rsidRPr="005A1835">
              <w:rPr>
                <w:rFonts w:ascii="Times New Roman" w:eastAsia="Times New Roman" w:hAnsi="Times New Roman"/>
              </w:rPr>
              <w:t xml:space="preserve"> до цієї тендерної документації. </w:t>
            </w:r>
          </w:p>
          <w:p w14:paraId="7164DA66" w14:textId="77777777" w:rsidR="005A1835" w:rsidRPr="005A1835" w:rsidRDefault="005A1835" w:rsidP="005A1835">
            <w:pPr>
              <w:widowControl w:val="0"/>
              <w:ind w:right="120"/>
              <w:jc w:val="both"/>
              <w:rPr>
                <w:rFonts w:ascii="Times New Roman" w:eastAsia="Times New Roman" w:hAnsi="Times New Roman"/>
                <w:b/>
              </w:rPr>
            </w:pPr>
            <w:r w:rsidRPr="005A1835">
              <w:rPr>
                <w:rFonts w:ascii="Times New Roman" w:eastAsia="Times New Roman" w:hAnsi="Times New Roman"/>
                <w:b/>
              </w:rPr>
              <w:t xml:space="preserve">Підстави, визначені пунктом </w:t>
            </w:r>
            <w:r w:rsidRPr="00711CA8">
              <w:rPr>
                <w:rFonts w:ascii="Times New Roman" w:eastAsia="Times New Roman" w:hAnsi="Times New Roman"/>
                <w:b/>
                <w:color w:val="000000" w:themeColor="text1"/>
                <w:highlight w:val="white"/>
              </w:rPr>
              <w:t>47</w:t>
            </w:r>
            <w:r w:rsidRPr="005A1835">
              <w:rPr>
                <w:rFonts w:ascii="Times New Roman" w:eastAsia="Times New Roman" w:hAnsi="Times New Roman"/>
                <w:b/>
                <w:highlight w:val="white"/>
              </w:rPr>
              <w:t xml:space="preserve"> </w:t>
            </w:r>
            <w:r w:rsidRPr="005A1835">
              <w:rPr>
                <w:rFonts w:ascii="Times New Roman" w:eastAsia="Times New Roman" w:hAnsi="Times New Roman"/>
                <w:b/>
              </w:rPr>
              <w:t>Особливостей.</w:t>
            </w:r>
          </w:p>
          <w:p w14:paraId="451B5FC2" w14:textId="77777777" w:rsidR="005A1835" w:rsidRPr="005A1835" w:rsidRDefault="005A1835" w:rsidP="005A1835">
            <w:pPr>
              <w:widowControl w:val="0"/>
              <w:pBdr>
                <w:top w:val="nil"/>
                <w:left w:val="nil"/>
                <w:bottom w:val="nil"/>
                <w:right w:val="nil"/>
                <w:between w:val="nil"/>
              </w:pBdr>
              <w:jc w:val="both"/>
              <w:rPr>
                <w:rFonts w:ascii="Times New Roman" w:eastAsia="Times New Roman" w:hAnsi="Times New Roman"/>
              </w:rPr>
            </w:pPr>
            <w:r w:rsidRPr="005A1835">
              <w:rPr>
                <w:rFonts w:ascii="Times New Roman" w:eastAsia="Times New Roman" w:hAnsi="Times New Roman"/>
              </w:rPr>
              <w:t xml:space="preserve">Замовник приймає рішення про відмову учаснику процедури закупівлі в участі у відкритих торгах та зобов’язаний </w:t>
            </w:r>
            <w:r w:rsidRPr="005A1835">
              <w:rPr>
                <w:rFonts w:ascii="Times New Roman" w:eastAsia="Times New Roman" w:hAnsi="Times New Roman"/>
              </w:rPr>
              <w:lastRenderedPageBreak/>
              <w:t>відхилити тендерну пропозицію учасника процедури закупівлі в разі, коли:</w:t>
            </w:r>
          </w:p>
          <w:p w14:paraId="4635741C"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w:t>
            </w:r>
            <w:proofErr w:type="gramStart"/>
            <w:r w:rsidRPr="005A1835">
              <w:rPr>
                <w:rFonts w:ascii="Times New Roman" w:eastAsia="Times New Roman" w:hAnsi="Times New Roman"/>
              </w:rPr>
              <w:t>в будь</w:t>
            </w:r>
            <w:proofErr w:type="gramEnd"/>
            <w:r w:rsidRPr="005A1835">
              <w:rPr>
                <w:rFonts w:ascii="Times New Roman" w:eastAsia="Times New Roman" w:hAnsi="Times New Roman"/>
              </w:rPr>
              <w:t>-якій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BB43FD3"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D01397A"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color w:val="000000"/>
              </w:rPr>
              <w:t>3</w:t>
            </w:r>
            <w:r w:rsidRPr="005A1835">
              <w:rPr>
                <w:rFonts w:ascii="Times New Roman" w:eastAsia="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06BD29"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5A1835">
                <w:rPr>
                  <w:rFonts w:ascii="Times New Roman" w:eastAsia="Times New Roman" w:hAnsi="Times New Roman"/>
                </w:rPr>
                <w:t>пунктом 4</w:t>
              </w:r>
            </w:hyperlink>
            <w:r w:rsidRPr="005A1835">
              <w:rPr>
                <w:rFonts w:ascii="Times New Roman" w:eastAsia="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939E71"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E323901"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C1C10B"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F178933"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4F7714C"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sidRPr="005A1835">
              <w:rPr>
                <w:rFonts w:ascii="Times New Roman" w:eastAsia="Times New Roman" w:hAnsi="Times New Roman"/>
              </w:rPr>
              <w:lastRenderedPageBreak/>
              <w:t>юридичних осіб, фізичних осіб — підприємців та громадських формувань” (крім нерезидентів);</w:t>
            </w:r>
          </w:p>
          <w:p w14:paraId="63C24F8B" w14:textId="77777777" w:rsidR="005A1835" w:rsidRPr="005A1835" w:rsidRDefault="005A1835" w:rsidP="005A1835">
            <w:pPr>
              <w:ind w:firstLine="567"/>
              <w:jc w:val="both"/>
              <w:rPr>
                <w:rFonts w:ascii="Times New Roman" w:eastAsia="Times New Roman" w:hAnsi="Times New Roman"/>
              </w:rPr>
            </w:pPr>
            <w:r w:rsidRPr="005A1835">
              <w:rPr>
                <w:rFonts w:ascii="Times New Roman" w:eastAsia="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07266A8" w14:textId="3006867F" w:rsidR="005A1835" w:rsidRPr="00472C88" w:rsidRDefault="005A1835" w:rsidP="005A1835">
            <w:pPr>
              <w:ind w:firstLine="567"/>
              <w:jc w:val="both"/>
              <w:rPr>
                <w:rFonts w:ascii="Times New Roman" w:eastAsia="Times New Roman" w:hAnsi="Times New Roman"/>
                <w:highlight w:val="white"/>
              </w:rPr>
            </w:pPr>
            <w:r w:rsidRPr="005A1835">
              <w:rPr>
                <w:rFonts w:ascii="Times New Roman" w:eastAsia="Times New Roman" w:hAnsi="Times New Roman"/>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A1835">
              <w:rPr>
                <w:rFonts w:ascii="Times New Roman" w:eastAsia="Times New Roman" w:hAnsi="Times New Roman"/>
                <w:highlight w:val="white"/>
              </w:rPr>
              <w:t>нею публічних закупівель товарів, робіт і послуг згідно із Законом України “Про санкції”</w:t>
            </w:r>
            <w:r w:rsidR="00472C88">
              <w:rPr>
                <w:rFonts w:ascii="Times New Roman" w:eastAsia="Times New Roman" w:hAnsi="Times New Roman"/>
                <w:highlight w:val="white"/>
              </w:rPr>
              <w:t xml:space="preserve">, </w:t>
            </w:r>
            <w:r w:rsidR="00472C88" w:rsidRPr="00472C88">
              <w:rPr>
                <w:rFonts w:ascii="Times New Roman" w:hAnsi="Times New Roman"/>
                <w:shd w:val="clear" w:color="auto" w:fill="FFFFFF"/>
              </w:rPr>
              <w:t>крім випадку, коли активи такої особи в установленому законодавством порядку передані в управління АРМА;</w:t>
            </w:r>
          </w:p>
          <w:p w14:paraId="2FD908BC" w14:textId="77777777" w:rsidR="005A1835" w:rsidRPr="005A1835" w:rsidRDefault="005A1835" w:rsidP="005A1835">
            <w:pPr>
              <w:ind w:firstLine="567"/>
              <w:jc w:val="both"/>
              <w:rPr>
                <w:rFonts w:ascii="Times New Roman" w:eastAsia="Times New Roman" w:hAnsi="Times New Roman"/>
                <w:highlight w:val="white"/>
              </w:rPr>
            </w:pPr>
            <w:r w:rsidRPr="005A1835">
              <w:rPr>
                <w:rFonts w:ascii="Times New Roman" w:eastAsia="Times New Roman" w:hAnsi="Times New Roman"/>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30D5A3" w14:textId="77777777" w:rsidR="005A1835" w:rsidRPr="005A1835" w:rsidRDefault="005A1835" w:rsidP="005A1835">
            <w:pPr>
              <w:jc w:val="both"/>
              <w:rPr>
                <w:rFonts w:ascii="Times New Roman" w:eastAsia="Times New Roman" w:hAnsi="Times New Roman"/>
                <w:highlight w:val="white"/>
              </w:rPr>
            </w:pPr>
          </w:p>
          <w:p w14:paraId="508090AD" w14:textId="77777777" w:rsidR="005A1835" w:rsidRPr="005A1835" w:rsidRDefault="005A1835" w:rsidP="005A1835">
            <w:pPr>
              <w:jc w:val="both"/>
              <w:rPr>
                <w:rFonts w:ascii="Times New Roman" w:eastAsia="Times New Roman" w:hAnsi="Times New Roman"/>
                <w:highlight w:val="white"/>
              </w:rPr>
            </w:pPr>
            <w:r w:rsidRPr="005A1835">
              <w:rPr>
                <w:rFonts w:ascii="Times New Roman" w:eastAsia="Times New Roman" w:hAnsi="Times New Roman"/>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A95194" w14:textId="6F3B1B1B" w:rsidR="005A1835" w:rsidRPr="005A1835" w:rsidRDefault="005A1835" w:rsidP="005A1835">
            <w:pPr>
              <w:spacing w:before="150" w:after="150" w:line="240" w:lineRule="auto"/>
              <w:jc w:val="both"/>
              <w:rPr>
                <w:rFonts w:ascii="Times New Roman" w:eastAsia="Times New Roman" w:hAnsi="Times New Roman"/>
                <w:lang w:val="uk-UA" w:eastAsia="ru-RU"/>
              </w:rPr>
            </w:pPr>
            <w:r w:rsidRPr="005A1835">
              <w:rPr>
                <w:rFonts w:ascii="Times New Roman" w:eastAsia="Times New Roman" w:hAnsi="Times New Roman"/>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w:t>
            </w:r>
            <w:r w:rsidRPr="005A1835">
              <w:rPr>
                <w:rFonts w:ascii="Times New Roman" w:eastAsia="Times New Roman" w:hAnsi="Times New Roman"/>
                <w:highlight w:val="white"/>
              </w:rPr>
              <w:lastRenderedPageBreak/>
              <w:t>бути отримана електронною системою закупівель шляхом обміну інформацією з іншими державними системами та реєстрами.</w:t>
            </w:r>
          </w:p>
        </w:tc>
      </w:tr>
      <w:tr w:rsidR="005A1835" w:rsidRPr="002A6010" w14:paraId="4B44FD2B" w14:textId="77777777" w:rsidTr="00B413F2">
        <w:tc>
          <w:tcPr>
            <w:tcW w:w="300" w:type="pct"/>
            <w:shd w:val="clear" w:color="auto" w:fill="FFFFFF"/>
            <w:hideMark/>
          </w:tcPr>
          <w:p w14:paraId="381BE43B"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6</w:t>
            </w:r>
          </w:p>
        </w:tc>
        <w:tc>
          <w:tcPr>
            <w:tcW w:w="1550" w:type="pct"/>
            <w:shd w:val="clear" w:color="auto" w:fill="FFFFFF"/>
            <w:hideMark/>
          </w:tcPr>
          <w:p w14:paraId="210F6DBF"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72CC4B98" w14:textId="2CE864AB" w:rsidR="00127201" w:rsidRDefault="00127201" w:rsidP="00127201">
            <w:pPr>
              <w:jc w:val="both"/>
              <w:rPr>
                <w:rFonts w:ascii="Times New Roman" w:hAnsi="Times New Roman"/>
                <w:sz w:val="24"/>
                <w:szCs w:val="24"/>
                <w:lang w:eastAsia="ru-RU"/>
              </w:rPr>
            </w:pPr>
            <w:r>
              <w:rPr>
                <w:rFonts w:ascii="Times New Roman" w:hAnsi="Times New Roman"/>
              </w:rPr>
              <w:t xml:space="preserve">Вимоги до предмета закупівлі (технічні, якісні, кількісні та інші вимоги до предмета закупівлі) згідно з </w:t>
            </w:r>
            <w:hyperlink r:id="rId11" w:tgtFrame="_blank" w:history="1">
              <w:r w:rsidRPr="00127201">
                <w:rPr>
                  <w:rStyle w:val="a3"/>
                  <w:rFonts w:ascii="Times New Roman" w:hAnsi="Times New Roman"/>
                  <w:color w:val="auto"/>
                  <w:u w:val="none"/>
                </w:rPr>
                <w:t>частиною другою</w:t>
              </w:r>
            </w:hyperlink>
            <w:r>
              <w:rPr>
                <w:rFonts w:ascii="Times New Roman" w:hAnsi="Times New Roman"/>
              </w:rPr>
              <w:t xml:space="preserve"> статті 22 Закону зазначено в </w:t>
            </w:r>
            <w:r>
              <w:rPr>
                <w:rFonts w:ascii="Times New Roman" w:hAnsi="Times New Roman"/>
                <w:b/>
                <w:i/>
                <w:shd w:val="clear" w:color="auto" w:fill="FFFFFF"/>
                <w:lang w:val="uk-UA"/>
              </w:rPr>
              <w:t>Додатку №3</w:t>
            </w:r>
            <w:r>
              <w:rPr>
                <w:rFonts w:ascii="Times New Roman" w:hAnsi="Times New Roman"/>
              </w:rPr>
              <w:t xml:space="preserve"> до цієї тендерної документації.</w:t>
            </w:r>
          </w:p>
          <w:p w14:paraId="67F208B5" w14:textId="227CF484" w:rsidR="00127201" w:rsidRPr="002A6010" w:rsidRDefault="00127201" w:rsidP="00127201">
            <w:pPr>
              <w:spacing w:before="150" w:after="150" w:line="240" w:lineRule="auto"/>
              <w:jc w:val="both"/>
              <w:rPr>
                <w:rFonts w:ascii="Times New Roman" w:eastAsia="Times New Roman" w:hAnsi="Times New Roman"/>
                <w:lang w:val="uk-UA" w:eastAsia="ru-RU"/>
              </w:rPr>
            </w:pPr>
            <w:r>
              <w:rPr>
                <w:rFonts w:ascii="Times New Roman" w:hAnsi="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5A1835" w:rsidRPr="002A6010" w14:paraId="108A3B96" w14:textId="77777777" w:rsidTr="00B413F2">
        <w:tc>
          <w:tcPr>
            <w:tcW w:w="300" w:type="pct"/>
            <w:shd w:val="clear" w:color="auto" w:fill="FFFFFF"/>
            <w:hideMark/>
          </w:tcPr>
          <w:p w14:paraId="30B1264D"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7</w:t>
            </w:r>
          </w:p>
        </w:tc>
        <w:tc>
          <w:tcPr>
            <w:tcW w:w="1550" w:type="pct"/>
            <w:shd w:val="clear" w:color="auto" w:fill="FFFFFF"/>
            <w:hideMark/>
          </w:tcPr>
          <w:p w14:paraId="17171CFC"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Інформація про субпідрядника / співвиконавця</w:t>
            </w:r>
          </w:p>
        </w:tc>
        <w:tc>
          <w:tcPr>
            <w:tcW w:w="3150" w:type="pct"/>
            <w:shd w:val="clear" w:color="auto" w:fill="FFFFFF"/>
            <w:hideMark/>
          </w:tcPr>
          <w:p w14:paraId="6CBFAE2F" w14:textId="3AE39FA6" w:rsidR="005A1835" w:rsidRPr="00B635C5" w:rsidRDefault="00B635C5" w:rsidP="005A1835">
            <w:pPr>
              <w:spacing w:before="150" w:after="150" w:line="240" w:lineRule="auto"/>
              <w:jc w:val="both"/>
              <w:rPr>
                <w:rFonts w:ascii="Times New Roman" w:eastAsia="Times New Roman" w:hAnsi="Times New Roman"/>
                <w:lang w:val="uk-UA" w:eastAsia="ru-RU"/>
              </w:rPr>
            </w:pPr>
            <w:r w:rsidRPr="00B635C5">
              <w:rPr>
                <w:rFonts w:ascii="Times New Roman" w:eastAsia="Times New Roman" w:hAnsi="Times New Roman"/>
                <w:highlight w:val="white"/>
                <w:lang w:val="uk-UA"/>
              </w:rPr>
              <w:t xml:space="preserve">(У разі закупівлі робіт або послуг) 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635C5">
              <w:rPr>
                <w:rFonts w:ascii="Times New Roman" w:eastAsia="Times New Roman" w:hAnsi="Times New Roman"/>
                <w:i/>
                <w:highlight w:val="white"/>
              </w:rPr>
              <w:t>(надається у разі залучення).</w:t>
            </w:r>
          </w:p>
        </w:tc>
      </w:tr>
      <w:tr w:rsidR="005A1835" w:rsidRPr="001953F4" w14:paraId="41638AD2" w14:textId="77777777" w:rsidTr="00B413F2">
        <w:tc>
          <w:tcPr>
            <w:tcW w:w="300" w:type="pct"/>
            <w:shd w:val="clear" w:color="auto" w:fill="FFFFFF"/>
            <w:hideMark/>
          </w:tcPr>
          <w:p w14:paraId="221C9C5F"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8</w:t>
            </w:r>
          </w:p>
        </w:tc>
        <w:tc>
          <w:tcPr>
            <w:tcW w:w="1550" w:type="pct"/>
            <w:shd w:val="clear" w:color="auto" w:fill="FFFFFF"/>
            <w:hideMark/>
          </w:tcPr>
          <w:p w14:paraId="3EA7A8CD"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Внесення змін або відкликання тендерної пропозиції учасником</w:t>
            </w:r>
          </w:p>
        </w:tc>
        <w:tc>
          <w:tcPr>
            <w:tcW w:w="3150" w:type="pct"/>
            <w:shd w:val="clear" w:color="auto" w:fill="FFFFFF"/>
            <w:hideMark/>
          </w:tcPr>
          <w:p w14:paraId="41039478" w14:textId="47AD6B01" w:rsidR="005A1835" w:rsidRPr="00976F99" w:rsidRDefault="00976F99" w:rsidP="005A1835">
            <w:pPr>
              <w:spacing w:before="150" w:after="150" w:line="240" w:lineRule="auto"/>
              <w:jc w:val="both"/>
              <w:rPr>
                <w:rFonts w:ascii="Times New Roman" w:eastAsia="Times New Roman" w:hAnsi="Times New Roman"/>
                <w:lang w:val="uk-UA" w:eastAsia="ru-RU"/>
              </w:rPr>
            </w:pPr>
            <w:r w:rsidRPr="00976F99">
              <w:rPr>
                <w:rFonts w:ascii="Times New Roman" w:eastAsia="Times New Roman" w:hAnsi="Times New Roman"/>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1835" w:rsidRPr="002A6010" w14:paraId="6513D5F7" w14:textId="77777777" w:rsidTr="00B413F2">
        <w:tc>
          <w:tcPr>
            <w:tcW w:w="300" w:type="pct"/>
            <w:shd w:val="clear" w:color="auto" w:fill="FFFFFF"/>
          </w:tcPr>
          <w:p w14:paraId="22D18237"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9</w:t>
            </w:r>
          </w:p>
        </w:tc>
        <w:tc>
          <w:tcPr>
            <w:tcW w:w="1550" w:type="pct"/>
            <w:shd w:val="clear" w:color="auto" w:fill="FFFFFF"/>
          </w:tcPr>
          <w:p w14:paraId="5A7D4F58"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Ступень локалізації виробництва</w:t>
            </w:r>
          </w:p>
        </w:tc>
        <w:tc>
          <w:tcPr>
            <w:tcW w:w="3150" w:type="pct"/>
            <w:shd w:val="clear" w:color="auto" w:fill="FFFFFF"/>
          </w:tcPr>
          <w:p w14:paraId="5DCB8E02" w14:textId="069F5BE8" w:rsidR="005A1835" w:rsidRPr="002A6010" w:rsidRDefault="005A1835" w:rsidP="005A1835">
            <w:pPr>
              <w:spacing w:before="150" w:after="150" w:line="240" w:lineRule="auto"/>
              <w:jc w:val="both"/>
              <w:rPr>
                <w:rFonts w:ascii="Times New Roman" w:eastAsia="Times New Roman" w:hAnsi="Times New Roman"/>
                <w:lang w:val="uk-UA" w:eastAsia="ru-RU"/>
              </w:rPr>
            </w:pPr>
            <w:r w:rsidRPr="002A6010">
              <w:rPr>
                <w:rFonts w:ascii="Times New Roman" w:eastAsia="Times New Roman" w:hAnsi="Times New Roman"/>
                <w:lang w:val="uk-UA" w:eastAsia="ru-RU"/>
              </w:rPr>
              <w:t>Не застосовується.</w:t>
            </w:r>
          </w:p>
        </w:tc>
      </w:tr>
      <w:tr w:rsidR="005A1835" w:rsidRPr="002A6010" w14:paraId="50F7E0A8" w14:textId="77777777" w:rsidTr="00B413F2">
        <w:tc>
          <w:tcPr>
            <w:tcW w:w="5000" w:type="pct"/>
            <w:gridSpan w:val="3"/>
            <w:shd w:val="clear" w:color="auto" w:fill="FFFFFF"/>
            <w:hideMark/>
          </w:tcPr>
          <w:p w14:paraId="45044C82" w14:textId="77777777" w:rsidR="005A1835" w:rsidRPr="002A6010" w:rsidRDefault="005A1835" w:rsidP="005A1835">
            <w:pPr>
              <w:spacing w:after="0" w:line="240" w:lineRule="auto"/>
              <w:jc w:val="center"/>
              <w:rPr>
                <w:rFonts w:ascii="Times New Roman" w:eastAsia="Times New Roman" w:hAnsi="Times New Roman"/>
                <w:b/>
                <w:bCs/>
                <w:lang w:val="uk-UA" w:eastAsia="ru-RU"/>
              </w:rPr>
            </w:pPr>
            <w:r w:rsidRPr="002A6010">
              <w:rPr>
                <w:rFonts w:ascii="Times New Roman" w:eastAsia="Times New Roman" w:hAnsi="Times New Roman"/>
                <w:b/>
                <w:bCs/>
                <w:lang w:val="uk-UA" w:eastAsia="ru-RU"/>
              </w:rPr>
              <w:t>Подання та розкриття тендерної пропозиції</w:t>
            </w:r>
          </w:p>
        </w:tc>
      </w:tr>
      <w:tr w:rsidR="005A1835" w:rsidRPr="002A6010" w14:paraId="2301613C" w14:textId="77777777" w:rsidTr="00B413F2">
        <w:tc>
          <w:tcPr>
            <w:tcW w:w="300" w:type="pct"/>
            <w:shd w:val="clear" w:color="auto" w:fill="FFFFFF"/>
            <w:hideMark/>
          </w:tcPr>
          <w:p w14:paraId="5072672B"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4FECCA2A"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Кінцевий строк подання тендерної пропозиції</w:t>
            </w:r>
          </w:p>
        </w:tc>
        <w:tc>
          <w:tcPr>
            <w:tcW w:w="3150" w:type="pct"/>
            <w:shd w:val="clear" w:color="auto" w:fill="FFFFFF"/>
            <w:hideMark/>
          </w:tcPr>
          <w:p w14:paraId="75C00BB6" w14:textId="77777777" w:rsidR="005A1835" w:rsidRPr="007B53E1" w:rsidRDefault="005A1835" w:rsidP="005A1835">
            <w:pPr>
              <w:spacing w:after="0" w:line="240" w:lineRule="auto"/>
              <w:ind w:left="-37" w:right="18"/>
              <w:jc w:val="both"/>
              <w:rPr>
                <w:rFonts w:ascii="Times New Roman" w:eastAsia="Times New Roman" w:hAnsi="Times New Roman"/>
                <w:b/>
                <w:i/>
                <w:color w:val="000000" w:themeColor="text1"/>
                <w:shd w:val="clear" w:color="auto" w:fill="FFFFFF"/>
                <w:lang w:eastAsia="ru-RU"/>
              </w:rPr>
            </w:pPr>
            <w:r w:rsidRPr="007B53E1">
              <w:rPr>
                <w:rFonts w:ascii="Times New Roman" w:eastAsia="Times New Roman" w:hAnsi="Times New Roman"/>
                <w:b/>
                <w:i/>
                <w:color w:val="000000" w:themeColor="text1"/>
                <w:lang w:eastAsia="ar-SA"/>
              </w:rPr>
              <w:t xml:space="preserve">Кінцевий строк подання тендерних пропозицій </w:t>
            </w:r>
            <w:r w:rsidRPr="007B53E1">
              <w:rPr>
                <w:rFonts w:ascii="Times New Roman" w:eastAsia="Times New Roman" w:hAnsi="Times New Roman"/>
                <w:b/>
                <w:i/>
                <w:color w:val="000000" w:themeColor="text1"/>
                <w:shd w:val="clear" w:color="auto" w:fill="FFFFFF"/>
                <w:lang w:eastAsia="ru-RU"/>
              </w:rPr>
              <w:t xml:space="preserve">зазначено в оголошенні про проведення </w:t>
            </w:r>
            <w:r w:rsidRPr="007B53E1">
              <w:rPr>
                <w:rFonts w:ascii="Times New Roman" w:eastAsia="Times New Roman" w:hAnsi="Times New Roman"/>
                <w:b/>
                <w:i/>
                <w:color w:val="000000" w:themeColor="text1"/>
                <w:lang w:eastAsia="uk-UA"/>
              </w:rPr>
              <w:t xml:space="preserve">конкурентної процедури закупівлі - </w:t>
            </w:r>
            <w:r w:rsidRPr="007B53E1">
              <w:rPr>
                <w:rFonts w:ascii="Times New Roman" w:eastAsia="Times New Roman" w:hAnsi="Times New Roman"/>
                <w:b/>
                <w:i/>
                <w:color w:val="000000" w:themeColor="text1"/>
                <w:shd w:val="clear" w:color="auto" w:fill="FFFFFF"/>
                <w:lang w:eastAsia="ru-RU"/>
              </w:rPr>
              <w:t>відкритих торгів з особливостями в електронній системі закупівель.</w:t>
            </w:r>
          </w:p>
          <w:p w14:paraId="47880D28" w14:textId="77777777" w:rsidR="00E3513B" w:rsidRPr="00E3513B" w:rsidRDefault="00E3513B" w:rsidP="007A64B7">
            <w:pPr>
              <w:widowControl w:val="0"/>
              <w:ind w:right="120"/>
              <w:jc w:val="both"/>
              <w:rPr>
                <w:rFonts w:ascii="Times New Roman" w:eastAsia="Times New Roman" w:hAnsi="Times New Roman"/>
                <w:i/>
                <w:highlight w:val="white"/>
              </w:rPr>
            </w:pPr>
            <w:r w:rsidRPr="00E3513B">
              <w:rPr>
                <w:rFonts w:ascii="Times New Roman" w:eastAsia="Times New Roman" w:hAnsi="Times New Roman"/>
                <w:i/>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E3513B">
              <w:rPr>
                <w:rFonts w:ascii="Times New Roman" w:eastAsia="Times New Roman" w:hAnsi="Times New Roman"/>
                <w:i/>
                <w:strike/>
                <w:highlight w:val="white"/>
              </w:rPr>
              <w:t xml:space="preserve"> </w:t>
            </w:r>
          </w:p>
          <w:p w14:paraId="496D8096" w14:textId="77777777" w:rsidR="00E3513B" w:rsidRPr="00E3513B" w:rsidRDefault="00E3513B" w:rsidP="00E3513B">
            <w:pPr>
              <w:widowControl w:val="0"/>
              <w:jc w:val="both"/>
              <w:rPr>
                <w:rFonts w:ascii="Times New Roman" w:eastAsia="Times New Roman" w:hAnsi="Times New Roman"/>
              </w:rPr>
            </w:pPr>
            <w:r w:rsidRPr="00E3513B">
              <w:rPr>
                <w:rFonts w:ascii="Times New Roman" w:eastAsia="Times New Roman" w:hAnsi="Times New Roman"/>
              </w:rPr>
              <w:t>Отримана тендерна пропозиція вноситься автоматично до реєстру отриманих тендерних пропозицій.</w:t>
            </w:r>
          </w:p>
          <w:p w14:paraId="08EAD828" w14:textId="77777777" w:rsidR="00E3513B" w:rsidRPr="00E3513B" w:rsidRDefault="00E3513B" w:rsidP="00E3513B">
            <w:pPr>
              <w:widowControl w:val="0"/>
              <w:jc w:val="both"/>
              <w:rPr>
                <w:rFonts w:ascii="Times New Roman" w:eastAsia="Times New Roman" w:hAnsi="Times New Roman"/>
              </w:rPr>
            </w:pPr>
            <w:r w:rsidRPr="00E3513B">
              <w:rPr>
                <w:rFonts w:ascii="Times New Roman" w:eastAsia="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3C5B6C5" w14:textId="68921C6C" w:rsidR="005A1835" w:rsidRPr="00E3513B" w:rsidRDefault="00E3513B" w:rsidP="00E3513B">
            <w:pPr>
              <w:widowControl w:val="0"/>
              <w:pBdr>
                <w:top w:val="nil"/>
                <w:left w:val="nil"/>
                <w:bottom w:val="nil"/>
                <w:right w:val="nil"/>
                <w:between w:val="nil"/>
              </w:pBdr>
              <w:jc w:val="both"/>
              <w:rPr>
                <w:rFonts w:ascii="Times New Roman" w:eastAsia="Times New Roman" w:hAnsi="Times New Roman"/>
              </w:rPr>
            </w:pPr>
            <w:r w:rsidRPr="00E3513B">
              <w:rPr>
                <w:rFonts w:ascii="Times New Roman" w:eastAsia="Times New Roman" w:hAnsi="Times New Roman"/>
              </w:rPr>
              <w:t xml:space="preserve">Тендерні пропозиції після закінчення кінцевого строку їх </w:t>
            </w:r>
            <w:r w:rsidRPr="00E3513B">
              <w:rPr>
                <w:rFonts w:ascii="Times New Roman" w:eastAsia="Times New Roman" w:hAnsi="Times New Roman"/>
              </w:rPr>
              <w:lastRenderedPageBreak/>
              <w:t>подання не приймаються електронною системою закупівель.</w:t>
            </w:r>
          </w:p>
        </w:tc>
      </w:tr>
      <w:tr w:rsidR="005A1835" w:rsidRPr="002A6010" w14:paraId="0D6A8D54" w14:textId="77777777" w:rsidTr="007A64B7">
        <w:tc>
          <w:tcPr>
            <w:tcW w:w="300" w:type="pct"/>
            <w:shd w:val="clear" w:color="auto" w:fill="FFFFFF"/>
            <w:hideMark/>
          </w:tcPr>
          <w:p w14:paraId="06FC0115"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2</w:t>
            </w:r>
          </w:p>
        </w:tc>
        <w:tc>
          <w:tcPr>
            <w:tcW w:w="1550" w:type="pct"/>
            <w:shd w:val="clear" w:color="auto" w:fill="FFFFFF"/>
            <w:hideMark/>
          </w:tcPr>
          <w:p w14:paraId="0CC244A5"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Дата та час розкриття тендерної пропозиції</w:t>
            </w:r>
          </w:p>
        </w:tc>
        <w:tc>
          <w:tcPr>
            <w:tcW w:w="3150" w:type="pct"/>
            <w:shd w:val="clear" w:color="auto" w:fill="FFFFFF"/>
          </w:tcPr>
          <w:p w14:paraId="73C64D44" w14:textId="77777777" w:rsidR="007A64B7" w:rsidRPr="008C231D" w:rsidRDefault="007A64B7" w:rsidP="007A64B7">
            <w:pPr>
              <w:shd w:val="clear" w:color="auto" w:fill="FFFFFF"/>
              <w:jc w:val="both"/>
              <w:rPr>
                <w:rFonts w:ascii="Times New Roman" w:eastAsia="Times New Roman" w:hAnsi="Times New Roman"/>
                <w:highlight w:val="white"/>
              </w:rPr>
            </w:pPr>
            <w:bookmarkStart w:id="4" w:name="n321"/>
            <w:bookmarkEnd w:id="4"/>
            <w:r w:rsidRPr="008C231D">
              <w:rPr>
                <w:rFonts w:ascii="Times New Roman" w:eastAsia="Times New Roman" w:hAnsi="Times New Roman"/>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98F2244" w14:textId="59959B4C" w:rsidR="007A64B7" w:rsidRPr="008C231D" w:rsidRDefault="00E907C3" w:rsidP="007A64B7">
            <w:pPr>
              <w:shd w:val="clear" w:color="auto" w:fill="FFFFFF"/>
              <w:jc w:val="both"/>
              <w:rPr>
                <w:rFonts w:ascii="Times New Roman" w:eastAsia="Times New Roman" w:hAnsi="Times New Roman"/>
                <w:highlight w:val="white"/>
              </w:rPr>
            </w:pPr>
            <w:r w:rsidRPr="008C231D">
              <w:rPr>
                <w:rFonts w:ascii="Times New Roman" w:eastAsia="Times New Roman" w:hAnsi="Times New Roman"/>
                <w:highlight w:val="white"/>
                <w:lang w:val="uk-UA"/>
              </w:rPr>
              <w:t>Згідно п. 39 - р</w:t>
            </w:r>
            <w:r w:rsidR="007A64B7" w:rsidRPr="008C231D">
              <w:rPr>
                <w:rFonts w:ascii="Times New Roman" w:eastAsia="Times New Roman" w:hAnsi="Times New Roman"/>
                <w:highlight w:val="white"/>
              </w:rPr>
              <w:t>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2BF5FA3" w14:textId="3F5B77D6" w:rsidR="005A1835" w:rsidRPr="008C231D" w:rsidRDefault="00E907C3" w:rsidP="007A64B7">
            <w:pPr>
              <w:pStyle w:val="rvps2"/>
              <w:shd w:val="clear" w:color="auto" w:fill="FFFFFF"/>
              <w:spacing w:before="0" w:beforeAutospacing="0" w:after="150" w:afterAutospacing="0"/>
              <w:jc w:val="both"/>
              <w:rPr>
                <w:sz w:val="22"/>
                <w:szCs w:val="22"/>
                <w:highlight w:val="white"/>
              </w:rPr>
            </w:pPr>
            <w:r w:rsidRPr="008C231D">
              <w:rPr>
                <w:sz w:val="22"/>
                <w:szCs w:val="22"/>
                <w:highlight w:val="white"/>
                <w:lang w:val="uk-UA"/>
              </w:rPr>
              <w:t>Згідно п. 40 н</w:t>
            </w:r>
            <w:r w:rsidR="007A64B7" w:rsidRPr="008C231D">
              <w:rPr>
                <w:sz w:val="22"/>
                <w:szCs w:val="22"/>
                <w:highlight w:val="white"/>
              </w:rPr>
              <w:t xml:space="preserve">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r w:rsidR="007A64B7" w:rsidRPr="008C231D">
                <w:rPr>
                  <w:sz w:val="22"/>
                  <w:szCs w:val="22"/>
                  <w:highlight w:val="white"/>
                </w:rPr>
                <w:t>47</w:t>
              </w:r>
            </w:hyperlink>
            <w:r w:rsidR="007A64B7" w:rsidRPr="008C231D">
              <w:rPr>
                <w:sz w:val="22"/>
                <w:szCs w:val="22"/>
                <w:highlight w:val="white"/>
              </w:rPr>
              <w:t xml:space="preserve"> Особливостей.</w:t>
            </w:r>
          </w:p>
          <w:p w14:paraId="1BC4D73E" w14:textId="01291A39" w:rsidR="007A64B7" w:rsidRPr="008C231D" w:rsidRDefault="003E22FA" w:rsidP="007A64B7">
            <w:pPr>
              <w:shd w:val="clear" w:color="auto" w:fill="FFFFFF"/>
              <w:jc w:val="both"/>
              <w:rPr>
                <w:rFonts w:ascii="Times New Roman" w:eastAsia="Times New Roman" w:hAnsi="Times New Roman"/>
                <w:highlight w:val="white"/>
              </w:rPr>
            </w:pPr>
            <w:r w:rsidRPr="008C231D">
              <w:rPr>
                <w:rFonts w:ascii="Times New Roman" w:eastAsia="Times New Roman" w:hAnsi="Times New Roman"/>
                <w:highlight w:val="white"/>
                <w:lang w:val="uk-UA"/>
              </w:rPr>
              <w:t>Згідно п. 41 р</w:t>
            </w:r>
            <w:r w:rsidR="007A64B7" w:rsidRPr="008C231D">
              <w:rPr>
                <w:rFonts w:ascii="Times New Roman" w:eastAsia="Times New Roman" w:hAnsi="Times New Roman"/>
                <w:highlight w:val="white"/>
              </w:rPr>
              <w:t xml:space="preserve">озгляд та оцінка тендерних пропозицій здійснюються відповідно до статті 29 Закону (положення частин другої, дванадцятої, </w:t>
            </w:r>
            <w:hyperlink r:id="rId13" w:anchor="n1553">
              <w:r w:rsidR="007A64B7" w:rsidRPr="008C231D">
                <w:rPr>
                  <w:rFonts w:ascii="Times New Roman" w:eastAsia="Times New Roman" w:hAnsi="Times New Roman"/>
                  <w:highlight w:val="white"/>
                </w:rPr>
                <w:t>шістнадцятої</w:t>
              </w:r>
            </w:hyperlink>
            <w:r w:rsidR="007A64B7" w:rsidRPr="008C231D">
              <w:rPr>
                <w:rFonts w:ascii="Times New Roman" w:eastAsia="Times New Roman" w:hAnsi="Times New Roman"/>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6982389E" w14:textId="103DF2DA" w:rsidR="007A64B7" w:rsidRPr="008C231D" w:rsidRDefault="003E22FA" w:rsidP="007A64B7">
            <w:pPr>
              <w:widowControl w:val="0"/>
              <w:jc w:val="both"/>
              <w:rPr>
                <w:rFonts w:ascii="Times New Roman" w:eastAsia="Times New Roman" w:hAnsi="Times New Roman"/>
                <w:highlight w:val="white"/>
              </w:rPr>
            </w:pPr>
            <w:r w:rsidRPr="008C231D">
              <w:rPr>
                <w:rFonts w:ascii="Times New Roman" w:eastAsia="Times New Roman" w:hAnsi="Times New Roman"/>
                <w:highlight w:val="white"/>
                <w:lang w:val="uk-UA"/>
              </w:rPr>
              <w:t xml:space="preserve">Згідно п. 35 </w:t>
            </w:r>
            <w:r w:rsidRPr="00AB53E5">
              <w:rPr>
                <w:rFonts w:ascii="Times New Roman" w:eastAsia="Times New Roman" w:hAnsi="Times New Roman"/>
                <w:b/>
                <w:i/>
                <w:highlight w:val="white"/>
                <w:lang w:val="uk-UA"/>
              </w:rPr>
              <w:t>д</w:t>
            </w:r>
            <w:r w:rsidR="007A64B7" w:rsidRPr="00AB53E5">
              <w:rPr>
                <w:rFonts w:ascii="Times New Roman" w:eastAsia="Times New Roman" w:hAnsi="Times New Roman"/>
                <w:b/>
                <w:i/>
                <w:highlight w:val="white"/>
              </w:rPr>
              <w:t>ля проведення відкритих торгів із застосуванням електронного аукціону повинно бути подано не менше двох тендерних пропозицій.</w:t>
            </w:r>
            <w:r w:rsidR="007A64B7" w:rsidRPr="008C231D">
              <w:rPr>
                <w:rFonts w:ascii="Times New Roman" w:eastAsia="Times New Roman" w:hAnsi="Times New Roman"/>
                <w:highlight w:val="white"/>
              </w:rPr>
              <w:t xml:space="preserve"> Електронний аукціон проводиться електронною системою закупівель відповідно до статті 30 Закону.</w:t>
            </w:r>
          </w:p>
          <w:p w14:paraId="43C2F019" w14:textId="77777777" w:rsidR="007A64B7" w:rsidRPr="008C231D" w:rsidRDefault="007A64B7" w:rsidP="007A64B7">
            <w:pPr>
              <w:widowControl w:val="0"/>
              <w:jc w:val="both"/>
              <w:rPr>
                <w:rFonts w:ascii="Times New Roman" w:eastAsia="Times New Roman" w:hAnsi="Times New Roman"/>
                <w:highlight w:val="white"/>
              </w:rPr>
            </w:pPr>
            <w:r w:rsidRPr="008C231D">
              <w:rPr>
                <w:rFonts w:ascii="Times New Roman" w:eastAsia="Times New Roman" w:hAnsi="Times New Roman"/>
                <w:highlight w:val="white"/>
              </w:rPr>
              <w:t>Критерії та методика оцінки визначаються відповідно до статті 29 Закону.</w:t>
            </w:r>
          </w:p>
          <w:p w14:paraId="2881BBBC" w14:textId="3E7079C7" w:rsidR="007A64B7" w:rsidRPr="008C231D" w:rsidRDefault="007A64B7" w:rsidP="007A64B7">
            <w:pPr>
              <w:widowControl w:val="0"/>
              <w:jc w:val="both"/>
              <w:rPr>
                <w:rFonts w:ascii="Times New Roman" w:eastAsia="Times New Roman" w:hAnsi="Times New Roman"/>
                <w:highlight w:val="white"/>
              </w:rPr>
            </w:pPr>
            <w:r w:rsidRPr="008C231D">
              <w:rPr>
                <w:rFonts w:ascii="Times New Roman" w:eastAsia="Times New Roman" w:hAnsi="Times New Roman"/>
                <w:highlight w:val="white"/>
              </w:rPr>
              <w:t>Перелік критеріїв та методика оцінки тендерної пропозиції із зазначенням питомої ваги критерію:</w:t>
            </w:r>
          </w:p>
          <w:p w14:paraId="258DFD5E" w14:textId="10E1F435" w:rsidR="007A64B7" w:rsidRPr="008C231D" w:rsidRDefault="007A64B7" w:rsidP="007A64B7">
            <w:pPr>
              <w:widowControl w:val="0"/>
              <w:jc w:val="both"/>
              <w:rPr>
                <w:rFonts w:ascii="Times New Roman" w:eastAsia="Times New Roman" w:hAnsi="Times New Roman"/>
                <w:highlight w:val="white"/>
              </w:rPr>
            </w:pPr>
            <w:r w:rsidRPr="00AB53E5">
              <w:rPr>
                <w:rFonts w:ascii="Times New Roman" w:eastAsia="Times New Roman" w:hAnsi="Times New Roman"/>
                <w:b/>
                <w:i/>
                <w:highlight w:val="white"/>
              </w:rPr>
              <w:t>Оцінка</w:t>
            </w:r>
            <w:r w:rsidRPr="008C231D">
              <w:rPr>
                <w:rFonts w:ascii="Times New Roman" w:eastAsia="Times New Roman" w:hAnsi="Times New Roman"/>
                <w:highlight w:val="white"/>
              </w:rPr>
              <w:t xml:space="preserve"> тендерних пропозицій проводиться автоматично електронною системою закупівель </w:t>
            </w:r>
            <w:r w:rsidRPr="00AB53E5">
              <w:rPr>
                <w:rFonts w:ascii="Times New Roman" w:eastAsia="Times New Roman" w:hAnsi="Times New Roman"/>
                <w:b/>
                <w:i/>
                <w:highlight w:val="white"/>
              </w:rPr>
              <w:t>на основі критеріїв</w:t>
            </w:r>
            <w:r w:rsidRPr="008C231D">
              <w:rPr>
                <w:rFonts w:ascii="Times New Roman" w:eastAsia="Times New Roman" w:hAnsi="Times New Roman"/>
                <w:highlight w:val="white"/>
              </w:rPr>
              <w:t xml:space="preserve"> і методики оцінки, зазначених замовником у тендерній документації, шляхом застосування електронного аукціону</w:t>
            </w:r>
            <w:r w:rsidR="0036571B" w:rsidRPr="008C231D">
              <w:rPr>
                <w:rFonts w:ascii="Times New Roman" w:eastAsia="Times New Roman" w:hAnsi="Times New Roman"/>
                <w:highlight w:val="white"/>
                <w:lang w:val="uk-UA"/>
              </w:rPr>
              <w:t xml:space="preserve"> </w:t>
            </w:r>
            <w:r w:rsidRPr="008C231D">
              <w:rPr>
                <w:rFonts w:ascii="Times New Roman" w:eastAsia="Times New Roman" w:hAnsi="Times New Roman"/>
                <w:i/>
                <w:highlight w:val="white"/>
              </w:rPr>
              <w:t>(у разі якщо подано дві і більше тендерних пропозицій).</w:t>
            </w:r>
          </w:p>
          <w:p w14:paraId="533DD743" w14:textId="5FAB133C" w:rsidR="007A64B7" w:rsidRDefault="0036571B" w:rsidP="007A64B7">
            <w:pPr>
              <w:shd w:val="clear" w:color="auto" w:fill="FFFFFF"/>
              <w:jc w:val="both"/>
              <w:rPr>
                <w:rFonts w:ascii="Times New Roman" w:eastAsia="Times New Roman" w:hAnsi="Times New Roman"/>
                <w:highlight w:val="white"/>
              </w:rPr>
            </w:pPr>
            <w:r w:rsidRPr="008C231D">
              <w:rPr>
                <w:rFonts w:ascii="Times New Roman" w:eastAsia="Times New Roman" w:hAnsi="Times New Roman"/>
                <w:highlight w:val="white"/>
                <w:lang w:val="uk-UA"/>
              </w:rPr>
              <w:t>Згідно п.36 я</w:t>
            </w:r>
            <w:r w:rsidR="007A64B7" w:rsidRPr="008C231D">
              <w:rPr>
                <w:rFonts w:ascii="Times New Roman" w:eastAsia="Times New Roman" w:hAnsi="Times New Roman"/>
                <w:highlight w:val="white"/>
              </w:rPr>
              <w:t xml:space="preserve">кщо була подана </w:t>
            </w:r>
            <w:r w:rsidR="007A64B7" w:rsidRPr="00AB53E5">
              <w:rPr>
                <w:rFonts w:ascii="Times New Roman" w:eastAsia="Times New Roman" w:hAnsi="Times New Roman"/>
                <w:b/>
                <w:i/>
                <w:highlight w:val="white"/>
              </w:rPr>
              <w:t>одна тендерна пропозиція</w:t>
            </w:r>
            <w:r w:rsidR="007A64B7" w:rsidRPr="008C231D">
              <w:rPr>
                <w:rFonts w:ascii="Times New Roman" w:eastAsia="Times New Roman" w:hAnsi="Times New Roman"/>
                <w:highlight w:val="white"/>
              </w:rPr>
              <w:t xml:space="preserve">,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r w:rsidR="007A64B7" w:rsidRPr="008C231D">
              <w:rPr>
                <w:rFonts w:ascii="Times New Roman" w:eastAsia="Times New Roman" w:hAnsi="Times New Roman"/>
                <w:highlight w:val="white"/>
              </w:rPr>
              <w:lastRenderedPageBreak/>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0EBDC4F" w14:textId="1AD865A8" w:rsidR="007A35BA" w:rsidRPr="00AB53E5" w:rsidRDefault="007A35BA" w:rsidP="00AB53E5">
            <w:pPr>
              <w:pStyle w:val="rvps2"/>
              <w:shd w:val="clear" w:color="auto" w:fill="FFFFFF"/>
              <w:spacing w:before="0" w:beforeAutospacing="0" w:after="150" w:afterAutospacing="0"/>
              <w:jc w:val="both"/>
              <w:rPr>
                <w:b/>
                <w:i/>
                <w:color w:val="000000" w:themeColor="text1"/>
                <w:sz w:val="22"/>
                <w:szCs w:val="22"/>
              </w:rPr>
            </w:pPr>
            <w:r w:rsidRPr="007A35BA">
              <w:rPr>
                <w:color w:val="000000" w:themeColor="text1"/>
                <w:sz w:val="22"/>
                <w:szCs w:val="22"/>
                <w:lang w:val="uk-UA"/>
              </w:rPr>
              <w:t>Згідно п.37 з</w:t>
            </w:r>
            <w:r w:rsidRPr="007A35BA">
              <w:rPr>
                <w:color w:val="000000" w:themeColor="text1"/>
                <w:sz w:val="22"/>
                <w:szCs w:val="22"/>
              </w:rPr>
              <w:t xml:space="preserve">а </w:t>
            </w:r>
            <w:r w:rsidRPr="00AB53E5">
              <w:rPr>
                <w:b/>
                <w:i/>
                <w:color w:val="000000" w:themeColor="text1"/>
                <w:sz w:val="22"/>
                <w:szCs w:val="22"/>
              </w:rPr>
              <w:t>обґрунтованим рішенням замовника відкриті торги можуть бути проведені без застосування електронного аукціону.</w:t>
            </w:r>
          </w:p>
          <w:p w14:paraId="636F9472" w14:textId="77777777" w:rsidR="007A35BA" w:rsidRPr="007A35BA" w:rsidRDefault="007A35BA" w:rsidP="00AB53E5">
            <w:pPr>
              <w:pStyle w:val="rvps2"/>
              <w:shd w:val="clear" w:color="auto" w:fill="FFFFFF"/>
              <w:spacing w:before="0" w:beforeAutospacing="0" w:after="150" w:afterAutospacing="0"/>
              <w:jc w:val="both"/>
              <w:rPr>
                <w:color w:val="000000" w:themeColor="text1"/>
                <w:sz w:val="22"/>
                <w:szCs w:val="22"/>
              </w:rPr>
            </w:pPr>
            <w:bookmarkStart w:id="5" w:name="n574"/>
            <w:bookmarkEnd w:id="5"/>
            <w:r w:rsidRPr="007A35BA">
              <w:rPr>
                <w:color w:val="000000" w:themeColor="text1"/>
                <w:sz w:val="22"/>
                <w:szCs w:val="22"/>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14" w:anchor="n1383" w:tgtFrame="_blank" w:history="1">
              <w:r w:rsidRPr="007A35BA">
                <w:rPr>
                  <w:rStyle w:val="a3"/>
                  <w:color w:val="000000" w:themeColor="text1"/>
                  <w:sz w:val="22"/>
                  <w:szCs w:val="22"/>
                  <w:u w:val="none"/>
                </w:rPr>
                <w:t>частиною другою</w:t>
              </w:r>
            </w:hyperlink>
            <w:r w:rsidRPr="007A35BA">
              <w:rPr>
                <w:color w:val="000000" w:themeColor="text1"/>
                <w:sz w:val="22"/>
                <w:szCs w:val="22"/>
              </w:rPr>
              <w:t> статті 21 Закону (крім інформації, визначеної </w:t>
            </w:r>
            <w:hyperlink r:id="rId15" w:anchor="n1394" w:tgtFrame="_blank" w:history="1">
              <w:r w:rsidRPr="007A35BA">
                <w:rPr>
                  <w:rStyle w:val="a3"/>
                  <w:color w:val="000000" w:themeColor="text1"/>
                  <w:sz w:val="22"/>
                  <w:szCs w:val="22"/>
                  <w:u w:val="none"/>
                </w:rPr>
                <w:t>пунктом 11</w:t>
              </w:r>
            </w:hyperlink>
            <w:r w:rsidRPr="007A35BA">
              <w:rPr>
                <w:color w:val="000000" w:themeColor="text1"/>
                <w:sz w:val="22"/>
                <w:szCs w:val="22"/>
              </w:rPr>
              <w:t>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410DBF9C" w14:textId="41C5BE3E" w:rsidR="007A35BA" w:rsidRPr="00AB53E5" w:rsidRDefault="007A35BA" w:rsidP="00AB53E5">
            <w:pPr>
              <w:pStyle w:val="rvps2"/>
              <w:shd w:val="clear" w:color="auto" w:fill="FFFFFF"/>
              <w:spacing w:before="0" w:beforeAutospacing="0" w:after="150" w:afterAutospacing="0"/>
              <w:jc w:val="both"/>
              <w:rPr>
                <w:color w:val="000000" w:themeColor="text1"/>
                <w:sz w:val="22"/>
                <w:szCs w:val="22"/>
              </w:rPr>
            </w:pPr>
            <w:bookmarkStart w:id="6" w:name="n575"/>
            <w:bookmarkEnd w:id="6"/>
            <w:r w:rsidRPr="007A35BA">
              <w:rPr>
                <w:color w:val="000000" w:themeColor="text1"/>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16" w:anchor="n584" w:history="1">
              <w:r w:rsidRPr="007A35BA">
                <w:rPr>
                  <w:rStyle w:val="a3"/>
                  <w:color w:val="000000" w:themeColor="text1"/>
                  <w:sz w:val="22"/>
                  <w:szCs w:val="22"/>
                  <w:u w:val="none"/>
                </w:rPr>
                <w:t>пунктом 40</w:t>
              </w:r>
            </w:hyperlink>
            <w:r w:rsidRPr="007A35BA">
              <w:rPr>
                <w:color w:val="000000" w:themeColor="text1"/>
                <w:sz w:val="22"/>
                <w:szCs w:val="22"/>
              </w:rPr>
              <w:t>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17" w:anchor="n1499" w:tgtFrame="_blank" w:history="1">
              <w:r w:rsidRPr="007A35BA">
                <w:rPr>
                  <w:rStyle w:val="a3"/>
                  <w:color w:val="000000" w:themeColor="text1"/>
                  <w:sz w:val="22"/>
                  <w:szCs w:val="22"/>
                  <w:u w:val="none"/>
                </w:rPr>
                <w:t>третьої</w:t>
              </w:r>
            </w:hyperlink>
            <w:r w:rsidRPr="007A35BA">
              <w:rPr>
                <w:color w:val="000000" w:themeColor="text1"/>
                <w:sz w:val="22"/>
                <w:szCs w:val="22"/>
              </w:rPr>
              <w:t> та </w:t>
            </w:r>
            <w:hyperlink r:id="rId18" w:anchor="n1500" w:tgtFrame="_blank" w:history="1">
              <w:r w:rsidRPr="007A35BA">
                <w:rPr>
                  <w:rStyle w:val="a3"/>
                  <w:color w:val="000000" w:themeColor="text1"/>
                  <w:sz w:val="22"/>
                  <w:szCs w:val="22"/>
                  <w:u w:val="none"/>
                </w:rPr>
                <w:t>четвертої</w:t>
              </w:r>
            </w:hyperlink>
            <w:r w:rsidRPr="007A35BA">
              <w:rPr>
                <w:color w:val="000000" w:themeColor="text1"/>
                <w:sz w:val="22"/>
                <w:szCs w:val="22"/>
              </w:rPr>
              <w:t> статті 28 Закону.</w:t>
            </w:r>
          </w:p>
          <w:p w14:paraId="3D4AE839" w14:textId="254FD797" w:rsidR="007A64B7" w:rsidRPr="008C231D" w:rsidRDefault="007A64B7" w:rsidP="007A64B7">
            <w:pPr>
              <w:widowControl w:val="0"/>
              <w:jc w:val="both"/>
              <w:rPr>
                <w:rFonts w:ascii="Times New Roman" w:eastAsia="Times New Roman" w:hAnsi="Times New Roman"/>
                <w:highlight w:val="white"/>
              </w:rPr>
            </w:pPr>
            <w:r w:rsidRPr="00AB53E5">
              <w:rPr>
                <w:rFonts w:ascii="Times New Roman" w:eastAsia="Times New Roman" w:hAnsi="Times New Roman"/>
                <w:b/>
                <w:i/>
                <w:highlight w:val="white"/>
              </w:rPr>
              <w:t>Строк розгляду тендерної пропозиції</w:t>
            </w:r>
            <w:r w:rsidRPr="008C231D">
              <w:rPr>
                <w:rFonts w:ascii="Times New Roman" w:eastAsia="Times New Roman" w:hAnsi="Times New Roman"/>
                <w:highlight w:val="white"/>
              </w:rPr>
              <w:t xml:space="preserve">, що за результатами оцінки визначена найбільш економічно вигідною, </w:t>
            </w:r>
            <w:r w:rsidRPr="00AB53E5">
              <w:rPr>
                <w:rFonts w:ascii="Times New Roman" w:eastAsia="Times New Roman" w:hAnsi="Times New Roman"/>
                <w:b/>
                <w:i/>
                <w:highlight w:val="white"/>
              </w:rPr>
              <w:t>не повинен перевищувати п’яти робочих днів</w:t>
            </w:r>
            <w:r w:rsidRPr="008C231D">
              <w:rPr>
                <w:rFonts w:ascii="Times New Roman" w:eastAsia="Times New Roman" w:hAnsi="Times New Roman"/>
                <w:highlight w:val="white"/>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AC67B38" w14:textId="77777777" w:rsidR="007A64B7" w:rsidRPr="00AB53E5" w:rsidRDefault="007A64B7" w:rsidP="007A64B7">
            <w:pPr>
              <w:widowControl w:val="0"/>
              <w:jc w:val="both"/>
              <w:rPr>
                <w:rFonts w:ascii="Times New Roman" w:eastAsia="Times New Roman" w:hAnsi="Times New Roman"/>
                <w:b/>
                <w:i/>
              </w:rPr>
            </w:pPr>
            <w:r w:rsidRPr="00AB53E5">
              <w:rPr>
                <w:rFonts w:ascii="Times New Roman" w:eastAsia="Times New Roman" w:hAnsi="Times New Roman"/>
                <w:b/>
                <w:i/>
              </w:rPr>
              <w:t>Оцінка тендерних пропозицій здійснюється на основі критерію „Ціна”. Питома вага – 100 %.</w:t>
            </w:r>
          </w:p>
          <w:p w14:paraId="1B71CA56" w14:textId="063DBAD1" w:rsidR="007A64B7" w:rsidRPr="008C231D" w:rsidRDefault="007A64B7" w:rsidP="007A64B7">
            <w:pPr>
              <w:widowControl w:val="0"/>
              <w:jc w:val="both"/>
              <w:rPr>
                <w:rFonts w:ascii="Times New Roman" w:eastAsia="Times New Roman" w:hAnsi="Times New Roman"/>
              </w:rPr>
            </w:pPr>
            <w:r w:rsidRPr="008C231D">
              <w:rPr>
                <w:rFonts w:ascii="Times New Roman" w:eastAsia="Times New Roman" w:hAnsi="Times New Roman"/>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8C231D">
              <w:rPr>
                <w:rFonts w:ascii="Times New Roman" w:eastAsia="Times New Roman" w:hAnsi="Times New Roman"/>
              </w:rPr>
              <w:t>учасник  не</w:t>
            </w:r>
            <w:proofErr w:type="gramEnd"/>
            <w:r w:rsidRPr="008C231D">
              <w:rPr>
                <w:rFonts w:ascii="Times New Roman" w:eastAsia="Times New Roman" w:hAnsi="Times New Roman"/>
              </w:rPr>
              <w:t xml:space="preserve"> є платником ПДВ, а також без ПДВ </w:t>
            </w:r>
            <w:r w:rsidR="005C0D34" w:rsidRPr="008C231D">
              <w:rPr>
                <w:rFonts w:ascii="Times New Roman" w:eastAsia="Times New Roman" w:hAnsi="Times New Roman"/>
              </w:rPr>
              <w:t>–</w:t>
            </w:r>
            <w:r w:rsidRPr="008C231D">
              <w:rPr>
                <w:rFonts w:ascii="Times New Roman" w:eastAsia="Times New Roman" w:hAnsi="Times New Roman"/>
              </w:rPr>
              <w:t xml:space="preserve"> якщо предмет закупівлі не оподатковується.</w:t>
            </w:r>
          </w:p>
          <w:p w14:paraId="776BF5E8" w14:textId="6057C6F7" w:rsidR="007A64B7" w:rsidRPr="008C231D" w:rsidRDefault="007A64B7" w:rsidP="007A64B7">
            <w:pPr>
              <w:widowControl w:val="0"/>
              <w:jc w:val="both"/>
              <w:rPr>
                <w:rFonts w:ascii="Times New Roman" w:eastAsia="Times New Roman" w:hAnsi="Times New Roman"/>
              </w:rPr>
            </w:pPr>
            <w:r w:rsidRPr="008C231D">
              <w:rPr>
                <w:rFonts w:ascii="Times New Roman" w:eastAsia="Times New Roman" w:hAnsi="Times New Roman"/>
              </w:rPr>
              <w:lastRenderedPageBreak/>
              <w:t>Оцінка здійснюється щодо предмета закупівлі в цілому.</w:t>
            </w:r>
          </w:p>
          <w:p w14:paraId="09C099DC" w14:textId="69DF7213" w:rsidR="007A64B7" w:rsidRPr="008C231D" w:rsidRDefault="007A64B7" w:rsidP="007A64B7">
            <w:pPr>
              <w:widowControl w:val="0"/>
              <w:jc w:val="both"/>
              <w:rPr>
                <w:rFonts w:ascii="Times New Roman" w:eastAsia="Times New Roman" w:hAnsi="Times New Roman"/>
              </w:rPr>
            </w:pPr>
            <w:r w:rsidRPr="008C231D">
              <w:rPr>
                <w:rFonts w:ascii="Times New Roman" w:eastAsia="Times New Roman" w:hAnsi="Times New Roman"/>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8C231D">
              <w:rPr>
                <w:rFonts w:ascii="Times New Roman" w:eastAsia="Times New Roman" w:hAnsi="Times New Roman"/>
              </w:rPr>
              <w:t>для товару</w:t>
            </w:r>
            <w:proofErr w:type="gramEnd"/>
            <w:r w:rsidRPr="008C231D">
              <w:rPr>
                <w:rFonts w:ascii="Times New Roman" w:eastAsia="Times New Roman" w:hAnsi="Times New Roman"/>
              </w:rPr>
              <w:t>/послуг/робіт даного виду.</w:t>
            </w:r>
          </w:p>
          <w:p w14:paraId="38D1060B" w14:textId="085E6389" w:rsidR="007A64B7" w:rsidRPr="00AB53E5" w:rsidRDefault="007A64B7" w:rsidP="007A64B7">
            <w:pPr>
              <w:widowControl w:val="0"/>
              <w:jc w:val="both"/>
              <w:rPr>
                <w:rFonts w:ascii="Times New Roman" w:eastAsia="Times New Roman" w:hAnsi="Times New Roman"/>
                <w:b/>
                <w:i/>
                <w:highlight w:val="yellow"/>
                <w:lang w:val="uk-UA"/>
              </w:rPr>
            </w:pPr>
            <w:r w:rsidRPr="00AB53E5">
              <w:rPr>
                <w:rFonts w:ascii="Times New Roman" w:eastAsia="Times New Roman" w:hAnsi="Times New Roman"/>
                <w:b/>
                <w:i/>
                <w:highlight w:val="white"/>
              </w:rPr>
              <w:t xml:space="preserve">Розмір мінімального кроку пониження ціни під час електронного аукціону – </w:t>
            </w:r>
            <w:r w:rsidR="001953F4">
              <w:rPr>
                <w:rFonts w:ascii="Times New Roman" w:eastAsia="Times New Roman" w:hAnsi="Times New Roman"/>
                <w:b/>
                <w:i/>
                <w:highlight w:val="white"/>
                <w:lang w:val="uk-UA"/>
              </w:rPr>
              <w:t>1</w:t>
            </w:r>
            <w:bookmarkStart w:id="7" w:name="_GoBack"/>
            <w:bookmarkEnd w:id="7"/>
            <w:r w:rsidRPr="00AB53E5">
              <w:rPr>
                <w:rFonts w:ascii="Times New Roman" w:eastAsia="Times New Roman" w:hAnsi="Times New Roman"/>
                <w:b/>
                <w:i/>
                <w:highlight w:val="white"/>
                <w:lang w:val="uk-UA"/>
              </w:rPr>
              <w:t>%.</w:t>
            </w:r>
          </w:p>
          <w:p w14:paraId="45E19BDA" w14:textId="6DD10A3B" w:rsidR="007A64B7" w:rsidRPr="008C231D" w:rsidRDefault="005C0D34" w:rsidP="007A64B7">
            <w:pPr>
              <w:shd w:val="clear" w:color="auto" w:fill="FFFFFF"/>
              <w:jc w:val="both"/>
              <w:rPr>
                <w:rFonts w:ascii="Times New Roman" w:eastAsia="Times New Roman" w:hAnsi="Times New Roman"/>
                <w:highlight w:val="white"/>
                <w:lang w:val="uk-UA"/>
              </w:rPr>
            </w:pPr>
            <w:r w:rsidRPr="008C231D">
              <w:rPr>
                <w:rFonts w:ascii="Times New Roman" w:eastAsia="Times New Roman" w:hAnsi="Times New Roman"/>
                <w:highlight w:val="white"/>
                <w:lang w:val="uk-UA"/>
              </w:rPr>
              <w:t>Згідно п.37 у</w:t>
            </w:r>
            <w:r w:rsidR="007A64B7" w:rsidRPr="008C231D">
              <w:rPr>
                <w:rFonts w:ascii="Times New Roman" w:eastAsia="Times New Roman" w:hAnsi="Times New Roman"/>
                <w:highlight w:val="white"/>
                <w:lang w:val="uk-UA"/>
              </w:rPr>
              <w:t xml:space="preserve">часник процедури закупівлі, який надав найбільш економічно вигідну тендерну пропозицію, що є </w:t>
            </w:r>
            <w:r w:rsidR="007A64B7" w:rsidRPr="00AB53E5">
              <w:rPr>
                <w:rFonts w:ascii="Times New Roman" w:eastAsia="Times New Roman" w:hAnsi="Times New Roman"/>
                <w:b/>
                <w:i/>
                <w:highlight w:val="white"/>
                <w:lang w:val="uk-UA"/>
              </w:rPr>
              <w:t>аномально низькою</w:t>
            </w:r>
            <w:r w:rsidR="007A64B7" w:rsidRPr="008C231D">
              <w:rPr>
                <w:rFonts w:ascii="Times New Roman" w:eastAsia="Times New Roman" w:hAnsi="Times New Roman"/>
                <w:highlight w:val="white"/>
                <w:lang w:val="uk-UA"/>
              </w:rPr>
              <w:t xml:space="preserve">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w:t>
            </w:r>
            <w:r w:rsidR="007A64B7" w:rsidRPr="00AB53E5">
              <w:rPr>
                <w:rFonts w:ascii="Times New Roman" w:eastAsia="Times New Roman" w:hAnsi="Times New Roman"/>
                <w:b/>
                <w:i/>
                <w:highlight w:val="white"/>
                <w:lang w:val="uk-UA"/>
              </w:rPr>
              <w:t>обґрунтування в довільній формі</w:t>
            </w:r>
            <w:r w:rsidR="007A64B7" w:rsidRPr="008C231D">
              <w:rPr>
                <w:rFonts w:ascii="Times New Roman" w:eastAsia="Times New Roman" w:hAnsi="Times New Roman"/>
                <w:highlight w:val="white"/>
                <w:lang w:val="uk-UA"/>
              </w:rPr>
              <w:t xml:space="preserve"> щодо цін або вартості відповідних товарів, робіт чи послуг тендерної пропозиції.</w:t>
            </w:r>
          </w:p>
          <w:p w14:paraId="565A86B9" w14:textId="77777777" w:rsidR="007A64B7" w:rsidRPr="008C231D" w:rsidRDefault="007A64B7" w:rsidP="007A64B7">
            <w:pPr>
              <w:shd w:val="clear" w:color="auto" w:fill="FFFFFF"/>
              <w:jc w:val="both"/>
              <w:rPr>
                <w:rFonts w:ascii="Times New Roman" w:eastAsia="Times New Roman" w:hAnsi="Times New Roman"/>
                <w:highlight w:val="white"/>
                <w:lang w:val="uk-UA"/>
              </w:rPr>
            </w:pPr>
            <w:r w:rsidRPr="008C231D">
              <w:rPr>
                <w:rFonts w:ascii="Times New Roman" w:eastAsia="Times New Roman" w:hAnsi="Times New Roman"/>
                <w:highlight w:val="white"/>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EF51C1" w14:textId="77777777" w:rsidR="007A64B7" w:rsidRPr="008C231D" w:rsidRDefault="007A64B7" w:rsidP="007A64B7">
            <w:pPr>
              <w:keepNext/>
              <w:shd w:val="clear" w:color="auto" w:fill="FFFFFF"/>
              <w:jc w:val="both"/>
              <w:rPr>
                <w:rFonts w:ascii="Times New Roman" w:eastAsia="Times New Roman" w:hAnsi="Times New Roman"/>
                <w:highlight w:val="white"/>
                <w:lang w:val="uk-UA"/>
              </w:rPr>
            </w:pPr>
            <w:r w:rsidRPr="008C231D">
              <w:rPr>
                <w:rFonts w:ascii="Times New Roman" w:eastAsia="Times New Roman" w:hAnsi="Times New Roman"/>
                <w:highlight w:val="white"/>
                <w:lang w:val="uk-UA"/>
              </w:rPr>
              <w:t xml:space="preserve">У разі отримання достовірної </w:t>
            </w:r>
            <w:r w:rsidRPr="00AB53E5">
              <w:rPr>
                <w:rFonts w:ascii="Times New Roman" w:eastAsia="Times New Roman" w:hAnsi="Times New Roman"/>
                <w:highlight w:val="white"/>
                <w:lang w:val="uk-UA"/>
              </w:rPr>
              <w:t>інформації про невідповідність</w:t>
            </w:r>
            <w:r w:rsidRPr="008C231D">
              <w:rPr>
                <w:rFonts w:ascii="Times New Roman" w:eastAsia="Times New Roman" w:hAnsi="Times New Roman"/>
                <w:highlight w:val="white"/>
                <w:lang w:val="uk-UA"/>
              </w:rPr>
              <w:t xml:space="preserve">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D203E32" w14:textId="52D7CF21" w:rsidR="007A64B7" w:rsidRPr="008C231D" w:rsidRDefault="007A64B7" w:rsidP="007A64B7">
            <w:pPr>
              <w:keepNext/>
              <w:shd w:val="clear" w:color="auto" w:fill="FFFFFF"/>
              <w:jc w:val="both"/>
              <w:rPr>
                <w:rFonts w:ascii="Times New Roman" w:eastAsia="Times New Roman" w:hAnsi="Times New Roman"/>
                <w:highlight w:val="white"/>
                <w:lang w:val="uk-UA"/>
              </w:rPr>
            </w:pPr>
            <w:r w:rsidRPr="008C231D">
              <w:rPr>
                <w:rFonts w:ascii="Times New Roman" w:eastAsia="Times New Roman" w:hAnsi="Times New Roman"/>
                <w:highlight w:val="white"/>
                <w:lang w:val="uk-UA"/>
              </w:rPr>
              <w:t xml:space="preserve">Якщо замовником під час розгляду тендерної пропозиції учасника процедури закупівлі </w:t>
            </w:r>
            <w:r w:rsidRPr="00AB53E5">
              <w:rPr>
                <w:rFonts w:ascii="Times New Roman" w:eastAsia="Times New Roman" w:hAnsi="Times New Roman"/>
                <w:b/>
                <w:i/>
                <w:highlight w:val="white"/>
                <w:lang w:val="uk-UA"/>
              </w:rPr>
              <w:t>виявлено невідповідності</w:t>
            </w:r>
            <w:r w:rsidRPr="008C231D">
              <w:rPr>
                <w:rFonts w:ascii="Times New Roman" w:eastAsia="Times New Roman" w:hAnsi="Times New Roman"/>
                <w:sz w:val="24"/>
                <w:szCs w:val="24"/>
                <w:highlight w:val="white"/>
                <w:lang w:val="uk-UA"/>
              </w:rPr>
              <w:t xml:space="preserve"> </w:t>
            </w:r>
            <w:r w:rsidRPr="008C231D">
              <w:rPr>
                <w:rFonts w:ascii="Times New Roman" w:eastAsia="Times New Roman" w:hAnsi="Times New Roman"/>
                <w:highlight w:val="white"/>
                <w:lang w:val="uk-UA"/>
              </w:rPr>
              <w:t>в</w:t>
            </w:r>
            <w:r w:rsidRPr="008C231D">
              <w:rPr>
                <w:rFonts w:ascii="Times New Roman" w:eastAsia="Times New Roman" w:hAnsi="Times New Roman"/>
                <w:color w:val="00B050"/>
                <w:sz w:val="24"/>
                <w:szCs w:val="24"/>
                <w:highlight w:val="white"/>
                <w:lang w:val="uk-UA"/>
              </w:rPr>
              <w:t xml:space="preserve"> </w:t>
            </w:r>
            <w:r w:rsidRPr="008C231D">
              <w:rPr>
                <w:rFonts w:ascii="Times New Roman" w:eastAsia="Times New Roman" w:hAnsi="Times New Roman"/>
                <w:highlight w:val="white"/>
                <w:lang w:val="uk-UA"/>
              </w:rPr>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w:t>
            </w:r>
            <w:r w:rsidRPr="008C231D">
              <w:rPr>
                <w:rFonts w:ascii="Times New Roman" w:eastAsia="Times New Roman" w:hAnsi="Times New Roman"/>
                <w:highlight w:val="white"/>
                <w:lang w:val="uk-UA"/>
              </w:rPr>
              <w:lastRenderedPageBreak/>
              <w:t xml:space="preserve">повідомлення з вимогою про усунення таких невідповідностей в електронній системі закупівель. </w:t>
            </w:r>
          </w:p>
          <w:p w14:paraId="653D9A5C" w14:textId="12260EFF" w:rsidR="007A64B7" w:rsidRPr="008C231D" w:rsidRDefault="005C0D34" w:rsidP="007A64B7">
            <w:pPr>
              <w:jc w:val="both"/>
              <w:rPr>
                <w:rFonts w:ascii="Times New Roman" w:eastAsia="Times New Roman" w:hAnsi="Times New Roman"/>
                <w:highlight w:val="white"/>
              </w:rPr>
            </w:pPr>
            <w:r w:rsidRPr="008C231D">
              <w:rPr>
                <w:rFonts w:ascii="Times New Roman" w:eastAsia="Times New Roman" w:hAnsi="Times New Roman"/>
                <w:highlight w:val="white"/>
                <w:lang w:val="uk-UA"/>
              </w:rPr>
              <w:t xml:space="preserve">Згідно п.43 </w:t>
            </w:r>
            <w:r w:rsidRPr="00AB53E5">
              <w:rPr>
                <w:rFonts w:ascii="Times New Roman" w:eastAsia="Times New Roman" w:hAnsi="Times New Roman"/>
                <w:b/>
                <w:i/>
                <w:highlight w:val="white"/>
                <w:lang w:val="uk-UA"/>
              </w:rPr>
              <w:t>п</w:t>
            </w:r>
            <w:r w:rsidR="007A64B7" w:rsidRPr="00AB53E5">
              <w:rPr>
                <w:rFonts w:ascii="Times New Roman" w:eastAsia="Times New Roman" w:hAnsi="Times New Roman"/>
                <w:b/>
                <w:i/>
                <w:highlight w:val="white"/>
                <w:lang w:val="uk-UA"/>
              </w:rPr>
              <w:t>ід невідповідністю</w:t>
            </w:r>
            <w:r w:rsidR="007A64B7" w:rsidRPr="008C231D">
              <w:rPr>
                <w:rFonts w:ascii="Times New Roman" w:eastAsia="Times New Roman" w:hAnsi="Times New Roman"/>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007A64B7" w:rsidRPr="00AB53E5">
              <w:rPr>
                <w:rFonts w:ascii="Times New Roman" w:eastAsia="Times New Roman" w:hAnsi="Times New Roman"/>
                <w:b/>
                <w:i/>
                <w:highlight w:val="white"/>
                <w:lang w:val="uk-UA"/>
              </w:rPr>
              <w:t>розуміється</w:t>
            </w:r>
            <w:r w:rsidR="007A64B7" w:rsidRPr="008C231D">
              <w:rPr>
                <w:rFonts w:ascii="Times New Roman" w:eastAsia="Times New Roman" w:hAnsi="Times New Roman"/>
                <w:highlight w:val="white"/>
                <w:lang w:val="uk-UA"/>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007A64B7" w:rsidRPr="008C231D">
              <w:rPr>
                <w:rFonts w:ascii="Times New Roman" w:eastAsia="Times New Roman" w:hAnsi="Times New Roman"/>
                <w:highlight w:val="white"/>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57975D" w14:textId="7BAC6CA3" w:rsidR="007A64B7" w:rsidRPr="008C231D" w:rsidRDefault="007A64B7" w:rsidP="007A64B7">
            <w:pPr>
              <w:jc w:val="both"/>
              <w:rPr>
                <w:rFonts w:ascii="Times New Roman" w:eastAsia="Times New Roman" w:hAnsi="Times New Roman"/>
                <w:highlight w:val="white"/>
              </w:rPr>
            </w:pPr>
            <w:r w:rsidRPr="008C231D">
              <w:rPr>
                <w:rFonts w:ascii="Times New Roman" w:eastAsia="Times New Roman" w:hAnsi="Times New Roman"/>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0E7FA8D" w14:textId="77777777" w:rsidR="007A64B7" w:rsidRPr="008C231D" w:rsidRDefault="007A64B7" w:rsidP="007A64B7">
            <w:pPr>
              <w:widowControl w:val="0"/>
              <w:jc w:val="both"/>
              <w:rPr>
                <w:rFonts w:ascii="Times New Roman" w:eastAsia="Times New Roman" w:hAnsi="Times New Roman"/>
                <w:sz w:val="24"/>
                <w:szCs w:val="24"/>
              </w:rPr>
            </w:pPr>
            <w:r w:rsidRPr="008C231D">
              <w:rPr>
                <w:rFonts w:ascii="Times New Roman" w:eastAsia="Times New Roman" w:hAnsi="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8C231D">
              <w:rPr>
                <w:rFonts w:ascii="Times New Roman" w:eastAsia="Times New Roman" w:hAnsi="Times New Roman"/>
                <w:i/>
              </w:rPr>
              <w:t>протягом 24 годин</w:t>
            </w:r>
            <w:r w:rsidRPr="008C231D">
              <w:rPr>
                <w:rFonts w:ascii="Times New Roman" w:eastAsia="Times New Roman" w:hAnsi="Times New Roman"/>
              </w:rPr>
              <w:t xml:space="preserve"> з моменту розміщення замовником в електронній системі закупівель повідомлення з вимогою про усунення</w:t>
            </w:r>
            <w:r w:rsidRPr="008C231D">
              <w:rPr>
                <w:rFonts w:ascii="Times New Roman" w:eastAsia="Times New Roman" w:hAnsi="Times New Roman"/>
                <w:lang w:val="uk-UA"/>
              </w:rPr>
              <w:t xml:space="preserve"> </w:t>
            </w:r>
            <w:r w:rsidRPr="008C231D">
              <w:rPr>
                <w:rFonts w:ascii="Times New Roman" w:eastAsia="Times New Roman" w:hAnsi="Times New Roman"/>
                <w:sz w:val="24"/>
                <w:szCs w:val="24"/>
              </w:rPr>
              <w:t>таких невідповідностей.</w:t>
            </w:r>
          </w:p>
          <w:p w14:paraId="4E83AF77" w14:textId="77777777" w:rsidR="007A64B7" w:rsidRPr="008C231D" w:rsidRDefault="007A64B7" w:rsidP="007A64B7">
            <w:pPr>
              <w:widowControl w:val="0"/>
              <w:jc w:val="both"/>
              <w:rPr>
                <w:rFonts w:ascii="Times New Roman" w:eastAsia="Times New Roman" w:hAnsi="Times New Roman"/>
                <w:highlight w:val="white"/>
              </w:rPr>
            </w:pPr>
            <w:r w:rsidRPr="008C231D">
              <w:rPr>
                <w:rFonts w:ascii="Times New Roman" w:eastAsia="Times New Roman" w:hAnsi="Times New Roman"/>
              </w:rPr>
              <w:t>Замовник розглядає подані тендерні пропозиції з урахуванням виправлення або невиправлення учасниками вияв</w:t>
            </w:r>
            <w:r w:rsidRPr="008C231D">
              <w:rPr>
                <w:rFonts w:ascii="Times New Roman" w:eastAsia="Times New Roman" w:hAnsi="Times New Roman"/>
                <w:highlight w:val="white"/>
              </w:rPr>
              <w:t>лених невідповідностей.</w:t>
            </w:r>
          </w:p>
          <w:p w14:paraId="2CEF4392" w14:textId="47E67574" w:rsidR="007A64B7" w:rsidRPr="008C231D" w:rsidRDefault="007A64B7" w:rsidP="007A64B7">
            <w:pPr>
              <w:widowControl w:val="0"/>
              <w:jc w:val="both"/>
              <w:rPr>
                <w:rFonts w:ascii="Times New Roman" w:eastAsia="Times New Roman" w:hAnsi="Times New Roman"/>
                <w:highlight w:val="white"/>
              </w:rPr>
            </w:pPr>
            <w:r w:rsidRPr="008C231D">
              <w:rPr>
                <w:rFonts w:ascii="Times New Roman" w:eastAsia="Times New Roman" w:hAnsi="Times New Roman"/>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w:t>
            </w:r>
            <w:r w:rsidRPr="008C231D">
              <w:rPr>
                <w:rFonts w:ascii="Times New Roman" w:eastAsia="Times New Roman" w:hAnsi="Times New Roman"/>
                <w:sz w:val="24"/>
                <w:szCs w:val="24"/>
                <w:highlight w:val="white"/>
              </w:rPr>
              <w:t xml:space="preserve"> </w:t>
            </w:r>
            <w:r w:rsidRPr="008C231D">
              <w:rPr>
                <w:rFonts w:ascii="Times New Roman" w:eastAsia="Times New Roman" w:hAnsi="Times New Roman"/>
                <w:highlight w:val="white"/>
              </w:rPr>
              <w:t xml:space="preserve">договір про закупівлю у порядку та на умовах, визначених статтею 33 </w:t>
            </w:r>
            <w:r w:rsidRPr="008C231D">
              <w:rPr>
                <w:rFonts w:ascii="Times New Roman" w:eastAsia="Times New Roman" w:hAnsi="Times New Roman"/>
                <w:highlight w:val="white"/>
              </w:rPr>
              <w:lastRenderedPageBreak/>
              <w:t>Закону та пункту 49 Особливостей.</w:t>
            </w:r>
          </w:p>
          <w:p w14:paraId="4AFA4799" w14:textId="77777777" w:rsidR="007A64B7" w:rsidRPr="008C231D" w:rsidRDefault="007A64B7" w:rsidP="007A64B7">
            <w:pPr>
              <w:widowControl w:val="0"/>
              <w:jc w:val="both"/>
              <w:rPr>
                <w:rFonts w:ascii="Times New Roman" w:eastAsia="Times New Roman" w:hAnsi="Times New Roman"/>
              </w:rPr>
            </w:pPr>
            <w:r w:rsidRPr="008C231D">
              <w:rPr>
                <w:rFonts w:ascii="Times New Roman" w:eastAsia="Times New Roman" w:hAnsi="Times New Roman"/>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w:t>
            </w:r>
            <w:proofErr w:type="gramStart"/>
            <w:r w:rsidRPr="008C231D">
              <w:rPr>
                <w:rFonts w:ascii="Times New Roman" w:eastAsia="Times New Roman" w:hAnsi="Times New Roman"/>
              </w:rPr>
              <w:t>у списку</w:t>
            </w:r>
            <w:proofErr w:type="gramEnd"/>
            <w:r w:rsidRPr="008C231D">
              <w:rPr>
                <w:rFonts w:ascii="Times New Roman" w:eastAsia="Times New Roman" w:hAnsi="Times New Roman"/>
              </w:rPr>
              <w:t xml:space="preserve">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C532977" w14:textId="1CBE3ACD" w:rsidR="008C231D" w:rsidRPr="00854BBB" w:rsidRDefault="007A64B7" w:rsidP="00A72CD4">
            <w:pPr>
              <w:widowControl w:val="0"/>
              <w:jc w:val="both"/>
              <w:rPr>
                <w:rFonts w:ascii="Times New Roman" w:eastAsia="Times New Roman" w:hAnsi="Times New Roman"/>
                <w:i/>
                <w:sz w:val="20"/>
                <w:szCs w:val="20"/>
              </w:rPr>
            </w:pPr>
            <w:r w:rsidRPr="00854BBB">
              <w:rPr>
                <w:rFonts w:ascii="Times New Roman" w:eastAsia="Times New Roman" w:hAnsi="Times New Roman"/>
                <w:i/>
                <w:sz w:val="20"/>
                <w:szCs w:val="20"/>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5A1835" w:rsidRPr="00A41711" w14:paraId="3864D9C7" w14:textId="77777777" w:rsidTr="0056479E">
        <w:tc>
          <w:tcPr>
            <w:tcW w:w="300" w:type="pct"/>
            <w:shd w:val="clear" w:color="auto" w:fill="FFFFFF"/>
            <w:hideMark/>
          </w:tcPr>
          <w:p w14:paraId="629A49F0"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2</w:t>
            </w:r>
          </w:p>
        </w:tc>
        <w:tc>
          <w:tcPr>
            <w:tcW w:w="1550" w:type="pct"/>
            <w:shd w:val="clear" w:color="auto" w:fill="FFFFFF"/>
            <w:hideMark/>
          </w:tcPr>
          <w:p w14:paraId="54136EAD" w14:textId="77777777" w:rsidR="005A1835" w:rsidRPr="002A6010" w:rsidRDefault="005A1835" w:rsidP="005A1835">
            <w:pPr>
              <w:spacing w:before="150" w:after="150" w:line="240" w:lineRule="auto"/>
              <w:rPr>
                <w:rFonts w:ascii="Times New Roman" w:eastAsia="Times New Roman" w:hAnsi="Times New Roman"/>
                <w:b/>
                <w:highlight w:val="yellow"/>
                <w:lang w:val="uk-UA" w:eastAsia="ru-RU"/>
              </w:rPr>
            </w:pPr>
            <w:r w:rsidRPr="002A6010">
              <w:rPr>
                <w:rFonts w:ascii="Times New Roman" w:eastAsia="Times New Roman" w:hAnsi="Times New Roman"/>
                <w:b/>
                <w:lang w:val="uk-UA" w:eastAsia="ru-RU"/>
              </w:rPr>
              <w:t>Інша інформація</w:t>
            </w:r>
          </w:p>
        </w:tc>
        <w:tc>
          <w:tcPr>
            <w:tcW w:w="3150" w:type="pct"/>
            <w:shd w:val="clear" w:color="auto" w:fill="FFFFFF"/>
          </w:tcPr>
          <w:p w14:paraId="3164AB84" w14:textId="77777777" w:rsidR="0056479E" w:rsidRPr="00E43F32" w:rsidRDefault="0056479E" w:rsidP="0056479E">
            <w:pPr>
              <w:widowControl w:val="0"/>
              <w:jc w:val="both"/>
              <w:rPr>
                <w:rFonts w:ascii="Times New Roman" w:eastAsia="Times New Roman" w:hAnsi="Times New Roman"/>
                <w:lang w:val="uk-UA"/>
              </w:rPr>
            </w:pPr>
            <w:r w:rsidRPr="00E43F32">
              <w:rPr>
                <w:rFonts w:ascii="Times New Roman" w:eastAsia="Times New Roman" w:hAnsi="Times New Roman"/>
                <w:lang w:val="uk-UA"/>
              </w:rPr>
              <w:t>Вартість тендерної пропозиції та всі інші ціни повинні бути чітко визначені.</w:t>
            </w:r>
          </w:p>
          <w:p w14:paraId="7E14BE52" w14:textId="77777777" w:rsidR="0056479E" w:rsidRPr="00E43F32" w:rsidRDefault="0056479E" w:rsidP="0056479E">
            <w:pPr>
              <w:widowControl w:val="0"/>
              <w:ind w:right="120"/>
              <w:jc w:val="both"/>
              <w:rPr>
                <w:rFonts w:ascii="Times New Roman" w:eastAsia="Times New Roman" w:hAnsi="Times New Roman"/>
              </w:rPr>
            </w:pPr>
            <w:r w:rsidRPr="00E43F32">
              <w:rPr>
                <w:rFonts w:ascii="Times New Roman" w:eastAsia="Times New Roman" w:hAnsi="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CD638AF" w14:textId="77777777" w:rsidR="0056479E" w:rsidRPr="00E43F32" w:rsidRDefault="0056479E" w:rsidP="0056479E">
            <w:pPr>
              <w:widowControl w:val="0"/>
              <w:jc w:val="both"/>
              <w:rPr>
                <w:rFonts w:ascii="Times New Roman" w:eastAsia="Times New Roman" w:hAnsi="Times New Roman"/>
              </w:rPr>
            </w:pPr>
            <w:r w:rsidRPr="00E43F32">
              <w:rPr>
                <w:rFonts w:ascii="Times New Roman" w:eastAsia="Times New Roman" w:hAnsi="Times New Roman"/>
              </w:rPr>
              <w:t xml:space="preserve">До розрахунку </w:t>
            </w:r>
            <w:proofErr w:type="gramStart"/>
            <w:r w:rsidRPr="00E43F32">
              <w:rPr>
                <w:rFonts w:ascii="Times New Roman" w:eastAsia="Times New Roman" w:hAnsi="Times New Roman"/>
              </w:rPr>
              <w:t>ціни  пропозиції</w:t>
            </w:r>
            <w:proofErr w:type="gramEnd"/>
            <w:r w:rsidRPr="00E43F32">
              <w:rPr>
                <w:rFonts w:ascii="Times New Roman" w:eastAsia="Times New Roman" w:hAnsi="Times New Roman"/>
              </w:rPr>
              <w:t xml:space="preserve">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E43F32">
              <w:rPr>
                <w:rFonts w:ascii="Times New Roman" w:eastAsia="Times New Roman" w:hAnsi="Times New Roman"/>
                <w:i/>
              </w:rPr>
              <w:t>(у разі встановлення такої вимоги)</w:t>
            </w:r>
            <w:r w:rsidRPr="00E43F32">
              <w:rPr>
                <w:rFonts w:ascii="Times New Roman" w:eastAsia="Times New Roman" w:hAnsi="Times New Roman"/>
              </w:rPr>
              <w:t xml:space="preserve">. Зазначені витрати сплачуються учасником за рахунок його прибутку. Понесені витрати не відшкодовуються (в тому </w:t>
            </w:r>
            <w:proofErr w:type="gramStart"/>
            <w:r w:rsidRPr="00E43F32">
              <w:rPr>
                <w:rFonts w:ascii="Times New Roman" w:eastAsia="Times New Roman" w:hAnsi="Times New Roman"/>
              </w:rPr>
              <w:t>числі  у</w:t>
            </w:r>
            <w:proofErr w:type="gramEnd"/>
            <w:r w:rsidRPr="00E43F32">
              <w:rPr>
                <w:rFonts w:ascii="Times New Roman" w:eastAsia="Times New Roman" w:hAnsi="Times New Roman"/>
              </w:rPr>
              <w:t xml:space="preserve"> разі відміни торгів чи визнання торгів такими, що не відбулися).</w:t>
            </w:r>
          </w:p>
          <w:p w14:paraId="41499D2A" w14:textId="77777777" w:rsidR="0056479E" w:rsidRPr="00E43F32" w:rsidRDefault="0056479E" w:rsidP="0056479E">
            <w:pPr>
              <w:widowControl w:val="0"/>
              <w:jc w:val="both"/>
              <w:rPr>
                <w:rFonts w:ascii="Times New Roman" w:eastAsia="Times New Roman" w:hAnsi="Times New Roman"/>
              </w:rPr>
            </w:pPr>
            <w:r w:rsidRPr="00E43F32">
              <w:rPr>
                <w:rFonts w:ascii="Times New Roman" w:eastAsia="Times New Roman" w:hAnsi="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C4C5BA7" w14:textId="38498EF5" w:rsidR="005A1835" w:rsidRPr="00BF4D80" w:rsidRDefault="0056479E" w:rsidP="00BF4D80">
            <w:pPr>
              <w:widowControl w:val="0"/>
              <w:jc w:val="both"/>
              <w:rPr>
                <w:rFonts w:ascii="Times New Roman" w:eastAsia="Times New Roman" w:hAnsi="Times New Roman"/>
              </w:rPr>
            </w:pPr>
            <w:r w:rsidRPr="00E43F32">
              <w:rPr>
                <w:rFonts w:ascii="Times New Roman" w:eastAsia="Times New Roman" w:hAnsi="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tc>
      </w:tr>
      <w:tr w:rsidR="005A1835" w:rsidRPr="0035013B" w14:paraId="7A610182" w14:textId="77777777" w:rsidTr="004D7427">
        <w:tc>
          <w:tcPr>
            <w:tcW w:w="300" w:type="pct"/>
            <w:shd w:val="clear" w:color="auto" w:fill="FFFFFF"/>
            <w:hideMark/>
          </w:tcPr>
          <w:p w14:paraId="10038568"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3</w:t>
            </w:r>
          </w:p>
        </w:tc>
        <w:tc>
          <w:tcPr>
            <w:tcW w:w="1550" w:type="pct"/>
            <w:shd w:val="clear" w:color="auto" w:fill="FFFFFF"/>
            <w:hideMark/>
          </w:tcPr>
          <w:p w14:paraId="72219FA6"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Відхилення тендерних пропозицій</w:t>
            </w:r>
          </w:p>
        </w:tc>
        <w:tc>
          <w:tcPr>
            <w:tcW w:w="3150" w:type="pct"/>
            <w:shd w:val="clear" w:color="auto" w:fill="FFFFFF"/>
          </w:tcPr>
          <w:p w14:paraId="38D5ADC9" w14:textId="4DF12D5C" w:rsidR="00E43F32" w:rsidRPr="006C47E9" w:rsidRDefault="00A32183" w:rsidP="00E43F32">
            <w:pPr>
              <w:jc w:val="both"/>
              <w:rPr>
                <w:rFonts w:ascii="Times New Roman" w:eastAsia="Times New Roman" w:hAnsi="Times New Roman"/>
                <w:b/>
                <w:i/>
                <w:highlight w:val="white"/>
              </w:rPr>
            </w:pPr>
            <w:r w:rsidRPr="006C47E9">
              <w:rPr>
                <w:rFonts w:ascii="Times New Roman" w:eastAsia="Times New Roman" w:hAnsi="Times New Roman"/>
                <w:b/>
                <w:i/>
                <w:highlight w:val="white"/>
                <w:lang w:val="uk-UA"/>
              </w:rPr>
              <w:t>Згідно п. 44 з</w:t>
            </w:r>
            <w:r w:rsidR="00E43F32" w:rsidRPr="006C47E9">
              <w:rPr>
                <w:rFonts w:ascii="Times New Roman" w:eastAsia="Times New Roman" w:hAnsi="Times New Roman"/>
                <w:b/>
                <w:i/>
                <w:highlight w:val="white"/>
              </w:rPr>
              <w:t>амовник відхиляє тендерну пропозицію із зазначенням аргументації в електронній системі закупівель у разі, коли:</w:t>
            </w:r>
          </w:p>
          <w:p w14:paraId="7878C0FF"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1) учасник процедури закупівлі:</w:t>
            </w:r>
          </w:p>
          <w:p w14:paraId="4B90F3B1"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підпадає під підстави, встановлені пунктом 47 цих особливостей;</w:t>
            </w:r>
          </w:p>
          <w:p w14:paraId="12E1AD49"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6C19724"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не надав забезпечення тендерної пропозиції, якщо таке забезпечення вимагалося замовником;</w:t>
            </w:r>
          </w:p>
          <w:p w14:paraId="7BD0472C"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475002"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AD51B4B"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03EBEFD3"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w:t>
            </w:r>
            <w:r w:rsidRPr="00E43F32">
              <w:rPr>
                <w:rFonts w:ascii="Times New Roman" w:eastAsia="Times New Roman" w:hAnsi="Times New Roman"/>
                <w:highlight w:val="white"/>
                <w:lang w:val="uk-UA"/>
              </w:rPr>
              <w:t xml:space="preserve"> </w:t>
            </w:r>
            <w:r w:rsidRPr="00E43F32">
              <w:rPr>
                <w:rFonts w:ascii="Times New Roman" w:eastAsia="Times New Roman" w:hAnsi="Times New Roman"/>
                <w:highlight w:val="white"/>
              </w:rPr>
              <w:t xml:space="preserve">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43F32">
              <w:rPr>
                <w:rFonts w:ascii="Times New Roman" w:eastAsia="Times New Roman" w:hAnsi="Times New Roman"/>
                <w:highlight w:val="white"/>
              </w:rPr>
              <w:lastRenderedPageBreak/>
              <w:t>його припинення або скасування” (Офіційний вісник України, 2022 р., № 84, ст. 5176);</w:t>
            </w:r>
          </w:p>
          <w:p w14:paraId="0D5C2821" w14:textId="77777777" w:rsidR="00E43F32" w:rsidRPr="00A32183" w:rsidRDefault="00E43F32" w:rsidP="00E43F32">
            <w:pPr>
              <w:shd w:val="clear" w:color="auto" w:fill="FFFFFF"/>
              <w:ind w:firstLine="567"/>
              <w:jc w:val="both"/>
              <w:rPr>
                <w:rFonts w:ascii="Times New Roman" w:eastAsia="Times New Roman" w:hAnsi="Times New Roman"/>
                <w:b/>
                <w:highlight w:val="white"/>
              </w:rPr>
            </w:pPr>
            <w:r w:rsidRPr="00A32183">
              <w:rPr>
                <w:rFonts w:ascii="Times New Roman" w:eastAsia="Times New Roman" w:hAnsi="Times New Roman"/>
                <w:b/>
                <w:highlight w:val="white"/>
              </w:rPr>
              <w:t>2) тендерна пропозиція:</w:t>
            </w:r>
          </w:p>
          <w:p w14:paraId="237C2F7D"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E43F32">
                <w:rPr>
                  <w:rFonts w:ascii="Times New Roman" w:eastAsia="Times New Roman" w:hAnsi="Times New Roman"/>
                  <w:highlight w:val="white"/>
                </w:rPr>
                <w:t>пункту 4</w:t>
              </w:r>
            </w:hyperlink>
            <w:r w:rsidRPr="00E43F32">
              <w:rPr>
                <w:rFonts w:ascii="Times New Roman" w:eastAsia="Times New Roman" w:hAnsi="Times New Roman"/>
                <w:highlight w:val="white"/>
              </w:rPr>
              <w:t>3 цих особливостей;</w:t>
            </w:r>
          </w:p>
          <w:p w14:paraId="6E369C68"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є такою, строк дії якої закінчився;</w:t>
            </w:r>
          </w:p>
          <w:p w14:paraId="401B455B"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1408C65"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 xml:space="preserve">не відповідає вимогам, установленим у тендерній документації відповідно </w:t>
            </w:r>
            <w:proofErr w:type="gramStart"/>
            <w:r w:rsidRPr="00E43F32">
              <w:rPr>
                <w:rFonts w:ascii="Times New Roman" w:eastAsia="Times New Roman" w:hAnsi="Times New Roman"/>
                <w:highlight w:val="white"/>
              </w:rPr>
              <w:t>до абзацу</w:t>
            </w:r>
            <w:proofErr w:type="gramEnd"/>
            <w:r w:rsidRPr="00E43F32">
              <w:rPr>
                <w:rFonts w:ascii="Times New Roman" w:eastAsia="Times New Roman" w:hAnsi="Times New Roman"/>
                <w:highlight w:val="white"/>
              </w:rPr>
              <w:t xml:space="preserve"> першого частини третьої статті 22 Закону;</w:t>
            </w:r>
          </w:p>
          <w:p w14:paraId="545704D0" w14:textId="77777777" w:rsidR="00E43F32" w:rsidRPr="00A32183" w:rsidRDefault="00E43F32" w:rsidP="00E43F32">
            <w:pPr>
              <w:shd w:val="clear" w:color="auto" w:fill="FFFFFF"/>
              <w:ind w:firstLine="567"/>
              <w:jc w:val="both"/>
              <w:rPr>
                <w:rFonts w:ascii="Times New Roman" w:eastAsia="Times New Roman" w:hAnsi="Times New Roman"/>
                <w:b/>
                <w:highlight w:val="white"/>
              </w:rPr>
            </w:pPr>
            <w:r w:rsidRPr="00A32183">
              <w:rPr>
                <w:rFonts w:ascii="Times New Roman" w:eastAsia="Times New Roman" w:hAnsi="Times New Roman"/>
                <w:b/>
                <w:highlight w:val="white"/>
              </w:rPr>
              <w:t>3)</w:t>
            </w:r>
            <w:r w:rsidRPr="00E43F32">
              <w:rPr>
                <w:rFonts w:ascii="Times New Roman" w:eastAsia="Times New Roman" w:hAnsi="Times New Roman"/>
                <w:highlight w:val="white"/>
              </w:rPr>
              <w:t xml:space="preserve"> </w:t>
            </w:r>
            <w:r w:rsidRPr="00A32183">
              <w:rPr>
                <w:rFonts w:ascii="Times New Roman" w:eastAsia="Times New Roman" w:hAnsi="Times New Roman"/>
                <w:b/>
                <w:highlight w:val="white"/>
              </w:rPr>
              <w:t>переможець процедури закупівлі:</w:t>
            </w:r>
          </w:p>
          <w:p w14:paraId="29607ECC"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5ED2CC6"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6DBB1E0" w14:textId="77777777"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не надав забезпечення виконання договору про закупівлю, якщо таке забезпечення вимагалося замовником;</w:t>
            </w:r>
          </w:p>
          <w:p w14:paraId="5543A149" w14:textId="40DA5EB8" w:rsidR="00E43F32" w:rsidRPr="00E43F32" w:rsidRDefault="00E43F32" w:rsidP="00E43F32">
            <w:pPr>
              <w:shd w:val="clear" w:color="auto" w:fill="FFFFFF"/>
              <w:ind w:firstLine="567"/>
              <w:jc w:val="both"/>
              <w:rPr>
                <w:rFonts w:ascii="Times New Roman" w:eastAsia="Times New Roman" w:hAnsi="Times New Roman"/>
                <w:highlight w:val="white"/>
              </w:rPr>
            </w:pPr>
            <w:r w:rsidRPr="00E43F32">
              <w:rPr>
                <w:rFonts w:ascii="Times New Roman" w:eastAsia="Times New Roman" w:hAnsi="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0CEA5EF" w14:textId="4219FB3B" w:rsidR="00E43F32" w:rsidRPr="006C47E9" w:rsidRDefault="00A32183" w:rsidP="00A32183">
            <w:pPr>
              <w:shd w:val="clear" w:color="auto" w:fill="FFFFFF"/>
              <w:jc w:val="both"/>
              <w:rPr>
                <w:rFonts w:ascii="Times New Roman" w:eastAsia="Times New Roman" w:hAnsi="Times New Roman"/>
                <w:b/>
                <w:i/>
                <w:highlight w:val="white"/>
              </w:rPr>
            </w:pPr>
            <w:r w:rsidRPr="006C47E9">
              <w:rPr>
                <w:rFonts w:ascii="Times New Roman" w:eastAsia="Times New Roman" w:hAnsi="Times New Roman"/>
                <w:b/>
                <w:i/>
                <w:highlight w:val="white"/>
                <w:lang w:val="uk-UA"/>
              </w:rPr>
              <w:t>Згідно п. 45 з</w:t>
            </w:r>
            <w:r w:rsidR="00E43F32" w:rsidRPr="006C47E9">
              <w:rPr>
                <w:rFonts w:ascii="Times New Roman" w:eastAsia="Times New Roman" w:hAnsi="Times New Roman"/>
                <w:b/>
                <w:i/>
                <w:highlight w:val="white"/>
              </w:rPr>
              <w:t>амовник може відхилити тендерну пропозицію із зазначенням аргументації в електронній системі закупівель у разі, коли:</w:t>
            </w:r>
          </w:p>
          <w:p w14:paraId="62C07034" w14:textId="77777777" w:rsidR="00E43F32" w:rsidRPr="00E43F32" w:rsidRDefault="00E43F32" w:rsidP="00E43F32">
            <w:pPr>
              <w:ind w:firstLine="567"/>
              <w:jc w:val="both"/>
              <w:rPr>
                <w:rFonts w:ascii="Times New Roman" w:eastAsia="Times New Roman" w:hAnsi="Times New Roman"/>
                <w:highlight w:val="white"/>
              </w:rPr>
            </w:pPr>
            <w:r w:rsidRPr="00E43F32">
              <w:rPr>
                <w:rFonts w:ascii="Times New Roman" w:eastAsia="Times New Roman" w:hAnsi="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279AB8" w14:textId="77777777" w:rsidR="00E43F32" w:rsidRPr="00E43F32" w:rsidRDefault="00E43F32" w:rsidP="00E43F32">
            <w:pPr>
              <w:ind w:firstLine="567"/>
              <w:jc w:val="both"/>
              <w:rPr>
                <w:rFonts w:ascii="Times New Roman" w:eastAsia="Times New Roman" w:hAnsi="Times New Roman"/>
                <w:highlight w:val="white"/>
              </w:rPr>
            </w:pPr>
            <w:r w:rsidRPr="00E43F32">
              <w:rPr>
                <w:rFonts w:ascii="Times New Roman" w:eastAsia="Times New Roman" w:hAnsi="Times New Roman"/>
                <w:highlight w:val="white"/>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w:t>
            </w:r>
            <w:r w:rsidRPr="00E43F32">
              <w:rPr>
                <w:rFonts w:ascii="Times New Roman" w:eastAsia="Times New Roman" w:hAnsi="Times New Roman"/>
                <w:highlight w:val="white"/>
                <w:lang w:val="uk-UA"/>
              </w:rPr>
              <w:t xml:space="preserve"> </w:t>
            </w:r>
            <w:r w:rsidRPr="00E43F32">
              <w:rPr>
                <w:rFonts w:ascii="Times New Roman" w:eastAsia="Times New Roman" w:hAnsi="Times New Roman"/>
                <w:highlight w:val="white"/>
              </w:rPr>
              <w:t>учасника санкції (рішення суду або факт добровільної сплати штрафу, або відшкодування збитків).</w:t>
            </w:r>
          </w:p>
          <w:p w14:paraId="4C675970" w14:textId="77777777" w:rsidR="00E43F32" w:rsidRPr="00E43F32" w:rsidRDefault="00E43F32" w:rsidP="00E43F32">
            <w:pPr>
              <w:jc w:val="both"/>
              <w:rPr>
                <w:rFonts w:ascii="Times New Roman" w:eastAsia="Times New Roman" w:hAnsi="Times New Roman"/>
                <w:highlight w:val="white"/>
              </w:rPr>
            </w:pPr>
            <w:r w:rsidRPr="00E43F32">
              <w:rPr>
                <w:rFonts w:ascii="Times New Roman" w:eastAsia="Times New Roman" w:hAnsi="Times New Roman"/>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E2CDE82" w14:textId="1C1ACC66" w:rsidR="005A1835" w:rsidRPr="00E43F32" w:rsidRDefault="00E43F32" w:rsidP="00E43F32">
            <w:pPr>
              <w:shd w:val="clear" w:color="auto" w:fill="FFFFFF"/>
              <w:jc w:val="both"/>
              <w:rPr>
                <w:rFonts w:ascii="Times New Roman" w:eastAsia="Times New Roman" w:hAnsi="Times New Roman"/>
                <w:highlight w:val="white"/>
                <w:lang w:val="uk-UA"/>
              </w:rPr>
            </w:pPr>
            <w:r w:rsidRPr="00E43F32">
              <w:rPr>
                <w:rFonts w:ascii="Times New Roman" w:eastAsia="Times New Roman" w:hAnsi="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1835" w:rsidRPr="002A6010" w14:paraId="37ABCCD2" w14:textId="77777777" w:rsidTr="00B413F2">
        <w:tc>
          <w:tcPr>
            <w:tcW w:w="5000" w:type="pct"/>
            <w:gridSpan w:val="3"/>
            <w:shd w:val="clear" w:color="auto" w:fill="FFFFFF"/>
            <w:hideMark/>
          </w:tcPr>
          <w:p w14:paraId="7683C1B9" w14:textId="77777777" w:rsidR="005A1835" w:rsidRPr="002A6010" w:rsidRDefault="005A1835" w:rsidP="005A1835">
            <w:pPr>
              <w:spacing w:after="0" w:line="240" w:lineRule="auto"/>
              <w:jc w:val="center"/>
              <w:rPr>
                <w:rFonts w:ascii="Times New Roman" w:eastAsia="Times New Roman" w:hAnsi="Times New Roman"/>
                <w:b/>
                <w:bCs/>
                <w:highlight w:val="yellow"/>
                <w:lang w:val="uk-UA" w:eastAsia="ru-RU"/>
              </w:rPr>
            </w:pPr>
            <w:r w:rsidRPr="002A6010">
              <w:rPr>
                <w:rFonts w:ascii="Times New Roman" w:eastAsia="Times New Roman" w:hAnsi="Times New Roman"/>
                <w:b/>
                <w:bCs/>
                <w:lang w:val="uk-UA" w:eastAsia="ru-RU"/>
              </w:rPr>
              <w:lastRenderedPageBreak/>
              <w:t>Результати тендеру та укладання договору про закупівлю</w:t>
            </w:r>
          </w:p>
        </w:tc>
      </w:tr>
      <w:tr w:rsidR="005A1835" w:rsidRPr="002A6010" w14:paraId="5CA7BD04" w14:textId="77777777" w:rsidTr="00B413F2">
        <w:tc>
          <w:tcPr>
            <w:tcW w:w="300" w:type="pct"/>
            <w:shd w:val="clear" w:color="auto" w:fill="FFFFFF"/>
            <w:hideMark/>
          </w:tcPr>
          <w:p w14:paraId="54DD5C72"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1</w:t>
            </w:r>
          </w:p>
        </w:tc>
        <w:tc>
          <w:tcPr>
            <w:tcW w:w="1550" w:type="pct"/>
            <w:shd w:val="clear" w:color="auto" w:fill="FFFFFF"/>
            <w:hideMark/>
          </w:tcPr>
          <w:p w14:paraId="4B30582E"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Відміна замовником тендеру чи визнання його таким, що не відбувся</w:t>
            </w:r>
          </w:p>
        </w:tc>
        <w:tc>
          <w:tcPr>
            <w:tcW w:w="3150" w:type="pct"/>
            <w:shd w:val="clear" w:color="auto" w:fill="FFFFFF"/>
            <w:hideMark/>
          </w:tcPr>
          <w:p w14:paraId="68ACD13F" w14:textId="7CD89847" w:rsidR="00E43F32" w:rsidRPr="00E43F32" w:rsidRDefault="006C47E9" w:rsidP="00E43F32">
            <w:pPr>
              <w:widowControl w:val="0"/>
              <w:jc w:val="both"/>
              <w:rPr>
                <w:rFonts w:ascii="Times New Roman" w:eastAsia="Times New Roman" w:hAnsi="Times New Roman"/>
                <w:b/>
                <w:i/>
                <w:highlight w:val="white"/>
              </w:rPr>
            </w:pPr>
            <w:r>
              <w:rPr>
                <w:rFonts w:ascii="Times New Roman" w:eastAsia="Times New Roman" w:hAnsi="Times New Roman"/>
                <w:b/>
                <w:i/>
                <w:highlight w:val="white"/>
                <w:lang w:val="uk-UA"/>
              </w:rPr>
              <w:t>Згідно п.50 з</w:t>
            </w:r>
            <w:r w:rsidR="00E43F32" w:rsidRPr="00E43F32">
              <w:rPr>
                <w:rFonts w:ascii="Times New Roman" w:eastAsia="Times New Roman" w:hAnsi="Times New Roman"/>
                <w:b/>
                <w:i/>
                <w:highlight w:val="white"/>
              </w:rPr>
              <w:t>амовник відміняє відкриті торги у разі:</w:t>
            </w:r>
          </w:p>
          <w:p w14:paraId="48E456F8"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1) відсутності подальшої потреби в закупівлі товарів, робіт чи послуг;</w:t>
            </w:r>
          </w:p>
          <w:p w14:paraId="7AE9564F"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4A11C51"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3) скорочення обсягу видатків на здійснення закупівлі товарів, робіт чи послуг;</w:t>
            </w:r>
          </w:p>
          <w:p w14:paraId="13C846F0"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4) коли здійснення закупівлі стало неможливим внаслідок дії обставин непереборної сили.</w:t>
            </w:r>
          </w:p>
          <w:p w14:paraId="0556342A"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 xml:space="preserve">У разі відміни відкритих торгів замовник </w:t>
            </w:r>
            <w:r w:rsidRPr="00E43F32">
              <w:rPr>
                <w:rFonts w:ascii="Times New Roman" w:eastAsia="Times New Roman" w:hAnsi="Times New Roman"/>
                <w:b/>
                <w:i/>
                <w:highlight w:val="white"/>
              </w:rPr>
              <w:t>протягом одного робочого дня</w:t>
            </w:r>
            <w:r w:rsidRPr="00E43F32">
              <w:rPr>
                <w:rFonts w:ascii="Times New Roman" w:eastAsia="Times New Roman" w:hAnsi="Times New Roman"/>
                <w:highlight w:val="white"/>
              </w:rPr>
              <w:t xml:space="preserve"> з дати прийняття відповідного рішення зазначає в електронній системі закупівель підстави прийняття такого </w:t>
            </w:r>
            <w:r w:rsidRPr="00E43F32">
              <w:rPr>
                <w:rFonts w:ascii="Times New Roman" w:eastAsia="Times New Roman" w:hAnsi="Times New Roman"/>
                <w:highlight w:val="white"/>
              </w:rPr>
              <w:lastRenderedPageBreak/>
              <w:t>рішення.</w:t>
            </w:r>
          </w:p>
          <w:p w14:paraId="571BF3F7" w14:textId="374A7628" w:rsidR="00E43F32" w:rsidRPr="00E43F32" w:rsidRDefault="00DD2C2E" w:rsidP="00E43F32">
            <w:pPr>
              <w:widowControl w:val="0"/>
              <w:jc w:val="both"/>
              <w:rPr>
                <w:rFonts w:ascii="Times New Roman" w:eastAsia="Times New Roman" w:hAnsi="Times New Roman"/>
                <w:b/>
                <w:i/>
                <w:highlight w:val="white"/>
              </w:rPr>
            </w:pPr>
            <w:r>
              <w:rPr>
                <w:rFonts w:ascii="Times New Roman" w:eastAsia="Times New Roman" w:hAnsi="Times New Roman"/>
                <w:b/>
                <w:i/>
                <w:highlight w:val="white"/>
                <w:lang w:val="uk-UA"/>
              </w:rPr>
              <w:t>Згідно п.51 в</w:t>
            </w:r>
            <w:r w:rsidR="00E43F32" w:rsidRPr="00E43F32">
              <w:rPr>
                <w:rFonts w:ascii="Times New Roman" w:eastAsia="Times New Roman" w:hAnsi="Times New Roman"/>
                <w:b/>
                <w:i/>
                <w:highlight w:val="white"/>
              </w:rPr>
              <w:t>ідкриті торги автоматично відміняються електронною системою закупівель у разі:</w:t>
            </w:r>
          </w:p>
          <w:p w14:paraId="666B3A39"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3AA58156"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433378"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w:t>
            </w:r>
            <w:r>
              <w:rPr>
                <w:rFonts w:ascii="Times New Roman" w:eastAsia="Times New Roman" w:hAnsi="Times New Roman"/>
                <w:highlight w:val="white"/>
                <w:lang w:val="uk-UA"/>
              </w:rPr>
              <w:t xml:space="preserve"> </w:t>
            </w:r>
            <w:r w:rsidRPr="00E43F32">
              <w:rPr>
                <w:rFonts w:ascii="Times New Roman" w:eastAsia="Times New Roman" w:hAnsi="Times New Roman"/>
                <w:highlight w:val="white"/>
              </w:rPr>
              <w:t>інформація про відміну відкритих торгів.</w:t>
            </w:r>
          </w:p>
          <w:p w14:paraId="731A898A"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Відкриті торги можуть бути відмінені частково (за лотом).</w:t>
            </w:r>
          </w:p>
          <w:p w14:paraId="6DD3426A" w14:textId="5C1B5DC1" w:rsidR="005A1835" w:rsidRPr="00E43F32" w:rsidRDefault="00E43F32" w:rsidP="00E43F32">
            <w:pPr>
              <w:spacing w:before="150" w:after="150" w:line="240" w:lineRule="auto"/>
              <w:jc w:val="both"/>
              <w:rPr>
                <w:rFonts w:ascii="Times New Roman" w:eastAsia="Times New Roman" w:hAnsi="Times New Roman"/>
                <w:highlight w:val="yellow"/>
                <w:lang w:val="uk-UA" w:eastAsia="ru-RU"/>
              </w:rPr>
            </w:pPr>
            <w:r w:rsidRPr="00E43F32">
              <w:rPr>
                <w:rFonts w:ascii="Times New Roman" w:eastAsia="Times New Roman" w:hAnsi="Times New Roman"/>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43F32">
              <w:rPr>
                <w:rFonts w:ascii="Times New Roman" w:eastAsia="Times New Roman" w:hAnsi="Times New Roman"/>
                <w:color w:val="4A86E8"/>
                <w:highlight w:val="white"/>
              </w:rPr>
              <w:t>.</w:t>
            </w:r>
            <w:r w:rsidRPr="00E43F32">
              <w:rPr>
                <w:rFonts w:ascii="Times New Roman" w:eastAsia="Times New Roman" w:hAnsi="Times New Roman"/>
                <w:highlight w:val="white"/>
                <w:lang w:val="uk-UA"/>
              </w:rPr>
              <w:t xml:space="preserve"> </w:t>
            </w:r>
          </w:p>
        </w:tc>
      </w:tr>
      <w:tr w:rsidR="005A1835" w:rsidRPr="002A6010" w14:paraId="6ECFF4AE" w14:textId="77777777" w:rsidTr="00B413F2">
        <w:tc>
          <w:tcPr>
            <w:tcW w:w="300" w:type="pct"/>
            <w:shd w:val="clear" w:color="auto" w:fill="FFFFFF"/>
            <w:hideMark/>
          </w:tcPr>
          <w:p w14:paraId="2A0B1A7F"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2</w:t>
            </w:r>
          </w:p>
        </w:tc>
        <w:tc>
          <w:tcPr>
            <w:tcW w:w="1550" w:type="pct"/>
            <w:shd w:val="clear" w:color="auto" w:fill="FFFFFF"/>
            <w:hideMark/>
          </w:tcPr>
          <w:p w14:paraId="07043E07"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Строк укладання договору про закупівлю</w:t>
            </w:r>
          </w:p>
        </w:tc>
        <w:tc>
          <w:tcPr>
            <w:tcW w:w="3150" w:type="pct"/>
            <w:shd w:val="clear" w:color="auto" w:fill="FFFFFF"/>
            <w:hideMark/>
          </w:tcPr>
          <w:p w14:paraId="1B9ADA08"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43F32">
              <w:rPr>
                <w:rFonts w:ascii="Times New Roman" w:eastAsia="Times New Roman" w:hAnsi="Times New Roman"/>
                <w:b/>
                <w:i/>
                <w:highlight w:val="white"/>
                <w:lang w:val="uk-UA"/>
              </w:rPr>
              <w:t>не пізніше ніж через 15 днів</w:t>
            </w:r>
            <w:r w:rsidRPr="00E43F32">
              <w:rPr>
                <w:rFonts w:ascii="Times New Roman" w:eastAsia="Times New Roman" w:hAnsi="Times New Roman"/>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E43F32">
              <w:rPr>
                <w:rFonts w:ascii="Times New Roman" w:eastAsia="Times New Roman" w:hAnsi="Times New Roman"/>
                <w:highlight w:val="white"/>
              </w:rPr>
              <w:t xml:space="preserve">У випадку обґрунтованої необхідності строк для укладення договору </w:t>
            </w:r>
            <w:r w:rsidRPr="00E43F32">
              <w:rPr>
                <w:rFonts w:ascii="Times New Roman" w:eastAsia="Times New Roman" w:hAnsi="Times New Roman"/>
                <w:b/>
                <w:i/>
                <w:highlight w:val="white"/>
              </w:rPr>
              <w:t>може бути продовжений до 60 днів</w:t>
            </w:r>
            <w:r w:rsidRPr="00E43F32">
              <w:rPr>
                <w:rFonts w:ascii="Times New Roman" w:eastAsia="Times New Roman" w:hAnsi="Times New Roman"/>
                <w:highlight w:val="white"/>
              </w:rPr>
              <w:t xml:space="preserve">. </w:t>
            </w:r>
          </w:p>
          <w:p w14:paraId="1EAB305D" w14:textId="77777777" w:rsidR="00E43F32" w:rsidRPr="00E43F32" w:rsidRDefault="00E43F32" w:rsidP="00E43F32">
            <w:pPr>
              <w:widowControl w:val="0"/>
              <w:jc w:val="both"/>
              <w:rPr>
                <w:rFonts w:ascii="Times New Roman" w:eastAsia="Times New Roman" w:hAnsi="Times New Roman"/>
                <w:highlight w:val="white"/>
              </w:rPr>
            </w:pPr>
            <w:r w:rsidRPr="00E43F32">
              <w:rPr>
                <w:rFonts w:ascii="Times New Roman" w:eastAsia="Times New Roman" w:hAnsi="Times New Roman"/>
                <w:highlight w:val="white"/>
              </w:rPr>
              <w:t xml:space="preserve">У разі подання скарги </w:t>
            </w:r>
            <w:proofErr w:type="gramStart"/>
            <w:r w:rsidRPr="00E43F32">
              <w:rPr>
                <w:rFonts w:ascii="Times New Roman" w:eastAsia="Times New Roman" w:hAnsi="Times New Roman"/>
                <w:highlight w:val="white"/>
              </w:rPr>
              <w:t>до органу</w:t>
            </w:r>
            <w:proofErr w:type="gramEnd"/>
            <w:r w:rsidRPr="00E43F32">
              <w:rPr>
                <w:rFonts w:ascii="Times New Roman" w:eastAsia="Times New Roman" w:hAnsi="Times New Roman"/>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3946414" w14:textId="286B0FE4" w:rsidR="005A1835" w:rsidRPr="00E43F32" w:rsidRDefault="00E43F32" w:rsidP="00E43F32">
            <w:pPr>
              <w:spacing w:before="150" w:after="150" w:line="240" w:lineRule="auto"/>
              <w:jc w:val="both"/>
              <w:rPr>
                <w:rFonts w:ascii="Times New Roman" w:eastAsia="Times New Roman" w:hAnsi="Times New Roman"/>
                <w:highlight w:val="yellow"/>
                <w:lang w:val="uk-UA" w:eastAsia="ru-RU"/>
              </w:rPr>
            </w:pPr>
            <w:r w:rsidRPr="00E43F32">
              <w:rPr>
                <w:rFonts w:ascii="Times New Roman" w:eastAsia="Times New Roman" w:hAnsi="Times New Roman"/>
                <w:highlight w:val="white"/>
              </w:rPr>
              <w:t xml:space="preserve">З метою забезпечення права на оскарження рішень замовника до органу оскарження договір про закупівлю </w:t>
            </w:r>
            <w:r w:rsidRPr="00E43F32">
              <w:rPr>
                <w:rFonts w:ascii="Times New Roman" w:eastAsia="Times New Roman" w:hAnsi="Times New Roman"/>
                <w:b/>
                <w:i/>
                <w:highlight w:val="white"/>
              </w:rPr>
              <w:t>не може бути укладено раніше ніж через п’ять днів</w:t>
            </w:r>
            <w:r w:rsidRPr="00E43F32">
              <w:rPr>
                <w:rFonts w:ascii="Times New Roman" w:eastAsia="Times New Roman" w:hAnsi="Times New Roman"/>
                <w:i/>
                <w:highlight w:val="white"/>
              </w:rPr>
              <w:t xml:space="preserve"> </w:t>
            </w:r>
            <w:r w:rsidRPr="00E43F32">
              <w:rPr>
                <w:rFonts w:ascii="Times New Roman" w:eastAsia="Times New Roman" w:hAnsi="Times New Roman"/>
                <w:highlight w:val="white"/>
              </w:rPr>
              <w:t>з дати оприлюднення в електронній системі закупівель повідомлення про намір укласти договір про закупівлю.</w:t>
            </w:r>
          </w:p>
        </w:tc>
      </w:tr>
      <w:tr w:rsidR="005A1835" w:rsidRPr="00B40023" w14:paraId="027BEBC8" w14:textId="77777777" w:rsidTr="004D7427">
        <w:tc>
          <w:tcPr>
            <w:tcW w:w="300" w:type="pct"/>
            <w:shd w:val="clear" w:color="auto" w:fill="FFFFFF"/>
            <w:hideMark/>
          </w:tcPr>
          <w:p w14:paraId="3AEAB7DD"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3</w:t>
            </w:r>
          </w:p>
        </w:tc>
        <w:tc>
          <w:tcPr>
            <w:tcW w:w="1550" w:type="pct"/>
            <w:shd w:val="clear" w:color="auto" w:fill="FFFFFF"/>
          </w:tcPr>
          <w:p w14:paraId="599C6E7A" w14:textId="2DA45F9B" w:rsidR="005A1835" w:rsidRPr="002A6010" w:rsidRDefault="005A1835" w:rsidP="005A1835">
            <w:pPr>
              <w:spacing w:before="150" w:after="150" w:line="240" w:lineRule="auto"/>
              <w:rPr>
                <w:rFonts w:ascii="Times New Roman" w:eastAsia="Times New Roman" w:hAnsi="Times New Roman"/>
                <w:b/>
                <w:lang w:val="uk-UA" w:eastAsia="ru-RU"/>
              </w:rPr>
            </w:pPr>
            <w:r w:rsidRPr="00F114F7">
              <w:rPr>
                <w:rFonts w:ascii="Times New Roman" w:eastAsia="Times New Roman" w:hAnsi="Times New Roman"/>
                <w:b/>
                <w:highlight w:val="yellow"/>
                <w:lang w:val="uk-UA" w:eastAsia="ru-RU"/>
              </w:rPr>
              <w:t>Проект договору про закупівлю</w:t>
            </w:r>
          </w:p>
        </w:tc>
        <w:tc>
          <w:tcPr>
            <w:tcW w:w="3150" w:type="pct"/>
            <w:shd w:val="clear" w:color="auto" w:fill="FFFFFF"/>
          </w:tcPr>
          <w:p w14:paraId="15F49BCC" w14:textId="77777777" w:rsidR="005A1835" w:rsidRPr="007B53E1" w:rsidRDefault="005A1835" w:rsidP="005A1835">
            <w:pPr>
              <w:spacing w:before="150" w:after="150" w:line="240" w:lineRule="auto"/>
              <w:jc w:val="both"/>
              <w:rPr>
                <w:rFonts w:ascii="Times New Roman" w:eastAsia="Times New Roman" w:hAnsi="Times New Roman"/>
                <w:lang w:val="uk-UA" w:eastAsia="ru-RU"/>
              </w:rPr>
            </w:pPr>
            <w:r w:rsidRPr="007B53E1">
              <w:rPr>
                <w:rFonts w:ascii="Times New Roman" w:eastAsia="Times New Roman" w:hAnsi="Times New Roman"/>
                <w:lang w:val="uk-UA" w:eastAsia="ru-RU"/>
              </w:rPr>
              <w:t xml:space="preserve">Проект договору про закупівлю викладений у </w:t>
            </w:r>
            <w:r w:rsidRPr="007B53E1">
              <w:rPr>
                <w:rFonts w:ascii="Times New Roman" w:eastAsia="Times New Roman" w:hAnsi="Times New Roman"/>
                <w:b/>
                <w:lang w:val="uk-UA" w:eastAsia="ru-RU"/>
              </w:rPr>
              <w:t>Додатку № 4</w:t>
            </w:r>
            <w:r w:rsidRPr="007B53E1">
              <w:rPr>
                <w:rFonts w:ascii="Times New Roman" w:eastAsia="Times New Roman" w:hAnsi="Times New Roman"/>
                <w:lang w:val="uk-UA" w:eastAsia="ru-RU"/>
              </w:rPr>
              <w:t xml:space="preserve"> до тендерної документації.</w:t>
            </w:r>
          </w:p>
          <w:p w14:paraId="61472C50" w14:textId="4E4E1056" w:rsidR="005A1835" w:rsidRPr="0060586F" w:rsidRDefault="009132F7" w:rsidP="00E43F32">
            <w:pPr>
              <w:spacing w:before="150" w:after="150" w:line="240" w:lineRule="auto"/>
              <w:jc w:val="both"/>
              <w:rPr>
                <w:rFonts w:ascii="Times New Roman" w:eastAsia="Times New Roman" w:hAnsi="Times New Roman"/>
                <w:b/>
                <w:i/>
                <w:lang w:val="uk-UA" w:eastAsia="ru-RU"/>
              </w:rPr>
            </w:pPr>
            <w:r w:rsidRPr="00CB31B3">
              <w:rPr>
                <w:rFonts w:ascii="Times New Roman" w:eastAsia="Times New Roman" w:hAnsi="Times New Roman"/>
                <w:b/>
                <w:i/>
                <w:lang w:val="uk-UA"/>
              </w:rPr>
              <w:t xml:space="preserve">Згідно п.17 Особливостей </w:t>
            </w:r>
            <w:r w:rsidR="00E43F32" w:rsidRPr="00CB31B3">
              <w:rPr>
                <w:rFonts w:ascii="Times New Roman" w:eastAsia="Times New Roman" w:hAnsi="Times New Roman"/>
                <w:b/>
                <w:i/>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5A1835" w:rsidRPr="002A6010" w14:paraId="18211FF2" w14:textId="77777777" w:rsidTr="00B413F2">
        <w:tc>
          <w:tcPr>
            <w:tcW w:w="300" w:type="pct"/>
            <w:shd w:val="clear" w:color="auto" w:fill="FFFFFF"/>
            <w:hideMark/>
          </w:tcPr>
          <w:p w14:paraId="67110EA7"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t>4</w:t>
            </w:r>
          </w:p>
        </w:tc>
        <w:tc>
          <w:tcPr>
            <w:tcW w:w="1550" w:type="pct"/>
            <w:shd w:val="clear" w:color="auto" w:fill="FFFFFF"/>
            <w:hideMark/>
          </w:tcPr>
          <w:p w14:paraId="146C02F3"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Умови укладання договору про закупівлю</w:t>
            </w:r>
          </w:p>
        </w:tc>
        <w:tc>
          <w:tcPr>
            <w:tcW w:w="3150" w:type="pct"/>
            <w:shd w:val="clear" w:color="auto" w:fill="FFFFFF"/>
            <w:hideMark/>
          </w:tcPr>
          <w:p w14:paraId="634E1926" w14:textId="77777777" w:rsidR="00E43F32" w:rsidRPr="00E43F32" w:rsidRDefault="00E43F32" w:rsidP="00E43F32">
            <w:pPr>
              <w:widowControl w:val="0"/>
              <w:jc w:val="both"/>
              <w:rPr>
                <w:rFonts w:ascii="Times New Roman" w:eastAsia="Times New Roman" w:hAnsi="Times New Roman"/>
                <w:lang w:val="uk-UA"/>
              </w:rPr>
            </w:pPr>
            <w:bookmarkStart w:id="8" w:name="n77"/>
            <w:bookmarkStart w:id="9" w:name="n82"/>
            <w:bookmarkEnd w:id="8"/>
            <w:bookmarkEnd w:id="9"/>
            <w:r w:rsidRPr="00E43F32">
              <w:rPr>
                <w:rFonts w:ascii="Times New Roman" w:eastAsia="Times New Roman" w:hAnsi="Times New Roman"/>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E43F32">
              <w:rPr>
                <w:rFonts w:ascii="Times New Roman" w:eastAsia="Times New Roman" w:hAnsi="Times New Roman"/>
                <w:lang w:val="uk-UA"/>
              </w:rPr>
              <w:lastRenderedPageBreak/>
              <w:t>крім частин другої — п’ятої, сьомої — дев’ятої статті 41 Закону та Особливостей.</w:t>
            </w:r>
          </w:p>
          <w:p w14:paraId="4627BD91" w14:textId="77777777" w:rsidR="00E43F32" w:rsidRPr="00E43F32" w:rsidRDefault="00E43F32" w:rsidP="00E43F32">
            <w:pPr>
              <w:widowControl w:val="0"/>
              <w:jc w:val="both"/>
              <w:rPr>
                <w:rFonts w:ascii="Times New Roman" w:eastAsia="Times New Roman" w:hAnsi="Times New Roman"/>
              </w:rPr>
            </w:pPr>
            <w:r w:rsidRPr="00E43F32">
              <w:rPr>
                <w:rFonts w:ascii="Times New Roman" w:eastAsia="Times New Roman" w:hAnsi="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DA039B1" w14:textId="7B4D872A" w:rsidR="00E43F32" w:rsidRPr="00E43F32" w:rsidRDefault="00F226A5" w:rsidP="00E43F32">
            <w:pPr>
              <w:shd w:val="clear" w:color="auto" w:fill="FFFFFF"/>
              <w:spacing w:before="120"/>
              <w:jc w:val="both"/>
              <w:rPr>
                <w:rFonts w:ascii="Times New Roman" w:eastAsia="Times New Roman" w:hAnsi="Times New Roman"/>
              </w:rPr>
            </w:pPr>
            <w:r>
              <w:rPr>
                <w:rFonts w:ascii="Times New Roman" w:eastAsia="Times New Roman" w:hAnsi="Times New Roman"/>
                <w:lang w:val="uk-UA"/>
              </w:rPr>
              <w:t>Згідно п.18 у</w:t>
            </w:r>
            <w:r w:rsidR="00E43F32" w:rsidRPr="00E43F32">
              <w:rPr>
                <w:rFonts w:ascii="Times New Roman" w:eastAsia="Times New Roman" w:hAnsi="Times New Roman"/>
              </w:rPr>
              <w:t>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D22939" w14:textId="77777777" w:rsidR="00E43F32" w:rsidRPr="00E43F32" w:rsidRDefault="00E43F32" w:rsidP="00E43F32">
            <w:pPr>
              <w:widowControl w:val="0"/>
              <w:pBdr>
                <w:top w:val="nil"/>
                <w:left w:val="nil"/>
                <w:bottom w:val="nil"/>
                <w:right w:val="nil"/>
                <w:between w:val="nil"/>
              </w:pBdr>
              <w:jc w:val="both"/>
              <w:rPr>
                <w:rFonts w:ascii="Times New Roman" w:eastAsia="Times New Roman" w:hAnsi="Times New Roman"/>
              </w:rPr>
            </w:pPr>
            <w:r w:rsidRPr="00E43F32">
              <w:rPr>
                <w:rFonts w:ascii="Times New Roman" w:eastAsia="Times New Roman" w:hAnsi="Times New Roman"/>
              </w:rPr>
              <w:t>визначення грошового еквівалента зобов’язання в іноземній валюті;</w:t>
            </w:r>
          </w:p>
          <w:p w14:paraId="4784352A" w14:textId="77777777" w:rsidR="00E43F32" w:rsidRPr="00E43F32" w:rsidRDefault="00E43F32" w:rsidP="00E43F32">
            <w:pPr>
              <w:widowControl w:val="0"/>
              <w:pBdr>
                <w:top w:val="nil"/>
                <w:left w:val="nil"/>
                <w:bottom w:val="nil"/>
                <w:right w:val="nil"/>
                <w:between w:val="nil"/>
              </w:pBdr>
              <w:jc w:val="both"/>
              <w:rPr>
                <w:rFonts w:ascii="Times New Roman" w:eastAsia="Times New Roman" w:hAnsi="Times New Roman"/>
              </w:rPr>
            </w:pPr>
            <w:r w:rsidRPr="00E43F32">
              <w:rPr>
                <w:rFonts w:ascii="Times New Roman" w:eastAsia="Times New Roman" w:hAnsi="Times New Roman"/>
              </w:rPr>
              <w:t>перерахунку ціни в бік зменшення ціни тендерної пропозиції переможця без зменшення обсягів закупівлі;</w:t>
            </w:r>
          </w:p>
          <w:p w14:paraId="2D6BB590" w14:textId="3BB01628" w:rsidR="005A1835" w:rsidRPr="00E43F32" w:rsidRDefault="00E43F32" w:rsidP="00E43F32">
            <w:pPr>
              <w:pStyle w:val="rvps2"/>
              <w:shd w:val="clear" w:color="auto" w:fill="FFFFFF"/>
              <w:spacing w:before="0" w:beforeAutospacing="0" w:after="150" w:afterAutospacing="0"/>
              <w:jc w:val="both"/>
              <w:rPr>
                <w:sz w:val="22"/>
                <w:szCs w:val="22"/>
                <w:lang w:val="uk-UA"/>
              </w:rPr>
            </w:pPr>
            <w:r w:rsidRPr="00E43F32">
              <w:rPr>
                <w:sz w:val="22"/>
                <w:szCs w:val="22"/>
              </w:rPr>
              <w:t>перерахунку ціни та обсягів товарів в бік зменшення за умови необхідності приведення обсягів товарів до кратності</w:t>
            </w:r>
            <w:r w:rsidRPr="00E43F32">
              <w:rPr>
                <w:sz w:val="22"/>
                <w:szCs w:val="22"/>
                <w:lang w:val="uk-UA"/>
              </w:rPr>
              <w:t xml:space="preserve"> </w:t>
            </w:r>
            <w:r w:rsidRPr="008A02FD">
              <w:rPr>
                <w:sz w:val="22"/>
                <w:szCs w:val="22"/>
              </w:rPr>
              <w:t>упаковки.</w:t>
            </w:r>
          </w:p>
        </w:tc>
      </w:tr>
      <w:tr w:rsidR="005A1835" w:rsidRPr="002A6010" w14:paraId="067D03A3" w14:textId="77777777" w:rsidTr="00B413F2">
        <w:tc>
          <w:tcPr>
            <w:tcW w:w="300" w:type="pct"/>
            <w:shd w:val="clear" w:color="auto" w:fill="FFFFFF"/>
            <w:hideMark/>
          </w:tcPr>
          <w:p w14:paraId="1D20321B" w14:textId="77777777" w:rsidR="005A1835" w:rsidRPr="002A6010" w:rsidRDefault="005A1835" w:rsidP="005A1835">
            <w:pPr>
              <w:spacing w:before="150" w:after="150" w:line="240" w:lineRule="auto"/>
              <w:jc w:val="center"/>
              <w:rPr>
                <w:rFonts w:ascii="Times New Roman" w:eastAsia="Times New Roman" w:hAnsi="Times New Roman"/>
                <w:lang w:val="uk-UA" w:eastAsia="ru-RU"/>
              </w:rPr>
            </w:pPr>
            <w:r w:rsidRPr="002A6010">
              <w:rPr>
                <w:rFonts w:ascii="Times New Roman" w:eastAsia="Times New Roman" w:hAnsi="Times New Roman"/>
                <w:lang w:val="uk-UA" w:eastAsia="ru-RU"/>
              </w:rPr>
              <w:lastRenderedPageBreak/>
              <w:t>6</w:t>
            </w:r>
          </w:p>
        </w:tc>
        <w:tc>
          <w:tcPr>
            <w:tcW w:w="1550" w:type="pct"/>
            <w:shd w:val="clear" w:color="auto" w:fill="FFFFFF"/>
            <w:hideMark/>
          </w:tcPr>
          <w:p w14:paraId="772EF3B2" w14:textId="77777777" w:rsidR="005A1835" w:rsidRPr="002A6010" w:rsidRDefault="005A1835" w:rsidP="005A1835">
            <w:pPr>
              <w:spacing w:before="150" w:after="150" w:line="240" w:lineRule="auto"/>
              <w:rPr>
                <w:rFonts w:ascii="Times New Roman" w:eastAsia="Times New Roman" w:hAnsi="Times New Roman"/>
                <w:b/>
                <w:lang w:val="uk-UA" w:eastAsia="ru-RU"/>
              </w:rPr>
            </w:pPr>
            <w:r w:rsidRPr="002A6010">
              <w:rPr>
                <w:rFonts w:ascii="Times New Roman" w:eastAsia="Times New Roman" w:hAnsi="Times New Roman"/>
                <w:b/>
                <w:lang w:val="uk-UA" w:eastAsia="ru-RU"/>
              </w:rPr>
              <w:t>Забезпечення виконання договору про закупівлю</w:t>
            </w:r>
          </w:p>
        </w:tc>
        <w:tc>
          <w:tcPr>
            <w:tcW w:w="3150" w:type="pct"/>
            <w:shd w:val="clear" w:color="auto" w:fill="FFFFFF"/>
            <w:hideMark/>
          </w:tcPr>
          <w:p w14:paraId="7FF21E30" w14:textId="5C624EAB" w:rsidR="005A1835" w:rsidRPr="002A6010" w:rsidRDefault="005A1835" w:rsidP="005A1835">
            <w:pPr>
              <w:spacing w:before="150" w:after="150" w:line="240" w:lineRule="auto"/>
              <w:rPr>
                <w:rFonts w:ascii="Times New Roman" w:eastAsia="Times New Roman" w:hAnsi="Times New Roman"/>
                <w:lang w:val="uk-UA" w:eastAsia="ru-RU"/>
              </w:rPr>
            </w:pPr>
            <w:r w:rsidRPr="002A6010">
              <w:rPr>
                <w:rFonts w:ascii="Times New Roman" w:eastAsia="Times New Roman" w:hAnsi="Times New Roman"/>
                <w:lang w:val="uk-UA" w:eastAsia="ru-RU"/>
              </w:rPr>
              <w:t>Не вимагається.</w:t>
            </w:r>
          </w:p>
        </w:tc>
      </w:tr>
    </w:tbl>
    <w:p w14:paraId="7DCEF961" w14:textId="5D6CFF97" w:rsidR="007D4F90" w:rsidRPr="007D4F90" w:rsidRDefault="007D4F90" w:rsidP="007D4F90">
      <w:pPr>
        <w:shd w:val="clear" w:color="auto" w:fill="FFFFFF"/>
        <w:spacing w:after="150" w:line="240" w:lineRule="auto"/>
        <w:ind w:firstLine="450"/>
        <w:jc w:val="both"/>
        <w:rPr>
          <w:rFonts w:ascii="Times New Roman" w:eastAsia="Times New Roman" w:hAnsi="Times New Roman"/>
          <w:color w:val="000000" w:themeColor="text1"/>
          <w:lang w:eastAsia="ru-RU"/>
        </w:rPr>
      </w:pPr>
      <w:r w:rsidRPr="007D4F90">
        <w:rPr>
          <w:rFonts w:ascii="Times New Roman" w:eastAsia="Times New Roman" w:hAnsi="Times New Roman"/>
          <w:color w:val="000000" w:themeColor="text1"/>
          <w:lang w:eastAsia="ru-RU"/>
        </w:rPr>
        <w:t xml:space="preserve">Під час </w:t>
      </w:r>
      <w:r w:rsidRPr="007D4F90">
        <w:rPr>
          <w:rFonts w:ascii="Times New Roman" w:eastAsia="Times New Roman" w:hAnsi="Times New Roman"/>
          <w:b/>
          <w:i/>
          <w:color w:val="000000" w:themeColor="text1"/>
          <w:lang w:eastAsia="ru-RU"/>
        </w:rPr>
        <w:t>унесення інформації</w:t>
      </w:r>
      <w:r w:rsidRPr="007D4F90">
        <w:rPr>
          <w:rFonts w:ascii="Times New Roman" w:eastAsia="Times New Roman" w:hAnsi="Times New Roman"/>
          <w:color w:val="000000" w:themeColor="text1"/>
          <w:lang w:eastAsia="ru-RU"/>
        </w:rPr>
        <w:t xml:space="preserve"> щодо предмета закупівлі товарів та послуг в оголошення, оприлюднення яких передбачено Законом, та повідомлення про намір укласти договір про закупівлю за результатами застосування переговорної процедури закупівлі в окремих електронних полях зазначається інформація, визначена пунктом 12 та абзацами другим-четвертим пункту </w:t>
      </w:r>
      <w:proofErr w:type="gramStart"/>
      <w:r w:rsidRPr="007D4F90">
        <w:rPr>
          <w:rFonts w:ascii="Times New Roman" w:eastAsia="Times New Roman" w:hAnsi="Times New Roman"/>
          <w:color w:val="000000" w:themeColor="text1"/>
          <w:lang w:eastAsia="ru-RU"/>
        </w:rPr>
        <w:t xml:space="preserve">13  </w:t>
      </w:r>
      <w:r w:rsidRPr="007D4F90">
        <w:rPr>
          <w:rFonts w:ascii="Times New Roman" w:eastAsia="Times New Roman" w:hAnsi="Times New Roman"/>
          <w:b/>
          <w:i/>
          <w:color w:val="000000" w:themeColor="text1"/>
          <w:lang w:eastAsia="ru-RU"/>
        </w:rPr>
        <w:t>Порядку</w:t>
      </w:r>
      <w:proofErr w:type="gramEnd"/>
      <w:r w:rsidRPr="007D4F90">
        <w:rPr>
          <w:rFonts w:ascii="Times New Roman" w:eastAsia="Times New Roman" w:hAnsi="Times New Roman"/>
          <w:b/>
          <w:i/>
          <w:color w:val="000000" w:themeColor="text1"/>
          <w:lang w:val="uk-UA" w:eastAsia="ru-RU"/>
        </w:rPr>
        <w:t xml:space="preserve"> №1082</w:t>
      </w:r>
      <w:r w:rsidRPr="007D4F90">
        <w:rPr>
          <w:rFonts w:ascii="Times New Roman" w:eastAsia="Times New Roman" w:hAnsi="Times New Roman"/>
          <w:color w:val="000000" w:themeColor="text1"/>
          <w:lang w:eastAsia="ru-RU"/>
        </w:rPr>
        <w:t>, та інформація щодо:</w:t>
      </w:r>
    </w:p>
    <w:p w14:paraId="0841EF75" w14:textId="39962437" w:rsidR="007D4F90" w:rsidRPr="007D4F90" w:rsidRDefault="007D4F90" w:rsidP="007D4F90">
      <w:pPr>
        <w:shd w:val="clear" w:color="auto" w:fill="FFFFFF"/>
        <w:spacing w:after="150" w:line="240" w:lineRule="auto"/>
        <w:ind w:firstLine="450"/>
        <w:jc w:val="both"/>
        <w:rPr>
          <w:rFonts w:ascii="Times New Roman" w:eastAsia="Times New Roman" w:hAnsi="Times New Roman"/>
          <w:color w:val="000000" w:themeColor="text1"/>
          <w:lang w:eastAsia="ru-RU"/>
        </w:rPr>
      </w:pPr>
      <w:bookmarkStart w:id="10" w:name="n70"/>
      <w:bookmarkEnd w:id="10"/>
      <w:r>
        <w:rPr>
          <w:rFonts w:ascii="Times New Roman" w:eastAsia="Times New Roman" w:hAnsi="Times New Roman"/>
          <w:color w:val="000000" w:themeColor="text1"/>
          <w:lang w:val="uk-UA" w:eastAsia="ru-RU"/>
        </w:rPr>
        <w:t>-</w:t>
      </w:r>
      <w:r w:rsidRPr="007D4F90">
        <w:rPr>
          <w:rFonts w:ascii="Times New Roman" w:eastAsia="Times New Roman" w:hAnsi="Times New Roman"/>
          <w:color w:val="000000" w:themeColor="text1"/>
          <w:lang w:eastAsia="ru-RU"/>
        </w:rPr>
        <w:t>назви товару чи послуги кожної номенклатурної позиції предмета закупівлі;</w:t>
      </w:r>
    </w:p>
    <w:p w14:paraId="404D2CE1" w14:textId="77777777" w:rsidR="007D4F90" w:rsidRDefault="007D4F90" w:rsidP="007D4F90">
      <w:pPr>
        <w:shd w:val="clear" w:color="auto" w:fill="FFFFFF"/>
        <w:spacing w:after="150" w:line="240" w:lineRule="auto"/>
        <w:ind w:firstLine="450"/>
        <w:jc w:val="both"/>
        <w:rPr>
          <w:rFonts w:ascii="Times New Roman" w:eastAsia="Times New Roman" w:hAnsi="Times New Roman"/>
          <w:color w:val="000000" w:themeColor="text1"/>
          <w:lang w:eastAsia="ru-RU"/>
        </w:rPr>
      </w:pPr>
      <w:bookmarkStart w:id="11" w:name="n71"/>
      <w:bookmarkEnd w:id="11"/>
      <w:r>
        <w:rPr>
          <w:rFonts w:ascii="Times New Roman" w:eastAsia="Times New Roman" w:hAnsi="Times New Roman"/>
          <w:color w:val="000000" w:themeColor="text1"/>
          <w:lang w:val="uk-UA" w:eastAsia="ru-RU"/>
        </w:rPr>
        <w:t>-</w:t>
      </w:r>
      <w:r w:rsidRPr="007D4F90">
        <w:rPr>
          <w:rFonts w:ascii="Times New Roman" w:eastAsia="Times New Roman" w:hAnsi="Times New Roman"/>
          <w:color w:val="000000" w:themeColor="text1"/>
          <w:lang w:eastAsia="ru-RU"/>
        </w:rPr>
        <w:t>коду товару чи послуги, визначеного згідно з Єдиним закупівельним словником, що найбільше відповідає назві номенклатурної позиції предмета закупівлі.</w:t>
      </w:r>
    </w:p>
    <w:p w14:paraId="763FD9EC" w14:textId="30E4458E" w:rsidR="007D4F90" w:rsidRPr="007D4F90" w:rsidRDefault="007D4F90" w:rsidP="007D4F90">
      <w:pPr>
        <w:shd w:val="clear" w:color="auto" w:fill="FFFFFF"/>
        <w:spacing w:after="150" w:line="240" w:lineRule="auto"/>
        <w:ind w:firstLine="448"/>
        <w:contextualSpacing/>
        <w:jc w:val="both"/>
        <w:rPr>
          <w:rFonts w:ascii="Times New Roman" w:eastAsia="Times New Roman" w:hAnsi="Times New Roman"/>
          <w:color w:val="000000" w:themeColor="text1"/>
          <w:lang w:eastAsia="ru-RU"/>
        </w:rPr>
      </w:pPr>
      <w:r w:rsidRPr="007D4F90">
        <w:rPr>
          <w:rFonts w:ascii="Times New Roman" w:hAnsi="Times New Roman"/>
          <w:b/>
          <w:i/>
          <w:color w:val="000000" w:themeColor="text1"/>
        </w:rPr>
        <w:t>Планування закупівель</w:t>
      </w:r>
      <w:r w:rsidRPr="007D4F90">
        <w:rPr>
          <w:rFonts w:ascii="Times New Roman" w:hAnsi="Times New Roman"/>
          <w:color w:val="000000" w:themeColor="text1"/>
        </w:rPr>
        <w:t xml:space="preserve"> здійснюється на підставі наявної потреби у закупівлі товарів, робіт і послуг. Заплановані закупівлі включаються до річного плану закупівель (далі - річний план).</w:t>
      </w:r>
    </w:p>
    <w:p w14:paraId="0A9837F6"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2" w:name="n906"/>
      <w:bookmarkEnd w:id="12"/>
      <w:r w:rsidRPr="007D4F90">
        <w:rPr>
          <w:b/>
          <w:i/>
          <w:color w:val="000000" w:themeColor="text1"/>
          <w:sz w:val="22"/>
          <w:szCs w:val="22"/>
        </w:rPr>
        <w:t>Річний план</w:t>
      </w:r>
      <w:r w:rsidRPr="007D4F90">
        <w:rPr>
          <w:color w:val="000000" w:themeColor="text1"/>
          <w:sz w:val="22"/>
          <w:szCs w:val="22"/>
        </w:rPr>
        <w:t xml:space="preserve">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w:t>
      </w:r>
    </w:p>
    <w:p w14:paraId="0CA78A59"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3" w:name="n907"/>
      <w:bookmarkEnd w:id="13"/>
      <w:r w:rsidRPr="007D4F90">
        <w:rPr>
          <w:color w:val="000000" w:themeColor="text1"/>
          <w:sz w:val="22"/>
          <w:szCs w:val="22"/>
        </w:rPr>
        <w:t>Закупівля здійснюється відповідно до річного плану.</w:t>
      </w:r>
    </w:p>
    <w:p w14:paraId="127331BB" w14:textId="4DBEB554" w:rsidR="007D4F90" w:rsidRPr="007D4F90" w:rsidRDefault="007D4F90" w:rsidP="007D4F90">
      <w:pPr>
        <w:pStyle w:val="rvps2"/>
        <w:shd w:val="clear" w:color="auto" w:fill="FFFFFF"/>
        <w:spacing w:before="0" w:beforeAutospacing="0" w:after="150" w:afterAutospacing="0"/>
        <w:ind w:firstLine="448"/>
        <w:contextualSpacing/>
        <w:jc w:val="both"/>
        <w:rPr>
          <w:b/>
          <w:i/>
          <w:color w:val="000000" w:themeColor="text1"/>
          <w:sz w:val="22"/>
          <w:szCs w:val="22"/>
        </w:rPr>
      </w:pPr>
      <w:bookmarkStart w:id="14" w:name="n908"/>
      <w:bookmarkEnd w:id="14"/>
      <w:r w:rsidRPr="007D4F90">
        <w:rPr>
          <w:b/>
          <w:i/>
          <w:color w:val="000000" w:themeColor="text1"/>
          <w:sz w:val="22"/>
          <w:szCs w:val="22"/>
        </w:rPr>
        <w:t>У річному плані повинна міститися така інформація:</w:t>
      </w:r>
    </w:p>
    <w:p w14:paraId="68478BA7"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5" w:name="n909"/>
      <w:bookmarkEnd w:id="15"/>
      <w:r w:rsidRPr="007D4F90">
        <w:rPr>
          <w:color w:val="000000" w:themeColor="text1"/>
          <w:sz w:val="22"/>
          <w:szCs w:val="22"/>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BC572C4"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6" w:name="n910"/>
      <w:bookmarkEnd w:id="16"/>
      <w:r w:rsidRPr="007D4F90">
        <w:rPr>
          <w:color w:val="000000" w:themeColor="text1"/>
          <w:sz w:val="22"/>
          <w:szCs w:val="22"/>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p w14:paraId="00D08EAA"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7" w:name="n911"/>
      <w:bookmarkEnd w:id="17"/>
      <w:r w:rsidRPr="007D4F90">
        <w:rPr>
          <w:color w:val="000000" w:themeColor="text1"/>
          <w:sz w:val="22"/>
          <w:szCs w:val="22"/>
        </w:rPr>
        <w:t>3) розмір бюджетного призначення та/або очікувана вартість предмета закупівлі;</w:t>
      </w:r>
    </w:p>
    <w:p w14:paraId="5BFDD1D8" w14:textId="77777777"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8" w:name="n912"/>
      <w:bookmarkEnd w:id="18"/>
      <w:r w:rsidRPr="007D4F90">
        <w:rPr>
          <w:color w:val="000000" w:themeColor="text1"/>
          <w:sz w:val="22"/>
          <w:szCs w:val="22"/>
        </w:rPr>
        <w:t>4) код </w:t>
      </w:r>
      <w:hyperlink r:id="rId20" w:anchor="n35" w:tgtFrame="_blank" w:history="1">
        <w:r w:rsidRPr="007D4F90">
          <w:rPr>
            <w:rStyle w:val="a3"/>
            <w:color w:val="000000" w:themeColor="text1"/>
            <w:sz w:val="22"/>
            <w:szCs w:val="22"/>
            <w:u w:val="none"/>
          </w:rPr>
          <w:t>економічної класифікації видатків бюджету</w:t>
        </w:r>
      </w:hyperlink>
      <w:r w:rsidRPr="007D4F90">
        <w:rPr>
          <w:color w:val="000000" w:themeColor="text1"/>
          <w:sz w:val="22"/>
          <w:szCs w:val="22"/>
        </w:rPr>
        <w:t> (</w:t>
      </w:r>
      <w:r w:rsidRPr="007D4F90">
        <w:rPr>
          <w:b/>
          <w:i/>
          <w:color w:val="000000" w:themeColor="text1"/>
          <w:sz w:val="22"/>
          <w:szCs w:val="22"/>
        </w:rPr>
        <w:t>для бюджетних коштів</w:t>
      </w:r>
      <w:r w:rsidRPr="007D4F90">
        <w:rPr>
          <w:color w:val="000000" w:themeColor="text1"/>
          <w:sz w:val="22"/>
          <w:szCs w:val="22"/>
        </w:rPr>
        <w:t>);</w:t>
      </w:r>
    </w:p>
    <w:p w14:paraId="4B6A45F5" w14:textId="283F2AFD" w:rsidR="007D4F90" w:rsidRPr="007D4F90" w:rsidRDefault="007D4F90" w:rsidP="007D4F90">
      <w:pPr>
        <w:pStyle w:val="rvps2"/>
        <w:shd w:val="clear" w:color="auto" w:fill="FFFFFF"/>
        <w:spacing w:before="0" w:beforeAutospacing="0" w:after="150" w:afterAutospacing="0"/>
        <w:ind w:firstLine="448"/>
        <w:contextualSpacing/>
        <w:jc w:val="both"/>
        <w:rPr>
          <w:color w:val="000000" w:themeColor="text1"/>
          <w:sz w:val="22"/>
          <w:szCs w:val="22"/>
        </w:rPr>
      </w:pPr>
      <w:bookmarkStart w:id="19" w:name="n913"/>
      <w:bookmarkEnd w:id="19"/>
      <w:r w:rsidRPr="007D4F90">
        <w:rPr>
          <w:color w:val="000000" w:themeColor="text1"/>
          <w:sz w:val="22"/>
          <w:szCs w:val="22"/>
        </w:rPr>
        <w:t>5) вид закупівлі та орієнтовний початок проведення:</w:t>
      </w:r>
    </w:p>
    <w:p w14:paraId="7F7FE39B" w14:textId="2B85578C" w:rsidR="003736B4" w:rsidRPr="000C63A1" w:rsidRDefault="003736B4" w:rsidP="003736B4">
      <w:pPr>
        <w:spacing w:after="0" w:line="240" w:lineRule="auto"/>
        <w:ind w:right="284"/>
        <w:rPr>
          <w:rFonts w:ascii="Times New Roman" w:eastAsia="Times New Roman" w:hAnsi="Times New Roman"/>
          <w:b/>
          <w:bCs/>
          <w:sz w:val="24"/>
          <w:szCs w:val="24"/>
          <w:lang w:eastAsia="ru-RU"/>
        </w:rPr>
      </w:pPr>
      <w:r w:rsidRPr="000C63A1">
        <w:rPr>
          <w:rFonts w:ascii="Times New Roman" w:eastAsia="Times New Roman" w:hAnsi="Times New Roman"/>
          <w:b/>
          <w:bCs/>
          <w:sz w:val="24"/>
          <w:szCs w:val="24"/>
          <w:lang w:eastAsia="ru-RU"/>
        </w:rPr>
        <w:t>Невід`ємними частинами цієї тендерної документації є:</w:t>
      </w:r>
    </w:p>
    <w:p w14:paraId="684BAE36" w14:textId="77777777" w:rsidR="003736B4" w:rsidRPr="000C63A1" w:rsidRDefault="003736B4" w:rsidP="003736B4">
      <w:pPr>
        <w:tabs>
          <w:tab w:val="left" w:pos="705"/>
        </w:tabs>
        <w:spacing w:after="0" w:line="240" w:lineRule="auto"/>
        <w:ind w:right="284"/>
        <w:jc w:val="both"/>
        <w:rPr>
          <w:rFonts w:ascii="Times New Roman" w:eastAsia="Times New Roman" w:hAnsi="Times New Roman"/>
          <w:bCs/>
          <w:sz w:val="24"/>
          <w:szCs w:val="24"/>
          <w:lang w:eastAsia="ru-RU"/>
        </w:rPr>
      </w:pPr>
      <w:r w:rsidRPr="000C63A1">
        <w:rPr>
          <w:rFonts w:ascii="Times New Roman" w:eastAsia="Times New Roman" w:hAnsi="Times New Roman"/>
          <w:bCs/>
          <w:sz w:val="24"/>
          <w:szCs w:val="24"/>
          <w:lang w:eastAsia="ru-RU"/>
        </w:rPr>
        <w:t>Додаток</w:t>
      </w:r>
      <w:r w:rsidRPr="000C63A1">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eastAsia="ru-RU"/>
        </w:rPr>
        <w:t xml:space="preserve">1 – Кваліфікаційні критерії;  </w:t>
      </w:r>
    </w:p>
    <w:p w14:paraId="3A674607" w14:textId="77777777" w:rsidR="003736B4" w:rsidRPr="000C63A1" w:rsidRDefault="003736B4" w:rsidP="003736B4">
      <w:pPr>
        <w:tabs>
          <w:tab w:val="left" w:pos="705"/>
        </w:tabs>
        <w:spacing w:after="0" w:line="240" w:lineRule="auto"/>
        <w:ind w:right="284"/>
        <w:jc w:val="both"/>
        <w:rPr>
          <w:rFonts w:ascii="Times New Roman" w:eastAsia="Times New Roman" w:hAnsi="Times New Roman"/>
          <w:bCs/>
          <w:sz w:val="24"/>
          <w:szCs w:val="24"/>
          <w:lang w:val="uk-UA" w:eastAsia="ru-RU"/>
        </w:rPr>
      </w:pPr>
      <w:r w:rsidRPr="000C63A1">
        <w:rPr>
          <w:rFonts w:ascii="Times New Roman" w:eastAsia="Times New Roman" w:hAnsi="Times New Roman"/>
          <w:bCs/>
          <w:sz w:val="24"/>
          <w:szCs w:val="24"/>
          <w:lang w:eastAsia="ru-RU"/>
        </w:rPr>
        <w:t>Додаток</w:t>
      </w:r>
      <w:r w:rsidRPr="000C63A1">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eastAsia="ru-RU"/>
        </w:rPr>
        <w:t>2</w:t>
      </w:r>
      <w:r w:rsidRPr="000C63A1">
        <w:rPr>
          <w:rFonts w:ascii="Times New Roman" w:eastAsia="Times New Roman" w:hAnsi="Times New Roman"/>
          <w:bCs/>
          <w:sz w:val="24"/>
          <w:szCs w:val="24"/>
          <w:lang w:val="uk-UA" w:eastAsia="ru-RU"/>
        </w:rPr>
        <w:t xml:space="preserve"> </w:t>
      </w:r>
      <w:r w:rsidRPr="000C63A1">
        <w:rPr>
          <w:rFonts w:ascii="Times New Roman" w:eastAsia="Times New Roman" w:hAnsi="Times New Roman"/>
          <w:bCs/>
          <w:sz w:val="24"/>
          <w:szCs w:val="24"/>
          <w:lang w:eastAsia="ru-RU"/>
        </w:rPr>
        <w:t>– Підстави для відмови в участі у процедурі закупівлі</w:t>
      </w:r>
      <w:r>
        <w:rPr>
          <w:rFonts w:ascii="Times New Roman" w:eastAsia="Times New Roman" w:hAnsi="Times New Roman"/>
          <w:bCs/>
          <w:sz w:val="24"/>
          <w:szCs w:val="24"/>
          <w:lang w:val="uk-UA" w:eastAsia="ru-RU"/>
        </w:rPr>
        <w:t>;</w:t>
      </w:r>
    </w:p>
    <w:p w14:paraId="26F6506A" w14:textId="77777777" w:rsidR="003736B4" w:rsidRPr="000C63A1" w:rsidRDefault="003736B4" w:rsidP="003736B4">
      <w:pPr>
        <w:tabs>
          <w:tab w:val="left" w:pos="705"/>
        </w:tabs>
        <w:spacing w:after="0" w:line="240" w:lineRule="auto"/>
        <w:ind w:right="284"/>
        <w:jc w:val="both"/>
        <w:rPr>
          <w:rFonts w:ascii="Times New Roman" w:eastAsia="Times New Roman" w:hAnsi="Times New Roman"/>
          <w:bCs/>
          <w:sz w:val="24"/>
          <w:szCs w:val="24"/>
          <w:lang w:eastAsia="ru-RU"/>
        </w:rPr>
      </w:pPr>
      <w:r w:rsidRPr="000C63A1">
        <w:rPr>
          <w:rFonts w:ascii="Times New Roman" w:eastAsia="Times New Roman" w:hAnsi="Times New Roman"/>
          <w:bCs/>
          <w:sz w:val="24"/>
          <w:szCs w:val="24"/>
          <w:lang w:eastAsia="ru-RU"/>
        </w:rPr>
        <w:lastRenderedPageBreak/>
        <w:t>Додаток</w:t>
      </w:r>
      <w:r w:rsidRPr="000C63A1">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eastAsia="ru-RU"/>
        </w:rPr>
        <w:t xml:space="preserve">3 – Інформація про необхідні технічні, якісні та кількісні характеристики предмета закупівлі та технічна специфікація до предмета закупівлі;  </w:t>
      </w:r>
    </w:p>
    <w:p w14:paraId="5277AC20" w14:textId="77777777" w:rsidR="003736B4" w:rsidRPr="000C63A1" w:rsidRDefault="003736B4" w:rsidP="003736B4">
      <w:pPr>
        <w:tabs>
          <w:tab w:val="left" w:pos="705"/>
        </w:tabs>
        <w:spacing w:after="0" w:line="240" w:lineRule="auto"/>
        <w:ind w:right="284"/>
        <w:jc w:val="both"/>
        <w:rPr>
          <w:rFonts w:ascii="Times New Roman" w:eastAsia="Times New Roman" w:hAnsi="Times New Roman"/>
          <w:bCs/>
          <w:sz w:val="24"/>
          <w:szCs w:val="24"/>
          <w:lang w:eastAsia="ru-RU"/>
        </w:rPr>
      </w:pPr>
      <w:r w:rsidRPr="000C63A1">
        <w:rPr>
          <w:rFonts w:ascii="Times New Roman" w:eastAsia="Times New Roman" w:hAnsi="Times New Roman"/>
          <w:bCs/>
          <w:sz w:val="24"/>
          <w:szCs w:val="24"/>
          <w:lang w:eastAsia="ru-RU"/>
        </w:rPr>
        <w:t xml:space="preserve">Додаток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val="uk-UA" w:eastAsia="ru-RU"/>
        </w:rPr>
        <w:t>4</w:t>
      </w:r>
      <w:r w:rsidRPr="000C63A1">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val="uk-UA" w:eastAsia="ru-RU"/>
        </w:rPr>
        <w:t>Проект договору</w:t>
      </w:r>
      <w:r w:rsidRPr="000C63A1">
        <w:rPr>
          <w:rFonts w:ascii="Times New Roman" w:eastAsia="Times New Roman" w:hAnsi="Times New Roman"/>
          <w:bCs/>
          <w:sz w:val="24"/>
          <w:szCs w:val="24"/>
          <w:lang w:eastAsia="ru-RU"/>
        </w:rPr>
        <w:t>;</w:t>
      </w:r>
    </w:p>
    <w:p w14:paraId="54133B9D" w14:textId="77777777" w:rsidR="003736B4" w:rsidRPr="000C63A1" w:rsidRDefault="003736B4" w:rsidP="003736B4">
      <w:pPr>
        <w:tabs>
          <w:tab w:val="left" w:pos="705"/>
        </w:tabs>
        <w:spacing w:after="0" w:line="240" w:lineRule="auto"/>
        <w:ind w:right="284"/>
        <w:jc w:val="both"/>
        <w:rPr>
          <w:rFonts w:ascii="Times New Roman" w:eastAsia="Times New Roman" w:hAnsi="Times New Roman"/>
          <w:bCs/>
          <w:sz w:val="24"/>
          <w:szCs w:val="24"/>
          <w:lang w:eastAsia="ru-RU"/>
        </w:rPr>
      </w:pPr>
      <w:r w:rsidRPr="000C63A1">
        <w:rPr>
          <w:rFonts w:ascii="Times New Roman" w:eastAsia="Times New Roman" w:hAnsi="Times New Roman"/>
          <w:bCs/>
          <w:sz w:val="24"/>
          <w:szCs w:val="24"/>
          <w:lang w:eastAsia="ru-RU"/>
        </w:rPr>
        <w:t xml:space="preserve">Додаток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val="uk-UA" w:eastAsia="ru-RU"/>
        </w:rPr>
        <w:t>5</w:t>
      </w:r>
      <w:r w:rsidRPr="000C63A1">
        <w:rPr>
          <w:rFonts w:ascii="Times New Roman" w:eastAsia="Times New Roman" w:hAnsi="Times New Roman"/>
          <w:bCs/>
          <w:sz w:val="24"/>
          <w:szCs w:val="24"/>
          <w:lang w:eastAsia="ru-RU"/>
        </w:rPr>
        <w:t xml:space="preserve"> –</w:t>
      </w:r>
      <w:r w:rsidRPr="000C63A1">
        <w:rPr>
          <w:rFonts w:ascii="Times New Roman" w:eastAsia="Times New Roman" w:hAnsi="Times New Roman"/>
          <w:bCs/>
          <w:sz w:val="24"/>
          <w:szCs w:val="24"/>
          <w:lang w:val="uk-UA" w:eastAsia="ru-RU"/>
        </w:rPr>
        <w:t xml:space="preserve"> </w:t>
      </w:r>
      <w:r w:rsidRPr="00633C42">
        <w:rPr>
          <w:rFonts w:ascii="Times New Roman" w:eastAsia="Times New Roman" w:hAnsi="Times New Roman"/>
          <w:bCs/>
          <w:sz w:val="24"/>
          <w:szCs w:val="24"/>
          <w:lang w:val="uk-UA" w:eastAsia="ru-RU"/>
        </w:rPr>
        <w:t>Форма тендерної пропозиції, яку готує УЧАСНИК та надає Замовнику</w:t>
      </w:r>
      <w:r w:rsidRPr="000C63A1">
        <w:rPr>
          <w:rFonts w:ascii="Times New Roman" w:eastAsia="Times New Roman" w:hAnsi="Times New Roman"/>
          <w:bCs/>
          <w:sz w:val="24"/>
          <w:szCs w:val="24"/>
          <w:lang w:eastAsia="ru-RU"/>
        </w:rPr>
        <w:t>;</w:t>
      </w:r>
    </w:p>
    <w:p w14:paraId="00E2D6C6" w14:textId="77777777" w:rsidR="003736B4" w:rsidRPr="000C63A1" w:rsidRDefault="003736B4" w:rsidP="003736B4">
      <w:pPr>
        <w:tabs>
          <w:tab w:val="left" w:pos="705"/>
        </w:tabs>
        <w:spacing w:after="0" w:line="240" w:lineRule="auto"/>
        <w:ind w:right="284"/>
        <w:rPr>
          <w:rFonts w:ascii="Times New Roman" w:eastAsia="Times New Roman" w:hAnsi="Times New Roman"/>
          <w:bCs/>
          <w:sz w:val="24"/>
          <w:szCs w:val="24"/>
          <w:lang w:val="uk-UA" w:eastAsia="ru-RU"/>
        </w:rPr>
      </w:pPr>
      <w:r w:rsidRPr="000C63A1">
        <w:rPr>
          <w:rFonts w:ascii="Times New Roman" w:eastAsia="Times New Roman" w:hAnsi="Times New Roman"/>
          <w:bCs/>
          <w:sz w:val="24"/>
          <w:szCs w:val="24"/>
          <w:lang w:eastAsia="ru-RU"/>
        </w:rPr>
        <w:t>Додаток</w:t>
      </w:r>
      <w:r>
        <w:rPr>
          <w:rFonts w:ascii="Times New Roman" w:eastAsia="Times New Roman" w:hAnsi="Times New Roman"/>
          <w:bCs/>
          <w:sz w:val="24"/>
          <w:szCs w:val="24"/>
          <w:lang w:val="uk-UA" w:eastAsia="ru-RU"/>
        </w:rPr>
        <w:t xml:space="preserve"> №6</w:t>
      </w:r>
      <w:r w:rsidRPr="000C63A1">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val="uk-UA" w:eastAsia="ru-RU"/>
        </w:rPr>
        <w:t xml:space="preserve"> </w:t>
      </w:r>
      <w:r w:rsidRPr="00633C42">
        <w:rPr>
          <w:rFonts w:ascii="Times New Roman" w:eastAsia="Times New Roman" w:hAnsi="Times New Roman"/>
          <w:bCs/>
          <w:sz w:val="24"/>
          <w:szCs w:val="24"/>
          <w:lang w:eastAsia="ru-RU"/>
        </w:rPr>
        <w:t>Форма тендерної пропозиції, яку готує ПЕРЕМОЖЕЦЬ та надає Замовнику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0C63A1">
        <w:rPr>
          <w:rFonts w:ascii="Times New Roman" w:eastAsia="Times New Roman" w:hAnsi="Times New Roman"/>
          <w:bCs/>
          <w:sz w:val="24"/>
          <w:szCs w:val="24"/>
          <w:lang w:val="uk-UA" w:eastAsia="ru-RU"/>
        </w:rPr>
        <w:t>;</w:t>
      </w:r>
    </w:p>
    <w:p w14:paraId="19560A27" w14:textId="77777777" w:rsidR="003736B4" w:rsidRDefault="003736B4" w:rsidP="003736B4">
      <w:pPr>
        <w:widowControl w:val="0"/>
        <w:spacing w:after="0" w:line="240" w:lineRule="auto"/>
        <w:ind w:right="-26"/>
        <w:contextualSpacing/>
        <w:jc w:val="both"/>
        <w:rPr>
          <w:rFonts w:ascii="Times New Roman" w:eastAsia="Times New Roman" w:hAnsi="Times New Roman"/>
          <w:bCs/>
          <w:sz w:val="24"/>
          <w:szCs w:val="24"/>
          <w:lang w:val="uk-UA" w:eastAsia="ru-RU"/>
        </w:rPr>
      </w:pPr>
      <w:r w:rsidRPr="000C63A1">
        <w:rPr>
          <w:rFonts w:ascii="Times New Roman" w:eastAsia="Times New Roman" w:hAnsi="Times New Roman"/>
          <w:bCs/>
          <w:sz w:val="24"/>
          <w:szCs w:val="24"/>
          <w:lang w:val="uk-UA" w:eastAsia="ru-RU"/>
        </w:rPr>
        <w:t xml:space="preserve">Додаток </w:t>
      </w:r>
      <w:r>
        <w:rPr>
          <w:rFonts w:ascii="Times New Roman" w:eastAsia="Times New Roman" w:hAnsi="Times New Roman"/>
          <w:bCs/>
          <w:sz w:val="24"/>
          <w:szCs w:val="24"/>
          <w:lang w:val="uk-UA" w:eastAsia="ru-RU"/>
        </w:rPr>
        <w:t>№</w:t>
      </w:r>
      <w:r w:rsidRPr="000C63A1">
        <w:rPr>
          <w:rFonts w:ascii="Times New Roman" w:eastAsia="Times New Roman" w:hAnsi="Times New Roman"/>
          <w:bCs/>
          <w:sz w:val="24"/>
          <w:szCs w:val="24"/>
          <w:lang w:val="uk-UA" w:eastAsia="ru-RU"/>
        </w:rPr>
        <w:t xml:space="preserve">7 – </w:t>
      </w:r>
      <w:r>
        <w:rPr>
          <w:rFonts w:ascii="Times New Roman" w:eastAsia="Times New Roman" w:hAnsi="Times New Roman"/>
          <w:bCs/>
          <w:sz w:val="24"/>
          <w:szCs w:val="24"/>
          <w:lang w:val="uk-UA" w:eastAsia="ru-RU"/>
        </w:rPr>
        <w:t>Форма відомості про учасника;</w:t>
      </w:r>
    </w:p>
    <w:p w14:paraId="14D031B2" w14:textId="77777777" w:rsidR="003736B4" w:rsidRDefault="003736B4" w:rsidP="003736B4">
      <w:pPr>
        <w:widowControl w:val="0"/>
        <w:spacing w:after="0" w:line="240" w:lineRule="auto"/>
        <w:ind w:right="-26"/>
        <w:contextualSpacing/>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Додаток №8 – Форма листа-згоди на обробку персональних даних;</w:t>
      </w:r>
    </w:p>
    <w:p w14:paraId="120F2922" w14:textId="5C8ADAFB" w:rsidR="003736B4" w:rsidRDefault="003736B4" w:rsidP="003736B4">
      <w:pPr>
        <w:widowControl w:val="0"/>
        <w:spacing w:after="0" w:line="240" w:lineRule="auto"/>
        <w:ind w:right="-26"/>
        <w:contextualSpacing/>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Додаток №9 – Форма л</w:t>
      </w:r>
      <w:r w:rsidRPr="006F0011">
        <w:rPr>
          <w:rFonts w:ascii="Times New Roman" w:eastAsia="Times New Roman" w:hAnsi="Times New Roman"/>
          <w:bCs/>
          <w:sz w:val="24"/>
          <w:szCs w:val="24"/>
          <w:lang w:val="uk-UA" w:eastAsia="ru-RU"/>
        </w:rPr>
        <w:t>ист</w:t>
      </w:r>
      <w:r>
        <w:rPr>
          <w:rFonts w:ascii="Times New Roman" w:eastAsia="Times New Roman" w:hAnsi="Times New Roman"/>
          <w:bCs/>
          <w:sz w:val="24"/>
          <w:szCs w:val="24"/>
          <w:lang w:val="uk-UA" w:eastAsia="ru-RU"/>
        </w:rPr>
        <w:t>а</w:t>
      </w:r>
      <w:r w:rsidRPr="006F0011">
        <w:rPr>
          <w:rFonts w:ascii="Times New Roman" w:eastAsia="Times New Roman" w:hAnsi="Times New Roman"/>
          <w:bCs/>
          <w:sz w:val="24"/>
          <w:szCs w:val="24"/>
          <w:lang w:val="uk-UA" w:eastAsia="ru-RU"/>
        </w:rPr>
        <w:t>-погодження учасника з умовами проекту Договору про закупівлю</w:t>
      </w:r>
      <w:r>
        <w:rPr>
          <w:rFonts w:ascii="Times New Roman" w:eastAsia="Times New Roman" w:hAnsi="Times New Roman"/>
          <w:bCs/>
          <w:sz w:val="24"/>
          <w:szCs w:val="24"/>
          <w:lang w:val="uk-UA" w:eastAsia="ru-RU"/>
        </w:rPr>
        <w:t>;</w:t>
      </w:r>
    </w:p>
    <w:p w14:paraId="4E20848A" w14:textId="4ADD4CEE" w:rsidR="003736B4" w:rsidRDefault="003736B4" w:rsidP="003736B4">
      <w:pPr>
        <w:widowControl w:val="0"/>
        <w:jc w:val="both"/>
        <w:rPr>
          <w:rFonts w:ascii="Times New Roman" w:eastAsia="Times New Roman" w:hAnsi="Times New Roman"/>
          <w:color w:val="000000" w:themeColor="text1"/>
          <w:lang w:val="uk-UA"/>
        </w:rPr>
      </w:pPr>
      <w:r>
        <w:rPr>
          <w:rFonts w:ascii="Times New Roman" w:eastAsia="Times New Roman" w:hAnsi="Times New Roman"/>
          <w:bCs/>
          <w:sz w:val="24"/>
          <w:szCs w:val="24"/>
          <w:lang w:val="uk-UA" w:eastAsia="ru-RU"/>
        </w:rPr>
        <w:t xml:space="preserve">Додаток №10 – Форма </w:t>
      </w:r>
      <w:r w:rsidR="00B50299">
        <w:rPr>
          <w:rFonts w:ascii="Times New Roman" w:eastAsia="Times New Roman" w:hAnsi="Times New Roman"/>
          <w:bCs/>
          <w:sz w:val="24"/>
          <w:szCs w:val="24"/>
          <w:lang w:val="uk-UA" w:eastAsia="ru-RU"/>
        </w:rPr>
        <w:t>д</w:t>
      </w:r>
      <w:r>
        <w:rPr>
          <w:rFonts w:ascii="Times New Roman" w:eastAsia="Times New Roman" w:hAnsi="Times New Roman"/>
          <w:bCs/>
          <w:sz w:val="24"/>
          <w:szCs w:val="24"/>
          <w:lang w:val="uk-UA" w:eastAsia="ru-RU"/>
        </w:rPr>
        <w:t xml:space="preserve">овідки, </w:t>
      </w:r>
      <w:r w:rsidRPr="00BA1FFE">
        <w:rPr>
          <w:rFonts w:ascii="Times New Roman" w:hAnsi="Times New Roman"/>
          <w:bCs/>
          <w:sz w:val="24"/>
          <w:szCs w:val="24"/>
          <w:lang w:val="uk-UA"/>
        </w:rPr>
        <w:t xml:space="preserve">що учасник процедури закупівлі не є </w:t>
      </w:r>
      <w:r w:rsidRPr="00D22C81">
        <w:rPr>
          <w:rFonts w:ascii="Times New Roman" w:eastAsia="Times New Roman" w:hAnsi="Times New Roman"/>
          <w:color w:val="000000" w:themeColor="text1"/>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w:t>
      </w:r>
      <w:r w:rsidRPr="00D22C81">
        <w:rPr>
          <w:rFonts w:ascii="Times New Roman" w:eastAsia="Times New Roman" w:hAnsi="Times New Roman"/>
          <w:color w:val="00B050"/>
          <w:lang w:val="uk-UA"/>
        </w:rPr>
        <w:t xml:space="preserve"> </w:t>
      </w:r>
      <w:r w:rsidRPr="00D22C81">
        <w:rPr>
          <w:rFonts w:ascii="Times New Roman" w:eastAsia="Times New Roman" w:hAnsi="Times New Roman"/>
          <w:color w:val="000000" w:themeColor="text1"/>
          <w:lang w:val="uk-UA"/>
        </w:rPr>
        <w:t xml:space="preserve">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w:t>
      </w:r>
    </w:p>
    <w:p w14:paraId="50897407" w14:textId="77777777" w:rsidR="003736B4" w:rsidRPr="0047158E" w:rsidRDefault="003736B4" w:rsidP="003736B4">
      <w:pPr>
        <w:widowControl w:val="0"/>
        <w:spacing w:after="0" w:line="240" w:lineRule="auto"/>
        <w:ind w:right="-26"/>
        <w:contextualSpacing/>
        <w:jc w:val="both"/>
        <w:rPr>
          <w:rFonts w:ascii="Times New Roman" w:hAnsi="Times New Roman"/>
          <w:bCs/>
          <w:i/>
          <w:sz w:val="20"/>
          <w:szCs w:val="20"/>
          <w:lang w:val="uk-UA"/>
        </w:rPr>
      </w:pPr>
      <w:r w:rsidRPr="004D0D53">
        <w:rPr>
          <w:rFonts w:ascii="Times New Roman" w:hAnsi="Times New Roman"/>
          <w:bCs/>
          <w:i/>
          <w:sz w:val="20"/>
          <w:szCs w:val="20"/>
          <w:lang w:val="uk-UA"/>
        </w:rPr>
        <w:t>Згідно п. 27 Особливостей – у разі оприлюднення в ЕСЗ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виконуютьяс роботи чи надаються послуги).</w:t>
      </w:r>
    </w:p>
    <w:p w14:paraId="44351ED6" w14:textId="77777777" w:rsidR="003736B4" w:rsidRDefault="003736B4" w:rsidP="003736B4">
      <w:pPr>
        <w:rPr>
          <w:rFonts w:ascii="Times New Roman" w:hAnsi="Times New Roman"/>
          <w:i/>
          <w:color w:val="333333"/>
          <w:sz w:val="20"/>
          <w:szCs w:val="20"/>
          <w:shd w:val="clear" w:color="auto" w:fill="FFFFFF"/>
          <w:lang w:val="uk-UA"/>
        </w:rPr>
      </w:pPr>
    </w:p>
    <w:p w14:paraId="209F5252" w14:textId="5DC2BE78" w:rsidR="003C1FAB" w:rsidRPr="00562803" w:rsidRDefault="003736B4" w:rsidP="00E24D88">
      <w:pPr>
        <w:rPr>
          <w:rFonts w:ascii="Times New Roman" w:hAnsi="Times New Roman"/>
          <w:b/>
          <w:bCs/>
          <w:i/>
          <w:sz w:val="20"/>
          <w:szCs w:val="20"/>
          <w:lang w:val="uk-UA"/>
        </w:rPr>
      </w:pPr>
      <w:r w:rsidRPr="00AC1675">
        <w:rPr>
          <w:rFonts w:ascii="Times New Roman" w:hAnsi="Times New Roman"/>
          <w:i/>
          <w:color w:val="333333"/>
          <w:sz w:val="20"/>
          <w:szCs w:val="20"/>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w:t>
      </w:r>
      <w:r w:rsidRPr="00AC1675">
        <w:rPr>
          <w:rFonts w:ascii="Times New Roman" w:hAnsi="Times New Roman"/>
          <w:i/>
          <w:color w:val="333333"/>
          <w:sz w:val="20"/>
          <w:szCs w:val="20"/>
          <w:shd w:val="clear" w:color="auto" w:fill="FFFFFF"/>
        </w:rPr>
        <w:t> </w:t>
      </w:r>
      <w:hyperlink r:id="rId21" w:tgtFrame="_blank" w:history="1">
        <w:r w:rsidRPr="00B60B31">
          <w:rPr>
            <w:rStyle w:val="a3"/>
            <w:rFonts w:ascii="Times New Roman" w:hAnsi="Times New Roman"/>
            <w:i/>
            <w:color w:val="000000" w:themeColor="text1"/>
            <w:sz w:val="20"/>
            <w:szCs w:val="20"/>
            <w:shd w:val="clear" w:color="auto" w:fill="FFFFFF"/>
            <w:lang w:val="uk-UA"/>
          </w:rPr>
          <w:t>Законом України</w:t>
        </w:r>
      </w:hyperlink>
      <w:r w:rsidRPr="00AC1675">
        <w:rPr>
          <w:rFonts w:ascii="Times New Roman" w:hAnsi="Times New Roman"/>
          <w:i/>
          <w:color w:val="333333"/>
          <w:sz w:val="20"/>
          <w:szCs w:val="20"/>
          <w:shd w:val="clear" w:color="auto" w:fill="FFFFFF"/>
        </w:rPr>
        <w:t> </w:t>
      </w:r>
      <w:r w:rsidRPr="00AC1675">
        <w:rPr>
          <w:rFonts w:ascii="Times New Roman" w:hAnsi="Times New Roman"/>
          <w:i/>
          <w:color w:val="333333"/>
          <w:sz w:val="20"/>
          <w:szCs w:val="20"/>
          <w:shd w:val="clear" w:color="auto" w:fill="FFFFFF"/>
          <w:lang w:val="uk-UA"/>
        </w:rPr>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25EE2501" w14:textId="533EE7F3" w:rsidR="009442D4" w:rsidRDefault="009442D4" w:rsidP="00E24D88">
      <w:pPr>
        <w:rPr>
          <w:rFonts w:ascii="Times New Roman" w:hAnsi="Times New Roman"/>
          <w:b/>
          <w:bCs/>
          <w:lang w:val="uk-UA"/>
        </w:rPr>
      </w:pPr>
    </w:p>
    <w:p w14:paraId="09BE5C33" w14:textId="1A60ECBA" w:rsidR="007D4F90" w:rsidRDefault="007D4F90" w:rsidP="00E24D88">
      <w:pPr>
        <w:rPr>
          <w:rFonts w:ascii="Times New Roman" w:hAnsi="Times New Roman"/>
          <w:b/>
          <w:bCs/>
          <w:lang w:val="uk-UA"/>
        </w:rPr>
      </w:pPr>
    </w:p>
    <w:p w14:paraId="1366539F" w14:textId="57A2A924" w:rsidR="007D4F90" w:rsidRDefault="007D4F90" w:rsidP="00E24D88">
      <w:pPr>
        <w:rPr>
          <w:rFonts w:ascii="Times New Roman" w:hAnsi="Times New Roman"/>
          <w:b/>
          <w:bCs/>
          <w:lang w:val="uk-UA"/>
        </w:rPr>
      </w:pPr>
    </w:p>
    <w:p w14:paraId="163FB4A1" w14:textId="25014335" w:rsidR="007D4F90" w:rsidRDefault="007D4F90" w:rsidP="00E24D88">
      <w:pPr>
        <w:rPr>
          <w:rFonts w:ascii="Times New Roman" w:hAnsi="Times New Roman"/>
          <w:b/>
          <w:bCs/>
          <w:lang w:val="uk-UA"/>
        </w:rPr>
      </w:pPr>
    </w:p>
    <w:p w14:paraId="3C7BFD01" w14:textId="778891EB" w:rsidR="007D4F90" w:rsidRDefault="007D4F90" w:rsidP="00E24D88">
      <w:pPr>
        <w:rPr>
          <w:rFonts w:ascii="Times New Roman" w:hAnsi="Times New Roman"/>
          <w:b/>
          <w:bCs/>
          <w:lang w:val="uk-UA"/>
        </w:rPr>
      </w:pPr>
    </w:p>
    <w:p w14:paraId="4D52EED7" w14:textId="01A17B5C" w:rsidR="00241A4C" w:rsidRDefault="00241A4C" w:rsidP="00E24D88">
      <w:pPr>
        <w:rPr>
          <w:rFonts w:ascii="Times New Roman" w:hAnsi="Times New Roman"/>
          <w:b/>
          <w:bCs/>
          <w:lang w:val="uk-UA"/>
        </w:rPr>
      </w:pPr>
    </w:p>
    <w:p w14:paraId="2B063650" w14:textId="285E7641" w:rsidR="00241A4C" w:rsidRDefault="00241A4C" w:rsidP="00E24D88">
      <w:pPr>
        <w:rPr>
          <w:rFonts w:ascii="Times New Roman" w:hAnsi="Times New Roman"/>
          <w:b/>
          <w:bCs/>
          <w:lang w:val="uk-UA"/>
        </w:rPr>
      </w:pPr>
    </w:p>
    <w:p w14:paraId="4AEB5CC3" w14:textId="42528F6D" w:rsidR="00241A4C" w:rsidRDefault="00241A4C" w:rsidP="00E24D88">
      <w:pPr>
        <w:rPr>
          <w:rFonts w:ascii="Times New Roman" w:hAnsi="Times New Roman"/>
          <w:b/>
          <w:bCs/>
          <w:lang w:val="uk-UA"/>
        </w:rPr>
      </w:pPr>
    </w:p>
    <w:p w14:paraId="74551E03" w14:textId="006D5BFE" w:rsidR="00241A4C" w:rsidRDefault="00241A4C" w:rsidP="00E24D88">
      <w:pPr>
        <w:rPr>
          <w:rFonts w:ascii="Times New Roman" w:hAnsi="Times New Roman"/>
          <w:b/>
          <w:bCs/>
          <w:lang w:val="uk-UA"/>
        </w:rPr>
      </w:pPr>
    </w:p>
    <w:p w14:paraId="7E6EDF55" w14:textId="7E7ACBB1" w:rsidR="00241A4C" w:rsidRDefault="00241A4C" w:rsidP="00E24D88">
      <w:pPr>
        <w:rPr>
          <w:rFonts w:ascii="Times New Roman" w:hAnsi="Times New Roman"/>
          <w:b/>
          <w:bCs/>
          <w:lang w:val="uk-UA"/>
        </w:rPr>
      </w:pPr>
    </w:p>
    <w:p w14:paraId="47E54ECB" w14:textId="430CA793" w:rsidR="00241A4C" w:rsidRDefault="00241A4C" w:rsidP="00E24D88">
      <w:pPr>
        <w:rPr>
          <w:rFonts w:ascii="Times New Roman" w:hAnsi="Times New Roman"/>
          <w:b/>
          <w:bCs/>
          <w:lang w:val="uk-UA"/>
        </w:rPr>
      </w:pPr>
    </w:p>
    <w:p w14:paraId="7782AFE6" w14:textId="77777777" w:rsidR="00E57D87" w:rsidRDefault="00E57D87" w:rsidP="00E24D88">
      <w:pPr>
        <w:rPr>
          <w:rFonts w:ascii="Times New Roman" w:hAnsi="Times New Roman"/>
          <w:b/>
          <w:bCs/>
          <w:lang w:val="uk-UA"/>
        </w:rPr>
      </w:pPr>
    </w:p>
    <w:p w14:paraId="690024E0" w14:textId="77777777" w:rsidR="00E57D87" w:rsidRDefault="00E57D87" w:rsidP="00E24D88">
      <w:pPr>
        <w:rPr>
          <w:rFonts w:ascii="Times New Roman" w:hAnsi="Times New Roman"/>
          <w:b/>
          <w:bCs/>
          <w:lang w:val="uk-UA"/>
        </w:rPr>
      </w:pPr>
    </w:p>
    <w:p w14:paraId="47812746" w14:textId="77777777" w:rsidR="00E57D87" w:rsidRDefault="00E57D87" w:rsidP="00E24D88">
      <w:pPr>
        <w:rPr>
          <w:rFonts w:ascii="Times New Roman" w:hAnsi="Times New Roman"/>
          <w:b/>
          <w:bCs/>
          <w:lang w:val="uk-UA"/>
        </w:rPr>
      </w:pPr>
    </w:p>
    <w:p w14:paraId="57858679" w14:textId="3884A227" w:rsidR="00241A4C" w:rsidRDefault="00241A4C" w:rsidP="00E24D88">
      <w:pPr>
        <w:rPr>
          <w:rFonts w:ascii="Times New Roman" w:hAnsi="Times New Roman"/>
          <w:b/>
          <w:bCs/>
          <w:lang w:val="uk-UA"/>
        </w:rPr>
      </w:pPr>
    </w:p>
    <w:p w14:paraId="534D95F9" w14:textId="77777777" w:rsidR="00241A4C" w:rsidRDefault="00241A4C" w:rsidP="00E24D88">
      <w:pPr>
        <w:rPr>
          <w:rFonts w:ascii="Times New Roman" w:hAnsi="Times New Roman"/>
          <w:b/>
          <w:bCs/>
          <w:lang w:val="uk-UA"/>
        </w:rPr>
      </w:pPr>
    </w:p>
    <w:p w14:paraId="427CB584" w14:textId="5741E720" w:rsidR="00CA764E" w:rsidRDefault="00CA764E" w:rsidP="00CA764E">
      <w:pPr>
        <w:jc w:val="right"/>
        <w:rPr>
          <w:rFonts w:ascii="Times New Roman" w:hAnsi="Times New Roman"/>
          <w:b/>
          <w:bCs/>
          <w:sz w:val="24"/>
          <w:szCs w:val="24"/>
          <w:lang w:val="uk-UA"/>
        </w:rPr>
      </w:pPr>
      <w:r w:rsidRPr="002544DD">
        <w:rPr>
          <w:rFonts w:ascii="Times New Roman" w:hAnsi="Times New Roman"/>
          <w:b/>
          <w:bCs/>
          <w:sz w:val="24"/>
          <w:szCs w:val="24"/>
          <w:lang w:val="uk-UA"/>
        </w:rPr>
        <w:t>Додаток № 1 до тендерної документації</w:t>
      </w:r>
    </w:p>
    <w:p w14:paraId="30C0B816" w14:textId="5660287E" w:rsidR="00332C8E" w:rsidRPr="004F5228" w:rsidRDefault="00CA5DC1" w:rsidP="00410138">
      <w:pPr>
        <w:numPr>
          <w:ilvl w:val="0"/>
          <w:numId w:val="36"/>
        </w:numPr>
        <w:spacing w:before="100" w:beforeAutospacing="1" w:after="450" w:line="240" w:lineRule="auto"/>
        <w:ind w:left="0"/>
        <w:rPr>
          <w:rFonts w:ascii="Times New Roman" w:eastAsia="Times New Roman" w:hAnsi="Times New Roman"/>
          <w:color w:val="323232"/>
          <w:sz w:val="20"/>
          <w:szCs w:val="20"/>
          <w:lang w:val="uk-UA" w:eastAsia="ru-RU"/>
        </w:rPr>
      </w:pPr>
      <w:bookmarkStart w:id="20" w:name="_Hlk117493719"/>
      <w:r w:rsidRPr="004F5228">
        <w:rPr>
          <w:rFonts w:ascii="Times New Roman" w:eastAsia="Times New Roman" w:hAnsi="Times New Roman"/>
          <w:color w:val="323232"/>
          <w:sz w:val="20"/>
          <w:szCs w:val="20"/>
          <w:lang w:val="uk-UA" w:eastAsia="ru-RU"/>
        </w:rPr>
        <w:t>У</w:t>
      </w:r>
      <w:r w:rsidR="00332C8E" w:rsidRPr="004F5228">
        <w:rPr>
          <w:rFonts w:ascii="Times New Roman" w:eastAsia="Times New Roman" w:hAnsi="Times New Roman"/>
          <w:color w:val="323232"/>
          <w:sz w:val="20"/>
          <w:szCs w:val="20"/>
          <w:lang w:val="uk-UA" w:eastAsia="ru-RU"/>
        </w:rPr>
        <w:t xml:space="preserve"> ТД відомості, наведені пунктом 2 частини 2 статті 22 Закону визначаються відповідно до вимог, зазначених в абзацах шостому-восьмому п.28  (</w:t>
      </w:r>
      <w:r w:rsidR="00332C8E" w:rsidRPr="004F5228">
        <w:rPr>
          <w:rFonts w:ascii="Times New Roman" w:eastAsia="Times New Roman" w:hAnsi="Times New Roman"/>
          <w:color w:val="323232"/>
          <w:sz w:val="20"/>
          <w:szCs w:val="20"/>
          <w:lang w:eastAsia="ru-RU"/>
        </w:rPr>
        <w:t> </w:t>
      </w:r>
      <w:r w:rsidR="00332C8E" w:rsidRPr="004F5228">
        <w:rPr>
          <w:rFonts w:ascii="Times New Roman" w:eastAsia="Times New Roman" w:hAnsi="Times New Roman"/>
          <w:b/>
          <w:bCs/>
          <w:color w:val="323232"/>
          <w:sz w:val="20"/>
          <w:szCs w:val="20"/>
          <w:lang w:val="uk-UA" w:eastAsia="ru-RU"/>
        </w:rPr>
        <w:t>один або декілька</w:t>
      </w:r>
      <w:r w:rsidR="00332C8E" w:rsidRPr="004F5228">
        <w:rPr>
          <w:rFonts w:ascii="Times New Roman" w:eastAsia="Times New Roman" w:hAnsi="Times New Roman"/>
          <w:color w:val="323232"/>
          <w:sz w:val="20"/>
          <w:szCs w:val="20"/>
          <w:lang w:eastAsia="ru-RU"/>
        </w:rPr>
        <w:t> </w:t>
      </w:r>
      <w:r w:rsidR="00332C8E" w:rsidRPr="004F5228">
        <w:rPr>
          <w:rFonts w:ascii="Times New Roman" w:eastAsia="Times New Roman" w:hAnsi="Times New Roman"/>
          <w:color w:val="323232"/>
          <w:sz w:val="20"/>
          <w:szCs w:val="20"/>
          <w:lang w:val="uk-UA" w:eastAsia="ru-RU"/>
        </w:rPr>
        <w:t>кваліфікаційних критеріїв відповідно до</w:t>
      </w:r>
      <w:r w:rsidR="00332C8E" w:rsidRPr="004F5228">
        <w:rPr>
          <w:rFonts w:ascii="Times New Roman" w:eastAsia="Times New Roman" w:hAnsi="Times New Roman"/>
          <w:color w:val="323232"/>
          <w:sz w:val="20"/>
          <w:szCs w:val="20"/>
          <w:lang w:eastAsia="ru-RU"/>
        </w:rPr>
        <w:t> </w:t>
      </w:r>
      <w:r w:rsidR="00332C8E" w:rsidRPr="004F5228">
        <w:rPr>
          <w:rFonts w:ascii="Times New Roman" w:eastAsia="Times New Roman" w:hAnsi="Times New Roman"/>
          <w:color w:val="323232"/>
          <w:sz w:val="20"/>
          <w:szCs w:val="20"/>
          <w:lang w:val="uk-UA" w:eastAsia="ru-RU"/>
        </w:rPr>
        <w:t>статті 16 Закону з урахуванням подожень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0188BF0" w14:textId="77777777" w:rsidR="004F5228" w:rsidRPr="004F5228" w:rsidRDefault="00410138" w:rsidP="004F5228">
      <w:pPr>
        <w:numPr>
          <w:ilvl w:val="0"/>
          <w:numId w:val="36"/>
        </w:numPr>
        <w:spacing w:before="100" w:beforeAutospacing="1" w:after="450" w:line="240" w:lineRule="auto"/>
        <w:ind w:left="0"/>
        <w:rPr>
          <w:rFonts w:ascii="Times New Roman" w:eastAsia="Times New Roman" w:hAnsi="Times New Roman"/>
          <w:color w:val="323232"/>
          <w:sz w:val="20"/>
          <w:szCs w:val="20"/>
          <w:lang w:val="uk-UA" w:eastAsia="ru-RU"/>
        </w:rPr>
      </w:pPr>
      <w:r w:rsidRPr="004F5228">
        <w:rPr>
          <w:rFonts w:ascii="Times New Roman" w:hAnsi="Times New Roman"/>
          <w:color w:val="333333"/>
          <w:sz w:val="20"/>
          <w:szCs w:val="20"/>
          <w:shd w:val="clear" w:color="auto" w:fill="FFFFFF"/>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w:t>
      </w:r>
      <w:r w:rsidRPr="004F5228">
        <w:rPr>
          <w:rFonts w:ascii="Times New Roman" w:hAnsi="Times New Roman"/>
          <w:color w:val="333333"/>
          <w:sz w:val="20"/>
          <w:szCs w:val="20"/>
          <w:shd w:val="clear" w:color="auto" w:fill="FFFFFF"/>
        </w:rPr>
        <w:t> </w:t>
      </w:r>
      <w:r w:rsidR="00BF1374" w:rsidRPr="004F5228">
        <w:rPr>
          <w:rFonts w:ascii="Times New Roman" w:hAnsi="Times New Roman"/>
          <w:sz w:val="20"/>
          <w:szCs w:val="20"/>
          <w:shd w:val="clear" w:color="auto" w:fill="FFFFFF"/>
          <w:lang w:val="uk-UA"/>
        </w:rPr>
        <w:t>47</w:t>
      </w:r>
      <w:r w:rsidRPr="004F5228">
        <w:rPr>
          <w:rFonts w:ascii="Times New Roman" w:hAnsi="Times New Roman"/>
          <w:color w:val="333333"/>
          <w:sz w:val="20"/>
          <w:szCs w:val="20"/>
          <w:shd w:val="clear" w:color="auto" w:fill="FFFFFF"/>
        </w:rPr>
        <w:t> </w:t>
      </w:r>
      <w:r w:rsidRPr="004F5228">
        <w:rPr>
          <w:rFonts w:ascii="Times New Roman" w:hAnsi="Times New Roman"/>
          <w:color w:val="333333"/>
          <w:sz w:val="20"/>
          <w:szCs w:val="20"/>
          <w:shd w:val="clear" w:color="auto" w:fill="FFFFFF"/>
          <w:lang w:val="uk-UA"/>
        </w:rPr>
        <w:t>Особливостей.</w:t>
      </w:r>
    </w:p>
    <w:p w14:paraId="37104575" w14:textId="31F2EDEF" w:rsidR="004F5228" w:rsidRPr="004F5228" w:rsidRDefault="004F5228" w:rsidP="004F5228">
      <w:pPr>
        <w:numPr>
          <w:ilvl w:val="0"/>
          <w:numId w:val="36"/>
        </w:numPr>
        <w:spacing w:before="100" w:beforeAutospacing="1" w:after="450" w:line="240" w:lineRule="auto"/>
        <w:ind w:left="0"/>
        <w:rPr>
          <w:rFonts w:ascii="Times New Roman" w:eastAsia="Times New Roman" w:hAnsi="Times New Roman"/>
          <w:color w:val="323232"/>
          <w:sz w:val="20"/>
          <w:szCs w:val="20"/>
          <w:lang w:val="uk-UA" w:eastAsia="ru-RU"/>
        </w:rPr>
      </w:pPr>
      <w:r w:rsidRPr="004F5228">
        <w:rPr>
          <w:rFonts w:ascii="Times New Roman" w:eastAsia="Times New Roman" w:hAnsi="Times New Roman"/>
          <w:sz w:val="20"/>
          <w:szCs w:val="20"/>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4F5228">
        <w:rPr>
          <w:rFonts w:ascii="Times New Roman" w:eastAsia="Times New Roman" w:hAnsi="Times New Roman"/>
          <w:b/>
          <w:sz w:val="20"/>
          <w:szCs w:val="20"/>
        </w:rPr>
        <w:t>(наявність обладнання, матеріально-технічної бази та технологій)</w:t>
      </w:r>
      <w:r w:rsidRPr="004F5228">
        <w:rPr>
          <w:rFonts w:ascii="Times New Roman" w:eastAsia="Times New Roman" w:hAnsi="Times New Roman"/>
          <w:sz w:val="20"/>
          <w:szCs w:val="20"/>
        </w:rPr>
        <w:t xml:space="preserve"> і 2 </w:t>
      </w:r>
      <w:r w:rsidRPr="004F5228">
        <w:rPr>
          <w:rFonts w:ascii="Times New Roman" w:eastAsia="Times New Roman" w:hAnsi="Times New Roman"/>
          <w:b/>
          <w:sz w:val="20"/>
          <w:szCs w:val="20"/>
        </w:rPr>
        <w:t>(наявність працівників відповідної кваліфікації, які мають необхідні знання та досвід)</w:t>
      </w:r>
      <w:r w:rsidRPr="004F5228">
        <w:rPr>
          <w:rFonts w:ascii="Times New Roman" w:eastAsia="Times New Roman" w:hAnsi="Times New Roman"/>
          <w:sz w:val="20"/>
          <w:szCs w:val="20"/>
        </w:rPr>
        <w:t xml:space="preserve"> частини другої статті 16 Закону замовником не застосовуються</w:t>
      </w:r>
      <w:r w:rsidR="000024A2">
        <w:rPr>
          <w:rFonts w:ascii="Times New Roman" w:eastAsia="Times New Roman" w:hAnsi="Times New Roman"/>
          <w:sz w:val="20"/>
          <w:szCs w:val="20"/>
          <w:lang w:val="uk-UA"/>
        </w:rPr>
        <w:t xml:space="preserve"> (п.29)</w:t>
      </w:r>
      <w:r w:rsidRPr="004F5228">
        <w:rPr>
          <w:rFonts w:ascii="Times New Roman" w:eastAsia="Times New Roman" w:hAnsi="Times New Roman"/>
          <w:sz w:val="20"/>
          <w:szCs w:val="20"/>
        </w:rPr>
        <w:t>.</w:t>
      </w:r>
    </w:p>
    <w:p w14:paraId="1B747A14" w14:textId="2EF0977F" w:rsidR="00CA764E" w:rsidRPr="00CA5DC1" w:rsidRDefault="00CA764E" w:rsidP="00CA5DC1">
      <w:pPr>
        <w:spacing w:before="100" w:beforeAutospacing="1" w:after="450" w:line="240" w:lineRule="auto"/>
        <w:jc w:val="center"/>
        <w:rPr>
          <w:rFonts w:ascii="Times New Roman" w:eastAsia="Times New Roman" w:hAnsi="Times New Roman"/>
          <w:color w:val="323232"/>
          <w:sz w:val="20"/>
          <w:szCs w:val="20"/>
          <w:lang w:val="uk-UA" w:eastAsia="ru-RU"/>
        </w:rPr>
      </w:pPr>
      <w:r w:rsidRPr="00CA5DC1">
        <w:rPr>
          <w:rFonts w:ascii="Times New Roman" w:hAnsi="Times New Roman"/>
          <w:b/>
          <w:bCs/>
          <w:sz w:val="24"/>
          <w:szCs w:val="24"/>
          <w:lang w:val="uk-UA"/>
        </w:rPr>
        <w:t>Кваліфікаційні критерії</w:t>
      </w:r>
      <w:bookmarkEnd w:id="20"/>
    </w:p>
    <w:tbl>
      <w:tblPr>
        <w:tblW w:w="5026" w:type="pct"/>
        <w:tblInd w:w="-318" w:type="dxa"/>
        <w:tblLook w:val="0000" w:firstRow="0" w:lastRow="0" w:firstColumn="0" w:lastColumn="0" w:noHBand="0" w:noVBand="0"/>
      </w:tblPr>
      <w:tblGrid>
        <w:gridCol w:w="2570"/>
        <w:gridCol w:w="7093"/>
      </w:tblGrid>
      <w:tr w:rsidR="00CA764E" w:rsidRPr="006F5C27" w14:paraId="038C7404" w14:textId="77777777" w:rsidTr="00286AC5">
        <w:trPr>
          <w:trHeight w:val="85"/>
        </w:trPr>
        <w:tc>
          <w:tcPr>
            <w:tcW w:w="1300" w:type="pct"/>
            <w:tcBorders>
              <w:top w:val="single" w:sz="4" w:space="0" w:color="auto"/>
              <w:left w:val="single" w:sz="4" w:space="0" w:color="auto"/>
              <w:bottom w:val="single" w:sz="4" w:space="0" w:color="auto"/>
              <w:right w:val="single" w:sz="4" w:space="0" w:color="auto"/>
            </w:tcBorders>
            <w:noWrap/>
            <w:vAlign w:val="center"/>
          </w:tcPr>
          <w:p w14:paraId="5E7C2290" w14:textId="77777777" w:rsidR="00CA764E" w:rsidRPr="006F5C27" w:rsidRDefault="00CA764E" w:rsidP="00286AC5">
            <w:pPr>
              <w:jc w:val="center"/>
              <w:rPr>
                <w:rFonts w:ascii="Times New Roman" w:hAnsi="Times New Roman"/>
                <w:b/>
                <w:i/>
                <w:lang w:val="uk-UA"/>
              </w:rPr>
            </w:pPr>
            <w:r w:rsidRPr="006F5C27">
              <w:rPr>
                <w:rFonts w:ascii="Times New Roman" w:hAnsi="Times New Roman"/>
                <w:b/>
                <w:i/>
                <w:lang w:val="uk-UA"/>
              </w:rPr>
              <w:t>Кваліфікаційні критерії</w:t>
            </w:r>
          </w:p>
        </w:tc>
        <w:tc>
          <w:tcPr>
            <w:tcW w:w="3700" w:type="pct"/>
            <w:tcBorders>
              <w:top w:val="single" w:sz="4" w:space="0" w:color="auto"/>
              <w:left w:val="nil"/>
              <w:bottom w:val="single" w:sz="4" w:space="0" w:color="auto"/>
              <w:right w:val="single" w:sz="4" w:space="0" w:color="000000"/>
            </w:tcBorders>
            <w:vAlign w:val="center"/>
          </w:tcPr>
          <w:p w14:paraId="5B46CB39" w14:textId="77777777" w:rsidR="00CA764E" w:rsidRPr="006F5C27" w:rsidRDefault="00CA764E" w:rsidP="00286AC5">
            <w:pPr>
              <w:jc w:val="center"/>
              <w:rPr>
                <w:rFonts w:ascii="Times New Roman" w:hAnsi="Times New Roman"/>
                <w:b/>
                <w:i/>
                <w:lang w:val="uk-UA"/>
              </w:rPr>
            </w:pPr>
            <w:r w:rsidRPr="006F5C27">
              <w:rPr>
                <w:rFonts w:ascii="Times New Roman" w:hAnsi="Times New Roman"/>
                <w:b/>
                <w:i/>
                <w:lang w:val="uk-UA"/>
              </w:rPr>
              <w:t xml:space="preserve">Перелік документів, що подаються </w:t>
            </w:r>
          </w:p>
          <w:p w14:paraId="45EF2C8A" w14:textId="77777777" w:rsidR="00CA764E" w:rsidRPr="006F5C27" w:rsidRDefault="00CA764E" w:rsidP="00286AC5">
            <w:pPr>
              <w:jc w:val="center"/>
              <w:rPr>
                <w:rFonts w:ascii="Times New Roman" w:hAnsi="Times New Roman"/>
                <w:b/>
                <w:i/>
                <w:lang w:val="uk-UA"/>
              </w:rPr>
            </w:pPr>
            <w:r w:rsidRPr="006F5C27">
              <w:rPr>
                <w:rFonts w:ascii="Times New Roman" w:hAnsi="Times New Roman"/>
                <w:b/>
                <w:i/>
                <w:lang w:val="uk-UA"/>
              </w:rPr>
              <w:t>учасником торгів у складі пропозиції</w:t>
            </w:r>
          </w:p>
        </w:tc>
      </w:tr>
      <w:tr w:rsidR="00CA764E" w:rsidRPr="006F5C27" w14:paraId="62C29C46" w14:textId="77777777" w:rsidTr="00286AC5">
        <w:trPr>
          <w:trHeight w:val="339"/>
        </w:trPr>
        <w:tc>
          <w:tcPr>
            <w:tcW w:w="1300" w:type="pct"/>
            <w:tcBorders>
              <w:top w:val="single" w:sz="4" w:space="0" w:color="auto"/>
              <w:left w:val="single" w:sz="4" w:space="0" w:color="auto"/>
              <w:bottom w:val="single" w:sz="4" w:space="0" w:color="auto"/>
              <w:right w:val="single" w:sz="4" w:space="0" w:color="auto"/>
            </w:tcBorders>
          </w:tcPr>
          <w:p w14:paraId="3E4B74AD" w14:textId="77777777" w:rsidR="00CA764E" w:rsidRPr="006F5C27" w:rsidRDefault="00CA764E" w:rsidP="00286AC5">
            <w:pPr>
              <w:jc w:val="center"/>
              <w:rPr>
                <w:rFonts w:ascii="Times New Roman" w:hAnsi="Times New Roman"/>
                <w:lang w:val="uk-UA"/>
              </w:rPr>
            </w:pPr>
            <w:r w:rsidRPr="006F5C27">
              <w:rPr>
                <w:rFonts w:ascii="Times New Roman" w:hAnsi="Times New Roman"/>
                <w:lang w:val="uk-UA"/>
              </w:rPr>
              <w:t>1</w:t>
            </w:r>
          </w:p>
        </w:tc>
        <w:tc>
          <w:tcPr>
            <w:tcW w:w="3700" w:type="pct"/>
            <w:tcBorders>
              <w:top w:val="single" w:sz="4" w:space="0" w:color="auto"/>
              <w:left w:val="single" w:sz="4" w:space="0" w:color="auto"/>
              <w:bottom w:val="single" w:sz="4" w:space="0" w:color="auto"/>
              <w:right w:val="single" w:sz="4" w:space="0" w:color="auto"/>
            </w:tcBorders>
          </w:tcPr>
          <w:p w14:paraId="6FC7E5AA" w14:textId="77777777" w:rsidR="00CA764E" w:rsidRPr="006F5C27" w:rsidRDefault="00CA764E" w:rsidP="00286AC5">
            <w:pPr>
              <w:jc w:val="center"/>
              <w:rPr>
                <w:rFonts w:ascii="Times New Roman" w:hAnsi="Times New Roman"/>
                <w:lang w:val="uk-UA"/>
              </w:rPr>
            </w:pPr>
            <w:r w:rsidRPr="006F5C27">
              <w:rPr>
                <w:rFonts w:ascii="Times New Roman" w:hAnsi="Times New Roman"/>
                <w:lang w:val="uk-UA"/>
              </w:rPr>
              <w:t>2</w:t>
            </w:r>
          </w:p>
        </w:tc>
      </w:tr>
      <w:tr w:rsidR="00CA764E" w:rsidRPr="006F5C27" w14:paraId="02AA8075" w14:textId="77777777" w:rsidTr="00CA5DC1">
        <w:trPr>
          <w:trHeight w:val="3890"/>
        </w:trPr>
        <w:tc>
          <w:tcPr>
            <w:tcW w:w="1300" w:type="pct"/>
            <w:tcBorders>
              <w:top w:val="single" w:sz="4" w:space="0" w:color="auto"/>
              <w:left w:val="single" w:sz="4" w:space="0" w:color="auto"/>
              <w:bottom w:val="single" w:sz="4" w:space="0" w:color="auto"/>
              <w:right w:val="single" w:sz="4" w:space="0" w:color="auto"/>
            </w:tcBorders>
          </w:tcPr>
          <w:p w14:paraId="5EF20A76" w14:textId="77777777" w:rsidR="00CA764E" w:rsidRPr="00DE5D67" w:rsidRDefault="00CA764E" w:rsidP="00286AC5">
            <w:pPr>
              <w:rPr>
                <w:rFonts w:ascii="Times New Roman" w:hAnsi="Times New Roman"/>
                <w:lang w:val="uk-UA"/>
              </w:rPr>
            </w:pPr>
            <w:r w:rsidRPr="00DE5D67">
              <w:rPr>
                <w:rFonts w:ascii="Times New Roman" w:hAnsi="Times New Roman"/>
                <w:lang w:val="uk-UA"/>
              </w:rPr>
              <w:t>Наявність обладнання та матеріально-технічної бази</w:t>
            </w:r>
          </w:p>
          <w:p w14:paraId="06883354" w14:textId="7ED60139" w:rsidR="00CA764E" w:rsidRPr="00BF224D" w:rsidRDefault="00CA764E" w:rsidP="00286AC5">
            <w:pPr>
              <w:spacing w:before="120" w:after="240" w:line="240" w:lineRule="auto"/>
              <w:jc w:val="both"/>
              <w:rPr>
                <w:rFonts w:ascii="Times New Roman" w:eastAsia="Times New Roman" w:hAnsi="Times New Roman"/>
                <w:sz w:val="20"/>
                <w:szCs w:val="20"/>
                <w:lang w:val="uk-UA"/>
              </w:rPr>
            </w:pPr>
            <w:r w:rsidRPr="007C46B8">
              <w:rPr>
                <w:rFonts w:ascii="Times New Roman" w:eastAsia="Times New Roman" w:hAnsi="Times New Roman"/>
                <w:i/>
                <w:sz w:val="20"/>
                <w:szCs w:val="20"/>
              </w:rPr>
              <w:t>*не застосову</w:t>
            </w:r>
            <w:r w:rsidRPr="007C46B8">
              <w:rPr>
                <w:rFonts w:ascii="Times New Roman" w:eastAsia="Times New Roman" w:hAnsi="Times New Roman"/>
                <w:i/>
                <w:sz w:val="20"/>
                <w:szCs w:val="20"/>
                <w:lang w:val="uk-UA"/>
              </w:rPr>
              <w:t>є</w:t>
            </w:r>
            <w:r w:rsidRPr="007C46B8">
              <w:rPr>
                <w:rFonts w:ascii="Times New Roman" w:eastAsia="Times New Roman" w:hAnsi="Times New Roman"/>
                <w:i/>
                <w:sz w:val="20"/>
                <w:szCs w:val="20"/>
              </w:rPr>
              <w:t>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E5D67">
              <w:rPr>
                <w:rFonts w:ascii="Times New Roman" w:eastAsia="Times New Roman" w:hAnsi="Times New Roman"/>
                <w:i/>
                <w:sz w:val="20"/>
                <w:szCs w:val="20"/>
              </w:rPr>
              <w:t> </w:t>
            </w:r>
            <w:r w:rsidR="00BF224D" w:rsidRPr="00BF224D">
              <w:rPr>
                <w:rFonts w:ascii="Times New Roman" w:eastAsia="Times New Roman" w:hAnsi="Times New Roman"/>
                <w:i/>
                <w:sz w:val="20"/>
                <w:szCs w:val="20"/>
              </w:rPr>
              <w:t>(</w:t>
            </w:r>
            <w:r w:rsidR="00BF224D">
              <w:rPr>
                <w:rFonts w:ascii="Times New Roman" w:eastAsia="Times New Roman" w:hAnsi="Times New Roman"/>
                <w:i/>
                <w:sz w:val="20"/>
                <w:szCs w:val="20"/>
              </w:rPr>
              <w:t>п.</w:t>
            </w:r>
            <w:r w:rsidR="00BF224D" w:rsidRPr="00BF224D">
              <w:rPr>
                <w:rFonts w:ascii="Times New Roman" w:eastAsia="Times New Roman" w:hAnsi="Times New Roman"/>
                <w:i/>
                <w:sz w:val="20"/>
                <w:szCs w:val="20"/>
              </w:rPr>
              <w:t xml:space="preserve">29 </w:t>
            </w:r>
            <w:r w:rsidR="00BF224D">
              <w:rPr>
                <w:rFonts w:ascii="Times New Roman" w:eastAsia="Times New Roman" w:hAnsi="Times New Roman"/>
                <w:i/>
                <w:sz w:val="20"/>
                <w:szCs w:val="20"/>
                <w:lang w:val="uk-UA"/>
              </w:rPr>
              <w:t>Особливостей)</w:t>
            </w:r>
          </w:p>
        </w:tc>
        <w:tc>
          <w:tcPr>
            <w:tcW w:w="3700" w:type="pct"/>
            <w:tcBorders>
              <w:top w:val="single" w:sz="4" w:space="0" w:color="auto"/>
              <w:left w:val="single" w:sz="4" w:space="0" w:color="auto"/>
              <w:bottom w:val="single" w:sz="4" w:space="0" w:color="auto"/>
              <w:right w:val="single" w:sz="4" w:space="0" w:color="auto"/>
            </w:tcBorders>
            <w:vAlign w:val="center"/>
          </w:tcPr>
          <w:p w14:paraId="3225C48E" w14:textId="0024CC14" w:rsidR="00CA764E" w:rsidRDefault="00B50299" w:rsidP="00286AC5">
            <w:pPr>
              <w:jc w:val="both"/>
              <w:rPr>
                <w:rFonts w:ascii="Times New Roman" w:hAnsi="Times New Roman"/>
                <w:lang w:val="uk-UA"/>
              </w:rPr>
            </w:pPr>
            <w:r>
              <w:rPr>
                <w:rFonts w:ascii="Times New Roman" w:hAnsi="Times New Roman"/>
                <w:lang w:val="uk-UA"/>
              </w:rPr>
              <w:t>Не вимагається</w:t>
            </w:r>
          </w:p>
          <w:p w14:paraId="6DF24769" w14:textId="77777777" w:rsidR="00CA764E" w:rsidRPr="000D7839" w:rsidRDefault="00CA764E" w:rsidP="00286AC5">
            <w:pPr>
              <w:jc w:val="both"/>
              <w:rPr>
                <w:rFonts w:ascii="Times New Roman" w:hAnsi="Times New Roman"/>
                <w:lang w:val="uk-UA"/>
              </w:rPr>
            </w:pPr>
          </w:p>
        </w:tc>
      </w:tr>
      <w:tr w:rsidR="00CA764E" w:rsidRPr="006F5C27" w14:paraId="7E92FFE8" w14:textId="77777777" w:rsidTr="00286AC5">
        <w:trPr>
          <w:trHeight w:val="164"/>
        </w:trPr>
        <w:tc>
          <w:tcPr>
            <w:tcW w:w="1300" w:type="pct"/>
            <w:tcBorders>
              <w:top w:val="single" w:sz="4" w:space="0" w:color="auto"/>
              <w:left w:val="single" w:sz="4" w:space="0" w:color="auto"/>
              <w:bottom w:val="single" w:sz="4" w:space="0" w:color="auto"/>
              <w:right w:val="single" w:sz="4" w:space="0" w:color="auto"/>
            </w:tcBorders>
          </w:tcPr>
          <w:p w14:paraId="620EBEFA" w14:textId="77777777" w:rsidR="00CA764E" w:rsidRDefault="00CA764E" w:rsidP="00286AC5">
            <w:pPr>
              <w:rPr>
                <w:rFonts w:ascii="Times New Roman" w:hAnsi="Times New Roman"/>
                <w:lang w:val="uk-UA"/>
              </w:rPr>
            </w:pPr>
            <w:r w:rsidRPr="000D7839">
              <w:rPr>
                <w:rFonts w:ascii="Times New Roman" w:hAnsi="Times New Roman"/>
                <w:lang w:val="uk-UA"/>
              </w:rPr>
              <w:t>1.2. Наявність працівників відповідної кваліфікації, які мають необхідні знання та досвід</w:t>
            </w:r>
          </w:p>
          <w:p w14:paraId="6AC158AF" w14:textId="16C544EE" w:rsidR="00CA764E" w:rsidRPr="00BF224D" w:rsidRDefault="00CA764E" w:rsidP="00286AC5">
            <w:pPr>
              <w:spacing w:before="120" w:after="240" w:line="240" w:lineRule="auto"/>
              <w:jc w:val="both"/>
              <w:rPr>
                <w:rFonts w:ascii="Times New Roman" w:eastAsia="Times New Roman" w:hAnsi="Times New Roman"/>
                <w:sz w:val="20"/>
                <w:szCs w:val="20"/>
                <w:lang w:val="uk-UA"/>
              </w:rPr>
            </w:pPr>
            <w:r w:rsidRPr="007C46B8">
              <w:rPr>
                <w:rFonts w:ascii="Times New Roman" w:eastAsia="Times New Roman" w:hAnsi="Times New Roman"/>
                <w:i/>
                <w:sz w:val="20"/>
                <w:szCs w:val="20"/>
              </w:rPr>
              <w:lastRenderedPageBreak/>
              <w:t>*не застосову</w:t>
            </w:r>
            <w:r w:rsidRPr="007C46B8">
              <w:rPr>
                <w:rFonts w:ascii="Times New Roman" w:eastAsia="Times New Roman" w:hAnsi="Times New Roman"/>
                <w:i/>
                <w:sz w:val="20"/>
                <w:szCs w:val="20"/>
                <w:lang w:val="uk-UA"/>
              </w:rPr>
              <w:t>є</w:t>
            </w:r>
            <w:r w:rsidRPr="007C46B8">
              <w:rPr>
                <w:rFonts w:ascii="Times New Roman" w:eastAsia="Times New Roman" w:hAnsi="Times New Roman"/>
                <w:i/>
                <w:sz w:val="20"/>
                <w:szCs w:val="20"/>
              </w:rPr>
              <w:t>ться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DE5D67">
              <w:rPr>
                <w:rFonts w:ascii="Times New Roman" w:eastAsia="Times New Roman" w:hAnsi="Times New Roman"/>
                <w:i/>
                <w:sz w:val="20"/>
                <w:szCs w:val="20"/>
              </w:rPr>
              <w:t> </w:t>
            </w:r>
            <w:r w:rsidR="00BF224D">
              <w:rPr>
                <w:rFonts w:ascii="Times New Roman" w:eastAsia="Times New Roman" w:hAnsi="Times New Roman"/>
                <w:i/>
                <w:sz w:val="20"/>
                <w:szCs w:val="20"/>
                <w:lang w:val="uk-UA"/>
              </w:rPr>
              <w:t>(п.29 Особливостей)</w:t>
            </w:r>
          </w:p>
        </w:tc>
        <w:tc>
          <w:tcPr>
            <w:tcW w:w="3700" w:type="pct"/>
            <w:tcBorders>
              <w:top w:val="single" w:sz="4" w:space="0" w:color="auto"/>
              <w:left w:val="single" w:sz="4" w:space="0" w:color="auto"/>
              <w:bottom w:val="single" w:sz="4" w:space="0" w:color="auto"/>
              <w:right w:val="single" w:sz="4" w:space="0" w:color="auto"/>
            </w:tcBorders>
            <w:vAlign w:val="center"/>
          </w:tcPr>
          <w:p w14:paraId="16741695" w14:textId="0AC50CB4" w:rsidR="00CA764E" w:rsidRPr="000D7839" w:rsidRDefault="00B50299" w:rsidP="00286AC5">
            <w:pPr>
              <w:jc w:val="both"/>
              <w:rPr>
                <w:rFonts w:ascii="Times New Roman" w:hAnsi="Times New Roman"/>
                <w:lang w:val="uk-UA"/>
              </w:rPr>
            </w:pPr>
            <w:r>
              <w:rPr>
                <w:rFonts w:ascii="Times New Roman" w:hAnsi="Times New Roman"/>
                <w:lang w:val="uk-UA"/>
              </w:rPr>
              <w:lastRenderedPageBreak/>
              <w:t>Не вимагається</w:t>
            </w:r>
          </w:p>
        </w:tc>
      </w:tr>
      <w:tr w:rsidR="00CA764E" w:rsidRPr="00A41711" w14:paraId="202FCB91" w14:textId="77777777" w:rsidTr="00286AC5">
        <w:trPr>
          <w:trHeight w:val="164"/>
        </w:trPr>
        <w:tc>
          <w:tcPr>
            <w:tcW w:w="1300" w:type="pct"/>
            <w:tcBorders>
              <w:top w:val="single" w:sz="4" w:space="0" w:color="auto"/>
              <w:left w:val="single" w:sz="4" w:space="0" w:color="auto"/>
              <w:bottom w:val="single" w:sz="4" w:space="0" w:color="auto"/>
              <w:right w:val="single" w:sz="4" w:space="0" w:color="auto"/>
            </w:tcBorders>
          </w:tcPr>
          <w:p w14:paraId="687066CF" w14:textId="77777777" w:rsidR="00CA764E" w:rsidRPr="000D7839" w:rsidRDefault="00CA764E" w:rsidP="00286AC5">
            <w:pPr>
              <w:rPr>
                <w:rFonts w:ascii="Times New Roman" w:hAnsi="Times New Roman"/>
                <w:lang w:val="uk-UA"/>
              </w:rPr>
            </w:pPr>
            <w:r w:rsidRPr="000D7839">
              <w:rPr>
                <w:rFonts w:ascii="Times New Roman" w:hAnsi="Times New Roman"/>
                <w:lang w:val="uk-UA"/>
              </w:rPr>
              <w:lastRenderedPageBreak/>
              <w:t>1</w:t>
            </w:r>
            <w:r>
              <w:rPr>
                <w:rFonts w:ascii="Times New Roman" w:hAnsi="Times New Roman"/>
                <w:lang w:val="uk-UA"/>
              </w:rPr>
              <w:t>.3. На</w:t>
            </w:r>
            <w:r w:rsidRPr="000D7839">
              <w:rPr>
                <w:rFonts w:ascii="Times New Roman" w:hAnsi="Times New Roman"/>
                <w:lang w:val="uk-UA"/>
              </w:rPr>
              <w:t>явність документально підтвердженого досвіду виконання аналогічного договору</w:t>
            </w:r>
          </w:p>
        </w:tc>
        <w:tc>
          <w:tcPr>
            <w:tcW w:w="3700" w:type="pct"/>
            <w:tcBorders>
              <w:top w:val="single" w:sz="4" w:space="0" w:color="auto"/>
              <w:left w:val="single" w:sz="4" w:space="0" w:color="auto"/>
              <w:bottom w:val="single" w:sz="4" w:space="0" w:color="auto"/>
              <w:right w:val="single" w:sz="4" w:space="0" w:color="auto"/>
            </w:tcBorders>
            <w:vAlign w:val="center"/>
          </w:tcPr>
          <w:p w14:paraId="3B24F308" w14:textId="77777777" w:rsidR="00CA764E" w:rsidRPr="00CD24FC" w:rsidRDefault="00CA764E" w:rsidP="00286AC5">
            <w:pPr>
              <w:pStyle w:val="docdata"/>
              <w:spacing w:before="0" w:beforeAutospacing="0" w:after="0" w:afterAutospacing="0" w:line="252" w:lineRule="auto"/>
              <w:rPr>
                <w:color w:val="000000" w:themeColor="text1"/>
                <w:sz w:val="22"/>
                <w:szCs w:val="22"/>
                <w:lang w:val="uk-UA"/>
              </w:rPr>
            </w:pPr>
            <w:r w:rsidRPr="00CD24FC">
              <w:rPr>
                <w:sz w:val="22"/>
                <w:szCs w:val="22"/>
                <w:lang w:val="uk-UA"/>
              </w:rPr>
              <w:t>1.3.1</w:t>
            </w:r>
            <w:r w:rsidRPr="00CD24FC">
              <w:rPr>
                <w:color w:val="000000" w:themeColor="text1"/>
                <w:sz w:val="22"/>
                <w:szCs w:val="22"/>
                <w:lang w:val="uk-UA"/>
              </w:rPr>
              <w:t xml:space="preserve">. Учасник </w:t>
            </w:r>
            <w:r w:rsidRPr="00BE4565">
              <w:rPr>
                <w:b/>
                <w:color w:val="000000" w:themeColor="text1"/>
                <w:sz w:val="22"/>
                <w:szCs w:val="22"/>
                <w:lang w:val="uk-UA"/>
              </w:rPr>
              <w:t>надає Довідку</w:t>
            </w:r>
            <w:r w:rsidRPr="00CD24FC">
              <w:rPr>
                <w:color w:val="000000" w:themeColor="text1"/>
                <w:sz w:val="22"/>
                <w:szCs w:val="22"/>
                <w:lang w:val="uk-UA"/>
              </w:rPr>
              <w:t xml:space="preserve"> на власному бланку (у разі наявності таких бланків) за формою, наведеною нижче, за підписом керівника або уповноваженої особи Учасника з інформацією про виконання аналогічного* договору</w:t>
            </w:r>
            <w:r>
              <w:rPr>
                <w:color w:val="000000" w:themeColor="text1"/>
                <w:sz w:val="22"/>
                <w:szCs w:val="22"/>
                <w:lang w:val="uk-UA"/>
              </w:rPr>
              <w:t>.</w:t>
            </w:r>
          </w:p>
          <w:tbl>
            <w:tblPr>
              <w:tblW w:w="68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3"/>
              <w:gridCol w:w="2088"/>
              <w:gridCol w:w="1135"/>
              <w:gridCol w:w="972"/>
              <w:gridCol w:w="850"/>
              <w:gridCol w:w="1276"/>
            </w:tblGrid>
            <w:tr w:rsidR="00CA764E" w:rsidRPr="001953F4" w14:paraId="5D9622FD" w14:textId="77777777" w:rsidTr="00286AC5">
              <w:trPr>
                <w:trHeight w:val="20"/>
                <w:jc w:val="center"/>
              </w:trPr>
              <w:tc>
                <w:tcPr>
                  <w:tcW w:w="563" w:type="dxa"/>
                  <w:vAlign w:val="center"/>
                </w:tcPr>
                <w:p w14:paraId="138C5FF6"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w:t>
                  </w:r>
                </w:p>
                <w:p w14:paraId="0B4A22FB"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з/п</w:t>
                  </w:r>
                </w:p>
                <w:p w14:paraId="362CBD05" w14:textId="77777777" w:rsidR="00CA764E" w:rsidRPr="00AD571A" w:rsidRDefault="00CA764E" w:rsidP="00286AC5">
                  <w:pPr>
                    <w:jc w:val="center"/>
                    <w:rPr>
                      <w:rFonts w:ascii="Times New Roman" w:hAnsi="Times New Roman"/>
                      <w:b/>
                      <w:sz w:val="14"/>
                      <w:szCs w:val="14"/>
                      <w:lang w:val="uk-UA"/>
                    </w:rPr>
                  </w:pPr>
                </w:p>
              </w:tc>
              <w:tc>
                <w:tcPr>
                  <w:tcW w:w="2088" w:type="dxa"/>
                  <w:vAlign w:val="center"/>
                </w:tcPr>
                <w:p w14:paraId="6D5C2761"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Найменування контрагента, код ЄДРПОУ</w:t>
                  </w:r>
                </w:p>
              </w:tc>
              <w:tc>
                <w:tcPr>
                  <w:tcW w:w="1135" w:type="dxa"/>
                </w:tcPr>
                <w:p w14:paraId="035FA7C8" w14:textId="77777777" w:rsidR="00CA764E" w:rsidRPr="00AD571A" w:rsidRDefault="00CA764E" w:rsidP="00286AC5">
                  <w:pPr>
                    <w:jc w:val="center"/>
                    <w:rPr>
                      <w:rFonts w:ascii="Times New Roman" w:hAnsi="Times New Roman"/>
                      <w:b/>
                      <w:sz w:val="14"/>
                      <w:szCs w:val="14"/>
                      <w:lang w:val="uk-UA"/>
                    </w:rPr>
                  </w:pPr>
                </w:p>
                <w:p w14:paraId="07B45ABB"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Дата укладання договору</w:t>
                  </w:r>
                </w:p>
              </w:tc>
              <w:tc>
                <w:tcPr>
                  <w:tcW w:w="972" w:type="dxa"/>
                </w:tcPr>
                <w:p w14:paraId="2D097ED1" w14:textId="77777777" w:rsidR="00CA764E" w:rsidRPr="00AD571A" w:rsidRDefault="00CA764E" w:rsidP="00286AC5">
                  <w:pPr>
                    <w:jc w:val="center"/>
                    <w:rPr>
                      <w:rFonts w:ascii="Times New Roman" w:hAnsi="Times New Roman"/>
                      <w:b/>
                      <w:sz w:val="14"/>
                      <w:szCs w:val="14"/>
                      <w:lang w:val="uk-UA"/>
                    </w:rPr>
                  </w:pPr>
                </w:p>
                <w:p w14:paraId="6052EB52"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Термін дії договору</w:t>
                  </w:r>
                </w:p>
              </w:tc>
              <w:tc>
                <w:tcPr>
                  <w:tcW w:w="850" w:type="dxa"/>
                  <w:vAlign w:val="center"/>
                </w:tcPr>
                <w:p w14:paraId="681A88FF" w14:textId="77777777" w:rsidR="00CA764E" w:rsidRPr="00AD571A" w:rsidRDefault="00CA764E" w:rsidP="00286AC5">
                  <w:pPr>
                    <w:rPr>
                      <w:rFonts w:ascii="Times New Roman" w:hAnsi="Times New Roman"/>
                      <w:b/>
                      <w:sz w:val="14"/>
                      <w:szCs w:val="14"/>
                      <w:lang w:val="uk-UA"/>
                    </w:rPr>
                  </w:pPr>
                  <w:r w:rsidRPr="00AD571A">
                    <w:rPr>
                      <w:rFonts w:ascii="Times New Roman" w:hAnsi="Times New Roman"/>
                      <w:b/>
                      <w:sz w:val="14"/>
                      <w:szCs w:val="14"/>
                      <w:lang w:val="uk-UA"/>
                    </w:rPr>
                    <w:t>Номер договору</w:t>
                  </w:r>
                </w:p>
              </w:tc>
              <w:tc>
                <w:tcPr>
                  <w:tcW w:w="1276" w:type="dxa"/>
                  <w:vAlign w:val="center"/>
                </w:tcPr>
                <w:p w14:paraId="5D06812A" w14:textId="77777777" w:rsidR="00CA764E" w:rsidRPr="00AD571A" w:rsidRDefault="00CA764E" w:rsidP="00286AC5">
                  <w:pPr>
                    <w:jc w:val="center"/>
                    <w:rPr>
                      <w:rFonts w:ascii="Times New Roman" w:hAnsi="Times New Roman"/>
                      <w:b/>
                      <w:sz w:val="14"/>
                      <w:szCs w:val="14"/>
                      <w:lang w:val="uk-UA"/>
                    </w:rPr>
                  </w:pPr>
                  <w:r w:rsidRPr="00AD571A">
                    <w:rPr>
                      <w:rFonts w:ascii="Times New Roman" w:hAnsi="Times New Roman"/>
                      <w:b/>
                      <w:sz w:val="14"/>
                      <w:szCs w:val="14"/>
                      <w:lang w:val="uk-UA"/>
                    </w:rPr>
                    <w:t xml:space="preserve">Предмет договору </w:t>
                  </w:r>
                </w:p>
              </w:tc>
            </w:tr>
            <w:tr w:rsidR="00CA764E" w:rsidRPr="001953F4" w14:paraId="174599B4" w14:textId="77777777" w:rsidTr="00286AC5">
              <w:trPr>
                <w:trHeight w:val="20"/>
                <w:jc w:val="center"/>
              </w:trPr>
              <w:tc>
                <w:tcPr>
                  <w:tcW w:w="563" w:type="dxa"/>
                  <w:vAlign w:val="center"/>
                </w:tcPr>
                <w:p w14:paraId="63C931FA"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1</w:t>
                  </w:r>
                </w:p>
              </w:tc>
              <w:tc>
                <w:tcPr>
                  <w:tcW w:w="2088" w:type="dxa"/>
                  <w:vAlign w:val="center"/>
                </w:tcPr>
                <w:p w14:paraId="388F3D81"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2</w:t>
                  </w:r>
                </w:p>
              </w:tc>
              <w:tc>
                <w:tcPr>
                  <w:tcW w:w="1135" w:type="dxa"/>
                  <w:vAlign w:val="center"/>
                </w:tcPr>
                <w:p w14:paraId="6A37571A"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3</w:t>
                  </w:r>
                </w:p>
              </w:tc>
              <w:tc>
                <w:tcPr>
                  <w:tcW w:w="972" w:type="dxa"/>
                  <w:vAlign w:val="center"/>
                </w:tcPr>
                <w:p w14:paraId="68156718"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4</w:t>
                  </w:r>
                </w:p>
              </w:tc>
              <w:tc>
                <w:tcPr>
                  <w:tcW w:w="850" w:type="dxa"/>
                  <w:vAlign w:val="center"/>
                </w:tcPr>
                <w:p w14:paraId="1820FE14"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5</w:t>
                  </w:r>
                </w:p>
              </w:tc>
              <w:tc>
                <w:tcPr>
                  <w:tcW w:w="1276" w:type="dxa"/>
                  <w:vAlign w:val="center"/>
                </w:tcPr>
                <w:p w14:paraId="44C0107E"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6</w:t>
                  </w:r>
                </w:p>
              </w:tc>
            </w:tr>
            <w:tr w:rsidR="00CA764E" w:rsidRPr="001953F4" w14:paraId="3A065B97" w14:textId="77777777" w:rsidTr="00286AC5">
              <w:trPr>
                <w:trHeight w:val="20"/>
                <w:jc w:val="center"/>
              </w:trPr>
              <w:tc>
                <w:tcPr>
                  <w:tcW w:w="563" w:type="dxa"/>
                  <w:vAlign w:val="center"/>
                </w:tcPr>
                <w:p w14:paraId="64263F64"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1.</w:t>
                  </w:r>
                </w:p>
              </w:tc>
              <w:tc>
                <w:tcPr>
                  <w:tcW w:w="2088" w:type="dxa"/>
                  <w:vAlign w:val="center"/>
                </w:tcPr>
                <w:p w14:paraId="2A5AD797" w14:textId="77777777" w:rsidR="00CA764E" w:rsidRPr="00AD571A" w:rsidRDefault="00CA764E" w:rsidP="00286AC5">
                  <w:pPr>
                    <w:rPr>
                      <w:rFonts w:ascii="Times New Roman" w:hAnsi="Times New Roman"/>
                      <w:b/>
                      <w:sz w:val="14"/>
                      <w:szCs w:val="14"/>
                      <w:lang w:val="uk-UA"/>
                    </w:rPr>
                  </w:pPr>
                </w:p>
              </w:tc>
              <w:tc>
                <w:tcPr>
                  <w:tcW w:w="1135" w:type="dxa"/>
                </w:tcPr>
                <w:p w14:paraId="7A0D83C9" w14:textId="77777777" w:rsidR="00CA764E" w:rsidRPr="00AD571A" w:rsidRDefault="00CA764E" w:rsidP="00286AC5">
                  <w:pPr>
                    <w:jc w:val="center"/>
                    <w:rPr>
                      <w:rFonts w:ascii="Times New Roman" w:hAnsi="Times New Roman"/>
                      <w:b/>
                      <w:sz w:val="14"/>
                      <w:szCs w:val="14"/>
                      <w:lang w:val="uk-UA"/>
                    </w:rPr>
                  </w:pPr>
                </w:p>
              </w:tc>
              <w:tc>
                <w:tcPr>
                  <w:tcW w:w="972" w:type="dxa"/>
                </w:tcPr>
                <w:p w14:paraId="73859E3E" w14:textId="77777777" w:rsidR="00CA764E" w:rsidRPr="00AD571A" w:rsidRDefault="00CA764E" w:rsidP="00286AC5">
                  <w:pPr>
                    <w:jc w:val="center"/>
                    <w:rPr>
                      <w:rFonts w:ascii="Times New Roman" w:hAnsi="Times New Roman"/>
                      <w:b/>
                      <w:sz w:val="14"/>
                      <w:szCs w:val="14"/>
                      <w:lang w:val="uk-UA"/>
                    </w:rPr>
                  </w:pPr>
                </w:p>
              </w:tc>
              <w:tc>
                <w:tcPr>
                  <w:tcW w:w="850" w:type="dxa"/>
                  <w:vAlign w:val="center"/>
                </w:tcPr>
                <w:p w14:paraId="6814A3D6" w14:textId="77777777" w:rsidR="00CA764E" w:rsidRPr="00AD571A" w:rsidRDefault="00CA764E" w:rsidP="00286AC5">
                  <w:pPr>
                    <w:rPr>
                      <w:rFonts w:ascii="Times New Roman" w:hAnsi="Times New Roman"/>
                      <w:b/>
                      <w:sz w:val="14"/>
                      <w:szCs w:val="14"/>
                      <w:lang w:val="uk-UA"/>
                    </w:rPr>
                  </w:pPr>
                </w:p>
              </w:tc>
              <w:tc>
                <w:tcPr>
                  <w:tcW w:w="1276" w:type="dxa"/>
                  <w:vAlign w:val="center"/>
                </w:tcPr>
                <w:p w14:paraId="7ADE378F" w14:textId="77777777" w:rsidR="00CA764E" w:rsidRPr="00AD571A" w:rsidRDefault="00CA764E" w:rsidP="00286AC5">
                  <w:pPr>
                    <w:jc w:val="center"/>
                    <w:rPr>
                      <w:rFonts w:ascii="Times New Roman" w:hAnsi="Times New Roman"/>
                      <w:b/>
                      <w:sz w:val="14"/>
                      <w:szCs w:val="14"/>
                      <w:lang w:val="uk-UA"/>
                    </w:rPr>
                  </w:pPr>
                </w:p>
              </w:tc>
            </w:tr>
            <w:tr w:rsidR="00CA764E" w:rsidRPr="001953F4" w14:paraId="4F35E00B" w14:textId="77777777" w:rsidTr="00286AC5">
              <w:trPr>
                <w:trHeight w:val="20"/>
                <w:jc w:val="center"/>
              </w:trPr>
              <w:tc>
                <w:tcPr>
                  <w:tcW w:w="563" w:type="dxa"/>
                  <w:vAlign w:val="center"/>
                </w:tcPr>
                <w:p w14:paraId="20F48666" w14:textId="77777777" w:rsidR="00CA764E" w:rsidRPr="00AD571A" w:rsidRDefault="00CA764E" w:rsidP="00286AC5">
                  <w:pPr>
                    <w:jc w:val="center"/>
                    <w:rPr>
                      <w:rFonts w:ascii="Times New Roman" w:hAnsi="Times New Roman"/>
                      <w:sz w:val="14"/>
                      <w:szCs w:val="14"/>
                      <w:lang w:val="uk-UA"/>
                    </w:rPr>
                  </w:pPr>
                  <w:r w:rsidRPr="00AD571A">
                    <w:rPr>
                      <w:rFonts w:ascii="Times New Roman" w:hAnsi="Times New Roman"/>
                      <w:sz w:val="14"/>
                      <w:szCs w:val="14"/>
                      <w:lang w:val="uk-UA"/>
                    </w:rPr>
                    <w:t>2.</w:t>
                  </w:r>
                </w:p>
              </w:tc>
              <w:tc>
                <w:tcPr>
                  <w:tcW w:w="2088" w:type="dxa"/>
                  <w:vAlign w:val="center"/>
                </w:tcPr>
                <w:p w14:paraId="5FD4C906" w14:textId="77777777" w:rsidR="00CA764E" w:rsidRPr="00AD571A" w:rsidRDefault="00CA764E" w:rsidP="00286AC5">
                  <w:pPr>
                    <w:rPr>
                      <w:rFonts w:ascii="Times New Roman" w:hAnsi="Times New Roman"/>
                      <w:b/>
                      <w:sz w:val="14"/>
                      <w:szCs w:val="14"/>
                      <w:lang w:val="uk-UA"/>
                    </w:rPr>
                  </w:pPr>
                </w:p>
              </w:tc>
              <w:tc>
                <w:tcPr>
                  <w:tcW w:w="1135" w:type="dxa"/>
                </w:tcPr>
                <w:p w14:paraId="0130E072" w14:textId="77777777" w:rsidR="00CA764E" w:rsidRPr="00AD571A" w:rsidRDefault="00CA764E" w:rsidP="00286AC5">
                  <w:pPr>
                    <w:jc w:val="center"/>
                    <w:rPr>
                      <w:rFonts w:ascii="Times New Roman" w:hAnsi="Times New Roman"/>
                      <w:b/>
                      <w:sz w:val="14"/>
                      <w:szCs w:val="14"/>
                      <w:lang w:val="uk-UA"/>
                    </w:rPr>
                  </w:pPr>
                </w:p>
              </w:tc>
              <w:tc>
                <w:tcPr>
                  <w:tcW w:w="972" w:type="dxa"/>
                </w:tcPr>
                <w:p w14:paraId="4B1F3328" w14:textId="77777777" w:rsidR="00CA764E" w:rsidRPr="00AD571A" w:rsidRDefault="00CA764E" w:rsidP="00286AC5">
                  <w:pPr>
                    <w:jc w:val="center"/>
                    <w:rPr>
                      <w:rFonts w:ascii="Times New Roman" w:hAnsi="Times New Roman"/>
                      <w:b/>
                      <w:sz w:val="14"/>
                      <w:szCs w:val="14"/>
                      <w:lang w:val="uk-UA"/>
                    </w:rPr>
                  </w:pPr>
                </w:p>
              </w:tc>
              <w:tc>
                <w:tcPr>
                  <w:tcW w:w="850" w:type="dxa"/>
                  <w:vAlign w:val="center"/>
                </w:tcPr>
                <w:p w14:paraId="06FA52CA" w14:textId="77777777" w:rsidR="00CA764E" w:rsidRPr="00AD571A" w:rsidRDefault="00CA764E" w:rsidP="00286AC5">
                  <w:pPr>
                    <w:rPr>
                      <w:rFonts w:ascii="Times New Roman" w:hAnsi="Times New Roman"/>
                      <w:b/>
                      <w:sz w:val="14"/>
                      <w:szCs w:val="14"/>
                      <w:lang w:val="uk-UA"/>
                    </w:rPr>
                  </w:pPr>
                </w:p>
              </w:tc>
              <w:tc>
                <w:tcPr>
                  <w:tcW w:w="1276" w:type="dxa"/>
                  <w:vAlign w:val="center"/>
                </w:tcPr>
                <w:p w14:paraId="4C46B260" w14:textId="77777777" w:rsidR="00CA764E" w:rsidRPr="00AD571A" w:rsidRDefault="00CA764E" w:rsidP="00286AC5">
                  <w:pPr>
                    <w:jc w:val="center"/>
                    <w:rPr>
                      <w:rFonts w:ascii="Times New Roman" w:hAnsi="Times New Roman"/>
                      <w:b/>
                      <w:sz w:val="14"/>
                      <w:szCs w:val="14"/>
                      <w:lang w:val="uk-UA"/>
                    </w:rPr>
                  </w:pPr>
                </w:p>
              </w:tc>
            </w:tr>
          </w:tbl>
          <w:p w14:paraId="60E0F7A9" w14:textId="00D1C559" w:rsidR="00CA764E" w:rsidRPr="00CA5DC1" w:rsidRDefault="00CA764E" w:rsidP="00286AC5">
            <w:pPr>
              <w:pStyle w:val="docdata"/>
              <w:spacing w:before="0" w:beforeAutospacing="0" w:after="0" w:afterAutospacing="0"/>
              <w:rPr>
                <w:i/>
                <w:iCs/>
                <w:sz w:val="18"/>
                <w:szCs w:val="18"/>
                <w:lang w:val="uk-UA"/>
              </w:rPr>
            </w:pPr>
            <w:r w:rsidRPr="00CA5DC1">
              <w:rPr>
                <w:i/>
                <w:iCs/>
                <w:sz w:val="18"/>
                <w:szCs w:val="18"/>
                <w:lang w:val="uk-UA"/>
              </w:rPr>
              <w:t>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У довідці довільної форми вказати всю необхідну інформацію, зазначену у зразку</w:t>
            </w:r>
            <w:r w:rsidR="00EC6ABC">
              <w:rPr>
                <w:i/>
                <w:iCs/>
                <w:sz w:val="18"/>
                <w:szCs w:val="18"/>
                <w:lang w:val="uk-UA"/>
              </w:rPr>
              <w:t>.</w:t>
            </w:r>
          </w:p>
          <w:p w14:paraId="3189FD4A" w14:textId="77777777" w:rsidR="00CA764E" w:rsidRPr="009654FE" w:rsidRDefault="00CA764E" w:rsidP="00286AC5">
            <w:pPr>
              <w:pStyle w:val="docdata"/>
              <w:rPr>
                <w:iCs/>
                <w:sz w:val="22"/>
                <w:szCs w:val="22"/>
                <w:lang w:val="uk-UA"/>
              </w:rPr>
            </w:pPr>
            <w:r w:rsidRPr="0041375F">
              <w:rPr>
                <w:sz w:val="22"/>
                <w:szCs w:val="22"/>
                <w:lang w:val="uk-UA"/>
              </w:rPr>
              <w:t xml:space="preserve">1.3.2. В якості документального підтвердження досвіду виконання аналогічних договорів у відповідності до наданої технічної документації зазначених у довідці, надати засвідчені Учасником </w:t>
            </w:r>
            <w:r w:rsidRPr="009654FE">
              <w:rPr>
                <w:b/>
                <w:sz w:val="22"/>
                <w:szCs w:val="22"/>
                <w:lang w:val="uk-UA"/>
              </w:rPr>
              <w:t>копії наступних документів</w:t>
            </w:r>
            <w:r w:rsidRPr="009654FE">
              <w:rPr>
                <w:sz w:val="22"/>
                <w:szCs w:val="22"/>
                <w:lang w:val="uk-UA"/>
              </w:rPr>
              <w:t>:</w:t>
            </w:r>
          </w:p>
          <w:p w14:paraId="15C6D322" w14:textId="6A22D03F" w:rsidR="00CA764E" w:rsidRPr="0041375F" w:rsidRDefault="00CA764E" w:rsidP="00F4673A">
            <w:pPr>
              <w:pStyle w:val="docdata"/>
              <w:spacing w:before="0" w:beforeAutospacing="0" w:after="0" w:afterAutospacing="0"/>
              <w:rPr>
                <w:sz w:val="22"/>
                <w:szCs w:val="22"/>
                <w:lang w:val="uk-UA"/>
              </w:rPr>
            </w:pPr>
            <w:r w:rsidRPr="0041375F">
              <w:rPr>
                <w:sz w:val="22"/>
                <w:szCs w:val="22"/>
                <w:lang w:val="uk-UA"/>
              </w:rPr>
              <w:t xml:space="preserve">а) </w:t>
            </w:r>
            <w:r w:rsidRPr="0041375F">
              <w:rPr>
                <w:iCs/>
                <w:sz w:val="22"/>
                <w:szCs w:val="22"/>
                <w:lang w:val="uk-UA"/>
              </w:rPr>
              <w:t>с</w:t>
            </w:r>
            <w:r w:rsidRPr="0041375F">
              <w:rPr>
                <w:sz w:val="22"/>
                <w:szCs w:val="22"/>
                <w:lang w:val="uk-UA"/>
              </w:rPr>
              <w:t xml:space="preserve">кан-копія не менше, ніж одного </w:t>
            </w:r>
            <w:r w:rsidRPr="009654FE">
              <w:rPr>
                <w:b/>
                <w:sz w:val="22"/>
                <w:szCs w:val="22"/>
                <w:lang w:val="uk-UA"/>
              </w:rPr>
              <w:t>договору</w:t>
            </w:r>
            <w:r w:rsidRPr="0041375F">
              <w:rPr>
                <w:sz w:val="22"/>
                <w:szCs w:val="22"/>
                <w:lang w:val="uk-UA"/>
              </w:rPr>
              <w:t xml:space="preserve"> (з додатками до нього), вказаного у довідці про досвід виконання аналогічного договору (далі у цьому пункті – Договір); </w:t>
            </w:r>
          </w:p>
          <w:p w14:paraId="0FB970D9" w14:textId="26EBAFDF" w:rsidR="00F4673A" w:rsidRDefault="00CA764E" w:rsidP="00F4673A">
            <w:pPr>
              <w:pStyle w:val="docdata"/>
              <w:spacing w:before="0" w:beforeAutospacing="0" w:after="0" w:afterAutospacing="0"/>
              <w:rPr>
                <w:i/>
                <w:sz w:val="18"/>
                <w:szCs w:val="18"/>
                <w:lang w:val="uk-UA"/>
              </w:rPr>
            </w:pPr>
            <w:r w:rsidRPr="007C46B8">
              <w:rPr>
                <w:i/>
                <w:sz w:val="18"/>
                <w:szCs w:val="18"/>
                <w:lang w:val="uk-UA"/>
              </w:rPr>
              <w:t>При цьому такий договір може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w:t>
            </w:r>
            <w:r w:rsidR="00116451">
              <w:rPr>
                <w:i/>
                <w:sz w:val="18"/>
                <w:szCs w:val="18"/>
                <w:lang w:val="uk-UA"/>
              </w:rPr>
              <w:t>.</w:t>
            </w:r>
          </w:p>
          <w:p w14:paraId="3AC6D049" w14:textId="77777777" w:rsidR="00D12745" w:rsidRDefault="00D12745" w:rsidP="00F4673A">
            <w:pPr>
              <w:pStyle w:val="docdata"/>
              <w:spacing w:before="0" w:beforeAutospacing="0" w:after="0" w:afterAutospacing="0"/>
              <w:rPr>
                <w:i/>
                <w:sz w:val="18"/>
                <w:szCs w:val="18"/>
                <w:lang w:val="uk-UA"/>
              </w:rPr>
            </w:pPr>
          </w:p>
          <w:p w14:paraId="69B0D0B8" w14:textId="77777777" w:rsidR="00D12745" w:rsidRDefault="00CA764E" w:rsidP="00D12745">
            <w:pPr>
              <w:pStyle w:val="docdata"/>
              <w:spacing w:before="0" w:beforeAutospacing="0" w:after="0" w:afterAutospacing="0"/>
              <w:rPr>
                <w:sz w:val="22"/>
                <w:szCs w:val="22"/>
                <w:lang w:val="uk-UA"/>
              </w:rPr>
            </w:pPr>
            <w:r w:rsidRPr="0041375F">
              <w:rPr>
                <w:lang w:val="uk-UA"/>
              </w:rPr>
              <w:t>б</w:t>
            </w:r>
            <w:r w:rsidRPr="0041375F">
              <w:rPr>
                <w:sz w:val="22"/>
                <w:szCs w:val="22"/>
                <w:lang w:val="uk-UA"/>
              </w:rPr>
              <w:t>) оформлену (их) відповідним чином актів здачі-приймання</w:t>
            </w:r>
            <w:r>
              <w:rPr>
                <w:sz w:val="22"/>
                <w:szCs w:val="22"/>
                <w:lang w:val="uk-UA"/>
              </w:rPr>
              <w:t xml:space="preserve"> виконаних робіт (наданих послуг)</w:t>
            </w:r>
            <w:r w:rsidRPr="0041375F">
              <w:rPr>
                <w:sz w:val="22"/>
                <w:szCs w:val="22"/>
                <w:lang w:val="uk-UA"/>
              </w:rPr>
              <w:t xml:space="preserve">  тощо, що підтверджують виконання договору.</w:t>
            </w:r>
          </w:p>
          <w:p w14:paraId="1A67725F" w14:textId="3C0CA254" w:rsidR="00CA764E" w:rsidRPr="00D12745" w:rsidRDefault="00CA764E" w:rsidP="00D12745">
            <w:pPr>
              <w:pStyle w:val="docdata"/>
              <w:spacing w:before="0" w:beforeAutospacing="0" w:after="0" w:afterAutospacing="0"/>
              <w:rPr>
                <w:sz w:val="18"/>
                <w:szCs w:val="18"/>
                <w:lang w:val="uk-UA"/>
              </w:rPr>
            </w:pPr>
            <w:r w:rsidRPr="007C46B8">
              <w:rPr>
                <w:i/>
                <w:iCs/>
                <w:sz w:val="18"/>
                <w:szCs w:val="18"/>
                <w:lang w:val="uk-UA"/>
              </w:rPr>
              <w:t>При цьому такі документи  можуть надаватись без зазначення вартісних показників чи інших даних, які можуть бути визначені Учасником як комерційна таємниця, без персональних даних (у відповідності до вимог Закону України «Про захист персональних даних»), які можуть бути належним чином заретушовані)</w:t>
            </w:r>
            <w:r w:rsidR="00167E2B">
              <w:rPr>
                <w:i/>
                <w:iCs/>
                <w:sz w:val="18"/>
                <w:szCs w:val="18"/>
                <w:lang w:val="uk-UA"/>
              </w:rPr>
              <w:t>.</w:t>
            </w:r>
          </w:p>
          <w:p w14:paraId="0D9B7544" w14:textId="77777777" w:rsidR="00CA764E" w:rsidRPr="0041375F" w:rsidRDefault="00CA764E" w:rsidP="00286AC5">
            <w:pPr>
              <w:pStyle w:val="docdata"/>
              <w:rPr>
                <w:iCs/>
                <w:sz w:val="22"/>
                <w:szCs w:val="22"/>
                <w:lang w:val="uk-UA"/>
              </w:rPr>
            </w:pPr>
            <w:r w:rsidRPr="0041375F">
              <w:rPr>
                <w:sz w:val="22"/>
                <w:szCs w:val="22"/>
                <w:lang w:val="uk-UA"/>
              </w:rPr>
              <w:t xml:space="preserve">в) </w:t>
            </w:r>
            <w:r w:rsidRPr="0041375F">
              <w:rPr>
                <w:iCs/>
                <w:sz w:val="22"/>
                <w:szCs w:val="22"/>
                <w:lang w:val="uk-UA"/>
              </w:rPr>
              <w:t>у разі надання учасником у своїй пропозиції документів по п.1.</w:t>
            </w:r>
            <w:r>
              <w:rPr>
                <w:iCs/>
                <w:sz w:val="22"/>
                <w:szCs w:val="22"/>
                <w:lang w:val="uk-UA"/>
              </w:rPr>
              <w:t>3</w:t>
            </w:r>
            <w:r w:rsidRPr="0041375F">
              <w:rPr>
                <w:iCs/>
                <w:sz w:val="22"/>
                <w:szCs w:val="22"/>
                <w:lang w:val="uk-UA"/>
              </w:rPr>
              <w:t>.2 а) і п.1.</w:t>
            </w:r>
            <w:r>
              <w:rPr>
                <w:iCs/>
                <w:sz w:val="22"/>
                <w:szCs w:val="22"/>
                <w:lang w:val="uk-UA"/>
              </w:rPr>
              <w:t>3</w:t>
            </w:r>
            <w:r w:rsidRPr="0041375F">
              <w:rPr>
                <w:iCs/>
                <w:sz w:val="22"/>
                <w:szCs w:val="22"/>
                <w:lang w:val="uk-UA"/>
              </w:rPr>
              <w:t xml:space="preserve">.2 б) без зазначення вартісних показників чи інших даних, які можуть бути визначені учасником як комерційна таємниця, учасник </w:t>
            </w:r>
            <w:r w:rsidRPr="00167E2B">
              <w:rPr>
                <w:b/>
                <w:iCs/>
                <w:sz w:val="22"/>
                <w:szCs w:val="22"/>
                <w:lang w:val="uk-UA"/>
              </w:rPr>
              <w:t>надає скан-копії відгуку</w:t>
            </w:r>
            <w:r w:rsidRPr="0041375F">
              <w:rPr>
                <w:iCs/>
                <w:sz w:val="22"/>
                <w:szCs w:val="22"/>
                <w:lang w:val="uk-UA"/>
              </w:rPr>
              <w:t xml:space="preserve"> (-ів) від підприємства – замовника за Договором (далі за текстом – Відгук), який надається для підтвердження повного виконання аналогічних договорів.  </w:t>
            </w:r>
          </w:p>
          <w:p w14:paraId="1FEE6182" w14:textId="77777777" w:rsidR="00CA764E" w:rsidRPr="0041375F" w:rsidRDefault="00CA764E" w:rsidP="00286AC5">
            <w:pPr>
              <w:pStyle w:val="docdata"/>
              <w:rPr>
                <w:iCs/>
                <w:sz w:val="22"/>
                <w:szCs w:val="22"/>
                <w:lang w:val="uk-UA"/>
              </w:rPr>
            </w:pPr>
            <w:r w:rsidRPr="0041375F">
              <w:rPr>
                <w:iCs/>
                <w:sz w:val="22"/>
                <w:szCs w:val="22"/>
                <w:lang w:val="uk-UA"/>
              </w:rPr>
              <w:lastRenderedPageBreak/>
              <w:t>Відгук  має містити наступну інформацію: дату видачi, вихiдний номер, посилання на номер, дату та предмет укладеного Договору,  а також інформацію про повне виконання договору, якiсть поставленого товару, дотримання термінів поставки, щодо відсутності з боку замовника претензій або судових позовів щодо невиконання або неналежного виконання умов Договору.</w:t>
            </w:r>
          </w:p>
          <w:p w14:paraId="171F8DB9" w14:textId="77777777" w:rsidR="00CA764E" w:rsidRPr="0041375F" w:rsidRDefault="00CA764E" w:rsidP="00286AC5">
            <w:pPr>
              <w:pStyle w:val="docdata"/>
              <w:rPr>
                <w:i/>
                <w:iCs/>
                <w:sz w:val="22"/>
                <w:szCs w:val="22"/>
                <w:lang w:val="uk-UA"/>
              </w:rPr>
            </w:pPr>
            <w:r w:rsidRPr="0041375F">
              <w:rPr>
                <w:b/>
                <w:iCs/>
                <w:sz w:val="22"/>
                <w:szCs w:val="22"/>
                <w:lang w:val="uk-UA"/>
              </w:rPr>
              <w:t>У разі надання учасником у своїй пропозиції документів по п.1.</w:t>
            </w:r>
            <w:r>
              <w:rPr>
                <w:b/>
                <w:iCs/>
                <w:sz w:val="22"/>
                <w:szCs w:val="22"/>
                <w:lang w:val="uk-UA"/>
              </w:rPr>
              <w:t>3</w:t>
            </w:r>
            <w:r w:rsidRPr="0041375F">
              <w:rPr>
                <w:b/>
                <w:iCs/>
                <w:sz w:val="22"/>
                <w:szCs w:val="22"/>
                <w:lang w:val="uk-UA"/>
              </w:rPr>
              <w:t>.2 а) і п.1.</w:t>
            </w:r>
            <w:r>
              <w:rPr>
                <w:b/>
                <w:iCs/>
                <w:sz w:val="22"/>
                <w:szCs w:val="22"/>
                <w:lang w:val="uk-UA"/>
              </w:rPr>
              <w:t>3</w:t>
            </w:r>
            <w:r w:rsidRPr="0041375F">
              <w:rPr>
                <w:b/>
                <w:iCs/>
                <w:sz w:val="22"/>
                <w:szCs w:val="22"/>
                <w:lang w:val="uk-UA"/>
              </w:rPr>
              <w:t>.2 б) із зазначенням вартісних показників, Відгук надається за бажанням</w:t>
            </w:r>
            <w:r w:rsidRPr="0041375F">
              <w:rPr>
                <w:i/>
                <w:iCs/>
                <w:sz w:val="22"/>
                <w:szCs w:val="22"/>
                <w:lang w:val="uk-UA"/>
              </w:rPr>
              <w:t>.</w:t>
            </w:r>
          </w:p>
          <w:p w14:paraId="308CAF5A" w14:textId="0274EFCE" w:rsidR="00CA764E" w:rsidRPr="00B50299" w:rsidRDefault="00B50299" w:rsidP="00286AC5">
            <w:pPr>
              <w:pStyle w:val="docdata"/>
              <w:spacing w:before="0" w:beforeAutospacing="0" w:after="0" w:afterAutospacing="0"/>
              <w:jc w:val="both"/>
              <w:rPr>
                <w:i/>
                <w:sz w:val="20"/>
                <w:szCs w:val="20"/>
                <w:lang w:val="uk-UA"/>
              </w:rPr>
            </w:pPr>
            <w:r w:rsidRPr="00B50299">
              <w:rPr>
                <w:i/>
                <w:iCs/>
                <w:sz w:val="20"/>
                <w:szCs w:val="20"/>
              </w:rPr>
              <w:t>*</w:t>
            </w:r>
            <w:r w:rsidRPr="00B50299">
              <w:rPr>
                <w:i/>
                <w:iCs/>
                <w:sz w:val="20"/>
                <w:szCs w:val="20"/>
                <w:lang w:val="uk-UA"/>
              </w:rPr>
              <w:t>Під аналогічним договором даного оголошення слід розуміти договори поставок товару аналогічного до предмету закупівлі</w:t>
            </w:r>
            <w:r w:rsidR="00CA5DC1">
              <w:rPr>
                <w:i/>
                <w:iCs/>
                <w:sz w:val="20"/>
                <w:szCs w:val="20"/>
                <w:lang w:val="uk-UA"/>
              </w:rPr>
              <w:t>.</w:t>
            </w:r>
          </w:p>
        </w:tc>
      </w:tr>
    </w:tbl>
    <w:p w14:paraId="0251737B" w14:textId="77777777" w:rsidR="006C77A1" w:rsidRPr="002A6010" w:rsidRDefault="006C77A1" w:rsidP="00446CBD">
      <w:pPr>
        <w:rPr>
          <w:rFonts w:ascii="Times New Roman" w:hAnsi="Times New Roman"/>
          <w:b/>
          <w:bCs/>
          <w:lang w:val="uk-UA"/>
        </w:rPr>
      </w:pPr>
    </w:p>
    <w:p w14:paraId="37AA7494" w14:textId="3708DEE6" w:rsidR="00774242" w:rsidRDefault="00774242" w:rsidP="00774242">
      <w:pPr>
        <w:rPr>
          <w:rFonts w:ascii="Times New Roman" w:hAnsi="Times New Roman"/>
          <w:b/>
          <w:bCs/>
          <w:sz w:val="24"/>
          <w:szCs w:val="24"/>
        </w:rPr>
      </w:pPr>
    </w:p>
    <w:p w14:paraId="6A5BFD16" w14:textId="66092588" w:rsidR="00774242" w:rsidRDefault="00774242" w:rsidP="00774242">
      <w:pPr>
        <w:rPr>
          <w:rFonts w:ascii="Times New Roman" w:hAnsi="Times New Roman"/>
          <w:b/>
          <w:bCs/>
          <w:sz w:val="24"/>
          <w:szCs w:val="24"/>
        </w:rPr>
      </w:pPr>
    </w:p>
    <w:p w14:paraId="07F1CBDE" w14:textId="6226C7FB" w:rsidR="00774242" w:rsidRDefault="00774242" w:rsidP="00774242">
      <w:pPr>
        <w:rPr>
          <w:rFonts w:ascii="Times New Roman" w:hAnsi="Times New Roman"/>
          <w:b/>
          <w:bCs/>
          <w:sz w:val="24"/>
          <w:szCs w:val="24"/>
        </w:rPr>
      </w:pPr>
    </w:p>
    <w:p w14:paraId="04D2DB34" w14:textId="28300666" w:rsidR="00774242" w:rsidRDefault="00774242" w:rsidP="00774242">
      <w:pPr>
        <w:rPr>
          <w:rFonts w:ascii="Times New Roman" w:hAnsi="Times New Roman"/>
          <w:b/>
          <w:bCs/>
          <w:sz w:val="24"/>
          <w:szCs w:val="24"/>
        </w:rPr>
      </w:pPr>
    </w:p>
    <w:p w14:paraId="55724CD9" w14:textId="1CFAF9D9" w:rsidR="00774242" w:rsidRDefault="00774242" w:rsidP="00774242">
      <w:pPr>
        <w:rPr>
          <w:rFonts w:ascii="Times New Roman" w:hAnsi="Times New Roman"/>
          <w:b/>
          <w:bCs/>
          <w:sz w:val="24"/>
          <w:szCs w:val="24"/>
        </w:rPr>
      </w:pPr>
    </w:p>
    <w:p w14:paraId="634FCB94" w14:textId="0741CD21" w:rsidR="00774242" w:rsidRDefault="00774242" w:rsidP="00774242">
      <w:pPr>
        <w:rPr>
          <w:rFonts w:ascii="Times New Roman" w:hAnsi="Times New Roman"/>
          <w:b/>
          <w:bCs/>
          <w:sz w:val="24"/>
          <w:szCs w:val="24"/>
        </w:rPr>
      </w:pPr>
    </w:p>
    <w:p w14:paraId="02670EBC" w14:textId="46ACE810" w:rsidR="00774242" w:rsidRDefault="00774242" w:rsidP="00774242">
      <w:pPr>
        <w:rPr>
          <w:rFonts w:ascii="Times New Roman" w:hAnsi="Times New Roman"/>
          <w:b/>
          <w:bCs/>
          <w:sz w:val="24"/>
          <w:szCs w:val="24"/>
        </w:rPr>
      </w:pPr>
    </w:p>
    <w:p w14:paraId="724F7645" w14:textId="6D791858" w:rsidR="00774242" w:rsidRDefault="00774242" w:rsidP="00774242">
      <w:pPr>
        <w:rPr>
          <w:rFonts w:ascii="Times New Roman" w:hAnsi="Times New Roman"/>
          <w:b/>
          <w:bCs/>
          <w:sz w:val="24"/>
          <w:szCs w:val="24"/>
        </w:rPr>
      </w:pPr>
    </w:p>
    <w:p w14:paraId="59A7DBBB" w14:textId="17A58734" w:rsidR="00774242" w:rsidRDefault="00774242" w:rsidP="00774242">
      <w:pPr>
        <w:rPr>
          <w:rFonts w:ascii="Times New Roman" w:hAnsi="Times New Roman"/>
          <w:b/>
          <w:bCs/>
          <w:sz w:val="24"/>
          <w:szCs w:val="24"/>
        </w:rPr>
      </w:pPr>
    </w:p>
    <w:p w14:paraId="44408971" w14:textId="7AE58CB0" w:rsidR="00774242" w:rsidRDefault="00774242" w:rsidP="00774242">
      <w:pPr>
        <w:rPr>
          <w:rFonts w:ascii="Times New Roman" w:hAnsi="Times New Roman"/>
          <w:b/>
          <w:bCs/>
          <w:sz w:val="24"/>
          <w:szCs w:val="24"/>
        </w:rPr>
      </w:pPr>
    </w:p>
    <w:p w14:paraId="53533791" w14:textId="3A87AACA" w:rsidR="00774242" w:rsidRDefault="00774242" w:rsidP="00774242">
      <w:pPr>
        <w:rPr>
          <w:rFonts w:ascii="Times New Roman" w:hAnsi="Times New Roman"/>
          <w:b/>
          <w:bCs/>
          <w:sz w:val="24"/>
          <w:szCs w:val="24"/>
        </w:rPr>
      </w:pPr>
    </w:p>
    <w:p w14:paraId="01AFDD8E" w14:textId="52D33FB7" w:rsidR="00774242" w:rsidRDefault="00774242" w:rsidP="00774242">
      <w:pPr>
        <w:rPr>
          <w:rFonts w:ascii="Times New Roman" w:hAnsi="Times New Roman"/>
          <w:b/>
          <w:bCs/>
          <w:sz w:val="24"/>
          <w:szCs w:val="24"/>
        </w:rPr>
      </w:pPr>
    </w:p>
    <w:p w14:paraId="0D4032FE" w14:textId="72F0E6C7" w:rsidR="00774242" w:rsidRDefault="00774242" w:rsidP="00774242">
      <w:pPr>
        <w:rPr>
          <w:rFonts w:ascii="Times New Roman" w:hAnsi="Times New Roman"/>
          <w:b/>
          <w:bCs/>
          <w:sz w:val="24"/>
          <w:szCs w:val="24"/>
        </w:rPr>
      </w:pPr>
    </w:p>
    <w:p w14:paraId="1ED25C74" w14:textId="073180DF" w:rsidR="00774242" w:rsidRDefault="00774242" w:rsidP="00774242">
      <w:pPr>
        <w:rPr>
          <w:rFonts w:ascii="Times New Roman" w:hAnsi="Times New Roman"/>
          <w:b/>
          <w:bCs/>
          <w:sz w:val="24"/>
          <w:szCs w:val="24"/>
        </w:rPr>
      </w:pPr>
    </w:p>
    <w:p w14:paraId="11299D5E" w14:textId="0486D507" w:rsidR="00774242" w:rsidRDefault="00774242" w:rsidP="00774242">
      <w:pPr>
        <w:rPr>
          <w:rFonts w:ascii="Times New Roman" w:hAnsi="Times New Roman"/>
          <w:b/>
          <w:bCs/>
          <w:sz w:val="24"/>
          <w:szCs w:val="24"/>
        </w:rPr>
      </w:pPr>
    </w:p>
    <w:p w14:paraId="43A711A9" w14:textId="7B5D48FF" w:rsidR="00774242" w:rsidRDefault="00774242" w:rsidP="00774242">
      <w:pPr>
        <w:rPr>
          <w:rFonts w:ascii="Times New Roman" w:hAnsi="Times New Roman"/>
          <w:b/>
          <w:bCs/>
          <w:sz w:val="24"/>
          <w:szCs w:val="24"/>
        </w:rPr>
      </w:pPr>
    </w:p>
    <w:p w14:paraId="44C65F37" w14:textId="093F8F22" w:rsidR="00774242" w:rsidRDefault="00774242" w:rsidP="00774242">
      <w:pPr>
        <w:rPr>
          <w:rFonts w:ascii="Times New Roman" w:hAnsi="Times New Roman"/>
          <w:b/>
          <w:bCs/>
          <w:sz w:val="24"/>
          <w:szCs w:val="24"/>
        </w:rPr>
      </w:pPr>
    </w:p>
    <w:p w14:paraId="6662D022" w14:textId="77D79ECF" w:rsidR="00774242" w:rsidRDefault="00774242" w:rsidP="00774242">
      <w:pPr>
        <w:rPr>
          <w:rFonts w:ascii="Times New Roman" w:hAnsi="Times New Roman"/>
          <w:b/>
          <w:bCs/>
          <w:sz w:val="24"/>
          <w:szCs w:val="24"/>
        </w:rPr>
      </w:pPr>
    </w:p>
    <w:p w14:paraId="25F47212" w14:textId="2DC8F495" w:rsidR="00774242" w:rsidRDefault="00774242" w:rsidP="00774242">
      <w:pPr>
        <w:rPr>
          <w:rFonts w:ascii="Times New Roman" w:hAnsi="Times New Roman"/>
          <w:b/>
          <w:bCs/>
          <w:sz w:val="24"/>
          <w:szCs w:val="24"/>
        </w:rPr>
      </w:pPr>
    </w:p>
    <w:p w14:paraId="115BBC04" w14:textId="0748AEA9" w:rsidR="00774242" w:rsidRDefault="00774242" w:rsidP="00774242">
      <w:pPr>
        <w:rPr>
          <w:rFonts w:ascii="Times New Roman" w:hAnsi="Times New Roman"/>
          <w:b/>
          <w:bCs/>
          <w:sz w:val="24"/>
          <w:szCs w:val="24"/>
        </w:rPr>
      </w:pPr>
    </w:p>
    <w:p w14:paraId="0A614EA2" w14:textId="52124A08" w:rsidR="00774242" w:rsidRDefault="00774242" w:rsidP="00774242">
      <w:pPr>
        <w:rPr>
          <w:rFonts w:ascii="Times New Roman" w:hAnsi="Times New Roman"/>
          <w:b/>
          <w:bCs/>
          <w:sz w:val="24"/>
          <w:szCs w:val="24"/>
        </w:rPr>
      </w:pPr>
    </w:p>
    <w:p w14:paraId="22AF030E" w14:textId="2F14E403" w:rsidR="00774242" w:rsidRDefault="00774242" w:rsidP="00774242">
      <w:pPr>
        <w:rPr>
          <w:rFonts w:ascii="Times New Roman" w:hAnsi="Times New Roman"/>
          <w:b/>
          <w:bCs/>
          <w:sz w:val="24"/>
          <w:szCs w:val="24"/>
        </w:rPr>
      </w:pPr>
    </w:p>
    <w:p w14:paraId="4F7C1C35" w14:textId="67530447" w:rsidR="00774242" w:rsidRDefault="00774242" w:rsidP="00774242">
      <w:pPr>
        <w:rPr>
          <w:rFonts w:ascii="Times New Roman" w:hAnsi="Times New Roman"/>
          <w:b/>
          <w:bCs/>
          <w:sz w:val="24"/>
          <w:szCs w:val="24"/>
        </w:rPr>
      </w:pPr>
    </w:p>
    <w:p w14:paraId="63E50786" w14:textId="18A93049" w:rsidR="00774242" w:rsidRDefault="00774242" w:rsidP="00ED0763">
      <w:pPr>
        <w:rPr>
          <w:rFonts w:ascii="Times New Roman" w:hAnsi="Times New Roman"/>
          <w:b/>
          <w:bCs/>
          <w:sz w:val="24"/>
          <w:szCs w:val="24"/>
        </w:rPr>
      </w:pPr>
    </w:p>
    <w:p w14:paraId="2DAE1053" w14:textId="77777777" w:rsidR="00ED0763" w:rsidRDefault="00ED0763" w:rsidP="00ED0763">
      <w:pPr>
        <w:rPr>
          <w:rFonts w:ascii="Times New Roman" w:hAnsi="Times New Roman"/>
          <w:b/>
          <w:bCs/>
          <w:sz w:val="24"/>
          <w:szCs w:val="24"/>
          <w:lang w:val="uk-UA"/>
        </w:rPr>
      </w:pPr>
    </w:p>
    <w:p w14:paraId="6E1B7BD2" w14:textId="1D91227E" w:rsidR="00CA764E" w:rsidRDefault="00CA764E" w:rsidP="00CA764E">
      <w:pPr>
        <w:jc w:val="right"/>
        <w:rPr>
          <w:rFonts w:ascii="Times New Roman" w:hAnsi="Times New Roman"/>
          <w:b/>
          <w:bCs/>
          <w:sz w:val="24"/>
          <w:szCs w:val="24"/>
          <w:lang w:val="uk-UA"/>
        </w:rPr>
      </w:pPr>
      <w:r w:rsidRPr="002544DD">
        <w:rPr>
          <w:rFonts w:ascii="Times New Roman" w:hAnsi="Times New Roman"/>
          <w:b/>
          <w:bCs/>
          <w:sz w:val="24"/>
          <w:szCs w:val="24"/>
          <w:lang w:val="uk-UA"/>
        </w:rPr>
        <w:t>Додаток № 2 до тендерної документації</w:t>
      </w:r>
    </w:p>
    <w:p w14:paraId="2F6A1296" w14:textId="77777777" w:rsidR="00CA764E" w:rsidRDefault="00CA764E" w:rsidP="00CA764E">
      <w:pPr>
        <w:spacing w:after="0" w:line="240" w:lineRule="auto"/>
        <w:jc w:val="center"/>
        <w:rPr>
          <w:rFonts w:ascii="Times New Roman" w:eastAsia="MT Extra" w:hAnsi="Times New Roman"/>
          <w:b/>
          <w:bCs/>
        </w:rPr>
      </w:pPr>
      <w:r>
        <w:rPr>
          <w:rFonts w:ascii="Times New Roman" w:eastAsia="MT Extra" w:hAnsi="Times New Roman"/>
          <w:b/>
          <w:bCs/>
        </w:rPr>
        <w:t xml:space="preserve">ПЕРЕЛІК ДОКУМЕНТІВ, </w:t>
      </w:r>
    </w:p>
    <w:p w14:paraId="1357E288" w14:textId="49A148E6" w:rsidR="00CA764E" w:rsidRDefault="00CA764E" w:rsidP="00CA764E">
      <w:pPr>
        <w:spacing w:after="0" w:line="240" w:lineRule="auto"/>
        <w:jc w:val="center"/>
        <w:rPr>
          <w:rFonts w:ascii="Times New Roman" w:eastAsia="Times New Roman" w:hAnsi="Times New Roman"/>
          <w:b/>
          <w:lang w:eastAsia="uk-UA"/>
        </w:rPr>
      </w:pPr>
      <w:r>
        <w:rPr>
          <w:rFonts w:ascii="Times New Roman" w:eastAsia="MT Extra" w:hAnsi="Times New Roman"/>
          <w:b/>
          <w:bCs/>
        </w:rPr>
        <w:t xml:space="preserve">ЩО ПІДТВЕРДЖУЮТЬ ВІДСУТНІСТЬ ПІДСТАВ ДЛЯ ВІДМОВИ ПЕРЕМОЖЦЮ В УЧАСТІ У ПРОЦЕДУРІ ЗАКУПІВЛІ ВІДПОВІДНО </w:t>
      </w:r>
      <w:r>
        <w:rPr>
          <w:rFonts w:ascii="Times New Roman" w:eastAsia="Times New Roman" w:hAnsi="Times New Roman"/>
          <w:b/>
          <w:lang w:eastAsia="ru-RU"/>
        </w:rPr>
        <w:t>ПУНКТУ 4</w:t>
      </w:r>
      <w:r w:rsidR="00E95C4F">
        <w:rPr>
          <w:rFonts w:ascii="Times New Roman" w:eastAsia="Times New Roman" w:hAnsi="Times New Roman"/>
          <w:b/>
          <w:lang w:val="uk-UA" w:eastAsia="ru-RU"/>
        </w:rPr>
        <w:t>7</w:t>
      </w:r>
      <w:r>
        <w:rPr>
          <w:rFonts w:ascii="Times New Roman" w:eastAsia="Times New Roman" w:hAnsi="Times New Roman"/>
          <w:b/>
          <w:lang w:eastAsia="ru-RU"/>
        </w:rPr>
        <w:t xml:space="preserve"> ОСОБЛИВОСТЕЙ</w:t>
      </w:r>
    </w:p>
    <w:p w14:paraId="2D9A2D4F" w14:textId="77777777" w:rsidR="00CA764E" w:rsidRDefault="00CA764E" w:rsidP="00CA764E">
      <w:pPr>
        <w:spacing w:after="0" w:line="240" w:lineRule="auto"/>
        <w:jc w:val="center"/>
        <w:rPr>
          <w:rFonts w:ascii="Times New Roman" w:eastAsia="Times New Roman" w:hAnsi="Times New Roman"/>
          <w:b/>
          <w:lang w:eastAsia="ru-RU"/>
        </w:rPr>
      </w:pPr>
    </w:p>
    <w:p w14:paraId="0EC9087E" w14:textId="7C855600" w:rsidR="00CA764E" w:rsidRDefault="00CA764E" w:rsidP="00CA764E">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Pr>
          <w:rFonts w:ascii="Times New Roman" w:hAnsi="Times New Roman"/>
          <w:color w:val="000000"/>
          <w:shd w:val="solid" w:color="FFFFFF" w:fill="FFFFFF"/>
          <w:lang w:val="uk-UA"/>
        </w:rPr>
        <w:t>Згідно п.4</w:t>
      </w:r>
      <w:r w:rsidR="00F13DC5">
        <w:rPr>
          <w:rFonts w:ascii="Times New Roman" w:hAnsi="Times New Roman"/>
          <w:color w:val="000000"/>
          <w:shd w:val="solid" w:color="FFFFFF" w:fill="FFFFFF"/>
          <w:lang w:val="uk-UA"/>
        </w:rPr>
        <w:t>7</w:t>
      </w:r>
      <w:r>
        <w:rPr>
          <w:rFonts w:ascii="Times New Roman" w:hAnsi="Times New Roman"/>
          <w:color w:val="000000"/>
          <w:shd w:val="solid" w:color="FFFFFF" w:fill="FFFFFF"/>
          <w:lang w:val="uk-UA"/>
        </w:rPr>
        <w:t xml:space="preserve"> Особливостей </w:t>
      </w:r>
      <w:r w:rsidRPr="001A425B">
        <w:rPr>
          <w:rFonts w:ascii="Times New Roman" w:hAnsi="Times New Roman"/>
          <w:color w:val="000000"/>
          <w:shd w:val="solid" w:color="FFFFFF" w:fill="FFFFFF"/>
        </w:rPr>
        <w:t xml:space="preserve">ПЕРЕМОЖЕЦЬ процедури закупівлі у строк, що не перевищує </w:t>
      </w:r>
      <w:r w:rsidRPr="001A425B">
        <w:rPr>
          <w:rFonts w:ascii="Times New Roman" w:hAnsi="Times New Roman"/>
          <w:b/>
          <w:color w:val="000000"/>
          <w:shd w:val="solid" w:color="FFFFFF" w:fill="FFFFFF"/>
        </w:rPr>
        <w:t>чотири дні</w:t>
      </w:r>
      <w:r w:rsidRPr="001A425B">
        <w:rPr>
          <w:rFonts w:ascii="Times New Roman" w:hAnsi="Times New Roman"/>
          <w:color w:val="000000"/>
          <w:shd w:val="solid" w:color="FFFFFF" w:fill="FFFFFF"/>
        </w:rPr>
        <w:t xml:space="preserve"> </w:t>
      </w:r>
      <w:r w:rsidRPr="00A4140F">
        <w:rPr>
          <w:rFonts w:ascii="Times New Roman" w:hAnsi="Times New Roman"/>
          <w:b/>
          <w:color w:val="000000"/>
          <w:shd w:val="solid" w:color="FFFFFF" w:fill="FFFFFF"/>
        </w:rPr>
        <w:t>з дати оприлюднення в електронній системі закупівель повідомлення про намір укласти договір</w:t>
      </w:r>
      <w:r w:rsidRPr="001A425B">
        <w:rPr>
          <w:rFonts w:ascii="Times New Roman" w:hAnsi="Times New Roman"/>
          <w:color w:val="000000"/>
          <w:shd w:val="solid" w:color="FFFFFF" w:fill="FFFFFF"/>
        </w:rPr>
        <w:t xml:space="preserve"> </w:t>
      </w:r>
      <w:r w:rsidRPr="00A4140F">
        <w:rPr>
          <w:rFonts w:ascii="Times New Roman" w:hAnsi="Times New Roman"/>
          <w:b/>
          <w:color w:val="000000"/>
          <w:shd w:val="solid" w:color="FFFFFF" w:fill="FFFFFF"/>
        </w:rPr>
        <w:t>про закупівлю</w:t>
      </w:r>
      <w:r w:rsidRPr="001A425B">
        <w:rPr>
          <w:rFonts w:ascii="Times New Roman" w:hAnsi="Times New Roman"/>
          <w:color w:val="000000"/>
          <w:shd w:val="solid" w:color="FFFFFF" w:fill="FFFFFF"/>
        </w:rPr>
        <w:t>, повинен надати замовнику шляхом оприлюднення в електронній системі закупівель документи, що підтверджують відсутність підстав, визначених</w:t>
      </w:r>
      <w:r>
        <w:rPr>
          <w:rFonts w:ascii="Times New Roman" w:hAnsi="Times New Roman"/>
          <w:color w:val="000000"/>
          <w:shd w:val="solid" w:color="FFFFFF" w:fill="FFFFFF"/>
          <w:lang w:val="uk-UA"/>
        </w:rPr>
        <w:t xml:space="preserve"> у</w:t>
      </w:r>
      <w:r w:rsidRPr="001A425B">
        <w:rPr>
          <w:rFonts w:ascii="Times New Roman" w:hAnsi="Times New Roman"/>
          <w:color w:val="000000"/>
          <w:shd w:val="solid" w:color="FFFFFF" w:fill="FFFFFF"/>
        </w:rPr>
        <w:t xml:space="preserve"> п</w:t>
      </w:r>
      <w:r>
        <w:rPr>
          <w:rFonts w:ascii="Times New Roman" w:hAnsi="Times New Roman"/>
          <w:color w:val="000000"/>
          <w:shd w:val="solid" w:color="FFFFFF" w:fill="FFFFFF"/>
          <w:lang w:val="uk-UA"/>
        </w:rPr>
        <w:t>ідпунктах</w:t>
      </w:r>
      <w:r w:rsidRPr="001A425B">
        <w:rPr>
          <w:rFonts w:ascii="Times New Roman" w:hAnsi="Times New Roman"/>
          <w:color w:val="000000"/>
          <w:shd w:val="solid" w:color="FFFFFF" w:fill="FFFFFF"/>
        </w:rPr>
        <w:t xml:space="preserve"> </w:t>
      </w:r>
      <w:r w:rsidRPr="00A4140F">
        <w:rPr>
          <w:rFonts w:ascii="Times New Roman" w:hAnsi="Times New Roman"/>
          <w:b/>
          <w:color w:val="000000"/>
          <w:shd w:val="solid" w:color="FFFFFF" w:fill="FFFFFF"/>
        </w:rPr>
        <w:t>3, 5, 6 і 12</w:t>
      </w:r>
      <w:r w:rsidRPr="001A425B">
        <w:rPr>
          <w:rFonts w:ascii="Times New Roman" w:hAnsi="Times New Roman"/>
          <w:color w:val="000000"/>
          <w:shd w:val="solid" w:color="FFFFFF" w:fill="FFFFFF"/>
        </w:rPr>
        <w:t xml:space="preserve"> та </w:t>
      </w:r>
      <w:r>
        <w:rPr>
          <w:rFonts w:ascii="Times New Roman" w:hAnsi="Times New Roman"/>
          <w:color w:val="000000"/>
          <w:shd w:val="solid" w:color="FFFFFF" w:fill="FFFFFF"/>
        </w:rPr>
        <w:t xml:space="preserve">в </w:t>
      </w:r>
      <w:r w:rsidRPr="00A4140F">
        <w:rPr>
          <w:rFonts w:ascii="Times New Roman" w:eastAsia="Times New Roman" w:hAnsi="Times New Roman"/>
          <w:b/>
        </w:rPr>
        <w:t>абзаці чотирнадцятому пункту 4</w:t>
      </w:r>
      <w:r w:rsidR="00F21E33">
        <w:rPr>
          <w:rFonts w:ascii="Times New Roman" w:eastAsia="Times New Roman" w:hAnsi="Times New Roman"/>
          <w:b/>
          <w:lang w:val="uk-UA"/>
        </w:rPr>
        <w:t>7</w:t>
      </w:r>
      <w:r w:rsidRPr="00A4140F">
        <w:rPr>
          <w:rFonts w:ascii="Times New Roman" w:eastAsia="Times New Roman" w:hAnsi="Times New Roman"/>
          <w:b/>
        </w:rPr>
        <w:t xml:space="preserve"> Особливостей</w:t>
      </w:r>
      <w:r w:rsidRPr="00FA284E">
        <w:rPr>
          <w:rFonts w:ascii="Times New Roman" w:eastAsia="Times New Roman" w:hAnsi="Times New Roman"/>
        </w:rPr>
        <w:t xml:space="preserve">. </w:t>
      </w:r>
    </w:p>
    <w:p w14:paraId="5157869D" w14:textId="77777777" w:rsidR="00CA764E" w:rsidRDefault="00CA764E" w:rsidP="00CA764E">
      <w:pPr>
        <w:widowControl w:val="0"/>
        <w:pBdr>
          <w:top w:val="nil"/>
          <w:left w:val="nil"/>
          <w:bottom w:val="nil"/>
          <w:right w:val="nil"/>
          <w:between w:val="nil"/>
        </w:pBdr>
        <w:spacing w:after="0" w:line="240" w:lineRule="auto"/>
        <w:ind w:firstLine="567"/>
        <w:jc w:val="both"/>
        <w:rPr>
          <w:rFonts w:ascii="Times New Roman" w:eastAsia="Times New Roman" w:hAnsi="Times New Roman"/>
        </w:rPr>
      </w:pPr>
    </w:p>
    <w:p w14:paraId="53F3CC08" w14:textId="015043F7" w:rsidR="00774242" w:rsidRPr="00774242" w:rsidRDefault="00774242" w:rsidP="00774242">
      <w:pPr>
        <w:spacing w:before="20" w:after="20" w:line="240" w:lineRule="auto"/>
        <w:jc w:val="both"/>
        <w:rPr>
          <w:rFonts w:ascii="Times New Roman" w:eastAsia="Times New Roman" w:hAnsi="Times New Roman"/>
          <w:b/>
        </w:rPr>
      </w:pPr>
      <w:r w:rsidRPr="00774242">
        <w:rPr>
          <w:rFonts w:ascii="Times New Roman" w:eastAsia="Times New Roman" w:hAnsi="Times New Roman"/>
          <w:b/>
        </w:rPr>
        <w:t xml:space="preserve">2. </w:t>
      </w:r>
      <w:r w:rsidRPr="00774242">
        <w:rPr>
          <w:rFonts w:ascii="Times New Roman" w:eastAsia="Times New Roman" w:hAnsi="Times New Roman"/>
          <w:b/>
          <w:color w:val="000000"/>
        </w:rPr>
        <w:t xml:space="preserve">Підтвердження відповідності </w:t>
      </w:r>
      <w:r w:rsidRPr="00021E30">
        <w:rPr>
          <w:rFonts w:ascii="Times New Roman" w:eastAsia="Times New Roman" w:hAnsi="Times New Roman"/>
          <w:b/>
          <w:color w:val="000000"/>
          <w:highlight w:val="yellow"/>
        </w:rPr>
        <w:t>УЧАСНИКА</w:t>
      </w:r>
      <w:r w:rsidRPr="00774242">
        <w:rPr>
          <w:rFonts w:ascii="Times New Roman" w:eastAsia="Times New Roman" w:hAnsi="Times New Roman"/>
          <w:b/>
          <w:color w:val="000000"/>
        </w:rPr>
        <w:t xml:space="preserve"> </w:t>
      </w:r>
      <w:r w:rsidRPr="00774242">
        <w:rPr>
          <w:rFonts w:ascii="Times New Roman" w:eastAsia="Times New Roman" w:hAnsi="Times New Roman"/>
          <w:b/>
        </w:rPr>
        <w:t xml:space="preserve">(в тому числі для об’єднання учасників як учасника </w:t>
      </w:r>
      <w:proofErr w:type="gramStart"/>
      <w:r w:rsidRPr="00774242">
        <w:rPr>
          <w:rFonts w:ascii="Times New Roman" w:eastAsia="Times New Roman" w:hAnsi="Times New Roman"/>
          <w:b/>
        </w:rPr>
        <w:t>процедури)  вимогам</w:t>
      </w:r>
      <w:proofErr w:type="gramEnd"/>
      <w:r w:rsidRPr="00774242">
        <w:rPr>
          <w:rFonts w:ascii="Times New Roman" w:eastAsia="Times New Roman" w:hAnsi="Times New Roman"/>
          <w:b/>
        </w:rPr>
        <w:t xml:space="preserve">, визначеним у пункті </w:t>
      </w:r>
      <w:r w:rsidRPr="00F21E33">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r w:rsidR="00F21E33">
        <w:rPr>
          <w:rFonts w:ascii="Times New Roman" w:eastAsia="Times New Roman" w:hAnsi="Times New Roman"/>
          <w:b/>
          <w:lang w:val="uk-UA"/>
        </w:rPr>
        <w:t>)</w:t>
      </w:r>
      <w:r w:rsidRPr="00774242">
        <w:rPr>
          <w:rFonts w:ascii="Times New Roman" w:eastAsia="Times New Roman" w:hAnsi="Times New Roman"/>
          <w:b/>
        </w:rPr>
        <w:t>.</w:t>
      </w:r>
    </w:p>
    <w:p w14:paraId="4AE737BB" w14:textId="158C0427" w:rsidR="00774242" w:rsidRPr="00774242" w:rsidRDefault="00774242" w:rsidP="00774242">
      <w:pPr>
        <w:spacing w:after="0"/>
        <w:ind w:firstLine="567"/>
        <w:jc w:val="both"/>
        <w:rPr>
          <w:rFonts w:ascii="Times New Roman" w:eastAsia="Times New Roman" w:hAnsi="Times New Roman"/>
        </w:rPr>
      </w:pPr>
      <w:r w:rsidRPr="00774242">
        <w:rPr>
          <w:rFonts w:ascii="Times New Roman" w:eastAsia="Times New Roman" w:hAnsi="Times New Roman"/>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F13DC5">
        <w:rPr>
          <w:rFonts w:ascii="Times New Roman" w:eastAsia="Times New Roman" w:hAnsi="Times New Roman"/>
          <w:color w:val="000000" w:themeColor="text1"/>
        </w:rPr>
        <w:t>47</w:t>
      </w:r>
      <w:r w:rsidRPr="00774242">
        <w:rPr>
          <w:rFonts w:ascii="Times New Roman" w:eastAsia="Times New Roman" w:hAnsi="Times New Roman"/>
        </w:rPr>
        <w:t xml:space="preserve"> Особливостей (</w:t>
      </w:r>
      <w:r w:rsidRPr="00F13DC5">
        <w:rPr>
          <w:rFonts w:ascii="Times New Roman" w:eastAsia="Times New Roman" w:hAnsi="Times New Roman"/>
          <w:highlight w:val="yellow"/>
        </w:rPr>
        <w:t>крім абзацу чотирнадцятого пункту</w:t>
      </w:r>
      <w:r w:rsidR="00803E36">
        <w:rPr>
          <w:rFonts w:ascii="Times New Roman" w:eastAsia="Times New Roman" w:hAnsi="Times New Roman"/>
          <w:highlight w:val="yellow"/>
          <w:lang w:val="uk-UA"/>
        </w:rPr>
        <w:t xml:space="preserve"> 47</w:t>
      </w:r>
      <w:r w:rsidRPr="00774242">
        <w:rPr>
          <w:rFonts w:ascii="Times New Roman" w:eastAsia="Times New Roman" w:hAnsi="Times New Roman"/>
        </w:rPr>
        <w:t xml:space="preserve">), крім самостійного декларування відсутності таких підстав учасником процедури закупівлі відповідно </w:t>
      </w:r>
      <w:proofErr w:type="gramStart"/>
      <w:r w:rsidRPr="00774242">
        <w:rPr>
          <w:rFonts w:ascii="Times New Roman" w:eastAsia="Times New Roman" w:hAnsi="Times New Roman"/>
        </w:rPr>
        <w:t>до абзацу</w:t>
      </w:r>
      <w:proofErr w:type="gramEnd"/>
      <w:r w:rsidRPr="00774242">
        <w:rPr>
          <w:rFonts w:ascii="Times New Roman" w:eastAsia="Times New Roman" w:hAnsi="Times New Roman"/>
        </w:rPr>
        <w:t xml:space="preserve"> шістнадцятого пункту </w:t>
      </w:r>
      <w:r w:rsidRPr="00F13DC5">
        <w:rPr>
          <w:rFonts w:ascii="Times New Roman" w:eastAsia="Times New Roman" w:hAnsi="Times New Roman"/>
          <w:color w:val="000000" w:themeColor="text1"/>
        </w:rPr>
        <w:t>47</w:t>
      </w:r>
      <w:r w:rsidRPr="00774242">
        <w:rPr>
          <w:rFonts w:ascii="Times New Roman" w:eastAsia="Times New Roman" w:hAnsi="Times New Roman"/>
        </w:rPr>
        <w:t xml:space="preserve"> Особливостей.</w:t>
      </w:r>
    </w:p>
    <w:p w14:paraId="2351DF32" w14:textId="77777777" w:rsidR="00774242" w:rsidRPr="00F13DC5" w:rsidRDefault="00774242" w:rsidP="00774242">
      <w:pPr>
        <w:spacing w:after="0"/>
        <w:ind w:firstLine="567"/>
        <w:jc w:val="both"/>
        <w:rPr>
          <w:rFonts w:ascii="Times New Roman" w:eastAsia="Times New Roman" w:hAnsi="Times New Roman"/>
          <w:color w:val="000000" w:themeColor="text1"/>
        </w:rPr>
      </w:pPr>
      <w:r w:rsidRPr="00A7358E">
        <w:rPr>
          <w:rFonts w:ascii="Times New Roman" w:eastAsia="Times New Roman" w:hAnsi="Times New Roman"/>
          <w:color w:val="000000" w:themeColor="text1"/>
          <w:highlight w:val="yellow"/>
        </w:rPr>
        <w:t>Учасник</w:t>
      </w:r>
      <w:r w:rsidRPr="00F13DC5">
        <w:rPr>
          <w:rFonts w:ascii="Times New Roman" w:eastAsia="Times New Roman" w:hAnsi="Times New Roman"/>
          <w:color w:val="000000" w:themeColor="text1"/>
        </w:rPr>
        <w:t xml:space="preserve"> процедури закупівлі підтверджує відсутність підстав, зазначених в пункті 47 </w:t>
      </w:r>
      <w:proofErr w:type="gramStart"/>
      <w:r w:rsidRPr="00F13DC5">
        <w:rPr>
          <w:rFonts w:ascii="Times New Roman" w:eastAsia="Times New Roman" w:hAnsi="Times New Roman"/>
          <w:color w:val="000000" w:themeColor="text1"/>
        </w:rPr>
        <w:t>Особливостей  (</w:t>
      </w:r>
      <w:proofErr w:type="gramEnd"/>
      <w:r w:rsidRPr="00A7358E">
        <w:rPr>
          <w:rFonts w:ascii="Times New Roman" w:eastAsia="Times New Roman" w:hAnsi="Times New Roman"/>
          <w:color w:val="000000" w:themeColor="text1"/>
          <w:highlight w:val="yellow"/>
        </w:rPr>
        <w:t>крім підпунктів 1 і 7, абзацу чотирнадцятого цього пункту</w:t>
      </w:r>
      <w:r w:rsidRPr="00F13DC5">
        <w:rPr>
          <w:rFonts w:ascii="Times New Roman" w:eastAsia="Times New Roman" w:hAnsi="Times New Roman"/>
          <w:color w:val="000000" w:themeColor="text1"/>
        </w:rPr>
        <w:t>), шляхом самостійного декларування відсутності таких підстав в електронній системі закупівель під час подання тендерної пропозиції.</w:t>
      </w:r>
    </w:p>
    <w:p w14:paraId="16EC47F9" w14:textId="77777777" w:rsidR="00774242" w:rsidRPr="00F13DC5" w:rsidRDefault="00774242" w:rsidP="00774242">
      <w:pPr>
        <w:spacing w:after="0"/>
        <w:ind w:firstLine="567"/>
        <w:jc w:val="both"/>
        <w:rPr>
          <w:rFonts w:ascii="Times New Roman" w:eastAsia="Times New Roman" w:hAnsi="Times New Roman"/>
          <w:color w:val="000000" w:themeColor="text1"/>
        </w:rPr>
      </w:pPr>
      <w:r w:rsidRPr="005B1734">
        <w:rPr>
          <w:rFonts w:ascii="Times New Roman" w:eastAsia="Times New Roman" w:hAnsi="Times New Roman"/>
          <w:color w:val="000000" w:themeColor="text1"/>
          <w:highlight w:val="yellow"/>
        </w:rPr>
        <w:t>Замовник самостійно</w:t>
      </w:r>
      <w:r w:rsidRPr="00F13DC5">
        <w:rPr>
          <w:rFonts w:ascii="Times New Roman" w:eastAsia="Times New Roman" w:hAnsi="Times New Roman"/>
          <w:color w:val="000000" w:themeColor="text1"/>
        </w:rPr>
        <w:t xml:space="preserve">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r w:rsidRPr="005B1734">
        <w:rPr>
          <w:rFonts w:ascii="Times New Roman" w:eastAsia="Times New Roman" w:hAnsi="Times New Roman"/>
          <w:color w:val="000000" w:themeColor="text1"/>
          <w:highlight w:val="yellow"/>
        </w:rPr>
        <w:t>підпунктами 1 і 7 цього пункту</w:t>
      </w:r>
      <w:r w:rsidRPr="00F13DC5">
        <w:rPr>
          <w:rFonts w:ascii="Times New Roman" w:eastAsia="Times New Roman" w:hAnsi="Times New Roman"/>
          <w:color w:val="000000" w:themeColor="text1"/>
        </w:rPr>
        <w:t>.</w:t>
      </w:r>
    </w:p>
    <w:p w14:paraId="0191E7E3" w14:textId="77777777" w:rsidR="00774242" w:rsidRPr="00774242" w:rsidRDefault="00774242" w:rsidP="00774242">
      <w:pPr>
        <w:widowControl w:val="0"/>
        <w:pBdr>
          <w:top w:val="nil"/>
          <w:left w:val="nil"/>
          <w:bottom w:val="nil"/>
          <w:right w:val="nil"/>
          <w:between w:val="nil"/>
        </w:pBdr>
        <w:spacing w:after="0" w:line="240" w:lineRule="auto"/>
        <w:ind w:firstLine="567"/>
        <w:jc w:val="both"/>
        <w:rPr>
          <w:rFonts w:ascii="Times New Roman" w:eastAsia="Times New Roman" w:hAnsi="Times New Roman"/>
        </w:rPr>
      </w:pPr>
      <w:proofErr w:type="gramStart"/>
      <w:r w:rsidRPr="0067189F">
        <w:rPr>
          <w:rFonts w:ascii="Times New Roman" w:eastAsia="Times New Roman" w:hAnsi="Times New Roman"/>
          <w:b/>
        </w:rPr>
        <w:t>Учасник</w:t>
      </w:r>
      <w:r w:rsidRPr="00774242">
        <w:rPr>
          <w:rFonts w:ascii="Times New Roman" w:eastAsia="Times New Roman" w:hAnsi="Times New Roman"/>
        </w:rPr>
        <w:t>  повинен</w:t>
      </w:r>
      <w:proofErr w:type="gramEnd"/>
      <w:r w:rsidRPr="00774242">
        <w:rPr>
          <w:rFonts w:ascii="Times New Roman" w:eastAsia="Times New Roman" w:hAnsi="Times New Roman"/>
        </w:rPr>
        <w:t xml:space="preserve"> надати </w:t>
      </w:r>
      <w:r w:rsidRPr="00774242">
        <w:rPr>
          <w:rFonts w:ascii="Times New Roman" w:eastAsia="Times New Roman" w:hAnsi="Times New Roman"/>
          <w:b/>
        </w:rPr>
        <w:t>довідку у довільній формі</w:t>
      </w:r>
      <w:r w:rsidRPr="00774242">
        <w:rPr>
          <w:rFonts w:ascii="Times New Roman" w:eastAsia="Times New Roman" w:hAnsi="Times New Roman"/>
        </w:rPr>
        <w:t xml:space="preserve"> щодо відсутності підстави для  відмови учаснику процедури закупівлі в участі у відкритих торгах, </w:t>
      </w:r>
      <w:r w:rsidRPr="0067189F">
        <w:rPr>
          <w:rFonts w:ascii="Times New Roman" w:eastAsia="Times New Roman" w:hAnsi="Times New Roman"/>
          <w:b/>
        </w:rPr>
        <w:t xml:space="preserve">встановленої в абзаці 14 пункту </w:t>
      </w:r>
      <w:r w:rsidRPr="0067189F">
        <w:rPr>
          <w:rFonts w:ascii="Times New Roman" w:eastAsia="Times New Roman" w:hAnsi="Times New Roman"/>
          <w:b/>
          <w:color w:val="000000" w:themeColor="text1"/>
        </w:rPr>
        <w:t>47</w:t>
      </w:r>
      <w:r w:rsidRPr="0067189F">
        <w:rPr>
          <w:rFonts w:ascii="Times New Roman" w:eastAsia="Times New Roman" w:hAnsi="Times New Roman"/>
          <w:b/>
        </w:rPr>
        <w:t xml:space="preserve"> Особливостей.</w:t>
      </w:r>
      <w:r w:rsidRPr="00774242">
        <w:rPr>
          <w:rFonts w:ascii="Times New Roman" w:eastAsia="Times New Roman" w:hAnsi="Times New Roman"/>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79AD6E" w14:textId="43976E0D" w:rsidR="00774242" w:rsidRDefault="00774242" w:rsidP="00774242">
      <w:pPr>
        <w:widowControl w:val="0"/>
        <w:pBdr>
          <w:top w:val="nil"/>
          <w:left w:val="nil"/>
          <w:bottom w:val="nil"/>
          <w:right w:val="nil"/>
          <w:between w:val="nil"/>
        </w:pBdr>
        <w:spacing w:after="0" w:line="240" w:lineRule="auto"/>
        <w:ind w:firstLine="567"/>
        <w:jc w:val="both"/>
        <w:rPr>
          <w:rFonts w:ascii="Times New Roman" w:eastAsia="Times New Roman" w:hAnsi="Times New Roman"/>
          <w:b/>
          <w:i/>
          <w:color w:val="000000" w:themeColor="text1"/>
          <w:sz w:val="18"/>
          <w:szCs w:val="18"/>
        </w:rPr>
      </w:pPr>
      <w:r w:rsidRPr="00F13DC5">
        <w:rPr>
          <w:rFonts w:ascii="Times New Roman" w:eastAsia="Times New Roman" w:hAnsi="Times New Roman"/>
          <w:i/>
          <w:sz w:val="18"/>
          <w:szCs w:val="18"/>
        </w:rPr>
        <w:t xml:space="preserve">У разі коли </w:t>
      </w:r>
      <w:r w:rsidRPr="00F13DC5">
        <w:rPr>
          <w:rFonts w:ascii="Times New Roman" w:eastAsia="Times New Roman" w:hAnsi="Times New Roman"/>
          <w:b/>
          <w:i/>
          <w:sz w:val="18"/>
          <w:szCs w:val="18"/>
        </w:rPr>
        <w:t>учасник</w:t>
      </w:r>
      <w:r w:rsidRPr="00F13DC5">
        <w:rPr>
          <w:rFonts w:ascii="Times New Roman" w:eastAsia="Times New Roman" w:hAnsi="Times New Roman"/>
          <w:i/>
          <w:sz w:val="18"/>
          <w:szCs w:val="18"/>
        </w:rPr>
        <w:t xml:space="preserve"> процедури закупівлі </w:t>
      </w:r>
      <w:r w:rsidRPr="00F13DC5">
        <w:rPr>
          <w:rFonts w:ascii="Times New Roman" w:eastAsia="Times New Roman" w:hAnsi="Times New Roman"/>
          <w:b/>
          <w:i/>
          <w:sz w:val="18"/>
          <w:szCs w:val="18"/>
        </w:rPr>
        <w:t>має намір залучити інших суб’єктів господарювання як субпідрядників/співвиконавців в обсязі не менш як 20 відсотків вартості договору</w:t>
      </w:r>
      <w:r w:rsidRPr="00F13DC5">
        <w:rPr>
          <w:rFonts w:ascii="Times New Roman" w:eastAsia="Times New Roman" w:hAnsi="Times New Roman"/>
          <w:i/>
          <w:sz w:val="18"/>
          <w:szCs w:val="18"/>
        </w:rPr>
        <w:t xml:space="preserve"> про закупівлю </w:t>
      </w:r>
      <w:r w:rsidRPr="00F13DC5">
        <w:rPr>
          <w:rFonts w:ascii="Times New Roman" w:eastAsia="Times New Roman" w:hAnsi="Times New Roman"/>
          <w:b/>
          <w:i/>
          <w:sz w:val="18"/>
          <w:szCs w:val="18"/>
        </w:rPr>
        <w:t>у разі закупівлі робіт або послуг</w:t>
      </w:r>
      <w:r w:rsidRPr="00F13DC5">
        <w:rPr>
          <w:rFonts w:ascii="Times New Roman" w:eastAsia="Times New Roman" w:hAnsi="Times New Roman"/>
          <w:i/>
          <w:sz w:val="18"/>
          <w:szCs w:val="18"/>
        </w:rPr>
        <w:t xml:space="preserve">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w:t>
      </w:r>
      <w:r w:rsidRPr="00F13DC5">
        <w:rPr>
          <w:rFonts w:ascii="Times New Roman" w:eastAsia="Times New Roman" w:hAnsi="Times New Roman"/>
          <w:b/>
          <w:i/>
          <w:sz w:val="18"/>
          <w:szCs w:val="18"/>
        </w:rPr>
        <w:t xml:space="preserve">замовник перевіряє таких суб’єктів господарювання </w:t>
      </w:r>
      <w:r w:rsidRPr="00F13DC5">
        <w:rPr>
          <w:rFonts w:ascii="Times New Roman" w:eastAsia="Times New Roman" w:hAnsi="Times New Roman"/>
          <w:b/>
          <w:i/>
          <w:color w:val="000000" w:themeColor="text1"/>
          <w:sz w:val="18"/>
          <w:szCs w:val="18"/>
        </w:rPr>
        <w:t>щодо відсутності підстав, визначених пунктом 47 Особливостей.</w:t>
      </w:r>
    </w:p>
    <w:p w14:paraId="2365C6D6" w14:textId="1289C414" w:rsidR="00F814C2" w:rsidRDefault="00F814C2" w:rsidP="00774242">
      <w:pPr>
        <w:widowControl w:val="0"/>
        <w:pBdr>
          <w:top w:val="nil"/>
          <w:left w:val="nil"/>
          <w:bottom w:val="nil"/>
          <w:right w:val="nil"/>
          <w:between w:val="nil"/>
        </w:pBdr>
        <w:spacing w:after="0" w:line="240" w:lineRule="auto"/>
        <w:ind w:firstLine="567"/>
        <w:jc w:val="both"/>
        <w:rPr>
          <w:rFonts w:ascii="Times New Roman" w:eastAsia="Times New Roman" w:hAnsi="Times New Roman"/>
          <w:b/>
          <w:i/>
          <w:color w:val="000000" w:themeColor="text1"/>
          <w:sz w:val="18"/>
          <w:szCs w:val="18"/>
        </w:rPr>
      </w:pPr>
    </w:p>
    <w:p w14:paraId="629B9C2C" w14:textId="77777777" w:rsidR="00F814C2" w:rsidRPr="00481AE7" w:rsidRDefault="00F814C2" w:rsidP="00F814C2">
      <w:pPr>
        <w:spacing w:after="0" w:line="240" w:lineRule="auto"/>
        <w:ind w:firstLine="567"/>
        <w:jc w:val="both"/>
        <w:rPr>
          <w:rFonts w:ascii="Times New Roman" w:hAnsi="Times New Roman"/>
          <w:color w:val="000000" w:themeColor="text1"/>
          <w:shd w:val="clear" w:color="auto" w:fill="FFFFFF"/>
          <w:lang w:val="uk-UA"/>
        </w:rPr>
      </w:pPr>
      <w:r w:rsidRPr="00481AE7">
        <w:rPr>
          <w:rFonts w:ascii="Times New Roman" w:eastAsia="Liberation Serif" w:hAnsi="Times New Roman"/>
          <w:iCs/>
          <w:color w:val="000000" w:themeColor="text1"/>
          <w:lang w:val="uk-UA" w:eastAsia="uk-UA"/>
        </w:rPr>
        <w:t xml:space="preserve">В зв’язку з тим, що </w:t>
      </w:r>
      <w:r w:rsidRPr="00481AE7">
        <w:rPr>
          <w:rFonts w:ascii="Times New Roman" w:hAnsi="Times New Roman"/>
          <w:color w:val="000000" w:themeColor="text1"/>
          <w:shd w:val="clear" w:color="auto" w:fill="FFFFFF"/>
          <w:lang w:val="uk-UA"/>
        </w:rPr>
        <w:t>під час проведення процедури закупівлі (на час розкриття пропозицій)</w:t>
      </w:r>
      <w:r w:rsidRPr="00481AE7">
        <w:rPr>
          <w:rFonts w:ascii="Times New Roman" w:hAnsi="Times New Roman"/>
          <w:color w:val="000000" w:themeColor="text1"/>
          <w:shd w:val="clear" w:color="auto" w:fill="FFFFFF"/>
        </w:rPr>
        <w:t> </w:t>
      </w:r>
      <w:r w:rsidRPr="00481AE7">
        <w:rPr>
          <w:rStyle w:val="a6"/>
          <w:rFonts w:ascii="Times New Roman" w:hAnsi="Times New Roman"/>
          <w:color w:val="000000" w:themeColor="text1"/>
          <w:shd w:val="clear" w:color="auto" w:fill="FFFFFF"/>
          <w:lang w:val="uk-UA"/>
        </w:rPr>
        <w:t>можливе обмеження доступу</w:t>
      </w:r>
      <w:r w:rsidRPr="00481AE7">
        <w:rPr>
          <w:rFonts w:ascii="Times New Roman" w:hAnsi="Times New Roman"/>
          <w:color w:val="000000" w:themeColor="text1"/>
          <w:shd w:val="clear" w:color="auto" w:fill="FFFFFF"/>
          <w:lang w:val="uk-UA"/>
        </w:rPr>
        <w:t xml:space="preserve"> замовника до відкритих реєстрів (публічної інформації), що є доступною в електронній системі закупівель, перевірка замовником інформації щодо відсутності підстав, визначених п. 47 Особливостей</w:t>
      </w:r>
      <w:r w:rsidRPr="00481AE7">
        <w:rPr>
          <w:rFonts w:ascii="Times New Roman" w:hAnsi="Times New Roman"/>
          <w:iCs/>
          <w:color w:val="000000" w:themeColor="text1"/>
          <w:shd w:val="clear" w:color="auto" w:fill="FFFFFF"/>
        </w:rPr>
        <w:t> </w:t>
      </w:r>
      <w:r w:rsidRPr="00481AE7">
        <w:rPr>
          <w:rStyle w:val="a6"/>
          <w:rFonts w:ascii="Times New Roman" w:hAnsi="Times New Roman"/>
          <w:color w:val="000000" w:themeColor="text1"/>
          <w:shd w:val="clear" w:color="auto" w:fill="FFFFFF"/>
          <w:lang w:val="uk-UA"/>
        </w:rPr>
        <w:t>здійснюється з урахуванням особливостей законодавства правового режиму воєнного стану</w:t>
      </w:r>
      <w:r w:rsidRPr="00481AE7">
        <w:rPr>
          <w:rFonts w:ascii="Times New Roman" w:hAnsi="Times New Roman"/>
          <w:color w:val="000000" w:themeColor="text1"/>
          <w:shd w:val="clear" w:color="auto" w:fill="FFFFFF"/>
          <w:lang w:val="uk-UA"/>
        </w:rPr>
        <w:t>.</w:t>
      </w:r>
    </w:p>
    <w:p w14:paraId="06C331FC" w14:textId="77777777" w:rsidR="00F814C2" w:rsidRPr="00481AE7" w:rsidRDefault="00F814C2" w:rsidP="00F814C2">
      <w:pPr>
        <w:spacing w:after="0" w:line="240" w:lineRule="auto"/>
        <w:ind w:firstLine="567"/>
        <w:jc w:val="both"/>
        <w:rPr>
          <w:rFonts w:ascii="Times New Roman" w:hAnsi="Times New Roman"/>
          <w:color w:val="000000" w:themeColor="text1"/>
          <w:shd w:val="clear" w:color="auto" w:fill="FFFFFF"/>
        </w:rPr>
      </w:pPr>
      <w:r w:rsidRPr="00481AE7">
        <w:rPr>
          <w:rFonts w:ascii="Times New Roman" w:hAnsi="Times New Roman"/>
          <w:color w:val="000000" w:themeColor="text1"/>
          <w:shd w:val="clear" w:color="auto" w:fill="FFFFFF"/>
        </w:rPr>
        <w:t xml:space="preserve">У разі наявності тимчасових обмежень щодо вільного доступу до такої інформації (за відсутності технічних, практичних і ресурсних можливостей), замовник не зможе в повному обсязі перевірити подану учасником інформацію по </w:t>
      </w:r>
      <w:r w:rsidRPr="00481AE7">
        <w:rPr>
          <w:rFonts w:ascii="Times New Roman" w:hAnsi="Times New Roman"/>
          <w:color w:val="000000" w:themeColor="text1"/>
          <w:shd w:val="clear" w:color="auto" w:fill="FFFFFF"/>
          <w:lang w:val="uk-UA"/>
        </w:rPr>
        <w:t>п. 47 Особливостей</w:t>
      </w:r>
      <w:r w:rsidRPr="00481AE7">
        <w:rPr>
          <w:rFonts w:ascii="Times New Roman" w:hAnsi="Times New Roman"/>
          <w:color w:val="000000" w:themeColor="text1"/>
          <w:shd w:val="clear" w:color="auto" w:fill="FFFFFF"/>
        </w:rPr>
        <w:t xml:space="preserve"> згідно вимог Закону в електронній системі закупівель.</w:t>
      </w:r>
    </w:p>
    <w:p w14:paraId="09614201" w14:textId="007B2C77" w:rsidR="00F814C2" w:rsidRPr="002F45C9" w:rsidRDefault="00F814C2" w:rsidP="00F814C2">
      <w:pPr>
        <w:spacing w:after="0" w:line="240" w:lineRule="auto"/>
        <w:ind w:firstLine="450"/>
        <w:jc w:val="both"/>
        <w:rPr>
          <w:rFonts w:ascii="Times New Roman" w:eastAsia="Times New Roman" w:hAnsi="Times New Roman"/>
        </w:rPr>
      </w:pPr>
      <w:r w:rsidRPr="00481AE7">
        <w:rPr>
          <w:rFonts w:ascii="Times New Roman" w:hAnsi="Times New Roman"/>
          <w:b/>
          <w:highlight w:val="yellow"/>
          <w:shd w:val="clear" w:color="auto" w:fill="FFFFFF"/>
        </w:rPr>
        <w:t>УЧАСНИК</w:t>
      </w:r>
      <w:r w:rsidRPr="002F45C9">
        <w:rPr>
          <w:rFonts w:ascii="Times New Roman" w:hAnsi="Times New Roman"/>
          <w:b/>
          <w:shd w:val="clear" w:color="auto" w:fill="FFFFFF"/>
        </w:rPr>
        <w:t xml:space="preserve"> </w:t>
      </w:r>
      <w:r w:rsidRPr="002F45C9">
        <w:rPr>
          <w:rFonts w:ascii="Times New Roman" w:hAnsi="Times New Roman"/>
          <w:shd w:val="clear" w:color="auto" w:fill="FFFFFF"/>
        </w:rPr>
        <w:t>надає</w:t>
      </w:r>
      <w:r w:rsidRPr="002F45C9">
        <w:rPr>
          <w:rFonts w:ascii="Times New Roman" w:hAnsi="Times New Roman"/>
          <w:b/>
          <w:shd w:val="clear" w:color="auto" w:fill="FFFFFF"/>
        </w:rPr>
        <w:t xml:space="preserve"> Гарантійний лист в довільній формі про те, </w:t>
      </w:r>
      <w:r w:rsidRPr="002F45C9">
        <w:rPr>
          <w:rFonts w:ascii="Times New Roman" w:hAnsi="Times New Roman"/>
          <w:shd w:val="clear" w:color="auto" w:fill="FFFFFF"/>
        </w:rPr>
        <w:t xml:space="preserve">що він (Учасник) гарантує/підтверджує достовірність поданої ним інформації по </w:t>
      </w:r>
      <w:r w:rsidRPr="002F45C9">
        <w:rPr>
          <w:rFonts w:ascii="Times New Roman" w:eastAsia="Times New Roman" w:hAnsi="Times New Roman"/>
          <w:b/>
          <w:lang w:val="uk-UA"/>
        </w:rPr>
        <w:t>в</w:t>
      </w:r>
      <w:r w:rsidRPr="002F45C9">
        <w:rPr>
          <w:rFonts w:ascii="Times New Roman" w:eastAsia="Times New Roman" w:hAnsi="Times New Roman"/>
          <w:b/>
        </w:rPr>
        <w:t>имог</w:t>
      </w:r>
      <w:r w:rsidRPr="002F45C9">
        <w:rPr>
          <w:rFonts w:ascii="Times New Roman" w:eastAsia="Times New Roman" w:hAnsi="Times New Roman"/>
          <w:b/>
          <w:lang w:val="uk-UA"/>
        </w:rPr>
        <w:t>ам</w:t>
      </w:r>
      <w:r w:rsidRPr="002F45C9">
        <w:rPr>
          <w:rFonts w:ascii="Times New Roman" w:eastAsia="Times New Roman" w:hAnsi="Times New Roman"/>
          <w:b/>
        </w:rPr>
        <w:t xml:space="preserve"> </w:t>
      </w:r>
      <w:r w:rsidRPr="002F45C9">
        <w:rPr>
          <w:rFonts w:ascii="Times New Roman" w:eastAsia="Times New Roman" w:hAnsi="Times New Roman"/>
        </w:rPr>
        <w:t xml:space="preserve">згідно </w:t>
      </w:r>
      <w:r w:rsidRPr="002F45C9">
        <w:rPr>
          <w:rFonts w:ascii="Times New Roman" w:eastAsia="Times New Roman" w:hAnsi="Times New Roman"/>
          <w:b/>
        </w:rPr>
        <w:t>пункту 4</w:t>
      </w:r>
      <w:r w:rsidR="00B35C70" w:rsidRPr="00B35C70">
        <w:rPr>
          <w:rFonts w:ascii="Times New Roman" w:eastAsia="Times New Roman" w:hAnsi="Times New Roman"/>
          <w:b/>
        </w:rPr>
        <w:t>7</w:t>
      </w:r>
      <w:r w:rsidRPr="002F45C9">
        <w:rPr>
          <w:rFonts w:ascii="Times New Roman" w:eastAsia="Times New Roman" w:hAnsi="Times New Roman"/>
        </w:rPr>
        <w:t xml:space="preserve"> Особливостей</w:t>
      </w:r>
      <w:r w:rsidRPr="002F45C9">
        <w:rPr>
          <w:rFonts w:ascii="Times New Roman" w:eastAsia="Times New Roman" w:hAnsi="Times New Roman"/>
          <w:lang w:val="uk-UA"/>
        </w:rPr>
        <w:t xml:space="preserve"> </w:t>
      </w:r>
      <w:r w:rsidRPr="002F45C9">
        <w:rPr>
          <w:rFonts w:ascii="Times New Roman" w:hAnsi="Times New Roman"/>
          <w:shd w:val="clear" w:color="auto" w:fill="FFFFFF"/>
        </w:rPr>
        <w:t>в електронній системі закупівель методом проставляння «галочок» у відповідних полях в електронній системі закупівель.</w:t>
      </w:r>
    </w:p>
    <w:p w14:paraId="4A33FFEB" w14:textId="77777777" w:rsidR="00F814C2" w:rsidRPr="00F814C2" w:rsidRDefault="00F814C2" w:rsidP="00774242">
      <w:pPr>
        <w:widowControl w:val="0"/>
        <w:pBdr>
          <w:top w:val="nil"/>
          <w:left w:val="nil"/>
          <w:bottom w:val="nil"/>
          <w:right w:val="nil"/>
          <w:between w:val="nil"/>
        </w:pBdr>
        <w:spacing w:after="0" w:line="240" w:lineRule="auto"/>
        <w:ind w:firstLine="567"/>
        <w:jc w:val="both"/>
        <w:rPr>
          <w:rFonts w:ascii="Times New Roman" w:eastAsia="Times New Roman" w:hAnsi="Times New Roman"/>
          <w:color w:val="000000" w:themeColor="text1"/>
          <w:sz w:val="18"/>
          <w:szCs w:val="18"/>
        </w:rPr>
      </w:pPr>
    </w:p>
    <w:p w14:paraId="37FF371E" w14:textId="443740D3" w:rsidR="00774242" w:rsidRDefault="00774242" w:rsidP="00774242">
      <w:pPr>
        <w:spacing w:after="80"/>
        <w:jc w:val="both"/>
        <w:rPr>
          <w:rFonts w:ascii="Times New Roman" w:eastAsia="Times New Roman" w:hAnsi="Times New Roman"/>
          <w:i/>
          <w:color w:val="00B050"/>
          <w:sz w:val="18"/>
          <w:szCs w:val="18"/>
        </w:rPr>
      </w:pPr>
    </w:p>
    <w:p w14:paraId="16BEB0A0" w14:textId="77777777" w:rsidR="007F449F" w:rsidRPr="00F13DC5" w:rsidRDefault="007F449F" w:rsidP="00774242">
      <w:pPr>
        <w:spacing w:after="80"/>
        <w:jc w:val="both"/>
        <w:rPr>
          <w:rFonts w:ascii="Times New Roman" w:eastAsia="Times New Roman" w:hAnsi="Times New Roman"/>
          <w:i/>
          <w:color w:val="00B050"/>
          <w:sz w:val="18"/>
          <w:szCs w:val="18"/>
        </w:rPr>
      </w:pPr>
    </w:p>
    <w:p w14:paraId="54F25D41" w14:textId="77777777" w:rsidR="00774242" w:rsidRPr="00774242" w:rsidRDefault="00774242" w:rsidP="00774242">
      <w:pPr>
        <w:pBdr>
          <w:top w:val="nil"/>
          <w:left w:val="nil"/>
          <w:bottom w:val="nil"/>
          <w:right w:val="nil"/>
          <w:between w:val="nil"/>
        </w:pBdr>
        <w:spacing w:after="0" w:line="240" w:lineRule="auto"/>
        <w:jc w:val="both"/>
        <w:rPr>
          <w:rFonts w:ascii="Times New Roman" w:eastAsia="Times New Roman" w:hAnsi="Times New Roman"/>
          <w:b/>
        </w:rPr>
      </w:pPr>
      <w:r w:rsidRPr="00774242">
        <w:rPr>
          <w:rFonts w:ascii="Times New Roman" w:eastAsia="Times New Roman" w:hAnsi="Times New Roman"/>
          <w:b/>
        </w:rPr>
        <w:t xml:space="preserve">3. </w:t>
      </w:r>
      <w:r w:rsidRPr="00774242">
        <w:rPr>
          <w:rFonts w:ascii="Times New Roman" w:eastAsia="Times New Roman" w:hAnsi="Times New Roman"/>
          <w:b/>
          <w:color w:val="000000"/>
        </w:rPr>
        <w:t xml:space="preserve">Перелік документів та </w:t>
      </w:r>
      <w:proofErr w:type="gramStart"/>
      <w:r w:rsidRPr="00774242">
        <w:rPr>
          <w:rFonts w:ascii="Times New Roman" w:eastAsia="Times New Roman" w:hAnsi="Times New Roman"/>
          <w:b/>
          <w:color w:val="000000"/>
        </w:rPr>
        <w:t>інформації  для</w:t>
      </w:r>
      <w:proofErr w:type="gramEnd"/>
      <w:r w:rsidRPr="00774242">
        <w:rPr>
          <w:rFonts w:ascii="Times New Roman" w:eastAsia="Times New Roman" w:hAnsi="Times New Roman"/>
          <w:b/>
          <w:color w:val="000000"/>
        </w:rPr>
        <w:t xml:space="preserve"> підтвердження відповідності </w:t>
      </w:r>
      <w:r w:rsidRPr="00021E30">
        <w:rPr>
          <w:rFonts w:ascii="Times New Roman" w:eastAsia="Times New Roman" w:hAnsi="Times New Roman"/>
          <w:b/>
          <w:color w:val="000000"/>
          <w:highlight w:val="yellow"/>
        </w:rPr>
        <w:t>ПЕРЕМОЖЦЯ</w:t>
      </w:r>
      <w:r w:rsidRPr="00774242">
        <w:rPr>
          <w:rFonts w:ascii="Times New Roman" w:eastAsia="Times New Roman" w:hAnsi="Times New Roman"/>
          <w:b/>
          <w:color w:val="000000"/>
        </w:rPr>
        <w:t xml:space="preserve"> вимогам, </w:t>
      </w:r>
      <w:r w:rsidRPr="00774242">
        <w:rPr>
          <w:rFonts w:ascii="Times New Roman" w:eastAsia="Times New Roman" w:hAnsi="Times New Roman"/>
          <w:b/>
        </w:rPr>
        <w:t xml:space="preserve">визначеним у пункті </w:t>
      </w:r>
      <w:r w:rsidRPr="00B47E32">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p w14:paraId="70F05AE8" w14:textId="53C87572" w:rsidR="00774242" w:rsidRDefault="00774242" w:rsidP="00774242">
      <w:pPr>
        <w:widowControl w:val="0"/>
        <w:pBdr>
          <w:top w:val="nil"/>
          <w:left w:val="nil"/>
          <w:bottom w:val="nil"/>
          <w:right w:val="nil"/>
          <w:between w:val="nil"/>
        </w:pBdr>
        <w:spacing w:after="0" w:line="240" w:lineRule="auto"/>
        <w:ind w:firstLine="567"/>
        <w:jc w:val="both"/>
        <w:rPr>
          <w:rFonts w:ascii="Times New Roman" w:eastAsia="Times New Roman" w:hAnsi="Times New Roman"/>
        </w:rPr>
      </w:pPr>
      <w:r w:rsidRPr="00774242">
        <w:rPr>
          <w:rFonts w:ascii="Times New Roman" w:eastAsia="Times New Roman" w:hAnsi="Times New Roman"/>
        </w:rPr>
        <w:t xml:space="preserve">Переможець процедури закупівлі у строк, що </w:t>
      </w:r>
      <w:r w:rsidRPr="00774242">
        <w:rPr>
          <w:rFonts w:ascii="Times New Roman" w:eastAsia="Times New Roman" w:hAnsi="Times New Roman"/>
          <w:b/>
          <w:i/>
        </w:rPr>
        <w:t xml:space="preserve">не перевищує чотири дні </w:t>
      </w:r>
      <w:r w:rsidRPr="00774242">
        <w:rPr>
          <w:rFonts w:ascii="Times New Roman" w:eastAsia="Times New Roman" w:hAnsi="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DA6CF6">
        <w:rPr>
          <w:rFonts w:ascii="Times New Roman" w:eastAsia="Times New Roman" w:hAnsi="Times New Roman"/>
          <w:color w:val="000000" w:themeColor="text1"/>
        </w:rPr>
        <w:t>47</w:t>
      </w:r>
      <w:r w:rsidRPr="00774242">
        <w:rPr>
          <w:rFonts w:ascii="Times New Roman" w:eastAsia="Times New Roman" w:hAnsi="Times New Roman"/>
        </w:rPr>
        <w:t xml:space="preserve"> Особливостей. </w:t>
      </w:r>
    </w:p>
    <w:p w14:paraId="2EDE5B4D" w14:textId="548EF760" w:rsidR="00DA6CF6" w:rsidRPr="00B47E32" w:rsidRDefault="003A7C4D" w:rsidP="003A7C4D">
      <w:pPr>
        <w:ind w:firstLine="567"/>
        <w:jc w:val="both"/>
        <w:rPr>
          <w:rFonts w:ascii="Times New Roman" w:hAnsi="Times New Roman"/>
          <w:b/>
          <w:lang w:val="uk-UA"/>
        </w:rPr>
      </w:pPr>
      <w:r w:rsidRPr="00E24F4C">
        <w:rPr>
          <w:rFonts w:ascii="Times New Roman" w:hAnsi="Times New Roman"/>
          <w:lang w:val="uk-UA"/>
        </w:rPr>
        <w:t xml:space="preserve">Крім того, переможець повинен надати інформаційну </w:t>
      </w:r>
      <w:r w:rsidRPr="00B47E32">
        <w:rPr>
          <w:rFonts w:ascii="Times New Roman" w:hAnsi="Times New Roman"/>
          <w:b/>
          <w:lang w:val="uk-UA"/>
        </w:rPr>
        <w:t>довідку з Єдиного реєстру підприємств, щодо яких порушено провадження у справі про банкрутство.</w:t>
      </w:r>
    </w:p>
    <w:p w14:paraId="51C68EDC" w14:textId="77777777" w:rsidR="00774242" w:rsidRPr="00774242" w:rsidRDefault="00774242" w:rsidP="00774242">
      <w:pPr>
        <w:spacing w:after="0" w:line="240" w:lineRule="auto"/>
        <w:rPr>
          <w:rFonts w:ascii="Times New Roman" w:eastAsia="Times New Roman" w:hAnsi="Times New Roman"/>
          <w:b/>
          <w:color w:val="000000"/>
        </w:rPr>
      </w:pPr>
      <w:r w:rsidRPr="00774242">
        <w:rPr>
          <w:rFonts w:ascii="Times New Roman" w:eastAsia="Times New Roman" w:hAnsi="Times New Roman"/>
          <w:color w:val="000000"/>
        </w:rPr>
        <w:t> </w:t>
      </w:r>
      <w:r w:rsidRPr="00774242">
        <w:rPr>
          <w:rFonts w:ascii="Times New Roman" w:eastAsia="Times New Roman" w:hAnsi="Times New Roman"/>
          <w:b/>
          <w:color w:val="000000"/>
        </w:rPr>
        <w:t xml:space="preserve">3.1. Документи, які </w:t>
      </w:r>
      <w:proofErr w:type="gramStart"/>
      <w:r w:rsidRPr="00774242">
        <w:rPr>
          <w:rFonts w:ascii="Times New Roman" w:eastAsia="Times New Roman" w:hAnsi="Times New Roman"/>
          <w:b/>
          <w:color w:val="000000"/>
        </w:rPr>
        <w:t xml:space="preserve">надаються  </w:t>
      </w:r>
      <w:r w:rsidRPr="00021E30">
        <w:rPr>
          <w:rFonts w:ascii="Times New Roman" w:eastAsia="Times New Roman" w:hAnsi="Times New Roman"/>
          <w:b/>
          <w:color w:val="000000"/>
          <w:highlight w:val="yellow"/>
        </w:rPr>
        <w:t>ПЕРЕМОЖЦЕМ</w:t>
      </w:r>
      <w:proofErr w:type="gramEnd"/>
      <w:r w:rsidRPr="00021E30">
        <w:rPr>
          <w:rFonts w:ascii="Times New Roman" w:eastAsia="Times New Roman" w:hAnsi="Times New Roman"/>
          <w:b/>
          <w:color w:val="000000"/>
          <w:highlight w:val="yellow"/>
        </w:rPr>
        <w:t xml:space="preserve"> (юридичною особою)</w:t>
      </w:r>
      <w:r w:rsidRPr="00774242">
        <w:rPr>
          <w:rFonts w:ascii="Times New Roman" w:eastAsia="Times New Roman" w:hAnsi="Times New Roman"/>
          <w:b/>
          <w:color w:val="000000"/>
        </w:rPr>
        <w:t>:</w:t>
      </w:r>
    </w:p>
    <w:tbl>
      <w:tblPr>
        <w:tblW w:w="9618" w:type="dxa"/>
        <w:tblInd w:w="-100" w:type="dxa"/>
        <w:tblLayout w:type="fixed"/>
        <w:tblLook w:val="0400" w:firstRow="0" w:lastRow="0" w:firstColumn="0" w:lastColumn="0" w:noHBand="0" w:noVBand="1"/>
      </w:tblPr>
      <w:tblGrid>
        <w:gridCol w:w="765"/>
        <w:gridCol w:w="4350"/>
        <w:gridCol w:w="4503"/>
      </w:tblGrid>
      <w:tr w:rsidR="00774242" w:rsidRPr="00774242" w14:paraId="7F3AF1E0" w14:textId="77777777" w:rsidTr="00235C12">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37818"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w:t>
            </w:r>
          </w:p>
          <w:p w14:paraId="08031953"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rPr>
              <w:t>з</w:t>
            </w:r>
            <w:r w:rsidRPr="00774242">
              <w:rPr>
                <w:rFonts w:ascii="Times New Roman" w:eastAsia="Times New Roman" w:hAnsi="Times New Roman"/>
                <w:b/>
                <w:color w:val="00000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F2824" w14:textId="77777777" w:rsidR="00774242" w:rsidRPr="00DA6CF6" w:rsidRDefault="00774242" w:rsidP="00235C12">
            <w:pPr>
              <w:spacing w:after="0" w:line="240" w:lineRule="auto"/>
              <w:ind w:left="100"/>
              <w:jc w:val="center"/>
              <w:rPr>
                <w:rFonts w:ascii="Times New Roman" w:eastAsia="Times New Roman" w:hAnsi="Times New Roman"/>
                <w:b/>
                <w:color w:val="000000" w:themeColor="text1"/>
              </w:rPr>
            </w:pPr>
            <w:r w:rsidRPr="00DA6CF6">
              <w:rPr>
                <w:rFonts w:ascii="Times New Roman" w:eastAsia="Times New Roman" w:hAnsi="Times New Roman"/>
                <w:b/>
                <w:color w:val="000000" w:themeColor="text1"/>
              </w:rPr>
              <w:t xml:space="preserve">Вимоги згідно п. </w:t>
            </w:r>
            <w:r w:rsidRPr="00DA6CF6">
              <w:rPr>
                <w:rFonts w:ascii="Times New Roman" w:eastAsia="Times New Roman" w:hAnsi="Times New Roman"/>
                <w:color w:val="000000" w:themeColor="text1"/>
              </w:rPr>
              <w:t>47</w:t>
            </w:r>
            <w:r w:rsidRPr="00DA6CF6">
              <w:rPr>
                <w:rFonts w:ascii="Times New Roman" w:eastAsia="Times New Roman" w:hAnsi="Times New Roman"/>
                <w:b/>
                <w:color w:val="000000" w:themeColor="text1"/>
              </w:rPr>
              <w:t xml:space="preserve"> Особливостей</w:t>
            </w:r>
          </w:p>
          <w:p w14:paraId="66E3E69C" w14:textId="77777777" w:rsidR="00774242" w:rsidRPr="00DA6CF6" w:rsidRDefault="00774242" w:rsidP="00235C12">
            <w:pPr>
              <w:spacing w:after="0" w:line="240" w:lineRule="auto"/>
              <w:ind w:left="100"/>
              <w:jc w:val="center"/>
              <w:rPr>
                <w:rFonts w:ascii="Times New Roman" w:eastAsia="Times New Roman" w:hAnsi="Times New Roman"/>
                <w:b/>
                <w:color w:val="000000" w:themeColor="text1"/>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12E07D" w14:textId="77777777" w:rsidR="00774242" w:rsidRPr="00DA6CF6" w:rsidRDefault="00774242" w:rsidP="00235C12">
            <w:pPr>
              <w:spacing w:after="0" w:line="240" w:lineRule="auto"/>
              <w:ind w:left="100"/>
              <w:jc w:val="center"/>
              <w:rPr>
                <w:rFonts w:ascii="Times New Roman" w:eastAsia="Times New Roman" w:hAnsi="Times New Roman"/>
                <w:b/>
                <w:color w:val="000000" w:themeColor="text1"/>
              </w:rPr>
            </w:pPr>
            <w:r w:rsidRPr="00DA6CF6">
              <w:rPr>
                <w:rFonts w:ascii="Times New Roman" w:eastAsia="Times New Roman" w:hAnsi="Times New Roman"/>
                <w:b/>
                <w:color w:val="000000" w:themeColor="text1"/>
              </w:rPr>
              <w:t xml:space="preserve">Переможець торгів на виконання вимоги згідно п. </w:t>
            </w:r>
            <w:r w:rsidRPr="00DA6CF6">
              <w:rPr>
                <w:rFonts w:ascii="Times New Roman" w:eastAsia="Times New Roman" w:hAnsi="Times New Roman"/>
                <w:color w:val="000000" w:themeColor="text1"/>
              </w:rPr>
              <w:t>47</w:t>
            </w:r>
            <w:r w:rsidRPr="00DA6CF6">
              <w:rPr>
                <w:rFonts w:ascii="Times New Roman" w:eastAsia="Times New Roman" w:hAnsi="Times New Roman"/>
                <w:b/>
                <w:color w:val="000000" w:themeColor="text1"/>
              </w:rPr>
              <w:t xml:space="preserve"> Особливостей (підтвердження відсутності підстав) повинен надати таку інформацію:</w:t>
            </w:r>
          </w:p>
        </w:tc>
      </w:tr>
      <w:tr w:rsidR="00774242" w:rsidRPr="00774242" w14:paraId="2DDE8EBE" w14:textId="77777777" w:rsidTr="00235C1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5E0FBF"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8EBF1F"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4242">
              <w:rPr>
                <w:rFonts w:ascii="Times New Roman" w:eastAsia="Times New Roman" w:hAnsi="Times New Roman"/>
              </w:rPr>
              <w:t>законом  до</w:t>
            </w:r>
            <w:proofErr w:type="gramEnd"/>
            <w:r w:rsidRPr="00774242">
              <w:rPr>
                <w:rFonts w:ascii="Times New Roman" w:eastAsia="Times New Roman" w:hAnsi="Times New Roman"/>
              </w:rPr>
              <w:t xml:space="preserve"> відповідальності за вчинення корупційного правопорушення або правопорушення, пов’язаного з корупцією.</w:t>
            </w:r>
          </w:p>
          <w:p w14:paraId="7146CC98" w14:textId="77777777" w:rsidR="00774242" w:rsidRPr="00774242" w:rsidRDefault="00774242" w:rsidP="00235C12">
            <w:pPr>
              <w:spacing w:after="0" w:line="240" w:lineRule="auto"/>
              <w:jc w:val="both"/>
              <w:rPr>
                <w:rFonts w:ascii="Times New Roman" w:eastAsia="Times New Roman" w:hAnsi="Times New Roman"/>
                <w:b/>
              </w:rPr>
            </w:pPr>
            <w:r w:rsidRPr="00774242">
              <w:rPr>
                <w:rFonts w:ascii="Times New Roman" w:eastAsia="Times New Roman" w:hAnsi="Times New Roman"/>
                <w:b/>
              </w:rPr>
              <w:t xml:space="preserve">(підпункт 3 пункт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3D63C" w14:textId="77777777" w:rsidR="00774242" w:rsidRPr="00774242" w:rsidRDefault="00774242" w:rsidP="00235C12">
            <w:pPr>
              <w:spacing w:after="0" w:line="240" w:lineRule="auto"/>
              <w:ind w:right="140"/>
              <w:jc w:val="both"/>
              <w:rPr>
                <w:rFonts w:ascii="Times New Roman" w:eastAsia="Times New Roman" w:hAnsi="Times New Roman"/>
              </w:rPr>
            </w:pPr>
            <w:r w:rsidRPr="00774242">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74242">
              <w:rPr>
                <w:rFonts w:ascii="Times New Roman" w:eastAsia="Times New Roman" w:hAnsi="Times New Roman"/>
              </w:rPr>
              <w:t>керівника</w:t>
            </w:r>
            <w:r w:rsidRPr="00774242">
              <w:rPr>
                <w:rFonts w:ascii="Times New Roman" w:eastAsia="Times New Roman" w:hAnsi="Times New Roman"/>
                <w:b/>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4242" w:rsidRPr="00774242" w14:paraId="403D9BDA" w14:textId="77777777" w:rsidTr="00235C12">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C9"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6052E9"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59AD21" w14:textId="77777777" w:rsidR="00774242" w:rsidRPr="00DA6CF6" w:rsidRDefault="00774242" w:rsidP="00235C12">
            <w:pPr>
              <w:spacing w:after="0" w:line="240" w:lineRule="auto"/>
              <w:ind w:right="140"/>
              <w:jc w:val="both"/>
              <w:rPr>
                <w:rFonts w:ascii="Times New Roman" w:eastAsia="Times New Roman" w:hAnsi="Times New Roman"/>
                <w:b/>
              </w:rPr>
            </w:pPr>
            <w:r w:rsidRPr="00DA6CF6">
              <w:rPr>
                <w:rFonts w:ascii="Times New Roman" w:eastAsia="Times New Roman" w:hAnsi="Times New Roman"/>
                <w:b/>
                <w:color w:val="000000" w:themeColor="text1"/>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D53A7D4" w14:textId="77777777" w:rsidR="00774242" w:rsidRPr="00774242" w:rsidRDefault="00774242" w:rsidP="00235C12">
            <w:pPr>
              <w:spacing w:after="0" w:line="240" w:lineRule="auto"/>
              <w:jc w:val="both"/>
              <w:rPr>
                <w:rFonts w:ascii="Times New Roman" w:eastAsia="Times New Roman" w:hAnsi="Times New Roman"/>
                <w:b/>
              </w:rPr>
            </w:pPr>
            <w:r w:rsidRPr="00774242">
              <w:rPr>
                <w:rFonts w:ascii="Times New Roman" w:eastAsia="Times New Roman" w:hAnsi="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74242">
              <w:rPr>
                <w:rFonts w:ascii="Times New Roman" w:eastAsia="Times New Roman" w:hAnsi="Times New Roman"/>
              </w:rPr>
              <w:t>керівника</w:t>
            </w:r>
            <w:r w:rsidRPr="00774242">
              <w:rPr>
                <w:rFonts w:ascii="Times New Roman" w:eastAsia="Times New Roman" w:hAnsi="Times New Roman"/>
                <w:b/>
              </w:rPr>
              <w:t xml:space="preserve"> учасника процедури закупівлі. </w:t>
            </w:r>
          </w:p>
          <w:p w14:paraId="5D5A2583" w14:textId="77777777" w:rsidR="00774242" w:rsidRPr="00774242" w:rsidRDefault="00774242" w:rsidP="00235C12">
            <w:pPr>
              <w:spacing w:after="0" w:line="240" w:lineRule="auto"/>
              <w:jc w:val="both"/>
              <w:rPr>
                <w:rFonts w:ascii="Times New Roman" w:eastAsia="Times New Roman" w:hAnsi="Times New Roman"/>
                <w:b/>
              </w:rPr>
            </w:pPr>
          </w:p>
          <w:p w14:paraId="665E06F4" w14:textId="77777777" w:rsidR="00774242" w:rsidRPr="00774242" w:rsidRDefault="00774242" w:rsidP="00235C12">
            <w:pPr>
              <w:spacing w:after="0" w:line="240" w:lineRule="auto"/>
              <w:jc w:val="both"/>
              <w:rPr>
                <w:rFonts w:ascii="Times New Roman" w:eastAsia="Times New Roman" w:hAnsi="Times New Roman"/>
              </w:rPr>
            </w:pPr>
            <w:r w:rsidRPr="00774242">
              <w:rPr>
                <w:rFonts w:ascii="Times New Roman" w:eastAsia="Times New Roman" w:hAnsi="Times New Roman"/>
                <w:b/>
              </w:rPr>
              <w:t>Документ повинен бути не більше тридцятиденної давнини від дати подання документа.</w:t>
            </w:r>
            <w:r w:rsidRPr="00774242">
              <w:rPr>
                <w:rFonts w:ascii="Times New Roman" w:eastAsia="Times New Roman" w:hAnsi="Times New Roman"/>
              </w:rPr>
              <w:t> </w:t>
            </w:r>
          </w:p>
        </w:tc>
      </w:tr>
      <w:tr w:rsidR="00774242" w:rsidRPr="00774242" w14:paraId="2AF035AB" w14:textId="77777777" w:rsidTr="00235C1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0D28A"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9B187"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4C6721" w14:textId="77777777" w:rsidR="00774242" w:rsidRPr="00774242" w:rsidRDefault="00774242" w:rsidP="00235C12">
            <w:pPr>
              <w:spacing w:after="0" w:line="240" w:lineRule="auto"/>
              <w:jc w:val="both"/>
              <w:rPr>
                <w:rFonts w:ascii="Times New Roman" w:eastAsia="Times New Roman" w:hAnsi="Times New Roman"/>
                <w:b/>
              </w:rPr>
            </w:pPr>
            <w:r w:rsidRPr="00774242">
              <w:rPr>
                <w:rFonts w:ascii="Times New Roman" w:eastAsia="Times New Roman" w:hAnsi="Times New Roman"/>
                <w:b/>
              </w:rPr>
              <w:t>(підпункт 12 пункт</w:t>
            </w:r>
            <w:r w:rsidRPr="00774242">
              <w:rPr>
                <w:rFonts w:ascii="Times New Roman" w:eastAsia="Times New Roman" w:hAnsi="Times New Roman"/>
                <w:b/>
                <w:color w:val="00B050"/>
              </w:rPr>
              <w:t xml:space="preserve">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1D23B8" w14:textId="77777777" w:rsidR="00774242" w:rsidRPr="00774242" w:rsidRDefault="00774242" w:rsidP="00235C12">
            <w:pPr>
              <w:widowControl w:val="0"/>
              <w:pBdr>
                <w:top w:val="nil"/>
                <w:left w:val="nil"/>
                <w:bottom w:val="nil"/>
                <w:right w:val="nil"/>
                <w:between w:val="nil"/>
              </w:pBdr>
              <w:spacing w:after="0" w:line="276" w:lineRule="auto"/>
              <w:rPr>
                <w:rFonts w:ascii="Times New Roman" w:eastAsia="Times New Roman" w:hAnsi="Times New Roman"/>
                <w:b/>
              </w:rPr>
            </w:pPr>
          </w:p>
        </w:tc>
      </w:tr>
      <w:tr w:rsidR="00774242" w:rsidRPr="00774242" w14:paraId="07B23BA4" w14:textId="77777777" w:rsidTr="00235C1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A335" w14:textId="77777777" w:rsidR="00774242" w:rsidRPr="00774242" w:rsidRDefault="00774242" w:rsidP="00235C12">
            <w:pPr>
              <w:spacing w:after="0" w:line="240" w:lineRule="auto"/>
              <w:ind w:left="100"/>
              <w:jc w:val="center"/>
              <w:rPr>
                <w:rFonts w:ascii="Times New Roman" w:eastAsia="Times New Roman" w:hAnsi="Times New Roman"/>
                <w:b/>
              </w:rPr>
            </w:pPr>
            <w:r w:rsidRPr="00774242">
              <w:rPr>
                <w:rFonts w:ascii="Times New Roman" w:eastAsia="Times New Roman" w:hAnsi="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4D0A09" w14:textId="77777777" w:rsidR="00774242" w:rsidRPr="00774242" w:rsidRDefault="00774242" w:rsidP="00235C12">
            <w:pPr>
              <w:pBdr>
                <w:top w:val="nil"/>
                <w:left w:val="nil"/>
                <w:bottom w:val="nil"/>
                <w:right w:val="nil"/>
                <w:between w:val="nil"/>
              </w:pBdr>
              <w:spacing w:after="0" w:line="240" w:lineRule="auto"/>
              <w:jc w:val="both"/>
              <w:rPr>
                <w:rFonts w:ascii="Times New Roman" w:eastAsia="Times New Roman" w:hAnsi="Times New Roman"/>
              </w:rPr>
            </w:pPr>
            <w:r w:rsidRPr="00774242">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D86D6AE" w14:textId="77777777" w:rsidR="00774242" w:rsidRPr="00774242" w:rsidRDefault="00774242" w:rsidP="00235C12">
            <w:pPr>
              <w:pBdr>
                <w:top w:val="nil"/>
                <w:left w:val="nil"/>
                <w:bottom w:val="nil"/>
                <w:right w:val="nil"/>
                <w:between w:val="nil"/>
              </w:pBdr>
              <w:spacing w:after="0" w:line="240" w:lineRule="auto"/>
              <w:jc w:val="both"/>
              <w:rPr>
                <w:rFonts w:ascii="Times New Roman" w:eastAsia="Times New Roman" w:hAnsi="Times New Roman"/>
                <w:b/>
              </w:rPr>
            </w:pPr>
            <w:r w:rsidRPr="00774242">
              <w:rPr>
                <w:rFonts w:ascii="Times New Roman" w:eastAsia="Times New Roman" w:hAnsi="Times New Roman"/>
                <w:b/>
              </w:rPr>
              <w:t xml:space="preserve">(абзац 14 пункт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6C221" w14:textId="77777777" w:rsidR="00774242" w:rsidRPr="00774242" w:rsidRDefault="00774242" w:rsidP="00235C12">
            <w:pPr>
              <w:pBdr>
                <w:top w:val="nil"/>
                <w:left w:val="nil"/>
                <w:bottom w:val="nil"/>
                <w:right w:val="nil"/>
                <w:between w:val="nil"/>
              </w:pBdr>
              <w:spacing w:after="348" w:line="240" w:lineRule="auto"/>
              <w:jc w:val="both"/>
              <w:rPr>
                <w:rFonts w:ascii="Times New Roman" w:eastAsia="Times New Roman" w:hAnsi="Times New Roman"/>
              </w:rPr>
            </w:pPr>
            <w:r w:rsidRPr="00774242">
              <w:rPr>
                <w:rFonts w:ascii="Times New Roman" w:eastAsia="Times New Roman" w:hAnsi="Times New Roman"/>
                <w:b/>
              </w:rPr>
              <w:t>Довідка в довільній формі</w:t>
            </w:r>
            <w:r w:rsidRPr="00774242">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BA6B946" w14:textId="77777777" w:rsidR="00774242" w:rsidRPr="00774242" w:rsidRDefault="00774242" w:rsidP="00774242">
      <w:pPr>
        <w:spacing w:after="0" w:line="240" w:lineRule="auto"/>
        <w:rPr>
          <w:rFonts w:ascii="Times New Roman" w:eastAsia="Times New Roman" w:hAnsi="Times New Roman"/>
          <w:b/>
          <w:color w:val="000000"/>
        </w:rPr>
      </w:pPr>
    </w:p>
    <w:p w14:paraId="261EA333" w14:textId="77777777" w:rsidR="00774242" w:rsidRPr="00774242" w:rsidRDefault="00774242" w:rsidP="00774242">
      <w:pPr>
        <w:spacing w:before="240" w:after="0" w:line="240" w:lineRule="auto"/>
        <w:jc w:val="center"/>
        <w:rPr>
          <w:rFonts w:ascii="Times New Roman" w:eastAsia="Times New Roman" w:hAnsi="Times New Roman"/>
        </w:rPr>
      </w:pPr>
      <w:r w:rsidRPr="00774242">
        <w:rPr>
          <w:rFonts w:ascii="Times New Roman" w:eastAsia="Times New Roman" w:hAnsi="Times New Roman"/>
          <w:b/>
          <w:color w:val="000000"/>
        </w:rPr>
        <w:t xml:space="preserve">3.2. Документи, які надаються </w:t>
      </w:r>
      <w:r w:rsidRPr="00021E30">
        <w:rPr>
          <w:rFonts w:ascii="Times New Roman" w:eastAsia="Times New Roman" w:hAnsi="Times New Roman"/>
          <w:b/>
          <w:color w:val="000000"/>
          <w:highlight w:val="yellow"/>
        </w:rPr>
        <w:t>ПЕРЕМОЖЦЕМ (фізичною особою чи фізичною особою</w:t>
      </w:r>
      <w:r w:rsidRPr="00021E30">
        <w:rPr>
          <w:rFonts w:ascii="Times New Roman" w:eastAsia="Times New Roman" w:hAnsi="Times New Roman"/>
          <w:b/>
          <w:highlight w:val="yellow"/>
        </w:rPr>
        <w:t xml:space="preserve"> — </w:t>
      </w:r>
      <w:r w:rsidRPr="00021E30">
        <w:rPr>
          <w:rFonts w:ascii="Times New Roman" w:eastAsia="Times New Roman" w:hAnsi="Times New Roman"/>
          <w:b/>
          <w:color w:val="000000"/>
          <w:highlight w:val="yellow"/>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774242" w:rsidRPr="00774242" w14:paraId="663CE541" w14:textId="77777777" w:rsidTr="00235C12">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679D2B"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w:t>
            </w:r>
          </w:p>
          <w:p w14:paraId="22053298"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rPr>
              <w:t>з</w:t>
            </w:r>
            <w:r w:rsidRPr="00774242">
              <w:rPr>
                <w:rFonts w:ascii="Times New Roman" w:eastAsia="Times New Roman" w:hAnsi="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2BEFF" w14:textId="77777777" w:rsidR="00774242" w:rsidRPr="00DA6CF6" w:rsidRDefault="00774242" w:rsidP="00235C12">
            <w:pPr>
              <w:spacing w:after="0" w:line="240" w:lineRule="auto"/>
              <w:ind w:left="100"/>
              <w:jc w:val="center"/>
              <w:rPr>
                <w:rFonts w:ascii="Times New Roman" w:eastAsia="Times New Roman" w:hAnsi="Times New Roman"/>
                <w:color w:val="000000" w:themeColor="text1"/>
              </w:rPr>
            </w:pPr>
            <w:r w:rsidRPr="00DA6CF6">
              <w:rPr>
                <w:rFonts w:ascii="Times New Roman" w:eastAsia="Times New Roman" w:hAnsi="Times New Roman"/>
                <w:b/>
                <w:color w:val="000000" w:themeColor="text1"/>
              </w:rPr>
              <w:t xml:space="preserve">Вимоги </w:t>
            </w:r>
            <w:r w:rsidRPr="00DA6CF6">
              <w:rPr>
                <w:rFonts w:ascii="Times New Roman" w:eastAsia="Times New Roman" w:hAnsi="Times New Roman"/>
                <w:color w:val="000000" w:themeColor="text1"/>
              </w:rPr>
              <w:t xml:space="preserve">згідно пункту </w:t>
            </w:r>
            <w:r w:rsidRPr="00DA6CF6">
              <w:rPr>
                <w:rFonts w:ascii="Times New Roman" w:eastAsia="Times New Roman" w:hAnsi="Times New Roman"/>
                <w:b/>
                <w:color w:val="000000" w:themeColor="text1"/>
              </w:rPr>
              <w:t>47</w:t>
            </w:r>
            <w:r w:rsidRPr="00DA6CF6">
              <w:rPr>
                <w:rFonts w:ascii="Times New Roman" w:eastAsia="Times New Roman" w:hAnsi="Times New Roman"/>
                <w:color w:val="000000" w:themeColor="text1"/>
              </w:rPr>
              <w:t xml:space="preserve"> Особливостей</w:t>
            </w:r>
          </w:p>
          <w:p w14:paraId="19161355" w14:textId="77777777" w:rsidR="00774242" w:rsidRPr="00DA6CF6" w:rsidRDefault="00774242" w:rsidP="00235C12">
            <w:pPr>
              <w:spacing w:after="0" w:line="240" w:lineRule="auto"/>
              <w:ind w:left="100"/>
              <w:jc w:val="center"/>
              <w:rPr>
                <w:rFonts w:ascii="Times New Roman" w:eastAsia="Times New Roman" w:hAnsi="Times New Roman"/>
                <w:color w:val="000000" w:themeColor="text1"/>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F05D6C" w14:textId="77777777" w:rsidR="00774242" w:rsidRPr="00DA6CF6" w:rsidRDefault="00774242" w:rsidP="00235C12">
            <w:pPr>
              <w:spacing w:after="0" w:line="240" w:lineRule="auto"/>
              <w:ind w:left="100"/>
              <w:jc w:val="center"/>
              <w:rPr>
                <w:rFonts w:ascii="Times New Roman" w:eastAsia="Times New Roman" w:hAnsi="Times New Roman"/>
                <w:color w:val="000000" w:themeColor="text1"/>
              </w:rPr>
            </w:pPr>
            <w:r w:rsidRPr="00DA6CF6">
              <w:rPr>
                <w:rFonts w:ascii="Times New Roman" w:eastAsia="Times New Roman" w:hAnsi="Times New Roman"/>
                <w:b/>
                <w:color w:val="000000" w:themeColor="text1"/>
              </w:rPr>
              <w:t xml:space="preserve">Переможець торгів на виконання вимоги </w:t>
            </w:r>
            <w:r w:rsidRPr="00DA6CF6">
              <w:rPr>
                <w:rFonts w:ascii="Times New Roman" w:eastAsia="Times New Roman" w:hAnsi="Times New Roman"/>
                <w:color w:val="000000" w:themeColor="text1"/>
              </w:rPr>
              <w:t xml:space="preserve">згідно пункту </w:t>
            </w:r>
            <w:r w:rsidRPr="00DA6CF6">
              <w:rPr>
                <w:rFonts w:ascii="Times New Roman" w:eastAsia="Times New Roman" w:hAnsi="Times New Roman"/>
                <w:b/>
                <w:color w:val="000000" w:themeColor="text1"/>
              </w:rPr>
              <w:t>47</w:t>
            </w:r>
            <w:r w:rsidRPr="00DA6CF6">
              <w:rPr>
                <w:rFonts w:ascii="Times New Roman" w:eastAsia="Times New Roman" w:hAnsi="Times New Roman"/>
                <w:color w:val="000000" w:themeColor="text1"/>
              </w:rPr>
              <w:t xml:space="preserve"> Особливостей</w:t>
            </w:r>
            <w:r w:rsidRPr="00DA6CF6">
              <w:rPr>
                <w:rFonts w:ascii="Times New Roman" w:eastAsia="Times New Roman" w:hAnsi="Times New Roman"/>
                <w:b/>
                <w:color w:val="000000" w:themeColor="text1"/>
              </w:rPr>
              <w:t xml:space="preserve"> (підтвердження відсутності підстав) повинен надати таку інформацію:</w:t>
            </w:r>
          </w:p>
        </w:tc>
      </w:tr>
      <w:tr w:rsidR="00774242" w:rsidRPr="00774242" w14:paraId="36BE2403" w14:textId="77777777" w:rsidTr="007F449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3D38B"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1</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4748AC"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774242">
              <w:rPr>
                <w:rFonts w:ascii="Times New Roman" w:eastAsia="Times New Roman" w:hAnsi="Times New Roman"/>
              </w:rPr>
              <w:t>законом  до</w:t>
            </w:r>
            <w:proofErr w:type="gramEnd"/>
            <w:r w:rsidRPr="00774242">
              <w:rPr>
                <w:rFonts w:ascii="Times New Roman" w:eastAsia="Times New Roman" w:hAnsi="Times New Roman"/>
              </w:rPr>
              <w:t xml:space="preserve"> відповідальності за вчинення корупційного правопорушення або правопорушення, пов’язаного з корупцією.</w:t>
            </w:r>
          </w:p>
          <w:p w14:paraId="1DBBCBC6" w14:textId="77777777" w:rsidR="00774242" w:rsidRPr="00774242" w:rsidRDefault="00774242" w:rsidP="00235C12">
            <w:pPr>
              <w:spacing w:after="0" w:line="240" w:lineRule="auto"/>
              <w:jc w:val="both"/>
              <w:rPr>
                <w:rFonts w:ascii="Times New Roman" w:eastAsia="Times New Roman" w:hAnsi="Times New Roman"/>
                <w:b/>
              </w:rPr>
            </w:pPr>
            <w:r w:rsidRPr="00774242">
              <w:rPr>
                <w:rFonts w:ascii="Times New Roman" w:eastAsia="Times New Roman" w:hAnsi="Times New Roman"/>
                <w:b/>
              </w:rPr>
              <w:t xml:space="preserve">(підпункт 3 пункт </w:t>
            </w:r>
            <w:r w:rsidRPr="00DA6CF6">
              <w:rPr>
                <w:rFonts w:ascii="Times New Roman" w:eastAsia="Times New Roman" w:hAnsi="Times New Roman"/>
                <w:b/>
                <w:color w:val="000000" w:themeColor="text1"/>
              </w:rPr>
              <w:t xml:space="preserve">47 </w:t>
            </w:r>
            <w:r w:rsidRPr="00774242">
              <w:rPr>
                <w:rFonts w:ascii="Times New Roman" w:eastAsia="Times New Roman" w:hAnsi="Times New Roman"/>
                <w:b/>
              </w:rPr>
              <w:t>Особливостей)</w:t>
            </w:r>
          </w:p>
        </w:tc>
        <w:tc>
          <w:tcPr>
            <w:tcW w:w="460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8523E0" w14:textId="77777777" w:rsidR="00774242" w:rsidRPr="00774242" w:rsidRDefault="00774242" w:rsidP="00235C12">
            <w:pPr>
              <w:spacing w:after="0" w:line="240" w:lineRule="auto"/>
              <w:ind w:right="140"/>
              <w:jc w:val="both"/>
              <w:rPr>
                <w:rFonts w:ascii="Times New Roman" w:eastAsia="Times New Roman" w:hAnsi="Times New Roman"/>
              </w:rPr>
            </w:pPr>
            <w:r w:rsidRPr="00774242">
              <w:rPr>
                <w:rFonts w:ascii="Times New Roman" w:eastAsia="Times New Roman" w:hAnsi="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w:t>
            </w:r>
            <w:proofErr w:type="gramStart"/>
            <w:r w:rsidRPr="00774242">
              <w:rPr>
                <w:rFonts w:ascii="Times New Roman" w:eastAsia="Times New Roman" w:hAnsi="Times New Roman"/>
                <w:b/>
              </w:rPr>
              <w:t>є  учасником</w:t>
            </w:r>
            <w:proofErr w:type="gramEnd"/>
            <w:r w:rsidRPr="00774242">
              <w:rPr>
                <w:rFonts w:ascii="Times New Roman" w:eastAsia="Times New Roman" w:hAnsi="Times New Roman"/>
                <w:b/>
              </w:rPr>
              <w:t xml:space="preserve">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774242" w:rsidRPr="00774242" w14:paraId="7815EACF" w14:textId="77777777" w:rsidTr="007F449F">
        <w:trPr>
          <w:trHeight w:val="2152"/>
        </w:trPr>
        <w:tc>
          <w:tcPr>
            <w:tcW w:w="58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778668D"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color w:val="000000"/>
              </w:rPr>
              <w:t>2</w:t>
            </w:r>
          </w:p>
        </w:tc>
        <w:tc>
          <w:tcPr>
            <w:tcW w:w="442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102F270"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91B638B"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b/>
              </w:rPr>
            </w:pPr>
            <w:r w:rsidRPr="00774242">
              <w:rPr>
                <w:rFonts w:ascii="Times New Roman" w:eastAsia="Times New Roman" w:hAnsi="Times New Roman"/>
                <w:b/>
              </w:rPr>
              <w:t xml:space="preserve">(підпункт 5 пункт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60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C68F74" w14:textId="77777777" w:rsidR="00774242" w:rsidRPr="00774242" w:rsidRDefault="00774242" w:rsidP="00235C12">
            <w:pPr>
              <w:spacing w:after="0" w:line="240" w:lineRule="auto"/>
              <w:jc w:val="both"/>
              <w:rPr>
                <w:rFonts w:ascii="Times New Roman" w:eastAsia="Times New Roman" w:hAnsi="Times New Roman"/>
                <w:b/>
                <w:color w:val="000000"/>
              </w:rPr>
            </w:pPr>
            <w:r w:rsidRPr="00774242">
              <w:rPr>
                <w:rFonts w:ascii="Times New Roman" w:eastAsia="Times New Roman" w:hAnsi="Times New Roman"/>
                <w:b/>
                <w:color w:val="00000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r w:rsidRPr="00774242">
              <w:rPr>
                <w:rFonts w:ascii="Times New Roman" w:eastAsia="Times New Roman" w:hAnsi="Times New Roman"/>
                <w:b/>
                <w:color w:val="000000"/>
              </w:rPr>
              <w:lastRenderedPageBreak/>
              <w:t xml:space="preserve">процесуальним законодавством України щодо фізичної особи, яка є учасником процедури закупівлі. </w:t>
            </w:r>
          </w:p>
          <w:p w14:paraId="2E7A4BAE" w14:textId="77777777" w:rsidR="00774242" w:rsidRPr="00774242" w:rsidRDefault="00774242" w:rsidP="00235C12">
            <w:pPr>
              <w:spacing w:after="0" w:line="240" w:lineRule="auto"/>
              <w:jc w:val="both"/>
              <w:rPr>
                <w:rFonts w:ascii="Times New Roman" w:eastAsia="Times New Roman" w:hAnsi="Times New Roman"/>
                <w:b/>
                <w:color w:val="000000"/>
              </w:rPr>
            </w:pPr>
          </w:p>
          <w:p w14:paraId="24B6137A" w14:textId="77777777" w:rsidR="00774242" w:rsidRPr="00774242" w:rsidRDefault="00774242" w:rsidP="00235C12">
            <w:pPr>
              <w:spacing w:after="0" w:line="240" w:lineRule="auto"/>
              <w:jc w:val="both"/>
              <w:rPr>
                <w:rFonts w:ascii="Times New Roman" w:eastAsia="Times New Roman" w:hAnsi="Times New Roman"/>
              </w:rPr>
            </w:pPr>
            <w:r w:rsidRPr="00774242">
              <w:rPr>
                <w:rFonts w:ascii="Times New Roman" w:eastAsia="Times New Roman" w:hAnsi="Times New Roman"/>
                <w:b/>
                <w:color w:val="000000"/>
              </w:rPr>
              <w:t>Документ повинен бути не більше тридцятиденної давнини від дати подання документа.</w:t>
            </w:r>
            <w:r w:rsidRPr="00774242">
              <w:rPr>
                <w:rFonts w:ascii="Times New Roman" w:eastAsia="Times New Roman" w:hAnsi="Times New Roman"/>
                <w:color w:val="000000"/>
              </w:rPr>
              <w:t> </w:t>
            </w:r>
          </w:p>
        </w:tc>
      </w:tr>
      <w:tr w:rsidR="00774242" w:rsidRPr="00774242" w14:paraId="43256CF2" w14:textId="77777777" w:rsidTr="007F449F">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DE0FF1" w14:textId="77777777" w:rsidR="00774242" w:rsidRPr="00774242" w:rsidRDefault="00774242" w:rsidP="00235C12">
            <w:pPr>
              <w:spacing w:after="0" w:line="240" w:lineRule="auto"/>
              <w:ind w:left="100"/>
              <w:jc w:val="center"/>
              <w:rPr>
                <w:rFonts w:ascii="Times New Roman" w:eastAsia="Times New Roman" w:hAnsi="Times New Roman"/>
              </w:rPr>
            </w:pPr>
            <w:r w:rsidRPr="00774242">
              <w:rPr>
                <w:rFonts w:ascii="Times New Roman" w:eastAsia="Times New Roman" w:hAnsi="Times New Roman"/>
                <w:b/>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11167D6D" w14:textId="77777777" w:rsidR="00774242" w:rsidRPr="00774242" w:rsidRDefault="00774242" w:rsidP="00235C12">
            <w:pPr>
              <w:widowControl w:val="0"/>
              <w:pBdr>
                <w:top w:val="nil"/>
                <w:left w:val="nil"/>
                <w:bottom w:val="nil"/>
                <w:right w:val="nil"/>
                <w:between w:val="nil"/>
              </w:pBdr>
              <w:spacing w:before="120" w:after="0" w:line="240" w:lineRule="auto"/>
              <w:jc w:val="both"/>
              <w:rPr>
                <w:rFonts w:ascii="Times New Roman" w:eastAsia="Times New Roman" w:hAnsi="Times New Roman"/>
              </w:rPr>
            </w:pPr>
            <w:r w:rsidRPr="00774242">
              <w:rPr>
                <w:rFonts w:ascii="Times New Roman" w:eastAsia="Times New Roman" w:hAnsi="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D66F3A" w14:textId="77777777" w:rsidR="00774242" w:rsidRPr="00774242" w:rsidRDefault="00774242" w:rsidP="00235C12">
            <w:pPr>
              <w:spacing w:after="0" w:line="240" w:lineRule="auto"/>
              <w:jc w:val="both"/>
              <w:rPr>
                <w:rFonts w:ascii="Times New Roman" w:eastAsia="Times New Roman" w:hAnsi="Times New Roman"/>
              </w:rPr>
            </w:pPr>
            <w:r w:rsidRPr="00774242">
              <w:rPr>
                <w:rFonts w:ascii="Times New Roman" w:eastAsia="Times New Roman" w:hAnsi="Times New Roman"/>
                <w:b/>
              </w:rPr>
              <w:t xml:space="preserve">(підпункт 12 пункт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0B75D97E" w14:textId="77777777" w:rsidR="00774242" w:rsidRPr="00774242" w:rsidRDefault="00774242" w:rsidP="00235C12">
            <w:pPr>
              <w:widowControl w:val="0"/>
              <w:pBdr>
                <w:top w:val="nil"/>
                <w:left w:val="nil"/>
                <w:bottom w:val="nil"/>
                <w:right w:val="nil"/>
                <w:between w:val="nil"/>
              </w:pBdr>
              <w:spacing w:after="0" w:line="276" w:lineRule="auto"/>
              <w:rPr>
                <w:rFonts w:ascii="Times New Roman" w:eastAsia="Times New Roman" w:hAnsi="Times New Roman"/>
              </w:rPr>
            </w:pPr>
          </w:p>
        </w:tc>
      </w:tr>
      <w:tr w:rsidR="00774242" w:rsidRPr="00774242" w14:paraId="26E7BAE3" w14:textId="77777777" w:rsidTr="00235C1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D16645" w14:textId="77777777" w:rsidR="00774242" w:rsidRPr="00774242" w:rsidRDefault="00774242" w:rsidP="00235C12">
            <w:pPr>
              <w:spacing w:after="0" w:line="240" w:lineRule="auto"/>
              <w:ind w:left="100"/>
              <w:jc w:val="center"/>
              <w:rPr>
                <w:rFonts w:ascii="Times New Roman" w:eastAsia="Times New Roman" w:hAnsi="Times New Roman"/>
                <w:b/>
              </w:rPr>
            </w:pPr>
            <w:r w:rsidRPr="00774242">
              <w:rPr>
                <w:rFonts w:ascii="Times New Roman" w:eastAsia="Times New Roman" w:hAnsi="Times New Roman"/>
                <w:b/>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D1D30" w14:textId="77777777" w:rsidR="00774242" w:rsidRPr="00774242" w:rsidRDefault="00774242" w:rsidP="00235C12">
            <w:pPr>
              <w:pBdr>
                <w:top w:val="nil"/>
                <w:left w:val="nil"/>
                <w:bottom w:val="nil"/>
                <w:right w:val="nil"/>
                <w:between w:val="nil"/>
              </w:pBdr>
              <w:spacing w:after="0" w:line="240" w:lineRule="auto"/>
              <w:jc w:val="both"/>
              <w:rPr>
                <w:rFonts w:ascii="Times New Roman" w:eastAsia="Times New Roman" w:hAnsi="Times New Roman"/>
              </w:rPr>
            </w:pPr>
            <w:r w:rsidRPr="00774242">
              <w:rPr>
                <w:rFonts w:ascii="Times New Roman" w:eastAsia="Times New Roman" w:hAnsi="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659626" w14:textId="77777777" w:rsidR="00774242" w:rsidRPr="00774242" w:rsidRDefault="00774242" w:rsidP="00235C12">
            <w:pPr>
              <w:pBdr>
                <w:top w:val="nil"/>
                <w:left w:val="nil"/>
                <w:bottom w:val="nil"/>
                <w:right w:val="nil"/>
                <w:between w:val="nil"/>
              </w:pBdr>
              <w:spacing w:after="0" w:line="240" w:lineRule="auto"/>
              <w:jc w:val="both"/>
              <w:rPr>
                <w:rFonts w:ascii="Times New Roman" w:eastAsia="Times New Roman" w:hAnsi="Times New Roman"/>
                <w:b/>
              </w:rPr>
            </w:pPr>
            <w:r w:rsidRPr="00774242">
              <w:rPr>
                <w:rFonts w:ascii="Times New Roman" w:eastAsia="Times New Roman" w:hAnsi="Times New Roman"/>
                <w:b/>
              </w:rPr>
              <w:t xml:space="preserve">(абзац 14 пункт </w:t>
            </w:r>
            <w:r w:rsidRPr="00DA6CF6">
              <w:rPr>
                <w:rFonts w:ascii="Times New Roman" w:eastAsia="Times New Roman" w:hAnsi="Times New Roman"/>
                <w:b/>
                <w:color w:val="000000" w:themeColor="text1"/>
              </w:rPr>
              <w:t>47</w:t>
            </w:r>
            <w:r w:rsidRPr="00774242">
              <w:rPr>
                <w:rFonts w:ascii="Times New Roman" w:eastAsia="Times New Roman" w:hAnsi="Times New Roman"/>
                <w:b/>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E163B" w14:textId="77777777" w:rsidR="00774242" w:rsidRPr="00774242" w:rsidRDefault="00774242" w:rsidP="00235C12">
            <w:pPr>
              <w:pBdr>
                <w:top w:val="nil"/>
                <w:left w:val="nil"/>
                <w:bottom w:val="nil"/>
                <w:right w:val="nil"/>
                <w:between w:val="nil"/>
              </w:pBdr>
              <w:spacing w:after="348" w:line="240" w:lineRule="auto"/>
              <w:jc w:val="both"/>
              <w:rPr>
                <w:rFonts w:ascii="Times New Roman" w:eastAsia="Times New Roman" w:hAnsi="Times New Roman"/>
              </w:rPr>
            </w:pPr>
            <w:r w:rsidRPr="00774242">
              <w:rPr>
                <w:rFonts w:ascii="Times New Roman" w:eastAsia="Times New Roman" w:hAnsi="Times New Roman"/>
                <w:b/>
              </w:rPr>
              <w:t>Довідка в довільній формі</w:t>
            </w:r>
            <w:r w:rsidRPr="00774242">
              <w:rPr>
                <w:rFonts w:ascii="Times New Roman" w:eastAsia="Times New Roman" w:hAnsi="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2F96E0F" w14:textId="77777777" w:rsidR="00774242" w:rsidRPr="00774242" w:rsidRDefault="00774242" w:rsidP="00774242">
      <w:pPr>
        <w:shd w:val="clear" w:color="auto" w:fill="FFFFFF"/>
        <w:spacing w:after="0" w:line="240" w:lineRule="auto"/>
        <w:rPr>
          <w:rFonts w:ascii="Times New Roman" w:eastAsia="Times New Roman" w:hAnsi="Times New Roman"/>
        </w:rPr>
      </w:pPr>
    </w:p>
    <w:p w14:paraId="57C27A5A" w14:textId="57809A28" w:rsidR="00774242" w:rsidRDefault="00774242" w:rsidP="00774242">
      <w:pPr>
        <w:spacing w:after="0" w:line="240" w:lineRule="auto"/>
        <w:rPr>
          <w:rFonts w:ascii="Times New Roman" w:eastAsia="Times New Roman" w:hAnsi="Times New Roman"/>
        </w:rPr>
      </w:pPr>
    </w:p>
    <w:p w14:paraId="7BA6E1E5" w14:textId="4C350793" w:rsidR="00456DE4" w:rsidRDefault="00456DE4" w:rsidP="00774242">
      <w:pPr>
        <w:spacing w:after="0" w:line="240" w:lineRule="auto"/>
        <w:rPr>
          <w:rFonts w:ascii="Times New Roman" w:eastAsia="Times New Roman" w:hAnsi="Times New Roman"/>
        </w:rPr>
      </w:pPr>
    </w:p>
    <w:p w14:paraId="29707622" w14:textId="5A70C71F" w:rsidR="00456DE4" w:rsidRDefault="00456DE4" w:rsidP="00774242">
      <w:pPr>
        <w:spacing w:after="0" w:line="240" w:lineRule="auto"/>
        <w:rPr>
          <w:rFonts w:ascii="Times New Roman" w:eastAsia="Times New Roman" w:hAnsi="Times New Roman"/>
        </w:rPr>
      </w:pPr>
    </w:p>
    <w:p w14:paraId="3393E91F" w14:textId="4C632393" w:rsidR="00456DE4" w:rsidRDefault="00456DE4" w:rsidP="00774242">
      <w:pPr>
        <w:spacing w:after="0" w:line="240" w:lineRule="auto"/>
        <w:rPr>
          <w:rFonts w:ascii="Times New Roman" w:eastAsia="Times New Roman" w:hAnsi="Times New Roman"/>
        </w:rPr>
      </w:pPr>
    </w:p>
    <w:p w14:paraId="1258AC07" w14:textId="6ECC320D" w:rsidR="00456DE4" w:rsidRDefault="00456DE4" w:rsidP="00774242">
      <w:pPr>
        <w:spacing w:after="0" w:line="240" w:lineRule="auto"/>
        <w:rPr>
          <w:rFonts w:ascii="Times New Roman" w:eastAsia="Times New Roman" w:hAnsi="Times New Roman"/>
        </w:rPr>
      </w:pPr>
    </w:p>
    <w:p w14:paraId="2AA90EB1" w14:textId="32A55A6B" w:rsidR="00456DE4" w:rsidRDefault="00456DE4" w:rsidP="00774242">
      <w:pPr>
        <w:spacing w:after="0" w:line="240" w:lineRule="auto"/>
        <w:rPr>
          <w:rFonts w:ascii="Times New Roman" w:eastAsia="Times New Roman" w:hAnsi="Times New Roman"/>
        </w:rPr>
      </w:pPr>
    </w:p>
    <w:p w14:paraId="0C8A849B" w14:textId="390DD798" w:rsidR="00456DE4" w:rsidRDefault="00456DE4" w:rsidP="00774242">
      <w:pPr>
        <w:spacing w:after="0" w:line="240" w:lineRule="auto"/>
        <w:rPr>
          <w:rFonts w:ascii="Times New Roman" w:eastAsia="Times New Roman" w:hAnsi="Times New Roman"/>
        </w:rPr>
      </w:pPr>
    </w:p>
    <w:p w14:paraId="6314BF47" w14:textId="2DFAF790" w:rsidR="00456DE4" w:rsidRDefault="00456DE4" w:rsidP="00774242">
      <w:pPr>
        <w:spacing w:after="0" w:line="240" w:lineRule="auto"/>
        <w:rPr>
          <w:rFonts w:ascii="Times New Roman" w:eastAsia="Times New Roman" w:hAnsi="Times New Roman"/>
        </w:rPr>
      </w:pPr>
    </w:p>
    <w:p w14:paraId="0FF810F4" w14:textId="3AAF189D" w:rsidR="00456DE4" w:rsidRDefault="00456DE4" w:rsidP="00774242">
      <w:pPr>
        <w:spacing w:after="0" w:line="240" w:lineRule="auto"/>
        <w:rPr>
          <w:rFonts w:ascii="Times New Roman" w:eastAsia="Times New Roman" w:hAnsi="Times New Roman"/>
        </w:rPr>
      </w:pPr>
    </w:p>
    <w:p w14:paraId="6A500CCF" w14:textId="1C084FDF" w:rsidR="00456DE4" w:rsidRDefault="00456DE4" w:rsidP="00774242">
      <w:pPr>
        <w:spacing w:after="0" w:line="240" w:lineRule="auto"/>
        <w:rPr>
          <w:rFonts w:ascii="Times New Roman" w:eastAsia="Times New Roman" w:hAnsi="Times New Roman"/>
        </w:rPr>
      </w:pPr>
    </w:p>
    <w:p w14:paraId="05ECDC5B" w14:textId="6ACE4754" w:rsidR="00456DE4" w:rsidRDefault="00456DE4" w:rsidP="00774242">
      <w:pPr>
        <w:spacing w:after="0" w:line="240" w:lineRule="auto"/>
        <w:rPr>
          <w:rFonts w:ascii="Times New Roman" w:eastAsia="Times New Roman" w:hAnsi="Times New Roman"/>
        </w:rPr>
      </w:pPr>
    </w:p>
    <w:p w14:paraId="06934B2B" w14:textId="5BB76897" w:rsidR="00456DE4" w:rsidRDefault="00456DE4" w:rsidP="00774242">
      <w:pPr>
        <w:spacing w:after="0" w:line="240" w:lineRule="auto"/>
        <w:rPr>
          <w:rFonts w:ascii="Times New Roman" w:eastAsia="Times New Roman" w:hAnsi="Times New Roman"/>
        </w:rPr>
      </w:pPr>
    </w:p>
    <w:p w14:paraId="26345CFF" w14:textId="41E06AF1" w:rsidR="00456DE4" w:rsidRDefault="00456DE4" w:rsidP="00774242">
      <w:pPr>
        <w:spacing w:after="0" w:line="240" w:lineRule="auto"/>
        <w:rPr>
          <w:rFonts w:ascii="Times New Roman" w:eastAsia="Times New Roman" w:hAnsi="Times New Roman"/>
        </w:rPr>
      </w:pPr>
    </w:p>
    <w:p w14:paraId="59738441" w14:textId="3FA59040" w:rsidR="00456DE4" w:rsidRDefault="00456DE4" w:rsidP="00774242">
      <w:pPr>
        <w:spacing w:after="0" w:line="240" w:lineRule="auto"/>
        <w:rPr>
          <w:rFonts w:ascii="Times New Roman" w:eastAsia="Times New Roman" w:hAnsi="Times New Roman"/>
        </w:rPr>
      </w:pPr>
    </w:p>
    <w:p w14:paraId="4D9BAA89" w14:textId="67EA27F4" w:rsidR="00456DE4" w:rsidRDefault="00456DE4" w:rsidP="00774242">
      <w:pPr>
        <w:spacing w:after="0" w:line="240" w:lineRule="auto"/>
        <w:rPr>
          <w:rFonts w:ascii="Times New Roman" w:eastAsia="Times New Roman" w:hAnsi="Times New Roman"/>
        </w:rPr>
      </w:pPr>
    </w:p>
    <w:p w14:paraId="1D0BA1D8" w14:textId="624CAC04" w:rsidR="00456DE4" w:rsidRDefault="00456DE4" w:rsidP="00774242">
      <w:pPr>
        <w:spacing w:after="0" w:line="240" w:lineRule="auto"/>
        <w:rPr>
          <w:rFonts w:ascii="Times New Roman" w:eastAsia="Times New Roman" w:hAnsi="Times New Roman"/>
        </w:rPr>
      </w:pPr>
    </w:p>
    <w:p w14:paraId="326FF969" w14:textId="0CBFF076" w:rsidR="00456DE4" w:rsidRDefault="00456DE4" w:rsidP="00774242">
      <w:pPr>
        <w:spacing w:after="0" w:line="240" w:lineRule="auto"/>
        <w:rPr>
          <w:rFonts w:ascii="Times New Roman" w:eastAsia="Times New Roman" w:hAnsi="Times New Roman"/>
        </w:rPr>
      </w:pPr>
    </w:p>
    <w:p w14:paraId="3A78A500" w14:textId="77777777" w:rsidR="00456DE4" w:rsidRPr="00774242" w:rsidRDefault="00456DE4" w:rsidP="00774242">
      <w:pPr>
        <w:spacing w:after="0" w:line="240" w:lineRule="auto"/>
        <w:rPr>
          <w:rFonts w:ascii="Times New Roman" w:eastAsia="Times New Roman" w:hAnsi="Times New Roman"/>
        </w:rPr>
      </w:pPr>
    </w:p>
    <w:p w14:paraId="5ADCB891" w14:textId="77777777" w:rsidR="00774242" w:rsidRPr="00774242" w:rsidRDefault="00774242" w:rsidP="00774242">
      <w:pPr>
        <w:spacing w:after="0" w:line="240" w:lineRule="auto"/>
        <w:rPr>
          <w:rFonts w:ascii="Times New Roman" w:eastAsia="Times New Roman" w:hAnsi="Times New Roman"/>
        </w:rPr>
      </w:pPr>
      <w:bookmarkStart w:id="21" w:name="_heading=h.gjdgxs" w:colFirst="0" w:colLast="0"/>
      <w:bookmarkEnd w:id="21"/>
    </w:p>
    <w:p w14:paraId="6FF1DB41" w14:textId="2C753E81" w:rsidR="0059425C" w:rsidRPr="00774242" w:rsidRDefault="0059425C" w:rsidP="009A5434">
      <w:pPr>
        <w:jc w:val="both"/>
        <w:rPr>
          <w:rFonts w:ascii="Times New Roman" w:hAnsi="Times New Roman"/>
        </w:rPr>
      </w:pPr>
    </w:p>
    <w:p w14:paraId="40B3328C" w14:textId="4E0916E5" w:rsidR="00E651D1" w:rsidRPr="00774242" w:rsidRDefault="00E651D1" w:rsidP="009A5434">
      <w:pPr>
        <w:jc w:val="both"/>
        <w:rPr>
          <w:rFonts w:ascii="Times New Roman" w:hAnsi="Times New Roman"/>
          <w:lang w:val="uk-UA"/>
        </w:rPr>
      </w:pPr>
    </w:p>
    <w:p w14:paraId="0CF85B90" w14:textId="56BBF67D" w:rsidR="00E34C10" w:rsidRDefault="00E34C10" w:rsidP="00AC2F16">
      <w:pPr>
        <w:rPr>
          <w:rFonts w:ascii="Times New Roman" w:hAnsi="Times New Roman"/>
          <w:b/>
          <w:bCs/>
          <w:lang w:val="uk-UA"/>
        </w:rPr>
      </w:pPr>
      <w:bookmarkStart w:id="22" w:name="_Hlk117170490"/>
    </w:p>
    <w:p w14:paraId="03EBEE75" w14:textId="4BE47CA8" w:rsidR="00A5789C" w:rsidRDefault="00A5789C" w:rsidP="00AC2F16">
      <w:pPr>
        <w:rPr>
          <w:rFonts w:ascii="Times New Roman" w:hAnsi="Times New Roman"/>
          <w:b/>
          <w:bCs/>
          <w:lang w:val="uk-UA"/>
        </w:rPr>
      </w:pPr>
    </w:p>
    <w:p w14:paraId="47D2511F" w14:textId="77777777" w:rsidR="00A5789C" w:rsidRPr="002A6010" w:rsidRDefault="00A5789C" w:rsidP="00AC2F16">
      <w:pPr>
        <w:rPr>
          <w:rFonts w:ascii="Times New Roman" w:hAnsi="Times New Roman"/>
          <w:b/>
          <w:bCs/>
          <w:lang w:val="uk-UA"/>
        </w:rPr>
      </w:pPr>
    </w:p>
    <w:p w14:paraId="24FF255D" w14:textId="29908376" w:rsidR="002626D5" w:rsidRPr="002A6010" w:rsidRDefault="002626D5" w:rsidP="00AC2F16">
      <w:pPr>
        <w:jc w:val="right"/>
        <w:rPr>
          <w:rFonts w:ascii="Times New Roman" w:hAnsi="Times New Roman"/>
          <w:b/>
          <w:bCs/>
          <w:lang w:val="uk-UA"/>
        </w:rPr>
      </w:pPr>
      <w:r w:rsidRPr="002A6010">
        <w:rPr>
          <w:rFonts w:ascii="Times New Roman" w:hAnsi="Times New Roman"/>
          <w:b/>
          <w:bCs/>
          <w:lang w:val="uk-UA"/>
        </w:rPr>
        <w:t>Додаток № 3 до тендерної документації</w:t>
      </w:r>
    </w:p>
    <w:p w14:paraId="362EF1A8" w14:textId="2D3546B5" w:rsidR="00241A4C" w:rsidRDefault="00241A4C" w:rsidP="00241A4C">
      <w:pPr>
        <w:contextualSpacing/>
        <w:jc w:val="center"/>
        <w:rPr>
          <w:rFonts w:ascii="Times New Roman" w:hAnsi="Times New Roman"/>
          <w:b/>
          <w:bCs/>
          <w:i/>
          <w:iCs/>
          <w:lang w:val="uk-UA"/>
        </w:rPr>
      </w:pPr>
      <w:bookmarkStart w:id="23" w:name="_Hlk117493797"/>
      <w:bookmarkEnd w:id="22"/>
      <w:r w:rsidRPr="00241A4C">
        <w:rPr>
          <w:rFonts w:ascii="Times New Roman" w:hAnsi="Times New Roman"/>
          <w:b/>
          <w:bCs/>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bookmarkEnd w:id="23"/>
      <w:r w:rsidRPr="00241A4C">
        <w:rPr>
          <w:rFonts w:ascii="Times New Roman" w:hAnsi="Times New Roman"/>
          <w:b/>
          <w:bCs/>
          <w:i/>
          <w:iCs/>
          <w:lang w:val="uk-UA"/>
        </w:rPr>
        <w:t xml:space="preserve"> </w:t>
      </w:r>
    </w:p>
    <w:p w14:paraId="6FE64E57" w14:textId="77777777" w:rsidR="0062610B" w:rsidRDefault="0062610B" w:rsidP="00241A4C">
      <w:pPr>
        <w:contextualSpacing/>
        <w:jc w:val="center"/>
        <w:rPr>
          <w:rFonts w:ascii="Times New Roman" w:hAnsi="Times New Roman"/>
          <w:b/>
          <w:bCs/>
          <w:i/>
          <w:iCs/>
          <w:lang w:val="uk-UA"/>
        </w:rPr>
      </w:pPr>
    </w:p>
    <w:p w14:paraId="117B70E5" w14:textId="2EC40154" w:rsidR="007E0955" w:rsidRDefault="00A51CCF" w:rsidP="007E0955">
      <w:pPr>
        <w:spacing w:after="0" w:line="240" w:lineRule="auto"/>
        <w:jc w:val="center"/>
        <w:textAlignment w:val="baseline"/>
        <w:rPr>
          <w:rFonts w:ascii="Times New Roman" w:hAnsi="Times New Roman"/>
          <w:b/>
          <w:sz w:val="24"/>
          <w:szCs w:val="24"/>
        </w:rPr>
      </w:pPr>
      <w:r w:rsidRPr="00A51CCF">
        <w:rPr>
          <w:rFonts w:ascii="Times New Roman" w:hAnsi="Times New Roman"/>
          <w:b/>
          <w:sz w:val="24"/>
          <w:szCs w:val="24"/>
          <w:lang w:val="uk-UA"/>
        </w:rPr>
        <w:t>Б</w:t>
      </w:r>
      <w:r>
        <w:rPr>
          <w:rFonts w:ascii="Times New Roman" w:hAnsi="Times New Roman"/>
          <w:b/>
          <w:sz w:val="24"/>
          <w:szCs w:val="24"/>
          <w:lang w:val="uk-UA"/>
        </w:rPr>
        <w:t>ортовий малотонажний</w:t>
      </w:r>
      <w:r w:rsidRPr="00A51CCF">
        <w:rPr>
          <w:rFonts w:ascii="Times New Roman" w:hAnsi="Times New Roman"/>
          <w:b/>
          <w:sz w:val="24"/>
          <w:szCs w:val="24"/>
          <w:lang w:val="uk-UA"/>
        </w:rPr>
        <w:t xml:space="preserve"> автомобіль Газ 330232-388</w:t>
      </w:r>
      <w:r w:rsidR="007E0955">
        <w:rPr>
          <w:rFonts w:ascii="Times New Roman" w:hAnsi="Times New Roman"/>
          <w:b/>
          <w:sz w:val="24"/>
          <w:szCs w:val="24"/>
        </w:rPr>
        <w:t>, що був</w:t>
      </w:r>
      <w:r w:rsidR="007E0955" w:rsidRPr="00767640">
        <w:rPr>
          <w:rFonts w:ascii="Times New Roman" w:hAnsi="Times New Roman"/>
          <w:b/>
          <w:sz w:val="24"/>
          <w:szCs w:val="24"/>
        </w:rPr>
        <w:t xml:space="preserve"> у використанні згідно з ДК 021:2015 код 34130000-7 Мототранспортні вантажні засоби</w:t>
      </w:r>
      <w:r w:rsidR="007E0955">
        <w:rPr>
          <w:rFonts w:ascii="Times New Roman" w:hAnsi="Times New Roman"/>
          <w:b/>
          <w:sz w:val="24"/>
          <w:szCs w:val="24"/>
        </w:rPr>
        <w:t xml:space="preserve"> (або еквівалент)</w:t>
      </w:r>
    </w:p>
    <w:p w14:paraId="53745346" w14:textId="77777777" w:rsidR="007E0955" w:rsidRDefault="007E0955" w:rsidP="00922AA3">
      <w:pPr>
        <w:jc w:val="both"/>
        <w:rPr>
          <w:rFonts w:ascii="Times New Roman" w:hAnsi="Times New Roman"/>
        </w:rPr>
      </w:pPr>
    </w:p>
    <w:p w14:paraId="09D0388A" w14:textId="04B29E6C" w:rsidR="00922AA3" w:rsidRDefault="00922AA3" w:rsidP="00922AA3">
      <w:pPr>
        <w:jc w:val="both"/>
        <w:rPr>
          <w:rFonts w:ascii="Times New Roman" w:hAnsi="Times New Roman"/>
          <w:lang w:val="uk-UA"/>
        </w:rPr>
      </w:pPr>
      <w:r>
        <w:rPr>
          <w:rFonts w:ascii="Times New Roman" w:hAnsi="Times New Roman"/>
          <w:lang w:val="uk-UA"/>
        </w:rPr>
        <w:t xml:space="preserve">     1.  </w:t>
      </w:r>
      <w:r w:rsidRPr="00141CB0">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2E756AC3" w14:textId="77777777" w:rsidR="007062AA" w:rsidRDefault="00922AA3" w:rsidP="00922AA3">
      <w:pPr>
        <w:ind w:firstLine="708"/>
        <w:jc w:val="both"/>
        <w:rPr>
          <w:rFonts w:ascii="Times New Roman" w:hAnsi="Times New Roman"/>
          <w:lang w:val="uk-UA"/>
        </w:rPr>
      </w:pPr>
      <w:r w:rsidRPr="00141CB0">
        <w:rPr>
          <w:rFonts w:ascii="Times New Roman" w:hAnsi="Times New Roman"/>
          <w:lang w:val="uk-UA"/>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w:t>
      </w:r>
      <w:r w:rsidRPr="00141CB0">
        <w:rPr>
          <w:rFonts w:ascii="Times New Roman" w:hAnsi="Times New Roman"/>
        </w:rPr>
        <w:t xml:space="preserve"> </w:t>
      </w:r>
      <w:r w:rsidRPr="00141CB0">
        <w:rPr>
          <w:rFonts w:ascii="Times New Roman" w:hAnsi="Times New Roman"/>
          <w:lang w:val="uk-UA"/>
        </w:rPr>
        <w:t xml:space="preserve"> еквівалент»</w:t>
      </w:r>
      <w:r>
        <w:rPr>
          <w:rFonts w:ascii="Times New Roman" w:hAnsi="Times New Roman"/>
          <w:lang w:val="uk-UA"/>
        </w:rPr>
        <w:t>.</w:t>
      </w:r>
    </w:p>
    <w:p w14:paraId="698D77D4" w14:textId="77777777" w:rsidR="007062AA" w:rsidRPr="00F35AD0" w:rsidRDefault="007062AA" w:rsidP="007062AA">
      <w:pPr>
        <w:spacing w:line="240" w:lineRule="auto"/>
        <w:ind w:firstLine="567"/>
        <w:jc w:val="both"/>
        <w:rPr>
          <w:rFonts w:ascii="Times New Roman" w:hAnsi="Times New Roman"/>
          <w:i/>
          <w:sz w:val="18"/>
          <w:szCs w:val="18"/>
        </w:rPr>
      </w:pPr>
      <w:r w:rsidRPr="00F35AD0">
        <w:rPr>
          <w:rFonts w:ascii="Times New Roman" w:hAnsi="Times New Roman"/>
          <w:i/>
          <w:sz w:val="18"/>
          <w:szCs w:val="18"/>
        </w:rPr>
        <w:t>У разі якщо Учасником пропонується ЕКВІВАЛЕНТ Товару він повинен бути   НЕ ГІРШИМ за технічні та якісні характеристики, які зазначені в цій документації. При цьому надається порівняльна таблиця характеристик запропонованого Товару з характеристиками, що заявлені у цій документації.</w:t>
      </w:r>
    </w:p>
    <w:p w14:paraId="1415C440" w14:textId="38AF7F96" w:rsidR="00922AA3" w:rsidRPr="007062AA" w:rsidRDefault="007062AA" w:rsidP="007062AA">
      <w:pPr>
        <w:spacing w:line="240" w:lineRule="auto"/>
        <w:ind w:firstLine="567"/>
        <w:jc w:val="both"/>
        <w:rPr>
          <w:rFonts w:ascii="Times New Roman" w:hAnsi="Times New Roman"/>
          <w:i/>
          <w:sz w:val="18"/>
          <w:szCs w:val="18"/>
        </w:rPr>
      </w:pPr>
      <w:r w:rsidRPr="00F35AD0">
        <w:rPr>
          <w:rFonts w:ascii="Times New Roman" w:hAnsi="Times New Roman"/>
          <w:i/>
          <w:sz w:val="18"/>
          <w:szCs w:val="18"/>
        </w:rPr>
        <w:t xml:space="preserve">У разі надання еквіваленту на окремі позиції товарів, що є предметом закупівлі, учасником додатково </w:t>
      </w:r>
      <w:proofErr w:type="gramStart"/>
      <w:r w:rsidRPr="00F35AD0">
        <w:rPr>
          <w:rFonts w:ascii="Times New Roman" w:hAnsi="Times New Roman"/>
          <w:i/>
          <w:sz w:val="18"/>
          <w:szCs w:val="18"/>
        </w:rPr>
        <w:t>до складу</w:t>
      </w:r>
      <w:proofErr w:type="gramEnd"/>
      <w:r w:rsidRPr="00F35AD0">
        <w:rPr>
          <w:rFonts w:ascii="Times New Roman" w:hAnsi="Times New Roman"/>
          <w:i/>
          <w:sz w:val="18"/>
          <w:szCs w:val="18"/>
        </w:rPr>
        <w:t xml:space="preserve"> пропозиції необхідно надати порівняльну таблицю, в якій повинні бути відображені технічні характеристики товару, який пропонується учасником, із зазначенням його технічних характеристик та порівняльні характеристики товару, який визначений умовами тендерної документації. </w:t>
      </w:r>
      <w:r w:rsidR="00922AA3">
        <w:rPr>
          <w:rFonts w:ascii="Times New Roman" w:hAnsi="Times New Roman"/>
          <w:lang w:val="uk-UA"/>
        </w:rPr>
        <w:t xml:space="preserve"> </w:t>
      </w:r>
    </w:p>
    <w:p w14:paraId="221694FB" w14:textId="77777777" w:rsidR="00922AA3" w:rsidRPr="007062AA" w:rsidRDefault="00922AA3" w:rsidP="00922AA3">
      <w:pPr>
        <w:ind w:firstLine="284"/>
        <w:jc w:val="both"/>
        <w:rPr>
          <w:rFonts w:ascii="Times New Roman" w:hAnsi="Times New Roman"/>
          <w:b/>
          <w:lang w:val="uk-UA"/>
        </w:rPr>
      </w:pPr>
      <w:r w:rsidRPr="007062AA">
        <w:rPr>
          <w:rStyle w:val="a6"/>
          <w:rFonts w:ascii="Times New Roman" w:hAnsi="Times New Roman"/>
          <w:b w:val="0"/>
          <w:color w:val="000000" w:themeColor="text1"/>
          <w:lang w:val="uk-UA"/>
        </w:rPr>
        <w:t xml:space="preserve">2. </w:t>
      </w:r>
      <w:bookmarkStart w:id="24" w:name="_Hlk89266341"/>
      <w:r w:rsidRPr="007062AA">
        <w:rPr>
          <w:rStyle w:val="a6"/>
          <w:rFonts w:ascii="Times New Roman" w:hAnsi="Times New Roman"/>
          <w:b w:val="0"/>
          <w:color w:val="000000" w:themeColor="text1"/>
          <w:lang w:val="uk-UA"/>
        </w:rPr>
        <w:t>Технічні, якісні характеристики товару за предметом закупівлі повинні відповідати встановленим/зареєстрованим чинним нормативним актам чинного законодавства (державним стандартам, технічним умовам), які передбачають застосування заходів із захисту довкілля.</w:t>
      </w:r>
      <w:r w:rsidRPr="007062AA">
        <w:rPr>
          <w:rFonts w:ascii="Times New Roman" w:hAnsi="Times New Roman"/>
          <w:b/>
          <w:color w:val="000000" w:themeColor="text1"/>
          <w:lang w:val="uk-UA"/>
        </w:rPr>
        <w:t xml:space="preserve"> </w:t>
      </w:r>
      <w:bookmarkStart w:id="25" w:name="_Hlk84416000"/>
      <w:bookmarkEnd w:id="24"/>
      <w:r w:rsidRPr="007062AA">
        <w:rPr>
          <w:rFonts w:ascii="Times New Roman" w:hAnsi="Times New Roman"/>
          <w:b/>
          <w:color w:val="000000"/>
          <w:lang w:val="uk-UA"/>
        </w:rPr>
        <w:t xml:space="preserve">Учасник у складі своєї тендерної пропозиції повинен надати </w:t>
      </w:r>
      <w:bookmarkEnd w:id="25"/>
      <w:r w:rsidRPr="007062AA">
        <w:rPr>
          <w:rFonts w:ascii="Times New Roman" w:hAnsi="Times New Roman"/>
          <w:b/>
          <w:color w:val="000000"/>
          <w:lang w:val="uk-UA"/>
        </w:rPr>
        <w:t xml:space="preserve">довідку в довільній формі про те, що під час постачання товару, що є предметом закупівлі, він буде </w:t>
      </w:r>
      <w:r w:rsidRPr="007062AA">
        <w:rPr>
          <w:rFonts w:ascii="Times New Roman" w:hAnsi="Times New Roman"/>
          <w:b/>
          <w:lang w:val="uk-UA"/>
        </w:rPr>
        <w:t>дотримуватися вимог чинного законодавства із захисту довкілля.</w:t>
      </w:r>
    </w:p>
    <w:p w14:paraId="575E30D5" w14:textId="3CC0514C" w:rsidR="00922AA3" w:rsidRPr="007062AA" w:rsidRDefault="00922AA3" w:rsidP="00922AA3">
      <w:pPr>
        <w:ind w:firstLine="284"/>
        <w:jc w:val="both"/>
        <w:rPr>
          <w:rFonts w:ascii="Times New Roman" w:hAnsi="Times New Roman"/>
          <w:lang w:val="uk-UA"/>
        </w:rPr>
      </w:pPr>
      <w:r w:rsidRPr="007062AA">
        <w:rPr>
          <w:rFonts w:ascii="Times New Roman" w:hAnsi="Times New Roman"/>
          <w:lang w:val="uk-UA"/>
        </w:rPr>
        <w:t xml:space="preserve">3. </w:t>
      </w:r>
      <w:bookmarkStart w:id="26" w:name="_Hlk84416057"/>
      <w:r w:rsidRPr="007062AA">
        <w:rPr>
          <w:rFonts w:ascii="Times New Roman" w:hAnsi="Times New Roman"/>
          <w:lang w:val="uk-UA"/>
        </w:rPr>
        <w:t>Учасник у складі своєї тендерної пропозиції повинен надати</w:t>
      </w:r>
      <w:r w:rsidRPr="007062AA">
        <w:rPr>
          <w:rFonts w:ascii="Times New Roman CYR" w:hAnsi="Times New Roman CYR"/>
        </w:rPr>
        <w:t xml:space="preserve"> </w:t>
      </w:r>
      <w:bookmarkEnd w:id="26"/>
      <w:r w:rsidRPr="007062AA">
        <w:rPr>
          <w:rFonts w:ascii="Times New Roman" w:hAnsi="Times New Roman"/>
          <w:lang w:val="uk-UA"/>
        </w:rPr>
        <w:t>з</w:t>
      </w:r>
      <w:r w:rsidRPr="007062AA">
        <w:rPr>
          <w:rFonts w:ascii="Times New Roman" w:hAnsi="Times New Roman"/>
        </w:rPr>
        <w:t>авірен</w:t>
      </w:r>
      <w:r w:rsidRPr="007062AA">
        <w:rPr>
          <w:rFonts w:ascii="Times New Roman" w:hAnsi="Times New Roman"/>
          <w:lang w:val="uk-UA"/>
        </w:rPr>
        <w:t>у</w:t>
      </w:r>
      <w:r w:rsidRPr="007062AA">
        <w:rPr>
          <w:rFonts w:ascii="Times New Roman" w:hAnsi="Times New Roman"/>
        </w:rPr>
        <w:t xml:space="preserve"> копі</w:t>
      </w:r>
      <w:r w:rsidRPr="007062AA">
        <w:rPr>
          <w:rFonts w:ascii="Times New Roman" w:hAnsi="Times New Roman"/>
          <w:lang w:val="uk-UA"/>
        </w:rPr>
        <w:t>ю</w:t>
      </w:r>
      <w:r w:rsidRPr="007062AA">
        <w:rPr>
          <w:rFonts w:ascii="Times New Roman" w:hAnsi="Times New Roman"/>
        </w:rPr>
        <w:t xml:space="preserve"> Свідоцтва про державну реєстрацію ТЗ (техпаспорт)</w:t>
      </w:r>
      <w:r w:rsidRPr="007062AA">
        <w:rPr>
          <w:rFonts w:ascii="Times New Roman" w:hAnsi="Times New Roman"/>
          <w:lang w:val="uk-UA"/>
        </w:rPr>
        <w:t>.</w:t>
      </w:r>
    </w:p>
    <w:p w14:paraId="53843870" w14:textId="77777777" w:rsidR="00922AA3" w:rsidRPr="007062AA" w:rsidRDefault="00922AA3" w:rsidP="00922AA3">
      <w:pPr>
        <w:ind w:firstLine="284"/>
        <w:jc w:val="both"/>
        <w:rPr>
          <w:rFonts w:ascii="Times New Roman" w:hAnsi="Times New Roman"/>
        </w:rPr>
      </w:pPr>
      <w:r w:rsidRPr="007062AA">
        <w:rPr>
          <w:rFonts w:ascii="Times New Roman" w:hAnsi="Times New Roman"/>
          <w:lang w:val="uk-UA"/>
        </w:rPr>
        <w:t>4. Учасник у складі своєї тендерної пропозиції повинен надати</w:t>
      </w:r>
      <w:r w:rsidRPr="007062AA">
        <w:rPr>
          <w:rFonts w:ascii="Times New Roman" w:hAnsi="Times New Roman"/>
        </w:rPr>
        <w:t xml:space="preserve"> </w:t>
      </w:r>
      <w:r w:rsidRPr="007062AA">
        <w:rPr>
          <w:rFonts w:ascii="Times New Roman" w:hAnsi="Times New Roman"/>
          <w:b/>
          <w:lang w:val="uk-UA"/>
        </w:rPr>
        <w:t>Г</w:t>
      </w:r>
      <w:r w:rsidRPr="007062AA">
        <w:rPr>
          <w:rFonts w:ascii="Times New Roman" w:hAnsi="Times New Roman"/>
          <w:b/>
        </w:rPr>
        <w:t>арантійний лист</w:t>
      </w:r>
      <w:r w:rsidRPr="007062AA">
        <w:rPr>
          <w:rFonts w:ascii="Times New Roman" w:hAnsi="Times New Roman"/>
        </w:rPr>
        <w:t xml:space="preserve"> про те, </w:t>
      </w:r>
      <w:bookmarkStart w:id="27" w:name="_Hlk89265998"/>
      <w:r w:rsidRPr="007062AA">
        <w:rPr>
          <w:rFonts w:ascii="Times New Roman" w:hAnsi="Times New Roman"/>
        </w:rPr>
        <w:t xml:space="preserve">що пропонований Учасником автомобіль </w:t>
      </w:r>
      <w:r w:rsidRPr="007062AA">
        <w:rPr>
          <w:rFonts w:ascii="Times New Roman" w:hAnsi="Times New Roman"/>
          <w:i/>
        </w:rPr>
        <w:t>(зазначити марку, модель, державний реєстраційний номер)</w:t>
      </w:r>
      <w:r w:rsidRPr="007062AA">
        <w:rPr>
          <w:rFonts w:ascii="Times New Roman" w:hAnsi="Times New Roman"/>
        </w:rPr>
        <w:t xml:space="preserve"> належить Учаснику на праві власності, або має право розпорядження на підставі довіреності, не перебуває під заставою, в угоні або не має будь-яких інших перешкод для його реалізації за результатами закупівлі</w:t>
      </w:r>
      <w:bookmarkEnd w:id="27"/>
      <w:r w:rsidRPr="007062AA">
        <w:rPr>
          <w:rFonts w:ascii="Times New Roman" w:hAnsi="Times New Roman"/>
        </w:rPr>
        <w:t>.</w:t>
      </w:r>
    </w:p>
    <w:p w14:paraId="12761175" w14:textId="77777777" w:rsidR="00922AA3" w:rsidRPr="007062AA" w:rsidRDefault="00922AA3" w:rsidP="00922AA3">
      <w:pPr>
        <w:ind w:firstLine="284"/>
        <w:jc w:val="both"/>
        <w:rPr>
          <w:rFonts w:ascii="Times New Roman" w:hAnsi="Times New Roman"/>
          <w:lang w:val="uk-UA"/>
        </w:rPr>
      </w:pPr>
      <w:r w:rsidRPr="007062AA">
        <w:rPr>
          <w:rFonts w:ascii="Times New Roman" w:hAnsi="Times New Roman"/>
          <w:lang w:val="uk-UA"/>
        </w:rPr>
        <w:t xml:space="preserve">5. </w:t>
      </w:r>
      <w:bookmarkStart w:id="28" w:name="_Hlk89266128"/>
      <w:r w:rsidRPr="007062AA">
        <w:rPr>
          <w:rFonts w:ascii="Times New Roman" w:hAnsi="Times New Roman"/>
          <w:lang w:val="uk-UA"/>
        </w:rPr>
        <w:t>Транспортний засіб на момент поставки повинен бути укомплектований пакетом документів необхідним для його реєстрації відповідно до законодавства України.</w:t>
      </w:r>
      <w:bookmarkEnd w:id="28"/>
    </w:p>
    <w:p w14:paraId="56887724" w14:textId="77777777" w:rsidR="00922AA3" w:rsidRPr="007062AA" w:rsidRDefault="00922AA3" w:rsidP="00922AA3">
      <w:pPr>
        <w:ind w:firstLine="284"/>
        <w:jc w:val="both"/>
        <w:rPr>
          <w:rFonts w:ascii="Times New Roman" w:hAnsi="Times New Roman"/>
          <w:lang w:val="uk-UA"/>
        </w:rPr>
      </w:pPr>
      <w:r w:rsidRPr="007062AA">
        <w:rPr>
          <w:rFonts w:ascii="Times New Roman" w:hAnsi="Times New Roman"/>
          <w:lang w:val="uk-UA"/>
        </w:rPr>
        <w:t xml:space="preserve">6. </w:t>
      </w:r>
      <w:r w:rsidRPr="007062AA">
        <w:rPr>
          <w:rFonts w:ascii="Times New Roman" w:hAnsi="Times New Roman"/>
          <w:b/>
          <w:lang w:val="uk-UA"/>
        </w:rPr>
        <w:t>Вимоги до предмету закупівлі:</w:t>
      </w:r>
      <w:r w:rsidRPr="007062AA">
        <w:rPr>
          <w:rFonts w:ascii="Times New Roman" w:hAnsi="Times New Roman"/>
          <w:lang w:val="uk-UA"/>
        </w:rPr>
        <w:t xml:space="preserve"> товар повинен відповідати наступним  технічним  вимогам до предмету закупівлі вказаним в Таблиці 1. </w:t>
      </w:r>
    </w:p>
    <w:p w14:paraId="4C4F7E6A" w14:textId="77777777" w:rsidR="00922AA3" w:rsidRPr="007062AA" w:rsidRDefault="00922AA3" w:rsidP="00922AA3">
      <w:pPr>
        <w:ind w:firstLine="284"/>
        <w:jc w:val="both"/>
        <w:rPr>
          <w:rFonts w:ascii="Times New Roman" w:hAnsi="Times New Roman"/>
          <w:i/>
          <w:color w:val="000000" w:themeColor="text1"/>
          <w:sz w:val="20"/>
          <w:szCs w:val="20"/>
          <w:shd w:val="clear" w:color="auto" w:fill="FFFFFF"/>
          <w:lang w:val="uk-UA"/>
        </w:rPr>
      </w:pPr>
      <w:r w:rsidRPr="007062AA">
        <w:rPr>
          <w:rFonts w:ascii="Times New Roman" w:hAnsi="Times New Roman"/>
          <w:i/>
          <w:color w:val="000000" w:themeColor="text1"/>
          <w:sz w:val="20"/>
          <w:szCs w:val="20"/>
          <w:shd w:val="clear" w:color="auto" w:fill="FFFFFF"/>
          <w:lang w:val="uk-UA"/>
        </w:rPr>
        <w:t>Для підтвердження відповідності тендерної пропозиції учасника технічним, якісним, кількісним та іншим вимогам до предмету закупівлі, встановленим замовником, учасник повинен надати відповідну технічну специфікацію за формою, що наведена нижче (у стовпчику «Пропозиція учасника» зазначаються показники запропонованого товару.</w:t>
      </w:r>
    </w:p>
    <w:p w14:paraId="20B17649" w14:textId="77777777" w:rsidR="00922AA3" w:rsidRDefault="00922AA3" w:rsidP="00922AA3">
      <w:pPr>
        <w:ind w:firstLine="284"/>
        <w:jc w:val="both"/>
        <w:rPr>
          <w:rFonts w:ascii="Times New Roman" w:hAnsi="Times New Roman"/>
          <w:i/>
          <w:color w:val="000000" w:themeColor="text1"/>
          <w:shd w:val="clear" w:color="auto" w:fill="FFFFFF"/>
          <w:lang w:val="uk-UA"/>
        </w:rPr>
      </w:pPr>
    </w:p>
    <w:p w14:paraId="531396D3" w14:textId="77777777" w:rsidR="00922AA3" w:rsidRDefault="00922AA3" w:rsidP="00922AA3">
      <w:pPr>
        <w:ind w:firstLine="284"/>
        <w:jc w:val="both"/>
        <w:rPr>
          <w:rFonts w:ascii="Times New Roman" w:hAnsi="Times New Roman"/>
          <w:i/>
          <w:color w:val="000000" w:themeColor="text1"/>
          <w:shd w:val="clear" w:color="auto" w:fill="FFFFFF"/>
          <w:lang w:val="uk-UA"/>
        </w:rPr>
      </w:pPr>
    </w:p>
    <w:p w14:paraId="318E015B" w14:textId="77777777" w:rsidR="00922AA3" w:rsidRDefault="00922AA3" w:rsidP="00922AA3">
      <w:pPr>
        <w:ind w:firstLine="284"/>
        <w:jc w:val="both"/>
        <w:rPr>
          <w:rFonts w:ascii="Times New Roman" w:hAnsi="Times New Roman"/>
          <w:i/>
          <w:color w:val="000000" w:themeColor="text1"/>
          <w:shd w:val="clear" w:color="auto" w:fill="FFFFFF"/>
          <w:lang w:val="uk-UA"/>
        </w:rPr>
      </w:pPr>
    </w:p>
    <w:p w14:paraId="2FD6DEB2" w14:textId="77777777" w:rsidR="00922AA3" w:rsidRPr="00D00CFC" w:rsidRDefault="00922AA3" w:rsidP="00922AA3">
      <w:pPr>
        <w:ind w:firstLine="284"/>
        <w:jc w:val="right"/>
        <w:rPr>
          <w:rFonts w:ascii="Times New Roman" w:hAnsi="Times New Roman"/>
          <w:b/>
          <w:lang w:val="uk-UA"/>
        </w:rPr>
      </w:pPr>
      <w:r w:rsidRPr="00D00CFC">
        <w:rPr>
          <w:rFonts w:ascii="Times New Roman" w:hAnsi="Times New Roman"/>
          <w:b/>
          <w:lang w:val="uk-UA"/>
        </w:rPr>
        <w:t>Таблиця 1</w:t>
      </w:r>
    </w:p>
    <w:p w14:paraId="01BF2087" w14:textId="77777777" w:rsidR="007E0955" w:rsidRPr="00767640" w:rsidRDefault="007E0955" w:rsidP="007E0955">
      <w:pPr>
        <w:ind w:left="-180"/>
        <w:rPr>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18"/>
        <w:gridCol w:w="2115"/>
        <w:gridCol w:w="1800"/>
        <w:gridCol w:w="1620"/>
        <w:gridCol w:w="1440"/>
        <w:gridCol w:w="1543"/>
        <w:gridCol w:w="29"/>
      </w:tblGrid>
      <w:tr w:rsidR="007E0955" w:rsidRPr="00767640" w14:paraId="56AA3D27" w14:textId="77777777" w:rsidTr="007E0955">
        <w:trPr>
          <w:jc w:val="center"/>
        </w:trPr>
        <w:tc>
          <w:tcPr>
            <w:tcW w:w="5433" w:type="dxa"/>
            <w:gridSpan w:val="3"/>
          </w:tcPr>
          <w:p w14:paraId="1C4F90D8"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Вимога замовника</w:t>
            </w:r>
          </w:p>
        </w:tc>
        <w:tc>
          <w:tcPr>
            <w:tcW w:w="3060" w:type="dxa"/>
            <w:gridSpan w:val="2"/>
          </w:tcPr>
          <w:p w14:paraId="337471FC"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Запропоновано учасником</w:t>
            </w:r>
          </w:p>
        </w:tc>
        <w:tc>
          <w:tcPr>
            <w:tcW w:w="1572" w:type="dxa"/>
            <w:gridSpan w:val="2"/>
          </w:tcPr>
          <w:p w14:paraId="15458DEB" w14:textId="77777777" w:rsidR="007E0955" w:rsidRPr="00767640" w:rsidRDefault="007E0955" w:rsidP="007E0955">
            <w:pPr>
              <w:spacing w:after="0" w:line="240" w:lineRule="auto"/>
              <w:rPr>
                <w:rFonts w:ascii="Times New Roman" w:hAnsi="Times New Roman"/>
                <w:bCs/>
              </w:rPr>
            </w:pPr>
            <w:r w:rsidRPr="00767640">
              <w:rPr>
                <w:rFonts w:ascii="Times New Roman" w:hAnsi="Times New Roman"/>
                <w:bCs/>
              </w:rPr>
              <w:t>Відповідність</w:t>
            </w:r>
          </w:p>
          <w:p w14:paraId="28621AC8"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(так/ні)</w:t>
            </w:r>
          </w:p>
        </w:tc>
      </w:tr>
      <w:tr w:rsidR="007E0955" w:rsidRPr="00767640" w14:paraId="02B12D4C" w14:textId="77777777" w:rsidTr="007E0955">
        <w:trPr>
          <w:jc w:val="center"/>
        </w:trPr>
        <w:tc>
          <w:tcPr>
            <w:tcW w:w="3633" w:type="dxa"/>
            <w:gridSpan w:val="2"/>
          </w:tcPr>
          <w:p w14:paraId="5BF8DA7B"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Специфікація</w:t>
            </w:r>
          </w:p>
        </w:tc>
        <w:tc>
          <w:tcPr>
            <w:tcW w:w="1800" w:type="dxa"/>
          </w:tcPr>
          <w:p w14:paraId="74E28E4D"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Показник</w:t>
            </w:r>
          </w:p>
        </w:tc>
        <w:tc>
          <w:tcPr>
            <w:tcW w:w="1620" w:type="dxa"/>
          </w:tcPr>
          <w:p w14:paraId="327A1636"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Специфікація</w:t>
            </w:r>
          </w:p>
        </w:tc>
        <w:tc>
          <w:tcPr>
            <w:tcW w:w="1440" w:type="dxa"/>
          </w:tcPr>
          <w:p w14:paraId="10B2E15F"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Cs/>
              </w:rPr>
              <w:t>Показник</w:t>
            </w:r>
          </w:p>
        </w:tc>
        <w:tc>
          <w:tcPr>
            <w:tcW w:w="1572" w:type="dxa"/>
            <w:gridSpan w:val="2"/>
          </w:tcPr>
          <w:p w14:paraId="397CC57D" w14:textId="77777777" w:rsidR="007E0955" w:rsidRPr="00767640" w:rsidRDefault="007E0955" w:rsidP="007E0955">
            <w:pPr>
              <w:spacing w:after="0" w:line="240" w:lineRule="auto"/>
              <w:rPr>
                <w:rFonts w:ascii="Times New Roman" w:hAnsi="Times New Roman"/>
                <w:bCs/>
              </w:rPr>
            </w:pPr>
          </w:p>
        </w:tc>
      </w:tr>
      <w:tr w:rsidR="007E0955" w:rsidRPr="00767640" w14:paraId="03C3B6DA" w14:textId="77777777" w:rsidTr="007E0955">
        <w:trPr>
          <w:trHeight w:val="410"/>
          <w:jc w:val="center"/>
        </w:trPr>
        <w:tc>
          <w:tcPr>
            <w:tcW w:w="10065" w:type="dxa"/>
            <w:gridSpan w:val="7"/>
            <w:shd w:val="clear" w:color="auto" w:fill="D9D9D9"/>
          </w:tcPr>
          <w:p w14:paraId="62236AC3"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bCs/>
              </w:rPr>
              <w:t>Технічні характеристики</w:t>
            </w:r>
          </w:p>
        </w:tc>
      </w:tr>
      <w:tr w:rsidR="007E0955" w:rsidRPr="00767640" w14:paraId="56FED9D6" w14:textId="77777777" w:rsidTr="007E0955">
        <w:trPr>
          <w:jc w:val="center"/>
        </w:trPr>
        <w:tc>
          <w:tcPr>
            <w:tcW w:w="3633" w:type="dxa"/>
            <w:gridSpan w:val="2"/>
          </w:tcPr>
          <w:p w14:paraId="064A84EB" w14:textId="77777777" w:rsidR="007E0955" w:rsidRPr="00767640" w:rsidRDefault="007E0955" w:rsidP="007E0955">
            <w:pPr>
              <w:spacing w:after="0" w:line="240" w:lineRule="auto"/>
              <w:rPr>
                <w:rFonts w:ascii="Times New Roman" w:hAnsi="Times New Roman"/>
                <w:bCs/>
              </w:rPr>
            </w:pPr>
            <w:r w:rsidRPr="00767640">
              <w:rPr>
                <w:rFonts w:ascii="Times New Roman" w:hAnsi="Times New Roman"/>
                <w:bCs/>
              </w:rPr>
              <w:t xml:space="preserve">Модель </w:t>
            </w:r>
          </w:p>
        </w:tc>
        <w:tc>
          <w:tcPr>
            <w:tcW w:w="1800" w:type="dxa"/>
          </w:tcPr>
          <w:p w14:paraId="73D9D5ED" w14:textId="77777777" w:rsidR="007E0955" w:rsidRPr="005527A7" w:rsidRDefault="007E0955" w:rsidP="007E0955">
            <w:pPr>
              <w:spacing w:after="0" w:line="240" w:lineRule="auto"/>
              <w:rPr>
                <w:rFonts w:ascii="Times New Roman" w:hAnsi="Times New Roman"/>
                <w:bCs/>
                <w:lang w:val="en-US"/>
              </w:rPr>
            </w:pPr>
            <w:r>
              <w:rPr>
                <w:rFonts w:ascii="Times New Roman" w:hAnsi="Times New Roman"/>
              </w:rPr>
              <w:t>Газ 330232</w:t>
            </w:r>
            <w:r>
              <w:rPr>
                <w:rFonts w:ascii="Times New Roman" w:hAnsi="Times New Roman"/>
                <w:lang w:val="en-US"/>
              </w:rPr>
              <w:t>-388</w:t>
            </w:r>
          </w:p>
        </w:tc>
        <w:tc>
          <w:tcPr>
            <w:tcW w:w="1620" w:type="dxa"/>
          </w:tcPr>
          <w:p w14:paraId="06F0EBE6" w14:textId="77777777" w:rsidR="007E0955" w:rsidRPr="00767640" w:rsidRDefault="007E0955" w:rsidP="007E0955">
            <w:pPr>
              <w:spacing w:after="0" w:line="240" w:lineRule="auto"/>
              <w:jc w:val="center"/>
              <w:rPr>
                <w:rFonts w:ascii="Times New Roman" w:hAnsi="Times New Roman"/>
                <w:bCs/>
              </w:rPr>
            </w:pPr>
          </w:p>
        </w:tc>
        <w:tc>
          <w:tcPr>
            <w:tcW w:w="1440" w:type="dxa"/>
          </w:tcPr>
          <w:p w14:paraId="63968156" w14:textId="77777777" w:rsidR="007E0955" w:rsidRPr="00767640" w:rsidRDefault="007E0955" w:rsidP="007E0955">
            <w:pPr>
              <w:spacing w:after="0" w:line="240" w:lineRule="auto"/>
              <w:jc w:val="center"/>
              <w:rPr>
                <w:rFonts w:ascii="Times New Roman" w:hAnsi="Times New Roman"/>
                <w:bCs/>
              </w:rPr>
            </w:pPr>
          </w:p>
        </w:tc>
        <w:tc>
          <w:tcPr>
            <w:tcW w:w="1572" w:type="dxa"/>
            <w:gridSpan w:val="2"/>
          </w:tcPr>
          <w:p w14:paraId="1FECB595" w14:textId="77777777" w:rsidR="007E0955" w:rsidRPr="00767640" w:rsidRDefault="007E0955" w:rsidP="007E0955">
            <w:pPr>
              <w:spacing w:after="0" w:line="240" w:lineRule="auto"/>
              <w:rPr>
                <w:rFonts w:ascii="Times New Roman" w:hAnsi="Times New Roman"/>
                <w:bCs/>
              </w:rPr>
            </w:pPr>
          </w:p>
        </w:tc>
      </w:tr>
      <w:tr w:rsidR="007E0955" w:rsidRPr="00767640" w14:paraId="03E2A06E" w14:textId="77777777" w:rsidTr="007E0955">
        <w:trPr>
          <w:jc w:val="center"/>
        </w:trPr>
        <w:tc>
          <w:tcPr>
            <w:tcW w:w="10065" w:type="dxa"/>
            <w:gridSpan w:val="7"/>
            <w:shd w:val="clear" w:color="auto" w:fill="D9D9D9"/>
          </w:tcPr>
          <w:p w14:paraId="09F7D63D" w14:textId="77777777" w:rsidR="007E0955" w:rsidRPr="00767640" w:rsidRDefault="007E0955" w:rsidP="007E0955">
            <w:pPr>
              <w:spacing w:after="0" w:line="240" w:lineRule="auto"/>
              <w:jc w:val="center"/>
              <w:rPr>
                <w:rFonts w:ascii="Times New Roman" w:hAnsi="Times New Roman"/>
                <w:b/>
                <w:bCs/>
              </w:rPr>
            </w:pPr>
            <w:r w:rsidRPr="00767640">
              <w:rPr>
                <w:rFonts w:ascii="Times New Roman" w:hAnsi="Times New Roman"/>
                <w:b/>
                <w:bCs/>
              </w:rPr>
              <w:t>Двигун</w:t>
            </w:r>
          </w:p>
        </w:tc>
      </w:tr>
      <w:tr w:rsidR="007E0955" w:rsidRPr="00767640" w14:paraId="03E32B8F" w14:textId="77777777" w:rsidTr="007E0955">
        <w:trPr>
          <w:gridAfter w:val="1"/>
          <w:wAfter w:w="29" w:type="dxa"/>
          <w:trHeight w:val="275"/>
          <w:jc w:val="center"/>
        </w:trPr>
        <w:tc>
          <w:tcPr>
            <w:tcW w:w="3633" w:type="dxa"/>
            <w:gridSpan w:val="2"/>
          </w:tcPr>
          <w:p w14:paraId="28314D44"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Тип двигуна</w:t>
            </w:r>
          </w:p>
        </w:tc>
        <w:tc>
          <w:tcPr>
            <w:tcW w:w="1800" w:type="dxa"/>
          </w:tcPr>
          <w:p w14:paraId="066DF11D" w14:textId="77777777" w:rsidR="007E0955" w:rsidRPr="00767640" w:rsidRDefault="007E0955" w:rsidP="007E0955">
            <w:pPr>
              <w:spacing w:after="0" w:line="240" w:lineRule="auto"/>
              <w:rPr>
                <w:rFonts w:ascii="Times New Roman" w:hAnsi="Times New Roman"/>
              </w:rPr>
            </w:pPr>
            <w:r>
              <w:rPr>
                <w:rFonts w:ascii="Times New Roman" w:hAnsi="Times New Roman"/>
              </w:rPr>
              <w:t>Дизельний</w:t>
            </w:r>
          </w:p>
        </w:tc>
        <w:tc>
          <w:tcPr>
            <w:tcW w:w="1620" w:type="dxa"/>
          </w:tcPr>
          <w:p w14:paraId="42C79CFB" w14:textId="77777777" w:rsidR="007E0955" w:rsidRPr="00767640" w:rsidRDefault="007E0955" w:rsidP="007E0955">
            <w:pPr>
              <w:spacing w:after="0" w:line="240" w:lineRule="auto"/>
              <w:rPr>
                <w:rFonts w:ascii="Times New Roman" w:hAnsi="Times New Roman"/>
                <w:bCs/>
              </w:rPr>
            </w:pPr>
          </w:p>
        </w:tc>
        <w:tc>
          <w:tcPr>
            <w:tcW w:w="1440" w:type="dxa"/>
          </w:tcPr>
          <w:p w14:paraId="7EDE32E7" w14:textId="77777777" w:rsidR="007E0955" w:rsidRPr="00767640" w:rsidRDefault="007E0955" w:rsidP="007E0955">
            <w:pPr>
              <w:spacing w:after="0" w:line="240" w:lineRule="auto"/>
              <w:rPr>
                <w:rFonts w:ascii="Times New Roman" w:hAnsi="Times New Roman"/>
                <w:bCs/>
              </w:rPr>
            </w:pPr>
          </w:p>
        </w:tc>
        <w:tc>
          <w:tcPr>
            <w:tcW w:w="1543" w:type="dxa"/>
          </w:tcPr>
          <w:p w14:paraId="2D53D370" w14:textId="77777777" w:rsidR="007E0955" w:rsidRPr="00767640" w:rsidRDefault="007E0955" w:rsidP="007E0955">
            <w:pPr>
              <w:spacing w:after="0" w:line="240" w:lineRule="auto"/>
              <w:rPr>
                <w:rFonts w:ascii="Times New Roman" w:hAnsi="Times New Roman"/>
                <w:bCs/>
              </w:rPr>
            </w:pPr>
          </w:p>
        </w:tc>
      </w:tr>
      <w:tr w:rsidR="007E0955" w:rsidRPr="00767640" w14:paraId="2F79A8A6" w14:textId="77777777" w:rsidTr="007E0955">
        <w:trPr>
          <w:trHeight w:val="275"/>
          <w:jc w:val="center"/>
        </w:trPr>
        <w:tc>
          <w:tcPr>
            <w:tcW w:w="3633" w:type="dxa"/>
            <w:gridSpan w:val="2"/>
          </w:tcPr>
          <w:p w14:paraId="3D0AC572"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Тип пального</w:t>
            </w:r>
          </w:p>
        </w:tc>
        <w:tc>
          <w:tcPr>
            <w:tcW w:w="1800" w:type="dxa"/>
          </w:tcPr>
          <w:p w14:paraId="61457E9A" w14:textId="77777777" w:rsidR="007E0955" w:rsidRPr="00767640" w:rsidRDefault="007E0955" w:rsidP="007E0955">
            <w:pPr>
              <w:spacing w:after="0" w:line="240" w:lineRule="auto"/>
              <w:rPr>
                <w:rFonts w:ascii="Times New Roman" w:hAnsi="Times New Roman"/>
              </w:rPr>
            </w:pPr>
            <w:r>
              <w:rPr>
                <w:rFonts w:ascii="Times New Roman" w:hAnsi="Times New Roman"/>
              </w:rPr>
              <w:t>Дизель</w:t>
            </w:r>
          </w:p>
        </w:tc>
        <w:tc>
          <w:tcPr>
            <w:tcW w:w="1620" w:type="dxa"/>
          </w:tcPr>
          <w:p w14:paraId="4216D221" w14:textId="77777777" w:rsidR="007E0955" w:rsidRPr="00767640" w:rsidRDefault="007E0955" w:rsidP="007E0955">
            <w:pPr>
              <w:spacing w:after="0" w:line="240" w:lineRule="auto"/>
              <w:rPr>
                <w:rFonts w:ascii="Times New Roman" w:hAnsi="Times New Roman"/>
                <w:bCs/>
              </w:rPr>
            </w:pPr>
          </w:p>
        </w:tc>
        <w:tc>
          <w:tcPr>
            <w:tcW w:w="1440" w:type="dxa"/>
          </w:tcPr>
          <w:p w14:paraId="00882352" w14:textId="77777777" w:rsidR="007E0955" w:rsidRPr="00767640" w:rsidRDefault="007E0955" w:rsidP="007E0955">
            <w:pPr>
              <w:spacing w:after="0" w:line="240" w:lineRule="auto"/>
              <w:rPr>
                <w:rFonts w:ascii="Times New Roman" w:hAnsi="Times New Roman"/>
                <w:bCs/>
              </w:rPr>
            </w:pPr>
          </w:p>
        </w:tc>
        <w:tc>
          <w:tcPr>
            <w:tcW w:w="1572" w:type="dxa"/>
            <w:gridSpan w:val="2"/>
          </w:tcPr>
          <w:p w14:paraId="01BFA06A" w14:textId="77777777" w:rsidR="007E0955" w:rsidRPr="00767640" w:rsidRDefault="007E0955" w:rsidP="007E0955">
            <w:pPr>
              <w:spacing w:after="0" w:line="240" w:lineRule="auto"/>
              <w:rPr>
                <w:rFonts w:ascii="Times New Roman" w:hAnsi="Times New Roman"/>
                <w:bCs/>
              </w:rPr>
            </w:pPr>
          </w:p>
        </w:tc>
      </w:tr>
      <w:tr w:rsidR="007E0955" w:rsidRPr="00767640" w14:paraId="2EDC81FD" w14:textId="77777777" w:rsidTr="007E0955">
        <w:trPr>
          <w:trHeight w:val="311"/>
          <w:jc w:val="center"/>
        </w:trPr>
        <w:tc>
          <w:tcPr>
            <w:tcW w:w="3633" w:type="dxa"/>
            <w:gridSpan w:val="2"/>
          </w:tcPr>
          <w:p w14:paraId="6947B8BC"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Рі</w:t>
            </w:r>
            <w:r>
              <w:rPr>
                <w:rFonts w:ascii="Times New Roman" w:hAnsi="Times New Roman"/>
              </w:rPr>
              <w:t>к випуску, не раніше</w:t>
            </w:r>
            <w:r w:rsidRPr="00767640">
              <w:rPr>
                <w:rFonts w:ascii="Times New Roman" w:hAnsi="Times New Roman"/>
              </w:rPr>
              <w:t xml:space="preserve"> </w:t>
            </w:r>
          </w:p>
        </w:tc>
        <w:tc>
          <w:tcPr>
            <w:tcW w:w="1800" w:type="dxa"/>
          </w:tcPr>
          <w:p w14:paraId="7F870056" w14:textId="77777777" w:rsidR="007E0955" w:rsidRPr="00767640" w:rsidRDefault="007E0955" w:rsidP="007E0955">
            <w:pPr>
              <w:spacing w:after="0" w:line="240" w:lineRule="auto"/>
              <w:rPr>
                <w:rFonts w:ascii="Times New Roman" w:hAnsi="Times New Roman"/>
              </w:rPr>
            </w:pPr>
            <w:r>
              <w:rPr>
                <w:rFonts w:ascii="Times New Roman" w:hAnsi="Times New Roman"/>
              </w:rPr>
              <w:t>2011</w:t>
            </w:r>
          </w:p>
        </w:tc>
        <w:tc>
          <w:tcPr>
            <w:tcW w:w="1620" w:type="dxa"/>
          </w:tcPr>
          <w:p w14:paraId="7924EB4F" w14:textId="77777777" w:rsidR="007E0955" w:rsidRPr="00767640" w:rsidRDefault="007E0955" w:rsidP="007E0955">
            <w:pPr>
              <w:spacing w:after="0" w:line="240" w:lineRule="auto"/>
              <w:rPr>
                <w:rFonts w:ascii="Times New Roman" w:hAnsi="Times New Roman"/>
                <w:bCs/>
              </w:rPr>
            </w:pPr>
          </w:p>
        </w:tc>
        <w:tc>
          <w:tcPr>
            <w:tcW w:w="1440" w:type="dxa"/>
          </w:tcPr>
          <w:p w14:paraId="18643082" w14:textId="77777777" w:rsidR="007E0955" w:rsidRPr="00767640" w:rsidRDefault="007E0955" w:rsidP="007E0955">
            <w:pPr>
              <w:spacing w:after="0" w:line="240" w:lineRule="auto"/>
              <w:rPr>
                <w:rFonts w:ascii="Times New Roman" w:hAnsi="Times New Roman"/>
                <w:bCs/>
              </w:rPr>
            </w:pPr>
          </w:p>
        </w:tc>
        <w:tc>
          <w:tcPr>
            <w:tcW w:w="1572" w:type="dxa"/>
            <w:gridSpan w:val="2"/>
          </w:tcPr>
          <w:p w14:paraId="56A5B9FA" w14:textId="77777777" w:rsidR="007E0955" w:rsidRPr="00767640" w:rsidRDefault="007E0955" w:rsidP="007E0955">
            <w:pPr>
              <w:spacing w:after="0" w:line="240" w:lineRule="auto"/>
              <w:rPr>
                <w:rFonts w:ascii="Times New Roman" w:hAnsi="Times New Roman"/>
                <w:bCs/>
              </w:rPr>
            </w:pPr>
          </w:p>
        </w:tc>
      </w:tr>
      <w:tr w:rsidR="007E0955" w:rsidRPr="00767640" w14:paraId="235305D2" w14:textId="77777777" w:rsidTr="007E0955">
        <w:trPr>
          <w:trHeight w:val="136"/>
          <w:jc w:val="center"/>
        </w:trPr>
        <w:tc>
          <w:tcPr>
            <w:tcW w:w="1518" w:type="dxa"/>
            <w:vMerge w:val="restart"/>
          </w:tcPr>
          <w:p w14:paraId="5C739C67"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Робочий об’єм (см</w:t>
            </w:r>
            <w:r w:rsidRPr="00767640">
              <w:rPr>
                <w:rFonts w:ascii="Times New Roman" w:hAnsi="Times New Roman"/>
                <w:vertAlign w:val="superscript"/>
              </w:rPr>
              <w:t xml:space="preserve"> 3</w:t>
            </w:r>
            <w:r w:rsidRPr="00767640">
              <w:rPr>
                <w:rFonts w:ascii="Times New Roman" w:hAnsi="Times New Roman"/>
              </w:rPr>
              <w:t>)</w:t>
            </w:r>
          </w:p>
        </w:tc>
        <w:tc>
          <w:tcPr>
            <w:tcW w:w="2115" w:type="dxa"/>
          </w:tcPr>
          <w:p w14:paraId="5A43FEEC"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Не менше</w:t>
            </w:r>
          </w:p>
        </w:tc>
        <w:tc>
          <w:tcPr>
            <w:tcW w:w="1800" w:type="dxa"/>
          </w:tcPr>
          <w:p w14:paraId="7D9785F6" w14:textId="77777777" w:rsidR="007E0955" w:rsidRPr="00767640" w:rsidRDefault="007E0955" w:rsidP="007E0955">
            <w:pPr>
              <w:spacing w:after="0" w:line="240" w:lineRule="auto"/>
              <w:rPr>
                <w:rFonts w:ascii="Times New Roman" w:hAnsi="Times New Roman"/>
              </w:rPr>
            </w:pPr>
            <w:r>
              <w:rPr>
                <w:rFonts w:ascii="Times New Roman" w:hAnsi="Times New Roman"/>
              </w:rPr>
              <w:t>2780</w:t>
            </w:r>
          </w:p>
        </w:tc>
        <w:tc>
          <w:tcPr>
            <w:tcW w:w="1620" w:type="dxa"/>
          </w:tcPr>
          <w:p w14:paraId="38FB3397" w14:textId="77777777" w:rsidR="007E0955" w:rsidRPr="00767640" w:rsidRDefault="007E0955" w:rsidP="007E0955">
            <w:pPr>
              <w:spacing w:after="0" w:line="240" w:lineRule="auto"/>
              <w:rPr>
                <w:rFonts w:ascii="Times New Roman" w:hAnsi="Times New Roman"/>
                <w:bCs/>
              </w:rPr>
            </w:pPr>
          </w:p>
        </w:tc>
        <w:tc>
          <w:tcPr>
            <w:tcW w:w="1440" w:type="dxa"/>
          </w:tcPr>
          <w:p w14:paraId="17F70033" w14:textId="77777777" w:rsidR="007E0955" w:rsidRPr="00767640" w:rsidRDefault="007E0955" w:rsidP="007E0955">
            <w:pPr>
              <w:spacing w:after="0" w:line="240" w:lineRule="auto"/>
              <w:rPr>
                <w:rFonts w:ascii="Times New Roman" w:hAnsi="Times New Roman"/>
                <w:bCs/>
              </w:rPr>
            </w:pPr>
          </w:p>
        </w:tc>
        <w:tc>
          <w:tcPr>
            <w:tcW w:w="1572" w:type="dxa"/>
            <w:gridSpan w:val="2"/>
          </w:tcPr>
          <w:p w14:paraId="79CF5DEB" w14:textId="77777777" w:rsidR="007E0955" w:rsidRPr="00767640" w:rsidRDefault="007E0955" w:rsidP="007E0955">
            <w:pPr>
              <w:spacing w:after="0" w:line="240" w:lineRule="auto"/>
              <w:rPr>
                <w:rFonts w:ascii="Times New Roman" w:hAnsi="Times New Roman"/>
                <w:bCs/>
              </w:rPr>
            </w:pPr>
          </w:p>
        </w:tc>
      </w:tr>
      <w:tr w:rsidR="007E0955" w:rsidRPr="00767640" w14:paraId="32CA9F3D" w14:textId="77777777" w:rsidTr="007E0955">
        <w:trPr>
          <w:trHeight w:val="237"/>
          <w:jc w:val="center"/>
        </w:trPr>
        <w:tc>
          <w:tcPr>
            <w:tcW w:w="1518" w:type="dxa"/>
            <w:vMerge/>
            <w:vAlign w:val="center"/>
          </w:tcPr>
          <w:p w14:paraId="43131019" w14:textId="77777777" w:rsidR="007E0955" w:rsidRPr="00767640" w:rsidRDefault="007E0955" w:rsidP="007E0955">
            <w:pPr>
              <w:spacing w:after="0" w:line="240" w:lineRule="auto"/>
              <w:rPr>
                <w:rFonts w:ascii="Times New Roman" w:hAnsi="Times New Roman"/>
              </w:rPr>
            </w:pPr>
          </w:p>
        </w:tc>
        <w:tc>
          <w:tcPr>
            <w:tcW w:w="2115" w:type="dxa"/>
          </w:tcPr>
          <w:p w14:paraId="4D5D5B82"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Не більше</w:t>
            </w:r>
          </w:p>
        </w:tc>
        <w:tc>
          <w:tcPr>
            <w:tcW w:w="1800" w:type="dxa"/>
          </w:tcPr>
          <w:p w14:paraId="118C6E8F" w14:textId="77777777" w:rsidR="007E0955" w:rsidRPr="00767640" w:rsidRDefault="007E0955" w:rsidP="007E0955">
            <w:pPr>
              <w:spacing w:after="0" w:line="240" w:lineRule="auto"/>
              <w:rPr>
                <w:rFonts w:ascii="Times New Roman" w:hAnsi="Times New Roman"/>
              </w:rPr>
            </w:pPr>
            <w:r>
              <w:rPr>
                <w:rFonts w:ascii="Times New Roman" w:hAnsi="Times New Roman"/>
              </w:rPr>
              <w:t>2800</w:t>
            </w:r>
          </w:p>
        </w:tc>
        <w:tc>
          <w:tcPr>
            <w:tcW w:w="1620" w:type="dxa"/>
          </w:tcPr>
          <w:p w14:paraId="537A1FBE" w14:textId="77777777" w:rsidR="007E0955" w:rsidRPr="00767640" w:rsidRDefault="007E0955" w:rsidP="007E0955">
            <w:pPr>
              <w:spacing w:after="0" w:line="240" w:lineRule="auto"/>
              <w:rPr>
                <w:rFonts w:ascii="Times New Roman" w:hAnsi="Times New Roman"/>
                <w:bCs/>
              </w:rPr>
            </w:pPr>
          </w:p>
        </w:tc>
        <w:tc>
          <w:tcPr>
            <w:tcW w:w="1440" w:type="dxa"/>
          </w:tcPr>
          <w:p w14:paraId="0F2093EB" w14:textId="77777777" w:rsidR="007E0955" w:rsidRPr="00767640" w:rsidRDefault="007E0955" w:rsidP="007E0955">
            <w:pPr>
              <w:spacing w:after="0" w:line="240" w:lineRule="auto"/>
              <w:rPr>
                <w:rFonts w:ascii="Times New Roman" w:hAnsi="Times New Roman"/>
                <w:bCs/>
              </w:rPr>
            </w:pPr>
          </w:p>
        </w:tc>
        <w:tc>
          <w:tcPr>
            <w:tcW w:w="1572" w:type="dxa"/>
            <w:gridSpan w:val="2"/>
          </w:tcPr>
          <w:p w14:paraId="6FD75451" w14:textId="77777777" w:rsidR="007E0955" w:rsidRPr="00767640" w:rsidRDefault="007E0955" w:rsidP="007E0955">
            <w:pPr>
              <w:spacing w:after="0" w:line="240" w:lineRule="auto"/>
              <w:rPr>
                <w:rFonts w:ascii="Times New Roman" w:hAnsi="Times New Roman"/>
                <w:bCs/>
              </w:rPr>
            </w:pPr>
          </w:p>
        </w:tc>
      </w:tr>
      <w:tr w:rsidR="007E0955" w:rsidRPr="00767640" w14:paraId="1BC76894" w14:textId="77777777" w:rsidTr="007E0955">
        <w:trPr>
          <w:jc w:val="center"/>
        </w:trPr>
        <w:tc>
          <w:tcPr>
            <w:tcW w:w="3633" w:type="dxa"/>
            <w:gridSpan w:val="2"/>
          </w:tcPr>
          <w:p w14:paraId="224BABB9"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Максимальна потужність ( к.с.)</w:t>
            </w:r>
          </w:p>
        </w:tc>
        <w:tc>
          <w:tcPr>
            <w:tcW w:w="1800" w:type="dxa"/>
          </w:tcPr>
          <w:p w14:paraId="4C079366" w14:textId="77777777" w:rsidR="007E0955" w:rsidRPr="00E376FA" w:rsidRDefault="007E0955" w:rsidP="007E0955">
            <w:pPr>
              <w:spacing w:after="0" w:line="240" w:lineRule="auto"/>
              <w:rPr>
                <w:rFonts w:ascii="Times New Roman" w:hAnsi="Times New Roman"/>
              </w:rPr>
            </w:pPr>
            <w:r>
              <w:rPr>
                <w:rFonts w:ascii="Times New Roman" w:hAnsi="Times New Roman"/>
              </w:rPr>
              <w:t xml:space="preserve">Не менше 119 </w:t>
            </w:r>
          </w:p>
        </w:tc>
        <w:tc>
          <w:tcPr>
            <w:tcW w:w="1620" w:type="dxa"/>
          </w:tcPr>
          <w:p w14:paraId="59AE9CED" w14:textId="77777777" w:rsidR="007E0955" w:rsidRPr="00767640" w:rsidRDefault="007E0955" w:rsidP="007E0955">
            <w:pPr>
              <w:spacing w:after="0" w:line="240" w:lineRule="auto"/>
              <w:rPr>
                <w:rFonts w:ascii="Times New Roman" w:hAnsi="Times New Roman"/>
                <w:bCs/>
              </w:rPr>
            </w:pPr>
          </w:p>
        </w:tc>
        <w:tc>
          <w:tcPr>
            <w:tcW w:w="1440" w:type="dxa"/>
          </w:tcPr>
          <w:p w14:paraId="1AC70704" w14:textId="77777777" w:rsidR="007E0955" w:rsidRPr="00767640" w:rsidRDefault="007E0955" w:rsidP="007E0955">
            <w:pPr>
              <w:spacing w:after="0" w:line="240" w:lineRule="auto"/>
              <w:rPr>
                <w:rFonts w:ascii="Times New Roman" w:hAnsi="Times New Roman"/>
                <w:bCs/>
              </w:rPr>
            </w:pPr>
          </w:p>
        </w:tc>
        <w:tc>
          <w:tcPr>
            <w:tcW w:w="1572" w:type="dxa"/>
            <w:gridSpan w:val="2"/>
          </w:tcPr>
          <w:p w14:paraId="6064F2E7" w14:textId="77777777" w:rsidR="007E0955" w:rsidRPr="00767640" w:rsidRDefault="007E0955" w:rsidP="007E0955">
            <w:pPr>
              <w:spacing w:after="0" w:line="240" w:lineRule="auto"/>
              <w:rPr>
                <w:rFonts w:ascii="Times New Roman" w:hAnsi="Times New Roman"/>
                <w:bCs/>
              </w:rPr>
            </w:pPr>
          </w:p>
        </w:tc>
      </w:tr>
      <w:tr w:rsidR="007E0955" w:rsidRPr="00767640" w14:paraId="70F1B63D" w14:textId="77777777" w:rsidTr="007E0955">
        <w:trPr>
          <w:trHeight w:val="249"/>
          <w:jc w:val="center"/>
        </w:trPr>
        <w:tc>
          <w:tcPr>
            <w:tcW w:w="5433" w:type="dxa"/>
            <w:gridSpan w:val="3"/>
          </w:tcPr>
          <w:p w14:paraId="4C03B561" w14:textId="77777777" w:rsidR="007E0955" w:rsidRPr="00767640" w:rsidRDefault="007E0955" w:rsidP="007E0955">
            <w:pPr>
              <w:spacing w:after="0" w:line="240" w:lineRule="auto"/>
              <w:rPr>
                <w:rFonts w:ascii="Times New Roman" w:hAnsi="Times New Roman"/>
                <w:b/>
              </w:rPr>
            </w:pPr>
            <w:r w:rsidRPr="00767640">
              <w:rPr>
                <w:rFonts w:ascii="Times New Roman" w:hAnsi="Times New Roman"/>
                <w:b/>
              </w:rPr>
              <w:t xml:space="preserve">Трансмісія </w:t>
            </w:r>
          </w:p>
        </w:tc>
        <w:tc>
          <w:tcPr>
            <w:tcW w:w="1620" w:type="dxa"/>
          </w:tcPr>
          <w:p w14:paraId="45522C3F" w14:textId="77777777" w:rsidR="007E0955" w:rsidRPr="00767640" w:rsidRDefault="007E0955" w:rsidP="007E0955">
            <w:pPr>
              <w:spacing w:after="0" w:line="240" w:lineRule="auto"/>
              <w:rPr>
                <w:rFonts w:ascii="Times New Roman" w:hAnsi="Times New Roman"/>
                <w:bCs/>
              </w:rPr>
            </w:pPr>
          </w:p>
        </w:tc>
        <w:tc>
          <w:tcPr>
            <w:tcW w:w="1440" w:type="dxa"/>
          </w:tcPr>
          <w:p w14:paraId="7C7836D6" w14:textId="77777777" w:rsidR="007E0955" w:rsidRPr="00767640" w:rsidRDefault="007E0955" w:rsidP="007E0955">
            <w:pPr>
              <w:spacing w:after="0" w:line="240" w:lineRule="auto"/>
              <w:rPr>
                <w:rFonts w:ascii="Times New Roman" w:hAnsi="Times New Roman"/>
                <w:bCs/>
              </w:rPr>
            </w:pPr>
          </w:p>
        </w:tc>
        <w:tc>
          <w:tcPr>
            <w:tcW w:w="1572" w:type="dxa"/>
            <w:gridSpan w:val="2"/>
          </w:tcPr>
          <w:p w14:paraId="2ADCBAA9" w14:textId="77777777" w:rsidR="007E0955" w:rsidRPr="00767640" w:rsidRDefault="007E0955" w:rsidP="007E0955">
            <w:pPr>
              <w:spacing w:after="0" w:line="240" w:lineRule="auto"/>
              <w:rPr>
                <w:rFonts w:ascii="Times New Roman" w:hAnsi="Times New Roman"/>
                <w:bCs/>
              </w:rPr>
            </w:pPr>
          </w:p>
        </w:tc>
      </w:tr>
      <w:tr w:rsidR="007E0955" w:rsidRPr="00767640" w14:paraId="24831150" w14:textId="77777777" w:rsidTr="007E0955">
        <w:trPr>
          <w:trHeight w:val="249"/>
          <w:jc w:val="center"/>
        </w:trPr>
        <w:tc>
          <w:tcPr>
            <w:tcW w:w="3633" w:type="dxa"/>
            <w:gridSpan w:val="2"/>
          </w:tcPr>
          <w:p w14:paraId="03E941FE"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Тип</w:t>
            </w:r>
          </w:p>
        </w:tc>
        <w:tc>
          <w:tcPr>
            <w:tcW w:w="1800" w:type="dxa"/>
          </w:tcPr>
          <w:p w14:paraId="26955C41"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 5 ст механічна</w:t>
            </w:r>
          </w:p>
        </w:tc>
        <w:tc>
          <w:tcPr>
            <w:tcW w:w="1620" w:type="dxa"/>
          </w:tcPr>
          <w:p w14:paraId="4B00FF2E" w14:textId="77777777" w:rsidR="007E0955" w:rsidRPr="00767640" w:rsidRDefault="007E0955" w:rsidP="007E0955">
            <w:pPr>
              <w:spacing w:after="0" w:line="240" w:lineRule="auto"/>
              <w:rPr>
                <w:rFonts w:ascii="Times New Roman" w:hAnsi="Times New Roman"/>
                <w:bCs/>
              </w:rPr>
            </w:pPr>
          </w:p>
        </w:tc>
        <w:tc>
          <w:tcPr>
            <w:tcW w:w="1440" w:type="dxa"/>
          </w:tcPr>
          <w:p w14:paraId="004A7230" w14:textId="77777777" w:rsidR="007E0955" w:rsidRPr="00767640" w:rsidRDefault="007E0955" w:rsidP="007E0955">
            <w:pPr>
              <w:spacing w:after="0" w:line="240" w:lineRule="auto"/>
              <w:rPr>
                <w:rFonts w:ascii="Times New Roman" w:hAnsi="Times New Roman"/>
                <w:bCs/>
              </w:rPr>
            </w:pPr>
          </w:p>
        </w:tc>
        <w:tc>
          <w:tcPr>
            <w:tcW w:w="1572" w:type="dxa"/>
            <w:gridSpan w:val="2"/>
          </w:tcPr>
          <w:p w14:paraId="430B532F" w14:textId="77777777" w:rsidR="007E0955" w:rsidRPr="00767640" w:rsidRDefault="007E0955" w:rsidP="007E0955">
            <w:pPr>
              <w:spacing w:after="0" w:line="240" w:lineRule="auto"/>
              <w:rPr>
                <w:rFonts w:ascii="Times New Roman" w:hAnsi="Times New Roman"/>
                <w:bCs/>
              </w:rPr>
            </w:pPr>
          </w:p>
        </w:tc>
      </w:tr>
      <w:tr w:rsidR="007E0955" w:rsidRPr="00767640" w14:paraId="49678B41" w14:textId="77777777" w:rsidTr="007E0955">
        <w:trPr>
          <w:trHeight w:val="249"/>
          <w:jc w:val="center"/>
        </w:trPr>
        <w:tc>
          <w:tcPr>
            <w:tcW w:w="3633" w:type="dxa"/>
            <w:gridSpan w:val="2"/>
          </w:tcPr>
          <w:p w14:paraId="533BE6C1"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Тип приводу</w:t>
            </w:r>
          </w:p>
        </w:tc>
        <w:tc>
          <w:tcPr>
            <w:tcW w:w="1800" w:type="dxa"/>
          </w:tcPr>
          <w:p w14:paraId="3C1058E6"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Задній  привід</w:t>
            </w:r>
          </w:p>
        </w:tc>
        <w:tc>
          <w:tcPr>
            <w:tcW w:w="1620" w:type="dxa"/>
          </w:tcPr>
          <w:p w14:paraId="5A2F40C7" w14:textId="77777777" w:rsidR="007E0955" w:rsidRPr="00767640" w:rsidRDefault="007E0955" w:rsidP="007E0955">
            <w:pPr>
              <w:spacing w:after="0" w:line="240" w:lineRule="auto"/>
              <w:rPr>
                <w:rFonts w:ascii="Times New Roman" w:hAnsi="Times New Roman"/>
                <w:bCs/>
              </w:rPr>
            </w:pPr>
          </w:p>
        </w:tc>
        <w:tc>
          <w:tcPr>
            <w:tcW w:w="1440" w:type="dxa"/>
          </w:tcPr>
          <w:p w14:paraId="61D4E83C" w14:textId="77777777" w:rsidR="007E0955" w:rsidRPr="00767640" w:rsidRDefault="007E0955" w:rsidP="007E0955">
            <w:pPr>
              <w:spacing w:after="0" w:line="240" w:lineRule="auto"/>
              <w:rPr>
                <w:rFonts w:ascii="Times New Roman" w:hAnsi="Times New Roman"/>
                <w:bCs/>
              </w:rPr>
            </w:pPr>
          </w:p>
        </w:tc>
        <w:tc>
          <w:tcPr>
            <w:tcW w:w="1572" w:type="dxa"/>
            <w:gridSpan w:val="2"/>
          </w:tcPr>
          <w:p w14:paraId="3FDE2CC0" w14:textId="77777777" w:rsidR="007E0955" w:rsidRPr="00767640" w:rsidRDefault="007E0955" w:rsidP="007E0955">
            <w:pPr>
              <w:spacing w:after="0" w:line="240" w:lineRule="auto"/>
              <w:rPr>
                <w:rFonts w:ascii="Times New Roman" w:hAnsi="Times New Roman"/>
                <w:bCs/>
              </w:rPr>
            </w:pPr>
          </w:p>
        </w:tc>
      </w:tr>
      <w:tr w:rsidR="007E0955" w:rsidRPr="00767640" w14:paraId="16BF0545" w14:textId="77777777" w:rsidTr="007E0955">
        <w:trPr>
          <w:jc w:val="center"/>
        </w:trPr>
        <w:tc>
          <w:tcPr>
            <w:tcW w:w="10065" w:type="dxa"/>
            <w:gridSpan w:val="7"/>
            <w:shd w:val="clear" w:color="auto" w:fill="D9D9D9"/>
          </w:tcPr>
          <w:p w14:paraId="24561DB9"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Кермове управління</w:t>
            </w:r>
          </w:p>
        </w:tc>
      </w:tr>
      <w:tr w:rsidR="007E0955" w:rsidRPr="00767640" w14:paraId="24DE5677" w14:textId="77777777" w:rsidTr="007E0955">
        <w:trPr>
          <w:jc w:val="center"/>
        </w:trPr>
        <w:tc>
          <w:tcPr>
            <w:tcW w:w="3633" w:type="dxa"/>
            <w:gridSpan w:val="2"/>
          </w:tcPr>
          <w:p w14:paraId="3939F159"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Тип підсилювача</w:t>
            </w:r>
          </w:p>
        </w:tc>
        <w:tc>
          <w:tcPr>
            <w:tcW w:w="1800" w:type="dxa"/>
          </w:tcPr>
          <w:p w14:paraId="7EECAF88" w14:textId="77777777" w:rsidR="007E0955" w:rsidRPr="00E376FA" w:rsidRDefault="007E0955" w:rsidP="007E0955">
            <w:pPr>
              <w:spacing w:after="0" w:line="240" w:lineRule="auto"/>
              <w:rPr>
                <w:rFonts w:ascii="Times New Roman" w:hAnsi="Times New Roman"/>
              </w:rPr>
            </w:pPr>
            <w:r w:rsidRPr="00767640">
              <w:rPr>
                <w:rFonts w:ascii="Times New Roman" w:hAnsi="Times New Roman"/>
              </w:rPr>
              <w:t xml:space="preserve">- </w:t>
            </w:r>
          </w:p>
        </w:tc>
        <w:tc>
          <w:tcPr>
            <w:tcW w:w="1620" w:type="dxa"/>
          </w:tcPr>
          <w:p w14:paraId="5916EA31" w14:textId="77777777" w:rsidR="007E0955" w:rsidRPr="00767640" w:rsidRDefault="007E0955" w:rsidP="007E0955">
            <w:pPr>
              <w:spacing w:after="0" w:line="240" w:lineRule="auto"/>
              <w:rPr>
                <w:rFonts w:ascii="Times New Roman" w:hAnsi="Times New Roman"/>
                <w:bCs/>
              </w:rPr>
            </w:pPr>
          </w:p>
        </w:tc>
        <w:tc>
          <w:tcPr>
            <w:tcW w:w="1440" w:type="dxa"/>
          </w:tcPr>
          <w:p w14:paraId="5F234852" w14:textId="77777777" w:rsidR="007E0955" w:rsidRPr="00767640" w:rsidRDefault="007E0955" w:rsidP="007E0955">
            <w:pPr>
              <w:spacing w:after="0" w:line="240" w:lineRule="auto"/>
              <w:rPr>
                <w:rFonts w:ascii="Times New Roman" w:hAnsi="Times New Roman"/>
                <w:bCs/>
              </w:rPr>
            </w:pPr>
          </w:p>
        </w:tc>
        <w:tc>
          <w:tcPr>
            <w:tcW w:w="1572" w:type="dxa"/>
            <w:gridSpan w:val="2"/>
          </w:tcPr>
          <w:p w14:paraId="679A488E" w14:textId="77777777" w:rsidR="007E0955" w:rsidRPr="00767640" w:rsidRDefault="007E0955" w:rsidP="007E0955">
            <w:pPr>
              <w:spacing w:after="0" w:line="240" w:lineRule="auto"/>
              <w:rPr>
                <w:rFonts w:ascii="Times New Roman" w:hAnsi="Times New Roman"/>
                <w:bCs/>
              </w:rPr>
            </w:pPr>
          </w:p>
        </w:tc>
      </w:tr>
      <w:tr w:rsidR="007E0955" w:rsidRPr="00767640" w14:paraId="41C0A56E" w14:textId="77777777" w:rsidTr="007E0955">
        <w:trPr>
          <w:jc w:val="center"/>
        </w:trPr>
        <w:tc>
          <w:tcPr>
            <w:tcW w:w="10065" w:type="dxa"/>
            <w:gridSpan w:val="7"/>
            <w:shd w:val="clear" w:color="auto" w:fill="D9D9D9"/>
          </w:tcPr>
          <w:p w14:paraId="00A7D5C5"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Підвіска</w:t>
            </w:r>
          </w:p>
        </w:tc>
      </w:tr>
      <w:tr w:rsidR="007E0955" w:rsidRPr="00767640" w14:paraId="6AF4D254" w14:textId="77777777" w:rsidTr="007E0955">
        <w:trPr>
          <w:jc w:val="center"/>
        </w:trPr>
        <w:tc>
          <w:tcPr>
            <w:tcW w:w="3633" w:type="dxa"/>
            <w:gridSpan w:val="2"/>
          </w:tcPr>
          <w:p w14:paraId="16975604"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Передня підвіска</w:t>
            </w:r>
          </w:p>
        </w:tc>
        <w:tc>
          <w:tcPr>
            <w:tcW w:w="1800" w:type="dxa"/>
          </w:tcPr>
          <w:p w14:paraId="46CB895B" w14:textId="77777777" w:rsidR="007E0955" w:rsidRPr="00767640" w:rsidRDefault="007E0955" w:rsidP="007E0955">
            <w:pPr>
              <w:spacing w:after="0" w:line="240" w:lineRule="auto"/>
              <w:rPr>
                <w:rFonts w:ascii="Times New Roman" w:hAnsi="Times New Roman"/>
                <w:lang w:val="en-US"/>
              </w:rPr>
            </w:pPr>
            <w:r w:rsidRPr="00767640">
              <w:rPr>
                <w:rFonts w:ascii="Times New Roman" w:hAnsi="Times New Roman"/>
              </w:rPr>
              <w:t>Залежна</w:t>
            </w:r>
          </w:p>
        </w:tc>
        <w:tc>
          <w:tcPr>
            <w:tcW w:w="1620" w:type="dxa"/>
          </w:tcPr>
          <w:p w14:paraId="096140DA" w14:textId="77777777" w:rsidR="007E0955" w:rsidRPr="00767640" w:rsidRDefault="007E0955" w:rsidP="007E0955">
            <w:pPr>
              <w:spacing w:after="0" w:line="240" w:lineRule="auto"/>
              <w:rPr>
                <w:rFonts w:ascii="Times New Roman" w:hAnsi="Times New Roman"/>
                <w:bCs/>
              </w:rPr>
            </w:pPr>
          </w:p>
        </w:tc>
        <w:tc>
          <w:tcPr>
            <w:tcW w:w="1440" w:type="dxa"/>
          </w:tcPr>
          <w:p w14:paraId="7301A809" w14:textId="77777777" w:rsidR="007E0955" w:rsidRPr="00767640" w:rsidRDefault="007E0955" w:rsidP="007E0955">
            <w:pPr>
              <w:spacing w:after="0" w:line="240" w:lineRule="auto"/>
              <w:rPr>
                <w:rFonts w:ascii="Times New Roman" w:hAnsi="Times New Roman"/>
                <w:bCs/>
              </w:rPr>
            </w:pPr>
          </w:p>
        </w:tc>
        <w:tc>
          <w:tcPr>
            <w:tcW w:w="1572" w:type="dxa"/>
            <w:gridSpan w:val="2"/>
          </w:tcPr>
          <w:p w14:paraId="21984DFE" w14:textId="77777777" w:rsidR="007E0955" w:rsidRPr="00767640" w:rsidRDefault="007E0955" w:rsidP="007E0955">
            <w:pPr>
              <w:spacing w:after="0" w:line="240" w:lineRule="auto"/>
              <w:rPr>
                <w:rFonts w:ascii="Times New Roman" w:hAnsi="Times New Roman"/>
                <w:bCs/>
              </w:rPr>
            </w:pPr>
          </w:p>
        </w:tc>
      </w:tr>
      <w:tr w:rsidR="007E0955" w:rsidRPr="00767640" w14:paraId="0B6F5239" w14:textId="77777777" w:rsidTr="007E0955">
        <w:trPr>
          <w:jc w:val="center"/>
        </w:trPr>
        <w:tc>
          <w:tcPr>
            <w:tcW w:w="3633" w:type="dxa"/>
            <w:gridSpan w:val="2"/>
          </w:tcPr>
          <w:p w14:paraId="4D35BE2D"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Задня підвіска</w:t>
            </w:r>
          </w:p>
        </w:tc>
        <w:tc>
          <w:tcPr>
            <w:tcW w:w="1800" w:type="dxa"/>
          </w:tcPr>
          <w:p w14:paraId="21CDA049"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Залежна</w:t>
            </w:r>
          </w:p>
        </w:tc>
        <w:tc>
          <w:tcPr>
            <w:tcW w:w="1620" w:type="dxa"/>
          </w:tcPr>
          <w:p w14:paraId="688AE57C" w14:textId="77777777" w:rsidR="007E0955" w:rsidRPr="00767640" w:rsidRDefault="007E0955" w:rsidP="007E0955">
            <w:pPr>
              <w:spacing w:after="0" w:line="240" w:lineRule="auto"/>
              <w:rPr>
                <w:rFonts w:ascii="Times New Roman" w:hAnsi="Times New Roman"/>
                <w:bCs/>
              </w:rPr>
            </w:pPr>
          </w:p>
        </w:tc>
        <w:tc>
          <w:tcPr>
            <w:tcW w:w="1440" w:type="dxa"/>
          </w:tcPr>
          <w:p w14:paraId="3392C580" w14:textId="77777777" w:rsidR="007E0955" w:rsidRPr="00767640" w:rsidRDefault="007E0955" w:rsidP="007E0955">
            <w:pPr>
              <w:spacing w:after="0" w:line="240" w:lineRule="auto"/>
              <w:rPr>
                <w:rFonts w:ascii="Times New Roman" w:hAnsi="Times New Roman"/>
                <w:bCs/>
              </w:rPr>
            </w:pPr>
          </w:p>
        </w:tc>
        <w:tc>
          <w:tcPr>
            <w:tcW w:w="1572" w:type="dxa"/>
            <w:gridSpan w:val="2"/>
          </w:tcPr>
          <w:p w14:paraId="20AF9838" w14:textId="77777777" w:rsidR="007E0955" w:rsidRPr="00767640" w:rsidRDefault="007E0955" w:rsidP="007E0955">
            <w:pPr>
              <w:spacing w:after="0" w:line="240" w:lineRule="auto"/>
              <w:rPr>
                <w:rFonts w:ascii="Times New Roman" w:hAnsi="Times New Roman"/>
                <w:bCs/>
              </w:rPr>
            </w:pPr>
          </w:p>
        </w:tc>
      </w:tr>
      <w:tr w:rsidR="007E0955" w:rsidRPr="00767640" w14:paraId="6EA37F41" w14:textId="77777777" w:rsidTr="007E0955">
        <w:trPr>
          <w:jc w:val="center"/>
        </w:trPr>
        <w:tc>
          <w:tcPr>
            <w:tcW w:w="10065" w:type="dxa"/>
            <w:gridSpan w:val="7"/>
            <w:shd w:val="clear" w:color="auto" w:fill="D9D9D9"/>
          </w:tcPr>
          <w:p w14:paraId="48B1F8D3"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Гальмівна система</w:t>
            </w:r>
          </w:p>
        </w:tc>
      </w:tr>
      <w:tr w:rsidR="007E0955" w:rsidRPr="00767640" w14:paraId="4403E106" w14:textId="77777777" w:rsidTr="007E0955">
        <w:trPr>
          <w:jc w:val="center"/>
        </w:trPr>
        <w:tc>
          <w:tcPr>
            <w:tcW w:w="3633" w:type="dxa"/>
            <w:gridSpan w:val="2"/>
          </w:tcPr>
          <w:p w14:paraId="1155E132"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Передні гальма</w:t>
            </w:r>
          </w:p>
        </w:tc>
        <w:tc>
          <w:tcPr>
            <w:tcW w:w="1800" w:type="dxa"/>
          </w:tcPr>
          <w:p w14:paraId="26ACE2F4"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Дискові </w:t>
            </w:r>
          </w:p>
        </w:tc>
        <w:tc>
          <w:tcPr>
            <w:tcW w:w="1620" w:type="dxa"/>
          </w:tcPr>
          <w:p w14:paraId="518B6F6D" w14:textId="77777777" w:rsidR="007E0955" w:rsidRPr="00767640" w:rsidRDefault="007E0955" w:rsidP="007E0955">
            <w:pPr>
              <w:spacing w:after="0" w:line="240" w:lineRule="auto"/>
              <w:rPr>
                <w:rFonts w:ascii="Times New Roman" w:hAnsi="Times New Roman"/>
                <w:bCs/>
              </w:rPr>
            </w:pPr>
          </w:p>
        </w:tc>
        <w:tc>
          <w:tcPr>
            <w:tcW w:w="1440" w:type="dxa"/>
          </w:tcPr>
          <w:p w14:paraId="6D3E78B2" w14:textId="77777777" w:rsidR="007E0955" w:rsidRPr="00767640" w:rsidRDefault="007E0955" w:rsidP="007E0955">
            <w:pPr>
              <w:spacing w:after="0" w:line="240" w:lineRule="auto"/>
              <w:rPr>
                <w:rFonts w:ascii="Times New Roman" w:hAnsi="Times New Roman"/>
                <w:bCs/>
              </w:rPr>
            </w:pPr>
          </w:p>
        </w:tc>
        <w:tc>
          <w:tcPr>
            <w:tcW w:w="1572" w:type="dxa"/>
            <w:gridSpan w:val="2"/>
          </w:tcPr>
          <w:p w14:paraId="10A9252D" w14:textId="77777777" w:rsidR="007E0955" w:rsidRPr="00767640" w:rsidRDefault="007E0955" w:rsidP="007E0955">
            <w:pPr>
              <w:spacing w:after="0" w:line="240" w:lineRule="auto"/>
              <w:rPr>
                <w:rFonts w:ascii="Times New Roman" w:hAnsi="Times New Roman"/>
                <w:bCs/>
              </w:rPr>
            </w:pPr>
          </w:p>
        </w:tc>
      </w:tr>
      <w:tr w:rsidR="007E0955" w:rsidRPr="00767640" w14:paraId="6A2C9B24" w14:textId="77777777" w:rsidTr="007E0955">
        <w:trPr>
          <w:jc w:val="center"/>
        </w:trPr>
        <w:tc>
          <w:tcPr>
            <w:tcW w:w="3633" w:type="dxa"/>
            <w:gridSpan w:val="2"/>
          </w:tcPr>
          <w:p w14:paraId="63DC8D6D"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Задні гальма</w:t>
            </w:r>
          </w:p>
        </w:tc>
        <w:tc>
          <w:tcPr>
            <w:tcW w:w="1800" w:type="dxa"/>
          </w:tcPr>
          <w:p w14:paraId="1F2A7E2B"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Барабані</w:t>
            </w:r>
          </w:p>
        </w:tc>
        <w:tc>
          <w:tcPr>
            <w:tcW w:w="1620" w:type="dxa"/>
          </w:tcPr>
          <w:p w14:paraId="3C36FCDB" w14:textId="77777777" w:rsidR="007E0955" w:rsidRPr="00767640" w:rsidRDefault="007E0955" w:rsidP="007E0955">
            <w:pPr>
              <w:spacing w:after="0" w:line="240" w:lineRule="auto"/>
              <w:rPr>
                <w:rFonts w:ascii="Times New Roman" w:hAnsi="Times New Roman"/>
                <w:bCs/>
              </w:rPr>
            </w:pPr>
          </w:p>
        </w:tc>
        <w:tc>
          <w:tcPr>
            <w:tcW w:w="1440" w:type="dxa"/>
          </w:tcPr>
          <w:p w14:paraId="248F311B" w14:textId="77777777" w:rsidR="007E0955" w:rsidRPr="00767640" w:rsidRDefault="007E0955" w:rsidP="007E0955">
            <w:pPr>
              <w:spacing w:after="0" w:line="240" w:lineRule="auto"/>
              <w:rPr>
                <w:rFonts w:ascii="Times New Roman" w:hAnsi="Times New Roman"/>
                <w:bCs/>
              </w:rPr>
            </w:pPr>
          </w:p>
        </w:tc>
        <w:tc>
          <w:tcPr>
            <w:tcW w:w="1572" w:type="dxa"/>
            <w:gridSpan w:val="2"/>
          </w:tcPr>
          <w:p w14:paraId="245BA098" w14:textId="77777777" w:rsidR="007E0955" w:rsidRPr="00767640" w:rsidRDefault="007E0955" w:rsidP="007E0955">
            <w:pPr>
              <w:spacing w:after="0" w:line="240" w:lineRule="auto"/>
              <w:rPr>
                <w:rFonts w:ascii="Times New Roman" w:hAnsi="Times New Roman"/>
                <w:bCs/>
              </w:rPr>
            </w:pPr>
          </w:p>
        </w:tc>
      </w:tr>
      <w:tr w:rsidR="007E0955" w:rsidRPr="00767640" w14:paraId="60D5448E" w14:textId="77777777" w:rsidTr="007E0955">
        <w:trPr>
          <w:jc w:val="center"/>
        </w:trPr>
        <w:tc>
          <w:tcPr>
            <w:tcW w:w="3633" w:type="dxa"/>
            <w:gridSpan w:val="2"/>
          </w:tcPr>
          <w:p w14:paraId="4C48AF8F"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Стоянкове гальмо</w:t>
            </w:r>
          </w:p>
        </w:tc>
        <w:tc>
          <w:tcPr>
            <w:tcW w:w="1800" w:type="dxa"/>
          </w:tcPr>
          <w:p w14:paraId="1B83E7FA"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Ручного типу</w:t>
            </w:r>
          </w:p>
        </w:tc>
        <w:tc>
          <w:tcPr>
            <w:tcW w:w="1620" w:type="dxa"/>
          </w:tcPr>
          <w:p w14:paraId="2E67324B" w14:textId="77777777" w:rsidR="007E0955" w:rsidRPr="00767640" w:rsidRDefault="007E0955" w:rsidP="007E0955">
            <w:pPr>
              <w:spacing w:after="0" w:line="240" w:lineRule="auto"/>
              <w:rPr>
                <w:rFonts w:ascii="Times New Roman" w:hAnsi="Times New Roman"/>
                <w:bCs/>
              </w:rPr>
            </w:pPr>
          </w:p>
        </w:tc>
        <w:tc>
          <w:tcPr>
            <w:tcW w:w="1440" w:type="dxa"/>
          </w:tcPr>
          <w:p w14:paraId="4801443B" w14:textId="77777777" w:rsidR="007E0955" w:rsidRPr="00767640" w:rsidRDefault="007E0955" w:rsidP="007E0955">
            <w:pPr>
              <w:spacing w:after="0" w:line="240" w:lineRule="auto"/>
              <w:rPr>
                <w:rFonts w:ascii="Times New Roman" w:hAnsi="Times New Roman"/>
                <w:bCs/>
              </w:rPr>
            </w:pPr>
          </w:p>
        </w:tc>
        <w:tc>
          <w:tcPr>
            <w:tcW w:w="1572" w:type="dxa"/>
            <w:gridSpan w:val="2"/>
          </w:tcPr>
          <w:p w14:paraId="73A3753B" w14:textId="77777777" w:rsidR="007E0955" w:rsidRPr="00767640" w:rsidRDefault="007E0955" w:rsidP="007E0955">
            <w:pPr>
              <w:spacing w:after="0" w:line="240" w:lineRule="auto"/>
              <w:rPr>
                <w:rFonts w:ascii="Times New Roman" w:hAnsi="Times New Roman"/>
                <w:bCs/>
              </w:rPr>
            </w:pPr>
          </w:p>
        </w:tc>
      </w:tr>
      <w:tr w:rsidR="007E0955" w:rsidRPr="00767640" w14:paraId="3EB08107" w14:textId="77777777" w:rsidTr="007E0955">
        <w:trPr>
          <w:jc w:val="center"/>
        </w:trPr>
        <w:tc>
          <w:tcPr>
            <w:tcW w:w="10065" w:type="dxa"/>
            <w:gridSpan w:val="7"/>
            <w:shd w:val="clear" w:color="auto" w:fill="D9D9D9"/>
          </w:tcPr>
          <w:p w14:paraId="70B3D99E"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Маса, кг</w:t>
            </w:r>
          </w:p>
        </w:tc>
      </w:tr>
      <w:tr w:rsidR="007E0955" w:rsidRPr="00767640" w14:paraId="3F47ABDB" w14:textId="77777777" w:rsidTr="007E0955">
        <w:trPr>
          <w:jc w:val="center"/>
        </w:trPr>
        <w:tc>
          <w:tcPr>
            <w:tcW w:w="3633" w:type="dxa"/>
            <w:gridSpan w:val="2"/>
          </w:tcPr>
          <w:p w14:paraId="1452C27C"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Повна  маса (кг), не менше/не більше</w:t>
            </w:r>
          </w:p>
        </w:tc>
        <w:tc>
          <w:tcPr>
            <w:tcW w:w="1800" w:type="dxa"/>
          </w:tcPr>
          <w:p w14:paraId="45FBD9D3"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2500/3500</w:t>
            </w:r>
          </w:p>
        </w:tc>
        <w:tc>
          <w:tcPr>
            <w:tcW w:w="1620" w:type="dxa"/>
          </w:tcPr>
          <w:p w14:paraId="69E05821" w14:textId="77777777" w:rsidR="007E0955" w:rsidRPr="00767640" w:rsidRDefault="007E0955" w:rsidP="007E0955">
            <w:pPr>
              <w:spacing w:after="0" w:line="240" w:lineRule="auto"/>
              <w:rPr>
                <w:rFonts w:ascii="Times New Roman" w:hAnsi="Times New Roman"/>
                <w:bCs/>
              </w:rPr>
            </w:pPr>
          </w:p>
        </w:tc>
        <w:tc>
          <w:tcPr>
            <w:tcW w:w="1440" w:type="dxa"/>
          </w:tcPr>
          <w:p w14:paraId="5EA1DA14" w14:textId="77777777" w:rsidR="007E0955" w:rsidRPr="00767640" w:rsidRDefault="007E0955" w:rsidP="007E0955">
            <w:pPr>
              <w:spacing w:after="0" w:line="240" w:lineRule="auto"/>
              <w:rPr>
                <w:rFonts w:ascii="Times New Roman" w:hAnsi="Times New Roman"/>
                <w:bCs/>
              </w:rPr>
            </w:pPr>
          </w:p>
        </w:tc>
        <w:tc>
          <w:tcPr>
            <w:tcW w:w="1572" w:type="dxa"/>
            <w:gridSpan w:val="2"/>
          </w:tcPr>
          <w:p w14:paraId="02382748" w14:textId="77777777" w:rsidR="007E0955" w:rsidRPr="00767640" w:rsidRDefault="007E0955" w:rsidP="007E0955">
            <w:pPr>
              <w:spacing w:after="0" w:line="240" w:lineRule="auto"/>
              <w:rPr>
                <w:rFonts w:ascii="Times New Roman" w:hAnsi="Times New Roman"/>
                <w:bCs/>
              </w:rPr>
            </w:pPr>
          </w:p>
        </w:tc>
      </w:tr>
      <w:tr w:rsidR="007E0955" w:rsidRPr="00767640" w14:paraId="42EB80C5" w14:textId="77777777" w:rsidTr="007E0955">
        <w:trPr>
          <w:jc w:val="center"/>
        </w:trPr>
        <w:tc>
          <w:tcPr>
            <w:tcW w:w="3633" w:type="dxa"/>
            <w:gridSpan w:val="2"/>
          </w:tcPr>
          <w:p w14:paraId="3B98BAF7"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Споряджена маса (кг), не менше/не більше</w:t>
            </w:r>
          </w:p>
        </w:tc>
        <w:tc>
          <w:tcPr>
            <w:tcW w:w="1800" w:type="dxa"/>
          </w:tcPr>
          <w:p w14:paraId="6D496E5E"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2000/3500</w:t>
            </w:r>
          </w:p>
        </w:tc>
        <w:tc>
          <w:tcPr>
            <w:tcW w:w="1620" w:type="dxa"/>
          </w:tcPr>
          <w:p w14:paraId="351C07C8" w14:textId="77777777" w:rsidR="007E0955" w:rsidRPr="00767640" w:rsidRDefault="007E0955" w:rsidP="007E0955">
            <w:pPr>
              <w:spacing w:after="0" w:line="240" w:lineRule="auto"/>
              <w:rPr>
                <w:rFonts w:ascii="Times New Roman" w:hAnsi="Times New Roman"/>
                <w:bCs/>
              </w:rPr>
            </w:pPr>
          </w:p>
        </w:tc>
        <w:tc>
          <w:tcPr>
            <w:tcW w:w="1440" w:type="dxa"/>
          </w:tcPr>
          <w:p w14:paraId="0F635269" w14:textId="77777777" w:rsidR="007E0955" w:rsidRPr="00767640" w:rsidRDefault="007E0955" w:rsidP="007E0955">
            <w:pPr>
              <w:spacing w:after="0" w:line="240" w:lineRule="auto"/>
              <w:rPr>
                <w:rFonts w:ascii="Times New Roman" w:hAnsi="Times New Roman"/>
                <w:bCs/>
              </w:rPr>
            </w:pPr>
          </w:p>
        </w:tc>
        <w:tc>
          <w:tcPr>
            <w:tcW w:w="1572" w:type="dxa"/>
            <w:gridSpan w:val="2"/>
          </w:tcPr>
          <w:p w14:paraId="705D35F2" w14:textId="77777777" w:rsidR="007E0955" w:rsidRPr="00767640" w:rsidRDefault="007E0955" w:rsidP="007E0955">
            <w:pPr>
              <w:spacing w:after="0" w:line="240" w:lineRule="auto"/>
              <w:rPr>
                <w:rFonts w:ascii="Times New Roman" w:hAnsi="Times New Roman"/>
                <w:bCs/>
              </w:rPr>
            </w:pPr>
          </w:p>
        </w:tc>
      </w:tr>
      <w:tr w:rsidR="007E0955" w:rsidRPr="00767640" w14:paraId="0749E1DE" w14:textId="77777777" w:rsidTr="007E0955">
        <w:trPr>
          <w:jc w:val="center"/>
        </w:trPr>
        <w:tc>
          <w:tcPr>
            <w:tcW w:w="3633" w:type="dxa"/>
            <w:gridSpan w:val="2"/>
          </w:tcPr>
          <w:p w14:paraId="5FB7E925" w14:textId="77777777" w:rsidR="007E0955" w:rsidRPr="00767640" w:rsidRDefault="007E0955" w:rsidP="007E0955">
            <w:pPr>
              <w:spacing w:after="0" w:line="240" w:lineRule="auto"/>
              <w:rPr>
                <w:rFonts w:ascii="Times New Roman" w:hAnsi="Times New Roman"/>
              </w:rPr>
            </w:pPr>
            <w:r>
              <w:rPr>
                <w:rFonts w:ascii="Times New Roman" w:hAnsi="Times New Roman"/>
              </w:rPr>
              <w:t>Вантажопідйомність (кг), не менше</w:t>
            </w:r>
          </w:p>
        </w:tc>
        <w:tc>
          <w:tcPr>
            <w:tcW w:w="1800" w:type="dxa"/>
          </w:tcPr>
          <w:p w14:paraId="2D7819A4" w14:textId="77777777" w:rsidR="007E0955" w:rsidRPr="00767640" w:rsidRDefault="007E0955" w:rsidP="007E0955">
            <w:pPr>
              <w:spacing w:after="0" w:line="240" w:lineRule="auto"/>
              <w:rPr>
                <w:rFonts w:ascii="Times New Roman" w:hAnsi="Times New Roman"/>
              </w:rPr>
            </w:pPr>
            <w:r>
              <w:rPr>
                <w:rFonts w:ascii="Times New Roman" w:hAnsi="Times New Roman"/>
              </w:rPr>
              <w:t>1000</w:t>
            </w:r>
          </w:p>
        </w:tc>
        <w:tc>
          <w:tcPr>
            <w:tcW w:w="1620" w:type="dxa"/>
          </w:tcPr>
          <w:p w14:paraId="737C8350" w14:textId="77777777" w:rsidR="007E0955" w:rsidRPr="00767640" w:rsidRDefault="007E0955" w:rsidP="007E0955">
            <w:pPr>
              <w:spacing w:after="0" w:line="240" w:lineRule="auto"/>
              <w:rPr>
                <w:rFonts w:ascii="Times New Roman" w:hAnsi="Times New Roman"/>
                <w:bCs/>
              </w:rPr>
            </w:pPr>
          </w:p>
        </w:tc>
        <w:tc>
          <w:tcPr>
            <w:tcW w:w="1440" w:type="dxa"/>
          </w:tcPr>
          <w:p w14:paraId="0AC692FF" w14:textId="77777777" w:rsidR="007E0955" w:rsidRPr="00767640" w:rsidRDefault="007E0955" w:rsidP="007E0955">
            <w:pPr>
              <w:spacing w:after="0" w:line="240" w:lineRule="auto"/>
              <w:rPr>
                <w:rFonts w:ascii="Times New Roman" w:hAnsi="Times New Roman"/>
                <w:bCs/>
              </w:rPr>
            </w:pPr>
          </w:p>
        </w:tc>
        <w:tc>
          <w:tcPr>
            <w:tcW w:w="1572" w:type="dxa"/>
            <w:gridSpan w:val="2"/>
          </w:tcPr>
          <w:p w14:paraId="7F01E8B8" w14:textId="77777777" w:rsidR="007E0955" w:rsidRPr="00767640" w:rsidRDefault="007E0955" w:rsidP="007E0955">
            <w:pPr>
              <w:spacing w:after="0" w:line="240" w:lineRule="auto"/>
              <w:rPr>
                <w:rFonts w:ascii="Times New Roman" w:hAnsi="Times New Roman"/>
                <w:bCs/>
              </w:rPr>
            </w:pPr>
          </w:p>
        </w:tc>
      </w:tr>
      <w:tr w:rsidR="007E0955" w:rsidRPr="00767640" w14:paraId="00B26A2E" w14:textId="77777777" w:rsidTr="007E0955">
        <w:trPr>
          <w:jc w:val="center"/>
        </w:trPr>
        <w:tc>
          <w:tcPr>
            <w:tcW w:w="3633" w:type="dxa"/>
            <w:gridSpan w:val="2"/>
          </w:tcPr>
          <w:p w14:paraId="386AC16A" w14:textId="77777777" w:rsidR="007E0955" w:rsidRDefault="007E0955" w:rsidP="007E0955">
            <w:pPr>
              <w:spacing w:after="0" w:line="240" w:lineRule="auto"/>
              <w:rPr>
                <w:rFonts w:ascii="Times New Roman" w:hAnsi="Times New Roman"/>
              </w:rPr>
            </w:pPr>
            <w:r>
              <w:rPr>
                <w:rFonts w:ascii="Times New Roman" w:hAnsi="Times New Roman"/>
              </w:rPr>
              <w:t>Площа кузова (м2), не менше</w:t>
            </w:r>
          </w:p>
        </w:tc>
        <w:tc>
          <w:tcPr>
            <w:tcW w:w="1800" w:type="dxa"/>
          </w:tcPr>
          <w:p w14:paraId="728AC916" w14:textId="77777777" w:rsidR="007E0955" w:rsidRDefault="007E0955" w:rsidP="007E0955">
            <w:pPr>
              <w:spacing w:after="0" w:line="240" w:lineRule="auto"/>
              <w:rPr>
                <w:rFonts w:ascii="Times New Roman" w:hAnsi="Times New Roman"/>
              </w:rPr>
            </w:pPr>
            <w:r>
              <w:rPr>
                <w:rFonts w:ascii="Times New Roman" w:hAnsi="Times New Roman"/>
              </w:rPr>
              <w:t>4,5</w:t>
            </w:r>
          </w:p>
        </w:tc>
        <w:tc>
          <w:tcPr>
            <w:tcW w:w="1620" w:type="dxa"/>
          </w:tcPr>
          <w:p w14:paraId="51513911" w14:textId="77777777" w:rsidR="007E0955" w:rsidRPr="00767640" w:rsidRDefault="007E0955" w:rsidP="007E0955">
            <w:pPr>
              <w:spacing w:after="0" w:line="240" w:lineRule="auto"/>
              <w:rPr>
                <w:rFonts w:ascii="Times New Roman" w:hAnsi="Times New Roman"/>
                <w:bCs/>
              </w:rPr>
            </w:pPr>
          </w:p>
        </w:tc>
        <w:tc>
          <w:tcPr>
            <w:tcW w:w="1440" w:type="dxa"/>
          </w:tcPr>
          <w:p w14:paraId="3407268E" w14:textId="77777777" w:rsidR="007E0955" w:rsidRPr="00767640" w:rsidRDefault="007E0955" w:rsidP="007E0955">
            <w:pPr>
              <w:spacing w:after="0" w:line="240" w:lineRule="auto"/>
              <w:rPr>
                <w:rFonts w:ascii="Times New Roman" w:hAnsi="Times New Roman"/>
                <w:bCs/>
              </w:rPr>
            </w:pPr>
          </w:p>
        </w:tc>
        <w:tc>
          <w:tcPr>
            <w:tcW w:w="1572" w:type="dxa"/>
            <w:gridSpan w:val="2"/>
          </w:tcPr>
          <w:p w14:paraId="115EE636" w14:textId="77777777" w:rsidR="007E0955" w:rsidRPr="00767640" w:rsidRDefault="007E0955" w:rsidP="007E0955">
            <w:pPr>
              <w:spacing w:after="0" w:line="240" w:lineRule="auto"/>
              <w:rPr>
                <w:rFonts w:ascii="Times New Roman" w:hAnsi="Times New Roman"/>
                <w:bCs/>
              </w:rPr>
            </w:pPr>
          </w:p>
        </w:tc>
      </w:tr>
      <w:tr w:rsidR="007E0955" w:rsidRPr="00767640" w14:paraId="354187CA" w14:textId="77777777" w:rsidTr="007E0955">
        <w:trPr>
          <w:jc w:val="center"/>
        </w:trPr>
        <w:tc>
          <w:tcPr>
            <w:tcW w:w="10065" w:type="dxa"/>
            <w:gridSpan w:val="7"/>
            <w:shd w:val="clear" w:color="auto" w:fill="D9D9D9"/>
            <w:vAlign w:val="center"/>
          </w:tcPr>
          <w:p w14:paraId="57A021E7"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Стекла:</w:t>
            </w:r>
          </w:p>
        </w:tc>
      </w:tr>
      <w:tr w:rsidR="007E0955" w:rsidRPr="00767640" w14:paraId="3293B31C" w14:textId="77777777" w:rsidTr="007E0955">
        <w:trPr>
          <w:jc w:val="center"/>
        </w:trPr>
        <w:tc>
          <w:tcPr>
            <w:tcW w:w="3633" w:type="dxa"/>
            <w:gridSpan w:val="2"/>
            <w:vAlign w:val="center"/>
          </w:tcPr>
          <w:p w14:paraId="2E0332C4"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Обігрів заднього скла</w:t>
            </w:r>
          </w:p>
        </w:tc>
        <w:tc>
          <w:tcPr>
            <w:tcW w:w="1800" w:type="dxa"/>
          </w:tcPr>
          <w:p w14:paraId="4BBF4FA3"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055EF02B" w14:textId="77777777" w:rsidR="007E0955" w:rsidRPr="00767640" w:rsidRDefault="007E0955" w:rsidP="007E0955">
            <w:pPr>
              <w:spacing w:after="0" w:line="240" w:lineRule="auto"/>
              <w:rPr>
                <w:rFonts w:ascii="Times New Roman" w:hAnsi="Times New Roman"/>
                <w:bCs/>
              </w:rPr>
            </w:pPr>
          </w:p>
        </w:tc>
        <w:tc>
          <w:tcPr>
            <w:tcW w:w="1440" w:type="dxa"/>
          </w:tcPr>
          <w:p w14:paraId="26304DD5" w14:textId="77777777" w:rsidR="007E0955" w:rsidRPr="00767640" w:rsidRDefault="007E0955" w:rsidP="007E0955">
            <w:pPr>
              <w:spacing w:after="0" w:line="240" w:lineRule="auto"/>
              <w:rPr>
                <w:rFonts w:ascii="Times New Roman" w:hAnsi="Times New Roman"/>
                <w:bCs/>
              </w:rPr>
            </w:pPr>
          </w:p>
        </w:tc>
        <w:tc>
          <w:tcPr>
            <w:tcW w:w="1572" w:type="dxa"/>
            <w:gridSpan w:val="2"/>
          </w:tcPr>
          <w:p w14:paraId="26269E4D" w14:textId="77777777" w:rsidR="007E0955" w:rsidRPr="00767640" w:rsidRDefault="007E0955" w:rsidP="007E0955">
            <w:pPr>
              <w:spacing w:after="0" w:line="240" w:lineRule="auto"/>
              <w:rPr>
                <w:rFonts w:ascii="Times New Roman" w:hAnsi="Times New Roman"/>
                <w:bCs/>
              </w:rPr>
            </w:pPr>
          </w:p>
        </w:tc>
      </w:tr>
      <w:tr w:rsidR="007E0955" w:rsidRPr="00767640" w14:paraId="1BBB4EC3" w14:textId="77777777" w:rsidTr="007E0955">
        <w:trPr>
          <w:jc w:val="center"/>
        </w:trPr>
        <w:tc>
          <w:tcPr>
            <w:tcW w:w="3633" w:type="dxa"/>
            <w:gridSpan w:val="2"/>
            <w:vAlign w:val="center"/>
          </w:tcPr>
          <w:p w14:paraId="674B096B"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Електросклопідйомники вікон </w:t>
            </w:r>
          </w:p>
        </w:tc>
        <w:tc>
          <w:tcPr>
            <w:tcW w:w="1800" w:type="dxa"/>
          </w:tcPr>
          <w:p w14:paraId="44B53C51"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Ні </w:t>
            </w:r>
          </w:p>
        </w:tc>
        <w:tc>
          <w:tcPr>
            <w:tcW w:w="1620" w:type="dxa"/>
          </w:tcPr>
          <w:p w14:paraId="77D7BF39" w14:textId="77777777" w:rsidR="007E0955" w:rsidRPr="00767640" w:rsidRDefault="007E0955" w:rsidP="007E0955">
            <w:pPr>
              <w:spacing w:after="0" w:line="240" w:lineRule="auto"/>
              <w:rPr>
                <w:rFonts w:ascii="Times New Roman" w:hAnsi="Times New Roman"/>
                <w:bCs/>
              </w:rPr>
            </w:pPr>
          </w:p>
        </w:tc>
        <w:tc>
          <w:tcPr>
            <w:tcW w:w="1440" w:type="dxa"/>
          </w:tcPr>
          <w:p w14:paraId="2ACFD8B5" w14:textId="77777777" w:rsidR="007E0955" w:rsidRPr="00767640" w:rsidRDefault="007E0955" w:rsidP="007E0955">
            <w:pPr>
              <w:spacing w:after="0" w:line="240" w:lineRule="auto"/>
              <w:rPr>
                <w:rFonts w:ascii="Times New Roman" w:hAnsi="Times New Roman"/>
                <w:bCs/>
              </w:rPr>
            </w:pPr>
          </w:p>
        </w:tc>
        <w:tc>
          <w:tcPr>
            <w:tcW w:w="1572" w:type="dxa"/>
            <w:gridSpan w:val="2"/>
          </w:tcPr>
          <w:p w14:paraId="02B959EB" w14:textId="77777777" w:rsidR="007E0955" w:rsidRPr="00767640" w:rsidRDefault="007E0955" w:rsidP="007E0955">
            <w:pPr>
              <w:spacing w:after="0" w:line="240" w:lineRule="auto"/>
              <w:rPr>
                <w:rFonts w:ascii="Times New Roman" w:hAnsi="Times New Roman"/>
                <w:bCs/>
              </w:rPr>
            </w:pPr>
          </w:p>
        </w:tc>
      </w:tr>
      <w:tr w:rsidR="007E0955" w:rsidRPr="00767640" w14:paraId="72A04A7F" w14:textId="77777777" w:rsidTr="007E0955">
        <w:trPr>
          <w:jc w:val="center"/>
        </w:trPr>
        <w:tc>
          <w:tcPr>
            <w:tcW w:w="10065" w:type="dxa"/>
            <w:gridSpan w:val="7"/>
            <w:shd w:val="clear" w:color="auto" w:fill="D9D9D9"/>
            <w:vAlign w:val="center"/>
          </w:tcPr>
          <w:p w14:paraId="7BC93FC4"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Дзеркало заднього виду:</w:t>
            </w:r>
          </w:p>
        </w:tc>
      </w:tr>
      <w:tr w:rsidR="007E0955" w:rsidRPr="00767640" w14:paraId="2F3E2F5C" w14:textId="77777777" w:rsidTr="007E0955">
        <w:trPr>
          <w:jc w:val="center"/>
        </w:trPr>
        <w:tc>
          <w:tcPr>
            <w:tcW w:w="3633" w:type="dxa"/>
            <w:gridSpan w:val="2"/>
            <w:vAlign w:val="center"/>
          </w:tcPr>
          <w:p w14:paraId="0A56D390"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Зовнішні дзеркала з електрорегулюванням та обігрівом</w:t>
            </w:r>
          </w:p>
        </w:tc>
        <w:tc>
          <w:tcPr>
            <w:tcW w:w="1800" w:type="dxa"/>
          </w:tcPr>
          <w:p w14:paraId="3FFF04AB"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3562E74B" w14:textId="77777777" w:rsidR="007E0955" w:rsidRPr="00767640" w:rsidRDefault="007E0955" w:rsidP="007E0955">
            <w:pPr>
              <w:spacing w:after="0" w:line="240" w:lineRule="auto"/>
              <w:rPr>
                <w:rFonts w:ascii="Times New Roman" w:hAnsi="Times New Roman"/>
                <w:bCs/>
              </w:rPr>
            </w:pPr>
          </w:p>
        </w:tc>
        <w:tc>
          <w:tcPr>
            <w:tcW w:w="1440" w:type="dxa"/>
          </w:tcPr>
          <w:p w14:paraId="2E4FF38D" w14:textId="77777777" w:rsidR="007E0955" w:rsidRPr="00767640" w:rsidRDefault="007E0955" w:rsidP="007E0955">
            <w:pPr>
              <w:spacing w:after="0" w:line="240" w:lineRule="auto"/>
              <w:rPr>
                <w:rFonts w:ascii="Times New Roman" w:hAnsi="Times New Roman"/>
                <w:bCs/>
              </w:rPr>
            </w:pPr>
          </w:p>
        </w:tc>
        <w:tc>
          <w:tcPr>
            <w:tcW w:w="1572" w:type="dxa"/>
            <w:gridSpan w:val="2"/>
          </w:tcPr>
          <w:p w14:paraId="4C3F30C1" w14:textId="77777777" w:rsidR="007E0955" w:rsidRPr="00767640" w:rsidRDefault="007E0955" w:rsidP="007E0955">
            <w:pPr>
              <w:spacing w:after="0" w:line="240" w:lineRule="auto"/>
              <w:rPr>
                <w:rFonts w:ascii="Times New Roman" w:hAnsi="Times New Roman"/>
                <w:bCs/>
              </w:rPr>
            </w:pPr>
          </w:p>
        </w:tc>
      </w:tr>
      <w:tr w:rsidR="007E0955" w:rsidRPr="00767640" w14:paraId="7859A712" w14:textId="77777777" w:rsidTr="007E0955">
        <w:trPr>
          <w:jc w:val="center"/>
        </w:trPr>
        <w:tc>
          <w:tcPr>
            <w:tcW w:w="10065" w:type="dxa"/>
            <w:gridSpan w:val="7"/>
            <w:shd w:val="clear" w:color="auto" w:fill="D9D9D9"/>
            <w:vAlign w:val="center"/>
          </w:tcPr>
          <w:p w14:paraId="7FABAEB1"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Оздоблення салону:</w:t>
            </w:r>
          </w:p>
        </w:tc>
      </w:tr>
      <w:tr w:rsidR="007E0955" w:rsidRPr="00767640" w14:paraId="5E9F8EE3" w14:textId="77777777" w:rsidTr="007E0955">
        <w:trPr>
          <w:trHeight w:val="593"/>
          <w:jc w:val="center"/>
        </w:trPr>
        <w:tc>
          <w:tcPr>
            <w:tcW w:w="3633" w:type="dxa"/>
            <w:gridSpan w:val="2"/>
            <w:vAlign w:val="center"/>
          </w:tcPr>
          <w:p w14:paraId="226B5799"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Оздоблення сидінь шкірою </w:t>
            </w:r>
          </w:p>
        </w:tc>
        <w:tc>
          <w:tcPr>
            <w:tcW w:w="1800" w:type="dxa"/>
          </w:tcPr>
          <w:p w14:paraId="0B0C5E61"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748D61E3" w14:textId="77777777" w:rsidR="007E0955" w:rsidRPr="00767640" w:rsidRDefault="007E0955" w:rsidP="007E0955">
            <w:pPr>
              <w:spacing w:after="0" w:line="240" w:lineRule="auto"/>
              <w:rPr>
                <w:rFonts w:ascii="Times New Roman" w:hAnsi="Times New Roman"/>
                <w:bCs/>
              </w:rPr>
            </w:pPr>
          </w:p>
        </w:tc>
        <w:tc>
          <w:tcPr>
            <w:tcW w:w="1440" w:type="dxa"/>
          </w:tcPr>
          <w:p w14:paraId="6EF13993" w14:textId="77777777" w:rsidR="007E0955" w:rsidRPr="00767640" w:rsidRDefault="007E0955" w:rsidP="007E0955">
            <w:pPr>
              <w:spacing w:after="0" w:line="240" w:lineRule="auto"/>
              <w:rPr>
                <w:rFonts w:ascii="Times New Roman" w:hAnsi="Times New Roman"/>
                <w:bCs/>
              </w:rPr>
            </w:pPr>
          </w:p>
        </w:tc>
        <w:tc>
          <w:tcPr>
            <w:tcW w:w="1572" w:type="dxa"/>
            <w:gridSpan w:val="2"/>
          </w:tcPr>
          <w:p w14:paraId="373A9CD6" w14:textId="77777777" w:rsidR="007E0955" w:rsidRPr="00767640" w:rsidRDefault="007E0955" w:rsidP="007E0955">
            <w:pPr>
              <w:spacing w:after="0" w:line="240" w:lineRule="auto"/>
              <w:rPr>
                <w:rFonts w:ascii="Times New Roman" w:hAnsi="Times New Roman"/>
                <w:bCs/>
              </w:rPr>
            </w:pPr>
          </w:p>
        </w:tc>
      </w:tr>
      <w:tr w:rsidR="007E0955" w:rsidRPr="00767640" w14:paraId="4B93D3E1" w14:textId="77777777" w:rsidTr="007E0955">
        <w:trPr>
          <w:trHeight w:val="593"/>
          <w:jc w:val="center"/>
        </w:trPr>
        <w:tc>
          <w:tcPr>
            <w:tcW w:w="3633" w:type="dxa"/>
            <w:gridSpan w:val="2"/>
            <w:vAlign w:val="center"/>
          </w:tcPr>
          <w:p w14:paraId="2A398FCE" w14:textId="77777777" w:rsidR="007E0955" w:rsidRPr="00767640" w:rsidRDefault="007E0955" w:rsidP="007E0955">
            <w:pPr>
              <w:spacing w:after="0" w:line="240" w:lineRule="auto"/>
              <w:rPr>
                <w:rFonts w:ascii="Times New Roman" w:hAnsi="Times New Roman"/>
              </w:rPr>
            </w:pPr>
            <w:r>
              <w:rPr>
                <w:rFonts w:ascii="Times New Roman" w:hAnsi="Times New Roman"/>
              </w:rPr>
              <w:t>Кількість сидячих місць з місцем водія, не менше</w:t>
            </w:r>
          </w:p>
        </w:tc>
        <w:tc>
          <w:tcPr>
            <w:tcW w:w="1800" w:type="dxa"/>
          </w:tcPr>
          <w:p w14:paraId="7D4E968B" w14:textId="77777777" w:rsidR="007E0955" w:rsidRPr="00767640" w:rsidRDefault="007E0955" w:rsidP="007E0955">
            <w:pPr>
              <w:spacing w:after="0" w:line="240" w:lineRule="auto"/>
              <w:rPr>
                <w:rFonts w:ascii="Times New Roman" w:hAnsi="Times New Roman"/>
              </w:rPr>
            </w:pPr>
            <w:r>
              <w:rPr>
                <w:rFonts w:ascii="Times New Roman" w:hAnsi="Times New Roman"/>
              </w:rPr>
              <w:t>6</w:t>
            </w:r>
          </w:p>
        </w:tc>
        <w:tc>
          <w:tcPr>
            <w:tcW w:w="1620" w:type="dxa"/>
          </w:tcPr>
          <w:p w14:paraId="4AF241FD" w14:textId="77777777" w:rsidR="007E0955" w:rsidRPr="00767640" w:rsidRDefault="007E0955" w:rsidP="007E0955">
            <w:pPr>
              <w:spacing w:after="0" w:line="240" w:lineRule="auto"/>
              <w:rPr>
                <w:rFonts w:ascii="Times New Roman" w:hAnsi="Times New Roman"/>
                <w:bCs/>
              </w:rPr>
            </w:pPr>
          </w:p>
        </w:tc>
        <w:tc>
          <w:tcPr>
            <w:tcW w:w="1440" w:type="dxa"/>
          </w:tcPr>
          <w:p w14:paraId="4ADA6B8A" w14:textId="77777777" w:rsidR="007E0955" w:rsidRPr="00767640" w:rsidRDefault="007E0955" w:rsidP="007E0955">
            <w:pPr>
              <w:spacing w:after="0" w:line="240" w:lineRule="auto"/>
              <w:rPr>
                <w:rFonts w:ascii="Times New Roman" w:hAnsi="Times New Roman"/>
                <w:bCs/>
              </w:rPr>
            </w:pPr>
          </w:p>
        </w:tc>
        <w:tc>
          <w:tcPr>
            <w:tcW w:w="1572" w:type="dxa"/>
            <w:gridSpan w:val="2"/>
          </w:tcPr>
          <w:p w14:paraId="385C64CD" w14:textId="77777777" w:rsidR="007E0955" w:rsidRPr="00767640" w:rsidRDefault="007E0955" w:rsidP="007E0955">
            <w:pPr>
              <w:spacing w:after="0" w:line="240" w:lineRule="auto"/>
              <w:rPr>
                <w:rFonts w:ascii="Times New Roman" w:hAnsi="Times New Roman"/>
                <w:bCs/>
              </w:rPr>
            </w:pPr>
          </w:p>
        </w:tc>
      </w:tr>
      <w:tr w:rsidR="007E0955" w:rsidRPr="00767640" w14:paraId="4C03B095" w14:textId="77777777" w:rsidTr="007E0955">
        <w:trPr>
          <w:jc w:val="center"/>
        </w:trPr>
        <w:tc>
          <w:tcPr>
            <w:tcW w:w="10065" w:type="dxa"/>
            <w:gridSpan w:val="7"/>
            <w:shd w:val="clear" w:color="auto" w:fill="D9D9D9"/>
            <w:vAlign w:val="center"/>
          </w:tcPr>
          <w:p w14:paraId="01343C8D"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Передні сидіння:</w:t>
            </w:r>
          </w:p>
        </w:tc>
      </w:tr>
      <w:tr w:rsidR="007E0955" w:rsidRPr="00767640" w14:paraId="0F0E01EE" w14:textId="77777777" w:rsidTr="007E0955">
        <w:trPr>
          <w:jc w:val="center"/>
        </w:trPr>
        <w:tc>
          <w:tcPr>
            <w:tcW w:w="3633" w:type="dxa"/>
            <w:gridSpan w:val="2"/>
            <w:vAlign w:val="center"/>
          </w:tcPr>
          <w:p w14:paraId="449A2949"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Електричне регулювання положення сидіння водія </w:t>
            </w:r>
          </w:p>
        </w:tc>
        <w:tc>
          <w:tcPr>
            <w:tcW w:w="1800" w:type="dxa"/>
          </w:tcPr>
          <w:p w14:paraId="692E9CB3"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3C3E6E4C" w14:textId="77777777" w:rsidR="007E0955" w:rsidRPr="00767640" w:rsidRDefault="007E0955" w:rsidP="007E0955">
            <w:pPr>
              <w:spacing w:after="0" w:line="240" w:lineRule="auto"/>
              <w:rPr>
                <w:rFonts w:ascii="Times New Roman" w:hAnsi="Times New Roman"/>
                <w:bCs/>
              </w:rPr>
            </w:pPr>
          </w:p>
        </w:tc>
        <w:tc>
          <w:tcPr>
            <w:tcW w:w="1440" w:type="dxa"/>
          </w:tcPr>
          <w:p w14:paraId="421A2955" w14:textId="77777777" w:rsidR="007E0955" w:rsidRPr="00767640" w:rsidRDefault="007E0955" w:rsidP="007E0955">
            <w:pPr>
              <w:spacing w:after="0" w:line="240" w:lineRule="auto"/>
              <w:rPr>
                <w:rFonts w:ascii="Times New Roman" w:hAnsi="Times New Roman"/>
                <w:bCs/>
              </w:rPr>
            </w:pPr>
          </w:p>
        </w:tc>
        <w:tc>
          <w:tcPr>
            <w:tcW w:w="1572" w:type="dxa"/>
            <w:gridSpan w:val="2"/>
          </w:tcPr>
          <w:p w14:paraId="00B085EA" w14:textId="77777777" w:rsidR="007E0955" w:rsidRPr="00767640" w:rsidRDefault="007E0955" w:rsidP="007E0955">
            <w:pPr>
              <w:spacing w:after="0" w:line="240" w:lineRule="auto"/>
              <w:rPr>
                <w:rFonts w:ascii="Times New Roman" w:hAnsi="Times New Roman"/>
                <w:bCs/>
              </w:rPr>
            </w:pPr>
          </w:p>
        </w:tc>
      </w:tr>
      <w:tr w:rsidR="007E0955" w:rsidRPr="00767640" w14:paraId="0C5BAC41" w14:textId="77777777" w:rsidTr="007E0955">
        <w:trPr>
          <w:jc w:val="center"/>
        </w:trPr>
        <w:tc>
          <w:tcPr>
            <w:tcW w:w="3633" w:type="dxa"/>
            <w:gridSpan w:val="2"/>
            <w:vAlign w:val="center"/>
          </w:tcPr>
          <w:p w14:paraId="276CC97A"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lastRenderedPageBreak/>
              <w:t>Механічнерегулювання положення сидіння водія</w:t>
            </w:r>
          </w:p>
        </w:tc>
        <w:tc>
          <w:tcPr>
            <w:tcW w:w="1800" w:type="dxa"/>
          </w:tcPr>
          <w:p w14:paraId="137A0D46"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Так </w:t>
            </w:r>
          </w:p>
        </w:tc>
        <w:tc>
          <w:tcPr>
            <w:tcW w:w="1620" w:type="dxa"/>
          </w:tcPr>
          <w:p w14:paraId="4C5BFE3F" w14:textId="77777777" w:rsidR="007E0955" w:rsidRPr="00767640" w:rsidRDefault="007E0955" w:rsidP="007E0955">
            <w:pPr>
              <w:spacing w:after="0" w:line="240" w:lineRule="auto"/>
              <w:rPr>
                <w:rFonts w:ascii="Times New Roman" w:hAnsi="Times New Roman"/>
                <w:bCs/>
              </w:rPr>
            </w:pPr>
          </w:p>
        </w:tc>
        <w:tc>
          <w:tcPr>
            <w:tcW w:w="1440" w:type="dxa"/>
          </w:tcPr>
          <w:p w14:paraId="0035A7D8" w14:textId="77777777" w:rsidR="007E0955" w:rsidRPr="00767640" w:rsidRDefault="007E0955" w:rsidP="007E0955">
            <w:pPr>
              <w:spacing w:after="0" w:line="240" w:lineRule="auto"/>
              <w:rPr>
                <w:rFonts w:ascii="Times New Roman" w:hAnsi="Times New Roman"/>
                <w:bCs/>
              </w:rPr>
            </w:pPr>
          </w:p>
        </w:tc>
        <w:tc>
          <w:tcPr>
            <w:tcW w:w="1572" w:type="dxa"/>
            <w:gridSpan w:val="2"/>
          </w:tcPr>
          <w:p w14:paraId="2574C94F" w14:textId="77777777" w:rsidR="007E0955" w:rsidRPr="00767640" w:rsidRDefault="007E0955" w:rsidP="007E0955">
            <w:pPr>
              <w:spacing w:after="0" w:line="240" w:lineRule="auto"/>
              <w:rPr>
                <w:rFonts w:ascii="Times New Roman" w:hAnsi="Times New Roman"/>
                <w:bCs/>
              </w:rPr>
            </w:pPr>
          </w:p>
        </w:tc>
      </w:tr>
      <w:tr w:rsidR="007E0955" w:rsidRPr="00767640" w14:paraId="5BA1DD7A" w14:textId="77777777" w:rsidTr="007E0955">
        <w:trPr>
          <w:jc w:val="center"/>
        </w:trPr>
        <w:tc>
          <w:tcPr>
            <w:tcW w:w="3633" w:type="dxa"/>
            <w:gridSpan w:val="2"/>
            <w:vAlign w:val="center"/>
          </w:tcPr>
          <w:p w14:paraId="33EBDF3A"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Підігрів сидінь передніх (однорежимний)</w:t>
            </w:r>
          </w:p>
        </w:tc>
        <w:tc>
          <w:tcPr>
            <w:tcW w:w="1800" w:type="dxa"/>
          </w:tcPr>
          <w:p w14:paraId="7ADF94F3"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6E622928" w14:textId="77777777" w:rsidR="007E0955" w:rsidRPr="00767640" w:rsidRDefault="007E0955" w:rsidP="007E0955">
            <w:pPr>
              <w:spacing w:after="0" w:line="240" w:lineRule="auto"/>
              <w:rPr>
                <w:rFonts w:ascii="Times New Roman" w:hAnsi="Times New Roman"/>
                <w:bCs/>
              </w:rPr>
            </w:pPr>
          </w:p>
        </w:tc>
        <w:tc>
          <w:tcPr>
            <w:tcW w:w="1440" w:type="dxa"/>
          </w:tcPr>
          <w:p w14:paraId="46D1DF8A" w14:textId="77777777" w:rsidR="007E0955" w:rsidRPr="00767640" w:rsidRDefault="007E0955" w:rsidP="007E0955">
            <w:pPr>
              <w:spacing w:after="0" w:line="240" w:lineRule="auto"/>
              <w:rPr>
                <w:rFonts w:ascii="Times New Roman" w:hAnsi="Times New Roman"/>
                <w:bCs/>
              </w:rPr>
            </w:pPr>
          </w:p>
        </w:tc>
        <w:tc>
          <w:tcPr>
            <w:tcW w:w="1572" w:type="dxa"/>
            <w:gridSpan w:val="2"/>
          </w:tcPr>
          <w:p w14:paraId="7C797C48" w14:textId="77777777" w:rsidR="007E0955" w:rsidRPr="00767640" w:rsidRDefault="007E0955" w:rsidP="007E0955">
            <w:pPr>
              <w:spacing w:after="0" w:line="240" w:lineRule="auto"/>
              <w:rPr>
                <w:rFonts w:ascii="Times New Roman" w:hAnsi="Times New Roman"/>
                <w:bCs/>
              </w:rPr>
            </w:pPr>
          </w:p>
        </w:tc>
      </w:tr>
      <w:tr w:rsidR="007E0955" w:rsidRPr="00767640" w14:paraId="69F2D276" w14:textId="77777777" w:rsidTr="007E0955">
        <w:trPr>
          <w:jc w:val="center"/>
        </w:trPr>
        <w:tc>
          <w:tcPr>
            <w:tcW w:w="10065" w:type="dxa"/>
            <w:gridSpan w:val="7"/>
            <w:shd w:val="clear" w:color="auto" w:fill="D9D9D9"/>
            <w:vAlign w:val="center"/>
          </w:tcPr>
          <w:p w14:paraId="6BBA6CF5"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Система кондиціонування:</w:t>
            </w:r>
          </w:p>
        </w:tc>
      </w:tr>
      <w:tr w:rsidR="007E0955" w:rsidRPr="00767640" w14:paraId="77115ABC" w14:textId="77777777" w:rsidTr="007E0955">
        <w:trPr>
          <w:jc w:val="center"/>
        </w:trPr>
        <w:tc>
          <w:tcPr>
            <w:tcW w:w="3633" w:type="dxa"/>
            <w:gridSpan w:val="2"/>
            <w:vAlign w:val="center"/>
          </w:tcPr>
          <w:p w14:paraId="2380E298"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Кондиціонер обов’язково роздільний клімат </w:t>
            </w:r>
          </w:p>
        </w:tc>
        <w:tc>
          <w:tcPr>
            <w:tcW w:w="1800" w:type="dxa"/>
          </w:tcPr>
          <w:p w14:paraId="2281A003"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61E44ECE" w14:textId="77777777" w:rsidR="007E0955" w:rsidRPr="00767640" w:rsidRDefault="007E0955" w:rsidP="007E0955">
            <w:pPr>
              <w:spacing w:after="0" w:line="240" w:lineRule="auto"/>
              <w:rPr>
                <w:rFonts w:ascii="Times New Roman" w:hAnsi="Times New Roman"/>
                <w:bCs/>
              </w:rPr>
            </w:pPr>
          </w:p>
        </w:tc>
        <w:tc>
          <w:tcPr>
            <w:tcW w:w="1440" w:type="dxa"/>
          </w:tcPr>
          <w:p w14:paraId="0EB02C20" w14:textId="77777777" w:rsidR="007E0955" w:rsidRPr="00767640" w:rsidRDefault="007E0955" w:rsidP="007E0955">
            <w:pPr>
              <w:spacing w:after="0" w:line="240" w:lineRule="auto"/>
              <w:rPr>
                <w:rFonts w:ascii="Times New Roman" w:hAnsi="Times New Roman"/>
                <w:bCs/>
              </w:rPr>
            </w:pPr>
          </w:p>
        </w:tc>
        <w:tc>
          <w:tcPr>
            <w:tcW w:w="1572" w:type="dxa"/>
            <w:gridSpan w:val="2"/>
          </w:tcPr>
          <w:p w14:paraId="179981B2" w14:textId="77777777" w:rsidR="007E0955" w:rsidRPr="00767640" w:rsidRDefault="007E0955" w:rsidP="007E0955">
            <w:pPr>
              <w:spacing w:after="0" w:line="240" w:lineRule="auto"/>
              <w:rPr>
                <w:rFonts w:ascii="Times New Roman" w:hAnsi="Times New Roman"/>
                <w:bCs/>
              </w:rPr>
            </w:pPr>
          </w:p>
        </w:tc>
      </w:tr>
      <w:tr w:rsidR="007E0955" w:rsidRPr="00767640" w14:paraId="05028508" w14:textId="77777777" w:rsidTr="007E0955">
        <w:trPr>
          <w:jc w:val="center"/>
        </w:trPr>
        <w:tc>
          <w:tcPr>
            <w:tcW w:w="10065" w:type="dxa"/>
            <w:gridSpan w:val="7"/>
            <w:shd w:val="clear" w:color="auto" w:fill="D9D9D9"/>
            <w:vAlign w:val="center"/>
          </w:tcPr>
          <w:p w14:paraId="6FD2CCAA"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Засоби активної безпеки:</w:t>
            </w:r>
          </w:p>
        </w:tc>
      </w:tr>
      <w:tr w:rsidR="007E0955" w:rsidRPr="00767640" w14:paraId="53CE2D44" w14:textId="77777777" w:rsidTr="007E0955">
        <w:trPr>
          <w:jc w:val="center"/>
        </w:trPr>
        <w:tc>
          <w:tcPr>
            <w:tcW w:w="3633" w:type="dxa"/>
            <w:gridSpan w:val="2"/>
            <w:vAlign w:val="center"/>
          </w:tcPr>
          <w:p w14:paraId="4CB62D57" w14:textId="77777777" w:rsidR="007E0955" w:rsidRPr="00767640" w:rsidRDefault="007E0955" w:rsidP="007E0955">
            <w:pPr>
              <w:spacing w:after="0" w:line="240" w:lineRule="auto"/>
              <w:rPr>
                <w:rFonts w:ascii="Times New Roman" w:hAnsi="Times New Roman"/>
              </w:rPr>
            </w:pPr>
            <w:r w:rsidRPr="00767640">
              <w:rPr>
                <w:rFonts w:ascii="Times New Roman" w:hAnsi="Times New Roman"/>
                <w:bCs/>
              </w:rPr>
              <w:t>ABS</w:t>
            </w:r>
            <w:r w:rsidRPr="00767640">
              <w:rPr>
                <w:rFonts w:ascii="Times New Roman" w:hAnsi="Times New Roman"/>
              </w:rPr>
              <w:t xml:space="preserve"> - антиблокувальна система гальмування з системою допомоги при екстреному гальмуванні та електронною системою розподілу гальмівного зусилля</w:t>
            </w:r>
          </w:p>
        </w:tc>
        <w:tc>
          <w:tcPr>
            <w:tcW w:w="1800" w:type="dxa"/>
          </w:tcPr>
          <w:p w14:paraId="03F64D9B" w14:textId="77777777" w:rsidR="007E0955" w:rsidRPr="00767640" w:rsidRDefault="007E0955" w:rsidP="007E0955">
            <w:pPr>
              <w:spacing w:after="0" w:line="240" w:lineRule="auto"/>
              <w:rPr>
                <w:rFonts w:ascii="Times New Roman" w:hAnsi="Times New Roman"/>
                <w:highlight w:val="red"/>
              </w:rPr>
            </w:pPr>
            <w:r w:rsidRPr="00767640">
              <w:rPr>
                <w:rFonts w:ascii="Times New Roman" w:hAnsi="Times New Roman"/>
              </w:rPr>
              <w:t>Ні</w:t>
            </w:r>
          </w:p>
        </w:tc>
        <w:tc>
          <w:tcPr>
            <w:tcW w:w="1620" w:type="dxa"/>
          </w:tcPr>
          <w:p w14:paraId="1B0BF579" w14:textId="77777777" w:rsidR="007E0955" w:rsidRPr="00767640" w:rsidRDefault="007E0955" w:rsidP="007E0955">
            <w:pPr>
              <w:spacing w:after="0" w:line="240" w:lineRule="auto"/>
              <w:rPr>
                <w:rFonts w:ascii="Times New Roman" w:hAnsi="Times New Roman"/>
                <w:bCs/>
              </w:rPr>
            </w:pPr>
          </w:p>
        </w:tc>
        <w:tc>
          <w:tcPr>
            <w:tcW w:w="1440" w:type="dxa"/>
          </w:tcPr>
          <w:p w14:paraId="34D4E558" w14:textId="77777777" w:rsidR="007E0955" w:rsidRPr="00767640" w:rsidRDefault="007E0955" w:rsidP="007E0955">
            <w:pPr>
              <w:spacing w:after="0" w:line="240" w:lineRule="auto"/>
              <w:rPr>
                <w:rFonts w:ascii="Times New Roman" w:hAnsi="Times New Roman"/>
                <w:bCs/>
              </w:rPr>
            </w:pPr>
          </w:p>
        </w:tc>
        <w:tc>
          <w:tcPr>
            <w:tcW w:w="1572" w:type="dxa"/>
            <w:gridSpan w:val="2"/>
          </w:tcPr>
          <w:p w14:paraId="666F3842" w14:textId="77777777" w:rsidR="007E0955" w:rsidRPr="00767640" w:rsidRDefault="007E0955" w:rsidP="007E0955">
            <w:pPr>
              <w:spacing w:after="0" w:line="240" w:lineRule="auto"/>
              <w:rPr>
                <w:rFonts w:ascii="Times New Roman" w:hAnsi="Times New Roman"/>
                <w:bCs/>
              </w:rPr>
            </w:pPr>
          </w:p>
        </w:tc>
      </w:tr>
      <w:tr w:rsidR="007E0955" w:rsidRPr="00767640" w14:paraId="78C572BF" w14:textId="77777777" w:rsidTr="007E0955">
        <w:trPr>
          <w:jc w:val="center"/>
        </w:trPr>
        <w:tc>
          <w:tcPr>
            <w:tcW w:w="10065" w:type="dxa"/>
            <w:gridSpan w:val="7"/>
            <w:shd w:val="clear" w:color="auto" w:fill="D9D9D9"/>
            <w:vAlign w:val="center"/>
          </w:tcPr>
          <w:p w14:paraId="27AB7C1F"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Засоби пасивної безпеки:</w:t>
            </w:r>
          </w:p>
        </w:tc>
      </w:tr>
      <w:tr w:rsidR="007E0955" w:rsidRPr="00767640" w14:paraId="39EDA2F5" w14:textId="77777777" w:rsidTr="007E0955">
        <w:trPr>
          <w:jc w:val="center"/>
        </w:trPr>
        <w:tc>
          <w:tcPr>
            <w:tcW w:w="3633" w:type="dxa"/>
            <w:gridSpan w:val="2"/>
            <w:vAlign w:val="center"/>
          </w:tcPr>
          <w:p w14:paraId="49D00026"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Фронтальна подушка безпеки для водія та переднього пасажира</w:t>
            </w:r>
          </w:p>
        </w:tc>
        <w:tc>
          <w:tcPr>
            <w:tcW w:w="1800" w:type="dxa"/>
          </w:tcPr>
          <w:p w14:paraId="4BA287E6"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35445115" w14:textId="77777777" w:rsidR="007E0955" w:rsidRPr="00767640" w:rsidRDefault="007E0955" w:rsidP="007E0955">
            <w:pPr>
              <w:spacing w:after="0" w:line="240" w:lineRule="auto"/>
              <w:rPr>
                <w:rFonts w:ascii="Times New Roman" w:hAnsi="Times New Roman"/>
                <w:bCs/>
              </w:rPr>
            </w:pPr>
          </w:p>
        </w:tc>
        <w:tc>
          <w:tcPr>
            <w:tcW w:w="1440" w:type="dxa"/>
          </w:tcPr>
          <w:p w14:paraId="18E753E5" w14:textId="77777777" w:rsidR="007E0955" w:rsidRPr="00767640" w:rsidRDefault="007E0955" w:rsidP="007E0955">
            <w:pPr>
              <w:spacing w:after="0" w:line="240" w:lineRule="auto"/>
              <w:rPr>
                <w:rFonts w:ascii="Times New Roman" w:hAnsi="Times New Roman"/>
                <w:bCs/>
              </w:rPr>
            </w:pPr>
          </w:p>
        </w:tc>
        <w:tc>
          <w:tcPr>
            <w:tcW w:w="1572" w:type="dxa"/>
            <w:gridSpan w:val="2"/>
          </w:tcPr>
          <w:p w14:paraId="7D8A33AE" w14:textId="77777777" w:rsidR="007E0955" w:rsidRPr="00767640" w:rsidRDefault="007E0955" w:rsidP="007E0955">
            <w:pPr>
              <w:spacing w:after="0" w:line="240" w:lineRule="auto"/>
              <w:rPr>
                <w:rFonts w:ascii="Times New Roman" w:hAnsi="Times New Roman"/>
                <w:bCs/>
              </w:rPr>
            </w:pPr>
          </w:p>
        </w:tc>
      </w:tr>
      <w:tr w:rsidR="007E0955" w:rsidRPr="00767640" w14:paraId="2A331130" w14:textId="77777777" w:rsidTr="007E0955">
        <w:trPr>
          <w:jc w:val="center"/>
        </w:trPr>
        <w:tc>
          <w:tcPr>
            <w:tcW w:w="3633" w:type="dxa"/>
            <w:gridSpan w:val="2"/>
            <w:vAlign w:val="center"/>
          </w:tcPr>
          <w:p w14:paraId="6C915782"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Вимикач фронтальної подушки безпеки переднього пасажира</w:t>
            </w:r>
          </w:p>
        </w:tc>
        <w:tc>
          <w:tcPr>
            <w:tcW w:w="1800" w:type="dxa"/>
          </w:tcPr>
          <w:p w14:paraId="1ED71382"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3C1430AD" w14:textId="77777777" w:rsidR="007E0955" w:rsidRPr="00767640" w:rsidRDefault="007E0955" w:rsidP="007E0955">
            <w:pPr>
              <w:spacing w:after="0" w:line="240" w:lineRule="auto"/>
              <w:rPr>
                <w:rFonts w:ascii="Times New Roman" w:hAnsi="Times New Roman"/>
                <w:bCs/>
              </w:rPr>
            </w:pPr>
          </w:p>
        </w:tc>
        <w:tc>
          <w:tcPr>
            <w:tcW w:w="1440" w:type="dxa"/>
          </w:tcPr>
          <w:p w14:paraId="6D9C3D81" w14:textId="77777777" w:rsidR="007E0955" w:rsidRPr="00767640" w:rsidRDefault="007E0955" w:rsidP="007E0955">
            <w:pPr>
              <w:spacing w:after="0" w:line="240" w:lineRule="auto"/>
              <w:rPr>
                <w:rFonts w:ascii="Times New Roman" w:hAnsi="Times New Roman"/>
                <w:bCs/>
              </w:rPr>
            </w:pPr>
          </w:p>
        </w:tc>
        <w:tc>
          <w:tcPr>
            <w:tcW w:w="1572" w:type="dxa"/>
            <w:gridSpan w:val="2"/>
          </w:tcPr>
          <w:p w14:paraId="1DF063D8" w14:textId="77777777" w:rsidR="007E0955" w:rsidRPr="00767640" w:rsidRDefault="007E0955" w:rsidP="007E0955">
            <w:pPr>
              <w:spacing w:after="0" w:line="240" w:lineRule="auto"/>
              <w:rPr>
                <w:rFonts w:ascii="Times New Roman" w:hAnsi="Times New Roman"/>
                <w:bCs/>
              </w:rPr>
            </w:pPr>
          </w:p>
        </w:tc>
      </w:tr>
      <w:tr w:rsidR="007E0955" w:rsidRPr="00767640" w14:paraId="7F44ECA5" w14:textId="77777777" w:rsidTr="007E0955">
        <w:trPr>
          <w:jc w:val="center"/>
        </w:trPr>
        <w:tc>
          <w:tcPr>
            <w:tcW w:w="3633" w:type="dxa"/>
            <w:gridSpan w:val="2"/>
            <w:vAlign w:val="center"/>
          </w:tcPr>
          <w:p w14:paraId="04272F5D"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Ремні безпеки</w:t>
            </w:r>
          </w:p>
        </w:tc>
        <w:tc>
          <w:tcPr>
            <w:tcW w:w="1800" w:type="dxa"/>
          </w:tcPr>
          <w:p w14:paraId="6E50BCDA"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 xml:space="preserve">Так </w:t>
            </w:r>
          </w:p>
        </w:tc>
        <w:tc>
          <w:tcPr>
            <w:tcW w:w="1620" w:type="dxa"/>
          </w:tcPr>
          <w:p w14:paraId="2A69EEA2" w14:textId="77777777" w:rsidR="007E0955" w:rsidRPr="00767640" w:rsidRDefault="007E0955" w:rsidP="007E0955">
            <w:pPr>
              <w:spacing w:after="0" w:line="240" w:lineRule="auto"/>
              <w:rPr>
                <w:rFonts w:ascii="Times New Roman" w:hAnsi="Times New Roman"/>
                <w:bCs/>
              </w:rPr>
            </w:pPr>
          </w:p>
        </w:tc>
        <w:tc>
          <w:tcPr>
            <w:tcW w:w="1440" w:type="dxa"/>
          </w:tcPr>
          <w:p w14:paraId="3CF48502" w14:textId="77777777" w:rsidR="007E0955" w:rsidRPr="00767640" w:rsidRDefault="007E0955" w:rsidP="007E0955">
            <w:pPr>
              <w:spacing w:after="0" w:line="240" w:lineRule="auto"/>
              <w:rPr>
                <w:rFonts w:ascii="Times New Roman" w:hAnsi="Times New Roman"/>
                <w:bCs/>
              </w:rPr>
            </w:pPr>
          </w:p>
        </w:tc>
        <w:tc>
          <w:tcPr>
            <w:tcW w:w="1572" w:type="dxa"/>
            <w:gridSpan w:val="2"/>
          </w:tcPr>
          <w:p w14:paraId="0B9F747F" w14:textId="77777777" w:rsidR="007E0955" w:rsidRPr="00767640" w:rsidRDefault="007E0955" w:rsidP="007E0955">
            <w:pPr>
              <w:spacing w:after="0" w:line="240" w:lineRule="auto"/>
              <w:rPr>
                <w:rFonts w:ascii="Times New Roman" w:hAnsi="Times New Roman"/>
                <w:bCs/>
              </w:rPr>
            </w:pPr>
          </w:p>
        </w:tc>
      </w:tr>
      <w:tr w:rsidR="007E0955" w:rsidRPr="00767640" w14:paraId="76FE011E" w14:textId="77777777" w:rsidTr="007E0955">
        <w:trPr>
          <w:jc w:val="center"/>
        </w:trPr>
        <w:tc>
          <w:tcPr>
            <w:tcW w:w="10065" w:type="dxa"/>
            <w:gridSpan w:val="7"/>
            <w:shd w:val="clear" w:color="auto" w:fill="D9D9D9"/>
            <w:vAlign w:val="center"/>
          </w:tcPr>
          <w:p w14:paraId="12378535" w14:textId="77777777" w:rsidR="007E0955" w:rsidRPr="00767640" w:rsidRDefault="007E0955" w:rsidP="007E0955">
            <w:pPr>
              <w:spacing w:after="0" w:line="240" w:lineRule="auto"/>
              <w:jc w:val="center"/>
              <w:rPr>
                <w:rFonts w:ascii="Times New Roman" w:hAnsi="Times New Roman"/>
                <w:bCs/>
              </w:rPr>
            </w:pPr>
            <w:r w:rsidRPr="00767640">
              <w:rPr>
                <w:rFonts w:ascii="Times New Roman" w:hAnsi="Times New Roman"/>
                <w:b/>
              </w:rPr>
              <w:t>Протиугінні засоби:</w:t>
            </w:r>
          </w:p>
        </w:tc>
      </w:tr>
      <w:tr w:rsidR="007E0955" w:rsidRPr="00767640" w14:paraId="7202BDB8" w14:textId="77777777" w:rsidTr="007E0955">
        <w:trPr>
          <w:jc w:val="center"/>
        </w:trPr>
        <w:tc>
          <w:tcPr>
            <w:tcW w:w="3633" w:type="dxa"/>
            <w:gridSpan w:val="2"/>
            <w:vAlign w:val="center"/>
          </w:tcPr>
          <w:p w14:paraId="097DC4F4"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Центральний замок з дистанційним управлінням</w:t>
            </w:r>
          </w:p>
        </w:tc>
        <w:tc>
          <w:tcPr>
            <w:tcW w:w="1800" w:type="dxa"/>
          </w:tcPr>
          <w:p w14:paraId="38F96B3B" w14:textId="77777777" w:rsidR="007E0955" w:rsidRPr="00767640" w:rsidRDefault="007E0955" w:rsidP="007E0955">
            <w:pPr>
              <w:spacing w:after="0" w:line="240" w:lineRule="auto"/>
              <w:rPr>
                <w:rFonts w:ascii="Times New Roman" w:hAnsi="Times New Roman"/>
              </w:rPr>
            </w:pPr>
            <w:r w:rsidRPr="00767640">
              <w:rPr>
                <w:rFonts w:ascii="Times New Roman" w:hAnsi="Times New Roman"/>
              </w:rPr>
              <w:t>Ні</w:t>
            </w:r>
          </w:p>
        </w:tc>
        <w:tc>
          <w:tcPr>
            <w:tcW w:w="1620" w:type="dxa"/>
          </w:tcPr>
          <w:p w14:paraId="53937ED0" w14:textId="77777777" w:rsidR="007E0955" w:rsidRPr="00767640" w:rsidRDefault="007E0955" w:rsidP="007E0955">
            <w:pPr>
              <w:spacing w:after="0" w:line="240" w:lineRule="auto"/>
              <w:rPr>
                <w:rFonts w:ascii="Times New Roman" w:hAnsi="Times New Roman"/>
                <w:bCs/>
              </w:rPr>
            </w:pPr>
          </w:p>
        </w:tc>
        <w:tc>
          <w:tcPr>
            <w:tcW w:w="1440" w:type="dxa"/>
          </w:tcPr>
          <w:p w14:paraId="5C74DD3C" w14:textId="77777777" w:rsidR="007E0955" w:rsidRPr="00767640" w:rsidRDefault="007E0955" w:rsidP="007E0955">
            <w:pPr>
              <w:spacing w:after="0" w:line="240" w:lineRule="auto"/>
              <w:rPr>
                <w:rFonts w:ascii="Times New Roman" w:hAnsi="Times New Roman"/>
                <w:bCs/>
              </w:rPr>
            </w:pPr>
          </w:p>
        </w:tc>
        <w:tc>
          <w:tcPr>
            <w:tcW w:w="1572" w:type="dxa"/>
            <w:gridSpan w:val="2"/>
          </w:tcPr>
          <w:p w14:paraId="0A582150" w14:textId="77777777" w:rsidR="007E0955" w:rsidRPr="00767640" w:rsidRDefault="007E0955" w:rsidP="007E0955">
            <w:pPr>
              <w:spacing w:after="0" w:line="240" w:lineRule="auto"/>
              <w:rPr>
                <w:rFonts w:ascii="Times New Roman" w:hAnsi="Times New Roman"/>
                <w:bCs/>
              </w:rPr>
            </w:pPr>
          </w:p>
        </w:tc>
      </w:tr>
      <w:tr w:rsidR="007E0955" w:rsidRPr="00767640" w14:paraId="05DDFAC5" w14:textId="77777777" w:rsidTr="007E0955">
        <w:trPr>
          <w:jc w:val="center"/>
        </w:trPr>
        <w:tc>
          <w:tcPr>
            <w:tcW w:w="3633" w:type="dxa"/>
            <w:gridSpan w:val="2"/>
            <w:vAlign w:val="center"/>
          </w:tcPr>
          <w:p w14:paraId="6E353CDE" w14:textId="77777777" w:rsidR="007E0955" w:rsidRPr="00767640" w:rsidRDefault="007E0955" w:rsidP="007E0955">
            <w:pPr>
              <w:spacing w:after="0" w:line="240" w:lineRule="auto"/>
              <w:rPr>
                <w:rFonts w:ascii="Times New Roman" w:hAnsi="Times New Roman"/>
              </w:rPr>
            </w:pPr>
            <w:r>
              <w:rPr>
                <w:rFonts w:ascii="Times New Roman" w:hAnsi="Times New Roman"/>
              </w:rPr>
              <w:t>ПРОБІГ</w:t>
            </w:r>
          </w:p>
        </w:tc>
        <w:tc>
          <w:tcPr>
            <w:tcW w:w="1800" w:type="dxa"/>
          </w:tcPr>
          <w:p w14:paraId="0B6D08C3" w14:textId="77777777" w:rsidR="007E0955" w:rsidRPr="00767640" w:rsidRDefault="007E0955" w:rsidP="007E0955">
            <w:pPr>
              <w:spacing w:after="0" w:line="240" w:lineRule="auto"/>
              <w:rPr>
                <w:rFonts w:ascii="Times New Roman" w:hAnsi="Times New Roman"/>
              </w:rPr>
            </w:pPr>
            <w:r>
              <w:rPr>
                <w:rFonts w:ascii="Times New Roman" w:hAnsi="Times New Roman"/>
              </w:rPr>
              <w:t>Не більше 240 тис. км.</w:t>
            </w:r>
          </w:p>
        </w:tc>
        <w:tc>
          <w:tcPr>
            <w:tcW w:w="1620" w:type="dxa"/>
          </w:tcPr>
          <w:p w14:paraId="70F5DAE8" w14:textId="77777777" w:rsidR="007E0955" w:rsidRPr="00767640" w:rsidRDefault="007E0955" w:rsidP="007E0955">
            <w:pPr>
              <w:spacing w:after="0" w:line="240" w:lineRule="auto"/>
              <w:rPr>
                <w:rFonts w:ascii="Times New Roman" w:hAnsi="Times New Roman"/>
                <w:bCs/>
              </w:rPr>
            </w:pPr>
          </w:p>
        </w:tc>
        <w:tc>
          <w:tcPr>
            <w:tcW w:w="1440" w:type="dxa"/>
          </w:tcPr>
          <w:p w14:paraId="22DBEDB8" w14:textId="77777777" w:rsidR="007E0955" w:rsidRPr="00767640" w:rsidRDefault="007E0955" w:rsidP="007E0955">
            <w:pPr>
              <w:spacing w:after="0" w:line="240" w:lineRule="auto"/>
              <w:rPr>
                <w:rFonts w:ascii="Times New Roman" w:hAnsi="Times New Roman"/>
                <w:bCs/>
              </w:rPr>
            </w:pPr>
          </w:p>
        </w:tc>
        <w:tc>
          <w:tcPr>
            <w:tcW w:w="1572" w:type="dxa"/>
            <w:gridSpan w:val="2"/>
          </w:tcPr>
          <w:p w14:paraId="6A3B73FF" w14:textId="77777777" w:rsidR="007E0955" w:rsidRPr="00767640" w:rsidRDefault="007E0955" w:rsidP="007E0955">
            <w:pPr>
              <w:spacing w:after="0" w:line="240" w:lineRule="auto"/>
              <w:rPr>
                <w:rFonts w:ascii="Times New Roman" w:hAnsi="Times New Roman"/>
                <w:bCs/>
              </w:rPr>
            </w:pPr>
          </w:p>
        </w:tc>
      </w:tr>
      <w:tr w:rsidR="007E0955" w:rsidRPr="00767640" w14:paraId="1B1FBBFD" w14:textId="77777777" w:rsidTr="007E0955">
        <w:trPr>
          <w:jc w:val="center"/>
        </w:trPr>
        <w:tc>
          <w:tcPr>
            <w:tcW w:w="3633" w:type="dxa"/>
            <w:gridSpan w:val="2"/>
            <w:vAlign w:val="center"/>
          </w:tcPr>
          <w:p w14:paraId="2FEA1815" w14:textId="77777777" w:rsidR="007E0955" w:rsidRDefault="007E0955" w:rsidP="007E0955">
            <w:pPr>
              <w:spacing w:after="0" w:line="240" w:lineRule="auto"/>
              <w:rPr>
                <w:rFonts w:ascii="Times New Roman" w:hAnsi="Times New Roman"/>
              </w:rPr>
            </w:pPr>
            <w:r>
              <w:rPr>
                <w:rFonts w:ascii="Times New Roman" w:hAnsi="Times New Roman"/>
              </w:rPr>
              <w:t>ТЕНТ НА КУЗОВ</w:t>
            </w:r>
          </w:p>
        </w:tc>
        <w:tc>
          <w:tcPr>
            <w:tcW w:w="1800" w:type="dxa"/>
          </w:tcPr>
          <w:p w14:paraId="42AAA02A" w14:textId="77777777" w:rsidR="007E0955" w:rsidRDefault="007E0955" w:rsidP="007E0955">
            <w:pPr>
              <w:spacing w:after="0" w:line="240" w:lineRule="auto"/>
              <w:rPr>
                <w:rFonts w:ascii="Times New Roman" w:hAnsi="Times New Roman"/>
              </w:rPr>
            </w:pPr>
            <w:r>
              <w:rPr>
                <w:rFonts w:ascii="Times New Roman" w:hAnsi="Times New Roman"/>
              </w:rPr>
              <w:t>Так</w:t>
            </w:r>
          </w:p>
        </w:tc>
        <w:tc>
          <w:tcPr>
            <w:tcW w:w="1620" w:type="dxa"/>
          </w:tcPr>
          <w:p w14:paraId="26CF507D" w14:textId="77777777" w:rsidR="007E0955" w:rsidRPr="00767640" w:rsidRDefault="007E0955" w:rsidP="007E0955">
            <w:pPr>
              <w:spacing w:after="0" w:line="240" w:lineRule="auto"/>
              <w:rPr>
                <w:rFonts w:ascii="Times New Roman" w:hAnsi="Times New Roman"/>
                <w:bCs/>
              </w:rPr>
            </w:pPr>
          </w:p>
        </w:tc>
        <w:tc>
          <w:tcPr>
            <w:tcW w:w="1440" w:type="dxa"/>
          </w:tcPr>
          <w:p w14:paraId="7A4F8E18" w14:textId="77777777" w:rsidR="007E0955" w:rsidRPr="00767640" w:rsidRDefault="007E0955" w:rsidP="007E0955">
            <w:pPr>
              <w:spacing w:after="0" w:line="240" w:lineRule="auto"/>
              <w:rPr>
                <w:rFonts w:ascii="Times New Roman" w:hAnsi="Times New Roman"/>
                <w:bCs/>
              </w:rPr>
            </w:pPr>
          </w:p>
        </w:tc>
        <w:tc>
          <w:tcPr>
            <w:tcW w:w="1572" w:type="dxa"/>
            <w:gridSpan w:val="2"/>
          </w:tcPr>
          <w:p w14:paraId="590B21E2" w14:textId="77777777" w:rsidR="007E0955" w:rsidRPr="00767640" w:rsidRDefault="007E0955" w:rsidP="007E0955">
            <w:pPr>
              <w:spacing w:after="0" w:line="240" w:lineRule="auto"/>
              <w:rPr>
                <w:rFonts w:ascii="Times New Roman" w:hAnsi="Times New Roman"/>
                <w:bCs/>
              </w:rPr>
            </w:pPr>
          </w:p>
        </w:tc>
      </w:tr>
    </w:tbl>
    <w:p w14:paraId="2B7B8711" w14:textId="77777777" w:rsidR="007E0955" w:rsidRPr="00EE3408" w:rsidRDefault="007E0955" w:rsidP="007E0955">
      <w:pPr>
        <w:rPr>
          <w:rFonts w:ascii="Times New Roman" w:hAnsi="Times New Roman"/>
          <w:bCs/>
          <w:sz w:val="24"/>
        </w:rPr>
      </w:pPr>
    </w:p>
    <w:p w14:paraId="3CF96CD2" w14:textId="77777777" w:rsidR="007E0955" w:rsidRPr="00EE3408" w:rsidRDefault="007E0955" w:rsidP="007E0955">
      <w:pPr>
        <w:ind w:firstLine="540"/>
        <w:rPr>
          <w:rFonts w:ascii="Times New Roman" w:hAnsi="Times New Roman"/>
          <w:bCs/>
          <w:sz w:val="24"/>
        </w:rPr>
      </w:pPr>
      <w:r w:rsidRPr="00EE3408">
        <w:rPr>
          <w:rFonts w:ascii="Times New Roman" w:hAnsi="Times New Roman"/>
          <w:bCs/>
          <w:sz w:val="24"/>
        </w:rPr>
        <w:t>Додатково кузов автомобіля повинен мати тент.</w:t>
      </w:r>
    </w:p>
    <w:p w14:paraId="47D07F5E" w14:textId="77777777" w:rsidR="007E0955" w:rsidRDefault="007E0955" w:rsidP="007E0955">
      <w:pPr>
        <w:pStyle w:val="a4"/>
        <w:spacing w:after="0" w:line="240" w:lineRule="auto"/>
        <w:ind w:left="0" w:firstLine="540"/>
        <w:jc w:val="both"/>
        <w:rPr>
          <w:rFonts w:ascii="Times New Roman CYR" w:hAnsi="Times New Roman CYR"/>
          <w:bCs/>
          <w:kern w:val="3"/>
          <w:sz w:val="24"/>
          <w:szCs w:val="24"/>
          <w:lang w:eastAsia="ru-RU"/>
        </w:rPr>
      </w:pPr>
      <w:r w:rsidRPr="00134F56">
        <w:rPr>
          <w:rFonts w:ascii="Times New Roman CYR" w:hAnsi="Times New Roman CYR"/>
          <w:bCs/>
          <w:kern w:val="3"/>
          <w:sz w:val="24"/>
          <w:szCs w:val="24"/>
          <w:lang w:eastAsia="ru-RU"/>
        </w:rPr>
        <w:t xml:space="preserve">Характеристики запропонованого товару мають бути відповідними </w:t>
      </w:r>
      <w:r>
        <w:rPr>
          <w:rFonts w:ascii="Times New Roman CYR" w:hAnsi="Times New Roman CYR"/>
          <w:bCs/>
          <w:kern w:val="3"/>
          <w:sz w:val="24"/>
          <w:szCs w:val="24"/>
          <w:lang w:eastAsia="ru-RU"/>
        </w:rPr>
        <w:t>до</w:t>
      </w:r>
      <w:r w:rsidRPr="00134F56">
        <w:rPr>
          <w:rFonts w:ascii="Times New Roman CYR" w:hAnsi="Times New Roman CYR"/>
          <w:bCs/>
          <w:kern w:val="3"/>
          <w:sz w:val="24"/>
          <w:szCs w:val="24"/>
          <w:lang w:eastAsia="ru-RU"/>
        </w:rPr>
        <w:t xml:space="preserve"> технічних вимог</w:t>
      </w:r>
      <w:r>
        <w:rPr>
          <w:rFonts w:ascii="Times New Roman CYR" w:hAnsi="Times New Roman CYR"/>
          <w:bCs/>
          <w:kern w:val="3"/>
          <w:sz w:val="24"/>
          <w:szCs w:val="24"/>
          <w:lang w:eastAsia="ru-RU"/>
        </w:rPr>
        <w:t xml:space="preserve"> </w:t>
      </w:r>
      <w:r w:rsidRPr="00134F56">
        <w:rPr>
          <w:rFonts w:ascii="Times New Roman CYR" w:hAnsi="Times New Roman CYR"/>
          <w:bCs/>
          <w:kern w:val="3"/>
          <w:sz w:val="24"/>
          <w:szCs w:val="24"/>
          <w:lang w:eastAsia="ru-RU"/>
        </w:rPr>
        <w:t>Замовника.</w:t>
      </w:r>
    </w:p>
    <w:p w14:paraId="24B31324" w14:textId="77777777" w:rsidR="007E0955" w:rsidRDefault="007E0955" w:rsidP="007E0955">
      <w:pPr>
        <w:tabs>
          <w:tab w:val="num" w:pos="-426"/>
        </w:tabs>
        <w:spacing w:after="0" w:line="240" w:lineRule="auto"/>
        <w:ind w:firstLine="567"/>
        <w:jc w:val="both"/>
        <w:rPr>
          <w:rFonts w:ascii="Times New Roman" w:hAnsi="Times New Roman"/>
          <w:sz w:val="24"/>
          <w:szCs w:val="24"/>
        </w:rPr>
      </w:pPr>
      <w:r w:rsidRPr="00D236FB">
        <w:rPr>
          <w:rFonts w:ascii="Times New Roman" w:hAnsi="Times New Roman"/>
          <w:sz w:val="24"/>
          <w:szCs w:val="24"/>
        </w:rPr>
        <w:t xml:space="preserve">У випадку, якщо технічне завдання містить посилання на конкретну марку чи виробника або на конкретний процес, що характеризує продукт чи послугу певного суб’єкта господарювання, чи на торгову марку, патент, типи або конкретне місце походження чи спосіб виробництва, учасниками </w:t>
      </w:r>
      <w:r>
        <w:rPr>
          <w:rFonts w:ascii="Times New Roman" w:hAnsi="Times New Roman"/>
          <w:sz w:val="24"/>
          <w:szCs w:val="24"/>
        </w:rPr>
        <w:t xml:space="preserve">процедури </w:t>
      </w:r>
      <w:r w:rsidRPr="00D236FB">
        <w:rPr>
          <w:rFonts w:ascii="Times New Roman" w:hAnsi="Times New Roman"/>
          <w:sz w:val="24"/>
          <w:szCs w:val="24"/>
        </w:rPr>
        <w:t>закупівлі слід мати на увазі, що у своїх пропозиціях Законом не забороняється</w:t>
      </w:r>
      <w:r w:rsidRPr="00DF1902">
        <w:rPr>
          <w:rFonts w:ascii="Times New Roman" w:hAnsi="Times New Roman"/>
          <w:sz w:val="24"/>
          <w:szCs w:val="24"/>
        </w:rPr>
        <w:t xml:space="preserve"> пропонувати відповідні еквіваленти</w:t>
      </w:r>
      <w:r>
        <w:rPr>
          <w:rFonts w:ascii="Times New Roman" w:hAnsi="Times New Roman"/>
          <w:sz w:val="24"/>
          <w:szCs w:val="24"/>
        </w:rPr>
        <w:t>.</w:t>
      </w:r>
    </w:p>
    <w:p w14:paraId="0BCD34D8" w14:textId="22B40675" w:rsidR="00922AA3" w:rsidRPr="007E0955" w:rsidRDefault="00922AA3" w:rsidP="00922AA3">
      <w:pPr>
        <w:tabs>
          <w:tab w:val="left" w:pos="1037"/>
        </w:tabs>
        <w:ind w:right="196"/>
        <w:jc w:val="both"/>
        <w:rPr>
          <w:rFonts w:ascii="Times New Roman" w:hAnsi="Times New Roman"/>
          <w:color w:val="000000" w:themeColor="text1"/>
        </w:rPr>
      </w:pPr>
    </w:p>
    <w:p w14:paraId="386A6FAD" w14:textId="64507DB0" w:rsidR="00922AA3" w:rsidRPr="00791B47" w:rsidRDefault="007062AA" w:rsidP="00922AA3">
      <w:pPr>
        <w:jc w:val="both"/>
        <w:rPr>
          <w:rFonts w:ascii="Times New Roman" w:hAnsi="Times New Roman"/>
          <w:lang w:val="uk-UA" w:eastAsia="uk-UA"/>
        </w:rPr>
      </w:pPr>
      <w:r>
        <w:rPr>
          <w:rFonts w:ascii="Times New Roman" w:hAnsi="Times New Roman"/>
          <w:lang w:val="uk-UA" w:eastAsia="uk-UA"/>
        </w:rPr>
        <w:t>7</w:t>
      </w:r>
      <w:r w:rsidR="00922AA3" w:rsidRPr="00791B47">
        <w:rPr>
          <w:rFonts w:ascii="Times New Roman" w:hAnsi="Times New Roman"/>
          <w:lang w:val="uk-UA" w:eastAsia="uk-UA"/>
        </w:rPr>
        <w:t>. Наявність акту-огляду транспортного засобу до укладання договору.</w:t>
      </w:r>
    </w:p>
    <w:p w14:paraId="692851FD" w14:textId="3C864E09" w:rsidR="00922AA3" w:rsidRPr="007E0955" w:rsidRDefault="007062AA" w:rsidP="00922AA3">
      <w:pPr>
        <w:jc w:val="both"/>
        <w:rPr>
          <w:rFonts w:ascii="Times New Roman" w:hAnsi="Times New Roman"/>
          <w:lang w:val="uk-UA" w:eastAsia="uk-UA"/>
        </w:rPr>
      </w:pPr>
      <w:r>
        <w:rPr>
          <w:rFonts w:ascii="Times New Roman" w:hAnsi="Times New Roman"/>
          <w:lang w:val="uk-UA" w:eastAsia="uk-UA"/>
        </w:rPr>
        <w:t>8</w:t>
      </w:r>
      <w:r w:rsidR="00922AA3" w:rsidRPr="00791B47">
        <w:rPr>
          <w:rFonts w:ascii="Times New Roman" w:hAnsi="Times New Roman"/>
          <w:lang w:val="uk-UA" w:eastAsia="uk-UA"/>
        </w:rPr>
        <w:t>. Технічна специфікація, що подається учасником у складі тендерної пропозиції, в тому числі повинна містити фотографічне зображення запропонованого товару, а саме: фотографічне зображення лівої сторони, правої сторони, фронтальне зображення, фотографічне зображення задньої частини, даху та салону.</w:t>
      </w:r>
    </w:p>
    <w:p w14:paraId="4ADE41AF" w14:textId="77777777" w:rsidR="00922AA3" w:rsidRDefault="00922AA3" w:rsidP="00922AA3">
      <w:pPr>
        <w:ind w:left="5670"/>
        <w:jc w:val="both"/>
        <w:rPr>
          <w:rFonts w:ascii="Times New Roman" w:hAnsi="Times New Roman"/>
          <w:b/>
        </w:rPr>
      </w:pPr>
    </w:p>
    <w:p w14:paraId="4B8AAA32" w14:textId="77777777" w:rsidR="00922AA3" w:rsidRPr="00E07D2E" w:rsidRDefault="00922AA3" w:rsidP="00922AA3">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bCs/>
          <w:sz w:val="24"/>
          <w:szCs w:val="24"/>
          <w:lang w:val="uk-UA" w:eastAsia="ar-SA"/>
        </w:rPr>
        <w:t xml:space="preserve">Від учасника підписав:    </w:t>
      </w:r>
      <w:r w:rsidRPr="00E07D2E">
        <w:rPr>
          <w:rFonts w:ascii="Times New Roman" w:eastAsia="Times New Roman" w:hAnsi="Times New Roman"/>
          <w:sz w:val="24"/>
          <w:szCs w:val="24"/>
          <w:lang w:val="uk-UA" w:eastAsia="ar-SA"/>
        </w:rPr>
        <w:t>___________                          __________     ____________</w:t>
      </w:r>
    </w:p>
    <w:p w14:paraId="21B00EEA" w14:textId="77777777" w:rsidR="00922AA3" w:rsidRDefault="00922AA3" w:rsidP="00922AA3">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sz w:val="24"/>
          <w:szCs w:val="24"/>
          <w:vertAlign w:val="superscript"/>
          <w:lang w:val="uk-UA" w:eastAsia="ar-SA"/>
        </w:rPr>
        <w:t xml:space="preserve">   </w:t>
      </w:r>
      <w:r>
        <w:rPr>
          <w:rFonts w:ascii="Times New Roman" w:eastAsia="Times New Roman" w:hAnsi="Times New Roman"/>
          <w:sz w:val="24"/>
          <w:szCs w:val="24"/>
          <w:vertAlign w:val="superscript"/>
          <w:lang w:val="uk-UA" w:eastAsia="ar-SA"/>
        </w:rPr>
        <w:t>М.П.</w:t>
      </w:r>
      <w:r w:rsidRPr="00E07D2E">
        <w:rPr>
          <w:rFonts w:ascii="Times New Roman" w:eastAsia="Times New Roman" w:hAnsi="Times New Roman"/>
          <w:sz w:val="24"/>
          <w:szCs w:val="24"/>
          <w:vertAlign w:val="superscript"/>
          <w:lang w:val="uk-UA" w:eastAsia="ar-SA"/>
        </w:rPr>
        <w:t xml:space="preserve">                                                                       (посада)                                                         (підпис)                      (І.П.) </w:t>
      </w:r>
      <w:r w:rsidRPr="00E07D2E">
        <w:rPr>
          <w:rFonts w:ascii="Times New Roman" w:eastAsia="Times New Roman" w:hAnsi="Times New Roman"/>
          <w:sz w:val="24"/>
          <w:szCs w:val="24"/>
          <w:lang w:val="uk-UA" w:eastAsia="ar-SA"/>
        </w:rPr>
        <w:t xml:space="preserve">    </w:t>
      </w:r>
    </w:p>
    <w:p w14:paraId="7F96B2AE" w14:textId="77777777" w:rsidR="00241A4C" w:rsidRPr="00241A4C" w:rsidRDefault="00241A4C" w:rsidP="00241A4C">
      <w:pPr>
        <w:ind w:firstLine="709"/>
        <w:contextualSpacing/>
        <w:jc w:val="both"/>
        <w:rPr>
          <w:rFonts w:ascii="Times New Roman" w:hAnsi="Times New Roman"/>
          <w:lang w:val="uk-UA"/>
        </w:rPr>
      </w:pPr>
    </w:p>
    <w:p w14:paraId="54515BE4" w14:textId="77777777" w:rsidR="002F430B" w:rsidRPr="00BC2EF8" w:rsidRDefault="002F430B" w:rsidP="00241A4C">
      <w:pPr>
        <w:contextualSpacing/>
        <w:jc w:val="both"/>
        <w:rPr>
          <w:rFonts w:ascii="Times New Roman" w:hAnsi="Times New Roman"/>
          <w:b/>
          <w:color w:val="000000"/>
          <w:lang w:val="uk-UA" w:eastAsia="ru-RU"/>
        </w:rPr>
      </w:pPr>
    </w:p>
    <w:p w14:paraId="6AC9C0A4" w14:textId="6216C065" w:rsidR="00F35AD0" w:rsidRDefault="00F35AD0" w:rsidP="00F309DC">
      <w:pPr>
        <w:jc w:val="right"/>
        <w:rPr>
          <w:rFonts w:ascii="Times New Roman" w:hAnsi="Times New Roman"/>
          <w:b/>
          <w:bCs/>
          <w:lang w:val="uk-UA"/>
        </w:rPr>
      </w:pPr>
      <w:bookmarkStart w:id="29" w:name="_Hlk117492507"/>
    </w:p>
    <w:p w14:paraId="1DDFD08A" w14:textId="2E4FFC8D" w:rsidR="00241A4C" w:rsidRDefault="00241A4C" w:rsidP="00F309DC">
      <w:pPr>
        <w:jc w:val="right"/>
        <w:rPr>
          <w:rFonts w:ascii="Times New Roman" w:hAnsi="Times New Roman"/>
          <w:b/>
          <w:bCs/>
          <w:lang w:val="uk-UA"/>
        </w:rPr>
      </w:pPr>
    </w:p>
    <w:p w14:paraId="4D986C76" w14:textId="6B85D065" w:rsidR="00241A4C" w:rsidRDefault="00241A4C" w:rsidP="00F309DC">
      <w:pPr>
        <w:jc w:val="right"/>
        <w:rPr>
          <w:rFonts w:ascii="Times New Roman" w:hAnsi="Times New Roman"/>
          <w:b/>
          <w:bCs/>
          <w:lang w:val="uk-UA"/>
        </w:rPr>
      </w:pPr>
    </w:p>
    <w:p w14:paraId="07989141" w14:textId="03092716" w:rsidR="00241A4C" w:rsidRDefault="00241A4C" w:rsidP="00F309DC">
      <w:pPr>
        <w:jc w:val="right"/>
        <w:rPr>
          <w:rFonts w:ascii="Times New Roman" w:hAnsi="Times New Roman"/>
          <w:b/>
          <w:bCs/>
          <w:lang w:val="uk-UA"/>
        </w:rPr>
      </w:pPr>
    </w:p>
    <w:p w14:paraId="7816712F" w14:textId="2194F6B8" w:rsidR="00F309DC" w:rsidRPr="002A6010" w:rsidRDefault="00F309DC" w:rsidP="00F309DC">
      <w:pPr>
        <w:jc w:val="right"/>
        <w:rPr>
          <w:rFonts w:ascii="Times New Roman" w:hAnsi="Times New Roman"/>
          <w:b/>
          <w:bCs/>
          <w:lang w:val="uk-UA"/>
        </w:rPr>
      </w:pPr>
      <w:r w:rsidRPr="002A6010">
        <w:rPr>
          <w:rFonts w:ascii="Times New Roman" w:hAnsi="Times New Roman"/>
          <w:b/>
          <w:bCs/>
          <w:lang w:val="uk-UA"/>
        </w:rPr>
        <w:t>Додаток № 5 до тендерної документації</w:t>
      </w:r>
    </w:p>
    <w:bookmarkEnd w:id="29"/>
    <w:p w14:paraId="76A3A15E" w14:textId="7E728483" w:rsidR="00C8112B" w:rsidRPr="002A6010" w:rsidRDefault="00C8112B" w:rsidP="00D441B2">
      <w:pPr>
        <w:rPr>
          <w:rFonts w:ascii="Times New Roman" w:hAnsi="Times New Roman"/>
          <w:b/>
          <w:bCs/>
          <w:lang w:val="uk-UA"/>
        </w:rPr>
      </w:pPr>
    </w:p>
    <w:p w14:paraId="53A82A7B" w14:textId="77777777" w:rsidR="007062AA" w:rsidRPr="002A6010" w:rsidRDefault="007062AA" w:rsidP="007062AA">
      <w:pPr>
        <w:suppressAutoHyphens/>
        <w:spacing w:after="0" w:line="240" w:lineRule="auto"/>
        <w:jc w:val="center"/>
        <w:rPr>
          <w:rFonts w:ascii="Times New Roman" w:eastAsia="Times New Roman" w:hAnsi="Times New Roman"/>
          <w:b/>
          <w:bCs/>
          <w:i/>
          <w:iCs/>
          <w:lang w:val="uk-UA" w:eastAsia="ar-SA"/>
        </w:rPr>
      </w:pPr>
      <w:bookmarkStart w:id="30" w:name="_Hlk117493881"/>
      <w:r w:rsidRPr="002A6010">
        <w:rPr>
          <w:rFonts w:ascii="Times New Roman" w:eastAsia="Times New Roman" w:hAnsi="Times New Roman"/>
          <w:b/>
          <w:bCs/>
          <w:i/>
          <w:iCs/>
          <w:lang w:val="uk-UA" w:eastAsia="ar-SA"/>
        </w:rPr>
        <w:t xml:space="preserve">Форма тендерної пропозиції, яку готує </w:t>
      </w:r>
      <w:r w:rsidRPr="002A6010">
        <w:rPr>
          <w:rFonts w:ascii="Times New Roman" w:eastAsia="Times New Roman" w:hAnsi="Times New Roman"/>
          <w:b/>
          <w:bCs/>
          <w:i/>
          <w:iCs/>
          <w:highlight w:val="yellow"/>
          <w:lang w:val="uk-UA" w:eastAsia="ar-SA"/>
        </w:rPr>
        <w:t>УЧАСНИК</w:t>
      </w:r>
      <w:r w:rsidRPr="002A6010">
        <w:rPr>
          <w:rFonts w:ascii="Times New Roman" w:eastAsia="Times New Roman" w:hAnsi="Times New Roman"/>
          <w:b/>
          <w:bCs/>
          <w:i/>
          <w:iCs/>
          <w:lang w:val="uk-UA" w:eastAsia="ar-SA"/>
        </w:rPr>
        <w:t xml:space="preserve"> та надає Замовнику</w:t>
      </w:r>
      <w:bookmarkEnd w:id="30"/>
    </w:p>
    <w:p w14:paraId="757284AD" w14:textId="77777777" w:rsidR="007062AA" w:rsidRPr="002A6010" w:rsidRDefault="007062AA" w:rsidP="007062AA">
      <w:pPr>
        <w:suppressAutoHyphens/>
        <w:spacing w:after="0" w:line="240" w:lineRule="auto"/>
        <w:jc w:val="center"/>
        <w:rPr>
          <w:rFonts w:ascii="Times New Roman" w:eastAsia="Times New Roman" w:hAnsi="Times New Roman"/>
          <w:b/>
          <w:lang w:val="uk-UA" w:eastAsia="ar-SA"/>
        </w:rPr>
      </w:pPr>
      <w:r w:rsidRPr="002A6010">
        <w:rPr>
          <w:rFonts w:ascii="Times New Roman" w:eastAsia="Times New Roman" w:hAnsi="Times New Roman"/>
          <w:b/>
          <w:lang w:val="uk-UA" w:eastAsia="ar-SA"/>
        </w:rPr>
        <w:t>(</w:t>
      </w:r>
      <w:r w:rsidRPr="002A6010">
        <w:rPr>
          <w:rFonts w:ascii="Times New Roman" w:eastAsia="Times New Roman" w:hAnsi="Times New Roman"/>
          <w:b/>
          <w:i/>
          <w:lang w:val="uk-UA" w:eastAsia="ar-SA"/>
        </w:rPr>
        <w:t xml:space="preserve">форма, яка подається </w:t>
      </w:r>
      <w:r w:rsidRPr="002A6010">
        <w:rPr>
          <w:rFonts w:ascii="Times New Roman" w:eastAsia="Times New Roman" w:hAnsi="Times New Roman"/>
          <w:b/>
          <w:i/>
          <w:highlight w:val="yellow"/>
          <w:lang w:val="uk-UA" w:eastAsia="ar-SA"/>
        </w:rPr>
        <w:t>УЧАСНИКОМ</w:t>
      </w:r>
      <w:r w:rsidRPr="002A6010">
        <w:rPr>
          <w:rFonts w:ascii="Times New Roman" w:eastAsia="Times New Roman" w:hAnsi="Times New Roman"/>
          <w:b/>
          <w:i/>
          <w:lang w:val="uk-UA" w:eastAsia="ar-SA"/>
        </w:rPr>
        <w:t xml:space="preserve"> на власному бланку</w:t>
      </w:r>
      <w:r w:rsidRPr="002A6010">
        <w:rPr>
          <w:rFonts w:ascii="Times New Roman" w:eastAsia="Times New Roman" w:hAnsi="Times New Roman"/>
          <w:b/>
          <w:lang w:val="uk-UA" w:eastAsia="ar-SA"/>
        </w:rPr>
        <w:t>)</w:t>
      </w:r>
    </w:p>
    <w:p w14:paraId="4558D270" w14:textId="77777777" w:rsidR="007062AA" w:rsidRPr="002A6010" w:rsidRDefault="007062AA" w:rsidP="007062AA">
      <w:pPr>
        <w:suppressAutoHyphens/>
        <w:spacing w:after="0" w:line="240" w:lineRule="auto"/>
        <w:rPr>
          <w:rFonts w:ascii="Times New Roman" w:eastAsia="Times New Roman" w:hAnsi="Times New Roman"/>
          <w:b/>
          <w:lang w:val="uk-UA" w:eastAsia="ar-SA"/>
        </w:rPr>
      </w:pPr>
    </w:p>
    <w:p w14:paraId="7B8DFA9C" w14:textId="77777777" w:rsidR="007062AA" w:rsidRDefault="007062AA" w:rsidP="007062AA">
      <w:pPr>
        <w:suppressAutoHyphens/>
        <w:spacing w:after="0" w:line="240" w:lineRule="auto"/>
        <w:jc w:val="center"/>
        <w:rPr>
          <w:rFonts w:ascii="Times New Roman" w:eastAsia="Times New Roman" w:hAnsi="Times New Roman"/>
          <w:b/>
          <w:lang w:val="uk-UA" w:eastAsia="ar-SA"/>
        </w:rPr>
      </w:pPr>
      <w:r w:rsidRPr="002A6010">
        <w:rPr>
          <w:rFonts w:ascii="Times New Roman" w:eastAsia="Times New Roman" w:hAnsi="Times New Roman"/>
          <w:b/>
          <w:lang w:val="uk-UA" w:eastAsia="ar-SA"/>
        </w:rPr>
        <w:t>Тендерна пропозиція</w:t>
      </w:r>
    </w:p>
    <w:p w14:paraId="10D43068" w14:textId="77777777" w:rsidR="007062AA" w:rsidRPr="002A6010" w:rsidRDefault="007062AA" w:rsidP="007062AA">
      <w:pPr>
        <w:suppressAutoHyphens/>
        <w:spacing w:after="0" w:line="240" w:lineRule="auto"/>
        <w:jc w:val="center"/>
        <w:rPr>
          <w:rFonts w:ascii="Times New Roman" w:eastAsia="Times New Roman" w:hAnsi="Times New Roman"/>
          <w:b/>
          <w:lang w:val="uk-UA" w:eastAsia="ar-SA"/>
        </w:rPr>
      </w:pPr>
    </w:p>
    <w:p w14:paraId="3751B177" w14:textId="77777777" w:rsidR="007062AA" w:rsidRPr="00454B7B" w:rsidRDefault="007062AA" w:rsidP="006A01DF">
      <w:pPr>
        <w:pStyle w:val="rvps12"/>
        <w:spacing w:before="0" w:beforeAutospacing="0" w:after="0" w:afterAutospacing="0" w:line="120" w:lineRule="atLeast"/>
        <w:jc w:val="both"/>
        <w:textAlignment w:val="baseline"/>
        <w:rPr>
          <w:lang w:val="uk-UA"/>
        </w:rPr>
      </w:pPr>
      <w:r w:rsidRPr="00454B7B">
        <w:rPr>
          <w:lang w:val="uk-UA"/>
        </w:rPr>
        <w:t xml:space="preserve">       Ми, </w:t>
      </w:r>
      <w:r>
        <w:rPr>
          <w:lang w:val="uk-UA"/>
        </w:rPr>
        <w:t>___________</w:t>
      </w:r>
      <w:r w:rsidRPr="00454B7B">
        <w:rPr>
          <w:lang w:val="uk-UA"/>
        </w:rPr>
        <w:t xml:space="preserve">, </w:t>
      </w:r>
      <w:r w:rsidRPr="003A5F1F">
        <w:rPr>
          <w:b/>
          <w:lang w:val="uk-UA"/>
        </w:rPr>
        <w:t>надаємо свою пропозицію</w:t>
      </w:r>
      <w:r w:rsidRPr="00454B7B">
        <w:rPr>
          <w:lang w:val="uk-UA"/>
        </w:rPr>
        <w:t xml:space="preserve"> щодо участі у торгах на закупівлю:</w:t>
      </w:r>
    </w:p>
    <w:p w14:paraId="5411F819" w14:textId="67C85873" w:rsidR="007062AA" w:rsidRPr="00A51CCF" w:rsidRDefault="00A51CCF" w:rsidP="00A51CCF">
      <w:pPr>
        <w:spacing w:after="0" w:line="240" w:lineRule="auto"/>
        <w:textAlignment w:val="baseline"/>
        <w:rPr>
          <w:rFonts w:ascii="Times New Roman" w:hAnsi="Times New Roman"/>
          <w:b/>
          <w:sz w:val="24"/>
          <w:szCs w:val="24"/>
        </w:rPr>
      </w:pPr>
      <w:r w:rsidRPr="00A51CCF">
        <w:rPr>
          <w:rFonts w:ascii="Times New Roman" w:hAnsi="Times New Roman"/>
          <w:b/>
          <w:sz w:val="24"/>
          <w:szCs w:val="24"/>
          <w:lang w:val="uk-UA"/>
        </w:rPr>
        <w:t>Б</w:t>
      </w:r>
      <w:r>
        <w:rPr>
          <w:rFonts w:ascii="Times New Roman" w:hAnsi="Times New Roman"/>
          <w:b/>
          <w:sz w:val="24"/>
          <w:szCs w:val="24"/>
          <w:lang w:val="uk-UA"/>
        </w:rPr>
        <w:t>ортовий малотонажний</w:t>
      </w:r>
      <w:r w:rsidRPr="00A51CCF">
        <w:rPr>
          <w:rFonts w:ascii="Times New Roman" w:hAnsi="Times New Roman"/>
          <w:b/>
          <w:sz w:val="24"/>
          <w:szCs w:val="24"/>
          <w:lang w:val="uk-UA"/>
        </w:rPr>
        <w:t xml:space="preserve"> автомобіль Газ 330232-388, що був у використанні згідно з ДК 021:2015 код 34130000-7 Мототранспортні вантажні засоби (або еквівалент) </w:t>
      </w:r>
      <w:r w:rsidR="006A01DF">
        <w:rPr>
          <w:rFonts w:ascii="Times New Roman" w:eastAsiaTheme="minorHAnsi" w:hAnsi="Times New Roman" w:cstheme="minorBidi"/>
          <w:sz w:val="24"/>
          <w:szCs w:val="24"/>
          <w:lang w:val="uk-UA"/>
        </w:rPr>
        <w:t>з</w:t>
      </w:r>
      <w:r w:rsidR="007062AA" w:rsidRPr="006A01DF">
        <w:rPr>
          <w:rFonts w:ascii="Times New Roman" w:hAnsi="Times New Roman"/>
          <w:sz w:val="24"/>
          <w:szCs w:val="24"/>
          <w:lang w:val="uk-UA"/>
        </w:rPr>
        <w:t xml:space="preserve"> технічними вимогами та іншими вимогами Замовника  торгів. </w:t>
      </w:r>
      <w:r w:rsidR="007062AA" w:rsidRPr="00454B7B">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p w14:paraId="5067B711" w14:textId="77777777" w:rsidR="007062AA" w:rsidRPr="00454B7B" w:rsidRDefault="007062AA" w:rsidP="007062AA">
      <w:pPr>
        <w:pStyle w:val="af3"/>
        <w:spacing w:before="10" w:after="10"/>
        <w:rPr>
          <w:rFonts w:ascii="Times New Roman" w:hAnsi="Times New Roman"/>
          <w:sz w:val="24"/>
          <w:szCs w:val="24"/>
          <w:bdr w:val="none" w:sz="0" w:space="0" w:color="auto" w:frame="1"/>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29"/>
        <w:gridCol w:w="2880"/>
        <w:gridCol w:w="1260"/>
        <w:gridCol w:w="1440"/>
        <w:gridCol w:w="1260"/>
        <w:gridCol w:w="1612"/>
      </w:tblGrid>
      <w:tr w:rsidR="007062AA" w:rsidRPr="00454B7B" w14:paraId="45A888DD" w14:textId="77777777" w:rsidTr="006E5BC3">
        <w:trPr>
          <w:trHeight w:val="1195"/>
        </w:trPr>
        <w:tc>
          <w:tcPr>
            <w:tcW w:w="1329" w:type="dxa"/>
            <w:tcBorders>
              <w:top w:val="single" w:sz="6" w:space="0" w:color="auto"/>
              <w:left w:val="single" w:sz="6" w:space="0" w:color="auto"/>
              <w:bottom w:val="single" w:sz="6" w:space="0" w:color="auto"/>
              <w:right w:val="single" w:sz="6" w:space="0" w:color="auto"/>
            </w:tcBorders>
            <w:vAlign w:val="center"/>
          </w:tcPr>
          <w:p w14:paraId="35E6D4CD" w14:textId="77777777" w:rsidR="007062AA" w:rsidRPr="00454B7B" w:rsidRDefault="007062AA" w:rsidP="006E5BC3">
            <w:pPr>
              <w:jc w:val="center"/>
              <w:rPr>
                <w:rFonts w:ascii="Times New Roman" w:hAnsi="Times New Roman"/>
                <w:b/>
              </w:rPr>
            </w:pPr>
            <w:r w:rsidRPr="00454B7B">
              <w:rPr>
                <w:rFonts w:ascii="Times New Roman" w:hAnsi="Times New Roman"/>
                <w:b/>
              </w:rPr>
              <w:t>№ з/п</w:t>
            </w:r>
          </w:p>
        </w:tc>
        <w:tc>
          <w:tcPr>
            <w:tcW w:w="2880" w:type="dxa"/>
            <w:tcBorders>
              <w:top w:val="single" w:sz="6" w:space="0" w:color="auto"/>
              <w:left w:val="single" w:sz="6" w:space="0" w:color="auto"/>
              <w:bottom w:val="single" w:sz="6" w:space="0" w:color="auto"/>
              <w:right w:val="single" w:sz="6" w:space="0" w:color="auto"/>
            </w:tcBorders>
            <w:vAlign w:val="center"/>
          </w:tcPr>
          <w:p w14:paraId="737E9D34" w14:textId="77777777" w:rsidR="007062AA" w:rsidRPr="00454B7B" w:rsidRDefault="007062AA" w:rsidP="006E5BC3">
            <w:pPr>
              <w:jc w:val="center"/>
              <w:rPr>
                <w:rFonts w:ascii="Times New Roman" w:hAnsi="Times New Roman"/>
                <w:b/>
                <w:lang w:val="uk-UA"/>
              </w:rPr>
            </w:pPr>
            <w:r w:rsidRPr="00454B7B">
              <w:rPr>
                <w:rFonts w:ascii="Times New Roman" w:hAnsi="Times New Roman"/>
                <w:b/>
              </w:rPr>
              <w:t xml:space="preserve">Найменування </w:t>
            </w:r>
            <w:r w:rsidRPr="00454B7B">
              <w:rPr>
                <w:rFonts w:ascii="Times New Roman" w:hAnsi="Times New Roman"/>
                <w:b/>
                <w:lang w:val="uk-UA"/>
              </w:rPr>
              <w:t>товару</w:t>
            </w:r>
          </w:p>
        </w:tc>
        <w:tc>
          <w:tcPr>
            <w:tcW w:w="1260" w:type="dxa"/>
            <w:tcBorders>
              <w:top w:val="single" w:sz="6" w:space="0" w:color="auto"/>
              <w:left w:val="single" w:sz="6" w:space="0" w:color="auto"/>
              <w:bottom w:val="single" w:sz="6" w:space="0" w:color="auto"/>
              <w:right w:val="single" w:sz="6" w:space="0" w:color="auto"/>
            </w:tcBorders>
            <w:vAlign w:val="center"/>
          </w:tcPr>
          <w:p w14:paraId="5B61C0D6" w14:textId="77777777" w:rsidR="007062AA" w:rsidRPr="00454B7B" w:rsidRDefault="007062AA" w:rsidP="006E5BC3">
            <w:pPr>
              <w:jc w:val="center"/>
              <w:rPr>
                <w:rFonts w:ascii="Times New Roman" w:hAnsi="Times New Roman"/>
                <w:b/>
                <w:lang w:val="uk-UA"/>
              </w:rPr>
            </w:pPr>
            <w:r w:rsidRPr="00454B7B">
              <w:rPr>
                <w:rFonts w:ascii="Times New Roman" w:hAnsi="Times New Roman"/>
                <w:b/>
                <w:lang w:val="uk-UA"/>
              </w:rPr>
              <w:t>Одиниця виміру</w:t>
            </w:r>
          </w:p>
        </w:tc>
        <w:tc>
          <w:tcPr>
            <w:tcW w:w="1440" w:type="dxa"/>
            <w:tcBorders>
              <w:top w:val="single" w:sz="6" w:space="0" w:color="auto"/>
              <w:left w:val="single" w:sz="6" w:space="0" w:color="auto"/>
              <w:bottom w:val="single" w:sz="6" w:space="0" w:color="auto"/>
              <w:right w:val="single" w:sz="6" w:space="0" w:color="auto"/>
            </w:tcBorders>
            <w:vAlign w:val="center"/>
          </w:tcPr>
          <w:p w14:paraId="502FAFC7" w14:textId="77777777" w:rsidR="007062AA" w:rsidRPr="00454B7B" w:rsidRDefault="007062AA" w:rsidP="006E5BC3">
            <w:pPr>
              <w:jc w:val="center"/>
              <w:rPr>
                <w:rFonts w:ascii="Times New Roman" w:hAnsi="Times New Roman"/>
                <w:b/>
                <w:lang w:val="uk-UA"/>
              </w:rPr>
            </w:pPr>
            <w:r w:rsidRPr="00454B7B">
              <w:rPr>
                <w:rFonts w:ascii="Times New Roman" w:hAnsi="Times New Roman"/>
                <w:b/>
                <w:lang w:val="uk-UA"/>
              </w:rPr>
              <w:t>Кількість</w:t>
            </w:r>
          </w:p>
        </w:tc>
        <w:tc>
          <w:tcPr>
            <w:tcW w:w="1260" w:type="dxa"/>
            <w:tcBorders>
              <w:top w:val="single" w:sz="6" w:space="0" w:color="auto"/>
              <w:left w:val="single" w:sz="6" w:space="0" w:color="auto"/>
              <w:bottom w:val="single" w:sz="6" w:space="0" w:color="auto"/>
              <w:right w:val="single" w:sz="6" w:space="0" w:color="auto"/>
            </w:tcBorders>
            <w:vAlign w:val="center"/>
          </w:tcPr>
          <w:p w14:paraId="50773D8F" w14:textId="77777777" w:rsidR="007062AA" w:rsidRPr="00454B7B" w:rsidRDefault="007062AA" w:rsidP="006E5BC3">
            <w:pPr>
              <w:jc w:val="center"/>
              <w:rPr>
                <w:rFonts w:ascii="Times New Roman" w:hAnsi="Times New Roman"/>
                <w:b/>
                <w:lang w:val="uk-UA"/>
              </w:rPr>
            </w:pPr>
            <w:r w:rsidRPr="00454B7B">
              <w:rPr>
                <w:rFonts w:ascii="Times New Roman" w:hAnsi="Times New Roman"/>
                <w:b/>
                <w:lang w:val="uk-UA"/>
              </w:rPr>
              <w:t>Ціна за одиницю, грн., з ПДВ*</w:t>
            </w:r>
          </w:p>
        </w:tc>
        <w:tc>
          <w:tcPr>
            <w:tcW w:w="1612" w:type="dxa"/>
            <w:tcBorders>
              <w:top w:val="single" w:sz="6" w:space="0" w:color="auto"/>
              <w:left w:val="single" w:sz="6" w:space="0" w:color="auto"/>
              <w:bottom w:val="single" w:sz="6" w:space="0" w:color="auto"/>
              <w:right w:val="single" w:sz="6" w:space="0" w:color="auto"/>
            </w:tcBorders>
            <w:vAlign w:val="center"/>
          </w:tcPr>
          <w:p w14:paraId="09816FBE" w14:textId="77777777" w:rsidR="007062AA" w:rsidRPr="00454B7B" w:rsidRDefault="007062AA" w:rsidP="006E5BC3">
            <w:pPr>
              <w:jc w:val="center"/>
              <w:rPr>
                <w:rFonts w:ascii="Times New Roman" w:hAnsi="Times New Roman"/>
                <w:b/>
                <w:lang w:val="uk-UA"/>
              </w:rPr>
            </w:pPr>
            <w:r w:rsidRPr="00454B7B">
              <w:rPr>
                <w:rFonts w:ascii="Times New Roman" w:hAnsi="Times New Roman"/>
                <w:b/>
              </w:rPr>
              <w:t>Загальна вартість, грн., з ПДВ</w:t>
            </w:r>
            <w:r w:rsidRPr="00454B7B">
              <w:rPr>
                <w:rFonts w:ascii="Times New Roman" w:hAnsi="Times New Roman"/>
                <w:b/>
                <w:lang w:val="uk-UA"/>
              </w:rPr>
              <w:t>*</w:t>
            </w:r>
          </w:p>
        </w:tc>
      </w:tr>
      <w:tr w:rsidR="007062AA" w:rsidRPr="00454B7B" w14:paraId="04044109" w14:textId="77777777" w:rsidTr="006E5BC3">
        <w:tc>
          <w:tcPr>
            <w:tcW w:w="1329" w:type="dxa"/>
            <w:tcBorders>
              <w:top w:val="single" w:sz="6" w:space="0" w:color="auto"/>
              <w:left w:val="single" w:sz="6" w:space="0" w:color="auto"/>
              <w:bottom w:val="single" w:sz="6" w:space="0" w:color="auto"/>
              <w:right w:val="single" w:sz="6" w:space="0" w:color="auto"/>
            </w:tcBorders>
            <w:vAlign w:val="center"/>
          </w:tcPr>
          <w:p w14:paraId="6D977301" w14:textId="77777777" w:rsidR="007062AA" w:rsidRPr="00454B7B" w:rsidRDefault="007062AA" w:rsidP="006E5BC3">
            <w:pPr>
              <w:jc w:val="center"/>
              <w:rPr>
                <w:rFonts w:ascii="Times New Roman" w:hAnsi="Times New Roman"/>
                <w:lang w:val="uk-UA"/>
              </w:rPr>
            </w:pPr>
          </w:p>
        </w:tc>
        <w:tc>
          <w:tcPr>
            <w:tcW w:w="2880" w:type="dxa"/>
            <w:tcBorders>
              <w:top w:val="single" w:sz="6" w:space="0" w:color="auto"/>
              <w:left w:val="single" w:sz="6" w:space="0" w:color="auto"/>
              <w:bottom w:val="single" w:sz="6" w:space="0" w:color="auto"/>
              <w:right w:val="single" w:sz="6" w:space="0" w:color="auto"/>
            </w:tcBorders>
            <w:vAlign w:val="center"/>
          </w:tcPr>
          <w:p w14:paraId="6623DCB4" w14:textId="77777777" w:rsidR="007062AA" w:rsidRPr="00454B7B" w:rsidRDefault="007062AA" w:rsidP="006E5BC3">
            <w:pPr>
              <w:jc w:val="both"/>
              <w:rPr>
                <w:rFonts w:ascii="Times New Roman" w:hAnsi="Times New Roman"/>
                <w:bCs/>
                <w:lang w:val="uk-UA"/>
              </w:rPr>
            </w:pPr>
          </w:p>
        </w:tc>
        <w:tc>
          <w:tcPr>
            <w:tcW w:w="1260" w:type="dxa"/>
            <w:tcBorders>
              <w:top w:val="single" w:sz="6" w:space="0" w:color="auto"/>
              <w:left w:val="single" w:sz="6" w:space="0" w:color="auto"/>
              <w:bottom w:val="single" w:sz="6" w:space="0" w:color="auto"/>
              <w:right w:val="single" w:sz="6" w:space="0" w:color="auto"/>
            </w:tcBorders>
            <w:vAlign w:val="center"/>
          </w:tcPr>
          <w:p w14:paraId="08D6E299" w14:textId="6AF5A4E4" w:rsidR="007062AA" w:rsidRPr="00454B7B" w:rsidRDefault="005544AE" w:rsidP="006E5BC3">
            <w:pPr>
              <w:jc w:val="center"/>
              <w:rPr>
                <w:rFonts w:ascii="Times New Roman" w:hAnsi="Times New Roman"/>
                <w:bCs/>
                <w:lang w:val="uk-UA"/>
              </w:rPr>
            </w:pPr>
            <w:r>
              <w:rPr>
                <w:rFonts w:ascii="Times New Roman" w:hAnsi="Times New Roman"/>
                <w:bCs/>
                <w:lang w:val="uk-UA"/>
              </w:rPr>
              <w:t>шт</w:t>
            </w:r>
          </w:p>
        </w:tc>
        <w:tc>
          <w:tcPr>
            <w:tcW w:w="1440" w:type="dxa"/>
            <w:tcBorders>
              <w:top w:val="single" w:sz="6" w:space="0" w:color="auto"/>
              <w:left w:val="single" w:sz="6" w:space="0" w:color="auto"/>
              <w:bottom w:val="single" w:sz="6" w:space="0" w:color="auto"/>
              <w:right w:val="single" w:sz="6" w:space="0" w:color="auto"/>
            </w:tcBorders>
            <w:vAlign w:val="center"/>
          </w:tcPr>
          <w:p w14:paraId="36BFCF11" w14:textId="6CC3A601" w:rsidR="007062AA" w:rsidRPr="00454B7B" w:rsidRDefault="005544AE" w:rsidP="006E5BC3">
            <w:pPr>
              <w:jc w:val="center"/>
              <w:rPr>
                <w:rFonts w:ascii="Times New Roman" w:hAnsi="Times New Roman"/>
                <w:bCs/>
                <w:lang w:val="uk-UA"/>
              </w:rPr>
            </w:pPr>
            <w:r>
              <w:rPr>
                <w:rFonts w:ascii="Times New Roman" w:hAnsi="Times New Roman"/>
                <w:bCs/>
                <w:lang w:val="uk-UA"/>
              </w:rPr>
              <w:t>1</w:t>
            </w:r>
          </w:p>
        </w:tc>
        <w:tc>
          <w:tcPr>
            <w:tcW w:w="1260" w:type="dxa"/>
            <w:tcBorders>
              <w:top w:val="single" w:sz="6" w:space="0" w:color="auto"/>
              <w:left w:val="single" w:sz="6" w:space="0" w:color="auto"/>
              <w:bottom w:val="single" w:sz="6" w:space="0" w:color="auto"/>
              <w:right w:val="single" w:sz="6" w:space="0" w:color="auto"/>
            </w:tcBorders>
            <w:vAlign w:val="center"/>
          </w:tcPr>
          <w:p w14:paraId="77777D97" w14:textId="77777777" w:rsidR="007062AA" w:rsidRPr="00454B7B" w:rsidRDefault="007062AA" w:rsidP="006E5BC3">
            <w:pPr>
              <w:jc w:val="center"/>
              <w:rPr>
                <w:rFonts w:ascii="Times New Roman" w:hAnsi="Times New Roman"/>
                <w:b/>
                <w:bCs/>
              </w:rPr>
            </w:pPr>
          </w:p>
        </w:tc>
        <w:tc>
          <w:tcPr>
            <w:tcW w:w="1612" w:type="dxa"/>
            <w:tcBorders>
              <w:top w:val="single" w:sz="6" w:space="0" w:color="auto"/>
              <w:left w:val="single" w:sz="6" w:space="0" w:color="auto"/>
              <w:bottom w:val="single" w:sz="6" w:space="0" w:color="auto"/>
              <w:right w:val="single" w:sz="6" w:space="0" w:color="auto"/>
            </w:tcBorders>
            <w:vAlign w:val="center"/>
          </w:tcPr>
          <w:p w14:paraId="3E19EF75" w14:textId="77777777" w:rsidR="007062AA" w:rsidRPr="00454B7B" w:rsidRDefault="007062AA" w:rsidP="006E5BC3">
            <w:pPr>
              <w:jc w:val="center"/>
              <w:rPr>
                <w:rFonts w:ascii="Times New Roman" w:hAnsi="Times New Roman"/>
                <w:b/>
                <w:bCs/>
              </w:rPr>
            </w:pPr>
          </w:p>
        </w:tc>
      </w:tr>
    </w:tbl>
    <w:p w14:paraId="0DE6993C" w14:textId="77777777" w:rsidR="007062AA" w:rsidRPr="00454B7B" w:rsidRDefault="007062AA" w:rsidP="007062AA">
      <w:pPr>
        <w:tabs>
          <w:tab w:val="center" w:pos="4153"/>
          <w:tab w:val="right" w:pos="8306"/>
        </w:tabs>
        <w:ind w:firstLine="720"/>
        <w:rPr>
          <w:rFonts w:ascii="Times New Roman" w:hAnsi="Times New Roman"/>
          <w:lang w:val="uk-UA"/>
        </w:rPr>
      </w:pPr>
    </w:p>
    <w:tbl>
      <w:tblPr>
        <w:tblW w:w="9781"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7062AA" w:rsidRPr="00454B7B" w14:paraId="4D318874" w14:textId="77777777" w:rsidTr="006E5BC3">
        <w:tc>
          <w:tcPr>
            <w:tcW w:w="9781" w:type="dxa"/>
            <w:tcBorders>
              <w:top w:val="single" w:sz="6" w:space="0" w:color="auto"/>
              <w:left w:val="single" w:sz="6" w:space="0" w:color="auto"/>
              <w:bottom w:val="single" w:sz="6" w:space="0" w:color="auto"/>
              <w:right w:val="single" w:sz="6" w:space="0" w:color="auto"/>
            </w:tcBorders>
            <w:vAlign w:val="center"/>
          </w:tcPr>
          <w:p w14:paraId="62913AE2" w14:textId="77777777" w:rsidR="007062AA" w:rsidRPr="00454B7B" w:rsidRDefault="007062AA" w:rsidP="006E5BC3">
            <w:pPr>
              <w:jc w:val="center"/>
              <w:rPr>
                <w:rFonts w:ascii="Times New Roman" w:hAnsi="Times New Roman"/>
                <w:b/>
                <w:bCs/>
                <w:lang w:val="uk-UA"/>
              </w:rPr>
            </w:pPr>
            <w:r w:rsidRPr="00454B7B">
              <w:rPr>
                <w:rFonts w:ascii="Times New Roman" w:hAnsi="Times New Roman"/>
                <w:b/>
                <w:bCs/>
                <w:lang w:val="uk-UA"/>
              </w:rPr>
              <w:t>Вартість пропозиції, у тому числі ПДВ*</w:t>
            </w:r>
          </w:p>
          <w:p w14:paraId="788CD0C2" w14:textId="77777777" w:rsidR="007062AA" w:rsidRPr="00454B7B" w:rsidRDefault="007062AA" w:rsidP="006E5BC3">
            <w:pPr>
              <w:jc w:val="center"/>
              <w:rPr>
                <w:rFonts w:ascii="Times New Roman" w:hAnsi="Times New Roman"/>
                <w:b/>
                <w:bCs/>
                <w:lang w:val="uk-UA"/>
              </w:rPr>
            </w:pPr>
            <w:r w:rsidRPr="00454B7B">
              <w:rPr>
                <w:rFonts w:ascii="Times New Roman" w:hAnsi="Times New Roman"/>
                <w:b/>
                <w:bCs/>
                <w:lang w:val="uk-UA"/>
              </w:rPr>
              <w:t xml:space="preserve">∑ </w:t>
            </w:r>
            <w:r w:rsidRPr="00454B7B">
              <w:rPr>
                <w:rFonts w:ascii="Times New Roman" w:hAnsi="Times New Roman"/>
                <w:bCs/>
                <w:lang w:val="uk-UA"/>
              </w:rPr>
              <w:t>(цифрами та прописом)</w:t>
            </w:r>
          </w:p>
        </w:tc>
      </w:tr>
    </w:tbl>
    <w:p w14:paraId="004CAC3A" w14:textId="77777777" w:rsidR="007062AA" w:rsidRPr="00A54EFE" w:rsidRDefault="007062AA" w:rsidP="007062AA">
      <w:pPr>
        <w:pStyle w:val="rvps12"/>
        <w:spacing w:before="0" w:beforeAutospacing="0" w:after="0" w:afterAutospacing="0" w:line="120" w:lineRule="atLeast"/>
        <w:textAlignment w:val="baseline"/>
        <w:rPr>
          <w:bdr w:val="none" w:sz="0" w:space="0" w:color="auto" w:frame="1"/>
          <w:lang w:val="uk-UA"/>
        </w:rPr>
      </w:pPr>
    </w:p>
    <w:p w14:paraId="1877D7A2" w14:textId="05E7DED0" w:rsidR="007062AA" w:rsidRPr="009F2779" w:rsidRDefault="007062AA" w:rsidP="007062AA">
      <w:pPr>
        <w:ind w:firstLine="708"/>
        <w:jc w:val="both"/>
        <w:rPr>
          <w:rFonts w:ascii="Times New Roman" w:hAnsi="Times New Roman"/>
          <w:lang w:val="uk-UA"/>
        </w:rPr>
      </w:pPr>
      <w:r w:rsidRPr="00825302">
        <w:rPr>
          <w:rFonts w:ascii="Times New Roman" w:hAnsi="Times New Roman"/>
          <w:lang w:val="uk-UA"/>
        </w:rPr>
        <w:t xml:space="preserve">Ціна Товару за цією </w:t>
      </w:r>
      <w:r>
        <w:rPr>
          <w:rFonts w:ascii="Times New Roman" w:hAnsi="Times New Roman"/>
          <w:lang w:val="uk-UA"/>
        </w:rPr>
        <w:t>Тендерною пропозицією</w:t>
      </w:r>
      <w:r w:rsidRPr="00825302">
        <w:rPr>
          <w:rFonts w:ascii="Times New Roman" w:hAnsi="Times New Roman"/>
          <w:lang w:val="uk-UA"/>
        </w:rPr>
        <w:t xml:space="preserve"> встановлюються у національній валюті України та становить</w:t>
      </w:r>
      <w:r>
        <w:rPr>
          <w:rFonts w:ascii="Times New Roman" w:hAnsi="Times New Roman"/>
          <w:lang w:val="uk-UA"/>
        </w:rPr>
        <w:t xml:space="preserve"> _________</w:t>
      </w:r>
      <w:r w:rsidRPr="00825302">
        <w:rPr>
          <w:rFonts w:ascii="Times New Roman" w:hAnsi="Times New Roman"/>
          <w:lang w:val="uk-UA"/>
        </w:rPr>
        <w:t>грн.</w:t>
      </w:r>
      <w:r>
        <w:rPr>
          <w:rFonts w:ascii="Times New Roman" w:hAnsi="Times New Roman"/>
          <w:lang w:val="uk-UA"/>
        </w:rPr>
        <w:t>(____________________</w:t>
      </w:r>
      <w:r w:rsidRPr="00825302">
        <w:rPr>
          <w:rFonts w:ascii="Times New Roman" w:hAnsi="Times New Roman"/>
          <w:lang w:val="uk-UA"/>
        </w:rPr>
        <w:t xml:space="preserve">), у тому числі ПДВ </w:t>
      </w:r>
      <w:r w:rsidR="006A01DF">
        <w:rPr>
          <w:rFonts w:ascii="Times New Roman" w:hAnsi="Times New Roman"/>
          <w:lang w:val="uk-UA"/>
        </w:rPr>
        <w:t>__</w:t>
      </w:r>
      <w:r w:rsidRPr="00825302">
        <w:rPr>
          <w:rFonts w:ascii="Times New Roman" w:hAnsi="Times New Roman"/>
          <w:lang w:val="uk-UA"/>
        </w:rPr>
        <w:t>%</w:t>
      </w:r>
      <w:r w:rsidRPr="00825302">
        <w:rPr>
          <w:rFonts w:ascii="Times New Roman" w:hAnsi="Times New Roman"/>
          <w:u w:val="single"/>
          <w:lang w:val="uk-UA"/>
        </w:rPr>
        <w:tab/>
      </w:r>
      <w:r w:rsidRPr="00825302">
        <w:rPr>
          <w:rFonts w:ascii="Times New Roman" w:hAnsi="Times New Roman"/>
          <w:lang w:val="uk-UA"/>
        </w:rPr>
        <w:t>грн.</w:t>
      </w:r>
    </w:p>
    <w:p w14:paraId="48981BEC" w14:textId="77777777" w:rsidR="007062AA" w:rsidRDefault="007062AA" w:rsidP="007062AA">
      <w:pPr>
        <w:suppressAutoHyphens/>
        <w:spacing w:after="0" w:line="240" w:lineRule="auto"/>
        <w:jc w:val="both"/>
        <w:rPr>
          <w:rFonts w:ascii="Times New Roman" w:eastAsia="Times New Roman" w:hAnsi="Times New Roman"/>
          <w:bCs/>
          <w:lang w:eastAsia="ar-SA"/>
        </w:rPr>
      </w:pPr>
      <w:r w:rsidRPr="002A6010">
        <w:rPr>
          <w:rFonts w:ascii="Times New Roman" w:eastAsia="Times New Roman" w:hAnsi="Times New Roman"/>
          <w:bCs/>
          <w:lang w:val="uk-UA" w:eastAsia="ar-SA"/>
        </w:rPr>
        <w:t xml:space="preserve">     </w:t>
      </w:r>
      <w:r>
        <w:rPr>
          <w:rFonts w:ascii="Times New Roman" w:eastAsia="Times New Roman" w:hAnsi="Times New Roman"/>
          <w:bCs/>
          <w:lang w:val="uk-UA" w:eastAsia="ar-SA"/>
        </w:rPr>
        <w:tab/>
      </w:r>
      <w:r w:rsidRPr="002A6010">
        <w:rPr>
          <w:rFonts w:ascii="Times New Roman" w:eastAsia="Times New Roman" w:hAnsi="Times New Roman"/>
          <w:bCs/>
          <w:lang w:val="uk-UA" w:eastAsia="ar-SA"/>
        </w:rPr>
        <w:t>Загальна сума пропозиції зазначається з урахуванням всіх витрат, пов’</w:t>
      </w:r>
      <w:r w:rsidRPr="00694360">
        <w:rPr>
          <w:rFonts w:ascii="Times New Roman" w:eastAsia="Times New Roman" w:hAnsi="Times New Roman"/>
          <w:bCs/>
          <w:lang w:val="uk-UA" w:eastAsia="ar-SA"/>
        </w:rPr>
        <w:t xml:space="preserve">язаних з предметом закупівлі, у відповідності до вимог </w:t>
      </w:r>
      <w:r w:rsidRPr="002A6010">
        <w:rPr>
          <w:rFonts w:ascii="Times New Roman" w:eastAsia="Times New Roman" w:hAnsi="Times New Roman"/>
          <w:bCs/>
          <w:lang w:val="uk-UA" w:eastAsia="ar-SA"/>
        </w:rPr>
        <w:t>тендерної документації</w:t>
      </w:r>
      <w:r w:rsidRPr="00694360">
        <w:rPr>
          <w:rFonts w:ascii="Times New Roman" w:eastAsia="Times New Roman" w:hAnsi="Times New Roman"/>
          <w:bCs/>
          <w:lang w:val="uk-UA" w:eastAsia="ar-SA"/>
        </w:rPr>
        <w:t xml:space="preserve">. </w:t>
      </w:r>
      <w:r w:rsidRPr="002A6010">
        <w:rPr>
          <w:rFonts w:ascii="Times New Roman" w:eastAsia="Times New Roman" w:hAnsi="Times New Roman"/>
          <w:bCs/>
          <w:lang w:eastAsia="ar-SA"/>
        </w:rPr>
        <w:t>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14:paraId="0E740C2D" w14:textId="77777777" w:rsidR="007062AA" w:rsidRPr="009F2779" w:rsidRDefault="007062AA" w:rsidP="007062AA">
      <w:pPr>
        <w:jc w:val="both"/>
        <w:rPr>
          <w:rFonts w:ascii="Times New Roman" w:hAnsi="Times New Roman"/>
          <w:lang w:val="uk-UA"/>
        </w:rPr>
      </w:pPr>
      <w:r w:rsidRPr="009F2779">
        <w:rPr>
          <w:rFonts w:ascii="Times New Roman" w:hAnsi="Times New Roman"/>
          <w:lang w:val="uk-UA"/>
        </w:rPr>
        <w:t xml:space="preserve">         1. </w:t>
      </w:r>
      <w:r w:rsidRPr="003514D6">
        <w:rPr>
          <w:rFonts w:ascii="Times New Roman" w:hAnsi="Times New Roman"/>
          <w:lang w:val="uk-UA"/>
        </w:rPr>
        <w:t>Ціна Товару,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1503E56E" w14:textId="77777777" w:rsidR="007062AA" w:rsidRPr="00527B69" w:rsidRDefault="007062AA" w:rsidP="007062AA">
      <w:pPr>
        <w:jc w:val="both"/>
        <w:rPr>
          <w:rFonts w:ascii="Times New Roman" w:hAnsi="Times New Roman"/>
          <w:lang w:val="uk-UA"/>
        </w:rPr>
      </w:pPr>
      <w:r w:rsidRPr="009F2779">
        <w:rPr>
          <w:rFonts w:ascii="Times New Roman" w:hAnsi="Times New Roman"/>
          <w:lang w:val="uk-UA"/>
        </w:rPr>
        <w:t xml:space="preserve">         2. Ми погоджуємося з умовами, що Ви можете відхилити нашу чи всі пропозиції.</w:t>
      </w:r>
    </w:p>
    <w:p w14:paraId="51856096" w14:textId="77777777" w:rsidR="007062AA" w:rsidRPr="006A01DF" w:rsidRDefault="007062AA" w:rsidP="007062AA">
      <w:pPr>
        <w:tabs>
          <w:tab w:val="left" w:pos="993"/>
        </w:tabs>
        <w:spacing w:after="0" w:line="240" w:lineRule="auto"/>
        <w:jc w:val="both"/>
        <w:rPr>
          <w:rFonts w:ascii="Times New Roman" w:hAnsi="Times New Roman"/>
          <w:bCs/>
          <w:color w:val="000000"/>
        </w:rPr>
      </w:pPr>
      <w:r w:rsidRPr="006A01DF">
        <w:rPr>
          <w:rFonts w:ascii="Times New Roman" w:eastAsia="Times New Roman" w:hAnsi="Times New Roman"/>
          <w:b/>
          <w:lang w:val="uk-UA" w:eastAsia="ar-SA"/>
        </w:rPr>
        <w:t>Умови оплати:</w:t>
      </w:r>
      <w:r w:rsidRPr="006A01DF">
        <w:rPr>
          <w:rFonts w:ascii="Times New Roman" w:eastAsia="Times New Roman" w:hAnsi="Times New Roman"/>
          <w:lang w:val="uk-UA" w:eastAsia="ar-SA"/>
        </w:rPr>
        <w:t xml:space="preserve"> </w:t>
      </w:r>
      <w:r w:rsidRPr="006A01DF">
        <w:rPr>
          <w:rFonts w:ascii="Times New Roman" w:hAnsi="Times New Roman"/>
        </w:rPr>
        <w:t>Оплата Товару проводиться шляхом перерахуванням грошових коштів на розрахунковий рахунок Постачальника в національній валюті України.</w:t>
      </w:r>
      <w:r w:rsidRPr="006A01DF">
        <w:rPr>
          <w:rFonts w:ascii="Times New Roman" w:hAnsi="Times New Roman"/>
          <w:lang w:val="uk-UA"/>
        </w:rPr>
        <w:t xml:space="preserve"> </w:t>
      </w:r>
      <w:r w:rsidRPr="006A01DF">
        <w:rPr>
          <w:rFonts w:ascii="Times New Roman" w:hAnsi="Times New Roman"/>
          <w:bCs/>
          <w:color w:val="000000"/>
        </w:rPr>
        <w:t xml:space="preserve">Оплата здійснюється протягом </w:t>
      </w:r>
      <w:r w:rsidRPr="003A5F1F">
        <w:rPr>
          <w:rFonts w:ascii="Times New Roman" w:hAnsi="Times New Roman"/>
          <w:b/>
          <w:bCs/>
          <w:color w:val="000000"/>
        </w:rPr>
        <w:t>180 календарних днів</w:t>
      </w:r>
      <w:r w:rsidRPr="006A01DF">
        <w:rPr>
          <w:rFonts w:ascii="Times New Roman" w:hAnsi="Times New Roman"/>
          <w:bCs/>
          <w:color w:val="000000"/>
        </w:rPr>
        <w:t xml:space="preserve"> з моменту отримання товару, на підставі підписаної Сторонами видаткової накладної та рахунку на оплату. </w:t>
      </w:r>
    </w:p>
    <w:p w14:paraId="04D73A1B" w14:textId="77777777" w:rsidR="007062AA" w:rsidRPr="006A01DF" w:rsidRDefault="007062AA" w:rsidP="007062AA">
      <w:pPr>
        <w:tabs>
          <w:tab w:val="left" w:pos="993"/>
        </w:tabs>
        <w:spacing w:after="0" w:line="240" w:lineRule="auto"/>
        <w:jc w:val="both"/>
        <w:rPr>
          <w:rFonts w:ascii="Times New Roman" w:hAnsi="Times New Roman"/>
        </w:rPr>
      </w:pPr>
    </w:p>
    <w:p w14:paraId="4FDCC898" w14:textId="1C9DEDAA" w:rsidR="007062AA" w:rsidRPr="006A01DF" w:rsidRDefault="007062AA" w:rsidP="007062AA">
      <w:pPr>
        <w:jc w:val="both"/>
      </w:pPr>
      <w:r w:rsidRPr="006A01DF">
        <w:rPr>
          <w:rFonts w:ascii="Times New Roman" w:eastAsia="Times New Roman" w:hAnsi="Times New Roman"/>
          <w:b/>
          <w:lang w:val="uk-UA" w:eastAsia="ar-SA"/>
        </w:rPr>
        <w:t>Строк поставки товару:</w:t>
      </w:r>
      <w:r w:rsidRPr="006A01DF">
        <w:rPr>
          <w:rFonts w:ascii="Times New Roman" w:eastAsia="Times New Roman" w:hAnsi="Times New Roman"/>
          <w:lang w:val="uk-UA" w:eastAsia="ar-SA"/>
        </w:rPr>
        <w:t xml:space="preserve"> </w:t>
      </w:r>
      <w:r w:rsidRPr="006A01DF">
        <w:rPr>
          <w:rFonts w:ascii="Times New Roman" w:hAnsi="Times New Roman"/>
          <w:lang w:val="uk-UA" w:eastAsia="ru-RU"/>
        </w:rPr>
        <w:t>з дати укладання договору до 30.</w:t>
      </w:r>
      <w:r w:rsidR="006A01DF">
        <w:rPr>
          <w:rFonts w:ascii="Times New Roman" w:hAnsi="Times New Roman"/>
          <w:lang w:val="uk-UA" w:eastAsia="ru-RU"/>
        </w:rPr>
        <w:t>11</w:t>
      </w:r>
      <w:r w:rsidRPr="006A01DF">
        <w:rPr>
          <w:rFonts w:ascii="Times New Roman" w:hAnsi="Times New Roman"/>
          <w:lang w:val="uk-UA" w:eastAsia="ru-RU"/>
        </w:rPr>
        <w:t>.2023р.</w:t>
      </w:r>
    </w:p>
    <w:p w14:paraId="64083E31" w14:textId="77777777" w:rsidR="007062AA" w:rsidRPr="006A01DF" w:rsidRDefault="007062AA" w:rsidP="007062AA">
      <w:pPr>
        <w:suppressAutoHyphens/>
        <w:spacing w:after="0" w:line="240" w:lineRule="auto"/>
        <w:jc w:val="both"/>
        <w:rPr>
          <w:rFonts w:ascii="Times New Roman" w:eastAsia="Times New Roman" w:hAnsi="Times New Roman"/>
          <w:lang w:val="uk-UA" w:eastAsia="ar-SA"/>
        </w:rPr>
      </w:pPr>
      <w:r w:rsidRPr="006A01DF">
        <w:rPr>
          <w:rFonts w:ascii="Times New Roman" w:eastAsia="Times New Roman" w:hAnsi="Times New Roman"/>
          <w:lang w:val="uk-UA" w:eastAsia="ar-SA"/>
        </w:rPr>
        <w:t xml:space="preserve">Ознайомившись з інформацією про технічні, якісні та інші характеристики товару, що є предметом закупівлі, а також із загальними вимогами до предмета закупівлі, зазначеними в Додатку № 3 до тендерної документації, ми маємо можливість і зобов’язуємось здійснити поставку товару </w:t>
      </w:r>
      <w:r w:rsidRPr="006A01DF">
        <w:rPr>
          <w:rFonts w:ascii="Times New Roman" w:eastAsia="Times New Roman" w:hAnsi="Times New Roman"/>
          <w:lang w:val="uk-UA" w:eastAsia="ar-SA"/>
        </w:rPr>
        <w:lastRenderedPageBreak/>
        <w:t xml:space="preserve">відповідної якості, в необхідній кількості, із зазначеними технічними характеристиками та у встановлені замовником строки. </w:t>
      </w:r>
    </w:p>
    <w:p w14:paraId="2B46C8E0" w14:textId="77777777" w:rsidR="007062AA" w:rsidRPr="002A6010" w:rsidRDefault="007062AA" w:rsidP="007062AA">
      <w:pPr>
        <w:suppressAutoHyphens/>
        <w:spacing w:after="0" w:line="240" w:lineRule="auto"/>
        <w:rPr>
          <w:rFonts w:ascii="Times New Roman" w:eastAsia="Times New Roman" w:hAnsi="Times New Roman"/>
          <w:lang w:val="uk-UA" w:eastAsia="ar-SA"/>
        </w:rPr>
      </w:pPr>
      <w:r w:rsidRPr="002A6010">
        <w:rPr>
          <w:rFonts w:ascii="Times New Roman" w:eastAsia="Times New Roman" w:hAnsi="Times New Roman"/>
          <w:lang w:val="uk-UA" w:eastAsia="ar-SA"/>
        </w:rPr>
        <w:t xml:space="preserve">                      </w:t>
      </w:r>
      <w:r w:rsidRPr="002A6010">
        <w:rPr>
          <w:rFonts w:ascii="Times New Roman" w:eastAsia="Times New Roman" w:hAnsi="Times New Roman"/>
          <w:lang w:val="uk-UA" w:eastAsia="ar-SA"/>
        </w:rPr>
        <w:tab/>
      </w:r>
    </w:p>
    <w:p w14:paraId="55950281" w14:textId="77777777" w:rsidR="007062AA" w:rsidRPr="002A6010" w:rsidRDefault="007062AA" w:rsidP="007062AA">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Ми погоджуємося з умовами, що Ви можете відхилити нашу чи всі надані пропозиції, та розуміємо, що Ви не обмежені у прийнятті будь – якої іншої пропозиції з більш вигідними для Вас умовами.</w:t>
      </w:r>
    </w:p>
    <w:p w14:paraId="508DF37E" w14:textId="77777777" w:rsidR="007062AA" w:rsidRPr="002A6010" w:rsidRDefault="007062AA" w:rsidP="007062AA">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Разом з цією пропозицією ми надаємо документи, передбачені тендерною документацією.</w:t>
      </w:r>
    </w:p>
    <w:p w14:paraId="70C30070" w14:textId="77777777" w:rsidR="007062AA" w:rsidRPr="002A6010" w:rsidRDefault="007062AA" w:rsidP="007062AA">
      <w:pPr>
        <w:suppressAutoHyphens/>
        <w:spacing w:after="0" w:line="240" w:lineRule="auto"/>
        <w:jc w:val="both"/>
        <w:rPr>
          <w:rFonts w:ascii="Times New Roman" w:eastAsia="Times New Roman" w:hAnsi="Times New Roman"/>
          <w:lang w:val="uk-UA" w:eastAsia="ar-SA"/>
        </w:rPr>
      </w:pPr>
    </w:p>
    <w:p w14:paraId="03F4B676" w14:textId="77777777" w:rsidR="007062AA" w:rsidRPr="002A6010" w:rsidRDefault="007062AA" w:rsidP="007062AA">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 xml:space="preserve">Пропозиція складена в одному примірнику на _____ сторінках. </w:t>
      </w:r>
    </w:p>
    <w:p w14:paraId="5E088463" w14:textId="77777777" w:rsidR="007062AA" w:rsidRPr="002A6010" w:rsidRDefault="007062AA" w:rsidP="007062AA">
      <w:pPr>
        <w:suppressAutoHyphens/>
        <w:spacing w:after="0" w:line="240" w:lineRule="auto"/>
        <w:rPr>
          <w:rFonts w:ascii="Times New Roman" w:eastAsia="Times New Roman" w:hAnsi="Times New Roman"/>
          <w:lang w:val="uk-UA" w:eastAsia="ar-SA"/>
        </w:rPr>
      </w:pPr>
    </w:p>
    <w:p w14:paraId="07CBBAA9" w14:textId="77777777" w:rsidR="007062AA" w:rsidRPr="002A6010" w:rsidRDefault="007062AA" w:rsidP="007062AA">
      <w:pPr>
        <w:suppressAutoHyphens/>
        <w:spacing w:after="0" w:line="240" w:lineRule="auto"/>
        <w:rPr>
          <w:rFonts w:ascii="Times New Roman" w:eastAsia="Times New Roman" w:hAnsi="Times New Roman"/>
          <w:lang w:val="uk-UA" w:eastAsia="ar-SA"/>
        </w:rPr>
      </w:pPr>
    </w:p>
    <w:p w14:paraId="2DC4A011" w14:textId="77777777" w:rsidR="007062AA" w:rsidRPr="002E6E1B" w:rsidRDefault="007062AA" w:rsidP="007062AA">
      <w:pPr>
        <w:suppressAutoHyphens/>
        <w:spacing w:after="0" w:line="240" w:lineRule="auto"/>
        <w:rPr>
          <w:rFonts w:ascii="Times New Roman" w:eastAsia="Times New Roman" w:hAnsi="Times New Roman"/>
          <w:sz w:val="24"/>
          <w:szCs w:val="24"/>
          <w:lang w:val="uk-UA" w:eastAsia="ar-SA"/>
        </w:rPr>
      </w:pPr>
      <w:r w:rsidRPr="002E6E1B">
        <w:rPr>
          <w:rFonts w:ascii="Times New Roman" w:eastAsia="Times New Roman" w:hAnsi="Times New Roman"/>
          <w:bCs/>
          <w:sz w:val="24"/>
          <w:szCs w:val="24"/>
          <w:lang w:val="uk-UA" w:eastAsia="ar-SA"/>
        </w:rPr>
        <w:t xml:space="preserve">Від учасника підписав:    </w:t>
      </w:r>
      <w:r w:rsidRPr="002E6E1B">
        <w:rPr>
          <w:rFonts w:ascii="Times New Roman" w:eastAsia="Times New Roman" w:hAnsi="Times New Roman"/>
          <w:sz w:val="24"/>
          <w:szCs w:val="24"/>
          <w:lang w:val="uk-UA" w:eastAsia="ar-SA"/>
        </w:rPr>
        <w:t>___________      __________     ____________</w:t>
      </w:r>
    </w:p>
    <w:p w14:paraId="6B3D6844" w14:textId="77777777" w:rsidR="007062AA" w:rsidRPr="002E6E1B" w:rsidRDefault="007062AA" w:rsidP="007062AA">
      <w:pPr>
        <w:suppressAutoHyphens/>
        <w:spacing w:after="0" w:line="240" w:lineRule="auto"/>
        <w:rPr>
          <w:rFonts w:ascii="Times New Roman" w:eastAsia="Times New Roman" w:hAnsi="Times New Roman"/>
          <w:sz w:val="24"/>
          <w:szCs w:val="24"/>
          <w:lang w:val="uk-UA" w:eastAsia="ar-SA"/>
        </w:rPr>
      </w:pPr>
      <w:r w:rsidRPr="002E6E1B">
        <w:rPr>
          <w:rFonts w:ascii="Times New Roman" w:eastAsia="Times New Roman" w:hAnsi="Times New Roman"/>
          <w:sz w:val="24"/>
          <w:szCs w:val="24"/>
          <w:vertAlign w:val="superscript"/>
          <w:lang w:val="uk-UA" w:eastAsia="ar-SA"/>
        </w:rPr>
        <w:t xml:space="preserve">     М.П.                                                                     (посада)                           (підпис)                            (І.П.) </w:t>
      </w:r>
      <w:r w:rsidRPr="002E6E1B">
        <w:rPr>
          <w:rFonts w:ascii="Times New Roman" w:eastAsia="Times New Roman" w:hAnsi="Times New Roman"/>
          <w:sz w:val="24"/>
          <w:szCs w:val="24"/>
          <w:lang w:val="uk-UA" w:eastAsia="ar-SA"/>
        </w:rPr>
        <w:t xml:space="preserve">     </w:t>
      </w:r>
    </w:p>
    <w:p w14:paraId="2DD5EC78" w14:textId="77777777" w:rsidR="007062AA" w:rsidRPr="002A6010" w:rsidRDefault="007062AA" w:rsidP="007062AA">
      <w:pPr>
        <w:rPr>
          <w:rFonts w:ascii="Times New Roman" w:hAnsi="Times New Roman"/>
          <w:b/>
          <w:bCs/>
          <w:lang w:val="uk-UA"/>
        </w:rPr>
      </w:pPr>
    </w:p>
    <w:p w14:paraId="02DD8380" w14:textId="77777777" w:rsidR="007062AA" w:rsidRPr="002A6010" w:rsidRDefault="007062AA" w:rsidP="007062AA">
      <w:pPr>
        <w:rPr>
          <w:rFonts w:ascii="Times New Roman" w:hAnsi="Times New Roman"/>
          <w:b/>
          <w:bCs/>
          <w:lang w:val="uk-UA"/>
        </w:rPr>
      </w:pPr>
    </w:p>
    <w:p w14:paraId="070A790E" w14:textId="77777777" w:rsidR="007062AA" w:rsidRPr="00442C01" w:rsidRDefault="007062AA" w:rsidP="007062AA">
      <w:pPr>
        <w:jc w:val="both"/>
        <w:outlineLvl w:val="0"/>
        <w:rPr>
          <w:rFonts w:ascii="Times New Roman" w:hAnsi="Times New Roman"/>
          <w:i/>
          <w:iCs/>
          <w:sz w:val="18"/>
          <w:szCs w:val="18"/>
          <w:lang w:val="uk-UA"/>
        </w:rPr>
      </w:pPr>
      <w:r w:rsidRPr="00442C01">
        <w:rPr>
          <w:rFonts w:ascii="Times New Roman" w:hAnsi="Times New Roman"/>
          <w:i/>
          <w:iCs/>
          <w:sz w:val="18"/>
          <w:szCs w:val="18"/>
          <w:lang w:val="uk-UA"/>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0A528F0D" w14:textId="1C46AA22" w:rsidR="00C8112B" w:rsidRPr="002A6010" w:rsidRDefault="00C8112B" w:rsidP="00D441B2">
      <w:pPr>
        <w:rPr>
          <w:rFonts w:ascii="Times New Roman" w:hAnsi="Times New Roman"/>
          <w:b/>
          <w:bCs/>
          <w:lang w:val="uk-UA"/>
        </w:rPr>
      </w:pPr>
    </w:p>
    <w:p w14:paraId="5DF9ADF8" w14:textId="4E93F835" w:rsidR="00C8112B" w:rsidRPr="002A6010" w:rsidRDefault="00C8112B" w:rsidP="00D441B2">
      <w:pPr>
        <w:rPr>
          <w:rFonts w:ascii="Times New Roman" w:hAnsi="Times New Roman"/>
          <w:b/>
          <w:bCs/>
          <w:lang w:val="uk-UA"/>
        </w:rPr>
      </w:pPr>
    </w:p>
    <w:p w14:paraId="1DA5DF6D" w14:textId="7F7907B9" w:rsidR="00C8112B" w:rsidRPr="002A6010" w:rsidRDefault="00C8112B" w:rsidP="00D441B2">
      <w:pPr>
        <w:rPr>
          <w:rFonts w:ascii="Times New Roman" w:hAnsi="Times New Roman"/>
          <w:b/>
          <w:bCs/>
          <w:lang w:val="uk-UA"/>
        </w:rPr>
      </w:pPr>
    </w:p>
    <w:p w14:paraId="612A4E13" w14:textId="2F021122" w:rsidR="00C8112B" w:rsidRPr="002A6010" w:rsidRDefault="00C8112B" w:rsidP="00D441B2">
      <w:pPr>
        <w:rPr>
          <w:rFonts w:ascii="Times New Roman" w:hAnsi="Times New Roman"/>
          <w:b/>
          <w:bCs/>
          <w:lang w:val="uk-UA"/>
        </w:rPr>
      </w:pPr>
    </w:p>
    <w:p w14:paraId="7D582435" w14:textId="397203CF" w:rsidR="00C8112B" w:rsidRPr="002A6010" w:rsidRDefault="00C8112B" w:rsidP="00D441B2">
      <w:pPr>
        <w:rPr>
          <w:rFonts w:ascii="Times New Roman" w:hAnsi="Times New Roman"/>
          <w:b/>
          <w:bCs/>
          <w:lang w:val="uk-UA"/>
        </w:rPr>
      </w:pPr>
    </w:p>
    <w:p w14:paraId="6608EE18" w14:textId="7FA2FD02" w:rsidR="00C8112B" w:rsidRPr="002A6010" w:rsidRDefault="00C8112B" w:rsidP="00D441B2">
      <w:pPr>
        <w:rPr>
          <w:rFonts w:ascii="Times New Roman" w:hAnsi="Times New Roman"/>
          <w:b/>
          <w:bCs/>
          <w:lang w:val="uk-UA"/>
        </w:rPr>
      </w:pPr>
    </w:p>
    <w:p w14:paraId="2AD14451" w14:textId="3936A461" w:rsidR="00C8112B" w:rsidRPr="002A6010" w:rsidRDefault="00C8112B" w:rsidP="00D441B2">
      <w:pPr>
        <w:rPr>
          <w:rFonts w:ascii="Times New Roman" w:hAnsi="Times New Roman"/>
          <w:b/>
          <w:bCs/>
          <w:lang w:val="uk-UA"/>
        </w:rPr>
      </w:pPr>
    </w:p>
    <w:p w14:paraId="004CE5A0" w14:textId="2111CA13" w:rsidR="00C8112B" w:rsidRPr="002A6010" w:rsidRDefault="00C8112B" w:rsidP="00D441B2">
      <w:pPr>
        <w:rPr>
          <w:rFonts w:ascii="Times New Roman" w:hAnsi="Times New Roman"/>
          <w:b/>
          <w:bCs/>
          <w:lang w:val="uk-UA"/>
        </w:rPr>
      </w:pPr>
    </w:p>
    <w:p w14:paraId="4281EF0E" w14:textId="0DBCBE23" w:rsidR="00C8112B" w:rsidRPr="002A6010" w:rsidRDefault="00C8112B" w:rsidP="00D441B2">
      <w:pPr>
        <w:rPr>
          <w:rFonts w:ascii="Times New Roman" w:hAnsi="Times New Roman"/>
          <w:b/>
          <w:bCs/>
          <w:lang w:val="uk-UA"/>
        </w:rPr>
      </w:pPr>
    </w:p>
    <w:p w14:paraId="1CD6F439" w14:textId="7D63E853" w:rsidR="00C8112B" w:rsidRPr="002A6010" w:rsidRDefault="00C8112B" w:rsidP="00D441B2">
      <w:pPr>
        <w:rPr>
          <w:rFonts w:ascii="Times New Roman" w:hAnsi="Times New Roman"/>
          <w:b/>
          <w:bCs/>
          <w:lang w:val="uk-UA"/>
        </w:rPr>
      </w:pPr>
    </w:p>
    <w:p w14:paraId="7CD4AC23" w14:textId="05DCC1D0" w:rsidR="00C8112B" w:rsidRPr="002A6010" w:rsidRDefault="00C8112B" w:rsidP="00D441B2">
      <w:pPr>
        <w:rPr>
          <w:rFonts w:ascii="Times New Roman" w:hAnsi="Times New Roman"/>
          <w:b/>
          <w:bCs/>
          <w:lang w:val="uk-UA"/>
        </w:rPr>
      </w:pPr>
    </w:p>
    <w:p w14:paraId="01040F39" w14:textId="13C8BC33" w:rsidR="00C8112B" w:rsidRPr="002A6010" w:rsidRDefault="00C8112B" w:rsidP="00D441B2">
      <w:pPr>
        <w:rPr>
          <w:rFonts w:ascii="Times New Roman" w:hAnsi="Times New Roman"/>
          <w:b/>
          <w:bCs/>
          <w:lang w:val="uk-UA"/>
        </w:rPr>
      </w:pPr>
    </w:p>
    <w:p w14:paraId="16E8B6BD" w14:textId="78B73734" w:rsidR="00C8112B" w:rsidRPr="002A6010" w:rsidRDefault="00C8112B" w:rsidP="00D441B2">
      <w:pPr>
        <w:rPr>
          <w:rFonts w:ascii="Times New Roman" w:hAnsi="Times New Roman"/>
          <w:b/>
          <w:bCs/>
          <w:lang w:val="uk-UA"/>
        </w:rPr>
      </w:pPr>
    </w:p>
    <w:p w14:paraId="27CDB37A" w14:textId="196B08A5" w:rsidR="00C8112B" w:rsidRPr="002A6010" w:rsidRDefault="00C8112B" w:rsidP="00D441B2">
      <w:pPr>
        <w:rPr>
          <w:rFonts w:ascii="Times New Roman" w:hAnsi="Times New Roman"/>
          <w:b/>
          <w:bCs/>
          <w:lang w:val="uk-UA"/>
        </w:rPr>
      </w:pPr>
    </w:p>
    <w:p w14:paraId="3A3753B2" w14:textId="77929E84" w:rsidR="00C8112B" w:rsidRPr="002A6010" w:rsidRDefault="00C8112B" w:rsidP="00D441B2">
      <w:pPr>
        <w:rPr>
          <w:rFonts w:ascii="Times New Roman" w:hAnsi="Times New Roman"/>
          <w:b/>
          <w:bCs/>
          <w:lang w:val="uk-UA"/>
        </w:rPr>
      </w:pPr>
    </w:p>
    <w:p w14:paraId="4ED81966" w14:textId="53534A2D" w:rsidR="00C8112B" w:rsidRPr="002A6010" w:rsidRDefault="00C8112B" w:rsidP="00D441B2">
      <w:pPr>
        <w:rPr>
          <w:rFonts w:ascii="Times New Roman" w:hAnsi="Times New Roman"/>
          <w:b/>
          <w:bCs/>
          <w:lang w:val="uk-UA"/>
        </w:rPr>
      </w:pPr>
    </w:p>
    <w:p w14:paraId="3D517E4F" w14:textId="79CF7095" w:rsidR="00C8112B" w:rsidRDefault="00C8112B" w:rsidP="00D441B2">
      <w:pPr>
        <w:rPr>
          <w:rFonts w:ascii="Times New Roman" w:hAnsi="Times New Roman"/>
          <w:b/>
          <w:bCs/>
          <w:lang w:val="uk-UA"/>
        </w:rPr>
      </w:pPr>
    </w:p>
    <w:p w14:paraId="261F0382" w14:textId="0ED663FA" w:rsidR="00CA764E" w:rsidRDefault="00CA764E" w:rsidP="00D441B2">
      <w:pPr>
        <w:rPr>
          <w:rFonts w:ascii="Times New Roman" w:hAnsi="Times New Roman"/>
          <w:b/>
          <w:bCs/>
          <w:lang w:val="uk-UA"/>
        </w:rPr>
      </w:pPr>
    </w:p>
    <w:p w14:paraId="51C627D0" w14:textId="39F24708" w:rsidR="00CA764E" w:rsidRDefault="00CA764E" w:rsidP="00D441B2">
      <w:pPr>
        <w:rPr>
          <w:rFonts w:ascii="Times New Roman" w:hAnsi="Times New Roman"/>
          <w:b/>
          <w:bCs/>
          <w:lang w:val="uk-UA"/>
        </w:rPr>
      </w:pPr>
    </w:p>
    <w:p w14:paraId="1E9BCA09" w14:textId="323830F8" w:rsidR="00CA764E" w:rsidRDefault="00CA764E" w:rsidP="00D441B2">
      <w:pPr>
        <w:rPr>
          <w:rFonts w:ascii="Times New Roman" w:hAnsi="Times New Roman"/>
          <w:b/>
          <w:bCs/>
          <w:lang w:val="uk-UA"/>
        </w:rPr>
      </w:pPr>
    </w:p>
    <w:p w14:paraId="30BB78F4" w14:textId="7BC448FB" w:rsidR="003C4B9F" w:rsidRDefault="003C4B9F" w:rsidP="00D441B2">
      <w:pPr>
        <w:rPr>
          <w:rFonts w:ascii="Times New Roman" w:hAnsi="Times New Roman"/>
          <w:b/>
          <w:bCs/>
          <w:lang w:val="uk-UA"/>
        </w:rPr>
      </w:pPr>
    </w:p>
    <w:p w14:paraId="3430C696" w14:textId="77777777" w:rsidR="006A01DF" w:rsidRDefault="006A01DF" w:rsidP="00D441B2">
      <w:pPr>
        <w:rPr>
          <w:rFonts w:ascii="Times New Roman" w:hAnsi="Times New Roman"/>
          <w:b/>
          <w:bCs/>
          <w:lang w:val="uk-UA"/>
        </w:rPr>
      </w:pPr>
    </w:p>
    <w:p w14:paraId="0458BD34" w14:textId="5B5F34DA" w:rsidR="003C4B9F" w:rsidRDefault="003C4B9F" w:rsidP="00D441B2">
      <w:pPr>
        <w:rPr>
          <w:rFonts w:ascii="Times New Roman" w:hAnsi="Times New Roman"/>
          <w:b/>
          <w:bCs/>
          <w:lang w:val="uk-UA"/>
        </w:rPr>
      </w:pPr>
    </w:p>
    <w:p w14:paraId="71B35D9C" w14:textId="77777777" w:rsidR="006A01DF" w:rsidRPr="002A6010" w:rsidRDefault="006A01DF" w:rsidP="006A01DF">
      <w:pPr>
        <w:jc w:val="right"/>
        <w:rPr>
          <w:rFonts w:ascii="Times New Roman" w:hAnsi="Times New Roman"/>
          <w:b/>
          <w:bCs/>
          <w:lang w:val="uk-UA"/>
        </w:rPr>
      </w:pPr>
      <w:r w:rsidRPr="002A6010">
        <w:rPr>
          <w:rFonts w:ascii="Times New Roman" w:hAnsi="Times New Roman"/>
          <w:b/>
          <w:bCs/>
          <w:lang w:val="uk-UA"/>
        </w:rPr>
        <w:t>Додаток № 6 до тендерної документації</w:t>
      </w:r>
    </w:p>
    <w:p w14:paraId="091B151F" w14:textId="77777777" w:rsidR="006A01DF" w:rsidRPr="002A6010" w:rsidRDefault="006A01DF" w:rsidP="006A01DF">
      <w:pPr>
        <w:suppressAutoHyphens/>
        <w:spacing w:after="0" w:line="240" w:lineRule="auto"/>
        <w:jc w:val="center"/>
        <w:rPr>
          <w:rFonts w:ascii="Times New Roman" w:eastAsia="Times New Roman" w:hAnsi="Times New Roman"/>
          <w:b/>
          <w:bCs/>
          <w:i/>
          <w:iCs/>
          <w:lang w:val="uk-UA" w:eastAsia="ar-SA"/>
        </w:rPr>
      </w:pPr>
      <w:bookmarkStart w:id="31" w:name="_Hlk117493963"/>
      <w:r w:rsidRPr="002A6010">
        <w:rPr>
          <w:rFonts w:ascii="Times New Roman" w:eastAsia="Times New Roman" w:hAnsi="Times New Roman"/>
          <w:b/>
          <w:bCs/>
          <w:i/>
          <w:iCs/>
          <w:lang w:val="uk-UA" w:eastAsia="ar-SA"/>
        </w:rPr>
        <w:t xml:space="preserve">Форма тендерної пропозиції, яку готує </w:t>
      </w:r>
      <w:r w:rsidRPr="002A6010">
        <w:rPr>
          <w:rFonts w:ascii="Times New Roman" w:eastAsia="Times New Roman" w:hAnsi="Times New Roman"/>
          <w:b/>
          <w:bCs/>
          <w:i/>
          <w:iCs/>
          <w:highlight w:val="yellow"/>
          <w:lang w:val="uk-UA" w:eastAsia="ar-SA"/>
        </w:rPr>
        <w:t>ПЕРЕМОЖЕЦЬ</w:t>
      </w:r>
      <w:r w:rsidRPr="002A6010">
        <w:rPr>
          <w:rFonts w:ascii="Times New Roman" w:eastAsia="Times New Roman" w:hAnsi="Times New Roman"/>
          <w:b/>
          <w:bCs/>
          <w:i/>
          <w:iCs/>
          <w:lang w:val="uk-UA" w:eastAsia="ar-SA"/>
        </w:rPr>
        <w:t xml:space="preserve"> та надає Замовнику у строк, що не перевищує </w:t>
      </w:r>
      <w:r w:rsidRPr="002A6010">
        <w:rPr>
          <w:rFonts w:ascii="Times New Roman" w:eastAsia="Times New Roman" w:hAnsi="Times New Roman"/>
          <w:b/>
          <w:bCs/>
          <w:i/>
          <w:iCs/>
          <w:u w:val="single"/>
          <w:lang w:val="uk-UA" w:eastAsia="ar-SA"/>
        </w:rPr>
        <w:t>чотири дні</w:t>
      </w:r>
      <w:r w:rsidRPr="002A6010">
        <w:rPr>
          <w:rFonts w:ascii="Times New Roman" w:eastAsia="Times New Roman" w:hAnsi="Times New Roman"/>
          <w:b/>
          <w:bCs/>
          <w:i/>
          <w:iCs/>
          <w:lang w:val="uk-UA" w:eastAsia="ar-SA"/>
        </w:rPr>
        <w:t xml:space="preserve"> з дати оприлюднення в електронній системі закупівель повідомлення про намір укласти договір про закупівлю</w:t>
      </w:r>
      <w:bookmarkEnd w:id="31"/>
    </w:p>
    <w:p w14:paraId="6F060C04" w14:textId="77777777" w:rsidR="006A01DF" w:rsidRPr="002A6010" w:rsidRDefault="006A01DF" w:rsidP="006A01DF">
      <w:pPr>
        <w:suppressAutoHyphens/>
        <w:spacing w:after="0" w:line="240" w:lineRule="auto"/>
        <w:jc w:val="center"/>
        <w:rPr>
          <w:rFonts w:ascii="Times New Roman" w:eastAsia="Times New Roman" w:hAnsi="Times New Roman"/>
          <w:b/>
          <w:lang w:val="uk-UA" w:eastAsia="ar-SA"/>
        </w:rPr>
      </w:pPr>
      <w:bookmarkStart w:id="32" w:name="_Hlk117496903"/>
      <w:r w:rsidRPr="002A6010">
        <w:rPr>
          <w:rFonts w:ascii="Times New Roman" w:eastAsia="Times New Roman" w:hAnsi="Times New Roman"/>
          <w:b/>
          <w:lang w:val="uk-UA" w:eastAsia="ar-SA"/>
        </w:rPr>
        <w:t>(</w:t>
      </w:r>
      <w:r w:rsidRPr="002A6010">
        <w:rPr>
          <w:rFonts w:ascii="Times New Roman" w:eastAsia="Times New Roman" w:hAnsi="Times New Roman"/>
          <w:b/>
          <w:i/>
          <w:lang w:val="uk-UA" w:eastAsia="ar-SA"/>
        </w:rPr>
        <w:t xml:space="preserve">форма, яка подається </w:t>
      </w:r>
      <w:r w:rsidRPr="002A6010">
        <w:rPr>
          <w:rFonts w:ascii="Times New Roman" w:eastAsia="Times New Roman" w:hAnsi="Times New Roman"/>
          <w:b/>
          <w:i/>
          <w:highlight w:val="yellow"/>
          <w:lang w:val="uk-UA" w:eastAsia="ar-SA"/>
        </w:rPr>
        <w:t>ПЕРЕМОЖЦЕМ</w:t>
      </w:r>
      <w:r w:rsidRPr="002A6010">
        <w:rPr>
          <w:rFonts w:ascii="Times New Roman" w:eastAsia="Times New Roman" w:hAnsi="Times New Roman"/>
          <w:b/>
          <w:i/>
          <w:lang w:val="uk-UA" w:eastAsia="ar-SA"/>
        </w:rPr>
        <w:t xml:space="preserve"> на власному бланку</w:t>
      </w:r>
      <w:bookmarkEnd w:id="32"/>
      <w:r w:rsidRPr="002A6010">
        <w:rPr>
          <w:rFonts w:ascii="Times New Roman" w:eastAsia="Times New Roman" w:hAnsi="Times New Roman"/>
          <w:b/>
          <w:lang w:val="uk-UA" w:eastAsia="ar-SA"/>
        </w:rPr>
        <w:t>)</w:t>
      </w:r>
    </w:p>
    <w:p w14:paraId="5607F9C7" w14:textId="77777777" w:rsidR="006A01DF" w:rsidRPr="002A6010" w:rsidRDefault="006A01DF" w:rsidP="006A01DF">
      <w:pPr>
        <w:suppressAutoHyphens/>
        <w:spacing w:after="0" w:line="240" w:lineRule="auto"/>
        <w:rPr>
          <w:rFonts w:ascii="Times New Roman" w:eastAsia="Times New Roman" w:hAnsi="Times New Roman"/>
          <w:b/>
          <w:lang w:val="uk-UA" w:eastAsia="ar-SA"/>
        </w:rPr>
      </w:pPr>
    </w:p>
    <w:p w14:paraId="0B0618BE" w14:textId="77777777" w:rsidR="006A01DF" w:rsidRPr="002A6010" w:rsidRDefault="006A01DF" w:rsidP="006A01DF">
      <w:pPr>
        <w:suppressAutoHyphens/>
        <w:spacing w:after="0" w:line="240" w:lineRule="auto"/>
        <w:jc w:val="center"/>
        <w:rPr>
          <w:rFonts w:ascii="Times New Roman" w:eastAsia="Times New Roman" w:hAnsi="Times New Roman"/>
          <w:b/>
          <w:lang w:val="uk-UA" w:eastAsia="ar-SA"/>
        </w:rPr>
      </w:pPr>
      <w:r w:rsidRPr="002A6010">
        <w:rPr>
          <w:rFonts w:ascii="Times New Roman" w:eastAsia="Times New Roman" w:hAnsi="Times New Roman"/>
          <w:b/>
          <w:lang w:val="uk-UA" w:eastAsia="ar-SA"/>
        </w:rPr>
        <w:t>Тендерна пропозиція</w:t>
      </w:r>
    </w:p>
    <w:p w14:paraId="03EFF583" w14:textId="77777777" w:rsidR="006A01DF" w:rsidRPr="002A6010" w:rsidRDefault="006A01DF" w:rsidP="006A01DF">
      <w:pPr>
        <w:suppressAutoHyphens/>
        <w:spacing w:after="0" w:line="240" w:lineRule="auto"/>
        <w:jc w:val="center"/>
        <w:rPr>
          <w:rFonts w:ascii="Times New Roman" w:eastAsia="Times New Roman" w:hAnsi="Times New Roman"/>
          <w:b/>
          <w:lang w:val="uk-UA" w:eastAsia="ar-SA"/>
        </w:rPr>
      </w:pPr>
    </w:p>
    <w:p w14:paraId="27AA56D1" w14:textId="4A645BB9" w:rsidR="006A01DF" w:rsidRPr="00A51CCF" w:rsidRDefault="006A01DF" w:rsidP="00A51CCF">
      <w:pPr>
        <w:spacing w:after="0" w:line="240" w:lineRule="auto"/>
        <w:jc w:val="center"/>
        <w:textAlignment w:val="baseline"/>
        <w:rPr>
          <w:rFonts w:ascii="Times New Roman" w:hAnsi="Times New Roman"/>
          <w:b/>
          <w:sz w:val="24"/>
          <w:szCs w:val="24"/>
        </w:rPr>
      </w:pPr>
      <w:r w:rsidRPr="00A54EFE">
        <w:rPr>
          <w:rFonts w:ascii="Times New Roman" w:hAnsi="Times New Roman"/>
          <w:sz w:val="24"/>
          <w:szCs w:val="24"/>
        </w:rPr>
        <w:t xml:space="preserve">     </w:t>
      </w:r>
      <w:proofErr w:type="gramStart"/>
      <w:r w:rsidRPr="00A54EFE">
        <w:rPr>
          <w:rFonts w:ascii="Times New Roman" w:hAnsi="Times New Roman"/>
          <w:sz w:val="24"/>
          <w:szCs w:val="24"/>
        </w:rPr>
        <w:t>Ми,</w:t>
      </w:r>
      <w:r>
        <w:rPr>
          <w:rFonts w:ascii="Times New Roman" w:hAnsi="Times New Roman"/>
          <w:sz w:val="24"/>
          <w:szCs w:val="24"/>
        </w:rPr>
        <w:t>_</w:t>
      </w:r>
      <w:proofErr w:type="gramEnd"/>
      <w:r>
        <w:rPr>
          <w:rFonts w:ascii="Times New Roman" w:hAnsi="Times New Roman"/>
          <w:sz w:val="24"/>
          <w:szCs w:val="24"/>
        </w:rPr>
        <w:t>______________________</w:t>
      </w:r>
      <w:r w:rsidRPr="00A54EFE">
        <w:rPr>
          <w:rFonts w:ascii="Times New Roman" w:hAnsi="Times New Roman"/>
          <w:sz w:val="24"/>
          <w:szCs w:val="24"/>
        </w:rPr>
        <w:t xml:space="preserve">, надаємо свою пропозицію для підписання договору </w:t>
      </w:r>
      <w:r w:rsidRPr="00DD56D4">
        <w:rPr>
          <w:rFonts w:ascii="Times New Roman" w:hAnsi="Times New Roman"/>
          <w:b/>
          <w:sz w:val="24"/>
          <w:szCs w:val="24"/>
        </w:rPr>
        <w:t>за результатами аукціону</w:t>
      </w:r>
      <w:r w:rsidRPr="00A54EFE">
        <w:rPr>
          <w:rFonts w:ascii="Times New Roman" w:hAnsi="Times New Roman"/>
          <w:sz w:val="24"/>
          <w:szCs w:val="24"/>
        </w:rPr>
        <w:t xml:space="preserve"> на закупівлю: </w:t>
      </w:r>
      <w:r w:rsidR="00A51CCF">
        <w:rPr>
          <w:rFonts w:ascii="Times New Roman" w:hAnsi="Times New Roman"/>
          <w:b/>
          <w:sz w:val="24"/>
          <w:szCs w:val="24"/>
        </w:rPr>
        <w:t>Вантажний автомобіль марки Газ, що був</w:t>
      </w:r>
      <w:r w:rsidR="00A51CCF" w:rsidRPr="00767640">
        <w:rPr>
          <w:rFonts w:ascii="Times New Roman" w:hAnsi="Times New Roman"/>
          <w:b/>
          <w:sz w:val="24"/>
          <w:szCs w:val="24"/>
        </w:rPr>
        <w:t xml:space="preserve"> у використанні згідно з ДК 021:2015 код 34130000-7 Мототранспортні вантажні засоби</w:t>
      </w:r>
      <w:r w:rsidR="00A51CCF">
        <w:rPr>
          <w:rFonts w:ascii="Times New Roman" w:hAnsi="Times New Roman"/>
          <w:b/>
          <w:sz w:val="24"/>
          <w:szCs w:val="24"/>
        </w:rPr>
        <w:t xml:space="preserve"> (або еквівалент)</w:t>
      </w:r>
      <w:r>
        <w:rPr>
          <w:rFonts w:ascii="Times New Roman" w:eastAsia="Times New Roman" w:hAnsi="Times New Roman"/>
          <w:bCs/>
          <w:color w:val="000000"/>
          <w:kern w:val="3"/>
          <w:sz w:val="24"/>
          <w:szCs w:val="24"/>
          <w:lang w:eastAsia="zh-CN" w:bidi="hi-IN"/>
        </w:rPr>
        <w:t>,</w:t>
      </w:r>
      <w:r>
        <w:rPr>
          <w:rFonts w:ascii="Times New Roman" w:hAnsi="Times New Roman"/>
          <w:sz w:val="24"/>
          <w:szCs w:val="24"/>
          <w:bdr w:val="none" w:sz="0" w:space="0" w:color="auto" w:frame="1"/>
        </w:rPr>
        <w:t xml:space="preserve"> </w:t>
      </w:r>
      <w:r w:rsidRPr="00A54EFE">
        <w:rPr>
          <w:rFonts w:ascii="Times New Roman" w:hAnsi="Times New Roman"/>
          <w:sz w:val="24"/>
          <w:szCs w:val="24"/>
        </w:rPr>
        <w:t>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W w:w="974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5"/>
        <w:gridCol w:w="3360"/>
        <w:gridCol w:w="1276"/>
        <w:gridCol w:w="1566"/>
        <w:gridCol w:w="1134"/>
        <w:gridCol w:w="1985"/>
      </w:tblGrid>
      <w:tr w:rsidR="006A01DF" w:rsidRPr="00825302" w14:paraId="5B953D08" w14:textId="77777777" w:rsidTr="006E5BC3">
        <w:trPr>
          <w:trHeight w:val="592"/>
          <w:jc w:val="center"/>
        </w:trPr>
        <w:tc>
          <w:tcPr>
            <w:tcW w:w="425" w:type="dxa"/>
            <w:vAlign w:val="center"/>
          </w:tcPr>
          <w:p w14:paraId="4CD15A8E"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 з/п</w:t>
            </w:r>
          </w:p>
        </w:tc>
        <w:tc>
          <w:tcPr>
            <w:tcW w:w="3360" w:type="dxa"/>
            <w:vAlign w:val="center"/>
          </w:tcPr>
          <w:p w14:paraId="168BD022"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Найменування товару</w:t>
            </w:r>
          </w:p>
        </w:tc>
        <w:tc>
          <w:tcPr>
            <w:tcW w:w="1276" w:type="dxa"/>
            <w:vAlign w:val="center"/>
          </w:tcPr>
          <w:p w14:paraId="0CBC53F7"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Одиниця виміру</w:t>
            </w:r>
          </w:p>
        </w:tc>
        <w:tc>
          <w:tcPr>
            <w:tcW w:w="1566" w:type="dxa"/>
            <w:tcBorders>
              <w:top w:val="single" w:sz="4" w:space="0" w:color="auto"/>
              <w:right w:val="single" w:sz="4" w:space="0" w:color="auto"/>
            </w:tcBorders>
            <w:vAlign w:val="center"/>
          </w:tcPr>
          <w:p w14:paraId="2FEDD345"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Кількість</w:t>
            </w:r>
          </w:p>
        </w:tc>
        <w:tc>
          <w:tcPr>
            <w:tcW w:w="1134" w:type="dxa"/>
            <w:tcBorders>
              <w:left w:val="single" w:sz="4" w:space="0" w:color="auto"/>
            </w:tcBorders>
            <w:vAlign w:val="center"/>
          </w:tcPr>
          <w:p w14:paraId="51CEBBCE"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Ціна без ПДВ, грн.</w:t>
            </w:r>
          </w:p>
        </w:tc>
        <w:tc>
          <w:tcPr>
            <w:tcW w:w="1985" w:type="dxa"/>
            <w:vAlign w:val="center"/>
          </w:tcPr>
          <w:p w14:paraId="0307C174" w14:textId="77777777" w:rsidR="006A01DF" w:rsidRPr="00825302" w:rsidRDefault="006A01DF" w:rsidP="006E5BC3">
            <w:pPr>
              <w:pStyle w:val="rvps12"/>
              <w:spacing w:line="120" w:lineRule="atLeast"/>
              <w:textAlignment w:val="baseline"/>
              <w:rPr>
                <w:b/>
                <w:bCs/>
                <w:bdr w:val="none" w:sz="0" w:space="0" w:color="auto" w:frame="1"/>
                <w:lang w:val="uk-UA"/>
              </w:rPr>
            </w:pPr>
            <w:r w:rsidRPr="00825302">
              <w:rPr>
                <w:b/>
                <w:bCs/>
                <w:bdr w:val="none" w:sz="0" w:space="0" w:color="auto" w:frame="1"/>
                <w:lang w:val="uk-UA"/>
              </w:rPr>
              <w:t>Вартість без ПДВ, грн.</w:t>
            </w:r>
          </w:p>
        </w:tc>
      </w:tr>
      <w:tr w:rsidR="006A01DF" w:rsidRPr="00825302" w14:paraId="18F136F6" w14:textId="77777777" w:rsidTr="006E5BC3">
        <w:trPr>
          <w:jc w:val="center"/>
        </w:trPr>
        <w:tc>
          <w:tcPr>
            <w:tcW w:w="425" w:type="dxa"/>
            <w:vAlign w:val="center"/>
          </w:tcPr>
          <w:p w14:paraId="0753371A" w14:textId="77777777" w:rsidR="006A01DF" w:rsidRPr="00825302" w:rsidRDefault="006A01DF" w:rsidP="006E5BC3">
            <w:pPr>
              <w:pStyle w:val="rvps12"/>
              <w:spacing w:line="120" w:lineRule="atLeast"/>
              <w:textAlignment w:val="baseline"/>
              <w:rPr>
                <w:bCs/>
                <w:bdr w:val="none" w:sz="0" w:space="0" w:color="auto" w:frame="1"/>
                <w:lang w:val="uk-UA"/>
              </w:rPr>
            </w:pPr>
            <w:r w:rsidRPr="00825302">
              <w:rPr>
                <w:bCs/>
                <w:bdr w:val="none" w:sz="0" w:space="0" w:color="auto" w:frame="1"/>
                <w:lang w:val="uk-UA"/>
              </w:rPr>
              <w:t>1.</w:t>
            </w:r>
          </w:p>
        </w:tc>
        <w:tc>
          <w:tcPr>
            <w:tcW w:w="3360" w:type="dxa"/>
            <w:vAlign w:val="center"/>
          </w:tcPr>
          <w:p w14:paraId="1E7586BC" w14:textId="77777777" w:rsidR="006A01DF" w:rsidRPr="00825302" w:rsidRDefault="006A01DF" w:rsidP="006E5BC3">
            <w:pPr>
              <w:pStyle w:val="rvps12"/>
              <w:spacing w:line="120" w:lineRule="atLeast"/>
              <w:textAlignment w:val="baseline"/>
              <w:rPr>
                <w:bCs/>
                <w:bdr w:val="none" w:sz="0" w:space="0" w:color="auto" w:frame="1"/>
                <w:lang w:val="uk-UA"/>
              </w:rPr>
            </w:pPr>
          </w:p>
        </w:tc>
        <w:tc>
          <w:tcPr>
            <w:tcW w:w="1276" w:type="dxa"/>
            <w:vAlign w:val="center"/>
          </w:tcPr>
          <w:p w14:paraId="1DBEAD2C" w14:textId="38A8F979" w:rsidR="006A01DF" w:rsidRPr="00825302" w:rsidRDefault="00DD56D4" w:rsidP="00DD56D4">
            <w:pPr>
              <w:pStyle w:val="rvps12"/>
              <w:spacing w:line="120" w:lineRule="atLeast"/>
              <w:jc w:val="center"/>
              <w:textAlignment w:val="baseline"/>
              <w:rPr>
                <w:bCs/>
                <w:bdr w:val="none" w:sz="0" w:space="0" w:color="auto" w:frame="1"/>
                <w:lang w:val="uk-UA"/>
              </w:rPr>
            </w:pPr>
            <w:r>
              <w:rPr>
                <w:bCs/>
                <w:bdr w:val="none" w:sz="0" w:space="0" w:color="auto" w:frame="1"/>
                <w:lang w:val="uk-UA"/>
              </w:rPr>
              <w:t>шт</w:t>
            </w:r>
          </w:p>
        </w:tc>
        <w:tc>
          <w:tcPr>
            <w:tcW w:w="1566" w:type="dxa"/>
            <w:vAlign w:val="center"/>
          </w:tcPr>
          <w:p w14:paraId="3706206A" w14:textId="45776961" w:rsidR="006A01DF" w:rsidRPr="00825302" w:rsidRDefault="00DD56D4" w:rsidP="00DD56D4">
            <w:pPr>
              <w:pStyle w:val="rvps12"/>
              <w:spacing w:line="120" w:lineRule="atLeast"/>
              <w:jc w:val="center"/>
              <w:textAlignment w:val="baseline"/>
              <w:rPr>
                <w:bCs/>
                <w:bdr w:val="none" w:sz="0" w:space="0" w:color="auto" w:frame="1"/>
                <w:lang w:val="uk-UA"/>
              </w:rPr>
            </w:pPr>
            <w:r>
              <w:rPr>
                <w:bCs/>
                <w:bdr w:val="none" w:sz="0" w:space="0" w:color="auto" w:frame="1"/>
                <w:lang w:val="uk-UA"/>
              </w:rPr>
              <w:t>1</w:t>
            </w:r>
          </w:p>
        </w:tc>
        <w:tc>
          <w:tcPr>
            <w:tcW w:w="1134" w:type="dxa"/>
          </w:tcPr>
          <w:p w14:paraId="01165B87" w14:textId="77777777" w:rsidR="006A01DF" w:rsidRPr="00825302" w:rsidRDefault="006A01DF" w:rsidP="006E5BC3">
            <w:pPr>
              <w:pStyle w:val="rvps12"/>
              <w:spacing w:line="120" w:lineRule="atLeast"/>
              <w:textAlignment w:val="baseline"/>
              <w:rPr>
                <w:bCs/>
                <w:bdr w:val="none" w:sz="0" w:space="0" w:color="auto" w:frame="1"/>
                <w:lang w:val="uk-UA"/>
              </w:rPr>
            </w:pPr>
          </w:p>
        </w:tc>
        <w:tc>
          <w:tcPr>
            <w:tcW w:w="1985" w:type="dxa"/>
          </w:tcPr>
          <w:p w14:paraId="51C1F56D" w14:textId="77777777" w:rsidR="006A01DF" w:rsidRPr="00825302" w:rsidRDefault="006A01DF" w:rsidP="006E5BC3">
            <w:pPr>
              <w:pStyle w:val="rvps12"/>
              <w:spacing w:line="120" w:lineRule="atLeast"/>
              <w:textAlignment w:val="baseline"/>
              <w:rPr>
                <w:bCs/>
                <w:bdr w:val="none" w:sz="0" w:space="0" w:color="auto" w:frame="1"/>
                <w:lang w:val="uk-UA"/>
              </w:rPr>
            </w:pPr>
          </w:p>
        </w:tc>
      </w:tr>
      <w:tr w:rsidR="006A01DF" w:rsidRPr="00825302" w14:paraId="6D833A73" w14:textId="77777777" w:rsidTr="006E5BC3">
        <w:trPr>
          <w:jc w:val="center"/>
        </w:trPr>
        <w:tc>
          <w:tcPr>
            <w:tcW w:w="7761" w:type="dxa"/>
            <w:gridSpan w:val="5"/>
            <w:vAlign w:val="center"/>
          </w:tcPr>
          <w:p w14:paraId="71E52F27" w14:textId="77777777" w:rsidR="006A01DF" w:rsidRPr="00825302" w:rsidRDefault="006A01DF" w:rsidP="006E5BC3">
            <w:pPr>
              <w:pStyle w:val="rvps12"/>
              <w:spacing w:line="120" w:lineRule="atLeast"/>
              <w:jc w:val="right"/>
              <w:textAlignment w:val="baseline"/>
              <w:rPr>
                <w:b/>
                <w:bCs/>
                <w:bdr w:val="none" w:sz="0" w:space="0" w:color="auto" w:frame="1"/>
                <w:lang w:val="uk-UA"/>
              </w:rPr>
            </w:pPr>
            <w:r w:rsidRPr="00825302">
              <w:rPr>
                <w:b/>
                <w:bCs/>
                <w:bdr w:val="none" w:sz="0" w:space="0" w:color="auto" w:frame="1"/>
                <w:lang w:val="uk-UA"/>
              </w:rPr>
              <w:t>Всього без ПДВ:</w:t>
            </w:r>
          </w:p>
        </w:tc>
        <w:tc>
          <w:tcPr>
            <w:tcW w:w="1985" w:type="dxa"/>
          </w:tcPr>
          <w:p w14:paraId="004EE3BB" w14:textId="77777777" w:rsidR="006A01DF" w:rsidRPr="00825302" w:rsidRDefault="006A01DF" w:rsidP="006E5BC3">
            <w:pPr>
              <w:pStyle w:val="rvps12"/>
              <w:spacing w:line="120" w:lineRule="atLeast"/>
              <w:textAlignment w:val="baseline"/>
              <w:rPr>
                <w:b/>
                <w:bCs/>
                <w:bdr w:val="none" w:sz="0" w:space="0" w:color="auto" w:frame="1"/>
                <w:lang w:val="uk-UA"/>
              </w:rPr>
            </w:pPr>
          </w:p>
        </w:tc>
      </w:tr>
      <w:tr w:rsidR="006A01DF" w:rsidRPr="00825302" w14:paraId="063417FF" w14:textId="77777777" w:rsidTr="006E5BC3">
        <w:trPr>
          <w:jc w:val="center"/>
        </w:trPr>
        <w:tc>
          <w:tcPr>
            <w:tcW w:w="7761" w:type="dxa"/>
            <w:gridSpan w:val="5"/>
            <w:vAlign w:val="center"/>
          </w:tcPr>
          <w:p w14:paraId="5E662C7D" w14:textId="6ECA0FA0" w:rsidR="006A01DF" w:rsidRPr="00825302" w:rsidRDefault="006A01DF" w:rsidP="006E5BC3">
            <w:pPr>
              <w:pStyle w:val="rvps12"/>
              <w:spacing w:line="120" w:lineRule="atLeast"/>
              <w:jc w:val="right"/>
              <w:textAlignment w:val="baseline"/>
              <w:rPr>
                <w:b/>
                <w:bCs/>
                <w:bdr w:val="none" w:sz="0" w:space="0" w:color="auto" w:frame="1"/>
                <w:lang w:val="uk-UA"/>
              </w:rPr>
            </w:pPr>
            <w:r w:rsidRPr="00825302">
              <w:rPr>
                <w:b/>
                <w:bCs/>
                <w:bdr w:val="none" w:sz="0" w:space="0" w:color="auto" w:frame="1"/>
                <w:lang w:val="uk-UA"/>
              </w:rPr>
              <w:t>ПДВ (</w:t>
            </w:r>
            <w:r>
              <w:rPr>
                <w:b/>
                <w:bCs/>
                <w:bdr w:val="none" w:sz="0" w:space="0" w:color="auto" w:frame="1"/>
                <w:lang w:val="uk-UA"/>
              </w:rPr>
              <w:t xml:space="preserve">  </w:t>
            </w:r>
            <w:r w:rsidRPr="00825302">
              <w:rPr>
                <w:b/>
                <w:bCs/>
                <w:bdr w:val="none" w:sz="0" w:space="0" w:color="auto" w:frame="1"/>
                <w:lang w:val="uk-UA"/>
              </w:rPr>
              <w:t xml:space="preserve"> %):</w:t>
            </w:r>
          </w:p>
        </w:tc>
        <w:tc>
          <w:tcPr>
            <w:tcW w:w="1985" w:type="dxa"/>
          </w:tcPr>
          <w:p w14:paraId="10C5900E" w14:textId="77777777" w:rsidR="006A01DF" w:rsidRPr="00825302" w:rsidRDefault="006A01DF" w:rsidP="006E5BC3">
            <w:pPr>
              <w:pStyle w:val="rvps12"/>
              <w:spacing w:line="120" w:lineRule="atLeast"/>
              <w:textAlignment w:val="baseline"/>
              <w:rPr>
                <w:b/>
                <w:bCs/>
                <w:bdr w:val="none" w:sz="0" w:space="0" w:color="auto" w:frame="1"/>
                <w:lang w:val="uk-UA"/>
              </w:rPr>
            </w:pPr>
          </w:p>
        </w:tc>
      </w:tr>
      <w:tr w:rsidR="006A01DF" w:rsidRPr="00825302" w14:paraId="2D032E0C" w14:textId="77777777" w:rsidTr="006E5BC3">
        <w:trPr>
          <w:jc w:val="center"/>
        </w:trPr>
        <w:tc>
          <w:tcPr>
            <w:tcW w:w="7761" w:type="dxa"/>
            <w:gridSpan w:val="5"/>
            <w:vAlign w:val="center"/>
          </w:tcPr>
          <w:p w14:paraId="178939E0" w14:textId="77777777" w:rsidR="006A01DF" w:rsidRPr="00825302" w:rsidRDefault="006A01DF" w:rsidP="006E5BC3">
            <w:pPr>
              <w:pStyle w:val="rvps12"/>
              <w:spacing w:line="120" w:lineRule="atLeast"/>
              <w:jc w:val="right"/>
              <w:textAlignment w:val="baseline"/>
              <w:rPr>
                <w:b/>
                <w:bCs/>
                <w:bdr w:val="none" w:sz="0" w:space="0" w:color="auto" w:frame="1"/>
                <w:lang w:val="uk-UA"/>
              </w:rPr>
            </w:pPr>
            <w:r w:rsidRPr="00825302">
              <w:rPr>
                <w:b/>
                <w:bCs/>
                <w:bdr w:val="none" w:sz="0" w:space="0" w:color="auto" w:frame="1"/>
                <w:lang w:val="uk-UA"/>
              </w:rPr>
              <w:t>ВСЬОГО з ПДВ:</w:t>
            </w:r>
          </w:p>
        </w:tc>
        <w:tc>
          <w:tcPr>
            <w:tcW w:w="1985" w:type="dxa"/>
          </w:tcPr>
          <w:p w14:paraId="067E0E9C" w14:textId="77777777" w:rsidR="006A01DF" w:rsidRPr="00825302" w:rsidRDefault="006A01DF" w:rsidP="006E5BC3">
            <w:pPr>
              <w:pStyle w:val="rvps12"/>
              <w:spacing w:line="120" w:lineRule="atLeast"/>
              <w:textAlignment w:val="baseline"/>
              <w:rPr>
                <w:b/>
                <w:bCs/>
                <w:bdr w:val="none" w:sz="0" w:space="0" w:color="auto" w:frame="1"/>
                <w:lang w:val="uk-UA"/>
              </w:rPr>
            </w:pPr>
          </w:p>
        </w:tc>
      </w:tr>
    </w:tbl>
    <w:p w14:paraId="6E0A3EC0" w14:textId="77777777" w:rsidR="006A01DF" w:rsidRPr="00A54EFE" w:rsidRDefault="006A01DF" w:rsidP="006A01DF">
      <w:pPr>
        <w:pStyle w:val="rvps12"/>
        <w:spacing w:before="0" w:beforeAutospacing="0" w:after="0" w:afterAutospacing="0" w:line="120" w:lineRule="atLeast"/>
        <w:textAlignment w:val="baseline"/>
        <w:rPr>
          <w:bdr w:val="none" w:sz="0" w:space="0" w:color="auto" w:frame="1"/>
          <w:lang w:val="uk-UA"/>
        </w:rPr>
      </w:pPr>
    </w:p>
    <w:p w14:paraId="1A163507" w14:textId="42D1E344" w:rsidR="006A01DF" w:rsidRPr="009F2779" w:rsidRDefault="006A01DF" w:rsidP="006A01DF">
      <w:pPr>
        <w:ind w:firstLine="708"/>
        <w:jc w:val="both"/>
        <w:rPr>
          <w:rFonts w:ascii="Times New Roman" w:hAnsi="Times New Roman"/>
          <w:lang w:val="uk-UA"/>
        </w:rPr>
      </w:pPr>
      <w:r w:rsidRPr="00825302">
        <w:rPr>
          <w:rFonts w:ascii="Times New Roman" w:hAnsi="Times New Roman"/>
          <w:lang w:val="uk-UA"/>
        </w:rPr>
        <w:t xml:space="preserve">Ціна Товару за цією </w:t>
      </w:r>
      <w:r>
        <w:rPr>
          <w:rFonts w:ascii="Times New Roman" w:hAnsi="Times New Roman"/>
          <w:lang w:val="uk-UA"/>
        </w:rPr>
        <w:t>Тендерною пропозицією</w:t>
      </w:r>
      <w:r w:rsidRPr="00825302">
        <w:rPr>
          <w:rFonts w:ascii="Times New Roman" w:hAnsi="Times New Roman"/>
          <w:lang w:val="uk-UA"/>
        </w:rPr>
        <w:t xml:space="preserve"> встановлюються у національній валюті України та становить</w:t>
      </w:r>
      <w:r>
        <w:rPr>
          <w:rFonts w:ascii="Times New Roman" w:hAnsi="Times New Roman"/>
          <w:lang w:val="uk-UA"/>
        </w:rPr>
        <w:t xml:space="preserve"> _________</w:t>
      </w:r>
      <w:r w:rsidRPr="00825302">
        <w:rPr>
          <w:rFonts w:ascii="Times New Roman" w:hAnsi="Times New Roman"/>
          <w:lang w:val="uk-UA"/>
        </w:rPr>
        <w:t>грн.</w:t>
      </w:r>
      <w:r>
        <w:rPr>
          <w:rFonts w:ascii="Times New Roman" w:hAnsi="Times New Roman"/>
          <w:lang w:val="uk-UA"/>
        </w:rPr>
        <w:t>(____________________</w:t>
      </w:r>
      <w:r w:rsidRPr="00825302">
        <w:rPr>
          <w:rFonts w:ascii="Times New Roman" w:hAnsi="Times New Roman"/>
          <w:lang w:val="uk-UA"/>
        </w:rPr>
        <w:t xml:space="preserve">), у тому числі ПДВ </w:t>
      </w:r>
      <w:r>
        <w:rPr>
          <w:rFonts w:ascii="Times New Roman" w:hAnsi="Times New Roman"/>
          <w:lang w:val="uk-UA"/>
        </w:rPr>
        <w:t>__</w:t>
      </w:r>
      <w:r w:rsidRPr="00825302">
        <w:rPr>
          <w:rFonts w:ascii="Times New Roman" w:hAnsi="Times New Roman"/>
          <w:lang w:val="uk-UA"/>
        </w:rPr>
        <w:t>%</w:t>
      </w:r>
      <w:r w:rsidRPr="00825302">
        <w:rPr>
          <w:rFonts w:ascii="Times New Roman" w:hAnsi="Times New Roman"/>
          <w:u w:val="single"/>
          <w:lang w:val="uk-UA"/>
        </w:rPr>
        <w:tab/>
      </w:r>
      <w:r w:rsidRPr="00825302">
        <w:rPr>
          <w:rFonts w:ascii="Times New Roman" w:hAnsi="Times New Roman"/>
          <w:lang w:val="uk-UA"/>
        </w:rPr>
        <w:t>грн.</w:t>
      </w:r>
      <w:r>
        <w:rPr>
          <w:rFonts w:ascii="Times New Roman" w:hAnsi="Times New Roman"/>
          <w:lang w:val="uk-UA"/>
        </w:rPr>
        <w:t xml:space="preserve"> </w:t>
      </w:r>
    </w:p>
    <w:p w14:paraId="60FD08F6" w14:textId="77777777" w:rsidR="006A01DF" w:rsidRDefault="006A01DF" w:rsidP="006A01DF">
      <w:pPr>
        <w:suppressAutoHyphens/>
        <w:spacing w:after="0" w:line="240" w:lineRule="auto"/>
        <w:jc w:val="both"/>
        <w:rPr>
          <w:rFonts w:ascii="Times New Roman" w:eastAsia="Times New Roman" w:hAnsi="Times New Roman"/>
          <w:bCs/>
          <w:lang w:eastAsia="ar-SA"/>
        </w:rPr>
      </w:pPr>
      <w:r w:rsidRPr="002A6010">
        <w:rPr>
          <w:rFonts w:ascii="Times New Roman" w:eastAsia="Times New Roman" w:hAnsi="Times New Roman"/>
          <w:bCs/>
          <w:lang w:val="uk-UA" w:eastAsia="ar-SA"/>
        </w:rPr>
        <w:t xml:space="preserve">    </w:t>
      </w:r>
      <w:r>
        <w:rPr>
          <w:rFonts w:ascii="Times New Roman" w:eastAsia="Times New Roman" w:hAnsi="Times New Roman"/>
          <w:bCs/>
          <w:lang w:val="uk-UA" w:eastAsia="ar-SA"/>
        </w:rPr>
        <w:tab/>
      </w:r>
      <w:r w:rsidRPr="002A6010">
        <w:rPr>
          <w:rFonts w:ascii="Times New Roman" w:eastAsia="Times New Roman" w:hAnsi="Times New Roman"/>
          <w:bCs/>
          <w:lang w:val="uk-UA" w:eastAsia="ar-SA"/>
        </w:rPr>
        <w:t xml:space="preserve"> Загальна сума пропозиції зазначається з урахуванням всіх витрат, пов’</w:t>
      </w:r>
      <w:r w:rsidRPr="00694360">
        <w:rPr>
          <w:rFonts w:ascii="Times New Roman" w:eastAsia="Times New Roman" w:hAnsi="Times New Roman"/>
          <w:bCs/>
          <w:lang w:val="uk-UA" w:eastAsia="ar-SA"/>
        </w:rPr>
        <w:t xml:space="preserve">язаних з предметом закупівлі, у відповідності до вимог </w:t>
      </w:r>
      <w:r w:rsidRPr="002A6010">
        <w:rPr>
          <w:rFonts w:ascii="Times New Roman" w:eastAsia="Times New Roman" w:hAnsi="Times New Roman"/>
          <w:bCs/>
          <w:lang w:val="uk-UA" w:eastAsia="ar-SA"/>
        </w:rPr>
        <w:t>тендерної документації</w:t>
      </w:r>
      <w:r w:rsidRPr="00694360">
        <w:rPr>
          <w:rFonts w:ascii="Times New Roman" w:eastAsia="Times New Roman" w:hAnsi="Times New Roman"/>
          <w:bCs/>
          <w:lang w:val="uk-UA" w:eastAsia="ar-SA"/>
        </w:rPr>
        <w:t xml:space="preserve">. </w:t>
      </w:r>
      <w:r w:rsidRPr="002A6010">
        <w:rPr>
          <w:rFonts w:ascii="Times New Roman" w:eastAsia="Times New Roman" w:hAnsi="Times New Roman"/>
          <w:bCs/>
          <w:lang w:eastAsia="ar-SA"/>
        </w:rPr>
        <w:t>Ціна на товар включає вартість самого товару, витрати на транспортування товару до місця поставки, страхування, навантаження, розвантаження, сплату податків, і зборів (обов'язкових платежів), та інші платежі, усі інші витрати.</w:t>
      </w:r>
    </w:p>
    <w:p w14:paraId="664DA0C7" w14:textId="77777777" w:rsidR="006A01DF" w:rsidRPr="009F2779" w:rsidRDefault="006A01DF" w:rsidP="006A01DF">
      <w:pPr>
        <w:jc w:val="both"/>
        <w:rPr>
          <w:rFonts w:ascii="Times New Roman" w:hAnsi="Times New Roman"/>
          <w:lang w:val="uk-UA"/>
        </w:rPr>
      </w:pPr>
      <w:r w:rsidRPr="009F2779">
        <w:rPr>
          <w:rFonts w:ascii="Times New Roman" w:hAnsi="Times New Roman"/>
          <w:lang w:val="uk-UA"/>
        </w:rPr>
        <w:t xml:space="preserve">         1. </w:t>
      </w:r>
      <w:r w:rsidRPr="003514D6">
        <w:rPr>
          <w:rFonts w:ascii="Times New Roman" w:hAnsi="Times New Roman"/>
          <w:lang w:val="uk-UA"/>
        </w:rPr>
        <w:t>Ціна Товару, включає в себе ціну за одиницю Товару з урахуванням ПДВ, та усі необхідні податки, збори та обов’язкові платежі, що мають бути сплачені, а також витрати на транспортування предмету закупівлі до місця поставки, визначеного замовником, сплату мита, податків та інших зборів і обов’язкових платежів, що сплачуються або мають бути сплачені згідно з чинним законодавством України.</w:t>
      </w:r>
    </w:p>
    <w:p w14:paraId="4B1DE336" w14:textId="77777777" w:rsidR="006A01DF" w:rsidRPr="0021264D" w:rsidRDefault="006A01DF" w:rsidP="006A01DF">
      <w:pPr>
        <w:jc w:val="both"/>
        <w:rPr>
          <w:rFonts w:ascii="Times New Roman" w:hAnsi="Times New Roman"/>
          <w:lang w:val="uk-UA"/>
        </w:rPr>
      </w:pPr>
      <w:r w:rsidRPr="0021264D">
        <w:rPr>
          <w:rFonts w:ascii="Times New Roman" w:hAnsi="Times New Roman"/>
          <w:lang w:val="uk-UA"/>
        </w:rPr>
        <w:t xml:space="preserve">         2. Ми погоджуємося з умовами, що Ви можете відхилити нашу чи всі пропозиції.</w:t>
      </w:r>
    </w:p>
    <w:p w14:paraId="54A25E31" w14:textId="77777777" w:rsidR="006A01DF" w:rsidRDefault="006A01DF" w:rsidP="006A01DF">
      <w:pPr>
        <w:tabs>
          <w:tab w:val="left" w:pos="993"/>
        </w:tabs>
        <w:spacing w:after="0" w:line="240" w:lineRule="auto"/>
        <w:jc w:val="both"/>
        <w:rPr>
          <w:rFonts w:ascii="Times New Roman" w:hAnsi="Times New Roman"/>
          <w:bCs/>
          <w:color w:val="000000"/>
        </w:rPr>
      </w:pPr>
      <w:r w:rsidRPr="0021264D">
        <w:rPr>
          <w:rFonts w:ascii="Times New Roman" w:eastAsia="Times New Roman" w:hAnsi="Times New Roman"/>
          <w:b/>
          <w:lang w:val="uk-UA" w:eastAsia="ar-SA"/>
        </w:rPr>
        <w:t>Умови оплати:</w:t>
      </w:r>
      <w:r w:rsidRPr="0021264D">
        <w:rPr>
          <w:rFonts w:ascii="Times New Roman" w:eastAsia="Times New Roman" w:hAnsi="Times New Roman"/>
          <w:lang w:val="uk-UA" w:eastAsia="ar-SA"/>
        </w:rPr>
        <w:t xml:space="preserve"> </w:t>
      </w:r>
      <w:r w:rsidRPr="0021264D">
        <w:rPr>
          <w:rFonts w:ascii="Times New Roman" w:hAnsi="Times New Roman"/>
        </w:rPr>
        <w:t>Оплата Товару проводиться шляхом перерахуванням грошових коштів на розрахунковий рахунок Постачальника в національній валюті України.</w:t>
      </w:r>
      <w:r w:rsidRPr="0021264D">
        <w:rPr>
          <w:rFonts w:ascii="Times New Roman" w:hAnsi="Times New Roman"/>
          <w:lang w:val="uk-UA"/>
        </w:rPr>
        <w:t xml:space="preserve"> </w:t>
      </w:r>
      <w:r w:rsidRPr="0021264D">
        <w:rPr>
          <w:rFonts w:ascii="Times New Roman" w:hAnsi="Times New Roman"/>
          <w:bCs/>
          <w:color w:val="000000"/>
        </w:rPr>
        <w:t xml:space="preserve">Оплата здійснюється протягом </w:t>
      </w:r>
      <w:r w:rsidRPr="00DD56D4">
        <w:rPr>
          <w:rFonts w:ascii="Times New Roman" w:hAnsi="Times New Roman"/>
          <w:b/>
          <w:bCs/>
          <w:color w:val="000000"/>
        </w:rPr>
        <w:t>180 календарних днів</w:t>
      </w:r>
      <w:r w:rsidRPr="0021264D">
        <w:rPr>
          <w:rFonts w:ascii="Times New Roman" w:hAnsi="Times New Roman"/>
          <w:bCs/>
          <w:color w:val="000000"/>
        </w:rPr>
        <w:t xml:space="preserve"> з моменту отримання товару, на підставі підписаної Сторонами видаткової накладної та рахунку на оплату. </w:t>
      </w:r>
    </w:p>
    <w:p w14:paraId="740453E4" w14:textId="77777777" w:rsidR="006A01DF" w:rsidRPr="0021264D" w:rsidRDefault="006A01DF" w:rsidP="006A01DF">
      <w:pPr>
        <w:tabs>
          <w:tab w:val="left" w:pos="993"/>
        </w:tabs>
        <w:spacing w:after="0" w:line="240" w:lineRule="auto"/>
        <w:jc w:val="both"/>
        <w:rPr>
          <w:rFonts w:ascii="Times New Roman" w:hAnsi="Times New Roman"/>
          <w:bCs/>
          <w:color w:val="000000"/>
        </w:rPr>
      </w:pPr>
    </w:p>
    <w:p w14:paraId="651346B7" w14:textId="6D909B4B" w:rsidR="006A01DF" w:rsidRPr="0021264D" w:rsidRDefault="006A01DF" w:rsidP="006A01DF">
      <w:r w:rsidRPr="0021264D">
        <w:rPr>
          <w:rFonts w:ascii="Times New Roman" w:eastAsia="Times New Roman" w:hAnsi="Times New Roman"/>
          <w:b/>
          <w:lang w:val="uk-UA" w:eastAsia="ar-SA"/>
        </w:rPr>
        <w:t>Строк поставки товару:</w:t>
      </w:r>
      <w:r w:rsidRPr="0021264D">
        <w:rPr>
          <w:rFonts w:ascii="Times New Roman" w:eastAsia="Times New Roman" w:hAnsi="Times New Roman"/>
          <w:lang w:val="uk-UA" w:eastAsia="ar-SA"/>
        </w:rPr>
        <w:t xml:space="preserve"> </w:t>
      </w:r>
      <w:r w:rsidRPr="0021264D">
        <w:rPr>
          <w:rFonts w:ascii="Times New Roman" w:hAnsi="Times New Roman"/>
          <w:lang w:val="uk-UA" w:eastAsia="ru-RU"/>
        </w:rPr>
        <w:t>з дати укладання договору до 3</w:t>
      </w:r>
      <w:r>
        <w:rPr>
          <w:rFonts w:ascii="Times New Roman" w:hAnsi="Times New Roman"/>
          <w:lang w:val="uk-UA" w:eastAsia="ru-RU"/>
        </w:rPr>
        <w:t>0</w:t>
      </w:r>
      <w:r w:rsidRPr="0021264D">
        <w:rPr>
          <w:rFonts w:ascii="Times New Roman" w:hAnsi="Times New Roman"/>
          <w:lang w:val="uk-UA" w:eastAsia="ru-RU"/>
        </w:rPr>
        <w:t>.</w:t>
      </w:r>
      <w:r>
        <w:rPr>
          <w:rFonts w:ascii="Times New Roman" w:hAnsi="Times New Roman"/>
          <w:lang w:val="uk-UA" w:eastAsia="ru-RU"/>
        </w:rPr>
        <w:t>11</w:t>
      </w:r>
      <w:r w:rsidRPr="0021264D">
        <w:rPr>
          <w:rFonts w:ascii="Times New Roman" w:hAnsi="Times New Roman"/>
          <w:lang w:val="uk-UA" w:eastAsia="ru-RU"/>
        </w:rPr>
        <w:t>.2023р.</w:t>
      </w:r>
    </w:p>
    <w:p w14:paraId="2F8CC21C" w14:textId="77777777" w:rsidR="006A01DF" w:rsidRPr="002A6010" w:rsidRDefault="006A01DF" w:rsidP="006A01DF">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 xml:space="preserve">Ознайомившись з інформацією про технічні, якісні та інші характеристики товару, що є предметом закупівлі, а також із загальними вимогами до предмета закупівлі, зазначеними в Додатку № 3 до тендерної документації, ми маємо можливість і зобов’язуємось здійснити поставку товару відповідної якості, в необхідній кількості, із зазначеними технічними характеристиками та у встановлені замовником строки. </w:t>
      </w:r>
    </w:p>
    <w:p w14:paraId="45FF67AA" w14:textId="77777777" w:rsidR="006A01DF" w:rsidRPr="002A6010" w:rsidRDefault="006A01DF" w:rsidP="006A01DF">
      <w:pPr>
        <w:suppressAutoHyphens/>
        <w:spacing w:after="0" w:line="240" w:lineRule="auto"/>
        <w:rPr>
          <w:rFonts w:ascii="Times New Roman" w:eastAsia="Times New Roman" w:hAnsi="Times New Roman"/>
          <w:lang w:val="uk-UA" w:eastAsia="ar-SA"/>
        </w:rPr>
      </w:pPr>
      <w:r w:rsidRPr="002A6010">
        <w:rPr>
          <w:rFonts w:ascii="Times New Roman" w:eastAsia="Times New Roman" w:hAnsi="Times New Roman"/>
          <w:lang w:val="uk-UA" w:eastAsia="ar-SA"/>
        </w:rPr>
        <w:t xml:space="preserve">                      </w:t>
      </w:r>
      <w:r w:rsidRPr="002A6010">
        <w:rPr>
          <w:rFonts w:ascii="Times New Roman" w:eastAsia="Times New Roman" w:hAnsi="Times New Roman"/>
          <w:lang w:val="uk-UA" w:eastAsia="ar-SA"/>
        </w:rPr>
        <w:tab/>
      </w:r>
    </w:p>
    <w:p w14:paraId="7238C723" w14:textId="77777777" w:rsidR="006A01DF" w:rsidRPr="002A6010" w:rsidRDefault="006A01DF" w:rsidP="006A01DF">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Ми погоджуємося з умовами, що Ви можете відхилити нашу чи всі надані пропозиції, та розуміємо, що Ви не обмежені у прийнятті будь – якої іншої пропозиції з більш вигідними для Вас умовами.</w:t>
      </w:r>
    </w:p>
    <w:p w14:paraId="073C7684" w14:textId="77777777" w:rsidR="006A01DF" w:rsidRPr="002A6010" w:rsidRDefault="006A01DF" w:rsidP="006A01DF">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t>Разом з цією пропозицією ми надаємо документи, передбачені тендерною документацією.</w:t>
      </w:r>
    </w:p>
    <w:p w14:paraId="359B4F8A" w14:textId="77777777" w:rsidR="006A01DF" w:rsidRPr="002A6010" w:rsidRDefault="006A01DF" w:rsidP="006A01DF">
      <w:pPr>
        <w:suppressAutoHyphens/>
        <w:spacing w:after="0" w:line="240" w:lineRule="auto"/>
        <w:jc w:val="both"/>
        <w:rPr>
          <w:rFonts w:ascii="Times New Roman" w:eastAsia="Times New Roman" w:hAnsi="Times New Roman"/>
          <w:lang w:val="uk-UA" w:eastAsia="ar-SA"/>
        </w:rPr>
      </w:pPr>
    </w:p>
    <w:p w14:paraId="224733B5" w14:textId="77777777" w:rsidR="006A01DF" w:rsidRPr="002A6010" w:rsidRDefault="006A01DF" w:rsidP="006A01DF">
      <w:pPr>
        <w:suppressAutoHyphens/>
        <w:spacing w:after="0" w:line="240" w:lineRule="auto"/>
        <w:jc w:val="both"/>
        <w:rPr>
          <w:rFonts w:ascii="Times New Roman" w:eastAsia="Times New Roman" w:hAnsi="Times New Roman"/>
          <w:lang w:val="uk-UA" w:eastAsia="ar-SA"/>
        </w:rPr>
      </w:pPr>
      <w:r w:rsidRPr="002A6010">
        <w:rPr>
          <w:rFonts w:ascii="Times New Roman" w:eastAsia="Times New Roman" w:hAnsi="Times New Roman"/>
          <w:lang w:val="uk-UA" w:eastAsia="ar-SA"/>
        </w:rPr>
        <w:lastRenderedPageBreak/>
        <w:t xml:space="preserve">Пропозиція складена в одному примірнику на _____ сторінках. </w:t>
      </w:r>
    </w:p>
    <w:p w14:paraId="209760AD" w14:textId="77777777" w:rsidR="006A01DF" w:rsidRPr="002A6010" w:rsidRDefault="006A01DF" w:rsidP="006A01DF">
      <w:pPr>
        <w:suppressAutoHyphens/>
        <w:spacing w:after="0" w:line="240" w:lineRule="auto"/>
        <w:rPr>
          <w:rFonts w:ascii="Times New Roman" w:eastAsia="Times New Roman" w:hAnsi="Times New Roman"/>
          <w:lang w:val="uk-UA" w:eastAsia="ar-SA"/>
        </w:rPr>
      </w:pPr>
    </w:p>
    <w:p w14:paraId="6A648FFB" w14:textId="77777777" w:rsidR="006A01DF" w:rsidRPr="002A6010" w:rsidRDefault="006A01DF" w:rsidP="006A01DF">
      <w:pPr>
        <w:suppressAutoHyphens/>
        <w:spacing w:after="0" w:line="240" w:lineRule="auto"/>
        <w:rPr>
          <w:rFonts w:ascii="Times New Roman" w:eastAsia="Times New Roman" w:hAnsi="Times New Roman"/>
          <w:lang w:val="uk-UA" w:eastAsia="ar-SA"/>
        </w:rPr>
      </w:pPr>
    </w:p>
    <w:p w14:paraId="2EF486CC" w14:textId="77777777" w:rsidR="006A01DF" w:rsidRPr="002E6E1B" w:rsidRDefault="006A01DF" w:rsidP="006A01DF">
      <w:pPr>
        <w:suppressAutoHyphens/>
        <w:spacing w:after="0" w:line="240" w:lineRule="auto"/>
        <w:rPr>
          <w:rFonts w:ascii="Times New Roman" w:eastAsia="Times New Roman" w:hAnsi="Times New Roman"/>
          <w:sz w:val="24"/>
          <w:szCs w:val="24"/>
          <w:lang w:val="uk-UA" w:eastAsia="ar-SA"/>
        </w:rPr>
      </w:pPr>
      <w:r w:rsidRPr="002E6E1B">
        <w:rPr>
          <w:rFonts w:ascii="Times New Roman" w:eastAsia="Times New Roman" w:hAnsi="Times New Roman"/>
          <w:bCs/>
          <w:sz w:val="24"/>
          <w:szCs w:val="24"/>
          <w:lang w:val="uk-UA" w:eastAsia="ar-SA"/>
        </w:rPr>
        <w:t xml:space="preserve">Від учасника підписав:    </w:t>
      </w:r>
      <w:r w:rsidRPr="002E6E1B">
        <w:rPr>
          <w:rFonts w:ascii="Times New Roman" w:eastAsia="Times New Roman" w:hAnsi="Times New Roman"/>
          <w:sz w:val="24"/>
          <w:szCs w:val="24"/>
          <w:lang w:val="uk-UA" w:eastAsia="ar-SA"/>
        </w:rPr>
        <w:t>___________      __________     ____________</w:t>
      </w:r>
    </w:p>
    <w:p w14:paraId="75E40830" w14:textId="77777777" w:rsidR="006A01DF" w:rsidRPr="002E6E1B" w:rsidRDefault="006A01DF" w:rsidP="006A01DF">
      <w:pPr>
        <w:suppressAutoHyphens/>
        <w:spacing w:after="0" w:line="240" w:lineRule="auto"/>
        <w:rPr>
          <w:rFonts w:ascii="Times New Roman" w:eastAsia="Times New Roman" w:hAnsi="Times New Roman"/>
          <w:sz w:val="24"/>
          <w:szCs w:val="24"/>
          <w:lang w:val="uk-UA" w:eastAsia="ar-SA"/>
        </w:rPr>
      </w:pPr>
      <w:r w:rsidRPr="002E6E1B">
        <w:rPr>
          <w:rFonts w:ascii="Times New Roman" w:eastAsia="Times New Roman" w:hAnsi="Times New Roman"/>
          <w:sz w:val="24"/>
          <w:szCs w:val="24"/>
          <w:vertAlign w:val="superscript"/>
          <w:lang w:val="uk-UA" w:eastAsia="ar-SA"/>
        </w:rPr>
        <w:t xml:space="preserve">     М.П.                                                                     (посада)                           (підпис)                            (І.П.) </w:t>
      </w:r>
      <w:r w:rsidRPr="002E6E1B">
        <w:rPr>
          <w:rFonts w:ascii="Times New Roman" w:eastAsia="Times New Roman" w:hAnsi="Times New Roman"/>
          <w:sz w:val="24"/>
          <w:szCs w:val="24"/>
          <w:lang w:val="uk-UA" w:eastAsia="ar-SA"/>
        </w:rPr>
        <w:t xml:space="preserve">     </w:t>
      </w:r>
    </w:p>
    <w:p w14:paraId="481B0F99" w14:textId="77777777" w:rsidR="006A01DF" w:rsidRPr="002A6010" w:rsidRDefault="006A01DF" w:rsidP="006A01DF">
      <w:pPr>
        <w:rPr>
          <w:rFonts w:ascii="Times New Roman" w:hAnsi="Times New Roman"/>
          <w:b/>
          <w:bCs/>
          <w:lang w:val="uk-UA"/>
        </w:rPr>
      </w:pPr>
    </w:p>
    <w:p w14:paraId="51324BA7" w14:textId="77777777" w:rsidR="006A01DF" w:rsidRPr="002A6010" w:rsidRDefault="006A01DF" w:rsidP="006A01DF">
      <w:pPr>
        <w:rPr>
          <w:rFonts w:ascii="Times New Roman" w:hAnsi="Times New Roman"/>
          <w:b/>
          <w:bCs/>
          <w:lang w:val="uk-UA"/>
        </w:rPr>
      </w:pPr>
    </w:p>
    <w:p w14:paraId="118D352A" w14:textId="77777777" w:rsidR="006A01DF" w:rsidRPr="00442C01" w:rsidRDefault="006A01DF" w:rsidP="006A01DF">
      <w:pPr>
        <w:jc w:val="both"/>
        <w:outlineLvl w:val="0"/>
        <w:rPr>
          <w:rFonts w:ascii="Times New Roman" w:hAnsi="Times New Roman"/>
          <w:i/>
          <w:iCs/>
          <w:sz w:val="18"/>
          <w:szCs w:val="18"/>
          <w:lang w:val="uk-UA"/>
        </w:rPr>
      </w:pPr>
      <w:r w:rsidRPr="00442C01">
        <w:rPr>
          <w:rFonts w:ascii="Times New Roman" w:hAnsi="Times New Roman"/>
          <w:i/>
          <w:iCs/>
          <w:sz w:val="18"/>
          <w:szCs w:val="18"/>
          <w:lang w:val="uk-UA"/>
        </w:rPr>
        <w:t>У разі надання пропозицій Учасником-неплатником ПДВ або якщо предмет закупівлі не обкладається ПДВ, то такі пропозиції надають без врахування ПДВ та в графі «Загальна вартість, грн. з ПДВ» зазначають ціну без ПДВ, про що Учасник робить відповідну позначку.</w:t>
      </w:r>
    </w:p>
    <w:p w14:paraId="713D4A85" w14:textId="77777777" w:rsidR="006A01DF" w:rsidRPr="002A6010" w:rsidRDefault="006A01DF" w:rsidP="006A01DF">
      <w:pPr>
        <w:rPr>
          <w:rFonts w:ascii="Times New Roman" w:hAnsi="Times New Roman"/>
          <w:b/>
          <w:bCs/>
          <w:lang w:val="uk-UA"/>
        </w:rPr>
      </w:pPr>
    </w:p>
    <w:p w14:paraId="6E7B7B8A" w14:textId="123F5000" w:rsidR="003C4B9F" w:rsidRDefault="003C4B9F" w:rsidP="00D441B2">
      <w:pPr>
        <w:rPr>
          <w:rFonts w:ascii="Times New Roman" w:hAnsi="Times New Roman"/>
          <w:b/>
          <w:bCs/>
          <w:lang w:val="uk-UA"/>
        </w:rPr>
      </w:pPr>
    </w:p>
    <w:p w14:paraId="21ECD503" w14:textId="15B492BC" w:rsidR="003C4B9F" w:rsidRDefault="003C4B9F" w:rsidP="00D441B2">
      <w:pPr>
        <w:rPr>
          <w:rFonts w:ascii="Times New Roman" w:hAnsi="Times New Roman"/>
          <w:b/>
          <w:bCs/>
          <w:lang w:val="uk-UA"/>
        </w:rPr>
      </w:pPr>
    </w:p>
    <w:p w14:paraId="4B6DE414" w14:textId="51D3AC6E" w:rsidR="003C4B9F" w:rsidRDefault="003C4B9F" w:rsidP="00D441B2">
      <w:pPr>
        <w:rPr>
          <w:rFonts w:ascii="Times New Roman" w:hAnsi="Times New Roman"/>
          <w:b/>
          <w:bCs/>
          <w:lang w:val="uk-UA"/>
        </w:rPr>
      </w:pPr>
    </w:p>
    <w:p w14:paraId="408AD7A5" w14:textId="297FAD0F" w:rsidR="003C4B9F" w:rsidRDefault="003C4B9F" w:rsidP="00D441B2">
      <w:pPr>
        <w:rPr>
          <w:rFonts w:ascii="Times New Roman" w:hAnsi="Times New Roman"/>
          <w:b/>
          <w:bCs/>
          <w:lang w:val="uk-UA"/>
        </w:rPr>
      </w:pPr>
    </w:p>
    <w:p w14:paraId="221EE34E" w14:textId="1602EC6C" w:rsidR="003C4B9F" w:rsidRDefault="003C4B9F" w:rsidP="00D441B2">
      <w:pPr>
        <w:rPr>
          <w:rFonts w:ascii="Times New Roman" w:hAnsi="Times New Roman"/>
          <w:b/>
          <w:bCs/>
          <w:lang w:val="uk-UA"/>
        </w:rPr>
      </w:pPr>
    </w:p>
    <w:p w14:paraId="0934B0D9" w14:textId="45711E7E" w:rsidR="003C4B9F" w:rsidRDefault="003C4B9F" w:rsidP="00D441B2">
      <w:pPr>
        <w:rPr>
          <w:rFonts w:ascii="Times New Roman" w:hAnsi="Times New Roman"/>
          <w:b/>
          <w:bCs/>
          <w:lang w:val="uk-UA"/>
        </w:rPr>
      </w:pPr>
    </w:p>
    <w:p w14:paraId="1FABA151" w14:textId="77777777" w:rsidR="003C4B9F" w:rsidRDefault="003C4B9F" w:rsidP="00D441B2">
      <w:pPr>
        <w:rPr>
          <w:rFonts w:ascii="Times New Roman" w:hAnsi="Times New Roman"/>
          <w:b/>
          <w:bCs/>
          <w:lang w:val="uk-UA"/>
        </w:rPr>
      </w:pPr>
    </w:p>
    <w:p w14:paraId="2E888323" w14:textId="70B7E28D" w:rsidR="00FE65D4" w:rsidRDefault="00FE65D4" w:rsidP="00960FFC">
      <w:pPr>
        <w:rPr>
          <w:rFonts w:ascii="Times New Roman" w:hAnsi="Times New Roman"/>
          <w:b/>
          <w:bCs/>
          <w:lang w:val="uk-UA"/>
        </w:rPr>
      </w:pPr>
    </w:p>
    <w:p w14:paraId="597B22D9" w14:textId="77777777" w:rsidR="009442D4" w:rsidRPr="002A6010" w:rsidRDefault="009442D4" w:rsidP="00960FFC">
      <w:pPr>
        <w:rPr>
          <w:rFonts w:ascii="Times New Roman" w:hAnsi="Times New Roman"/>
          <w:b/>
          <w:bCs/>
          <w:lang w:val="uk-UA"/>
        </w:rPr>
      </w:pPr>
    </w:p>
    <w:p w14:paraId="3FD48519" w14:textId="5702D6AA" w:rsidR="00960FFC" w:rsidRPr="002A6010" w:rsidRDefault="00960FFC" w:rsidP="00D441B2">
      <w:pPr>
        <w:rPr>
          <w:rFonts w:ascii="Times New Roman" w:hAnsi="Times New Roman"/>
          <w:b/>
          <w:bCs/>
          <w:lang w:val="uk-UA"/>
        </w:rPr>
      </w:pPr>
    </w:p>
    <w:p w14:paraId="22F215A5" w14:textId="3C352545" w:rsidR="00960FFC" w:rsidRPr="002A6010" w:rsidRDefault="00960FFC" w:rsidP="00D441B2">
      <w:pPr>
        <w:rPr>
          <w:rFonts w:ascii="Times New Roman" w:hAnsi="Times New Roman"/>
          <w:b/>
          <w:bCs/>
          <w:lang w:val="uk-UA"/>
        </w:rPr>
      </w:pPr>
    </w:p>
    <w:p w14:paraId="5DE3A919" w14:textId="21A5E9F1" w:rsidR="00960FFC" w:rsidRDefault="00960FFC" w:rsidP="00D441B2">
      <w:pPr>
        <w:rPr>
          <w:rFonts w:ascii="Times New Roman" w:hAnsi="Times New Roman"/>
          <w:b/>
          <w:bCs/>
          <w:lang w:val="uk-UA"/>
        </w:rPr>
      </w:pPr>
    </w:p>
    <w:p w14:paraId="750C750D" w14:textId="79F35DE5" w:rsidR="00CA764E" w:rsidRDefault="00CA764E" w:rsidP="00D441B2">
      <w:pPr>
        <w:rPr>
          <w:rFonts w:ascii="Times New Roman" w:hAnsi="Times New Roman"/>
          <w:b/>
          <w:bCs/>
          <w:lang w:val="uk-UA"/>
        </w:rPr>
      </w:pPr>
    </w:p>
    <w:p w14:paraId="086602DF" w14:textId="4C88CF0C" w:rsidR="00CA764E" w:rsidRDefault="00CA764E" w:rsidP="00D441B2">
      <w:pPr>
        <w:rPr>
          <w:rFonts w:ascii="Times New Roman" w:hAnsi="Times New Roman"/>
          <w:b/>
          <w:bCs/>
          <w:lang w:val="uk-UA"/>
        </w:rPr>
      </w:pPr>
    </w:p>
    <w:p w14:paraId="377BD561" w14:textId="24B5B1CC" w:rsidR="00CA764E" w:rsidRDefault="00CA764E" w:rsidP="00D441B2">
      <w:pPr>
        <w:rPr>
          <w:rFonts w:ascii="Times New Roman" w:hAnsi="Times New Roman"/>
          <w:b/>
          <w:bCs/>
          <w:lang w:val="uk-UA"/>
        </w:rPr>
      </w:pPr>
    </w:p>
    <w:p w14:paraId="6972A47E" w14:textId="6E1D5741" w:rsidR="00CA764E" w:rsidRDefault="00CA764E" w:rsidP="00D441B2">
      <w:pPr>
        <w:rPr>
          <w:rFonts w:ascii="Times New Roman" w:hAnsi="Times New Roman"/>
          <w:b/>
          <w:bCs/>
          <w:lang w:val="uk-UA"/>
        </w:rPr>
      </w:pPr>
    </w:p>
    <w:p w14:paraId="76A93E83" w14:textId="55D028FD" w:rsidR="00CA764E" w:rsidRDefault="00CA764E" w:rsidP="00D441B2">
      <w:pPr>
        <w:rPr>
          <w:rFonts w:ascii="Times New Roman" w:hAnsi="Times New Roman"/>
          <w:b/>
          <w:bCs/>
          <w:lang w:val="uk-UA"/>
        </w:rPr>
      </w:pPr>
    </w:p>
    <w:p w14:paraId="2DC1666D" w14:textId="08C722FA" w:rsidR="00CA764E" w:rsidRDefault="00CA764E" w:rsidP="00D441B2">
      <w:pPr>
        <w:rPr>
          <w:rFonts w:ascii="Times New Roman" w:hAnsi="Times New Roman"/>
          <w:b/>
          <w:bCs/>
          <w:lang w:val="uk-UA"/>
        </w:rPr>
      </w:pPr>
    </w:p>
    <w:p w14:paraId="5A957622" w14:textId="32E1E1BA" w:rsidR="009442D4" w:rsidRDefault="009442D4" w:rsidP="00D441B2">
      <w:pPr>
        <w:rPr>
          <w:rFonts w:ascii="Times New Roman" w:hAnsi="Times New Roman"/>
          <w:b/>
          <w:bCs/>
          <w:lang w:val="uk-UA"/>
        </w:rPr>
      </w:pPr>
    </w:p>
    <w:p w14:paraId="1E9D5B36" w14:textId="15C0FAC4" w:rsidR="009442D4" w:rsidRDefault="009442D4" w:rsidP="00D441B2">
      <w:pPr>
        <w:rPr>
          <w:rFonts w:ascii="Times New Roman" w:hAnsi="Times New Roman"/>
          <w:b/>
          <w:bCs/>
          <w:lang w:val="uk-UA"/>
        </w:rPr>
      </w:pPr>
    </w:p>
    <w:p w14:paraId="2760E402" w14:textId="4B17DA0C" w:rsidR="009442D4" w:rsidRDefault="009442D4" w:rsidP="00D441B2">
      <w:pPr>
        <w:rPr>
          <w:rFonts w:ascii="Times New Roman" w:hAnsi="Times New Roman"/>
          <w:b/>
          <w:bCs/>
          <w:lang w:val="uk-UA"/>
        </w:rPr>
      </w:pPr>
    </w:p>
    <w:p w14:paraId="6D14D679" w14:textId="07A921F8" w:rsidR="009442D4" w:rsidRDefault="009442D4" w:rsidP="00D441B2">
      <w:pPr>
        <w:rPr>
          <w:rFonts w:ascii="Times New Roman" w:hAnsi="Times New Roman"/>
          <w:b/>
          <w:bCs/>
          <w:lang w:val="uk-UA"/>
        </w:rPr>
      </w:pPr>
    </w:p>
    <w:p w14:paraId="7E88E2CF" w14:textId="77777777" w:rsidR="00B30559" w:rsidRDefault="00B30559" w:rsidP="00D441B2">
      <w:pPr>
        <w:rPr>
          <w:rFonts w:ascii="Times New Roman" w:hAnsi="Times New Roman"/>
          <w:b/>
          <w:bCs/>
          <w:lang w:val="uk-UA"/>
        </w:rPr>
      </w:pPr>
    </w:p>
    <w:p w14:paraId="55F0B294" w14:textId="0DFFCADC" w:rsidR="003C4B9F" w:rsidRDefault="003C4B9F" w:rsidP="00D441B2">
      <w:pPr>
        <w:rPr>
          <w:rFonts w:ascii="Times New Roman" w:hAnsi="Times New Roman"/>
          <w:b/>
          <w:bCs/>
          <w:lang w:val="uk-UA"/>
        </w:rPr>
      </w:pPr>
    </w:p>
    <w:p w14:paraId="29160D66" w14:textId="4E0CD3BA" w:rsidR="003C4B9F" w:rsidRDefault="003C4B9F" w:rsidP="00D441B2">
      <w:pPr>
        <w:rPr>
          <w:rFonts w:ascii="Times New Roman" w:hAnsi="Times New Roman"/>
          <w:b/>
          <w:bCs/>
          <w:lang w:val="uk-UA"/>
        </w:rPr>
      </w:pPr>
    </w:p>
    <w:p w14:paraId="1F7F69D6" w14:textId="27DD3BE0" w:rsidR="0093731A" w:rsidRPr="002A6010" w:rsidRDefault="0093731A" w:rsidP="00D441B2">
      <w:pPr>
        <w:rPr>
          <w:rFonts w:ascii="Times New Roman" w:hAnsi="Times New Roman"/>
          <w:b/>
          <w:bCs/>
          <w:lang w:val="uk-UA"/>
        </w:rPr>
      </w:pPr>
    </w:p>
    <w:p w14:paraId="6EBC7739" w14:textId="08B3958F" w:rsidR="00633C42" w:rsidRPr="002A6010" w:rsidRDefault="00633C42" w:rsidP="00633C42">
      <w:pPr>
        <w:jc w:val="right"/>
        <w:rPr>
          <w:rFonts w:ascii="Times New Roman" w:hAnsi="Times New Roman"/>
          <w:b/>
          <w:bCs/>
          <w:lang w:val="uk-UA"/>
        </w:rPr>
      </w:pPr>
      <w:r w:rsidRPr="002A6010">
        <w:rPr>
          <w:rFonts w:ascii="Times New Roman" w:hAnsi="Times New Roman"/>
          <w:b/>
          <w:bCs/>
          <w:lang w:val="uk-UA"/>
        </w:rPr>
        <w:t>Додаток № 7 до тендерної документації</w:t>
      </w:r>
    </w:p>
    <w:p w14:paraId="6C7D372F" w14:textId="70B0BE2D" w:rsidR="003A37FB" w:rsidRPr="002A6010" w:rsidRDefault="003A37FB" w:rsidP="003A37FB">
      <w:pPr>
        <w:jc w:val="center"/>
        <w:rPr>
          <w:rFonts w:ascii="Times New Roman" w:eastAsia="Times New Roman" w:hAnsi="Times New Roman"/>
          <w:lang w:eastAsia="ru-RU"/>
        </w:rPr>
      </w:pPr>
      <w:r w:rsidRPr="002A6010">
        <w:rPr>
          <w:rFonts w:ascii="Times New Roman" w:eastAsia="Times New Roman" w:hAnsi="Times New Roman"/>
          <w:b/>
          <w:i/>
          <w:lang w:val="uk-UA" w:eastAsia="ru-RU"/>
        </w:rPr>
        <w:t>(форма, яка подається Учасником на власному бланку</w:t>
      </w:r>
      <w:r w:rsidRPr="002A6010">
        <w:rPr>
          <w:rFonts w:ascii="Times New Roman" w:eastAsia="Times New Roman" w:hAnsi="Times New Roman"/>
          <w:lang w:eastAsia="ru-RU"/>
        </w:rPr>
        <w:t>)</w:t>
      </w:r>
    </w:p>
    <w:p w14:paraId="477CC872" w14:textId="1922A03F" w:rsidR="0096349B" w:rsidRPr="002A6010" w:rsidRDefault="0096349B" w:rsidP="003A37FB">
      <w:pPr>
        <w:jc w:val="center"/>
        <w:rPr>
          <w:rFonts w:ascii="Times New Roman" w:hAnsi="Times New Roman"/>
          <w:b/>
          <w:bCs/>
          <w:lang w:val="uk-UA"/>
        </w:rPr>
      </w:pPr>
    </w:p>
    <w:p w14:paraId="6B28EEC9" w14:textId="77777777" w:rsidR="0096349B" w:rsidRPr="002A6010" w:rsidRDefault="0096349B" w:rsidP="0096349B">
      <w:pPr>
        <w:shd w:val="clear" w:color="auto" w:fill="FFFFFF"/>
        <w:suppressAutoHyphens/>
        <w:spacing w:after="0" w:line="240" w:lineRule="auto"/>
        <w:rPr>
          <w:rFonts w:ascii="Times New Roman" w:eastAsia="Times New Roman" w:hAnsi="Times New Roman"/>
          <w:b/>
          <w:bCs/>
          <w:spacing w:val="-3"/>
          <w:lang w:val="uk-UA" w:eastAsia="ar-SA"/>
        </w:rPr>
      </w:pPr>
      <w:r w:rsidRPr="002A6010">
        <w:rPr>
          <w:rFonts w:ascii="Times New Roman" w:eastAsia="Times New Roman" w:hAnsi="Times New Roman"/>
          <w:b/>
          <w:bCs/>
          <w:spacing w:val="-3"/>
          <w:lang w:val="uk-UA" w:eastAsia="ar-SA"/>
        </w:rPr>
        <w:t>________________________                                                 __________________________</w:t>
      </w:r>
    </w:p>
    <w:p w14:paraId="1C5D9034" w14:textId="3B1685A8" w:rsidR="0096349B" w:rsidRPr="002A6010" w:rsidRDefault="0096349B" w:rsidP="0096349B">
      <w:pPr>
        <w:shd w:val="clear" w:color="auto" w:fill="FFFFFF"/>
        <w:suppressAutoHyphens/>
        <w:spacing w:after="0" w:line="240" w:lineRule="auto"/>
        <w:rPr>
          <w:rFonts w:ascii="Times New Roman" w:eastAsia="Times New Roman" w:hAnsi="Times New Roman"/>
          <w:b/>
          <w:bCs/>
          <w:spacing w:val="-3"/>
          <w:lang w:val="uk-UA" w:eastAsia="ar-SA"/>
        </w:rPr>
      </w:pPr>
      <w:r w:rsidRPr="002A6010">
        <w:rPr>
          <w:rFonts w:ascii="Times New Roman" w:eastAsia="Times New Roman" w:hAnsi="Times New Roman"/>
          <w:b/>
          <w:bCs/>
          <w:spacing w:val="-3"/>
          <w:lang w:val="uk-UA" w:eastAsia="ar-SA"/>
        </w:rPr>
        <w:t>вказати номер та дату                                                                            вказати кому</w:t>
      </w:r>
    </w:p>
    <w:p w14:paraId="606A5AC4" w14:textId="77777777" w:rsidR="0096349B" w:rsidRPr="002A6010" w:rsidRDefault="0096349B" w:rsidP="003A37FB">
      <w:pPr>
        <w:jc w:val="center"/>
        <w:rPr>
          <w:rFonts w:ascii="Times New Roman" w:hAnsi="Times New Roman"/>
          <w:b/>
          <w:bCs/>
          <w:lang w:val="uk-UA"/>
        </w:rPr>
      </w:pPr>
    </w:p>
    <w:p w14:paraId="79A57E53" w14:textId="77777777" w:rsidR="00B23306" w:rsidRPr="002A6010" w:rsidRDefault="00B23306" w:rsidP="00B23306">
      <w:pPr>
        <w:shd w:val="clear" w:color="auto" w:fill="FFFFFF"/>
        <w:suppressAutoHyphens/>
        <w:spacing w:after="0" w:line="240" w:lineRule="auto"/>
        <w:ind w:hanging="15"/>
        <w:jc w:val="center"/>
        <w:rPr>
          <w:rFonts w:ascii="Times New Roman" w:eastAsia="Times New Roman" w:hAnsi="Times New Roman"/>
          <w:b/>
          <w:bCs/>
          <w:spacing w:val="-3"/>
          <w:lang w:eastAsia="ar-SA"/>
        </w:rPr>
      </w:pPr>
      <w:r w:rsidRPr="002A6010">
        <w:rPr>
          <w:rFonts w:ascii="Times New Roman" w:eastAsia="Times New Roman" w:hAnsi="Times New Roman"/>
          <w:b/>
          <w:bCs/>
          <w:spacing w:val="-3"/>
          <w:lang w:eastAsia="ar-SA"/>
        </w:rPr>
        <w:t>ВІДОМОСТІ ПРО УЧАСНИКА</w:t>
      </w:r>
    </w:p>
    <w:p w14:paraId="672E7AD4" w14:textId="77777777" w:rsidR="00B23306" w:rsidRPr="002A6010" w:rsidRDefault="00B23306" w:rsidP="0096349B">
      <w:pPr>
        <w:shd w:val="clear" w:color="auto" w:fill="FFFFFF"/>
        <w:suppressAutoHyphens/>
        <w:spacing w:after="0" w:line="240" w:lineRule="auto"/>
        <w:rPr>
          <w:rFonts w:ascii="Times New Roman" w:eastAsia="Times New Roman" w:hAnsi="Times New Roman"/>
          <w:b/>
          <w:bCs/>
          <w:spacing w:val="-3"/>
          <w:lang w:eastAsia="ar-SA"/>
        </w:rPr>
      </w:pPr>
      <w:bookmarkStart w:id="33" w:name="_Hlk117494516"/>
    </w:p>
    <w:bookmarkEnd w:id="33"/>
    <w:p w14:paraId="7D2B07C7" w14:textId="77777777" w:rsidR="00B23306" w:rsidRPr="002A6010" w:rsidRDefault="00B23306" w:rsidP="00B23306">
      <w:pPr>
        <w:spacing w:after="0" w:line="240" w:lineRule="auto"/>
        <w:jc w:val="center"/>
        <w:rPr>
          <w:rFonts w:ascii="Times New Roman" w:eastAsia="Times New Roman" w:hAnsi="Times New Roman"/>
          <w:i/>
          <w:iCs/>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4238"/>
        <w:gridCol w:w="4461"/>
      </w:tblGrid>
      <w:tr w:rsidR="00B23306" w:rsidRPr="00A71060" w14:paraId="146F5D47" w14:textId="77777777" w:rsidTr="00A71060">
        <w:tc>
          <w:tcPr>
            <w:tcW w:w="646" w:type="dxa"/>
            <w:shd w:val="clear" w:color="auto" w:fill="auto"/>
          </w:tcPr>
          <w:p w14:paraId="76D66BA7"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bookmarkStart w:id="34" w:name="_Hlk69908244"/>
            <w:r w:rsidRPr="002A6010">
              <w:rPr>
                <w:rFonts w:ascii="Times New Roman" w:hAnsi="Times New Roman"/>
                <w:shd w:val="clear" w:color="auto" w:fill="FFFFFF"/>
                <w:lang w:val="uk-UA" w:eastAsia="ru-RU"/>
              </w:rPr>
              <w:t>1.</w:t>
            </w:r>
          </w:p>
        </w:tc>
        <w:tc>
          <w:tcPr>
            <w:tcW w:w="4238" w:type="dxa"/>
            <w:shd w:val="clear" w:color="auto" w:fill="auto"/>
          </w:tcPr>
          <w:p w14:paraId="1AECEA5E" w14:textId="37F66B08" w:rsidR="00B23306" w:rsidRPr="002A6010" w:rsidRDefault="00B23306" w:rsidP="00B23306">
            <w:pPr>
              <w:widowControl w:val="0"/>
              <w:tabs>
                <w:tab w:val="left" w:leader="underscore" w:pos="9250"/>
              </w:tabs>
              <w:spacing w:before="100" w:beforeAutospacing="1" w:after="100" w:afterAutospacing="1" w:line="240" w:lineRule="auto"/>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 xml:space="preserve">Повне найменування (для юридичної особи) або прізвище, ім’я, по батькові (для фізичної особи) Учасника </w:t>
            </w:r>
            <w:r w:rsidR="00330EEA" w:rsidRPr="002A6010">
              <w:rPr>
                <w:rFonts w:ascii="Times New Roman" w:hAnsi="Times New Roman"/>
                <w:shd w:val="clear" w:color="auto" w:fill="FFFFFF"/>
                <w:lang w:val="uk-UA" w:eastAsia="ru-RU"/>
              </w:rPr>
              <w:t>відкритих торгів</w:t>
            </w:r>
            <w:r w:rsidR="00A71060">
              <w:rPr>
                <w:rFonts w:ascii="Times New Roman" w:hAnsi="Times New Roman"/>
                <w:shd w:val="clear" w:color="auto" w:fill="FFFFFF"/>
                <w:lang w:val="uk-UA" w:eastAsia="ru-RU"/>
              </w:rPr>
              <w:t xml:space="preserve"> з Особливостями</w:t>
            </w:r>
          </w:p>
        </w:tc>
        <w:tc>
          <w:tcPr>
            <w:tcW w:w="4461" w:type="dxa"/>
            <w:shd w:val="clear" w:color="auto" w:fill="auto"/>
          </w:tcPr>
          <w:p w14:paraId="0DE7E601"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val="uk-UA" w:eastAsia="ru-RU"/>
              </w:rPr>
            </w:pPr>
          </w:p>
        </w:tc>
      </w:tr>
      <w:tr w:rsidR="00B23306" w:rsidRPr="002A6010" w14:paraId="09D8F733" w14:textId="77777777" w:rsidTr="00A71060">
        <w:tc>
          <w:tcPr>
            <w:tcW w:w="646" w:type="dxa"/>
            <w:shd w:val="clear" w:color="auto" w:fill="auto"/>
          </w:tcPr>
          <w:p w14:paraId="0F5A2704"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2.</w:t>
            </w:r>
          </w:p>
        </w:tc>
        <w:tc>
          <w:tcPr>
            <w:tcW w:w="4238" w:type="dxa"/>
            <w:shd w:val="clear" w:color="auto" w:fill="auto"/>
          </w:tcPr>
          <w:p w14:paraId="10977D1A"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Скорочене найменування</w:t>
            </w:r>
          </w:p>
        </w:tc>
        <w:tc>
          <w:tcPr>
            <w:tcW w:w="4461" w:type="dxa"/>
            <w:shd w:val="clear" w:color="auto" w:fill="auto"/>
          </w:tcPr>
          <w:p w14:paraId="1EA70E36"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7F4CE924" w14:textId="77777777" w:rsidTr="00A71060">
        <w:tc>
          <w:tcPr>
            <w:tcW w:w="646" w:type="dxa"/>
            <w:shd w:val="clear" w:color="auto" w:fill="auto"/>
          </w:tcPr>
          <w:p w14:paraId="6390213D"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3.</w:t>
            </w:r>
          </w:p>
        </w:tc>
        <w:tc>
          <w:tcPr>
            <w:tcW w:w="4238" w:type="dxa"/>
            <w:shd w:val="clear" w:color="auto" w:fill="auto"/>
          </w:tcPr>
          <w:p w14:paraId="2B580677" w14:textId="77777777" w:rsidR="00B23306" w:rsidRPr="002A6010"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2A6010">
              <w:rPr>
                <w:rFonts w:ascii="Times New Roman" w:hAnsi="Times New Roman"/>
                <w:shd w:val="clear" w:color="auto" w:fill="FFFFFF"/>
                <w:lang w:eastAsia="ru-RU"/>
              </w:rPr>
              <w:t>Код (ЄДРПОУ)/реєстраційний номер облікової картки платника податків</w:t>
            </w:r>
          </w:p>
        </w:tc>
        <w:tc>
          <w:tcPr>
            <w:tcW w:w="4461" w:type="dxa"/>
            <w:shd w:val="clear" w:color="auto" w:fill="auto"/>
          </w:tcPr>
          <w:p w14:paraId="6AFCCCE2"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4EA06D2C" w14:textId="77777777" w:rsidTr="00A71060">
        <w:tc>
          <w:tcPr>
            <w:tcW w:w="646" w:type="dxa"/>
            <w:shd w:val="clear" w:color="auto" w:fill="auto"/>
          </w:tcPr>
          <w:p w14:paraId="449911C6"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4.</w:t>
            </w:r>
          </w:p>
        </w:tc>
        <w:tc>
          <w:tcPr>
            <w:tcW w:w="4238" w:type="dxa"/>
            <w:shd w:val="clear" w:color="auto" w:fill="auto"/>
          </w:tcPr>
          <w:p w14:paraId="3F4BB0F9"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Форма власності</w:t>
            </w:r>
          </w:p>
        </w:tc>
        <w:tc>
          <w:tcPr>
            <w:tcW w:w="4461" w:type="dxa"/>
            <w:shd w:val="clear" w:color="auto" w:fill="auto"/>
          </w:tcPr>
          <w:p w14:paraId="55D10457"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2DE169A6" w14:textId="77777777" w:rsidTr="00A71060">
        <w:tc>
          <w:tcPr>
            <w:tcW w:w="646" w:type="dxa"/>
            <w:shd w:val="clear" w:color="auto" w:fill="auto"/>
          </w:tcPr>
          <w:p w14:paraId="7B891C94"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5.</w:t>
            </w:r>
          </w:p>
        </w:tc>
        <w:tc>
          <w:tcPr>
            <w:tcW w:w="4238" w:type="dxa"/>
            <w:shd w:val="clear" w:color="auto" w:fill="auto"/>
          </w:tcPr>
          <w:p w14:paraId="561A53AC"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Юридична адреса</w:t>
            </w:r>
          </w:p>
        </w:tc>
        <w:tc>
          <w:tcPr>
            <w:tcW w:w="4461" w:type="dxa"/>
            <w:shd w:val="clear" w:color="auto" w:fill="auto"/>
          </w:tcPr>
          <w:p w14:paraId="4B08DBB4"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40EE8766" w14:textId="77777777" w:rsidTr="00A71060">
        <w:tc>
          <w:tcPr>
            <w:tcW w:w="646" w:type="dxa"/>
            <w:shd w:val="clear" w:color="auto" w:fill="auto"/>
          </w:tcPr>
          <w:p w14:paraId="3B9ED64E"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6.</w:t>
            </w:r>
          </w:p>
        </w:tc>
        <w:tc>
          <w:tcPr>
            <w:tcW w:w="4238" w:type="dxa"/>
            <w:shd w:val="clear" w:color="auto" w:fill="auto"/>
          </w:tcPr>
          <w:p w14:paraId="57902F5F"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Поштова адреса</w:t>
            </w:r>
          </w:p>
        </w:tc>
        <w:tc>
          <w:tcPr>
            <w:tcW w:w="4461" w:type="dxa"/>
            <w:shd w:val="clear" w:color="auto" w:fill="auto"/>
          </w:tcPr>
          <w:p w14:paraId="517642D3"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2B1B3197" w14:textId="77777777" w:rsidTr="00A71060">
        <w:tc>
          <w:tcPr>
            <w:tcW w:w="646" w:type="dxa"/>
            <w:shd w:val="clear" w:color="auto" w:fill="auto"/>
          </w:tcPr>
          <w:p w14:paraId="19CD195E"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7.</w:t>
            </w:r>
          </w:p>
        </w:tc>
        <w:tc>
          <w:tcPr>
            <w:tcW w:w="4238" w:type="dxa"/>
            <w:shd w:val="clear" w:color="auto" w:fill="auto"/>
          </w:tcPr>
          <w:p w14:paraId="6C52DF4C" w14:textId="38DDF560" w:rsidR="00B23306" w:rsidRPr="00A71060" w:rsidRDefault="00B23306" w:rsidP="00B23306">
            <w:pPr>
              <w:widowControl w:val="0"/>
              <w:tabs>
                <w:tab w:val="left" w:leader="underscore" w:pos="9250"/>
              </w:tabs>
              <w:spacing w:after="0" w:line="413" w:lineRule="exact"/>
              <w:rPr>
                <w:rFonts w:ascii="Times New Roman" w:hAnsi="Times New Roman"/>
                <w:shd w:val="clear" w:color="auto" w:fill="FFFFFF"/>
                <w:lang w:val="uk-UA" w:eastAsia="ru-RU"/>
              </w:rPr>
            </w:pPr>
            <w:r w:rsidRPr="002A6010">
              <w:rPr>
                <w:rFonts w:ascii="Times New Roman" w:hAnsi="Times New Roman"/>
                <w:shd w:val="clear" w:color="auto" w:fill="FFFFFF"/>
                <w:lang w:eastAsia="ru-RU"/>
              </w:rPr>
              <w:t>Телефон</w:t>
            </w:r>
            <w:r w:rsidR="00A71060">
              <w:rPr>
                <w:rFonts w:ascii="Times New Roman" w:hAnsi="Times New Roman"/>
                <w:shd w:val="clear" w:color="auto" w:fill="FFFFFF"/>
                <w:lang w:val="uk-UA" w:eastAsia="ru-RU"/>
              </w:rPr>
              <w:t xml:space="preserve"> для замовлення на поставку товару</w:t>
            </w:r>
          </w:p>
        </w:tc>
        <w:tc>
          <w:tcPr>
            <w:tcW w:w="4461" w:type="dxa"/>
            <w:shd w:val="clear" w:color="auto" w:fill="auto"/>
          </w:tcPr>
          <w:p w14:paraId="424D50A2"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18485EA2" w14:textId="77777777" w:rsidTr="00A71060">
        <w:tc>
          <w:tcPr>
            <w:tcW w:w="646" w:type="dxa"/>
            <w:shd w:val="clear" w:color="auto" w:fill="auto"/>
          </w:tcPr>
          <w:p w14:paraId="4D4A466C"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8.</w:t>
            </w:r>
          </w:p>
        </w:tc>
        <w:tc>
          <w:tcPr>
            <w:tcW w:w="4238" w:type="dxa"/>
            <w:shd w:val="clear" w:color="auto" w:fill="auto"/>
          </w:tcPr>
          <w:p w14:paraId="357C6B89" w14:textId="6191DD62" w:rsidR="00B23306" w:rsidRPr="00A71060" w:rsidRDefault="00B23306" w:rsidP="00B23306">
            <w:pPr>
              <w:widowControl w:val="0"/>
              <w:tabs>
                <w:tab w:val="left" w:leader="underscore" w:pos="9250"/>
              </w:tabs>
              <w:spacing w:after="0" w:line="413" w:lineRule="exact"/>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е</w:t>
            </w:r>
            <w:r w:rsidRPr="002A6010">
              <w:rPr>
                <w:rFonts w:ascii="Times New Roman" w:hAnsi="Times New Roman"/>
                <w:shd w:val="clear" w:color="auto" w:fill="FFFFFF"/>
                <w:lang w:eastAsia="ru-RU"/>
              </w:rPr>
              <w:t>-mail</w:t>
            </w:r>
            <w:r w:rsidR="00A71060">
              <w:rPr>
                <w:rFonts w:ascii="Times New Roman" w:hAnsi="Times New Roman"/>
                <w:shd w:val="clear" w:color="auto" w:fill="FFFFFF"/>
                <w:lang w:val="uk-UA" w:eastAsia="ru-RU"/>
              </w:rPr>
              <w:t xml:space="preserve"> для відправки замовлення на поставку товару</w:t>
            </w:r>
          </w:p>
        </w:tc>
        <w:tc>
          <w:tcPr>
            <w:tcW w:w="4461" w:type="dxa"/>
            <w:shd w:val="clear" w:color="auto" w:fill="auto"/>
          </w:tcPr>
          <w:p w14:paraId="0136397F"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1B55FF89" w14:textId="77777777" w:rsidTr="00A71060">
        <w:tc>
          <w:tcPr>
            <w:tcW w:w="646" w:type="dxa"/>
            <w:shd w:val="clear" w:color="auto" w:fill="auto"/>
          </w:tcPr>
          <w:p w14:paraId="2B6327BF"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9.</w:t>
            </w:r>
          </w:p>
        </w:tc>
        <w:tc>
          <w:tcPr>
            <w:tcW w:w="4238" w:type="dxa"/>
            <w:shd w:val="clear" w:color="auto" w:fill="auto"/>
          </w:tcPr>
          <w:p w14:paraId="15F8A6E3" w14:textId="77777777" w:rsidR="00B23306" w:rsidRPr="002A6010"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2A6010">
              <w:rPr>
                <w:rFonts w:ascii="Times New Roman" w:hAnsi="Times New Roman"/>
                <w:shd w:val="clear" w:color="auto" w:fill="FFFFFF"/>
                <w:lang w:eastAsia="ru-RU"/>
              </w:rPr>
              <w:t>Інформація про систему оподаткування Учасника</w:t>
            </w:r>
          </w:p>
        </w:tc>
        <w:tc>
          <w:tcPr>
            <w:tcW w:w="4461" w:type="dxa"/>
            <w:shd w:val="clear" w:color="auto" w:fill="auto"/>
          </w:tcPr>
          <w:p w14:paraId="7F272226"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36FF4FB3" w14:textId="77777777" w:rsidTr="00A71060">
        <w:tc>
          <w:tcPr>
            <w:tcW w:w="646" w:type="dxa"/>
            <w:shd w:val="clear" w:color="auto" w:fill="auto"/>
          </w:tcPr>
          <w:p w14:paraId="4D38E00B"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10.</w:t>
            </w:r>
          </w:p>
        </w:tc>
        <w:tc>
          <w:tcPr>
            <w:tcW w:w="4238" w:type="dxa"/>
            <w:shd w:val="clear" w:color="auto" w:fill="auto"/>
          </w:tcPr>
          <w:p w14:paraId="19F7E575" w14:textId="77777777" w:rsidR="00B23306" w:rsidRPr="002A6010"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2A6010">
              <w:rPr>
                <w:rFonts w:ascii="Times New Roman" w:hAnsi="Times New Roman"/>
                <w:shd w:val="clear" w:color="auto" w:fill="FFFFFF"/>
                <w:lang w:eastAsia="ru-RU"/>
              </w:rPr>
              <w:t>Найменування банку, що обслуговує Учасника</w:t>
            </w:r>
          </w:p>
        </w:tc>
        <w:tc>
          <w:tcPr>
            <w:tcW w:w="4461" w:type="dxa"/>
            <w:shd w:val="clear" w:color="auto" w:fill="auto"/>
          </w:tcPr>
          <w:p w14:paraId="562A7CB7"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7C2DCF8B" w14:textId="77777777" w:rsidTr="00A71060">
        <w:tc>
          <w:tcPr>
            <w:tcW w:w="646" w:type="dxa"/>
            <w:shd w:val="clear" w:color="auto" w:fill="auto"/>
          </w:tcPr>
          <w:p w14:paraId="7BA149FC"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11.</w:t>
            </w:r>
          </w:p>
        </w:tc>
        <w:tc>
          <w:tcPr>
            <w:tcW w:w="4238" w:type="dxa"/>
            <w:shd w:val="clear" w:color="auto" w:fill="auto"/>
          </w:tcPr>
          <w:p w14:paraId="75A03F15"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Розрахунковий рахунок у форматі IBAN</w:t>
            </w:r>
          </w:p>
        </w:tc>
        <w:tc>
          <w:tcPr>
            <w:tcW w:w="4461" w:type="dxa"/>
            <w:shd w:val="clear" w:color="auto" w:fill="auto"/>
          </w:tcPr>
          <w:p w14:paraId="1FA0F042"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1DDB8009" w14:textId="77777777" w:rsidTr="00A71060">
        <w:tc>
          <w:tcPr>
            <w:tcW w:w="646" w:type="dxa"/>
            <w:shd w:val="clear" w:color="auto" w:fill="auto"/>
          </w:tcPr>
          <w:p w14:paraId="047FF0D9"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12.</w:t>
            </w:r>
          </w:p>
        </w:tc>
        <w:tc>
          <w:tcPr>
            <w:tcW w:w="4238" w:type="dxa"/>
            <w:shd w:val="clear" w:color="auto" w:fill="auto"/>
          </w:tcPr>
          <w:p w14:paraId="3B47774B" w14:textId="77777777" w:rsidR="00B23306" w:rsidRPr="002A6010" w:rsidRDefault="00B23306" w:rsidP="00B23306">
            <w:pPr>
              <w:widowControl w:val="0"/>
              <w:tabs>
                <w:tab w:val="left" w:leader="underscore" w:pos="9250"/>
              </w:tabs>
              <w:spacing w:after="0" w:line="413" w:lineRule="exact"/>
              <w:rPr>
                <w:rFonts w:ascii="Times New Roman" w:hAnsi="Times New Roman"/>
                <w:shd w:val="clear" w:color="auto" w:fill="FFFFFF"/>
                <w:lang w:eastAsia="ru-RU"/>
              </w:rPr>
            </w:pPr>
            <w:r w:rsidRPr="002A6010">
              <w:rPr>
                <w:rFonts w:ascii="Times New Roman" w:hAnsi="Times New Roman"/>
                <w:shd w:val="clear" w:color="auto" w:fill="FFFFFF"/>
                <w:lang w:eastAsia="ru-RU"/>
              </w:rPr>
              <w:t>МФО</w:t>
            </w:r>
          </w:p>
        </w:tc>
        <w:tc>
          <w:tcPr>
            <w:tcW w:w="4461" w:type="dxa"/>
            <w:shd w:val="clear" w:color="auto" w:fill="auto"/>
          </w:tcPr>
          <w:p w14:paraId="3FB85682"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47CD86DA" w14:textId="77777777" w:rsidTr="00A71060">
        <w:tc>
          <w:tcPr>
            <w:tcW w:w="646" w:type="dxa"/>
            <w:shd w:val="clear" w:color="auto" w:fill="auto"/>
          </w:tcPr>
          <w:p w14:paraId="08CBA5B3"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13.</w:t>
            </w:r>
          </w:p>
        </w:tc>
        <w:tc>
          <w:tcPr>
            <w:tcW w:w="4238" w:type="dxa"/>
            <w:shd w:val="clear" w:color="auto" w:fill="auto"/>
          </w:tcPr>
          <w:p w14:paraId="07A081FF" w14:textId="77777777" w:rsidR="00B23306" w:rsidRPr="002A6010"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2A6010">
              <w:rPr>
                <w:rFonts w:ascii="Times New Roman" w:hAnsi="Times New Roman"/>
                <w:shd w:val="clear" w:color="auto" w:fill="FFFFFF"/>
                <w:lang w:eastAsia="ru-RU"/>
              </w:rPr>
              <w:t>Прізвище, ім'я, по-батькові та посада уповноваженої особи Учасника на підписання договору</w:t>
            </w:r>
          </w:p>
        </w:tc>
        <w:tc>
          <w:tcPr>
            <w:tcW w:w="4461" w:type="dxa"/>
            <w:shd w:val="clear" w:color="auto" w:fill="auto"/>
          </w:tcPr>
          <w:p w14:paraId="33A7CF6E"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tr w:rsidR="00B23306" w:rsidRPr="002A6010" w14:paraId="7CF59977" w14:textId="77777777" w:rsidTr="00A71060">
        <w:tc>
          <w:tcPr>
            <w:tcW w:w="646" w:type="dxa"/>
            <w:shd w:val="clear" w:color="auto" w:fill="auto"/>
          </w:tcPr>
          <w:p w14:paraId="32BB3582" w14:textId="77777777" w:rsidR="00B23306" w:rsidRPr="002A6010" w:rsidRDefault="00B23306" w:rsidP="00B23306">
            <w:pPr>
              <w:widowControl w:val="0"/>
              <w:tabs>
                <w:tab w:val="left" w:leader="underscore" w:pos="9250"/>
              </w:tabs>
              <w:spacing w:after="0" w:line="413" w:lineRule="exact"/>
              <w:jc w:val="center"/>
              <w:rPr>
                <w:rFonts w:ascii="Times New Roman" w:hAnsi="Times New Roman"/>
                <w:shd w:val="clear" w:color="auto" w:fill="FFFFFF"/>
                <w:lang w:val="uk-UA" w:eastAsia="ru-RU"/>
              </w:rPr>
            </w:pPr>
            <w:r w:rsidRPr="002A6010">
              <w:rPr>
                <w:rFonts w:ascii="Times New Roman" w:hAnsi="Times New Roman"/>
                <w:shd w:val="clear" w:color="auto" w:fill="FFFFFF"/>
                <w:lang w:val="uk-UA" w:eastAsia="ru-RU"/>
              </w:rPr>
              <w:t>14.</w:t>
            </w:r>
          </w:p>
        </w:tc>
        <w:tc>
          <w:tcPr>
            <w:tcW w:w="4238" w:type="dxa"/>
            <w:shd w:val="clear" w:color="auto" w:fill="auto"/>
          </w:tcPr>
          <w:p w14:paraId="53008DAC" w14:textId="77777777" w:rsidR="00B23306" w:rsidRPr="002A6010" w:rsidRDefault="00B23306" w:rsidP="00B23306">
            <w:pPr>
              <w:widowControl w:val="0"/>
              <w:tabs>
                <w:tab w:val="left" w:leader="underscore" w:pos="9250"/>
              </w:tabs>
              <w:spacing w:after="0" w:line="240" w:lineRule="auto"/>
              <w:rPr>
                <w:rFonts w:ascii="Times New Roman" w:hAnsi="Times New Roman"/>
                <w:shd w:val="clear" w:color="auto" w:fill="FFFFFF"/>
                <w:lang w:eastAsia="ru-RU"/>
              </w:rPr>
            </w:pPr>
            <w:r w:rsidRPr="002A6010">
              <w:rPr>
                <w:rFonts w:ascii="Times New Roman" w:hAnsi="Times New Roman"/>
                <w:shd w:val="clear" w:color="auto" w:fill="FFFFFF"/>
                <w:lang w:eastAsia="ru-RU"/>
              </w:rPr>
              <w:t>ПІБ, телефон контактної особи Учасника або представника Учасника</w:t>
            </w:r>
          </w:p>
        </w:tc>
        <w:tc>
          <w:tcPr>
            <w:tcW w:w="4461" w:type="dxa"/>
            <w:shd w:val="clear" w:color="auto" w:fill="auto"/>
          </w:tcPr>
          <w:p w14:paraId="5747EA55" w14:textId="77777777" w:rsidR="00B23306" w:rsidRPr="002A6010" w:rsidRDefault="00B23306" w:rsidP="00B23306">
            <w:pPr>
              <w:widowControl w:val="0"/>
              <w:tabs>
                <w:tab w:val="left" w:leader="underscore" w:pos="9250"/>
              </w:tabs>
              <w:spacing w:after="0" w:line="413" w:lineRule="exact"/>
              <w:jc w:val="both"/>
              <w:rPr>
                <w:rFonts w:ascii="Times New Roman" w:hAnsi="Times New Roman"/>
                <w:shd w:val="clear" w:color="auto" w:fill="FFFFFF"/>
                <w:lang w:eastAsia="ru-RU"/>
              </w:rPr>
            </w:pPr>
          </w:p>
        </w:tc>
      </w:tr>
      <w:bookmarkEnd w:id="34"/>
    </w:tbl>
    <w:p w14:paraId="750D5B38" w14:textId="77777777" w:rsidR="00B23306" w:rsidRPr="002A6010" w:rsidRDefault="00B23306" w:rsidP="00B23306">
      <w:pPr>
        <w:widowControl w:val="0"/>
        <w:tabs>
          <w:tab w:val="left" w:leader="underscore" w:pos="9250"/>
        </w:tabs>
        <w:spacing w:after="0" w:line="413" w:lineRule="exact"/>
        <w:jc w:val="both"/>
        <w:rPr>
          <w:rFonts w:ascii="Times New Roman" w:eastAsia="Times New Roman" w:hAnsi="Times New Roman"/>
          <w:shd w:val="clear" w:color="auto" w:fill="FFFFFF"/>
          <w:lang w:eastAsia="ru-RU"/>
        </w:rPr>
      </w:pPr>
    </w:p>
    <w:p w14:paraId="1C717040" w14:textId="77777777" w:rsidR="00B23306" w:rsidRPr="002A6010" w:rsidRDefault="00B23306" w:rsidP="00B23306">
      <w:pPr>
        <w:widowControl w:val="0"/>
        <w:tabs>
          <w:tab w:val="left" w:leader="underscore" w:pos="9250"/>
        </w:tabs>
        <w:spacing w:after="0" w:line="413" w:lineRule="exact"/>
        <w:jc w:val="both"/>
        <w:rPr>
          <w:rFonts w:ascii="Times New Roman" w:eastAsia="Times New Roman" w:hAnsi="Times New Roman"/>
          <w:shd w:val="clear" w:color="auto" w:fill="FFFFFF"/>
          <w:lang w:eastAsia="ru-RU"/>
        </w:rPr>
      </w:pPr>
    </w:p>
    <w:p w14:paraId="3FC6F5E7" w14:textId="4ED486C5" w:rsidR="009C7CB8" w:rsidRPr="009C7CB8" w:rsidRDefault="00B23306" w:rsidP="009C7CB8">
      <w:pPr>
        <w:widowControl w:val="0"/>
        <w:autoSpaceDE w:val="0"/>
        <w:autoSpaceDN w:val="0"/>
        <w:adjustRightInd w:val="0"/>
        <w:spacing w:after="0" w:line="240" w:lineRule="auto"/>
        <w:ind w:firstLine="540"/>
        <w:jc w:val="center"/>
        <w:rPr>
          <w:rFonts w:ascii="Times New Roman" w:eastAsia="Times New Roman" w:hAnsi="Times New Roman"/>
          <w:i/>
          <w:iCs/>
          <w:sz w:val="24"/>
          <w:szCs w:val="24"/>
          <w:lang w:val="uk-UA" w:eastAsia="ru-RU"/>
        </w:rPr>
      </w:pPr>
      <w:r w:rsidRPr="009C7CB8">
        <w:rPr>
          <w:rFonts w:ascii="Times New Roman" w:eastAsia="Times New Roman" w:hAnsi="Times New Roman"/>
          <w:i/>
          <w:iCs/>
          <w:sz w:val="24"/>
          <w:szCs w:val="24"/>
          <w:lang w:val="uk-UA" w:eastAsia="ru-RU"/>
        </w:rPr>
        <w:t>Від учасника підписав:    ___________      __________     ____________</w:t>
      </w:r>
    </w:p>
    <w:p w14:paraId="6A934E7A" w14:textId="351D2C3E" w:rsidR="00B23306" w:rsidRPr="009C7CB8" w:rsidRDefault="009C7CB8" w:rsidP="009C7CB8">
      <w:pPr>
        <w:widowControl w:val="0"/>
        <w:autoSpaceDE w:val="0"/>
        <w:autoSpaceDN w:val="0"/>
        <w:adjustRightInd w:val="0"/>
        <w:spacing w:after="0" w:line="240" w:lineRule="auto"/>
        <w:ind w:firstLine="540"/>
        <w:rPr>
          <w:rFonts w:ascii="Times New Roman" w:eastAsia="Times New Roman" w:hAnsi="Times New Roman"/>
          <w:i/>
          <w:iCs/>
          <w:sz w:val="24"/>
          <w:szCs w:val="24"/>
          <w:vertAlign w:val="superscript"/>
          <w:lang w:val="uk-UA" w:eastAsia="ru-RU"/>
        </w:rPr>
      </w:pPr>
      <w:r w:rsidRPr="009C7CB8">
        <w:rPr>
          <w:rFonts w:ascii="Times New Roman" w:eastAsia="Times New Roman" w:hAnsi="Times New Roman"/>
          <w:iCs/>
          <w:sz w:val="24"/>
          <w:szCs w:val="24"/>
          <w:vertAlign w:val="superscript"/>
          <w:lang w:val="uk-UA" w:eastAsia="ru-RU"/>
        </w:rPr>
        <w:t xml:space="preserve">                                М.П.</w:t>
      </w:r>
      <w:r w:rsidR="00B23306" w:rsidRPr="009C7CB8">
        <w:rPr>
          <w:rFonts w:ascii="Times New Roman" w:eastAsia="Times New Roman" w:hAnsi="Times New Roman"/>
          <w:iCs/>
          <w:sz w:val="24"/>
          <w:szCs w:val="24"/>
          <w:vertAlign w:val="superscript"/>
          <w:lang w:val="uk-UA" w:eastAsia="ru-RU"/>
        </w:rPr>
        <w:t xml:space="preserve">                                          </w:t>
      </w:r>
      <w:r w:rsidRPr="009C7CB8">
        <w:rPr>
          <w:rFonts w:ascii="Times New Roman" w:eastAsia="Times New Roman" w:hAnsi="Times New Roman"/>
          <w:iCs/>
          <w:sz w:val="24"/>
          <w:szCs w:val="24"/>
          <w:vertAlign w:val="superscript"/>
          <w:lang w:val="uk-UA" w:eastAsia="ru-RU"/>
        </w:rPr>
        <w:t xml:space="preserve">         </w:t>
      </w:r>
      <w:r w:rsidR="00B23306" w:rsidRPr="009C7CB8">
        <w:rPr>
          <w:rFonts w:ascii="Times New Roman" w:eastAsia="Times New Roman" w:hAnsi="Times New Roman"/>
          <w:iCs/>
          <w:sz w:val="24"/>
          <w:szCs w:val="24"/>
          <w:vertAlign w:val="superscript"/>
          <w:lang w:val="uk-UA" w:eastAsia="ru-RU"/>
        </w:rPr>
        <w:t xml:space="preserve">  </w:t>
      </w:r>
      <w:r w:rsidR="00B23306" w:rsidRPr="009C7CB8">
        <w:rPr>
          <w:rFonts w:ascii="Times New Roman" w:eastAsia="Times New Roman" w:hAnsi="Times New Roman"/>
          <w:i/>
          <w:iCs/>
          <w:sz w:val="24"/>
          <w:szCs w:val="24"/>
          <w:vertAlign w:val="superscript"/>
          <w:lang w:val="uk-UA" w:eastAsia="ru-RU"/>
        </w:rPr>
        <w:t xml:space="preserve">(посада)                 </w:t>
      </w:r>
      <w:r w:rsidRPr="009C7CB8">
        <w:rPr>
          <w:rFonts w:ascii="Times New Roman" w:eastAsia="Times New Roman" w:hAnsi="Times New Roman"/>
          <w:i/>
          <w:iCs/>
          <w:sz w:val="24"/>
          <w:szCs w:val="24"/>
          <w:vertAlign w:val="superscript"/>
          <w:lang w:val="uk-UA" w:eastAsia="ru-RU"/>
        </w:rPr>
        <w:t xml:space="preserve">     </w:t>
      </w:r>
      <w:r w:rsidR="00B23306" w:rsidRPr="009C7CB8">
        <w:rPr>
          <w:rFonts w:ascii="Times New Roman" w:eastAsia="Times New Roman" w:hAnsi="Times New Roman"/>
          <w:i/>
          <w:iCs/>
          <w:sz w:val="24"/>
          <w:szCs w:val="24"/>
          <w:vertAlign w:val="superscript"/>
          <w:lang w:val="uk-UA" w:eastAsia="ru-RU"/>
        </w:rPr>
        <w:t xml:space="preserve">   (підпис)               </w:t>
      </w:r>
      <w:r w:rsidRPr="009C7CB8">
        <w:rPr>
          <w:rFonts w:ascii="Times New Roman" w:eastAsia="Times New Roman" w:hAnsi="Times New Roman"/>
          <w:i/>
          <w:iCs/>
          <w:sz w:val="24"/>
          <w:szCs w:val="24"/>
          <w:vertAlign w:val="superscript"/>
          <w:lang w:val="uk-UA" w:eastAsia="ru-RU"/>
        </w:rPr>
        <w:t xml:space="preserve">           </w:t>
      </w:r>
      <w:r w:rsidR="00B23306" w:rsidRPr="009C7CB8">
        <w:rPr>
          <w:rFonts w:ascii="Times New Roman" w:eastAsia="Times New Roman" w:hAnsi="Times New Roman"/>
          <w:i/>
          <w:iCs/>
          <w:sz w:val="24"/>
          <w:szCs w:val="24"/>
          <w:vertAlign w:val="superscript"/>
          <w:lang w:val="uk-UA" w:eastAsia="ru-RU"/>
        </w:rPr>
        <w:t xml:space="preserve">    (І.П.)  </w:t>
      </w:r>
    </w:p>
    <w:p w14:paraId="6ABBD412" w14:textId="77777777" w:rsidR="009C7CB8" w:rsidRPr="002A6010" w:rsidRDefault="009C7CB8" w:rsidP="00B23306">
      <w:pPr>
        <w:widowControl w:val="0"/>
        <w:autoSpaceDE w:val="0"/>
        <w:autoSpaceDN w:val="0"/>
        <w:adjustRightInd w:val="0"/>
        <w:spacing w:after="0" w:line="240" w:lineRule="auto"/>
        <w:ind w:firstLine="540"/>
        <w:jc w:val="center"/>
        <w:rPr>
          <w:rFonts w:ascii="Times New Roman" w:eastAsia="Times New Roman" w:hAnsi="Times New Roman"/>
          <w:i/>
          <w:iCs/>
          <w:vertAlign w:val="superscript"/>
          <w:lang w:val="uk-UA" w:eastAsia="ru-RU"/>
        </w:rPr>
      </w:pPr>
    </w:p>
    <w:p w14:paraId="33B80E9B" w14:textId="77777777" w:rsidR="00CA764E" w:rsidRPr="00CD7B7B" w:rsidRDefault="00CA764E" w:rsidP="00CA764E">
      <w:pPr>
        <w:pStyle w:val="af0"/>
        <w:jc w:val="both"/>
        <w:rPr>
          <w:rFonts w:ascii="Times New Roman" w:hAnsi="Times New Roman" w:cs="Times New Roman"/>
          <w:i/>
          <w:sz w:val="18"/>
          <w:szCs w:val="18"/>
          <w:lang w:val="ru-RU" w:eastAsia="uk-UA"/>
        </w:rPr>
      </w:pPr>
      <w:r w:rsidRPr="00CD7B7B">
        <w:rPr>
          <w:rFonts w:ascii="Times New Roman" w:hAnsi="Times New Roman" w:cs="Times New Roman"/>
          <w:i/>
          <w:iCs/>
          <w:sz w:val="18"/>
          <w:szCs w:val="18"/>
          <w:lang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CD7B7B">
        <w:rPr>
          <w:rFonts w:ascii="Times New Roman" w:hAnsi="Times New Roman" w:cs="Times New Roman"/>
          <w:i/>
          <w:sz w:val="18"/>
          <w:szCs w:val="18"/>
          <w:lang w:val="ru-RU" w:eastAsia="uk-UA"/>
        </w:rPr>
        <w:t xml:space="preserve">Дана форма обов’язково подається у складі </w:t>
      </w:r>
      <w:r w:rsidRPr="00CD7B7B">
        <w:rPr>
          <w:rFonts w:ascii="Times New Roman" w:hAnsi="Times New Roman" w:cs="Times New Roman"/>
          <w:i/>
          <w:sz w:val="18"/>
          <w:szCs w:val="18"/>
          <w:lang w:eastAsia="uk-UA"/>
        </w:rPr>
        <w:t xml:space="preserve">тендерної </w:t>
      </w:r>
      <w:r w:rsidRPr="00CD7B7B">
        <w:rPr>
          <w:rFonts w:ascii="Times New Roman" w:hAnsi="Times New Roman" w:cs="Times New Roman"/>
          <w:i/>
          <w:sz w:val="18"/>
          <w:szCs w:val="18"/>
          <w:lang w:val="ru-RU" w:eastAsia="uk-UA"/>
        </w:rPr>
        <w:t>пропозиції).</w:t>
      </w:r>
    </w:p>
    <w:p w14:paraId="32683746" w14:textId="5374D12C" w:rsidR="00D16777" w:rsidRDefault="00D16777" w:rsidP="00D16777">
      <w:pPr>
        <w:pStyle w:val="af0"/>
        <w:ind w:left="360"/>
        <w:jc w:val="both"/>
        <w:rPr>
          <w:rFonts w:ascii="Times New Roman" w:hAnsi="Times New Roman" w:cs="Times New Roman"/>
          <w:i/>
          <w:lang w:val="ru-RU" w:eastAsia="uk-UA"/>
        </w:rPr>
      </w:pPr>
    </w:p>
    <w:p w14:paraId="43897082" w14:textId="0E3A50B3" w:rsidR="009442D4" w:rsidRDefault="009442D4" w:rsidP="00D16777">
      <w:pPr>
        <w:pStyle w:val="af0"/>
        <w:ind w:left="360"/>
        <w:jc w:val="both"/>
        <w:rPr>
          <w:rFonts w:ascii="Times New Roman" w:hAnsi="Times New Roman" w:cs="Times New Roman"/>
          <w:i/>
          <w:lang w:val="ru-RU" w:eastAsia="uk-UA"/>
        </w:rPr>
      </w:pPr>
    </w:p>
    <w:p w14:paraId="6E36A5DC" w14:textId="4185EA06" w:rsidR="00F1130A" w:rsidRDefault="00F1130A" w:rsidP="00D16777">
      <w:pPr>
        <w:pStyle w:val="af0"/>
        <w:ind w:left="360"/>
        <w:jc w:val="both"/>
        <w:rPr>
          <w:rFonts w:ascii="Times New Roman" w:hAnsi="Times New Roman" w:cs="Times New Roman"/>
          <w:i/>
          <w:lang w:val="ru-RU" w:eastAsia="uk-UA"/>
        </w:rPr>
      </w:pPr>
    </w:p>
    <w:p w14:paraId="496FC0D2" w14:textId="5F450D8E" w:rsidR="00F1130A" w:rsidRDefault="00F1130A" w:rsidP="00D16777">
      <w:pPr>
        <w:pStyle w:val="af0"/>
        <w:ind w:left="360"/>
        <w:jc w:val="both"/>
        <w:rPr>
          <w:rFonts w:ascii="Times New Roman" w:hAnsi="Times New Roman" w:cs="Times New Roman"/>
          <w:i/>
          <w:lang w:val="ru-RU" w:eastAsia="uk-UA"/>
        </w:rPr>
      </w:pPr>
    </w:p>
    <w:p w14:paraId="7725F58C" w14:textId="0649EA75" w:rsidR="00F1130A" w:rsidRDefault="00F1130A" w:rsidP="00D16777">
      <w:pPr>
        <w:pStyle w:val="af0"/>
        <w:ind w:left="360"/>
        <w:jc w:val="both"/>
        <w:rPr>
          <w:rFonts w:ascii="Times New Roman" w:hAnsi="Times New Roman" w:cs="Times New Roman"/>
          <w:i/>
          <w:lang w:val="ru-RU" w:eastAsia="uk-UA"/>
        </w:rPr>
      </w:pPr>
    </w:p>
    <w:p w14:paraId="5CB441E0" w14:textId="0A501122" w:rsidR="00F1130A" w:rsidRDefault="00F1130A" w:rsidP="00D16777">
      <w:pPr>
        <w:pStyle w:val="af0"/>
        <w:ind w:left="360"/>
        <w:jc w:val="both"/>
        <w:rPr>
          <w:rFonts w:ascii="Times New Roman" w:hAnsi="Times New Roman" w:cs="Times New Roman"/>
          <w:i/>
          <w:lang w:val="ru-RU" w:eastAsia="uk-UA"/>
        </w:rPr>
      </w:pPr>
    </w:p>
    <w:p w14:paraId="3CAE0843" w14:textId="7B7FD40B" w:rsidR="00F1130A" w:rsidRDefault="00F1130A" w:rsidP="00D16777">
      <w:pPr>
        <w:pStyle w:val="af0"/>
        <w:ind w:left="360"/>
        <w:jc w:val="both"/>
        <w:rPr>
          <w:rFonts w:ascii="Times New Roman" w:hAnsi="Times New Roman" w:cs="Times New Roman"/>
          <w:i/>
          <w:lang w:val="ru-RU" w:eastAsia="uk-UA"/>
        </w:rPr>
      </w:pPr>
    </w:p>
    <w:p w14:paraId="71F6A4CD" w14:textId="1E1D4197" w:rsidR="00F1130A" w:rsidRDefault="00F1130A" w:rsidP="00D16777">
      <w:pPr>
        <w:pStyle w:val="af0"/>
        <w:ind w:left="360"/>
        <w:jc w:val="both"/>
        <w:rPr>
          <w:rFonts w:ascii="Times New Roman" w:hAnsi="Times New Roman" w:cs="Times New Roman"/>
          <w:i/>
          <w:lang w:val="ru-RU" w:eastAsia="uk-UA"/>
        </w:rPr>
      </w:pPr>
    </w:p>
    <w:p w14:paraId="6369EDBC" w14:textId="71D221C1" w:rsidR="00F1130A" w:rsidRDefault="00F1130A" w:rsidP="00D16777">
      <w:pPr>
        <w:pStyle w:val="af0"/>
        <w:ind w:left="360"/>
        <w:jc w:val="both"/>
        <w:rPr>
          <w:rFonts w:ascii="Times New Roman" w:hAnsi="Times New Roman" w:cs="Times New Roman"/>
          <w:i/>
          <w:lang w:val="ru-RU" w:eastAsia="uk-UA"/>
        </w:rPr>
      </w:pPr>
    </w:p>
    <w:p w14:paraId="2565EEDD" w14:textId="5289509A" w:rsidR="00F1130A" w:rsidRDefault="00F1130A" w:rsidP="00D16777">
      <w:pPr>
        <w:pStyle w:val="af0"/>
        <w:ind w:left="360"/>
        <w:jc w:val="both"/>
        <w:rPr>
          <w:rFonts w:ascii="Times New Roman" w:hAnsi="Times New Roman" w:cs="Times New Roman"/>
          <w:i/>
          <w:lang w:val="ru-RU" w:eastAsia="uk-UA"/>
        </w:rPr>
      </w:pPr>
    </w:p>
    <w:p w14:paraId="78E60640" w14:textId="2B8AAB14" w:rsidR="00F1130A" w:rsidRDefault="00F1130A" w:rsidP="00D16777">
      <w:pPr>
        <w:pStyle w:val="af0"/>
        <w:ind w:left="360"/>
        <w:jc w:val="both"/>
        <w:rPr>
          <w:rFonts w:ascii="Times New Roman" w:hAnsi="Times New Roman" w:cs="Times New Roman"/>
          <w:i/>
          <w:lang w:val="ru-RU" w:eastAsia="uk-UA"/>
        </w:rPr>
      </w:pPr>
    </w:p>
    <w:p w14:paraId="01D1F26A" w14:textId="6E4D7F4F" w:rsidR="00F1130A" w:rsidRDefault="00F1130A" w:rsidP="00D16777">
      <w:pPr>
        <w:pStyle w:val="af0"/>
        <w:ind w:left="360"/>
        <w:jc w:val="both"/>
        <w:rPr>
          <w:rFonts w:ascii="Times New Roman" w:hAnsi="Times New Roman" w:cs="Times New Roman"/>
          <w:i/>
          <w:lang w:val="ru-RU" w:eastAsia="uk-UA"/>
        </w:rPr>
      </w:pPr>
    </w:p>
    <w:p w14:paraId="2E19D963" w14:textId="30B573B9" w:rsidR="00F1130A" w:rsidRDefault="00F1130A" w:rsidP="00D16777">
      <w:pPr>
        <w:pStyle w:val="af0"/>
        <w:ind w:left="360"/>
        <w:jc w:val="both"/>
        <w:rPr>
          <w:rFonts w:ascii="Times New Roman" w:hAnsi="Times New Roman" w:cs="Times New Roman"/>
          <w:i/>
          <w:lang w:val="ru-RU" w:eastAsia="uk-UA"/>
        </w:rPr>
      </w:pPr>
    </w:p>
    <w:p w14:paraId="3C2541FF" w14:textId="7C61998B" w:rsidR="00F1130A" w:rsidRDefault="00F1130A" w:rsidP="00D16777">
      <w:pPr>
        <w:pStyle w:val="af0"/>
        <w:ind w:left="360"/>
        <w:jc w:val="both"/>
        <w:rPr>
          <w:rFonts w:ascii="Times New Roman" w:hAnsi="Times New Roman" w:cs="Times New Roman"/>
          <w:i/>
          <w:lang w:val="ru-RU" w:eastAsia="uk-UA"/>
        </w:rPr>
      </w:pPr>
    </w:p>
    <w:p w14:paraId="474C5565" w14:textId="5674CCBF" w:rsidR="00F1130A" w:rsidRDefault="00F1130A" w:rsidP="00D16777">
      <w:pPr>
        <w:pStyle w:val="af0"/>
        <w:ind w:left="360"/>
        <w:jc w:val="both"/>
        <w:rPr>
          <w:rFonts w:ascii="Times New Roman" w:hAnsi="Times New Roman" w:cs="Times New Roman"/>
          <w:i/>
          <w:lang w:val="ru-RU" w:eastAsia="uk-UA"/>
        </w:rPr>
      </w:pPr>
    </w:p>
    <w:p w14:paraId="59DF990C" w14:textId="71FF3D25" w:rsidR="00F1130A" w:rsidRDefault="00F1130A" w:rsidP="00D16777">
      <w:pPr>
        <w:pStyle w:val="af0"/>
        <w:ind w:left="360"/>
        <w:jc w:val="both"/>
        <w:rPr>
          <w:rFonts w:ascii="Times New Roman" w:hAnsi="Times New Roman" w:cs="Times New Roman"/>
          <w:i/>
          <w:lang w:val="ru-RU" w:eastAsia="uk-UA"/>
        </w:rPr>
      </w:pPr>
    </w:p>
    <w:p w14:paraId="67D9A1D6" w14:textId="23227013" w:rsidR="00F1130A" w:rsidRDefault="00F1130A" w:rsidP="00D16777">
      <w:pPr>
        <w:pStyle w:val="af0"/>
        <w:ind w:left="360"/>
        <w:jc w:val="both"/>
        <w:rPr>
          <w:rFonts w:ascii="Times New Roman" w:hAnsi="Times New Roman" w:cs="Times New Roman"/>
          <w:i/>
          <w:lang w:val="ru-RU" w:eastAsia="uk-UA"/>
        </w:rPr>
      </w:pPr>
    </w:p>
    <w:p w14:paraId="7B3260DD" w14:textId="56BB07ED" w:rsidR="00F1130A" w:rsidRDefault="00F1130A" w:rsidP="00D16777">
      <w:pPr>
        <w:pStyle w:val="af0"/>
        <w:ind w:left="360"/>
        <w:jc w:val="both"/>
        <w:rPr>
          <w:rFonts w:ascii="Times New Roman" w:hAnsi="Times New Roman" w:cs="Times New Roman"/>
          <w:i/>
          <w:lang w:val="ru-RU" w:eastAsia="uk-UA"/>
        </w:rPr>
      </w:pPr>
    </w:p>
    <w:p w14:paraId="602C02DC" w14:textId="1376A41E" w:rsidR="00F1130A" w:rsidRDefault="00F1130A" w:rsidP="00D16777">
      <w:pPr>
        <w:pStyle w:val="af0"/>
        <w:ind w:left="360"/>
        <w:jc w:val="both"/>
        <w:rPr>
          <w:rFonts w:ascii="Times New Roman" w:hAnsi="Times New Roman" w:cs="Times New Roman"/>
          <w:i/>
          <w:lang w:val="ru-RU" w:eastAsia="uk-UA"/>
        </w:rPr>
      </w:pPr>
    </w:p>
    <w:p w14:paraId="4982BF7B" w14:textId="37F8AE72" w:rsidR="00F1130A" w:rsidRDefault="00F1130A" w:rsidP="00D16777">
      <w:pPr>
        <w:pStyle w:val="af0"/>
        <w:ind w:left="360"/>
        <w:jc w:val="both"/>
        <w:rPr>
          <w:rFonts w:ascii="Times New Roman" w:hAnsi="Times New Roman" w:cs="Times New Roman"/>
          <w:i/>
          <w:lang w:val="ru-RU" w:eastAsia="uk-UA"/>
        </w:rPr>
      </w:pPr>
    </w:p>
    <w:p w14:paraId="5A49204E" w14:textId="426948D2" w:rsidR="00F1130A" w:rsidRDefault="00F1130A" w:rsidP="00D16777">
      <w:pPr>
        <w:pStyle w:val="af0"/>
        <w:ind w:left="360"/>
        <w:jc w:val="both"/>
        <w:rPr>
          <w:rFonts w:ascii="Times New Roman" w:hAnsi="Times New Roman" w:cs="Times New Roman"/>
          <w:i/>
          <w:lang w:val="ru-RU" w:eastAsia="uk-UA"/>
        </w:rPr>
      </w:pPr>
    </w:p>
    <w:p w14:paraId="5C1B7D20" w14:textId="259C107D" w:rsidR="00F1130A" w:rsidRDefault="00F1130A" w:rsidP="00D16777">
      <w:pPr>
        <w:pStyle w:val="af0"/>
        <w:ind w:left="360"/>
        <w:jc w:val="both"/>
        <w:rPr>
          <w:rFonts w:ascii="Times New Roman" w:hAnsi="Times New Roman" w:cs="Times New Roman"/>
          <w:i/>
          <w:lang w:val="ru-RU" w:eastAsia="uk-UA"/>
        </w:rPr>
      </w:pPr>
    </w:p>
    <w:p w14:paraId="6F315968" w14:textId="533FEE5B" w:rsidR="00F1130A" w:rsidRDefault="00F1130A" w:rsidP="00D16777">
      <w:pPr>
        <w:pStyle w:val="af0"/>
        <w:ind w:left="360"/>
        <w:jc w:val="both"/>
        <w:rPr>
          <w:rFonts w:ascii="Times New Roman" w:hAnsi="Times New Roman" w:cs="Times New Roman"/>
          <w:i/>
          <w:lang w:val="ru-RU" w:eastAsia="uk-UA"/>
        </w:rPr>
      </w:pPr>
    </w:p>
    <w:p w14:paraId="56A7F166" w14:textId="03E4B5D1" w:rsidR="00F1130A" w:rsidRDefault="00F1130A" w:rsidP="00D16777">
      <w:pPr>
        <w:pStyle w:val="af0"/>
        <w:ind w:left="360"/>
        <w:jc w:val="both"/>
        <w:rPr>
          <w:rFonts w:ascii="Times New Roman" w:hAnsi="Times New Roman" w:cs="Times New Roman"/>
          <w:i/>
          <w:lang w:val="ru-RU" w:eastAsia="uk-UA"/>
        </w:rPr>
      </w:pPr>
    </w:p>
    <w:p w14:paraId="781FCBA5" w14:textId="76D46609" w:rsidR="00F1130A" w:rsidRDefault="00F1130A" w:rsidP="00D16777">
      <w:pPr>
        <w:pStyle w:val="af0"/>
        <w:ind w:left="360"/>
        <w:jc w:val="both"/>
        <w:rPr>
          <w:rFonts w:ascii="Times New Roman" w:hAnsi="Times New Roman" w:cs="Times New Roman"/>
          <w:i/>
          <w:lang w:val="ru-RU" w:eastAsia="uk-UA"/>
        </w:rPr>
      </w:pPr>
    </w:p>
    <w:p w14:paraId="4D5B5317" w14:textId="438F81E1" w:rsidR="00F1130A" w:rsidRDefault="00F1130A" w:rsidP="00D16777">
      <w:pPr>
        <w:pStyle w:val="af0"/>
        <w:ind w:left="360"/>
        <w:jc w:val="both"/>
        <w:rPr>
          <w:rFonts w:ascii="Times New Roman" w:hAnsi="Times New Roman" w:cs="Times New Roman"/>
          <w:i/>
          <w:lang w:val="ru-RU" w:eastAsia="uk-UA"/>
        </w:rPr>
      </w:pPr>
    </w:p>
    <w:p w14:paraId="73767D7C" w14:textId="23B8FBB4" w:rsidR="00F1130A" w:rsidRDefault="00F1130A" w:rsidP="00D16777">
      <w:pPr>
        <w:pStyle w:val="af0"/>
        <w:ind w:left="360"/>
        <w:jc w:val="both"/>
        <w:rPr>
          <w:rFonts w:ascii="Times New Roman" w:hAnsi="Times New Roman" w:cs="Times New Roman"/>
          <w:i/>
          <w:lang w:val="ru-RU" w:eastAsia="uk-UA"/>
        </w:rPr>
      </w:pPr>
    </w:p>
    <w:p w14:paraId="0A9CF366" w14:textId="42323CB6" w:rsidR="00F1130A" w:rsidRDefault="00F1130A" w:rsidP="00D16777">
      <w:pPr>
        <w:pStyle w:val="af0"/>
        <w:ind w:left="360"/>
        <w:jc w:val="both"/>
        <w:rPr>
          <w:rFonts w:ascii="Times New Roman" w:hAnsi="Times New Roman" w:cs="Times New Roman"/>
          <w:i/>
          <w:lang w:val="ru-RU" w:eastAsia="uk-UA"/>
        </w:rPr>
      </w:pPr>
    </w:p>
    <w:p w14:paraId="1C4FF5D9" w14:textId="4297569B" w:rsidR="00F1130A" w:rsidRDefault="00F1130A" w:rsidP="00D16777">
      <w:pPr>
        <w:pStyle w:val="af0"/>
        <w:ind w:left="360"/>
        <w:jc w:val="both"/>
        <w:rPr>
          <w:rFonts w:ascii="Times New Roman" w:hAnsi="Times New Roman" w:cs="Times New Roman"/>
          <w:i/>
          <w:lang w:val="ru-RU" w:eastAsia="uk-UA"/>
        </w:rPr>
      </w:pPr>
    </w:p>
    <w:p w14:paraId="42E24ACE" w14:textId="7E5C9A26" w:rsidR="00F1130A" w:rsidRDefault="00F1130A" w:rsidP="00D16777">
      <w:pPr>
        <w:pStyle w:val="af0"/>
        <w:ind w:left="360"/>
        <w:jc w:val="both"/>
        <w:rPr>
          <w:rFonts w:ascii="Times New Roman" w:hAnsi="Times New Roman" w:cs="Times New Roman"/>
          <w:i/>
          <w:lang w:val="ru-RU" w:eastAsia="uk-UA"/>
        </w:rPr>
      </w:pPr>
    </w:p>
    <w:p w14:paraId="4192916D" w14:textId="2EE1D28C" w:rsidR="00F1130A" w:rsidRDefault="00F1130A" w:rsidP="00D16777">
      <w:pPr>
        <w:pStyle w:val="af0"/>
        <w:ind w:left="360"/>
        <w:jc w:val="both"/>
        <w:rPr>
          <w:rFonts w:ascii="Times New Roman" w:hAnsi="Times New Roman" w:cs="Times New Roman"/>
          <w:i/>
          <w:lang w:val="ru-RU" w:eastAsia="uk-UA"/>
        </w:rPr>
      </w:pPr>
    </w:p>
    <w:p w14:paraId="2857176F" w14:textId="302AB73F" w:rsidR="00F1130A" w:rsidRDefault="00F1130A" w:rsidP="00D16777">
      <w:pPr>
        <w:pStyle w:val="af0"/>
        <w:ind w:left="360"/>
        <w:jc w:val="both"/>
        <w:rPr>
          <w:rFonts w:ascii="Times New Roman" w:hAnsi="Times New Roman" w:cs="Times New Roman"/>
          <w:i/>
          <w:lang w:val="ru-RU" w:eastAsia="uk-UA"/>
        </w:rPr>
      </w:pPr>
    </w:p>
    <w:p w14:paraId="71C4AF05" w14:textId="217B496E" w:rsidR="00F1130A" w:rsidRDefault="00F1130A" w:rsidP="00D16777">
      <w:pPr>
        <w:pStyle w:val="af0"/>
        <w:ind w:left="360"/>
        <w:jc w:val="both"/>
        <w:rPr>
          <w:rFonts w:ascii="Times New Roman" w:hAnsi="Times New Roman" w:cs="Times New Roman"/>
          <w:i/>
          <w:lang w:val="ru-RU" w:eastAsia="uk-UA"/>
        </w:rPr>
      </w:pPr>
    </w:p>
    <w:p w14:paraId="11BCC91F" w14:textId="127C5AAB" w:rsidR="00F1130A" w:rsidRDefault="00F1130A" w:rsidP="00D16777">
      <w:pPr>
        <w:pStyle w:val="af0"/>
        <w:ind w:left="360"/>
        <w:jc w:val="both"/>
        <w:rPr>
          <w:rFonts w:ascii="Times New Roman" w:hAnsi="Times New Roman" w:cs="Times New Roman"/>
          <w:i/>
          <w:lang w:val="ru-RU" w:eastAsia="uk-UA"/>
        </w:rPr>
      </w:pPr>
    </w:p>
    <w:p w14:paraId="47AF12A2" w14:textId="226AB9C1" w:rsidR="00F1130A" w:rsidRDefault="00F1130A" w:rsidP="00D16777">
      <w:pPr>
        <w:pStyle w:val="af0"/>
        <w:ind w:left="360"/>
        <w:jc w:val="both"/>
        <w:rPr>
          <w:rFonts w:ascii="Times New Roman" w:hAnsi="Times New Roman" w:cs="Times New Roman"/>
          <w:i/>
          <w:lang w:val="ru-RU" w:eastAsia="uk-UA"/>
        </w:rPr>
      </w:pPr>
    </w:p>
    <w:p w14:paraId="7364DFFA" w14:textId="7FF162DE" w:rsidR="00F1130A" w:rsidRDefault="00F1130A" w:rsidP="00D16777">
      <w:pPr>
        <w:pStyle w:val="af0"/>
        <w:ind w:left="360"/>
        <w:jc w:val="both"/>
        <w:rPr>
          <w:rFonts w:ascii="Times New Roman" w:hAnsi="Times New Roman" w:cs="Times New Roman"/>
          <w:i/>
          <w:lang w:val="ru-RU" w:eastAsia="uk-UA"/>
        </w:rPr>
      </w:pPr>
    </w:p>
    <w:p w14:paraId="6A6AD1F6" w14:textId="1F05B930" w:rsidR="00F1130A" w:rsidRDefault="00F1130A" w:rsidP="00D16777">
      <w:pPr>
        <w:pStyle w:val="af0"/>
        <w:ind w:left="360"/>
        <w:jc w:val="both"/>
        <w:rPr>
          <w:rFonts w:ascii="Times New Roman" w:hAnsi="Times New Roman" w:cs="Times New Roman"/>
          <w:i/>
          <w:lang w:val="ru-RU" w:eastAsia="uk-UA"/>
        </w:rPr>
      </w:pPr>
    </w:p>
    <w:p w14:paraId="399E32B7" w14:textId="050C6CE0" w:rsidR="00F1130A" w:rsidRDefault="00F1130A" w:rsidP="00D16777">
      <w:pPr>
        <w:pStyle w:val="af0"/>
        <w:ind w:left="360"/>
        <w:jc w:val="both"/>
        <w:rPr>
          <w:rFonts w:ascii="Times New Roman" w:hAnsi="Times New Roman" w:cs="Times New Roman"/>
          <w:i/>
          <w:lang w:val="ru-RU" w:eastAsia="uk-UA"/>
        </w:rPr>
      </w:pPr>
    </w:p>
    <w:p w14:paraId="48B99169" w14:textId="120C404A" w:rsidR="00F1130A" w:rsidRDefault="00F1130A" w:rsidP="00D16777">
      <w:pPr>
        <w:pStyle w:val="af0"/>
        <w:ind w:left="360"/>
        <w:jc w:val="both"/>
        <w:rPr>
          <w:rFonts w:ascii="Times New Roman" w:hAnsi="Times New Roman" w:cs="Times New Roman"/>
          <w:i/>
          <w:lang w:val="ru-RU" w:eastAsia="uk-UA"/>
        </w:rPr>
      </w:pPr>
    </w:p>
    <w:p w14:paraId="7B0B13DF" w14:textId="73064CAB" w:rsidR="00F1130A" w:rsidRDefault="00F1130A" w:rsidP="00D16777">
      <w:pPr>
        <w:pStyle w:val="af0"/>
        <w:ind w:left="360"/>
        <w:jc w:val="both"/>
        <w:rPr>
          <w:rFonts w:ascii="Times New Roman" w:hAnsi="Times New Roman" w:cs="Times New Roman"/>
          <w:i/>
          <w:lang w:val="ru-RU" w:eastAsia="uk-UA"/>
        </w:rPr>
      </w:pPr>
    </w:p>
    <w:p w14:paraId="53B8234C" w14:textId="5A2EF918" w:rsidR="00F1130A" w:rsidRDefault="00F1130A" w:rsidP="00D16777">
      <w:pPr>
        <w:pStyle w:val="af0"/>
        <w:ind w:left="360"/>
        <w:jc w:val="both"/>
        <w:rPr>
          <w:rFonts w:ascii="Times New Roman" w:hAnsi="Times New Roman" w:cs="Times New Roman"/>
          <w:i/>
          <w:lang w:val="ru-RU" w:eastAsia="uk-UA"/>
        </w:rPr>
      </w:pPr>
    </w:p>
    <w:p w14:paraId="5716E96E" w14:textId="25060764" w:rsidR="00F1130A" w:rsidRDefault="00F1130A" w:rsidP="00D16777">
      <w:pPr>
        <w:pStyle w:val="af0"/>
        <w:ind w:left="360"/>
        <w:jc w:val="both"/>
        <w:rPr>
          <w:rFonts w:ascii="Times New Roman" w:hAnsi="Times New Roman" w:cs="Times New Roman"/>
          <w:i/>
          <w:lang w:val="ru-RU" w:eastAsia="uk-UA"/>
        </w:rPr>
      </w:pPr>
    </w:p>
    <w:p w14:paraId="7356466A" w14:textId="4FD84E76" w:rsidR="00F1130A" w:rsidRDefault="00F1130A" w:rsidP="00D16777">
      <w:pPr>
        <w:pStyle w:val="af0"/>
        <w:ind w:left="360"/>
        <w:jc w:val="both"/>
        <w:rPr>
          <w:rFonts w:ascii="Times New Roman" w:hAnsi="Times New Roman" w:cs="Times New Roman"/>
          <w:i/>
          <w:lang w:val="ru-RU" w:eastAsia="uk-UA"/>
        </w:rPr>
      </w:pPr>
    </w:p>
    <w:p w14:paraId="3846EBBF" w14:textId="13CEC0ED" w:rsidR="00F1130A" w:rsidRDefault="00F1130A" w:rsidP="00D16777">
      <w:pPr>
        <w:pStyle w:val="af0"/>
        <w:ind w:left="360"/>
        <w:jc w:val="both"/>
        <w:rPr>
          <w:rFonts w:ascii="Times New Roman" w:hAnsi="Times New Roman" w:cs="Times New Roman"/>
          <w:i/>
          <w:lang w:val="ru-RU" w:eastAsia="uk-UA"/>
        </w:rPr>
      </w:pPr>
    </w:p>
    <w:p w14:paraId="7DCC02F6" w14:textId="169A806B" w:rsidR="00F1130A" w:rsidRDefault="00F1130A" w:rsidP="00D16777">
      <w:pPr>
        <w:pStyle w:val="af0"/>
        <w:ind w:left="360"/>
        <w:jc w:val="both"/>
        <w:rPr>
          <w:rFonts w:ascii="Times New Roman" w:hAnsi="Times New Roman" w:cs="Times New Roman"/>
          <w:i/>
          <w:lang w:val="ru-RU" w:eastAsia="uk-UA"/>
        </w:rPr>
      </w:pPr>
    </w:p>
    <w:p w14:paraId="403D55D3" w14:textId="0C124809" w:rsidR="00F1130A" w:rsidRDefault="00F1130A" w:rsidP="00D16777">
      <w:pPr>
        <w:pStyle w:val="af0"/>
        <w:ind w:left="360"/>
        <w:jc w:val="both"/>
        <w:rPr>
          <w:rFonts w:ascii="Times New Roman" w:hAnsi="Times New Roman" w:cs="Times New Roman"/>
          <w:i/>
          <w:lang w:val="ru-RU" w:eastAsia="uk-UA"/>
        </w:rPr>
      </w:pPr>
    </w:p>
    <w:p w14:paraId="34624694" w14:textId="403FD715" w:rsidR="00F1130A" w:rsidRDefault="00F1130A" w:rsidP="00D16777">
      <w:pPr>
        <w:pStyle w:val="af0"/>
        <w:ind w:left="360"/>
        <w:jc w:val="both"/>
        <w:rPr>
          <w:rFonts w:ascii="Times New Roman" w:hAnsi="Times New Roman" w:cs="Times New Roman"/>
          <w:i/>
          <w:lang w:val="ru-RU" w:eastAsia="uk-UA"/>
        </w:rPr>
      </w:pPr>
    </w:p>
    <w:p w14:paraId="6C2B0CD4" w14:textId="4A9816CD" w:rsidR="004F7B05" w:rsidRDefault="004F7B05" w:rsidP="00D16777">
      <w:pPr>
        <w:pStyle w:val="af0"/>
        <w:ind w:left="360"/>
        <w:jc w:val="both"/>
        <w:rPr>
          <w:rFonts w:ascii="Times New Roman" w:hAnsi="Times New Roman" w:cs="Times New Roman"/>
          <w:i/>
          <w:lang w:val="ru-RU" w:eastAsia="uk-UA"/>
        </w:rPr>
      </w:pPr>
    </w:p>
    <w:p w14:paraId="47AFA4FE" w14:textId="38597B0B" w:rsidR="004F7B05" w:rsidRDefault="004F7B05" w:rsidP="00D16777">
      <w:pPr>
        <w:pStyle w:val="af0"/>
        <w:ind w:left="360"/>
        <w:jc w:val="both"/>
        <w:rPr>
          <w:rFonts w:ascii="Times New Roman" w:hAnsi="Times New Roman" w:cs="Times New Roman"/>
          <w:i/>
          <w:lang w:val="ru-RU" w:eastAsia="uk-UA"/>
        </w:rPr>
      </w:pPr>
    </w:p>
    <w:p w14:paraId="5BD21582" w14:textId="25900521" w:rsidR="004F7B05" w:rsidRDefault="004F7B05" w:rsidP="00D16777">
      <w:pPr>
        <w:pStyle w:val="af0"/>
        <w:ind w:left="360"/>
        <w:jc w:val="both"/>
        <w:rPr>
          <w:rFonts w:ascii="Times New Roman" w:hAnsi="Times New Roman" w:cs="Times New Roman"/>
          <w:i/>
          <w:lang w:val="ru-RU" w:eastAsia="uk-UA"/>
        </w:rPr>
      </w:pPr>
    </w:p>
    <w:p w14:paraId="212181DB" w14:textId="1D7F713F" w:rsidR="004F7B05" w:rsidRDefault="004F7B05" w:rsidP="00D16777">
      <w:pPr>
        <w:pStyle w:val="af0"/>
        <w:ind w:left="360"/>
        <w:jc w:val="both"/>
        <w:rPr>
          <w:rFonts w:ascii="Times New Roman" w:hAnsi="Times New Roman" w:cs="Times New Roman"/>
          <w:i/>
          <w:lang w:val="ru-RU" w:eastAsia="uk-UA"/>
        </w:rPr>
      </w:pPr>
    </w:p>
    <w:p w14:paraId="3D284AB0" w14:textId="4DC622BF" w:rsidR="004F7B05" w:rsidRDefault="004F7B05" w:rsidP="00D16777">
      <w:pPr>
        <w:pStyle w:val="af0"/>
        <w:ind w:left="360"/>
        <w:jc w:val="both"/>
        <w:rPr>
          <w:rFonts w:ascii="Times New Roman" w:hAnsi="Times New Roman" w:cs="Times New Roman"/>
          <w:i/>
          <w:lang w:val="ru-RU" w:eastAsia="uk-UA"/>
        </w:rPr>
      </w:pPr>
    </w:p>
    <w:p w14:paraId="452FC6F0" w14:textId="54EFBEF3" w:rsidR="004F7B05" w:rsidRDefault="004F7B05" w:rsidP="00D16777">
      <w:pPr>
        <w:pStyle w:val="af0"/>
        <w:ind w:left="360"/>
        <w:jc w:val="both"/>
        <w:rPr>
          <w:rFonts w:ascii="Times New Roman" w:hAnsi="Times New Roman" w:cs="Times New Roman"/>
          <w:i/>
          <w:lang w:val="ru-RU" w:eastAsia="uk-UA"/>
        </w:rPr>
      </w:pPr>
    </w:p>
    <w:p w14:paraId="0C7D6159" w14:textId="410C4A7B" w:rsidR="004F7B05" w:rsidRDefault="004F7B05" w:rsidP="00D16777">
      <w:pPr>
        <w:pStyle w:val="af0"/>
        <w:ind w:left="360"/>
        <w:jc w:val="both"/>
        <w:rPr>
          <w:rFonts w:ascii="Times New Roman" w:hAnsi="Times New Roman" w:cs="Times New Roman"/>
          <w:i/>
          <w:lang w:val="ru-RU" w:eastAsia="uk-UA"/>
        </w:rPr>
      </w:pPr>
    </w:p>
    <w:p w14:paraId="0F921E8A" w14:textId="73AA3D0A" w:rsidR="004F7B05" w:rsidRDefault="004F7B05" w:rsidP="00D16777">
      <w:pPr>
        <w:pStyle w:val="af0"/>
        <w:ind w:left="360"/>
        <w:jc w:val="both"/>
        <w:rPr>
          <w:rFonts w:ascii="Times New Roman" w:hAnsi="Times New Roman" w:cs="Times New Roman"/>
          <w:i/>
          <w:lang w:val="ru-RU" w:eastAsia="uk-UA"/>
        </w:rPr>
      </w:pPr>
    </w:p>
    <w:p w14:paraId="64F4AF94" w14:textId="63F65D4B" w:rsidR="004F7B05" w:rsidRDefault="004F7B05" w:rsidP="00D16777">
      <w:pPr>
        <w:pStyle w:val="af0"/>
        <w:ind w:left="360"/>
        <w:jc w:val="both"/>
        <w:rPr>
          <w:rFonts w:ascii="Times New Roman" w:hAnsi="Times New Roman" w:cs="Times New Roman"/>
          <w:i/>
          <w:lang w:val="ru-RU" w:eastAsia="uk-UA"/>
        </w:rPr>
      </w:pPr>
    </w:p>
    <w:p w14:paraId="7D65F403" w14:textId="4B4F1B43" w:rsidR="00B30559" w:rsidRDefault="00B30559" w:rsidP="00D16777">
      <w:pPr>
        <w:pStyle w:val="af0"/>
        <w:ind w:left="360"/>
        <w:jc w:val="both"/>
        <w:rPr>
          <w:rFonts w:ascii="Times New Roman" w:hAnsi="Times New Roman" w:cs="Times New Roman"/>
          <w:i/>
          <w:lang w:val="ru-RU" w:eastAsia="uk-UA"/>
        </w:rPr>
      </w:pPr>
    </w:p>
    <w:p w14:paraId="34D5C311" w14:textId="77777777" w:rsidR="00B30559" w:rsidRDefault="00B30559" w:rsidP="00D16777">
      <w:pPr>
        <w:pStyle w:val="af0"/>
        <w:ind w:left="360"/>
        <w:jc w:val="both"/>
        <w:rPr>
          <w:rFonts w:ascii="Times New Roman" w:hAnsi="Times New Roman" w:cs="Times New Roman"/>
          <w:i/>
          <w:lang w:val="ru-RU" w:eastAsia="uk-UA"/>
        </w:rPr>
      </w:pPr>
    </w:p>
    <w:p w14:paraId="250134EE" w14:textId="3A5853EC" w:rsidR="004F7B05" w:rsidRDefault="004F7B05" w:rsidP="00D16777">
      <w:pPr>
        <w:pStyle w:val="af0"/>
        <w:ind w:left="360"/>
        <w:jc w:val="both"/>
        <w:rPr>
          <w:rFonts w:ascii="Times New Roman" w:hAnsi="Times New Roman" w:cs="Times New Roman"/>
          <w:i/>
          <w:lang w:val="ru-RU" w:eastAsia="uk-UA"/>
        </w:rPr>
      </w:pPr>
    </w:p>
    <w:p w14:paraId="699846D2" w14:textId="11E1C813" w:rsidR="004F7B05" w:rsidRDefault="004F7B05" w:rsidP="00D16777">
      <w:pPr>
        <w:pStyle w:val="af0"/>
        <w:ind w:left="360"/>
        <w:jc w:val="both"/>
        <w:rPr>
          <w:rFonts w:ascii="Times New Roman" w:hAnsi="Times New Roman" w:cs="Times New Roman"/>
          <w:i/>
          <w:lang w:val="ru-RU" w:eastAsia="uk-UA"/>
        </w:rPr>
      </w:pPr>
    </w:p>
    <w:p w14:paraId="1DC535F4" w14:textId="77777777" w:rsidR="004F7B05" w:rsidRDefault="004F7B05" w:rsidP="00D16777">
      <w:pPr>
        <w:pStyle w:val="af0"/>
        <w:ind w:left="360"/>
        <w:jc w:val="both"/>
        <w:rPr>
          <w:rFonts w:ascii="Times New Roman" w:hAnsi="Times New Roman" w:cs="Times New Roman"/>
          <w:i/>
          <w:lang w:val="ru-RU" w:eastAsia="uk-UA"/>
        </w:rPr>
      </w:pPr>
    </w:p>
    <w:p w14:paraId="4F0865BD" w14:textId="77777777" w:rsidR="009442D4" w:rsidRPr="002A6010" w:rsidRDefault="009442D4" w:rsidP="00D16777">
      <w:pPr>
        <w:pStyle w:val="af0"/>
        <w:ind w:left="360"/>
        <w:jc w:val="both"/>
        <w:rPr>
          <w:rFonts w:ascii="Times New Roman" w:hAnsi="Times New Roman" w:cs="Times New Roman"/>
          <w:i/>
          <w:lang w:val="ru-RU" w:eastAsia="uk-UA"/>
        </w:rPr>
      </w:pPr>
    </w:p>
    <w:p w14:paraId="0E72AC9F" w14:textId="77777777" w:rsidR="002E6E1B" w:rsidRPr="002A6010" w:rsidRDefault="002E6E1B" w:rsidP="006B6B2F">
      <w:pPr>
        <w:pStyle w:val="af0"/>
        <w:jc w:val="both"/>
        <w:rPr>
          <w:rFonts w:ascii="Times New Roman" w:hAnsi="Times New Roman" w:cs="Times New Roman"/>
          <w:i/>
          <w:lang w:val="ru-RU" w:eastAsia="uk-UA"/>
        </w:rPr>
      </w:pPr>
    </w:p>
    <w:p w14:paraId="47917400" w14:textId="77777777" w:rsidR="00CA764E" w:rsidRPr="00E07D2E" w:rsidRDefault="00CA764E" w:rsidP="00CA764E">
      <w:pPr>
        <w:jc w:val="right"/>
        <w:rPr>
          <w:rFonts w:ascii="Times New Roman" w:hAnsi="Times New Roman"/>
          <w:b/>
          <w:bCs/>
          <w:lang w:val="uk-UA"/>
        </w:rPr>
      </w:pPr>
      <w:bookmarkStart w:id="35" w:name="_Hlk117494650"/>
      <w:r w:rsidRPr="00E07D2E">
        <w:rPr>
          <w:rFonts w:ascii="Times New Roman" w:hAnsi="Times New Roman"/>
          <w:b/>
          <w:bCs/>
          <w:lang w:val="uk-UA"/>
        </w:rPr>
        <w:t>Додаток № 8 до тендерної документації</w:t>
      </w:r>
    </w:p>
    <w:p w14:paraId="321BFAFE" w14:textId="77777777" w:rsidR="00CA764E" w:rsidRPr="00E07D2E" w:rsidRDefault="00CA764E" w:rsidP="00CA764E">
      <w:pPr>
        <w:jc w:val="center"/>
        <w:rPr>
          <w:rFonts w:ascii="Times New Roman" w:eastAsia="Times New Roman" w:hAnsi="Times New Roman"/>
          <w:b/>
          <w:i/>
          <w:lang w:val="uk-UA" w:eastAsia="ru-RU"/>
        </w:rPr>
      </w:pPr>
      <w:r w:rsidRPr="00E07D2E">
        <w:rPr>
          <w:rFonts w:ascii="Times New Roman" w:eastAsia="Times New Roman" w:hAnsi="Times New Roman"/>
          <w:b/>
          <w:i/>
          <w:lang w:val="uk-UA" w:eastAsia="ru-RU"/>
        </w:rPr>
        <w:t>(форма, яка подається Учасником на власному бланку)</w:t>
      </w:r>
    </w:p>
    <w:p w14:paraId="7678B7B0" w14:textId="77777777" w:rsidR="00CA764E" w:rsidRPr="00E07D2E" w:rsidRDefault="00CA764E" w:rsidP="00CA764E">
      <w:pPr>
        <w:jc w:val="center"/>
        <w:rPr>
          <w:rFonts w:ascii="Times New Roman" w:eastAsia="Times New Roman" w:hAnsi="Times New Roman"/>
          <w:b/>
          <w:i/>
          <w:lang w:val="uk-UA" w:eastAsia="ru-RU"/>
        </w:rPr>
      </w:pPr>
    </w:p>
    <w:p w14:paraId="102BDDD7" w14:textId="77777777" w:rsidR="00CA764E" w:rsidRPr="00E07D2E" w:rsidRDefault="00CA764E" w:rsidP="00CA764E">
      <w:pPr>
        <w:jc w:val="center"/>
        <w:rPr>
          <w:rFonts w:ascii="Times New Roman" w:eastAsia="Times New Roman" w:hAnsi="Times New Roman"/>
          <w:b/>
          <w:i/>
          <w:lang w:val="uk-UA" w:eastAsia="ru-RU"/>
        </w:rPr>
      </w:pPr>
    </w:p>
    <w:p w14:paraId="7DEA412A" w14:textId="77777777" w:rsidR="00CA764E" w:rsidRPr="00E07D2E" w:rsidRDefault="00CA764E" w:rsidP="00CA764E">
      <w:pPr>
        <w:jc w:val="center"/>
        <w:rPr>
          <w:rFonts w:ascii="Times New Roman" w:hAnsi="Times New Roman"/>
          <w:b/>
          <w:bCs/>
          <w:lang w:val="uk-UA"/>
        </w:rPr>
      </w:pPr>
      <w:r w:rsidRPr="00E07D2E">
        <w:rPr>
          <w:rFonts w:ascii="Times New Roman" w:hAnsi="Times New Roman"/>
          <w:b/>
          <w:bCs/>
          <w:lang w:val="uk-UA"/>
        </w:rPr>
        <w:t xml:space="preserve">________________________                                               </w:t>
      </w:r>
      <w:r>
        <w:rPr>
          <w:rFonts w:ascii="Times New Roman" w:hAnsi="Times New Roman"/>
          <w:b/>
          <w:bCs/>
          <w:lang w:val="uk-UA"/>
        </w:rPr>
        <w:t xml:space="preserve">                </w:t>
      </w:r>
      <w:r w:rsidRPr="00E07D2E">
        <w:rPr>
          <w:rFonts w:ascii="Times New Roman" w:hAnsi="Times New Roman"/>
          <w:b/>
          <w:bCs/>
          <w:lang w:val="uk-UA"/>
        </w:rPr>
        <w:t xml:space="preserve">  __________________________</w:t>
      </w:r>
    </w:p>
    <w:p w14:paraId="1ED2F414" w14:textId="77777777" w:rsidR="00CA764E" w:rsidRPr="00E07D2E" w:rsidRDefault="00CA764E" w:rsidP="00CA764E">
      <w:pPr>
        <w:jc w:val="center"/>
        <w:rPr>
          <w:rFonts w:ascii="Times New Roman" w:hAnsi="Times New Roman"/>
          <w:b/>
          <w:bCs/>
          <w:lang w:val="uk-UA"/>
        </w:rPr>
      </w:pPr>
      <w:r w:rsidRPr="00E07D2E">
        <w:rPr>
          <w:rFonts w:ascii="Times New Roman" w:hAnsi="Times New Roman"/>
          <w:b/>
          <w:bCs/>
          <w:lang w:val="uk-UA"/>
        </w:rPr>
        <w:t>вказати номер та дату                                                                            вказати кому</w:t>
      </w:r>
    </w:p>
    <w:p w14:paraId="1DEA54A5" w14:textId="77777777" w:rsidR="00CA764E" w:rsidRPr="00E07D2E" w:rsidRDefault="00CA764E" w:rsidP="00CA764E">
      <w:pPr>
        <w:jc w:val="center"/>
        <w:rPr>
          <w:rFonts w:ascii="Times New Roman" w:hAnsi="Times New Roman"/>
          <w:b/>
          <w:bCs/>
          <w:lang w:val="uk-UA"/>
        </w:rPr>
      </w:pPr>
    </w:p>
    <w:p w14:paraId="41BE0C51" w14:textId="77777777" w:rsidR="00CA764E" w:rsidRPr="00E07D2E" w:rsidRDefault="00CA764E" w:rsidP="00CA764E">
      <w:pPr>
        <w:jc w:val="center"/>
        <w:rPr>
          <w:rFonts w:ascii="Times New Roman" w:hAnsi="Times New Roman"/>
          <w:b/>
          <w:bCs/>
          <w:lang w:val="uk-UA"/>
        </w:rPr>
      </w:pPr>
      <w:r w:rsidRPr="00E07D2E">
        <w:rPr>
          <w:rFonts w:ascii="Times New Roman" w:hAnsi="Times New Roman"/>
          <w:b/>
          <w:bCs/>
          <w:lang w:val="uk-UA"/>
        </w:rPr>
        <w:t>Лист-згода</w:t>
      </w:r>
      <w:bookmarkEnd w:id="35"/>
    </w:p>
    <w:p w14:paraId="32EB591E" w14:textId="77777777" w:rsidR="00CA764E" w:rsidRPr="00E07D2E" w:rsidRDefault="00CA764E" w:rsidP="00CA764E">
      <w:pPr>
        <w:tabs>
          <w:tab w:val="left" w:pos="0"/>
        </w:tabs>
        <w:autoSpaceDN w:val="0"/>
        <w:spacing w:after="0" w:line="240" w:lineRule="auto"/>
        <w:jc w:val="both"/>
        <w:rPr>
          <w:rFonts w:ascii="Times New Roman" w:eastAsia="Times New Roman" w:hAnsi="Times New Roman"/>
          <w:lang w:val="uk-UA" w:eastAsia="uk-UA"/>
        </w:rPr>
      </w:pPr>
      <w:r w:rsidRPr="00E07D2E">
        <w:rPr>
          <w:rFonts w:ascii="Times New Roman" w:eastAsia="Times New Roman" w:hAnsi="Times New Roman"/>
          <w:lang w:val="uk-UA" w:eastAsia="uk-UA"/>
        </w:rPr>
        <w:tab/>
        <w:t>Відповідно до Закону України «Про захист персональних даних» Я,  __________________ (прізвище, ім’я по 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виписок/довідок/витягів з ЄДР, свідоцтво платника податків, банківські реквізити, розрахункові рахунки, електронні ідентифікаційні дані, номери телефонів, електроні адреси або інша необхідна інформація передбачена законодавством), відомостей, які надаю про себе для забезпечення участі у спрощеній закупівлі, цивільно-правових  та господарських відносин.</w:t>
      </w:r>
    </w:p>
    <w:p w14:paraId="09C697A3" w14:textId="77777777" w:rsidR="00CA764E" w:rsidRPr="00E07D2E" w:rsidRDefault="00CA764E" w:rsidP="00CA764E">
      <w:pPr>
        <w:tabs>
          <w:tab w:val="left" w:pos="3345"/>
        </w:tabs>
        <w:autoSpaceDN w:val="0"/>
        <w:spacing w:after="0" w:line="240" w:lineRule="auto"/>
        <w:jc w:val="both"/>
        <w:rPr>
          <w:rFonts w:ascii="Times New Roman" w:eastAsia="Times New Roman" w:hAnsi="Times New Roman"/>
          <w:lang w:val="uk-UA" w:eastAsia="uk-UA"/>
        </w:rPr>
      </w:pPr>
    </w:p>
    <w:p w14:paraId="22B4037C" w14:textId="77777777" w:rsidR="00CA764E" w:rsidRPr="00E07D2E" w:rsidRDefault="00CA764E" w:rsidP="00CA764E">
      <w:pPr>
        <w:tabs>
          <w:tab w:val="left" w:pos="3345"/>
        </w:tabs>
        <w:autoSpaceDN w:val="0"/>
        <w:spacing w:after="0" w:line="240" w:lineRule="auto"/>
        <w:jc w:val="both"/>
        <w:rPr>
          <w:rFonts w:ascii="Times New Roman" w:eastAsia="Times New Roman" w:hAnsi="Times New Roman"/>
          <w:lang w:val="uk-UA" w:eastAsia="uk-UA"/>
        </w:rPr>
      </w:pPr>
      <w:r w:rsidRPr="00E07D2E">
        <w:rPr>
          <w:rFonts w:ascii="Times New Roman" w:eastAsia="Times New Roman" w:hAnsi="Times New Roman"/>
          <w:lang w:val="uk-UA" w:eastAsia="uk-UA"/>
        </w:rPr>
        <w:tab/>
      </w:r>
    </w:p>
    <w:p w14:paraId="6EF67985" w14:textId="77777777" w:rsidR="00CA764E" w:rsidRPr="00E07D2E" w:rsidRDefault="00CA764E" w:rsidP="00CA764E">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bCs/>
          <w:sz w:val="24"/>
          <w:szCs w:val="24"/>
          <w:lang w:val="uk-UA" w:eastAsia="ar-SA"/>
        </w:rPr>
        <w:t xml:space="preserve">Від учасника підписав:    </w:t>
      </w:r>
      <w:r w:rsidRPr="00E07D2E">
        <w:rPr>
          <w:rFonts w:ascii="Times New Roman" w:eastAsia="Times New Roman" w:hAnsi="Times New Roman"/>
          <w:sz w:val="24"/>
          <w:szCs w:val="24"/>
          <w:lang w:val="uk-UA" w:eastAsia="ar-SA"/>
        </w:rPr>
        <w:t>___________                          __________     ____________</w:t>
      </w:r>
    </w:p>
    <w:p w14:paraId="00A0DC7B" w14:textId="512B5D1D" w:rsidR="00CA764E" w:rsidRDefault="00CA764E" w:rsidP="00CA764E">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sz w:val="24"/>
          <w:szCs w:val="24"/>
          <w:vertAlign w:val="superscript"/>
          <w:lang w:val="uk-UA" w:eastAsia="ar-SA"/>
        </w:rPr>
        <w:t xml:space="preserve">        </w:t>
      </w:r>
      <w:r w:rsidR="009C7CB8">
        <w:rPr>
          <w:rFonts w:ascii="Times New Roman" w:eastAsia="Times New Roman" w:hAnsi="Times New Roman"/>
          <w:sz w:val="24"/>
          <w:szCs w:val="24"/>
          <w:vertAlign w:val="superscript"/>
          <w:lang w:val="uk-UA" w:eastAsia="ar-SA"/>
        </w:rPr>
        <w:t>М.П.</w:t>
      </w:r>
      <w:r w:rsidRPr="00E07D2E">
        <w:rPr>
          <w:rFonts w:ascii="Times New Roman" w:eastAsia="Times New Roman" w:hAnsi="Times New Roman"/>
          <w:sz w:val="24"/>
          <w:szCs w:val="24"/>
          <w:vertAlign w:val="superscript"/>
          <w:lang w:val="uk-UA" w:eastAsia="ar-SA"/>
        </w:rPr>
        <w:t xml:space="preserve">                                                                  (посада)                                                         (підпис)                      (І.П.) </w:t>
      </w:r>
      <w:r w:rsidRPr="00E07D2E">
        <w:rPr>
          <w:rFonts w:ascii="Times New Roman" w:eastAsia="Times New Roman" w:hAnsi="Times New Roman"/>
          <w:sz w:val="24"/>
          <w:szCs w:val="24"/>
          <w:lang w:val="uk-UA" w:eastAsia="ar-SA"/>
        </w:rPr>
        <w:t xml:space="preserve">    </w:t>
      </w:r>
    </w:p>
    <w:p w14:paraId="36370339" w14:textId="070F7725" w:rsidR="00CA764E" w:rsidRPr="00E07D2E" w:rsidRDefault="00CA764E" w:rsidP="00CA764E">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sz w:val="24"/>
          <w:szCs w:val="24"/>
          <w:lang w:val="uk-UA" w:eastAsia="ar-SA"/>
        </w:rPr>
        <w:t xml:space="preserve"> </w:t>
      </w:r>
    </w:p>
    <w:p w14:paraId="77835F72" w14:textId="77777777" w:rsidR="00CA764E" w:rsidRDefault="00CA764E" w:rsidP="00CA764E">
      <w:pPr>
        <w:jc w:val="both"/>
        <w:rPr>
          <w:rFonts w:ascii="Times New Roman" w:hAnsi="Times New Roman"/>
          <w:b/>
          <w:bCs/>
          <w:lang w:val="uk-UA"/>
        </w:rPr>
      </w:pPr>
      <w:bookmarkStart w:id="36" w:name="_Hlk117584681"/>
    </w:p>
    <w:p w14:paraId="05F1977F" w14:textId="77777777" w:rsidR="00CA764E" w:rsidRDefault="00CA764E" w:rsidP="00CA764E">
      <w:pPr>
        <w:jc w:val="both"/>
        <w:rPr>
          <w:rFonts w:ascii="Times New Roman" w:hAnsi="Times New Roman"/>
          <w:i/>
          <w:iCs/>
          <w:sz w:val="18"/>
          <w:szCs w:val="18"/>
          <w:lang w:val="uk-UA" w:eastAsia="uk-UA"/>
        </w:rPr>
      </w:pPr>
    </w:p>
    <w:p w14:paraId="204D9903" w14:textId="77777777" w:rsidR="00CA764E" w:rsidRPr="00CD7B7B" w:rsidRDefault="00CA764E" w:rsidP="00CA764E">
      <w:pPr>
        <w:jc w:val="both"/>
        <w:rPr>
          <w:rFonts w:ascii="Times New Roman" w:hAnsi="Times New Roman"/>
          <w:b/>
          <w:bCs/>
          <w:sz w:val="18"/>
          <w:szCs w:val="18"/>
          <w:lang w:val="uk-UA"/>
        </w:rPr>
      </w:pPr>
      <w:r w:rsidRPr="00CD7B7B">
        <w:rPr>
          <w:rFonts w:ascii="Times New Roman" w:hAnsi="Times New Roman"/>
          <w:i/>
          <w:iCs/>
          <w:sz w:val="18"/>
          <w:szCs w:val="18"/>
          <w:lang w:val="uk-UA"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CD7B7B">
        <w:rPr>
          <w:rFonts w:ascii="Times New Roman" w:hAnsi="Times New Roman"/>
          <w:i/>
          <w:sz w:val="18"/>
          <w:szCs w:val="18"/>
          <w:lang w:val="uk-UA" w:eastAsia="uk-UA"/>
        </w:rPr>
        <w:t>Дана форма обов’язково подається у складі тендерної пропозиції</w:t>
      </w:r>
      <w:bookmarkEnd w:id="36"/>
      <w:r w:rsidRPr="00CD7B7B">
        <w:rPr>
          <w:rFonts w:ascii="Times New Roman" w:hAnsi="Times New Roman"/>
          <w:i/>
          <w:sz w:val="18"/>
          <w:szCs w:val="18"/>
          <w:lang w:val="uk-UA" w:eastAsia="uk-UA"/>
        </w:rPr>
        <w:t>.</w:t>
      </w:r>
    </w:p>
    <w:p w14:paraId="5BF3D291" w14:textId="77777777" w:rsidR="00CA764E" w:rsidRPr="007B53E1" w:rsidRDefault="00CA764E" w:rsidP="00CA764E">
      <w:pPr>
        <w:jc w:val="center"/>
        <w:rPr>
          <w:rFonts w:ascii="Times New Roman" w:hAnsi="Times New Roman"/>
          <w:b/>
          <w:bCs/>
          <w:sz w:val="20"/>
          <w:szCs w:val="20"/>
          <w:lang w:val="uk-UA"/>
        </w:rPr>
      </w:pPr>
    </w:p>
    <w:p w14:paraId="33E1F3A5" w14:textId="77777777" w:rsidR="00CA764E" w:rsidRDefault="00CA764E" w:rsidP="00CA764E">
      <w:pPr>
        <w:jc w:val="center"/>
        <w:rPr>
          <w:rFonts w:ascii="Times New Roman" w:hAnsi="Times New Roman"/>
          <w:b/>
          <w:bCs/>
          <w:lang w:val="uk-UA"/>
        </w:rPr>
      </w:pPr>
    </w:p>
    <w:p w14:paraId="622F9C62" w14:textId="7E4CDB27" w:rsidR="003D4A5F" w:rsidRDefault="003D4A5F" w:rsidP="00AD71D2">
      <w:pPr>
        <w:jc w:val="center"/>
        <w:rPr>
          <w:rFonts w:ascii="Times New Roman" w:hAnsi="Times New Roman"/>
          <w:b/>
          <w:bCs/>
          <w:lang w:val="uk-UA"/>
        </w:rPr>
      </w:pPr>
    </w:p>
    <w:p w14:paraId="65805BAE" w14:textId="084A0D70" w:rsidR="00CA764E" w:rsidRDefault="00CA764E" w:rsidP="00AD71D2">
      <w:pPr>
        <w:jc w:val="center"/>
        <w:rPr>
          <w:rFonts w:ascii="Times New Roman" w:hAnsi="Times New Roman"/>
          <w:b/>
          <w:bCs/>
          <w:lang w:val="uk-UA"/>
        </w:rPr>
      </w:pPr>
    </w:p>
    <w:p w14:paraId="1BF23265" w14:textId="358402B7" w:rsidR="00CA764E" w:rsidRDefault="00CA764E" w:rsidP="00AD71D2">
      <w:pPr>
        <w:jc w:val="center"/>
        <w:rPr>
          <w:rFonts w:ascii="Times New Roman" w:hAnsi="Times New Roman"/>
          <w:b/>
          <w:bCs/>
          <w:lang w:val="uk-UA"/>
        </w:rPr>
      </w:pPr>
    </w:p>
    <w:p w14:paraId="2468FEE6" w14:textId="6B077DEA" w:rsidR="00CA764E" w:rsidRDefault="00CA764E" w:rsidP="00AD71D2">
      <w:pPr>
        <w:jc w:val="center"/>
        <w:rPr>
          <w:rFonts w:ascii="Times New Roman" w:hAnsi="Times New Roman"/>
          <w:b/>
          <w:bCs/>
          <w:lang w:val="uk-UA"/>
        </w:rPr>
      </w:pPr>
    </w:p>
    <w:p w14:paraId="19767B56" w14:textId="7166597F" w:rsidR="00CA764E" w:rsidRDefault="00CA764E" w:rsidP="00AD71D2">
      <w:pPr>
        <w:jc w:val="center"/>
        <w:rPr>
          <w:rFonts w:ascii="Times New Roman" w:hAnsi="Times New Roman"/>
          <w:b/>
          <w:bCs/>
          <w:lang w:val="uk-UA"/>
        </w:rPr>
      </w:pPr>
    </w:p>
    <w:p w14:paraId="7E84535F" w14:textId="357F55A1" w:rsidR="00CA764E" w:rsidRDefault="00CA764E" w:rsidP="00AD71D2">
      <w:pPr>
        <w:jc w:val="center"/>
        <w:rPr>
          <w:rFonts w:ascii="Times New Roman" w:hAnsi="Times New Roman"/>
          <w:b/>
          <w:bCs/>
          <w:lang w:val="uk-UA"/>
        </w:rPr>
      </w:pPr>
    </w:p>
    <w:p w14:paraId="7104CD8A" w14:textId="77777777" w:rsidR="00CA764E" w:rsidRPr="002A6010" w:rsidRDefault="00CA764E" w:rsidP="00AD71D2">
      <w:pPr>
        <w:jc w:val="center"/>
        <w:rPr>
          <w:rFonts w:ascii="Times New Roman" w:hAnsi="Times New Roman"/>
          <w:b/>
          <w:bCs/>
          <w:lang w:val="uk-UA"/>
        </w:rPr>
      </w:pPr>
    </w:p>
    <w:p w14:paraId="3068CF07" w14:textId="3FDB14BD" w:rsidR="003D4A5F" w:rsidRPr="002A6010" w:rsidRDefault="003D4A5F" w:rsidP="00AD71D2">
      <w:pPr>
        <w:jc w:val="center"/>
        <w:rPr>
          <w:rFonts w:ascii="Times New Roman" w:hAnsi="Times New Roman"/>
          <w:b/>
          <w:bCs/>
          <w:lang w:val="uk-UA"/>
        </w:rPr>
      </w:pPr>
    </w:p>
    <w:p w14:paraId="0E22AF01" w14:textId="3E5E7AC4" w:rsidR="003D4A5F" w:rsidRPr="002A6010" w:rsidRDefault="003D4A5F" w:rsidP="00980EF7">
      <w:pPr>
        <w:rPr>
          <w:rFonts w:ascii="Times New Roman" w:hAnsi="Times New Roman"/>
          <w:b/>
          <w:bCs/>
          <w:lang w:val="uk-UA"/>
        </w:rPr>
      </w:pPr>
    </w:p>
    <w:p w14:paraId="03615550" w14:textId="430E81A5" w:rsidR="007156E3" w:rsidRDefault="007156E3" w:rsidP="00B73427">
      <w:pPr>
        <w:rPr>
          <w:rFonts w:ascii="Times New Roman" w:hAnsi="Times New Roman"/>
          <w:b/>
          <w:bCs/>
          <w:lang w:val="uk-UA"/>
        </w:rPr>
      </w:pPr>
    </w:p>
    <w:p w14:paraId="1F9628A5" w14:textId="6C300398" w:rsidR="002E6E1B" w:rsidRDefault="002E6E1B" w:rsidP="00B73427">
      <w:pPr>
        <w:rPr>
          <w:rFonts w:ascii="Times New Roman" w:hAnsi="Times New Roman"/>
          <w:b/>
          <w:bCs/>
          <w:lang w:val="uk-UA"/>
        </w:rPr>
      </w:pPr>
    </w:p>
    <w:p w14:paraId="0906CE17" w14:textId="77777777" w:rsidR="006B6B2F" w:rsidRPr="002A6010" w:rsidRDefault="006B6B2F" w:rsidP="00B73427">
      <w:pPr>
        <w:rPr>
          <w:rFonts w:ascii="Times New Roman" w:hAnsi="Times New Roman"/>
          <w:b/>
          <w:bCs/>
          <w:lang w:val="uk-UA"/>
        </w:rPr>
      </w:pPr>
    </w:p>
    <w:p w14:paraId="6CBE9162" w14:textId="1CB751E6" w:rsidR="003D4A5F" w:rsidRPr="002A6010" w:rsidRDefault="003D4A5F" w:rsidP="003D4A5F">
      <w:pPr>
        <w:jc w:val="right"/>
        <w:rPr>
          <w:rFonts w:ascii="Times New Roman" w:hAnsi="Times New Roman"/>
          <w:b/>
          <w:bCs/>
          <w:lang w:val="uk-UA"/>
        </w:rPr>
      </w:pPr>
      <w:r w:rsidRPr="002A6010">
        <w:rPr>
          <w:rFonts w:ascii="Times New Roman" w:hAnsi="Times New Roman"/>
          <w:b/>
          <w:bCs/>
          <w:lang w:val="uk-UA"/>
        </w:rPr>
        <w:t>Додаток № 9 до тендерної документації</w:t>
      </w:r>
    </w:p>
    <w:p w14:paraId="3FCD95B5" w14:textId="77777777" w:rsidR="00D16777" w:rsidRPr="002A6010" w:rsidRDefault="00D16777" w:rsidP="003D4A5F">
      <w:pPr>
        <w:jc w:val="right"/>
        <w:rPr>
          <w:rFonts w:ascii="Times New Roman" w:hAnsi="Times New Roman"/>
          <w:b/>
          <w:bCs/>
          <w:lang w:val="uk-UA"/>
        </w:rPr>
      </w:pPr>
    </w:p>
    <w:p w14:paraId="6EBDC2B1" w14:textId="79575D19" w:rsidR="006F0011" w:rsidRPr="002A6010" w:rsidRDefault="003A37FB" w:rsidP="003D4A5F">
      <w:pPr>
        <w:jc w:val="center"/>
        <w:rPr>
          <w:rFonts w:ascii="Times New Roman" w:hAnsi="Times New Roman"/>
          <w:b/>
          <w:bCs/>
          <w:i/>
          <w:lang w:val="uk-UA"/>
        </w:rPr>
      </w:pPr>
      <w:r w:rsidRPr="002A6010">
        <w:rPr>
          <w:rFonts w:ascii="Times New Roman" w:hAnsi="Times New Roman"/>
          <w:b/>
          <w:bCs/>
          <w:i/>
          <w:lang w:val="uk-UA"/>
        </w:rPr>
        <w:t>(форма, яка подається Учасником на власному бланку)</w:t>
      </w:r>
    </w:p>
    <w:p w14:paraId="279B7C99" w14:textId="77777777" w:rsidR="00045B43" w:rsidRPr="002A6010" w:rsidRDefault="00045B43" w:rsidP="003D4A5F">
      <w:pPr>
        <w:jc w:val="center"/>
        <w:rPr>
          <w:rFonts w:ascii="Times New Roman" w:hAnsi="Times New Roman"/>
          <w:b/>
          <w:bCs/>
          <w:i/>
          <w:lang w:val="uk-UA"/>
        </w:rPr>
      </w:pPr>
    </w:p>
    <w:p w14:paraId="04E70580" w14:textId="77777777" w:rsidR="00045B43" w:rsidRPr="002A6010" w:rsidRDefault="00045B43" w:rsidP="00045B43">
      <w:pPr>
        <w:jc w:val="center"/>
        <w:rPr>
          <w:rFonts w:ascii="Times New Roman" w:hAnsi="Times New Roman"/>
          <w:b/>
          <w:bCs/>
          <w:lang w:val="uk-UA"/>
        </w:rPr>
      </w:pPr>
      <w:r w:rsidRPr="002A6010">
        <w:rPr>
          <w:rFonts w:ascii="Times New Roman" w:hAnsi="Times New Roman"/>
          <w:b/>
          <w:bCs/>
          <w:lang w:val="uk-UA"/>
        </w:rPr>
        <w:t>________________________                                                 __________________________</w:t>
      </w:r>
    </w:p>
    <w:p w14:paraId="2DCAAE08" w14:textId="3BBD986D" w:rsidR="00045B43" w:rsidRPr="002A6010" w:rsidRDefault="00045B43" w:rsidP="00045B43">
      <w:pPr>
        <w:jc w:val="center"/>
        <w:rPr>
          <w:rFonts w:ascii="Times New Roman" w:hAnsi="Times New Roman"/>
          <w:b/>
          <w:bCs/>
          <w:lang w:val="uk-UA"/>
        </w:rPr>
      </w:pPr>
      <w:r w:rsidRPr="002A6010">
        <w:rPr>
          <w:rFonts w:ascii="Times New Roman" w:hAnsi="Times New Roman"/>
          <w:b/>
          <w:bCs/>
          <w:lang w:val="uk-UA"/>
        </w:rPr>
        <w:t>вказати</w:t>
      </w:r>
      <w:r w:rsidR="00980EF7" w:rsidRPr="002A6010">
        <w:rPr>
          <w:rFonts w:ascii="Times New Roman" w:hAnsi="Times New Roman"/>
          <w:b/>
          <w:bCs/>
          <w:lang w:val="uk-UA"/>
        </w:rPr>
        <w:t xml:space="preserve"> номер та</w:t>
      </w:r>
      <w:r w:rsidRPr="002A6010">
        <w:rPr>
          <w:rFonts w:ascii="Times New Roman" w:hAnsi="Times New Roman"/>
          <w:b/>
          <w:bCs/>
          <w:lang w:val="uk-UA"/>
        </w:rPr>
        <w:t xml:space="preserve"> дату</w:t>
      </w:r>
      <w:r w:rsidR="00980EF7" w:rsidRPr="002A6010">
        <w:rPr>
          <w:rFonts w:ascii="Times New Roman" w:hAnsi="Times New Roman"/>
          <w:b/>
          <w:bCs/>
          <w:lang w:val="uk-UA"/>
        </w:rPr>
        <w:t xml:space="preserve">                                                                    </w:t>
      </w:r>
      <w:r w:rsidR="0096349B" w:rsidRPr="002A6010">
        <w:rPr>
          <w:rFonts w:ascii="Times New Roman" w:hAnsi="Times New Roman"/>
          <w:b/>
          <w:bCs/>
          <w:lang w:val="uk-UA"/>
        </w:rPr>
        <w:t xml:space="preserve"> </w:t>
      </w:r>
      <w:r w:rsidRPr="002A6010">
        <w:rPr>
          <w:rFonts w:ascii="Times New Roman" w:hAnsi="Times New Roman"/>
          <w:b/>
          <w:bCs/>
          <w:lang w:val="uk-UA"/>
        </w:rPr>
        <w:t>вказати кому</w:t>
      </w:r>
    </w:p>
    <w:p w14:paraId="28657114" w14:textId="77777777" w:rsidR="003A37FB" w:rsidRPr="002A6010" w:rsidRDefault="003A37FB" w:rsidP="003D4A5F">
      <w:pPr>
        <w:jc w:val="center"/>
        <w:rPr>
          <w:rFonts w:ascii="Times New Roman" w:hAnsi="Times New Roman"/>
          <w:b/>
          <w:bCs/>
          <w:lang w:val="uk-UA"/>
        </w:rPr>
      </w:pPr>
    </w:p>
    <w:p w14:paraId="4FA31F5B" w14:textId="77777777" w:rsidR="00CA764E" w:rsidRPr="0092171C" w:rsidRDefault="00CA764E" w:rsidP="00CA764E">
      <w:pPr>
        <w:ind w:firstLine="708"/>
        <w:jc w:val="both"/>
        <w:rPr>
          <w:rFonts w:ascii="Times New Roman" w:hAnsi="Times New Roman"/>
          <w:bCs/>
        </w:rPr>
      </w:pPr>
      <w:r w:rsidRPr="0092171C">
        <w:rPr>
          <w:rFonts w:ascii="Times New Roman" w:hAnsi="Times New Roman"/>
          <w:bCs/>
          <w:lang w:val="uk-UA"/>
        </w:rPr>
        <w:t>Учасник _____________________________погоджується з проектом договору про закупівлю, викладеним у Додатку 4 до тендерної документації</w:t>
      </w:r>
      <w:r w:rsidRPr="0092171C">
        <w:rPr>
          <w:rFonts w:ascii="Times New Roman" w:hAnsi="Times New Roman"/>
          <w:bCs/>
        </w:rPr>
        <w:t>.</w:t>
      </w:r>
    </w:p>
    <w:p w14:paraId="3FF6BB67" w14:textId="77777777" w:rsidR="00CA764E" w:rsidRDefault="00CA764E" w:rsidP="00CA764E">
      <w:pPr>
        <w:ind w:firstLine="708"/>
        <w:jc w:val="both"/>
        <w:rPr>
          <w:rFonts w:ascii="Times New Roman" w:hAnsi="Times New Roman"/>
          <w:color w:val="000000" w:themeColor="text1"/>
          <w:shd w:val="clear" w:color="auto" w:fill="FFFFFF"/>
        </w:rPr>
      </w:pPr>
      <w:r w:rsidRPr="00E31BE0">
        <w:rPr>
          <w:rFonts w:ascii="Times New Roman" w:hAnsi="Times New Roman"/>
          <w:color w:val="000000" w:themeColor="text1"/>
          <w:shd w:val="clear" w:color="auto" w:fill="FFFFFF"/>
        </w:rPr>
        <w:t xml:space="preserve">З метою забезпечення права на оскарження рішень замовника </w:t>
      </w:r>
      <w:proofErr w:type="gramStart"/>
      <w:r w:rsidRPr="00E31BE0">
        <w:rPr>
          <w:rFonts w:ascii="Times New Roman" w:hAnsi="Times New Roman"/>
          <w:color w:val="000000" w:themeColor="text1"/>
          <w:shd w:val="clear" w:color="auto" w:fill="FFFFFF"/>
        </w:rPr>
        <w:t>до органу</w:t>
      </w:r>
      <w:proofErr w:type="gramEnd"/>
      <w:r w:rsidRPr="00E31BE0">
        <w:rPr>
          <w:rFonts w:ascii="Times New Roman" w:hAnsi="Times New Roman"/>
          <w:color w:val="000000" w:themeColor="text1"/>
          <w:shd w:val="clear" w:color="auto" w:fill="FFFFFF"/>
        </w:rPr>
        <w:t xml:space="preserve">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78033FC" w14:textId="77777777" w:rsidR="00CA764E" w:rsidRPr="00C13125" w:rsidRDefault="00CA764E" w:rsidP="00CA764E">
      <w:pPr>
        <w:ind w:firstLine="708"/>
        <w:jc w:val="both"/>
        <w:rPr>
          <w:rFonts w:ascii="Times New Roman" w:hAnsi="Times New Roman"/>
          <w:bCs/>
          <w:color w:val="000000" w:themeColor="text1"/>
          <w:lang w:val="uk-UA"/>
        </w:rPr>
      </w:pPr>
      <w:r w:rsidRPr="00C13125">
        <w:rPr>
          <w:rFonts w:ascii="Times New Roman" w:hAnsi="Times New Roman"/>
          <w:color w:val="000000" w:themeColor="text1"/>
          <w:shd w:val="clear" w:color="auto" w:fill="FFFFFF"/>
        </w:rPr>
        <w:t xml:space="preserve">У разі подання скарги </w:t>
      </w:r>
      <w:proofErr w:type="gramStart"/>
      <w:r w:rsidRPr="00C13125">
        <w:rPr>
          <w:rFonts w:ascii="Times New Roman" w:hAnsi="Times New Roman"/>
          <w:color w:val="000000" w:themeColor="text1"/>
          <w:shd w:val="clear" w:color="auto" w:fill="FFFFFF"/>
        </w:rPr>
        <w:t>до органу</w:t>
      </w:r>
      <w:proofErr w:type="gramEnd"/>
      <w:r w:rsidRPr="00C13125">
        <w:rPr>
          <w:rFonts w:ascii="Times New Roman" w:hAnsi="Times New Roman"/>
          <w:color w:val="000000" w:themeColor="text1"/>
          <w:shd w:val="clear" w:color="auto" w:fill="FFFFFF"/>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573506" w14:textId="77777777" w:rsidR="00CA764E" w:rsidRDefault="00CA764E" w:rsidP="00CA764E">
      <w:pPr>
        <w:ind w:firstLine="708"/>
        <w:jc w:val="both"/>
        <w:rPr>
          <w:rFonts w:ascii="Times New Roman" w:hAnsi="Times New Roman"/>
          <w:bCs/>
          <w:lang w:val="uk-UA"/>
        </w:rPr>
      </w:pPr>
      <w:r w:rsidRPr="0092171C">
        <w:rPr>
          <w:rFonts w:ascii="Times New Roman" w:hAnsi="Times New Roman"/>
          <w:bCs/>
          <w:lang w:val="uk-UA"/>
        </w:rPr>
        <w:t>Учасник _____________________________</w:t>
      </w:r>
      <w:r w:rsidRPr="00C13125">
        <w:rPr>
          <w:rFonts w:ascii="Times New Roman" w:hAnsi="Times New Roman"/>
          <w:bCs/>
          <w:lang w:val="uk-UA"/>
        </w:rPr>
        <w:t xml:space="preserve"> зобов’язуємось укласти договір про закупівлю</w:t>
      </w:r>
      <w:r w:rsidRPr="0092171C">
        <w:rPr>
          <w:rFonts w:ascii="Times New Roman" w:eastAsia="Times New Roman" w:hAnsi="Times New Roman"/>
          <w:color w:val="000000"/>
          <w:shd w:val="solid" w:color="FFFFFF" w:fill="FFFFFF"/>
          <w:lang w:val="uk-UA"/>
        </w:rPr>
        <w:t xml:space="preserve"> </w:t>
      </w:r>
      <w:r w:rsidRPr="0092171C">
        <w:rPr>
          <w:rFonts w:ascii="Times New Roman" w:eastAsia="Times New Roman" w:hAnsi="Times New Roman"/>
          <w:b/>
          <w:color w:val="000000"/>
          <w:shd w:val="solid" w:color="FFFFFF" w:fill="FFFFFF"/>
          <w:lang w:val="uk-UA"/>
        </w:rPr>
        <w:t xml:space="preserve">не </w:t>
      </w:r>
      <w:r w:rsidRPr="0092171C">
        <w:rPr>
          <w:rFonts w:ascii="Times New Roman" w:hAnsi="Times New Roman"/>
          <w:b/>
          <w:bCs/>
          <w:lang w:val="uk-UA"/>
        </w:rPr>
        <w:t>раніше ніж через п’ять днів</w:t>
      </w:r>
      <w:r w:rsidRPr="0092171C">
        <w:rPr>
          <w:rFonts w:ascii="Times New Roman" w:hAnsi="Times New Roman"/>
          <w:bCs/>
          <w:lang w:val="uk-UA"/>
        </w:rPr>
        <w:t xml:space="preserve"> з дати оприлюднення в електронній системі закупівель повідомлення про намір укласти договір про закупівлю, та </w:t>
      </w:r>
      <w:r w:rsidRPr="0092171C">
        <w:rPr>
          <w:rFonts w:ascii="Times New Roman" w:hAnsi="Times New Roman"/>
          <w:b/>
          <w:bCs/>
          <w:lang w:val="uk-UA"/>
        </w:rPr>
        <w:t>не пізніше ніж через 15 днів</w:t>
      </w:r>
      <w:r w:rsidRPr="0092171C">
        <w:rPr>
          <w:rFonts w:ascii="Times New Roman" w:hAnsi="Times New Roman"/>
          <w:bCs/>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14:paraId="06651C95" w14:textId="77777777" w:rsidR="007D5DFD" w:rsidRPr="007D5DFD" w:rsidRDefault="007D5DFD" w:rsidP="007D5DFD">
      <w:pPr>
        <w:pStyle w:val="Default"/>
        <w:tabs>
          <w:tab w:val="left" w:pos="360"/>
        </w:tabs>
        <w:ind w:right="-1" w:firstLine="567"/>
        <w:jc w:val="both"/>
        <w:rPr>
          <w:sz w:val="22"/>
          <w:szCs w:val="22"/>
          <w:lang w:val="uk-UA"/>
        </w:rPr>
      </w:pPr>
      <w:r w:rsidRPr="007D5DFD">
        <w:rPr>
          <w:b/>
          <w:color w:val="000000" w:themeColor="text1"/>
          <w:sz w:val="22"/>
          <w:szCs w:val="22"/>
          <w:lang w:val="uk-UA"/>
        </w:rPr>
        <w:t xml:space="preserve">Ми, _________________, у разі прийняття рішення про намір укласти договір про закупівлю та укладення договору із Замовником про поставку товару, згодні та підтверджуємо свою можливість і готовність виконувати усі технічні вимоги Замовника, зазначені </w:t>
      </w:r>
      <w:r w:rsidRPr="007D5DFD">
        <w:rPr>
          <w:b/>
          <w:sz w:val="22"/>
          <w:szCs w:val="22"/>
          <w:lang w:val="uk-UA"/>
        </w:rPr>
        <w:t>у цій тендерній документації</w:t>
      </w:r>
      <w:r w:rsidRPr="007D5DFD">
        <w:rPr>
          <w:sz w:val="22"/>
          <w:szCs w:val="22"/>
          <w:lang w:val="uk-UA"/>
        </w:rPr>
        <w:t>.</w:t>
      </w:r>
    </w:p>
    <w:p w14:paraId="7006394C" w14:textId="77777777" w:rsidR="007D5DFD" w:rsidRPr="007D5DFD" w:rsidRDefault="007D5DFD" w:rsidP="007D5DFD">
      <w:pPr>
        <w:pStyle w:val="Default"/>
        <w:tabs>
          <w:tab w:val="left" w:pos="360"/>
        </w:tabs>
        <w:ind w:right="-1"/>
        <w:jc w:val="both"/>
        <w:rPr>
          <w:b/>
          <w:sz w:val="22"/>
          <w:szCs w:val="22"/>
          <w:lang w:val="uk-UA"/>
        </w:rPr>
      </w:pPr>
    </w:p>
    <w:p w14:paraId="0899DF01" w14:textId="77777777" w:rsidR="00CA764E" w:rsidRPr="0092171C" w:rsidRDefault="00CA764E" w:rsidP="00CA764E">
      <w:pPr>
        <w:ind w:firstLine="708"/>
        <w:jc w:val="both"/>
        <w:rPr>
          <w:rFonts w:ascii="Times New Roman" w:hAnsi="Times New Roman"/>
          <w:bCs/>
          <w:lang w:val="uk-UA"/>
        </w:rPr>
      </w:pPr>
    </w:p>
    <w:p w14:paraId="120CE935" w14:textId="77777777" w:rsidR="00CA764E" w:rsidRPr="0092171C" w:rsidRDefault="00CA764E" w:rsidP="00CA764E">
      <w:pPr>
        <w:ind w:firstLine="708"/>
        <w:jc w:val="both"/>
        <w:rPr>
          <w:rFonts w:ascii="Times New Roman" w:hAnsi="Times New Roman"/>
          <w:bCs/>
          <w:lang w:val="uk-UA"/>
        </w:rPr>
      </w:pPr>
    </w:p>
    <w:p w14:paraId="145B4071" w14:textId="77777777" w:rsidR="00CA764E" w:rsidRPr="00E07D2E" w:rsidRDefault="00CA764E" w:rsidP="00CA764E">
      <w:pPr>
        <w:suppressAutoHyphens/>
        <w:spacing w:after="0" w:line="240" w:lineRule="auto"/>
        <w:rPr>
          <w:rFonts w:ascii="Times New Roman" w:eastAsia="Times New Roman" w:hAnsi="Times New Roman"/>
          <w:sz w:val="24"/>
          <w:szCs w:val="24"/>
          <w:lang w:val="uk-UA" w:eastAsia="ar-SA"/>
        </w:rPr>
      </w:pPr>
      <w:bookmarkStart w:id="37" w:name="_Hlk117496299"/>
      <w:r w:rsidRPr="00E07D2E">
        <w:rPr>
          <w:rFonts w:ascii="Times New Roman" w:eastAsia="Times New Roman" w:hAnsi="Times New Roman"/>
          <w:bCs/>
          <w:sz w:val="24"/>
          <w:szCs w:val="24"/>
          <w:lang w:val="uk-UA" w:eastAsia="ar-SA"/>
        </w:rPr>
        <w:t xml:space="preserve">Від учасника підписав:    </w:t>
      </w:r>
      <w:r w:rsidRPr="00E07D2E">
        <w:rPr>
          <w:rFonts w:ascii="Times New Roman" w:eastAsia="Times New Roman" w:hAnsi="Times New Roman"/>
          <w:sz w:val="24"/>
          <w:szCs w:val="24"/>
          <w:lang w:val="uk-UA" w:eastAsia="ar-SA"/>
        </w:rPr>
        <w:t>___________                          __________     ____________</w:t>
      </w:r>
    </w:p>
    <w:p w14:paraId="0BC3ECA5" w14:textId="32DA999E" w:rsidR="00CA764E" w:rsidRDefault="00CA764E" w:rsidP="00CA764E">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sz w:val="24"/>
          <w:szCs w:val="24"/>
          <w:vertAlign w:val="superscript"/>
          <w:lang w:val="uk-UA" w:eastAsia="ar-SA"/>
        </w:rPr>
        <w:t xml:space="preserve">   </w:t>
      </w:r>
      <w:r w:rsidR="009C7CB8">
        <w:rPr>
          <w:rFonts w:ascii="Times New Roman" w:eastAsia="Times New Roman" w:hAnsi="Times New Roman"/>
          <w:sz w:val="24"/>
          <w:szCs w:val="24"/>
          <w:vertAlign w:val="superscript"/>
          <w:lang w:val="uk-UA" w:eastAsia="ar-SA"/>
        </w:rPr>
        <w:t>М.П.</w:t>
      </w:r>
      <w:r w:rsidRPr="00E07D2E">
        <w:rPr>
          <w:rFonts w:ascii="Times New Roman" w:eastAsia="Times New Roman" w:hAnsi="Times New Roman"/>
          <w:sz w:val="24"/>
          <w:szCs w:val="24"/>
          <w:vertAlign w:val="superscript"/>
          <w:lang w:val="uk-UA" w:eastAsia="ar-SA"/>
        </w:rPr>
        <w:t xml:space="preserve">                                                                       (посада)                                                         (підпис)                      (І.П.) </w:t>
      </w:r>
      <w:r w:rsidRPr="00E07D2E">
        <w:rPr>
          <w:rFonts w:ascii="Times New Roman" w:eastAsia="Times New Roman" w:hAnsi="Times New Roman"/>
          <w:sz w:val="24"/>
          <w:szCs w:val="24"/>
          <w:lang w:val="uk-UA" w:eastAsia="ar-SA"/>
        </w:rPr>
        <w:t xml:space="preserve">    </w:t>
      </w:r>
    </w:p>
    <w:p w14:paraId="607D6B9C" w14:textId="78121575" w:rsidR="00CA764E" w:rsidRPr="003A5F1F" w:rsidRDefault="00CA764E" w:rsidP="003A5F1F">
      <w:pPr>
        <w:suppressAutoHyphens/>
        <w:spacing w:after="0" w:line="240" w:lineRule="auto"/>
        <w:rPr>
          <w:rFonts w:ascii="Times New Roman" w:eastAsia="Times New Roman" w:hAnsi="Times New Roman"/>
          <w:sz w:val="24"/>
          <w:szCs w:val="24"/>
          <w:lang w:val="uk-UA" w:eastAsia="ar-SA"/>
        </w:rPr>
      </w:pPr>
      <w:r w:rsidRPr="00E07D2E">
        <w:rPr>
          <w:rFonts w:ascii="Times New Roman" w:eastAsia="Times New Roman" w:hAnsi="Times New Roman"/>
          <w:sz w:val="24"/>
          <w:szCs w:val="24"/>
          <w:lang w:val="uk-UA" w:eastAsia="ar-SA"/>
        </w:rPr>
        <w:t xml:space="preserve"> </w:t>
      </w:r>
    </w:p>
    <w:bookmarkEnd w:id="37"/>
    <w:p w14:paraId="469622CD" w14:textId="77777777" w:rsidR="00CA764E" w:rsidRPr="00C13125" w:rsidRDefault="00CA764E" w:rsidP="00CA764E">
      <w:pPr>
        <w:pStyle w:val="af0"/>
        <w:rPr>
          <w:rFonts w:ascii="Times New Roman" w:hAnsi="Times New Roman" w:cs="Times New Roman"/>
          <w:b/>
          <w:bCs/>
          <w:i/>
          <w:sz w:val="20"/>
          <w:szCs w:val="20"/>
          <w:lang w:eastAsia="uk-UA"/>
        </w:rPr>
      </w:pPr>
    </w:p>
    <w:p w14:paraId="08C1F83B" w14:textId="77777777" w:rsidR="00CA764E" w:rsidRPr="00A251CB" w:rsidRDefault="00CA764E" w:rsidP="00CA764E">
      <w:pPr>
        <w:pStyle w:val="af0"/>
        <w:jc w:val="both"/>
        <w:rPr>
          <w:rFonts w:ascii="Times New Roman" w:hAnsi="Times New Roman" w:cs="Times New Roman"/>
          <w:b/>
          <w:bCs/>
          <w:i/>
          <w:iCs/>
          <w:sz w:val="18"/>
          <w:szCs w:val="18"/>
          <w:lang w:eastAsia="uk-UA"/>
        </w:rPr>
      </w:pPr>
      <w:r w:rsidRPr="00A251CB">
        <w:rPr>
          <w:rFonts w:ascii="Times New Roman" w:hAnsi="Times New Roman" w:cs="Times New Roman"/>
          <w:i/>
          <w:iCs/>
          <w:sz w:val="18"/>
          <w:szCs w:val="18"/>
          <w:lang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A251CB">
        <w:rPr>
          <w:rFonts w:ascii="Times New Roman" w:hAnsi="Times New Roman" w:cs="Times New Roman"/>
          <w:i/>
          <w:sz w:val="18"/>
          <w:szCs w:val="18"/>
          <w:lang w:val="ru-RU" w:eastAsia="uk-UA"/>
        </w:rPr>
        <w:t>Дана форма обов’язково подається у складі тендерної пропозиції.</w:t>
      </w:r>
    </w:p>
    <w:p w14:paraId="145C962D" w14:textId="77777777" w:rsidR="00CA764E" w:rsidRPr="0092171C" w:rsidRDefault="00CA764E" w:rsidP="00CA764E">
      <w:pPr>
        <w:pStyle w:val="af0"/>
        <w:ind w:left="360"/>
        <w:jc w:val="both"/>
        <w:rPr>
          <w:rFonts w:ascii="Times New Roman" w:hAnsi="Times New Roman" w:cs="Times New Roman"/>
          <w:i/>
          <w:color w:val="000000"/>
          <w:vertAlign w:val="superscript"/>
          <w:lang w:eastAsia="uk-UA"/>
        </w:rPr>
      </w:pPr>
    </w:p>
    <w:p w14:paraId="3EF9EC4D" w14:textId="77777777" w:rsidR="00CA764E" w:rsidRPr="0092171C" w:rsidRDefault="00CA764E" w:rsidP="00CA764E">
      <w:pPr>
        <w:pStyle w:val="af0"/>
        <w:ind w:left="360"/>
        <w:jc w:val="both"/>
        <w:rPr>
          <w:rFonts w:ascii="Times New Roman" w:hAnsi="Times New Roman" w:cs="Times New Roman"/>
          <w:color w:val="000000"/>
          <w:vertAlign w:val="superscript"/>
          <w:lang w:eastAsia="uk-UA"/>
        </w:rPr>
      </w:pPr>
    </w:p>
    <w:p w14:paraId="3E415800" w14:textId="14EB2968" w:rsidR="008D0EA2" w:rsidRDefault="008D0EA2" w:rsidP="00AD71D2">
      <w:pPr>
        <w:jc w:val="center"/>
        <w:rPr>
          <w:rFonts w:ascii="Times New Roman" w:hAnsi="Times New Roman"/>
          <w:b/>
          <w:bCs/>
          <w:lang w:val="uk-UA"/>
        </w:rPr>
      </w:pPr>
    </w:p>
    <w:p w14:paraId="1CA02FAF" w14:textId="48520931" w:rsidR="00CA764E" w:rsidRDefault="00CA764E" w:rsidP="00AD71D2">
      <w:pPr>
        <w:jc w:val="center"/>
        <w:rPr>
          <w:rFonts w:ascii="Times New Roman" w:hAnsi="Times New Roman"/>
          <w:b/>
          <w:bCs/>
          <w:lang w:val="uk-UA"/>
        </w:rPr>
      </w:pPr>
    </w:p>
    <w:p w14:paraId="0E37749F" w14:textId="0081A6BF" w:rsidR="00CA764E" w:rsidRDefault="00CA764E" w:rsidP="00AD71D2">
      <w:pPr>
        <w:jc w:val="center"/>
        <w:rPr>
          <w:rFonts w:ascii="Times New Roman" w:hAnsi="Times New Roman"/>
          <w:b/>
          <w:bCs/>
          <w:lang w:val="uk-UA"/>
        </w:rPr>
      </w:pPr>
    </w:p>
    <w:p w14:paraId="393CDA62" w14:textId="01627608" w:rsidR="002E6E1B" w:rsidRDefault="002E6E1B" w:rsidP="00CA764E">
      <w:pPr>
        <w:rPr>
          <w:rFonts w:ascii="Times New Roman" w:hAnsi="Times New Roman"/>
          <w:b/>
          <w:bCs/>
          <w:lang w:val="uk-UA"/>
        </w:rPr>
      </w:pPr>
    </w:p>
    <w:p w14:paraId="3956C0A3" w14:textId="0FE1C398" w:rsidR="003A5F1F" w:rsidRDefault="003A5F1F" w:rsidP="00CA764E">
      <w:pPr>
        <w:rPr>
          <w:rFonts w:ascii="Times New Roman" w:hAnsi="Times New Roman"/>
          <w:b/>
          <w:bCs/>
          <w:lang w:val="uk-UA"/>
        </w:rPr>
      </w:pPr>
    </w:p>
    <w:p w14:paraId="63194987" w14:textId="77777777" w:rsidR="003A5F1F" w:rsidRDefault="003A5F1F" w:rsidP="00CA764E">
      <w:pPr>
        <w:rPr>
          <w:rFonts w:ascii="Times New Roman" w:hAnsi="Times New Roman"/>
          <w:b/>
          <w:bCs/>
          <w:lang w:val="uk-UA"/>
        </w:rPr>
      </w:pPr>
    </w:p>
    <w:p w14:paraId="34B34C9D" w14:textId="77777777" w:rsidR="00A5789C" w:rsidRPr="002544DD" w:rsidRDefault="00A5789C" w:rsidP="00CA764E">
      <w:pPr>
        <w:rPr>
          <w:rFonts w:ascii="Times New Roman" w:hAnsi="Times New Roman"/>
          <w:b/>
          <w:bCs/>
          <w:sz w:val="24"/>
          <w:szCs w:val="24"/>
          <w:lang w:val="uk-UA"/>
        </w:rPr>
      </w:pPr>
    </w:p>
    <w:p w14:paraId="640DAD21" w14:textId="77777777" w:rsidR="00CA764E" w:rsidRPr="00C63CA8" w:rsidRDefault="00CA764E" w:rsidP="00CA764E">
      <w:pPr>
        <w:jc w:val="right"/>
        <w:rPr>
          <w:rFonts w:ascii="Times New Roman" w:hAnsi="Times New Roman"/>
          <w:b/>
          <w:bCs/>
          <w:lang w:val="uk-UA"/>
        </w:rPr>
      </w:pPr>
      <w:r w:rsidRPr="00C63CA8">
        <w:rPr>
          <w:rFonts w:ascii="Times New Roman" w:hAnsi="Times New Roman"/>
          <w:b/>
          <w:bCs/>
          <w:lang w:val="uk-UA"/>
        </w:rPr>
        <w:t>Додаток № 1</w:t>
      </w:r>
      <w:r>
        <w:rPr>
          <w:rFonts w:ascii="Times New Roman" w:hAnsi="Times New Roman"/>
          <w:b/>
          <w:bCs/>
          <w:lang w:val="uk-UA"/>
        </w:rPr>
        <w:t>0</w:t>
      </w:r>
      <w:r w:rsidRPr="00C63CA8">
        <w:rPr>
          <w:rFonts w:ascii="Times New Roman" w:hAnsi="Times New Roman"/>
          <w:b/>
          <w:bCs/>
          <w:lang w:val="uk-UA"/>
        </w:rPr>
        <w:t xml:space="preserve"> до тендерної документації</w:t>
      </w:r>
    </w:p>
    <w:p w14:paraId="7BB7C053" w14:textId="77777777" w:rsidR="00CA764E" w:rsidRDefault="00CA764E" w:rsidP="00CA764E">
      <w:pPr>
        <w:jc w:val="center"/>
        <w:rPr>
          <w:rFonts w:ascii="Times New Roman" w:eastAsia="Times New Roman" w:hAnsi="Times New Roman"/>
          <w:b/>
          <w:i/>
          <w:lang w:val="uk-UA" w:eastAsia="ru-RU"/>
        </w:rPr>
      </w:pPr>
      <w:r w:rsidRPr="00C63CA8">
        <w:rPr>
          <w:rFonts w:ascii="Times New Roman" w:eastAsia="Times New Roman" w:hAnsi="Times New Roman"/>
          <w:b/>
          <w:i/>
          <w:lang w:val="uk-UA" w:eastAsia="ru-RU"/>
        </w:rPr>
        <w:t>(форма, яка подається Учасником на власному бланку)</w:t>
      </w:r>
    </w:p>
    <w:p w14:paraId="535A1B39" w14:textId="77777777" w:rsidR="00CA764E" w:rsidRDefault="00CA764E" w:rsidP="00CA764E">
      <w:pPr>
        <w:jc w:val="center"/>
        <w:rPr>
          <w:rFonts w:ascii="Times New Roman" w:hAnsi="Times New Roman"/>
          <w:b/>
          <w:bCs/>
          <w:lang w:val="uk-UA"/>
        </w:rPr>
      </w:pPr>
    </w:p>
    <w:p w14:paraId="42D34947" w14:textId="77777777" w:rsidR="00CA764E" w:rsidRPr="00C63CA8" w:rsidRDefault="00CA764E" w:rsidP="00CA764E">
      <w:pPr>
        <w:jc w:val="center"/>
        <w:rPr>
          <w:rFonts w:ascii="Times New Roman" w:hAnsi="Times New Roman"/>
          <w:b/>
          <w:bCs/>
          <w:lang w:val="uk-UA"/>
        </w:rPr>
      </w:pPr>
      <w:r w:rsidRPr="00C63CA8">
        <w:rPr>
          <w:rFonts w:ascii="Times New Roman" w:hAnsi="Times New Roman"/>
          <w:b/>
          <w:bCs/>
          <w:lang w:val="uk-UA"/>
        </w:rPr>
        <w:t>________________________                                                 __________________________</w:t>
      </w:r>
    </w:p>
    <w:p w14:paraId="3EAEEE07" w14:textId="77777777" w:rsidR="00CA764E" w:rsidRPr="00C63CA8" w:rsidRDefault="00CA764E" w:rsidP="00CA764E">
      <w:pPr>
        <w:rPr>
          <w:rFonts w:ascii="Times New Roman" w:hAnsi="Times New Roman"/>
          <w:b/>
          <w:bCs/>
          <w:lang w:val="uk-UA"/>
        </w:rPr>
      </w:pPr>
      <w:r w:rsidRPr="00C63CA8">
        <w:rPr>
          <w:rFonts w:ascii="Times New Roman" w:hAnsi="Times New Roman"/>
          <w:b/>
          <w:bCs/>
          <w:lang w:val="uk-UA"/>
        </w:rPr>
        <w:t xml:space="preserve">   </w:t>
      </w:r>
      <w:r>
        <w:rPr>
          <w:rFonts w:ascii="Times New Roman" w:hAnsi="Times New Roman"/>
          <w:b/>
          <w:bCs/>
          <w:lang w:val="uk-UA"/>
        </w:rPr>
        <w:t xml:space="preserve">           </w:t>
      </w:r>
      <w:r w:rsidRPr="00C63CA8">
        <w:rPr>
          <w:rFonts w:ascii="Times New Roman" w:hAnsi="Times New Roman"/>
          <w:b/>
          <w:bCs/>
          <w:lang w:val="uk-UA"/>
        </w:rPr>
        <w:t>вказати номер та дату                                                               вказати кому</w:t>
      </w:r>
    </w:p>
    <w:p w14:paraId="57EE5616" w14:textId="77777777" w:rsidR="00CA764E" w:rsidRPr="00C63CA8" w:rsidRDefault="00CA764E" w:rsidP="00CA764E">
      <w:pPr>
        <w:jc w:val="center"/>
        <w:rPr>
          <w:rFonts w:ascii="Times New Roman" w:hAnsi="Times New Roman"/>
          <w:b/>
          <w:bCs/>
          <w:lang w:val="uk-UA"/>
        </w:rPr>
      </w:pPr>
      <w:r w:rsidRPr="00C63CA8">
        <w:rPr>
          <w:rFonts w:ascii="Times New Roman" w:hAnsi="Times New Roman"/>
          <w:b/>
          <w:bCs/>
          <w:lang w:val="uk-UA"/>
        </w:rPr>
        <w:t>Довідка</w:t>
      </w:r>
    </w:p>
    <w:p w14:paraId="6D697822" w14:textId="77777777" w:rsidR="00CA764E" w:rsidRPr="00C63CA8" w:rsidRDefault="00CA764E" w:rsidP="00CA764E">
      <w:pPr>
        <w:jc w:val="center"/>
        <w:rPr>
          <w:rFonts w:ascii="Times New Roman" w:hAnsi="Times New Roman"/>
          <w:b/>
          <w:bCs/>
          <w:lang w:val="uk-UA"/>
        </w:rPr>
      </w:pPr>
    </w:p>
    <w:p w14:paraId="4B7B6F3C" w14:textId="77777777" w:rsidR="00694EB7" w:rsidRDefault="00CA764E" w:rsidP="00694EB7">
      <w:pPr>
        <w:widowControl w:val="0"/>
        <w:jc w:val="both"/>
        <w:rPr>
          <w:rFonts w:ascii="Times New Roman" w:eastAsia="Times New Roman" w:hAnsi="Times New Roman"/>
          <w:highlight w:val="white"/>
          <w:lang w:val="uk-UA"/>
        </w:rPr>
      </w:pPr>
      <w:r w:rsidRPr="00C63CA8">
        <w:rPr>
          <w:rFonts w:ascii="Times New Roman" w:hAnsi="Times New Roman"/>
          <w:bCs/>
          <w:lang w:val="uk-UA"/>
        </w:rPr>
        <w:t xml:space="preserve">Учасник _______________________ повідомляє про те, що учасник процедури закупівлі не </w:t>
      </w:r>
      <w:r w:rsidRPr="00971695">
        <w:rPr>
          <w:rFonts w:ascii="Times New Roman" w:eastAsia="Times New Roman" w:hAnsi="Times New Roman"/>
          <w:color w:val="000000" w:themeColor="text1"/>
          <w:lang w:val="uk-UA"/>
        </w:rPr>
        <w:t xml:space="preserve">є </w:t>
      </w:r>
      <w:r w:rsidR="00694EB7" w:rsidRPr="00694EB7">
        <w:rPr>
          <w:rFonts w:ascii="Times New Roman" w:eastAsia="Times New Roman" w:hAnsi="Times New Roman"/>
          <w:lang w:val="uk-UA"/>
        </w:rPr>
        <w:t>громадян</w:t>
      </w:r>
      <w:r w:rsidR="00694EB7">
        <w:rPr>
          <w:rFonts w:ascii="Times New Roman" w:eastAsia="Times New Roman" w:hAnsi="Times New Roman"/>
          <w:lang w:val="uk-UA"/>
        </w:rPr>
        <w:t>ом</w:t>
      </w:r>
      <w:r w:rsidR="00694EB7" w:rsidRPr="00694EB7">
        <w:rPr>
          <w:rFonts w:ascii="Times New Roman" w:eastAsia="Times New Roman" w:hAnsi="Times New Roman"/>
          <w:lang w:val="uk-UA"/>
        </w:rPr>
        <w:t xml:space="preserve"> Російської Федерації/Республіки Білорусь (крім тих, що проживають на території України на законних підставах); юридичних осіб, </w:t>
      </w:r>
      <w:r w:rsidR="00694EB7" w:rsidRPr="00694EB7">
        <w:rPr>
          <w:rFonts w:ascii="Times New Roman" w:eastAsia="Times New Roman" w:hAnsi="Times New Roman"/>
          <w:highlight w:val="white"/>
          <w:lang w:val="uk-UA"/>
        </w:rPr>
        <w:t>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694EB7">
        <w:rPr>
          <w:rFonts w:ascii="Times New Roman" w:eastAsia="Times New Roman" w:hAnsi="Times New Roman"/>
          <w:highlight w:val="white"/>
          <w:lang w:val="uk-UA"/>
        </w:rPr>
        <w:t>.</w:t>
      </w:r>
    </w:p>
    <w:p w14:paraId="6DBD488E" w14:textId="1DEDEBCA" w:rsidR="00CA764E" w:rsidRPr="00C63CA8" w:rsidRDefault="00694EB7" w:rsidP="00694EB7">
      <w:pPr>
        <w:widowControl w:val="0"/>
        <w:jc w:val="both"/>
        <w:rPr>
          <w:rFonts w:ascii="Times New Roman" w:hAnsi="Times New Roman"/>
          <w:b/>
          <w:bCs/>
          <w:lang w:val="uk-UA"/>
        </w:rPr>
      </w:pPr>
      <w:r>
        <w:rPr>
          <w:rFonts w:ascii="Times New Roman" w:eastAsia="Times New Roman" w:hAnsi="Times New Roman"/>
          <w:highlight w:val="white"/>
          <w:lang w:val="uk-UA"/>
        </w:rPr>
        <w:t xml:space="preserve">           </w:t>
      </w:r>
    </w:p>
    <w:p w14:paraId="11955D96" w14:textId="77777777" w:rsidR="00CA764E" w:rsidRPr="009C7CB8" w:rsidRDefault="00CA764E" w:rsidP="00CA764E">
      <w:pPr>
        <w:pStyle w:val="af0"/>
        <w:ind w:left="360"/>
        <w:jc w:val="both"/>
        <w:rPr>
          <w:rFonts w:ascii="Times New Roman" w:hAnsi="Times New Roman" w:cs="Times New Roman"/>
          <w:b/>
          <w:color w:val="000000"/>
          <w:sz w:val="24"/>
          <w:szCs w:val="24"/>
          <w:lang w:eastAsia="uk-UA"/>
        </w:rPr>
      </w:pPr>
      <w:r w:rsidRPr="009C7CB8">
        <w:rPr>
          <w:rFonts w:ascii="Times New Roman" w:hAnsi="Times New Roman" w:cs="Times New Roman"/>
          <w:b/>
          <w:color w:val="000000"/>
          <w:sz w:val="24"/>
          <w:szCs w:val="24"/>
          <w:lang w:eastAsia="uk-UA"/>
        </w:rPr>
        <w:t>Від учасника підписав:    ___________      __________     ____________</w:t>
      </w:r>
    </w:p>
    <w:p w14:paraId="2A34008F" w14:textId="5F74A0B7" w:rsidR="00CA764E" w:rsidRPr="009C7CB8" w:rsidRDefault="00CA764E" w:rsidP="00CA764E">
      <w:pPr>
        <w:pStyle w:val="af0"/>
        <w:ind w:left="360"/>
        <w:jc w:val="both"/>
        <w:rPr>
          <w:rFonts w:ascii="Times New Roman" w:hAnsi="Times New Roman" w:cs="Times New Roman"/>
          <w:color w:val="000000"/>
          <w:sz w:val="24"/>
          <w:szCs w:val="24"/>
          <w:vertAlign w:val="superscript"/>
          <w:lang w:eastAsia="uk-UA"/>
        </w:rPr>
      </w:pPr>
      <w:r w:rsidRPr="009C7CB8">
        <w:rPr>
          <w:rFonts w:ascii="Times New Roman" w:hAnsi="Times New Roman" w:cs="Times New Roman"/>
          <w:color w:val="000000"/>
          <w:sz w:val="24"/>
          <w:szCs w:val="24"/>
          <w:vertAlign w:val="superscript"/>
          <w:lang w:eastAsia="uk-UA"/>
        </w:rPr>
        <w:t xml:space="preserve">   </w:t>
      </w:r>
      <w:r w:rsidR="005B15BA" w:rsidRPr="009C7CB8">
        <w:rPr>
          <w:rFonts w:ascii="Times New Roman" w:hAnsi="Times New Roman" w:cs="Times New Roman"/>
          <w:color w:val="000000"/>
          <w:sz w:val="24"/>
          <w:szCs w:val="24"/>
          <w:vertAlign w:val="superscript"/>
          <w:lang w:eastAsia="uk-UA"/>
        </w:rPr>
        <w:t>М.П.</w:t>
      </w:r>
      <w:r w:rsidRPr="009C7CB8">
        <w:rPr>
          <w:rFonts w:ascii="Times New Roman" w:hAnsi="Times New Roman" w:cs="Times New Roman"/>
          <w:i/>
          <w:color w:val="000000"/>
          <w:sz w:val="24"/>
          <w:szCs w:val="24"/>
          <w:vertAlign w:val="superscript"/>
          <w:lang w:eastAsia="uk-UA"/>
        </w:rPr>
        <w:t xml:space="preserve">                                                                              </w:t>
      </w:r>
      <w:r w:rsidRPr="009C7CB8">
        <w:rPr>
          <w:rFonts w:ascii="Times New Roman" w:hAnsi="Times New Roman" w:cs="Times New Roman"/>
          <w:color w:val="000000"/>
          <w:sz w:val="24"/>
          <w:szCs w:val="24"/>
          <w:vertAlign w:val="superscript"/>
          <w:lang w:eastAsia="uk-UA"/>
        </w:rPr>
        <w:t xml:space="preserve">(посада)                    (підпис)                </w:t>
      </w:r>
      <w:r w:rsidR="005B15BA" w:rsidRPr="009C7CB8">
        <w:rPr>
          <w:rFonts w:ascii="Times New Roman" w:hAnsi="Times New Roman" w:cs="Times New Roman"/>
          <w:color w:val="000000"/>
          <w:sz w:val="24"/>
          <w:szCs w:val="24"/>
          <w:vertAlign w:val="superscript"/>
          <w:lang w:eastAsia="uk-UA"/>
        </w:rPr>
        <w:t xml:space="preserve">         </w:t>
      </w:r>
      <w:r w:rsidRPr="009C7CB8">
        <w:rPr>
          <w:rFonts w:ascii="Times New Roman" w:hAnsi="Times New Roman" w:cs="Times New Roman"/>
          <w:color w:val="000000"/>
          <w:sz w:val="24"/>
          <w:szCs w:val="24"/>
          <w:vertAlign w:val="superscript"/>
          <w:lang w:eastAsia="uk-UA"/>
        </w:rPr>
        <w:t xml:space="preserve">   (І.П..) </w:t>
      </w:r>
    </w:p>
    <w:p w14:paraId="28064937" w14:textId="77777777" w:rsidR="00CA764E" w:rsidRPr="00C63CA8" w:rsidRDefault="00CA764E" w:rsidP="00CA764E">
      <w:pPr>
        <w:pStyle w:val="af0"/>
        <w:ind w:left="360"/>
        <w:jc w:val="both"/>
        <w:rPr>
          <w:rFonts w:ascii="Times New Roman" w:hAnsi="Times New Roman" w:cs="Times New Roman"/>
          <w:color w:val="000000"/>
          <w:vertAlign w:val="superscript"/>
          <w:lang w:eastAsia="uk-UA"/>
        </w:rPr>
      </w:pPr>
    </w:p>
    <w:p w14:paraId="14337F9A" w14:textId="77777777" w:rsidR="00CA764E" w:rsidRPr="00C63CA8" w:rsidRDefault="00CA764E" w:rsidP="00CA764E">
      <w:pPr>
        <w:pStyle w:val="af0"/>
        <w:ind w:left="360"/>
        <w:jc w:val="both"/>
        <w:rPr>
          <w:rFonts w:ascii="Times New Roman" w:hAnsi="Times New Roman" w:cs="Times New Roman"/>
          <w:color w:val="000000"/>
          <w:vertAlign w:val="superscript"/>
          <w:lang w:eastAsia="uk-UA"/>
        </w:rPr>
      </w:pPr>
    </w:p>
    <w:p w14:paraId="16B2E867" w14:textId="77777777" w:rsidR="00CA764E" w:rsidRPr="009B2B92" w:rsidRDefault="00CA764E" w:rsidP="00CA764E">
      <w:pPr>
        <w:jc w:val="both"/>
        <w:rPr>
          <w:rFonts w:ascii="Times New Roman" w:hAnsi="Times New Roman"/>
          <w:i/>
          <w:sz w:val="18"/>
          <w:szCs w:val="18"/>
          <w:lang w:val="uk-UA" w:eastAsia="uk-UA"/>
        </w:rPr>
      </w:pPr>
      <w:r w:rsidRPr="009B2B92">
        <w:rPr>
          <w:rFonts w:ascii="Times New Roman" w:hAnsi="Times New Roman"/>
          <w:i/>
          <w:sz w:val="18"/>
          <w:szCs w:val="18"/>
          <w:lang w:val="uk-UA" w:eastAsia="uk-UA"/>
        </w:rPr>
        <w:t xml:space="preserve"> </w:t>
      </w:r>
      <w:r w:rsidRPr="009B2B92">
        <w:rPr>
          <w:rFonts w:ascii="Times New Roman" w:hAnsi="Times New Roman"/>
          <w:i/>
          <w:iCs/>
          <w:sz w:val="18"/>
          <w:szCs w:val="18"/>
          <w:lang w:val="uk-UA" w:eastAsia="uk-UA"/>
        </w:rPr>
        <w:t xml:space="preserve">Вимога щодо надання Учасником відповідних довідок за формою, наведеною вище, може бути запропонована як зразок для відображення затребуваної інформації, що надається у вигляді довідок довільної форми. </w:t>
      </w:r>
      <w:r w:rsidRPr="003A5545">
        <w:rPr>
          <w:rFonts w:ascii="Times New Roman" w:hAnsi="Times New Roman"/>
          <w:i/>
          <w:sz w:val="18"/>
          <w:szCs w:val="18"/>
          <w:lang w:val="uk-UA" w:eastAsia="uk-UA"/>
        </w:rPr>
        <w:t>Дана форма обов’язково подається у складі тендерної пропозиції</w:t>
      </w:r>
      <w:r w:rsidRPr="009B2B92">
        <w:rPr>
          <w:rFonts w:ascii="Times New Roman" w:hAnsi="Times New Roman"/>
          <w:i/>
          <w:sz w:val="18"/>
          <w:szCs w:val="18"/>
          <w:lang w:val="uk-UA" w:eastAsia="uk-UA"/>
        </w:rPr>
        <w:t>.</w:t>
      </w:r>
    </w:p>
    <w:p w14:paraId="688A6665" w14:textId="77777777" w:rsidR="00CA764E" w:rsidRPr="007B53E1" w:rsidRDefault="00CA764E" w:rsidP="00CA764E">
      <w:pPr>
        <w:ind w:firstLine="708"/>
        <w:jc w:val="both"/>
        <w:rPr>
          <w:rFonts w:ascii="Times New Roman" w:hAnsi="Times New Roman"/>
          <w:b/>
          <w:bCs/>
          <w:sz w:val="20"/>
          <w:szCs w:val="20"/>
          <w:lang w:val="uk-UA"/>
        </w:rPr>
      </w:pPr>
    </w:p>
    <w:p w14:paraId="46828220" w14:textId="77777777" w:rsidR="00456DE4" w:rsidRPr="00456DE4" w:rsidRDefault="00456DE4" w:rsidP="00456DE4">
      <w:pPr>
        <w:spacing w:after="0" w:line="240" w:lineRule="auto"/>
        <w:jc w:val="both"/>
        <w:rPr>
          <w:rFonts w:ascii="Times New Roman" w:eastAsia="Times New Roman" w:hAnsi="Times New Roman"/>
          <w:sz w:val="20"/>
          <w:szCs w:val="20"/>
          <w:lang w:val="uk-UA"/>
        </w:rPr>
      </w:pPr>
      <w:r w:rsidRPr="00456DE4">
        <w:rPr>
          <w:rFonts w:ascii="Times New Roman" w:eastAsia="Times New Roman" w:hAnsi="Times New Roman"/>
          <w:sz w:val="20"/>
          <w:szCs w:val="20"/>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17C6E2FD" w14:textId="77777777" w:rsidR="00456DE4" w:rsidRPr="00456DE4" w:rsidRDefault="00456DE4" w:rsidP="00456DE4">
      <w:pPr>
        <w:numPr>
          <w:ilvl w:val="0"/>
          <w:numId w:val="40"/>
        </w:numPr>
        <w:spacing w:after="0" w:line="240" w:lineRule="auto"/>
        <w:ind w:left="283" w:hanging="283"/>
        <w:jc w:val="both"/>
        <w:rPr>
          <w:rFonts w:ascii="Times New Roman" w:eastAsia="Times New Roman" w:hAnsi="Times New Roman"/>
          <w:sz w:val="20"/>
          <w:szCs w:val="20"/>
          <w:lang w:val="uk-UA"/>
        </w:rPr>
      </w:pPr>
      <w:r w:rsidRPr="00456DE4">
        <w:rPr>
          <w:rFonts w:ascii="Times New Roman" w:eastAsia="Times New Roman" w:hAnsi="Times New Roman"/>
          <w:sz w:val="20"/>
          <w:szCs w:val="20"/>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3FEC3D3" w14:textId="77777777" w:rsidR="00456DE4" w:rsidRPr="00456DE4" w:rsidRDefault="00456DE4" w:rsidP="00456DE4">
      <w:pPr>
        <w:spacing w:after="0" w:line="240" w:lineRule="auto"/>
        <w:ind w:left="283" w:hanging="283"/>
        <w:jc w:val="both"/>
        <w:rPr>
          <w:rFonts w:ascii="Times New Roman" w:eastAsia="Times New Roman" w:hAnsi="Times New Roman"/>
          <w:i/>
          <w:sz w:val="20"/>
          <w:szCs w:val="20"/>
        </w:rPr>
      </w:pPr>
      <w:r w:rsidRPr="00456DE4">
        <w:rPr>
          <w:rFonts w:ascii="Times New Roman" w:eastAsia="Times New Roman" w:hAnsi="Times New Roman"/>
          <w:i/>
          <w:sz w:val="20"/>
          <w:szCs w:val="20"/>
        </w:rPr>
        <w:t>або</w:t>
      </w:r>
    </w:p>
    <w:p w14:paraId="1FAB4D2C" w14:textId="77777777" w:rsidR="00456DE4" w:rsidRPr="00456DE4" w:rsidRDefault="00456DE4" w:rsidP="00456DE4">
      <w:pPr>
        <w:numPr>
          <w:ilvl w:val="0"/>
          <w:numId w:val="41"/>
        </w:numPr>
        <w:spacing w:after="0" w:line="240" w:lineRule="auto"/>
        <w:ind w:left="283" w:hanging="283"/>
        <w:jc w:val="both"/>
        <w:rPr>
          <w:rFonts w:ascii="Times New Roman" w:eastAsia="Times New Roman" w:hAnsi="Times New Roman"/>
          <w:sz w:val="20"/>
          <w:szCs w:val="20"/>
        </w:rPr>
      </w:pPr>
      <w:r w:rsidRPr="00456DE4">
        <w:rPr>
          <w:rFonts w:ascii="Times New Roman" w:eastAsia="Times New Roman" w:hAnsi="Times New Roman"/>
          <w:sz w:val="20"/>
          <w:szCs w:val="20"/>
        </w:rPr>
        <w:t>посвідчення біженця чи документ, що підтверджує надання притулку в Україні,</w:t>
      </w:r>
    </w:p>
    <w:p w14:paraId="09BC4A75" w14:textId="77777777" w:rsidR="00456DE4" w:rsidRPr="00456DE4" w:rsidRDefault="00456DE4" w:rsidP="00456DE4">
      <w:pPr>
        <w:spacing w:after="0" w:line="240" w:lineRule="auto"/>
        <w:ind w:left="283" w:hanging="283"/>
        <w:jc w:val="both"/>
        <w:rPr>
          <w:rFonts w:ascii="Times New Roman" w:eastAsia="Times New Roman" w:hAnsi="Times New Roman"/>
          <w:i/>
          <w:sz w:val="20"/>
          <w:szCs w:val="20"/>
        </w:rPr>
      </w:pPr>
      <w:r w:rsidRPr="00456DE4">
        <w:rPr>
          <w:rFonts w:ascii="Times New Roman" w:eastAsia="Times New Roman" w:hAnsi="Times New Roman"/>
          <w:i/>
          <w:sz w:val="20"/>
          <w:szCs w:val="20"/>
        </w:rPr>
        <w:t>або</w:t>
      </w:r>
    </w:p>
    <w:p w14:paraId="17812A32" w14:textId="77777777" w:rsidR="00456DE4" w:rsidRPr="00456DE4" w:rsidRDefault="00456DE4" w:rsidP="00456DE4">
      <w:pPr>
        <w:numPr>
          <w:ilvl w:val="0"/>
          <w:numId w:val="37"/>
        </w:numPr>
        <w:spacing w:after="0" w:line="240" w:lineRule="auto"/>
        <w:ind w:left="283" w:hanging="283"/>
        <w:jc w:val="both"/>
        <w:rPr>
          <w:rFonts w:ascii="Times New Roman" w:eastAsia="Times New Roman" w:hAnsi="Times New Roman"/>
          <w:sz w:val="20"/>
          <w:szCs w:val="20"/>
        </w:rPr>
      </w:pPr>
      <w:r w:rsidRPr="00456DE4">
        <w:rPr>
          <w:rFonts w:ascii="Times New Roman" w:eastAsia="Times New Roman" w:hAnsi="Times New Roman"/>
          <w:sz w:val="20"/>
          <w:szCs w:val="20"/>
        </w:rPr>
        <w:t xml:space="preserve"> посвідчення особи, яка потребує додаткового захисту в Україні,</w:t>
      </w:r>
    </w:p>
    <w:p w14:paraId="513C82C6" w14:textId="77777777" w:rsidR="00456DE4" w:rsidRPr="00456DE4" w:rsidRDefault="00456DE4" w:rsidP="00456DE4">
      <w:pPr>
        <w:spacing w:after="0" w:line="240" w:lineRule="auto"/>
        <w:ind w:left="283" w:hanging="283"/>
        <w:jc w:val="both"/>
        <w:rPr>
          <w:rFonts w:ascii="Times New Roman" w:eastAsia="Times New Roman" w:hAnsi="Times New Roman"/>
          <w:i/>
          <w:sz w:val="20"/>
          <w:szCs w:val="20"/>
        </w:rPr>
      </w:pPr>
      <w:r w:rsidRPr="00456DE4">
        <w:rPr>
          <w:rFonts w:ascii="Times New Roman" w:eastAsia="Times New Roman" w:hAnsi="Times New Roman"/>
          <w:i/>
          <w:sz w:val="20"/>
          <w:szCs w:val="20"/>
        </w:rPr>
        <w:t>або</w:t>
      </w:r>
    </w:p>
    <w:p w14:paraId="1971D221" w14:textId="77777777" w:rsidR="00456DE4" w:rsidRPr="00456DE4" w:rsidRDefault="00456DE4" w:rsidP="00456DE4">
      <w:pPr>
        <w:numPr>
          <w:ilvl w:val="0"/>
          <w:numId w:val="38"/>
        </w:numPr>
        <w:shd w:val="clear" w:color="auto" w:fill="FFFFFF"/>
        <w:spacing w:after="0" w:line="240" w:lineRule="auto"/>
        <w:ind w:left="283" w:hanging="283"/>
        <w:jc w:val="both"/>
        <w:rPr>
          <w:rFonts w:ascii="Times New Roman" w:eastAsia="Times New Roman" w:hAnsi="Times New Roman"/>
          <w:sz w:val="20"/>
          <w:szCs w:val="20"/>
        </w:rPr>
      </w:pPr>
      <w:r w:rsidRPr="00456DE4">
        <w:rPr>
          <w:rFonts w:ascii="Times New Roman" w:eastAsia="Times New Roman" w:hAnsi="Times New Roman"/>
          <w:sz w:val="20"/>
          <w:szCs w:val="20"/>
        </w:rPr>
        <w:t>посвідчення особи, якій надано тимчасовий захист в Україні,</w:t>
      </w:r>
    </w:p>
    <w:p w14:paraId="3E96FA8E" w14:textId="77777777" w:rsidR="00456DE4" w:rsidRPr="00456DE4" w:rsidRDefault="00456DE4" w:rsidP="00456DE4">
      <w:pPr>
        <w:shd w:val="clear" w:color="auto" w:fill="FFFFFF"/>
        <w:spacing w:after="0" w:line="240" w:lineRule="auto"/>
        <w:ind w:left="283" w:hanging="283"/>
        <w:jc w:val="both"/>
        <w:rPr>
          <w:rFonts w:ascii="Times New Roman" w:eastAsia="Times New Roman" w:hAnsi="Times New Roman"/>
          <w:i/>
          <w:sz w:val="20"/>
          <w:szCs w:val="20"/>
        </w:rPr>
      </w:pPr>
      <w:r w:rsidRPr="00456DE4">
        <w:rPr>
          <w:rFonts w:ascii="Times New Roman" w:eastAsia="Times New Roman" w:hAnsi="Times New Roman"/>
          <w:i/>
          <w:sz w:val="20"/>
          <w:szCs w:val="20"/>
        </w:rPr>
        <w:t>або</w:t>
      </w:r>
    </w:p>
    <w:p w14:paraId="20872CA0" w14:textId="4116E6C3" w:rsidR="00CA764E" w:rsidRPr="00456DE4" w:rsidRDefault="00456DE4" w:rsidP="00456DE4">
      <w:pPr>
        <w:jc w:val="both"/>
        <w:rPr>
          <w:rFonts w:ascii="Times New Roman" w:hAnsi="Times New Roman"/>
          <w:b/>
          <w:bCs/>
          <w:sz w:val="20"/>
          <w:szCs w:val="20"/>
          <w:lang w:val="uk-UA"/>
        </w:rPr>
      </w:pPr>
      <w:r w:rsidRPr="00456DE4">
        <w:rPr>
          <w:rFonts w:ascii="Times New Roman" w:eastAsia="Times New Roman" w:hAnsi="Times New Roman"/>
          <w:sz w:val="20"/>
          <w:szCs w:val="20"/>
        </w:rPr>
        <w:lastRenderedPageBreak/>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14:paraId="7CC7BA3B" w14:textId="77777777" w:rsidR="00CA764E" w:rsidRPr="00456DE4" w:rsidRDefault="00CA764E" w:rsidP="00CA764E">
      <w:pPr>
        <w:ind w:firstLine="708"/>
        <w:jc w:val="both"/>
        <w:rPr>
          <w:rFonts w:ascii="Times New Roman" w:hAnsi="Times New Roman"/>
          <w:b/>
          <w:bCs/>
          <w:sz w:val="20"/>
          <w:szCs w:val="20"/>
          <w:lang w:val="uk-UA"/>
        </w:rPr>
      </w:pPr>
    </w:p>
    <w:p w14:paraId="3C48C15B" w14:textId="77777777" w:rsidR="00CA764E" w:rsidRPr="002A6010" w:rsidRDefault="00CA764E" w:rsidP="00934A22">
      <w:pPr>
        <w:rPr>
          <w:rFonts w:ascii="Times New Roman" w:hAnsi="Times New Roman"/>
          <w:b/>
          <w:bCs/>
          <w:lang w:val="uk-UA"/>
        </w:rPr>
      </w:pPr>
    </w:p>
    <w:sectPr w:rsidR="00CA764E" w:rsidRPr="002A6010" w:rsidSect="00F309DC">
      <w:footerReference w:type="defaul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09D42" w14:textId="77777777" w:rsidR="009F660F" w:rsidRDefault="009F660F" w:rsidP="002F1044">
      <w:pPr>
        <w:spacing w:after="0" w:line="240" w:lineRule="auto"/>
      </w:pPr>
      <w:r>
        <w:separator/>
      </w:r>
    </w:p>
  </w:endnote>
  <w:endnote w:type="continuationSeparator" w:id="0">
    <w:p w14:paraId="0E3614A6" w14:textId="77777777" w:rsidR="009F660F" w:rsidRDefault="009F660F" w:rsidP="002F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MT Extra">
    <w:panose1 w:val="05050102010205020202"/>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8601925"/>
      <w:docPartObj>
        <w:docPartGallery w:val="Page Numbers (Bottom of Page)"/>
        <w:docPartUnique/>
      </w:docPartObj>
    </w:sdtPr>
    <w:sdtEndPr/>
    <w:sdtContent>
      <w:p w14:paraId="55474105" w14:textId="3A71F88C" w:rsidR="007E0955" w:rsidRDefault="007E0955">
        <w:pPr>
          <w:pStyle w:val="af7"/>
          <w:jc w:val="center"/>
        </w:pPr>
        <w:r>
          <w:fldChar w:fldCharType="begin"/>
        </w:r>
        <w:r>
          <w:instrText>PAGE   \* MERGEFORMAT</w:instrText>
        </w:r>
        <w:r>
          <w:fldChar w:fldCharType="separate"/>
        </w:r>
        <w:r w:rsidR="001953F4">
          <w:rPr>
            <w:noProof/>
          </w:rPr>
          <w:t>19</w:t>
        </w:r>
        <w:r>
          <w:fldChar w:fldCharType="end"/>
        </w:r>
      </w:p>
    </w:sdtContent>
  </w:sdt>
  <w:p w14:paraId="4A9167A0" w14:textId="77777777" w:rsidR="007E0955" w:rsidRDefault="007E0955">
    <w:pPr>
      <w:pStyle w:val="af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9C3C8E" w14:textId="77777777" w:rsidR="009F660F" w:rsidRDefault="009F660F" w:rsidP="002F1044">
      <w:pPr>
        <w:spacing w:after="0" w:line="240" w:lineRule="auto"/>
      </w:pPr>
      <w:r>
        <w:separator/>
      </w:r>
    </w:p>
  </w:footnote>
  <w:footnote w:type="continuationSeparator" w:id="0">
    <w:p w14:paraId="02C357F5" w14:textId="77777777" w:rsidR="009F660F" w:rsidRDefault="009F660F" w:rsidP="002F10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A55"/>
    <w:multiLevelType w:val="multilevel"/>
    <w:tmpl w:val="587A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000716"/>
    <w:multiLevelType w:val="multilevel"/>
    <w:tmpl w:val="2BDE3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0C01C0"/>
    <w:multiLevelType w:val="multilevel"/>
    <w:tmpl w:val="120C01C0"/>
    <w:lvl w:ilvl="0">
      <w:start w:val="1"/>
      <w:numFmt w:val="decimal"/>
      <w:lvlText w:val="%1."/>
      <w:lvlJc w:val="left"/>
      <w:pPr>
        <w:ind w:left="754" w:hanging="360"/>
      </w:pPr>
      <w:rPr>
        <w:rFonts w:ascii="Times New Roman" w:hAnsi="Times New Roman"/>
        <w:b/>
        <w:color w:val="000000"/>
        <w:sz w:val="28"/>
      </w:rPr>
    </w:lvl>
    <w:lvl w:ilvl="1">
      <w:start w:val="1"/>
      <w:numFmt w:val="lowerLetter"/>
      <w:lvlText w:val="%2."/>
      <w:lvlJc w:val="left"/>
      <w:pPr>
        <w:ind w:left="1474" w:hanging="360"/>
      </w:pPr>
    </w:lvl>
    <w:lvl w:ilvl="2">
      <w:start w:val="1"/>
      <w:numFmt w:val="lowerRoman"/>
      <w:lvlText w:val="%3."/>
      <w:lvlJc w:val="right"/>
      <w:pPr>
        <w:ind w:left="2194" w:hanging="180"/>
      </w:pPr>
    </w:lvl>
    <w:lvl w:ilvl="3">
      <w:start w:val="1"/>
      <w:numFmt w:val="decimal"/>
      <w:lvlText w:val="%4."/>
      <w:lvlJc w:val="left"/>
      <w:pPr>
        <w:ind w:left="2914" w:hanging="360"/>
      </w:pPr>
    </w:lvl>
    <w:lvl w:ilvl="4">
      <w:start w:val="1"/>
      <w:numFmt w:val="lowerLetter"/>
      <w:lvlText w:val="%5."/>
      <w:lvlJc w:val="left"/>
      <w:pPr>
        <w:ind w:left="3634" w:hanging="360"/>
      </w:pPr>
    </w:lvl>
    <w:lvl w:ilvl="5">
      <w:start w:val="1"/>
      <w:numFmt w:val="lowerRoman"/>
      <w:lvlText w:val="%6."/>
      <w:lvlJc w:val="right"/>
      <w:pPr>
        <w:ind w:left="4354" w:hanging="180"/>
      </w:pPr>
    </w:lvl>
    <w:lvl w:ilvl="6">
      <w:start w:val="1"/>
      <w:numFmt w:val="decimal"/>
      <w:lvlText w:val="%7."/>
      <w:lvlJc w:val="left"/>
      <w:pPr>
        <w:ind w:left="5074" w:hanging="360"/>
      </w:pPr>
    </w:lvl>
    <w:lvl w:ilvl="7">
      <w:start w:val="1"/>
      <w:numFmt w:val="lowerLetter"/>
      <w:lvlText w:val="%8."/>
      <w:lvlJc w:val="left"/>
      <w:pPr>
        <w:ind w:left="5794" w:hanging="360"/>
      </w:pPr>
    </w:lvl>
    <w:lvl w:ilvl="8">
      <w:start w:val="1"/>
      <w:numFmt w:val="lowerRoman"/>
      <w:lvlText w:val="%9."/>
      <w:lvlJc w:val="right"/>
      <w:pPr>
        <w:ind w:left="6514" w:hanging="180"/>
      </w:pPr>
    </w:lvl>
  </w:abstractNum>
  <w:abstractNum w:abstractNumId="6" w15:restartNumberingAfterBreak="0">
    <w:nsid w:val="18F80529"/>
    <w:multiLevelType w:val="multilevel"/>
    <w:tmpl w:val="47003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0FF43A1"/>
    <w:multiLevelType w:val="hybridMultilevel"/>
    <w:tmpl w:val="7A2A27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8404C6"/>
    <w:multiLevelType w:val="hybridMultilevel"/>
    <w:tmpl w:val="5292397C"/>
    <w:lvl w:ilvl="0" w:tplc="B60A0D2A">
      <w:numFmt w:val="bullet"/>
      <w:lvlText w:val="-"/>
      <w:lvlJc w:val="left"/>
      <w:pPr>
        <w:ind w:left="463" w:hanging="360"/>
      </w:pPr>
      <w:rPr>
        <w:rFonts w:ascii="Times New Roman" w:eastAsia="Calibri" w:hAnsi="Times New Roman" w:cs="Times New Roman" w:hint="default"/>
      </w:rPr>
    </w:lvl>
    <w:lvl w:ilvl="1" w:tplc="04190003" w:tentative="1">
      <w:start w:val="1"/>
      <w:numFmt w:val="bullet"/>
      <w:lvlText w:val="o"/>
      <w:lvlJc w:val="left"/>
      <w:pPr>
        <w:ind w:left="1183" w:hanging="360"/>
      </w:pPr>
      <w:rPr>
        <w:rFonts w:ascii="Courier New" w:hAnsi="Courier New" w:cs="Courier New" w:hint="default"/>
      </w:rPr>
    </w:lvl>
    <w:lvl w:ilvl="2" w:tplc="04190005" w:tentative="1">
      <w:start w:val="1"/>
      <w:numFmt w:val="bullet"/>
      <w:lvlText w:val=""/>
      <w:lvlJc w:val="left"/>
      <w:pPr>
        <w:ind w:left="1903" w:hanging="360"/>
      </w:pPr>
      <w:rPr>
        <w:rFonts w:ascii="Wingdings" w:hAnsi="Wingdings" w:hint="default"/>
      </w:rPr>
    </w:lvl>
    <w:lvl w:ilvl="3" w:tplc="04190001" w:tentative="1">
      <w:start w:val="1"/>
      <w:numFmt w:val="bullet"/>
      <w:lvlText w:val=""/>
      <w:lvlJc w:val="left"/>
      <w:pPr>
        <w:ind w:left="2623" w:hanging="360"/>
      </w:pPr>
      <w:rPr>
        <w:rFonts w:ascii="Symbol" w:hAnsi="Symbol" w:hint="default"/>
      </w:rPr>
    </w:lvl>
    <w:lvl w:ilvl="4" w:tplc="04190003" w:tentative="1">
      <w:start w:val="1"/>
      <w:numFmt w:val="bullet"/>
      <w:lvlText w:val="o"/>
      <w:lvlJc w:val="left"/>
      <w:pPr>
        <w:ind w:left="3343" w:hanging="360"/>
      </w:pPr>
      <w:rPr>
        <w:rFonts w:ascii="Courier New" w:hAnsi="Courier New" w:cs="Courier New" w:hint="default"/>
      </w:rPr>
    </w:lvl>
    <w:lvl w:ilvl="5" w:tplc="04190005" w:tentative="1">
      <w:start w:val="1"/>
      <w:numFmt w:val="bullet"/>
      <w:lvlText w:val=""/>
      <w:lvlJc w:val="left"/>
      <w:pPr>
        <w:ind w:left="4063" w:hanging="360"/>
      </w:pPr>
      <w:rPr>
        <w:rFonts w:ascii="Wingdings" w:hAnsi="Wingdings" w:hint="default"/>
      </w:rPr>
    </w:lvl>
    <w:lvl w:ilvl="6" w:tplc="04190001" w:tentative="1">
      <w:start w:val="1"/>
      <w:numFmt w:val="bullet"/>
      <w:lvlText w:val=""/>
      <w:lvlJc w:val="left"/>
      <w:pPr>
        <w:ind w:left="4783" w:hanging="360"/>
      </w:pPr>
      <w:rPr>
        <w:rFonts w:ascii="Symbol" w:hAnsi="Symbol" w:hint="default"/>
      </w:rPr>
    </w:lvl>
    <w:lvl w:ilvl="7" w:tplc="04190003" w:tentative="1">
      <w:start w:val="1"/>
      <w:numFmt w:val="bullet"/>
      <w:lvlText w:val="o"/>
      <w:lvlJc w:val="left"/>
      <w:pPr>
        <w:ind w:left="5503" w:hanging="360"/>
      </w:pPr>
      <w:rPr>
        <w:rFonts w:ascii="Courier New" w:hAnsi="Courier New" w:cs="Courier New" w:hint="default"/>
      </w:rPr>
    </w:lvl>
    <w:lvl w:ilvl="8" w:tplc="04190005" w:tentative="1">
      <w:start w:val="1"/>
      <w:numFmt w:val="bullet"/>
      <w:lvlText w:val=""/>
      <w:lvlJc w:val="left"/>
      <w:pPr>
        <w:ind w:left="6223" w:hanging="360"/>
      </w:pPr>
      <w:rPr>
        <w:rFonts w:ascii="Wingdings" w:hAnsi="Wingdings" w:hint="default"/>
      </w:rPr>
    </w:lvl>
  </w:abstractNum>
  <w:abstractNum w:abstractNumId="20"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B777B2"/>
    <w:multiLevelType w:val="multilevel"/>
    <w:tmpl w:val="7E2CE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035C52"/>
    <w:multiLevelType w:val="multilevel"/>
    <w:tmpl w:val="E278A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A353DB"/>
    <w:multiLevelType w:val="multilevel"/>
    <w:tmpl w:val="9D488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A8945F7"/>
    <w:multiLevelType w:val="hybridMultilevel"/>
    <w:tmpl w:val="EBCA4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740E7FEC"/>
    <w:multiLevelType w:val="multilevel"/>
    <w:tmpl w:val="C9AEAE4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A874EAA"/>
    <w:multiLevelType w:val="hybridMultilevel"/>
    <w:tmpl w:val="2F6A7662"/>
    <w:lvl w:ilvl="0" w:tplc="FB848B7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14"/>
  </w:num>
  <w:num w:numId="4">
    <w:abstractNumId w:val="2"/>
  </w:num>
  <w:num w:numId="5">
    <w:abstractNumId w:val="23"/>
  </w:num>
  <w:num w:numId="6">
    <w:abstractNumId w:val="35"/>
  </w:num>
  <w:num w:numId="7">
    <w:abstractNumId w:val="12"/>
  </w:num>
  <w:num w:numId="8">
    <w:abstractNumId w:val="38"/>
  </w:num>
  <w:num w:numId="9">
    <w:abstractNumId w:val="28"/>
  </w:num>
  <w:num w:numId="10">
    <w:abstractNumId w:val="39"/>
  </w:num>
  <w:num w:numId="11">
    <w:abstractNumId w:val="24"/>
  </w:num>
  <w:num w:numId="12">
    <w:abstractNumId w:val="10"/>
  </w:num>
  <w:num w:numId="13">
    <w:abstractNumId w:val="31"/>
  </w:num>
  <w:num w:numId="14">
    <w:abstractNumId w:val="8"/>
  </w:num>
  <w:num w:numId="15">
    <w:abstractNumId w:val="4"/>
  </w:num>
  <w:num w:numId="16">
    <w:abstractNumId w:val="13"/>
  </w:num>
  <w:num w:numId="17">
    <w:abstractNumId w:val="9"/>
  </w:num>
  <w:num w:numId="18">
    <w:abstractNumId w:val="22"/>
  </w:num>
  <w:num w:numId="19">
    <w:abstractNumId w:val="30"/>
  </w:num>
  <w:num w:numId="20">
    <w:abstractNumId w:val="11"/>
  </w:num>
  <w:num w:numId="21">
    <w:abstractNumId w:val="36"/>
  </w:num>
  <w:num w:numId="22">
    <w:abstractNumId w:val="27"/>
  </w:num>
  <w:num w:numId="23">
    <w:abstractNumId w:val="15"/>
  </w:num>
  <w:num w:numId="24">
    <w:abstractNumId w:val="42"/>
  </w:num>
  <w:num w:numId="25">
    <w:abstractNumId w:val="1"/>
  </w:num>
  <w:num w:numId="26">
    <w:abstractNumId w:val="17"/>
  </w:num>
  <w:num w:numId="27">
    <w:abstractNumId w:val="40"/>
  </w:num>
  <w:num w:numId="28">
    <w:abstractNumId w:val="34"/>
  </w:num>
  <w:num w:numId="29">
    <w:abstractNumId w:val="25"/>
  </w:num>
  <w:num w:numId="30">
    <w:abstractNumId w:val="29"/>
  </w:num>
  <w:num w:numId="31">
    <w:abstractNumId w:val="16"/>
  </w:num>
  <w:num w:numId="32">
    <w:abstractNumId w:val="41"/>
  </w:num>
  <w:num w:numId="33">
    <w:abstractNumId w:val="18"/>
  </w:num>
  <w:num w:numId="34">
    <w:abstractNumId w:val="19"/>
  </w:num>
  <w:num w:numId="35">
    <w:abstractNumId w:val="37"/>
  </w:num>
  <w:num w:numId="36">
    <w:abstractNumId w:val="0"/>
  </w:num>
  <w:num w:numId="37">
    <w:abstractNumId w:val="21"/>
  </w:num>
  <w:num w:numId="38">
    <w:abstractNumId w:val="26"/>
  </w:num>
  <w:num w:numId="39">
    <w:abstractNumId w:val="32"/>
  </w:num>
  <w:num w:numId="40">
    <w:abstractNumId w:val="3"/>
  </w:num>
  <w:num w:numId="41">
    <w:abstractNumId w:val="6"/>
  </w:num>
  <w:num w:numId="42">
    <w:abstractNumId w:val="33"/>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024A2"/>
    <w:rsid w:val="00006778"/>
    <w:rsid w:val="000101CE"/>
    <w:rsid w:val="000115DB"/>
    <w:rsid w:val="0001253F"/>
    <w:rsid w:val="00013D10"/>
    <w:rsid w:val="00015A45"/>
    <w:rsid w:val="00016072"/>
    <w:rsid w:val="00016C3E"/>
    <w:rsid w:val="000205A3"/>
    <w:rsid w:val="00021E30"/>
    <w:rsid w:val="0002390C"/>
    <w:rsid w:val="00024F16"/>
    <w:rsid w:val="00033B64"/>
    <w:rsid w:val="00033BCA"/>
    <w:rsid w:val="00040D73"/>
    <w:rsid w:val="000428E4"/>
    <w:rsid w:val="00045B43"/>
    <w:rsid w:val="00046D26"/>
    <w:rsid w:val="00046F2D"/>
    <w:rsid w:val="000546CA"/>
    <w:rsid w:val="00057176"/>
    <w:rsid w:val="00067F6C"/>
    <w:rsid w:val="0007000D"/>
    <w:rsid w:val="00084597"/>
    <w:rsid w:val="00090644"/>
    <w:rsid w:val="00092805"/>
    <w:rsid w:val="00097434"/>
    <w:rsid w:val="00097665"/>
    <w:rsid w:val="000A0D2A"/>
    <w:rsid w:val="000A106F"/>
    <w:rsid w:val="000A5534"/>
    <w:rsid w:val="000A74B5"/>
    <w:rsid w:val="000A7A35"/>
    <w:rsid w:val="000B0E5A"/>
    <w:rsid w:val="000B4500"/>
    <w:rsid w:val="000C0A4B"/>
    <w:rsid w:val="000C0D64"/>
    <w:rsid w:val="000C1087"/>
    <w:rsid w:val="000C63A1"/>
    <w:rsid w:val="000E236C"/>
    <w:rsid w:val="000E29BD"/>
    <w:rsid w:val="000E36C0"/>
    <w:rsid w:val="000F67E0"/>
    <w:rsid w:val="00101BFF"/>
    <w:rsid w:val="00105394"/>
    <w:rsid w:val="00106158"/>
    <w:rsid w:val="00107C07"/>
    <w:rsid w:val="00116451"/>
    <w:rsid w:val="00116F6C"/>
    <w:rsid w:val="00120607"/>
    <w:rsid w:val="0012063B"/>
    <w:rsid w:val="00127201"/>
    <w:rsid w:val="0013186A"/>
    <w:rsid w:val="00131D79"/>
    <w:rsid w:val="0013247A"/>
    <w:rsid w:val="00143317"/>
    <w:rsid w:val="0014434C"/>
    <w:rsid w:val="00144CE6"/>
    <w:rsid w:val="00146C7F"/>
    <w:rsid w:val="00154472"/>
    <w:rsid w:val="00161A75"/>
    <w:rsid w:val="0016251B"/>
    <w:rsid w:val="00163C15"/>
    <w:rsid w:val="00164776"/>
    <w:rsid w:val="001667B6"/>
    <w:rsid w:val="00166EC2"/>
    <w:rsid w:val="00167E2B"/>
    <w:rsid w:val="001709A9"/>
    <w:rsid w:val="00171C6F"/>
    <w:rsid w:val="001732EF"/>
    <w:rsid w:val="00180555"/>
    <w:rsid w:val="00180D89"/>
    <w:rsid w:val="0018107D"/>
    <w:rsid w:val="00183FB8"/>
    <w:rsid w:val="00185CD0"/>
    <w:rsid w:val="00187B5C"/>
    <w:rsid w:val="001917BA"/>
    <w:rsid w:val="001953F4"/>
    <w:rsid w:val="001B484C"/>
    <w:rsid w:val="001B5F21"/>
    <w:rsid w:val="001C2AF6"/>
    <w:rsid w:val="001C3ABD"/>
    <w:rsid w:val="001C5134"/>
    <w:rsid w:val="001D137A"/>
    <w:rsid w:val="001D2B16"/>
    <w:rsid w:val="001D3BBF"/>
    <w:rsid w:val="001D5353"/>
    <w:rsid w:val="001E02CA"/>
    <w:rsid w:val="001E7261"/>
    <w:rsid w:val="001F1A5B"/>
    <w:rsid w:val="001F20A3"/>
    <w:rsid w:val="001F3CA4"/>
    <w:rsid w:val="001F41CC"/>
    <w:rsid w:val="001F5058"/>
    <w:rsid w:val="00200429"/>
    <w:rsid w:val="00201051"/>
    <w:rsid w:val="00201AA1"/>
    <w:rsid w:val="00211CB8"/>
    <w:rsid w:val="0021336E"/>
    <w:rsid w:val="0021413D"/>
    <w:rsid w:val="00216264"/>
    <w:rsid w:val="002202D3"/>
    <w:rsid w:val="00221109"/>
    <w:rsid w:val="00224EA1"/>
    <w:rsid w:val="00233099"/>
    <w:rsid w:val="00235C12"/>
    <w:rsid w:val="00241A4C"/>
    <w:rsid w:val="00244F88"/>
    <w:rsid w:val="00252C98"/>
    <w:rsid w:val="002550B0"/>
    <w:rsid w:val="00262241"/>
    <w:rsid w:val="002626D5"/>
    <w:rsid w:val="00263B85"/>
    <w:rsid w:val="00264A86"/>
    <w:rsid w:val="002653C6"/>
    <w:rsid w:val="00270EDE"/>
    <w:rsid w:val="002768B6"/>
    <w:rsid w:val="0028194B"/>
    <w:rsid w:val="00282621"/>
    <w:rsid w:val="00284626"/>
    <w:rsid w:val="00286AC5"/>
    <w:rsid w:val="002878BF"/>
    <w:rsid w:val="00293B6E"/>
    <w:rsid w:val="00294C5B"/>
    <w:rsid w:val="00297701"/>
    <w:rsid w:val="002A6010"/>
    <w:rsid w:val="002B7DDA"/>
    <w:rsid w:val="002C0660"/>
    <w:rsid w:val="002C19D9"/>
    <w:rsid w:val="002C5B9E"/>
    <w:rsid w:val="002C77B1"/>
    <w:rsid w:val="002C7E35"/>
    <w:rsid w:val="002E05D2"/>
    <w:rsid w:val="002E297C"/>
    <w:rsid w:val="002E3AE5"/>
    <w:rsid w:val="002E6E1B"/>
    <w:rsid w:val="002F1044"/>
    <w:rsid w:val="002F430B"/>
    <w:rsid w:val="002F4B6B"/>
    <w:rsid w:val="0030387D"/>
    <w:rsid w:val="00310AEA"/>
    <w:rsid w:val="00312EED"/>
    <w:rsid w:val="003174B2"/>
    <w:rsid w:val="003277F6"/>
    <w:rsid w:val="00330EEA"/>
    <w:rsid w:val="00332C8E"/>
    <w:rsid w:val="0033481D"/>
    <w:rsid w:val="00336F08"/>
    <w:rsid w:val="003378F2"/>
    <w:rsid w:val="0035013B"/>
    <w:rsid w:val="003503E6"/>
    <w:rsid w:val="0035316B"/>
    <w:rsid w:val="00354EDE"/>
    <w:rsid w:val="0035513C"/>
    <w:rsid w:val="0035688D"/>
    <w:rsid w:val="00356D8E"/>
    <w:rsid w:val="00361CA1"/>
    <w:rsid w:val="00363082"/>
    <w:rsid w:val="00364767"/>
    <w:rsid w:val="0036571B"/>
    <w:rsid w:val="003736B4"/>
    <w:rsid w:val="00375123"/>
    <w:rsid w:val="00376348"/>
    <w:rsid w:val="00380D9E"/>
    <w:rsid w:val="00380F46"/>
    <w:rsid w:val="00381A05"/>
    <w:rsid w:val="00390898"/>
    <w:rsid w:val="00395BCF"/>
    <w:rsid w:val="003A00C6"/>
    <w:rsid w:val="003A37FB"/>
    <w:rsid w:val="003A5545"/>
    <w:rsid w:val="003A5F1F"/>
    <w:rsid w:val="003A6893"/>
    <w:rsid w:val="003A7C4D"/>
    <w:rsid w:val="003B21E5"/>
    <w:rsid w:val="003B38D9"/>
    <w:rsid w:val="003B39EA"/>
    <w:rsid w:val="003B657A"/>
    <w:rsid w:val="003B77B9"/>
    <w:rsid w:val="003C1E14"/>
    <w:rsid w:val="003C1FAB"/>
    <w:rsid w:val="003C323D"/>
    <w:rsid w:val="003C40E4"/>
    <w:rsid w:val="003C4B9F"/>
    <w:rsid w:val="003D1758"/>
    <w:rsid w:val="003D4A5F"/>
    <w:rsid w:val="003E22FA"/>
    <w:rsid w:val="003E4DAC"/>
    <w:rsid w:val="003E7CAF"/>
    <w:rsid w:val="003F6D21"/>
    <w:rsid w:val="004078FE"/>
    <w:rsid w:val="00410138"/>
    <w:rsid w:val="00417C96"/>
    <w:rsid w:val="004229F5"/>
    <w:rsid w:val="00427DE2"/>
    <w:rsid w:val="004411EC"/>
    <w:rsid w:val="004418B8"/>
    <w:rsid w:val="00442BF0"/>
    <w:rsid w:val="00446CBD"/>
    <w:rsid w:val="004472B8"/>
    <w:rsid w:val="00456DE4"/>
    <w:rsid w:val="0046001B"/>
    <w:rsid w:val="004617EF"/>
    <w:rsid w:val="00466034"/>
    <w:rsid w:val="004725F6"/>
    <w:rsid w:val="00472C88"/>
    <w:rsid w:val="00474430"/>
    <w:rsid w:val="004A0810"/>
    <w:rsid w:val="004A2161"/>
    <w:rsid w:val="004B27FE"/>
    <w:rsid w:val="004B34D1"/>
    <w:rsid w:val="004B3D0D"/>
    <w:rsid w:val="004B67F5"/>
    <w:rsid w:val="004B6ACB"/>
    <w:rsid w:val="004C1F1C"/>
    <w:rsid w:val="004C22C5"/>
    <w:rsid w:val="004C307D"/>
    <w:rsid w:val="004C37E2"/>
    <w:rsid w:val="004D09F9"/>
    <w:rsid w:val="004D2284"/>
    <w:rsid w:val="004D43EF"/>
    <w:rsid w:val="004D6F33"/>
    <w:rsid w:val="004D7427"/>
    <w:rsid w:val="004D7D45"/>
    <w:rsid w:val="004E14B6"/>
    <w:rsid w:val="004E1740"/>
    <w:rsid w:val="004E52BB"/>
    <w:rsid w:val="004F2D85"/>
    <w:rsid w:val="004F5228"/>
    <w:rsid w:val="004F76EA"/>
    <w:rsid w:val="004F7B05"/>
    <w:rsid w:val="00501D5A"/>
    <w:rsid w:val="00502948"/>
    <w:rsid w:val="00505F34"/>
    <w:rsid w:val="00512844"/>
    <w:rsid w:val="00514599"/>
    <w:rsid w:val="0051750F"/>
    <w:rsid w:val="00520942"/>
    <w:rsid w:val="005216E5"/>
    <w:rsid w:val="00523D79"/>
    <w:rsid w:val="00533CE3"/>
    <w:rsid w:val="00537068"/>
    <w:rsid w:val="00537530"/>
    <w:rsid w:val="0055092A"/>
    <w:rsid w:val="005531C6"/>
    <w:rsid w:val="00554086"/>
    <w:rsid w:val="005544AE"/>
    <w:rsid w:val="00555C1F"/>
    <w:rsid w:val="00562803"/>
    <w:rsid w:val="0056285F"/>
    <w:rsid w:val="0056479E"/>
    <w:rsid w:val="0056487A"/>
    <w:rsid w:val="005668A0"/>
    <w:rsid w:val="00573CD7"/>
    <w:rsid w:val="00577EAC"/>
    <w:rsid w:val="00584FC5"/>
    <w:rsid w:val="00585B9F"/>
    <w:rsid w:val="00587EDA"/>
    <w:rsid w:val="00591949"/>
    <w:rsid w:val="0059425C"/>
    <w:rsid w:val="00595591"/>
    <w:rsid w:val="00595B9F"/>
    <w:rsid w:val="005962C6"/>
    <w:rsid w:val="005A1835"/>
    <w:rsid w:val="005A2A0B"/>
    <w:rsid w:val="005A7BBE"/>
    <w:rsid w:val="005B15BA"/>
    <w:rsid w:val="005B1734"/>
    <w:rsid w:val="005B56DA"/>
    <w:rsid w:val="005C0D34"/>
    <w:rsid w:val="005C188F"/>
    <w:rsid w:val="005C7632"/>
    <w:rsid w:val="005D29D0"/>
    <w:rsid w:val="005D3009"/>
    <w:rsid w:val="005D3F6F"/>
    <w:rsid w:val="005E5917"/>
    <w:rsid w:val="005E64D4"/>
    <w:rsid w:val="005F004B"/>
    <w:rsid w:val="005F24EC"/>
    <w:rsid w:val="005F2D3A"/>
    <w:rsid w:val="005F30E6"/>
    <w:rsid w:val="005F42F3"/>
    <w:rsid w:val="00601FFA"/>
    <w:rsid w:val="00602B0C"/>
    <w:rsid w:val="0060586F"/>
    <w:rsid w:val="00611DFF"/>
    <w:rsid w:val="00621D5A"/>
    <w:rsid w:val="00622796"/>
    <w:rsid w:val="00624182"/>
    <w:rsid w:val="0062578C"/>
    <w:rsid w:val="0062610B"/>
    <w:rsid w:val="00631128"/>
    <w:rsid w:val="0063244A"/>
    <w:rsid w:val="00633C42"/>
    <w:rsid w:val="00634B11"/>
    <w:rsid w:val="00634DD4"/>
    <w:rsid w:val="00640317"/>
    <w:rsid w:val="006403AD"/>
    <w:rsid w:val="0064458C"/>
    <w:rsid w:val="00650E94"/>
    <w:rsid w:val="00664E1D"/>
    <w:rsid w:val="0066696F"/>
    <w:rsid w:val="00666EC4"/>
    <w:rsid w:val="0067189F"/>
    <w:rsid w:val="006745EC"/>
    <w:rsid w:val="0067548D"/>
    <w:rsid w:val="0068071F"/>
    <w:rsid w:val="006863B7"/>
    <w:rsid w:val="0068756E"/>
    <w:rsid w:val="006905F1"/>
    <w:rsid w:val="006913AE"/>
    <w:rsid w:val="00691CD9"/>
    <w:rsid w:val="006930DF"/>
    <w:rsid w:val="00694360"/>
    <w:rsid w:val="00694EB7"/>
    <w:rsid w:val="00695D3D"/>
    <w:rsid w:val="006A01DF"/>
    <w:rsid w:val="006B0FE7"/>
    <w:rsid w:val="006B40EF"/>
    <w:rsid w:val="006B6135"/>
    <w:rsid w:val="006B6B2F"/>
    <w:rsid w:val="006C47E9"/>
    <w:rsid w:val="006C4D6F"/>
    <w:rsid w:val="006C56EB"/>
    <w:rsid w:val="006C77A1"/>
    <w:rsid w:val="006D0931"/>
    <w:rsid w:val="006D3B27"/>
    <w:rsid w:val="006D400D"/>
    <w:rsid w:val="006D666D"/>
    <w:rsid w:val="006D789E"/>
    <w:rsid w:val="006E5BC3"/>
    <w:rsid w:val="006E736B"/>
    <w:rsid w:val="006F0011"/>
    <w:rsid w:val="006F10DF"/>
    <w:rsid w:val="006F252D"/>
    <w:rsid w:val="006F28FE"/>
    <w:rsid w:val="006F3E54"/>
    <w:rsid w:val="006F4E58"/>
    <w:rsid w:val="006F6243"/>
    <w:rsid w:val="00700C9B"/>
    <w:rsid w:val="00701C20"/>
    <w:rsid w:val="00703552"/>
    <w:rsid w:val="007062AA"/>
    <w:rsid w:val="007103F4"/>
    <w:rsid w:val="0071108C"/>
    <w:rsid w:val="00711CA8"/>
    <w:rsid w:val="007156E3"/>
    <w:rsid w:val="007157DD"/>
    <w:rsid w:val="00716E41"/>
    <w:rsid w:val="007170FC"/>
    <w:rsid w:val="00717447"/>
    <w:rsid w:val="007177B5"/>
    <w:rsid w:val="00721798"/>
    <w:rsid w:val="00723D1A"/>
    <w:rsid w:val="00724753"/>
    <w:rsid w:val="00724F96"/>
    <w:rsid w:val="00730029"/>
    <w:rsid w:val="00730C5E"/>
    <w:rsid w:val="00734457"/>
    <w:rsid w:val="00742486"/>
    <w:rsid w:val="007509E9"/>
    <w:rsid w:val="00757D50"/>
    <w:rsid w:val="00761A8B"/>
    <w:rsid w:val="00762CDA"/>
    <w:rsid w:val="007654DA"/>
    <w:rsid w:val="00766DC4"/>
    <w:rsid w:val="00774242"/>
    <w:rsid w:val="00782060"/>
    <w:rsid w:val="00795E90"/>
    <w:rsid w:val="00796D4E"/>
    <w:rsid w:val="007A2C33"/>
    <w:rsid w:val="007A34BA"/>
    <w:rsid w:val="007A35BA"/>
    <w:rsid w:val="007A3F8F"/>
    <w:rsid w:val="007A64B7"/>
    <w:rsid w:val="007B1979"/>
    <w:rsid w:val="007B2829"/>
    <w:rsid w:val="007B35EB"/>
    <w:rsid w:val="007C7AC5"/>
    <w:rsid w:val="007D22E6"/>
    <w:rsid w:val="007D4F90"/>
    <w:rsid w:val="007D583E"/>
    <w:rsid w:val="007D5DFD"/>
    <w:rsid w:val="007D6DC7"/>
    <w:rsid w:val="007E0955"/>
    <w:rsid w:val="007E2375"/>
    <w:rsid w:val="007E2916"/>
    <w:rsid w:val="007E5D2F"/>
    <w:rsid w:val="007E6E60"/>
    <w:rsid w:val="007F1012"/>
    <w:rsid w:val="007F27E6"/>
    <w:rsid w:val="007F449F"/>
    <w:rsid w:val="007F64ED"/>
    <w:rsid w:val="007F7EC6"/>
    <w:rsid w:val="00800D7D"/>
    <w:rsid w:val="00803E36"/>
    <w:rsid w:val="00806B74"/>
    <w:rsid w:val="00812CCC"/>
    <w:rsid w:val="00820D7D"/>
    <w:rsid w:val="008301C8"/>
    <w:rsid w:val="00833353"/>
    <w:rsid w:val="00836FFA"/>
    <w:rsid w:val="00845295"/>
    <w:rsid w:val="00847CB1"/>
    <w:rsid w:val="00854584"/>
    <w:rsid w:val="00854BBB"/>
    <w:rsid w:val="008617A8"/>
    <w:rsid w:val="008719C5"/>
    <w:rsid w:val="00877A5C"/>
    <w:rsid w:val="00882640"/>
    <w:rsid w:val="0088736B"/>
    <w:rsid w:val="00893181"/>
    <w:rsid w:val="00894A6B"/>
    <w:rsid w:val="00896583"/>
    <w:rsid w:val="00897BF9"/>
    <w:rsid w:val="00897F8F"/>
    <w:rsid w:val="008A02FD"/>
    <w:rsid w:val="008A42A0"/>
    <w:rsid w:val="008B0603"/>
    <w:rsid w:val="008C231D"/>
    <w:rsid w:val="008D0EA2"/>
    <w:rsid w:val="008D65B3"/>
    <w:rsid w:val="008D708B"/>
    <w:rsid w:val="008D753E"/>
    <w:rsid w:val="008E55BA"/>
    <w:rsid w:val="008F2A16"/>
    <w:rsid w:val="008F54BC"/>
    <w:rsid w:val="008F66CF"/>
    <w:rsid w:val="008F72EB"/>
    <w:rsid w:val="008F7BC0"/>
    <w:rsid w:val="00902232"/>
    <w:rsid w:val="009132F7"/>
    <w:rsid w:val="00915756"/>
    <w:rsid w:val="00920076"/>
    <w:rsid w:val="009223B3"/>
    <w:rsid w:val="00922AA3"/>
    <w:rsid w:val="0092307E"/>
    <w:rsid w:val="00927819"/>
    <w:rsid w:val="00933457"/>
    <w:rsid w:val="00934A22"/>
    <w:rsid w:val="0093544B"/>
    <w:rsid w:val="0093731A"/>
    <w:rsid w:val="00941DE9"/>
    <w:rsid w:val="00943490"/>
    <w:rsid w:val="009442D4"/>
    <w:rsid w:val="00956D08"/>
    <w:rsid w:val="00960FFC"/>
    <w:rsid w:val="0096349B"/>
    <w:rsid w:val="009654FE"/>
    <w:rsid w:val="00967941"/>
    <w:rsid w:val="009738D8"/>
    <w:rsid w:val="009767F6"/>
    <w:rsid w:val="00976F99"/>
    <w:rsid w:val="00980EF7"/>
    <w:rsid w:val="00984CF5"/>
    <w:rsid w:val="009900DA"/>
    <w:rsid w:val="00990779"/>
    <w:rsid w:val="0099606B"/>
    <w:rsid w:val="009A0703"/>
    <w:rsid w:val="009A5434"/>
    <w:rsid w:val="009A5FE7"/>
    <w:rsid w:val="009A6701"/>
    <w:rsid w:val="009A7F70"/>
    <w:rsid w:val="009B137C"/>
    <w:rsid w:val="009B3C2A"/>
    <w:rsid w:val="009B5562"/>
    <w:rsid w:val="009C218E"/>
    <w:rsid w:val="009C75F6"/>
    <w:rsid w:val="009C7CB8"/>
    <w:rsid w:val="009C7E5C"/>
    <w:rsid w:val="009D04C6"/>
    <w:rsid w:val="009D0D45"/>
    <w:rsid w:val="009D736B"/>
    <w:rsid w:val="009E5DAF"/>
    <w:rsid w:val="009E6A45"/>
    <w:rsid w:val="009F090C"/>
    <w:rsid w:val="009F19EF"/>
    <w:rsid w:val="009F1C0D"/>
    <w:rsid w:val="009F2ED1"/>
    <w:rsid w:val="009F39D4"/>
    <w:rsid w:val="009F660F"/>
    <w:rsid w:val="009F7EE1"/>
    <w:rsid w:val="00A01E9A"/>
    <w:rsid w:val="00A0334B"/>
    <w:rsid w:val="00A065FC"/>
    <w:rsid w:val="00A15DAC"/>
    <w:rsid w:val="00A16F7C"/>
    <w:rsid w:val="00A21223"/>
    <w:rsid w:val="00A21F93"/>
    <w:rsid w:val="00A26A55"/>
    <w:rsid w:val="00A31D78"/>
    <w:rsid w:val="00A32183"/>
    <w:rsid w:val="00A36140"/>
    <w:rsid w:val="00A41711"/>
    <w:rsid w:val="00A41DD3"/>
    <w:rsid w:val="00A42129"/>
    <w:rsid w:val="00A44DA4"/>
    <w:rsid w:val="00A51CCF"/>
    <w:rsid w:val="00A5789C"/>
    <w:rsid w:val="00A57E2B"/>
    <w:rsid w:val="00A6028D"/>
    <w:rsid w:val="00A666F3"/>
    <w:rsid w:val="00A71060"/>
    <w:rsid w:val="00A72CD4"/>
    <w:rsid w:val="00A7358E"/>
    <w:rsid w:val="00A81EE9"/>
    <w:rsid w:val="00A8276C"/>
    <w:rsid w:val="00A91173"/>
    <w:rsid w:val="00A96305"/>
    <w:rsid w:val="00AA3462"/>
    <w:rsid w:val="00AA387D"/>
    <w:rsid w:val="00AA6430"/>
    <w:rsid w:val="00AB52AC"/>
    <w:rsid w:val="00AB53E5"/>
    <w:rsid w:val="00AB75E8"/>
    <w:rsid w:val="00AC2592"/>
    <w:rsid w:val="00AC2F16"/>
    <w:rsid w:val="00AC499C"/>
    <w:rsid w:val="00AC61CD"/>
    <w:rsid w:val="00AC78BA"/>
    <w:rsid w:val="00AD5D77"/>
    <w:rsid w:val="00AD71D2"/>
    <w:rsid w:val="00B03DEE"/>
    <w:rsid w:val="00B060FF"/>
    <w:rsid w:val="00B06661"/>
    <w:rsid w:val="00B1083D"/>
    <w:rsid w:val="00B13340"/>
    <w:rsid w:val="00B23306"/>
    <w:rsid w:val="00B264BF"/>
    <w:rsid w:val="00B30559"/>
    <w:rsid w:val="00B340B3"/>
    <w:rsid w:val="00B352D7"/>
    <w:rsid w:val="00B35C70"/>
    <w:rsid w:val="00B40023"/>
    <w:rsid w:val="00B413F2"/>
    <w:rsid w:val="00B43354"/>
    <w:rsid w:val="00B45347"/>
    <w:rsid w:val="00B463F6"/>
    <w:rsid w:val="00B46D0C"/>
    <w:rsid w:val="00B46F34"/>
    <w:rsid w:val="00B47E32"/>
    <w:rsid w:val="00B50299"/>
    <w:rsid w:val="00B502F7"/>
    <w:rsid w:val="00B52545"/>
    <w:rsid w:val="00B53126"/>
    <w:rsid w:val="00B569BB"/>
    <w:rsid w:val="00B6149E"/>
    <w:rsid w:val="00B635C5"/>
    <w:rsid w:val="00B65E9F"/>
    <w:rsid w:val="00B662BE"/>
    <w:rsid w:val="00B73427"/>
    <w:rsid w:val="00B73FB2"/>
    <w:rsid w:val="00B84219"/>
    <w:rsid w:val="00B853FF"/>
    <w:rsid w:val="00B90B98"/>
    <w:rsid w:val="00BA1FFE"/>
    <w:rsid w:val="00BA3B86"/>
    <w:rsid w:val="00BB21A6"/>
    <w:rsid w:val="00BB423C"/>
    <w:rsid w:val="00BB4D60"/>
    <w:rsid w:val="00BB5441"/>
    <w:rsid w:val="00BC2EF8"/>
    <w:rsid w:val="00BC50B6"/>
    <w:rsid w:val="00BD0885"/>
    <w:rsid w:val="00BD16DA"/>
    <w:rsid w:val="00BD25AD"/>
    <w:rsid w:val="00BD2775"/>
    <w:rsid w:val="00BD54BF"/>
    <w:rsid w:val="00BD6C28"/>
    <w:rsid w:val="00BE3B8D"/>
    <w:rsid w:val="00BE4565"/>
    <w:rsid w:val="00BE489B"/>
    <w:rsid w:val="00BE754E"/>
    <w:rsid w:val="00BF1374"/>
    <w:rsid w:val="00BF2127"/>
    <w:rsid w:val="00BF224D"/>
    <w:rsid w:val="00BF4D80"/>
    <w:rsid w:val="00BF52D6"/>
    <w:rsid w:val="00BF6D6E"/>
    <w:rsid w:val="00C012A5"/>
    <w:rsid w:val="00C03885"/>
    <w:rsid w:val="00C041ED"/>
    <w:rsid w:val="00C07DFA"/>
    <w:rsid w:val="00C10B3E"/>
    <w:rsid w:val="00C1238E"/>
    <w:rsid w:val="00C1718A"/>
    <w:rsid w:val="00C20861"/>
    <w:rsid w:val="00C216DC"/>
    <w:rsid w:val="00C22B53"/>
    <w:rsid w:val="00C36DCF"/>
    <w:rsid w:val="00C42478"/>
    <w:rsid w:val="00C43B78"/>
    <w:rsid w:val="00C43B7B"/>
    <w:rsid w:val="00C5109B"/>
    <w:rsid w:val="00C60C00"/>
    <w:rsid w:val="00C679B4"/>
    <w:rsid w:val="00C67EBB"/>
    <w:rsid w:val="00C70CEF"/>
    <w:rsid w:val="00C73D4E"/>
    <w:rsid w:val="00C74864"/>
    <w:rsid w:val="00C8112B"/>
    <w:rsid w:val="00C961FE"/>
    <w:rsid w:val="00C973E3"/>
    <w:rsid w:val="00C97A30"/>
    <w:rsid w:val="00CA23A4"/>
    <w:rsid w:val="00CA288F"/>
    <w:rsid w:val="00CA2956"/>
    <w:rsid w:val="00CA5DC1"/>
    <w:rsid w:val="00CA71D4"/>
    <w:rsid w:val="00CA72EC"/>
    <w:rsid w:val="00CA73CD"/>
    <w:rsid w:val="00CA764E"/>
    <w:rsid w:val="00CB1DF9"/>
    <w:rsid w:val="00CB2084"/>
    <w:rsid w:val="00CB2A1F"/>
    <w:rsid w:val="00CB31B3"/>
    <w:rsid w:val="00CB78E9"/>
    <w:rsid w:val="00CB7F8D"/>
    <w:rsid w:val="00CC7992"/>
    <w:rsid w:val="00CC7EDC"/>
    <w:rsid w:val="00CD26D0"/>
    <w:rsid w:val="00CD3851"/>
    <w:rsid w:val="00CD5742"/>
    <w:rsid w:val="00CD6747"/>
    <w:rsid w:val="00CE14F4"/>
    <w:rsid w:val="00CE1C18"/>
    <w:rsid w:val="00CE4DFD"/>
    <w:rsid w:val="00CE7D1C"/>
    <w:rsid w:val="00D0542B"/>
    <w:rsid w:val="00D06B13"/>
    <w:rsid w:val="00D123C4"/>
    <w:rsid w:val="00D12745"/>
    <w:rsid w:val="00D13243"/>
    <w:rsid w:val="00D15F4A"/>
    <w:rsid w:val="00D16777"/>
    <w:rsid w:val="00D24F3A"/>
    <w:rsid w:val="00D32131"/>
    <w:rsid w:val="00D37B4E"/>
    <w:rsid w:val="00D43098"/>
    <w:rsid w:val="00D441B2"/>
    <w:rsid w:val="00D45215"/>
    <w:rsid w:val="00D47238"/>
    <w:rsid w:val="00D53B9D"/>
    <w:rsid w:val="00D555A1"/>
    <w:rsid w:val="00D57814"/>
    <w:rsid w:val="00D63F7D"/>
    <w:rsid w:val="00D63FF0"/>
    <w:rsid w:val="00D67B79"/>
    <w:rsid w:val="00D70B0E"/>
    <w:rsid w:val="00D80F28"/>
    <w:rsid w:val="00D833D5"/>
    <w:rsid w:val="00D9374B"/>
    <w:rsid w:val="00D95133"/>
    <w:rsid w:val="00DA6CF6"/>
    <w:rsid w:val="00DB1340"/>
    <w:rsid w:val="00DC0363"/>
    <w:rsid w:val="00DC2639"/>
    <w:rsid w:val="00DC4131"/>
    <w:rsid w:val="00DC62FA"/>
    <w:rsid w:val="00DD037C"/>
    <w:rsid w:val="00DD1385"/>
    <w:rsid w:val="00DD24B1"/>
    <w:rsid w:val="00DD2C2E"/>
    <w:rsid w:val="00DD4EF0"/>
    <w:rsid w:val="00DD56D4"/>
    <w:rsid w:val="00DF0493"/>
    <w:rsid w:val="00DF7256"/>
    <w:rsid w:val="00E01EE1"/>
    <w:rsid w:val="00E05088"/>
    <w:rsid w:val="00E070F2"/>
    <w:rsid w:val="00E1119C"/>
    <w:rsid w:val="00E11AC1"/>
    <w:rsid w:val="00E12578"/>
    <w:rsid w:val="00E14C83"/>
    <w:rsid w:val="00E152C4"/>
    <w:rsid w:val="00E24D88"/>
    <w:rsid w:val="00E34C10"/>
    <w:rsid w:val="00E3513B"/>
    <w:rsid w:val="00E360BC"/>
    <w:rsid w:val="00E43F32"/>
    <w:rsid w:val="00E52875"/>
    <w:rsid w:val="00E55192"/>
    <w:rsid w:val="00E55C9E"/>
    <w:rsid w:val="00E57D87"/>
    <w:rsid w:val="00E61CCA"/>
    <w:rsid w:val="00E63DB5"/>
    <w:rsid w:val="00E651D1"/>
    <w:rsid w:val="00E65A65"/>
    <w:rsid w:val="00E710CD"/>
    <w:rsid w:val="00E743A1"/>
    <w:rsid w:val="00E77547"/>
    <w:rsid w:val="00E77625"/>
    <w:rsid w:val="00E81F48"/>
    <w:rsid w:val="00E86CA0"/>
    <w:rsid w:val="00E907C3"/>
    <w:rsid w:val="00E91C24"/>
    <w:rsid w:val="00E94849"/>
    <w:rsid w:val="00E94DD1"/>
    <w:rsid w:val="00E95C4F"/>
    <w:rsid w:val="00E9758A"/>
    <w:rsid w:val="00E9763E"/>
    <w:rsid w:val="00EA2F86"/>
    <w:rsid w:val="00EB113D"/>
    <w:rsid w:val="00EC5652"/>
    <w:rsid w:val="00EC6769"/>
    <w:rsid w:val="00EC6ABC"/>
    <w:rsid w:val="00ED0763"/>
    <w:rsid w:val="00ED195C"/>
    <w:rsid w:val="00EE116C"/>
    <w:rsid w:val="00EE267B"/>
    <w:rsid w:val="00EE352A"/>
    <w:rsid w:val="00EF1B60"/>
    <w:rsid w:val="00F02398"/>
    <w:rsid w:val="00F03370"/>
    <w:rsid w:val="00F04F66"/>
    <w:rsid w:val="00F07B1F"/>
    <w:rsid w:val="00F1130A"/>
    <w:rsid w:val="00F13391"/>
    <w:rsid w:val="00F13DC5"/>
    <w:rsid w:val="00F16B44"/>
    <w:rsid w:val="00F170FF"/>
    <w:rsid w:val="00F21E33"/>
    <w:rsid w:val="00F2250D"/>
    <w:rsid w:val="00F226A5"/>
    <w:rsid w:val="00F259D9"/>
    <w:rsid w:val="00F27E06"/>
    <w:rsid w:val="00F30412"/>
    <w:rsid w:val="00F309DC"/>
    <w:rsid w:val="00F32C34"/>
    <w:rsid w:val="00F35AD0"/>
    <w:rsid w:val="00F424BC"/>
    <w:rsid w:val="00F4673A"/>
    <w:rsid w:val="00F54C5E"/>
    <w:rsid w:val="00F814C2"/>
    <w:rsid w:val="00F83DFD"/>
    <w:rsid w:val="00F84E59"/>
    <w:rsid w:val="00F856B2"/>
    <w:rsid w:val="00FB3B4B"/>
    <w:rsid w:val="00FB6F80"/>
    <w:rsid w:val="00FC4246"/>
    <w:rsid w:val="00FC752D"/>
    <w:rsid w:val="00FC7727"/>
    <w:rsid w:val="00FD0964"/>
    <w:rsid w:val="00FD0B18"/>
    <w:rsid w:val="00FD2317"/>
    <w:rsid w:val="00FE06DB"/>
    <w:rsid w:val="00FE65D4"/>
    <w:rsid w:val="00FF2492"/>
    <w:rsid w:val="00FF26EF"/>
    <w:rsid w:val="00FF2CA9"/>
    <w:rsid w:val="00FF31F3"/>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2">
    <w:name w:val="heading 2"/>
    <w:basedOn w:val="a"/>
    <w:next w:val="a"/>
    <w:link w:val="20"/>
    <w:uiPriority w:val="9"/>
    <w:semiHidden/>
    <w:unhideWhenUsed/>
    <w:qFormat/>
    <w:rsid w:val="004078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BRD List"/>
    <w:basedOn w:val="a"/>
    <w:link w:val="a5"/>
    <w:uiPriority w:val="99"/>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Неразрешенное упоминание1"/>
    <w:basedOn w:val="a0"/>
    <w:uiPriority w:val="99"/>
    <w:semiHidden/>
    <w:unhideWhenUsed/>
    <w:rsid w:val="00757D50"/>
    <w:rPr>
      <w:color w:val="605E5C"/>
      <w:shd w:val="clear" w:color="auto" w:fill="E1DFDD"/>
    </w:rPr>
  </w:style>
  <w:style w:type="paragraph" w:customStyle="1" w:styleId="af0">
    <w:name w:val="Без інтервалів"/>
    <w:uiPriority w:val="1"/>
    <w:qFormat/>
    <w:rsid w:val="003C1E14"/>
    <w:pPr>
      <w:suppressAutoHyphens/>
    </w:pPr>
    <w:rPr>
      <w:rFonts w:cs="Calibri"/>
      <w:sz w:val="22"/>
      <w:szCs w:val="22"/>
      <w:lang w:val="uk-UA" w:eastAsia="ar-SA"/>
    </w:rPr>
  </w:style>
  <w:style w:type="character" w:customStyle="1" w:styleId="20">
    <w:name w:val="Заголовок 2 Знак"/>
    <w:basedOn w:val="a0"/>
    <w:link w:val="2"/>
    <w:uiPriority w:val="9"/>
    <w:semiHidden/>
    <w:rsid w:val="004078FE"/>
    <w:rPr>
      <w:rFonts w:asciiTheme="majorHAnsi" w:eastAsiaTheme="majorEastAsia" w:hAnsiTheme="majorHAnsi" w:cstheme="majorBidi"/>
      <w:color w:val="2F5496" w:themeColor="accent1" w:themeShade="BF"/>
      <w:sz w:val="26"/>
      <w:szCs w:val="26"/>
      <w:lang w:eastAsia="en-US"/>
    </w:rPr>
  </w:style>
  <w:style w:type="character" w:customStyle="1" w:styleId="af1">
    <w:name w:val="Основной текст с отступом Знак"/>
    <w:basedOn w:val="a0"/>
    <w:link w:val="af2"/>
    <w:locked/>
    <w:rsid w:val="00F30412"/>
    <w:rPr>
      <w:sz w:val="24"/>
      <w:szCs w:val="24"/>
    </w:rPr>
  </w:style>
  <w:style w:type="paragraph" w:styleId="af2">
    <w:name w:val="Body Text Indent"/>
    <w:basedOn w:val="a"/>
    <w:link w:val="af1"/>
    <w:rsid w:val="00F30412"/>
    <w:pPr>
      <w:spacing w:after="120" w:line="240" w:lineRule="auto"/>
      <w:ind w:left="283"/>
    </w:pPr>
    <w:rPr>
      <w:sz w:val="24"/>
      <w:szCs w:val="24"/>
      <w:lang w:eastAsia="ru-RU"/>
    </w:rPr>
  </w:style>
  <w:style w:type="character" w:customStyle="1" w:styleId="11">
    <w:name w:val="Основной текст с отступом Знак1"/>
    <w:basedOn w:val="a0"/>
    <w:uiPriority w:val="99"/>
    <w:semiHidden/>
    <w:rsid w:val="00F30412"/>
    <w:rPr>
      <w:sz w:val="22"/>
      <w:szCs w:val="22"/>
      <w:lang w:eastAsia="en-US"/>
    </w:rPr>
  </w:style>
  <w:style w:type="paragraph" w:customStyle="1" w:styleId="rvps2">
    <w:name w:val="rvps2"/>
    <w:basedOn w:val="a"/>
    <w:rsid w:val="0012060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DD4EF0"/>
  </w:style>
  <w:style w:type="paragraph" w:styleId="af3">
    <w:name w:val="Body Text"/>
    <w:basedOn w:val="a"/>
    <w:link w:val="af4"/>
    <w:uiPriority w:val="99"/>
    <w:semiHidden/>
    <w:unhideWhenUsed/>
    <w:rsid w:val="00143317"/>
    <w:pPr>
      <w:spacing w:after="120"/>
    </w:pPr>
    <w:rPr>
      <w:rFonts w:asciiTheme="minorHAnsi" w:eastAsiaTheme="minorHAnsi" w:hAnsiTheme="minorHAnsi" w:cstheme="minorBidi"/>
      <w:lang w:val="uk-UA"/>
    </w:rPr>
  </w:style>
  <w:style w:type="character" w:customStyle="1" w:styleId="af4">
    <w:name w:val="Основной текст Знак"/>
    <w:basedOn w:val="a0"/>
    <w:link w:val="af3"/>
    <w:uiPriority w:val="99"/>
    <w:semiHidden/>
    <w:rsid w:val="00143317"/>
    <w:rPr>
      <w:rFonts w:asciiTheme="minorHAnsi" w:eastAsiaTheme="minorHAnsi" w:hAnsiTheme="minorHAnsi" w:cstheme="minorBidi"/>
      <w:sz w:val="22"/>
      <w:szCs w:val="22"/>
      <w:lang w:val="uk-UA" w:eastAsia="en-US"/>
    </w:rPr>
  </w:style>
  <w:style w:type="paragraph" w:customStyle="1" w:styleId="docdata">
    <w:name w:val="docdata"/>
    <w:aliases w:val="docy,v5,2574,baiaagaaboqcaaadrwgaaavvcaaaaaaaaaaaaaaaaaaaaaaaaaaaaaaaaaaaaaaaaaaaaaaaaaaaaaaaaaaaaaaaaaaaaaaaaaaaaaaaaaaaaaaaaaaaaaaaaaaaaaaaaaaaaaaaaaaaaaaaaaaaaaaaaaaaaaaaaaaaaaaaaaaaaaaaaaaaaaaaaaaaaaaaaaaaaaaaaaaaaaaaaaaaaaaaaaaaaaaaaaaaaaaa"/>
    <w:basedOn w:val="a"/>
    <w:rsid w:val="00CA764E"/>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header"/>
    <w:basedOn w:val="a"/>
    <w:link w:val="af6"/>
    <w:uiPriority w:val="99"/>
    <w:unhideWhenUsed/>
    <w:rsid w:val="002F104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F1044"/>
    <w:rPr>
      <w:sz w:val="22"/>
      <w:szCs w:val="22"/>
      <w:lang w:eastAsia="en-US"/>
    </w:rPr>
  </w:style>
  <w:style w:type="paragraph" w:styleId="af7">
    <w:name w:val="footer"/>
    <w:basedOn w:val="a"/>
    <w:link w:val="af8"/>
    <w:uiPriority w:val="99"/>
    <w:unhideWhenUsed/>
    <w:rsid w:val="002F1044"/>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F1044"/>
    <w:rPr>
      <w:sz w:val="22"/>
      <w:szCs w:val="22"/>
      <w:lang w:eastAsia="en-US"/>
    </w:rPr>
  </w:style>
  <w:style w:type="paragraph" w:customStyle="1" w:styleId="TableParagraph">
    <w:name w:val="Table Paragraph"/>
    <w:basedOn w:val="a"/>
    <w:uiPriority w:val="1"/>
    <w:qFormat/>
    <w:rsid w:val="00E77625"/>
    <w:pPr>
      <w:widowControl w:val="0"/>
      <w:spacing w:after="0" w:line="240" w:lineRule="auto"/>
      <w:ind w:left="100"/>
      <w:jc w:val="both"/>
    </w:pPr>
    <w:rPr>
      <w:rFonts w:ascii="Times New Roman" w:eastAsia="Times New Roman" w:hAnsi="Times New Roman"/>
      <w:lang w:val="en-US"/>
    </w:rPr>
  </w:style>
  <w:style w:type="paragraph" w:customStyle="1" w:styleId="Default">
    <w:name w:val="Default"/>
    <w:basedOn w:val="a"/>
    <w:rsid w:val="007D5DFD"/>
    <w:pPr>
      <w:widowControl w:val="0"/>
      <w:suppressAutoHyphens/>
      <w:autoSpaceDE w:val="0"/>
      <w:spacing w:after="0" w:line="240" w:lineRule="auto"/>
    </w:pPr>
    <w:rPr>
      <w:rFonts w:ascii="Times New Roman" w:eastAsia="Times New Roman" w:hAnsi="Times New Roman"/>
      <w:color w:val="000000"/>
      <w:kern w:val="1"/>
      <w:sz w:val="24"/>
      <w:szCs w:val="24"/>
      <w:lang w:eastAsia="hi-IN" w:bidi="hi-IN"/>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99"/>
    <w:qFormat/>
    <w:locked/>
    <w:rsid w:val="00241A4C"/>
    <w:rPr>
      <w:sz w:val="22"/>
      <w:szCs w:val="22"/>
      <w:lang w:eastAsia="en-US"/>
    </w:rPr>
  </w:style>
  <w:style w:type="paragraph" w:styleId="af9">
    <w:name w:val="Normal (Web)"/>
    <w:basedOn w:val="a"/>
    <w:link w:val="afa"/>
    <w:unhideWhenUsed/>
    <w:qFormat/>
    <w:rsid w:val="00BC2EF8"/>
    <w:pPr>
      <w:spacing w:before="100" w:beforeAutospacing="1" w:after="100" w:afterAutospacing="1" w:line="240" w:lineRule="auto"/>
    </w:pPr>
    <w:rPr>
      <w:rFonts w:ascii="Times New Roman" w:eastAsia="Times New Roman" w:hAnsi="Times New Roman"/>
      <w:sz w:val="24"/>
      <w:szCs w:val="24"/>
      <w:lang w:val="en-US" w:eastAsia="zh-CN"/>
    </w:rPr>
  </w:style>
  <w:style w:type="character" w:customStyle="1" w:styleId="afa">
    <w:name w:val="Обычный (веб) Знак"/>
    <w:link w:val="af9"/>
    <w:locked/>
    <w:rsid w:val="001C5134"/>
    <w:rPr>
      <w:rFonts w:ascii="Times New Roman" w:eastAsia="Times New Roman" w:hAnsi="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6237">
      <w:bodyDiv w:val="1"/>
      <w:marLeft w:val="0"/>
      <w:marRight w:val="0"/>
      <w:marTop w:val="0"/>
      <w:marBottom w:val="0"/>
      <w:divBdr>
        <w:top w:val="none" w:sz="0" w:space="0" w:color="auto"/>
        <w:left w:val="none" w:sz="0" w:space="0" w:color="auto"/>
        <w:bottom w:val="none" w:sz="0" w:space="0" w:color="auto"/>
        <w:right w:val="none" w:sz="0" w:space="0" w:color="auto"/>
      </w:divBdr>
    </w:div>
    <w:div w:id="304240226">
      <w:bodyDiv w:val="1"/>
      <w:marLeft w:val="0"/>
      <w:marRight w:val="0"/>
      <w:marTop w:val="0"/>
      <w:marBottom w:val="0"/>
      <w:divBdr>
        <w:top w:val="none" w:sz="0" w:space="0" w:color="auto"/>
        <w:left w:val="none" w:sz="0" w:space="0" w:color="auto"/>
        <w:bottom w:val="none" w:sz="0" w:space="0" w:color="auto"/>
        <w:right w:val="none" w:sz="0" w:space="0" w:color="auto"/>
      </w:divBdr>
    </w:div>
    <w:div w:id="340469406">
      <w:bodyDiv w:val="1"/>
      <w:marLeft w:val="0"/>
      <w:marRight w:val="0"/>
      <w:marTop w:val="0"/>
      <w:marBottom w:val="0"/>
      <w:divBdr>
        <w:top w:val="none" w:sz="0" w:space="0" w:color="auto"/>
        <w:left w:val="none" w:sz="0" w:space="0" w:color="auto"/>
        <w:bottom w:val="none" w:sz="0" w:space="0" w:color="auto"/>
        <w:right w:val="none" w:sz="0" w:space="0" w:color="auto"/>
      </w:divBdr>
    </w:div>
    <w:div w:id="480197141">
      <w:bodyDiv w:val="1"/>
      <w:marLeft w:val="0"/>
      <w:marRight w:val="0"/>
      <w:marTop w:val="0"/>
      <w:marBottom w:val="0"/>
      <w:divBdr>
        <w:top w:val="none" w:sz="0" w:space="0" w:color="auto"/>
        <w:left w:val="none" w:sz="0" w:space="0" w:color="auto"/>
        <w:bottom w:val="none" w:sz="0" w:space="0" w:color="auto"/>
        <w:right w:val="none" w:sz="0" w:space="0" w:color="auto"/>
      </w:divBdr>
    </w:div>
    <w:div w:id="516965284">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676270815">
      <w:bodyDiv w:val="1"/>
      <w:marLeft w:val="0"/>
      <w:marRight w:val="0"/>
      <w:marTop w:val="0"/>
      <w:marBottom w:val="0"/>
      <w:divBdr>
        <w:top w:val="none" w:sz="0" w:space="0" w:color="auto"/>
        <w:left w:val="none" w:sz="0" w:space="0" w:color="auto"/>
        <w:bottom w:val="none" w:sz="0" w:space="0" w:color="auto"/>
        <w:right w:val="none" w:sz="0" w:space="0" w:color="auto"/>
      </w:divBdr>
    </w:div>
    <w:div w:id="965890285">
      <w:bodyDiv w:val="1"/>
      <w:marLeft w:val="0"/>
      <w:marRight w:val="0"/>
      <w:marTop w:val="0"/>
      <w:marBottom w:val="0"/>
      <w:divBdr>
        <w:top w:val="none" w:sz="0" w:space="0" w:color="auto"/>
        <w:left w:val="none" w:sz="0" w:space="0" w:color="auto"/>
        <w:bottom w:val="none" w:sz="0" w:space="0" w:color="auto"/>
        <w:right w:val="none" w:sz="0" w:space="0" w:color="auto"/>
      </w:divBdr>
    </w:div>
    <w:div w:id="988285669">
      <w:bodyDiv w:val="1"/>
      <w:marLeft w:val="0"/>
      <w:marRight w:val="0"/>
      <w:marTop w:val="0"/>
      <w:marBottom w:val="0"/>
      <w:divBdr>
        <w:top w:val="none" w:sz="0" w:space="0" w:color="auto"/>
        <w:left w:val="none" w:sz="0" w:space="0" w:color="auto"/>
        <w:bottom w:val="none" w:sz="0" w:space="0" w:color="auto"/>
        <w:right w:val="none" w:sz="0" w:space="0" w:color="auto"/>
      </w:divBdr>
    </w:div>
    <w:div w:id="1064185943">
      <w:bodyDiv w:val="1"/>
      <w:marLeft w:val="0"/>
      <w:marRight w:val="0"/>
      <w:marTop w:val="0"/>
      <w:marBottom w:val="0"/>
      <w:divBdr>
        <w:top w:val="none" w:sz="0" w:space="0" w:color="auto"/>
        <w:left w:val="none" w:sz="0" w:space="0" w:color="auto"/>
        <w:bottom w:val="none" w:sz="0" w:space="0" w:color="auto"/>
        <w:right w:val="none" w:sz="0" w:space="0" w:color="auto"/>
      </w:divBdr>
    </w:div>
    <w:div w:id="1122072058">
      <w:bodyDiv w:val="1"/>
      <w:marLeft w:val="0"/>
      <w:marRight w:val="0"/>
      <w:marTop w:val="0"/>
      <w:marBottom w:val="0"/>
      <w:divBdr>
        <w:top w:val="none" w:sz="0" w:space="0" w:color="auto"/>
        <w:left w:val="none" w:sz="0" w:space="0" w:color="auto"/>
        <w:bottom w:val="none" w:sz="0" w:space="0" w:color="auto"/>
        <w:right w:val="none" w:sz="0" w:space="0" w:color="auto"/>
      </w:divBdr>
    </w:div>
    <w:div w:id="1139150528">
      <w:bodyDiv w:val="1"/>
      <w:marLeft w:val="0"/>
      <w:marRight w:val="0"/>
      <w:marTop w:val="0"/>
      <w:marBottom w:val="0"/>
      <w:divBdr>
        <w:top w:val="none" w:sz="0" w:space="0" w:color="auto"/>
        <w:left w:val="none" w:sz="0" w:space="0" w:color="auto"/>
        <w:bottom w:val="none" w:sz="0" w:space="0" w:color="auto"/>
        <w:right w:val="none" w:sz="0" w:space="0" w:color="auto"/>
      </w:divBdr>
    </w:div>
    <w:div w:id="1201211468">
      <w:bodyDiv w:val="1"/>
      <w:marLeft w:val="0"/>
      <w:marRight w:val="0"/>
      <w:marTop w:val="0"/>
      <w:marBottom w:val="0"/>
      <w:divBdr>
        <w:top w:val="none" w:sz="0" w:space="0" w:color="auto"/>
        <w:left w:val="none" w:sz="0" w:space="0" w:color="auto"/>
        <w:bottom w:val="none" w:sz="0" w:space="0" w:color="auto"/>
        <w:right w:val="none" w:sz="0" w:space="0" w:color="auto"/>
      </w:divBdr>
    </w:div>
    <w:div w:id="1202399278">
      <w:bodyDiv w:val="1"/>
      <w:marLeft w:val="0"/>
      <w:marRight w:val="0"/>
      <w:marTop w:val="0"/>
      <w:marBottom w:val="0"/>
      <w:divBdr>
        <w:top w:val="none" w:sz="0" w:space="0" w:color="auto"/>
        <w:left w:val="none" w:sz="0" w:space="0" w:color="auto"/>
        <w:bottom w:val="none" w:sz="0" w:space="0" w:color="auto"/>
        <w:right w:val="none" w:sz="0" w:space="0" w:color="auto"/>
      </w:divBdr>
    </w:div>
    <w:div w:id="1243560619">
      <w:bodyDiv w:val="1"/>
      <w:marLeft w:val="0"/>
      <w:marRight w:val="0"/>
      <w:marTop w:val="0"/>
      <w:marBottom w:val="0"/>
      <w:divBdr>
        <w:top w:val="none" w:sz="0" w:space="0" w:color="auto"/>
        <w:left w:val="none" w:sz="0" w:space="0" w:color="auto"/>
        <w:bottom w:val="none" w:sz="0" w:space="0" w:color="auto"/>
        <w:right w:val="none" w:sz="0" w:space="0" w:color="auto"/>
      </w:divBdr>
    </w:div>
    <w:div w:id="1350791069">
      <w:bodyDiv w:val="1"/>
      <w:marLeft w:val="0"/>
      <w:marRight w:val="0"/>
      <w:marTop w:val="0"/>
      <w:marBottom w:val="0"/>
      <w:divBdr>
        <w:top w:val="none" w:sz="0" w:space="0" w:color="auto"/>
        <w:left w:val="none" w:sz="0" w:space="0" w:color="auto"/>
        <w:bottom w:val="none" w:sz="0" w:space="0" w:color="auto"/>
        <w:right w:val="none" w:sz="0" w:space="0" w:color="auto"/>
      </w:divBdr>
    </w:div>
    <w:div w:id="1456292201">
      <w:bodyDiv w:val="1"/>
      <w:marLeft w:val="0"/>
      <w:marRight w:val="0"/>
      <w:marTop w:val="0"/>
      <w:marBottom w:val="0"/>
      <w:divBdr>
        <w:top w:val="none" w:sz="0" w:space="0" w:color="auto"/>
        <w:left w:val="none" w:sz="0" w:space="0" w:color="auto"/>
        <w:bottom w:val="none" w:sz="0" w:space="0" w:color="auto"/>
        <w:right w:val="none" w:sz="0" w:space="0" w:color="auto"/>
      </w:divBdr>
    </w:div>
    <w:div w:id="1539244324">
      <w:bodyDiv w:val="1"/>
      <w:marLeft w:val="0"/>
      <w:marRight w:val="0"/>
      <w:marTop w:val="0"/>
      <w:marBottom w:val="0"/>
      <w:divBdr>
        <w:top w:val="none" w:sz="0" w:space="0" w:color="auto"/>
        <w:left w:val="none" w:sz="0" w:space="0" w:color="auto"/>
        <w:bottom w:val="none" w:sz="0" w:space="0" w:color="auto"/>
        <w:right w:val="none" w:sz="0" w:space="0" w:color="auto"/>
      </w:divBdr>
    </w:div>
    <w:div w:id="1617561602">
      <w:bodyDiv w:val="1"/>
      <w:marLeft w:val="0"/>
      <w:marRight w:val="0"/>
      <w:marTop w:val="0"/>
      <w:marBottom w:val="0"/>
      <w:divBdr>
        <w:top w:val="none" w:sz="0" w:space="0" w:color="auto"/>
        <w:left w:val="none" w:sz="0" w:space="0" w:color="auto"/>
        <w:bottom w:val="none" w:sz="0" w:space="0" w:color="auto"/>
        <w:right w:val="none" w:sz="0" w:space="0" w:color="auto"/>
      </w:divBdr>
    </w:div>
    <w:div w:id="1703088119">
      <w:bodyDiv w:val="1"/>
      <w:marLeft w:val="0"/>
      <w:marRight w:val="0"/>
      <w:marTop w:val="0"/>
      <w:marBottom w:val="0"/>
      <w:divBdr>
        <w:top w:val="none" w:sz="0" w:space="0" w:color="auto"/>
        <w:left w:val="none" w:sz="0" w:space="0" w:color="auto"/>
        <w:bottom w:val="none" w:sz="0" w:space="0" w:color="auto"/>
        <w:right w:val="none" w:sz="0" w:space="0" w:color="auto"/>
      </w:divBdr>
    </w:div>
    <w:div w:id="1885831128">
      <w:bodyDiv w:val="1"/>
      <w:marLeft w:val="0"/>
      <w:marRight w:val="0"/>
      <w:marTop w:val="0"/>
      <w:marBottom w:val="0"/>
      <w:divBdr>
        <w:top w:val="none" w:sz="0" w:space="0" w:color="auto"/>
        <w:left w:val="none" w:sz="0" w:space="0" w:color="auto"/>
        <w:bottom w:val="none" w:sz="0" w:space="0" w:color="auto"/>
        <w:right w:val="none" w:sz="0" w:space="0" w:color="auto"/>
      </w:divBdr>
    </w:div>
    <w:div w:id="1907034037">
      <w:bodyDiv w:val="1"/>
      <w:marLeft w:val="0"/>
      <w:marRight w:val="0"/>
      <w:marTop w:val="0"/>
      <w:marBottom w:val="0"/>
      <w:divBdr>
        <w:top w:val="none" w:sz="0" w:space="0" w:color="auto"/>
        <w:left w:val="none" w:sz="0" w:space="0" w:color="auto"/>
        <w:bottom w:val="none" w:sz="0" w:space="0" w:color="auto"/>
        <w:right w:val="none" w:sz="0" w:space="0" w:color="auto"/>
      </w:divBdr>
    </w:div>
    <w:div w:id="1943146630">
      <w:bodyDiv w:val="1"/>
      <w:marLeft w:val="0"/>
      <w:marRight w:val="0"/>
      <w:marTop w:val="0"/>
      <w:marBottom w:val="0"/>
      <w:divBdr>
        <w:top w:val="none" w:sz="0" w:space="0" w:color="auto"/>
        <w:left w:val="none" w:sz="0" w:space="0" w:color="auto"/>
        <w:bottom w:val="none" w:sz="0" w:space="0" w:color="auto"/>
        <w:right w:val="none" w:sz="0" w:space="0" w:color="auto"/>
      </w:divBdr>
    </w:div>
    <w:div w:id="1953046943">
      <w:bodyDiv w:val="1"/>
      <w:marLeft w:val="0"/>
      <w:marRight w:val="0"/>
      <w:marTop w:val="0"/>
      <w:marBottom w:val="0"/>
      <w:divBdr>
        <w:top w:val="none" w:sz="0" w:space="0" w:color="auto"/>
        <w:left w:val="none" w:sz="0" w:space="0" w:color="auto"/>
        <w:bottom w:val="none" w:sz="0" w:space="0" w:color="auto"/>
        <w:right w:val="none" w:sz="0" w:space="0" w:color="auto"/>
      </w:divBdr>
    </w:div>
    <w:div w:id="204263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v0011201-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2D84A-3FA7-40D8-81AD-93C46F8E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47</Pages>
  <Words>64046</Words>
  <Characters>36507</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100353</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2023-11-03T11:46:00Z</cp:lastPrinted>
  <dcterms:created xsi:type="dcterms:W3CDTF">2023-11-03T11:58:00Z</dcterms:created>
  <dcterms:modified xsi:type="dcterms:W3CDTF">2023-11-03T13:23:00Z</dcterms:modified>
</cp:coreProperties>
</file>