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C45B98" w:rsidRPr="00FE4EC1">
        <w:rPr>
          <w:rFonts w:ascii="Times New Roman" w:hAnsi="Times New Roman" w:cs="Times New Roman"/>
          <w:b/>
          <w:sz w:val="28"/>
          <w:szCs w:val="28"/>
        </w:rPr>
        <w:t xml:space="preserve"> пансіонат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Pr="00FE4EC1">
        <w:rPr>
          <w:rFonts w:ascii="Times New Roman" w:eastAsia="Arial" w:hAnsi="Times New Roman" w:cs="Times New Roman"/>
          <w:b/>
          <w:color w:val="000000"/>
          <w:sz w:val="24"/>
          <w:szCs w:val="24"/>
          <w:lang w:eastAsia="en-US"/>
        </w:rPr>
        <w:t xml:space="preserve"> пансіонату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2F73BC"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Наталія Сокирко</w:t>
      </w:r>
    </w:p>
    <w:p w:rsidR="00976E9D" w:rsidRPr="00743750" w:rsidRDefault="002206CC"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В</w:t>
      </w:r>
      <w:r w:rsidR="00976E9D" w:rsidRPr="00E9165E">
        <w:rPr>
          <w:rFonts w:ascii="Times New Roman" w:eastAsia="Arial" w:hAnsi="Times New Roman" w:cs="Times New Roman"/>
          <w:b/>
          <w:sz w:val="24"/>
          <w:szCs w:val="24"/>
          <w:lang w:eastAsia="en-US"/>
        </w:rPr>
        <w:t>ід</w:t>
      </w:r>
      <w:r>
        <w:rPr>
          <w:rFonts w:ascii="Times New Roman" w:eastAsia="Arial" w:hAnsi="Times New Roman" w:cs="Times New Roman"/>
          <w:b/>
          <w:sz w:val="24"/>
          <w:szCs w:val="24"/>
          <w:lang w:eastAsia="en-US"/>
        </w:rPr>
        <w:t xml:space="preserve"> 26</w:t>
      </w:r>
      <w:r w:rsidR="00976E9D" w:rsidRPr="00E9165E">
        <w:rPr>
          <w:rFonts w:ascii="Times New Roman" w:eastAsia="Arial" w:hAnsi="Times New Roman" w:cs="Times New Roman"/>
          <w:b/>
          <w:sz w:val="24"/>
          <w:szCs w:val="24"/>
          <w:lang w:eastAsia="en-US"/>
        </w:rPr>
        <w:t xml:space="preserve"> .</w:t>
      </w:r>
      <w:r w:rsidR="005A0618" w:rsidRPr="00743750">
        <w:rPr>
          <w:rFonts w:ascii="Times New Roman" w:eastAsia="Arial" w:hAnsi="Times New Roman" w:cs="Times New Roman"/>
          <w:b/>
          <w:sz w:val="24"/>
          <w:szCs w:val="24"/>
          <w:lang w:val="ru-RU" w:eastAsia="en-US"/>
        </w:rPr>
        <w:t>0</w:t>
      </w:r>
      <w:r>
        <w:rPr>
          <w:rFonts w:ascii="Times New Roman" w:eastAsia="Arial" w:hAnsi="Times New Roman" w:cs="Times New Roman"/>
          <w:b/>
          <w:sz w:val="24"/>
          <w:szCs w:val="24"/>
          <w:lang w:val="ru-RU" w:eastAsia="en-US"/>
        </w:rPr>
        <w:t>4</w:t>
      </w:r>
      <w:r w:rsidR="002F73BC">
        <w:rPr>
          <w:rFonts w:ascii="Times New Roman" w:eastAsia="Arial" w:hAnsi="Times New Roman" w:cs="Times New Roman"/>
          <w:b/>
          <w:sz w:val="24"/>
          <w:szCs w:val="24"/>
          <w:lang w:eastAsia="en-US"/>
        </w:rPr>
        <w:t xml:space="preserve">.2024р. </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proofErr w:type="gramStart"/>
      <w:r w:rsidRPr="00FE4EC1">
        <w:rPr>
          <w:rFonts w:ascii="Times New Roman" w:hAnsi="Times New Roman" w:cs="Times New Roman"/>
          <w:b/>
          <w:bCs/>
          <w:sz w:val="48"/>
          <w:szCs w:val="48"/>
          <w:lang w:val="ru-RU" w:eastAsia="zh-CN"/>
        </w:rPr>
        <w:t>по</w:t>
      </w:r>
      <w:proofErr w:type="gramEnd"/>
      <w:r w:rsidRPr="00FE4EC1">
        <w:rPr>
          <w:rFonts w:ascii="Times New Roman" w:hAnsi="Times New Roman" w:cs="Times New Roman"/>
          <w:b/>
          <w:bCs/>
          <w:sz w:val="48"/>
          <w:szCs w:val="48"/>
          <w:lang w:val="ru-RU" w:eastAsia="zh-CN"/>
        </w:rPr>
        <w:t xml:space="preserve">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w:t>
      </w:r>
      <w:proofErr w:type="spellStart"/>
      <w:r w:rsidRPr="00077EA1">
        <w:rPr>
          <w:rFonts w:ascii="Times New Roman" w:hAnsi="Times New Roman" w:cs="Times New Roman"/>
          <w:b/>
          <w:sz w:val="40"/>
          <w:szCs w:val="40"/>
        </w:rPr>
        <w:t>ДК</w:t>
      </w:r>
      <w:proofErr w:type="spellEnd"/>
      <w:r w:rsidRPr="00077EA1">
        <w:rPr>
          <w:rFonts w:ascii="Times New Roman" w:hAnsi="Times New Roman" w:cs="Times New Roman"/>
          <w:b/>
          <w:sz w:val="40"/>
          <w:szCs w:val="40"/>
        </w:rPr>
        <w:t xml:space="preserve">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EE3B59">
        <w:rPr>
          <w:rFonts w:ascii="Times New Roman" w:hAnsi="Times New Roman" w:cs="Times New Roman"/>
          <w:b/>
          <w:sz w:val="40"/>
          <w:szCs w:val="40"/>
          <w:lang w:val="ru-RU"/>
        </w:rPr>
        <w:t>Помідори</w:t>
      </w:r>
      <w:proofErr w:type="spellEnd"/>
      <w:r w:rsidR="003F6553">
        <w:rPr>
          <w:rFonts w:ascii="Times New Roman" w:hAnsi="Times New Roman"/>
          <w:b/>
          <w:color w:val="000000"/>
          <w:sz w:val="40"/>
          <w:szCs w:val="40"/>
          <w:shd w:val="clear" w:color="auto" w:fill="FFFFFF"/>
        </w:rPr>
        <w:t xml:space="preserve"> консервовані</w:t>
      </w:r>
      <w:r w:rsidR="001E1EB3" w:rsidRPr="001E1EB3">
        <w:rPr>
          <w:rFonts w:ascii="Times New Roman" w:hAnsi="Times New Roman"/>
          <w:b/>
          <w:color w:val="000000"/>
          <w:sz w:val="40"/>
          <w:szCs w:val="40"/>
          <w:shd w:val="clear" w:color="auto" w:fill="FFFFFF"/>
          <w:lang w:val="ru-RU"/>
        </w:rPr>
        <w:t>, о</w:t>
      </w:r>
      <w:r w:rsidR="001E1EB3" w:rsidRPr="001E1EB3">
        <w:rPr>
          <w:rFonts w:ascii="Times New Roman" w:hAnsi="Times New Roman"/>
          <w:b/>
          <w:color w:val="000000"/>
          <w:sz w:val="40"/>
          <w:szCs w:val="40"/>
          <w:shd w:val="clear" w:color="auto" w:fill="FFFFFF"/>
        </w:rPr>
        <w:t>гірки консервовані</w:t>
      </w:r>
      <w:r w:rsidR="001E1EB3" w:rsidRPr="001E1EB3">
        <w:rPr>
          <w:rFonts w:ascii="Times New Roman" w:hAnsi="Times New Roman"/>
          <w:b/>
          <w:color w:val="000000"/>
          <w:sz w:val="40"/>
          <w:szCs w:val="40"/>
          <w:shd w:val="clear" w:color="auto" w:fill="FFFFFF"/>
          <w:lang w:val="ru-RU"/>
        </w:rPr>
        <w:t>, кабачки</w:t>
      </w:r>
      <w:r w:rsidR="001E1EB3" w:rsidRPr="001E1EB3">
        <w:rPr>
          <w:rFonts w:ascii="Times New Roman" w:hAnsi="Times New Roman"/>
          <w:b/>
          <w:color w:val="000000"/>
          <w:sz w:val="40"/>
          <w:szCs w:val="40"/>
          <w:shd w:val="clear" w:color="auto" w:fill="FFFFFF"/>
        </w:rPr>
        <w:t xml:space="preserve"> консервовані</w:t>
      </w:r>
      <w:r w:rsidR="00E42181">
        <w:rPr>
          <w:rFonts w:ascii="Times New Roman" w:hAnsi="Times New Roman"/>
          <w:b/>
          <w:color w:val="000000"/>
          <w:sz w:val="40"/>
          <w:szCs w:val="40"/>
          <w:shd w:val="clear" w:color="auto" w:fill="FFFFFF"/>
        </w:rPr>
        <w:t xml:space="preserve"> та ікра кабачкова</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t>Смт</w:t>
      </w:r>
      <w:proofErr w:type="gramStart"/>
      <w:r>
        <w:rPr>
          <w:rFonts w:ascii="Times New Roman" w:hAnsi="Times New Roman" w:cs="Times New Roman"/>
          <w:sz w:val="32"/>
          <w:szCs w:val="32"/>
          <w:lang w:val="ru-RU"/>
        </w:rPr>
        <w:t>.Х</w:t>
      </w:r>
      <w:proofErr w:type="gramEnd"/>
      <w:r>
        <w:rPr>
          <w:rFonts w:ascii="Times New Roman" w:hAnsi="Times New Roman" w:cs="Times New Roman"/>
          <w:sz w:val="32"/>
          <w:szCs w:val="32"/>
          <w:lang w:val="ru-RU"/>
        </w:rPr>
        <w:t>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E14BA7">
        <w:rPr>
          <w:rFonts w:ascii="Times New Roman" w:hAnsi="Times New Roman" w:cs="Times New Roman"/>
          <w:sz w:val="32"/>
          <w:szCs w:val="32"/>
          <w:lang w:val="ru-RU"/>
        </w:rPr>
        <w:t>4</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C45B98" w:rsidRPr="00FE4EC1">
              <w:rPr>
                <w:rFonts w:ascii="Times New Roman" w:hAnsi="Times New Roman" w:cs="Times New Roman"/>
                <w:b/>
                <w:bCs/>
                <w:color w:val="000000"/>
                <w:sz w:val="24"/>
                <w:szCs w:val="24"/>
              </w:rPr>
              <w:t xml:space="preserve"> пансіонат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350C54" w:rsidP="00450136">
            <w:pPr>
              <w:shd w:val="clear" w:color="auto" w:fill="FFFFFF"/>
              <w:spacing w:after="0" w:line="240" w:lineRule="auto"/>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ru-RU"/>
              </w:rPr>
              <w:t>Сокирко</w:t>
            </w:r>
            <w:proofErr w:type="spellEnd"/>
            <w:r>
              <w:rPr>
                <w:rFonts w:ascii="Times New Roman" w:hAnsi="Times New Roman" w:cs="Times New Roman"/>
                <w:color w:val="000000"/>
                <w:spacing w:val="-1"/>
                <w:sz w:val="24"/>
                <w:szCs w:val="24"/>
                <w:lang w:val="ru-RU"/>
              </w:rPr>
              <w:t xml:space="preserve"> </w:t>
            </w:r>
            <w:proofErr w:type="spellStart"/>
            <w:proofErr w:type="gramStart"/>
            <w:r>
              <w:rPr>
                <w:rFonts w:ascii="Times New Roman" w:hAnsi="Times New Roman" w:cs="Times New Roman"/>
                <w:color w:val="000000"/>
                <w:spacing w:val="-1"/>
                <w:sz w:val="24"/>
                <w:szCs w:val="24"/>
                <w:lang w:val="ru-RU"/>
              </w:rPr>
              <w:t>Наталія</w:t>
            </w:r>
            <w:proofErr w:type="spellEnd"/>
            <w:proofErr w:type="gramEnd"/>
            <w:r>
              <w:rPr>
                <w:rFonts w:ascii="Times New Roman" w:hAnsi="Times New Roman" w:cs="Times New Roman"/>
                <w:color w:val="000000"/>
                <w:spacing w:val="-1"/>
                <w:sz w:val="24"/>
                <w:szCs w:val="24"/>
                <w:lang w:val="ru-RU"/>
              </w:rPr>
              <w:t xml:space="preserve"> </w:t>
            </w:r>
            <w:proofErr w:type="spellStart"/>
            <w:r>
              <w:rPr>
                <w:rFonts w:ascii="Times New Roman" w:hAnsi="Times New Roman" w:cs="Times New Roman"/>
                <w:color w:val="000000"/>
                <w:spacing w:val="-1"/>
                <w:sz w:val="24"/>
                <w:szCs w:val="24"/>
                <w:lang w:val="ru-RU"/>
              </w:rPr>
              <w:t>Олександрівна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782B34"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00782B34">
              <w:rPr>
                <w:rFonts w:ascii="Times New Roman" w:hAnsi="Times New Roman" w:cs="Times New Roman"/>
                <w:color w:val="000000"/>
                <w:spacing w:val="-1"/>
                <w:sz w:val="24"/>
                <w:szCs w:val="24"/>
              </w:rPr>
              <w:t>:</w:t>
            </w:r>
            <w:proofErr w:type="spellStart"/>
            <w:r w:rsidR="00782B34">
              <w:rPr>
                <w:rFonts w:ascii="Times New Roman" w:hAnsi="Times New Roman" w:cs="Times New Roman"/>
                <w:color w:val="000000"/>
                <w:spacing w:val="-1"/>
                <w:sz w:val="24"/>
                <w:szCs w:val="24"/>
                <w:lang w:val="en-US"/>
              </w:rPr>
              <w:t>pni</w:t>
            </w:r>
            <w:proofErr w:type="spellEnd"/>
            <w:r w:rsidR="00782B34" w:rsidRPr="00782B34">
              <w:rPr>
                <w:rFonts w:ascii="Times New Roman" w:hAnsi="Times New Roman" w:cs="Times New Roman"/>
                <w:color w:val="000000"/>
                <w:spacing w:val="-1"/>
                <w:sz w:val="24"/>
                <w:szCs w:val="24"/>
              </w:rPr>
              <w:t>-</w:t>
            </w:r>
            <w:r w:rsidR="00782B34">
              <w:rPr>
                <w:rFonts w:ascii="Times New Roman" w:hAnsi="Times New Roman" w:cs="Times New Roman"/>
                <w:color w:val="000000"/>
                <w:spacing w:val="-1"/>
                <w:sz w:val="24"/>
                <w:szCs w:val="24"/>
                <w:lang w:val="en-US"/>
              </w:rPr>
              <w:t>vv</w:t>
            </w:r>
            <w:r w:rsidR="00782B34" w:rsidRPr="00782B34">
              <w:rPr>
                <w:rFonts w:ascii="Times New Roman" w:hAnsi="Times New Roman" w:cs="Times New Roman"/>
                <w:color w:val="000000"/>
                <w:spacing w:val="-1"/>
                <w:sz w:val="24"/>
                <w:szCs w:val="24"/>
              </w:rPr>
              <w:t>@</w:t>
            </w:r>
            <w:proofErr w:type="spellStart"/>
            <w:r w:rsidR="00782B34">
              <w:rPr>
                <w:rFonts w:ascii="Times New Roman" w:hAnsi="Times New Roman" w:cs="Times New Roman"/>
                <w:color w:val="000000"/>
                <w:spacing w:val="-1"/>
                <w:sz w:val="24"/>
                <w:szCs w:val="24"/>
                <w:lang w:val="en-US"/>
              </w:rPr>
              <w:t>ukr</w:t>
            </w:r>
            <w:proofErr w:type="spellEnd"/>
            <w:r w:rsidR="00782B34" w:rsidRPr="00782B34">
              <w:rPr>
                <w:rFonts w:ascii="Times New Roman" w:hAnsi="Times New Roman" w:cs="Times New Roman"/>
                <w:color w:val="000000"/>
                <w:spacing w:val="-1"/>
                <w:sz w:val="24"/>
                <w:szCs w:val="24"/>
              </w:rPr>
              <w:t>/</w:t>
            </w:r>
            <w:r w:rsidR="00782B34">
              <w:rPr>
                <w:rFonts w:ascii="Times New Roman" w:hAnsi="Times New Roman" w:cs="Times New Roman"/>
                <w:color w:val="000000"/>
                <w:spacing w:val="-1"/>
                <w:sz w:val="24"/>
                <w:szCs w:val="24"/>
                <w:lang w:val="en-US"/>
              </w:rPr>
              <w:t>net</w:t>
            </w:r>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350C54">
              <w:rPr>
                <w:rFonts w:ascii="Times New Roman" w:hAnsi="Times New Roman" w:cs="Times New Roman"/>
                <w:color w:val="000000"/>
                <w:spacing w:val="-1"/>
                <w:sz w:val="24"/>
                <w:szCs w:val="24"/>
              </w:rPr>
              <w:t>69475416</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r w:rsidR="00EE3B59" w:rsidRPr="00B13C55">
              <w:rPr>
                <w:rFonts w:ascii="Times New Roman" w:hAnsi="Times New Roman" w:cs="Times New Roman"/>
                <w:b/>
                <w:sz w:val="24"/>
                <w:szCs w:val="24"/>
              </w:rPr>
              <w:t>Помідори</w:t>
            </w:r>
            <w:r w:rsidR="00EE3B59" w:rsidRPr="00EE3B59">
              <w:rPr>
                <w:rFonts w:ascii="Times New Roman" w:hAnsi="Times New Roman"/>
                <w:b/>
                <w:color w:val="000000"/>
                <w:sz w:val="24"/>
                <w:szCs w:val="24"/>
                <w:shd w:val="clear" w:color="auto" w:fill="FFFFFF"/>
              </w:rPr>
              <w:t xml:space="preserve"> консервовані</w:t>
            </w:r>
            <w:r w:rsidR="00EE3B59" w:rsidRPr="00B13C55">
              <w:rPr>
                <w:rFonts w:ascii="Times New Roman" w:hAnsi="Times New Roman"/>
                <w:b/>
                <w:color w:val="000000"/>
                <w:sz w:val="24"/>
                <w:szCs w:val="24"/>
                <w:shd w:val="clear" w:color="auto" w:fill="FFFFFF"/>
              </w:rPr>
              <w:t>, о</w:t>
            </w:r>
            <w:r w:rsidR="00EE3B59" w:rsidRPr="00EE3B59">
              <w:rPr>
                <w:rFonts w:ascii="Times New Roman" w:hAnsi="Times New Roman"/>
                <w:b/>
                <w:color w:val="000000"/>
                <w:sz w:val="24"/>
                <w:szCs w:val="24"/>
                <w:shd w:val="clear" w:color="auto" w:fill="FFFFFF"/>
              </w:rPr>
              <w:t xml:space="preserve">гірки </w:t>
            </w:r>
            <w:r w:rsidR="00EE3B59">
              <w:rPr>
                <w:rFonts w:ascii="Times New Roman" w:hAnsi="Times New Roman"/>
                <w:b/>
                <w:color w:val="000000"/>
                <w:sz w:val="24"/>
                <w:szCs w:val="24"/>
                <w:shd w:val="clear" w:color="auto" w:fill="FFFFFF"/>
              </w:rPr>
              <w:t>к</w:t>
            </w:r>
            <w:r w:rsidR="00EE3B59" w:rsidRPr="00EE3B59">
              <w:rPr>
                <w:rFonts w:ascii="Times New Roman" w:hAnsi="Times New Roman"/>
                <w:b/>
                <w:color w:val="000000"/>
                <w:sz w:val="24"/>
                <w:szCs w:val="24"/>
                <w:shd w:val="clear" w:color="auto" w:fill="FFFFFF"/>
              </w:rPr>
              <w:t>онсервовані</w:t>
            </w:r>
            <w:r w:rsidR="00EE3B59" w:rsidRPr="00B13C55">
              <w:rPr>
                <w:rFonts w:ascii="Times New Roman" w:hAnsi="Times New Roman"/>
                <w:b/>
                <w:color w:val="000000"/>
                <w:sz w:val="24"/>
                <w:szCs w:val="24"/>
                <w:shd w:val="clear" w:color="auto" w:fill="FFFFFF"/>
              </w:rPr>
              <w:t>, кабачки</w:t>
            </w:r>
            <w:r w:rsidR="00EE3B59" w:rsidRPr="00EE3B59">
              <w:rPr>
                <w:rFonts w:ascii="Times New Roman" w:hAnsi="Times New Roman"/>
                <w:b/>
                <w:color w:val="000000"/>
                <w:sz w:val="24"/>
                <w:szCs w:val="24"/>
                <w:shd w:val="clear" w:color="auto" w:fill="FFFFFF"/>
              </w:rPr>
              <w:t xml:space="preserve"> консервовані</w:t>
            </w:r>
            <w:r w:rsidR="00B13C55">
              <w:rPr>
                <w:rFonts w:ascii="Times New Roman" w:hAnsi="Times New Roman"/>
                <w:b/>
                <w:color w:val="000000"/>
                <w:sz w:val="24"/>
                <w:szCs w:val="24"/>
                <w:shd w:val="clear" w:color="auto" w:fill="FFFFFF"/>
              </w:rPr>
              <w:t xml:space="preserve"> та ікра кабачкова</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3F6553" w:rsidRPr="003F6553" w:rsidRDefault="00C45B98" w:rsidP="003F6553">
            <w:pPr>
              <w:widowControl w:val="0"/>
              <w:spacing w:after="0" w:line="240" w:lineRule="auto"/>
              <w:ind w:right="120"/>
              <w:jc w:val="both"/>
              <w:rPr>
                <w:rFonts w:ascii="Times New Roman" w:hAnsi="Times New Roman"/>
                <w:color w:val="000000"/>
                <w:sz w:val="24"/>
                <w:szCs w:val="24"/>
                <w:shd w:val="clear" w:color="auto" w:fill="FFFFFF"/>
                <w:lang w:val="ru-RU"/>
              </w:rPr>
            </w:pPr>
            <w:r w:rsidRPr="00BE0983">
              <w:rPr>
                <w:rFonts w:ascii="Times New Roman" w:hAnsi="Times New Roman" w:cs="Times New Roman"/>
                <w:color w:val="000000"/>
                <w:sz w:val="24"/>
                <w:szCs w:val="24"/>
              </w:rPr>
              <w:t>Кількість:</w:t>
            </w:r>
            <w:r w:rsidR="00E270E5" w:rsidRPr="00BE0983">
              <w:rPr>
                <w:rFonts w:ascii="Times New Roman" w:hAnsi="Times New Roman" w:cs="Times New Roman"/>
                <w:color w:val="000000"/>
                <w:sz w:val="24"/>
                <w:szCs w:val="24"/>
              </w:rPr>
              <w:t xml:space="preserve"> </w:t>
            </w:r>
            <w:r w:rsidR="003F6553">
              <w:rPr>
                <w:rFonts w:ascii="Times New Roman" w:hAnsi="Times New Roman" w:cs="Times New Roman"/>
                <w:color w:val="000000"/>
                <w:sz w:val="24"/>
                <w:szCs w:val="24"/>
              </w:rPr>
              <w:t xml:space="preserve"> </w:t>
            </w:r>
            <w:proofErr w:type="spellStart"/>
            <w:r w:rsidR="00EE3B59" w:rsidRPr="003F6553">
              <w:rPr>
                <w:rFonts w:ascii="Times New Roman" w:hAnsi="Times New Roman" w:cs="Times New Roman"/>
                <w:sz w:val="24"/>
                <w:szCs w:val="24"/>
                <w:lang w:val="ru-RU"/>
              </w:rPr>
              <w:t>помідори</w:t>
            </w:r>
            <w:proofErr w:type="spellEnd"/>
            <w:r w:rsidR="00EE3B59" w:rsidRPr="003F6553">
              <w:rPr>
                <w:rFonts w:ascii="Times New Roman" w:hAnsi="Times New Roman"/>
                <w:color w:val="000000"/>
                <w:sz w:val="24"/>
                <w:szCs w:val="24"/>
                <w:shd w:val="clear" w:color="auto" w:fill="FFFFFF"/>
              </w:rPr>
              <w:t xml:space="preserve"> консервовані</w:t>
            </w:r>
            <w:r w:rsidR="009A0F79">
              <w:rPr>
                <w:rFonts w:ascii="Times New Roman" w:hAnsi="Times New Roman"/>
                <w:color w:val="000000"/>
                <w:sz w:val="24"/>
                <w:szCs w:val="24"/>
                <w:shd w:val="clear" w:color="auto" w:fill="FFFFFF"/>
              </w:rPr>
              <w:t>-3л – 50</w:t>
            </w:r>
            <w:r w:rsidR="00743750">
              <w:rPr>
                <w:rFonts w:ascii="Times New Roman" w:hAnsi="Times New Roman"/>
                <w:color w:val="000000"/>
                <w:sz w:val="24"/>
                <w:szCs w:val="24"/>
                <w:shd w:val="clear" w:color="auto" w:fill="FFFFFF"/>
              </w:rPr>
              <w:t xml:space="preserve"> банок</w:t>
            </w:r>
            <w:r w:rsidR="00EE3B59" w:rsidRPr="003F6553">
              <w:rPr>
                <w:rFonts w:ascii="Times New Roman" w:hAnsi="Times New Roman"/>
                <w:color w:val="000000"/>
                <w:sz w:val="24"/>
                <w:szCs w:val="24"/>
                <w:shd w:val="clear" w:color="auto" w:fill="FFFFFF"/>
                <w:lang w:val="ru-RU"/>
              </w:rPr>
              <w:t xml:space="preserve">, </w:t>
            </w:r>
          </w:p>
          <w:p w:rsidR="003F6553" w:rsidRPr="003F6553" w:rsidRDefault="00EE3B59" w:rsidP="003F6553">
            <w:pPr>
              <w:spacing w:after="0"/>
              <w:rPr>
                <w:rFonts w:ascii="Times New Roman" w:hAnsi="Times New Roman"/>
                <w:color w:val="000000"/>
                <w:sz w:val="24"/>
                <w:szCs w:val="24"/>
                <w:shd w:val="clear" w:color="auto" w:fill="FFFFFF"/>
                <w:lang w:val="ru-RU"/>
              </w:rPr>
            </w:pPr>
            <w:r w:rsidRPr="003F6553">
              <w:rPr>
                <w:rFonts w:ascii="Times New Roman" w:hAnsi="Times New Roman"/>
                <w:color w:val="000000"/>
                <w:sz w:val="24"/>
                <w:szCs w:val="24"/>
                <w:shd w:val="clear" w:color="auto" w:fill="FFFFFF"/>
                <w:lang w:val="ru-RU"/>
              </w:rPr>
              <w:t>о</w:t>
            </w:r>
            <w:r w:rsidRPr="003F6553">
              <w:rPr>
                <w:rFonts w:ascii="Times New Roman" w:hAnsi="Times New Roman"/>
                <w:color w:val="000000"/>
                <w:sz w:val="24"/>
                <w:szCs w:val="24"/>
                <w:shd w:val="clear" w:color="auto" w:fill="FFFFFF"/>
              </w:rPr>
              <w:t>гірки консервовані</w:t>
            </w:r>
            <w:r w:rsidR="009A0F79">
              <w:rPr>
                <w:rFonts w:ascii="Times New Roman" w:hAnsi="Times New Roman"/>
                <w:color w:val="000000"/>
                <w:sz w:val="24"/>
                <w:szCs w:val="24"/>
                <w:shd w:val="clear" w:color="auto" w:fill="FFFFFF"/>
              </w:rPr>
              <w:t>-3л – 150</w:t>
            </w:r>
            <w:r w:rsidR="00743750">
              <w:rPr>
                <w:rFonts w:ascii="Times New Roman" w:hAnsi="Times New Roman"/>
                <w:color w:val="000000"/>
                <w:sz w:val="24"/>
                <w:szCs w:val="24"/>
                <w:shd w:val="clear" w:color="auto" w:fill="FFFFFF"/>
              </w:rPr>
              <w:t xml:space="preserve"> банок</w:t>
            </w:r>
            <w:r w:rsidRPr="003F6553">
              <w:rPr>
                <w:rFonts w:ascii="Times New Roman" w:hAnsi="Times New Roman"/>
                <w:color w:val="000000"/>
                <w:sz w:val="24"/>
                <w:szCs w:val="24"/>
                <w:shd w:val="clear" w:color="auto" w:fill="FFFFFF"/>
                <w:lang w:val="ru-RU"/>
              </w:rPr>
              <w:t>,</w:t>
            </w:r>
          </w:p>
          <w:p w:rsidR="00EE3B59" w:rsidRPr="00743750" w:rsidRDefault="003F6553" w:rsidP="003F6553">
            <w:pPr>
              <w:spacing w:after="0"/>
              <w:rPr>
                <w:rFonts w:ascii="Times New Roman" w:hAnsi="Times New Roman"/>
                <w:sz w:val="24"/>
                <w:szCs w:val="24"/>
              </w:rPr>
            </w:pPr>
            <w:r w:rsidRPr="003F6553">
              <w:rPr>
                <w:rFonts w:ascii="Times New Roman" w:hAnsi="Times New Roman"/>
                <w:color w:val="000000"/>
                <w:sz w:val="24"/>
                <w:szCs w:val="24"/>
                <w:shd w:val="clear" w:color="auto" w:fill="FFFFFF"/>
                <w:lang w:val="ru-RU"/>
              </w:rPr>
              <w:t>каб</w:t>
            </w:r>
            <w:r w:rsidR="00EE3B59" w:rsidRPr="003F6553">
              <w:rPr>
                <w:rFonts w:ascii="Times New Roman" w:hAnsi="Times New Roman"/>
                <w:color w:val="000000"/>
                <w:sz w:val="24"/>
                <w:szCs w:val="24"/>
                <w:shd w:val="clear" w:color="auto" w:fill="FFFFFF"/>
                <w:lang w:val="ru-RU"/>
              </w:rPr>
              <w:t>ачки</w:t>
            </w:r>
            <w:r w:rsidR="00EE3B59" w:rsidRPr="003F6553">
              <w:rPr>
                <w:rFonts w:ascii="Times New Roman" w:hAnsi="Times New Roman"/>
                <w:color w:val="000000"/>
                <w:sz w:val="24"/>
                <w:szCs w:val="24"/>
                <w:shd w:val="clear" w:color="auto" w:fill="FFFFFF"/>
              </w:rPr>
              <w:t xml:space="preserve"> консервовані</w:t>
            </w:r>
            <w:r w:rsidR="00743750">
              <w:rPr>
                <w:rFonts w:ascii="Times New Roman" w:hAnsi="Times New Roman"/>
                <w:color w:val="000000"/>
                <w:sz w:val="24"/>
                <w:szCs w:val="24"/>
                <w:shd w:val="clear" w:color="auto" w:fill="FFFFFF"/>
              </w:rPr>
              <w:t>-3л – 100</w:t>
            </w:r>
            <w:r w:rsidR="00EE3B59" w:rsidRPr="003F6553">
              <w:rPr>
                <w:rFonts w:ascii="Times New Roman" w:hAnsi="Times New Roman"/>
                <w:color w:val="000000"/>
                <w:sz w:val="24"/>
                <w:szCs w:val="24"/>
                <w:shd w:val="clear" w:color="auto" w:fill="FFFFFF"/>
                <w:lang w:val="ru-RU"/>
              </w:rPr>
              <w:t>,</w:t>
            </w:r>
            <w:r w:rsidR="00EE3B59" w:rsidRPr="003F6553">
              <w:rPr>
                <w:rFonts w:ascii="Times New Roman" w:hAnsi="Times New Roman"/>
                <w:sz w:val="24"/>
                <w:szCs w:val="24"/>
              </w:rPr>
              <w:t xml:space="preserve"> </w:t>
            </w:r>
            <w:r w:rsidR="009A0F79">
              <w:rPr>
                <w:rFonts w:ascii="Times New Roman" w:hAnsi="Times New Roman"/>
                <w:sz w:val="24"/>
                <w:szCs w:val="24"/>
              </w:rPr>
              <w:t>ікра кабачкова 0,5-1л,-100кг</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,Лісовий 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FD38B7">
              <w:rPr>
                <w:rFonts w:ascii="Times New Roman" w:hAnsi="Times New Roman" w:cs="Times New Roman"/>
                <w:color w:val="000000"/>
                <w:sz w:val="24"/>
                <w:szCs w:val="24"/>
              </w:rPr>
              <w:t>12.2024</w:t>
            </w:r>
            <w:r w:rsidR="00743750">
              <w:rPr>
                <w:rFonts w:ascii="Times New Roman" w:hAnsi="Times New Roman" w:cs="Times New Roman"/>
                <w:color w:val="000000"/>
                <w:sz w:val="24"/>
                <w:szCs w:val="24"/>
              </w:rPr>
              <w:t>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 xml:space="preserve">Замовники забезпечують вільний доступ усіх учасників до </w:t>
            </w:r>
            <w:r w:rsidRPr="00FE4EC1">
              <w:rPr>
                <w:rFonts w:ascii="Times New Roman" w:eastAsia="Gulim" w:hAnsi="Times New Roman" w:cs="Times New Roman"/>
                <w:color w:val="000000"/>
                <w:sz w:val="24"/>
                <w:szCs w:val="24"/>
              </w:rPr>
              <w:lastRenderedPageBreak/>
              <w:t>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 xml:space="preserve">шляхом завантаження необхідних документів через електронну </w:t>
            </w:r>
            <w:r w:rsidR="00C517C1" w:rsidRPr="00FE4EC1">
              <w:rPr>
                <w:rFonts w:ascii="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випадку відсутності документа чи/або додатку в складі тендерної пропозиції учасника, яка (які) вимагались </w:t>
            </w:r>
            <w:r w:rsidRPr="00FE4EC1">
              <w:rPr>
                <w:rFonts w:ascii="Times New Roman" w:hAnsi="Times New Roman" w:cs="Times New Roman"/>
                <w:sz w:val="24"/>
                <w:szCs w:val="24"/>
              </w:rPr>
              <w:lastRenderedPageBreak/>
              <w:t>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w:t>
            </w:r>
            <w:r w:rsidRPr="00FE4EC1">
              <w:rPr>
                <w:rFonts w:ascii="Times New Roman" w:hAnsi="Times New Roman" w:cs="Times New Roman"/>
                <w:sz w:val="24"/>
                <w:szCs w:val="24"/>
              </w:rPr>
              <w:lastRenderedPageBreak/>
              <w:t xml:space="preserve">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lastRenderedPageBreak/>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FE4EC1">
              <w:rPr>
                <w:rFonts w:ascii="Times New Roman" w:hAnsi="Times New Roman" w:cs="Times New Roman"/>
                <w:sz w:val="24"/>
                <w:szCs w:val="24"/>
              </w:rPr>
              <w:lastRenderedPageBreak/>
              <w:t>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Враховуючи, що в електронній системі закупівель не реалізовано технічну (функціональну)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lastRenderedPageBreak/>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доступ до публічної </w:t>
            </w:r>
            <w:proofErr w:type="spellStart"/>
            <w:r w:rsidRPr="00FE4EC1">
              <w:rPr>
                <w:rFonts w:ascii="Times New Roman" w:hAnsi="Times New Roman" w:cs="Times New Roman"/>
                <w:sz w:val="24"/>
                <w:szCs w:val="24"/>
                <w:highlight w:val="white"/>
              </w:rPr>
              <w:t>інформації”</w:t>
            </w:r>
            <w:proofErr w:type="spellEnd"/>
            <w:r w:rsidRPr="00FE4EC1">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FE4EC1">
                <w:rPr>
                  <w:rFonts w:ascii="Times New Roman" w:hAnsi="Times New Roman" w:cs="Times New Roman"/>
                  <w:sz w:val="24"/>
                  <w:szCs w:val="24"/>
                </w:rPr>
                <w:t xml:space="preserve"> пунктом третім </w:t>
              </w:r>
            </w:hyperlink>
            <w:hyperlink r:id="rId8">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3F5B4C">
              <w:rPr>
                <w:rFonts w:ascii="Times New Roman" w:eastAsia="Gulim" w:hAnsi="Times New Roman" w:cs="Times New Roman"/>
                <w:b/>
                <w:sz w:val="24"/>
                <w:szCs w:val="24"/>
                <w:lang w:eastAsia="en-US"/>
              </w:rPr>
              <w:t>03</w:t>
            </w:r>
            <w:r w:rsidR="003F5B4C">
              <w:rPr>
                <w:rFonts w:ascii="Times New Roman" w:eastAsia="Gulim" w:hAnsi="Times New Roman" w:cs="Times New Roman"/>
                <w:b/>
                <w:sz w:val="24"/>
                <w:szCs w:val="24"/>
                <w:lang w:val="ru-RU" w:eastAsia="en-US"/>
              </w:rPr>
              <w:t>.04</w:t>
            </w:r>
            <w:r w:rsidRPr="00C67876">
              <w:rPr>
                <w:rFonts w:ascii="Times New Roman" w:eastAsia="Gulim" w:hAnsi="Times New Roman" w:cs="Times New Roman"/>
                <w:b/>
                <w:sz w:val="24"/>
                <w:szCs w:val="24"/>
                <w:lang w:eastAsia="en-US"/>
              </w:rPr>
              <w:t>.202</w:t>
            </w:r>
            <w:r w:rsidR="00FA66F6">
              <w:rPr>
                <w:rFonts w:ascii="Times New Roman" w:eastAsia="Gulim" w:hAnsi="Times New Roman" w:cs="Times New Roman"/>
                <w:b/>
                <w:sz w:val="24"/>
                <w:szCs w:val="24"/>
                <w:lang w:eastAsia="en-US"/>
              </w:rPr>
              <w:t>4</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FE4EC1">
              <w:rPr>
                <w:rFonts w:ascii="Times New Roman" w:hAnsi="Times New Roman" w:cs="Times New Roman"/>
                <w:sz w:val="24"/>
                <w:szCs w:val="24"/>
              </w:rPr>
              <w:t>„Ціна”</w:t>
            </w:r>
            <w:proofErr w:type="spellEnd"/>
            <w:r w:rsidRPr="00FE4EC1">
              <w:rPr>
                <w:rFonts w:ascii="Times New Roman" w:hAnsi="Times New Roman" w:cs="Times New Roman"/>
                <w:sz w:val="24"/>
                <w:szCs w:val="24"/>
              </w:rPr>
              <w:t>.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E4EC1">
              <w:rPr>
                <w:rFonts w:ascii="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xml:space="preserve">Аномально низька ціна тендерної </w:t>
            </w:r>
            <w:proofErr w:type="spellStart"/>
            <w:r w:rsidRPr="00FE4EC1">
              <w:rPr>
                <w:rFonts w:ascii="Times New Roman" w:hAnsi="Times New Roman" w:cs="Times New Roman"/>
                <w:sz w:val="24"/>
                <w:szCs w:val="24"/>
              </w:rPr>
              <w:t>пропозиції”</w:t>
            </w:r>
            <w:proofErr w:type="spellEnd"/>
            <w:r w:rsidRPr="00FE4EC1">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 xml:space="preserve">або інформації (та/або документів) про технічні та якісні характеристики предмета закупівлі, </w:t>
            </w:r>
            <w:r w:rsidRPr="00FE4EC1">
              <w:rPr>
                <w:rFonts w:ascii="Times New Roman" w:hAnsi="Times New Roman" w:cs="Times New Roman"/>
                <w:b/>
                <w:i/>
                <w:sz w:val="24"/>
                <w:szCs w:val="24"/>
                <w:highlight w:val="white"/>
              </w:rPr>
              <w:lastRenderedPageBreak/>
              <w:t>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E4EC1">
              <w:rPr>
                <w:rFonts w:ascii="Times New Roman" w:hAnsi="Times New Roman" w:cs="Times New Roman"/>
                <w:sz w:val="24"/>
                <w:szCs w:val="24"/>
              </w:rPr>
              <w:lastRenderedPageBreak/>
              <w:t xml:space="preserve">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E4EC1">
              <w:rPr>
                <w:rFonts w:ascii="Times New Roman" w:eastAsia="Gulim" w:hAnsi="Times New Roman" w:cs="Times New Roman"/>
                <w:color w:val="000000"/>
                <w:sz w:val="24"/>
                <w:szCs w:val="24"/>
              </w:rPr>
              <w:lastRenderedPageBreak/>
              <w:t>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FE4EC1">
              <w:rPr>
                <w:rFonts w:ascii="Times New Roman" w:hAnsi="Times New Roman" w:cs="Times New Roman"/>
                <w:color w:val="000000"/>
                <w:sz w:val="24"/>
                <w:szCs w:val="24"/>
              </w:rPr>
              <w:lastRenderedPageBreak/>
              <w:t>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FE4EC1">
              <w:rPr>
                <w:rFonts w:ascii="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вником виявлено згідно з абзацом 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FE4EC1">
              <w:rPr>
                <w:rFonts w:ascii="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публічні </w:t>
            </w:r>
            <w:proofErr w:type="spellStart"/>
            <w:r w:rsidRPr="00FE4EC1">
              <w:rPr>
                <w:rFonts w:ascii="Times New Roman" w:hAnsi="Times New Roman" w:cs="Times New Roman"/>
                <w:sz w:val="24"/>
                <w:szCs w:val="24"/>
                <w:highlight w:val="white"/>
              </w:rPr>
              <w:t>закупівлі”</w:t>
            </w:r>
            <w:proofErr w:type="spellEnd"/>
            <w:r w:rsidRPr="00FE4EC1">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highlight w:val="white"/>
              </w:rPr>
              <w:t>скасування”</w:t>
            </w:r>
            <w:proofErr w:type="spellEnd"/>
            <w:r w:rsidRPr="00FE4EC1">
              <w:rPr>
                <w:rFonts w:ascii="Times New Roman" w:hAnsi="Times New Roman" w:cs="Times New Roman"/>
                <w:sz w:val="24"/>
                <w:szCs w:val="24"/>
                <w:highlight w:val="white"/>
              </w:rPr>
              <w:t>);</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FE4EC1">
              <w:rPr>
                <w:rFonts w:ascii="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FE4EC1">
              <w:rPr>
                <w:rFonts w:ascii="Times New Roman" w:hAnsi="Times New Roman" w:cs="Times New Roman"/>
                <w:sz w:val="24"/>
                <w:szCs w:val="24"/>
                <w:highlight w:val="white"/>
              </w:rPr>
              <w:lastRenderedPageBreak/>
              <w:t>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FE4EC1">
              <w:rPr>
                <w:rFonts w:ascii="Times New Roman" w:hAnsi="Times New Roman" w:cs="Times New Roman"/>
                <w:sz w:val="24"/>
                <w:szCs w:val="24"/>
              </w:rPr>
              <w:lastRenderedPageBreak/>
              <w:t>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lastRenderedPageBreak/>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proofErr w:type="gramStart"/>
      <w:r w:rsidRPr="00FE4EC1">
        <w:rPr>
          <w:rFonts w:ascii="Times New Roman" w:hAnsi="Times New Roman" w:cs="Times New Roman"/>
          <w:sz w:val="24"/>
          <w:szCs w:val="24"/>
          <w:lang w:val="ru-RU"/>
        </w:rPr>
        <w:t>п</w:t>
      </w:r>
      <w:proofErr w:type="gramEnd"/>
      <w:r w:rsidRPr="00FE4EC1">
        <w:rPr>
          <w:rFonts w:ascii="Times New Roman" w:hAnsi="Times New Roman" w:cs="Times New Roman"/>
          <w:sz w:val="24"/>
          <w:szCs w:val="24"/>
          <w:lang w:val="ru-RU"/>
        </w:rPr>
        <w:t>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w:t>
            </w:r>
            <w:r w:rsidRPr="00FE4EC1">
              <w:rPr>
                <w:rFonts w:ascii="Times New Roman" w:hAnsi="Times New Roman" w:cs="Times New Roman"/>
                <w:color w:val="000000"/>
                <w:sz w:val="24"/>
                <w:szCs w:val="24"/>
              </w:rPr>
              <w:lastRenderedPageBreak/>
              <w:t>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FE4EC1">
              <w:rPr>
                <w:rFonts w:ascii="Times New Roman" w:hAnsi="Times New Roman" w:cs="Times New Roman"/>
                <w:color w:val="000000"/>
                <w:sz w:val="24"/>
                <w:szCs w:val="24"/>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FE4EC1">
              <w:rPr>
                <w:rFonts w:ascii="Times New Roman" w:hAnsi="Times New Roman" w:cs="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FE4EC1">
              <w:rPr>
                <w:rFonts w:ascii="Times New Roman" w:hAnsi="Times New Roman" w:cs="Times New Roman"/>
                <w:color w:val="000000"/>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 xml:space="preserve">(подається лише  фізичними особами або </w:t>
      </w:r>
      <w:proofErr w:type="spellStart"/>
      <w:r w:rsidRPr="00FE4EC1">
        <w:rPr>
          <w:rFonts w:ascii="Times New Roman" w:hAnsi="Times New Roman" w:cs="Times New Roman"/>
          <w:i/>
          <w:sz w:val="24"/>
          <w:szCs w:val="24"/>
          <w:lang w:eastAsia="en-US" w:bidi="en-US"/>
        </w:rPr>
        <w:t>ФОП</w:t>
      </w:r>
      <w:proofErr w:type="spellEnd"/>
      <w:r w:rsidRPr="00FE4EC1">
        <w:rPr>
          <w:rFonts w:ascii="Times New Roman" w:hAnsi="Times New Roman" w:cs="Times New Roman"/>
          <w:i/>
          <w:sz w:val="24"/>
          <w:szCs w:val="24"/>
          <w:lang w:eastAsia="en-US" w:bidi="en-US"/>
        </w:rPr>
        <w:t>)</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FE4EC1">
        <w:rPr>
          <w:rFonts w:ascii="Times New Roman" w:hAnsi="Times New Roman" w:cs="Times New Roman"/>
          <w:sz w:val="24"/>
          <w:szCs w:val="24"/>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публічні </w:t>
      </w:r>
      <w:proofErr w:type="spellStart"/>
      <w:r w:rsidRPr="00FE4EC1">
        <w:rPr>
          <w:rFonts w:ascii="Times New Roman" w:hAnsi="Times New Roman" w:cs="Times New Roman"/>
          <w:sz w:val="24"/>
          <w:szCs w:val="24"/>
        </w:rPr>
        <w:t>закупівлі”</w:t>
      </w:r>
      <w:proofErr w:type="spellEnd"/>
      <w:r w:rsidRPr="00FE4EC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rPr>
        <w:t>скасування”</w:t>
      </w:r>
      <w:proofErr w:type="spellEnd"/>
      <w:r w:rsidRPr="00FE4EC1">
        <w:rPr>
          <w:rFonts w:ascii="Times New Roman" w:hAnsi="Times New Roman" w:cs="Times New Roman"/>
          <w:sz w:val="24"/>
          <w:szCs w:val="24"/>
        </w:rPr>
        <w:t>).</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w:t>
      </w:r>
      <w:proofErr w:type="spellStart"/>
      <w:r w:rsidR="00314811" w:rsidRPr="00314811">
        <w:rPr>
          <w:rFonts w:ascii="Times New Roman" w:eastAsia="Calibri" w:hAnsi="Times New Roman" w:cs="Times New Roman"/>
          <w:sz w:val="24"/>
          <w:szCs w:val="24"/>
          <w:lang w:eastAsia="en-US"/>
        </w:rPr>
        <w:t>ого</w:t>
      </w:r>
      <w:proofErr w:type="spellEnd"/>
      <w:r w:rsidR="00314811" w:rsidRPr="00314811">
        <w:rPr>
          <w:rFonts w:ascii="Times New Roman" w:eastAsia="Calibri" w:hAnsi="Times New Roman" w:cs="Times New Roman"/>
          <w:sz w:val="24"/>
          <w:szCs w:val="24"/>
          <w:lang w:eastAsia="en-US"/>
        </w:rPr>
        <w:t>)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891A77" w:rsidRPr="00C5571F" w:rsidRDefault="00253DA2" w:rsidP="00C5571F">
      <w:pPr>
        <w:spacing w:after="0" w:line="240" w:lineRule="auto"/>
        <w:jc w:val="both"/>
        <w:rPr>
          <w:rFonts w:ascii="Times New Roman" w:hAnsi="Times New Roman"/>
          <w:sz w:val="24"/>
          <w:szCs w:val="24"/>
        </w:rPr>
      </w:pPr>
      <w:r>
        <w:rPr>
          <w:rFonts w:ascii="Times New Roman" w:hAnsi="Times New Roman"/>
          <w:sz w:val="24"/>
          <w:szCs w:val="24"/>
        </w:rPr>
        <w:t xml:space="preserve">   </w:t>
      </w:r>
      <w:r w:rsidR="00C5571F">
        <w:rPr>
          <w:rFonts w:ascii="Times New Roman" w:hAnsi="Times New Roman"/>
          <w:sz w:val="24"/>
          <w:szCs w:val="24"/>
        </w:rPr>
        <w:t xml:space="preserve">  </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t>1</w:t>
      </w:r>
      <w:r w:rsidR="00C5571F">
        <w:rPr>
          <w:rFonts w:ascii="Times New Roman" w:hAnsi="Times New Roman" w:cs="Times New Roman"/>
          <w:bCs/>
          <w:sz w:val="24"/>
          <w:szCs w:val="24"/>
        </w:rPr>
        <w:t>0</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C5571F">
        <w:rPr>
          <w:rFonts w:ascii="Times New Roman" w:hAnsi="Times New Roman" w:cs="Times New Roman"/>
          <w:bCs/>
          <w:sz w:val="24"/>
          <w:szCs w:val="24"/>
          <w:lang w:val="ru-RU"/>
        </w:rPr>
        <w:t>1</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w:t>
      </w:r>
      <w:proofErr w:type="gramStart"/>
      <w:r w:rsidRPr="00240CBA">
        <w:rPr>
          <w:rFonts w:ascii="Times New Roman" w:hAnsi="Times New Roman" w:cs="Times New Roman"/>
          <w:b/>
          <w:color w:val="121212"/>
          <w:sz w:val="24"/>
          <w:szCs w:val="24"/>
          <w:shd w:val="clear" w:color="auto" w:fill="FAFAFA"/>
        </w:rPr>
        <w:t>п</w:t>
      </w:r>
      <w:proofErr w:type="gramEnd"/>
      <w:r w:rsidRPr="00240CBA">
        <w:rPr>
          <w:rFonts w:ascii="Times New Roman" w:hAnsi="Times New Roman" w:cs="Times New Roman"/>
          <w:b/>
          <w:color w:val="121212"/>
          <w:sz w:val="24"/>
          <w:szCs w:val="24"/>
          <w:shd w:val="clear" w:color="auto" w:fill="FAFAFA"/>
        </w:rPr>
        <w:t>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C5571F">
        <w:rPr>
          <w:rFonts w:ascii="Times New Roman" w:hAnsi="Times New Roman" w:cs="Times New Roman"/>
          <w:iCs/>
          <w:sz w:val="24"/>
          <w:szCs w:val="24"/>
        </w:rPr>
        <w:t>2</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реалізації (зберігання) харчових продуктів та транспортування, виданий Державною службою України з питань безпечності харчових продуктів та захисту 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lastRenderedPageBreak/>
        <w:t>1</w:t>
      </w:r>
      <w:r w:rsidR="00C5571F">
        <w:rPr>
          <w:rFonts w:ascii="Times New Roman" w:hAnsi="Times New Roman" w:cs="Times New Roman"/>
          <w:sz w:val="24"/>
          <w:szCs w:val="24"/>
        </w:rPr>
        <w:t>3</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C5571F">
        <w:rPr>
          <w:rFonts w:ascii="Times New Roman" w:hAnsi="Times New Roman"/>
          <w:spacing w:val="-4"/>
          <w:sz w:val="24"/>
          <w:szCs w:val="24"/>
          <w:lang w:val="ru-RU"/>
        </w:rPr>
        <w:t>4</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CC59B7" w:rsidRDefault="00CC59B7" w:rsidP="00C5571F">
      <w:pPr>
        <w:spacing w:after="0" w:line="240" w:lineRule="auto"/>
        <w:ind w:firstLine="567"/>
        <w:jc w:val="both"/>
        <w:textAlignment w:val="baseline"/>
        <w:rPr>
          <w:rFonts w:ascii="Times New Roman" w:hAnsi="Times New Roman"/>
          <w:sz w:val="24"/>
          <w:szCs w:val="24"/>
        </w:rPr>
      </w:pP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C5571F"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15</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1F1B7F" w:rsidRPr="00FE4EC1" w:rsidRDefault="001F1B7F" w:rsidP="001F1B7F">
      <w:pPr>
        <w:jc w:val="right"/>
        <w:rPr>
          <w:rFonts w:ascii="Times New Roman" w:hAnsi="Times New Roman" w:cs="Times New Roman"/>
          <w:b/>
          <w:sz w:val="24"/>
          <w:szCs w:val="24"/>
          <w:lang w:val="ru-RU"/>
        </w:rPr>
      </w:pPr>
      <w:r w:rsidRPr="00FE4EC1">
        <w:rPr>
          <w:rFonts w:ascii="Times New Roman" w:hAnsi="Times New Roman" w:cs="Times New Roman"/>
          <w:b/>
          <w:bCs/>
          <w:sz w:val="24"/>
          <w:szCs w:val="24"/>
        </w:rPr>
        <w:t xml:space="preserve">Додаток № </w:t>
      </w:r>
      <w:r w:rsidRPr="00FE4EC1">
        <w:rPr>
          <w:rFonts w:ascii="Times New Roman" w:hAnsi="Times New Roman" w:cs="Times New Roman"/>
          <w:b/>
          <w:bCs/>
          <w:sz w:val="24"/>
          <w:szCs w:val="24"/>
          <w:lang w:val="ru-RU"/>
        </w:rPr>
        <w:t>2</w:t>
      </w:r>
    </w:p>
    <w:p w:rsidR="001F1B7F" w:rsidRPr="00FE4EC1" w:rsidRDefault="001F1B7F" w:rsidP="001F1B7F">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1F1B7F" w:rsidRPr="00FE4EC1" w:rsidRDefault="001F1B7F" w:rsidP="001F1B7F">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t>ТЕХНІЧНІ, ЯКІСНІ ТА КІЛЬКІСНІ ХАРАКТЕРИСТИКИ ПРЕДМЕТА ЗАКУПІВЛІ</w:t>
      </w:r>
    </w:p>
    <w:p w:rsidR="00F44696" w:rsidRDefault="003F6553" w:rsidP="00F44696">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 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r w:rsidRPr="00EE3B59">
        <w:rPr>
          <w:rFonts w:ascii="Times New Roman" w:hAnsi="Times New Roman"/>
          <w:b/>
          <w:color w:val="000000"/>
          <w:sz w:val="24"/>
          <w:szCs w:val="24"/>
          <w:shd w:val="clear" w:color="auto" w:fill="FFFFFF"/>
          <w:lang w:val="ru-RU"/>
        </w:rPr>
        <w:t>, кабачки</w:t>
      </w:r>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w:t>
      </w:r>
      <w:r w:rsidRPr="00EE3B59">
        <w:rPr>
          <w:rFonts w:ascii="Times New Roman" w:hAnsi="Times New Roman"/>
          <w:b/>
          <w:sz w:val="24"/>
          <w:szCs w:val="24"/>
        </w:rPr>
        <w:t xml:space="preserve"> </w:t>
      </w:r>
      <w:proofErr w:type="spellStart"/>
      <w:r w:rsidR="002D7288">
        <w:rPr>
          <w:rFonts w:ascii="Times New Roman" w:hAnsi="Times New Roman"/>
          <w:b/>
          <w:sz w:val="24"/>
          <w:szCs w:val="24"/>
          <w:lang w:val="ru-RU"/>
        </w:rPr>
        <w:t>ікра</w:t>
      </w:r>
      <w:proofErr w:type="spellEnd"/>
      <w:r w:rsidR="002D7288">
        <w:rPr>
          <w:rFonts w:ascii="Times New Roman" w:hAnsi="Times New Roman"/>
          <w:b/>
          <w:sz w:val="24"/>
          <w:szCs w:val="24"/>
          <w:lang w:val="ru-RU"/>
        </w:rPr>
        <w:t xml:space="preserve"> </w:t>
      </w:r>
      <w:proofErr w:type="spellStart"/>
      <w:r w:rsidR="002D7288">
        <w:rPr>
          <w:rFonts w:ascii="Times New Roman" w:hAnsi="Times New Roman"/>
          <w:b/>
          <w:sz w:val="24"/>
          <w:szCs w:val="24"/>
          <w:lang w:val="ru-RU"/>
        </w:rPr>
        <w:t>кабачкова</w:t>
      </w:r>
      <w:proofErr w:type="spellEnd"/>
      <w:r w:rsidRPr="00EE3B59">
        <w:rPr>
          <w:rFonts w:ascii="Times New Roman" w:hAnsi="Times New Roman" w:cs="Times New Roman"/>
          <w:b/>
          <w:sz w:val="24"/>
          <w:szCs w:val="24"/>
        </w:rPr>
        <w:t>)</w:t>
      </w:r>
    </w:p>
    <w:p w:rsidR="003F6553" w:rsidRPr="00F44696" w:rsidRDefault="003F6553" w:rsidP="00F44696">
      <w:pPr>
        <w:spacing w:after="0"/>
        <w:jc w:val="center"/>
        <w:rPr>
          <w:rFonts w:ascii="Times New Roman" w:eastAsia="NSimSun" w:hAnsi="Times New Roman" w:cs="Times New Roman"/>
          <w:kern w:val="2"/>
          <w:sz w:val="24"/>
          <w:szCs w:val="24"/>
          <w:lang w:val="ru-RU" w:eastAsia="zh-CN" w:bidi="hi-IN"/>
        </w:rPr>
      </w:pPr>
    </w:p>
    <w:tbl>
      <w:tblPr>
        <w:tblW w:w="10080" w:type="dxa"/>
        <w:tblInd w:w="-72" w:type="dxa"/>
        <w:tblLayout w:type="fixed"/>
        <w:tblLook w:val="0000"/>
      </w:tblPr>
      <w:tblGrid>
        <w:gridCol w:w="1980"/>
        <w:gridCol w:w="8100"/>
      </w:tblGrid>
      <w:tr w:rsidR="00F808B4" w:rsidRPr="00FE4EC1" w:rsidTr="00CB78B2">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F808B4" w:rsidRDefault="00F808B4" w:rsidP="00ED4F16">
            <w:pPr>
              <w:ind w:firstLine="45"/>
              <w:jc w:val="center"/>
              <w:rPr>
                <w:rFonts w:ascii="Times New Roman" w:hAnsi="Times New Roman" w:cs="Times New Roman"/>
                <w:b/>
                <w:bCs/>
                <w:color w:val="000000"/>
                <w:sz w:val="24"/>
                <w:szCs w:val="24"/>
              </w:rPr>
            </w:pPr>
          </w:p>
          <w:p w:rsidR="00F808B4" w:rsidRPr="00FE4EC1" w:rsidRDefault="00F808B4" w:rsidP="00ED4F16">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808B4" w:rsidRPr="00FE4EC1" w:rsidRDefault="00F808B4" w:rsidP="00ED4F16">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8A57BC">
              <w:rPr>
                <w:rFonts w:ascii="Times New Roman" w:hAnsi="Times New Roman"/>
                <w:b/>
                <w:color w:val="000000"/>
                <w:sz w:val="24"/>
                <w:szCs w:val="24"/>
                <w:shd w:val="clear" w:color="auto" w:fill="FFFFFF"/>
              </w:rPr>
              <w:t>50</w:t>
            </w:r>
            <w:r w:rsidR="00110BEA">
              <w:rPr>
                <w:rFonts w:ascii="Times New Roman" w:hAnsi="Times New Roman"/>
                <w:b/>
                <w:color w:val="000000"/>
                <w:sz w:val="24"/>
                <w:szCs w:val="24"/>
                <w:shd w:val="clear" w:color="auto" w:fill="FFFFFF"/>
              </w:rPr>
              <w:t xml:space="preserve">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512A7" w:rsidRDefault="00F512A7" w:rsidP="00BC0A54">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F512A7"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Помідори</w:t>
            </w:r>
            <w:r w:rsidRPr="00F512A7">
              <w:rPr>
                <w:rFonts w:ascii="Times New Roman" w:hAnsi="Times New Roman" w:cs="Times New Roman"/>
                <w:sz w:val="24"/>
                <w:szCs w:val="24"/>
              </w:rPr>
              <w:t xml:space="preserve"> вро</w:t>
            </w:r>
            <w:r w:rsidR="009431C4">
              <w:rPr>
                <w:rFonts w:ascii="Times New Roman" w:hAnsi="Times New Roman" w:cs="Times New Roman"/>
                <w:sz w:val="24"/>
                <w:szCs w:val="24"/>
              </w:rPr>
              <w:t>жаю 2023</w:t>
            </w:r>
            <w:r w:rsidR="00C474A1">
              <w:rPr>
                <w:rFonts w:ascii="Times New Roman" w:hAnsi="Times New Roman" w:cs="Times New Roman"/>
                <w:sz w:val="24"/>
                <w:szCs w:val="24"/>
              </w:rPr>
              <w:t xml:space="preserve"> </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w:t>
            </w:r>
            <w:r w:rsidR="001B16C1">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sidR="001B16C1">
              <w:rPr>
                <w:rFonts w:ascii="Times New Roman" w:hAnsi="Times New Roman" w:cs="Times New Roman"/>
                <w:color w:val="000000"/>
                <w:sz w:val="24"/>
                <w:szCs w:val="24"/>
              </w:rPr>
              <w:t xml:space="preserve"> з металевою кришкою</w:t>
            </w:r>
            <w:r>
              <w:rPr>
                <w:rFonts w:ascii="Times New Roman" w:hAnsi="Times New Roman" w:cs="Times New Roman"/>
                <w:color w:val="000000"/>
                <w:sz w:val="24"/>
                <w:szCs w:val="24"/>
              </w:rPr>
              <w:t xml:space="preserve">,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r w:rsidRPr="00F512A7">
              <w:rPr>
                <w:rFonts w:ascii="Times New Roman" w:hAnsi="Times New Roman" w:cs="Times New Roman"/>
                <w:color w:val="000000"/>
                <w:sz w:val="24"/>
                <w:szCs w:val="24"/>
              </w:rPr>
              <w:t xml:space="preserve"> </w:t>
            </w:r>
          </w:p>
          <w:p w:rsidR="00F512A7" w:rsidRPr="00631A0F"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Зовнішній вигляд: </w:t>
            </w:r>
            <w:r w:rsidRPr="00F512A7">
              <w:rPr>
                <w:rFonts w:ascii="Times New Roman" w:eastAsia="SimSun" w:hAnsi="Times New Roman" w:cs="Times New Roman"/>
                <w:bCs/>
                <w:color w:val="000000"/>
                <w:sz w:val="24"/>
                <w:szCs w:val="24"/>
              </w:rPr>
              <w:t>плоди цілі,</w:t>
            </w:r>
            <w:r>
              <w:rPr>
                <w:rFonts w:ascii="Times New Roman" w:eastAsia="SimSun" w:hAnsi="Times New Roman" w:cs="Times New Roman"/>
                <w:bCs/>
                <w:color w:val="000000"/>
                <w:sz w:val="24"/>
                <w:szCs w:val="24"/>
              </w:rPr>
              <w:t xml:space="preserve"> </w:t>
            </w:r>
            <w:r w:rsidRPr="00F512A7">
              <w:rPr>
                <w:rFonts w:ascii="Times New Roman" w:eastAsia="SimSun" w:hAnsi="Times New Roman" w:cs="Times New Roman"/>
                <w:bCs/>
                <w:color w:val="000000"/>
                <w:sz w:val="24"/>
                <w:szCs w:val="24"/>
              </w:rPr>
              <w:t>не м’яті, не зморщені, без механічних пошкоджень</w:t>
            </w:r>
            <w:r w:rsidRPr="00631A0F">
              <w:rPr>
                <w:rFonts w:ascii="Times New Roman" w:hAnsi="Times New Roman" w:cs="Times New Roman"/>
                <w:color w:val="000000"/>
                <w:sz w:val="24"/>
                <w:szCs w:val="24"/>
              </w:rPr>
              <w:t>, середнього розміру</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без плодоніжок, близькі за розміром</w:t>
            </w:r>
            <w:r>
              <w:rPr>
                <w:rFonts w:ascii="Times New Roman" w:hAnsi="Times New Roman" w:cs="Times New Roman"/>
                <w:color w:val="000000"/>
                <w:sz w:val="24"/>
                <w:szCs w:val="24"/>
              </w:rPr>
              <w:t>, одинакові за формою та ступеню</w:t>
            </w:r>
            <w:r w:rsidRPr="00631A0F">
              <w:rPr>
                <w:rFonts w:ascii="Times New Roman" w:hAnsi="Times New Roman" w:cs="Times New Roman"/>
                <w:color w:val="000000"/>
                <w:sz w:val="24"/>
                <w:szCs w:val="24"/>
              </w:rPr>
              <w:t xml:space="preserve"> зрілості</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з шкіркою, з зеленню, часником, прянощами </w:t>
            </w:r>
            <w:r w:rsidR="005C0438">
              <w:rPr>
                <w:rFonts w:ascii="Times New Roman" w:hAnsi="Times New Roman" w:cs="Times New Roman"/>
                <w:color w:val="000000"/>
                <w:sz w:val="24"/>
                <w:szCs w:val="24"/>
              </w:rPr>
              <w:t xml:space="preserve">у кислотно-сольовому заливанні. </w:t>
            </w:r>
            <w:r w:rsidRPr="00631A0F">
              <w:rPr>
                <w:rFonts w:ascii="Times New Roman" w:hAnsi="Times New Roman" w:cs="Times New Roman"/>
                <w:color w:val="000000"/>
                <w:sz w:val="24"/>
                <w:szCs w:val="24"/>
              </w:rPr>
              <w:t xml:space="preserve">Консистенція томатів: м’яка, характерна для стерилізованих томатів. Смак та запах: характерний для солоних томатів кислувато-солонуватий смак з ароматом та присмаком прянощів без стороннього присмаку та запаху. </w:t>
            </w:r>
            <w:r>
              <w:rPr>
                <w:rFonts w:ascii="Times New Roman" w:hAnsi="Times New Roman" w:cs="Times New Roman"/>
                <w:color w:val="000000"/>
                <w:sz w:val="24"/>
                <w:szCs w:val="24"/>
              </w:rPr>
              <w:t>Колір: однорідний червони</w:t>
            </w:r>
            <w:r w:rsidRPr="00743750">
              <w:rPr>
                <w:rFonts w:ascii="Times New Roman" w:hAnsi="Times New Roman" w:cs="Times New Roman"/>
                <w:color w:val="000000"/>
                <w:sz w:val="24"/>
                <w:szCs w:val="24"/>
              </w:rPr>
              <w:t>й</w:t>
            </w:r>
            <w:r w:rsidRPr="00631A0F">
              <w:rPr>
                <w:rFonts w:ascii="Times New Roman" w:hAnsi="Times New Roman" w:cs="Times New Roman"/>
                <w:color w:val="000000"/>
                <w:sz w:val="24"/>
                <w:szCs w:val="24"/>
              </w:rPr>
              <w:t xml:space="preserve">, відповідного ступеню зрілості плодів. Колір заливки: безкольорова або злегка з жовтуватим відтінком рідина. Сторонні домішки не допускаються. </w:t>
            </w:r>
          </w:p>
          <w:p w:rsidR="00BC0A54" w:rsidRDefault="00F512A7" w:rsidP="00BC0A54">
            <w:pPr>
              <w:spacing w:after="0" w:line="264" w:lineRule="auto"/>
              <w:contextualSpacing/>
              <w:rPr>
                <w:rFonts w:ascii="Times New Roman" w:hAnsi="Times New Roman" w:cs="Times New Roman"/>
                <w:sz w:val="24"/>
                <w:szCs w:val="24"/>
              </w:rPr>
            </w:pPr>
            <w:r w:rsidRPr="00631A0F">
              <w:rPr>
                <w:rFonts w:ascii="Times New Roman" w:hAnsi="Times New Roman" w:cs="Times New Roman"/>
                <w:sz w:val="24"/>
              </w:rPr>
              <w:t>Відповідність ДСТУ 4697:2006.</w:t>
            </w:r>
          </w:p>
          <w:p w:rsidR="00F512A7" w:rsidRPr="00DF18B1" w:rsidRDefault="00F512A7" w:rsidP="005C0438">
            <w:pPr>
              <w:spacing w:after="0" w:line="264" w:lineRule="auto"/>
              <w:contextualSpacing/>
              <w:jc w:val="both"/>
              <w:rPr>
                <w:rFonts w:ascii="Times New Roman" w:hAnsi="Times New Roman" w:cs="Times New Roman"/>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F512A7" w:rsidP="00BC0A54">
            <w:pPr>
              <w:spacing w:after="0" w:line="264" w:lineRule="auto"/>
              <w:jc w:val="both"/>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573F0F" w:rsidRPr="008201F7" w:rsidRDefault="00573F0F" w:rsidP="00573F0F">
            <w:pPr>
              <w:spacing w:before="120" w:after="120" w:line="240" w:lineRule="auto"/>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p w:rsidR="00B4736B" w:rsidRPr="00F512A7" w:rsidRDefault="00B4736B" w:rsidP="00BC0A54">
            <w:pPr>
              <w:spacing w:after="0" w:line="264" w:lineRule="auto"/>
              <w:jc w:val="both"/>
              <w:rPr>
                <w:rFonts w:ascii="Times New Roman" w:hAnsi="Times New Roman" w:cs="Times New Roman"/>
                <w:sz w:val="24"/>
                <w:szCs w:val="24"/>
                <w:lang w:val="ru-RU" w:eastAsia="uk-UA"/>
              </w:rPr>
            </w:pP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p>
          <w:p w:rsidR="00F808B4" w:rsidRP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2454C5">
              <w:rPr>
                <w:rFonts w:ascii="Times New Roman" w:hAnsi="Times New Roman"/>
                <w:b/>
                <w:color w:val="000000"/>
                <w:sz w:val="24"/>
                <w:szCs w:val="24"/>
                <w:shd w:val="clear" w:color="auto" w:fill="FFFFFF"/>
              </w:rPr>
              <w:t>150</w:t>
            </w:r>
            <w:r w:rsidR="00110BEA">
              <w:rPr>
                <w:rFonts w:ascii="Times New Roman" w:hAnsi="Times New Roman"/>
                <w:b/>
                <w:color w:val="000000"/>
                <w:sz w:val="24"/>
                <w:szCs w:val="24"/>
                <w:shd w:val="clear" w:color="auto" w:fill="FFFFFF"/>
              </w:rPr>
              <w:t xml:space="preserve">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1B16C1" w:rsidRDefault="001B16C1" w:rsidP="00573F0F">
            <w:pPr>
              <w:tabs>
                <w:tab w:val="left" w:pos="730"/>
              </w:tabs>
              <w:spacing w:after="0" w:line="22" w:lineRule="atLeast"/>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1B16C1" w:rsidRDefault="001B16C1" w:rsidP="00573F0F">
            <w:pPr>
              <w:tabs>
                <w:tab w:val="left" w:pos="730"/>
              </w:tabs>
              <w:spacing w:after="0" w:line="22" w:lineRule="atLeast"/>
              <w:jc w:val="both"/>
              <w:rPr>
                <w:rFonts w:ascii="Times New Roman" w:hAnsi="Times New Roman" w:cs="Times New Roman"/>
                <w:color w:val="000000"/>
                <w:sz w:val="24"/>
                <w:szCs w:val="24"/>
              </w:rPr>
            </w:pPr>
            <w:r>
              <w:rPr>
                <w:rFonts w:ascii="Times New Roman" w:hAnsi="Times New Roman" w:cs="Times New Roman"/>
                <w:sz w:val="24"/>
                <w:szCs w:val="24"/>
              </w:rPr>
              <w:t>Огірки</w:t>
            </w:r>
            <w:r w:rsidR="00966D28">
              <w:rPr>
                <w:rFonts w:ascii="Times New Roman" w:hAnsi="Times New Roman" w:cs="Times New Roman"/>
                <w:sz w:val="24"/>
                <w:szCs w:val="24"/>
              </w:rPr>
              <w:t xml:space="preserve"> врожаю 2023</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F808B4"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1B16C1">
              <w:rPr>
                <w:rFonts w:ascii="Times New Roman" w:hAnsi="Times New Roman" w:cs="Times New Roman"/>
                <w:color w:val="000000"/>
                <w:sz w:val="24"/>
                <w:szCs w:val="24"/>
              </w:rPr>
              <w:t xml:space="preserve">За зовнішнім виглядом: овочі здорові, чисті, не зморщені, не м’яті, </w:t>
            </w:r>
            <w:r>
              <w:rPr>
                <w:rFonts w:ascii="Times New Roman" w:hAnsi="Times New Roman" w:cs="Times New Roman"/>
                <w:color w:val="000000"/>
                <w:sz w:val="24"/>
                <w:szCs w:val="24"/>
              </w:rPr>
              <w:t>б</w:t>
            </w:r>
            <w:r w:rsidRPr="001B16C1">
              <w:rPr>
                <w:rFonts w:ascii="Times New Roman" w:hAnsi="Times New Roman" w:cs="Times New Roman"/>
                <w:sz w:val="24"/>
                <w:szCs w:val="24"/>
              </w:rPr>
              <w:t>ез плодоніжок і залишків квіток</w:t>
            </w:r>
            <w:r>
              <w:rPr>
                <w:rFonts w:ascii="Times New Roman" w:hAnsi="Times New Roman" w:cs="Times New Roman"/>
                <w:sz w:val="24"/>
                <w:szCs w:val="24"/>
              </w:rPr>
              <w:t xml:space="preserve">, </w:t>
            </w:r>
            <w:r w:rsidRPr="001B16C1">
              <w:rPr>
                <w:rFonts w:ascii="Times New Roman" w:hAnsi="Times New Roman" w:cs="Times New Roman"/>
                <w:color w:val="000000"/>
                <w:sz w:val="24"/>
                <w:szCs w:val="24"/>
              </w:rPr>
              <w:t>без механічних</w:t>
            </w:r>
            <w:r>
              <w:rPr>
                <w:rFonts w:ascii="Times New Roman" w:hAnsi="Times New Roman" w:cs="Times New Roman"/>
                <w:color w:val="000000"/>
                <w:sz w:val="24"/>
                <w:szCs w:val="24"/>
              </w:rPr>
              <w:t xml:space="preserve"> та інших </w:t>
            </w:r>
            <w:r w:rsidRPr="001B16C1">
              <w:rPr>
                <w:rFonts w:ascii="Times New Roman" w:hAnsi="Times New Roman" w:cs="Times New Roman"/>
                <w:color w:val="000000"/>
                <w:sz w:val="24"/>
                <w:szCs w:val="24"/>
              </w:rPr>
              <w:t xml:space="preserve">пошкоджень. За смаком та запахом: смак приємний, </w:t>
            </w:r>
            <w:proofErr w:type="spellStart"/>
            <w:r w:rsidRPr="001B16C1">
              <w:rPr>
                <w:rFonts w:ascii="Times New Roman" w:hAnsi="Times New Roman" w:cs="Times New Roman"/>
                <w:color w:val="000000"/>
                <w:sz w:val="24"/>
                <w:szCs w:val="24"/>
              </w:rPr>
              <w:t>слабокислий</w:t>
            </w:r>
            <w:proofErr w:type="spellEnd"/>
            <w:r w:rsidRPr="001B16C1">
              <w:rPr>
                <w:rFonts w:ascii="Times New Roman" w:hAnsi="Times New Roman" w:cs="Times New Roman"/>
                <w:color w:val="000000"/>
                <w:sz w:val="24"/>
                <w:szCs w:val="24"/>
              </w:rPr>
              <w:t xml:space="preserve"> чи кисло-солодкий властивий маринованим огіркам, помірно солоний, з ароматом прянощів або зелені. Не допускається сторонній смак та запах. </w:t>
            </w:r>
            <w:r w:rsidRPr="001B16C1">
              <w:rPr>
                <w:rFonts w:ascii="Times New Roman" w:hAnsi="Times New Roman" w:cs="Times New Roman"/>
                <w:sz w:val="24"/>
                <w:szCs w:val="24"/>
              </w:rPr>
              <w:t>Колір – огірки оливково-зелені або оливкові без плям і опіків</w:t>
            </w:r>
            <w:r w:rsidR="00BC0A54">
              <w:rPr>
                <w:rFonts w:ascii="Times New Roman" w:hAnsi="Times New Roman" w:cs="Times New Roman"/>
                <w:color w:val="000000"/>
                <w:sz w:val="24"/>
                <w:szCs w:val="24"/>
              </w:rPr>
              <w:t xml:space="preserve">. </w:t>
            </w:r>
            <w:r w:rsidRPr="001B16C1">
              <w:rPr>
                <w:rFonts w:ascii="Times New Roman" w:hAnsi="Times New Roman" w:cs="Times New Roman"/>
                <w:color w:val="000000"/>
                <w:sz w:val="24"/>
                <w:szCs w:val="24"/>
              </w:rPr>
              <w:t>Консистенція: пружні з хрусткою м’якоттю, без пустот, з нерозвиненим насінням. Якість заливки: прозора, без кольору чи з характерним для певного виду к</w:t>
            </w:r>
            <w:r>
              <w:rPr>
                <w:rFonts w:ascii="Times New Roman" w:hAnsi="Times New Roman" w:cs="Times New Roman"/>
                <w:color w:val="000000"/>
                <w:sz w:val="24"/>
                <w:szCs w:val="24"/>
              </w:rPr>
              <w:t xml:space="preserve">онсервації частинками прянощів. </w:t>
            </w:r>
            <w:r w:rsidRPr="001B16C1">
              <w:rPr>
                <w:rFonts w:ascii="Times New Roman" w:hAnsi="Times New Roman" w:cs="Times New Roman"/>
                <w:color w:val="000000"/>
                <w:sz w:val="24"/>
                <w:szCs w:val="24"/>
              </w:rPr>
              <w:t>Продукт виготовлений з натуральних компонентів, без додавання к</w:t>
            </w:r>
            <w:r>
              <w:rPr>
                <w:rFonts w:ascii="Times New Roman" w:hAnsi="Times New Roman" w:cs="Times New Roman"/>
                <w:color w:val="000000"/>
                <w:sz w:val="24"/>
                <w:szCs w:val="24"/>
              </w:rPr>
              <w:t>онсервантів, штучних барвників.</w:t>
            </w:r>
          </w:p>
          <w:p w:rsidR="005C0438" w:rsidRDefault="005C0438" w:rsidP="00573F0F">
            <w:pPr>
              <w:spacing w:after="0" w:line="22" w:lineRule="atLeast"/>
              <w:contextualSpacing/>
              <w:rPr>
                <w:rFonts w:ascii="Times New Roman" w:hAnsi="Times New Roman" w:cs="Times New Roman"/>
                <w:sz w:val="24"/>
                <w:szCs w:val="24"/>
              </w:rPr>
            </w:pPr>
            <w:r w:rsidRPr="00631A0F">
              <w:rPr>
                <w:rFonts w:ascii="Times New Roman" w:hAnsi="Times New Roman" w:cs="Times New Roman"/>
                <w:sz w:val="24"/>
              </w:rPr>
              <w:t xml:space="preserve">Відповідність ДСТУ </w:t>
            </w:r>
            <w:r w:rsidR="00515462">
              <w:rPr>
                <w:rFonts w:ascii="Times New Roman" w:hAnsi="Times New Roman" w:cs="Times New Roman"/>
                <w:sz w:val="24"/>
              </w:rPr>
              <w:t>7989</w:t>
            </w:r>
            <w:r w:rsidRPr="00631A0F">
              <w:rPr>
                <w:rFonts w:ascii="Times New Roman" w:hAnsi="Times New Roman" w:cs="Times New Roman"/>
                <w:sz w:val="24"/>
              </w:rPr>
              <w:t>:20</w:t>
            </w:r>
            <w:r w:rsidR="00515462">
              <w:rPr>
                <w:rFonts w:ascii="Times New Roman" w:hAnsi="Times New Roman" w:cs="Times New Roman"/>
                <w:sz w:val="24"/>
              </w:rPr>
              <w:t>15</w:t>
            </w:r>
            <w:r w:rsidRPr="00631A0F">
              <w:rPr>
                <w:rFonts w:ascii="Times New Roman" w:hAnsi="Times New Roman" w:cs="Times New Roman"/>
                <w:sz w:val="24"/>
              </w:rPr>
              <w:t>.</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Pr>
                <w:rFonts w:ascii="Times New Roman" w:hAnsi="Times New Roman" w:cs="Times New Roman"/>
                <w:color w:val="000000"/>
                <w:sz w:val="24"/>
                <w:szCs w:val="24"/>
              </w:rPr>
              <w:t>.</w:t>
            </w:r>
          </w:p>
          <w:p w:rsidR="001B16C1"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rPr>
            </w:pPr>
            <w:r w:rsidRPr="001B16C1">
              <w:rPr>
                <w:rFonts w:ascii="Times New Roman" w:hAnsi="Times New Roman" w:cs="Times New Roman"/>
                <w:sz w:val="24"/>
                <w:szCs w:val="24"/>
              </w:rPr>
              <w:t>Відповідність вимогам діючого санітарного законодавства України обов`язкова.</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r w:rsidR="00F808B4" w:rsidRPr="00FE4EC1" w:rsidTr="00CB78B2">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ru-RU"/>
              </w:rPr>
              <w:t>К</w:t>
            </w:r>
            <w:r w:rsidRPr="00EE3B59">
              <w:rPr>
                <w:rFonts w:ascii="Times New Roman" w:hAnsi="Times New Roman"/>
                <w:b/>
                <w:color w:val="000000"/>
                <w:sz w:val="24"/>
                <w:szCs w:val="24"/>
                <w:shd w:val="clear" w:color="auto" w:fill="FFFFFF"/>
                <w:lang w:val="ru-RU"/>
              </w:rPr>
              <w:t>абачки</w:t>
            </w:r>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110BEA">
              <w:rPr>
                <w:rFonts w:ascii="Times New Roman" w:hAnsi="Times New Roman"/>
                <w:b/>
                <w:color w:val="000000"/>
                <w:sz w:val="24"/>
                <w:szCs w:val="24"/>
                <w:shd w:val="clear" w:color="auto" w:fill="FFFFFF"/>
              </w:rPr>
              <w:t>100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BC0A54" w:rsidRDefault="00BC0A54" w:rsidP="005C0438">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BC0A54" w:rsidRDefault="00BC0A54" w:rsidP="005C0438">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Кабачки</w:t>
            </w:r>
            <w:r w:rsidR="00055449">
              <w:rPr>
                <w:rFonts w:ascii="Times New Roman" w:hAnsi="Times New Roman" w:cs="Times New Roman"/>
                <w:sz w:val="24"/>
                <w:szCs w:val="24"/>
              </w:rPr>
              <w:t xml:space="preserve"> врожаю 2023</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BC0A54" w:rsidRDefault="00BC0A54" w:rsidP="00573F0F">
            <w:pPr>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rPr>
              <w:t>До їх складу повинно входити</w:t>
            </w:r>
            <w:r>
              <w:rPr>
                <w:rFonts w:ascii="Times New Roman" w:hAnsi="Times New Roman" w:cs="Times New Roman"/>
                <w:sz w:val="24"/>
                <w:szCs w:val="24"/>
              </w:rPr>
              <w:t>:</w:t>
            </w:r>
            <w:r w:rsidRPr="00DF18B1">
              <w:rPr>
                <w:rFonts w:ascii="Times New Roman" w:hAnsi="Times New Roman" w:cs="Times New Roman"/>
                <w:sz w:val="24"/>
                <w:szCs w:val="24"/>
              </w:rPr>
              <w:t xml:space="preserve"> кабачки свіжі, зелень пряних рослин, сіль кухонна, цукор, лимонна кислота, спеції, часник та ін. Зовнішній вигляд – кабачки різані, без плодоніжок та залишків квіток, здорові, чисті, не зморщені, не м’яті, без механічних пошкоджень. Смак та запах – </w:t>
            </w:r>
            <w:proofErr w:type="spellStart"/>
            <w:r w:rsidRPr="00DF18B1">
              <w:rPr>
                <w:rFonts w:ascii="Times New Roman" w:hAnsi="Times New Roman" w:cs="Times New Roman"/>
                <w:sz w:val="24"/>
                <w:szCs w:val="24"/>
              </w:rPr>
              <w:t>слабокислий</w:t>
            </w:r>
            <w:proofErr w:type="spellEnd"/>
            <w:r w:rsidRPr="00DF18B1">
              <w:rPr>
                <w:rFonts w:ascii="Times New Roman" w:hAnsi="Times New Roman" w:cs="Times New Roman"/>
                <w:sz w:val="24"/>
                <w:szCs w:val="24"/>
              </w:rPr>
              <w:t>, властивий консервованим овочам даного виду, помірно солоний з ароматом прянощів. Не допускаються сторонні присмак та запах. Колір – від зеленувато-білого до зелено-жовтого. Консистенція – овочі щільні, пружні з хрусткою м’якоттю, без пустот, з недорозвиненим насінням. Якість заливки – прозора, безкольорова або з характерним для певного виду консервів відтінком рідина</w:t>
            </w:r>
            <w:r>
              <w:rPr>
                <w:rFonts w:ascii="Times New Roman" w:hAnsi="Times New Roman" w:cs="Times New Roman"/>
                <w:sz w:val="24"/>
                <w:szCs w:val="24"/>
              </w:rPr>
              <w:t xml:space="preserve">. </w:t>
            </w:r>
          </w:p>
          <w:p w:rsidR="00BC0A54" w:rsidRPr="00DF18B1" w:rsidRDefault="00BC0A54" w:rsidP="00573F0F">
            <w:pPr>
              <w:spacing w:after="0" w:line="22" w:lineRule="atLeast"/>
              <w:rPr>
                <w:rFonts w:ascii="Times New Roman" w:hAnsi="Times New Roman" w:cs="Times New Roman"/>
                <w:sz w:val="24"/>
                <w:szCs w:val="24"/>
              </w:rPr>
            </w:pPr>
            <w:r>
              <w:rPr>
                <w:rFonts w:ascii="Times New Roman" w:hAnsi="Times New Roman" w:cs="Times New Roman"/>
                <w:sz w:val="24"/>
                <w:szCs w:val="24"/>
              </w:rPr>
              <w:t>Відповідність ДСТУ 7547:2014.</w:t>
            </w:r>
          </w:p>
          <w:p w:rsidR="00BC0A54" w:rsidRPr="00DF18B1" w:rsidRDefault="00BC0A54" w:rsidP="00573F0F">
            <w:pPr>
              <w:widowControl w:val="0"/>
              <w:suppressAutoHyphens/>
              <w:autoSpaceDE w:val="0"/>
              <w:spacing w:after="0" w:line="22" w:lineRule="atLeast"/>
              <w:jc w:val="both"/>
              <w:rPr>
                <w:rFonts w:ascii="Times New Roman" w:hAnsi="Times New Roman" w:cs="Times New Roman"/>
                <w:sz w:val="24"/>
                <w:szCs w:val="24"/>
              </w:rPr>
            </w:pP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 xml:space="preserve">. </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bl>
    <w:p w:rsidR="00897A43" w:rsidRDefault="00897A43" w:rsidP="00897A43">
      <w:pPr>
        <w:widowControl w:val="0"/>
        <w:autoSpaceDE w:val="0"/>
        <w:autoSpaceDN w:val="0"/>
        <w:adjustRightInd w:val="0"/>
        <w:jc w:val="center"/>
        <w:rPr>
          <w:rFonts w:ascii="Times New Roman" w:hAnsi="Times New Roman" w:cs="Times New Roman"/>
          <w:b/>
          <w:bCs/>
          <w:i/>
          <w:iCs/>
          <w:caps/>
          <w:sz w:val="24"/>
          <w:szCs w:val="24"/>
        </w:rPr>
      </w:pPr>
    </w:p>
    <w:p w:rsidR="00CB78B2" w:rsidRDefault="00CB78B2" w:rsidP="00897A43">
      <w:pPr>
        <w:widowControl w:val="0"/>
        <w:autoSpaceDE w:val="0"/>
        <w:autoSpaceDN w:val="0"/>
        <w:adjustRightInd w:val="0"/>
        <w:jc w:val="center"/>
        <w:rPr>
          <w:rFonts w:ascii="Times New Roman" w:hAnsi="Times New Roman" w:cs="Times New Roman"/>
          <w:b/>
          <w:bCs/>
          <w:i/>
          <w:iCs/>
          <w:caps/>
          <w:sz w:val="24"/>
          <w:szCs w:val="24"/>
        </w:rPr>
      </w:pPr>
    </w:p>
    <w:p w:rsidR="00CB78B2" w:rsidRDefault="00CB78B2" w:rsidP="00897A43">
      <w:pPr>
        <w:widowControl w:val="0"/>
        <w:autoSpaceDE w:val="0"/>
        <w:autoSpaceDN w:val="0"/>
        <w:adjustRightInd w:val="0"/>
        <w:jc w:val="center"/>
        <w:rPr>
          <w:rFonts w:ascii="Times New Roman" w:hAnsi="Times New Roman" w:cs="Times New Roman"/>
          <w:b/>
          <w:bCs/>
          <w:i/>
          <w:iCs/>
          <w:caps/>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946"/>
      </w:tblGrid>
      <w:tr w:rsidR="00CB78B2" w:rsidRPr="0024692A" w:rsidTr="001E24EA">
        <w:tc>
          <w:tcPr>
            <w:tcW w:w="2694" w:type="dxa"/>
            <w:tcBorders>
              <w:top w:val="single" w:sz="4" w:space="0" w:color="auto"/>
              <w:left w:val="single" w:sz="4" w:space="0" w:color="auto"/>
              <w:bottom w:val="single" w:sz="4" w:space="0" w:color="auto"/>
              <w:right w:val="single" w:sz="4" w:space="0" w:color="auto"/>
            </w:tcBorders>
            <w:vAlign w:val="center"/>
          </w:tcPr>
          <w:p w:rsidR="00CB78B2" w:rsidRPr="0024692A" w:rsidRDefault="00CB78B2" w:rsidP="001E24EA">
            <w:pPr>
              <w:spacing w:line="240" w:lineRule="auto"/>
              <w:rPr>
                <w:rFonts w:ascii="Times New Roman" w:hAnsi="Times New Roman"/>
                <w:b/>
                <w:bCs/>
                <w:i/>
                <w:sz w:val="24"/>
                <w:szCs w:val="24"/>
              </w:rPr>
            </w:pPr>
            <w:r w:rsidRPr="0024692A">
              <w:rPr>
                <w:rFonts w:ascii="Times New Roman" w:hAnsi="Times New Roman"/>
                <w:b/>
                <w:bCs/>
                <w:i/>
                <w:sz w:val="24"/>
                <w:szCs w:val="24"/>
              </w:rPr>
              <w:lastRenderedPageBreak/>
              <w:t>Ікра з кабачків</w:t>
            </w:r>
            <w:r w:rsidR="00A54A70">
              <w:rPr>
                <w:rFonts w:ascii="Times New Roman" w:hAnsi="Times New Roman"/>
                <w:b/>
                <w:bCs/>
                <w:i/>
                <w:sz w:val="24"/>
                <w:szCs w:val="24"/>
              </w:rPr>
              <w:t>(100кг)</w:t>
            </w:r>
          </w:p>
        </w:tc>
        <w:tc>
          <w:tcPr>
            <w:tcW w:w="6946" w:type="dxa"/>
            <w:tcBorders>
              <w:top w:val="single" w:sz="4" w:space="0" w:color="auto"/>
              <w:left w:val="single" w:sz="4" w:space="0" w:color="auto"/>
              <w:bottom w:val="single" w:sz="4" w:space="0" w:color="auto"/>
              <w:right w:val="single" w:sz="4" w:space="0" w:color="auto"/>
            </w:tcBorders>
            <w:vAlign w:val="center"/>
          </w:tcPr>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b/>
                <w:sz w:val="24"/>
                <w:szCs w:val="24"/>
              </w:rPr>
              <w:t>Ікра з кабачків</w:t>
            </w:r>
            <w:r w:rsidRPr="0024692A">
              <w:t xml:space="preserve"> </w:t>
            </w:r>
            <w:r w:rsidRPr="0024692A">
              <w:rPr>
                <w:rFonts w:ascii="Times New Roman" w:hAnsi="Times New Roman"/>
                <w:b/>
                <w:sz w:val="24"/>
                <w:szCs w:val="24"/>
              </w:rPr>
              <w:t>виготовлена згідно діючих стандартів якості: ДСТУ або ТУ/ТУ У</w:t>
            </w:r>
            <w:r w:rsidRPr="0024692A">
              <w:rPr>
                <w:rFonts w:ascii="Times New Roman" w:hAnsi="Times New Roman"/>
                <w:sz w:val="24"/>
                <w:szCs w:val="24"/>
              </w:rPr>
              <w:t xml:space="preserve">.  </w:t>
            </w:r>
            <w:r w:rsidRPr="0024692A">
              <w:rPr>
                <w:rFonts w:ascii="Times New Roman" w:hAnsi="Times New Roman"/>
                <w:b/>
                <w:i/>
                <w:sz w:val="24"/>
                <w:szCs w:val="24"/>
                <w:u w:val="single"/>
              </w:rPr>
              <w:t>Врожай 2023-2024 рр.</w:t>
            </w:r>
            <w:r w:rsidRPr="0024692A">
              <w:rPr>
                <w:rFonts w:ascii="Times New Roman" w:hAnsi="Times New Roman"/>
                <w:sz w:val="24"/>
                <w:szCs w:val="24"/>
              </w:rPr>
              <w:t xml:space="preserve"> Скляна банка з металевою кришкою, ємністю </w:t>
            </w:r>
            <w:r w:rsidRPr="0024692A">
              <w:rPr>
                <w:rFonts w:ascii="Times New Roman" w:hAnsi="Times New Roman"/>
                <w:b/>
                <w:sz w:val="24"/>
                <w:szCs w:val="24"/>
              </w:rPr>
              <w:t>510 г</w:t>
            </w:r>
            <w:r w:rsidRPr="0024692A">
              <w:rPr>
                <w:rFonts w:ascii="Times New Roman" w:hAnsi="Times New Roman"/>
                <w:sz w:val="24"/>
                <w:szCs w:val="24"/>
              </w:rPr>
              <w:t>.</w:t>
            </w:r>
          </w:p>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sz w:val="24"/>
                <w:szCs w:val="24"/>
              </w:rPr>
              <w:t>Колір: Однорідний по всій масі для ікри, від жовтого до світло-коричневого.</w:t>
            </w:r>
          </w:p>
          <w:p w:rsidR="00CB78B2" w:rsidRPr="0024692A" w:rsidRDefault="00CB78B2" w:rsidP="001E24EA">
            <w:pPr>
              <w:spacing w:after="0" w:line="240" w:lineRule="auto"/>
              <w:jc w:val="both"/>
              <w:rPr>
                <w:rFonts w:ascii="Times New Roman" w:hAnsi="Times New Roman"/>
                <w:sz w:val="24"/>
                <w:szCs w:val="24"/>
              </w:rPr>
            </w:pPr>
            <w:r w:rsidRPr="0024692A">
              <w:rPr>
                <w:rFonts w:ascii="Times New Roman" w:hAnsi="Times New Roman"/>
                <w:sz w:val="24"/>
                <w:szCs w:val="24"/>
              </w:rPr>
              <w:t xml:space="preserve"> Зовнішній вигляд та консистенція: однорідна, рівномірно подрібнена маса з видимими включеннями зелені та прянощів, без грубого насіння перезрілих овочів. Консистенція </w:t>
            </w:r>
            <w:proofErr w:type="spellStart"/>
            <w:r w:rsidRPr="0024692A">
              <w:rPr>
                <w:rFonts w:ascii="Times New Roman" w:hAnsi="Times New Roman"/>
                <w:sz w:val="24"/>
                <w:szCs w:val="24"/>
              </w:rPr>
              <w:t>мажуча</w:t>
            </w:r>
            <w:proofErr w:type="spellEnd"/>
            <w:r w:rsidRPr="0024692A">
              <w:rPr>
                <w:rFonts w:ascii="Times New Roman" w:hAnsi="Times New Roman"/>
                <w:sz w:val="24"/>
                <w:szCs w:val="24"/>
              </w:rPr>
              <w:t xml:space="preserve"> або злегка зерниста. Дозволяється  незначне відділення рідини для ікри з уварених овочів. Смак та запах – властиві ікрі, виготовленої з певного виду попередньо підготовлених овочів. </w:t>
            </w:r>
          </w:p>
          <w:p w:rsidR="00CB78B2" w:rsidRPr="0024692A" w:rsidRDefault="00CB78B2" w:rsidP="001E24EA">
            <w:pPr>
              <w:widowControl w:val="0"/>
              <w:spacing w:after="0" w:line="240" w:lineRule="auto"/>
              <w:jc w:val="both"/>
              <w:rPr>
                <w:rFonts w:ascii="Times New Roman" w:hAnsi="Times New Roman"/>
                <w:sz w:val="24"/>
                <w:szCs w:val="24"/>
              </w:rPr>
            </w:pPr>
            <w:r w:rsidRPr="0024692A">
              <w:rPr>
                <w:rFonts w:ascii="Times New Roman" w:hAnsi="Times New Roman"/>
                <w:sz w:val="24"/>
                <w:szCs w:val="24"/>
              </w:rPr>
              <w:t>Склад: кабачки уварені, морква, цибуля, олія соняшникова, томатна паста, білий корінь петрушки, сіль кухонна, цукор кристалічний, зелень петрушки, перець чорний та духмяний мелений. Без ГМО.</w:t>
            </w:r>
          </w:p>
        </w:tc>
      </w:tr>
    </w:tbl>
    <w:p w:rsidR="00110BEA" w:rsidRDefault="00110BEA" w:rsidP="00897A43">
      <w:pPr>
        <w:widowControl w:val="0"/>
        <w:autoSpaceDE w:val="0"/>
        <w:autoSpaceDN w:val="0"/>
        <w:adjustRightInd w:val="0"/>
        <w:jc w:val="center"/>
        <w:rPr>
          <w:rFonts w:ascii="Times New Roman" w:hAnsi="Times New Roman" w:cs="Times New Roman"/>
          <w:b/>
          <w:bCs/>
          <w:i/>
          <w:iCs/>
          <w:caps/>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bookmarkStart w:id="7" w:name="_GoBack"/>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bookmarkEnd w:id="7"/>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proofErr w:type="gram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w:t>
      </w:r>
      <w:proofErr w:type="gramEnd"/>
      <w:r w:rsidR="00245DED" w:rsidRPr="003F108A">
        <w:rPr>
          <w:rFonts w:ascii="Times New Roman" w:hAnsi="Times New Roman" w:cs="Times New Roman"/>
          <w:sz w:val="24"/>
          <w:szCs w:val="24"/>
        </w:rPr>
        <w:t xml:space="preserve">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обробки/дезінфекції автотранспорту, що буде задіяний Учасником для доставки продукції, яка є предметом закупівлі та надати копії оригіналів актів про дезінфекцію за повний останній місяць</w:t>
      </w:r>
      <w:r w:rsidR="0060240B" w:rsidRPr="00DA1CB7">
        <w:rPr>
          <w:rFonts w:ascii="Times New Roman" w:hAnsi="Times New Roman" w:cs="Times New Roman"/>
          <w:sz w:val="24"/>
          <w:szCs w:val="24"/>
        </w:rPr>
        <w:t>.</w:t>
      </w:r>
      <w:r w:rsidR="0060240B" w:rsidRPr="00EB0CF4">
        <w:rPr>
          <w:rFonts w:ascii="Times New Roman" w:hAnsi="Times New Roman" w:cs="Times New Roman"/>
          <w:sz w:val="24"/>
          <w:szCs w:val="24"/>
        </w:rPr>
        <w:t xml:space="preserve"> </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w:t>
      </w:r>
      <w:r w:rsidR="00B34FB8">
        <w:rPr>
          <w:rFonts w:ascii="Times New Roman" w:hAnsi="Times New Roman" w:cs="Times New Roman"/>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lastRenderedPageBreak/>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3F6553">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590815">
        <w:rPr>
          <w:rFonts w:ascii="Times New Roman" w:hAnsi="Times New Roman"/>
          <w:b/>
          <w:color w:val="000000"/>
          <w:sz w:val="24"/>
          <w:szCs w:val="24"/>
          <w:shd w:val="clear" w:color="auto" w:fill="FFFFFF"/>
        </w:rPr>
        <w:t xml:space="preserve"> та ікра кабачков0,5-1л </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jc w:val="center"/>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lastRenderedPageBreak/>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w:t>
      </w:r>
      <w:proofErr w:type="spellStart"/>
      <w:r w:rsidRPr="00FE4EC1">
        <w:rPr>
          <w:rFonts w:ascii="Times New Roman" w:eastAsia="Gulim" w:hAnsi="Times New Roman" w:cs="Times New Roman"/>
          <w:sz w:val="24"/>
          <w:szCs w:val="24"/>
        </w:rPr>
        <w:t>веб-порталі</w:t>
      </w:r>
      <w:proofErr w:type="spellEnd"/>
      <w:r w:rsidRPr="00FE4EC1">
        <w:rPr>
          <w:rFonts w:ascii="Times New Roman" w:eastAsia="Gulim" w:hAnsi="Times New Roman" w:cs="Times New Roman"/>
          <w:sz w:val="24"/>
          <w:szCs w:val="24"/>
        </w:rPr>
        <w:t xml:space="preserve">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9"/>
          <w:footerReference w:type="default" r:id="rId10"/>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D10777">
        <w:rPr>
          <w:rFonts w:ascii="Times New Roman" w:hAnsi="Times New Roman" w:cs="Times New Roman"/>
          <w:kern w:val="2"/>
          <w:sz w:val="24"/>
          <w:szCs w:val="24"/>
          <w:lang w:eastAsia="zh-CN" w:bidi="hi-IN"/>
        </w:rPr>
        <w:t>________________ 2024</w:t>
      </w:r>
      <w:r w:rsidR="002C2C58" w:rsidRPr="006566F8">
        <w:rPr>
          <w:rFonts w:ascii="Times New Roman" w:hAnsi="Times New Roman" w:cs="Times New Roman"/>
          <w:kern w:val="2"/>
          <w:sz w:val="24"/>
          <w:szCs w:val="24"/>
          <w:lang w:eastAsia="zh-CN" w:bidi="hi-IN"/>
        </w:rPr>
        <w:t xml:space="preserve"> 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 xml:space="preserve">Положення </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00152031">
        <w:rPr>
          <w:rFonts w:ascii="Times New Roman" w:eastAsia="NSimSun" w:hAnsi="Times New Roman" w:cs="Times New Roman"/>
          <w:kern w:val="2"/>
          <w:sz w:val="24"/>
          <w:szCs w:val="24"/>
          <w:lang w:eastAsia="zh-CN" w:bidi="hi-IN"/>
        </w:rPr>
        <w:t>4</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7D16E9">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1740FE">
        <w:rPr>
          <w:rFonts w:ascii="Times New Roman" w:hAnsi="Times New Roman"/>
          <w:b/>
          <w:color w:val="000000"/>
          <w:sz w:val="24"/>
          <w:szCs w:val="24"/>
          <w:shd w:val="clear" w:color="auto" w:fill="FFFFFF"/>
        </w:rPr>
        <w:t xml:space="preserve"> та ікра </w:t>
      </w:r>
      <w:proofErr w:type="spellStart"/>
      <w:r w:rsidR="001740FE">
        <w:rPr>
          <w:rFonts w:ascii="Times New Roman" w:hAnsi="Times New Roman"/>
          <w:b/>
          <w:color w:val="000000"/>
          <w:sz w:val="24"/>
          <w:szCs w:val="24"/>
          <w:shd w:val="clear" w:color="auto" w:fill="FFFFFF"/>
        </w:rPr>
        <w:t>кабачкова-</w:t>
      </w:r>
      <w:proofErr w:type="spellEnd"/>
      <w:r w:rsidR="001740FE">
        <w:rPr>
          <w:rFonts w:ascii="Times New Roman" w:hAnsi="Times New Roman"/>
          <w:b/>
          <w:color w:val="000000"/>
          <w:sz w:val="24"/>
          <w:szCs w:val="24"/>
          <w:shd w:val="clear" w:color="auto" w:fill="FFFFFF"/>
        </w:rPr>
        <w:t xml:space="preserve"> 0,5-1л</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w:t>
      </w:r>
      <w:proofErr w:type="gramStart"/>
      <w:r w:rsidRPr="005141A4">
        <w:rPr>
          <w:rFonts w:ascii="Times New Roman" w:hAnsi="Times New Roman" w:cs="Times New Roman"/>
          <w:sz w:val="24"/>
          <w:szCs w:val="24"/>
          <w:lang w:val="ru-RU"/>
        </w:rPr>
        <w:t>до</w:t>
      </w:r>
      <w:proofErr w:type="gramEnd"/>
      <w:r w:rsidRPr="005141A4">
        <w:rPr>
          <w:rFonts w:ascii="Times New Roman" w:hAnsi="Times New Roman" w:cs="Times New Roman"/>
          <w:sz w:val="24"/>
          <w:szCs w:val="24"/>
          <w:lang w:val="ru-RU"/>
        </w:rPr>
        <w:t xml:space="preserve">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3.5. </w:t>
      </w:r>
      <w:proofErr w:type="spellStart"/>
      <w:proofErr w:type="gramStart"/>
      <w:r w:rsidRPr="005141A4">
        <w:rPr>
          <w:rFonts w:ascii="Times New Roman" w:hAnsi="Times New Roman" w:cs="Times New Roman"/>
          <w:sz w:val="24"/>
          <w:szCs w:val="24"/>
          <w:lang w:val="ru-RU"/>
        </w:rPr>
        <w:t>Ц</w:t>
      </w:r>
      <w:proofErr w:type="gramEnd"/>
      <w:r w:rsidRPr="005141A4">
        <w:rPr>
          <w:rFonts w:ascii="Times New Roman" w:hAnsi="Times New Roman" w:cs="Times New Roman"/>
          <w:sz w:val="24"/>
          <w:szCs w:val="24"/>
          <w:lang w:val="ru-RU"/>
        </w:rPr>
        <w:t>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proofErr w:type="gramStart"/>
      <w:r w:rsidRPr="005141A4">
        <w:rPr>
          <w:rFonts w:ascii="Times New Roman" w:hAnsi="Times New Roman" w:cs="Times New Roman"/>
          <w:sz w:val="24"/>
          <w:szCs w:val="24"/>
          <w:lang w:val="ru-RU"/>
        </w:rPr>
        <w:t>вс</w:t>
      </w:r>
      <w:proofErr w:type="gramEnd"/>
      <w:r w:rsidRPr="005141A4">
        <w:rPr>
          <w:rFonts w:ascii="Times New Roman" w:hAnsi="Times New Roman" w:cs="Times New Roman"/>
          <w:sz w:val="24"/>
          <w:szCs w:val="24"/>
          <w:lang w:val="ru-RU"/>
        </w:rPr>
        <w:t>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proofErr w:type="gramStart"/>
      <w:r w:rsidRPr="005141A4">
        <w:rPr>
          <w:rFonts w:ascii="Times New Roman" w:hAnsi="Times New Roman" w:cs="Times New Roman"/>
          <w:bCs/>
          <w:sz w:val="24"/>
          <w:szCs w:val="24"/>
          <w:lang w:val="ru-RU"/>
        </w:rPr>
        <w:t>в</w:t>
      </w:r>
      <w:proofErr w:type="gramEnd"/>
      <w:r w:rsidRPr="005141A4">
        <w:rPr>
          <w:rFonts w:ascii="Times New Roman" w:hAnsi="Times New Roman" w:cs="Times New Roman"/>
          <w:bCs/>
          <w:sz w:val="24"/>
          <w:szCs w:val="24"/>
          <w:lang w:val="ru-RU"/>
        </w:rPr>
        <w:t>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w:t>
      </w:r>
      <w:proofErr w:type="gramStart"/>
      <w:r w:rsidRPr="005141A4">
        <w:rPr>
          <w:rFonts w:ascii="Times New Roman" w:hAnsi="Times New Roman" w:cs="Times New Roman"/>
          <w:sz w:val="24"/>
          <w:szCs w:val="24"/>
          <w:lang w:val="ru-RU"/>
        </w:rPr>
        <w:t>вл</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w:t>
      </w:r>
      <w:proofErr w:type="gramStart"/>
      <w:r w:rsidRPr="005141A4">
        <w:rPr>
          <w:rFonts w:ascii="Times New Roman" w:hAnsi="Times New Roman" w:cs="Times New Roman"/>
          <w:color w:val="000000"/>
          <w:sz w:val="24"/>
          <w:szCs w:val="24"/>
          <w:lang w:val="ru-RU"/>
        </w:rPr>
        <w:t>г</w:t>
      </w:r>
      <w:proofErr w:type="gramEnd"/>
      <w:r w:rsidRPr="005141A4">
        <w:rPr>
          <w:rFonts w:ascii="Times New Roman" w:hAnsi="Times New Roman" w:cs="Times New Roman"/>
          <w:color w:val="000000"/>
          <w:sz w:val="24"/>
          <w:szCs w:val="24"/>
          <w:lang w:val="ru-RU"/>
        </w:rPr>
        <w:t>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w:t>
      </w:r>
      <w:proofErr w:type="gramEnd"/>
      <w:r w:rsidRPr="005141A4">
        <w:rPr>
          <w:rFonts w:ascii="Times New Roman" w:hAnsi="Times New Roman" w:cs="Times New Roman"/>
          <w:color w:val="000000"/>
          <w:spacing w:val="-12"/>
          <w:sz w:val="24"/>
          <w:szCs w:val="24"/>
          <w:lang w:val="ru-RU"/>
        </w:rPr>
        <w:t>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поставляється</w:t>
      </w:r>
      <w:proofErr w:type="spellEnd"/>
      <w:proofErr w:type="gram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w:t>
      </w:r>
      <w:proofErr w:type="gramStart"/>
      <w:r w:rsidRPr="005141A4">
        <w:rPr>
          <w:rFonts w:ascii="Times New Roman" w:hAnsi="Times New Roman" w:cs="Times New Roman"/>
          <w:color w:val="000000"/>
          <w:spacing w:val="-7"/>
          <w:sz w:val="24"/>
          <w:szCs w:val="24"/>
          <w:lang w:val="ru-RU"/>
        </w:rPr>
        <w:t>у</w:t>
      </w:r>
      <w:proofErr w:type="gram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w:t>
      </w:r>
      <w:proofErr w:type="gramStart"/>
      <w:r w:rsidRPr="005141A4">
        <w:rPr>
          <w:rFonts w:ascii="Times New Roman" w:hAnsi="Times New Roman" w:cs="Times New Roman"/>
          <w:color w:val="000000"/>
          <w:spacing w:val="-7"/>
          <w:sz w:val="24"/>
          <w:szCs w:val="24"/>
          <w:lang w:val="ru-RU"/>
        </w:rPr>
        <w:t>та</w:t>
      </w:r>
      <w:proofErr w:type="gramEnd"/>
      <w:r w:rsidRPr="005141A4">
        <w:rPr>
          <w:rFonts w:ascii="Times New Roman" w:hAnsi="Times New Roman" w:cs="Times New Roman"/>
          <w:color w:val="000000"/>
          <w:spacing w:val="-7"/>
          <w:sz w:val="24"/>
          <w:szCs w:val="24"/>
          <w:lang w:val="ru-RU"/>
        </w:rPr>
        <w:t>/</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поставлен</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копіями</w:t>
      </w:r>
      <w:proofErr w:type="spellEnd"/>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w:t>
      </w:r>
      <w:proofErr w:type="gramStart"/>
      <w:r w:rsidRPr="005141A4">
        <w:rPr>
          <w:rFonts w:ascii="Times New Roman" w:hAnsi="Times New Roman" w:cs="Times New Roman"/>
          <w:sz w:val="24"/>
          <w:szCs w:val="24"/>
          <w:lang w:val="ru-RU"/>
        </w:rPr>
        <w:t>в</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proofErr w:type="gramStart"/>
      <w:r w:rsidRPr="005141A4">
        <w:rPr>
          <w:rFonts w:ascii="Times New Roman" w:hAnsi="Times New Roman" w:cs="Times New Roman"/>
          <w:sz w:val="24"/>
          <w:szCs w:val="24"/>
          <w:lang w:val="ru-RU"/>
        </w:rPr>
        <w:t>св</w:t>
      </w:r>
      <w:proofErr w:type="gramEnd"/>
      <w:r w:rsidRPr="005141A4">
        <w:rPr>
          <w:rFonts w:ascii="Times New Roman" w:hAnsi="Times New Roman" w:cs="Times New Roman"/>
          <w:sz w:val="24"/>
          <w:szCs w:val="24"/>
          <w:lang w:val="ru-RU"/>
        </w:rPr>
        <w:t>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6.6. Зазначеною угодою передбачено можливість застосування Замовником оперативно-господарських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w:t>
      </w:r>
      <w:r w:rsidRPr="005141A4">
        <w:rPr>
          <w:rFonts w:ascii="Times New Roman" w:hAnsi="Times New Roman" w:cs="Times New Roman"/>
          <w:sz w:val="24"/>
          <w:szCs w:val="24"/>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00E278C5">
        <w:rPr>
          <w:rFonts w:ascii="Times New Roman" w:hAnsi="Times New Roman"/>
          <w:b/>
          <w:color w:val="000000"/>
          <w:sz w:val="24"/>
          <w:szCs w:val="24"/>
          <w:lang w:eastAsia="ru-RU"/>
        </w:rPr>
        <w:t xml:space="preserve"> 2024</w:t>
      </w:r>
      <w:r w:rsidRPr="003C7BEA">
        <w:rPr>
          <w:rFonts w:ascii="Times New Roman" w:hAnsi="Times New Roman"/>
          <w:b/>
          <w:color w:val="000000"/>
          <w:sz w:val="24"/>
          <w:szCs w:val="24"/>
          <w:lang w:eastAsia="ru-RU"/>
        </w:rPr>
        <w:t xml:space="preserve">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141A4">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141A4">
        <w:rPr>
          <w:rFonts w:ascii="Times New Roman" w:hAnsi="Times New Roman" w:cs="Times New Roman"/>
          <w:sz w:val="24"/>
          <w:szCs w:val="24"/>
        </w:rPr>
        <w:t>“на</w:t>
      </w:r>
      <w:proofErr w:type="spellEnd"/>
      <w:r w:rsidRPr="005141A4">
        <w:rPr>
          <w:rFonts w:ascii="Times New Roman" w:hAnsi="Times New Roman" w:cs="Times New Roman"/>
          <w:sz w:val="24"/>
          <w:szCs w:val="24"/>
        </w:rPr>
        <w:t xml:space="preserve"> добу </w:t>
      </w:r>
      <w:proofErr w:type="spellStart"/>
      <w:r w:rsidRPr="005141A4">
        <w:rPr>
          <w:rFonts w:ascii="Times New Roman" w:hAnsi="Times New Roman" w:cs="Times New Roman"/>
          <w:sz w:val="24"/>
          <w:szCs w:val="24"/>
        </w:rPr>
        <w:t>наперед”</w:t>
      </w:r>
      <w:proofErr w:type="spellEnd"/>
      <w:r w:rsidRPr="005141A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proofErr w:type="spellStart"/>
      <w:r w:rsidRPr="005141A4">
        <w:rPr>
          <w:rFonts w:ascii="Times New Roman" w:hAnsi="Times New Roman" w:cs="Times New Roman"/>
          <w:sz w:val="24"/>
          <w:szCs w:val="24"/>
        </w:rPr>
        <w:t>1</w:t>
      </w:r>
      <w:proofErr w:type="spellEnd"/>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lastRenderedPageBreak/>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lastRenderedPageBreak/>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w:t>
            </w:r>
            <w:proofErr w:type="spellStart"/>
            <w:r w:rsidRPr="006566F8">
              <w:rPr>
                <w:rFonts w:ascii="Liberation Serif" w:eastAsia="NSimSun" w:hAnsi="Liberation Serif" w:cs="Mangal"/>
                <w:kern w:val="2"/>
                <w:sz w:val="24"/>
                <w:szCs w:val="24"/>
                <w:lang w:val="ru-RU" w:eastAsia="zh-CN" w:bidi="hi-IN"/>
              </w:rPr>
              <w:t>п</w:t>
            </w:r>
            <w:proofErr w:type="spellEnd"/>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Ц</w:t>
            </w:r>
            <w:proofErr w:type="gramEnd"/>
            <w:r w:rsidRPr="006566F8">
              <w:rPr>
                <w:rFonts w:ascii="Liberation Serif" w:eastAsia="NSimSun" w:hAnsi="Liberation Serif" w:cs="Mangal"/>
                <w:kern w:val="2"/>
                <w:sz w:val="24"/>
                <w:szCs w:val="24"/>
                <w:lang w:val="ru-RU" w:eastAsia="zh-CN" w:bidi="hi-IN"/>
              </w:rPr>
              <w:t>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1E31CF"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П</w:t>
            </w:r>
            <w:r w:rsidR="00437E55" w:rsidRPr="003F6553">
              <w:rPr>
                <w:rFonts w:ascii="Times New Roman" w:hAnsi="Times New Roman" w:cs="Times New Roman"/>
                <w:sz w:val="24"/>
                <w:szCs w:val="24"/>
                <w:lang w:val="ru-RU"/>
              </w:rPr>
              <w:t>омідори</w:t>
            </w:r>
            <w:proofErr w:type="spellEnd"/>
            <w:r w:rsidR="00437E55" w:rsidRPr="003F6553">
              <w:rPr>
                <w:rFonts w:ascii="Times New Roman" w:hAnsi="Times New Roman"/>
                <w:color w:val="000000"/>
                <w:sz w:val="24"/>
                <w:szCs w:val="24"/>
                <w:shd w:val="clear" w:color="auto" w:fill="FFFFFF"/>
              </w:rPr>
              <w:t xml:space="preserve"> консервовані</w:t>
            </w:r>
            <w:r w:rsidR="00437E55" w:rsidRPr="003F6553">
              <w:rPr>
                <w:rFonts w:ascii="Times New Roman" w:hAnsi="Times New Roman"/>
                <w:color w:val="000000"/>
                <w:sz w:val="24"/>
                <w:szCs w:val="24"/>
                <w:shd w:val="clear" w:color="auto" w:fill="FFFFFF"/>
                <w:lang w:val="ru-RU"/>
              </w:rPr>
              <w:t xml:space="preserve"> </w:t>
            </w:r>
            <w:r w:rsidR="004B55BB">
              <w:rPr>
                <w:rFonts w:ascii="Times New Roman" w:hAnsi="Times New Roman"/>
                <w:color w:val="000000"/>
                <w:sz w:val="24"/>
                <w:szCs w:val="24"/>
                <w:shd w:val="clear" w:color="auto" w:fill="FFFFFF"/>
                <w:lang w:val="ru-RU"/>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2C2C58"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B13663"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О</w:t>
            </w:r>
            <w:r w:rsidR="00925606" w:rsidRPr="003F6553">
              <w:rPr>
                <w:rFonts w:ascii="Times New Roman" w:hAnsi="Times New Roman"/>
                <w:color w:val="000000"/>
                <w:sz w:val="24"/>
                <w:szCs w:val="24"/>
                <w:shd w:val="clear" w:color="auto" w:fill="FFFFFF"/>
              </w:rPr>
              <w:t>гірки консервовані</w:t>
            </w:r>
            <w:r w:rsidR="004B55BB">
              <w:rPr>
                <w:rFonts w:ascii="Times New Roman" w:hAnsi="Times New Roman"/>
                <w:color w:val="000000"/>
                <w:sz w:val="24"/>
                <w:szCs w:val="24"/>
                <w:shd w:val="clear" w:color="auto" w:fill="FFFFFF"/>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r w:rsidR="00B13663">
              <w:rPr>
                <w:rFonts w:ascii="Liberation Serif" w:eastAsia="NSimSun" w:hAnsi="Liberation Serif" w:cs="Mangal"/>
                <w:kern w:val="2"/>
                <w:sz w:val="24"/>
                <w:szCs w:val="24"/>
                <w:lang w:val="ru-RU" w:eastAsia="zh-CN" w:bidi="hi-IN"/>
              </w:rPr>
              <w:t>50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sz w:val="24"/>
                <w:szCs w:val="24"/>
              </w:rPr>
            </w:pPr>
            <w:r>
              <w:rPr>
                <w:rFonts w:ascii="Times New Roman" w:hAnsi="Times New Roman"/>
                <w:color w:val="000000"/>
                <w:sz w:val="24"/>
                <w:szCs w:val="24"/>
                <w:shd w:val="clear" w:color="auto" w:fill="FFFFFF"/>
                <w:lang w:val="ru-RU"/>
              </w:rPr>
              <w:t>К</w:t>
            </w:r>
            <w:r w:rsidR="00925606" w:rsidRPr="003F6553">
              <w:rPr>
                <w:rFonts w:ascii="Times New Roman" w:hAnsi="Times New Roman"/>
                <w:color w:val="000000"/>
                <w:sz w:val="24"/>
                <w:szCs w:val="24"/>
                <w:shd w:val="clear" w:color="auto" w:fill="FFFFFF"/>
                <w:lang w:val="ru-RU"/>
              </w:rPr>
              <w:t>абачки</w:t>
            </w:r>
            <w:r w:rsidR="00925606" w:rsidRPr="003F6553">
              <w:rPr>
                <w:rFonts w:ascii="Times New Roman" w:hAnsi="Times New Roman"/>
                <w:color w:val="000000"/>
                <w:sz w:val="24"/>
                <w:szCs w:val="24"/>
                <w:shd w:val="clear" w:color="auto" w:fill="FFFFFF"/>
              </w:rPr>
              <w:t xml:space="preserve"> консервовані</w:t>
            </w:r>
            <w:r w:rsidR="00925606" w:rsidRPr="003F6553">
              <w:rPr>
                <w:rFonts w:ascii="Times New Roman" w:hAnsi="Times New Roman"/>
                <w:sz w:val="24"/>
                <w:szCs w:val="24"/>
              </w:rPr>
              <w:t xml:space="preserve"> </w:t>
            </w:r>
            <w:r w:rsidR="004B55BB">
              <w:rPr>
                <w:rFonts w:ascii="Times New Roman" w:hAnsi="Times New Roman"/>
                <w:sz w:val="24"/>
                <w:szCs w:val="24"/>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B2653D"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4</w:t>
            </w:r>
          </w:p>
        </w:tc>
        <w:tc>
          <w:tcPr>
            <w:tcW w:w="4139" w:type="dxa"/>
            <w:tcBorders>
              <w:top w:val="single" w:sz="4" w:space="0" w:color="000000"/>
              <w:left w:val="single" w:sz="4" w:space="0" w:color="000000"/>
              <w:bottom w:val="single" w:sz="4" w:space="0" w:color="auto"/>
            </w:tcBorders>
            <w:shd w:val="clear" w:color="auto" w:fill="auto"/>
          </w:tcPr>
          <w:p w:rsidR="00437E55" w:rsidRDefault="00B2653D" w:rsidP="001E31CF">
            <w:pPr>
              <w:suppressAutoHyphens/>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Ікра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кабачкова</w:t>
            </w:r>
            <w:proofErr w:type="spellEnd"/>
            <w:r>
              <w:rPr>
                <w:rFonts w:ascii="Times New Roman" w:hAnsi="Times New Roman" w:cs="Times New Roman"/>
                <w:b/>
                <w:sz w:val="24"/>
                <w:szCs w:val="24"/>
                <w:lang w:val="ru-RU"/>
              </w:rPr>
              <w:t xml:space="preserve"> 0,5-1л кг</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1364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кг</w:t>
            </w: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B2653D"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color w:val="000000"/>
                <w:sz w:val="24"/>
                <w:szCs w:val="24"/>
                <w:shd w:val="clear" w:color="auto" w:fill="FFFFFF"/>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925606"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925606"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92560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2C2C58" w:rsidP="004747AC">
            <w:pPr>
              <w:spacing w:after="0"/>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2C2C58"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gramStart"/>
            <w:r>
              <w:rPr>
                <w:rFonts w:ascii="Liberation Serif" w:eastAsia="NSimSun" w:hAnsi="Liberation Serif" w:cs="Mangal"/>
                <w:kern w:val="2"/>
                <w:sz w:val="24"/>
                <w:szCs w:val="24"/>
                <w:lang w:val="ru-RU" w:eastAsia="zh-CN" w:bidi="hi-IN"/>
              </w:rPr>
              <w:t>в</w:t>
            </w:r>
            <w:proofErr w:type="gramEnd"/>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F9" w:rsidRDefault="001116F9">
      <w:r>
        <w:separator/>
      </w:r>
    </w:p>
  </w:endnote>
  <w:endnote w:type="continuationSeparator" w:id="0">
    <w:p w:rsidR="001116F9" w:rsidRDefault="0011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450EB6"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end"/>
    </w:r>
  </w:p>
  <w:p w:rsidR="0014249D" w:rsidRDefault="0014249D"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450EB6"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separate"/>
    </w:r>
    <w:r w:rsidR="004C523D">
      <w:rPr>
        <w:rStyle w:val="ab"/>
        <w:noProof/>
      </w:rPr>
      <w:t>37</w:t>
    </w:r>
    <w:r>
      <w:rPr>
        <w:rStyle w:val="ab"/>
      </w:rPr>
      <w:fldChar w:fldCharType="end"/>
    </w:r>
  </w:p>
  <w:p w:rsidR="0014249D" w:rsidRDefault="0014249D" w:rsidP="0048321B">
    <w:pPr>
      <w:pStyle w:val="a9"/>
      <w:ind w:right="360"/>
      <w:jc w:val="right"/>
    </w:pPr>
  </w:p>
  <w:p w:rsidR="0014249D" w:rsidRPr="00903326" w:rsidRDefault="0014249D"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450EB6">
    <w:pPr>
      <w:jc w:val="right"/>
    </w:pPr>
    <w:r>
      <w:rPr>
        <w:rFonts w:ascii="Times New Roman" w:hAnsi="Times New Roman" w:cs="Times New Roman"/>
        <w:sz w:val="24"/>
        <w:szCs w:val="24"/>
      </w:rPr>
      <w:fldChar w:fldCharType="begin"/>
    </w:r>
    <w:r w:rsidR="0014249D">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E6306">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1424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F9" w:rsidRDefault="001116F9">
      <w:r>
        <w:separator/>
      </w:r>
    </w:p>
  </w:footnote>
  <w:footnote w:type="continuationSeparator" w:id="0">
    <w:p w:rsidR="001116F9" w:rsidRDefault="00111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5449"/>
    <w:rsid w:val="00057C7B"/>
    <w:rsid w:val="00061185"/>
    <w:rsid w:val="000646F7"/>
    <w:rsid w:val="0006606D"/>
    <w:rsid w:val="00066A22"/>
    <w:rsid w:val="0006747A"/>
    <w:rsid w:val="00073749"/>
    <w:rsid w:val="00073D4D"/>
    <w:rsid w:val="00073F62"/>
    <w:rsid w:val="00074E7C"/>
    <w:rsid w:val="00077EA1"/>
    <w:rsid w:val="00081B53"/>
    <w:rsid w:val="00084501"/>
    <w:rsid w:val="00086DA4"/>
    <w:rsid w:val="0009102C"/>
    <w:rsid w:val="0009149D"/>
    <w:rsid w:val="00094BB6"/>
    <w:rsid w:val="00094C45"/>
    <w:rsid w:val="000A0C44"/>
    <w:rsid w:val="000A4D68"/>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116F9"/>
    <w:rsid w:val="00125971"/>
    <w:rsid w:val="00125E12"/>
    <w:rsid w:val="001262F3"/>
    <w:rsid w:val="00131430"/>
    <w:rsid w:val="00133AFF"/>
    <w:rsid w:val="00134203"/>
    <w:rsid w:val="00136458"/>
    <w:rsid w:val="00136AE0"/>
    <w:rsid w:val="00136F91"/>
    <w:rsid w:val="00137E5A"/>
    <w:rsid w:val="0014249D"/>
    <w:rsid w:val="00143C34"/>
    <w:rsid w:val="00145B69"/>
    <w:rsid w:val="00150B85"/>
    <w:rsid w:val="00152031"/>
    <w:rsid w:val="00152819"/>
    <w:rsid w:val="00155A82"/>
    <w:rsid w:val="00155DF1"/>
    <w:rsid w:val="00156884"/>
    <w:rsid w:val="001602EC"/>
    <w:rsid w:val="001606F1"/>
    <w:rsid w:val="001611AA"/>
    <w:rsid w:val="001711E1"/>
    <w:rsid w:val="00171E30"/>
    <w:rsid w:val="001740FE"/>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20376E"/>
    <w:rsid w:val="002048DD"/>
    <w:rsid w:val="00210A02"/>
    <w:rsid w:val="002206CC"/>
    <w:rsid w:val="00225DF1"/>
    <w:rsid w:val="002311E0"/>
    <w:rsid w:val="00233329"/>
    <w:rsid w:val="002426AE"/>
    <w:rsid w:val="0024547A"/>
    <w:rsid w:val="002454C5"/>
    <w:rsid w:val="00245DED"/>
    <w:rsid w:val="002467DA"/>
    <w:rsid w:val="00253DA2"/>
    <w:rsid w:val="00255A99"/>
    <w:rsid w:val="00256F5F"/>
    <w:rsid w:val="002638E7"/>
    <w:rsid w:val="00264E48"/>
    <w:rsid w:val="002650EC"/>
    <w:rsid w:val="00265F53"/>
    <w:rsid w:val="00267F33"/>
    <w:rsid w:val="0027023C"/>
    <w:rsid w:val="002704B8"/>
    <w:rsid w:val="00271690"/>
    <w:rsid w:val="00272689"/>
    <w:rsid w:val="0027324D"/>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D7288"/>
    <w:rsid w:val="002E0326"/>
    <w:rsid w:val="002E2E76"/>
    <w:rsid w:val="002E355F"/>
    <w:rsid w:val="002F0734"/>
    <w:rsid w:val="002F0985"/>
    <w:rsid w:val="002F28CC"/>
    <w:rsid w:val="002F3FA0"/>
    <w:rsid w:val="002F73BC"/>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50C54"/>
    <w:rsid w:val="00356080"/>
    <w:rsid w:val="00357D71"/>
    <w:rsid w:val="00361854"/>
    <w:rsid w:val="00363899"/>
    <w:rsid w:val="00363D7F"/>
    <w:rsid w:val="00364471"/>
    <w:rsid w:val="003746C2"/>
    <w:rsid w:val="00376872"/>
    <w:rsid w:val="003813E9"/>
    <w:rsid w:val="00392D35"/>
    <w:rsid w:val="00392E22"/>
    <w:rsid w:val="00394866"/>
    <w:rsid w:val="003968E8"/>
    <w:rsid w:val="003975BB"/>
    <w:rsid w:val="003A0C80"/>
    <w:rsid w:val="003A2097"/>
    <w:rsid w:val="003A6847"/>
    <w:rsid w:val="003B311B"/>
    <w:rsid w:val="003B76A7"/>
    <w:rsid w:val="003B7704"/>
    <w:rsid w:val="003C2B68"/>
    <w:rsid w:val="003C2BF8"/>
    <w:rsid w:val="003C7BEA"/>
    <w:rsid w:val="003D0E8C"/>
    <w:rsid w:val="003D596C"/>
    <w:rsid w:val="003E122B"/>
    <w:rsid w:val="003E52F1"/>
    <w:rsid w:val="003F108A"/>
    <w:rsid w:val="003F111D"/>
    <w:rsid w:val="003F1F75"/>
    <w:rsid w:val="003F209F"/>
    <w:rsid w:val="003F2E4E"/>
    <w:rsid w:val="003F5601"/>
    <w:rsid w:val="003F5B4C"/>
    <w:rsid w:val="003F5E15"/>
    <w:rsid w:val="003F6553"/>
    <w:rsid w:val="00402871"/>
    <w:rsid w:val="004120C6"/>
    <w:rsid w:val="004134C3"/>
    <w:rsid w:val="004172DC"/>
    <w:rsid w:val="004218A9"/>
    <w:rsid w:val="00434C2D"/>
    <w:rsid w:val="00434CD7"/>
    <w:rsid w:val="00437337"/>
    <w:rsid w:val="00437E55"/>
    <w:rsid w:val="00450136"/>
    <w:rsid w:val="00450EB6"/>
    <w:rsid w:val="004521D0"/>
    <w:rsid w:val="00456066"/>
    <w:rsid w:val="00466CE8"/>
    <w:rsid w:val="004747AC"/>
    <w:rsid w:val="00482563"/>
    <w:rsid w:val="0048321B"/>
    <w:rsid w:val="00483CBD"/>
    <w:rsid w:val="00484627"/>
    <w:rsid w:val="004A22DD"/>
    <w:rsid w:val="004A583B"/>
    <w:rsid w:val="004B1FF4"/>
    <w:rsid w:val="004B274B"/>
    <w:rsid w:val="004B55BB"/>
    <w:rsid w:val="004B682E"/>
    <w:rsid w:val="004C06A5"/>
    <w:rsid w:val="004C523D"/>
    <w:rsid w:val="004C6BEF"/>
    <w:rsid w:val="004D31A0"/>
    <w:rsid w:val="004D39BE"/>
    <w:rsid w:val="004D5C7D"/>
    <w:rsid w:val="004E5BD3"/>
    <w:rsid w:val="004E6D41"/>
    <w:rsid w:val="004F3AE8"/>
    <w:rsid w:val="004F5066"/>
    <w:rsid w:val="004F6127"/>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0815"/>
    <w:rsid w:val="005915B0"/>
    <w:rsid w:val="00591D13"/>
    <w:rsid w:val="00592A6E"/>
    <w:rsid w:val="0059471E"/>
    <w:rsid w:val="00594D0F"/>
    <w:rsid w:val="00596FB9"/>
    <w:rsid w:val="005A0618"/>
    <w:rsid w:val="005A4EF7"/>
    <w:rsid w:val="005A52F8"/>
    <w:rsid w:val="005A6223"/>
    <w:rsid w:val="005B3D14"/>
    <w:rsid w:val="005B4664"/>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3774"/>
    <w:rsid w:val="005F5EB6"/>
    <w:rsid w:val="0060190E"/>
    <w:rsid w:val="0060233E"/>
    <w:rsid w:val="0060240B"/>
    <w:rsid w:val="00605F5A"/>
    <w:rsid w:val="0061571F"/>
    <w:rsid w:val="00620CF9"/>
    <w:rsid w:val="0062248F"/>
    <w:rsid w:val="00632A84"/>
    <w:rsid w:val="006336B3"/>
    <w:rsid w:val="00634BB1"/>
    <w:rsid w:val="006375D7"/>
    <w:rsid w:val="00640D2B"/>
    <w:rsid w:val="00641364"/>
    <w:rsid w:val="006419CA"/>
    <w:rsid w:val="0064201D"/>
    <w:rsid w:val="00645CC3"/>
    <w:rsid w:val="006519B6"/>
    <w:rsid w:val="0065225F"/>
    <w:rsid w:val="006566F8"/>
    <w:rsid w:val="00656750"/>
    <w:rsid w:val="00656C9F"/>
    <w:rsid w:val="0066073B"/>
    <w:rsid w:val="006620CE"/>
    <w:rsid w:val="00663517"/>
    <w:rsid w:val="00664851"/>
    <w:rsid w:val="00667A04"/>
    <w:rsid w:val="00670C69"/>
    <w:rsid w:val="00672803"/>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C0A0B"/>
    <w:rsid w:val="006C105A"/>
    <w:rsid w:val="006D1159"/>
    <w:rsid w:val="006D7F10"/>
    <w:rsid w:val="006E0F4F"/>
    <w:rsid w:val="006E3002"/>
    <w:rsid w:val="006E4D37"/>
    <w:rsid w:val="006E61CE"/>
    <w:rsid w:val="006E6D99"/>
    <w:rsid w:val="006E7A4B"/>
    <w:rsid w:val="006E7D77"/>
    <w:rsid w:val="006F05CA"/>
    <w:rsid w:val="006F7E42"/>
    <w:rsid w:val="0070134D"/>
    <w:rsid w:val="00702C46"/>
    <w:rsid w:val="00703D22"/>
    <w:rsid w:val="0070645B"/>
    <w:rsid w:val="007173A9"/>
    <w:rsid w:val="00720D97"/>
    <w:rsid w:val="007212A7"/>
    <w:rsid w:val="00726828"/>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34"/>
    <w:rsid w:val="00782B70"/>
    <w:rsid w:val="00790CFB"/>
    <w:rsid w:val="007A117D"/>
    <w:rsid w:val="007A6B33"/>
    <w:rsid w:val="007A7795"/>
    <w:rsid w:val="007B7308"/>
    <w:rsid w:val="007D16E9"/>
    <w:rsid w:val="007D7A14"/>
    <w:rsid w:val="007F0528"/>
    <w:rsid w:val="007F443D"/>
    <w:rsid w:val="007F7EA7"/>
    <w:rsid w:val="00800058"/>
    <w:rsid w:val="00800C35"/>
    <w:rsid w:val="00804792"/>
    <w:rsid w:val="00817A05"/>
    <w:rsid w:val="00822B0A"/>
    <w:rsid w:val="0082346A"/>
    <w:rsid w:val="00827186"/>
    <w:rsid w:val="00836D1C"/>
    <w:rsid w:val="00842312"/>
    <w:rsid w:val="0084569C"/>
    <w:rsid w:val="00853ADD"/>
    <w:rsid w:val="008540FF"/>
    <w:rsid w:val="00856726"/>
    <w:rsid w:val="00857D86"/>
    <w:rsid w:val="00864CA9"/>
    <w:rsid w:val="008654A0"/>
    <w:rsid w:val="008656F7"/>
    <w:rsid w:val="0087047C"/>
    <w:rsid w:val="00873627"/>
    <w:rsid w:val="00873C9A"/>
    <w:rsid w:val="008748D9"/>
    <w:rsid w:val="00874E4B"/>
    <w:rsid w:val="008819AC"/>
    <w:rsid w:val="00885EA4"/>
    <w:rsid w:val="00891A77"/>
    <w:rsid w:val="00891E92"/>
    <w:rsid w:val="00897A43"/>
    <w:rsid w:val="008A5040"/>
    <w:rsid w:val="008A57BC"/>
    <w:rsid w:val="008B4C3A"/>
    <w:rsid w:val="008C1C4A"/>
    <w:rsid w:val="008C527C"/>
    <w:rsid w:val="008C7573"/>
    <w:rsid w:val="008D58AF"/>
    <w:rsid w:val="008D6B8C"/>
    <w:rsid w:val="008E1EE0"/>
    <w:rsid w:val="008E1EE4"/>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31C4"/>
    <w:rsid w:val="0094701A"/>
    <w:rsid w:val="00951ADA"/>
    <w:rsid w:val="00952EA3"/>
    <w:rsid w:val="00966D28"/>
    <w:rsid w:val="00970A8A"/>
    <w:rsid w:val="00973199"/>
    <w:rsid w:val="00976E9D"/>
    <w:rsid w:val="00980F5C"/>
    <w:rsid w:val="00981C2D"/>
    <w:rsid w:val="009845B6"/>
    <w:rsid w:val="00986057"/>
    <w:rsid w:val="009875C9"/>
    <w:rsid w:val="009910D3"/>
    <w:rsid w:val="00995D9F"/>
    <w:rsid w:val="00997882"/>
    <w:rsid w:val="009A0F79"/>
    <w:rsid w:val="009A2484"/>
    <w:rsid w:val="009A5C55"/>
    <w:rsid w:val="009A7644"/>
    <w:rsid w:val="009B3712"/>
    <w:rsid w:val="009B3B21"/>
    <w:rsid w:val="009B713F"/>
    <w:rsid w:val="009C2FDE"/>
    <w:rsid w:val="009C4F29"/>
    <w:rsid w:val="009C696E"/>
    <w:rsid w:val="009D22EE"/>
    <w:rsid w:val="009F0844"/>
    <w:rsid w:val="009F23E2"/>
    <w:rsid w:val="009F6D8B"/>
    <w:rsid w:val="00A004F0"/>
    <w:rsid w:val="00A01D19"/>
    <w:rsid w:val="00A06C9A"/>
    <w:rsid w:val="00A077FE"/>
    <w:rsid w:val="00A14388"/>
    <w:rsid w:val="00A144C8"/>
    <w:rsid w:val="00A17127"/>
    <w:rsid w:val="00A228A2"/>
    <w:rsid w:val="00A23F73"/>
    <w:rsid w:val="00A25075"/>
    <w:rsid w:val="00A25573"/>
    <w:rsid w:val="00A30F82"/>
    <w:rsid w:val="00A3198C"/>
    <w:rsid w:val="00A54A70"/>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409E"/>
    <w:rsid w:val="00AC503D"/>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13663"/>
    <w:rsid w:val="00B13C55"/>
    <w:rsid w:val="00B21801"/>
    <w:rsid w:val="00B22108"/>
    <w:rsid w:val="00B2653D"/>
    <w:rsid w:val="00B265CE"/>
    <w:rsid w:val="00B321FF"/>
    <w:rsid w:val="00B33D51"/>
    <w:rsid w:val="00B34FB8"/>
    <w:rsid w:val="00B444A0"/>
    <w:rsid w:val="00B4671F"/>
    <w:rsid w:val="00B4736B"/>
    <w:rsid w:val="00B54C27"/>
    <w:rsid w:val="00B60E2B"/>
    <w:rsid w:val="00B65640"/>
    <w:rsid w:val="00B7379E"/>
    <w:rsid w:val="00B7469B"/>
    <w:rsid w:val="00B75E40"/>
    <w:rsid w:val="00B84F51"/>
    <w:rsid w:val="00B92175"/>
    <w:rsid w:val="00B953FA"/>
    <w:rsid w:val="00B95C08"/>
    <w:rsid w:val="00BA3ABF"/>
    <w:rsid w:val="00BB056C"/>
    <w:rsid w:val="00BB13FC"/>
    <w:rsid w:val="00BB5D83"/>
    <w:rsid w:val="00BC0A54"/>
    <w:rsid w:val="00BC5AE9"/>
    <w:rsid w:val="00BD185F"/>
    <w:rsid w:val="00BD3A7B"/>
    <w:rsid w:val="00BD5F8D"/>
    <w:rsid w:val="00BD7784"/>
    <w:rsid w:val="00BE0983"/>
    <w:rsid w:val="00BE6306"/>
    <w:rsid w:val="00BF3BF8"/>
    <w:rsid w:val="00BF5613"/>
    <w:rsid w:val="00BF6103"/>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571F"/>
    <w:rsid w:val="00C56E67"/>
    <w:rsid w:val="00C60E14"/>
    <w:rsid w:val="00C61D14"/>
    <w:rsid w:val="00C63759"/>
    <w:rsid w:val="00C67876"/>
    <w:rsid w:val="00C764A3"/>
    <w:rsid w:val="00C82897"/>
    <w:rsid w:val="00C93792"/>
    <w:rsid w:val="00CA14AB"/>
    <w:rsid w:val="00CA6E28"/>
    <w:rsid w:val="00CB0579"/>
    <w:rsid w:val="00CB21EE"/>
    <w:rsid w:val="00CB78B2"/>
    <w:rsid w:val="00CC59B7"/>
    <w:rsid w:val="00CC644B"/>
    <w:rsid w:val="00CC678C"/>
    <w:rsid w:val="00CC6F5F"/>
    <w:rsid w:val="00CD3362"/>
    <w:rsid w:val="00CE04F4"/>
    <w:rsid w:val="00CE436D"/>
    <w:rsid w:val="00CE757C"/>
    <w:rsid w:val="00CF35FC"/>
    <w:rsid w:val="00CF6CF8"/>
    <w:rsid w:val="00D005F8"/>
    <w:rsid w:val="00D01B97"/>
    <w:rsid w:val="00D026BE"/>
    <w:rsid w:val="00D066C2"/>
    <w:rsid w:val="00D10777"/>
    <w:rsid w:val="00D10E6C"/>
    <w:rsid w:val="00D146A4"/>
    <w:rsid w:val="00D1588C"/>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1E0D"/>
    <w:rsid w:val="00D86200"/>
    <w:rsid w:val="00D877CE"/>
    <w:rsid w:val="00D960A1"/>
    <w:rsid w:val="00D9742D"/>
    <w:rsid w:val="00DA1CB7"/>
    <w:rsid w:val="00DA64EF"/>
    <w:rsid w:val="00DB2C22"/>
    <w:rsid w:val="00DB48A8"/>
    <w:rsid w:val="00DB6D0F"/>
    <w:rsid w:val="00DC1F91"/>
    <w:rsid w:val="00DF6F55"/>
    <w:rsid w:val="00DF7FB5"/>
    <w:rsid w:val="00E03039"/>
    <w:rsid w:val="00E03519"/>
    <w:rsid w:val="00E03B19"/>
    <w:rsid w:val="00E0536E"/>
    <w:rsid w:val="00E065C1"/>
    <w:rsid w:val="00E10AD3"/>
    <w:rsid w:val="00E13A6F"/>
    <w:rsid w:val="00E14BA7"/>
    <w:rsid w:val="00E158AD"/>
    <w:rsid w:val="00E15989"/>
    <w:rsid w:val="00E2502E"/>
    <w:rsid w:val="00E270E5"/>
    <w:rsid w:val="00E278C5"/>
    <w:rsid w:val="00E31A94"/>
    <w:rsid w:val="00E34F93"/>
    <w:rsid w:val="00E42181"/>
    <w:rsid w:val="00E431FD"/>
    <w:rsid w:val="00E4586E"/>
    <w:rsid w:val="00E45FE6"/>
    <w:rsid w:val="00E50105"/>
    <w:rsid w:val="00E54516"/>
    <w:rsid w:val="00E60074"/>
    <w:rsid w:val="00E6337E"/>
    <w:rsid w:val="00E755BE"/>
    <w:rsid w:val="00E76195"/>
    <w:rsid w:val="00E81274"/>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0B4D"/>
    <w:rsid w:val="00F22A78"/>
    <w:rsid w:val="00F2312C"/>
    <w:rsid w:val="00F25B7B"/>
    <w:rsid w:val="00F27E96"/>
    <w:rsid w:val="00F31590"/>
    <w:rsid w:val="00F32877"/>
    <w:rsid w:val="00F32DCB"/>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66F6"/>
    <w:rsid w:val="00FA7D2C"/>
    <w:rsid w:val="00FB1884"/>
    <w:rsid w:val="00FB430E"/>
    <w:rsid w:val="00FB595C"/>
    <w:rsid w:val="00FD01BD"/>
    <w:rsid w:val="00FD38B7"/>
    <w:rsid w:val="00FE174F"/>
    <w:rsid w:val="00FE4EC1"/>
    <w:rsid w:val="00FE7E7F"/>
    <w:rsid w:val="00FE7F4E"/>
    <w:rsid w:val="00FE7F8A"/>
    <w:rsid w:val="00FF0DD6"/>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normal">
    <w:name w:val="normal"/>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
    <w:name w:val="Обычный1"/>
    <w:link w:val="Normal0"/>
    <w:rsid w:val="007F7EA7"/>
    <w:pPr>
      <w:spacing w:line="276" w:lineRule="auto"/>
    </w:pPr>
    <w:rPr>
      <w:rFonts w:ascii="Arial" w:hAnsi="Arial" w:cs="Arial"/>
      <w:color w:val="000000"/>
      <w:sz w:val="22"/>
      <w:szCs w:val="22"/>
      <w:lang w:val="en-US" w:eastAsia="ru-RU"/>
    </w:rPr>
  </w:style>
  <w:style w:type="character" w:customStyle="1" w:styleId="Normal0">
    <w:name w:val="Normal Знак"/>
    <w:link w:val="1"/>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0">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69902</Words>
  <Characters>39845</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109528</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2</cp:revision>
  <cp:lastPrinted>2023-01-10T13:03:00Z</cp:lastPrinted>
  <dcterms:created xsi:type="dcterms:W3CDTF">2024-03-26T07:08:00Z</dcterms:created>
  <dcterms:modified xsi:type="dcterms:W3CDTF">2024-03-26T07:08:00Z</dcterms:modified>
</cp:coreProperties>
</file>