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B2" w:rsidRPr="001D480F" w:rsidRDefault="001630B2" w:rsidP="001630B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D480F">
        <w:rPr>
          <w:rFonts w:ascii="Times New Roman" w:eastAsia="Times New Roman" w:hAnsi="Times New Roman" w:cs="Times New Roman"/>
          <w:b/>
          <w:bCs/>
          <w:sz w:val="24"/>
          <w:szCs w:val="24"/>
          <w:lang w:eastAsia="ar-SA"/>
        </w:rPr>
        <w:t xml:space="preserve">Додаток </w:t>
      </w:r>
      <w:r>
        <w:rPr>
          <w:rFonts w:ascii="Times New Roman" w:eastAsia="Times New Roman" w:hAnsi="Times New Roman" w:cs="Times New Roman"/>
          <w:b/>
          <w:bCs/>
          <w:sz w:val="24"/>
          <w:szCs w:val="24"/>
          <w:lang w:eastAsia="ar-SA"/>
        </w:rPr>
        <w:t>4</w:t>
      </w:r>
    </w:p>
    <w:p w:rsidR="001630B2" w:rsidRPr="001D480F" w:rsidRDefault="001630B2" w:rsidP="001630B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D480F">
        <w:rPr>
          <w:rFonts w:ascii="Times New Roman" w:eastAsia="Times New Roman" w:hAnsi="Times New Roman" w:cs="Times New Roman"/>
          <w:b/>
          <w:bCs/>
          <w:sz w:val="24"/>
          <w:szCs w:val="24"/>
          <w:lang w:eastAsia="ar-SA"/>
        </w:rPr>
        <w:t>до тендерної документації</w:t>
      </w:r>
    </w:p>
    <w:p w:rsidR="001630B2" w:rsidRPr="001D480F" w:rsidRDefault="001630B2" w:rsidP="001630B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1630B2" w:rsidRPr="00CD44A7" w:rsidRDefault="001630B2" w:rsidP="001630B2">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CD44A7">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CD44A7">
        <w:rPr>
          <w:rFonts w:ascii="Times New Roman" w:eastAsia="Calibri" w:hAnsi="Times New Roman" w:cs="Calibri"/>
          <w:i/>
          <w:kern w:val="1"/>
          <w:sz w:val="24"/>
          <w:szCs w:val="24"/>
          <w:shd w:val="clear" w:color="auto" w:fill="FFFFFF"/>
        </w:rPr>
        <w:t xml:space="preserve"> на підставі абзацу 1 підпункту 3 пункту 44 особливостей.</w:t>
      </w:r>
    </w:p>
    <w:p w:rsidR="001630B2" w:rsidRPr="008D3DB6" w:rsidRDefault="001630B2" w:rsidP="001630B2">
      <w:pPr>
        <w:widowControl w:val="0"/>
        <w:spacing w:before="240" w:after="0"/>
        <w:jc w:val="center"/>
        <w:rPr>
          <w:rFonts w:ascii="Times New Roman" w:eastAsia="Times New Roman" w:hAnsi="Times New Roman" w:cs="Times New Roman"/>
          <w:i/>
          <w:sz w:val="24"/>
          <w:szCs w:val="24"/>
        </w:rPr>
      </w:pPr>
      <w:r>
        <w:rPr>
          <w:rFonts w:ascii="Times New Roman" w:hAnsi="Times New Roman" w:cs="Times New Roman"/>
          <w:b/>
          <w:sz w:val="24"/>
          <w:szCs w:val="24"/>
        </w:rPr>
        <w:tab/>
      </w:r>
      <w:r w:rsidRPr="008D3DB6">
        <w:rPr>
          <w:rFonts w:ascii="Times New Roman" w:eastAsia="Times New Roman" w:hAnsi="Times New Roman" w:cs="Times New Roman"/>
          <w:i/>
          <w:sz w:val="24"/>
          <w:szCs w:val="24"/>
        </w:rPr>
        <w:t>Проєкт договору про закупівлю із зазначенням порядку його змін</w:t>
      </w:r>
    </w:p>
    <w:p w:rsidR="001630B2" w:rsidRDefault="001630B2" w:rsidP="001630B2">
      <w:pPr>
        <w:widowControl w:val="0"/>
        <w:spacing w:after="0" w:line="240" w:lineRule="auto"/>
        <w:jc w:val="center"/>
        <w:rPr>
          <w:rFonts w:ascii="Times New Roman" w:eastAsia="Times New Roman" w:hAnsi="Times New Roman" w:cs="Times New Roman"/>
          <w:b/>
          <w:sz w:val="24"/>
          <w:szCs w:val="24"/>
        </w:rPr>
      </w:pPr>
      <w:bookmarkStart w:id="0" w:name="bookmark=id.gjdgxs"/>
      <w:bookmarkEnd w:id="0"/>
    </w:p>
    <w:p w:rsidR="001630B2" w:rsidRPr="000C7D3E" w:rsidRDefault="001630B2" w:rsidP="001630B2">
      <w:pPr>
        <w:suppressAutoHyphens/>
        <w:spacing w:after="0" w:line="240" w:lineRule="auto"/>
        <w:ind w:firstLine="567"/>
        <w:jc w:val="center"/>
        <w:rPr>
          <w:rFonts w:ascii="Times New Roman" w:eastAsia="Calibri" w:hAnsi="Times New Roman" w:cs="Calibri"/>
          <w:color w:val="00000A"/>
          <w:kern w:val="1"/>
          <w:sz w:val="24"/>
          <w:szCs w:val="24"/>
        </w:rPr>
      </w:pPr>
      <w:r w:rsidRPr="000C7D3E">
        <w:rPr>
          <w:rFonts w:ascii="Times New Roman" w:eastAsia="Calibri" w:hAnsi="Times New Roman" w:cs="Times New Roman"/>
          <w:color w:val="00000A"/>
          <w:kern w:val="1"/>
          <w:sz w:val="24"/>
          <w:szCs w:val="24"/>
        </w:rPr>
        <w:t>Договір</w:t>
      </w:r>
    </w:p>
    <w:p w:rsidR="001630B2" w:rsidRPr="000C7D3E" w:rsidRDefault="001630B2" w:rsidP="001630B2">
      <w:pPr>
        <w:suppressAutoHyphens/>
        <w:spacing w:after="0" w:line="240" w:lineRule="auto"/>
        <w:ind w:firstLine="567"/>
        <w:jc w:val="center"/>
        <w:rPr>
          <w:rFonts w:ascii="Times New Roman" w:eastAsia="Calibri" w:hAnsi="Times New Roman" w:cs="Calibri"/>
          <w:color w:val="00000A"/>
          <w:kern w:val="1"/>
          <w:sz w:val="24"/>
          <w:szCs w:val="24"/>
        </w:rPr>
      </w:pPr>
      <w:r w:rsidRPr="000C7D3E">
        <w:rPr>
          <w:rFonts w:ascii="Times New Roman" w:eastAsia="Calibri" w:hAnsi="Times New Roman" w:cs="Times New Roman"/>
          <w:color w:val="00000A"/>
          <w:kern w:val="1"/>
          <w:sz w:val="24"/>
          <w:szCs w:val="24"/>
          <w:lang w:eastAsia="uk-UA"/>
        </w:rPr>
        <w:t>про постачання електричної енергії споживачу</w:t>
      </w:r>
    </w:p>
    <w:p w:rsidR="001630B2" w:rsidRPr="00DF36CB" w:rsidRDefault="001630B2" w:rsidP="001630B2">
      <w:pPr>
        <w:suppressAutoHyphens/>
        <w:spacing w:after="0" w:line="240" w:lineRule="auto"/>
        <w:ind w:firstLine="567"/>
        <w:jc w:val="center"/>
        <w:rPr>
          <w:rFonts w:ascii="Times New Roman" w:eastAsia="Calibri" w:hAnsi="Times New Roman" w:cs="Times New Roman"/>
          <w:b/>
          <w:color w:val="00000A"/>
          <w:kern w:val="1"/>
          <w:sz w:val="24"/>
          <w:szCs w:val="24"/>
          <w:lang w:eastAsia="uk-UA"/>
        </w:rPr>
      </w:pPr>
    </w:p>
    <w:p w:rsidR="001630B2" w:rsidRPr="00DF36CB" w:rsidRDefault="001630B2" w:rsidP="001630B2">
      <w:pPr>
        <w:suppressAutoHyphens/>
        <w:spacing w:after="0" w:line="240" w:lineRule="auto"/>
        <w:rPr>
          <w:rFonts w:ascii="Times New Roman" w:eastAsia="Calibri" w:hAnsi="Times New Roman" w:cs="Calibri"/>
          <w:color w:val="00000A"/>
          <w:kern w:val="1"/>
          <w:sz w:val="24"/>
          <w:szCs w:val="24"/>
        </w:rPr>
      </w:pPr>
      <w:r w:rsidRPr="00DF36CB">
        <w:rPr>
          <w:rFonts w:ascii="Times New Roman" w:eastAsia="Times New Roman" w:hAnsi="Times New Roman" w:cs="Times New Roman"/>
          <w:color w:val="00000A"/>
          <w:kern w:val="1"/>
          <w:sz w:val="24"/>
          <w:szCs w:val="24"/>
        </w:rPr>
        <w:t xml:space="preserve"> </w:t>
      </w:r>
      <w:r>
        <w:rPr>
          <w:rFonts w:ascii="Times New Roman" w:eastAsia="Calibri" w:hAnsi="Times New Roman" w:cs="Times New Roman"/>
          <w:color w:val="00000A"/>
          <w:kern w:val="1"/>
          <w:sz w:val="24"/>
          <w:szCs w:val="24"/>
        </w:rPr>
        <w:t>м. Чернівці</w:t>
      </w:r>
      <w:r>
        <w:rPr>
          <w:rFonts w:ascii="Times New Roman" w:eastAsia="Calibri" w:hAnsi="Times New Roman" w:cs="Times New Roman"/>
          <w:color w:val="00000A"/>
          <w:kern w:val="1"/>
          <w:sz w:val="24"/>
          <w:szCs w:val="24"/>
        </w:rPr>
        <w:tab/>
      </w:r>
      <w:r>
        <w:rPr>
          <w:rFonts w:ascii="Times New Roman" w:eastAsia="Calibri" w:hAnsi="Times New Roman" w:cs="Times New Roman"/>
          <w:color w:val="00000A"/>
          <w:kern w:val="1"/>
          <w:sz w:val="24"/>
          <w:szCs w:val="24"/>
        </w:rPr>
        <w:tab/>
      </w:r>
      <w:r>
        <w:rPr>
          <w:rFonts w:ascii="Times New Roman" w:eastAsia="Calibri" w:hAnsi="Times New Roman" w:cs="Times New Roman"/>
          <w:color w:val="00000A"/>
          <w:kern w:val="1"/>
          <w:sz w:val="24"/>
          <w:szCs w:val="24"/>
        </w:rPr>
        <w:tab/>
      </w:r>
      <w:r>
        <w:rPr>
          <w:rFonts w:ascii="Times New Roman" w:eastAsia="Calibri" w:hAnsi="Times New Roman" w:cs="Times New Roman"/>
          <w:color w:val="00000A"/>
          <w:kern w:val="1"/>
          <w:sz w:val="24"/>
          <w:szCs w:val="24"/>
        </w:rPr>
        <w:tab/>
      </w:r>
      <w:r>
        <w:rPr>
          <w:rFonts w:ascii="Times New Roman" w:eastAsia="Calibri" w:hAnsi="Times New Roman" w:cs="Times New Roman"/>
          <w:color w:val="00000A"/>
          <w:kern w:val="1"/>
          <w:sz w:val="24"/>
          <w:szCs w:val="24"/>
        </w:rPr>
        <w:tab/>
      </w:r>
      <w:r w:rsidRPr="00DF36CB">
        <w:rPr>
          <w:rFonts w:ascii="Times New Roman" w:eastAsia="Calibri" w:hAnsi="Times New Roman" w:cs="Times New Roman"/>
          <w:color w:val="00000A"/>
          <w:kern w:val="1"/>
          <w:sz w:val="24"/>
          <w:szCs w:val="24"/>
        </w:rPr>
        <w:tab/>
        <w:t xml:space="preserve">                         _________________  року</w:t>
      </w:r>
    </w:p>
    <w:p w:rsidR="001630B2" w:rsidRPr="00DF36CB" w:rsidRDefault="001630B2" w:rsidP="001630B2">
      <w:pPr>
        <w:suppressAutoHyphens/>
        <w:spacing w:after="0" w:line="240" w:lineRule="auto"/>
        <w:ind w:firstLine="567"/>
        <w:rPr>
          <w:rFonts w:ascii="Times New Roman" w:eastAsia="Calibri" w:hAnsi="Times New Roman" w:cs="Times New Roman"/>
          <w:b/>
          <w:color w:val="00000A"/>
          <w:kern w:val="1"/>
          <w:sz w:val="24"/>
          <w:szCs w:val="24"/>
          <w:lang w:eastAsia="uk-UA"/>
        </w:rPr>
      </w:pP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0C7D3E">
        <w:rPr>
          <w:rFonts w:ascii="Times New Roman" w:eastAsia="Calibri" w:hAnsi="Times New Roman" w:cs="Times New Roman"/>
          <w:color w:val="000000"/>
          <w:kern w:val="1"/>
          <w:sz w:val="24"/>
          <w:szCs w:val="24"/>
          <w:lang w:eastAsia="uk-UA"/>
        </w:rPr>
        <w:t>Головне управління Держпродспоживслужби в Чернівецькій області</w:t>
      </w:r>
      <w:r w:rsidRPr="000C7D3E">
        <w:rPr>
          <w:rFonts w:ascii="Times New Roman" w:eastAsia="Calibri" w:hAnsi="Times New Roman" w:cs="Times New Roman"/>
          <w:color w:val="00000A"/>
          <w:kern w:val="1"/>
          <w:sz w:val="24"/>
          <w:szCs w:val="24"/>
          <w:lang w:eastAsia="uk-UA"/>
        </w:rPr>
        <w:t>, далі – Споживач</w:t>
      </w:r>
      <w:r w:rsidRPr="00DF36CB">
        <w:rPr>
          <w:rFonts w:ascii="Times New Roman" w:eastAsia="Calibri" w:hAnsi="Times New Roman" w:cs="Times New Roman"/>
          <w:color w:val="00000A"/>
          <w:kern w:val="1"/>
          <w:sz w:val="24"/>
          <w:szCs w:val="24"/>
          <w:lang w:eastAsia="uk-UA"/>
        </w:rPr>
        <w:t xml:space="preserve">, в особі </w:t>
      </w:r>
      <w:r w:rsidRPr="00F63C80">
        <w:rPr>
          <w:rFonts w:ascii="Times New Roman" w:eastAsia="Calibri" w:hAnsi="Times New Roman" w:cs="Times New Roman"/>
          <w:color w:val="00000A"/>
          <w:kern w:val="1"/>
          <w:sz w:val="24"/>
          <w:szCs w:val="24"/>
          <w:u w:val="single"/>
          <w:lang w:eastAsia="uk-UA"/>
        </w:rPr>
        <w:t xml:space="preserve">                                                       </w:t>
      </w:r>
      <w:r w:rsidRPr="00DF36CB">
        <w:rPr>
          <w:rFonts w:ascii="Times New Roman" w:eastAsia="Calibri" w:hAnsi="Times New Roman" w:cs="Times New Roman"/>
          <w:color w:val="00000A"/>
          <w:kern w:val="1"/>
          <w:sz w:val="24"/>
          <w:szCs w:val="24"/>
          <w:lang w:eastAsia="uk-UA"/>
        </w:rPr>
        <w:t>Головного управління</w:t>
      </w:r>
      <w:r w:rsidRPr="00F63C80">
        <w:rPr>
          <w:rFonts w:ascii="Times New Roman" w:eastAsia="Calibri" w:hAnsi="Times New Roman" w:cs="Times New Roman"/>
          <w:color w:val="00000A"/>
          <w:kern w:val="1"/>
          <w:sz w:val="24"/>
          <w:szCs w:val="24"/>
          <w:u w:val="single"/>
          <w:lang w:eastAsia="uk-UA"/>
        </w:rPr>
        <w:t xml:space="preserve">                        </w:t>
      </w:r>
      <w:r w:rsidRPr="00DF36CB">
        <w:rPr>
          <w:rFonts w:ascii="Times New Roman" w:eastAsia="Calibri" w:hAnsi="Times New Roman" w:cs="Times New Roman"/>
          <w:color w:val="00000A"/>
          <w:kern w:val="1"/>
          <w:sz w:val="24"/>
          <w:szCs w:val="24"/>
          <w:lang w:eastAsia="uk-UA"/>
        </w:rPr>
        <w:t xml:space="preserve">, </w:t>
      </w:r>
      <w:r w:rsidRPr="00DF36CB">
        <w:rPr>
          <w:rFonts w:ascii="Times New Roman" w:eastAsia="Times New Roman" w:hAnsi="Times New Roman" w:cs="Times New Roman"/>
          <w:bCs/>
          <w:color w:val="000000"/>
          <w:kern w:val="1"/>
          <w:sz w:val="26"/>
          <w:szCs w:val="26"/>
          <w:lang w:eastAsia="uk-UA"/>
        </w:rPr>
        <w:t>який діє на підставі Положення, ____________,</w:t>
      </w:r>
      <w:r w:rsidRPr="00DF36CB">
        <w:rPr>
          <w:rFonts w:ascii="Times New Roman" w:eastAsia="Calibri" w:hAnsi="Times New Roman" w:cs="Times New Roman"/>
          <w:color w:val="00000A"/>
          <w:kern w:val="1"/>
          <w:sz w:val="24"/>
          <w:szCs w:val="24"/>
          <w:lang w:eastAsia="uk-UA"/>
        </w:rPr>
        <w:t xml:space="preserve"> з однієї сторони, та ______________________________, далі – </w:t>
      </w:r>
      <w:r w:rsidRPr="00DF36CB">
        <w:rPr>
          <w:rFonts w:ascii="Times New Roman" w:eastAsia="Calibri" w:hAnsi="Times New Roman" w:cs="Times New Roman"/>
          <w:b/>
          <w:color w:val="00000A"/>
          <w:kern w:val="1"/>
          <w:sz w:val="24"/>
          <w:szCs w:val="24"/>
          <w:lang w:eastAsia="uk-UA"/>
        </w:rPr>
        <w:t>Постачальник</w:t>
      </w:r>
      <w:r w:rsidRPr="00DF36CB">
        <w:rPr>
          <w:rFonts w:ascii="Times New Roman" w:eastAsia="Calibri" w:hAnsi="Times New Roman" w:cs="Times New Roman"/>
          <w:color w:val="00000A"/>
          <w:kern w:val="1"/>
          <w:sz w:val="24"/>
          <w:szCs w:val="24"/>
          <w:lang w:eastAsia="uk-UA"/>
        </w:rPr>
        <w:t>, що діє на підставі ліцензії ________________________________ від ___________ № _________________, в особі _______________________, який (яка) діє на підставі _________________, з іншої сторони, разом – Сторони, а кожен окремо – Сторона, уклали цей Договір про постачання електричної енергії споживачу (далі - Договір), про таке:</w:t>
      </w:r>
    </w:p>
    <w:p w:rsidR="001630B2" w:rsidRPr="00DF36CB" w:rsidRDefault="001630B2" w:rsidP="001630B2">
      <w:pPr>
        <w:suppressAutoHyphens/>
        <w:spacing w:after="0" w:line="240" w:lineRule="auto"/>
        <w:ind w:firstLine="567"/>
        <w:jc w:val="center"/>
        <w:rPr>
          <w:rFonts w:ascii="Times New Roman" w:eastAsia="Calibri" w:hAnsi="Times New Roman" w:cs="Times New Roman"/>
          <w:color w:val="00000A"/>
          <w:kern w:val="1"/>
          <w:sz w:val="24"/>
          <w:szCs w:val="24"/>
          <w:lang w:eastAsia="uk-UA"/>
        </w:rPr>
      </w:pPr>
    </w:p>
    <w:p w:rsidR="001630B2" w:rsidRPr="00DF36CB" w:rsidRDefault="001630B2" w:rsidP="001630B2">
      <w:pPr>
        <w:suppressAutoHyphens/>
        <w:spacing w:after="0" w:line="240" w:lineRule="auto"/>
        <w:ind w:firstLine="567"/>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lang w:eastAsia="uk-UA"/>
        </w:rPr>
        <w:t>1. Загальні положення</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eastAsia="uk-UA"/>
        </w:rPr>
        <w:t xml:space="preserve">1.1. </w:t>
      </w:r>
      <w:r w:rsidRPr="00DF36CB">
        <w:rPr>
          <w:rFonts w:ascii="Times New Roman" w:eastAsia="Calibri" w:hAnsi="Times New Roman" w:cs="Times New Roman"/>
          <w:color w:val="00000A"/>
          <w:kern w:val="1"/>
          <w:sz w:val="24"/>
          <w:szCs w:val="24"/>
        </w:rPr>
        <w:t>Договір є публічним договором приєднання,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 урахуванням статей 633, 634, 641, 642 Цивільного кодексу України, шляхом приєднання Споживача до умов Договору.</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eastAsia="uk-UA"/>
        </w:rPr>
        <w:t xml:space="preserve">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Закону України </w:t>
      </w:r>
      <w:r w:rsidRPr="00DF36CB">
        <w:rPr>
          <w:rFonts w:ascii="Times New Roman" w:eastAsia="Calibri" w:hAnsi="Times New Roman" w:cs="Times New Roman"/>
          <w:color w:val="00000A"/>
          <w:kern w:val="1"/>
          <w:sz w:val="24"/>
          <w:szCs w:val="24"/>
        </w:rPr>
        <w:t>«Про публічні закупівлі».</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eastAsia="uk-UA"/>
        </w:rPr>
        <w:t>1.3. Терміни, що використовуються у Договорі використовуються в розумінні Закону України «Про ринок електричної енергії» та ПРРЕЕ.</w:t>
      </w:r>
    </w:p>
    <w:p w:rsidR="001630B2" w:rsidRPr="00DF36CB" w:rsidRDefault="001630B2" w:rsidP="001630B2">
      <w:pPr>
        <w:suppressAutoHyphens/>
        <w:spacing w:after="0" w:line="240" w:lineRule="auto"/>
        <w:ind w:firstLine="567"/>
        <w:jc w:val="center"/>
        <w:rPr>
          <w:rFonts w:ascii="Times New Roman" w:eastAsia="Calibri" w:hAnsi="Times New Roman" w:cs="Times New Roman"/>
          <w:b/>
          <w:color w:val="00000A"/>
          <w:kern w:val="1"/>
          <w:sz w:val="24"/>
          <w:szCs w:val="24"/>
          <w:lang w:eastAsia="uk-UA"/>
        </w:rPr>
      </w:pPr>
    </w:p>
    <w:p w:rsidR="001630B2" w:rsidRPr="00DF36CB" w:rsidRDefault="001630B2" w:rsidP="001630B2">
      <w:pPr>
        <w:suppressAutoHyphens/>
        <w:spacing w:after="0" w:line="240" w:lineRule="auto"/>
        <w:ind w:firstLine="567"/>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rPr>
        <w:t>2. Предмет Договору</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eastAsia="uk-UA"/>
        </w:rPr>
        <w:t xml:space="preserve">2.1. </w:t>
      </w:r>
      <w:r w:rsidRPr="00DF36CB">
        <w:rPr>
          <w:rFonts w:ascii="Times New Roman" w:eastAsia="Calibri" w:hAnsi="Times New Roman" w:cs="Times New Roman"/>
          <w:color w:val="00000A"/>
          <w:kern w:val="1"/>
          <w:sz w:val="24"/>
          <w:szCs w:val="24"/>
        </w:rPr>
        <w:t xml:space="preserve">Постачальник зобов’язується поставити Споживачу у терміни та на умовах визначених Договором електричну енергію, код </w:t>
      </w:r>
      <w:r w:rsidRPr="00482B16">
        <w:rPr>
          <w:rFonts w:ascii="Times New Roman" w:eastAsia="Calibri" w:hAnsi="Times New Roman" w:cs="Times New Roman"/>
          <w:color w:val="00000A"/>
          <w:kern w:val="1"/>
          <w:sz w:val="24"/>
          <w:szCs w:val="24"/>
        </w:rPr>
        <w:t>ДК 021:2015 - 09310000-5 ‒ Електрична енергія</w:t>
      </w:r>
      <w:r w:rsidRPr="00DF36CB">
        <w:rPr>
          <w:rFonts w:ascii="Times New Roman" w:eastAsia="Calibri" w:hAnsi="Times New Roman" w:cs="Times New Roman"/>
          <w:color w:val="00000A"/>
          <w:kern w:val="1"/>
          <w:sz w:val="24"/>
          <w:szCs w:val="24"/>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eastAsia="uk-UA"/>
        </w:rPr>
        <w:t xml:space="preserve">2.2. </w:t>
      </w:r>
      <w:r w:rsidRPr="00DF36CB">
        <w:rPr>
          <w:rFonts w:ascii="Times New Roman" w:eastAsia="Calibri" w:hAnsi="Times New Roman" w:cs="Times New Roman"/>
          <w:color w:val="00000A"/>
          <w:kern w:val="1"/>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 xml:space="preserve">2.3. Підписанням Договору Постачальник підтверджує, що має ліцензію з постачання електричної енергії Споживачу. </w:t>
      </w:r>
    </w:p>
    <w:p w:rsidR="001630B2" w:rsidRDefault="001630B2" w:rsidP="001630B2">
      <w:pPr>
        <w:tabs>
          <w:tab w:val="left" w:pos="426"/>
        </w:tabs>
        <w:suppressAutoHyphens/>
        <w:spacing w:after="0" w:line="240" w:lineRule="auto"/>
        <w:jc w:val="center"/>
        <w:rPr>
          <w:rFonts w:ascii="Times New Roman" w:eastAsia="Calibri" w:hAnsi="Times New Roman" w:cs="Times New Roman"/>
          <w:b/>
          <w:bCs/>
          <w:color w:val="00000A"/>
          <w:kern w:val="1"/>
          <w:sz w:val="24"/>
          <w:szCs w:val="24"/>
          <w:lang w:eastAsia="ru-RU"/>
        </w:rPr>
      </w:pPr>
    </w:p>
    <w:p w:rsidR="001630B2" w:rsidRDefault="001630B2" w:rsidP="001630B2">
      <w:pPr>
        <w:tabs>
          <w:tab w:val="left" w:pos="426"/>
        </w:tabs>
        <w:suppressAutoHyphens/>
        <w:spacing w:after="0" w:line="240" w:lineRule="auto"/>
        <w:jc w:val="center"/>
        <w:rPr>
          <w:rFonts w:ascii="Times New Roman" w:eastAsia="Calibri" w:hAnsi="Times New Roman" w:cs="Times New Roman"/>
          <w:b/>
          <w:bCs/>
          <w:color w:val="00000A"/>
          <w:kern w:val="1"/>
          <w:sz w:val="24"/>
          <w:szCs w:val="24"/>
          <w:lang w:eastAsia="ru-RU"/>
        </w:rPr>
      </w:pPr>
    </w:p>
    <w:p w:rsidR="001630B2" w:rsidRPr="00DF36CB" w:rsidRDefault="001630B2" w:rsidP="001630B2">
      <w:pPr>
        <w:tabs>
          <w:tab w:val="left" w:pos="426"/>
        </w:tabs>
        <w:suppressAutoHyphens/>
        <w:spacing w:after="0" w:line="240" w:lineRule="auto"/>
        <w:jc w:val="center"/>
        <w:rPr>
          <w:rFonts w:ascii="Times New Roman" w:eastAsia="Calibri" w:hAnsi="Times New Roman" w:cs="Times New Roman"/>
          <w:color w:val="00000A"/>
          <w:kern w:val="1"/>
          <w:sz w:val="24"/>
          <w:szCs w:val="24"/>
        </w:rPr>
      </w:pPr>
      <w:r w:rsidRPr="00DF36CB">
        <w:rPr>
          <w:rFonts w:ascii="Times New Roman" w:eastAsia="Calibri" w:hAnsi="Times New Roman" w:cs="Times New Roman"/>
          <w:b/>
          <w:bCs/>
          <w:color w:val="00000A"/>
          <w:kern w:val="1"/>
          <w:sz w:val="24"/>
          <w:szCs w:val="24"/>
          <w:lang w:eastAsia="ru-RU"/>
        </w:rPr>
        <w:t>3. Умови постачання</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lastRenderedPageBreak/>
        <w:t xml:space="preserve">3.1. Початком постачання електричної енергії Споживачу є дата, зазначена в заяві-приєднанні, яка є </w:t>
      </w:r>
      <w:r w:rsidRPr="00DF36CB">
        <w:rPr>
          <w:rFonts w:ascii="Times New Roman" w:eastAsia="Calibri" w:hAnsi="Times New Roman" w:cs="Times New Roman"/>
          <w:b/>
          <w:bCs/>
          <w:color w:val="00000A"/>
          <w:kern w:val="1"/>
          <w:sz w:val="24"/>
          <w:szCs w:val="24"/>
        </w:rPr>
        <w:t>Додатком 1</w:t>
      </w:r>
      <w:r w:rsidRPr="00DF36CB">
        <w:rPr>
          <w:rFonts w:ascii="Times New Roman" w:eastAsia="Calibri" w:hAnsi="Times New Roman" w:cs="Times New Roman"/>
          <w:color w:val="00000A"/>
          <w:kern w:val="1"/>
          <w:sz w:val="24"/>
          <w:szCs w:val="24"/>
        </w:rPr>
        <w:t xml:space="preserve"> до Договору.</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3.2. Споживач має право вільно змінювати Постачальника відповідно до процедури, визначеної ПРРЕЕ, та умов Договору.</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eastAsia="ru-RU"/>
        </w:rPr>
        <w:t>3.3. Постачальник не має право вимагати від Споживача будь-якої іншої плати за електричну енергію, крім передбаченої умовами Договору.</w:t>
      </w:r>
    </w:p>
    <w:p w:rsidR="001630B2" w:rsidRPr="00DF36CB" w:rsidRDefault="001630B2" w:rsidP="001630B2">
      <w:pPr>
        <w:widowControl w:val="0"/>
        <w:tabs>
          <w:tab w:val="left" w:pos="443"/>
        </w:tabs>
        <w:suppressAutoHyphens/>
        <w:spacing w:after="0" w:line="240" w:lineRule="auto"/>
        <w:ind w:firstLine="567"/>
        <w:jc w:val="center"/>
        <w:rPr>
          <w:rFonts w:ascii="Times New Roman" w:eastAsia="Calibri" w:hAnsi="Times New Roman" w:cs="Times New Roman"/>
          <w:b/>
          <w:bCs/>
          <w:color w:val="00000A"/>
          <w:kern w:val="1"/>
          <w:sz w:val="24"/>
          <w:szCs w:val="24"/>
        </w:rPr>
      </w:pPr>
    </w:p>
    <w:p w:rsidR="001630B2" w:rsidRPr="00DF36CB" w:rsidRDefault="001630B2" w:rsidP="001630B2">
      <w:pPr>
        <w:widowControl w:val="0"/>
        <w:tabs>
          <w:tab w:val="left" w:pos="443"/>
        </w:tabs>
        <w:suppressAutoHyphens/>
        <w:spacing w:after="0" w:line="240" w:lineRule="auto"/>
        <w:ind w:firstLine="567"/>
        <w:jc w:val="center"/>
        <w:rPr>
          <w:rFonts w:ascii="Times New Roman" w:eastAsia="Calibri" w:hAnsi="Times New Roman" w:cs="Times New Roman"/>
          <w:color w:val="00000A"/>
          <w:kern w:val="1"/>
          <w:sz w:val="24"/>
          <w:szCs w:val="24"/>
        </w:rPr>
      </w:pPr>
      <w:r w:rsidRPr="00DF36CB">
        <w:rPr>
          <w:rFonts w:ascii="Times New Roman" w:eastAsia="Calibri" w:hAnsi="Times New Roman" w:cs="Times New Roman"/>
          <w:b/>
          <w:bCs/>
          <w:color w:val="00000A"/>
          <w:kern w:val="1"/>
          <w:sz w:val="24"/>
          <w:szCs w:val="24"/>
        </w:rPr>
        <w:t>4. Якість постачання електричної енергії</w:t>
      </w:r>
    </w:p>
    <w:p w:rsidR="001630B2" w:rsidRPr="00DF36CB" w:rsidRDefault="001630B2" w:rsidP="001630B2">
      <w:pPr>
        <w:tabs>
          <w:tab w:val="left" w:pos="993"/>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rPr>
        <w:t xml:space="preserve">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DF36CB">
        <w:rPr>
          <w:rFonts w:ascii="Times New Roman" w:eastAsia="Calibri" w:hAnsi="Times New Roman" w:cs="Calibri"/>
          <w:color w:val="00000A"/>
          <w:kern w:val="1"/>
          <w:sz w:val="24"/>
          <w:szCs w:val="24"/>
        </w:rPr>
        <w:t xml:space="preserve">на </w:t>
      </w:r>
      <w:r w:rsidRPr="00DF36CB">
        <w:rPr>
          <w:rFonts w:ascii="Times New Roman" w:eastAsia="Calibri" w:hAnsi="Times New Roman" w:cs="Calibri"/>
          <w:color w:val="000000"/>
          <w:kern w:val="1"/>
          <w:sz w:val="24"/>
          <w:szCs w:val="24"/>
        </w:rPr>
        <w:t xml:space="preserve">найнижчих </w:t>
      </w:r>
      <w:r w:rsidRPr="00DF36CB">
        <w:rPr>
          <w:rFonts w:ascii="Times New Roman" w:eastAsia="Calibri" w:hAnsi="Times New Roman" w:cs="Calibri"/>
          <w:color w:val="00000A"/>
          <w:kern w:val="1"/>
          <w:sz w:val="24"/>
          <w:szCs w:val="24"/>
        </w:rPr>
        <w:t xml:space="preserve">цінових </w:t>
      </w:r>
      <w:r w:rsidRPr="00DF36CB">
        <w:rPr>
          <w:rFonts w:ascii="Times New Roman" w:eastAsia="Calibri" w:hAnsi="Times New Roman" w:cs="Calibri"/>
          <w:color w:val="000000"/>
          <w:kern w:val="1"/>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1630B2" w:rsidRPr="00DF36CB" w:rsidRDefault="001630B2" w:rsidP="001630B2">
      <w:pPr>
        <w:tabs>
          <w:tab w:val="left" w:pos="993"/>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lang w:val="ru-RU"/>
        </w:rPr>
        <w:t xml:space="preserve">4.2 </w:t>
      </w:r>
      <w:r w:rsidRPr="00DF36CB">
        <w:rPr>
          <w:rFonts w:ascii="Times New Roman" w:eastAsia="Calibri" w:hAnsi="Times New Roman" w:cs="Calibri"/>
          <w:color w:val="000000"/>
          <w:kern w:val="1"/>
          <w:sz w:val="24"/>
          <w:szCs w:val="24"/>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1630B2" w:rsidRPr="00DF36CB" w:rsidRDefault="001630B2" w:rsidP="001630B2">
      <w:pPr>
        <w:tabs>
          <w:tab w:val="left" w:pos="993"/>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lang w:val="ru-RU"/>
        </w:rPr>
        <w:t xml:space="preserve">4.3 </w:t>
      </w:r>
      <w:r w:rsidRPr="00DF36CB">
        <w:rPr>
          <w:rFonts w:ascii="Times New Roman" w:eastAsia="Calibri" w:hAnsi="Times New Roman" w:cs="Calibri"/>
          <w:color w:val="00000A"/>
          <w:kern w:val="1"/>
          <w:sz w:val="24"/>
          <w:szCs w:val="24"/>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p>
    <w:p w:rsidR="001630B2" w:rsidRPr="00DF36CB" w:rsidRDefault="001630B2" w:rsidP="001630B2">
      <w:pPr>
        <w:tabs>
          <w:tab w:val="left" w:pos="596"/>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lang w:val="ru-RU"/>
        </w:rPr>
        <w:t xml:space="preserve">4.4 </w:t>
      </w:r>
      <w:r w:rsidRPr="00DF36CB">
        <w:rPr>
          <w:rFonts w:ascii="Times New Roman" w:eastAsia="Calibri" w:hAnsi="Times New Roman" w:cs="Calibri"/>
          <w:color w:val="00000A"/>
          <w:kern w:val="1"/>
          <w:sz w:val="24"/>
          <w:szCs w:val="24"/>
        </w:rPr>
        <w:t xml:space="preserve">Якість електричної енергії, що постачається замовнику (споживачу), </w:t>
      </w:r>
      <w:proofErr w:type="gramStart"/>
      <w:r w:rsidRPr="00DF36CB">
        <w:rPr>
          <w:rFonts w:ascii="Times New Roman" w:eastAsia="Calibri" w:hAnsi="Times New Roman" w:cs="Calibri"/>
          <w:color w:val="00000A"/>
          <w:kern w:val="1"/>
          <w:sz w:val="24"/>
          <w:szCs w:val="24"/>
        </w:rPr>
        <w:t>повинна</w:t>
      </w:r>
      <w:proofErr w:type="gramEnd"/>
      <w:r w:rsidRPr="00DF36CB">
        <w:rPr>
          <w:rFonts w:ascii="Times New Roman" w:eastAsia="Calibri" w:hAnsi="Times New Roman" w:cs="Calibri"/>
          <w:color w:val="00000A"/>
          <w:kern w:val="1"/>
          <w:sz w:val="24"/>
          <w:szCs w:val="24"/>
        </w:rPr>
        <w:t xml:space="preserve">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1630B2" w:rsidRPr="00DF36CB" w:rsidRDefault="001630B2" w:rsidP="001630B2">
      <w:pPr>
        <w:tabs>
          <w:tab w:val="left" w:pos="596"/>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1630B2" w:rsidRPr="00DF36CB" w:rsidRDefault="001630B2" w:rsidP="001630B2">
      <w:pPr>
        <w:tabs>
          <w:tab w:val="left" w:pos="596"/>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1630B2" w:rsidRPr="00DF36CB" w:rsidRDefault="001630B2" w:rsidP="001630B2">
      <w:pPr>
        <w:widowControl w:val="0"/>
        <w:tabs>
          <w:tab w:val="left" w:pos="596"/>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1630B2" w:rsidRPr="00DF36CB" w:rsidRDefault="001630B2" w:rsidP="001630B2">
      <w:pPr>
        <w:tabs>
          <w:tab w:val="left" w:pos="426"/>
        </w:tabs>
        <w:suppressAutoHyphens/>
        <w:spacing w:after="0" w:line="240" w:lineRule="auto"/>
        <w:ind w:firstLine="567"/>
        <w:jc w:val="center"/>
        <w:rPr>
          <w:rFonts w:ascii="Times New Roman" w:eastAsia="Calibri" w:hAnsi="Times New Roman" w:cs="Times New Roman"/>
          <w:b/>
          <w:bCs/>
          <w:color w:val="00000A"/>
          <w:kern w:val="1"/>
          <w:sz w:val="24"/>
          <w:szCs w:val="24"/>
          <w:lang w:eastAsia="ru-RU"/>
        </w:rPr>
      </w:pPr>
    </w:p>
    <w:p w:rsidR="001630B2" w:rsidRPr="00DF36CB" w:rsidRDefault="001630B2" w:rsidP="001630B2">
      <w:pPr>
        <w:tabs>
          <w:tab w:val="left" w:pos="426"/>
        </w:tabs>
        <w:suppressAutoHyphens/>
        <w:spacing w:after="0" w:line="240" w:lineRule="auto"/>
        <w:ind w:firstLine="567"/>
        <w:jc w:val="center"/>
        <w:rPr>
          <w:rFonts w:ascii="Times New Roman" w:eastAsia="Calibri" w:hAnsi="Times New Roman" w:cs="Times New Roman"/>
          <w:color w:val="00000A"/>
          <w:kern w:val="1"/>
          <w:sz w:val="24"/>
          <w:szCs w:val="24"/>
        </w:rPr>
      </w:pPr>
      <w:r w:rsidRPr="00DF36CB">
        <w:rPr>
          <w:rFonts w:ascii="Times New Roman" w:eastAsia="Calibri" w:hAnsi="Times New Roman" w:cs="Times New Roman"/>
          <w:b/>
          <w:bCs/>
          <w:color w:val="00000A"/>
          <w:kern w:val="1"/>
          <w:sz w:val="24"/>
          <w:szCs w:val="24"/>
          <w:lang w:eastAsia="ru-RU"/>
        </w:rPr>
        <w:t>5. Ціна, порядок обліку та оплати електричної енергії, порядок змінип ціни</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eastAsia="uk-UA"/>
        </w:rPr>
        <w:t>5.1. Загальна ціна Договору становить _______ грн (</w:t>
      </w:r>
      <w:r w:rsidRPr="00DF36CB">
        <w:rPr>
          <w:rFonts w:ascii="Times New Roman" w:eastAsia="Calibri" w:hAnsi="Times New Roman" w:cs="Times New Roman"/>
          <w:i/>
          <w:color w:val="00000A"/>
          <w:kern w:val="1"/>
          <w:sz w:val="24"/>
          <w:szCs w:val="24"/>
          <w:lang w:eastAsia="uk-UA"/>
        </w:rPr>
        <w:t>прописом</w:t>
      </w:r>
      <w:r w:rsidRPr="00DF36CB">
        <w:rPr>
          <w:rFonts w:ascii="Times New Roman" w:eastAsia="Calibri" w:hAnsi="Times New Roman" w:cs="Times New Roman"/>
          <w:color w:val="00000A"/>
          <w:kern w:val="1"/>
          <w:sz w:val="24"/>
          <w:szCs w:val="24"/>
          <w:lang w:eastAsia="uk-UA"/>
        </w:rPr>
        <w:t>_____), в т.ч. ПДВ ____ грн (</w:t>
      </w:r>
      <w:r w:rsidRPr="00DF36CB">
        <w:rPr>
          <w:rFonts w:ascii="Times New Roman" w:eastAsia="Calibri" w:hAnsi="Times New Roman" w:cs="Times New Roman"/>
          <w:i/>
          <w:color w:val="00000A"/>
          <w:kern w:val="1"/>
          <w:sz w:val="24"/>
          <w:szCs w:val="24"/>
          <w:lang w:eastAsia="uk-UA"/>
        </w:rPr>
        <w:t>прописом</w:t>
      </w:r>
      <w:r w:rsidRPr="00DF36CB">
        <w:rPr>
          <w:rFonts w:ascii="Times New Roman" w:eastAsia="Calibri" w:hAnsi="Times New Roman" w:cs="Times New Roman"/>
          <w:color w:val="00000A"/>
          <w:kern w:val="1"/>
          <w:sz w:val="24"/>
          <w:szCs w:val="24"/>
          <w:lang w:eastAsia="uk-UA"/>
        </w:rPr>
        <w:t xml:space="preserve">__________). </w:t>
      </w:r>
      <w:r w:rsidRPr="00DF36CB">
        <w:rPr>
          <w:rFonts w:ascii="Times New Roman" w:eastAsia="Calibri" w:hAnsi="Times New Roman" w:cs="Times New Roman"/>
          <w:color w:val="CE181E"/>
          <w:kern w:val="1"/>
          <w:sz w:val="24"/>
          <w:szCs w:val="24"/>
          <w:lang w:eastAsia="uk-UA"/>
        </w:rPr>
        <w:t xml:space="preserve"> </w:t>
      </w:r>
      <w:r w:rsidRPr="00DF36CB">
        <w:rPr>
          <w:rFonts w:ascii="Times New Roman" w:eastAsia="Calibri" w:hAnsi="Times New Roman" w:cs="Times New Roman"/>
          <w:color w:val="00000A"/>
          <w:kern w:val="1"/>
          <w:sz w:val="24"/>
          <w:szCs w:val="24"/>
        </w:rPr>
        <w:t xml:space="preserve">Всього з ПДВ </w:t>
      </w:r>
      <w:r w:rsidRPr="00DF36CB">
        <w:rPr>
          <w:rFonts w:ascii="Times New Roman" w:eastAsia="Calibri" w:hAnsi="Times New Roman" w:cs="Times New Roman"/>
          <w:color w:val="00000A"/>
          <w:kern w:val="1"/>
          <w:sz w:val="24"/>
          <w:szCs w:val="24"/>
          <w:lang w:val="ru-RU"/>
        </w:rPr>
        <w:t xml:space="preserve">_________ </w:t>
      </w:r>
      <w:r w:rsidRPr="00DF36CB">
        <w:rPr>
          <w:rFonts w:ascii="Times New Roman" w:eastAsia="Calibri" w:hAnsi="Times New Roman" w:cs="Times New Roman"/>
          <w:color w:val="00000A"/>
          <w:kern w:val="1"/>
          <w:sz w:val="24"/>
          <w:szCs w:val="24"/>
        </w:rPr>
        <w:t>грн (</w:t>
      </w:r>
      <w:r w:rsidRPr="00DF36CB">
        <w:rPr>
          <w:rFonts w:ascii="Times New Roman" w:eastAsia="Calibri" w:hAnsi="Times New Roman" w:cs="Times New Roman"/>
          <w:i/>
          <w:color w:val="00000A"/>
          <w:kern w:val="1"/>
          <w:sz w:val="24"/>
          <w:szCs w:val="24"/>
        </w:rPr>
        <w:t>прописом</w:t>
      </w:r>
      <w:r w:rsidRPr="00DF36CB">
        <w:rPr>
          <w:rFonts w:ascii="Times New Roman" w:eastAsia="Calibri" w:hAnsi="Times New Roman" w:cs="Times New Roman"/>
          <w:color w:val="00000A"/>
          <w:kern w:val="1"/>
          <w:sz w:val="24"/>
          <w:szCs w:val="24"/>
        </w:rPr>
        <w:t xml:space="preserve">_____). </w:t>
      </w:r>
      <w:r w:rsidRPr="00DF36CB">
        <w:rPr>
          <w:rFonts w:ascii="Times New Roman" w:eastAsia="Calibri" w:hAnsi="Times New Roman" w:cs="Times New Roman"/>
          <w:color w:val="00000A"/>
          <w:kern w:val="1"/>
          <w:sz w:val="24"/>
          <w:szCs w:val="24"/>
          <w:lang w:eastAsia="uk-UA"/>
        </w:rPr>
        <w:t>Очікуваний обсяг постачання електричної енергії на період  з</w:t>
      </w:r>
      <w:r>
        <w:rPr>
          <w:rFonts w:ascii="Times New Roman" w:eastAsia="Calibri" w:hAnsi="Times New Roman" w:cs="Times New Roman"/>
          <w:color w:val="00000A"/>
          <w:kern w:val="1"/>
          <w:sz w:val="24"/>
          <w:szCs w:val="24"/>
          <w:lang w:eastAsia="uk-UA"/>
        </w:rPr>
        <w:t xml:space="preserve">             </w:t>
      </w:r>
      <w:r w:rsidRPr="00DF36CB">
        <w:rPr>
          <w:rFonts w:ascii="Times New Roman" w:eastAsia="Calibri" w:hAnsi="Times New Roman" w:cs="Times New Roman"/>
          <w:color w:val="00000A"/>
          <w:kern w:val="1"/>
          <w:sz w:val="24"/>
          <w:szCs w:val="24"/>
          <w:lang w:eastAsia="uk-UA"/>
        </w:rPr>
        <w:t xml:space="preserve">.2024 по 31.12.2024 року становить </w:t>
      </w:r>
      <w:r w:rsidRPr="00DF36CB">
        <w:rPr>
          <w:rFonts w:ascii="Times New Roman" w:eastAsia="Calibri" w:hAnsi="Times New Roman" w:cs="Times New Roman"/>
          <w:color w:val="000000"/>
          <w:kern w:val="1"/>
          <w:sz w:val="24"/>
          <w:szCs w:val="24"/>
          <w:lang w:eastAsia="uk-UA"/>
        </w:rPr>
        <w:t>_________</w:t>
      </w:r>
      <w:r w:rsidRPr="00DF36CB">
        <w:rPr>
          <w:rFonts w:ascii="Times New Roman" w:eastAsia="Calibri" w:hAnsi="Times New Roman" w:cs="Times New Roman"/>
          <w:color w:val="000000"/>
          <w:kern w:val="1"/>
          <w:sz w:val="24"/>
          <w:szCs w:val="24"/>
        </w:rPr>
        <w:t xml:space="preserve"> кВт*год</w:t>
      </w:r>
      <w:r w:rsidRPr="00DF36CB">
        <w:rPr>
          <w:rFonts w:ascii="Times New Roman" w:eastAsia="Calibri" w:hAnsi="Times New Roman" w:cs="Times New Roman"/>
          <w:color w:val="000000"/>
          <w:kern w:val="1"/>
          <w:sz w:val="24"/>
          <w:szCs w:val="24"/>
          <w:lang w:eastAsia="uk-UA"/>
        </w:rPr>
        <w:t>.</w:t>
      </w:r>
    </w:p>
    <w:p w:rsidR="001630B2" w:rsidRPr="00DF36CB" w:rsidRDefault="001630B2" w:rsidP="001630B2">
      <w:pPr>
        <w:suppressAutoHyphens/>
        <w:spacing w:after="0" w:line="240" w:lineRule="auto"/>
        <w:ind w:firstLine="624"/>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5.2. Ціна за одиницю товару  - за</w:t>
      </w:r>
      <w:r w:rsidRPr="00DF36CB">
        <w:rPr>
          <w:rFonts w:ascii="Times New Roman" w:eastAsia="Calibri" w:hAnsi="Times New Roman" w:cs="Times New Roman"/>
          <w:bCs/>
          <w:color w:val="00000A"/>
          <w:kern w:val="1"/>
          <w:sz w:val="24"/>
          <w:szCs w:val="24"/>
          <w:lang w:eastAsia="ru-RU"/>
        </w:rPr>
        <w:t xml:space="preserve"> 1 кВт*год </w:t>
      </w:r>
      <w:r w:rsidRPr="00DF36CB">
        <w:rPr>
          <w:rFonts w:ascii="Times New Roman" w:eastAsia="Calibri" w:hAnsi="Times New Roman" w:cs="Times New Roman"/>
          <w:color w:val="00000A"/>
          <w:kern w:val="1"/>
          <w:sz w:val="24"/>
          <w:szCs w:val="24"/>
        </w:rPr>
        <w:t xml:space="preserve">електричної енергії </w:t>
      </w:r>
      <w:r w:rsidRPr="00DF36CB">
        <w:rPr>
          <w:rFonts w:ascii="Times New Roman" w:eastAsia="Calibri" w:hAnsi="Times New Roman" w:cs="Times New Roman"/>
          <w:color w:val="00000A"/>
          <w:kern w:val="1"/>
          <w:sz w:val="24"/>
          <w:szCs w:val="24"/>
          <w:lang w:eastAsia="ru-RU"/>
        </w:rPr>
        <w:t>розраховується</w:t>
      </w:r>
      <w:r w:rsidRPr="00DF36CB">
        <w:rPr>
          <w:rFonts w:ascii="Times New Roman" w:eastAsia="Calibri" w:hAnsi="Times New Roman" w:cs="Times New Roman"/>
          <w:color w:val="00000A"/>
          <w:kern w:val="1"/>
          <w:sz w:val="24"/>
          <w:szCs w:val="24"/>
        </w:rPr>
        <w:t xml:space="preserve"> відповідно до  Додатку 3  Договору та складає: </w:t>
      </w:r>
      <w:bookmarkStart w:id="1" w:name="%252525252525252525252525252525252525252"/>
      <w:bookmarkEnd w:id="1"/>
      <w:r w:rsidRPr="00DF36CB">
        <w:rPr>
          <w:rFonts w:ascii="Times New Roman" w:eastAsia="Calibri" w:hAnsi="Times New Roman" w:cs="Times New Roman"/>
          <w:color w:val="00000A"/>
          <w:kern w:val="1"/>
          <w:sz w:val="24"/>
          <w:szCs w:val="24"/>
        </w:rPr>
        <w:t>________ грн. (</w:t>
      </w:r>
      <w:r w:rsidRPr="00DF36CB">
        <w:rPr>
          <w:rFonts w:ascii="Times New Roman" w:eastAsia="Calibri" w:hAnsi="Times New Roman" w:cs="Times New Roman"/>
          <w:i/>
          <w:color w:val="00000A"/>
          <w:kern w:val="1"/>
          <w:sz w:val="24"/>
          <w:szCs w:val="24"/>
        </w:rPr>
        <w:t>прописом</w:t>
      </w:r>
      <w:r w:rsidRPr="00DF36CB">
        <w:rPr>
          <w:rFonts w:ascii="Times New Roman" w:eastAsia="Calibri" w:hAnsi="Times New Roman" w:cs="Times New Roman"/>
          <w:color w:val="00000A"/>
          <w:kern w:val="1"/>
          <w:sz w:val="24"/>
          <w:szCs w:val="24"/>
        </w:rPr>
        <w:t xml:space="preserve">_____.) без ПДВ,  </w:t>
      </w:r>
      <w:r w:rsidRPr="00DF36CB">
        <w:rPr>
          <w:rFonts w:ascii="Times New Roman" w:eastAsia="Calibri" w:hAnsi="Times New Roman" w:cs="Times New Roman"/>
          <w:color w:val="00000A"/>
          <w:kern w:val="1"/>
          <w:sz w:val="24"/>
          <w:szCs w:val="24"/>
        </w:rPr>
        <w:lastRenderedPageBreak/>
        <w:t>крім того ПДВ  – _________ грн (</w:t>
      </w:r>
      <w:r w:rsidRPr="00DF36CB">
        <w:rPr>
          <w:rFonts w:ascii="Times New Roman" w:eastAsia="Calibri" w:hAnsi="Times New Roman" w:cs="Times New Roman"/>
          <w:i/>
          <w:color w:val="00000A"/>
          <w:kern w:val="1"/>
          <w:sz w:val="24"/>
          <w:szCs w:val="24"/>
        </w:rPr>
        <w:t>прописом</w:t>
      </w:r>
      <w:r w:rsidRPr="00DF36CB">
        <w:rPr>
          <w:rFonts w:ascii="Times New Roman" w:eastAsia="Calibri" w:hAnsi="Times New Roman" w:cs="Times New Roman"/>
          <w:color w:val="00000A"/>
          <w:kern w:val="1"/>
          <w:sz w:val="24"/>
          <w:szCs w:val="24"/>
        </w:rPr>
        <w:t xml:space="preserve">_____) </w:t>
      </w:r>
      <w:r w:rsidRPr="00DF36CB">
        <w:rPr>
          <w:rFonts w:ascii="Times New Roman" w:eastAsia="Times New Roman" w:hAnsi="Times New Roman" w:cs="Times New Roman"/>
          <w:color w:val="000000"/>
          <w:kern w:val="1"/>
          <w:sz w:val="24"/>
          <w:szCs w:val="24"/>
        </w:rPr>
        <w:t xml:space="preserve">. </w:t>
      </w:r>
      <w:r w:rsidRPr="00DF36CB">
        <w:rPr>
          <w:rFonts w:ascii="Times New Roman" w:eastAsia="Calibri" w:hAnsi="Times New Roman" w:cs="Times New Roman"/>
          <w:color w:val="00000A"/>
          <w:kern w:val="1"/>
          <w:sz w:val="24"/>
          <w:szCs w:val="24"/>
        </w:rPr>
        <w:t xml:space="preserve">  Всього з ПДВ </w:t>
      </w:r>
      <w:r w:rsidRPr="00DF36CB">
        <w:rPr>
          <w:rFonts w:ascii="Times New Roman" w:eastAsia="Calibri" w:hAnsi="Times New Roman" w:cs="Times New Roman"/>
          <w:color w:val="00000A"/>
          <w:kern w:val="1"/>
          <w:sz w:val="24"/>
          <w:szCs w:val="24"/>
          <w:lang w:val="ru-RU"/>
        </w:rPr>
        <w:t xml:space="preserve">_________ </w:t>
      </w:r>
      <w:r w:rsidRPr="00DF36CB">
        <w:rPr>
          <w:rFonts w:ascii="Times New Roman" w:eastAsia="Calibri" w:hAnsi="Times New Roman" w:cs="Times New Roman"/>
          <w:color w:val="00000A"/>
          <w:kern w:val="1"/>
          <w:sz w:val="24"/>
          <w:szCs w:val="24"/>
        </w:rPr>
        <w:t>грн (</w:t>
      </w:r>
      <w:r w:rsidRPr="00DF36CB">
        <w:rPr>
          <w:rFonts w:ascii="Times New Roman" w:eastAsia="Calibri" w:hAnsi="Times New Roman" w:cs="Times New Roman"/>
          <w:i/>
          <w:color w:val="00000A"/>
          <w:kern w:val="1"/>
          <w:sz w:val="24"/>
          <w:szCs w:val="24"/>
        </w:rPr>
        <w:t>прописом</w:t>
      </w:r>
      <w:r w:rsidRPr="00DF36CB">
        <w:rPr>
          <w:rFonts w:ascii="Times New Roman" w:eastAsia="Calibri" w:hAnsi="Times New Roman" w:cs="Times New Roman"/>
          <w:color w:val="00000A"/>
          <w:kern w:val="1"/>
          <w:sz w:val="24"/>
          <w:szCs w:val="24"/>
        </w:rPr>
        <w:t xml:space="preserve">_____). </w:t>
      </w:r>
    </w:p>
    <w:p w:rsidR="001630B2" w:rsidRPr="00DF36CB" w:rsidRDefault="001630B2" w:rsidP="001630B2">
      <w:pPr>
        <w:tabs>
          <w:tab w:val="left" w:pos="426"/>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val="ru-RU"/>
        </w:rPr>
        <w:t xml:space="preserve">5.3. </w:t>
      </w:r>
      <w:r w:rsidRPr="00DF36CB">
        <w:rPr>
          <w:rFonts w:ascii="Times New Roman" w:eastAsia="Calibri" w:hAnsi="Times New Roman" w:cs="Times New Roman"/>
          <w:color w:val="00000A"/>
          <w:kern w:val="1"/>
          <w:sz w:val="24"/>
          <w:szCs w:val="24"/>
        </w:rPr>
        <w:t xml:space="preserve">Ціна за одиницю товару  включає в себе вартість послуг оператора системи передачі </w:t>
      </w:r>
      <w:r w:rsidRPr="00DF36CB">
        <w:rPr>
          <w:rFonts w:ascii="Times New Roman" w:eastAsia="Times New Roman" w:hAnsi="Times New Roman" w:cs="Times New Roman"/>
          <w:color w:val="000000"/>
          <w:kern w:val="1"/>
          <w:sz w:val="24"/>
          <w:szCs w:val="24"/>
        </w:rPr>
        <w:t xml:space="preserve">затверджений регулятором для оператора системи передачі у встановленому порядку відповідно до постанови НКРЕКП від </w:t>
      </w:r>
      <w:r w:rsidRPr="00DF36CB">
        <w:rPr>
          <w:rFonts w:ascii="Times New Roman" w:eastAsia="Times New Roman" w:hAnsi="Times New Roman" w:cs="Times New Roman"/>
          <w:color w:val="000000"/>
          <w:kern w:val="1"/>
          <w:sz w:val="24"/>
          <w:szCs w:val="24"/>
          <w:lang w:val="ru-RU"/>
        </w:rPr>
        <w:t>21.12.2022 р.</w:t>
      </w:r>
      <w:r w:rsidRPr="00DF36CB">
        <w:rPr>
          <w:rFonts w:ascii="Times New Roman" w:eastAsia="Times New Roman" w:hAnsi="Times New Roman" w:cs="Times New Roman"/>
          <w:color w:val="000000"/>
          <w:kern w:val="1"/>
          <w:sz w:val="24"/>
          <w:szCs w:val="24"/>
        </w:rPr>
        <w:t xml:space="preserve"> №</w:t>
      </w:r>
      <w:r w:rsidRPr="00DF36CB">
        <w:rPr>
          <w:rFonts w:ascii="Times New Roman" w:eastAsia="Times New Roman" w:hAnsi="Times New Roman" w:cs="Times New Roman"/>
          <w:color w:val="000000"/>
          <w:kern w:val="1"/>
          <w:sz w:val="24"/>
          <w:szCs w:val="24"/>
          <w:lang w:val="ru-RU"/>
        </w:rPr>
        <w:t xml:space="preserve"> 1788</w:t>
      </w:r>
      <w:r w:rsidRPr="00DF36CB">
        <w:rPr>
          <w:rFonts w:ascii="Times New Roman" w:eastAsia="Times New Roman" w:hAnsi="Times New Roman" w:cs="Times New Roman"/>
          <w:color w:val="000000"/>
          <w:kern w:val="1"/>
          <w:sz w:val="24"/>
          <w:szCs w:val="24"/>
        </w:rPr>
        <w:t xml:space="preserve"> (із змінами) –</w:t>
      </w:r>
      <w:r w:rsidRPr="00DF36CB">
        <w:rPr>
          <w:rFonts w:ascii="Times New Roman" w:eastAsia="Times New Roman" w:hAnsi="Times New Roman" w:cs="Times New Roman"/>
          <w:color w:val="000000"/>
          <w:kern w:val="1"/>
          <w:sz w:val="24"/>
          <w:szCs w:val="24"/>
          <w:lang w:val="ru-RU"/>
        </w:rPr>
        <w:t xml:space="preserve"> </w:t>
      </w:r>
      <w:r w:rsidRPr="00D0385E">
        <w:rPr>
          <w:rFonts w:ascii="Times New Roman" w:eastAsia="Times New Roman" w:hAnsi="Times New Roman" w:cs="Times New Roman"/>
          <w:color w:val="000000"/>
          <w:kern w:val="1"/>
          <w:sz w:val="24"/>
          <w:szCs w:val="24"/>
          <w:lang w:val="ru-RU"/>
        </w:rPr>
        <w:t xml:space="preserve">0,48510 </w:t>
      </w:r>
      <w:r w:rsidRPr="00D0385E">
        <w:rPr>
          <w:rFonts w:ascii="Times New Roman" w:eastAsia="Times New Roman" w:hAnsi="Times New Roman" w:cs="Times New Roman"/>
          <w:color w:val="000000"/>
          <w:kern w:val="1"/>
          <w:sz w:val="24"/>
          <w:szCs w:val="24"/>
        </w:rPr>
        <w:t xml:space="preserve">грн. за 1 кВт*год без ПДВ або відповідно до постанови НКРЕКП, яка діє на час розрахунку </w:t>
      </w:r>
      <w:r w:rsidRPr="00D0385E">
        <w:rPr>
          <w:rFonts w:ascii="Times New Roman" w:eastAsia="Calibri" w:hAnsi="Times New Roman" w:cs="Times New Roman"/>
          <w:color w:val="00000A"/>
          <w:kern w:val="1"/>
          <w:sz w:val="24"/>
          <w:szCs w:val="24"/>
        </w:rPr>
        <w:t>щодо</w:t>
      </w:r>
      <w:r w:rsidRPr="00DF36CB">
        <w:rPr>
          <w:rFonts w:ascii="Times New Roman" w:eastAsia="Calibri" w:hAnsi="Times New Roman" w:cs="Times New Roman"/>
          <w:color w:val="00000A"/>
          <w:kern w:val="1"/>
          <w:sz w:val="24"/>
          <w:szCs w:val="24"/>
        </w:rPr>
        <w:t xml:space="preserve"> надання послуг з передачі електричної енергії, які необхідні для виконання Договору. Ціна </w:t>
      </w:r>
      <w:r w:rsidRPr="00DF36CB">
        <w:rPr>
          <w:rFonts w:ascii="Times New Roman" w:eastAsia="Calibri" w:hAnsi="Times New Roman" w:cs="Times New Roman"/>
          <w:color w:val="00000A"/>
          <w:kern w:val="1"/>
          <w:sz w:val="24"/>
          <w:szCs w:val="24"/>
          <w:lang w:eastAsia="ru-RU"/>
        </w:rPr>
        <w:t>електричної енергії</w:t>
      </w:r>
      <w:r w:rsidRPr="00DF36CB">
        <w:rPr>
          <w:rFonts w:ascii="Times New Roman" w:eastAsia="Calibri" w:hAnsi="Times New Roman" w:cs="Times New Roman"/>
          <w:color w:val="00000A"/>
          <w:kern w:val="1"/>
          <w:sz w:val="24"/>
          <w:szCs w:val="24"/>
        </w:rPr>
        <w:t xml:space="preserve"> не включає вартість послуг з розподілу електричної енергії. Вказані послуги оплачуються Споживачем самостійно.</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eastAsia="uk-UA"/>
        </w:rPr>
        <w:t>5.</w:t>
      </w:r>
      <w:r w:rsidRPr="00DF36CB">
        <w:rPr>
          <w:rFonts w:ascii="Times New Roman" w:eastAsia="Calibri" w:hAnsi="Times New Roman" w:cs="Times New Roman"/>
          <w:color w:val="00000A"/>
          <w:kern w:val="1"/>
          <w:sz w:val="24"/>
          <w:szCs w:val="24"/>
          <w:lang w:val="ru-RU" w:eastAsia="uk-UA"/>
        </w:rPr>
        <w:t>4</w:t>
      </w:r>
      <w:r w:rsidRPr="00DF36CB">
        <w:rPr>
          <w:rFonts w:ascii="Times New Roman" w:eastAsia="Calibri" w:hAnsi="Times New Roman" w:cs="Times New Roman"/>
          <w:color w:val="00000A"/>
          <w:kern w:val="1"/>
          <w:sz w:val="24"/>
          <w:szCs w:val="24"/>
          <w:lang w:eastAsia="uk-UA"/>
        </w:rPr>
        <w:t>. Постачальник зобов'язаний при виставленні Акта прийняття-передавання  (далі – Акт) за електричну енергію Споживачу окремо вказувати тариф та суму вартості оплачуваної послуги з передачі електричної енергії у складі оплати вартості електричної енергії.</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eastAsia="uk-UA"/>
        </w:rPr>
        <w:t>5.5. Розрахунковим періодом за Договором є календарний місяць.</w:t>
      </w:r>
    </w:p>
    <w:p w:rsidR="001630B2" w:rsidRPr="00DF36CB" w:rsidRDefault="001630B2" w:rsidP="001630B2">
      <w:pPr>
        <w:suppressAutoHyphens/>
        <w:spacing w:after="0" w:line="240" w:lineRule="auto"/>
        <w:ind w:firstLine="567"/>
        <w:jc w:val="both"/>
        <w:textAlignment w:val="baseline"/>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lang w:eastAsia="uk-UA"/>
        </w:rPr>
        <w:t>5.6. Зміна ціни за одиницю товару може бути здійснена не частіше 1 (одного) разу за відповідний розрахунковий період, встановленого у п. 5.4. Договору, та не раніше ніж через 30 (тридцять) календарних днів з дати зазначеної в заяві-приєднання (Додаток 1).</w:t>
      </w:r>
    </w:p>
    <w:p w:rsidR="001630B2" w:rsidRPr="00DF36CB" w:rsidRDefault="001630B2" w:rsidP="001630B2">
      <w:pPr>
        <w:widowControl w:val="0"/>
        <w:shd w:val="clear" w:color="auto" w:fill="FFFFFF"/>
        <w:suppressAutoHyphens/>
        <w:spacing w:after="0" w:line="240" w:lineRule="auto"/>
        <w:ind w:firstLine="567"/>
        <w:jc w:val="both"/>
        <w:rPr>
          <w:rFonts w:ascii="Times New Roman" w:eastAsia="Times New Roman" w:hAnsi="Times New Roman" w:cs="Times New Roman"/>
          <w:color w:val="00000A"/>
          <w:kern w:val="1"/>
          <w:sz w:val="20"/>
          <w:szCs w:val="20"/>
        </w:rPr>
      </w:pPr>
      <w:r w:rsidRPr="00DF36CB">
        <w:rPr>
          <w:rFonts w:ascii="Times New Roman" w:eastAsia="Times New Roman" w:hAnsi="Times New Roman" w:cs="Times New Roman"/>
          <w:color w:val="00000A"/>
          <w:kern w:val="1"/>
          <w:sz w:val="24"/>
          <w:szCs w:val="24"/>
          <w:lang w:eastAsia="uk-UA"/>
        </w:rPr>
        <w:t xml:space="preserve">5.7.На підставі документів, наданих Постачальником Споживачу, Сторони розраховують ціну за одиницю товару за Формулою визначення ціни товару, вказаною у </w:t>
      </w:r>
      <w:r w:rsidRPr="00DF36CB">
        <w:rPr>
          <w:rFonts w:ascii="Times New Roman" w:eastAsia="Times New Roman" w:hAnsi="Times New Roman" w:cs="Times New Roman"/>
          <w:b/>
          <w:bCs/>
          <w:color w:val="00000A"/>
          <w:kern w:val="1"/>
          <w:sz w:val="24"/>
          <w:szCs w:val="24"/>
          <w:lang w:eastAsia="uk-UA"/>
        </w:rPr>
        <w:t>Додатку 3.</w:t>
      </w:r>
    </w:p>
    <w:p w:rsidR="001630B2" w:rsidRPr="00DF36CB" w:rsidRDefault="001630B2" w:rsidP="001630B2">
      <w:pPr>
        <w:pBdr>
          <w:top w:val="none" w:sz="0" w:space="0" w:color="000000"/>
          <w:left w:val="none" w:sz="0" w:space="0" w:color="000000"/>
          <w:bottom w:val="none" w:sz="0" w:space="0" w:color="000000"/>
          <w:right w:val="none" w:sz="0" w:space="0" w:color="000000"/>
        </w:pBdr>
        <w:tabs>
          <w:tab w:val="left" w:pos="596"/>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ab/>
      </w:r>
      <w:r w:rsidRPr="00DF36CB">
        <w:rPr>
          <w:rFonts w:ascii="Times New Roman" w:eastAsia="Calibri" w:hAnsi="Times New Roman" w:cs="Times New Roman"/>
          <w:color w:val="000000"/>
          <w:kern w:val="1"/>
          <w:sz w:val="24"/>
          <w:szCs w:val="24"/>
        </w:rPr>
        <w:t xml:space="preserve">5.8 </w:t>
      </w:r>
      <w:r w:rsidRPr="00DF36CB">
        <w:rPr>
          <w:rFonts w:ascii="Times New Roman" w:eastAsia="Calibri" w:hAnsi="Times New Roman" w:cs="Times New Roman"/>
          <w:color w:val="00000A"/>
          <w:kern w:val="1"/>
          <w:sz w:val="24"/>
          <w:szCs w:val="24"/>
        </w:rPr>
        <w:t>. Оплату вартості використання електричної енергії Споживач здійснює на підставі  ч. 1 ст. 49 Бюджетного кодексу України – лише за фактично використану електричну енергію, на підставі належним чином оформленого Акта за розрахунковий період, отриманого не пізніше 10 числа місяця наступного за розрахунковим.</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5.9.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спецрахунок).</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Оплата вважається здійсненою після того, як на спецрахунок Постачальника надійшла вся сума коштів, що підлягає сплаті за спожиту електричну енергію відповідно до умов Договору. Спецрахунок Постачальника зазначається у платіжних документах Постачальника, у тому числі у разі його зміни.</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5.10. Оплата Акта Постачальника за Договором проводиться за на</w:t>
      </w:r>
      <w:r>
        <w:rPr>
          <w:rFonts w:ascii="Times New Roman" w:eastAsia="Calibri" w:hAnsi="Times New Roman" w:cs="Times New Roman"/>
          <w:color w:val="00000A"/>
          <w:kern w:val="1"/>
          <w:sz w:val="24"/>
          <w:szCs w:val="24"/>
        </w:rPr>
        <w:t>явності бюджетного фінансування</w:t>
      </w:r>
      <w:r w:rsidRPr="00DF36CB">
        <w:rPr>
          <w:rFonts w:ascii="Times New Roman" w:eastAsia="Calibri" w:hAnsi="Times New Roman" w:cs="Times New Roman"/>
          <w:color w:val="00000A"/>
          <w:kern w:val="1"/>
          <w:sz w:val="24"/>
          <w:szCs w:val="24"/>
        </w:rPr>
        <w:t xml:space="preserve"> Споживачем у строк, визначений в Акті, який не може бути меншим 10 (десяти) робочих днів з моменту отримання його Споживачем, але не пізніше 20-го дня місяця, наступного за розрахунковим періодом. </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Times New Roman" w:hAnsi="Times New Roman" w:cs="Times New Roman"/>
          <w:color w:val="00000A"/>
          <w:kern w:val="1"/>
          <w:sz w:val="24"/>
          <w:szCs w:val="24"/>
        </w:rPr>
        <w:t xml:space="preserve"> </w:t>
      </w:r>
      <w:r w:rsidRPr="00DF36CB">
        <w:rPr>
          <w:rFonts w:ascii="Times New Roman" w:eastAsia="Calibri" w:hAnsi="Times New Roman" w:cs="Times New Roman"/>
          <w:color w:val="00000A"/>
          <w:kern w:val="1"/>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5.11. У разі виникнення у Споживача заборгованості за електричну енергію за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1630B2" w:rsidRPr="00DF36CB" w:rsidRDefault="001630B2" w:rsidP="001630B2">
      <w:pPr>
        <w:tabs>
          <w:tab w:val="left" w:pos="426"/>
        </w:tabs>
        <w:suppressAutoHyphens/>
        <w:spacing w:after="0" w:line="240" w:lineRule="auto"/>
        <w:ind w:firstLine="567"/>
        <w:jc w:val="center"/>
        <w:rPr>
          <w:rFonts w:ascii="Times New Roman" w:eastAsia="Calibri" w:hAnsi="Times New Roman" w:cs="Times New Roman"/>
          <w:b/>
          <w:bCs/>
          <w:color w:val="00000A"/>
          <w:kern w:val="1"/>
          <w:sz w:val="24"/>
          <w:szCs w:val="24"/>
          <w:lang w:eastAsia="ru-RU"/>
        </w:rPr>
      </w:pPr>
    </w:p>
    <w:p w:rsidR="001630B2" w:rsidRPr="00DF36CB" w:rsidRDefault="001630B2" w:rsidP="001630B2">
      <w:pPr>
        <w:suppressAutoHyphens/>
        <w:spacing w:after="0" w:line="240" w:lineRule="auto"/>
        <w:ind w:firstLine="567"/>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rPr>
        <w:t>6. Права та обов'язки Споживача</w:t>
      </w:r>
    </w:p>
    <w:p w:rsidR="001630B2" w:rsidRPr="00DF36CB" w:rsidRDefault="001630B2" w:rsidP="001630B2">
      <w:pPr>
        <w:tabs>
          <w:tab w:val="left" w:pos="567"/>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b/>
          <w:bCs/>
          <w:color w:val="00000A"/>
          <w:kern w:val="1"/>
          <w:sz w:val="24"/>
          <w:szCs w:val="24"/>
          <w:lang w:eastAsia="ru-RU"/>
        </w:rPr>
        <w:t xml:space="preserve">6.1. </w:t>
      </w:r>
      <w:r w:rsidRPr="00DF36CB">
        <w:rPr>
          <w:rFonts w:ascii="Times New Roman" w:eastAsia="Calibri" w:hAnsi="Times New Roman" w:cs="Times New Roman"/>
          <w:b/>
          <w:bCs/>
          <w:iCs/>
          <w:color w:val="00000A"/>
          <w:kern w:val="1"/>
          <w:sz w:val="24"/>
          <w:szCs w:val="24"/>
          <w:lang w:eastAsia="uk-UA"/>
        </w:rPr>
        <w:t>Споживач має право:</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1) отримувати електричну енергію на умовах, зазначених у Договорі;</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bCs/>
          <w:color w:val="00000A"/>
          <w:kern w:val="1"/>
          <w:sz w:val="24"/>
          <w:szCs w:val="24"/>
          <w:lang w:eastAsia="ru-RU"/>
        </w:rPr>
        <w:lastRenderedPageBreak/>
        <w:t>2)</w:t>
      </w:r>
      <w:r w:rsidRPr="00DF36CB">
        <w:rPr>
          <w:rFonts w:ascii="Times New Roman" w:eastAsia="Calibri" w:hAnsi="Times New Roman" w:cs="Times New Roman"/>
          <w:color w:val="00000A"/>
          <w:kern w:val="1"/>
          <w:sz w:val="24"/>
          <w:szCs w:val="24"/>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bCs/>
          <w:color w:val="00000A"/>
          <w:kern w:val="1"/>
          <w:sz w:val="24"/>
          <w:szCs w:val="24"/>
          <w:lang w:eastAsia="ru-RU"/>
        </w:rPr>
        <w:t>3)</w:t>
      </w:r>
      <w:r w:rsidRPr="00DF36CB">
        <w:rPr>
          <w:rFonts w:ascii="Times New Roman" w:eastAsia="Calibri" w:hAnsi="Times New Roman" w:cs="Times New Roman"/>
          <w:color w:val="00000A"/>
          <w:kern w:val="1"/>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bCs/>
          <w:color w:val="00000A"/>
          <w:kern w:val="1"/>
          <w:sz w:val="24"/>
          <w:szCs w:val="24"/>
          <w:lang w:eastAsia="ru-RU"/>
        </w:rPr>
        <w:t>4)</w:t>
      </w:r>
      <w:r w:rsidRPr="00DF36CB">
        <w:rPr>
          <w:rFonts w:ascii="Times New Roman" w:eastAsia="Calibri" w:hAnsi="Times New Roman" w:cs="Times New Roman"/>
          <w:color w:val="00000A"/>
          <w:kern w:val="1"/>
          <w:sz w:val="24"/>
          <w:szCs w:val="24"/>
        </w:rPr>
        <w:t xml:space="preserve"> безоплатно отримувати інформацію про обсяги та інші параметри власного споживання електричної енергії;</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bCs/>
          <w:color w:val="00000A"/>
          <w:kern w:val="1"/>
          <w:sz w:val="24"/>
          <w:szCs w:val="24"/>
          <w:lang w:eastAsia="ru-RU"/>
        </w:rPr>
        <w:t>5)</w:t>
      </w:r>
      <w:r w:rsidRPr="00DF36CB">
        <w:rPr>
          <w:rFonts w:ascii="Times New Roman" w:eastAsia="Calibri" w:hAnsi="Times New Roman" w:cs="Times New Roman"/>
          <w:color w:val="00000A"/>
          <w:kern w:val="1"/>
          <w:sz w:val="24"/>
          <w:szCs w:val="24"/>
        </w:rPr>
        <w:t xml:space="preserve"> звертатися до Постачальника для вирішення будь-яких питань, пов'язаних з виконанням Договору;</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bCs/>
          <w:color w:val="00000A"/>
          <w:kern w:val="1"/>
          <w:sz w:val="24"/>
          <w:szCs w:val="24"/>
          <w:lang w:eastAsia="ru-RU"/>
        </w:rPr>
        <w:t>6)</w:t>
      </w:r>
      <w:r w:rsidRPr="00DF36CB">
        <w:rPr>
          <w:rFonts w:ascii="Times New Roman" w:eastAsia="Calibri" w:hAnsi="Times New Roman" w:cs="Times New Roman"/>
          <w:color w:val="00000A"/>
          <w:kern w:val="1"/>
          <w:sz w:val="24"/>
          <w:szCs w:val="24"/>
        </w:rPr>
        <w:t xml:space="preserve">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bCs/>
          <w:color w:val="00000A"/>
          <w:kern w:val="1"/>
          <w:sz w:val="24"/>
          <w:szCs w:val="24"/>
          <w:lang w:eastAsia="ru-RU"/>
        </w:rPr>
        <w:t>7)</w:t>
      </w:r>
      <w:r w:rsidRPr="00DF36CB">
        <w:rPr>
          <w:rFonts w:ascii="Times New Roman" w:eastAsia="Calibri" w:hAnsi="Times New Roman" w:cs="Times New Roman"/>
          <w:color w:val="00000A"/>
          <w:kern w:val="1"/>
          <w:sz w:val="24"/>
          <w:szCs w:val="24"/>
        </w:rPr>
        <w:t xml:space="preserve"> проводити звіряння фактичних розрахунків в установленому ПРРЕЕ порядку з підписанням відповідного акта;</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bCs/>
          <w:color w:val="00000A"/>
          <w:kern w:val="1"/>
          <w:sz w:val="24"/>
          <w:szCs w:val="24"/>
          <w:lang w:eastAsia="ru-RU"/>
        </w:rPr>
        <w:t>8)</w:t>
      </w:r>
      <w:r w:rsidRPr="00DF36CB">
        <w:rPr>
          <w:rFonts w:ascii="Times New Roman" w:eastAsia="Calibri" w:hAnsi="Times New Roman" w:cs="Times New Roman"/>
          <w:color w:val="00000A"/>
          <w:kern w:val="1"/>
          <w:sz w:val="24"/>
          <w:szCs w:val="24"/>
        </w:rPr>
        <w:t xml:space="preserve"> вільно обирати іншого електропостачальника та розірвати Договір у встановленому Договором та законодавством України порядку;</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bCs/>
          <w:color w:val="00000A"/>
          <w:kern w:val="1"/>
          <w:sz w:val="24"/>
          <w:szCs w:val="24"/>
          <w:lang w:eastAsia="ru-RU"/>
        </w:rPr>
        <w:t>9)</w:t>
      </w:r>
      <w:r w:rsidRPr="00DF36CB">
        <w:rPr>
          <w:rFonts w:ascii="Times New Roman" w:eastAsia="Calibri" w:hAnsi="Times New Roman" w:cs="Times New Roman"/>
          <w:color w:val="00000A"/>
          <w:kern w:val="1"/>
          <w:sz w:val="24"/>
          <w:szCs w:val="24"/>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bCs/>
          <w:color w:val="00000A"/>
          <w:kern w:val="1"/>
          <w:sz w:val="24"/>
          <w:szCs w:val="24"/>
          <w:lang w:eastAsia="ru-RU"/>
        </w:rPr>
        <w:t>10)</w:t>
      </w:r>
      <w:r w:rsidRPr="00DF36CB">
        <w:rPr>
          <w:rFonts w:ascii="Times New Roman" w:eastAsia="Calibri" w:hAnsi="Times New Roman" w:cs="Times New Roman"/>
          <w:color w:val="00000A"/>
          <w:kern w:val="1"/>
          <w:sz w:val="24"/>
          <w:szCs w:val="24"/>
        </w:rPr>
        <w:t xml:space="preserve">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11) з</w:t>
      </w:r>
      <w:r w:rsidRPr="00DF36CB">
        <w:rPr>
          <w:rFonts w:ascii="Times New Roman" w:eastAsia="Calibri" w:hAnsi="Times New Roman" w:cs="Times New Roman"/>
          <w:color w:val="000000"/>
          <w:kern w:val="1"/>
          <w:sz w:val="24"/>
          <w:szCs w:val="24"/>
        </w:rPr>
        <w:t>мінювати очікувані договірні обсяги споживання електричної енергії залежно від фактичної потреби та обсягів фінансування Споживача та відхилятися від договірних величин споживання електричної енергії та величини потужності в розрахунковому періоді</w:t>
      </w:r>
      <w:r w:rsidRPr="00DF36CB">
        <w:rPr>
          <w:rFonts w:ascii="Times New Roman" w:eastAsia="Calibri" w:hAnsi="Times New Roman" w:cs="Times New Roman"/>
          <w:color w:val="00000A"/>
          <w:kern w:val="1"/>
          <w:sz w:val="24"/>
          <w:szCs w:val="24"/>
        </w:rPr>
        <w:t>;</w:t>
      </w:r>
    </w:p>
    <w:p w:rsidR="001630B2" w:rsidRPr="00927CF3"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927CF3">
        <w:rPr>
          <w:rFonts w:ascii="Times New Roman" w:eastAsia="Calibri" w:hAnsi="Times New Roman" w:cs="Times New Roman"/>
          <w:color w:val="00000A"/>
          <w:kern w:val="1"/>
          <w:sz w:val="24"/>
          <w:szCs w:val="24"/>
        </w:rPr>
        <w:t>12) д</w:t>
      </w:r>
      <w:r w:rsidRPr="00927CF3">
        <w:rPr>
          <w:rFonts w:ascii="Times New Roman" w:eastAsia="Calibri" w:hAnsi="Times New Roman" w:cs="Times New Roman"/>
          <w:color w:val="242424"/>
          <w:kern w:val="1"/>
          <w:sz w:val="24"/>
          <w:szCs w:val="24"/>
        </w:rPr>
        <w:t>остроково розірвати  договір в односторонньому порядку, письмово попередивши  про це останнього не пізніше ніж за 20 календарних днів до дати розірвання договору. Під письмовим повідомленням мається на увазі відправлення рекомендованого листа на адресу, що вказана у реквізитах цього договору. У даному випадку Договір вважатиметься розірваним в односторонньому порядку через 10 днів з дати отримання іншою Стороною письмового повідомлення про розірвання цього Договору.</w:t>
      </w:r>
    </w:p>
    <w:p w:rsidR="001630B2" w:rsidRPr="00927CF3" w:rsidRDefault="001630B2" w:rsidP="001630B2">
      <w:pPr>
        <w:suppressAutoHyphens/>
        <w:spacing w:after="0" w:line="240" w:lineRule="auto"/>
        <w:jc w:val="both"/>
        <w:rPr>
          <w:rFonts w:ascii="Times New Roman" w:eastAsia="Calibri" w:hAnsi="Times New Roman" w:cs="Calibri"/>
          <w:color w:val="00000A"/>
          <w:kern w:val="1"/>
          <w:sz w:val="24"/>
          <w:szCs w:val="24"/>
        </w:rPr>
      </w:pPr>
      <w:r w:rsidRPr="00927CF3">
        <w:rPr>
          <w:rFonts w:ascii="Times New Roman" w:eastAsia="Calibri" w:hAnsi="Times New Roman" w:cs="Times New Roman"/>
          <w:color w:val="242424"/>
          <w:kern w:val="1"/>
          <w:sz w:val="28"/>
          <w:szCs w:val="24"/>
        </w:rPr>
        <w:tab/>
      </w:r>
      <w:r w:rsidRPr="00927CF3">
        <w:rPr>
          <w:rFonts w:ascii="Times New Roman" w:eastAsia="Calibri" w:hAnsi="Times New Roman" w:cs="Times New Roman"/>
          <w:color w:val="000000"/>
          <w:kern w:val="1"/>
          <w:sz w:val="24"/>
          <w:szCs w:val="24"/>
        </w:rPr>
        <w:t>Підстави для розірвання договору у односторонньому порядку :</w:t>
      </w:r>
    </w:p>
    <w:p w:rsidR="001630B2" w:rsidRPr="00927CF3" w:rsidRDefault="001630B2" w:rsidP="001630B2">
      <w:pPr>
        <w:suppressAutoHyphens/>
        <w:spacing w:after="0" w:line="240" w:lineRule="auto"/>
        <w:jc w:val="both"/>
        <w:rPr>
          <w:rFonts w:ascii="Times New Roman" w:eastAsia="Calibri" w:hAnsi="Times New Roman" w:cs="Calibri"/>
          <w:color w:val="00000A"/>
          <w:kern w:val="1"/>
          <w:sz w:val="24"/>
          <w:szCs w:val="24"/>
        </w:rPr>
      </w:pPr>
      <w:r w:rsidRPr="00927CF3">
        <w:rPr>
          <w:rFonts w:ascii="Times New Roman" w:eastAsia="Calibri" w:hAnsi="Times New Roman" w:cs="Times New Roman"/>
          <w:color w:val="000000"/>
          <w:kern w:val="1"/>
          <w:sz w:val="24"/>
          <w:szCs w:val="24"/>
        </w:rPr>
        <w:t>-невиконання або неналежне виконання Постачальником своїх зобов'язань перед Споживачем;</w:t>
      </w:r>
    </w:p>
    <w:p w:rsidR="001630B2" w:rsidRPr="00927CF3" w:rsidRDefault="001630B2" w:rsidP="001630B2">
      <w:pPr>
        <w:suppressAutoHyphens/>
        <w:spacing w:after="0" w:line="240" w:lineRule="auto"/>
        <w:jc w:val="both"/>
        <w:rPr>
          <w:rFonts w:ascii="Times New Roman" w:eastAsia="Calibri" w:hAnsi="Times New Roman" w:cs="Calibri"/>
          <w:color w:val="00000A"/>
          <w:kern w:val="1"/>
          <w:sz w:val="24"/>
          <w:szCs w:val="24"/>
        </w:rPr>
      </w:pPr>
      <w:r w:rsidRPr="00927CF3">
        <w:rPr>
          <w:rFonts w:ascii="Times New Roman" w:eastAsia="Calibri" w:hAnsi="Times New Roman" w:cs="Calibri"/>
          <w:color w:val="000000"/>
          <w:kern w:val="1"/>
          <w:sz w:val="24"/>
          <w:szCs w:val="24"/>
        </w:rPr>
        <w:t>-відсутність подальшої потреби в закупівлі  товару;</w:t>
      </w:r>
    </w:p>
    <w:p w:rsidR="001630B2" w:rsidRPr="00927CF3" w:rsidRDefault="001630B2" w:rsidP="001630B2">
      <w:pPr>
        <w:numPr>
          <w:ilvl w:val="0"/>
          <w:numId w:val="31"/>
        </w:numPr>
        <w:tabs>
          <w:tab w:val="left" w:pos="0"/>
        </w:tabs>
        <w:suppressAutoHyphens/>
        <w:spacing w:after="0" w:line="240" w:lineRule="auto"/>
        <w:rPr>
          <w:rFonts w:ascii="Times New Roman" w:eastAsia="Calibri" w:hAnsi="Times New Roman" w:cs="Calibri"/>
          <w:color w:val="00000A"/>
          <w:kern w:val="1"/>
          <w:sz w:val="24"/>
          <w:szCs w:val="24"/>
        </w:rPr>
      </w:pPr>
      <w:r w:rsidRPr="00927CF3">
        <w:rPr>
          <w:rFonts w:ascii="Times New Roman" w:eastAsia="Calibri" w:hAnsi="Times New Roman" w:cs="Calibri"/>
          <w:color w:val="000000"/>
          <w:kern w:val="1"/>
          <w:sz w:val="24"/>
          <w:szCs w:val="24"/>
        </w:rPr>
        <w:t>скорочення видатків та кошторисних призначень, зменшення  обсягів закупівлі неможливість подальшого виконання зобов’язань;</w:t>
      </w:r>
    </w:p>
    <w:p w:rsidR="001630B2" w:rsidRPr="00927CF3" w:rsidRDefault="001630B2" w:rsidP="001630B2">
      <w:pPr>
        <w:numPr>
          <w:ilvl w:val="0"/>
          <w:numId w:val="31"/>
        </w:numPr>
        <w:tabs>
          <w:tab w:val="left" w:pos="0"/>
        </w:tabs>
        <w:suppressAutoHyphens/>
        <w:spacing w:after="0" w:line="240" w:lineRule="auto"/>
        <w:rPr>
          <w:rFonts w:ascii="Times New Roman" w:eastAsia="Calibri" w:hAnsi="Times New Roman" w:cs="Calibri"/>
          <w:color w:val="00000A"/>
          <w:kern w:val="1"/>
          <w:sz w:val="24"/>
          <w:szCs w:val="24"/>
        </w:rPr>
      </w:pPr>
      <w:r w:rsidRPr="00927CF3">
        <w:rPr>
          <w:rFonts w:ascii="Times New Roman" w:eastAsia="Calibri" w:hAnsi="Times New Roman" w:cs="Calibri"/>
          <w:color w:val="000000"/>
          <w:kern w:val="1"/>
          <w:sz w:val="24"/>
          <w:szCs w:val="24"/>
        </w:rPr>
        <w:t>настання форс-мажорних обставин, що унеможливлюють виконання договору</w:t>
      </w:r>
    </w:p>
    <w:p w:rsidR="001630B2" w:rsidRPr="00927CF3" w:rsidRDefault="001630B2" w:rsidP="001630B2">
      <w:pPr>
        <w:numPr>
          <w:ilvl w:val="0"/>
          <w:numId w:val="31"/>
        </w:numPr>
        <w:tabs>
          <w:tab w:val="left" w:pos="0"/>
        </w:tabs>
        <w:suppressAutoHyphens/>
        <w:spacing w:after="0" w:line="240" w:lineRule="auto"/>
        <w:rPr>
          <w:rFonts w:ascii="Times New Roman" w:eastAsia="Calibri" w:hAnsi="Times New Roman" w:cs="Calibri"/>
          <w:color w:val="00000A"/>
          <w:kern w:val="1"/>
          <w:sz w:val="24"/>
          <w:szCs w:val="24"/>
        </w:rPr>
      </w:pPr>
      <w:r w:rsidRPr="00927CF3">
        <w:rPr>
          <w:rFonts w:ascii="Times New Roman" w:eastAsia="Calibri" w:hAnsi="Times New Roman" w:cs="Calibri"/>
          <w:color w:val="000000"/>
          <w:kern w:val="1"/>
          <w:sz w:val="24"/>
          <w:szCs w:val="24"/>
        </w:rPr>
        <w:t>реорганізація;</w:t>
      </w:r>
    </w:p>
    <w:p w:rsidR="001630B2" w:rsidRPr="00927CF3" w:rsidRDefault="001630B2" w:rsidP="001630B2">
      <w:pPr>
        <w:numPr>
          <w:ilvl w:val="0"/>
          <w:numId w:val="31"/>
        </w:numPr>
        <w:tabs>
          <w:tab w:val="left" w:pos="0"/>
        </w:tabs>
        <w:suppressAutoHyphens/>
        <w:spacing w:after="0" w:line="240" w:lineRule="auto"/>
        <w:rPr>
          <w:rFonts w:ascii="Times New Roman" w:eastAsia="Calibri" w:hAnsi="Times New Roman" w:cs="Calibri"/>
          <w:color w:val="00000A"/>
          <w:kern w:val="1"/>
          <w:sz w:val="24"/>
          <w:szCs w:val="24"/>
        </w:rPr>
      </w:pPr>
      <w:r w:rsidRPr="00927CF3">
        <w:rPr>
          <w:rFonts w:ascii="Times New Roman" w:eastAsia="Calibri" w:hAnsi="Times New Roman" w:cs="Calibri"/>
          <w:color w:val="000000"/>
          <w:kern w:val="1"/>
          <w:sz w:val="24"/>
          <w:szCs w:val="24"/>
        </w:rPr>
        <w:t>істотна зміна ціни за одиницю товару у сторону збільшення.</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927CF3">
        <w:rPr>
          <w:rFonts w:ascii="Times New Roman" w:eastAsia="Calibri" w:hAnsi="Times New Roman" w:cs="Times New Roman"/>
          <w:bCs/>
          <w:color w:val="00000A"/>
          <w:kern w:val="1"/>
          <w:sz w:val="24"/>
          <w:szCs w:val="24"/>
          <w:lang w:eastAsia="ru-RU"/>
        </w:rPr>
        <w:t>13)</w:t>
      </w:r>
      <w:r w:rsidRPr="00927CF3">
        <w:rPr>
          <w:rFonts w:ascii="Times New Roman" w:eastAsia="Calibri" w:hAnsi="Times New Roman" w:cs="Times New Roman"/>
          <w:color w:val="00000A"/>
          <w:kern w:val="1"/>
          <w:sz w:val="24"/>
          <w:szCs w:val="24"/>
        </w:rPr>
        <w:t xml:space="preserve"> інші права, передбачені законодавством України та Договором.</w:t>
      </w:r>
    </w:p>
    <w:p w:rsidR="001630B2" w:rsidRPr="00DF36CB" w:rsidRDefault="001630B2" w:rsidP="001630B2">
      <w:pPr>
        <w:suppressAutoHyphens/>
        <w:spacing w:after="0" w:line="240" w:lineRule="auto"/>
        <w:ind w:firstLine="567"/>
        <w:jc w:val="both"/>
        <w:rPr>
          <w:rFonts w:ascii="Times New Roman" w:eastAsia="Calibri" w:hAnsi="Times New Roman" w:cs="Times New Roman"/>
          <w:b/>
          <w:bCs/>
          <w:iCs/>
          <w:color w:val="00000A"/>
          <w:kern w:val="1"/>
          <w:sz w:val="24"/>
          <w:szCs w:val="24"/>
          <w:lang w:eastAsia="uk-UA"/>
        </w:rPr>
      </w:pP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b/>
          <w:bCs/>
          <w:iCs/>
          <w:color w:val="00000A"/>
          <w:kern w:val="1"/>
          <w:sz w:val="24"/>
          <w:szCs w:val="24"/>
          <w:lang w:eastAsia="uk-UA"/>
        </w:rPr>
        <w:t>6.2. Споживач зобов'язується:</w:t>
      </w:r>
    </w:p>
    <w:p w:rsidR="001630B2" w:rsidRPr="00DF36CB" w:rsidRDefault="001630B2" w:rsidP="001630B2">
      <w:pPr>
        <w:numPr>
          <w:ilvl w:val="2"/>
          <w:numId w:val="29"/>
        </w:numPr>
        <w:suppressAutoHyphens/>
        <w:spacing w:after="0" w:line="240" w:lineRule="auto"/>
        <w:ind w:left="0"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rPr>
        <w:t>забезпечувати своєчасну та повну оплату спожитої електричної енергії згідно з умовами цього Договору;</w:t>
      </w:r>
    </w:p>
    <w:p w:rsidR="001630B2" w:rsidRPr="00DF36CB" w:rsidRDefault="001630B2" w:rsidP="001630B2">
      <w:pPr>
        <w:numPr>
          <w:ilvl w:val="2"/>
          <w:numId w:val="29"/>
        </w:numPr>
        <w:suppressAutoHyphens/>
        <w:spacing w:after="0" w:line="240" w:lineRule="auto"/>
        <w:ind w:left="0"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bCs/>
          <w:iCs/>
          <w:color w:val="000000"/>
          <w:kern w:val="1"/>
          <w:sz w:val="24"/>
          <w:szCs w:val="24"/>
          <w:lang w:eastAsia="uk-UA"/>
        </w:rPr>
        <w:lastRenderedPageBreak/>
        <w:t>6.2.3 виконувати інші обов'язки, покладені на Споживача чинним законодавством та/або цим Договором.</w:t>
      </w:r>
    </w:p>
    <w:p w:rsidR="001630B2" w:rsidRPr="00DF36CB" w:rsidRDefault="001630B2" w:rsidP="001630B2">
      <w:pPr>
        <w:suppressAutoHyphens/>
        <w:spacing w:after="0" w:line="240" w:lineRule="auto"/>
        <w:ind w:firstLine="567"/>
        <w:jc w:val="center"/>
        <w:rPr>
          <w:rFonts w:ascii="Times New Roman" w:eastAsia="Calibri" w:hAnsi="Times New Roman" w:cs="Times New Roman"/>
          <w:b/>
          <w:bCs/>
          <w:iCs/>
          <w:color w:val="00000A"/>
          <w:kern w:val="1"/>
          <w:sz w:val="24"/>
          <w:szCs w:val="24"/>
          <w:lang w:eastAsia="ru-RU"/>
        </w:rPr>
      </w:pPr>
    </w:p>
    <w:p w:rsidR="001630B2" w:rsidRPr="00DF36CB" w:rsidRDefault="001630B2" w:rsidP="001630B2">
      <w:pPr>
        <w:suppressAutoHyphens/>
        <w:spacing w:after="0" w:line="240" w:lineRule="auto"/>
        <w:ind w:firstLine="567"/>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bCs/>
          <w:color w:val="00000A"/>
          <w:kern w:val="1"/>
          <w:sz w:val="24"/>
          <w:szCs w:val="24"/>
          <w:lang w:eastAsia="ru-RU"/>
        </w:rPr>
        <w:t>7. Права та обов'язки Постачальника</w:t>
      </w:r>
    </w:p>
    <w:p w:rsidR="001630B2" w:rsidRPr="00DF36CB" w:rsidRDefault="001630B2" w:rsidP="001630B2">
      <w:pPr>
        <w:tabs>
          <w:tab w:val="left" w:pos="426"/>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b/>
          <w:bCs/>
          <w:color w:val="00000A"/>
          <w:kern w:val="1"/>
          <w:sz w:val="24"/>
          <w:szCs w:val="24"/>
          <w:lang w:eastAsia="ru-RU"/>
        </w:rPr>
        <w:t>7.1. Постачальник має право:</w:t>
      </w:r>
    </w:p>
    <w:p w:rsidR="001630B2" w:rsidRPr="00DF36CB" w:rsidRDefault="001630B2" w:rsidP="001630B2">
      <w:pPr>
        <w:tabs>
          <w:tab w:val="left" w:pos="567"/>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1) отримувати від Споживача оплату за поставлену електричну енергію;</w:t>
      </w:r>
    </w:p>
    <w:p w:rsidR="001630B2" w:rsidRPr="00DF36CB" w:rsidRDefault="001630B2" w:rsidP="001630B2">
      <w:pPr>
        <w:tabs>
          <w:tab w:val="left" w:pos="567"/>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2) контролювати правильність оформлення Споживачем платіжних документів;</w:t>
      </w:r>
    </w:p>
    <w:p w:rsidR="001630B2" w:rsidRPr="00DF36CB" w:rsidRDefault="001630B2" w:rsidP="001630B2">
      <w:pPr>
        <w:tabs>
          <w:tab w:val="left" w:pos="567"/>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 xml:space="preserve">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w:t>
      </w:r>
      <w:r w:rsidRPr="00DF36CB">
        <w:rPr>
          <w:rFonts w:ascii="Times New Roman" w:eastAsia="Calibri" w:hAnsi="Times New Roman" w:cs="Times New Roman"/>
          <w:color w:val="00000A"/>
          <w:kern w:val="1"/>
          <w:sz w:val="24"/>
          <w:szCs w:val="24"/>
          <w:lang w:eastAsia="ru-RU"/>
        </w:rPr>
        <w:t>електричної енергії</w:t>
      </w:r>
      <w:r w:rsidRPr="00DF36CB">
        <w:rPr>
          <w:rFonts w:ascii="Times New Roman" w:eastAsia="Calibri" w:hAnsi="Times New Roman" w:cs="Times New Roman"/>
          <w:color w:val="00000A"/>
          <w:kern w:val="1"/>
          <w:sz w:val="24"/>
          <w:szCs w:val="24"/>
        </w:rPr>
        <w:t>. Доступ здійснюється працівниками (представниками) Постачальника за пред'явленням службового посвідчення (довіреності);</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4) проводити разом зі Споживачем звіряння фактично використаних обсягів електричної енергії з підписанням відповідного акта;</w:t>
      </w:r>
    </w:p>
    <w:p w:rsidR="001630B2" w:rsidRPr="00DF36CB" w:rsidRDefault="001630B2" w:rsidP="001630B2">
      <w:pPr>
        <w:tabs>
          <w:tab w:val="left" w:pos="567"/>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 xml:space="preserve">5) ініціювати процедуру припинення (обмеження) постачання </w:t>
      </w:r>
      <w:r w:rsidRPr="00DF36CB">
        <w:rPr>
          <w:rFonts w:ascii="Times New Roman" w:eastAsia="Calibri" w:hAnsi="Times New Roman" w:cs="Times New Roman"/>
          <w:color w:val="00000A"/>
          <w:kern w:val="1"/>
          <w:sz w:val="24"/>
          <w:szCs w:val="24"/>
          <w:lang w:eastAsia="ru-RU"/>
        </w:rPr>
        <w:t xml:space="preserve">електричної енергії </w:t>
      </w:r>
      <w:r w:rsidRPr="00DF36CB">
        <w:rPr>
          <w:rFonts w:ascii="Times New Roman" w:eastAsia="Calibri" w:hAnsi="Times New Roman" w:cs="Times New Roman"/>
          <w:color w:val="00000A"/>
          <w:kern w:val="1"/>
          <w:sz w:val="24"/>
          <w:szCs w:val="24"/>
        </w:rPr>
        <w:t>Споживачу згідно з умовами Договору та законодавства України;</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eastAsia="uk-UA"/>
        </w:rPr>
        <w:t>6) запропонувати зміну ціни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1630B2" w:rsidRPr="00DF36CB" w:rsidRDefault="001630B2" w:rsidP="001630B2">
      <w:pPr>
        <w:tabs>
          <w:tab w:val="left" w:pos="567"/>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eastAsia="uk-UA"/>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1630B2" w:rsidRPr="00DF36CB" w:rsidRDefault="001630B2" w:rsidP="001630B2">
      <w:pPr>
        <w:tabs>
          <w:tab w:val="left" w:pos="567"/>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8) інші права, передбачені законодавством України та Договором.</w:t>
      </w:r>
    </w:p>
    <w:p w:rsidR="001630B2" w:rsidRPr="00DF36CB" w:rsidRDefault="001630B2" w:rsidP="001630B2">
      <w:pPr>
        <w:tabs>
          <w:tab w:val="left" w:pos="426"/>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b/>
          <w:bCs/>
          <w:color w:val="00000A"/>
          <w:kern w:val="1"/>
          <w:sz w:val="24"/>
          <w:szCs w:val="24"/>
          <w:lang w:eastAsia="ru-RU"/>
        </w:rPr>
        <w:t>7.2. Постачальник зобов'язується:</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1) забезпечувати належну якість надання послуг з постачання електричної енергії відповідно до вимог законодавства України та Договору;</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Договором;</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законодавством України,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0"/>
          <w:kern w:val="1"/>
          <w:sz w:val="24"/>
          <w:szCs w:val="24"/>
        </w:rPr>
        <w:t>4) інформувати Споживача про внесення зміни до умов Договору не пізніше ніж за 20 (двадцять) календарних днів до їх застосування, що викликані змінами в нормативно-правових актах  щодо умов постачання електричної енергії;</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5) видавати Споживачеві безоплатно платіжні документи та форми звернень;</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6) приймати оплату наданих за Договором послуг будь-яким способом, що передбачений Договором;</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9) відшкодовувати збитки, понесені Споживачем у випадку невиконання або неналежного виконання Постачальником своїх зобов'язань за Договором;</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10) забезпечувати конфіденційність даних, отриманих від Споживача;</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вибрати іншого електропостачальника та про наслідки невиконання цього;</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на відшкодування збитків, завданих у зв’язку з неможливістю подальшого виконання Постачальником своїх зобов’язань за Договором;</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lastRenderedPageBreak/>
        <w:t>12) виконувати інші обов'язки, покладені на Постачальника законодавством України та/або Договором.</w:t>
      </w:r>
    </w:p>
    <w:p w:rsidR="001630B2" w:rsidRPr="00DF36CB" w:rsidRDefault="001630B2" w:rsidP="001630B2">
      <w:pPr>
        <w:tabs>
          <w:tab w:val="left" w:pos="426"/>
        </w:tabs>
        <w:suppressAutoHyphens/>
        <w:spacing w:after="0" w:line="240" w:lineRule="auto"/>
        <w:ind w:firstLine="567"/>
        <w:jc w:val="center"/>
        <w:rPr>
          <w:rFonts w:ascii="Times New Roman" w:eastAsia="Calibri" w:hAnsi="Times New Roman" w:cs="Times New Roman"/>
          <w:color w:val="00000A"/>
          <w:kern w:val="1"/>
          <w:sz w:val="24"/>
          <w:szCs w:val="24"/>
        </w:rPr>
      </w:pPr>
      <w:r w:rsidRPr="00DF36CB">
        <w:rPr>
          <w:rFonts w:ascii="Times New Roman" w:eastAsia="Calibri" w:hAnsi="Times New Roman" w:cs="Times New Roman"/>
          <w:b/>
          <w:bCs/>
          <w:color w:val="00000A"/>
          <w:kern w:val="1"/>
          <w:sz w:val="24"/>
          <w:szCs w:val="24"/>
          <w:lang w:val="ru-RU" w:eastAsia="ru-RU"/>
        </w:rPr>
        <w:t>8</w:t>
      </w:r>
      <w:r w:rsidRPr="00DF36CB">
        <w:rPr>
          <w:rFonts w:ascii="Times New Roman" w:eastAsia="Calibri" w:hAnsi="Times New Roman" w:cs="Times New Roman"/>
          <w:b/>
          <w:bCs/>
          <w:color w:val="00000A"/>
          <w:kern w:val="1"/>
          <w:sz w:val="24"/>
          <w:szCs w:val="24"/>
          <w:lang w:eastAsia="ru-RU"/>
        </w:rPr>
        <w:t>. Відповідальність Сторін</w:t>
      </w:r>
    </w:p>
    <w:p w:rsidR="001630B2" w:rsidRPr="00DF36CB" w:rsidRDefault="001630B2" w:rsidP="001630B2">
      <w:pPr>
        <w:widowControl w:val="0"/>
        <w:tabs>
          <w:tab w:val="left" w:pos="0"/>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val="ru-RU" w:eastAsia="ru-RU"/>
        </w:rPr>
        <w:t>8</w:t>
      </w:r>
      <w:r w:rsidRPr="00DF36CB">
        <w:rPr>
          <w:rFonts w:ascii="Times New Roman" w:eastAsia="Calibri" w:hAnsi="Times New Roman" w:cs="Times New Roman"/>
          <w:color w:val="00000A"/>
          <w:kern w:val="1"/>
          <w:sz w:val="24"/>
          <w:szCs w:val="24"/>
          <w:lang w:eastAsia="ru-RU"/>
        </w:rPr>
        <w:t xml:space="preserve">.1. </w:t>
      </w:r>
      <w:r w:rsidRPr="00DF36CB">
        <w:rPr>
          <w:rFonts w:ascii="Times New Roman" w:eastAsia="Calibri" w:hAnsi="Times New Roman" w:cs="Times New Roman"/>
          <w:color w:val="00000A"/>
          <w:kern w:val="1"/>
          <w:sz w:val="24"/>
          <w:szCs w:val="24"/>
        </w:rPr>
        <w:t>За невиконання або неналежне виконання своїх зобов'язань за Договором Сторони несуть відповідальність, передбачену Договором та законодавством України.</w:t>
      </w:r>
    </w:p>
    <w:p w:rsidR="001630B2" w:rsidRPr="00DF36CB" w:rsidRDefault="001630B2" w:rsidP="001630B2">
      <w:pPr>
        <w:widowControl w:val="0"/>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spacing w:val="-3"/>
          <w:kern w:val="1"/>
          <w:sz w:val="24"/>
          <w:szCs w:val="24"/>
          <w:lang w:val="ru-RU"/>
        </w:rPr>
        <w:t>8</w:t>
      </w:r>
      <w:r w:rsidRPr="00DF36CB">
        <w:rPr>
          <w:rFonts w:ascii="Times New Roman" w:eastAsia="Calibri" w:hAnsi="Times New Roman" w:cs="Times New Roman"/>
          <w:color w:val="00000A"/>
          <w:spacing w:val="-3"/>
          <w:kern w:val="1"/>
          <w:sz w:val="24"/>
          <w:szCs w:val="24"/>
        </w:rPr>
        <w:t xml:space="preserve">.2. </w:t>
      </w:r>
      <w:r w:rsidRPr="00DF36CB">
        <w:rPr>
          <w:rFonts w:ascii="Times New Roman" w:eastAsia="Calibri" w:hAnsi="Times New Roman" w:cs="Times New Roman"/>
          <w:color w:val="00000A"/>
          <w:kern w:val="1"/>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8.3.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630B2" w:rsidRPr="00DF36CB" w:rsidRDefault="001630B2" w:rsidP="001630B2">
      <w:pPr>
        <w:tabs>
          <w:tab w:val="left" w:pos="1134"/>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val="ru-RU"/>
        </w:rPr>
        <w:t>8</w:t>
      </w:r>
      <w:r w:rsidRPr="00DF36CB">
        <w:rPr>
          <w:rFonts w:ascii="Times New Roman" w:eastAsia="Calibri" w:hAnsi="Times New Roman" w:cs="Times New Roman"/>
          <w:color w:val="00000A"/>
          <w:kern w:val="1"/>
          <w:sz w:val="24"/>
          <w:szCs w:val="24"/>
        </w:rPr>
        <w:t xml:space="preserve">.4.Споживач не несе відповідальності за несвоєчасне виконання умов Договору у випадках затримки або припинення </w:t>
      </w:r>
      <w:proofErr w:type="gramStart"/>
      <w:r w:rsidRPr="00DF36CB">
        <w:rPr>
          <w:rFonts w:ascii="Times New Roman" w:eastAsia="Calibri" w:hAnsi="Times New Roman" w:cs="Times New Roman"/>
          <w:color w:val="00000A"/>
          <w:kern w:val="1"/>
          <w:sz w:val="24"/>
          <w:szCs w:val="24"/>
        </w:rPr>
        <w:t>бюджетного</w:t>
      </w:r>
      <w:proofErr w:type="gramEnd"/>
      <w:r w:rsidRPr="00DF36CB">
        <w:rPr>
          <w:rFonts w:ascii="Times New Roman" w:eastAsia="Calibri" w:hAnsi="Times New Roman" w:cs="Times New Roman"/>
          <w:color w:val="00000A"/>
          <w:kern w:val="1"/>
          <w:sz w:val="24"/>
          <w:szCs w:val="24"/>
        </w:rPr>
        <w:t xml:space="preserve"> фінансування на цілі, передбачені Договором.</w:t>
      </w:r>
    </w:p>
    <w:p w:rsidR="001630B2" w:rsidRPr="00DF36CB" w:rsidRDefault="001630B2" w:rsidP="001630B2">
      <w:pPr>
        <w:widowControl w:val="0"/>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val="ru-RU"/>
        </w:rPr>
        <w:t>8</w:t>
      </w:r>
      <w:r w:rsidRPr="00DF36CB">
        <w:rPr>
          <w:rFonts w:ascii="Times New Roman" w:eastAsia="Calibri" w:hAnsi="Times New Roman" w:cs="Times New Roman"/>
          <w:color w:val="00000A"/>
          <w:kern w:val="1"/>
          <w:sz w:val="24"/>
          <w:szCs w:val="24"/>
        </w:rPr>
        <w:t>.5. Порядок документального підтвердження порушень умов Договору, а також відшкодування збитків встановлюється ПРРЕЕ.</w:t>
      </w:r>
    </w:p>
    <w:p w:rsidR="001630B2" w:rsidRPr="00DF36CB" w:rsidRDefault="001630B2" w:rsidP="001630B2">
      <w:pPr>
        <w:widowControl w:val="0"/>
        <w:tabs>
          <w:tab w:val="left" w:pos="577"/>
        </w:tabs>
        <w:suppressAutoHyphens/>
        <w:spacing w:after="0" w:line="240" w:lineRule="auto"/>
        <w:ind w:firstLine="567"/>
        <w:jc w:val="center"/>
        <w:rPr>
          <w:rFonts w:ascii="Times New Roman" w:eastAsia="Calibri" w:hAnsi="Times New Roman" w:cs="Times New Roman"/>
          <w:b/>
          <w:bCs/>
          <w:color w:val="00000A"/>
          <w:kern w:val="1"/>
          <w:sz w:val="24"/>
          <w:szCs w:val="24"/>
        </w:rPr>
      </w:pPr>
    </w:p>
    <w:p w:rsidR="001630B2" w:rsidRPr="00DF36CB" w:rsidRDefault="001630B2" w:rsidP="001630B2">
      <w:pPr>
        <w:widowControl w:val="0"/>
        <w:tabs>
          <w:tab w:val="left" w:pos="577"/>
        </w:tabs>
        <w:suppressAutoHyphens/>
        <w:spacing w:after="0" w:line="240" w:lineRule="auto"/>
        <w:ind w:firstLine="567"/>
        <w:jc w:val="center"/>
        <w:rPr>
          <w:rFonts w:ascii="Times New Roman" w:eastAsia="Calibri" w:hAnsi="Times New Roman" w:cs="Times New Roman"/>
          <w:color w:val="00000A"/>
          <w:kern w:val="1"/>
          <w:sz w:val="24"/>
          <w:szCs w:val="24"/>
        </w:rPr>
      </w:pPr>
      <w:r w:rsidRPr="00DF36CB">
        <w:rPr>
          <w:rFonts w:ascii="Times New Roman" w:eastAsia="Calibri" w:hAnsi="Times New Roman" w:cs="Times New Roman"/>
          <w:b/>
          <w:bCs/>
          <w:color w:val="00000A"/>
          <w:kern w:val="1"/>
          <w:sz w:val="24"/>
          <w:szCs w:val="24"/>
          <w:lang w:val="ru-RU"/>
        </w:rPr>
        <w:t>9</w:t>
      </w:r>
      <w:r w:rsidRPr="00DF36CB">
        <w:rPr>
          <w:rFonts w:ascii="Times New Roman" w:eastAsia="Calibri" w:hAnsi="Times New Roman" w:cs="Times New Roman"/>
          <w:b/>
          <w:bCs/>
          <w:color w:val="00000A"/>
          <w:kern w:val="1"/>
          <w:sz w:val="24"/>
          <w:szCs w:val="24"/>
        </w:rPr>
        <w:t>. Порядок зміни електропостачальника</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val="ru-RU"/>
        </w:rPr>
        <w:t>9.1</w:t>
      </w:r>
      <w:r w:rsidRPr="00DF36CB">
        <w:rPr>
          <w:rFonts w:ascii="Times New Roman" w:eastAsia="Calibri" w:hAnsi="Times New Roman" w:cs="Times New Roman"/>
          <w:color w:val="00000A"/>
          <w:kern w:val="1"/>
          <w:sz w:val="24"/>
          <w:szCs w:val="24"/>
        </w:rPr>
        <w:t>.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1630B2" w:rsidRPr="00DF36CB" w:rsidRDefault="001630B2" w:rsidP="001630B2">
      <w:pPr>
        <w:widowControl w:val="0"/>
        <w:tabs>
          <w:tab w:val="left" w:pos="787"/>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spacing w:val="-3"/>
          <w:kern w:val="1"/>
          <w:sz w:val="24"/>
          <w:szCs w:val="24"/>
          <w:lang w:val="ru-RU"/>
        </w:rPr>
        <w:t>9</w:t>
      </w:r>
      <w:r w:rsidRPr="00DF36CB">
        <w:rPr>
          <w:rFonts w:ascii="Times New Roman" w:eastAsia="Calibri" w:hAnsi="Times New Roman" w:cs="Times New Roman"/>
          <w:color w:val="00000A"/>
          <w:spacing w:val="-3"/>
          <w:kern w:val="1"/>
          <w:sz w:val="24"/>
          <w:szCs w:val="24"/>
        </w:rPr>
        <w:t>.</w:t>
      </w:r>
      <w:r w:rsidRPr="00DF36CB">
        <w:rPr>
          <w:rFonts w:ascii="Times New Roman" w:eastAsia="Calibri" w:hAnsi="Times New Roman" w:cs="Times New Roman"/>
          <w:color w:val="00000A"/>
          <w:spacing w:val="-3"/>
          <w:kern w:val="1"/>
          <w:sz w:val="24"/>
          <w:szCs w:val="24"/>
          <w:lang w:val="ru-RU"/>
        </w:rPr>
        <w:t>2</w:t>
      </w:r>
      <w:r w:rsidRPr="00DF36CB">
        <w:rPr>
          <w:rFonts w:ascii="Times New Roman" w:eastAsia="Calibri" w:hAnsi="Times New Roman" w:cs="Times New Roman"/>
          <w:color w:val="00000A"/>
          <w:spacing w:val="-3"/>
          <w:kern w:val="1"/>
          <w:sz w:val="24"/>
          <w:szCs w:val="24"/>
        </w:rPr>
        <w:t xml:space="preserve">. Зміна </w:t>
      </w:r>
      <w:r w:rsidRPr="00DF36CB">
        <w:rPr>
          <w:rFonts w:ascii="Times New Roman" w:eastAsia="Calibri" w:hAnsi="Times New Roman" w:cs="Times New Roman"/>
          <w:color w:val="00000A"/>
          <w:kern w:val="1"/>
          <w:sz w:val="24"/>
          <w:szCs w:val="24"/>
        </w:rPr>
        <w:t>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w:t>
      </w:r>
    </w:p>
    <w:p w:rsidR="001630B2" w:rsidRPr="00DF36CB" w:rsidRDefault="001630B2" w:rsidP="001630B2">
      <w:pPr>
        <w:widowControl w:val="0"/>
        <w:tabs>
          <w:tab w:val="left" w:pos="787"/>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val="ru-RU"/>
        </w:rPr>
        <w:t>9</w:t>
      </w:r>
      <w:r w:rsidRPr="00DF36CB">
        <w:rPr>
          <w:rFonts w:ascii="Times New Roman" w:eastAsia="Calibri" w:hAnsi="Times New Roman" w:cs="Times New Roman"/>
          <w:color w:val="00000A"/>
          <w:kern w:val="1"/>
          <w:sz w:val="24"/>
          <w:szCs w:val="24"/>
        </w:rPr>
        <w:t>.3</w:t>
      </w:r>
      <w:proofErr w:type="gramStart"/>
      <w:r w:rsidRPr="00DF36CB">
        <w:rPr>
          <w:rFonts w:ascii="Times New Roman" w:eastAsia="Calibri" w:hAnsi="Times New Roman" w:cs="Times New Roman"/>
          <w:color w:val="00000A"/>
          <w:kern w:val="1"/>
          <w:sz w:val="24"/>
          <w:szCs w:val="24"/>
        </w:rPr>
        <w:t xml:space="preserve"> У</w:t>
      </w:r>
      <w:proofErr w:type="gramEnd"/>
      <w:r w:rsidRPr="00DF36CB">
        <w:rPr>
          <w:rFonts w:ascii="Times New Roman" w:eastAsia="Calibri" w:hAnsi="Times New Roman" w:cs="Times New Roman"/>
          <w:color w:val="00000A"/>
          <w:kern w:val="1"/>
          <w:sz w:val="24"/>
          <w:szCs w:val="24"/>
        </w:rPr>
        <w:t xml:space="preserve"> випадку зміни Споживачем Постачальника, Постачальник зобов’язаний забезпечувати постачання Товару Споживачу на умовах Договору до припинення дії Договору.</w:t>
      </w:r>
    </w:p>
    <w:p w:rsidR="001630B2" w:rsidRPr="00DF36CB" w:rsidRDefault="001630B2" w:rsidP="001630B2">
      <w:pPr>
        <w:widowControl w:val="0"/>
        <w:tabs>
          <w:tab w:val="left" w:pos="577"/>
        </w:tabs>
        <w:suppressAutoHyphens/>
        <w:spacing w:after="0" w:line="240" w:lineRule="auto"/>
        <w:ind w:firstLine="567"/>
        <w:jc w:val="center"/>
        <w:rPr>
          <w:rFonts w:ascii="Times New Roman" w:eastAsia="Calibri" w:hAnsi="Times New Roman" w:cs="Times New Roman"/>
          <w:b/>
          <w:bCs/>
          <w:color w:val="00000A"/>
          <w:kern w:val="1"/>
          <w:sz w:val="24"/>
          <w:szCs w:val="24"/>
        </w:rPr>
      </w:pPr>
    </w:p>
    <w:p w:rsidR="001630B2" w:rsidRPr="00DF36CB" w:rsidRDefault="001630B2" w:rsidP="001630B2">
      <w:pPr>
        <w:widowControl w:val="0"/>
        <w:tabs>
          <w:tab w:val="left" w:pos="577"/>
        </w:tabs>
        <w:suppressAutoHyphens/>
        <w:spacing w:after="0" w:line="240" w:lineRule="auto"/>
        <w:ind w:firstLine="567"/>
        <w:jc w:val="center"/>
        <w:rPr>
          <w:rFonts w:ascii="Times New Roman" w:eastAsia="Calibri" w:hAnsi="Times New Roman" w:cs="Times New Roman"/>
          <w:color w:val="00000A"/>
          <w:kern w:val="1"/>
          <w:sz w:val="24"/>
          <w:szCs w:val="24"/>
        </w:rPr>
      </w:pPr>
      <w:r w:rsidRPr="00DF36CB">
        <w:rPr>
          <w:rFonts w:ascii="Times New Roman" w:eastAsia="Calibri" w:hAnsi="Times New Roman" w:cs="Times New Roman"/>
          <w:b/>
          <w:bCs/>
          <w:color w:val="00000A"/>
          <w:kern w:val="1"/>
          <w:sz w:val="24"/>
          <w:szCs w:val="24"/>
        </w:rPr>
        <w:t>10. Порядок розв'язання спорів</w:t>
      </w:r>
    </w:p>
    <w:p w:rsidR="001630B2" w:rsidRPr="00DF36CB" w:rsidRDefault="001630B2" w:rsidP="001630B2">
      <w:pPr>
        <w:widowControl w:val="0"/>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10.1. Спори та розбіжності, що можуть виникнути при</w:t>
      </w:r>
      <w:r w:rsidRPr="00DF36CB">
        <w:rPr>
          <w:rFonts w:ascii="Times New Roman" w:eastAsia="Calibri" w:hAnsi="Times New Roman" w:cs="Times New Roman"/>
          <w:color w:val="00000A"/>
          <w:spacing w:val="-5"/>
          <w:kern w:val="1"/>
          <w:sz w:val="24"/>
          <w:szCs w:val="24"/>
        </w:rPr>
        <w:t xml:space="preserve"> </w:t>
      </w:r>
      <w:r w:rsidRPr="00DF36CB">
        <w:rPr>
          <w:rFonts w:ascii="Times New Roman" w:eastAsia="Calibri" w:hAnsi="Times New Roman" w:cs="Times New Roman"/>
          <w:color w:val="00000A"/>
          <w:kern w:val="1"/>
          <w:sz w:val="24"/>
          <w:szCs w:val="24"/>
        </w:rPr>
        <w:t xml:space="preserve">виконанні умов Договору, у разі якщо вони не </w:t>
      </w:r>
      <w:r w:rsidRPr="00DF36CB">
        <w:rPr>
          <w:rFonts w:ascii="Times New Roman" w:eastAsia="Calibri" w:hAnsi="Times New Roman" w:cs="Times New Roman"/>
          <w:color w:val="00000A"/>
          <w:spacing w:val="-3"/>
          <w:kern w:val="1"/>
          <w:sz w:val="24"/>
          <w:szCs w:val="24"/>
        </w:rPr>
        <w:t xml:space="preserve">будуть </w:t>
      </w:r>
      <w:r w:rsidRPr="00DF36CB">
        <w:rPr>
          <w:rFonts w:ascii="Times New Roman" w:eastAsia="Calibri" w:hAnsi="Times New Roman" w:cs="Times New Roman"/>
          <w:color w:val="00000A"/>
          <w:kern w:val="1"/>
          <w:sz w:val="24"/>
          <w:szCs w:val="24"/>
        </w:rPr>
        <w:t xml:space="preserve">узгоджені шляхом переговорів між Сторонами, можуть бути вирішені шляхом звернення Споживача </w:t>
      </w:r>
      <w:r w:rsidRPr="00DF36CB">
        <w:rPr>
          <w:rFonts w:ascii="Times New Roman" w:eastAsia="Calibri" w:hAnsi="Times New Roman" w:cs="Times New Roman"/>
          <w:color w:val="00000A"/>
          <w:spacing w:val="-4"/>
          <w:kern w:val="1"/>
          <w:sz w:val="24"/>
          <w:szCs w:val="24"/>
        </w:rPr>
        <w:t xml:space="preserve">до </w:t>
      </w:r>
      <w:r w:rsidRPr="00DF36CB">
        <w:rPr>
          <w:rFonts w:ascii="Times New Roman" w:eastAsia="Calibri" w:hAnsi="Times New Roman" w:cs="Times New Roman"/>
          <w:color w:val="00000A"/>
          <w:kern w:val="1"/>
          <w:sz w:val="24"/>
          <w:szCs w:val="24"/>
        </w:rPr>
        <w:t xml:space="preserve">Інформаційно-консультаційного центру по роботі </w:t>
      </w:r>
      <w:r w:rsidRPr="00DF36CB">
        <w:rPr>
          <w:rFonts w:ascii="Times New Roman" w:eastAsia="Calibri" w:hAnsi="Times New Roman" w:cs="Times New Roman"/>
          <w:color w:val="00000A"/>
          <w:spacing w:val="-5"/>
          <w:kern w:val="1"/>
          <w:sz w:val="24"/>
          <w:szCs w:val="24"/>
        </w:rPr>
        <w:t xml:space="preserve">із </w:t>
      </w:r>
      <w:r w:rsidRPr="00DF36CB">
        <w:rPr>
          <w:rFonts w:ascii="Times New Roman" w:eastAsia="Calibri" w:hAnsi="Times New Roman" w:cs="Times New Roman"/>
          <w:color w:val="00000A"/>
          <w:kern w:val="1"/>
          <w:sz w:val="24"/>
          <w:szCs w:val="24"/>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DF36CB">
        <w:rPr>
          <w:rFonts w:ascii="Times New Roman" w:eastAsia="Calibri" w:hAnsi="Times New Roman" w:cs="Times New Roman"/>
          <w:color w:val="00000A"/>
          <w:spacing w:val="-3"/>
          <w:kern w:val="1"/>
          <w:sz w:val="24"/>
          <w:szCs w:val="24"/>
        </w:rPr>
        <w:t xml:space="preserve">із </w:t>
      </w:r>
      <w:r w:rsidRPr="00DF36CB">
        <w:rPr>
          <w:rFonts w:ascii="Times New Roman" w:eastAsia="Calibri" w:hAnsi="Times New Roman" w:cs="Times New Roman"/>
          <w:color w:val="00000A"/>
          <w:kern w:val="1"/>
          <w:sz w:val="24"/>
          <w:szCs w:val="24"/>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1630B2" w:rsidRPr="00DF36CB" w:rsidRDefault="001630B2" w:rsidP="001630B2">
      <w:pPr>
        <w:widowControl w:val="0"/>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Під час вирішення спорів Сторони мають керуватися порядком врегулювання спорів, встановленим ПРРЕЕ та Положенням про ІКЦ.</w:t>
      </w:r>
    </w:p>
    <w:p w:rsidR="001630B2" w:rsidRPr="00DF36CB" w:rsidRDefault="001630B2" w:rsidP="001630B2">
      <w:pPr>
        <w:widowControl w:val="0"/>
        <w:tabs>
          <w:tab w:val="left" w:pos="538"/>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spacing w:val="-3"/>
          <w:kern w:val="1"/>
          <w:sz w:val="24"/>
          <w:szCs w:val="24"/>
        </w:rPr>
        <w:t xml:space="preserve">10.2. </w:t>
      </w:r>
      <w:r w:rsidRPr="00DF36CB">
        <w:rPr>
          <w:rFonts w:ascii="Times New Roman" w:eastAsia="Calibri" w:hAnsi="Times New Roman" w:cs="Times New Roman"/>
          <w:color w:val="00000A"/>
          <w:kern w:val="1"/>
          <w:sz w:val="24"/>
          <w:szCs w:val="24"/>
        </w:rPr>
        <w:t xml:space="preserve">У разі недосягнення </w:t>
      </w:r>
      <w:r w:rsidRPr="00DF36CB">
        <w:rPr>
          <w:rFonts w:ascii="Times New Roman" w:eastAsia="Calibri" w:hAnsi="Times New Roman" w:cs="Times New Roman"/>
          <w:color w:val="00000A"/>
          <w:spacing w:val="-3"/>
          <w:kern w:val="1"/>
          <w:sz w:val="24"/>
          <w:szCs w:val="24"/>
        </w:rPr>
        <w:t xml:space="preserve">між </w:t>
      </w:r>
      <w:r w:rsidRPr="00DF36CB">
        <w:rPr>
          <w:rFonts w:ascii="Times New Roman" w:eastAsia="Calibri" w:hAnsi="Times New Roman" w:cs="Times New Roman"/>
          <w:color w:val="00000A"/>
          <w:kern w:val="1"/>
          <w:sz w:val="24"/>
          <w:szCs w:val="24"/>
        </w:rPr>
        <w:t xml:space="preserve">Сторонами згоди шляхом проведення переговорів або у разі незгоди Споживача </w:t>
      </w:r>
      <w:r w:rsidRPr="00DF36CB">
        <w:rPr>
          <w:rFonts w:ascii="Times New Roman" w:eastAsia="Calibri" w:hAnsi="Times New Roman" w:cs="Times New Roman"/>
          <w:color w:val="00000A"/>
          <w:spacing w:val="-5"/>
          <w:kern w:val="1"/>
          <w:sz w:val="24"/>
          <w:szCs w:val="24"/>
        </w:rPr>
        <w:t xml:space="preserve">із </w:t>
      </w:r>
      <w:r w:rsidRPr="00DF36CB">
        <w:rPr>
          <w:rFonts w:ascii="Times New Roman" w:eastAsia="Calibri" w:hAnsi="Times New Roman" w:cs="Times New Roman"/>
          <w:color w:val="00000A"/>
          <w:kern w:val="1"/>
          <w:sz w:val="24"/>
          <w:szCs w:val="24"/>
        </w:rPr>
        <w:t xml:space="preserve">рішенням ІКЦ чи неотримання ним у встановлені ПРРЕЕ та Положенням про ІКЦ строки відповіді, Споживач має право звернутися </w:t>
      </w:r>
      <w:r w:rsidRPr="00DF36CB">
        <w:rPr>
          <w:rFonts w:ascii="Times New Roman" w:eastAsia="Calibri" w:hAnsi="Times New Roman" w:cs="Times New Roman"/>
          <w:color w:val="00000A"/>
          <w:spacing w:val="-5"/>
          <w:kern w:val="1"/>
          <w:sz w:val="24"/>
          <w:szCs w:val="24"/>
        </w:rPr>
        <w:t xml:space="preserve">із </w:t>
      </w:r>
      <w:r w:rsidRPr="00DF36CB">
        <w:rPr>
          <w:rFonts w:ascii="Times New Roman" w:eastAsia="Calibri" w:hAnsi="Times New Roman" w:cs="Times New Roman"/>
          <w:color w:val="00000A"/>
          <w:kern w:val="1"/>
          <w:sz w:val="24"/>
          <w:szCs w:val="24"/>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30B2" w:rsidRPr="00DF36CB" w:rsidRDefault="001630B2" w:rsidP="001630B2">
      <w:pPr>
        <w:widowControl w:val="0"/>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30B2" w:rsidRPr="00DF36CB" w:rsidRDefault="001630B2" w:rsidP="001630B2">
      <w:pPr>
        <w:widowControl w:val="0"/>
        <w:tabs>
          <w:tab w:val="left" w:pos="582"/>
        </w:tabs>
        <w:suppressAutoHyphens/>
        <w:spacing w:after="0" w:line="240" w:lineRule="auto"/>
        <w:ind w:firstLine="567"/>
        <w:jc w:val="center"/>
        <w:rPr>
          <w:rFonts w:ascii="Times New Roman" w:eastAsia="Calibri" w:hAnsi="Times New Roman" w:cs="Times New Roman"/>
          <w:b/>
          <w:bCs/>
          <w:color w:val="00000A"/>
          <w:kern w:val="1"/>
          <w:sz w:val="16"/>
          <w:szCs w:val="16"/>
        </w:rPr>
      </w:pPr>
    </w:p>
    <w:p w:rsidR="001630B2" w:rsidRPr="00DF36CB" w:rsidRDefault="001630B2" w:rsidP="001630B2">
      <w:pPr>
        <w:widowControl w:val="0"/>
        <w:tabs>
          <w:tab w:val="left" w:pos="582"/>
        </w:tabs>
        <w:suppressAutoHyphens/>
        <w:spacing w:after="0" w:line="240" w:lineRule="auto"/>
        <w:ind w:firstLine="567"/>
        <w:jc w:val="center"/>
        <w:rPr>
          <w:rFonts w:ascii="Times New Roman" w:eastAsia="Calibri" w:hAnsi="Times New Roman" w:cs="Times New Roman"/>
          <w:color w:val="00000A"/>
          <w:kern w:val="1"/>
          <w:sz w:val="24"/>
          <w:szCs w:val="24"/>
        </w:rPr>
      </w:pPr>
      <w:r w:rsidRPr="00DF36CB">
        <w:rPr>
          <w:rFonts w:ascii="Times New Roman" w:eastAsia="Calibri" w:hAnsi="Times New Roman" w:cs="Times New Roman"/>
          <w:b/>
          <w:bCs/>
          <w:color w:val="00000A"/>
          <w:kern w:val="1"/>
          <w:sz w:val="24"/>
          <w:szCs w:val="24"/>
        </w:rPr>
        <w:lastRenderedPageBreak/>
        <w:t>11. Форс-мажорні обставини</w:t>
      </w:r>
    </w:p>
    <w:p w:rsidR="001630B2" w:rsidRPr="00DF36CB" w:rsidRDefault="001630B2" w:rsidP="001630B2">
      <w:pPr>
        <w:widowControl w:val="0"/>
        <w:tabs>
          <w:tab w:val="left" w:pos="993"/>
          <w:tab w:val="left" w:pos="1134"/>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11.1. Договір укладається між Сторонами в період дії обставини непереборної сили (військова агресія російської федерації проти України стала підставою введення воєнного стану в Україні відповідно до Указу Президента України від 24.02.2022 № 64/2022 "Про введення воєнного стану в Україні"), що підтверджується Сертифікатом Торгово-промислової палати України від 28.02.2022 № 2024/02.0-7.1.  Жодна зі Сторін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що виникли під час дії Договору.</w:t>
      </w:r>
    </w:p>
    <w:p w:rsidR="001630B2" w:rsidRPr="00DF36CB" w:rsidRDefault="001630B2" w:rsidP="001630B2">
      <w:pPr>
        <w:widowControl w:val="0"/>
        <w:tabs>
          <w:tab w:val="left" w:pos="993"/>
          <w:tab w:val="left" w:pos="1134"/>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lang w:val="ru-RU"/>
        </w:rPr>
        <w:t xml:space="preserve">11.2. </w:t>
      </w:r>
      <w:proofErr w:type="gramStart"/>
      <w:r w:rsidRPr="00DF36CB">
        <w:rPr>
          <w:rFonts w:ascii="Times New Roman" w:eastAsia="Calibri" w:hAnsi="Times New Roman" w:cs="Calibri"/>
          <w:color w:val="00000A"/>
          <w:kern w:val="1"/>
          <w:sz w:val="24"/>
          <w:szCs w:val="24"/>
          <w:lang w:val="ru-RU"/>
        </w:rPr>
        <w:t>П</w:t>
      </w:r>
      <w:proofErr w:type="gramEnd"/>
      <w:r w:rsidRPr="00DF36CB">
        <w:rPr>
          <w:rFonts w:ascii="Times New Roman" w:eastAsia="Calibri" w:hAnsi="Times New Roman" w:cs="Calibri"/>
          <w:color w:val="00000A"/>
          <w:kern w:val="1"/>
          <w:sz w:val="24"/>
          <w:szCs w:val="24"/>
          <w:lang w:val="ru-RU"/>
        </w:rPr>
        <w:t>ід</w:t>
      </w:r>
      <w:r w:rsidRPr="00DF36CB">
        <w:rPr>
          <w:rFonts w:ascii="Times New Roman" w:eastAsia="Calibri" w:hAnsi="Times New Roman" w:cs="Calibri"/>
          <w:color w:val="00000A"/>
          <w:kern w:val="1"/>
          <w:sz w:val="24"/>
          <w:szCs w:val="24"/>
        </w:rPr>
        <w:t xml:space="preserve"> обставинами непереборної сили (форс-мажорні обставини) слід вважати обставини, що знаходяться поза контролем волі Сторін Договору і які роблять виконання умов Договору неможливим.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630B2" w:rsidRPr="00DF36CB" w:rsidRDefault="001630B2" w:rsidP="001630B2">
      <w:pPr>
        <w:widowControl w:val="0"/>
        <w:tabs>
          <w:tab w:val="left" w:pos="567"/>
          <w:tab w:val="left" w:pos="993"/>
          <w:tab w:val="left" w:pos="1134"/>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 xml:space="preserve">Доказом виникнення обставин непереборної сили (форс-мажорні обставини)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 </w:t>
      </w:r>
    </w:p>
    <w:p w:rsidR="001630B2" w:rsidRPr="00DF36CB" w:rsidRDefault="001630B2" w:rsidP="001630B2">
      <w:pPr>
        <w:widowControl w:val="0"/>
        <w:tabs>
          <w:tab w:val="left" w:pos="993"/>
          <w:tab w:val="left" w:pos="1134"/>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lang w:val="ru-RU"/>
        </w:rPr>
        <w:t xml:space="preserve">11.3. </w:t>
      </w:r>
      <w:r w:rsidRPr="00DF36CB">
        <w:rPr>
          <w:rFonts w:ascii="Times New Roman" w:eastAsia="Calibri" w:hAnsi="Times New Roman" w:cs="Calibri"/>
          <w:color w:val="00000A"/>
          <w:kern w:val="1"/>
          <w:sz w:val="24"/>
          <w:szCs w:val="24"/>
        </w:rPr>
        <w:t xml:space="preserve">Сторона, яка не може виконувати свої зобов'язання за Договором через обставини непереборної сили (форс-мажорні обставини), повинна протягом 10 (десяти) календарних днів з дати виникнення цих обставин повідомити про це іншу Сторону у письмовій формі (електронною поштою) з наданням підтверджуючих документів відповідно до п. 8.2. Договору. </w:t>
      </w:r>
    </w:p>
    <w:p w:rsidR="001630B2" w:rsidRPr="00DF36CB" w:rsidRDefault="001630B2" w:rsidP="001630B2">
      <w:pPr>
        <w:widowControl w:val="0"/>
        <w:tabs>
          <w:tab w:val="left" w:pos="993"/>
          <w:tab w:val="left" w:pos="1134"/>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11.4.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1630B2" w:rsidRPr="00DF36CB" w:rsidRDefault="001630B2" w:rsidP="001630B2">
      <w:pPr>
        <w:widowControl w:val="0"/>
        <w:tabs>
          <w:tab w:val="left" w:pos="993"/>
          <w:tab w:val="left" w:pos="1134"/>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 xml:space="preserve">11.5.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у письмовій формі (електронною поштою) про розірвання іншу Сторону не пізніше ніж за 5 (п’ять) календарних днів до </w:t>
      </w:r>
      <w:r w:rsidRPr="00DF36CB">
        <w:rPr>
          <w:rFonts w:ascii="Times New Roman" w:eastAsia="Calibri" w:hAnsi="Times New Roman" w:cs="Calibri"/>
          <w:color w:val="00000A"/>
          <w:kern w:val="1"/>
          <w:sz w:val="24"/>
          <w:szCs w:val="24"/>
        </w:rPr>
        <w:lastRenderedPageBreak/>
        <w:t>очікуваної дати розірвання, яка зазначається в повідомленні.</w:t>
      </w:r>
    </w:p>
    <w:p w:rsidR="001630B2" w:rsidRPr="00DF36CB" w:rsidRDefault="001630B2" w:rsidP="001630B2">
      <w:pPr>
        <w:widowControl w:val="0"/>
        <w:tabs>
          <w:tab w:val="left" w:pos="993"/>
          <w:tab w:val="left" w:pos="1134"/>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val="ru-RU"/>
        </w:rPr>
        <w:t xml:space="preserve">11.6. </w:t>
      </w:r>
      <w:r w:rsidRPr="00DF36CB">
        <w:rPr>
          <w:rFonts w:ascii="Times New Roman" w:eastAsia="Calibri" w:hAnsi="Times New Roman" w:cs="Times New Roman"/>
          <w:color w:val="00000A"/>
          <w:kern w:val="1"/>
          <w:sz w:val="24"/>
          <w:szCs w:val="24"/>
        </w:rPr>
        <w:t>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Договором продовжується на строк, відповідний строку дії вказаних обставин.</w:t>
      </w:r>
    </w:p>
    <w:p w:rsidR="001630B2" w:rsidRPr="00DF36CB" w:rsidRDefault="001630B2" w:rsidP="001630B2">
      <w:pPr>
        <w:widowControl w:val="0"/>
        <w:tabs>
          <w:tab w:val="left" w:pos="768"/>
          <w:tab w:val="left" w:pos="851"/>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val="ru-RU"/>
        </w:rPr>
        <w:t>11</w:t>
      </w:r>
      <w:r w:rsidRPr="00DF36CB">
        <w:rPr>
          <w:rFonts w:ascii="Times New Roman" w:eastAsia="Calibri" w:hAnsi="Times New Roman" w:cs="Times New Roman"/>
          <w:color w:val="00000A"/>
          <w:kern w:val="1"/>
          <w:sz w:val="24"/>
          <w:szCs w:val="24"/>
        </w:rPr>
        <w:t>.</w:t>
      </w:r>
      <w:r w:rsidRPr="00DF36CB">
        <w:rPr>
          <w:rFonts w:ascii="Times New Roman" w:eastAsia="Calibri" w:hAnsi="Times New Roman" w:cs="Times New Roman"/>
          <w:color w:val="00000A"/>
          <w:kern w:val="1"/>
          <w:sz w:val="24"/>
          <w:szCs w:val="24"/>
          <w:lang w:val="ru-RU"/>
        </w:rPr>
        <w:t>7</w:t>
      </w:r>
      <w:r w:rsidRPr="00DF36CB">
        <w:rPr>
          <w:rFonts w:ascii="Times New Roman" w:eastAsia="Calibri" w:hAnsi="Times New Roman" w:cs="Times New Roman"/>
          <w:color w:val="00000A"/>
          <w:kern w:val="1"/>
          <w:sz w:val="24"/>
          <w:szCs w:val="24"/>
        </w:rPr>
        <w:t xml:space="preserve">. Виникнення форс-мажорних обставин не є підставою для відмови Споживача від сплати Постачальнику за електричну енергію, яка була надана до </w:t>
      </w:r>
      <w:r w:rsidRPr="00DF36CB">
        <w:rPr>
          <w:rFonts w:ascii="Times New Roman" w:eastAsia="Calibri" w:hAnsi="Times New Roman" w:cs="Times New Roman"/>
          <w:color w:val="00000A"/>
          <w:spacing w:val="-3"/>
          <w:kern w:val="1"/>
          <w:sz w:val="24"/>
          <w:szCs w:val="24"/>
        </w:rPr>
        <w:t xml:space="preserve">їх </w:t>
      </w:r>
      <w:r w:rsidRPr="00DF36CB">
        <w:rPr>
          <w:rFonts w:ascii="Times New Roman" w:eastAsia="Calibri" w:hAnsi="Times New Roman" w:cs="Times New Roman"/>
          <w:color w:val="00000A"/>
          <w:kern w:val="1"/>
          <w:sz w:val="24"/>
          <w:szCs w:val="24"/>
        </w:rPr>
        <w:t>виникнення.</w:t>
      </w:r>
    </w:p>
    <w:p w:rsidR="001630B2" w:rsidRPr="00DF36CB" w:rsidRDefault="001630B2" w:rsidP="001630B2">
      <w:pPr>
        <w:tabs>
          <w:tab w:val="left" w:pos="426"/>
        </w:tabs>
        <w:suppressAutoHyphens/>
        <w:spacing w:after="0" w:line="240" w:lineRule="auto"/>
        <w:ind w:firstLine="567"/>
        <w:jc w:val="center"/>
        <w:rPr>
          <w:rFonts w:ascii="Times New Roman" w:eastAsia="Calibri" w:hAnsi="Times New Roman" w:cs="Times New Roman"/>
          <w:b/>
          <w:bCs/>
          <w:color w:val="00000A"/>
          <w:kern w:val="1"/>
          <w:sz w:val="16"/>
          <w:szCs w:val="16"/>
          <w:lang w:eastAsia="ru-RU"/>
        </w:rPr>
      </w:pPr>
    </w:p>
    <w:p w:rsidR="001630B2" w:rsidRPr="00DF36CB" w:rsidRDefault="001630B2" w:rsidP="001630B2">
      <w:pPr>
        <w:tabs>
          <w:tab w:val="left" w:pos="768"/>
          <w:tab w:val="left" w:pos="851"/>
        </w:tabs>
        <w:suppressAutoHyphens/>
        <w:spacing w:after="0"/>
        <w:ind w:firstLine="567"/>
        <w:jc w:val="center"/>
        <w:rPr>
          <w:rFonts w:ascii="Times New Roman" w:eastAsia="Calibri" w:hAnsi="Times New Roman" w:cs="Calibri"/>
          <w:color w:val="00000A"/>
          <w:kern w:val="1"/>
          <w:sz w:val="24"/>
          <w:szCs w:val="24"/>
        </w:rPr>
      </w:pPr>
      <w:r>
        <w:rPr>
          <w:rFonts w:ascii="Times New Roman" w:eastAsia="Calibri" w:hAnsi="Times New Roman" w:cs="Calibri"/>
          <w:b/>
          <w:color w:val="00000A"/>
          <w:kern w:val="1"/>
          <w:sz w:val="24"/>
          <w:szCs w:val="24"/>
        </w:rPr>
        <w:t xml:space="preserve">12. </w:t>
      </w:r>
      <w:r w:rsidRPr="00DF36CB">
        <w:rPr>
          <w:rFonts w:ascii="Times New Roman" w:eastAsia="Calibri" w:hAnsi="Times New Roman" w:cs="Calibri"/>
          <w:b/>
          <w:color w:val="00000A"/>
          <w:kern w:val="1"/>
          <w:sz w:val="24"/>
          <w:szCs w:val="24"/>
        </w:rPr>
        <w:t>Оперативно-господарські санкції</w:t>
      </w:r>
    </w:p>
    <w:p w:rsidR="001630B2" w:rsidRPr="00DF36CB" w:rsidRDefault="001630B2" w:rsidP="001630B2">
      <w:pPr>
        <w:tabs>
          <w:tab w:val="left" w:pos="567"/>
          <w:tab w:val="left" w:pos="1134"/>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 xml:space="preserve">12.1. </w:t>
      </w:r>
      <w:r w:rsidRPr="00DF36CB">
        <w:rPr>
          <w:rFonts w:ascii="Times New Roman" w:eastAsia="Calibri" w:hAnsi="Times New Roman" w:cs="Calibri"/>
          <w:color w:val="00000A"/>
          <w:kern w:val="1"/>
          <w:sz w:val="24"/>
          <w:szCs w:val="24"/>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1630B2" w:rsidRPr="00DF36CB" w:rsidRDefault="001630B2" w:rsidP="001630B2">
      <w:pPr>
        <w:tabs>
          <w:tab w:val="left" w:pos="567"/>
          <w:tab w:val="left" w:pos="1134"/>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 xml:space="preserve">12.2. </w:t>
      </w:r>
      <w:r w:rsidRPr="00DF36CB">
        <w:rPr>
          <w:rFonts w:ascii="Times New Roman" w:eastAsia="Calibri" w:hAnsi="Times New Roman" w:cs="Calibri"/>
          <w:color w:val="00000A"/>
          <w:kern w:val="1"/>
          <w:sz w:val="24"/>
          <w:szCs w:val="24"/>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1630B2" w:rsidRPr="00DF36CB" w:rsidRDefault="001630B2" w:rsidP="001630B2">
      <w:pPr>
        <w:tabs>
          <w:tab w:val="left" w:pos="284"/>
          <w:tab w:val="left" w:pos="851"/>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w:t>
      </w:r>
      <w:r w:rsidRPr="00DF36CB">
        <w:rPr>
          <w:rFonts w:ascii="Times New Roman" w:eastAsia="Calibri" w:hAnsi="Times New Roman" w:cs="Calibri"/>
          <w:color w:val="00000A"/>
          <w:kern w:val="1"/>
          <w:sz w:val="24"/>
          <w:szCs w:val="24"/>
        </w:rPr>
        <w:tab/>
        <w:t>факту набуття Постачальником «дефолтного» статусу;</w:t>
      </w:r>
    </w:p>
    <w:p w:rsidR="001630B2" w:rsidRPr="00DF36CB" w:rsidRDefault="001630B2" w:rsidP="001630B2">
      <w:pPr>
        <w:tabs>
          <w:tab w:val="left" w:pos="284"/>
          <w:tab w:val="left" w:pos="851"/>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w:t>
      </w:r>
      <w:r w:rsidRPr="00DF36CB">
        <w:rPr>
          <w:rFonts w:ascii="Times New Roman" w:eastAsia="Calibri" w:hAnsi="Times New Roman" w:cs="Calibri"/>
          <w:color w:val="00000A"/>
          <w:kern w:val="1"/>
          <w:sz w:val="24"/>
          <w:szCs w:val="24"/>
        </w:rPr>
        <w:tab/>
        <w:t>невідповідності виконаного Постачальником зобов’язання умовам цього Договору та/або законодавству;</w:t>
      </w:r>
    </w:p>
    <w:p w:rsidR="001630B2" w:rsidRPr="00DF36CB" w:rsidRDefault="001630B2" w:rsidP="001630B2">
      <w:pPr>
        <w:tabs>
          <w:tab w:val="left" w:pos="284"/>
          <w:tab w:val="left" w:pos="851"/>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w:t>
      </w:r>
      <w:r w:rsidRPr="00DF36CB">
        <w:rPr>
          <w:rFonts w:ascii="Times New Roman" w:eastAsia="Calibri" w:hAnsi="Times New Roman" w:cs="Calibri"/>
          <w:color w:val="00000A"/>
          <w:kern w:val="1"/>
          <w:sz w:val="24"/>
          <w:szCs w:val="24"/>
        </w:rPr>
        <w:tab/>
        <w:t>порушення умов цього Договору в частині виконання Постачальником податкових зобов’язань;</w:t>
      </w:r>
    </w:p>
    <w:p w:rsidR="001630B2" w:rsidRPr="00DF36CB" w:rsidRDefault="001630B2" w:rsidP="001630B2">
      <w:pPr>
        <w:tabs>
          <w:tab w:val="left" w:pos="284"/>
          <w:tab w:val="left" w:pos="851"/>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w:t>
      </w:r>
      <w:r w:rsidRPr="00DF36CB">
        <w:rPr>
          <w:rFonts w:ascii="Times New Roman" w:eastAsia="Calibri" w:hAnsi="Times New Roman" w:cs="Calibri"/>
          <w:color w:val="00000A"/>
          <w:kern w:val="1"/>
          <w:sz w:val="24"/>
          <w:szCs w:val="24"/>
        </w:rPr>
        <w:tab/>
        <w:t>розголошення передбаченої умовами цього Договору конфіденційної інформації та іншої інформації з обмеженим доступом;</w:t>
      </w:r>
    </w:p>
    <w:p w:rsidR="001630B2" w:rsidRPr="00DF36CB" w:rsidRDefault="001630B2" w:rsidP="001630B2">
      <w:pPr>
        <w:tabs>
          <w:tab w:val="left" w:pos="284"/>
          <w:tab w:val="left" w:pos="851"/>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w:t>
      </w:r>
      <w:r w:rsidRPr="00DF36CB">
        <w:rPr>
          <w:rFonts w:ascii="Times New Roman" w:eastAsia="Calibri" w:hAnsi="Times New Roman" w:cs="Calibri"/>
          <w:color w:val="00000A"/>
          <w:kern w:val="1"/>
          <w:sz w:val="24"/>
          <w:szCs w:val="24"/>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1630B2" w:rsidRPr="00DF36CB" w:rsidRDefault="001630B2" w:rsidP="001630B2">
      <w:pPr>
        <w:tabs>
          <w:tab w:val="left" w:pos="567"/>
          <w:tab w:val="left" w:pos="1134"/>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12.3.</w:t>
      </w:r>
      <w:r w:rsidRPr="00DF36CB">
        <w:rPr>
          <w:rFonts w:ascii="Times New Roman" w:eastAsia="Calibri" w:hAnsi="Times New Roman" w:cs="Calibri"/>
          <w:color w:val="00000A"/>
          <w:kern w:val="1"/>
          <w:sz w:val="24"/>
          <w:szCs w:val="24"/>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1630B2" w:rsidRPr="00DF36CB" w:rsidRDefault="001630B2" w:rsidP="001630B2">
      <w:pPr>
        <w:tabs>
          <w:tab w:val="left" w:pos="567"/>
          <w:tab w:val="left" w:pos="1134"/>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12.4.</w:t>
      </w:r>
      <w:r w:rsidRPr="00DF36CB">
        <w:rPr>
          <w:rFonts w:ascii="Times New Roman" w:eastAsia="Calibri" w:hAnsi="Times New Roman" w:cs="Calibri"/>
          <w:color w:val="00000A"/>
          <w:kern w:val="1"/>
          <w:sz w:val="24"/>
          <w:szCs w:val="24"/>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1630B2" w:rsidRDefault="001630B2" w:rsidP="001630B2">
      <w:pPr>
        <w:tabs>
          <w:tab w:val="left" w:pos="567"/>
          <w:tab w:val="left" w:pos="1134"/>
        </w:tabs>
        <w:suppressAutoHyphens/>
        <w:spacing w:after="0" w:line="240" w:lineRule="auto"/>
        <w:ind w:firstLine="567"/>
        <w:jc w:val="both"/>
        <w:rPr>
          <w:rFonts w:ascii="Times New Roman" w:eastAsia="Calibri" w:hAnsi="Times New Roman" w:cs="Times New Roman"/>
          <w:color w:val="00000A"/>
          <w:kern w:val="1"/>
          <w:sz w:val="24"/>
          <w:szCs w:val="24"/>
          <w:lang w:eastAsia="ru-RU"/>
        </w:rPr>
      </w:pPr>
      <w:r w:rsidRPr="00DF36CB">
        <w:rPr>
          <w:rFonts w:ascii="Times New Roman" w:eastAsia="Calibri" w:hAnsi="Times New Roman" w:cs="Times New Roman"/>
          <w:color w:val="00000A"/>
          <w:kern w:val="1"/>
          <w:sz w:val="24"/>
          <w:szCs w:val="24"/>
          <w:lang w:eastAsia="ru-RU"/>
        </w:rPr>
        <w:t>12.5.</w:t>
      </w:r>
      <w:r w:rsidRPr="00DF36CB">
        <w:rPr>
          <w:rFonts w:ascii="Times New Roman" w:eastAsia="Calibri" w:hAnsi="Times New Roman" w:cs="Times New Roman"/>
          <w:color w:val="00000A"/>
          <w:kern w:val="1"/>
          <w:sz w:val="24"/>
          <w:szCs w:val="24"/>
          <w:lang w:eastAsia="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1630B2" w:rsidRPr="00DF36CB" w:rsidRDefault="001630B2" w:rsidP="001630B2">
      <w:pPr>
        <w:tabs>
          <w:tab w:val="left" w:pos="567"/>
          <w:tab w:val="left" w:pos="1134"/>
        </w:tabs>
        <w:suppressAutoHyphens/>
        <w:spacing w:after="0" w:line="240" w:lineRule="auto"/>
        <w:ind w:firstLine="567"/>
        <w:jc w:val="both"/>
        <w:rPr>
          <w:rFonts w:ascii="Times New Roman" w:eastAsia="Calibri" w:hAnsi="Times New Roman" w:cs="Calibri"/>
          <w:color w:val="00000A"/>
          <w:kern w:val="1"/>
          <w:sz w:val="24"/>
          <w:szCs w:val="24"/>
        </w:rPr>
      </w:pPr>
    </w:p>
    <w:p w:rsidR="001630B2" w:rsidRPr="00FF7D1A" w:rsidRDefault="001630B2" w:rsidP="001630B2">
      <w:pPr>
        <w:pStyle w:val="a3"/>
        <w:tabs>
          <w:tab w:val="left" w:pos="768"/>
          <w:tab w:val="left" w:pos="851"/>
        </w:tabs>
        <w:suppressAutoHyphens/>
        <w:spacing w:after="0" w:line="240" w:lineRule="auto"/>
        <w:ind w:left="0"/>
        <w:jc w:val="center"/>
        <w:rPr>
          <w:rFonts w:ascii="Times New Roman" w:eastAsia="Calibri" w:hAnsi="Times New Roman" w:cs="Calibri"/>
          <w:color w:val="00000A"/>
          <w:kern w:val="1"/>
          <w:sz w:val="24"/>
          <w:szCs w:val="24"/>
        </w:rPr>
      </w:pPr>
      <w:r>
        <w:rPr>
          <w:rFonts w:ascii="Times New Roman" w:eastAsia="Calibri" w:hAnsi="Times New Roman" w:cs="Calibri"/>
          <w:b/>
          <w:bCs/>
          <w:color w:val="000000"/>
          <w:kern w:val="1"/>
          <w:sz w:val="24"/>
          <w:szCs w:val="24"/>
          <w:lang w:val="uk-UA"/>
        </w:rPr>
        <w:t xml:space="preserve">13. </w:t>
      </w:r>
      <w:r w:rsidRPr="00FF7D1A">
        <w:rPr>
          <w:rFonts w:ascii="Times New Roman" w:eastAsia="Calibri" w:hAnsi="Times New Roman" w:cs="Calibri"/>
          <w:b/>
          <w:bCs/>
          <w:color w:val="000000"/>
          <w:kern w:val="1"/>
          <w:sz w:val="24"/>
          <w:szCs w:val="24"/>
        </w:rPr>
        <w:t xml:space="preserve">Порядок </w:t>
      </w:r>
      <w:r w:rsidRPr="00FF7D1A">
        <w:rPr>
          <w:rFonts w:ascii="Times New Roman" w:eastAsia="Calibri" w:hAnsi="Times New Roman" w:cs="Calibri"/>
          <w:b/>
          <w:bCs/>
          <w:color w:val="000000"/>
          <w:kern w:val="1"/>
          <w:sz w:val="24"/>
          <w:szCs w:val="24"/>
          <w:lang w:val="uk-UA"/>
        </w:rPr>
        <w:t>зміни</w:t>
      </w:r>
      <w:r w:rsidRPr="00FF7D1A">
        <w:rPr>
          <w:rFonts w:ascii="Times New Roman" w:eastAsia="Calibri" w:hAnsi="Times New Roman" w:cs="Calibri"/>
          <w:b/>
          <w:bCs/>
          <w:color w:val="000000"/>
          <w:kern w:val="1"/>
          <w:sz w:val="24"/>
          <w:szCs w:val="24"/>
        </w:rPr>
        <w:t xml:space="preserve"> умов договору </w:t>
      </w:r>
      <w:proofErr w:type="gramStart"/>
      <w:r w:rsidRPr="00FF7D1A">
        <w:rPr>
          <w:rFonts w:ascii="Times New Roman" w:eastAsia="Calibri" w:hAnsi="Times New Roman" w:cs="Calibri"/>
          <w:b/>
          <w:bCs/>
          <w:color w:val="000000"/>
          <w:kern w:val="1"/>
          <w:sz w:val="24"/>
          <w:szCs w:val="24"/>
        </w:rPr>
        <w:t>про</w:t>
      </w:r>
      <w:proofErr w:type="gramEnd"/>
      <w:r w:rsidRPr="00FF7D1A">
        <w:rPr>
          <w:rFonts w:ascii="Times New Roman" w:eastAsia="Calibri" w:hAnsi="Times New Roman" w:cs="Calibri"/>
          <w:b/>
          <w:bCs/>
          <w:color w:val="000000"/>
          <w:kern w:val="1"/>
          <w:sz w:val="24"/>
          <w:szCs w:val="24"/>
        </w:rPr>
        <w:t xml:space="preserve"> закупівлю</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rPr>
        <w:t>13.1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rPr>
        <w:t>13.2. Пропозицію щодо внесення змін до договору може зробити кожна із Сторін Договору.</w:t>
      </w:r>
    </w:p>
    <w:p w:rsidR="001630B2" w:rsidRPr="00DF36CB" w:rsidRDefault="001630B2" w:rsidP="001630B2">
      <w:pPr>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30B2" w:rsidRPr="00DF36CB" w:rsidRDefault="001630B2" w:rsidP="001630B2">
      <w:pPr>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rPr>
        <w:t>13.4. Зміна договору допускається лише за згодою сторін, якщо інше не встановлено договором або законом.</w:t>
      </w:r>
    </w:p>
    <w:p w:rsidR="001630B2" w:rsidRPr="00DF36CB" w:rsidRDefault="001630B2" w:rsidP="001630B2">
      <w:pPr>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1630B2" w:rsidRPr="00DF36CB" w:rsidRDefault="001630B2" w:rsidP="001630B2">
      <w:pPr>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rPr>
        <w:lastRenderedPageBreak/>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630B2" w:rsidRPr="00DF36CB" w:rsidRDefault="001630B2" w:rsidP="001630B2">
      <w:pPr>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rPr>
        <w:t>13.7. У випадках, не передбачених дійсним Договором, Сторони керуються чинним законодавством України.</w:t>
      </w:r>
    </w:p>
    <w:p w:rsidR="001630B2" w:rsidRPr="00DF36CB" w:rsidRDefault="001630B2" w:rsidP="001630B2">
      <w:pPr>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rPr>
        <w:t>13.8. Якщо сторони не досягли згоди щодо зміни умов договору кожна із сторін має право звернутися до суду для вирішення цього питання.</w:t>
      </w:r>
    </w:p>
    <w:p w:rsidR="001630B2" w:rsidRPr="00DF36CB" w:rsidRDefault="001630B2" w:rsidP="001630B2">
      <w:pPr>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rPr>
        <w:t>13.9. Під час зміни умов договору про закупівлю може застосовуватися ст. 631 Цивільного кодексу України.</w:t>
      </w:r>
    </w:p>
    <w:p w:rsidR="001630B2" w:rsidRPr="00DF36CB" w:rsidRDefault="001630B2" w:rsidP="001630B2">
      <w:pPr>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rPr>
        <w:t xml:space="preserve">13.10. </w:t>
      </w:r>
      <w:r w:rsidRPr="00DF36CB">
        <w:rPr>
          <w:rFonts w:ascii="Times New Roman" w:eastAsia="Calibri" w:hAnsi="Times New Roman" w:cs="Calibri"/>
          <w:color w:val="00000A"/>
          <w:kern w:val="1"/>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1630B2" w:rsidRPr="00DF36CB" w:rsidRDefault="001630B2" w:rsidP="001630B2">
      <w:pPr>
        <w:tabs>
          <w:tab w:val="left" w:pos="768"/>
          <w:tab w:val="left" w:pos="851"/>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 xml:space="preserve">13.10.1.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1630B2" w:rsidRPr="00DF36CB" w:rsidRDefault="001630B2" w:rsidP="001630B2">
      <w:pPr>
        <w:tabs>
          <w:tab w:val="left" w:pos="768"/>
          <w:tab w:val="left" w:pos="851"/>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13.10.2.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1630B2" w:rsidRPr="00DF36CB" w:rsidRDefault="001630B2" w:rsidP="001630B2">
      <w:pPr>
        <w:tabs>
          <w:tab w:val="left" w:pos="768"/>
          <w:tab w:val="left" w:pos="851"/>
        </w:tabs>
        <w:suppressAutoHyphens/>
        <w:spacing w:after="0"/>
        <w:ind w:firstLine="567"/>
        <w:jc w:val="center"/>
        <w:rPr>
          <w:rFonts w:ascii="Times New Roman" w:eastAsia="Calibri" w:hAnsi="Times New Roman" w:cs="Calibri"/>
          <w:b/>
          <w:bCs/>
          <w:color w:val="00000A"/>
          <w:kern w:val="1"/>
          <w:sz w:val="24"/>
          <w:szCs w:val="24"/>
        </w:rPr>
      </w:pPr>
    </w:p>
    <w:p w:rsidR="001630B2" w:rsidRPr="00DF36CB" w:rsidRDefault="001630B2" w:rsidP="001630B2">
      <w:pPr>
        <w:tabs>
          <w:tab w:val="num" w:pos="0"/>
          <w:tab w:val="left" w:pos="577"/>
          <w:tab w:val="left" w:pos="851"/>
        </w:tabs>
        <w:suppressAutoHyphens/>
        <w:spacing w:after="0" w:line="240" w:lineRule="auto"/>
        <w:ind w:firstLine="567"/>
        <w:jc w:val="center"/>
        <w:outlineLvl w:val="0"/>
        <w:rPr>
          <w:rFonts w:ascii="Times New Roman" w:eastAsia="Times New Roman" w:hAnsi="Times New Roman" w:cs="Times New Roman"/>
          <w:b/>
          <w:bCs/>
          <w:color w:val="00000A"/>
          <w:kern w:val="1"/>
          <w:sz w:val="24"/>
          <w:szCs w:val="24"/>
          <w:lang w:eastAsia="ru-RU"/>
        </w:rPr>
      </w:pPr>
      <w:r w:rsidRPr="00DF36CB">
        <w:rPr>
          <w:rFonts w:ascii="Times New Roman" w:eastAsia="Times New Roman" w:hAnsi="Times New Roman" w:cs="Times New Roman"/>
          <w:b/>
          <w:bCs/>
          <w:color w:val="00000A"/>
          <w:kern w:val="1"/>
          <w:sz w:val="24"/>
          <w:szCs w:val="24"/>
          <w:lang w:eastAsia="ru-RU"/>
        </w:rPr>
        <w:t>14. Строк дії Договору та інші умови</w:t>
      </w:r>
    </w:p>
    <w:p w:rsidR="001630B2" w:rsidRPr="00DF36CB" w:rsidRDefault="001630B2" w:rsidP="001630B2">
      <w:pPr>
        <w:tabs>
          <w:tab w:val="left" w:pos="768"/>
          <w:tab w:val="left" w:pos="851"/>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 xml:space="preserve">14.1. </w:t>
      </w:r>
      <w:r w:rsidRPr="00DF36CB">
        <w:rPr>
          <w:rFonts w:ascii="Times New Roman" w:eastAsia="Calibri" w:hAnsi="Times New Roman" w:cs="Times New Roman"/>
          <w:color w:val="00000A"/>
          <w:kern w:val="1"/>
          <w:sz w:val="24"/>
          <w:szCs w:val="24"/>
          <w:lang w:eastAsia="ru-RU"/>
        </w:rPr>
        <w:t>Договір вважається укладеним та дійсним з моменту його підписання уповноваженими представниками Сторін та скріплення їх підписів печатками (у разі їх наявності) та набуває чинності з</w:t>
      </w:r>
      <w:r>
        <w:rPr>
          <w:rFonts w:ascii="Times New Roman" w:eastAsia="Calibri" w:hAnsi="Times New Roman" w:cs="Times New Roman"/>
          <w:color w:val="00000A"/>
          <w:kern w:val="1"/>
          <w:sz w:val="24"/>
          <w:szCs w:val="24"/>
          <w:lang w:eastAsia="ru-RU"/>
        </w:rPr>
        <w:t xml:space="preserve">         </w:t>
      </w:r>
      <w:r w:rsidRPr="00DF36CB">
        <w:rPr>
          <w:rFonts w:ascii="Times New Roman" w:eastAsia="Calibri" w:hAnsi="Times New Roman" w:cs="Times New Roman"/>
          <w:color w:val="00000A"/>
          <w:kern w:val="1"/>
          <w:sz w:val="24"/>
          <w:szCs w:val="24"/>
          <w:lang w:eastAsia="ru-RU"/>
        </w:rPr>
        <w:t>2024 і діє до 31.12.2024 року, а в частині проведення розрахунків та виконання зобов”язань – до їх повного здійснення.</w:t>
      </w:r>
    </w:p>
    <w:p w:rsidR="001630B2" w:rsidRPr="00DF36CB" w:rsidRDefault="001630B2" w:rsidP="001630B2">
      <w:pPr>
        <w:tabs>
          <w:tab w:val="left" w:pos="768"/>
          <w:tab w:val="left" w:pos="851"/>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14.2. Дія цього Договору припиняється у таких випадках:</w:t>
      </w:r>
    </w:p>
    <w:p w:rsidR="001630B2" w:rsidRPr="00DF36CB" w:rsidRDefault="001630B2" w:rsidP="001630B2">
      <w:pPr>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w:t>
      </w:r>
      <w:r w:rsidRPr="00DF36CB">
        <w:rPr>
          <w:rFonts w:ascii="Times New Roman" w:eastAsia="Times New Roman" w:hAnsi="Times New Roman" w:cs="Times New Roman"/>
          <w:color w:val="00000A"/>
          <w:kern w:val="1"/>
          <w:sz w:val="24"/>
          <w:szCs w:val="24"/>
        </w:rPr>
        <w:t xml:space="preserve"> </w:t>
      </w:r>
      <w:r w:rsidRPr="00DF36CB">
        <w:rPr>
          <w:rFonts w:ascii="Times New Roman" w:eastAsia="Calibri" w:hAnsi="Times New Roman" w:cs="Calibri"/>
          <w:color w:val="00000A"/>
          <w:kern w:val="1"/>
          <w:sz w:val="24"/>
          <w:szCs w:val="24"/>
        </w:rPr>
        <w:t xml:space="preserve">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w:t>
      </w:r>
      <w:r w:rsidRPr="00DF36CB">
        <w:rPr>
          <w:rFonts w:ascii="Times New Roman" w:eastAsia="Calibri" w:hAnsi="Times New Roman" w:cs="Calibri"/>
          <w:color w:val="000000"/>
          <w:kern w:val="1"/>
          <w:sz w:val="24"/>
          <w:szCs w:val="24"/>
        </w:rPr>
        <w:t>вважається припиненим (розірваним) з вини Постачальника та оформлюється у письмовій формі шляхом укладан</w:t>
      </w:r>
      <w:r w:rsidRPr="00DF36CB">
        <w:rPr>
          <w:rFonts w:ascii="Times New Roman" w:eastAsia="Calibri" w:hAnsi="Times New Roman" w:cs="Calibri"/>
          <w:color w:val="00000A"/>
          <w:kern w:val="1"/>
          <w:sz w:val="24"/>
          <w:szCs w:val="24"/>
        </w:rPr>
        <w:t xml:space="preserve">ня відповідної додаткової угоди, яка підписується уповноваженими представниками обох Сторін, скріплюється печатками Сторін  </w:t>
      </w:r>
      <w:r w:rsidRPr="00DF36CB">
        <w:rPr>
          <w:rFonts w:ascii="Times New Roman" w:eastAsia="Calibri" w:hAnsi="Times New Roman" w:cs="Calibri"/>
          <w:i/>
          <w:color w:val="00000A"/>
          <w:kern w:val="1"/>
          <w:sz w:val="24"/>
          <w:szCs w:val="24"/>
        </w:rPr>
        <w:t>(за наявності);</w:t>
      </w:r>
    </w:p>
    <w:p w:rsidR="001630B2" w:rsidRPr="00DF36CB" w:rsidRDefault="001630B2" w:rsidP="001630B2">
      <w:pPr>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0"/>
          <w:kern w:val="1"/>
          <w:sz w:val="24"/>
          <w:szCs w:val="24"/>
        </w:rPr>
        <w:t>—</w:t>
      </w:r>
      <w:r w:rsidRPr="00DF36CB">
        <w:rPr>
          <w:rFonts w:ascii="Times New Roman" w:eastAsia="Times New Roman" w:hAnsi="Times New Roman" w:cs="Times New Roman"/>
          <w:color w:val="000000"/>
          <w:kern w:val="1"/>
          <w:sz w:val="24"/>
          <w:szCs w:val="24"/>
        </w:rPr>
        <w:t xml:space="preserve"> </w:t>
      </w:r>
      <w:r w:rsidRPr="00DF36CB">
        <w:rPr>
          <w:rFonts w:ascii="Times New Roman" w:eastAsia="Calibri" w:hAnsi="Times New Roman" w:cs="Calibri"/>
          <w:color w:val="000000"/>
          <w:kern w:val="1"/>
          <w:sz w:val="24"/>
          <w:szCs w:val="24"/>
        </w:rPr>
        <w:t xml:space="preserve">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F36CB">
        <w:rPr>
          <w:rFonts w:ascii="Times New Roman" w:eastAsia="Calibri" w:hAnsi="Times New Roman" w:cs="Calibri"/>
          <w:i/>
          <w:color w:val="000000"/>
          <w:kern w:val="1"/>
          <w:sz w:val="24"/>
          <w:szCs w:val="24"/>
        </w:rPr>
        <w:t>(за наявності)</w:t>
      </w:r>
      <w:r w:rsidRPr="00DF36CB">
        <w:rPr>
          <w:rFonts w:ascii="Times New Roman" w:eastAsia="Calibri" w:hAnsi="Times New Roman" w:cs="Calibri"/>
          <w:color w:val="000000"/>
          <w:kern w:val="1"/>
          <w:sz w:val="24"/>
          <w:szCs w:val="24"/>
        </w:rPr>
        <w:t>.</w:t>
      </w:r>
    </w:p>
    <w:p w:rsidR="001630B2" w:rsidRPr="00DF36CB" w:rsidRDefault="001630B2" w:rsidP="001630B2">
      <w:pPr>
        <w:tabs>
          <w:tab w:val="left" w:pos="428"/>
          <w:tab w:val="left" w:pos="1276"/>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w:t>
      </w:r>
      <w:r w:rsidRPr="00DF36CB">
        <w:rPr>
          <w:rFonts w:ascii="Times New Roman" w:eastAsia="Times New Roman" w:hAnsi="Times New Roman" w:cs="Times New Roman"/>
          <w:color w:val="00000A"/>
          <w:kern w:val="1"/>
          <w:sz w:val="24"/>
          <w:szCs w:val="24"/>
        </w:rPr>
        <w:t xml:space="preserve"> </w:t>
      </w:r>
      <w:r w:rsidRPr="00DF36CB">
        <w:rPr>
          <w:rFonts w:ascii="Times New Roman" w:eastAsia="Calibri" w:hAnsi="Times New Roman" w:cs="Calibri"/>
          <w:color w:val="00000A"/>
          <w:kern w:val="1"/>
          <w:sz w:val="24"/>
          <w:szCs w:val="24"/>
        </w:rPr>
        <w:t>у разі зміни власника / користувача об'єкта Споживача;</w:t>
      </w:r>
    </w:p>
    <w:p w:rsidR="001630B2" w:rsidRPr="00DF36CB" w:rsidRDefault="001630B2" w:rsidP="001630B2">
      <w:pPr>
        <w:tabs>
          <w:tab w:val="left" w:pos="428"/>
          <w:tab w:val="left" w:pos="1276"/>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w:t>
      </w:r>
      <w:r w:rsidRPr="00DF36CB">
        <w:rPr>
          <w:rFonts w:ascii="Times New Roman" w:eastAsia="Times New Roman" w:hAnsi="Times New Roman" w:cs="Times New Roman"/>
          <w:color w:val="00000A"/>
          <w:kern w:val="1"/>
          <w:sz w:val="24"/>
          <w:szCs w:val="24"/>
        </w:rPr>
        <w:t xml:space="preserve"> </w:t>
      </w:r>
      <w:r w:rsidRPr="00DF36CB">
        <w:rPr>
          <w:rFonts w:ascii="Times New Roman" w:eastAsia="Calibri" w:hAnsi="Times New Roman" w:cs="Calibri"/>
          <w:color w:val="00000A"/>
          <w:kern w:val="1"/>
          <w:sz w:val="24"/>
          <w:szCs w:val="24"/>
        </w:rPr>
        <w:t>у разі зміни Споживачем електропостачальника;</w:t>
      </w:r>
    </w:p>
    <w:p w:rsidR="001630B2" w:rsidRPr="00DF36CB" w:rsidRDefault="001630B2" w:rsidP="001630B2">
      <w:pPr>
        <w:tabs>
          <w:tab w:val="left" w:pos="428"/>
          <w:tab w:val="left" w:pos="1276"/>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Times New Roman" w:hAnsi="Times New Roman" w:cs="Times New Roman"/>
          <w:color w:val="00000A"/>
          <w:kern w:val="1"/>
          <w:sz w:val="24"/>
          <w:szCs w:val="24"/>
        </w:rPr>
        <w:lastRenderedPageBreak/>
        <w:t xml:space="preserve"> </w:t>
      </w:r>
      <w:r w:rsidRPr="00DF36CB">
        <w:rPr>
          <w:rFonts w:ascii="Times New Roman" w:eastAsia="Calibri" w:hAnsi="Times New Roman" w:cs="Calibri"/>
          <w:color w:val="00000A"/>
          <w:kern w:val="1"/>
          <w:sz w:val="24"/>
          <w:szCs w:val="24"/>
        </w:rPr>
        <w:t>—</w:t>
      </w:r>
      <w:r w:rsidRPr="00DF36CB">
        <w:rPr>
          <w:rFonts w:ascii="Times New Roman" w:eastAsia="Times New Roman" w:hAnsi="Times New Roman" w:cs="Times New Roman"/>
          <w:color w:val="00000A"/>
          <w:kern w:val="1"/>
          <w:sz w:val="24"/>
          <w:szCs w:val="24"/>
        </w:rPr>
        <w:t xml:space="preserve"> </w:t>
      </w:r>
      <w:r w:rsidRPr="00DF36CB">
        <w:rPr>
          <w:rFonts w:ascii="Times New Roman" w:eastAsia="Calibri" w:hAnsi="Times New Roman" w:cs="Calibri"/>
          <w:color w:val="00000A"/>
          <w:kern w:val="1"/>
          <w:sz w:val="24"/>
          <w:szCs w:val="24"/>
        </w:rPr>
        <w:t xml:space="preserve">у разі недотримання однією зі Сторін умов визначення та розрахунку ціни згідно з </w:t>
      </w:r>
      <w:r w:rsidRPr="00DF36CB">
        <w:rPr>
          <w:rFonts w:ascii="Times New Roman" w:eastAsia="Calibri" w:hAnsi="Times New Roman" w:cs="Calibri"/>
          <w:b/>
          <w:bCs/>
          <w:color w:val="00000A"/>
          <w:kern w:val="1"/>
          <w:sz w:val="24"/>
          <w:szCs w:val="24"/>
        </w:rPr>
        <w:t>Додатком 3</w:t>
      </w:r>
      <w:r w:rsidRPr="00DF36CB">
        <w:rPr>
          <w:rFonts w:ascii="Times New Roman" w:eastAsia="Calibri" w:hAnsi="Times New Roman" w:cs="Calibri"/>
          <w:color w:val="00000A"/>
          <w:kern w:val="1"/>
          <w:sz w:val="24"/>
          <w:szCs w:val="24"/>
        </w:rPr>
        <w:t xml:space="preserve"> до цього Договор;</w:t>
      </w:r>
    </w:p>
    <w:p w:rsidR="001630B2" w:rsidRPr="00DF36CB" w:rsidRDefault="001630B2" w:rsidP="001630B2">
      <w:pPr>
        <w:tabs>
          <w:tab w:val="left" w:pos="428"/>
          <w:tab w:val="left" w:pos="1276"/>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w:t>
      </w:r>
      <w:r w:rsidRPr="00DF36CB">
        <w:rPr>
          <w:rFonts w:ascii="Times New Roman" w:eastAsia="Times New Roman" w:hAnsi="Times New Roman" w:cs="Times New Roman"/>
          <w:color w:val="00000A"/>
          <w:kern w:val="1"/>
          <w:sz w:val="24"/>
          <w:szCs w:val="24"/>
        </w:rPr>
        <w:t xml:space="preserve"> </w:t>
      </w:r>
      <w:r w:rsidRPr="00DF36CB">
        <w:rPr>
          <w:rFonts w:ascii="Times New Roman" w:eastAsia="Calibri" w:hAnsi="Times New Roman" w:cs="Calibri"/>
          <w:color w:val="00000A"/>
          <w:kern w:val="1"/>
          <w:sz w:val="24"/>
          <w:szCs w:val="24"/>
        </w:rPr>
        <w:t>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1630B2" w:rsidRPr="00DF36CB" w:rsidRDefault="001630B2" w:rsidP="001630B2">
      <w:pPr>
        <w:tabs>
          <w:tab w:val="left" w:pos="768"/>
          <w:tab w:val="left" w:pos="851"/>
        </w:tabs>
        <w:suppressAutoHyphens/>
        <w:spacing w:after="0"/>
        <w:ind w:firstLine="567"/>
        <w:jc w:val="both"/>
        <w:rPr>
          <w:rFonts w:ascii="Times New Roman" w:eastAsia="Calibri" w:hAnsi="Times New Roman" w:cs="Calibri"/>
          <w:color w:val="00000A"/>
          <w:kern w:val="1"/>
          <w:sz w:val="24"/>
          <w:szCs w:val="24"/>
        </w:rPr>
      </w:pPr>
      <w:bookmarkStart w:id="2" w:name="_heading=h.tyjcwt"/>
      <w:bookmarkEnd w:id="2"/>
      <w:r w:rsidRPr="00DF36CB">
        <w:rPr>
          <w:rFonts w:ascii="Times New Roman" w:eastAsia="Calibri" w:hAnsi="Times New Roman" w:cs="Calibri"/>
          <w:color w:val="00000A"/>
          <w:kern w:val="1"/>
          <w:sz w:val="24"/>
          <w:szCs w:val="24"/>
        </w:rPr>
        <w:t xml:space="preserve">14.3.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1630B2" w:rsidRPr="00DF36CB" w:rsidRDefault="001630B2" w:rsidP="001630B2">
      <w:pPr>
        <w:tabs>
          <w:tab w:val="left" w:pos="768"/>
          <w:tab w:val="left" w:pos="851"/>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ab/>
        <w:t>Припинення електропостачання не звільняє Споживача від обов'язку сплатити заборгованість Постачальнику за цим Договором.</w:t>
      </w:r>
    </w:p>
    <w:p w:rsidR="001630B2" w:rsidRPr="00DF36CB" w:rsidRDefault="001630B2" w:rsidP="001630B2">
      <w:pPr>
        <w:tabs>
          <w:tab w:val="left" w:pos="768"/>
          <w:tab w:val="left" w:pos="851"/>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30B2" w:rsidRPr="00DF36CB" w:rsidRDefault="001630B2" w:rsidP="001630B2">
      <w:pPr>
        <w:tabs>
          <w:tab w:val="left" w:pos="768"/>
          <w:tab w:val="left" w:pos="851"/>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1630B2" w:rsidRPr="00DF36CB" w:rsidRDefault="001630B2" w:rsidP="001630B2">
      <w:pPr>
        <w:tabs>
          <w:tab w:val="left" w:pos="768"/>
          <w:tab w:val="left" w:pos="851"/>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14.4.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1630B2" w:rsidRPr="00DF36CB" w:rsidRDefault="001630B2" w:rsidP="001630B2">
      <w:pPr>
        <w:tabs>
          <w:tab w:val="left" w:pos="768"/>
          <w:tab w:val="left" w:pos="851"/>
        </w:tabs>
        <w:suppressAutoHyphens/>
        <w:spacing w:after="0"/>
        <w:ind w:firstLine="567"/>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14.5. Істотні умови цього договору не можуть змінюватися після його підписання до виконання зобов'язань сторонами в повному обсязі, крім випадків:</w:t>
      </w:r>
    </w:p>
    <w:p w:rsidR="001630B2" w:rsidRPr="00DF36CB" w:rsidRDefault="001630B2" w:rsidP="001630B2">
      <w:pPr>
        <w:tabs>
          <w:tab w:val="left" w:pos="768"/>
          <w:tab w:val="left" w:pos="851"/>
        </w:tabs>
        <w:suppressAutoHyphens/>
        <w:spacing w:after="0" w:line="240" w:lineRule="auto"/>
        <w:ind w:firstLine="567"/>
        <w:jc w:val="both"/>
        <w:rPr>
          <w:rFonts w:ascii="Times New Roman" w:eastAsia="Calibri" w:hAnsi="Times New Roman" w:cs="Calibri"/>
          <w:color w:val="00000A"/>
          <w:kern w:val="1"/>
          <w:sz w:val="24"/>
          <w:szCs w:val="24"/>
        </w:rPr>
      </w:pPr>
      <w:r>
        <w:rPr>
          <w:rFonts w:ascii="Times New Roman" w:eastAsia="Calibri" w:hAnsi="Times New Roman" w:cs="Calibri"/>
          <w:color w:val="00000A"/>
          <w:kern w:val="1"/>
          <w:sz w:val="24"/>
          <w:szCs w:val="24"/>
        </w:rPr>
        <w:t>14.5.1. З</w:t>
      </w:r>
      <w:r w:rsidRPr="00DF36CB">
        <w:rPr>
          <w:rFonts w:ascii="Times New Roman" w:eastAsia="Calibri" w:hAnsi="Times New Roman" w:cs="Calibri"/>
          <w:color w:val="00000A"/>
          <w:kern w:val="1"/>
          <w:sz w:val="24"/>
          <w:szCs w:val="24"/>
        </w:rPr>
        <w:t>меншення обсягів закупівлі, зокрема з урахуванням фактичного обсягу видатків Замовника.</w:t>
      </w:r>
    </w:p>
    <w:p w:rsidR="001630B2" w:rsidRPr="00DF36CB" w:rsidRDefault="001630B2" w:rsidP="001630B2">
      <w:pPr>
        <w:tabs>
          <w:tab w:val="left" w:pos="768"/>
          <w:tab w:val="left" w:pos="851"/>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Times New Roman" w:hAnsi="Times New Roman" w:cs="Times New Roman"/>
          <w:i/>
          <w:color w:val="00000A"/>
          <w:kern w:val="1"/>
          <w:sz w:val="24"/>
          <w:szCs w:val="24"/>
        </w:rPr>
        <w:t xml:space="preserve"> </w:t>
      </w:r>
      <w:r w:rsidRPr="00DF36CB">
        <w:rPr>
          <w:rFonts w:ascii="Times New Roman" w:eastAsia="Calibri" w:hAnsi="Times New Roman" w:cs="Calibri"/>
          <w:i/>
          <w:color w:val="00000A"/>
          <w:kern w:val="1"/>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1630B2" w:rsidRDefault="001630B2" w:rsidP="001630B2">
      <w:pPr>
        <w:tabs>
          <w:tab w:val="num" w:pos="0"/>
        </w:tabs>
        <w:suppressAutoHyphens/>
        <w:spacing w:after="0" w:line="240" w:lineRule="auto"/>
        <w:ind w:firstLine="567"/>
        <w:jc w:val="both"/>
        <w:outlineLvl w:val="0"/>
        <w:rPr>
          <w:rFonts w:ascii="Times New Roman" w:eastAsia="Times New Roman" w:hAnsi="Times New Roman" w:cs="Times New Roman"/>
          <w:color w:val="000000"/>
          <w:kern w:val="1"/>
          <w:sz w:val="24"/>
          <w:szCs w:val="24"/>
          <w:lang w:eastAsia="ru-RU"/>
        </w:rPr>
      </w:pPr>
      <w:r>
        <w:rPr>
          <w:rFonts w:ascii="Times New Roman" w:eastAsia="Times New Roman" w:hAnsi="Times New Roman" w:cs="Times New Roman"/>
          <w:color w:val="000000"/>
          <w:kern w:val="1"/>
          <w:sz w:val="24"/>
          <w:szCs w:val="24"/>
          <w:lang w:eastAsia="ru-RU"/>
        </w:rPr>
        <w:t>14.5.2. П</w:t>
      </w:r>
      <w:r w:rsidRPr="00DF36CB">
        <w:rPr>
          <w:rFonts w:ascii="Times New Roman" w:eastAsia="Times New Roman" w:hAnsi="Times New Roman" w:cs="Times New Roman"/>
          <w:color w:val="000000"/>
          <w:kern w:val="1"/>
          <w:sz w:val="24"/>
          <w:szCs w:val="24"/>
          <w:lang w:eastAsia="ru-RU"/>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630B2" w:rsidRPr="00DF36CB" w:rsidRDefault="001630B2" w:rsidP="001630B2">
      <w:pPr>
        <w:tabs>
          <w:tab w:val="num" w:pos="0"/>
        </w:tabs>
        <w:suppressAutoHyphens/>
        <w:spacing w:after="0" w:line="240" w:lineRule="auto"/>
        <w:ind w:firstLine="567"/>
        <w:jc w:val="both"/>
        <w:outlineLvl w:val="0"/>
        <w:rPr>
          <w:rFonts w:ascii="Times New Roman" w:eastAsia="Times New Roman" w:hAnsi="Times New Roman" w:cs="Times New Roman"/>
          <w:b/>
          <w:bCs/>
          <w:color w:val="00000A"/>
          <w:kern w:val="1"/>
          <w:sz w:val="24"/>
          <w:szCs w:val="24"/>
          <w:lang w:eastAsia="ru-RU"/>
        </w:rPr>
      </w:pPr>
      <w:r w:rsidRPr="00DC3BCE">
        <w:rPr>
          <w:rFonts w:ascii="Times New Roman" w:eastAsia="Times New Roman" w:hAnsi="Times New Roman" w:cs="Times New Roman"/>
          <w:sz w:val="24"/>
          <w:szCs w:val="24"/>
          <w:lang w:eastAsia="ru-RU"/>
        </w:rPr>
        <w:t>У разі коливання ціни за одиницю Товару на ринку в підтвердження такого коливання Продавець повинен надати підтверджуючі документи, щодо такого коливання з моменту укладення договору про закупівлю або останнього внесення змін до договору про закупівлю в частині зміни ціни за одиницю товару. Достатнім підтвердженням буде Довідка з Тогрово промислової палати, щодо коливання ціни за одиницю Товару на ринку</w:t>
      </w:r>
    </w:p>
    <w:p w:rsidR="001630B2" w:rsidRPr="00DF36CB" w:rsidRDefault="001630B2" w:rsidP="001630B2">
      <w:pPr>
        <w:suppressAutoHyphens/>
        <w:spacing w:after="0" w:line="240" w:lineRule="auto"/>
        <w:ind w:firstLine="567"/>
        <w:jc w:val="both"/>
        <w:outlineLvl w:val="0"/>
        <w:rPr>
          <w:rFonts w:ascii="Times New Roman" w:eastAsia="Times New Roman" w:hAnsi="Times New Roman" w:cs="Times New Roman"/>
          <w:b/>
          <w:bCs/>
          <w:color w:val="00000A"/>
          <w:kern w:val="1"/>
          <w:sz w:val="24"/>
          <w:szCs w:val="24"/>
          <w:lang w:eastAsia="ru-RU"/>
        </w:rPr>
      </w:pPr>
      <w:r>
        <w:rPr>
          <w:rFonts w:ascii="Times New Roman" w:eastAsia="Times New Roman" w:hAnsi="Times New Roman" w:cs="Times New Roman"/>
          <w:bCs/>
          <w:color w:val="00000A"/>
          <w:kern w:val="1"/>
          <w:sz w:val="24"/>
          <w:szCs w:val="24"/>
          <w:lang w:eastAsia="ru-RU"/>
        </w:rPr>
        <w:t>14.5.3. П</w:t>
      </w:r>
      <w:r w:rsidRPr="00DF36CB">
        <w:rPr>
          <w:rFonts w:ascii="Times New Roman" w:eastAsia="Times New Roman" w:hAnsi="Times New Roman" w:cs="Times New Roman"/>
          <w:bCs/>
          <w:color w:val="00000A"/>
          <w:kern w:val="1"/>
          <w:sz w:val="24"/>
          <w:szCs w:val="24"/>
          <w:lang w:eastAsia="ru-RU"/>
        </w:rPr>
        <w:t>окращення якості предмета закупівлі за умови, що таке покращення не призведе до збільшення суми, визначеної в Договорі про закупівлю;</w:t>
      </w:r>
    </w:p>
    <w:p w:rsidR="001630B2" w:rsidRDefault="001630B2" w:rsidP="001630B2">
      <w:pPr>
        <w:suppressAutoHyphens/>
        <w:spacing w:after="0" w:line="240" w:lineRule="auto"/>
        <w:ind w:firstLine="567"/>
        <w:jc w:val="both"/>
        <w:outlineLvl w:val="0"/>
        <w:rPr>
          <w:rFonts w:ascii="Times New Roman" w:eastAsia="Times New Roman" w:hAnsi="Times New Roman" w:cs="Times New Roman"/>
          <w:b/>
          <w:bCs/>
          <w:color w:val="00000A"/>
          <w:kern w:val="1"/>
          <w:sz w:val="24"/>
          <w:szCs w:val="24"/>
          <w:lang w:eastAsia="ru-RU"/>
        </w:rPr>
      </w:pPr>
      <w:r>
        <w:rPr>
          <w:rFonts w:ascii="Times New Roman" w:eastAsia="Times New Roman" w:hAnsi="Times New Roman" w:cs="Times New Roman"/>
          <w:bCs/>
          <w:color w:val="00000A"/>
          <w:kern w:val="1"/>
          <w:sz w:val="24"/>
          <w:szCs w:val="24"/>
          <w:lang w:eastAsia="ru-RU"/>
        </w:rPr>
        <w:lastRenderedPageBreak/>
        <w:t>14.5.4. П</w:t>
      </w:r>
      <w:r w:rsidRPr="00DF36CB">
        <w:rPr>
          <w:rFonts w:ascii="Times New Roman" w:eastAsia="Times New Roman" w:hAnsi="Times New Roman" w:cs="Times New Roman"/>
          <w:bCs/>
          <w:color w:val="00000A"/>
          <w:kern w:val="1"/>
          <w:sz w:val="24"/>
          <w:szCs w:val="24"/>
          <w:lang w:eastAsia="ru-RU"/>
        </w:rPr>
        <w:t>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630B2" w:rsidRPr="00E00DCD" w:rsidRDefault="001630B2" w:rsidP="001630B2">
      <w:pPr>
        <w:suppressAutoHyphens/>
        <w:spacing w:after="0" w:line="240" w:lineRule="auto"/>
        <w:ind w:firstLine="567"/>
        <w:jc w:val="both"/>
        <w:outlineLvl w:val="0"/>
        <w:rPr>
          <w:rFonts w:ascii="Times New Roman" w:eastAsia="Times New Roman" w:hAnsi="Times New Roman" w:cs="Times New Roman"/>
          <w:b/>
          <w:bCs/>
          <w:color w:val="00000A"/>
          <w:kern w:val="1"/>
          <w:sz w:val="24"/>
          <w:szCs w:val="24"/>
          <w:lang w:eastAsia="ru-RU"/>
        </w:rPr>
      </w:pPr>
      <w:r w:rsidRPr="00DF36CB">
        <w:rPr>
          <w:rFonts w:ascii="Times New Roman" w:eastAsia="Times New Roman" w:hAnsi="Times New Roman" w:cs="Times New Roman"/>
          <w:i/>
          <w:color w:val="00000A"/>
          <w:kern w:val="1"/>
          <w:sz w:val="24"/>
          <w:szCs w:val="24"/>
          <w:lang w:eastAsia="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630B2" w:rsidRPr="00DF36CB" w:rsidRDefault="001630B2" w:rsidP="001630B2">
      <w:pPr>
        <w:suppressAutoHyphens/>
        <w:spacing w:after="0" w:line="240" w:lineRule="auto"/>
        <w:ind w:firstLine="567"/>
        <w:jc w:val="both"/>
        <w:outlineLvl w:val="0"/>
        <w:rPr>
          <w:rFonts w:ascii="Times New Roman" w:eastAsia="Times New Roman" w:hAnsi="Times New Roman" w:cs="Times New Roman"/>
          <w:b/>
          <w:bCs/>
          <w:color w:val="00000A"/>
          <w:kern w:val="1"/>
          <w:sz w:val="24"/>
          <w:szCs w:val="24"/>
          <w:lang w:eastAsia="ru-RU"/>
        </w:rPr>
      </w:pPr>
      <w:r w:rsidRPr="00DF36CB">
        <w:rPr>
          <w:rFonts w:ascii="Times New Roman" w:eastAsia="Times New Roman" w:hAnsi="Times New Roman" w:cs="Times New Roman"/>
          <w:bCs/>
          <w:color w:val="00000A"/>
          <w:kern w:val="1"/>
          <w:sz w:val="24"/>
          <w:szCs w:val="24"/>
          <w:lang w:eastAsia="ru-RU"/>
        </w:rPr>
        <w:t>14.5.5</w:t>
      </w:r>
      <w:r>
        <w:rPr>
          <w:rFonts w:ascii="Times New Roman" w:eastAsia="Times New Roman" w:hAnsi="Times New Roman" w:cs="Times New Roman"/>
          <w:bCs/>
          <w:color w:val="00000A"/>
          <w:kern w:val="1"/>
          <w:sz w:val="24"/>
          <w:szCs w:val="24"/>
          <w:lang w:eastAsia="ru-RU"/>
        </w:rPr>
        <w:t>. П</w:t>
      </w:r>
      <w:r w:rsidRPr="00DF36CB">
        <w:rPr>
          <w:rFonts w:ascii="Times New Roman" w:eastAsia="Times New Roman" w:hAnsi="Times New Roman" w:cs="Times New Roman"/>
          <w:bCs/>
          <w:color w:val="00000A"/>
          <w:kern w:val="1"/>
          <w:sz w:val="24"/>
          <w:szCs w:val="24"/>
          <w:lang w:eastAsia="ru-RU"/>
        </w:rPr>
        <w:t xml:space="preserve">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bookmarkStart w:id="3" w:name="_heading=h.3dy6vkm"/>
      <w:bookmarkEnd w:id="3"/>
      <w:r w:rsidRPr="00DF36CB">
        <w:rPr>
          <w:rFonts w:ascii="Times New Roman" w:eastAsia="Times New Roman" w:hAnsi="Times New Roman" w:cs="Times New Roman"/>
          <w:bCs/>
          <w:i/>
          <w:color w:val="00000A"/>
          <w:kern w:val="1"/>
          <w:sz w:val="24"/>
          <w:szCs w:val="24"/>
          <w:lang w:eastAsia="ru-RU"/>
        </w:rPr>
        <w:t xml:space="preserve">Сторони можуть внести зміни до Договору в разі узгодженої зміни ціни в бік зменшення (без зміни кількості (обсягу) та якості товарів </w:t>
      </w:r>
      <w:r w:rsidRPr="00DF36CB">
        <w:rPr>
          <w:rFonts w:ascii="Times New Roman" w:eastAsia="Times New Roman" w:hAnsi="Times New Roman" w:cs="Times New Roman"/>
          <w:bCs/>
          <w:i/>
          <w:color w:val="000000"/>
          <w:kern w:val="1"/>
          <w:sz w:val="24"/>
          <w:szCs w:val="24"/>
          <w:lang w:eastAsia="ru-RU"/>
        </w:rPr>
        <w:t>;</w:t>
      </w:r>
    </w:p>
    <w:p w:rsidR="001630B2" w:rsidRPr="00DF36CB" w:rsidRDefault="001630B2" w:rsidP="001630B2">
      <w:pPr>
        <w:suppressAutoHyphens/>
        <w:spacing w:after="0" w:line="240" w:lineRule="auto"/>
        <w:ind w:firstLine="567"/>
        <w:jc w:val="both"/>
        <w:outlineLvl w:val="0"/>
        <w:rPr>
          <w:rFonts w:ascii="Times New Roman" w:eastAsia="Times New Roman" w:hAnsi="Times New Roman" w:cs="Times New Roman"/>
          <w:b/>
          <w:bCs/>
          <w:color w:val="00000A"/>
          <w:kern w:val="1"/>
          <w:sz w:val="24"/>
          <w:szCs w:val="24"/>
          <w:lang w:eastAsia="ru-RU"/>
        </w:rPr>
      </w:pPr>
      <w:r>
        <w:rPr>
          <w:rFonts w:ascii="Times New Roman" w:eastAsia="Times New Roman" w:hAnsi="Times New Roman" w:cs="Times New Roman"/>
          <w:bCs/>
          <w:color w:val="00000A"/>
          <w:kern w:val="1"/>
          <w:sz w:val="24"/>
          <w:szCs w:val="24"/>
          <w:lang w:eastAsia="ru-RU"/>
        </w:rPr>
        <w:t>14.5.6. З</w:t>
      </w:r>
      <w:r w:rsidRPr="00DF36CB">
        <w:rPr>
          <w:rFonts w:ascii="Times New Roman" w:eastAsia="Times New Roman" w:hAnsi="Times New Roman" w:cs="Times New Roman"/>
          <w:bCs/>
          <w:color w:val="00000A"/>
          <w:kern w:val="1"/>
          <w:sz w:val="24"/>
          <w:szCs w:val="24"/>
          <w:lang w:eastAsia="ru-RU"/>
        </w:rPr>
        <w:t xml:space="preserve">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1630B2" w:rsidRPr="00DF36CB" w:rsidRDefault="001630B2" w:rsidP="001630B2">
      <w:pPr>
        <w:suppressAutoHyphens/>
        <w:spacing w:after="0" w:line="240" w:lineRule="auto"/>
        <w:ind w:firstLine="567"/>
        <w:jc w:val="both"/>
        <w:outlineLvl w:val="0"/>
        <w:rPr>
          <w:rFonts w:ascii="Times New Roman" w:eastAsia="Times New Roman" w:hAnsi="Times New Roman" w:cs="Times New Roman"/>
          <w:b/>
          <w:bCs/>
          <w:color w:val="00000A"/>
          <w:kern w:val="1"/>
          <w:sz w:val="24"/>
          <w:szCs w:val="24"/>
          <w:lang w:eastAsia="ru-RU"/>
        </w:rPr>
      </w:pPr>
      <w:r w:rsidRPr="00DF36CB">
        <w:rPr>
          <w:rFonts w:ascii="Times New Roman" w:eastAsia="Times New Roman" w:hAnsi="Times New Roman" w:cs="Times New Roman"/>
          <w:i/>
          <w:color w:val="000000"/>
          <w:kern w:val="1"/>
          <w:sz w:val="24"/>
          <w:szCs w:val="24"/>
          <w:lang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як в бік збільшення, так і в бік зменшення,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630B2" w:rsidRPr="00DF36CB" w:rsidRDefault="001630B2" w:rsidP="001630B2">
      <w:pPr>
        <w:suppressAutoHyphens/>
        <w:spacing w:after="0" w:line="240" w:lineRule="auto"/>
        <w:ind w:firstLine="567"/>
        <w:jc w:val="both"/>
        <w:outlineLvl w:val="0"/>
        <w:rPr>
          <w:rFonts w:ascii="Times New Roman" w:eastAsia="Times New Roman" w:hAnsi="Times New Roman" w:cs="Times New Roman"/>
          <w:b/>
          <w:bCs/>
          <w:color w:val="00000A"/>
          <w:kern w:val="1"/>
          <w:sz w:val="24"/>
          <w:szCs w:val="24"/>
          <w:lang w:eastAsia="ru-RU"/>
        </w:rPr>
      </w:pPr>
      <w:r w:rsidRPr="00DF36CB">
        <w:rPr>
          <w:rFonts w:ascii="Times New Roman" w:eastAsia="Times New Roman" w:hAnsi="Times New Roman" w:cs="Times New Roman"/>
          <w:i/>
          <w:color w:val="FF0000"/>
          <w:kern w:val="1"/>
          <w:sz w:val="24"/>
          <w:szCs w:val="24"/>
          <w:lang w:eastAsia="ru-RU"/>
        </w:rPr>
        <w:t>\</w:t>
      </w:r>
      <w:r>
        <w:rPr>
          <w:rFonts w:ascii="Times New Roman" w:eastAsia="Times New Roman" w:hAnsi="Times New Roman" w:cs="Times New Roman"/>
          <w:bCs/>
          <w:color w:val="000000"/>
          <w:kern w:val="1"/>
          <w:sz w:val="24"/>
          <w:szCs w:val="24"/>
          <w:lang w:eastAsia="ru-RU"/>
        </w:rPr>
        <w:t>14.5.7. З</w:t>
      </w:r>
      <w:r w:rsidRPr="00DF36CB">
        <w:rPr>
          <w:rFonts w:ascii="Times New Roman" w:eastAsia="Times New Roman" w:hAnsi="Times New Roman" w:cs="Times New Roman"/>
          <w:bCs/>
          <w:color w:val="000000"/>
          <w:kern w:val="1"/>
          <w:sz w:val="24"/>
          <w:szCs w:val="24"/>
          <w:lang w:eastAsia="ru-RU"/>
        </w:rPr>
        <w:t xml:space="preserve">міни </w:t>
      </w:r>
      <w:r w:rsidRPr="00E00DCD">
        <w:rPr>
          <w:rFonts w:ascii="Times New Roman" w:eastAsia="Times New Roman" w:hAnsi="Times New Roman" w:cs="Times New Roman"/>
          <w:bCs/>
          <w:color w:val="000000"/>
          <w:kern w:val="1"/>
          <w:sz w:val="24"/>
          <w:szCs w:val="24"/>
          <w:lang w:eastAsia="ru-RU"/>
        </w:rPr>
        <w:t>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DF36CB">
        <w:rPr>
          <w:rFonts w:ascii="Times New Roman" w:eastAsia="Times New Roman" w:hAnsi="Times New Roman" w:cs="Times New Roman"/>
          <w:bCs/>
          <w:color w:val="000000"/>
          <w:kern w:val="1"/>
          <w:sz w:val="24"/>
          <w:szCs w:val="24"/>
          <w:lang w:eastAsia="ru-RU"/>
        </w:rPr>
        <w:t>.</w:t>
      </w:r>
    </w:p>
    <w:p w:rsidR="001630B2" w:rsidRPr="00DF36CB" w:rsidRDefault="001630B2" w:rsidP="001630B2">
      <w:pPr>
        <w:suppressAutoHyphens/>
        <w:spacing w:after="0" w:line="240" w:lineRule="auto"/>
        <w:ind w:firstLine="567"/>
        <w:jc w:val="both"/>
        <w:outlineLvl w:val="1"/>
        <w:rPr>
          <w:rFonts w:ascii="Times New Roman" w:eastAsia="Times New Roman" w:hAnsi="Times New Roman" w:cs="Times New Roman"/>
          <w:color w:val="00000A"/>
          <w:kern w:val="1"/>
          <w:sz w:val="24"/>
          <w:szCs w:val="24"/>
          <w:lang w:eastAsia="ru-RU"/>
        </w:rPr>
      </w:pPr>
      <w:r w:rsidRPr="00DF36CB">
        <w:rPr>
          <w:rFonts w:ascii="Times New Roman" w:eastAsia="Times New Roman" w:hAnsi="Times New Roman" w:cs="Times New Roman"/>
          <w:i/>
          <w:color w:val="000000"/>
          <w:kern w:val="1"/>
          <w:sz w:val="24"/>
          <w:szCs w:val="24"/>
          <w:lang w:eastAsia="ru-RU"/>
        </w:rPr>
        <w:t xml:space="preserve">Сторони можуть внести відповідні зміни в разі зміни регульованих цін (тарифів) на передачу та/або розподіл електричної енергії та середньозважених цін на електричну енергію на ринку «на добу наперед» згідно з </w:t>
      </w:r>
      <w:r w:rsidRPr="00DF36CB">
        <w:rPr>
          <w:rFonts w:ascii="Times New Roman" w:eastAsia="Times New Roman" w:hAnsi="Times New Roman" w:cs="Times New Roman"/>
          <w:b/>
          <w:bCs/>
          <w:i/>
          <w:color w:val="000000"/>
          <w:kern w:val="1"/>
          <w:sz w:val="24"/>
          <w:szCs w:val="24"/>
          <w:lang w:eastAsia="ru-RU"/>
        </w:rPr>
        <w:t xml:space="preserve">Додатком 3 </w:t>
      </w:r>
      <w:r w:rsidRPr="00DF36CB">
        <w:rPr>
          <w:rFonts w:ascii="Times New Roman" w:eastAsia="Times New Roman" w:hAnsi="Times New Roman" w:cs="Times New Roman"/>
          <w:i/>
          <w:color w:val="000000"/>
          <w:kern w:val="1"/>
          <w:sz w:val="24"/>
          <w:szCs w:val="24"/>
          <w:lang w:eastAsia="ru-RU"/>
        </w:rPr>
        <w:t>до Договору. Зміна ціни Договору у зв’язку  зі зміною регульованих цін (тарифів) на передачу та/або розподіл електричної енергії та середньозважених цін на електричну енергію на ринку «на добу наперед»  може відбуватися як в бік збільшення, так і в бік зменшення., ціна  Договору може змінюватися залежно від таких змін без зміни обсягу закупівлі .</w:t>
      </w:r>
    </w:p>
    <w:p w:rsidR="001630B2" w:rsidRPr="00DF36CB" w:rsidRDefault="001630B2" w:rsidP="001630B2">
      <w:pPr>
        <w:widowControl w:val="0"/>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Times New Roman" w:hAnsi="Times New Roman" w:cs="Times New Roman"/>
          <w:color w:val="000000"/>
          <w:kern w:val="1"/>
          <w:sz w:val="24"/>
          <w:szCs w:val="24"/>
        </w:rPr>
        <w:t>14.5.8.</w:t>
      </w:r>
      <w:r w:rsidRPr="00DF36CB">
        <w:rPr>
          <w:rFonts w:ascii="Times New Roman" w:eastAsia="Times New Roman" w:hAnsi="Times New Roman" w:cs="Times New Roman"/>
          <w:b/>
          <w:bCs/>
          <w:color w:val="000000"/>
          <w:kern w:val="1"/>
          <w:sz w:val="24"/>
          <w:szCs w:val="24"/>
        </w:rPr>
        <w:t xml:space="preserve"> </w:t>
      </w:r>
      <w:r>
        <w:rPr>
          <w:rFonts w:ascii="Times New Roman" w:eastAsia="Times New Roman" w:hAnsi="Times New Roman" w:cs="Times New Roman"/>
          <w:color w:val="000000"/>
          <w:kern w:val="1"/>
          <w:sz w:val="24"/>
          <w:szCs w:val="24"/>
        </w:rPr>
        <w:t>З</w:t>
      </w:r>
      <w:r w:rsidRPr="00DF36CB">
        <w:rPr>
          <w:rFonts w:ascii="Times New Roman" w:eastAsia="Times New Roman" w:hAnsi="Times New Roman" w:cs="Times New Roman"/>
          <w:color w:val="000000"/>
          <w:kern w:val="1"/>
          <w:sz w:val="24"/>
          <w:szCs w:val="24"/>
        </w:rPr>
        <w:t>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30B2" w:rsidRPr="00DF36CB" w:rsidRDefault="001630B2" w:rsidP="001630B2">
      <w:pPr>
        <w:widowControl w:val="0"/>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Times New Roman" w:hAnsi="Times New Roman" w:cs="Times New Roman"/>
          <w:i/>
          <w:color w:val="000000"/>
          <w:kern w:val="1"/>
          <w:sz w:val="24"/>
          <w:szCs w:val="24"/>
          <w:lang w:eastAsia="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630B2" w:rsidRPr="00DF36CB" w:rsidRDefault="001630B2" w:rsidP="001630B2">
      <w:pPr>
        <w:tabs>
          <w:tab w:val="left" w:pos="709"/>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 xml:space="preserve">15. Жодна із Сторін не має право припинити дію Договору в односторонньому порядку, окрім випадків передбачених законодавством України.  </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16. Інформація комерційного, фінансового, технічного та іншого характеру, яка отримується Сторонами під час виконання Договору, вважається конфіденційною і розголошенню третім особам не підлягає.</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lastRenderedPageBreak/>
        <w:t>17. Постачальник не повинен розголошувати відомості щодо наданої інформації у межах Договору електричної енергії ні у рекламних, ні у будь-яких інших цілях без письмової згоди Споживача. Конфіденційна інформація може бути передана, опублікована або іншим методом доведена до відома третіх осіб лише на підставі письмового погодження Сторін.</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Сторони несуть відповідальність за розголошення конфіденційної інформації.</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Умови збереження конфіденційності не розповсюджуються на:</w:t>
      </w:r>
    </w:p>
    <w:p w:rsidR="001630B2" w:rsidRPr="00DF36CB" w:rsidRDefault="001630B2" w:rsidP="001630B2">
      <w:pPr>
        <w:numPr>
          <w:ilvl w:val="0"/>
          <w:numId w:val="26"/>
        </w:numPr>
        <w:suppressAutoHyphens/>
        <w:spacing w:after="0" w:line="240" w:lineRule="auto"/>
        <w:ind w:left="0" w:firstLine="567"/>
        <w:jc w:val="both"/>
        <w:rPr>
          <w:rFonts w:ascii="Times New Roman" w:eastAsia="Calibri" w:hAnsi="Times New Roman" w:cs="Times New Roman"/>
          <w:color w:val="00000A"/>
          <w:kern w:val="1"/>
          <w:sz w:val="24"/>
          <w:szCs w:val="24"/>
        </w:rPr>
      </w:pPr>
      <w:r w:rsidRPr="00DF36CB">
        <w:rPr>
          <w:rFonts w:ascii="Times New Roman" w:eastAsia="Calibri" w:hAnsi="Times New Roman" w:cs="Times New Roman"/>
          <w:color w:val="00000A"/>
          <w:kern w:val="1"/>
          <w:sz w:val="24"/>
          <w:szCs w:val="24"/>
        </w:rPr>
        <w:t>інформацію, яка на момент її розголошення стала загально відома не з вини Сторін;</w:t>
      </w:r>
    </w:p>
    <w:p w:rsidR="001630B2" w:rsidRPr="00DF36CB" w:rsidRDefault="001630B2" w:rsidP="001630B2">
      <w:pPr>
        <w:numPr>
          <w:ilvl w:val="0"/>
          <w:numId w:val="26"/>
        </w:numPr>
        <w:suppressAutoHyphens/>
        <w:spacing w:after="0" w:line="240" w:lineRule="auto"/>
        <w:ind w:left="0" w:firstLine="567"/>
        <w:jc w:val="both"/>
        <w:rPr>
          <w:rFonts w:ascii="Times New Roman" w:eastAsia="Calibri" w:hAnsi="Times New Roman" w:cs="Times New Roman"/>
          <w:color w:val="00000A"/>
          <w:kern w:val="1"/>
          <w:sz w:val="24"/>
          <w:szCs w:val="24"/>
        </w:rPr>
      </w:pPr>
      <w:r w:rsidRPr="00DF36CB">
        <w:rPr>
          <w:rFonts w:ascii="Times New Roman" w:eastAsia="Calibri" w:hAnsi="Times New Roman" w:cs="Times New Roman"/>
          <w:color w:val="00000A"/>
          <w:kern w:val="1"/>
          <w:sz w:val="24"/>
          <w:szCs w:val="24"/>
        </w:rPr>
        <w:t>інформацію, розголошену у відповіді на офіційний запит, який поступив із державних органів, у випадках, коли відповідно до законодавства України Сторона була зобов’язана це зробити.</w:t>
      </w:r>
    </w:p>
    <w:p w:rsidR="001630B2" w:rsidRPr="00DF36CB" w:rsidRDefault="001630B2" w:rsidP="001630B2">
      <w:pPr>
        <w:tabs>
          <w:tab w:val="left" w:pos="709"/>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18. Договір складено українською мовою у двох примірниках – по одному для кожної з Сторін. Кожний примірник має однакову юридичну силу.</w:t>
      </w:r>
    </w:p>
    <w:p w:rsidR="001630B2" w:rsidRPr="00DF36CB" w:rsidRDefault="001630B2" w:rsidP="001630B2">
      <w:pPr>
        <w:tabs>
          <w:tab w:val="left" w:pos="709"/>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 xml:space="preserve">19. Постачальник </w:t>
      </w:r>
      <w:r w:rsidRPr="00DF36CB">
        <w:rPr>
          <w:rFonts w:ascii="Times New Roman" w:eastAsia="Calibri" w:hAnsi="Times New Roman" w:cs="Times New Roman"/>
          <w:b/>
          <w:bCs/>
          <w:color w:val="00000A"/>
          <w:kern w:val="1"/>
          <w:sz w:val="24"/>
          <w:szCs w:val="24"/>
        </w:rPr>
        <w:t>є/не</w:t>
      </w:r>
      <w:r w:rsidRPr="00DF36CB">
        <w:rPr>
          <w:rFonts w:ascii="Times New Roman" w:eastAsia="Calibri" w:hAnsi="Times New Roman" w:cs="Times New Roman"/>
          <w:color w:val="00000A"/>
          <w:kern w:val="1"/>
          <w:sz w:val="24"/>
          <w:szCs w:val="24"/>
        </w:rPr>
        <w:t xml:space="preserve"> є платником податку на прибуток на загальних умовах.</w:t>
      </w:r>
    </w:p>
    <w:p w:rsidR="001630B2" w:rsidRPr="00DF36CB" w:rsidRDefault="001630B2" w:rsidP="001630B2">
      <w:pPr>
        <w:tabs>
          <w:tab w:val="left" w:pos="709"/>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 xml:space="preserve">20. </w:t>
      </w:r>
      <w:r w:rsidRPr="00DF36CB">
        <w:rPr>
          <w:rFonts w:ascii="Times New Roman" w:eastAsia="Calibri" w:hAnsi="Times New Roman" w:cs="Times New Roman"/>
          <w:color w:val="000000"/>
          <w:kern w:val="1"/>
          <w:sz w:val="24"/>
          <w:szCs w:val="24"/>
        </w:rPr>
        <w:t>Споживач не є платником податку.</w:t>
      </w:r>
    </w:p>
    <w:p w:rsidR="001630B2" w:rsidRPr="00DF36CB" w:rsidRDefault="001630B2" w:rsidP="001630B2">
      <w:pPr>
        <w:suppressAutoHyphens/>
        <w:spacing w:after="0" w:line="240" w:lineRule="auto"/>
        <w:ind w:firstLine="567"/>
        <w:jc w:val="both"/>
        <w:rPr>
          <w:rFonts w:ascii="Times New Roman" w:eastAsia="Calibri" w:hAnsi="Times New Roman" w:cs="Calibri"/>
          <w:color w:val="00000A"/>
          <w:kern w:val="1"/>
          <w:sz w:val="24"/>
          <w:szCs w:val="24"/>
        </w:rPr>
      </w:pPr>
    </w:p>
    <w:p w:rsidR="001630B2" w:rsidRPr="00DF36CB" w:rsidRDefault="001630B2" w:rsidP="001630B2">
      <w:pPr>
        <w:widowControl w:val="0"/>
        <w:suppressAutoHyphens/>
        <w:spacing w:after="0" w:line="240" w:lineRule="auto"/>
        <w:ind w:firstLine="567"/>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0"/>
          <w:kern w:val="1"/>
          <w:sz w:val="24"/>
          <w:szCs w:val="24"/>
        </w:rPr>
        <w:t>15. Антикорупційне застереження</w:t>
      </w:r>
    </w:p>
    <w:p w:rsidR="001630B2" w:rsidRPr="00DF36CB" w:rsidRDefault="001630B2" w:rsidP="001630B2">
      <w:pPr>
        <w:widowControl w:val="0"/>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0"/>
          <w:kern w:val="1"/>
          <w:sz w:val="24"/>
          <w:szCs w:val="24"/>
        </w:rPr>
        <w:t>15.1.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1630B2" w:rsidRPr="00DF36CB" w:rsidRDefault="001630B2" w:rsidP="001630B2">
      <w:pPr>
        <w:widowControl w:val="0"/>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0"/>
          <w:kern w:val="1"/>
          <w:sz w:val="24"/>
          <w:szCs w:val="24"/>
        </w:rPr>
        <w:t>15.2.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1630B2" w:rsidRPr="00DF36CB" w:rsidRDefault="001630B2" w:rsidP="001630B2">
      <w:pPr>
        <w:widowControl w:val="0"/>
        <w:suppressAutoHyphens/>
        <w:spacing w:after="0" w:line="240" w:lineRule="auto"/>
        <w:ind w:firstLine="708"/>
        <w:jc w:val="both"/>
        <w:rPr>
          <w:rFonts w:ascii="Times New Roman" w:eastAsia="Calibri" w:hAnsi="Times New Roman" w:cs="Times New Roman"/>
          <w:b/>
          <w:color w:val="833C0B"/>
          <w:kern w:val="1"/>
          <w:sz w:val="12"/>
          <w:szCs w:val="12"/>
          <w:lang w:eastAsia="hi-IN"/>
        </w:rPr>
      </w:pPr>
    </w:p>
    <w:p w:rsidR="001630B2" w:rsidRPr="00DF36CB" w:rsidRDefault="001630B2" w:rsidP="001630B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eastAsia="Calibri" w:hAnsi="Times New Roman" w:cs="Times New Roman"/>
          <w:color w:val="00000A"/>
          <w:kern w:val="1"/>
          <w:sz w:val="24"/>
          <w:szCs w:val="24"/>
        </w:rPr>
      </w:pPr>
      <w:r w:rsidRPr="00DF36CB">
        <w:rPr>
          <w:rFonts w:ascii="Times New Roman" w:eastAsia="Calibri" w:hAnsi="Times New Roman" w:cs="Times New Roman"/>
          <w:b/>
          <w:color w:val="00000A"/>
          <w:kern w:val="1"/>
          <w:sz w:val="24"/>
          <w:szCs w:val="24"/>
        </w:rPr>
        <w:t>15. Додатки до Договору</w:t>
      </w:r>
    </w:p>
    <w:p w:rsidR="001630B2" w:rsidRPr="00DF36CB" w:rsidRDefault="001630B2" w:rsidP="001630B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eastAsia="Calibri" w:hAnsi="Times New Roman" w:cs="Times New Roman"/>
          <w:b/>
          <w:color w:val="00000A"/>
          <w:kern w:val="1"/>
          <w:sz w:val="24"/>
          <w:szCs w:val="24"/>
        </w:rPr>
      </w:pPr>
    </w:p>
    <w:p w:rsidR="001630B2" w:rsidRPr="00DF36CB" w:rsidRDefault="001630B2" w:rsidP="001630B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15.1. Невід’ємною частиною Договору є:</w:t>
      </w:r>
    </w:p>
    <w:p w:rsidR="001630B2" w:rsidRPr="00DF36CB" w:rsidRDefault="001630B2" w:rsidP="001630B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 xml:space="preserve">15.1.1. Заява-приєднання до Договору про постачання електричної енергії споживачу </w:t>
      </w:r>
      <w:r w:rsidRPr="00DF36CB">
        <w:rPr>
          <w:rFonts w:ascii="Times New Roman" w:eastAsia="Calibri" w:hAnsi="Times New Roman" w:cs="Times New Roman"/>
          <w:color w:val="00000A"/>
          <w:kern w:val="1"/>
          <w:sz w:val="24"/>
          <w:szCs w:val="24"/>
          <w:lang w:eastAsia="zh-CN"/>
        </w:rPr>
        <w:t>(Додаток 1 до Договору).</w:t>
      </w:r>
    </w:p>
    <w:p w:rsidR="001630B2" w:rsidRPr="00DF36CB" w:rsidRDefault="001630B2" w:rsidP="001630B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lang w:eastAsia="zh-CN"/>
        </w:rPr>
        <w:t xml:space="preserve">15.1.2. </w:t>
      </w:r>
      <w:r w:rsidRPr="00DF36CB">
        <w:rPr>
          <w:rFonts w:ascii="Times New Roman" w:eastAsia="Calibri" w:hAnsi="Times New Roman" w:cs="Times New Roman"/>
          <w:color w:val="00000A"/>
          <w:kern w:val="1"/>
          <w:sz w:val="24"/>
          <w:szCs w:val="24"/>
        </w:rPr>
        <w:t>План-графік постачання</w:t>
      </w:r>
      <w:r w:rsidRPr="00DF36CB">
        <w:rPr>
          <w:rFonts w:ascii="Times New Roman" w:eastAsia="Calibri" w:hAnsi="Times New Roman" w:cs="Times New Roman"/>
          <w:b/>
          <w:color w:val="00000A"/>
          <w:kern w:val="1"/>
          <w:sz w:val="24"/>
          <w:szCs w:val="24"/>
        </w:rPr>
        <w:t xml:space="preserve"> </w:t>
      </w:r>
      <w:r w:rsidRPr="00DF36CB">
        <w:rPr>
          <w:rFonts w:ascii="Times New Roman" w:eastAsia="Calibri" w:hAnsi="Times New Roman" w:cs="Times New Roman"/>
          <w:color w:val="00000A"/>
          <w:kern w:val="1"/>
          <w:sz w:val="24"/>
          <w:szCs w:val="24"/>
        </w:rPr>
        <w:t xml:space="preserve">електричної енергії </w:t>
      </w:r>
      <w:r w:rsidRPr="00DF36CB">
        <w:rPr>
          <w:rFonts w:ascii="Times New Roman" w:eastAsia="Calibri" w:hAnsi="Times New Roman" w:cs="Times New Roman"/>
          <w:color w:val="00000A"/>
          <w:kern w:val="1"/>
          <w:sz w:val="24"/>
          <w:szCs w:val="24"/>
          <w:lang w:eastAsia="zh-CN"/>
        </w:rPr>
        <w:t>(Додаток 2 до Договору)</w:t>
      </w:r>
      <w:r w:rsidRPr="00DF36CB">
        <w:rPr>
          <w:rFonts w:ascii="Times New Roman" w:eastAsia="Calibri" w:hAnsi="Times New Roman" w:cs="Times New Roman"/>
          <w:color w:val="00000A"/>
          <w:kern w:val="1"/>
          <w:sz w:val="24"/>
          <w:szCs w:val="24"/>
        </w:rPr>
        <w:t>.</w:t>
      </w:r>
    </w:p>
    <w:p w:rsidR="001630B2" w:rsidRPr="00DF36CB" w:rsidRDefault="001630B2" w:rsidP="001630B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15.1.3 Порядок визначення та зміни ціни постачання електричної енергії (Додаток 3 до Договору).</w:t>
      </w:r>
    </w:p>
    <w:p w:rsidR="001630B2" w:rsidRPr="00DF36CB" w:rsidRDefault="001630B2" w:rsidP="001630B2">
      <w:pPr>
        <w:tabs>
          <w:tab w:val="left" w:pos="426"/>
        </w:tabs>
        <w:suppressAutoHyphens/>
        <w:spacing w:after="0" w:line="240" w:lineRule="auto"/>
        <w:rPr>
          <w:rFonts w:ascii="Times New Roman" w:eastAsia="Calibri" w:hAnsi="Times New Roman" w:cs="Times New Roman"/>
          <w:b/>
          <w:bCs/>
          <w:color w:val="00000A"/>
          <w:kern w:val="1"/>
          <w:sz w:val="12"/>
          <w:szCs w:val="12"/>
          <w:lang w:eastAsia="ru-RU"/>
        </w:rPr>
      </w:pPr>
    </w:p>
    <w:p w:rsidR="001630B2" w:rsidRPr="00DF36CB" w:rsidRDefault="001630B2" w:rsidP="001630B2">
      <w:pPr>
        <w:suppressAutoHyphens/>
        <w:spacing w:after="0" w:line="240" w:lineRule="auto"/>
        <w:ind w:firstLine="567"/>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bCs/>
          <w:color w:val="00000A"/>
          <w:kern w:val="1"/>
          <w:sz w:val="24"/>
          <w:szCs w:val="24"/>
        </w:rPr>
        <w:t xml:space="preserve">16. </w:t>
      </w:r>
      <w:r w:rsidRPr="00DF36CB">
        <w:rPr>
          <w:rFonts w:ascii="Times New Roman" w:eastAsia="Calibri" w:hAnsi="Times New Roman" w:cs="Times New Roman"/>
          <w:b/>
          <w:bCs/>
          <w:color w:val="00000A"/>
          <w:kern w:val="1"/>
        </w:rPr>
        <w:t>МІСЦЕЗНАХОДЖЕННЯ ТА БАНКІВСЬКІ РЕКВІЗИТИ СТОРІН</w:t>
      </w:r>
    </w:p>
    <w:p w:rsidR="001630B2" w:rsidRPr="00DF36CB" w:rsidRDefault="001630B2" w:rsidP="001630B2">
      <w:pPr>
        <w:suppressAutoHyphens/>
        <w:spacing w:after="0" w:line="240" w:lineRule="auto"/>
        <w:jc w:val="both"/>
        <w:rPr>
          <w:rFonts w:ascii="Times New Roman" w:eastAsia="Calibri" w:hAnsi="Times New Roman" w:cs="Times New Roman"/>
          <w:color w:val="00000A"/>
          <w:kern w:val="1"/>
          <w:sz w:val="16"/>
          <w:szCs w:val="16"/>
          <w:lang w:eastAsia="uk-UA"/>
        </w:rPr>
      </w:pPr>
    </w:p>
    <w:tbl>
      <w:tblPr>
        <w:tblW w:w="9831" w:type="dxa"/>
        <w:tblInd w:w="-114" w:type="dxa"/>
        <w:tblLayout w:type="fixed"/>
        <w:tblCellMar>
          <w:left w:w="28" w:type="dxa"/>
          <w:right w:w="28" w:type="dxa"/>
        </w:tblCellMar>
        <w:tblLook w:val="0000" w:firstRow="0" w:lastRow="0" w:firstColumn="0" w:lastColumn="0" w:noHBand="0" w:noVBand="0"/>
      </w:tblPr>
      <w:tblGrid>
        <w:gridCol w:w="5387"/>
        <w:gridCol w:w="4444"/>
      </w:tblGrid>
      <w:tr w:rsidR="001630B2" w:rsidRPr="00AD0FCC" w:rsidTr="000B67AD">
        <w:trPr>
          <w:trHeight w:val="293"/>
        </w:trPr>
        <w:tc>
          <w:tcPr>
            <w:tcW w:w="5387" w:type="dxa"/>
            <w:shd w:val="clear" w:color="auto" w:fill="FFFFFF"/>
            <w:vAlign w:val="bottom"/>
          </w:tcPr>
          <w:p w:rsidR="001630B2" w:rsidRPr="00AD0FCC" w:rsidRDefault="001630B2" w:rsidP="000B67AD">
            <w:pPr>
              <w:suppressAutoHyphens/>
              <w:spacing w:after="0" w:line="240" w:lineRule="auto"/>
              <w:ind w:firstLine="567"/>
              <w:jc w:val="center"/>
              <w:rPr>
                <w:rFonts w:ascii="Times New Roman" w:eastAsia="Calibri" w:hAnsi="Times New Roman" w:cs="Calibri"/>
                <w:color w:val="00000A"/>
                <w:kern w:val="1"/>
                <w:sz w:val="24"/>
                <w:szCs w:val="24"/>
              </w:rPr>
            </w:pPr>
            <w:r w:rsidRPr="00AD0FCC">
              <w:rPr>
                <w:rFonts w:ascii="Times New Roman" w:eastAsia="Calibri" w:hAnsi="Times New Roman" w:cs="Times New Roman"/>
                <w:bCs/>
                <w:color w:val="00000A"/>
                <w:kern w:val="1"/>
                <w:sz w:val="24"/>
                <w:szCs w:val="24"/>
              </w:rPr>
              <w:t>СПОЖИВАЧ</w:t>
            </w:r>
          </w:p>
          <w:p w:rsidR="001630B2" w:rsidRPr="00AD0FCC" w:rsidRDefault="001630B2" w:rsidP="000B67AD">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Головне управління Держпродспоживслужби в Чернівецькій області</w:t>
            </w:r>
          </w:p>
          <w:p w:rsidR="001630B2" w:rsidRPr="00AD0FCC" w:rsidRDefault="001630B2" w:rsidP="000B67AD">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58010, Україна, м. Чернівці, вул. Сторожинецька, 115.</w:t>
            </w:r>
          </w:p>
          <w:p w:rsidR="001630B2" w:rsidRPr="00AD0FCC" w:rsidRDefault="001630B2" w:rsidP="000B67AD">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Код ЄДРПОУ 40416813</w:t>
            </w:r>
          </w:p>
          <w:p w:rsidR="001630B2" w:rsidRPr="00AD0FCC" w:rsidRDefault="001630B2" w:rsidP="000B67AD">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IBAN UA 688201720343140009000094669</w:t>
            </w:r>
          </w:p>
          <w:p w:rsidR="001630B2" w:rsidRPr="00AD0FCC" w:rsidRDefault="001630B2" w:rsidP="000B67AD">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IBAN UA 848201720343131009200094669</w:t>
            </w:r>
          </w:p>
          <w:p w:rsidR="001630B2" w:rsidRDefault="001630B2" w:rsidP="000B67AD">
            <w:pPr>
              <w:suppressAutoHyphens/>
              <w:spacing w:after="0" w:line="240" w:lineRule="auto"/>
              <w:jc w:val="both"/>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в  ДКСУ м. Київ, МФО 820172</w:t>
            </w:r>
          </w:p>
          <w:p w:rsidR="001630B2" w:rsidRPr="00AD0FCC" w:rsidRDefault="001630B2" w:rsidP="000B67AD">
            <w:pPr>
              <w:suppressAutoHyphens/>
              <w:spacing w:after="0" w:line="240" w:lineRule="auto"/>
              <w:jc w:val="both"/>
              <w:rPr>
                <w:rFonts w:ascii="Times New Roman" w:eastAsia="Calibri" w:hAnsi="Times New Roman" w:cs="Calibri"/>
                <w:color w:val="00000A"/>
                <w:kern w:val="1"/>
                <w:sz w:val="24"/>
                <w:szCs w:val="24"/>
              </w:rPr>
            </w:pPr>
            <w:r>
              <w:rPr>
                <w:rFonts w:ascii="Times New Roman" w:eastAsia="Calibri" w:hAnsi="Times New Roman" w:cs="Times New Roman"/>
                <w:bCs/>
                <w:color w:val="000000"/>
                <w:kern w:val="1"/>
                <w:sz w:val="24"/>
                <w:szCs w:val="24"/>
              </w:rPr>
              <w:t>Від споживача</w:t>
            </w:r>
          </w:p>
          <w:p w:rsidR="001630B2" w:rsidRPr="00AD0FCC" w:rsidRDefault="001630B2" w:rsidP="000B67AD">
            <w:pPr>
              <w:suppressAutoHyphens/>
              <w:spacing w:after="120" w:line="240" w:lineRule="auto"/>
              <w:rPr>
                <w:rFonts w:ascii="Times New Roman" w:eastAsia="Calibri" w:hAnsi="Times New Roman" w:cs="Calibri"/>
                <w:color w:val="00000A"/>
                <w:kern w:val="1"/>
                <w:sz w:val="24"/>
                <w:szCs w:val="24"/>
              </w:rPr>
            </w:pPr>
            <w:r w:rsidRPr="00AD0FCC">
              <w:rPr>
                <w:rFonts w:ascii="Times New Roman" w:eastAsia="Calibri" w:hAnsi="Times New Roman" w:cs="Times New Roman"/>
                <w:color w:val="000000"/>
                <w:kern w:val="1"/>
                <w:sz w:val="24"/>
                <w:szCs w:val="24"/>
              </w:rPr>
              <w:t>____________________</w:t>
            </w:r>
            <w:r w:rsidRPr="00AD0FCC">
              <w:rPr>
                <w:rFonts w:ascii="Times New Roman" w:eastAsia="Calibri" w:hAnsi="Times New Roman" w:cs="Times New Roman"/>
                <w:color w:val="000000"/>
                <w:kern w:val="1"/>
              </w:rPr>
              <w:t xml:space="preserve"> </w:t>
            </w:r>
          </w:p>
          <w:p w:rsidR="001630B2" w:rsidRPr="00AD0FCC" w:rsidRDefault="001630B2" w:rsidP="000B67AD">
            <w:pPr>
              <w:suppressAutoHyphens/>
              <w:spacing w:after="0" w:line="240" w:lineRule="auto"/>
              <w:ind w:firstLine="567"/>
              <w:rPr>
                <w:rFonts w:ascii="Times New Roman" w:eastAsia="Calibri" w:hAnsi="Times New Roman" w:cs="Calibri"/>
                <w:color w:val="00000A"/>
                <w:kern w:val="1"/>
                <w:sz w:val="24"/>
                <w:szCs w:val="24"/>
              </w:rPr>
            </w:pPr>
            <w:r w:rsidRPr="00AD0FCC">
              <w:rPr>
                <w:rFonts w:ascii="Times New Roman" w:eastAsia="Calibri" w:hAnsi="Times New Roman" w:cs="Times New Roman"/>
                <w:bCs/>
                <w:color w:val="000000"/>
                <w:kern w:val="1"/>
                <w:sz w:val="24"/>
                <w:szCs w:val="24"/>
              </w:rPr>
              <w:t>м.п.</w:t>
            </w:r>
          </w:p>
        </w:tc>
        <w:tc>
          <w:tcPr>
            <w:tcW w:w="4444" w:type="dxa"/>
            <w:shd w:val="clear" w:color="auto" w:fill="FFFFFF"/>
            <w:vAlign w:val="bottom"/>
          </w:tcPr>
          <w:p w:rsidR="001630B2" w:rsidRPr="00AD0FCC" w:rsidRDefault="001630B2" w:rsidP="000B67AD">
            <w:pPr>
              <w:suppressAutoHyphens/>
              <w:spacing w:after="0" w:line="240" w:lineRule="auto"/>
              <w:ind w:firstLine="567"/>
              <w:jc w:val="center"/>
              <w:rPr>
                <w:rFonts w:ascii="Times New Roman" w:eastAsia="Calibri" w:hAnsi="Times New Roman" w:cs="Calibri"/>
                <w:color w:val="00000A"/>
                <w:kern w:val="1"/>
                <w:sz w:val="24"/>
                <w:szCs w:val="24"/>
              </w:rPr>
            </w:pPr>
            <w:r w:rsidRPr="00AD0FCC">
              <w:rPr>
                <w:rFonts w:ascii="Times New Roman" w:eastAsia="Calibri" w:hAnsi="Times New Roman" w:cs="Times New Roman"/>
                <w:bCs/>
                <w:color w:val="00000A"/>
                <w:kern w:val="1"/>
                <w:sz w:val="24"/>
                <w:szCs w:val="24"/>
              </w:rPr>
              <w:t>ПОСТАЧАЛЬНИК:</w:t>
            </w:r>
          </w:p>
          <w:p w:rsidR="001630B2" w:rsidRPr="00AD0FCC" w:rsidRDefault="001630B2" w:rsidP="000B67AD">
            <w:pPr>
              <w:suppressAutoHyphens/>
              <w:spacing w:after="0" w:line="240" w:lineRule="auto"/>
              <w:ind w:firstLine="567"/>
              <w:jc w:val="center"/>
              <w:rPr>
                <w:rFonts w:ascii="Times New Roman" w:eastAsia="Calibri" w:hAnsi="Times New Roman" w:cs="Calibri"/>
                <w:color w:val="00000A"/>
                <w:kern w:val="1"/>
                <w:sz w:val="24"/>
                <w:szCs w:val="24"/>
              </w:rPr>
            </w:pPr>
          </w:p>
          <w:p w:rsidR="001630B2" w:rsidRPr="00AD0FCC" w:rsidRDefault="001630B2" w:rsidP="000B67AD">
            <w:pPr>
              <w:suppressAutoHyphens/>
              <w:spacing w:after="0" w:line="240" w:lineRule="auto"/>
              <w:ind w:firstLine="567"/>
              <w:jc w:val="center"/>
              <w:rPr>
                <w:rFonts w:ascii="Times New Roman" w:eastAsia="Calibri" w:hAnsi="Times New Roman" w:cs="Calibri"/>
                <w:color w:val="00000A"/>
                <w:kern w:val="1"/>
                <w:sz w:val="24"/>
                <w:szCs w:val="24"/>
              </w:rPr>
            </w:pPr>
          </w:p>
          <w:p w:rsidR="001630B2" w:rsidRPr="00AD0FCC" w:rsidRDefault="001630B2" w:rsidP="000B67AD">
            <w:pPr>
              <w:suppressAutoHyphens/>
              <w:spacing w:after="0" w:line="240" w:lineRule="auto"/>
              <w:ind w:firstLine="567"/>
              <w:jc w:val="center"/>
              <w:rPr>
                <w:rFonts w:ascii="Times New Roman" w:eastAsia="Calibri" w:hAnsi="Times New Roman" w:cs="Calibri"/>
                <w:color w:val="00000A"/>
                <w:kern w:val="1"/>
                <w:sz w:val="24"/>
                <w:szCs w:val="24"/>
              </w:rPr>
            </w:pPr>
          </w:p>
          <w:p w:rsidR="001630B2" w:rsidRPr="00AD0FCC" w:rsidRDefault="001630B2" w:rsidP="000B67AD">
            <w:pPr>
              <w:suppressAutoHyphens/>
              <w:spacing w:after="0" w:line="240" w:lineRule="auto"/>
              <w:ind w:firstLine="567"/>
              <w:jc w:val="center"/>
              <w:rPr>
                <w:rFonts w:ascii="Times New Roman" w:eastAsia="Calibri" w:hAnsi="Times New Roman" w:cs="Calibri"/>
                <w:color w:val="00000A"/>
                <w:kern w:val="1"/>
                <w:sz w:val="24"/>
                <w:szCs w:val="24"/>
              </w:rPr>
            </w:pPr>
          </w:p>
          <w:p w:rsidR="001630B2" w:rsidRPr="00AD0FCC" w:rsidRDefault="001630B2" w:rsidP="000B67AD">
            <w:pPr>
              <w:suppressAutoHyphens/>
              <w:spacing w:after="0" w:line="240" w:lineRule="auto"/>
              <w:ind w:firstLine="567"/>
              <w:jc w:val="center"/>
              <w:rPr>
                <w:rFonts w:ascii="Times New Roman" w:eastAsia="Calibri" w:hAnsi="Times New Roman" w:cs="Calibri"/>
                <w:color w:val="00000A"/>
                <w:kern w:val="1"/>
                <w:sz w:val="24"/>
                <w:szCs w:val="24"/>
              </w:rPr>
            </w:pPr>
          </w:p>
          <w:p w:rsidR="001630B2" w:rsidRPr="00AD0FCC" w:rsidRDefault="001630B2" w:rsidP="000B67AD">
            <w:pPr>
              <w:suppressAutoHyphens/>
              <w:spacing w:after="0" w:line="240" w:lineRule="auto"/>
              <w:ind w:firstLine="567"/>
              <w:jc w:val="center"/>
              <w:rPr>
                <w:rFonts w:ascii="Times New Roman" w:eastAsia="Calibri" w:hAnsi="Times New Roman" w:cs="Calibri"/>
                <w:color w:val="00000A"/>
                <w:kern w:val="1"/>
                <w:sz w:val="24"/>
                <w:szCs w:val="24"/>
              </w:rPr>
            </w:pPr>
          </w:p>
          <w:p w:rsidR="001630B2" w:rsidRPr="00AD0FCC" w:rsidRDefault="001630B2" w:rsidP="000B67AD">
            <w:pPr>
              <w:suppressAutoHyphens/>
              <w:spacing w:after="0" w:line="240" w:lineRule="auto"/>
              <w:ind w:firstLine="567"/>
              <w:jc w:val="center"/>
              <w:rPr>
                <w:rFonts w:ascii="Times New Roman" w:eastAsia="Calibri" w:hAnsi="Times New Roman" w:cs="Calibri"/>
                <w:color w:val="00000A"/>
                <w:kern w:val="1"/>
                <w:sz w:val="24"/>
                <w:szCs w:val="24"/>
              </w:rPr>
            </w:pPr>
          </w:p>
          <w:p w:rsidR="001630B2" w:rsidRPr="00AD0FCC" w:rsidRDefault="001630B2" w:rsidP="000B67AD">
            <w:pPr>
              <w:suppressAutoHyphens/>
              <w:spacing w:after="0" w:line="240" w:lineRule="auto"/>
              <w:ind w:firstLine="567"/>
              <w:jc w:val="center"/>
              <w:rPr>
                <w:rFonts w:ascii="Times New Roman" w:eastAsia="Calibri" w:hAnsi="Times New Roman" w:cs="Calibri"/>
                <w:color w:val="00000A"/>
                <w:kern w:val="1"/>
                <w:sz w:val="24"/>
                <w:szCs w:val="24"/>
              </w:rPr>
            </w:pPr>
          </w:p>
          <w:p w:rsidR="001630B2" w:rsidRPr="00AD0FCC" w:rsidRDefault="001630B2" w:rsidP="000B67AD">
            <w:pPr>
              <w:suppressAutoHyphens/>
              <w:spacing w:after="0" w:line="240" w:lineRule="auto"/>
              <w:ind w:firstLine="567"/>
              <w:jc w:val="center"/>
              <w:rPr>
                <w:rFonts w:ascii="Times New Roman" w:eastAsia="Calibri" w:hAnsi="Times New Roman" w:cs="Calibri"/>
                <w:color w:val="00000A"/>
                <w:kern w:val="1"/>
                <w:sz w:val="24"/>
                <w:szCs w:val="24"/>
              </w:rPr>
            </w:pPr>
          </w:p>
          <w:p w:rsidR="001630B2" w:rsidRPr="00AD0FCC" w:rsidRDefault="001630B2" w:rsidP="000B67AD">
            <w:pPr>
              <w:suppressAutoHyphens/>
              <w:spacing w:after="0" w:line="240" w:lineRule="auto"/>
              <w:rPr>
                <w:rFonts w:ascii="Times New Roman" w:eastAsia="Calibri" w:hAnsi="Times New Roman" w:cs="Calibri"/>
                <w:color w:val="00000A"/>
                <w:kern w:val="1"/>
                <w:sz w:val="24"/>
                <w:szCs w:val="24"/>
              </w:rPr>
            </w:pPr>
          </w:p>
        </w:tc>
      </w:tr>
    </w:tbl>
    <w:p w:rsidR="001630B2" w:rsidRPr="00DF36CB" w:rsidRDefault="001630B2" w:rsidP="001630B2">
      <w:pPr>
        <w:suppressAutoHyphens/>
        <w:spacing w:after="0" w:line="240" w:lineRule="auto"/>
        <w:ind w:left="5812"/>
        <w:rPr>
          <w:rFonts w:ascii="Times New Roman" w:eastAsia="Calibri" w:hAnsi="Times New Roman" w:cs="Calibri"/>
          <w:color w:val="00000A"/>
          <w:kern w:val="1"/>
          <w:sz w:val="24"/>
          <w:szCs w:val="24"/>
        </w:rPr>
      </w:pPr>
      <w:r w:rsidRPr="00DF36CB">
        <w:rPr>
          <w:rFonts w:ascii="Times New Roman" w:eastAsia="Calibri" w:hAnsi="Times New Roman" w:cs="Times New Roman"/>
          <w:b/>
          <w:bCs/>
          <w:color w:val="00000A"/>
          <w:kern w:val="1"/>
          <w:sz w:val="24"/>
          <w:szCs w:val="24"/>
        </w:rPr>
        <w:lastRenderedPageBreak/>
        <w:t>Додаток 1</w:t>
      </w:r>
      <w:r w:rsidRPr="00DF36CB">
        <w:rPr>
          <w:rFonts w:ascii="Times New Roman" w:eastAsia="Calibri" w:hAnsi="Times New Roman" w:cs="Times New Roman"/>
          <w:b/>
          <w:bCs/>
          <w:color w:val="00000A"/>
          <w:kern w:val="1"/>
          <w:sz w:val="24"/>
          <w:szCs w:val="24"/>
          <w:lang w:val="ru-RU"/>
        </w:rPr>
        <w:t xml:space="preserve"> </w:t>
      </w:r>
      <w:r w:rsidRPr="00DF36CB">
        <w:rPr>
          <w:rFonts w:ascii="Times New Roman" w:eastAsia="Calibri" w:hAnsi="Times New Roman" w:cs="Times New Roman"/>
          <w:color w:val="00000A"/>
          <w:kern w:val="1"/>
          <w:sz w:val="24"/>
          <w:szCs w:val="24"/>
        </w:rPr>
        <w:t>до договору про постачання</w:t>
      </w:r>
    </w:p>
    <w:p w:rsidR="001630B2" w:rsidRPr="00DF36CB" w:rsidRDefault="001630B2" w:rsidP="001630B2">
      <w:pPr>
        <w:suppressAutoHyphens/>
        <w:spacing w:after="0" w:line="240" w:lineRule="auto"/>
        <w:ind w:left="5812"/>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 xml:space="preserve">електричної енергії споживачу  </w:t>
      </w:r>
    </w:p>
    <w:p w:rsidR="001630B2" w:rsidRPr="00DF36CB" w:rsidRDefault="001630B2" w:rsidP="001630B2">
      <w:pPr>
        <w:suppressAutoHyphens/>
        <w:spacing w:after="0" w:line="240" w:lineRule="auto"/>
        <w:ind w:left="5812"/>
        <w:rPr>
          <w:rFonts w:ascii="Times New Roman" w:eastAsia="Calibri" w:hAnsi="Times New Roman" w:cs="Calibri"/>
          <w:color w:val="00000A"/>
          <w:kern w:val="1"/>
          <w:sz w:val="24"/>
          <w:szCs w:val="24"/>
        </w:rPr>
      </w:pPr>
      <w:r>
        <w:rPr>
          <w:rFonts w:ascii="Times New Roman" w:eastAsia="Calibri" w:hAnsi="Times New Roman" w:cs="Times New Roman"/>
          <w:color w:val="00000A"/>
          <w:kern w:val="1"/>
          <w:sz w:val="24"/>
          <w:szCs w:val="24"/>
        </w:rPr>
        <w:t>№_______</w:t>
      </w:r>
      <w:r w:rsidRPr="00DF36CB">
        <w:rPr>
          <w:rFonts w:ascii="Times New Roman" w:eastAsia="Calibri" w:hAnsi="Times New Roman" w:cs="Times New Roman"/>
          <w:color w:val="00000A"/>
          <w:kern w:val="1"/>
          <w:sz w:val="24"/>
          <w:szCs w:val="24"/>
          <w:lang w:val="ru-RU"/>
        </w:rPr>
        <w:t xml:space="preserve"> </w:t>
      </w:r>
      <w:r w:rsidRPr="00DF36CB">
        <w:rPr>
          <w:rFonts w:ascii="Times New Roman" w:eastAsia="Calibri" w:hAnsi="Times New Roman" w:cs="Times New Roman"/>
          <w:color w:val="00000A"/>
          <w:kern w:val="1"/>
          <w:sz w:val="24"/>
          <w:szCs w:val="24"/>
        </w:rPr>
        <w:t>від _________ 20__ року</w:t>
      </w:r>
    </w:p>
    <w:p w:rsidR="001630B2" w:rsidRPr="00DF36CB" w:rsidRDefault="001630B2" w:rsidP="001630B2">
      <w:pPr>
        <w:suppressAutoHyphens/>
        <w:spacing w:after="0" w:line="240" w:lineRule="auto"/>
        <w:rPr>
          <w:rFonts w:ascii="Times New Roman" w:eastAsia="Calibri" w:hAnsi="Times New Roman" w:cs="Times New Roman"/>
          <w:color w:val="00000A"/>
          <w:kern w:val="1"/>
          <w:sz w:val="24"/>
          <w:szCs w:val="24"/>
        </w:rPr>
      </w:pPr>
    </w:p>
    <w:p w:rsidR="001630B2" w:rsidRPr="00DF36CB" w:rsidRDefault="001630B2" w:rsidP="001630B2">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rPr>
        <w:t>ЗАЯВА-ПРИЄДНАННЯ</w:t>
      </w:r>
    </w:p>
    <w:p w:rsidR="001630B2" w:rsidRPr="00DF36CB" w:rsidRDefault="001630B2" w:rsidP="001630B2">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rPr>
        <w:t>до договору про постачання електричної енергії споживачу</w:t>
      </w:r>
    </w:p>
    <w:p w:rsidR="001630B2" w:rsidRPr="00DF36CB" w:rsidRDefault="001630B2" w:rsidP="001630B2">
      <w:pPr>
        <w:suppressAutoHyphens/>
        <w:spacing w:after="0" w:line="240" w:lineRule="auto"/>
        <w:jc w:val="center"/>
        <w:rPr>
          <w:rFonts w:ascii="Times New Roman" w:eastAsia="Calibri" w:hAnsi="Times New Roman" w:cs="Times New Roman"/>
          <w:color w:val="00000A"/>
          <w:kern w:val="1"/>
          <w:sz w:val="24"/>
          <w:szCs w:val="24"/>
        </w:rPr>
      </w:pPr>
    </w:p>
    <w:p w:rsidR="001630B2" w:rsidRPr="00DF36CB" w:rsidRDefault="001630B2" w:rsidP="001630B2">
      <w:pPr>
        <w:suppressAutoHyphens/>
        <w:spacing w:after="0" w:line="240" w:lineRule="auto"/>
        <w:ind w:firstLine="709"/>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w:t>
      </w:r>
      <w:r w:rsidRPr="00DF36CB">
        <w:rPr>
          <w:rFonts w:ascii="Times New Roman" w:eastAsia="Calibri" w:hAnsi="Times New Roman" w:cs="Times New Roman"/>
          <w:color w:val="000000"/>
          <w:kern w:val="1"/>
          <w:sz w:val="24"/>
          <w:szCs w:val="24"/>
          <w:lang w:val="ru-RU"/>
        </w:rPr>
        <w:t>_____________________</w:t>
      </w:r>
      <w:r w:rsidRPr="00DF36CB">
        <w:rPr>
          <w:rFonts w:ascii="Times New Roman" w:eastAsia="Calibri" w:hAnsi="Times New Roman" w:cs="Times New Roman"/>
          <w:color w:val="000000"/>
          <w:kern w:val="1"/>
          <w:sz w:val="24"/>
          <w:szCs w:val="24"/>
        </w:rPr>
        <w:t xml:space="preserve"> (далі - Договір) на сайті електропостачальника (далі - Постачальник) в мережі Інтернет за адресою: </w:t>
      </w:r>
      <w:r w:rsidRPr="00DF36CB">
        <w:rPr>
          <w:rFonts w:ascii="Times New Roman" w:eastAsia="Calibri" w:hAnsi="Times New Roman" w:cs="Times New Roman"/>
          <w:color w:val="00000A"/>
          <w:kern w:val="1"/>
          <w:sz w:val="24"/>
          <w:szCs w:val="24"/>
          <w:lang w:val="ru-RU"/>
        </w:rPr>
        <w:t>_______________________</w:t>
      </w:r>
      <w:r w:rsidRPr="00DF36CB">
        <w:rPr>
          <w:rFonts w:ascii="Times New Roman" w:eastAsia="Calibri" w:hAnsi="Times New Roman" w:cs="Times New Roman"/>
          <w:color w:val="00000A"/>
          <w:kern w:val="1"/>
          <w:sz w:val="24"/>
          <w:szCs w:val="24"/>
        </w:rPr>
        <w:t>, приєднуюсь до умов Договору з такими нижченаведеними персоніфікованими даними.</w:t>
      </w:r>
    </w:p>
    <w:p w:rsidR="001630B2" w:rsidRPr="00DF36CB" w:rsidRDefault="001630B2" w:rsidP="001630B2">
      <w:pPr>
        <w:suppressAutoHyphens/>
        <w:spacing w:after="0" w:line="240" w:lineRule="auto"/>
        <w:ind w:firstLine="709"/>
        <w:jc w:val="both"/>
        <w:rPr>
          <w:rFonts w:ascii="Times New Roman" w:eastAsia="Calibri" w:hAnsi="Times New Roman" w:cs="Calibri"/>
          <w:color w:val="00000A"/>
          <w:kern w:val="1"/>
          <w:sz w:val="24"/>
          <w:szCs w:val="24"/>
        </w:rPr>
      </w:pPr>
    </w:p>
    <w:p w:rsidR="001630B2" w:rsidRPr="00660B1E" w:rsidRDefault="001630B2" w:rsidP="001630B2">
      <w:pPr>
        <w:suppressAutoHyphens/>
        <w:spacing w:after="0" w:line="240" w:lineRule="auto"/>
        <w:ind w:firstLine="709"/>
        <w:jc w:val="both"/>
        <w:rPr>
          <w:rFonts w:ascii="Times New Roman" w:eastAsia="Calibri" w:hAnsi="Times New Roman" w:cs="Times New Roman"/>
          <w:b/>
          <w:color w:val="00000A"/>
          <w:kern w:val="1"/>
          <w:sz w:val="24"/>
          <w:szCs w:val="24"/>
        </w:rPr>
      </w:pPr>
      <w:r w:rsidRPr="00660B1E">
        <w:rPr>
          <w:rFonts w:ascii="Times New Roman" w:eastAsia="Calibri" w:hAnsi="Times New Roman" w:cs="Times New Roman"/>
          <w:b/>
          <w:color w:val="00000A"/>
          <w:kern w:val="1"/>
          <w:sz w:val="24"/>
          <w:szCs w:val="24"/>
        </w:rPr>
        <w:t>Персоніфіковані дані Споживача:</w:t>
      </w:r>
    </w:p>
    <w:p w:rsidR="001630B2" w:rsidRPr="00660B1E" w:rsidRDefault="001630B2" w:rsidP="001630B2">
      <w:pPr>
        <w:suppressAutoHyphens/>
        <w:spacing w:after="0" w:line="240" w:lineRule="auto"/>
        <w:ind w:firstLine="709"/>
        <w:jc w:val="both"/>
        <w:rPr>
          <w:rFonts w:ascii="Times New Roman" w:eastAsia="Calibri" w:hAnsi="Times New Roman" w:cs="Times New Roman"/>
          <w:b/>
          <w:color w:val="00000A"/>
          <w:kern w:val="1"/>
          <w:sz w:val="24"/>
          <w:szCs w:val="24"/>
        </w:rPr>
      </w:pPr>
    </w:p>
    <w:p w:rsidR="001630B2" w:rsidRPr="00660B1E" w:rsidRDefault="001630B2" w:rsidP="001630B2">
      <w:pPr>
        <w:suppressAutoHyphens/>
        <w:spacing w:after="0" w:line="240" w:lineRule="auto"/>
        <w:rPr>
          <w:rFonts w:ascii="Times New Roman" w:eastAsia="Calibri" w:hAnsi="Times New Roman" w:cs="Calibri"/>
          <w:color w:val="00000A"/>
          <w:kern w:val="1"/>
          <w:sz w:val="24"/>
          <w:szCs w:val="24"/>
        </w:rPr>
      </w:pPr>
      <w:r w:rsidRPr="00660B1E">
        <w:rPr>
          <w:rFonts w:ascii="Times New Roman" w:eastAsia="Calibri" w:hAnsi="Times New Roman" w:cs="Calibri"/>
          <w:color w:val="00000A"/>
          <w:kern w:val="1"/>
          <w:sz w:val="24"/>
          <w:szCs w:val="24"/>
        </w:rPr>
        <w:t>1. Головне управління Держпродспоживслужби в Чернівецькій області, центральний апарат</w:t>
      </w:r>
    </w:p>
    <w:tbl>
      <w:tblPr>
        <w:tblW w:w="0" w:type="auto"/>
        <w:tblInd w:w="122" w:type="dxa"/>
        <w:tblLayout w:type="fixed"/>
        <w:tblLook w:val="0000" w:firstRow="0" w:lastRow="0" w:firstColumn="0" w:lastColumn="0" w:noHBand="0" w:noVBand="0"/>
      </w:tblPr>
      <w:tblGrid>
        <w:gridCol w:w="455"/>
        <w:gridCol w:w="5635"/>
        <w:gridCol w:w="4023"/>
      </w:tblGrid>
      <w:tr w:rsidR="001630B2" w:rsidRPr="00660B1E"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60B1E"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60B1E" w:rsidRDefault="001630B2" w:rsidP="000B67AD">
            <w:pPr>
              <w:suppressAutoHyphens/>
              <w:spacing w:after="0" w:line="240" w:lineRule="auto"/>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Назва суб’єкта</w:t>
            </w:r>
            <w:r w:rsidRPr="00660B1E">
              <w:rPr>
                <w:rFonts w:ascii="Times New Roman" w:eastAsia="Calibri" w:hAnsi="Times New Roman" w:cs="Times New Roman"/>
                <w:color w:val="00000A"/>
                <w:kern w:val="1"/>
                <w:sz w:val="24"/>
                <w:szCs w:val="24"/>
                <w:lang w:val="en-US"/>
              </w:rPr>
              <w:t xml:space="preserve"> </w:t>
            </w:r>
            <w:r w:rsidRPr="00660B1E">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60B1E"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1630B2" w:rsidRPr="00660B1E"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60B1E"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60B1E" w:rsidRDefault="001630B2" w:rsidP="000B67AD">
            <w:pPr>
              <w:suppressAutoHyphens/>
              <w:spacing w:after="0" w:line="240" w:lineRule="auto"/>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60B1E"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lang w:eastAsia="ru-RU"/>
              </w:rPr>
              <w:t>40416813</w:t>
            </w:r>
          </w:p>
        </w:tc>
      </w:tr>
      <w:tr w:rsidR="001630B2" w:rsidRPr="00660B1E"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60B1E"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60B1E" w:rsidRDefault="001630B2" w:rsidP="000B67AD">
            <w:pPr>
              <w:suppressAutoHyphens/>
              <w:spacing w:after="0" w:line="240" w:lineRule="auto"/>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60B1E"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будівлі бюджетної організації</w:t>
            </w:r>
          </w:p>
        </w:tc>
      </w:tr>
      <w:tr w:rsidR="001630B2" w:rsidRPr="00660B1E"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60B1E"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60B1E" w:rsidRDefault="001630B2" w:rsidP="000B67AD">
            <w:pPr>
              <w:suppressAutoHyphens/>
              <w:spacing w:after="0" w:line="240" w:lineRule="auto"/>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60B1E"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Calibri"/>
                <w:color w:val="00000A"/>
                <w:kern w:val="1"/>
                <w:sz w:val="24"/>
                <w:szCs w:val="24"/>
              </w:rPr>
              <w:t>м. Чернівці, Сторожинецька,115</w:t>
            </w:r>
          </w:p>
        </w:tc>
      </w:tr>
      <w:tr w:rsidR="001630B2" w:rsidRPr="00660B1E"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60B1E"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60B1E" w:rsidRDefault="001630B2" w:rsidP="000B67AD">
            <w:pPr>
              <w:suppressAutoHyphens/>
              <w:spacing w:after="0" w:line="240" w:lineRule="auto"/>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 xml:space="preserve">Найменування Оператора, з яким Споживач уклав </w:t>
            </w:r>
            <w:r w:rsidRPr="00660B1E">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60B1E"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 xml:space="preserve">АТ </w:t>
            </w:r>
            <w:r w:rsidRPr="00660B1E">
              <w:rPr>
                <w:rFonts w:ascii="Times New Roman" w:eastAsia="Calibri" w:hAnsi="Times New Roman" w:cs="Times New Roman"/>
                <w:color w:val="00000A"/>
                <w:kern w:val="1"/>
                <w:sz w:val="24"/>
                <w:szCs w:val="24"/>
                <w:lang w:val="ru-RU"/>
              </w:rPr>
              <w:t>«</w:t>
            </w:r>
            <w:r w:rsidRPr="00660B1E">
              <w:rPr>
                <w:rFonts w:ascii="Times New Roman" w:eastAsia="Calibri" w:hAnsi="Times New Roman" w:cs="Times New Roman"/>
                <w:color w:val="00000A"/>
                <w:kern w:val="1"/>
                <w:sz w:val="24"/>
                <w:szCs w:val="24"/>
              </w:rPr>
              <w:t>Чернівціобленерго</w:t>
            </w:r>
            <w:r w:rsidRPr="00660B1E">
              <w:rPr>
                <w:rFonts w:ascii="Times New Roman" w:eastAsia="Calibri" w:hAnsi="Times New Roman" w:cs="Times New Roman"/>
                <w:color w:val="00000A"/>
                <w:kern w:val="1"/>
                <w:sz w:val="24"/>
                <w:szCs w:val="24"/>
                <w:lang w:val="ru-RU"/>
              </w:rPr>
              <w:t>»</w:t>
            </w:r>
          </w:p>
        </w:tc>
      </w:tr>
      <w:tr w:rsidR="001630B2" w:rsidRPr="00660B1E"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60B1E"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60B1E" w:rsidRDefault="001630B2" w:rsidP="000B67AD">
            <w:pPr>
              <w:suppressAutoHyphens/>
              <w:spacing w:after="0" w:line="240" w:lineRule="auto"/>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60B1E"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Calibri"/>
                <w:color w:val="00000A"/>
                <w:kern w:val="1"/>
                <w:sz w:val="24"/>
                <w:szCs w:val="24"/>
              </w:rPr>
              <w:t>62Z0462715468432</w:t>
            </w:r>
          </w:p>
          <w:p w:rsidR="001630B2" w:rsidRPr="00660B1E"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Calibri"/>
                <w:color w:val="00000A"/>
                <w:kern w:val="1"/>
                <w:sz w:val="24"/>
                <w:szCs w:val="24"/>
              </w:rPr>
              <w:t>62Z7919429566743</w:t>
            </w:r>
          </w:p>
          <w:p w:rsidR="001630B2" w:rsidRPr="00660B1E"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Calibri"/>
                <w:color w:val="00000A"/>
                <w:kern w:val="1"/>
                <w:sz w:val="24"/>
                <w:szCs w:val="24"/>
              </w:rPr>
              <w:t>62Z8294148815335</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1630B2" w:rsidRPr="006045DC" w:rsidRDefault="001630B2" w:rsidP="001630B2">
      <w:pPr>
        <w:suppressAutoHyphens/>
        <w:spacing w:after="0" w:line="240" w:lineRule="auto"/>
        <w:ind w:firstLine="709"/>
        <w:jc w:val="both"/>
        <w:rPr>
          <w:rFonts w:ascii="Times New Roman" w:eastAsia="Calibri" w:hAnsi="Times New Roman" w:cs="Times New Roman"/>
          <w:color w:val="00000A"/>
          <w:kern w:val="1"/>
          <w:sz w:val="24"/>
          <w:szCs w:val="24"/>
        </w:rPr>
      </w:pPr>
    </w:p>
    <w:p w:rsidR="001630B2" w:rsidRPr="006045DC" w:rsidRDefault="001630B2" w:rsidP="001630B2">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2. Сектор реєстрації сільськогосподарської техніки Головного управління Держпродспоживслужби в Чернівецькій області, Управління фітосанітарної безпеки Головного управління Держпродспоживслужби в Чернівецькій області</w:t>
      </w:r>
    </w:p>
    <w:tbl>
      <w:tblPr>
        <w:tblW w:w="0" w:type="auto"/>
        <w:tblInd w:w="122" w:type="dxa"/>
        <w:tblLayout w:type="fixed"/>
        <w:tblLook w:val="0000" w:firstRow="0" w:lastRow="0" w:firstColumn="0" w:lastColumn="0" w:noHBand="0" w:noVBand="0"/>
      </w:tblPr>
      <w:tblGrid>
        <w:gridCol w:w="455"/>
        <w:gridCol w:w="5635"/>
        <w:gridCol w:w="4023"/>
      </w:tblGrid>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м. Чернівці, Алма-Атинська,7</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62Z8508139032424</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1630B2" w:rsidRPr="006045DC" w:rsidRDefault="001630B2" w:rsidP="001630B2">
      <w:pPr>
        <w:suppressAutoHyphens/>
        <w:spacing w:after="0" w:line="240" w:lineRule="auto"/>
        <w:ind w:firstLine="709"/>
        <w:jc w:val="both"/>
        <w:rPr>
          <w:rFonts w:ascii="Times New Roman" w:eastAsia="Calibri" w:hAnsi="Times New Roman" w:cs="Times New Roman"/>
          <w:color w:val="00000A"/>
          <w:kern w:val="1"/>
          <w:sz w:val="24"/>
          <w:szCs w:val="24"/>
        </w:rPr>
      </w:pPr>
    </w:p>
    <w:p w:rsidR="001630B2" w:rsidRPr="006045DC" w:rsidRDefault="001630B2" w:rsidP="001630B2">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lastRenderedPageBreak/>
        <w:t>3. Управління захисту споживачів та контролю за регульованими цінами Головного управління Держпродспоживслужби в Чернівецькій області, Чернівецьке міське управління Головного управління Держпродспоживслужби в Чернівецькій області</w:t>
      </w:r>
    </w:p>
    <w:tbl>
      <w:tblPr>
        <w:tblW w:w="0" w:type="auto"/>
        <w:tblInd w:w="122" w:type="dxa"/>
        <w:tblLayout w:type="fixed"/>
        <w:tblLook w:val="0000" w:firstRow="0" w:lastRow="0" w:firstColumn="0" w:lastColumn="0" w:noHBand="0" w:noVBand="0"/>
      </w:tblPr>
      <w:tblGrid>
        <w:gridCol w:w="455"/>
        <w:gridCol w:w="5635"/>
        <w:gridCol w:w="4023"/>
      </w:tblGrid>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м. Чернівці, С.Бандери,6</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62Z8934833060534</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1630B2" w:rsidRPr="006045DC" w:rsidRDefault="001630B2" w:rsidP="001630B2">
      <w:pPr>
        <w:suppressAutoHyphens/>
        <w:spacing w:after="0" w:line="240" w:lineRule="auto"/>
        <w:ind w:firstLine="709"/>
        <w:jc w:val="both"/>
        <w:rPr>
          <w:rFonts w:ascii="Times New Roman" w:eastAsia="Calibri" w:hAnsi="Times New Roman" w:cs="Times New Roman"/>
          <w:color w:val="00000A"/>
          <w:kern w:val="1"/>
          <w:sz w:val="24"/>
          <w:szCs w:val="24"/>
        </w:rPr>
      </w:pPr>
    </w:p>
    <w:p w:rsidR="001630B2" w:rsidRPr="006045DC" w:rsidRDefault="001630B2" w:rsidP="001630B2">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4. Управління фітосанітарної безпеки Головного управління Держпродспоживслужби в Чернівецькій області (ПКР Кельменці – авто)</w:t>
      </w:r>
    </w:p>
    <w:tbl>
      <w:tblPr>
        <w:tblW w:w="10113" w:type="dxa"/>
        <w:tblInd w:w="122" w:type="dxa"/>
        <w:tblLayout w:type="fixed"/>
        <w:tblLook w:val="0000" w:firstRow="0" w:lastRow="0" w:firstColumn="0" w:lastColumn="0" w:noHBand="0" w:noVBand="0"/>
      </w:tblPr>
      <w:tblGrid>
        <w:gridCol w:w="455"/>
        <w:gridCol w:w="5635"/>
        <w:gridCol w:w="4023"/>
      </w:tblGrid>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смт. Кельменці, Дністровський р-н, ст. Ларга 13/ТП 134/Л2</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62Z5602232863786</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1630B2" w:rsidRPr="006045DC" w:rsidRDefault="001630B2" w:rsidP="001630B2">
      <w:pPr>
        <w:suppressAutoHyphens/>
        <w:spacing w:after="0" w:line="240" w:lineRule="auto"/>
        <w:ind w:firstLine="709"/>
        <w:jc w:val="both"/>
        <w:rPr>
          <w:rFonts w:ascii="Times New Roman" w:eastAsia="Calibri" w:hAnsi="Times New Roman" w:cs="Times New Roman"/>
          <w:color w:val="00000A"/>
          <w:kern w:val="1"/>
          <w:sz w:val="24"/>
          <w:szCs w:val="24"/>
        </w:rPr>
      </w:pPr>
    </w:p>
    <w:p w:rsidR="001630B2" w:rsidRPr="006045DC" w:rsidRDefault="001630B2" w:rsidP="001630B2">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5. Управління фітосанітарної безпеки Головного управління Держпродспоживслужби в Чернівецькій області (ПКР Мамалига-авто)</w:t>
      </w:r>
    </w:p>
    <w:tbl>
      <w:tblPr>
        <w:tblW w:w="10113" w:type="dxa"/>
        <w:tblInd w:w="122" w:type="dxa"/>
        <w:tblLayout w:type="fixed"/>
        <w:tblLook w:val="0000" w:firstRow="0" w:lastRow="0" w:firstColumn="0" w:lastColumn="0" w:noHBand="0" w:noVBand="0"/>
      </w:tblPr>
      <w:tblGrid>
        <w:gridCol w:w="455"/>
        <w:gridCol w:w="5635"/>
        <w:gridCol w:w="4023"/>
      </w:tblGrid>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с. Мамалига, Дністровський р-н,</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62Z8184063646811</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1630B2" w:rsidRPr="006045DC" w:rsidRDefault="001630B2" w:rsidP="001630B2">
      <w:pPr>
        <w:suppressAutoHyphens/>
        <w:spacing w:after="0" w:line="240" w:lineRule="auto"/>
        <w:ind w:firstLine="709"/>
        <w:jc w:val="both"/>
        <w:rPr>
          <w:rFonts w:ascii="Times New Roman" w:eastAsia="Calibri" w:hAnsi="Times New Roman" w:cs="Times New Roman"/>
          <w:color w:val="00000A"/>
          <w:kern w:val="1"/>
          <w:sz w:val="24"/>
          <w:szCs w:val="24"/>
        </w:rPr>
      </w:pPr>
    </w:p>
    <w:p w:rsidR="001630B2" w:rsidRPr="006045DC" w:rsidRDefault="001630B2" w:rsidP="001630B2">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lastRenderedPageBreak/>
        <w:t>6. Управління фітосанітарної безпеки Головного управління Держпродспоживслужби в Чернівецькій області (ПКР Мамалига - ЗДЖ СТ)</w:t>
      </w:r>
    </w:p>
    <w:tbl>
      <w:tblPr>
        <w:tblW w:w="10113" w:type="dxa"/>
        <w:tblInd w:w="122" w:type="dxa"/>
        <w:tblLayout w:type="fixed"/>
        <w:tblLook w:val="0000" w:firstRow="0" w:lastRow="0" w:firstColumn="0" w:lastColumn="0" w:noHBand="0" w:noVBand="0"/>
      </w:tblPr>
      <w:tblGrid>
        <w:gridCol w:w="455"/>
        <w:gridCol w:w="5635"/>
        <w:gridCol w:w="4023"/>
      </w:tblGrid>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 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с. Мамалига, Дністровський р-н, .</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62Z5331271821086</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1630B2" w:rsidRPr="006045DC" w:rsidRDefault="001630B2" w:rsidP="001630B2">
      <w:pPr>
        <w:suppressAutoHyphens/>
        <w:spacing w:after="0" w:line="240" w:lineRule="auto"/>
        <w:ind w:firstLine="709"/>
        <w:jc w:val="both"/>
        <w:rPr>
          <w:rFonts w:ascii="Times New Roman" w:eastAsia="Calibri" w:hAnsi="Times New Roman" w:cs="Times New Roman"/>
          <w:color w:val="00000A"/>
          <w:kern w:val="1"/>
          <w:sz w:val="24"/>
          <w:szCs w:val="24"/>
        </w:rPr>
      </w:pPr>
    </w:p>
    <w:p w:rsidR="001630B2" w:rsidRPr="006045DC" w:rsidRDefault="001630B2" w:rsidP="001630B2">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7. Управління фітосанітарної безпеки Головного управління Держпродспоживслужби в Чернівецькій області (Сокиряни – ЗДЖ СТ)</w:t>
      </w:r>
    </w:p>
    <w:tbl>
      <w:tblPr>
        <w:tblW w:w="10113" w:type="dxa"/>
        <w:tblInd w:w="122" w:type="dxa"/>
        <w:tblLayout w:type="fixed"/>
        <w:tblLook w:val="0000" w:firstRow="0" w:lastRow="0" w:firstColumn="0" w:lastColumn="0" w:noHBand="0" w:noVBand="0"/>
      </w:tblPr>
      <w:tblGrid>
        <w:gridCol w:w="455"/>
        <w:gridCol w:w="5635"/>
        <w:gridCol w:w="4023"/>
      </w:tblGrid>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ст. Сокиряни, Дністровський р-н.</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62Z4144638195369</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1630B2" w:rsidRPr="006045DC" w:rsidRDefault="001630B2" w:rsidP="001630B2">
      <w:pPr>
        <w:suppressAutoHyphens/>
        <w:spacing w:after="0" w:line="240" w:lineRule="auto"/>
        <w:ind w:firstLine="709"/>
        <w:jc w:val="both"/>
        <w:rPr>
          <w:rFonts w:ascii="Times New Roman" w:eastAsia="Calibri" w:hAnsi="Times New Roman" w:cs="Times New Roman"/>
          <w:color w:val="00000A"/>
          <w:kern w:val="1"/>
          <w:sz w:val="24"/>
          <w:szCs w:val="24"/>
        </w:rPr>
      </w:pPr>
    </w:p>
    <w:p w:rsidR="001630B2" w:rsidRPr="006045DC" w:rsidRDefault="001630B2" w:rsidP="001630B2">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8. Управління фітосанітарної безпеки Головного управління Держпродспоживслужби в Чернівецькій області (ПКР Сокиряни - авто)</w:t>
      </w:r>
    </w:p>
    <w:tbl>
      <w:tblPr>
        <w:tblW w:w="10113" w:type="dxa"/>
        <w:tblInd w:w="122" w:type="dxa"/>
        <w:tblLayout w:type="fixed"/>
        <w:tblLook w:val="0000" w:firstRow="0" w:lastRow="0" w:firstColumn="0" w:lastColumn="0" w:noHBand="0" w:noVBand="0"/>
      </w:tblPr>
      <w:tblGrid>
        <w:gridCol w:w="455"/>
        <w:gridCol w:w="5635"/>
        <w:gridCol w:w="4023"/>
      </w:tblGrid>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м. Сокиряни, Дністровський р-н.</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62Z2604424059652</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1630B2" w:rsidRPr="006045DC" w:rsidRDefault="001630B2" w:rsidP="001630B2">
      <w:pPr>
        <w:suppressAutoHyphens/>
        <w:spacing w:after="0" w:line="240" w:lineRule="auto"/>
        <w:ind w:firstLine="709"/>
        <w:jc w:val="both"/>
        <w:rPr>
          <w:rFonts w:ascii="Times New Roman" w:eastAsia="Calibri" w:hAnsi="Times New Roman" w:cs="Times New Roman"/>
          <w:color w:val="00000A"/>
          <w:kern w:val="1"/>
          <w:sz w:val="24"/>
          <w:szCs w:val="24"/>
        </w:rPr>
      </w:pPr>
    </w:p>
    <w:p w:rsidR="001630B2" w:rsidRPr="006045DC" w:rsidRDefault="001630B2" w:rsidP="001630B2">
      <w:pPr>
        <w:suppressAutoHyphens/>
        <w:spacing w:after="0" w:line="240" w:lineRule="auto"/>
        <w:jc w:val="both"/>
        <w:rPr>
          <w:rFonts w:ascii="Times New Roman" w:eastAsia="Calibri" w:hAnsi="Times New Roman" w:cs="Times New Roman"/>
          <w:color w:val="00000A"/>
          <w:kern w:val="1"/>
          <w:sz w:val="24"/>
          <w:szCs w:val="24"/>
        </w:rPr>
      </w:pPr>
    </w:p>
    <w:p w:rsidR="001630B2" w:rsidRPr="006045DC" w:rsidRDefault="001630B2" w:rsidP="001630B2">
      <w:pPr>
        <w:suppressAutoHyphens/>
        <w:spacing w:after="0" w:line="240" w:lineRule="auto"/>
        <w:jc w:val="both"/>
        <w:rPr>
          <w:rFonts w:ascii="Times New Roman" w:eastAsia="Calibri" w:hAnsi="Times New Roman" w:cs="Times New Roman"/>
          <w:color w:val="00000A"/>
          <w:kern w:val="1"/>
          <w:sz w:val="24"/>
          <w:szCs w:val="24"/>
        </w:rPr>
      </w:pPr>
    </w:p>
    <w:p w:rsidR="001630B2" w:rsidRPr="006045DC" w:rsidRDefault="001630B2" w:rsidP="001630B2">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lastRenderedPageBreak/>
        <w:t>9. Управління фітосанітарної безпеки Головного управління Держпродспоживслужби в Чернівецькій області (ПКР Вашківці - авто)</w:t>
      </w:r>
    </w:p>
    <w:tbl>
      <w:tblPr>
        <w:tblW w:w="10113" w:type="dxa"/>
        <w:tblInd w:w="122" w:type="dxa"/>
        <w:tblLayout w:type="fixed"/>
        <w:tblLook w:val="0000" w:firstRow="0" w:lastRow="0" w:firstColumn="0" w:lastColumn="0" w:noHBand="0" w:noVBand="0"/>
      </w:tblPr>
      <w:tblGrid>
        <w:gridCol w:w="455"/>
        <w:gridCol w:w="5635"/>
        <w:gridCol w:w="4023"/>
      </w:tblGrid>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с. Вашківці, Дністровський р-н</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62Z7227473292940</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1630B2" w:rsidRPr="006045DC" w:rsidRDefault="001630B2" w:rsidP="001630B2">
      <w:pPr>
        <w:suppressAutoHyphens/>
        <w:spacing w:after="0" w:line="240" w:lineRule="auto"/>
        <w:jc w:val="both"/>
        <w:rPr>
          <w:rFonts w:ascii="Times New Roman" w:eastAsia="Calibri" w:hAnsi="Times New Roman" w:cs="Times New Roman"/>
          <w:color w:val="00000A"/>
          <w:kern w:val="1"/>
          <w:sz w:val="24"/>
          <w:szCs w:val="24"/>
        </w:rPr>
      </w:pPr>
    </w:p>
    <w:p w:rsidR="001630B2" w:rsidRPr="006045DC" w:rsidRDefault="001630B2" w:rsidP="001630B2">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10. Управління фітосанітарної безпеки Головного управління Держпродспоживслужби в Чернівецькій області</w:t>
      </w:r>
    </w:p>
    <w:tbl>
      <w:tblPr>
        <w:tblW w:w="10113" w:type="dxa"/>
        <w:tblInd w:w="122" w:type="dxa"/>
        <w:tblLayout w:type="fixed"/>
        <w:tblLook w:val="0000" w:firstRow="0" w:lastRow="0" w:firstColumn="0" w:lastColumn="0" w:noHBand="0" w:noVBand="0"/>
      </w:tblPr>
      <w:tblGrid>
        <w:gridCol w:w="455"/>
        <w:gridCol w:w="5635"/>
        <w:gridCol w:w="4023"/>
      </w:tblGrid>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смт. Глибока, вул. І. Бойко, 1, Чернівецький р-н</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62Z5849314203498</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1630B2" w:rsidRPr="006045DC" w:rsidRDefault="001630B2" w:rsidP="001630B2">
      <w:pPr>
        <w:suppressAutoHyphens/>
        <w:spacing w:after="0" w:line="240" w:lineRule="auto"/>
        <w:jc w:val="both"/>
        <w:rPr>
          <w:rFonts w:ascii="Times New Roman" w:eastAsia="Calibri" w:hAnsi="Times New Roman" w:cs="Times New Roman"/>
          <w:color w:val="00000A"/>
          <w:kern w:val="1"/>
          <w:sz w:val="24"/>
          <w:szCs w:val="24"/>
        </w:rPr>
      </w:pPr>
    </w:p>
    <w:p w:rsidR="001630B2" w:rsidRPr="006045DC" w:rsidRDefault="001630B2" w:rsidP="001630B2">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11. Дністровське районне управління Головного управління Держпродспоживслужби в Чернівецькій області та Управління фітосанітарної безпеки Головного управління Держпродспоживслужби в Чернівецькій області</w:t>
      </w:r>
    </w:p>
    <w:tbl>
      <w:tblPr>
        <w:tblW w:w="10113" w:type="dxa"/>
        <w:tblInd w:w="122" w:type="dxa"/>
        <w:tblLayout w:type="fixed"/>
        <w:tblLook w:val="0000" w:firstRow="0" w:lastRow="0" w:firstColumn="0" w:lastColumn="0" w:noHBand="0" w:noVBand="0"/>
      </w:tblPr>
      <w:tblGrid>
        <w:gridCol w:w="455"/>
        <w:gridCol w:w="5635"/>
        <w:gridCol w:w="4023"/>
      </w:tblGrid>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м. Хотин, вул. Вишневецького, 5б , Дністровський р-н</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62Z1637714646226</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1630B2" w:rsidRPr="006045DC" w:rsidRDefault="001630B2" w:rsidP="001630B2">
      <w:pPr>
        <w:suppressAutoHyphens/>
        <w:spacing w:after="0" w:line="240" w:lineRule="auto"/>
        <w:ind w:firstLine="709"/>
        <w:jc w:val="both"/>
        <w:rPr>
          <w:rFonts w:ascii="Times New Roman" w:eastAsia="Calibri" w:hAnsi="Times New Roman" w:cs="Times New Roman"/>
          <w:color w:val="00000A"/>
          <w:kern w:val="1"/>
          <w:sz w:val="24"/>
          <w:szCs w:val="24"/>
        </w:rPr>
      </w:pPr>
    </w:p>
    <w:p w:rsidR="001630B2" w:rsidRPr="006045DC" w:rsidRDefault="001630B2" w:rsidP="001630B2">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lastRenderedPageBreak/>
        <w:t>12. Вижницьке районне управління Головного управління Держпродспоживслужби в Чернівецькій області</w:t>
      </w:r>
    </w:p>
    <w:tbl>
      <w:tblPr>
        <w:tblW w:w="10113" w:type="dxa"/>
        <w:tblInd w:w="122" w:type="dxa"/>
        <w:tblLayout w:type="fixed"/>
        <w:tblLook w:val="0000" w:firstRow="0" w:lastRow="0" w:firstColumn="0" w:lastColumn="0" w:noHBand="0" w:noVBand="0"/>
      </w:tblPr>
      <w:tblGrid>
        <w:gridCol w:w="455"/>
        <w:gridCol w:w="5635"/>
        <w:gridCol w:w="4023"/>
      </w:tblGrid>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м. Вижниця, вул. Українська, 101, Вижницький р-н</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62Z5878096965735</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1630B2" w:rsidRPr="006045DC" w:rsidRDefault="001630B2" w:rsidP="001630B2">
      <w:pPr>
        <w:suppressAutoHyphens/>
        <w:spacing w:after="0" w:line="240" w:lineRule="auto"/>
        <w:jc w:val="both"/>
        <w:rPr>
          <w:rFonts w:ascii="Times New Roman" w:eastAsia="Calibri" w:hAnsi="Times New Roman" w:cs="Times New Roman"/>
          <w:color w:val="00000A"/>
          <w:kern w:val="1"/>
          <w:sz w:val="24"/>
          <w:szCs w:val="24"/>
        </w:rPr>
      </w:pPr>
    </w:p>
    <w:p w:rsidR="001630B2" w:rsidRPr="006045DC" w:rsidRDefault="001630B2" w:rsidP="001630B2">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1</w:t>
      </w:r>
      <w:r>
        <w:rPr>
          <w:rFonts w:ascii="Times New Roman" w:eastAsia="Calibri" w:hAnsi="Times New Roman" w:cs="Times New Roman"/>
          <w:color w:val="00000A"/>
          <w:kern w:val="1"/>
          <w:sz w:val="24"/>
          <w:szCs w:val="24"/>
        </w:rPr>
        <w:t>3</w:t>
      </w:r>
      <w:r w:rsidRPr="006045DC">
        <w:rPr>
          <w:rFonts w:ascii="Times New Roman" w:eastAsia="Calibri" w:hAnsi="Times New Roman" w:cs="Times New Roman"/>
          <w:color w:val="00000A"/>
          <w:kern w:val="1"/>
          <w:sz w:val="24"/>
          <w:szCs w:val="24"/>
        </w:rPr>
        <w:t>. Чернівецьке районне управління Головного управління Держпродспоживслужби в Чернівецькій області</w:t>
      </w:r>
    </w:p>
    <w:tbl>
      <w:tblPr>
        <w:tblW w:w="10113" w:type="dxa"/>
        <w:tblInd w:w="122" w:type="dxa"/>
        <w:tblLayout w:type="fixed"/>
        <w:tblLook w:val="0000" w:firstRow="0" w:lastRow="0" w:firstColumn="0" w:lastColumn="0" w:noHBand="0" w:noVBand="0"/>
      </w:tblPr>
      <w:tblGrid>
        <w:gridCol w:w="455"/>
        <w:gridCol w:w="5635"/>
        <w:gridCol w:w="4023"/>
      </w:tblGrid>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м. Кіцмань, вул. Механізаторів, 8-А, Чернівецький р-н</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62Z4387235364841</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1630B2" w:rsidRPr="006045DC" w:rsidRDefault="001630B2" w:rsidP="001630B2">
      <w:pPr>
        <w:suppressAutoHyphens/>
        <w:spacing w:after="0" w:line="240" w:lineRule="auto"/>
        <w:jc w:val="both"/>
        <w:rPr>
          <w:rFonts w:ascii="Times New Roman" w:eastAsia="Calibri" w:hAnsi="Times New Roman" w:cs="Times New Roman"/>
          <w:color w:val="00000A"/>
          <w:kern w:val="1"/>
          <w:sz w:val="24"/>
          <w:szCs w:val="24"/>
        </w:rPr>
      </w:pPr>
    </w:p>
    <w:p w:rsidR="001630B2" w:rsidRPr="006045DC" w:rsidRDefault="001630B2" w:rsidP="001630B2">
      <w:pPr>
        <w:suppressAutoHyphens/>
        <w:spacing w:after="0" w:line="240" w:lineRule="auto"/>
        <w:jc w:val="both"/>
        <w:rPr>
          <w:rFonts w:ascii="Times New Roman" w:eastAsia="Calibri" w:hAnsi="Times New Roman" w:cs="Times New Roman"/>
          <w:color w:val="00000A"/>
          <w:kern w:val="1"/>
          <w:sz w:val="24"/>
          <w:szCs w:val="24"/>
        </w:rPr>
      </w:pPr>
      <w:r>
        <w:rPr>
          <w:rFonts w:ascii="Times New Roman" w:eastAsia="Calibri" w:hAnsi="Times New Roman" w:cs="Times New Roman"/>
          <w:color w:val="00000A"/>
          <w:kern w:val="1"/>
          <w:sz w:val="24"/>
          <w:szCs w:val="24"/>
        </w:rPr>
        <w:t>14</w:t>
      </w:r>
      <w:r w:rsidRPr="006045DC">
        <w:rPr>
          <w:rFonts w:ascii="Times New Roman" w:eastAsia="Calibri" w:hAnsi="Times New Roman" w:cs="Times New Roman"/>
          <w:color w:val="00000A"/>
          <w:kern w:val="1"/>
          <w:sz w:val="24"/>
          <w:szCs w:val="24"/>
        </w:rPr>
        <w:t>. Дністровське районне управління Головного управління Держпродспоживслужби в Чернівецькій області</w:t>
      </w:r>
    </w:p>
    <w:tbl>
      <w:tblPr>
        <w:tblW w:w="10113" w:type="dxa"/>
        <w:tblInd w:w="122" w:type="dxa"/>
        <w:tblLayout w:type="fixed"/>
        <w:tblLook w:val="0000" w:firstRow="0" w:lastRow="0" w:firstColumn="0" w:lastColumn="0" w:noHBand="0" w:noVBand="0"/>
      </w:tblPr>
      <w:tblGrid>
        <w:gridCol w:w="455"/>
        <w:gridCol w:w="5635"/>
        <w:gridCol w:w="4023"/>
      </w:tblGrid>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м. Сокиряни, вул. Центральна, 67, Дністровський р-н.</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62Z2338902968591</w:t>
            </w:r>
          </w:p>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62Z3748705354226</w:t>
            </w:r>
          </w:p>
        </w:tc>
      </w:tr>
      <w:tr w:rsidR="001630B2" w:rsidRPr="006045DC" w:rsidTr="000B67AD">
        <w:tc>
          <w:tcPr>
            <w:tcW w:w="45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1630B2" w:rsidRPr="006045DC" w:rsidRDefault="001630B2" w:rsidP="000B67AD">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6045DC"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1630B2" w:rsidRPr="006045DC" w:rsidRDefault="001630B2" w:rsidP="001630B2">
      <w:pPr>
        <w:suppressAutoHyphens/>
        <w:spacing w:after="0" w:line="240" w:lineRule="auto"/>
        <w:jc w:val="both"/>
        <w:rPr>
          <w:rFonts w:ascii="Times New Roman" w:eastAsia="Calibri" w:hAnsi="Times New Roman" w:cs="Times New Roman"/>
          <w:color w:val="00000A"/>
          <w:kern w:val="1"/>
          <w:sz w:val="24"/>
          <w:szCs w:val="24"/>
        </w:rPr>
      </w:pPr>
    </w:p>
    <w:p w:rsidR="001630B2" w:rsidRPr="00DF36CB" w:rsidRDefault="001630B2" w:rsidP="001630B2">
      <w:pPr>
        <w:suppressAutoHyphens/>
        <w:spacing w:after="0" w:line="240" w:lineRule="auto"/>
        <w:ind w:firstLine="709"/>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Початок пост</w:t>
      </w:r>
      <w:r>
        <w:rPr>
          <w:rFonts w:ascii="Times New Roman" w:eastAsia="Calibri" w:hAnsi="Times New Roman" w:cs="Times New Roman"/>
          <w:color w:val="00000A"/>
          <w:kern w:val="1"/>
          <w:sz w:val="24"/>
          <w:szCs w:val="24"/>
        </w:rPr>
        <w:t xml:space="preserve">ачання з «     </w:t>
      </w:r>
      <w:r w:rsidRPr="00DF36CB">
        <w:rPr>
          <w:rFonts w:ascii="Times New Roman" w:eastAsia="Calibri" w:hAnsi="Times New Roman" w:cs="Times New Roman"/>
          <w:color w:val="00000A"/>
          <w:kern w:val="1"/>
          <w:sz w:val="24"/>
          <w:szCs w:val="24"/>
        </w:rPr>
        <w:t>» січня 2024р.</w:t>
      </w:r>
    </w:p>
    <w:p w:rsidR="001630B2" w:rsidRPr="00DF36CB" w:rsidRDefault="001630B2" w:rsidP="001630B2">
      <w:pPr>
        <w:suppressAutoHyphens/>
        <w:spacing w:after="0" w:line="240" w:lineRule="auto"/>
        <w:ind w:firstLine="709"/>
        <w:jc w:val="both"/>
        <w:rPr>
          <w:rFonts w:ascii="Times New Roman" w:eastAsia="Calibri" w:hAnsi="Times New Roman" w:cs="Calibri"/>
          <w:color w:val="00000A"/>
          <w:kern w:val="1"/>
          <w:sz w:val="24"/>
          <w:szCs w:val="24"/>
        </w:rPr>
      </w:pPr>
    </w:p>
    <w:p w:rsidR="001630B2" w:rsidRPr="00DF36CB" w:rsidRDefault="001630B2" w:rsidP="001630B2">
      <w:pPr>
        <w:suppressAutoHyphens/>
        <w:spacing w:after="0" w:line="240" w:lineRule="auto"/>
        <w:ind w:firstLine="709"/>
        <w:jc w:val="both"/>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rPr>
        <w:lastRenderedPageBreak/>
        <w:t>*Примітка:</w:t>
      </w:r>
    </w:p>
    <w:p w:rsidR="001630B2" w:rsidRPr="00DF36CB" w:rsidRDefault="001630B2" w:rsidP="001630B2">
      <w:pPr>
        <w:suppressAutoHyphens/>
        <w:spacing w:after="0" w:line="240" w:lineRule="auto"/>
        <w:ind w:firstLine="709"/>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Заповнюється Постачальником, якщо заява-приєднання надається для заповнення Постачальником.</w:t>
      </w:r>
    </w:p>
    <w:p w:rsidR="001630B2" w:rsidRPr="00DF36CB" w:rsidRDefault="001630B2" w:rsidP="001630B2">
      <w:pPr>
        <w:suppressAutoHyphens/>
        <w:spacing w:after="0" w:line="240" w:lineRule="auto"/>
        <w:ind w:firstLine="709"/>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Заповнюється Споживачем, якщо заява-приєднання заповнюється Споживачем самостійно.</w:t>
      </w:r>
    </w:p>
    <w:p w:rsidR="001630B2" w:rsidRPr="00DF36CB" w:rsidRDefault="001630B2" w:rsidP="001630B2">
      <w:pPr>
        <w:suppressAutoHyphens/>
        <w:spacing w:after="0" w:line="240" w:lineRule="auto"/>
        <w:ind w:firstLine="709"/>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1630B2" w:rsidRPr="00DF36CB" w:rsidRDefault="001630B2" w:rsidP="001630B2">
      <w:pPr>
        <w:suppressAutoHyphens/>
        <w:spacing w:after="0" w:line="240" w:lineRule="auto"/>
        <w:ind w:firstLine="709"/>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1630B2" w:rsidRPr="00DF36CB" w:rsidRDefault="001630B2" w:rsidP="001630B2">
      <w:pPr>
        <w:suppressAutoHyphens/>
        <w:spacing w:after="0" w:line="240" w:lineRule="auto"/>
        <w:ind w:firstLine="709"/>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1630B2" w:rsidRPr="00DF36CB" w:rsidRDefault="001630B2" w:rsidP="001630B2">
      <w:pPr>
        <w:suppressAutoHyphens/>
        <w:spacing w:after="0" w:line="240" w:lineRule="auto"/>
        <w:ind w:firstLine="709"/>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1630B2" w:rsidRPr="00DF36CB" w:rsidRDefault="001630B2" w:rsidP="001630B2">
      <w:pPr>
        <w:suppressAutoHyphens/>
        <w:spacing w:after="0" w:line="240" w:lineRule="auto"/>
        <w:ind w:firstLine="709"/>
        <w:jc w:val="both"/>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rPr>
        <w:t>Відмітка про згоду Споживача на обробку персональних даних:</w:t>
      </w:r>
    </w:p>
    <w:p w:rsidR="001630B2" w:rsidRPr="00DF36CB" w:rsidRDefault="001630B2" w:rsidP="001630B2">
      <w:pPr>
        <w:suppressAutoHyphens/>
        <w:spacing w:after="0" w:line="240" w:lineRule="auto"/>
        <w:jc w:val="both"/>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rPr>
        <w:t>____________________</w:t>
      </w:r>
      <w:r w:rsidRPr="00DF36CB">
        <w:rPr>
          <w:rFonts w:ascii="Times New Roman" w:eastAsia="Calibri" w:hAnsi="Times New Roman" w:cs="Times New Roman"/>
          <w:b/>
          <w:color w:val="00000A"/>
          <w:kern w:val="1"/>
          <w:sz w:val="24"/>
          <w:szCs w:val="24"/>
        </w:rPr>
        <w:tab/>
        <w:t>_________________</w:t>
      </w:r>
      <w:r w:rsidRPr="00DF36CB">
        <w:rPr>
          <w:rFonts w:ascii="Times New Roman" w:eastAsia="Calibri" w:hAnsi="Times New Roman" w:cs="Times New Roman"/>
          <w:b/>
          <w:color w:val="00000A"/>
          <w:kern w:val="1"/>
          <w:sz w:val="24"/>
          <w:szCs w:val="24"/>
        </w:rPr>
        <w:tab/>
        <w:t>______________________</w:t>
      </w:r>
    </w:p>
    <w:p w:rsidR="001630B2" w:rsidRPr="00DF36CB" w:rsidRDefault="001630B2" w:rsidP="001630B2">
      <w:pPr>
        <w:suppressAutoHyphens/>
        <w:spacing w:after="0" w:line="240" w:lineRule="auto"/>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ab/>
        <w:t>(дата)</w:t>
      </w:r>
      <w:r w:rsidRPr="00DF36CB">
        <w:rPr>
          <w:rFonts w:ascii="Times New Roman" w:eastAsia="Calibri" w:hAnsi="Times New Roman" w:cs="Times New Roman"/>
          <w:color w:val="00000A"/>
          <w:kern w:val="1"/>
          <w:sz w:val="24"/>
          <w:szCs w:val="24"/>
        </w:rPr>
        <w:tab/>
      </w:r>
      <w:r w:rsidRPr="00DF36CB">
        <w:rPr>
          <w:rFonts w:ascii="Times New Roman" w:eastAsia="Calibri" w:hAnsi="Times New Roman" w:cs="Times New Roman"/>
          <w:color w:val="00000A"/>
          <w:kern w:val="1"/>
          <w:sz w:val="24"/>
          <w:szCs w:val="24"/>
        </w:rPr>
        <w:tab/>
      </w:r>
      <w:r w:rsidRPr="00DF36CB">
        <w:rPr>
          <w:rFonts w:ascii="Times New Roman" w:eastAsia="Calibri" w:hAnsi="Times New Roman" w:cs="Times New Roman"/>
          <w:color w:val="00000A"/>
          <w:kern w:val="1"/>
          <w:sz w:val="24"/>
          <w:szCs w:val="24"/>
        </w:rPr>
        <w:tab/>
        <w:t>(особистий підпис)</w:t>
      </w:r>
      <w:r w:rsidRPr="00DF36CB">
        <w:rPr>
          <w:rFonts w:ascii="Times New Roman" w:eastAsia="Calibri" w:hAnsi="Times New Roman" w:cs="Times New Roman"/>
          <w:color w:val="00000A"/>
          <w:kern w:val="1"/>
          <w:sz w:val="24"/>
          <w:szCs w:val="24"/>
        </w:rPr>
        <w:tab/>
      </w:r>
      <w:r w:rsidRPr="00DF36CB">
        <w:rPr>
          <w:rFonts w:ascii="Times New Roman" w:eastAsia="Calibri" w:hAnsi="Times New Roman" w:cs="Times New Roman"/>
          <w:color w:val="00000A"/>
          <w:kern w:val="1"/>
          <w:sz w:val="24"/>
          <w:szCs w:val="24"/>
        </w:rPr>
        <w:tab/>
        <w:t>(П.І.Б. Споживача)</w:t>
      </w:r>
    </w:p>
    <w:p w:rsidR="001630B2" w:rsidRPr="00DF36CB" w:rsidRDefault="001630B2" w:rsidP="001630B2">
      <w:pPr>
        <w:suppressAutoHyphens/>
        <w:spacing w:after="0" w:line="240" w:lineRule="auto"/>
        <w:ind w:firstLine="709"/>
        <w:jc w:val="both"/>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rPr>
        <w:t>*Примітка:</w:t>
      </w:r>
    </w:p>
    <w:p w:rsidR="001630B2" w:rsidRPr="00DF36CB" w:rsidRDefault="001630B2" w:rsidP="001630B2">
      <w:pPr>
        <w:suppressAutoHyphens/>
        <w:spacing w:after="0" w:line="240" w:lineRule="auto"/>
        <w:ind w:firstLine="709"/>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1630B2" w:rsidRPr="00DF36CB" w:rsidRDefault="001630B2" w:rsidP="001630B2">
      <w:pPr>
        <w:suppressAutoHyphens/>
        <w:spacing w:after="0" w:line="240" w:lineRule="auto"/>
        <w:rPr>
          <w:rFonts w:ascii="Times New Roman" w:eastAsia="Calibri" w:hAnsi="Times New Roman" w:cs="Times New Roman"/>
          <w:color w:val="00000A"/>
          <w:kern w:val="1"/>
          <w:sz w:val="24"/>
          <w:szCs w:val="24"/>
        </w:rPr>
      </w:pPr>
    </w:p>
    <w:p w:rsidR="001630B2" w:rsidRDefault="001630B2" w:rsidP="001630B2">
      <w:pPr>
        <w:suppressAutoHyphens/>
        <w:snapToGrid w:val="0"/>
        <w:spacing w:after="0" w:line="240" w:lineRule="auto"/>
        <w:rPr>
          <w:rFonts w:ascii="Times New Roman" w:eastAsia="Calibri" w:hAnsi="Times New Roman" w:cs="Times New Roman"/>
          <w:color w:val="00000A"/>
          <w:kern w:val="1"/>
          <w:sz w:val="24"/>
          <w:szCs w:val="24"/>
        </w:rPr>
      </w:pPr>
      <w:r w:rsidRPr="00DF36CB">
        <w:rPr>
          <w:rFonts w:ascii="Times New Roman" w:eastAsia="Calibri" w:hAnsi="Times New Roman" w:cs="Times New Roman"/>
          <w:b/>
          <w:color w:val="00000A"/>
          <w:kern w:val="1"/>
          <w:sz w:val="24"/>
          <w:szCs w:val="24"/>
        </w:rPr>
        <w:t>Реквізити Споживача:</w:t>
      </w:r>
      <w:r w:rsidRPr="00DF36CB">
        <w:rPr>
          <w:rFonts w:ascii="Times New Roman" w:eastAsia="Calibri" w:hAnsi="Times New Roman" w:cs="Times New Roman"/>
          <w:color w:val="00000A"/>
          <w:kern w:val="1"/>
          <w:sz w:val="24"/>
          <w:szCs w:val="24"/>
        </w:rPr>
        <w:t xml:space="preserve"> </w:t>
      </w:r>
    </w:p>
    <w:p w:rsidR="001630B2" w:rsidRPr="00AD0FCC" w:rsidRDefault="001630B2" w:rsidP="001630B2">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Головне управління Держпродспоживслужби в Чернівецькій області</w:t>
      </w:r>
    </w:p>
    <w:p w:rsidR="001630B2" w:rsidRPr="00AD0FCC" w:rsidRDefault="001630B2" w:rsidP="001630B2">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58010, Україна, м. Чернівці, вул. Сторожинецька, 115.</w:t>
      </w:r>
    </w:p>
    <w:p w:rsidR="001630B2" w:rsidRPr="00AD0FCC" w:rsidRDefault="001630B2" w:rsidP="001630B2">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Код ЄДРПОУ 40416813</w:t>
      </w:r>
    </w:p>
    <w:p w:rsidR="001630B2" w:rsidRPr="00AD0FCC" w:rsidRDefault="001630B2" w:rsidP="001630B2">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IBAN UA 688201720343140009000094669</w:t>
      </w:r>
    </w:p>
    <w:p w:rsidR="001630B2" w:rsidRPr="00AD0FCC" w:rsidRDefault="001630B2" w:rsidP="001630B2">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IBAN UA 848201720343131009200094669</w:t>
      </w:r>
    </w:p>
    <w:p w:rsidR="001630B2" w:rsidRDefault="001630B2" w:rsidP="001630B2">
      <w:pPr>
        <w:suppressAutoHyphens/>
        <w:spacing w:after="0" w:line="240" w:lineRule="auto"/>
        <w:jc w:val="both"/>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в  ДКСУ м. Київ, МФО 820172</w:t>
      </w:r>
    </w:p>
    <w:p w:rsidR="001630B2" w:rsidRPr="00AD0FCC" w:rsidRDefault="001630B2" w:rsidP="001630B2">
      <w:pPr>
        <w:suppressAutoHyphens/>
        <w:spacing w:after="0" w:line="240" w:lineRule="auto"/>
        <w:jc w:val="both"/>
        <w:rPr>
          <w:rFonts w:ascii="Times New Roman" w:eastAsia="Calibri" w:hAnsi="Times New Roman" w:cs="Calibri"/>
          <w:color w:val="00000A"/>
          <w:kern w:val="1"/>
          <w:sz w:val="24"/>
          <w:szCs w:val="24"/>
        </w:rPr>
      </w:pPr>
      <w:r>
        <w:rPr>
          <w:rFonts w:ascii="Times New Roman" w:eastAsia="Calibri" w:hAnsi="Times New Roman" w:cs="Times New Roman"/>
          <w:bCs/>
          <w:color w:val="000000"/>
          <w:kern w:val="1"/>
          <w:sz w:val="24"/>
          <w:szCs w:val="24"/>
        </w:rPr>
        <w:t>Від споживача</w:t>
      </w:r>
    </w:p>
    <w:p w:rsidR="001630B2" w:rsidRPr="00AD0FCC" w:rsidRDefault="001630B2" w:rsidP="001630B2">
      <w:pPr>
        <w:suppressAutoHyphens/>
        <w:spacing w:after="120" w:line="240" w:lineRule="auto"/>
        <w:rPr>
          <w:rFonts w:ascii="Times New Roman" w:eastAsia="Calibri" w:hAnsi="Times New Roman" w:cs="Calibri"/>
          <w:color w:val="00000A"/>
          <w:kern w:val="1"/>
          <w:sz w:val="24"/>
          <w:szCs w:val="24"/>
        </w:rPr>
      </w:pPr>
      <w:r w:rsidRPr="00AD0FCC">
        <w:rPr>
          <w:rFonts w:ascii="Times New Roman" w:eastAsia="Calibri" w:hAnsi="Times New Roman" w:cs="Times New Roman"/>
          <w:color w:val="000000"/>
          <w:kern w:val="1"/>
          <w:sz w:val="24"/>
          <w:szCs w:val="24"/>
        </w:rPr>
        <w:t>____________________</w:t>
      </w:r>
      <w:r w:rsidRPr="00AD0FCC">
        <w:rPr>
          <w:rFonts w:ascii="Times New Roman" w:eastAsia="Calibri" w:hAnsi="Times New Roman" w:cs="Times New Roman"/>
          <w:color w:val="000000"/>
          <w:kern w:val="1"/>
        </w:rPr>
        <w:t xml:space="preserve"> </w:t>
      </w:r>
    </w:p>
    <w:p w:rsidR="001630B2" w:rsidRPr="00DF36CB" w:rsidRDefault="001630B2" w:rsidP="001630B2">
      <w:pPr>
        <w:suppressAutoHyphens/>
        <w:snapToGrid w:val="0"/>
        <w:spacing w:after="0" w:line="240" w:lineRule="auto"/>
        <w:rPr>
          <w:rFonts w:ascii="Times New Roman" w:eastAsia="Calibri" w:hAnsi="Times New Roman" w:cs="Calibri"/>
          <w:color w:val="00000A"/>
          <w:kern w:val="1"/>
          <w:sz w:val="24"/>
          <w:szCs w:val="24"/>
        </w:rPr>
      </w:pPr>
      <w:r w:rsidRPr="00AD0FCC">
        <w:rPr>
          <w:rFonts w:ascii="Times New Roman" w:eastAsia="Calibri" w:hAnsi="Times New Roman" w:cs="Times New Roman"/>
          <w:bCs/>
          <w:color w:val="000000"/>
          <w:kern w:val="1"/>
          <w:sz w:val="24"/>
          <w:szCs w:val="24"/>
        </w:rPr>
        <w:t>м.п.</w:t>
      </w:r>
    </w:p>
    <w:p w:rsidR="001630B2" w:rsidRPr="00DF36CB" w:rsidRDefault="001630B2" w:rsidP="001630B2">
      <w:pPr>
        <w:suppressAutoHyphens/>
        <w:snapToGrid w:val="0"/>
        <w:spacing w:after="0" w:line="240" w:lineRule="auto"/>
        <w:rPr>
          <w:rFonts w:ascii="Times New Roman" w:eastAsia="Calibri" w:hAnsi="Times New Roman" w:cs="Calibri"/>
          <w:color w:val="00000A"/>
          <w:kern w:val="1"/>
          <w:sz w:val="24"/>
          <w:szCs w:val="24"/>
        </w:rPr>
      </w:pPr>
    </w:p>
    <w:p w:rsidR="001630B2" w:rsidRPr="00DF36CB" w:rsidRDefault="001630B2" w:rsidP="001630B2">
      <w:pPr>
        <w:suppressAutoHyphens/>
        <w:spacing w:after="0" w:line="240" w:lineRule="auto"/>
        <w:rPr>
          <w:rFonts w:ascii="Times New Roman" w:eastAsia="Calibri" w:hAnsi="Times New Roman" w:cs="Times New Roman"/>
          <w:color w:val="00000A"/>
          <w:kern w:val="1"/>
          <w:sz w:val="24"/>
          <w:szCs w:val="24"/>
        </w:rPr>
      </w:pPr>
    </w:p>
    <w:p w:rsidR="001630B2" w:rsidRPr="00DF36CB" w:rsidRDefault="001630B2" w:rsidP="001630B2">
      <w:pPr>
        <w:suppressAutoHyphens/>
        <w:spacing w:after="0" w:line="240" w:lineRule="auto"/>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rPr>
        <w:t>Відмітка про підписання Споживачем цієї заяви-приєднання:</w:t>
      </w:r>
    </w:p>
    <w:p w:rsidR="001630B2" w:rsidRPr="00DF36CB" w:rsidRDefault="001630B2" w:rsidP="001630B2">
      <w:pPr>
        <w:suppressAutoHyphens/>
        <w:spacing w:after="0" w:line="240" w:lineRule="auto"/>
        <w:jc w:val="both"/>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rPr>
        <w:t>____________________</w:t>
      </w:r>
      <w:r w:rsidRPr="00DF36CB">
        <w:rPr>
          <w:rFonts w:ascii="Times New Roman" w:eastAsia="Calibri" w:hAnsi="Times New Roman" w:cs="Times New Roman"/>
          <w:b/>
          <w:color w:val="00000A"/>
          <w:kern w:val="1"/>
          <w:sz w:val="24"/>
          <w:szCs w:val="24"/>
        </w:rPr>
        <w:tab/>
      </w:r>
      <w:r w:rsidRPr="00DF36CB">
        <w:rPr>
          <w:rFonts w:ascii="Times New Roman" w:eastAsia="Calibri" w:hAnsi="Times New Roman" w:cs="Times New Roman"/>
          <w:b/>
          <w:color w:val="00000A"/>
          <w:kern w:val="1"/>
          <w:sz w:val="24"/>
          <w:szCs w:val="24"/>
        </w:rPr>
        <w:tab/>
        <w:t>_________________</w:t>
      </w:r>
      <w:r w:rsidRPr="00DF36CB">
        <w:rPr>
          <w:rFonts w:ascii="Times New Roman" w:eastAsia="Calibri" w:hAnsi="Times New Roman" w:cs="Times New Roman"/>
          <w:b/>
          <w:color w:val="00000A"/>
          <w:kern w:val="1"/>
          <w:sz w:val="24"/>
          <w:szCs w:val="24"/>
        </w:rPr>
        <w:tab/>
        <w:t>______________________</w:t>
      </w:r>
    </w:p>
    <w:p w:rsidR="001630B2" w:rsidRPr="00DF36CB" w:rsidRDefault="001630B2" w:rsidP="001630B2">
      <w:pPr>
        <w:suppressAutoHyphens/>
        <w:spacing w:after="0" w:line="240" w:lineRule="auto"/>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(дата подання заяви-приєднання)</w:t>
      </w:r>
      <w:r w:rsidRPr="00DF36CB">
        <w:rPr>
          <w:rFonts w:ascii="Times New Roman" w:eastAsia="Calibri" w:hAnsi="Times New Roman" w:cs="Times New Roman"/>
          <w:color w:val="00000A"/>
          <w:kern w:val="1"/>
          <w:sz w:val="24"/>
          <w:szCs w:val="24"/>
        </w:rPr>
        <w:tab/>
        <w:t xml:space="preserve"> (особистий підпис)</w:t>
      </w:r>
      <w:r w:rsidRPr="00DF36CB">
        <w:rPr>
          <w:rFonts w:ascii="Times New Roman" w:eastAsia="Calibri" w:hAnsi="Times New Roman" w:cs="Times New Roman"/>
          <w:color w:val="00000A"/>
          <w:kern w:val="1"/>
          <w:sz w:val="24"/>
          <w:szCs w:val="24"/>
        </w:rPr>
        <w:tab/>
      </w:r>
      <w:r w:rsidRPr="00DF36CB">
        <w:rPr>
          <w:rFonts w:ascii="Times New Roman" w:eastAsia="Calibri" w:hAnsi="Times New Roman" w:cs="Times New Roman"/>
          <w:color w:val="00000A"/>
          <w:kern w:val="1"/>
          <w:sz w:val="24"/>
          <w:szCs w:val="24"/>
        </w:rPr>
        <w:tab/>
        <w:t>(П.І.Б. Споживача)</w:t>
      </w:r>
    </w:p>
    <w:p w:rsidR="001630B2" w:rsidRPr="00DF36CB" w:rsidRDefault="001630B2" w:rsidP="001630B2">
      <w:pPr>
        <w:suppressAutoHyphens/>
        <w:spacing w:after="0" w:line="240" w:lineRule="auto"/>
        <w:ind w:firstLine="6663"/>
        <w:rPr>
          <w:rFonts w:ascii="Times New Roman" w:eastAsia="Calibri" w:hAnsi="Times New Roman" w:cs="Times New Roman"/>
          <w:color w:val="00000A"/>
          <w:kern w:val="1"/>
          <w:sz w:val="24"/>
          <w:szCs w:val="24"/>
        </w:rPr>
      </w:pPr>
    </w:p>
    <w:p w:rsidR="001630B2" w:rsidRPr="00DF36CB" w:rsidRDefault="001630B2" w:rsidP="001630B2">
      <w:pPr>
        <w:suppressAutoHyphens/>
        <w:spacing w:after="0" w:line="240" w:lineRule="auto"/>
        <w:ind w:firstLine="6663"/>
        <w:rPr>
          <w:rFonts w:ascii="Times New Roman" w:eastAsia="Calibri" w:hAnsi="Times New Roman" w:cs="Times New Roman"/>
          <w:color w:val="00000A"/>
          <w:kern w:val="1"/>
          <w:sz w:val="24"/>
          <w:szCs w:val="24"/>
        </w:rPr>
      </w:pPr>
    </w:p>
    <w:p w:rsidR="001630B2" w:rsidRPr="00DF36CB" w:rsidRDefault="001630B2" w:rsidP="001630B2">
      <w:pPr>
        <w:suppressAutoHyphens/>
        <w:spacing w:after="0" w:line="240" w:lineRule="auto"/>
        <w:ind w:firstLine="6663"/>
        <w:rPr>
          <w:rFonts w:ascii="Times New Roman" w:eastAsia="Calibri" w:hAnsi="Times New Roman" w:cs="Times New Roman"/>
          <w:color w:val="00000A"/>
          <w:kern w:val="1"/>
          <w:sz w:val="24"/>
          <w:szCs w:val="24"/>
        </w:rPr>
      </w:pPr>
    </w:p>
    <w:p w:rsidR="001630B2" w:rsidRPr="00DF36CB" w:rsidRDefault="001630B2" w:rsidP="001630B2">
      <w:pPr>
        <w:suppressAutoHyphens/>
        <w:spacing w:after="0" w:line="240" w:lineRule="auto"/>
        <w:ind w:firstLine="6663"/>
        <w:rPr>
          <w:rFonts w:ascii="Times New Roman" w:eastAsia="Calibri" w:hAnsi="Times New Roman" w:cs="Times New Roman"/>
          <w:color w:val="00000A"/>
          <w:kern w:val="1"/>
          <w:sz w:val="24"/>
          <w:szCs w:val="24"/>
        </w:rPr>
      </w:pPr>
    </w:p>
    <w:p w:rsidR="001630B2" w:rsidRPr="00DF36CB" w:rsidRDefault="001630B2" w:rsidP="001630B2">
      <w:pPr>
        <w:suppressAutoHyphens/>
        <w:spacing w:after="0" w:line="240" w:lineRule="auto"/>
        <w:ind w:firstLine="6663"/>
        <w:rPr>
          <w:rFonts w:ascii="Times New Roman" w:eastAsia="Calibri" w:hAnsi="Times New Roman" w:cs="Times New Roman"/>
          <w:color w:val="00000A"/>
          <w:kern w:val="1"/>
          <w:sz w:val="24"/>
          <w:szCs w:val="24"/>
        </w:rPr>
      </w:pPr>
    </w:p>
    <w:p w:rsidR="001630B2" w:rsidRPr="00DF36CB" w:rsidRDefault="001630B2" w:rsidP="001630B2">
      <w:pPr>
        <w:suppressAutoHyphens/>
        <w:spacing w:after="0" w:line="240" w:lineRule="auto"/>
        <w:ind w:firstLine="6663"/>
        <w:rPr>
          <w:rFonts w:ascii="Times New Roman" w:eastAsia="Calibri" w:hAnsi="Times New Roman" w:cs="Times New Roman"/>
          <w:color w:val="00000A"/>
          <w:kern w:val="1"/>
          <w:sz w:val="24"/>
          <w:szCs w:val="24"/>
        </w:rPr>
      </w:pPr>
    </w:p>
    <w:p w:rsidR="001630B2" w:rsidRPr="00DF36CB" w:rsidRDefault="001630B2" w:rsidP="001630B2">
      <w:pPr>
        <w:suppressAutoHyphens/>
        <w:spacing w:after="0" w:line="240" w:lineRule="auto"/>
        <w:ind w:firstLine="6663"/>
        <w:rPr>
          <w:rFonts w:ascii="Times New Roman" w:eastAsia="Calibri" w:hAnsi="Times New Roman" w:cs="Times New Roman"/>
          <w:color w:val="00000A"/>
          <w:kern w:val="1"/>
          <w:sz w:val="24"/>
          <w:szCs w:val="24"/>
        </w:rPr>
      </w:pPr>
    </w:p>
    <w:p w:rsidR="001630B2" w:rsidRPr="00DF36CB" w:rsidRDefault="001630B2" w:rsidP="001630B2">
      <w:pPr>
        <w:suppressAutoHyphens/>
        <w:spacing w:after="0" w:line="240" w:lineRule="auto"/>
        <w:ind w:firstLine="6663"/>
        <w:rPr>
          <w:rFonts w:ascii="Times New Roman" w:eastAsia="Calibri" w:hAnsi="Times New Roman" w:cs="Times New Roman"/>
          <w:color w:val="00000A"/>
          <w:kern w:val="1"/>
          <w:sz w:val="24"/>
          <w:szCs w:val="24"/>
        </w:rPr>
      </w:pPr>
    </w:p>
    <w:p w:rsidR="001630B2" w:rsidRPr="00DF36CB" w:rsidRDefault="001630B2" w:rsidP="001630B2">
      <w:pPr>
        <w:suppressAutoHyphens/>
        <w:spacing w:after="0" w:line="240" w:lineRule="auto"/>
        <w:ind w:firstLine="6663"/>
        <w:rPr>
          <w:rFonts w:ascii="Times New Roman" w:eastAsia="Calibri" w:hAnsi="Times New Roman" w:cs="Times New Roman"/>
          <w:color w:val="00000A"/>
          <w:kern w:val="1"/>
          <w:sz w:val="24"/>
          <w:szCs w:val="24"/>
        </w:rPr>
      </w:pPr>
    </w:p>
    <w:p w:rsidR="001630B2" w:rsidRDefault="001630B2" w:rsidP="001630B2">
      <w:pPr>
        <w:suppressAutoHyphens/>
        <w:spacing w:after="0" w:line="240" w:lineRule="auto"/>
        <w:ind w:firstLine="6663"/>
        <w:rPr>
          <w:rFonts w:ascii="Times New Roman" w:eastAsia="Calibri" w:hAnsi="Times New Roman" w:cs="Times New Roman"/>
          <w:color w:val="00000A"/>
          <w:kern w:val="1"/>
          <w:sz w:val="24"/>
          <w:szCs w:val="24"/>
        </w:rPr>
      </w:pPr>
    </w:p>
    <w:p w:rsidR="001630B2" w:rsidRDefault="001630B2" w:rsidP="001630B2">
      <w:pPr>
        <w:suppressAutoHyphens/>
        <w:spacing w:after="0" w:line="240" w:lineRule="auto"/>
        <w:ind w:firstLine="6663"/>
        <w:rPr>
          <w:rFonts w:ascii="Times New Roman" w:eastAsia="Calibri" w:hAnsi="Times New Roman" w:cs="Times New Roman"/>
          <w:color w:val="00000A"/>
          <w:kern w:val="1"/>
          <w:sz w:val="24"/>
          <w:szCs w:val="24"/>
        </w:rPr>
      </w:pPr>
    </w:p>
    <w:p w:rsidR="001630B2" w:rsidRDefault="001630B2" w:rsidP="001630B2">
      <w:pPr>
        <w:suppressAutoHyphens/>
        <w:spacing w:after="0" w:line="240" w:lineRule="auto"/>
        <w:ind w:firstLine="6663"/>
        <w:rPr>
          <w:rFonts w:ascii="Times New Roman" w:eastAsia="Calibri" w:hAnsi="Times New Roman" w:cs="Times New Roman"/>
          <w:color w:val="00000A"/>
          <w:kern w:val="1"/>
          <w:sz w:val="24"/>
          <w:szCs w:val="24"/>
        </w:rPr>
      </w:pPr>
    </w:p>
    <w:p w:rsidR="001630B2" w:rsidRPr="00DF36CB" w:rsidRDefault="001630B2" w:rsidP="001630B2">
      <w:pPr>
        <w:suppressAutoHyphens/>
        <w:spacing w:after="0" w:line="240" w:lineRule="auto"/>
        <w:ind w:firstLine="6663"/>
        <w:rPr>
          <w:rFonts w:ascii="Times New Roman" w:eastAsia="Calibri" w:hAnsi="Times New Roman" w:cs="Times New Roman"/>
          <w:color w:val="00000A"/>
          <w:kern w:val="1"/>
          <w:sz w:val="24"/>
          <w:szCs w:val="24"/>
        </w:rPr>
      </w:pPr>
    </w:p>
    <w:p w:rsidR="001630B2" w:rsidRPr="00DF36CB" w:rsidRDefault="001630B2" w:rsidP="001630B2">
      <w:pPr>
        <w:suppressAutoHyphens/>
        <w:spacing w:after="0" w:line="240" w:lineRule="auto"/>
        <w:ind w:firstLine="6663"/>
        <w:rPr>
          <w:rFonts w:ascii="Times New Roman" w:eastAsia="Calibri" w:hAnsi="Times New Roman" w:cs="Times New Roman"/>
          <w:color w:val="00000A"/>
          <w:kern w:val="1"/>
          <w:sz w:val="24"/>
          <w:szCs w:val="24"/>
        </w:rPr>
      </w:pPr>
    </w:p>
    <w:p w:rsidR="001630B2" w:rsidRPr="00DF36CB" w:rsidRDefault="001630B2" w:rsidP="001630B2">
      <w:pPr>
        <w:suppressAutoHyphens/>
        <w:spacing w:after="0" w:line="240" w:lineRule="auto"/>
        <w:ind w:firstLine="6663"/>
        <w:rPr>
          <w:rFonts w:ascii="Times New Roman" w:eastAsia="Calibri" w:hAnsi="Times New Roman" w:cs="Times New Roman"/>
          <w:color w:val="00000A"/>
          <w:kern w:val="1"/>
          <w:sz w:val="24"/>
          <w:szCs w:val="24"/>
        </w:rPr>
      </w:pPr>
    </w:p>
    <w:p w:rsidR="001630B2" w:rsidRPr="00660B1E" w:rsidRDefault="001630B2" w:rsidP="001630B2">
      <w:pPr>
        <w:spacing w:after="0"/>
        <w:rPr>
          <w:rFonts w:ascii="Times New Roman" w:eastAsia="Times New Roman" w:hAnsi="Times New Roman" w:cs="Times New Roman"/>
          <w:sz w:val="24"/>
          <w:szCs w:val="24"/>
          <w:lang w:eastAsia="ar-SA"/>
        </w:rPr>
      </w:pPr>
      <w:r w:rsidRPr="00660B1E">
        <w:rPr>
          <w:rFonts w:ascii="Times New Roman" w:eastAsia="Times New Roman" w:hAnsi="Times New Roman" w:cs="Times New Roman"/>
          <w:sz w:val="24"/>
          <w:szCs w:val="24"/>
          <w:lang w:eastAsia="ar-SA"/>
        </w:rPr>
        <w:t>Додаток до Заяви-приєднання</w:t>
      </w:r>
    </w:p>
    <w:p w:rsidR="001630B2" w:rsidRPr="00660B1E" w:rsidRDefault="001630B2" w:rsidP="001630B2">
      <w:pPr>
        <w:spacing w:after="0"/>
        <w:rPr>
          <w:rFonts w:ascii="Times New Roman" w:eastAsia="Times New Roman" w:hAnsi="Times New Roman" w:cs="Times New Roman"/>
          <w:sz w:val="24"/>
          <w:szCs w:val="24"/>
          <w:lang w:eastAsia="ar-SA"/>
        </w:rPr>
      </w:pPr>
      <w:r w:rsidRPr="00660B1E">
        <w:rPr>
          <w:rFonts w:ascii="Times New Roman" w:eastAsia="Times New Roman" w:hAnsi="Times New Roman" w:cs="Times New Roman"/>
          <w:b/>
          <w:sz w:val="24"/>
          <w:szCs w:val="24"/>
          <w:lang w:eastAsia="ar-SA"/>
        </w:rPr>
        <w:t>Перелік точок комерційного обліку</w:t>
      </w:r>
    </w:p>
    <w:p w:rsidR="001630B2" w:rsidRPr="00660B1E" w:rsidRDefault="001630B2" w:rsidP="001630B2">
      <w:pPr>
        <w:spacing w:after="0"/>
        <w:rPr>
          <w:rFonts w:ascii="Times New Roman" w:eastAsia="Times New Roman" w:hAnsi="Times New Roman" w:cs="Times New Roman"/>
          <w:sz w:val="24"/>
          <w:szCs w:val="24"/>
          <w:lang w:eastAsia="ar-SA"/>
        </w:rPr>
      </w:pPr>
      <w:r w:rsidRPr="00660B1E">
        <w:rPr>
          <w:rFonts w:ascii="Times New Roman" w:eastAsia="Times New Roman" w:hAnsi="Times New Roman" w:cs="Times New Roman"/>
          <w:b/>
          <w:sz w:val="24"/>
          <w:szCs w:val="24"/>
          <w:lang w:eastAsia="ar-SA"/>
        </w:rPr>
        <w:t>Головного управління Держпродспоживслужби в Чернівецькій області</w:t>
      </w:r>
    </w:p>
    <w:tbl>
      <w:tblPr>
        <w:tblW w:w="10680" w:type="dxa"/>
        <w:tblInd w:w="-611" w:type="dxa"/>
        <w:tblLayout w:type="fixed"/>
        <w:tblCellMar>
          <w:left w:w="98" w:type="dxa"/>
        </w:tblCellMar>
        <w:tblLook w:val="0000" w:firstRow="0" w:lastRow="0" w:firstColumn="0" w:lastColumn="0" w:noHBand="0" w:noVBand="0"/>
      </w:tblPr>
      <w:tblGrid>
        <w:gridCol w:w="567"/>
        <w:gridCol w:w="4395"/>
        <w:gridCol w:w="1984"/>
        <w:gridCol w:w="1843"/>
        <w:gridCol w:w="851"/>
        <w:gridCol w:w="1040"/>
      </w:tblGrid>
      <w:tr w:rsidR="001630B2" w:rsidRPr="00662A6D" w:rsidTr="000B67AD">
        <w:trPr>
          <w:trHeight w:val="460"/>
        </w:trPr>
        <w:tc>
          <w:tcPr>
            <w:tcW w:w="567"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b/>
                <w:sz w:val="20"/>
                <w:szCs w:val="20"/>
                <w:lang w:eastAsia="ar-SA"/>
              </w:rPr>
              <w:t>№ з/п</w:t>
            </w:r>
          </w:p>
        </w:tc>
        <w:tc>
          <w:tcPr>
            <w:tcW w:w="4395"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b/>
                <w:sz w:val="20"/>
                <w:szCs w:val="20"/>
                <w:lang w:eastAsia="ar-SA"/>
              </w:rPr>
              <w:t>Вид об'єкта</w:t>
            </w:r>
          </w:p>
        </w:tc>
        <w:tc>
          <w:tcPr>
            <w:tcW w:w="1984"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b/>
                <w:sz w:val="20"/>
                <w:szCs w:val="20"/>
                <w:lang w:eastAsia="ar-SA"/>
              </w:rPr>
              <w:t>Адреса об’єкта</w:t>
            </w:r>
          </w:p>
        </w:tc>
        <w:tc>
          <w:tcPr>
            <w:tcW w:w="1843"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b/>
                <w:sz w:val="20"/>
                <w:szCs w:val="20"/>
                <w:lang w:eastAsia="ar-SA"/>
              </w:rPr>
              <w:t>ЕІС-код точки обліку</w:t>
            </w:r>
          </w:p>
        </w:tc>
        <w:tc>
          <w:tcPr>
            <w:tcW w:w="851"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b/>
                <w:sz w:val="20"/>
                <w:szCs w:val="20"/>
                <w:lang w:eastAsia="ar-SA"/>
              </w:rPr>
              <w:t>Група</w:t>
            </w: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b/>
                <w:sz w:val="20"/>
                <w:szCs w:val="20"/>
                <w:lang w:eastAsia="ar-SA"/>
              </w:rPr>
              <w:t>Клас</w:t>
            </w:r>
          </w:p>
        </w:tc>
      </w:tr>
      <w:tr w:rsidR="001630B2" w:rsidRPr="00662A6D" w:rsidTr="000B67AD">
        <w:tc>
          <w:tcPr>
            <w:tcW w:w="567"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1</w:t>
            </w:r>
          </w:p>
        </w:tc>
        <w:tc>
          <w:tcPr>
            <w:tcW w:w="4395"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34681D">
              <w:rPr>
                <w:rFonts w:ascii="Times New Roman" w:eastAsia="Times New Roman" w:hAnsi="Times New Roman" w:cs="Times New Roman"/>
                <w:sz w:val="20"/>
                <w:szCs w:val="20"/>
                <w:lang w:eastAsia="ar-SA"/>
              </w:rPr>
              <w:t>Головне управління Держпродспоживслужби в Чернівецькій області, центральний апарат</w:t>
            </w:r>
          </w:p>
        </w:tc>
        <w:tc>
          <w:tcPr>
            <w:tcW w:w="1984"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34681D">
              <w:rPr>
                <w:rFonts w:ascii="Times New Roman" w:eastAsia="Times New Roman" w:hAnsi="Times New Roman" w:cs="Times New Roman"/>
                <w:sz w:val="20"/>
                <w:szCs w:val="20"/>
                <w:lang w:eastAsia="ar-SA"/>
              </w:rPr>
              <w:t>м. Чернівці, Сторожинецька,115</w:t>
            </w:r>
          </w:p>
        </w:tc>
        <w:tc>
          <w:tcPr>
            <w:tcW w:w="1843" w:type="dxa"/>
            <w:tcBorders>
              <w:top w:val="single" w:sz="4" w:space="0" w:color="000001"/>
              <w:left w:val="single" w:sz="4" w:space="0" w:color="000001"/>
              <w:bottom w:val="single" w:sz="4" w:space="0" w:color="000001"/>
            </w:tcBorders>
            <w:shd w:val="clear" w:color="auto" w:fill="auto"/>
            <w:vAlign w:val="center"/>
          </w:tcPr>
          <w:p w:rsidR="001630B2" w:rsidRPr="0034681D" w:rsidRDefault="001630B2" w:rsidP="000B67AD">
            <w:pPr>
              <w:spacing w:after="0" w:line="240" w:lineRule="auto"/>
              <w:jc w:val="center"/>
              <w:rPr>
                <w:rFonts w:ascii="Times New Roman" w:eastAsia="Times New Roman" w:hAnsi="Times New Roman" w:cs="Times New Roman"/>
                <w:sz w:val="20"/>
                <w:szCs w:val="20"/>
                <w:lang w:eastAsia="ar-SA"/>
              </w:rPr>
            </w:pPr>
            <w:r w:rsidRPr="0034681D">
              <w:rPr>
                <w:rFonts w:ascii="Times New Roman" w:eastAsia="Times New Roman" w:hAnsi="Times New Roman" w:cs="Times New Roman"/>
                <w:sz w:val="20"/>
                <w:szCs w:val="20"/>
                <w:lang w:eastAsia="ar-SA"/>
              </w:rPr>
              <w:t>62Z0462715468432</w:t>
            </w:r>
          </w:p>
          <w:p w:rsidR="001630B2" w:rsidRPr="0034681D" w:rsidRDefault="001630B2" w:rsidP="000B67AD">
            <w:pPr>
              <w:spacing w:after="0" w:line="240" w:lineRule="auto"/>
              <w:jc w:val="center"/>
              <w:rPr>
                <w:rFonts w:ascii="Times New Roman" w:eastAsia="Times New Roman" w:hAnsi="Times New Roman" w:cs="Times New Roman"/>
                <w:sz w:val="20"/>
                <w:szCs w:val="20"/>
                <w:lang w:eastAsia="ar-SA"/>
              </w:rPr>
            </w:pPr>
            <w:r w:rsidRPr="0034681D">
              <w:rPr>
                <w:rFonts w:ascii="Times New Roman" w:eastAsia="Times New Roman" w:hAnsi="Times New Roman" w:cs="Times New Roman"/>
                <w:sz w:val="20"/>
                <w:szCs w:val="20"/>
                <w:lang w:eastAsia="ar-SA"/>
              </w:rPr>
              <w:t>62Z7919429566743</w:t>
            </w:r>
          </w:p>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34681D">
              <w:rPr>
                <w:rFonts w:ascii="Times New Roman" w:eastAsia="Times New Roman" w:hAnsi="Times New Roman" w:cs="Times New Roman"/>
                <w:sz w:val="20"/>
                <w:szCs w:val="20"/>
                <w:lang w:eastAsia="ar-SA"/>
              </w:rPr>
              <w:t>62Z8294148815335</w:t>
            </w:r>
          </w:p>
        </w:tc>
        <w:tc>
          <w:tcPr>
            <w:tcW w:w="851"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p>
        </w:tc>
      </w:tr>
      <w:tr w:rsidR="001630B2" w:rsidRPr="00662A6D" w:rsidTr="000B67AD">
        <w:tc>
          <w:tcPr>
            <w:tcW w:w="567"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2</w:t>
            </w:r>
          </w:p>
        </w:tc>
        <w:tc>
          <w:tcPr>
            <w:tcW w:w="4395"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3A66CB">
              <w:rPr>
                <w:rFonts w:ascii="Times New Roman" w:eastAsia="Times New Roman" w:hAnsi="Times New Roman" w:cs="Times New Roman"/>
                <w:sz w:val="20"/>
                <w:szCs w:val="20"/>
                <w:lang w:eastAsia="ar-SA"/>
              </w:rPr>
              <w:t>Сектор реєстрації сільськогосподарської техніки Головного управління Держпродспоживслужби в Чернівецькій області, Управління фітосанітарної безпеки Головного управління Держпродспоживслужби в Чернівецькій області</w:t>
            </w:r>
          </w:p>
        </w:tc>
        <w:tc>
          <w:tcPr>
            <w:tcW w:w="1984"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3A66CB">
              <w:rPr>
                <w:rFonts w:ascii="Times New Roman" w:eastAsia="Times New Roman" w:hAnsi="Times New Roman" w:cs="Times New Roman"/>
                <w:sz w:val="20"/>
                <w:szCs w:val="20"/>
                <w:lang w:eastAsia="ar-SA"/>
              </w:rPr>
              <w:t>м. Чернівці, Алма-Атинська,7</w:t>
            </w:r>
          </w:p>
        </w:tc>
        <w:tc>
          <w:tcPr>
            <w:tcW w:w="1843"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3A66CB">
              <w:rPr>
                <w:rFonts w:ascii="Times New Roman" w:eastAsia="Times New Roman" w:hAnsi="Times New Roman" w:cs="Times New Roman"/>
                <w:sz w:val="20"/>
                <w:szCs w:val="20"/>
                <w:lang w:eastAsia="ar-SA"/>
              </w:rPr>
              <w:t>62Z8508139032424</w:t>
            </w:r>
          </w:p>
        </w:tc>
        <w:tc>
          <w:tcPr>
            <w:tcW w:w="851"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p>
        </w:tc>
      </w:tr>
      <w:tr w:rsidR="001630B2" w:rsidRPr="00662A6D" w:rsidTr="000B67AD">
        <w:tc>
          <w:tcPr>
            <w:tcW w:w="567"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3</w:t>
            </w:r>
          </w:p>
        </w:tc>
        <w:tc>
          <w:tcPr>
            <w:tcW w:w="4395"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C874E0">
              <w:rPr>
                <w:rFonts w:ascii="Times New Roman" w:eastAsia="Times New Roman" w:hAnsi="Times New Roman" w:cs="Times New Roman"/>
                <w:sz w:val="20"/>
                <w:szCs w:val="20"/>
                <w:lang w:eastAsia="ar-SA"/>
              </w:rPr>
              <w:t>Управління захисту споживачів та контролю за регульованими цінами Головного управління Держпродспоживслужби в Чернівецькій області, Чернівецьке міське управління Головного управління Держпродспоживслужби в Чернівецькій області</w:t>
            </w:r>
          </w:p>
        </w:tc>
        <w:tc>
          <w:tcPr>
            <w:tcW w:w="1984"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C874E0">
              <w:rPr>
                <w:rFonts w:ascii="Times New Roman" w:eastAsia="Times New Roman" w:hAnsi="Times New Roman" w:cs="Times New Roman"/>
                <w:sz w:val="20"/>
                <w:szCs w:val="20"/>
                <w:lang w:eastAsia="ar-SA"/>
              </w:rPr>
              <w:t>м. Чернівці, С.Бандери,6</w:t>
            </w:r>
          </w:p>
        </w:tc>
        <w:tc>
          <w:tcPr>
            <w:tcW w:w="1843"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C874E0">
              <w:rPr>
                <w:rFonts w:ascii="Times New Roman" w:eastAsia="Times New Roman" w:hAnsi="Times New Roman" w:cs="Times New Roman"/>
                <w:sz w:val="20"/>
                <w:szCs w:val="20"/>
                <w:lang w:eastAsia="ar-SA"/>
              </w:rPr>
              <w:t>62Z8934833060534</w:t>
            </w:r>
          </w:p>
        </w:tc>
        <w:tc>
          <w:tcPr>
            <w:tcW w:w="851"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p>
        </w:tc>
      </w:tr>
      <w:tr w:rsidR="001630B2" w:rsidRPr="00662A6D" w:rsidTr="000B67AD">
        <w:tc>
          <w:tcPr>
            <w:tcW w:w="567"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4</w:t>
            </w:r>
          </w:p>
        </w:tc>
        <w:tc>
          <w:tcPr>
            <w:tcW w:w="4395"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B0A3E">
              <w:rPr>
                <w:rFonts w:ascii="Times New Roman" w:eastAsia="Times New Roman" w:hAnsi="Times New Roman" w:cs="Times New Roman"/>
                <w:sz w:val="20"/>
                <w:szCs w:val="20"/>
                <w:lang w:eastAsia="ar-SA"/>
              </w:rPr>
              <w:t>Управління фітосанітарної безпеки Головного управління Держпродспоживслужби в Чернівецькій області (ПКР Кельменці – авто)</w:t>
            </w:r>
          </w:p>
        </w:tc>
        <w:tc>
          <w:tcPr>
            <w:tcW w:w="1984"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B0A3E">
              <w:rPr>
                <w:rFonts w:ascii="Times New Roman" w:eastAsia="Times New Roman" w:hAnsi="Times New Roman" w:cs="Times New Roman"/>
                <w:sz w:val="20"/>
                <w:szCs w:val="20"/>
                <w:lang w:eastAsia="ar-SA"/>
              </w:rPr>
              <w:t>смт. Кельменці, Дністровський р-н, ст. Ларга 13/ТП 134/Л2</w:t>
            </w:r>
          </w:p>
        </w:tc>
        <w:tc>
          <w:tcPr>
            <w:tcW w:w="1843"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026BC4">
              <w:rPr>
                <w:rFonts w:ascii="Times New Roman" w:eastAsia="Times New Roman" w:hAnsi="Times New Roman" w:cs="Times New Roman"/>
                <w:sz w:val="20"/>
                <w:szCs w:val="20"/>
                <w:lang w:eastAsia="ar-SA"/>
              </w:rPr>
              <w:t>62Z5602232863786</w:t>
            </w:r>
          </w:p>
        </w:tc>
        <w:tc>
          <w:tcPr>
            <w:tcW w:w="851"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p>
        </w:tc>
      </w:tr>
      <w:tr w:rsidR="001630B2" w:rsidRPr="00662A6D" w:rsidTr="000B67AD">
        <w:tc>
          <w:tcPr>
            <w:tcW w:w="567"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5</w:t>
            </w:r>
          </w:p>
        </w:tc>
        <w:tc>
          <w:tcPr>
            <w:tcW w:w="4395"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462B56">
              <w:rPr>
                <w:rFonts w:ascii="Times New Roman" w:eastAsia="Times New Roman" w:hAnsi="Times New Roman" w:cs="Times New Roman"/>
                <w:sz w:val="20"/>
                <w:szCs w:val="20"/>
                <w:lang w:eastAsia="ar-SA"/>
              </w:rPr>
              <w:t>Управління фітосанітарної безпеки Головного управління Держпродспоживслужби в Чернівецькій області (ПКР Мамалига-авто)</w:t>
            </w:r>
          </w:p>
        </w:tc>
        <w:tc>
          <w:tcPr>
            <w:tcW w:w="1984"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462B56">
              <w:rPr>
                <w:rFonts w:ascii="Times New Roman" w:eastAsia="Times New Roman" w:hAnsi="Times New Roman" w:cs="Times New Roman"/>
                <w:sz w:val="20"/>
                <w:szCs w:val="20"/>
                <w:lang w:eastAsia="ar-SA"/>
              </w:rPr>
              <w:t>с. Мамалига, Дністровський р-н,</w:t>
            </w:r>
          </w:p>
        </w:tc>
        <w:tc>
          <w:tcPr>
            <w:tcW w:w="1843"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462B56">
              <w:rPr>
                <w:rFonts w:ascii="Times New Roman" w:eastAsia="Times New Roman" w:hAnsi="Times New Roman" w:cs="Times New Roman"/>
                <w:sz w:val="20"/>
                <w:szCs w:val="20"/>
                <w:lang w:eastAsia="ar-SA"/>
              </w:rPr>
              <w:t>62Z8184063646811</w:t>
            </w:r>
          </w:p>
        </w:tc>
        <w:tc>
          <w:tcPr>
            <w:tcW w:w="851"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p>
        </w:tc>
      </w:tr>
      <w:tr w:rsidR="001630B2" w:rsidRPr="00662A6D" w:rsidTr="000B67AD">
        <w:tc>
          <w:tcPr>
            <w:tcW w:w="567"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6</w:t>
            </w:r>
          </w:p>
        </w:tc>
        <w:tc>
          <w:tcPr>
            <w:tcW w:w="4395"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45047B">
              <w:rPr>
                <w:rFonts w:ascii="Times New Roman" w:eastAsia="Times New Roman" w:hAnsi="Times New Roman" w:cs="Times New Roman"/>
                <w:sz w:val="20"/>
                <w:szCs w:val="20"/>
                <w:lang w:eastAsia="ar-SA"/>
              </w:rPr>
              <w:t>Управління фітосанітарної безпеки Головного управління Держпродспоживслужби в Чернівецькій області (ПКР Мамалига - ЗДЖ СТ)</w:t>
            </w:r>
          </w:p>
        </w:tc>
        <w:tc>
          <w:tcPr>
            <w:tcW w:w="1984"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45047B">
              <w:rPr>
                <w:rFonts w:ascii="Times New Roman" w:eastAsia="Times New Roman" w:hAnsi="Times New Roman" w:cs="Times New Roman"/>
                <w:sz w:val="20"/>
                <w:szCs w:val="20"/>
                <w:lang w:eastAsia="ar-SA"/>
              </w:rPr>
              <w:t>с. Мамалига, Дністровський р-н</w:t>
            </w:r>
          </w:p>
        </w:tc>
        <w:tc>
          <w:tcPr>
            <w:tcW w:w="1843"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45047B">
              <w:rPr>
                <w:rFonts w:ascii="Times New Roman" w:eastAsia="Times New Roman" w:hAnsi="Times New Roman" w:cs="Times New Roman"/>
                <w:sz w:val="20"/>
                <w:szCs w:val="20"/>
                <w:lang w:eastAsia="ar-SA"/>
              </w:rPr>
              <w:t>62Z5331271821086</w:t>
            </w:r>
          </w:p>
        </w:tc>
        <w:tc>
          <w:tcPr>
            <w:tcW w:w="851"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p>
        </w:tc>
      </w:tr>
      <w:tr w:rsidR="001630B2" w:rsidRPr="00662A6D" w:rsidTr="000B67AD">
        <w:tc>
          <w:tcPr>
            <w:tcW w:w="567"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7</w:t>
            </w:r>
          </w:p>
        </w:tc>
        <w:tc>
          <w:tcPr>
            <w:tcW w:w="4395"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1F5B5D">
              <w:rPr>
                <w:rFonts w:ascii="Times New Roman" w:eastAsia="Times New Roman" w:hAnsi="Times New Roman" w:cs="Times New Roman"/>
                <w:sz w:val="20"/>
                <w:szCs w:val="20"/>
                <w:lang w:eastAsia="ar-SA"/>
              </w:rPr>
              <w:t>Управління фітосанітарної безпеки Головного управління Держпродспоживслужби в Чернівецькій області (Сокиряни – ЗДЖ СТ)</w:t>
            </w:r>
          </w:p>
        </w:tc>
        <w:tc>
          <w:tcPr>
            <w:tcW w:w="1984"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F5487E">
              <w:rPr>
                <w:rFonts w:ascii="Times New Roman" w:eastAsia="Times New Roman" w:hAnsi="Times New Roman" w:cs="Times New Roman"/>
                <w:sz w:val="20"/>
                <w:szCs w:val="20"/>
                <w:lang w:eastAsia="ar-SA"/>
              </w:rPr>
              <w:t>ст. Сокиряни, Дністровський р-н.</w:t>
            </w:r>
          </w:p>
        </w:tc>
        <w:tc>
          <w:tcPr>
            <w:tcW w:w="1843"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0862FC">
              <w:rPr>
                <w:rFonts w:ascii="Times New Roman" w:eastAsia="Times New Roman" w:hAnsi="Times New Roman" w:cs="Times New Roman"/>
                <w:sz w:val="20"/>
                <w:szCs w:val="20"/>
                <w:lang w:eastAsia="ar-SA"/>
              </w:rPr>
              <w:t>62Z4144638195369</w:t>
            </w:r>
          </w:p>
        </w:tc>
        <w:tc>
          <w:tcPr>
            <w:tcW w:w="851"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p>
        </w:tc>
      </w:tr>
      <w:tr w:rsidR="001630B2" w:rsidRPr="00662A6D" w:rsidTr="000B67AD">
        <w:tc>
          <w:tcPr>
            <w:tcW w:w="567"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8</w:t>
            </w:r>
          </w:p>
        </w:tc>
        <w:tc>
          <w:tcPr>
            <w:tcW w:w="4395"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9C0FA6">
              <w:rPr>
                <w:rFonts w:ascii="Times New Roman" w:eastAsia="Times New Roman" w:hAnsi="Times New Roman" w:cs="Times New Roman"/>
                <w:sz w:val="20"/>
                <w:szCs w:val="20"/>
                <w:lang w:eastAsia="ar-SA"/>
              </w:rPr>
              <w:t>Управління фітосанітарної безпеки Головного управління Держпродспоживслужби в Чернівецькій області (ПКР Сокиряни</w:t>
            </w:r>
            <w:r>
              <w:rPr>
                <w:rFonts w:ascii="Times New Roman" w:eastAsia="Times New Roman" w:hAnsi="Times New Roman" w:cs="Times New Roman"/>
                <w:sz w:val="20"/>
                <w:szCs w:val="20"/>
                <w:lang w:eastAsia="ar-SA"/>
              </w:rPr>
              <w:t xml:space="preserve"> </w:t>
            </w:r>
            <w:r w:rsidRPr="009C0FA6">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 xml:space="preserve"> </w:t>
            </w:r>
            <w:r w:rsidRPr="009C0FA6">
              <w:rPr>
                <w:rFonts w:ascii="Times New Roman" w:eastAsia="Times New Roman" w:hAnsi="Times New Roman" w:cs="Times New Roman"/>
                <w:sz w:val="20"/>
                <w:szCs w:val="20"/>
                <w:lang w:eastAsia="ar-SA"/>
              </w:rPr>
              <w:t>авто)</w:t>
            </w:r>
          </w:p>
        </w:tc>
        <w:tc>
          <w:tcPr>
            <w:tcW w:w="1984"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9C0FA6">
              <w:rPr>
                <w:rFonts w:ascii="Times New Roman" w:eastAsia="Times New Roman" w:hAnsi="Times New Roman" w:cs="Times New Roman"/>
                <w:sz w:val="20"/>
                <w:szCs w:val="20"/>
                <w:lang w:eastAsia="ar-SA"/>
              </w:rPr>
              <w:t>м. Сокиряни, Дністровський р-н.</w:t>
            </w:r>
          </w:p>
        </w:tc>
        <w:tc>
          <w:tcPr>
            <w:tcW w:w="1843"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3E4054">
              <w:rPr>
                <w:rFonts w:ascii="Times New Roman" w:eastAsia="Times New Roman" w:hAnsi="Times New Roman" w:cs="Times New Roman"/>
                <w:sz w:val="20"/>
                <w:szCs w:val="20"/>
                <w:lang w:eastAsia="ar-SA"/>
              </w:rPr>
              <w:t>62Z2604424059652</w:t>
            </w:r>
          </w:p>
        </w:tc>
        <w:tc>
          <w:tcPr>
            <w:tcW w:w="851"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p>
        </w:tc>
      </w:tr>
      <w:tr w:rsidR="001630B2" w:rsidRPr="00662A6D" w:rsidTr="000B67AD">
        <w:tc>
          <w:tcPr>
            <w:tcW w:w="567"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9</w:t>
            </w:r>
          </w:p>
        </w:tc>
        <w:tc>
          <w:tcPr>
            <w:tcW w:w="4395"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E94879">
              <w:rPr>
                <w:rFonts w:ascii="Times New Roman" w:eastAsia="Times New Roman" w:hAnsi="Times New Roman" w:cs="Times New Roman"/>
                <w:sz w:val="20"/>
                <w:szCs w:val="20"/>
                <w:lang w:eastAsia="ar-SA"/>
              </w:rPr>
              <w:t>Управління фітосанітарної безпеки Головного управління Держпродспоживслужби в Чернівецькій області (ПКР Вашківці</w:t>
            </w:r>
            <w:r>
              <w:rPr>
                <w:rFonts w:ascii="Times New Roman" w:eastAsia="Times New Roman" w:hAnsi="Times New Roman" w:cs="Times New Roman"/>
                <w:sz w:val="20"/>
                <w:szCs w:val="20"/>
                <w:lang w:eastAsia="ar-SA"/>
              </w:rPr>
              <w:t xml:space="preserve"> </w:t>
            </w:r>
            <w:r w:rsidRPr="00E94879">
              <w:rPr>
                <w:rFonts w:ascii="Times New Roman" w:eastAsia="Times New Roman" w:hAnsi="Times New Roman" w:cs="Times New Roman"/>
                <w:sz w:val="20"/>
                <w:szCs w:val="20"/>
                <w:lang w:eastAsia="ar-SA"/>
              </w:rPr>
              <w:t>- авто)</w:t>
            </w:r>
          </w:p>
        </w:tc>
        <w:tc>
          <w:tcPr>
            <w:tcW w:w="1984"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E94879">
              <w:rPr>
                <w:rFonts w:ascii="Times New Roman" w:eastAsia="Times New Roman" w:hAnsi="Times New Roman" w:cs="Times New Roman"/>
                <w:sz w:val="20"/>
                <w:szCs w:val="20"/>
                <w:lang w:eastAsia="ar-SA"/>
              </w:rPr>
              <w:t>с. Вашківці, Дністровський р-н</w:t>
            </w:r>
          </w:p>
        </w:tc>
        <w:tc>
          <w:tcPr>
            <w:tcW w:w="1843"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E94879">
              <w:rPr>
                <w:rFonts w:ascii="Times New Roman" w:eastAsia="Times New Roman" w:hAnsi="Times New Roman" w:cs="Times New Roman"/>
                <w:sz w:val="20"/>
                <w:szCs w:val="20"/>
                <w:lang w:eastAsia="ar-SA"/>
              </w:rPr>
              <w:t>62Z7227473292940</w:t>
            </w:r>
          </w:p>
        </w:tc>
        <w:tc>
          <w:tcPr>
            <w:tcW w:w="851"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p>
        </w:tc>
      </w:tr>
      <w:tr w:rsidR="001630B2" w:rsidRPr="00662A6D" w:rsidTr="000B67AD">
        <w:tc>
          <w:tcPr>
            <w:tcW w:w="567"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10</w:t>
            </w:r>
          </w:p>
        </w:tc>
        <w:tc>
          <w:tcPr>
            <w:tcW w:w="4395"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Управління фітосанітарної безпеки Головного управління Держпродспоживслужби в Чернівецькій області</w:t>
            </w:r>
          </w:p>
        </w:tc>
        <w:tc>
          <w:tcPr>
            <w:tcW w:w="1984"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смт. Глибока, вул. І. Бойко, 1, Чернівецький р-н</w:t>
            </w:r>
          </w:p>
        </w:tc>
        <w:tc>
          <w:tcPr>
            <w:tcW w:w="1843"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62Z5849314203498</w:t>
            </w:r>
          </w:p>
        </w:tc>
        <w:tc>
          <w:tcPr>
            <w:tcW w:w="851"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p>
        </w:tc>
      </w:tr>
      <w:tr w:rsidR="001630B2" w:rsidRPr="00662A6D" w:rsidTr="000B67AD">
        <w:tc>
          <w:tcPr>
            <w:tcW w:w="567"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11</w:t>
            </w:r>
          </w:p>
        </w:tc>
        <w:tc>
          <w:tcPr>
            <w:tcW w:w="4395"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Дністровське районне управління Головного управління Держпродспоживслужби в Чернівецькій області та Управління фітосанітарної безпеки Головного управління Держпродспоживслужби в Чернівецькій області</w:t>
            </w:r>
          </w:p>
        </w:tc>
        <w:tc>
          <w:tcPr>
            <w:tcW w:w="1984"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м. Хотин, вул. Вишневецького, 5б , Дністровський р-н</w:t>
            </w:r>
          </w:p>
        </w:tc>
        <w:tc>
          <w:tcPr>
            <w:tcW w:w="1843"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62Z1637714646226</w:t>
            </w:r>
          </w:p>
        </w:tc>
        <w:tc>
          <w:tcPr>
            <w:tcW w:w="851"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p>
        </w:tc>
      </w:tr>
      <w:tr w:rsidR="001630B2" w:rsidRPr="00662A6D" w:rsidTr="000B67AD">
        <w:tc>
          <w:tcPr>
            <w:tcW w:w="567"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12</w:t>
            </w:r>
          </w:p>
        </w:tc>
        <w:tc>
          <w:tcPr>
            <w:tcW w:w="4395"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Вижницьке районне управління Головного управління Держпродспоживслужби в Чернівецькій області</w:t>
            </w:r>
          </w:p>
        </w:tc>
        <w:tc>
          <w:tcPr>
            <w:tcW w:w="1984"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м. Вижниця, вул. Українська, 101, Вижницький р-н</w:t>
            </w:r>
          </w:p>
        </w:tc>
        <w:tc>
          <w:tcPr>
            <w:tcW w:w="1843"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62Z5878096965735</w:t>
            </w:r>
          </w:p>
        </w:tc>
        <w:tc>
          <w:tcPr>
            <w:tcW w:w="851"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p>
        </w:tc>
      </w:tr>
      <w:tr w:rsidR="001630B2" w:rsidRPr="00662A6D" w:rsidTr="000B67AD">
        <w:tc>
          <w:tcPr>
            <w:tcW w:w="567"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4395"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Чернівецьке районне управління Головного управління Держпродспоживслужби в Чернівецькій області</w:t>
            </w:r>
          </w:p>
        </w:tc>
        <w:tc>
          <w:tcPr>
            <w:tcW w:w="1984"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Times New Roman" w:hAnsi="Times New Roman" w:cs="Times New Roman"/>
                <w:sz w:val="20"/>
                <w:szCs w:val="20"/>
                <w:lang w:eastAsia="ar-SA"/>
              </w:rPr>
              <w:t>м. Кіцмань, вул. Механізаторів, 8-А, Чернівецький р-н</w:t>
            </w:r>
          </w:p>
        </w:tc>
        <w:tc>
          <w:tcPr>
            <w:tcW w:w="1843"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Calibri" w:hAnsi="Times New Roman" w:cs="Calibri"/>
                <w:color w:val="00000A"/>
                <w:kern w:val="1"/>
                <w:sz w:val="20"/>
                <w:szCs w:val="20"/>
              </w:rPr>
              <w:t>62Z4387235364841</w:t>
            </w:r>
          </w:p>
        </w:tc>
        <w:tc>
          <w:tcPr>
            <w:tcW w:w="851"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p>
        </w:tc>
      </w:tr>
      <w:tr w:rsidR="001630B2" w:rsidRPr="00662A6D" w:rsidTr="000B67AD">
        <w:tc>
          <w:tcPr>
            <w:tcW w:w="567"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4395"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Calibri" w:hAnsi="Times New Roman" w:cs="Times New Roman"/>
                <w:color w:val="00000A"/>
                <w:kern w:val="1"/>
                <w:sz w:val="20"/>
                <w:szCs w:val="20"/>
              </w:rPr>
              <w:t>Дністровське районне управління Головного управління Держпродспоживслужби в Чернівецькій області</w:t>
            </w:r>
          </w:p>
        </w:tc>
        <w:tc>
          <w:tcPr>
            <w:tcW w:w="1984"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Calibri" w:hAnsi="Times New Roman" w:cs="Calibri"/>
                <w:color w:val="00000A"/>
                <w:kern w:val="1"/>
                <w:sz w:val="20"/>
                <w:szCs w:val="20"/>
              </w:rPr>
              <w:t>м. Сокиряни, вул. Центральна, 67, Дністровський р-н.</w:t>
            </w:r>
          </w:p>
        </w:tc>
        <w:tc>
          <w:tcPr>
            <w:tcW w:w="1843"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uppressAutoHyphens/>
              <w:spacing w:after="0" w:line="240" w:lineRule="auto"/>
              <w:jc w:val="center"/>
              <w:rPr>
                <w:rFonts w:ascii="Times New Roman" w:eastAsia="Calibri" w:hAnsi="Times New Roman" w:cs="Calibri"/>
                <w:color w:val="00000A"/>
                <w:kern w:val="1"/>
                <w:sz w:val="20"/>
                <w:szCs w:val="20"/>
              </w:rPr>
            </w:pPr>
            <w:r w:rsidRPr="00BA2547">
              <w:rPr>
                <w:rFonts w:ascii="Times New Roman" w:eastAsia="Calibri" w:hAnsi="Times New Roman" w:cs="Calibri"/>
                <w:color w:val="00000A"/>
                <w:kern w:val="1"/>
                <w:sz w:val="20"/>
                <w:szCs w:val="20"/>
              </w:rPr>
              <w:t>62Z2338902968591</w:t>
            </w:r>
          </w:p>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r w:rsidRPr="00BA2547">
              <w:rPr>
                <w:rFonts w:ascii="Times New Roman" w:eastAsia="Calibri" w:hAnsi="Times New Roman" w:cs="Calibri"/>
                <w:color w:val="00000A"/>
                <w:kern w:val="1"/>
                <w:sz w:val="20"/>
                <w:szCs w:val="20"/>
              </w:rPr>
              <w:t>62Z3748705354226</w:t>
            </w:r>
          </w:p>
        </w:tc>
        <w:tc>
          <w:tcPr>
            <w:tcW w:w="851" w:type="dxa"/>
            <w:tcBorders>
              <w:top w:val="single" w:sz="4" w:space="0" w:color="000001"/>
              <w:left w:val="single" w:sz="4" w:space="0" w:color="000001"/>
              <w:bottom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p>
        </w:tc>
        <w:tc>
          <w:tcPr>
            <w:tcW w:w="10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1630B2" w:rsidRPr="00BA2547" w:rsidRDefault="001630B2" w:rsidP="000B67AD">
            <w:pPr>
              <w:spacing w:after="0" w:line="240" w:lineRule="auto"/>
              <w:jc w:val="center"/>
              <w:rPr>
                <w:rFonts w:ascii="Times New Roman" w:eastAsia="Times New Roman" w:hAnsi="Times New Roman" w:cs="Times New Roman"/>
                <w:sz w:val="20"/>
                <w:szCs w:val="20"/>
                <w:lang w:eastAsia="ar-SA"/>
              </w:rPr>
            </w:pPr>
          </w:p>
        </w:tc>
      </w:tr>
    </w:tbl>
    <w:p w:rsidR="001630B2" w:rsidRDefault="001630B2" w:rsidP="001630B2">
      <w:pPr>
        <w:tabs>
          <w:tab w:val="left" w:pos="3402"/>
          <w:tab w:val="left" w:pos="5954"/>
        </w:tabs>
        <w:suppressAutoHyphens/>
        <w:jc w:val="both"/>
        <w:rPr>
          <w:rFonts w:ascii="Times New Roman" w:eastAsia="Calibri" w:hAnsi="Times New Roman" w:cs="Times New Roman"/>
          <w:b/>
          <w:color w:val="00000A"/>
          <w:kern w:val="1"/>
          <w:sz w:val="24"/>
          <w:szCs w:val="24"/>
        </w:rPr>
      </w:pPr>
    </w:p>
    <w:p w:rsidR="001630B2" w:rsidRPr="00DF36CB" w:rsidRDefault="001630B2" w:rsidP="001630B2">
      <w:pPr>
        <w:tabs>
          <w:tab w:val="left" w:pos="3402"/>
          <w:tab w:val="left" w:pos="5954"/>
        </w:tabs>
        <w:suppressAutoHyphens/>
        <w:jc w:val="both"/>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rPr>
        <w:t>_______________________</w:t>
      </w:r>
      <w:r w:rsidRPr="00DF36CB">
        <w:rPr>
          <w:rFonts w:ascii="Times New Roman" w:eastAsia="Calibri" w:hAnsi="Times New Roman" w:cs="Times New Roman"/>
          <w:b/>
          <w:color w:val="00000A"/>
          <w:kern w:val="1"/>
          <w:sz w:val="24"/>
          <w:szCs w:val="24"/>
        </w:rPr>
        <w:tab/>
        <w:t>_________________</w:t>
      </w:r>
      <w:r w:rsidRPr="00DF36CB">
        <w:rPr>
          <w:rFonts w:ascii="Times New Roman" w:eastAsia="Calibri" w:hAnsi="Times New Roman" w:cs="Times New Roman"/>
          <w:b/>
          <w:color w:val="00000A"/>
          <w:kern w:val="1"/>
          <w:sz w:val="24"/>
          <w:szCs w:val="24"/>
        </w:rPr>
        <w:tab/>
      </w:r>
    </w:p>
    <w:p w:rsidR="001630B2" w:rsidRPr="00DF36CB" w:rsidRDefault="001630B2" w:rsidP="001630B2">
      <w:pPr>
        <w:tabs>
          <w:tab w:val="left" w:pos="3686"/>
          <w:tab w:val="left" w:pos="6663"/>
        </w:tabs>
        <w:suppressAutoHyphens/>
        <w:rPr>
          <w:rFonts w:ascii="Times New Roman" w:eastAsia="Calibri" w:hAnsi="Times New Roman" w:cs="Calibri"/>
          <w:color w:val="00000A"/>
          <w:kern w:val="1"/>
          <w:sz w:val="24"/>
          <w:szCs w:val="24"/>
        </w:rPr>
      </w:pPr>
      <w:r w:rsidRPr="00DF36CB">
        <w:rPr>
          <w:rFonts w:ascii="Times New Roman" w:eastAsia="Times New Roman" w:hAnsi="Times New Roman" w:cs="Times New Roman"/>
          <w:color w:val="00000A"/>
          <w:kern w:val="1"/>
          <w:sz w:val="24"/>
          <w:szCs w:val="24"/>
        </w:rPr>
        <w:t xml:space="preserve">    </w:t>
      </w:r>
      <w:r w:rsidRPr="00DF36CB">
        <w:rPr>
          <w:rFonts w:ascii="Times New Roman" w:eastAsia="Calibri" w:hAnsi="Times New Roman" w:cs="Times New Roman"/>
          <w:color w:val="00000A"/>
          <w:kern w:val="1"/>
          <w:sz w:val="24"/>
          <w:szCs w:val="24"/>
        </w:rPr>
        <w:t>(дата подання заяви-приєднання)</w:t>
      </w:r>
      <w:r w:rsidRPr="00DF36CB">
        <w:rPr>
          <w:rFonts w:ascii="Times New Roman" w:eastAsia="Calibri" w:hAnsi="Times New Roman" w:cs="Times New Roman"/>
          <w:color w:val="00000A"/>
          <w:kern w:val="1"/>
          <w:sz w:val="24"/>
          <w:szCs w:val="24"/>
        </w:rPr>
        <w:tab/>
        <w:t xml:space="preserve"> (особистий підпис)</w:t>
      </w:r>
      <w:r w:rsidRPr="00DF36CB">
        <w:rPr>
          <w:rFonts w:ascii="Times New Roman" w:eastAsia="Calibri" w:hAnsi="Times New Roman" w:cs="Times New Roman"/>
          <w:color w:val="00000A"/>
          <w:kern w:val="1"/>
          <w:sz w:val="24"/>
          <w:szCs w:val="24"/>
        </w:rPr>
        <w:tab/>
        <w:t>(П.І.Б. Споживача)</w:t>
      </w:r>
    </w:p>
    <w:p w:rsidR="001630B2" w:rsidRPr="00DF36CB" w:rsidRDefault="001630B2" w:rsidP="001630B2">
      <w:pPr>
        <w:pageBreakBefore/>
        <w:suppressAutoHyphens/>
        <w:spacing w:after="0" w:line="240" w:lineRule="auto"/>
        <w:ind w:left="5670"/>
        <w:rPr>
          <w:rFonts w:ascii="Times New Roman" w:eastAsia="Calibri" w:hAnsi="Times New Roman" w:cs="Calibri"/>
          <w:color w:val="00000A"/>
          <w:kern w:val="1"/>
          <w:sz w:val="24"/>
          <w:szCs w:val="24"/>
        </w:rPr>
      </w:pPr>
      <w:r w:rsidRPr="00DF36CB">
        <w:rPr>
          <w:rFonts w:ascii="Times New Roman" w:eastAsia="Calibri" w:hAnsi="Times New Roman" w:cs="Times New Roman"/>
          <w:b/>
          <w:bCs/>
          <w:color w:val="00000A"/>
          <w:kern w:val="1"/>
          <w:sz w:val="24"/>
          <w:szCs w:val="24"/>
        </w:rPr>
        <w:lastRenderedPageBreak/>
        <w:t>Додаток 2</w:t>
      </w:r>
      <w:r w:rsidRPr="00DF36CB">
        <w:rPr>
          <w:rFonts w:ascii="Times New Roman" w:eastAsia="Calibri" w:hAnsi="Times New Roman" w:cs="Times New Roman"/>
          <w:b/>
          <w:bCs/>
          <w:color w:val="00000A"/>
          <w:kern w:val="1"/>
          <w:sz w:val="24"/>
          <w:szCs w:val="24"/>
          <w:lang w:val="ru-RU"/>
        </w:rPr>
        <w:t xml:space="preserve"> </w:t>
      </w:r>
      <w:r w:rsidRPr="00DF36CB">
        <w:rPr>
          <w:rFonts w:ascii="Times New Roman" w:eastAsia="Calibri" w:hAnsi="Times New Roman" w:cs="Times New Roman"/>
          <w:color w:val="00000A"/>
          <w:kern w:val="1"/>
          <w:sz w:val="24"/>
          <w:szCs w:val="24"/>
        </w:rPr>
        <w:t>до договору про постачання</w:t>
      </w:r>
    </w:p>
    <w:p w:rsidR="001630B2" w:rsidRPr="00DF36CB" w:rsidRDefault="001630B2" w:rsidP="001630B2">
      <w:pPr>
        <w:suppressAutoHyphens/>
        <w:spacing w:after="0" w:line="240" w:lineRule="auto"/>
        <w:ind w:left="5670"/>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 xml:space="preserve">електричної енергії споживачу  </w:t>
      </w:r>
    </w:p>
    <w:p w:rsidR="001630B2" w:rsidRPr="00DF36CB" w:rsidRDefault="001630B2" w:rsidP="001630B2">
      <w:pPr>
        <w:suppressAutoHyphens/>
        <w:spacing w:after="0" w:line="240" w:lineRule="auto"/>
        <w:ind w:left="5670"/>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№_________</w:t>
      </w:r>
      <w:r w:rsidRPr="00DF36CB">
        <w:rPr>
          <w:rFonts w:ascii="Times New Roman" w:eastAsia="Calibri" w:hAnsi="Times New Roman" w:cs="Times New Roman"/>
          <w:color w:val="00000A"/>
          <w:kern w:val="1"/>
          <w:sz w:val="24"/>
          <w:szCs w:val="24"/>
          <w:lang w:val="ru-RU"/>
        </w:rPr>
        <w:t xml:space="preserve"> </w:t>
      </w:r>
      <w:r>
        <w:rPr>
          <w:rFonts w:ascii="Times New Roman" w:eastAsia="Calibri" w:hAnsi="Times New Roman" w:cs="Times New Roman"/>
          <w:color w:val="00000A"/>
          <w:kern w:val="1"/>
          <w:sz w:val="24"/>
          <w:szCs w:val="24"/>
        </w:rPr>
        <w:t>від ________</w:t>
      </w:r>
      <w:r w:rsidRPr="00DF36CB">
        <w:rPr>
          <w:rFonts w:ascii="Times New Roman" w:eastAsia="Calibri" w:hAnsi="Times New Roman" w:cs="Times New Roman"/>
          <w:color w:val="00000A"/>
          <w:kern w:val="1"/>
          <w:sz w:val="24"/>
          <w:szCs w:val="24"/>
        </w:rPr>
        <w:t xml:space="preserve"> 20__ року</w:t>
      </w:r>
    </w:p>
    <w:p w:rsidR="001630B2" w:rsidRPr="00DF36CB" w:rsidRDefault="001630B2" w:rsidP="001630B2">
      <w:pPr>
        <w:suppressAutoHyphens/>
        <w:spacing w:after="0" w:line="240" w:lineRule="auto"/>
        <w:jc w:val="center"/>
        <w:rPr>
          <w:rFonts w:ascii="Times New Roman" w:eastAsia="Calibri" w:hAnsi="Times New Roman" w:cs="Times New Roman"/>
          <w:b/>
          <w:color w:val="00000A"/>
          <w:kern w:val="1"/>
          <w:sz w:val="24"/>
          <w:szCs w:val="24"/>
        </w:rPr>
      </w:pPr>
    </w:p>
    <w:p w:rsidR="001630B2" w:rsidRPr="00DF36CB" w:rsidRDefault="001630B2" w:rsidP="001630B2">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rPr>
        <w:t>План-графік постачання електричної енергії</w:t>
      </w:r>
    </w:p>
    <w:p w:rsidR="001630B2" w:rsidRPr="00DF36CB" w:rsidRDefault="001630B2" w:rsidP="001630B2">
      <w:pPr>
        <w:suppressAutoHyphens/>
        <w:spacing w:after="0" w:line="240" w:lineRule="auto"/>
        <w:jc w:val="center"/>
        <w:rPr>
          <w:rFonts w:ascii="Times New Roman" w:eastAsia="Calibri" w:hAnsi="Times New Roman" w:cs="Times New Roman"/>
          <w:color w:val="00000A"/>
          <w:kern w:val="1"/>
          <w:sz w:val="24"/>
          <w:szCs w:val="24"/>
        </w:rPr>
      </w:pPr>
    </w:p>
    <w:p w:rsidR="001630B2" w:rsidRPr="00DF36CB" w:rsidRDefault="001630B2" w:rsidP="001630B2">
      <w:pPr>
        <w:suppressAutoHyphens/>
        <w:spacing w:after="0" w:line="240" w:lineRule="auto"/>
        <w:jc w:val="center"/>
        <w:rPr>
          <w:rFonts w:ascii="Times New Roman" w:eastAsia="Calibri" w:hAnsi="Times New Roman" w:cs="Times New Roman"/>
          <w:color w:val="00000A"/>
          <w:kern w:val="1"/>
          <w:sz w:val="24"/>
          <w:szCs w:val="24"/>
        </w:rPr>
      </w:pPr>
    </w:p>
    <w:tbl>
      <w:tblPr>
        <w:tblW w:w="9781" w:type="dxa"/>
        <w:tblInd w:w="108" w:type="dxa"/>
        <w:tblLayout w:type="fixed"/>
        <w:tblLook w:val="0000" w:firstRow="0" w:lastRow="0" w:firstColumn="0" w:lastColumn="0" w:noHBand="0" w:noVBand="0"/>
      </w:tblPr>
      <w:tblGrid>
        <w:gridCol w:w="5055"/>
        <w:gridCol w:w="4726"/>
      </w:tblGrid>
      <w:tr w:rsidR="001630B2" w:rsidRPr="00DF36CB" w:rsidTr="000B67AD">
        <w:tc>
          <w:tcPr>
            <w:tcW w:w="5055" w:type="dxa"/>
            <w:tcBorders>
              <w:top w:val="single" w:sz="4" w:space="0" w:color="000001"/>
              <w:left w:val="single" w:sz="4" w:space="0" w:color="000001"/>
              <w:bottom w:val="single" w:sz="4" w:space="0" w:color="000001"/>
            </w:tcBorders>
            <w:shd w:val="clear" w:color="auto" w:fill="auto"/>
          </w:tcPr>
          <w:p w:rsidR="001630B2" w:rsidRPr="00DF36CB"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rPr>
              <w:t>Місяць</w:t>
            </w:r>
          </w:p>
        </w:tc>
        <w:tc>
          <w:tcPr>
            <w:tcW w:w="4726" w:type="dxa"/>
            <w:tcBorders>
              <w:top w:val="single" w:sz="4" w:space="0" w:color="000001"/>
              <w:left w:val="single" w:sz="4" w:space="0" w:color="000001"/>
              <w:bottom w:val="single" w:sz="4" w:space="0" w:color="000001"/>
              <w:right w:val="single" w:sz="4" w:space="0" w:color="000001"/>
            </w:tcBorders>
            <w:shd w:val="clear" w:color="auto" w:fill="auto"/>
          </w:tcPr>
          <w:p w:rsidR="001630B2" w:rsidRPr="00DF36CB"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color w:val="00000A"/>
                <w:kern w:val="1"/>
                <w:sz w:val="24"/>
                <w:szCs w:val="24"/>
              </w:rPr>
              <w:t>Кількість електроенергії, тис. кВт*год</w:t>
            </w:r>
          </w:p>
        </w:tc>
      </w:tr>
      <w:tr w:rsidR="001630B2" w:rsidRPr="00DF36CB" w:rsidTr="000B67AD">
        <w:tc>
          <w:tcPr>
            <w:tcW w:w="5055" w:type="dxa"/>
            <w:tcBorders>
              <w:top w:val="single" w:sz="4" w:space="0" w:color="000001"/>
              <w:left w:val="single" w:sz="4" w:space="0" w:color="000001"/>
              <w:bottom w:val="single" w:sz="4" w:space="0" w:color="000001"/>
            </w:tcBorders>
            <w:shd w:val="clear" w:color="auto" w:fill="auto"/>
          </w:tcPr>
          <w:p w:rsidR="001630B2" w:rsidRPr="00DF36CB"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січень</w:t>
            </w:r>
          </w:p>
        </w:tc>
        <w:tc>
          <w:tcPr>
            <w:tcW w:w="4726" w:type="dxa"/>
            <w:tcBorders>
              <w:top w:val="single" w:sz="4" w:space="0" w:color="000001"/>
              <w:left w:val="single" w:sz="4" w:space="0" w:color="000001"/>
              <w:bottom w:val="single" w:sz="4" w:space="0" w:color="000001"/>
              <w:right w:val="single" w:sz="4" w:space="0" w:color="000001"/>
            </w:tcBorders>
            <w:shd w:val="clear" w:color="auto" w:fill="auto"/>
          </w:tcPr>
          <w:p w:rsidR="001630B2" w:rsidRPr="00DF36CB" w:rsidRDefault="001630B2" w:rsidP="000B67AD">
            <w:pPr>
              <w:suppressAutoHyphens/>
              <w:snapToGrid w:val="0"/>
              <w:spacing w:after="0" w:line="240" w:lineRule="auto"/>
              <w:jc w:val="center"/>
              <w:rPr>
                <w:rFonts w:ascii="Times New Roman" w:eastAsia="Calibri" w:hAnsi="Times New Roman" w:cs="Calibri"/>
                <w:color w:val="00000A"/>
                <w:kern w:val="1"/>
                <w:sz w:val="24"/>
                <w:szCs w:val="24"/>
              </w:rPr>
            </w:pPr>
          </w:p>
        </w:tc>
      </w:tr>
      <w:tr w:rsidR="001630B2" w:rsidRPr="00DF36CB" w:rsidTr="000B67AD">
        <w:tc>
          <w:tcPr>
            <w:tcW w:w="5055" w:type="dxa"/>
            <w:tcBorders>
              <w:top w:val="single" w:sz="4" w:space="0" w:color="000001"/>
              <w:left w:val="single" w:sz="4" w:space="0" w:color="000001"/>
              <w:bottom w:val="single" w:sz="4" w:space="0" w:color="000001"/>
            </w:tcBorders>
            <w:shd w:val="clear" w:color="auto" w:fill="auto"/>
          </w:tcPr>
          <w:p w:rsidR="001630B2" w:rsidRPr="00DF36CB"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лютий</w:t>
            </w:r>
          </w:p>
        </w:tc>
        <w:tc>
          <w:tcPr>
            <w:tcW w:w="4726" w:type="dxa"/>
            <w:tcBorders>
              <w:top w:val="single" w:sz="4" w:space="0" w:color="000001"/>
              <w:left w:val="single" w:sz="4" w:space="0" w:color="000001"/>
              <w:bottom w:val="single" w:sz="4" w:space="0" w:color="000001"/>
              <w:right w:val="single" w:sz="4" w:space="0" w:color="000001"/>
            </w:tcBorders>
            <w:shd w:val="clear" w:color="auto" w:fill="auto"/>
          </w:tcPr>
          <w:p w:rsidR="001630B2" w:rsidRPr="00DF36CB" w:rsidRDefault="001630B2" w:rsidP="000B67AD">
            <w:pPr>
              <w:suppressAutoHyphens/>
              <w:snapToGrid w:val="0"/>
              <w:spacing w:after="0" w:line="240" w:lineRule="auto"/>
              <w:jc w:val="center"/>
              <w:rPr>
                <w:rFonts w:ascii="Times New Roman" w:eastAsia="Calibri" w:hAnsi="Times New Roman" w:cs="Times New Roman"/>
                <w:color w:val="00000A"/>
                <w:kern w:val="1"/>
                <w:sz w:val="24"/>
                <w:szCs w:val="24"/>
              </w:rPr>
            </w:pPr>
          </w:p>
        </w:tc>
      </w:tr>
      <w:tr w:rsidR="001630B2" w:rsidRPr="00DF36CB" w:rsidTr="000B67AD">
        <w:tc>
          <w:tcPr>
            <w:tcW w:w="5055" w:type="dxa"/>
            <w:tcBorders>
              <w:top w:val="single" w:sz="4" w:space="0" w:color="000001"/>
              <w:left w:val="single" w:sz="4" w:space="0" w:color="000001"/>
              <w:bottom w:val="single" w:sz="4" w:space="0" w:color="000001"/>
            </w:tcBorders>
            <w:shd w:val="clear" w:color="auto" w:fill="auto"/>
          </w:tcPr>
          <w:p w:rsidR="001630B2" w:rsidRPr="00DF36CB"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березень</w:t>
            </w:r>
          </w:p>
        </w:tc>
        <w:tc>
          <w:tcPr>
            <w:tcW w:w="4726" w:type="dxa"/>
            <w:tcBorders>
              <w:top w:val="single" w:sz="4" w:space="0" w:color="000001"/>
              <w:left w:val="single" w:sz="4" w:space="0" w:color="000001"/>
              <w:bottom w:val="single" w:sz="4" w:space="0" w:color="000001"/>
              <w:right w:val="single" w:sz="4" w:space="0" w:color="000001"/>
            </w:tcBorders>
            <w:shd w:val="clear" w:color="auto" w:fill="auto"/>
          </w:tcPr>
          <w:p w:rsidR="001630B2" w:rsidRPr="00DF36CB" w:rsidRDefault="001630B2" w:rsidP="000B67AD">
            <w:pPr>
              <w:suppressAutoHyphens/>
              <w:snapToGrid w:val="0"/>
              <w:spacing w:after="0" w:line="240" w:lineRule="auto"/>
              <w:jc w:val="center"/>
              <w:rPr>
                <w:rFonts w:ascii="Times New Roman" w:eastAsia="Calibri" w:hAnsi="Times New Roman" w:cs="Times New Roman"/>
                <w:color w:val="00000A"/>
                <w:kern w:val="1"/>
                <w:sz w:val="24"/>
                <w:szCs w:val="24"/>
              </w:rPr>
            </w:pPr>
          </w:p>
        </w:tc>
      </w:tr>
      <w:tr w:rsidR="001630B2" w:rsidRPr="00DF36CB" w:rsidTr="000B67AD">
        <w:tc>
          <w:tcPr>
            <w:tcW w:w="5055" w:type="dxa"/>
            <w:tcBorders>
              <w:top w:val="single" w:sz="4" w:space="0" w:color="000001"/>
              <w:left w:val="single" w:sz="4" w:space="0" w:color="000001"/>
              <w:bottom w:val="single" w:sz="4" w:space="0" w:color="000001"/>
            </w:tcBorders>
            <w:shd w:val="clear" w:color="auto" w:fill="auto"/>
          </w:tcPr>
          <w:p w:rsidR="001630B2" w:rsidRPr="00DF36CB"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квітень</w:t>
            </w:r>
          </w:p>
        </w:tc>
        <w:tc>
          <w:tcPr>
            <w:tcW w:w="4726" w:type="dxa"/>
            <w:tcBorders>
              <w:top w:val="single" w:sz="4" w:space="0" w:color="000001"/>
              <w:left w:val="single" w:sz="4" w:space="0" w:color="000001"/>
              <w:bottom w:val="single" w:sz="4" w:space="0" w:color="000001"/>
              <w:right w:val="single" w:sz="4" w:space="0" w:color="000001"/>
            </w:tcBorders>
            <w:shd w:val="clear" w:color="auto" w:fill="auto"/>
          </w:tcPr>
          <w:p w:rsidR="001630B2" w:rsidRPr="00DF36CB" w:rsidRDefault="001630B2" w:rsidP="000B67AD">
            <w:pPr>
              <w:suppressAutoHyphens/>
              <w:snapToGrid w:val="0"/>
              <w:spacing w:after="0" w:line="240" w:lineRule="auto"/>
              <w:jc w:val="center"/>
              <w:rPr>
                <w:rFonts w:ascii="Times New Roman" w:eastAsia="Calibri" w:hAnsi="Times New Roman" w:cs="Calibri"/>
                <w:color w:val="00000A"/>
                <w:kern w:val="1"/>
                <w:sz w:val="24"/>
                <w:szCs w:val="24"/>
              </w:rPr>
            </w:pPr>
          </w:p>
        </w:tc>
      </w:tr>
      <w:tr w:rsidR="001630B2" w:rsidRPr="00DF36CB" w:rsidTr="000B67AD">
        <w:tc>
          <w:tcPr>
            <w:tcW w:w="5055" w:type="dxa"/>
            <w:tcBorders>
              <w:top w:val="single" w:sz="4" w:space="0" w:color="000001"/>
              <w:left w:val="single" w:sz="4" w:space="0" w:color="000001"/>
              <w:bottom w:val="single" w:sz="4" w:space="0" w:color="000001"/>
            </w:tcBorders>
            <w:shd w:val="clear" w:color="auto" w:fill="auto"/>
          </w:tcPr>
          <w:p w:rsidR="001630B2" w:rsidRPr="00DF36CB"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травень</w:t>
            </w:r>
          </w:p>
        </w:tc>
        <w:tc>
          <w:tcPr>
            <w:tcW w:w="4726" w:type="dxa"/>
            <w:tcBorders>
              <w:top w:val="single" w:sz="4" w:space="0" w:color="000001"/>
              <w:left w:val="single" w:sz="4" w:space="0" w:color="000001"/>
              <w:bottom w:val="single" w:sz="4" w:space="0" w:color="000001"/>
              <w:right w:val="single" w:sz="4" w:space="0" w:color="000001"/>
            </w:tcBorders>
            <w:shd w:val="clear" w:color="auto" w:fill="auto"/>
          </w:tcPr>
          <w:p w:rsidR="001630B2" w:rsidRPr="00DF36CB" w:rsidRDefault="001630B2" w:rsidP="000B67AD">
            <w:pPr>
              <w:suppressAutoHyphens/>
              <w:snapToGrid w:val="0"/>
              <w:spacing w:after="0" w:line="240" w:lineRule="auto"/>
              <w:jc w:val="center"/>
              <w:rPr>
                <w:rFonts w:ascii="Times New Roman" w:eastAsia="Calibri" w:hAnsi="Times New Roman" w:cs="Calibri"/>
                <w:color w:val="00000A"/>
                <w:kern w:val="1"/>
                <w:sz w:val="24"/>
                <w:szCs w:val="24"/>
              </w:rPr>
            </w:pPr>
          </w:p>
        </w:tc>
      </w:tr>
      <w:tr w:rsidR="001630B2" w:rsidRPr="00DF36CB" w:rsidTr="000B67AD">
        <w:tc>
          <w:tcPr>
            <w:tcW w:w="5055" w:type="dxa"/>
            <w:tcBorders>
              <w:top w:val="single" w:sz="4" w:space="0" w:color="000001"/>
              <w:left w:val="single" w:sz="4" w:space="0" w:color="000001"/>
              <w:bottom w:val="single" w:sz="4" w:space="0" w:color="000001"/>
            </w:tcBorders>
            <w:shd w:val="clear" w:color="auto" w:fill="auto"/>
          </w:tcPr>
          <w:p w:rsidR="001630B2" w:rsidRPr="00DF36CB"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червень</w:t>
            </w:r>
          </w:p>
        </w:tc>
        <w:tc>
          <w:tcPr>
            <w:tcW w:w="4726" w:type="dxa"/>
            <w:tcBorders>
              <w:top w:val="single" w:sz="4" w:space="0" w:color="000001"/>
              <w:left w:val="single" w:sz="4" w:space="0" w:color="000001"/>
              <w:bottom w:val="single" w:sz="4" w:space="0" w:color="000001"/>
              <w:right w:val="single" w:sz="4" w:space="0" w:color="000001"/>
            </w:tcBorders>
            <w:shd w:val="clear" w:color="auto" w:fill="auto"/>
          </w:tcPr>
          <w:p w:rsidR="001630B2" w:rsidRPr="00DF36CB" w:rsidRDefault="001630B2" w:rsidP="000B67AD">
            <w:pPr>
              <w:suppressAutoHyphens/>
              <w:snapToGrid w:val="0"/>
              <w:spacing w:after="0" w:line="240" w:lineRule="auto"/>
              <w:jc w:val="center"/>
              <w:rPr>
                <w:rFonts w:ascii="Times New Roman" w:eastAsia="Calibri" w:hAnsi="Times New Roman" w:cs="Calibri"/>
                <w:color w:val="00000A"/>
                <w:kern w:val="1"/>
                <w:sz w:val="24"/>
                <w:szCs w:val="24"/>
              </w:rPr>
            </w:pPr>
          </w:p>
        </w:tc>
      </w:tr>
      <w:tr w:rsidR="001630B2" w:rsidRPr="00DF36CB" w:rsidTr="000B67AD">
        <w:tc>
          <w:tcPr>
            <w:tcW w:w="5055" w:type="dxa"/>
            <w:tcBorders>
              <w:top w:val="single" w:sz="4" w:space="0" w:color="000001"/>
              <w:left w:val="single" w:sz="4" w:space="0" w:color="000001"/>
              <w:bottom w:val="single" w:sz="4" w:space="0" w:color="000001"/>
            </w:tcBorders>
            <w:shd w:val="clear" w:color="auto" w:fill="auto"/>
          </w:tcPr>
          <w:p w:rsidR="001630B2" w:rsidRPr="00DF36CB"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липень</w:t>
            </w:r>
          </w:p>
        </w:tc>
        <w:tc>
          <w:tcPr>
            <w:tcW w:w="4726" w:type="dxa"/>
            <w:tcBorders>
              <w:top w:val="single" w:sz="4" w:space="0" w:color="000001"/>
              <w:left w:val="single" w:sz="4" w:space="0" w:color="000001"/>
              <w:bottom w:val="single" w:sz="4" w:space="0" w:color="000001"/>
              <w:right w:val="single" w:sz="4" w:space="0" w:color="000001"/>
            </w:tcBorders>
            <w:shd w:val="clear" w:color="auto" w:fill="auto"/>
          </w:tcPr>
          <w:p w:rsidR="001630B2" w:rsidRPr="00DF36CB" w:rsidRDefault="001630B2" w:rsidP="000B67AD">
            <w:pPr>
              <w:suppressAutoHyphens/>
              <w:snapToGrid w:val="0"/>
              <w:spacing w:after="0" w:line="240" w:lineRule="auto"/>
              <w:jc w:val="center"/>
              <w:rPr>
                <w:rFonts w:ascii="Times New Roman" w:eastAsia="Calibri" w:hAnsi="Times New Roman" w:cs="Calibri"/>
                <w:color w:val="00000A"/>
                <w:kern w:val="1"/>
                <w:sz w:val="24"/>
                <w:szCs w:val="24"/>
              </w:rPr>
            </w:pPr>
          </w:p>
        </w:tc>
      </w:tr>
      <w:tr w:rsidR="001630B2" w:rsidRPr="00DF36CB" w:rsidTr="000B67AD">
        <w:tc>
          <w:tcPr>
            <w:tcW w:w="5055" w:type="dxa"/>
            <w:tcBorders>
              <w:top w:val="single" w:sz="4" w:space="0" w:color="000001"/>
              <w:left w:val="single" w:sz="4" w:space="0" w:color="000001"/>
              <w:bottom w:val="single" w:sz="4" w:space="0" w:color="000001"/>
            </w:tcBorders>
            <w:shd w:val="clear" w:color="auto" w:fill="auto"/>
          </w:tcPr>
          <w:p w:rsidR="001630B2" w:rsidRPr="00DF36CB"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серпень</w:t>
            </w:r>
          </w:p>
        </w:tc>
        <w:tc>
          <w:tcPr>
            <w:tcW w:w="4726" w:type="dxa"/>
            <w:tcBorders>
              <w:top w:val="single" w:sz="4" w:space="0" w:color="000001"/>
              <w:left w:val="single" w:sz="4" w:space="0" w:color="000001"/>
              <w:bottom w:val="single" w:sz="4" w:space="0" w:color="000001"/>
              <w:right w:val="single" w:sz="4" w:space="0" w:color="000001"/>
            </w:tcBorders>
            <w:shd w:val="clear" w:color="auto" w:fill="auto"/>
          </w:tcPr>
          <w:p w:rsidR="001630B2" w:rsidRPr="00DF36CB" w:rsidRDefault="001630B2" w:rsidP="000B67AD">
            <w:pPr>
              <w:suppressAutoHyphens/>
              <w:snapToGrid w:val="0"/>
              <w:spacing w:after="0" w:line="240" w:lineRule="auto"/>
              <w:jc w:val="center"/>
              <w:rPr>
                <w:rFonts w:ascii="Times New Roman" w:eastAsia="Calibri" w:hAnsi="Times New Roman" w:cs="Calibri"/>
                <w:color w:val="00000A"/>
                <w:kern w:val="1"/>
                <w:sz w:val="24"/>
                <w:szCs w:val="24"/>
              </w:rPr>
            </w:pPr>
          </w:p>
        </w:tc>
      </w:tr>
      <w:tr w:rsidR="001630B2" w:rsidRPr="00DF36CB" w:rsidTr="000B67AD">
        <w:tc>
          <w:tcPr>
            <w:tcW w:w="5055" w:type="dxa"/>
            <w:tcBorders>
              <w:top w:val="single" w:sz="4" w:space="0" w:color="000001"/>
              <w:left w:val="single" w:sz="4" w:space="0" w:color="000001"/>
              <w:bottom w:val="single" w:sz="4" w:space="0" w:color="000001"/>
            </w:tcBorders>
            <w:shd w:val="clear" w:color="auto" w:fill="auto"/>
          </w:tcPr>
          <w:p w:rsidR="001630B2" w:rsidRPr="00DF36CB"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вересень</w:t>
            </w:r>
          </w:p>
        </w:tc>
        <w:tc>
          <w:tcPr>
            <w:tcW w:w="4726" w:type="dxa"/>
            <w:tcBorders>
              <w:top w:val="single" w:sz="4" w:space="0" w:color="000001"/>
              <w:left w:val="single" w:sz="4" w:space="0" w:color="000001"/>
              <w:bottom w:val="single" w:sz="4" w:space="0" w:color="000001"/>
              <w:right w:val="single" w:sz="4" w:space="0" w:color="000001"/>
            </w:tcBorders>
            <w:shd w:val="clear" w:color="auto" w:fill="auto"/>
          </w:tcPr>
          <w:p w:rsidR="001630B2" w:rsidRPr="00DF36CB" w:rsidRDefault="001630B2" w:rsidP="000B67AD">
            <w:pPr>
              <w:suppressAutoHyphens/>
              <w:snapToGrid w:val="0"/>
              <w:spacing w:after="0" w:line="240" w:lineRule="auto"/>
              <w:jc w:val="center"/>
              <w:rPr>
                <w:rFonts w:ascii="Times New Roman" w:eastAsia="Calibri" w:hAnsi="Times New Roman" w:cs="Calibri"/>
                <w:color w:val="00000A"/>
                <w:kern w:val="1"/>
                <w:sz w:val="24"/>
                <w:szCs w:val="24"/>
              </w:rPr>
            </w:pPr>
          </w:p>
        </w:tc>
      </w:tr>
      <w:tr w:rsidR="001630B2" w:rsidRPr="00DF36CB" w:rsidTr="000B67AD">
        <w:tc>
          <w:tcPr>
            <w:tcW w:w="5055" w:type="dxa"/>
            <w:tcBorders>
              <w:top w:val="single" w:sz="4" w:space="0" w:color="000001"/>
              <w:left w:val="single" w:sz="4" w:space="0" w:color="000001"/>
              <w:bottom w:val="single" w:sz="4" w:space="0" w:color="000001"/>
            </w:tcBorders>
            <w:shd w:val="clear" w:color="auto" w:fill="auto"/>
          </w:tcPr>
          <w:p w:rsidR="001630B2" w:rsidRPr="00DF36CB"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жовтень</w:t>
            </w:r>
          </w:p>
        </w:tc>
        <w:tc>
          <w:tcPr>
            <w:tcW w:w="4726" w:type="dxa"/>
            <w:tcBorders>
              <w:top w:val="single" w:sz="4" w:space="0" w:color="000001"/>
              <w:left w:val="single" w:sz="4" w:space="0" w:color="000001"/>
              <w:bottom w:val="single" w:sz="4" w:space="0" w:color="000001"/>
              <w:right w:val="single" w:sz="4" w:space="0" w:color="000001"/>
            </w:tcBorders>
            <w:shd w:val="clear" w:color="auto" w:fill="auto"/>
          </w:tcPr>
          <w:p w:rsidR="001630B2" w:rsidRPr="00DF36CB" w:rsidRDefault="001630B2" w:rsidP="000B67AD">
            <w:pPr>
              <w:suppressAutoHyphens/>
              <w:snapToGrid w:val="0"/>
              <w:spacing w:after="0" w:line="240" w:lineRule="auto"/>
              <w:jc w:val="center"/>
              <w:rPr>
                <w:rFonts w:ascii="Times New Roman" w:eastAsia="Calibri" w:hAnsi="Times New Roman" w:cs="Calibri"/>
                <w:color w:val="00000A"/>
                <w:kern w:val="1"/>
                <w:sz w:val="24"/>
                <w:szCs w:val="24"/>
              </w:rPr>
            </w:pPr>
          </w:p>
        </w:tc>
      </w:tr>
      <w:tr w:rsidR="001630B2" w:rsidRPr="00DF36CB" w:rsidTr="000B67AD">
        <w:tc>
          <w:tcPr>
            <w:tcW w:w="5055" w:type="dxa"/>
            <w:tcBorders>
              <w:top w:val="single" w:sz="4" w:space="0" w:color="000001"/>
              <w:left w:val="single" w:sz="4" w:space="0" w:color="000001"/>
              <w:bottom w:val="single" w:sz="4" w:space="0" w:color="000001"/>
            </w:tcBorders>
            <w:shd w:val="clear" w:color="auto" w:fill="auto"/>
          </w:tcPr>
          <w:p w:rsidR="001630B2" w:rsidRPr="00DF36CB"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листопад</w:t>
            </w:r>
          </w:p>
        </w:tc>
        <w:tc>
          <w:tcPr>
            <w:tcW w:w="4726" w:type="dxa"/>
            <w:tcBorders>
              <w:top w:val="single" w:sz="4" w:space="0" w:color="000001"/>
              <w:left w:val="single" w:sz="4" w:space="0" w:color="000001"/>
              <w:bottom w:val="single" w:sz="4" w:space="0" w:color="000001"/>
              <w:right w:val="single" w:sz="4" w:space="0" w:color="000001"/>
            </w:tcBorders>
            <w:shd w:val="clear" w:color="auto" w:fill="auto"/>
          </w:tcPr>
          <w:p w:rsidR="001630B2" w:rsidRPr="00DF36CB" w:rsidRDefault="001630B2" w:rsidP="000B67AD">
            <w:pPr>
              <w:suppressAutoHyphens/>
              <w:snapToGrid w:val="0"/>
              <w:spacing w:after="0" w:line="240" w:lineRule="auto"/>
              <w:jc w:val="center"/>
              <w:rPr>
                <w:rFonts w:ascii="Times New Roman" w:eastAsia="Calibri" w:hAnsi="Times New Roman" w:cs="Calibri"/>
                <w:color w:val="00000A"/>
                <w:kern w:val="1"/>
                <w:sz w:val="24"/>
                <w:szCs w:val="24"/>
              </w:rPr>
            </w:pPr>
          </w:p>
        </w:tc>
      </w:tr>
      <w:tr w:rsidR="001630B2" w:rsidRPr="00DF36CB" w:rsidTr="000B67AD">
        <w:tc>
          <w:tcPr>
            <w:tcW w:w="5055" w:type="dxa"/>
            <w:tcBorders>
              <w:top w:val="single" w:sz="4" w:space="0" w:color="000001"/>
              <w:left w:val="single" w:sz="4" w:space="0" w:color="000001"/>
              <w:bottom w:val="single" w:sz="4" w:space="0" w:color="000001"/>
            </w:tcBorders>
            <w:shd w:val="clear" w:color="auto" w:fill="auto"/>
          </w:tcPr>
          <w:p w:rsidR="001630B2" w:rsidRPr="00DF36CB"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грудень</w:t>
            </w:r>
          </w:p>
        </w:tc>
        <w:tc>
          <w:tcPr>
            <w:tcW w:w="4726" w:type="dxa"/>
            <w:tcBorders>
              <w:top w:val="single" w:sz="4" w:space="0" w:color="000001"/>
              <w:left w:val="single" w:sz="4" w:space="0" w:color="000001"/>
              <w:bottom w:val="single" w:sz="4" w:space="0" w:color="000001"/>
              <w:right w:val="single" w:sz="4" w:space="0" w:color="000001"/>
            </w:tcBorders>
            <w:shd w:val="clear" w:color="auto" w:fill="auto"/>
          </w:tcPr>
          <w:p w:rsidR="001630B2" w:rsidRPr="00DF36CB" w:rsidRDefault="001630B2" w:rsidP="000B67AD">
            <w:pPr>
              <w:suppressAutoHyphens/>
              <w:snapToGrid w:val="0"/>
              <w:spacing w:after="0" w:line="240" w:lineRule="auto"/>
              <w:jc w:val="center"/>
              <w:rPr>
                <w:rFonts w:ascii="Times New Roman" w:eastAsia="Calibri" w:hAnsi="Times New Roman" w:cs="Calibri"/>
                <w:color w:val="00000A"/>
                <w:kern w:val="1"/>
                <w:sz w:val="24"/>
                <w:szCs w:val="24"/>
              </w:rPr>
            </w:pPr>
          </w:p>
        </w:tc>
      </w:tr>
      <w:tr w:rsidR="001630B2" w:rsidRPr="00DF36CB" w:rsidTr="000B67AD">
        <w:tc>
          <w:tcPr>
            <w:tcW w:w="5055" w:type="dxa"/>
            <w:tcBorders>
              <w:top w:val="single" w:sz="4" w:space="0" w:color="000001"/>
              <w:left w:val="single" w:sz="4" w:space="0" w:color="000001"/>
              <w:bottom w:val="single" w:sz="4" w:space="0" w:color="000001"/>
            </w:tcBorders>
            <w:shd w:val="clear" w:color="auto" w:fill="auto"/>
          </w:tcPr>
          <w:p w:rsidR="001630B2" w:rsidRPr="00DF36CB"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Calibri"/>
                <w:b/>
                <w:bCs/>
                <w:color w:val="00000A"/>
                <w:kern w:val="1"/>
                <w:sz w:val="24"/>
                <w:szCs w:val="24"/>
              </w:rPr>
              <w:t>Всього</w:t>
            </w:r>
          </w:p>
        </w:tc>
        <w:tc>
          <w:tcPr>
            <w:tcW w:w="4726" w:type="dxa"/>
            <w:tcBorders>
              <w:top w:val="single" w:sz="4" w:space="0" w:color="000001"/>
              <w:left w:val="single" w:sz="4" w:space="0" w:color="000001"/>
              <w:bottom w:val="single" w:sz="4" w:space="0" w:color="000001"/>
              <w:right w:val="single" w:sz="4" w:space="0" w:color="000001"/>
            </w:tcBorders>
            <w:shd w:val="clear" w:color="auto" w:fill="auto"/>
          </w:tcPr>
          <w:p w:rsidR="001630B2" w:rsidRPr="00DF36CB" w:rsidRDefault="001630B2" w:rsidP="000B67AD">
            <w:pPr>
              <w:suppressAutoHyphens/>
              <w:snapToGrid w:val="0"/>
              <w:spacing w:after="0" w:line="240" w:lineRule="auto"/>
              <w:jc w:val="center"/>
              <w:rPr>
                <w:rFonts w:ascii="Times New Roman" w:eastAsia="Calibri" w:hAnsi="Times New Roman" w:cs="Calibri"/>
                <w:b/>
                <w:bCs/>
                <w:color w:val="00000A"/>
                <w:kern w:val="1"/>
                <w:sz w:val="24"/>
                <w:szCs w:val="24"/>
              </w:rPr>
            </w:pPr>
          </w:p>
        </w:tc>
      </w:tr>
    </w:tbl>
    <w:p w:rsidR="001630B2" w:rsidRPr="00DF36CB" w:rsidRDefault="001630B2" w:rsidP="001630B2">
      <w:pPr>
        <w:suppressAutoHyphens/>
        <w:spacing w:after="0" w:line="240" w:lineRule="auto"/>
        <w:jc w:val="center"/>
        <w:rPr>
          <w:rFonts w:ascii="Times New Roman" w:eastAsia="Calibri" w:hAnsi="Times New Roman" w:cs="Times New Roman"/>
          <w:color w:val="00000A"/>
          <w:kern w:val="1"/>
          <w:sz w:val="24"/>
          <w:szCs w:val="24"/>
        </w:rPr>
      </w:pPr>
    </w:p>
    <w:p w:rsidR="001630B2" w:rsidRPr="00DF36CB" w:rsidRDefault="001630B2" w:rsidP="001630B2">
      <w:pPr>
        <w:suppressAutoHyphens/>
        <w:spacing w:after="0" w:line="240" w:lineRule="auto"/>
        <w:jc w:val="center"/>
        <w:rPr>
          <w:rFonts w:ascii="Times New Roman" w:eastAsia="Calibri" w:hAnsi="Times New Roman" w:cs="Times New Roman"/>
          <w:color w:val="00000A"/>
          <w:kern w:val="1"/>
          <w:sz w:val="24"/>
          <w:szCs w:val="24"/>
        </w:rPr>
      </w:pPr>
    </w:p>
    <w:p w:rsidR="001630B2" w:rsidRPr="00DF36CB" w:rsidRDefault="001630B2" w:rsidP="001630B2">
      <w:pPr>
        <w:suppressAutoHyphens/>
        <w:spacing w:after="0" w:line="240" w:lineRule="auto"/>
        <w:jc w:val="center"/>
        <w:rPr>
          <w:rFonts w:ascii="Times New Roman" w:eastAsia="Calibri" w:hAnsi="Times New Roman" w:cs="Times New Roman"/>
          <w:color w:val="00000A"/>
          <w:kern w:val="1"/>
          <w:sz w:val="24"/>
          <w:szCs w:val="24"/>
        </w:rPr>
      </w:pPr>
    </w:p>
    <w:tbl>
      <w:tblPr>
        <w:tblW w:w="0" w:type="auto"/>
        <w:tblInd w:w="56" w:type="dxa"/>
        <w:tblLayout w:type="fixed"/>
        <w:tblCellMar>
          <w:left w:w="28" w:type="dxa"/>
          <w:right w:w="28" w:type="dxa"/>
        </w:tblCellMar>
        <w:tblLook w:val="0000" w:firstRow="0" w:lastRow="0" w:firstColumn="0" w:lastColumn="0" w:noHBand="0" w:noVBand="0"/>
      </w:tblPr>
      <w:tblGrid>
        <w:gridCol w:w="4820"/>
        <w:gridCol w:w="4841"/>
      </w:tblGrid>
      <w:tr w:rsidR="001630B2" w:rsidRPr="00DF36CB" w:rsidTr="000B67AD">
        <w:trPr>
          <w:trHeight w:val="293"/>
        </w:trPr>
        <w:tc>
          <w:tcPr>
            <w:tcW w:w="4820" w:type="dxa"/>
            <w:shd w:val="clear" w:color="auto" w:fill="FFFFFF"/>
            <w:vAlign w:val="bottom"/>
          </w:tcPr>
          <w:p w:rsidR="001630B2" w:rsidRPr="00DF36CB" w:rsidRDefault="001630B2" w:rsidP="000B67AD">
            <w:pPr>
              <w:suppressAutoHyphens/>
              <w:spacing w:after="0" w:line="240" w:lineRule="auto"/>
              <w:ind w:firstLine="567"/>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bCs/>
                <w:color w:val="00000A"/>
                <w:kern w:val="1"/>
                <w:sz w:val="24"/>
                <w:szCs w:val="24"/>
              </w:rPr>
              <w:t>СПОЖИВАЧ</w:t>
            </w:r>
          </w:p>
        </w:tc>
        <w:tc>
          <w:tcPr>
            <w:tcW w:w="4841" w:type="dxa"/>
            <w:shd w:val="clear" w:color="auto" w:fill="FFFFFF"/>
            <w:vAlign w:val="bottom"/>
          </w:tcPr>
          <w:p w:rsidR="001630B2" w:rsidRPr="00DF36CB" w:rsidRDefault="001630B2" w:rsidP="000B67AD">
            <w:pPr>
              <w:suppressAutoHyphens/>
              <w:spacing w:after="0" w:line="240" w:lineRule="auto"/>
              <w:ind w:firstLine="567"/>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bCs/>
                <w:color w:val="00000A"/>
                <w:kern w:val="1"/>
                <w:sz w:val="24"/>
                <w:szCs w:val="24"/>
              </w:rPr>
              <w:t>ПОСТАЧАЛЬНИК:</w:t>
            </w:r>
          </w:p>
        </w:tc>
      </w:tr>
    </w:tbl>
    <w:p w:rsidR="001630B2" w:rsidRPr="00DF36CB" w:rsidRDefault="001630B2" w:rsidP="001630B2">
      <w:pPr>
        <w:suppressAutoHyphens/>
        <w:jc w:val="center"/>
        <w:rPr>
          <w:rFonts w:ascii="Times New Roman" w:eastAsia="Calibri" w:hAnsi="Times New Roman" w:cs="Times New Roman"/>
          <w:color w:val="00000A"/>
          <w:kern w:val="1"/>
          <w:sz w:val="24"/>
          <w:szCs w:val="24"/>
        </w:rPr>
      </w:pPr>
    </w:p>
    <w:p w:rsidR="001630B2" w:rsidRPr="00DF36CB" w:rsidRDefault="001630B2" w:rsidP="001630B2">
      <w:pPr>
        <w:suppressAutoHyphens/>
        <w:rPr>
          <w:rFonts w:ascii="Times New Roman" w:eastAsia="Calibri" w:hAnsi="Times New Roman" w:cs="Times New Roman"/>
          <w:color w:val="00000A"/>
          <w:kern w:val="1"/>
          <w:sz w:val="24"/>
          <w:szCs w:val="24"/>
        </w:rPr>
      </w:pPr>
    </w:p>
    <w:p w:rsidR="001630B2" w:rsidRPr="00DF36CB" w:rsidRDefault="001630B2" w:rsidP="001630B2">
      <w:pPr>
        <w:suppressAutoHyphens/>
        <w:rPr>
          <w:rFonts w:ascii="Times New Roman" w:eastAsia="Calibri" w:hAnsi="Times New Roman" w:cs="Times New Roman"/>
          <w:color w:val="00000A"/>
          <w:kern w:val="1"/>
          <w:sz w:val="24"/>
          <w:szCs w:val="24"/>
        </w:rPr>
      </w:pPr>
    </w:p>
    <w:p w:rsidR="001630B2" w:rsidRPr="00DF36CB" w:rsidRDefault="001630B2" w:rsidP="001630B2">
      <w:pPr>
        <w:suppressAutoHyphens/>
        <w:rPr>
          <w:rFonts w:ascii="Times New Roman" w:eastAsia="Calibri" w:hAnsi="Times New Roman" w:cs="Times New Roman"/>
          <w:color w:val="00000A"/>
          <w:kern w:val="1"/>
          <w:sz w:val="24"/>
          <w:szCs w:val="24"/>
        </w:rPr>
      </w:pPr>
    </w:p>
    <w:p w:rsidR="001630B2" w:rsidRPr="00DF36CB" w:rsidRDefault="001630B2" w:rsidP="001630B2">
      <w:pPr>
        <w:suppressAutoHyphens/>
        <w:rPr>
          <w:rFonts w:ascii="Times New Roman" w:eastAsia="Calibri" w:hAnsi="Times New Roman" w:cs="Times New Roman"/>
          <w:color w:val="00000A"/>
          <w:kern w:val="1"/>
          <w:sz w:val="24"/>
          <w:szCs w:val="24"/>
        </w:rPr>
      </w:pPr>
    </w:p>
    <w:p w:rsidR="001630B2" w:rsidRPr="00DF36CB" w:rsidRDefault="001630B2" w:rsidP="001630B2">
      <w:pPr>
        <w:suppressAutoHyphens/>
        <w:rPr>
          <w:rFonts w:ascii="Times New Roman" w:eastAsia="Calibri" w:hAnsi="Times New Roman" w:cs="Times New Roman"/>
          <w:color w:val="00000A"/>
          <w:kern w:val="1"/>
          <w:sz w:val="24"/>
          <w:szCs w:val="24"/>
        </w:rPr>
      </w:pPr>
    </w:p>
    <w:p w:rsidR="001630B2" w:rsidRPr="00DF36CB" w:rsidRDefault="001630B2" w:rsidP="001630B2">
      <w:pPr>
        <w:suppressAutoHyphens/>
        <w:rPr>
          <w:rFonts w:ascii="Times New Roman" w:eastAsia="Calibri" w:hAnsi="Times New Roman" w:cs="Times New Roman"/>
          <w:color w:val="00000A"/>
          <w:kern w:val="1"/>
          <w:sz w:val="24"/>
          <w:szCs w:val="24"/>
        </w:rPr>
      </w:pPr>
    </w:p>
    <w:p w:rsidR="001630B2" w:rsidRPr="00DF36CB" w:rsidRDefault="001630B2" w:rsidP="001630B2">
      <w:pPr>
        <w:suppressAutoHyphens/>
        <w:rPr>
          <w:rFonts w:ascii="Times New Roman" w:eastAsia="Calibri" w:hAnsi="Times New Roman" w:cs="Times New Roman"/>
          <w:color w:val="00000A"/>
          <w:kern w:val="1"/>
          <w:sz w:val="24"/>
          <w:szCs w:val="24"/>
        </w:rPr>
      </w:pPr>
    </w:p>
    <w:p w:rsidR="001630B2" w:rsidRPr="00DF36CB" w:rsidRDefault="001630B2" w:rsidP="001630B2">
      <w:pPr>
        <w:suppressAutoHyphens/>
        <w:rPr>
          <w:rFonts w:ascii="Times New Roman" w:eastAsia="Calibri" w:hAnsi="Times New Roman" w:cs="Times New Roman"/>
          <w:color w:val="00000A"/>
          <w:kern w:val="1"/>
          <w:sz w:val="24"/>
          <w:szCs w:val="24"/>
        </w:rPr>
      </w:pPr>
    </w:p>
    <w:p w:rsidR="001630B2" w:rsidRPr="00DF36CB" w:rsidRDefault="001630B2" w:rsidP="001630B2">
      <w:pPr>
        <w:suppressAutoHyphens/>
        <w:rPr>
          <w:rFonts w:ascii="Times New Roman" w:eastAsia="Calibri" w:hAnsi="Times New Roman" w:cs="Times New Roman"/>
          <w:color w:val="00000A"/>
          <w:kern w:val="1"/>
          <w:sz w:val="24"/>
          <w:szCs w:val="24"/>
        </w:rPr>
      </w:pPr>
    </w:p>
    <w:p w:rsidR="001630B2" w:rsidRPr="00DF36CB" w:rsidRDefault="001630B2" w:rsidP="001630B2">
      <w:pPr>
        <w:suppressAutoHyphens/>
        <w:rPr>
          <w:rFonts w:ascii="Times New Roman" w:eastAsia="Calibri" w:hAnsi="Times New Roman" w:cs="Times New Roman"/>
          <w:color w:val="00000A"/>
          <w:kern w:val="1"/>
          <w:sz w:val="24"/>
          <w:szCs w:val="24"/>
        </w:rPr>
      </w:pPr>
    </w:p>
    <w:p w:rsidR="001630B2" w:rsidRPr="00DF36CB" w:rsidRDefault="001630B2" w:rsidP="001630B2">
      <w:pPr>
        <w:suppressAutoHyphens/>
        <w:rPr>
          <w:rFonts w:ascii="Times New Roman" w:eastAsia="Calibri" w:hAnsi="Times New Roman" w:cs="Times New Roman"/>
          <w:color w:val="00000A"/>
          <w:kern w:val="1"/>
          <w:sz w:val="24"/>
          <w:szCs w:val="24"/>
        </w:rPr>
      </w:pPr>
    </w:p>
    <w:p w:rsidR="001630B2" w:rsidRPr="00DF36CB" w:rsidRDefault="001630B2" w:rsidP="001630B2">
      <w:pPr>
        <w:suppressAutoHyphens/>
        <w:rPr>
          <w:rFonts w:ascii="Times New Roman" w:eastAsia="Calibri" w:hAnsi="Times New Roman" w:cs="Times New Roman"/>
          <w:color w:val="00000A"/>
          <w:kern w:val="1"/>
          <w:sz w:val="24"/>
          <w:szCs w:val="24"/>
        </w:rPr>
      </w:pPr>
    </w:p>
    <w:p w:rsidR="001630B2" w:rsidRPr="00DF36CB" w:rsidRDefault="001630B2" w:rsidP="001630B2">
      <w:pPr>
        <w:suppressAutoHyphens/>
        <w:rPr>
          <w:rFonts w:ascii="Times New Roman" w:eastAsia="Calibri" w:hAnsi="Times New Roman" w:cs="Times New Roman"/>
          <w:color w:val="00000A"/>
          <w:kern w:val="1"/>
          <w:sz w:val="24"/>
          <w:szCs w:val="24"/>
        </w:rPr>
      </w:pPr>
    </w:p>
    <w:p w:rsidR="001630B2" w:rsidRPr="00DF36CB" w:rsidRDefault="001630B2" w:rsidP="001630B2">
      <w:pPr>
        <w:suppressAutoHyphens/>
        <w:rPr>
          <w:rFonts w:ascii="Times New Roman" w:eastAsia="Calibri" w:hAnsi="Times New Roman" w:cs="Times New Roman"/>
          <w:color w:val="00000A"/>
          <w:kern w:val="1"/>
          <w:sz w:val="24"/>
          <w:szCs w:val="24"/>
        </w:rPr>
      </w:pPr>
    </w:p>
    <w:p w:rsidR="001630B2" w:rsidRPr="00DF36CB" w:rsidRDefault="001630B2" w:rsidP="001630B2">
      <w:pPr>
        <w:suppressAutoHyphens/>
        <w:spacing w:after="0"/>
        <w:ind w:left="5103"/>
        <w:rPr>
          <w:rFonts w:ascii="Times New Roman" w:eastAsia="Calibri" w:hAnsi="Times New Roman" w:cs="Calibri"/>
          <w:color w:val="00000A"/>
          <w:kern w:val="1"/>
          <w:sz w:val="24"/>
          <w:szCs w:val="24"/>
        </w:rPr>
      </w:pPr>
      <w:r w:rsidRPr="00DF36CB">
        <w:rPr>
          <w:rFonts w:ascii="Times New Roman" w:eastAsia="Calibri" w:hAnsi="Times New Roman" w:cs="Times New Roman"/>
          <w:b/>
          <w:bCs/>
          <w:color w:val="00000A"/>
          <w:kern w:val="1"/>
          <w:sz w:val="24"/>
          <w:szCs w:val="24"/>
        </w:rPr>
        <w:lastRenderedPageBreak/>
        <w:t xml:space="preserve">Додаток 3 </w:t>
      </w:r>
      <w:r w:rsidRPr="00DF36CB">
        <w:rPr>
          <w:rFonts w:ascii="Times New Roman" w:eastAsia="Calibri" w:hAnsi="Times New Roman" w:cs="Times New Roman"/>
          <w:color w:val="00000A"/>
          <w:kern w:val="1"/>
          <w:sz w:val="24"/>
          <w:szCs w:val="24"/>
        </w:rPr>
        <w:t>до договору про постачання</w:t>
      </w:r>
    </w:p>
    <w:p w:rsidR="001630B2" w:rsidRPr="00DF36CB" w:rsidRDefault="001630B2" w:rsidP="001630B2">
      <w:pPr>
        <w:suppressAutoHyphens/>
        <w:spacing w:after="0"/>
        <w:ind w:left="5103"/>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електричної енергії споживачу  №_______</w:t>
      </w:r>
    </w:p>
    <w:p w:rsidR="001630B2" w:rsidRPr="00DF36CB" w:rsidRDefault="001630B2" w:rsidP="001630B2">
      <w:pPr>
        <w:suppressAutoHyphens/>
        <w:spacing w:after="0"/>
        <w:ind w:left="5103"/>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від _____________ 20__ року</w:t>
      </w:r>
    </w:p>
    <w:p w:rsidR="001630B2" w:rsidRPr="00DF36CB" w:rsidRDefault="001630B2" w:rsidP="001630B2">
      <w:pPr>
        <w:widowControl w:val="0"/>
        <w:shd w:val="clear" w:color="auto" w:fill="FFFFFF"/>
        <w:suppressAutoHyphens/>
        <w:spacing w:after="0" w:line="240" w:lineRule="exact"/>
        <w:ind w:right="40"/>
        <w:jc w:val="center"/>
        <w:rPr>
          <w:rFonts w:ascii="Times New Roman" w:eastAsia="Times New Roman" w:hAnsi="Times New Roman" w:cs="Times New Roman"/>
          <w:b/>
          <w:bCs/>
          <w:color w:val="00000A"/>
          <w:kern w:val="1"/>
          <w:sz w:val="24"/>
          <w:szCs w:val="24"/>
          <w:lang w:eastAsia="ru-RU"/>
        </w:rPr>
      </w:pPr>
    </w:p>
    <w:p w:rsidR="001630B2" w:rsidRPr="00DF36CB" w:rsidRDefault="001630B2" w:rsidP="001630B2">
      <w:pPr>
        <w:widowControl w:val="0"/>
        <w:shd w:val="clear" w:color="auto" w:fill="FFFFFF"/>
        <w:suppressAutoHyphens/>
        <w:spacing w:after="0" w:line="240" w:lineRule="exact"/>
        <w:ind w:right="40"/>
        <w:jc w:val="center"/>
        <w:rPr>
          <w:rFonts w:ascii="Times New Roman" w:eastAsia="Times New Roman" w:hAnsi="Times New Roman" w:cs="Times New Roman"/>
          <w:b/>
          <w:bCs/>
          <w:color w:val="00000A"/>
          <w:kern w:val="1"/>
          <w:sz w:val="20"/>
          <w:szCs w:val="20"/>
          <w:lang w:val="ru-RU" w:eastAsia="ru-RU"/>
        </w:rPr>
      </w:pPr>
      <w:r w:rsidRPr="00DF36CB">
        <w:rPr>
          <w:rFonts w:ascii="Times New Roman" w:eastAsia="Times New Roman" w:hAnsi="Times New Roman" w:cs="Times New Roman"/>
          <w:b/>
          <w:bCs/>
          <w:color w:val="00000A"/>
          <w:kern w:val="1"/>
          <w:sz w:val="24"/>
          <w:szCs w:val="24"/>
          <w:lang w:eastAsia="ru-RU"/>
        </w:rPr>
        <w:t>ПОРЯДОК</w:t>
      </w:r>
    </w:p>
    <w:p w:rsidR="001630B2" w:rsidRPr="00DF36CB" w:rsidRDefault="001630B2" w:rsidP="001630B2">
      <w:pPr>
        <w:widowControl w:val="0"/>
        <w:shd w:val="clear" w:color="auto" w:fill="FFFFFF"/>
        <w:suppressAutoHyphens/>
        <w:spacing w:after="271" w:line="240" w:lineRule="exact"/>
        <w:ind w:right="40"/>
        <w:jc w:val="center"/>
        <w:rPr>
          <w:rFonts w:ascii="Times New Roman" w:eastAsia="Times New Roman" w:hAnsi="Times New Roman" w:cs="Times New Roman"/>
          <w:b/>
          <w:bCs/>
          <w:color w:val="00000A"/>
          <w:kern w:val="1"/>
          <w:sz w:val="20"/>
          <w:szCs w:val="20"/>
          <w:lang w:val="ru-RU" w:eastAsia="ru-RU"/>
        </w:rPr>
      </w:pPr>
      <w:r w:rsidRPr="00DF36CB">
        <w:rPr>
          <w:rFonts w:ascii="Times New Roman" w:eastAsia="Times New Roman" w:hAnsi="Times New Roman" w:cs="Times New Roman"/>
          <w:b/>
          <w:bCs/>
          <w:color w:val="00000A"/>
          <w:kern w:val="1"/>
          <w:sz w:val="24"/>
          <w:szCs w:val="24"/>
          <w:lang w:eastAsia="ru-RU"/>
        </w:rPr>
        <w:t>визначення та зміни ціни постачання електричної енергії</w:t>
      </w:r>
    </w:p>
    <w:p w:rsidR="001630B2" w:rsidRPr="00DF36CB" w:rsidRDefault="001630B2" w:rsidP="001630B2">
      <w:pPr>
        <w:widowControl w:val="0"/>
        <w:shd w:val="clear" w:color="auto" w:fill="FFFFFF"/>
        <w:suppressAutoHyphens/>
        <w:spacing w:after="0" w:line="240" w:lineRule="exact"/>
        <w:ind w:firstLine="709"/>
        <w:jc w:val="center"/>
        <w:rPr>
          <w:rFonts w:ascii="Times New Roman" w:eastAsia="Times New Roman" w:hAnsi="Times New Roman" w:cs="Times New Roman"/>
          <w:b/>
          <w:bCs/>
          <w:color w:val="00000A"/>
          <w:kern w:val="1"/>
          <w:sz w:val="20"/>
          <w:szCs w:val="20"/>
          <w:lang w:val="ru-RU" w:eastAsia="ru-RU"/>
        </w:rPr>
      </w:pPr>
      <w:r w:rsidRPr="00DF36CB">
        <w:rPr>
          <w:rFonts w:ascii="Times New Roman" w:eastAsia="Times New Roman" w:hAnsi="Times New Roman" w:cs="Times New Roman"/>
          <w:b/>
          <w:bCs/>
          <w:color w:val="00000A"/>
          <w:kern w:val="1"/>
          <w:sz w:val="24"/>
          <w:szCs w:val="24"/>
          <w:lang w:eastAsia="ru-RU"/>
        </w:rPr>
        <w:t xml:space="preserve">1. Розмір ціни за одиницю електричної енергії, як складової </w:t>
      </w:r>
      <w:r w:rsidRPr="00DF36CB">
        <w:rPr>
          <w:rFonts w:ascii="Times New Roman" w:eastAsia="Times New Roman" w:hAnsi="Times New Roman" w:cs="Times New Roman"/>
          <w:b/>
          <w:bCs/>
          <w:color w:val="000000"/>
          <w:spacing w:val="-10"/>
          <w:kern w:val="1"/>
          <w:sz w:val="24"/>
          <w:szCs w:val="24"/>
          <w:u w:val="single"/>
          <w:lang w:eastAsia="uk-UA" w:bidi="uk-UA"/>
        </w:rPr>
        <w:t xml:space="preserve">одиниці </w:t>
      </w:r>
      <w:r w:rsidRPr="00DF36CB">
        <w:rPr>
          <w:rFonts w:ascii="Times New Roman" w:eastAsia="Times New Roman" w:hAnsi="Times New Roman" w:cs="Times New Roman"/>
          <w:b/>
          <w:bCs/>
          <w:color w:val="00000A"/>
          <w:kern w:val="1"/>
          <w:sz w:val="24"/>
          <w:szCs w:val="24"/>
          <w:lang w:eastAsia="ru-RU"/>
        </w:rPr>
        <w:t>Товару</w:t>
      </w:r>
    </w:p>
    <w:p w:rsidR="001630B2" w:rsidRPr="00DF36CB" w:rsidRDefault="001630B2" w:rsidP="001630B2">
      <w:pPr>
        <w:widowControl w:val="0"/>
        <w:shd w:val="clear" w:color="auto" w:fill="FFFFFF"/>
        <w:suppressAutoHyphens/>
        <w:spacing w:after="0" w:line="254" w:lineRule="exact"/>
        <w:ind w:firstLine="709"/>
        <w:jc w:val="both"/>
        <w:rPr>
          <w:rFonts w:ascii="Times New Roman" w:eastAsia="Times New Roman" w:hAnsi="Times New Roman" w:cs="Times New Roman"/>
          <w:color w:val="00000A"/>
          <w:kern w:val="1"/>
          <w:sz w:val="20"/>
          <w:szCs w:val="20"/>
        </w:rPr>
      </w:pPr>
      <w:r w:rsidRPr="00DF36CB">
        <w:rPr>
          <w:rFonts w:ascii="Times New Roman" w:eastAsia="Times New Roman" w:hAnsi="Times New Roman" w:cs="Times New Roman"/>
          <w:color w:val="00000A"/>
          <w:kern w:val="1"/>
          <w:sz w:val="24"/>
          <w:szCs w:val="24"/>
        </w:rPr>
        <w:t xml:space="preserve">Фактична вартість електричної енергії буде розраховуватися по завершенню розрахунокового місяця </w:t>
      </w:r>
      <w:r w:rsidRPr="00DF36CB">
        <w:rPr>
          <w:rFonts w:ascii="Times New Roman" w:eastAsia="Times New Roman" w:hAnsi="Times New Roman" w:cs="Times New Roman"/>
          <w:b/>
          <w:bCs/>
          <w:color w:val="000000"/>
          <w:kern w:val="1"/>
          <w:sz w:val="24"/>
          <w:szCs w:val="24"/>
          <w:lang w:eastAsia="uk-UA" w:bidi="uk-UA"/>
        </w:rPr>
        <w:t xml:space="preserve">(Ц) </w:t>
      </w:r>
      <w:r w:rsidRPr="00DF36CB">
        <w:rPr>
          <w:rFonts w:ascii="Times New Roman" w:eastAsia="Times New Roman" w:hAnsi="Times New Roman" w:cs="Times New Roman"/>
          <w:color w:val="00000A"/>
          <w:kern w:val="1"/>
          <w:sz w:val="24"/>
          <w:szCs w:val="24"/>
        </w:rPr>
        <w:t xml:space="preserve"> за</w:t>
      </w:r>
      <w:r w:rsidRPr="00DF36CB">
        <w:rPr>
          <w:rFonts w:ascii="Times New Roman" w:eastAsia="Times New Roman" w:hAnsi="Times New Roman" w:cs="Times New Roman"/>
          <w:b/>
          <w:bCs/>
          <w:color w:val="00000A"/>
          <w:kern w:val="1"/>
          <w:sz w:val="24"/>
          <w:szCs w:val="24"/>
        </w:rPr>
        <w:t xml:space="preserve"> </w:t>
      </w:r>
      <w:r w:rsidRPr="00DF36CB">
        <w:rPr>
          <w:rFonts w:ascii="Times New Roman" w:eastAsia="Times New Roman" w:hAnsi="Times New Roman" w:cs="Times New Roman"/>
          <w:color w:val="00000A"/>
          <w:kern w:val="1"/>
          <w:sz w:val="24"/>
          <w:szCs w:val="24"/>
        </w:rPr>
        <w:t>такою</w:t>
      </w:r>
      <w:r w:rsidRPr="00DF36CB">
        <w:rPr>
          <w:rFonts w:ascii="Times New Roman" w:eastAsia="Times New Roman" w:hAnsi="Times New Roman" w:cs="Times New Roman"/>
          <w:b/>
          <w:bCs/>
          <w:color w:val="00000A"/>
          <w:kern w:val="1"/>
          <w:sz w:val="24"/>
          <w:szCs w:val="24"/>
        </w:rPr>
        <w:t xml:space="preserve"> Формулою :</w:t>
      </w:r>
    </w:p>
    <w:p w:rsidR="001630B2" w:rsidRPr="00DF36CB" w:rsidRDefault="001630B2" w:rsidP="001630B2">
      <w:pPr>
        <w:widowControl w:val="0"/>
        <w:shd w:val="clear" w:color="auto" w:fill="FFFFFF"/>
        <w:suppressAutoHyphens/>
        <w:spacing w:after="0" w:line="160" w:lineRule="exact"/>
        <w:ind w:firstLine="709"/>
        <w:rPr>
          <w:rFonts w:ascii="Times New Roman" w:eastAsia="Times New Roman" w:hAnsi="Times New Roman" w:cs="Times New Roman"/>
          <w:b/>
          <w:bCs/>
          <w:color w:val="00000A"/>
          <w:kern w:val="1"/>
          <w:sz w:val="24"/>
          <w:szCs w:val="24"/>
          <w:lang w:eastAsia="ru-RU"/>
        </w:rPr>
      </w:pPr>
    </w:p>
    <w:p w:rsidR="001630B2" w:rsidRPr="00DF36CB" w:rsidRDefault="001630B2" w:rsidP="001630B2">
      <w:pPr>
        <w:widowControl w:val="0"/>
        <w:shd w:val="clear" w:color="auto" w:fill="FFFFFF"/>
        <w:suppressAutoHyphens/>
        <w:spacing w:after="0" w:line="240" w:lineRule="auto"/>
        <w:ind w:left="113"/>
        <w:jc w:val="center"/>
        <w:rPr>
          <w:rFonts w:ascii="Times New Roman" w:eastAsia="Times New Roman" w:hAnsi="Times New Roman" w:cs="Times New Roman"/>
          <w:b/>
          <w:bCs/>
          <w:color w:val="00000A"/>
          <w:kern w:val="1"/>
          <w:sz w:val="16"/>
          <w:szCs w:val="16"/>
          <w:lang w:val="ru-RU" w:eastAsia="ru-RU"/>
        </w:rPr>
      </w:pPr>
      <w:r w:rsidRPr="00DF36CB">
        <w:rPr>
          <w:rFonts w:ascii="Times New Roman" w:eastAsia="Times New Roman" w:hAnsi="Times New Roman" w:cs="Times New Roman"/>
          <w:b/>
          <w:bCs/>
          <w:color w:val="00000A"/>
          <w:kern w:val="1"/>
          <w:sz w:val="24"/>
          <w:szCs w:val="24"/>
          <w:lang w:eastAsia="ru-RU"/>
        </w:rPr>
        <w:t xml:space="preserve">Ц=( Цп + Тпер  + Впосг)* 1,2 </w:t>
      </w:r>
    </w:p>
    <w:p w:rsidR="001630B2" w:rsidRPr="00DF36CB" w:rsidRDefault="001630B2" w:rsidP="001630B2">
      <w:pPr>
        <w:widowControl w:val="0"/>
        <w:shd w:val="clear" w:color="auto" w:fill="FFFFFF"/>
        <w:suppressAutoHyphens/>
        <w:spacing w:after="0" w:line="240" w:lineRule="exact"/>
        <w:ind w:left="113"/>
        <w:rPr>
          <w:rFonts w:ascii="Times New Roman" w:eastAsia="Times New Roman" w:hAnsi="Times New Roman" w:cs="Times New Roman"/>
          <w:b/>
          <w:bCs/>
          <w:color w:val="00000A"/>
          <w:kern w:val="1"/>
          <w:sz w:val="24"/>
          <w:szCs w:val="24"/>
          <w:lang w:eastAsia="ru-RU"/>
        </w:rPr>
      </w:pPr>
    </w:p>
    <w:p w:rsidR="001630B2" w:rsidRPr="00DF36CB" w:rsidRDefault="001630B2" w:rsidP="001630B2">
      <w:pPr>
        <w:widowControl w:val="0"/>
        <w:shd w:val="clear" w:color="auto" w:fill="FFFFFF"/>
        <w:suppressAutoHyphens/>
        <w:spacing w:after="0" w:line="240" w:lineRule="exact"/>
        <w:ind w:firstLine="709"/>
        <w:jc w:val="both"/>
        <w:rPr>
          <w:rFonts w:ascii="Times New Roman" w:eastAsia="Times New Roman" w:hAnsi="Times New Roman" w:cs="Times New Roman"/>
          <w:color w:val="00000A"/>
          <w:kern w:val="1"/>
          <w:sz w:val="20"/>
          <w:szCs w:val="20"/>
        </w:rPr>
      </w:pPr>
      <w:r w:rsidRPr="00DF36CB">
        <w:rPr>
          <w:rFonts w:ascii="Times New Roman" w:eastAsia="Times New Roman" w:hAnsi="Times New Roman" w:cs="Times New Roman"/>
          <w:color w:val="00000A"/>
          <w:kern w:val="1"/>
          <w:sz w:val="24"/>
          <w:szCs w:val="24"/>
        </w:rPr>
        <w:t xml:space="preserve">де </w:t>
      </w:r>
      <w:r w:rsidRPr="00DF36CB">
        <w:rPr>
          <w:rFonts w:ascii="Times New Roman" w:eastAsia="Times New Roman" w:hAnsi="Times New Roman" w:cs="Times New Roman"/>
          <w:b/>
          <w:bCs/>
          <w:color w:val="000000"/>
          <w:kern w:val="1"/>
          <w:sz w:val="24"/>
          <w:szCs w:val="24"/>
          <w:lang w:eastAsia="uk-UA" w:bidi="uk-UA"/>
        </w:rPr>
        <w:t xml:space="preserve">1,2 </w:t>
      </w:r>
      <w:r w:rsidRPr="00DF36CB">
        <w:rPr>
          <w:rFonts w:ascii="Times New Roman" w:eastAsia="Times New Roman" w:hAnsi="Times New Roman" w:cs="Times New Roman"/>
          <w:color w:val="00000A"/>
          <w:kern w:val="1"/>
          <w:sz w:val="24"/>
          <w:szCs w:val="24"/>
        </w:rPr>
        <w:t>- урахування ПДВ (у разі, якщо Постачальник не є платником ПДВ, у формулі замість 1,2 зазначається 1);</w:t>
      </w:r>
    </w:p>
    <w:p w:rsidR="001630B2" w:rsidRPr="00DF36CB" w:rsidRDefault="001630B2" w:rsidP="001630B2">
      <w:pPr>
        <w:widowControl w:val="0"/>
        <w:shd w:val="clear" w:color="auto" w:fill="FFFFFF"/>
        <w:suppressAutoHyphens/>
        <w:spacing w:after="0" w:line="240" w:lineRule="exact"/>
        <w:ind w:firstLine="709"/>
        <w:jc w:val="both"/>
        <w:rPr>
          <w:rFonts w:ascii="Times New Roman" w:eastAsia="Times New Roman" w:hAnsi="Times New Roman" w:cs="Times New Roman"/>
          <w:color w:val="00000A"/>
          <w:kern w:val="1"/>
          <w:sz w:val="20"/>
          <w:szCs w:val="20"/>
        </w:rPr>
      </w:pPr>
      <w:r w:rsidRPr="00DF36CB">
        <w:rPr>
          <w:rFonts w:ascii="Times New Roman" w:eastAsia="Times New Roman" w:hAnsi="Times New Roman" w:cs="Times New Roman"/>
          <w:b/>
          <w:bCs/>
          <w:color w:val="000000"/>
          <w:kern w:val="1"/>
          <w:sz w:val="24"/>
          <w:szCs w:val="24"/>
          <w:lang w:eastAsia="uk-UA" w:bidi="uk-UA"/>
        </w:rPr>
        <w:t>Цп -</w:t>
      </w:r>
      <w:r w:rsidRPr="00DF36CB">
        <w:rPr>
          <w:rFonts w:ascii="Times New Roman" w:eastAsia="Times New Roman" w:hAnsi="Times New Roman" w:cs="Times New Roman"/>
          <w:color w:val="000000"/>
          <w:kern w:val="1"/>
          <w:sz w:val="24"/>
          <w:szCs w:val="24"/>
        </w:rPr>
        <w:t xml:space="preserve"> поточна середньозважена ціна закупівлі одиниці Товару за результатами торгів на ринку «на добу наперед» за повний розрахунковий календарний місяць, за даними АТ  “Оператор ринку”  на сайті </w:t>
      </w:r>
      <w:hyperlink r:id="rId8" w:history="1">
        <w:r w:rsidRPr="00DF36CB">
          <w:rPr>
            <w:rFonts w:ascii="Times New Roman" w:eastAsia="Times New Roman" w:hAnsi="Times New Roman" w:cs="Times New Roman"/>
            <w:color w:val="000000"/>
            <w:kern w:val="1"/>
            <w:sz w:val="24"/>
            <w:szCs w:val="24"/>
            <w:u w:val="single"/>
          </w:rPr>
          <w:t>https://www.oree.com.ua/</w:t>
        </w:r>
      </w:hyperlink>
      <w:r w:rsidRPr="00DF36CB">
        <w:rPr>
          <w:rFonts w:ascii="Times New Roman" w:eastAsia="Times New Roman" w:hAnsi="Times New Roman" w:cs="Times New Roman"/>
          <w:color w:val="000000"/>
          <w:kern w:val="1"/>
          <w:sz w:val="24"/>
          <w:szCs w:val="24"/>
        </w:rPr>
        <w:t>, грн за 1 кВт*год без ПДВ.</w:t>
      </w:r>
    </w:p>
    <w:p w:rsidR="001630B2" w:rsidRPr="00DF36CB" w:rsidRDefault="001630B2" w:rsidP="001630B2">
      <w:pPr>
        <w:widowControl w:val="0"/>
        <w:shd w:val="clear" w:color="auto" w:fill="FFFFFF"/>
        <w:suppressAutoHyphens/>
        <w:spacing w:after="0" w:line="240" w:lineRule="exact"/>
        <w:ind w:firstLine="709"/>
        <w:jc w:val="both"/>
        <w:rPr>
          <w:rFonts w:ascii="Times New Roman" w:eastAsia="Times New Roman" w:hAnsi="Times New Roman" w:cs="Times New Roman"/>
          <w:color w:val="00000A"/>
          <w:kern w:val="1"/>
          <w:sz w:val="20"/>
          <w:szCs w:val="20"/>
        </w:rPr>
      </w:pPr>
      <w:r w:rsidRPr="00DF36CB">
        <w:rPr>
          <w:rFonts w:ascii="Times New Roman" w:eastAsia="Times New Roman" w:hAnsi="Times New Roman" w:cs="Times New Roman"/>
          <w:b/>
          <w:bCs/>
          <w:color w:val="000000"/>
          <w:kern w:val="1"/>
          <w:sz w:val="24"/>
          <w:szCs w:val="24"/>
        </w:rPr>
        <w:t>Тпер</w:t>
      </w:r>
      <w:r w:rsidRPr="00DF36CB">
        <w:rPr>
          <w:rFonts w:ascii="Times New Roman" w:eastAsia="Times New Roman" w:hAnsi="Times New Roman" w:cs="Times New Roman"/>
          <w:color w:val="000000"/>
          <w:kern w:val="1"/>
          <w:sz w:val="24"/>
          <w:szCs w:val="24"/>
        </w:rPr>
        <w:t>-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21.12.2023 №1788</w:t>
      </w:r>
    </w:p>
    <w:p w:rsidR="001630B2" w:rsidRPr="00DF36CB" w:rsidRDefault="001630B2" w:rsidP="001630B2">
      <w:pPr>
        <w:widowControl w:val="0"/>
        <w:shd w:val="clear" w:color="auto" w:fill="FFFFFF"/>
        <w:suppressAutoHyphens/>
        <w:spacing w:after="0" w:line="235" w:lineRule="exact"/>
        <w:ind w:firstLine="709"/>
        <w:jc w:val="both"/>
        <w:rPr>
          <w:rFonts w:ascii="Times New Roman" w:eastAsia="Times New Roman" w:hAnsi="Times New Roman" w:cs="Times New Roman"/>
          <w:color w:val="00000A"/>
          <w:kern w:val="1"/>
          <w:sz w:val="20"/>
          <w:szCs w:val="20"/>
        </w:rPr>
      </w:pPr>
      <w:r w:rsidRPr="00DF36CB">
        <w:rPr>
          <w:rFonts w:ascii="Times New Roman" w:eastAsia="Times New Roman" w:hAnsi="Times New Roman" w:cs="Times New Roman"/>
          <w:b/>
          <w:bCs/>
          <w:color w:val="000000"/>
          <w:kern w:val="1"/>
          <w:sz w:val="24"/>
          <w:szCs w:val="24"/>
          <w:lang w:eastAsia="uk-UA" w:bidi="uk-UA"/>
        </w:rPr>
        <w:t>Впосг - _______грн. за 1кВт без ПДВ</w:t>
      </w:r>
      <w:r w:rsidRPr="00DF36CB">
        <w:rPr>
          <w:rFonts w:ascii="Times New Roman" w:eastAsia="Times New Roman" w:hAnsi="Times New Roman" w:cs="Times New Roman"/>
          <w:color w:val="000000"/>
          <w:kern w:val="1"/>
          <w:sz w:val="24"/>
          <w:szCs w:val="24"/>
          <w:lang w:eastAsia="uk-UA" w:bidi="uk-UA"/>
        </w:rPr>
        <w:t xml:space="preserve">  та _____</w:t>
      </w:r>
      <w:r w:rsidRPr="00DF36CB">
        <w:rPr>
          <w:rFonts w:ascii="Times New Roman" w:eastAsia="Times New Roman" w:hAnsi="Times New Roman" w:cs="Times New Roman"/>
          <w:b/>
          <w:bCs/>
          <w:color w:val="000000"/>
          <w:kern w:val="1"/>
          <w:sz w:val="24"/>
          <w:szCs w:val="24"/>
          <w:lang w:eastAsia="uk-UA" w:bidi="uk-UA"/>
        </w:rPr>
        <w:t>грн. за 1кВт з ПДВ,</w:t>
      </w:r>
      <w:r w:rsidRPr="00DF36CB">
        <w:rPr>
          <w:rFonts w:ascii="Times New Roman" w:eastAsia="Times New Roman" w:hAnsi="Times New Roman" w:cs="Times New Roman"/>
          <w:color w:val="000000"/>
          <w:kern w:val="1"/>
          <w:sz w:val="24"/>
          <w:szCs w:val="24"/>
          <w:lang w:eastAsia="uk-UA" w:bidi="uk-UA"/>
        </w:rPr>
        <w:t xml:space="preserve"> М (маржа вартість послуг постачальника), визначена за результатами торгів, без ПДВ</w:t>
      </w:r>
      <w:r w:rsidRPr="00DF36CB">
        <w:rPr>
          <w:rFonts w:ascii="Times New Roman" w:eastAsia="Times New Roman" w:hAnsi="Times New Roman" w:cs="Times New Roman"/>
          <w:b/>
          <w:bCs/>
          <w:color w:val="000000"/>
          <w:kern w:val="1"/>
          <w:sz w:val="24"/>
          <w:szCs w:val="24"/>
          <w:lang w:eastAsia="uk-UA" w:bidi="uk-UA"/>
        </w:rPr>
        <w:t xml:space="preserve"> </w:t>
      </w:r>
      <w:r w:rsidRPr="00DF36CB">
        <w:rPr>
          <w:rFonts w:ascii="Times New Roman" w:eastAsia="Times New Roman" w:hAnsi="Times New Roman" w:cs="Times New Roman"/>
          <w:color w:val="00000A"/>
          <w:kern w:val="1"/>
          <w:sz w:val="24"/>
          <w:szCs w:val="24"/>
        </w:rPr>
        <w:t>та не змінюється протягом усього строку дії Договору;</w:t>
      </w:r>
    </w:p>
    <w:p w:rsidR="001630B2" w:rsidRPr="00DF36CB" w:rsidRDefault="001630B2" w:rsidP="001630B2">
      <w:pPr>
        <w:widowControl w:val="0"/>
        <w:shd w:val="clear" w:color="auto" w:fill="FFFFFF"/>
        <w:suppressAutoHyphens/>
        <w:spacing w:after="0" w:line="235" w:lineRule="exact"/>
        <w:ind w:firstLine="709"/>
        <w:jc w:val="both"/>
        <w:rPr>
          <w:rFonts w:ascii="Times New Roman" w:eastAsia="Times New Roman" w:hAnsi="Times New Roman" w:cs="Times New Roman"/>
          <w:color w:val="00000A"/>
          <w:kern w:val="1"/>
          <w:sz w:val="20"/>
          <w:szCs w:val="20"/>
        </w:rPr>
      </w:pPr>
    </w:p>
    <w:p w:rsidR="001630B2" w:rsidRPr="00DF36CB" w:rsidRDefault="001630B2" w:rsidP="001630B2">
      <w:pPr>
        <w:tabs>
          <w:tab w:val="left" w:pos="2505"/>
        </w:tabs>
        <w:suppressAutoHyphens/>
        <w:spacing w:after="0" w:line="240" w:lineRule="auto"/>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2. Ціна за 1 кВт*год електричної енергії становить _____, а саме:</w:t>
      </w:r>
    </w:p>
    <w:p w:rsidR="001630B2" w:rsidRPr="00DF36CB" w:rsidRDefault="001630B2" w:rsidP="001630B2">
      <w:pPr>
        <w:tabs>
          <w:tab w:val="left" w:pos="2505"/>
        </w:tabs>
        <w:suppressAutoHyphens/>
        <w:spacing w:after="0" w:line="240" w:lineRule="auto"/>
        <w:ind w:firstLine="566"/>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Цп =     _______ грн за 1 кВт*год без ПДВ;</w:t>
      </w:r>
    </w:p>
    <w:p w:rsidR="001630B2" w:rsidRPr="00DF36CB" w:rsidRDefault="001630B2" w:rsidP="001630B2">
      <w:pPr>
        <w:tabs>
          <w:tab w:val="left" w:pos="2505"/>
        </w:tabs>
        <w:suppressAutoHyphens/>
        <w:spacing w:after="0" w:line="240" w:lineRule="auto"/>
        <w:ind w:firstLine="566"/>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Тпер = _______ грн за 1 кВт*год без ПДВ;</w:t>
      </w:r>
    </w:p>
    <w:p w:rsidR="001630B2" w:rsidRPr="00DF36CB" w:rsidRDefault="001630B2" w:rsidP="001630B2">
      <w:pPr>
        <w:tabs>
          <w:tab w:val="left" w:pos="2505"/>
        </w:tabs>
        <w:suppressAutoHyphens/>
        <w:spacing w:after="0" w:line="240" w:lineRule="auto"/>
        <w:ind w:firstLine="566"/>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Впосг = _______ грн за 1 кВт*год без ПДВ;</w:t>
      </w:r>
    </w:p>
    <w:p w:rsidR="001630B2" w:rsidRPr="00DF36CB" w:rsidRDefault="001630B2" w:rsidP="001630B2">
      <w:pPr>
        <w:tabs>
          <w:tab w:val="left" w:pos="2505"/>
        </w:tabs>
        <w:suppressAutoHyphens/>
        <w:spacing w:after="0" w:line="240" w:lineRule="auto"/>
        <w:ind w:firstLine="566"/>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ПДВ – 20 %.</w:t>
      </w:r>
    </w:p>
    <w:p w:rsidR="001630B2" w:rsidRPr="00DF36CB" w:rsidRDefault="001630B2" w:rsidP="001630B2">
      <w:pPr>
        <w:tabs>
          <w:tab w:val="left" w:pos="2505"/>
        </w:tabs>
        <w:suppressAutoHyphens/>
        <w:spacing w:after="0"/>
        <w:ind w:left="113"/>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 xml:space="preserve">3. В зв”язку із визначенням ціни за одиницю товару згідно </w:t>
      </w:r>
      <w:r w:rsidRPr="00DF36CB">
        <w:rPr>
          <w:rFonts w:ascii="Times New Roman" w:eastAsia="Calibri" w:hAnsi="Times New Roman" w:cs="Calibri"/>
          <w:b/>
          <w:bCs/>
          <w:color w:val="00000A"/>
          <w:kern w:val="1"/>
          <w:sz w:val="24"/>
          <w:szCs w:val="24"/>
        </w:rPr>
        <w:t xml:space="preserve">Формули </w:t>
      </w:r>
      <w:r w:rsidRPr="00DF36CB">
        <w:rPr>
          <w:rFonts w:ascii="Times New Roman" w:eastAsia="Calibri" w:hAnsi="Times New Roman" w:cs="Calibri"/>
          <w:color w:val="00000A"/>
          <w:kern w:val="1"/>
          <w:sz w:val="24"/>
          <w:szCs w:val="24"/>
        </w:rPr>
        <w:t xml:space="preserve">зазначеної у цьому Порядку, в якій </w:t>
      </w:r>
      <w:r w:rsidRPr="00DF36CB">
        <w:rPr>
          <w:rFonts w:ascii="Times New Roman" w:eastAsia="Calibri" w:hAnsi="Times New Roman" w:cs="Calibri"/>
          <w:b/>
          <w:bCs/>
          <w:color w:val="00000A"/>
          <w:kern w:val="1"/>
          <w:sz w:val="24"/>
          <w:szCs w:val="24"/>
        </w:rPr>
        <w:t xml:space="preserve"> Цп</w:t>
      </w:r>
      <w:r w:rsidRPr="00DF36CB">
        <w:rPr>
          <w:rFonts w:ascii="Times New Roman" w:eastAsia="Calibri" w:hAnsi="Times New Roman" w:cs="Calibri"/>
          <w:color w:val="00000A"/>
          <w:kern w:val="1"/>
          <w:sz w:val="24"/>
          <w:szCs w:val="24"/>
        </w:rPr>
        <w:t xml:space="preserve"> є пойстійною змінною складовою, так як змінюється в кожному розрахунковому періоді та дорівнює розміру середньозважених цін на електроенергію на ринку на “добу наперед” за даними АТ “Оператор ринку” у  відповідному розрахунковому періоді, ціна за 1 кВт*год  електричної енергії, що постачається споживачу у кожному розрахунковому періоді, підлягає відповідній зміні.</w:t>
      </w:r>
    </w:p>
    <w:p w:rsidR="001630B2" w:rsidRPr="00DF36CB" w:rsidRDefault="001630B2" w:rsidP="001630B2">
      <w:pPr>
        <w:tabs>
          <w:tab w:val="left" w:pos="709"/>
        </w:tabs>
        <w:suppressAutoHyphens/>
        <w:spacing w:after="0"/>
        <w:ind w:left="113"/>
        <w:jc w:val="both"/>
        <w:rPr>
          <w:rFonts w:ascii="Times New Roman" w:eastAsia="Calibri" w:hAnsi="Times New Roman" w:cs="Calibri"/>
          <w:color w:val="00000A"/>
          <w:kern w:val="1"/>
          <w:sz w:val="24"/>
          <w:szCs w:val="24"/>
        </w:rPr>
      </w:pPr>
      <w:r>
        <w:rPr>
          <w:rFonts w:ascii="Times New Roman" w:eastAsia="Calibri" w:hAnsi="Times New Roman" w:cs="Calibri"/>
          <w:color w:val="00000A"/>
          <w:kern w:val="1"/>
          <w:sz w:val="24"/>
          <w:szCs w:val="24"/>
        </w:rPr>
        <w:tab/>
      </w:r>
      <w:r w:rsidRPr="00DF36CB">
        <w:rPr>
          <w:rFonts w:ascii="Times New Roman" w:eastAsia="Calibri" w:hAnsi="Times New Roman" w:cs="Calibri"/>
          <w:color w:val="00000A"/>
          <w:kern w:val="1"/>
          <w:sz w:val="24"/>
          <w:szCs w:val="24"/>
        </w:rPr>
        <w:t xml:space="preserve">Для визначення фактичної вартості електричної енргії за грудень 2024 року для розрахунку враховується </w:t>
      </w:r>
      <w:r w:rsidRPr="00DF36CB">
        <w:rPr>
          <w:rFonts w:ascii="Times New Roman" w:eastAsia="Calibri" w:hAnsi="Times New Roman" w:cs="Calibri"/>
          <w:b/>
          <w:bCs/>
          <w:color w:val="00000A"/>
          <w:kern w:val="1"/>
          <w:sz w:val="24"/>
          <w:szCs w:val="24"/>
        </w:rPr>
        <w:t xml:space="preserve">Цп — </w:t>
      </w:r>
      <w:r w:rsidRPr="00DF36CB">
        <w:rPr>
          <w:rFonts w:ascii="Times New Roman" w:eastAsia="Calibri" w:hAnsi="Times New Roman" w:cs="Calibri"/>
          <w:color w:val="00000A"/>
          <w:kern w:val="1"/>
          <w:sz w:val="24"/>
          <w:szCs w:val="24"/>
        </w:rPr>
        <w:t>середньозважена ціна за 20 днів грудня 2024 року, що розміщується на сайті АТ “оператор ринку”.</w:t>
      </w:r>
    </w:p>
    <w:p w:rsidR="001630B2" w:rsidRPr="00DF36CB" w:rsidRDefault="001630B2" w:rsidP="001630B2">
      <w:pPr>
        <w:tabs>
          <w:tab w:val="left" w:pos="709"/>
        </w:tabs>
        <w:suppressAutoHyphens/>
        <w:spacing w:after="0"/>
        <w:ind w:left="113"/>
        <w:jc w:val="both"/>
        <w:rPr>
          <w:rFonts w:ascii="Times New Roman" w:eastAsia="Calibri" w:hAnsi="Times New Roman" w:cs="Calibri"/>
          <w:color w:val="00000A"/>
          <w:kern w:val="1"/>
          <w:sz w:val="24"/>
          <w:szCs w:val="24"/>
        </w:rPr>
      </w:pPr>
      <w:r>
        <w:rPr>
          <w:rFonts w:ascii="Times New Roman" w:eastAsia="Calibri" w:hAnsi="Times New Roman" w:cs="Calibri"/>
          <w:color w:val="00000A"/>
          <w:kern w:val="1"/>
          <w:sz w:val="24"/>
          <w:szCs w:val="24"/>
        </w:rPr>
        <w:tab/>
      </w:r>
      <w:r w:rsidRPr="00DF36CB">
        <w:rPr>
          <w:rFonts w:ascii="Times New Roman" w:eastAsia="Calibri" w:hAnsi="Times New Roman" w:cs="Calibri"/>
          <w:color w:val="00000A"/>
          <w:kern w:val="1"/>
          <w:sz w:val="24"/>
          <w:szCs w:val="24"/>
        </w:rPr>
        <w:t>Зміна ціни на ринку «на добу наперед» підтверджується Постачальником інформацією з сайту АТ “Оператор ринку”(</w:t>
      </w:r>
      <w:hyperlink r:id="rId9" w:history="1">
        <w:r w:rsidRPr="00DF36CB">
          <w:rPr>
            <w:rFonts w:ascii="Times New Roman" w:eastAsia="Calibri" w:hAnsi="Times New Roman" w:cs="Calibri"/>
            <w:color w:val="0000FF"/>
            <w:kern w:val="1"/>
            <w:sz w:val="24"/>
            <w:szCs w:val="24"/>
            <w:u w:val="single"/>
          </w:rPr>
          <w:t>https://www.oree.com.ua/</w:t>
        </w:r>
      </w:hyperlink>
      <w:r w:rsidRPr="00DF36CB">
        <w:rPr>
          <w:rFonts w:ascii="Times New Roman" w:eastAsia="Calibri" w:hAnsi="Times New Roman" w:cs="Calibri"/>
          <w:color w:val="0000FF"/>
          <w:kern w:val="1"/>
          <w:sz w:val="24"/>
          <w:szCs w:val="24"/>
          <w:u w:val="single"/>
        </w:rPr>
        <w:t>)</w:t>
      </w:r>
      <w:r w:rsidRPr="00DF36CB">
        <w:rPr>
          <w:rFonts w:ascii="Times New Roman" w:eastAsia="Calibri" w:hAnsi="Times New Roman" w:cs="Calibri"/>
          <w:color w:val="00000A"/>
          <w:kern w:val="1"/>
          <w:sz w:val="24"/>
          <w:szCs w:val="24"/>
        </w:rPr>
        <w:t xml:space="preserve"> </w:t>
      </w:r>
      <w:r w:rsidRPr="00DF36CB">
        <w:rPr>
          <w:rFonts w:ascii="Times New Roman" w:eastAsia="Calibri" w:hAnsi="Times New Roman" w:cs="Times New Roman"/>
          <w:color w:val="00000A"/>
          <w:kern w:val="1"/>
          <w:sz w:val="24"/>
          <w:szCs w:val="24"/>
          <w:lang w:eastAsia="zh-CN"/>
        </w:rPr>
        <w:t>для торгової зони ОЕС України</w:t>
      </w:r>
      <w:r w:rsidRPr="00DF36CB">
        <w:rPr>
          <w:rFonts w:ascii="Times New Roman" w:eastAsia="Calibri" w:hAnsi="Times New Roman" w:cs="Times New Roman"/>
          <w:color w:val="00000A"/>
          <w:kern w:val="1"/>
          <w:sz w:val="24"/>
          <w:szCs w:val="24"/>
        </w:rPr>
        <w:t xml:space="preserve"> </w:t>
      </w:r>
      <w:r w:rsidRPr="00DF36CB">
        <w:rPr>
          <w:rFonts w:ascii="Times New Roman" w:eastAsia="Calibri" w:hAnsi="Times New Roman" w:cs="Times New Roman"/>
          <w:color w:val="00000A"/>
          <w:kern w:val="1"/>
          <w:sz w:val="24"/>
          <w:szCs w:val="24"/>
          <w:lang w:eastAsia="zh-CN"/>
        </w:rPr>
        <w:t xml:space="preserve">щодо рівня середньозважених цін на ринку “на  добу на перед” відповідними довідками та/або аналітичними матеріалами, отриманими з даного веб сайту, та завіряються підписом відповідальної особи Постачальника. </w:t>
      </w:r>
    </w:p>
    <w:p w:rsidR="001630B2" w:rsidRPr="00DF36CB" w:rsidRDefault="001630B2" w:rsidP="001630B2">
      <w:pPr>
        <w:tabs>
          <w:tab w:val="left" w:pos="709"/>
        </w:tabs>
        <w:suppressAutoHyphens/>
        <w:spacing w:after="0"/>
        <w:ind w:left="113"/>
        <w:jc w:val="both"/>
        <w:rPr>
          <w:rFonts w:ascii="Times New Roman" w:eastAsia="Calibri" w:hAnsi="Times New Roman" w:cs="Calibri"/>
          <w:color w:val="00000A"/>
          <w:kern w:val="1"/>
          <w:sz w:val="24"/>
          <w:szCs w:val="24"/>
        </w:rPr>
      </w:pPr>
      <w:r>
        <w:rPr>
          <w:rFonts w:ascii="Times New Roman" w:eastAsia="Times New Roman" w:hAnsi="Times New Roman" w:cs="Times New Roman"/>
          <w:b/>
          <w:bCs/>
          <w:color w:val="00000A"/>
          <w:kern w:val="1"/>
          <w:sz w:val="24"/>
          <w:szCs w:val="24"/>
        </w:rPr>
        <w:tab/>
      </w:r>
      <w:r w:rsidRPr="00DF36CB">
        <w:rPr>
          <w:rFonts w:ascii="Times New Roman" w:eastAsia="Calibri" w:hAnsi="Times New Roman" w:cs="Calibri"/>
          <w:color w:val="00000A"/>
          <w:kern w:val="1"/>
          <w:sz w:val="24"/>
          <w:szCs w:val="24"/>
        </w:rPr>
        <w:t xml:space="preserve">Сторони погоджують зміну ціни за 1кВт електричної енергії шляхом  укладання та підписання додаткової угоди, з урахуванням </w:t>
      </w:r>
      <w:r w:rsidRPr="00DF36CB">
        <w:rPr>
          <w:rFonts w:ascii="Times New Roman" w:eastAsia="Calibri" w:hAnsi="Times New Roman" w:cs="Calibri"/>
          <w:b/>
          <w:bCs/>
          <w:color w:val="00000A"/>
          <w:kern w:val="1"/>
          <w:sz w:val="24"/>
          <w:szCs w:val="24"/>
        </w:rPr>
        <w:t>пункту 1</w:t>
      </w:r>
      <w:r w:rsidRPr="00DF36CB">
        <w:rPr>
          <w:rFonts w:ascii="Times New Roman" w:eastAsia="Calibri" w:hAnsi="Times New Roman" w:cs="Calibri"/>
          <w:color w:val="00000A"/>
          <w:kern w:val="1"/>
          <w:sz w:val="24"/>
          <w:szCs w:val="24"/>
        </w:rPr>
        <w:t xml:space="preserve"> цього Порядку.</w:t>
      </w:r>
    </w:p>
    <w:p w:rsidR="001630B2" w:rsidRPr="00DF36CB" w:rsidRDefault="001630B2" w:rsidP="001630B2">
      <w:pPr>
        <w:suppressAutoHyphens/>
        <w:spacing w:after="0"/>
        <w:ind w:left="113" w:firstLine="595"/>
        <w:jc w:val="both"/>
        <w:rPr>
          <w:rFonts w:ascii="Times New Roman" w:eastAsia="Calibri" w:hAnsi="Times New Roman" w:cs="Calibri"/>
          <w:color w:val="00000A"/>
          <w:kern w:val="1"/>
          <w:sz w:val="24"/>
          <w:szCs w:val="24"/>
        </w:rPr>
      </w:pPr>
      <w:r w:rsidRPr="00DF36CB">
        <w:rPr>
          <w:rFonts w:ascii="Times New Roman" w:eastAsia="Calibri" w:hAnsi="Times New Roman" w:cs="Calibri"/>
          <w:color w:val="00000A"/>
          <w:kern w:val="1"/>
          <w:sz w:val="24"/>
          <w:szCs w:val="24"/>
        </w:rPr>
        <w:t xml:space="preserve">Місячна вартість електричної енергії визначається як добуток ціни, що визначена у     </w:t>
      </w:r>
      <w:r>
        <w:rPr>
          <w:rFonts w:ascii="Times New Roman" w:eastAsia="Calibri" w:hAnsi="Times New Roman" w:cs="Calibri"/>
          <w:b/>
          <w:bCs/>
          <w:color w:val="00000A"/>
          <w:kern w:val="1"/>
          <w:sz w:val="24"/>
          <w:szCs w:val="24"/>
        </w:rPr>
        <w:t xml:space="preserve">пункті 2 </w:t>
      </w:r>
      <w:r w:rsidRPr="00DF36CB">
        <w:rPr>
          <w:rFonts w:ascii="Times New Roman" w:eastAsia="Calibri" w:hAnsi="Times New Roman" w:cs="Calibri"/>
          <w:color w:val="00000A"/>
          <w:kern w:val="1"/>
          <w:sz w:val="24"/>
          <w:szCs w:val="24"/>
        </w:rPr>
        <w:t>цього Порядку</w:t>
      </w:r>
      <w:r w:rsidRPr="00DF36CB">
        <w:rPr>
          <w:rFonts w:ascii="Times New Roman" w:eastAsia="Calibri" w:hAnsi="Times New Roman" w:cs="Calibri"/>
          <w:b/>
          <w:bCs/>
          <w:color w:val="00000A"/>
          <w:kern w:val="1"/>
          <w:sz w:val="24"/>
          <w:szCs w:val="24"/>
        </w:rPr>
        <w:t xml:space="preserve"> </w:t>
      </w:r>
      <w:r w:rsidRPr="00DF36CB">
        <w:rPr>
          <w:rFonts w:ascii="Times New Roman" w:eastAsia="Calibri" w:hAnsi="Times New Roman" w:cs="Calibri"/>
          <w:color w:val="00000A"/>
          <w:kern w:val="1"/>
          <w:sz w:val="24"/>
          <w:szCs w:val="24"/>
        </w:rPr>
        <w:t xml:space="preserve">на обсяг електричної енергії спожитої у відповідному місяці, який  </w:t>
      </w:r>
      <w:r w:rsidRPr="00DF36CB">
        <w:rPr>
          <w:rFonts w:ascii="Times New Roman" w:eastAsia="Calibri" w:hAnsi="Times New Roman" w:cs="Times New Roman"/>
          <w:color w:val="00000A"/>
          <w:kern w:val="1"/>
          <w:sz w:val="24"/>
          <w:szCs w:val="24"/>
        </w:rPr>
        <w:t xml:space="preserve">визначається згідно з даними приладів обліку. </w:t>
      </w:r>
    </w:p>
    <w:p w:rsidR="001630B2" w:rsidRPr="00DF36CB" w:rsidRDefault="001630B2" w:rsidP="001630B2">
      <w:pPr>
        <w:tabs>
          <w:tab w:val="left" w:pos="709"/>
        </w:tabs>
        <w:suppressAutoHyphens/>
        <w:spacing w:after="0"/>
        <w:ind w:left="113"/>
        <w:jc w:val="both"/>
        <w:rPr>
          <w:rFonts w:ascii="Times New Roman" w:eastAsia="Calibri" w:hAnsi="Times New Roman" w:cs="Calibri"/>
          <w:color w:val="00000A"/>
          <w:kern w:val="1"/>
          <w:sz w:val="24"/>
          <w:szCs w:val="24"/>
        </w:rPr>
      </w:pPr>
      <w:r>
        <w:rPr>
          <w:rFonts w:ascii="Times New Roman" w:eastAsia="Times New Roman" w:hAnsi="Times New Roman" w:cs="Times New Roman"/>
          <w:color w:val="00000A"/>
          <w:kern w:val="1"/>
          <w:sz w:val="24"/>
          <w:szCs w:val="24"/>
        </w:rPr>
        <w:tab/>
      </w:r>
      <w:r w:rsidRPr="00DF36CB">
        <w:rPr>
          <w:rFonts w:ascii="Times New Roman" w:eastAsia="Calibri" w:hAnsi="Times New Roman" w:cs="Times New Roman"/>
          <w:color w:val="00000A"/>
          <w:kern w:val="1"/>
          <w:sz w:val="24"/>
          <w:szCs w:val="24"/>
        </w:rPr>
        <w:t>Місячна вартість електричної енергії відображається Постачальником у рахунках та актах приймання-передачі електричної енергії після закінчення розрахункового періоду.</w:t>
      </w:r>
      <w:r>
        <w:rPr>
          <w:rFonts w:ascii="Times New Roman" w:eastAsia="Calibri" w:hAnsi="Times New Roman" w:cs="Times New Roman"/>
          <w:color w:val="00000A"/>
          <w:kern w:val="1"/>
          <w:sz w:val="24"/>
          <w:szCs w:val="24"/>
        </w:rPr>
        <w:t xml:space="preserve"> </w:t>
      </w:r>
      <w:r w:rsidRPr="00DF36CB">
        <w:rPr>
          <w:rFonts w:ascii="Times New Roman" w:eastAsia="Calibri" w:hAnsi="Times New Roman" w:cs="Times New Roman"/>
          <w:color w:val="00000A"/>
          <w:kern w:val="1"/>
          <w:sz w:val="24"/>
          <w:szCs w:val="24"/>
        </w:rPr>
        <w:t>Загальна вартість електричної енергії за Договором визначається як сума місячних вартостей електричної енергії.</w:t>
      </w:r>
    </w:p>
    <w:p w:rsidR="001630B2" w:rsidRPr="00DF36CB" w:rsidRDefault="001630B2" w:rsidP="001630B2">
      <w:pPr>
        <w:tabs>
          <w:tab w:val="left" w:pos="2505"/>
        </w:tabs>
        <w:suppressAutoHyphens/>
        <w:spacing w:after="0"/>
        <w:ind w:left="113"/>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0"/>
          <w:kern w:val="1"/>
          <w:sz w:val="24"/>
          <w:szCs w:val="24"/>
        </w:rPr>
        <w:lastRenderedPageBreak/>
        <w:t xml:space="preserve">4. Зміна регульованих (цін) тарифів на послуги з передачі електричної енергії підтверджується постановами Регулятора, що затверджені у встановленому законодавством порядку. </w:t>
      </w:r>
      <w:r w:rsidRPr="00DF36CB">
        <w:rPr>
          <w:rFonts w:ascii="Times New Roman" w:eastAsia="Calibri" w:hAnsi="Times New Roman" w:cs="Times New Roman"/>
          <w:bCs/>
          <w:color w:val="000000"/>
          <w:kern w:val="1"/>
          <w:sz w:val="24"/>
          <w:szCs w:val="24"/>
          <w:lang w:eastAsia="ru-RU"/>
        </w:rPr>
        <w:t>У цьому випадку зміна ціни за одиницю товару здійснюється у такому порядку:</w:t>
      </w:r>
    </w:p>
    <w:p w:rsidR="001630B2" w:rsidRPr="00DF36CB" w:rsidRDefault="001630B2" w:rsidP="001630B2">
      <w:pPr>
        <w:numPr>
          <w:ilvl w:val="0"/>
          <w:numId w:val="28"/>
        </w:numPr>
        <w:tabs>
          <w:tab w:val="left" w:pos="426"/>
          <w:tab w:val="left" w:pos="851"/>
        </w:tabs>
        <w:suppressAutoHyphens/>
        <w:spacing w:after="0" w:line="240" w:lineRule="auto"/>
        <w:ind w:left="113" w:firstLine="0"/>
        <w:jc w:val="both"/>
        <w:rPr>
          <w:rFonts w:ascii="Times New Roman" w:eastAsia="Calibri" w:hAnsi="Times New Roman" w:cs="Times New Roman"/>
          <w:color w:val="00000A"/>
          <w:kern w:val="1"/>
          <w:sz w:val="24"/>
          <w:szCs w:val="24"/>
        </w:rPr>
      </w:pPr>
      <w:r w:rsidRPr="00DF36CB">
        <w:rPr>
          <w:rFonts w:ascii="Times New Roman" w:eastAsia="Calibri" w:hAnsi="Times New Roman" w:cs="Times New Roman"/>
          <w:bCs/>
          <w:color w:val="00000A"/>
          <w:kern w:val="1"/>
          <w:sz w:val="24"/>
          <w:szCs w:val="24"/>
          <w:lang w:eastAsia="ru-RU"/>
        </w:rPr>
        <w:t>підставою для зміни ціни є набрання чинності рішення НКРЕКП про зміну відповідного тарифу, що застосовується у Договорі;</w:t>
      </w:r>
    </w:p>
    <w:p w:rsidR="001630B2" w:rsidRPr="00DF36CB" w:rsidRDefault="001630B2" w:rsidP="001630B2">
      <w:pPr>
        <w:numPr>
          <w:ilvl w:val="0"/>
          <w:numId w:val="28"/>
        </w:numPr>
        <w:tabs>
          <w:tab w:val="left" w:pos="426"/>
          <w:tab w:val="left" w:pos="851"/>
        </w:tabs>
        <w:suppressAutoHyphens/>
        <w:spacing w:after="0" w:line="240" w:lineRule="auto"/>
        <w:ind w:left="113" w:firstLine="0"/>
        <w:jc w:val="both"/>
        <w:rPr>
          <w:rFonts w:ascii="Times New Roman" w:eastAsia="Calibri" w:hAnsi="Times New Roman" w:cs="Times New Roman"/>
          <w:color w:val="00000A"/>
          <w:kern w:val="1"/>
          <w:sz w:val="24"/>
          <w:szCs w:val="24"/>
        </w:rPr>
      </w:pPr>
      <w:r w:rsidRPr="00DF36CB">
        <w:rPr>
          <w:rFonts w:ascii="Times New Roman" w:eastAsia="Calibri" w:hAnsi="Times New Roman" w:cs="Times New Roman"/>
          <w:color w:val="00000A"/>
          <w:kern w:val="1"/>
          <w:sz w:val="24"/>
          <w:szCs w:val="24"/>
          <w:lang w:eastAsia="uk-UA"/>
        </w:rPr>
        <w:t xml:space="preserve">Постачальник повинен письмово протягом 15 днів з дня </w:t>
      </w:r>
      <w:r w:rsidRPr="00DF36CB">
        <w:rPr>
          <w:rFonts w:ascii="Times New Roman" w:eastAsia="Calibri" w:hAnsi="Times New Roman" w:cs="Times New Roman"/>
          <w:bCs/>
          <w:color w:val="00000A"/>
          <w:kern w:val="1"/>
          <w:sz w:val="24"/>
          <w:szCs w:val="24"/>
          <w:lang w:eastAsia="ru-RU"/>
        </w:rPr>
        <w:t xml:space="preserve">набрання чинності такого рішення </w:t>
      </w:r>
      <w:r w:rsidRPr="00DF36CB">
        <w:rPr>
          <w:rFonts w:ascii="Times New Roman" w:eastAsia="Calibri" w:hAnsi="Times New Roman" w:cs="Times New Roman"/>
          <w:color w:val="00000A"/>
          <w:kern w:val="1"/>
          <w:sz w:val="24"/>
          <w:szCs w:val="24"/>
          <w:lang w:eastAsia="uk-UA"/>
        </w:rPr>
        <w:t xml:space="preserve">звернутися до Споживача та надати додаткову угоду до Договору  з розрахунком </w:t>
      </w:r>
      <w:r w:rsidRPr="00DF36CB">
        <w:rPr>
          <w:rFonts w:ascii="Times New Roman" w:eastAsia="Calibri" w:hAnsi="Times New Roman" w:cs="Times New Roman"/>
          <w:bCs/>
          <w:color w:val="00000A"/>
          <w:kern w:val="1"/>
          <w:sz w:val="24"/>
          <w:szCs w:val="24"/>
          <w:lang w:eastAsia="ru-RU"/>
        </w:rPr>
        <w:t xml:space="preserve">нової ціни за одиницю товару </w:t>
      </w:r>
      <w:r w:rsidRPr="00DF36CB">
        <w:rPr>
          <w:rFonts w:ascii="Times New Roman" w:eastAsia="Calibri" w:hAnsi="Times New Roman" w:cs="Times New Roman"/>
          <w:color w:val="00000A"/>
          <w:kern w:val="1"/>
          <w:sz w:val="24"/>
          <w:szCs w:val="24"/>
          <w:lang w:eastAsia="uk-UA"/>
        </w:rPr>
        <w:t xml:space="preserve">за </w:t>
      </w:r>
      <w:r w:rsidRPr="00DF36CB">
        <w:rPr>
          <w:rFonts w:ascii="Times New Roman" w:eastAsia="Calibri" w:hAnsi="Times New Roman" w:cs="Times New Roman"/>
          <w:b/>
          <w:bCs/>
          <w:color w:val="00000A"/>
          <w:kern w:val="1"/>
          <w:sz w:val="24"/>
          <w:szCs w:val="24"/>
          <w:lang w:eastAsia="uk-UA"/>
        </w:rPr>
        <w:t>Формулою</w:t>
      </w:r>
      <w:r w:rsidRPr="00DF36CB">
        <w:rPr>
          <w:rFonts w:ascii="Times New Roman" w:eastAsia="Calibri" w:hAnsi="Times New Roman" w:cs="Times New Roman"/>
          <w:color w:val="00000A"/>
          <w:kern w:val="1"/>
          <w:sz w:val="24"/>
          <w:szCs w:val="24"/>
          <w:lang w:eastAsia="uk-UA"/>
        </w:rPr>
        <w:t xml:space="preserve"> визначення ціни товару зазначеної у даному додатку.</w:t>
      </w:r>
    </w:p>
    <w:p w:rsidR="001630B2" w:rsidRPr="00DF36CB" w:rsidRDefault="001630B2" w:rsidP="001630B2">
      <w:pPr>
        <w:tabs>
          <w:tab w:val="left" w:pos="2505"/>
        </w:tabs>
        <w:suppressAutoHyphens/>
        <w:spacing w:after="0"/>
        <w:ind w:left="113"/>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0"/>
          <w:kern w:val="1"/>
          <w:sz w:val="24"/>
          <w:szCs w:val="24"/>
          <w:lang w:eastAsia="uk-UA"/>
        </w:rPr>
        <w:t>Новий тариф застосовується з дня введення в дію відповідного регульованого тарифу у відповідному розрахунковому періоді, згідно з рішенням НКРЕКП,  якщо інше не встановлено законодавством України.</w:t>
      </w:r>
    </w:p>
    <w:p w:rsidR="001630B2" w:rsidRPr="00DF36CB" w:rsidRDefault="001630B2" w:rsidP="001630B2">
      <w:pPr>
        <w:suppressAutoHyphens/>
        <w:spacing w:after="0"/>
        <w:jc w:val="both"/>
        <w:rPr>
          <w:rFonts w:ascii="Times New Roman" w:eastAsia="Calibri" w:hAnsi="Times New Roman" w:cs="Calibri"/>
          <w:color w:val="00000A"/>
          <w:kern w:val="1"/>
          <w:sz w:val="24"/>
          <w:szCs w:val="24"/>
        </w:rPr>
      </w:pPr>
      <w:r w:rsidRPr="00DF36CB">
        <w:rPr>
          <w:rFonts w:ascii="Times New Roman" w:eastAsia="Calibri" w:hAnsi="Times New Roman" w:cs="Calibri"/>
          <w:i/>
          <w:iCs/>
          <w:color w:val="00000A"/>
          <w:kern w:val="1"/>
          <w:sz w:val="24"/>
          <w:szCs w:val="24"/>
        </w:rPr>
        <w:t>З</w:t>
      </w:r>
      <w:r w:rsidRPr="00DF36CB">
        <w:rPr>
          <w:rFonts w:ascii="Times New Roman" w:eastAsia="Calibri" w:hAnsi="Times New Roman" w:cs="Calibri"/>
          <w:color w:val="00000A"/>
          <w:kern w:val="1"/>
          <w:sz w:val="24"/>
          <w:szCs w:val="24"/>
        </w:rPr>
        <w:t xml:space="preserve">амовник відмовляє постачальнику у підвищенні ціни у разі зміни регульваного тарифу, якщо </w:t>
      </w:r>
      <w:r w:rsidRPr="00DF36CB">
        <w:rPr>
          <w:rFonts w:ascii="Times New Roman" w:eastAsia="Calibri" w:hAnsi="Times New Roman" w:cs="Times New Roman"/>
          <w:color w:val="000000"/>
          <w:kern w:val="1"/>
          <w:sz w:val="24"/>
          <w:szCs w:val="24"/>
          <w:lang w:eastAsia="ru-RU"/>
        </w:rPr>
        <w:t>товар вже поставлений і оплачений.</w:t>
      </w:r>
    </w:p>
    <w:p w:rsidR="001630B2" w:rsidRPr="00DF36CB" w:rsidRDefault="001630B2" w:rsidP="001630B2">
      <w:pPr>
        <w:suppressAutoHyphens/>
        <w:spacing w:after="0" w:line="240" w:lineRule="auto"/>
        <w:jc w:val="center"/>
        <w:rPr>
          <w:rFonts w:ascii="Calibri" w:eastAsia="Calibri" w:hAnsi="Calibri" w:cs="Calibri"/>
          <w:color w:val="00000A"/>
          <w:kern w:val="1"/>
          <w:sz w:val="24"/>
          <w:szCs w:val="24"/>
        </w:rPr>
      </w:pPr>
    </w:p>
    <w:tbl>
      <w:tblPr>
        <w:tblW w:w="0" w:type="auto"/>
        <w:tblInd w:w="56" w:type="dxa"/>
        <w:tblLayout w:type="fixed"/>
        <w:tblCellMar>
          <w:left w:w="28" w:type="dxa"/>
          <w:right w:w="28" w:type="dxa"/>
        </w:tblCellMar>
        <w:tblLook w:val="0000" w:firstRow="0" w:lastRow="0" w:firstColumn="0" w:lastColumn="0" w:noHBand="0" w:noVBand="0"/>
      </w:tblPr>
      <w:tblGrid>
        <w:gridCol w:w="4820"/>
        <w:gridCol w:w="4841"/>
      </w:tblGrid>
      <w:tr w:rsidR="001630B2" w:rsidRPr="00DF36CB" w:rsidTr="000B67AD">
        <w:trPr>
          <w:trHeight w:val="293"/>
        </w:trPr>
        <w:tc>
          <w:tcPr>
            <w:tcW w:w="4820" w:type="dxa"/>
            <w:shd w:val="clear" w:color="auto" w:fill="FFFFFF"/>
            <w:vAlign w:val="bottom"/>
          </w:tcPr>
          <w:p w:rsidR="001630B2" w:rsidRPr="00DF36CB" w:rsidRDefault="001630B2" w:rsidP="000B67AD">
            <w:pPr>
              <w:suppressAutoHyphens/>
              <w:spacing w:after="0" w:line="240" w:lineRule="auto"/>
              <w:ind w:firstLine="567"/>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bCs/>
                <w:color w:val="00000A"/>
                <w:kern w:val="1"/>
                <w:sz w:val="20"/>
                <w:szCs w:val="20"/>
              </w:rPr>
              <w:t>СПОЖИВАЧ</w:t>
            </w:r>
          </w:p>
          <w:p w:rsidR="001630B2" w:rsidRPr="00DF36CB" w:rsidRDefault="001630B2" w:rsidP="000B67AD">
            <w:pPr>
              <w:suppressAutoHyphens/>
              <w:spacing w:after="0" w:line="240" w:lineRule="auto"/>
              <w:ind w:firstLine="567"/>
              <w:jc w:val="center"/>
              <w:rPr>
                <w:rFonts w:ascii="Times New Roman" w:eastAsia="Calibri" w:hAnsi="Times New Roman" w:cs="Calibri"/>
                <w:color w:val="00000A"/>
                <w:kern w:val="1"/>
                <w:sz w:val="24"/>
                <w:szCs w:val="24"/>
              </w:rPr>
            </w:pPr>
          </w:p>
        </w:tc>
        <w:tc>
          <w:tcPr>
            <w:tcW w:w="4841" w:type="dxa"/>
            <w:shd w:val="clear" w:color="auto" w:fill="FFFFFF"/>
            <w:vAlign w:val="bottom"/>
          </w:tcPr>
          <w:p w:rsidR="001630B2" w:rsidRPr="00DF36CB" w:rsidRDefault="001630B2" w:rsidP="000B67AD">
            <w:pPr>
              <w:suppressAutoHyphens/>
              <w:spacing w:after="0" w:line="240" w:lineRule="auto"/>
              <w:jc w:val="center"/>
              <w:rPr>
                <w:rFonts w:ascii="Times New Roman" w:eastAsia="Calibri" w:hAnsi="Times New Roman" w:cs="Calibri"/>
                <w:color w:val="00000A"/>
                <w:kern w:val="1"/>
                <w:sz w:val="24"/>
                <w:szCs w:val="24"/>
              </w:rPr>
            </w:pPr>
            <w:r w:rsidRPr="00DF36CB">
              <w:rPr>
                <w:rFonts w:ascii="Times New Roman" w:eastAsia="Calibri" w:hAnsi="Times New Roman" w:cs="Times New Roman"/>
                <w:b/>
                <w:bCs/>
                <w:color w:val="00000A"/>
                <w:kern w:val="1"/>
                <w:sz w:val="20"/>
                <w:szCs w:val="20"/>
              </w:rPr>
              <w:t>ПОСТАЧАЛЬНИК:</w:t>
            </w:r>
          </w:p>
          <w:p w:rsidR="001630B2" w:rsidRPr="00DF36CB" w:rsidRDefault="001630B2" w:rsidP="000B67AD">
            <w:pPr>
              <w:suppressAutoHyphens/>
              <w:spacing w:after="0" w:line="240" w:lineRule="auto"/>
              <w:jc w:val="center"/>
              <w:rPr>
                <w:rFonts w:ascii="Times New Roman" w:eastAsia="Calibri" w:hAnsi="Times New Roman" w:cs="Calibri"/>
                <w:color w:val="00000A"/>
                <w:kern w:val="1"/>
                <w:sz w:val="24"/>
                <w:szCs w:val="24"/>
              </w:rPr>
            </w:pPr>
          </w:p>
        </w:tc>
      </w:tr>
    </w:tbl>
    <w:p w:rsidR="001630B2" w:rsidRDefault="001630B2" w:rsidP="001630B2">
      <w:pPr>
        <w:widowControl w:val="0"/>
        <w:spacing w:after="0" w:line="240" w:lineRule="auto"/>
        <w:jc w:val="center"/>
        <w:rPr>
          <w:rFonts w:ascii="Times New Roman" w:eastAsia="Times New Roman" w:hAnsi="Times New Roman" w:cs="Times New Roman"/>
          <w:b/>
          <w:sz w:val="24"/>
          <w:szCs w:val="24"/>
        </w:rPr>
      </w:pPr>
    </w:p>
    <w:p w:rsidR="001630B2" w:rsidRPr="00CB5EC0" w:rsidRDefault="001630B2" w:rsidP="001630B2">
      <w:pPr>
        <w:widowControl w:val="0"/>
        <w:suppressAutoHyphens/>
        <w:spacing w:after="0" w:line="240" w:lineRule="auto"/>
        <w:jc w:val="both"/>
        <w:rPr>
          <w:rFonts w:ascii="Times New Roman" w:eastAsia="Arial" w:hAnsi="Times New Roman" w:cs="Times New Roman"/>
          <w:b/>
          <w:bCs/>
          <w:i/>
          <w:color w:val="000000"/>
          <w:sz w:val="20"/>
          <w:szCs w:val="24"/>
          <w:lang w:eastAsia="ru-RU"/>
        </w:rPr>
      </w:pPr>
      <w:bookmarkStart w:id="4" w:name="bookmark=id.30j0zll"/>
      <w:bookmarkEnd w:id="4"/>
      <w:r w:rsidRPr="00CB5EC0">
        <w:rPr>
          <w:rFonts w:ascii="Times New Roman" w:eastAsia="Arial" w:hAnsi="Times New Roman" w:cs="Times New Roman"/>
          <w:b/>
          <w:bCs/>
          <w:i/>
          <w:color w:val="000000"/>
          <w:sz w:val="20"/>
          <w:szCs w:val="24"/>
          <w:lang w:eastAsia="ru-RU"/>
        </w:rPr>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A40C94" w:rsidRPr="001630B2" w:rsidRDefault="00635F44" w:rsidP="001630B2">
      <w:bookmarkStart w:id="5" w:name="_GoBack"/>
      <w:bookmarkEnd w:id="5"/>
    </w:p>
    <w:sectPr w:rsidR="00A40C94" w:rsidRPr="001630B2" w:rsidSect="00157092">
      <w:footerReference w:type="default" r:id="rId10"/>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F44" w:rsidRDefault="00635F44">
      <w:pPr>
        <w:spacing w:after="0" w:line="240" w:lineRule="auto"/>
      </w:pPr>
      <w:r>
        <w:separator/>
      </w:r>
    </w:p>
  </w:endnote>
  <w:endnote w:type="continuationSeparator" w:id="0">
    <w:p w:rsidR="00635F44" w:rsidRDefault="00635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9A" w:rsidRDefault="00635F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F44" w:rsidRDefault="00635F44">
      <w:pPr>
        <w:spacing w:after="0" w:line="240" w:lineRule="auto"/>
      </w:pPr>
      <w:r>
        <w:separator/>
      </w:r>
    </w:p>
  </w:footnote>
  <w:footnote w:type="continuationSeparator" w:id="0">
    <w:p w:rsidR="00635F44" w:rsidRDefault="00635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3"/>
    <w:multiLevelType w:val="multilevel"/>
    <w:tmpl w:val="00000003"/>
    <w:name w:val="WW8Num3"/>
    <w:lvl w:ilvl="0">
      <w:start w:val="12"/>
      <w:numFmt w:val="bullet"/>
      <w:lvlText w:val="-"/>
      <w:lvlJc w:val="left"/>
      <w:pPr>
        <w:tabs>
          <w:tab w:val="num" w:pos="0"/>
        </w:tabs>
        <w:ind w:left="927" w:hanging="360"/>
      </w:pPr>
      <w:rPr>
        <w:rFonts w:ascii="Times New Roman" w:hAnsi="Times New Roman" w:cs="Times New Roman"/>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2">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val="uk-UA"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4">
    <w:nsid w:val="00000006"/>
    <w:multiLevelType w:val="multilevel"/>
    <w:tmpl w:val="00000006"/>
    <w:name w:val="WW8Num6"/>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5">
    <w:nsid w:val="00000007"/>
    <w:multiLevelType w:val="multilevel"/>
    <w:tmpl w:val="00000007"/>
    <w:name w:val="WW8Num7"/>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6">
    <w:nsid w:val="00000008"/>
    <w:multiLevelType w:val="multilevel"/>
    <w:tmpl w:val="00000008"/>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696F2C"/>
    <w:multiLevelType w:val="hybridMultilevel"/>
    <w:tmpl w:val="D81A0B46"/>
    <w:lvl w:ilvl="0" w:tplc="A4B8BF7E">
      <w:start w:val="13"/>
      <w:numFmt w:val="decimal"/>
      <w:lvlText w:val="%1."/>
      <w:lvlJc w:val="left"/>
      <w:pPr>
        <w:ind w:left="927" w:hanging="360"/>
      </w:pPr>
      <w:rPr>
        <w:rFonts w:hint="default"/>
        <w:b/>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040F7330"/>
    <w:multiLevelType w:val="hybridMultilevel"/>
    <w:tmpl w:val="A3CAFFBC"/>
    <w:lvl w:ilvl="0" w:tplc="04220001">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9">
    <w:nsid w:val="04851CB5"/>
    <w:multiLevelType w:val="multilevel"/>
    <w:tmpl w:val="19226D4E"/>
    <w:lvl w:ilvl="0">
      <w:start w:val="1"/>
      <w:numFmt w:val="decimal"/>
      <w:lvlText w:val="%1)"/>
      <w:lvlJc w:val="left"/>
      <w:pPr>
        <w:ind w:left="0" w:firstLine="0"/>
      </w:pPr>
      <w:rPr>
        <w:rFonts w:ascii="Times New Roman" w:hAnsi="Times New Roman"/>
        <w:b w:val="0"/>
        <w:i w:val="0"/>
        <w:caps w:val="0"/>
        <w:smallCaps w:val="0"/>
        <w:strike w:val="0"/>
        <w:dstrike w:val="0"/>
        <w:color w:val="000000"/>
        <w:position w:val="0"/>
        <w:sz w:val="24"/>
        <w:szCs w:val="22"/>
        <w:u w:val="none"/>
        <w:vertAlign w:val="baseline"/>
      </w:rPr>
    </w:lvl>
    <w:lvl w:ilvl="1">
      <w:start w:val="1"/>
      <w:numFmt w:val="decimal"/>
      <w:lvlText w:val="%1.%2)"/>
      <w:lvlJc w:val="left"/>
      <w:pPr>
        <w:ind w:left="0" w:firstLine="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0" w:firstLine="0"/>
      </w:pPr>
      <w:rPr>
        <w:b w:val="0"/>
        <w:i w:val="0"/>
        <w:caps w:val="0"/>
        <w:smallCaps w:val="0"/>
        <w:strike w:val="0"/>
        <w:dstrike w:val="0"/>
        <w:color w:val="000000"/>
        <w:position w:val="0"/>
        <w:sz w:val="22"/>
        <w:szCs w:val="22"/>
        <w:u w:val="none"/>
        <w:vertAlign w:val="baseline"/>
      </w:rPr>
    </w:lvl>
    <w:lvl w:ilvl="3">
      <w:start w:val="1"/>
      <w:numFmt w:val="decimal"/>
      <w:lvlText w:val="%1.%2.%3.%4)"/>
      <w:lvlJc w:val="left"/>
      <w:pPr>
        <w:ind w:left="0" w:firstLine="0"/>
      </w:pPr>
      <w:rPr>
        <w:b w:val="0"/>
        <w:i w:val="0"/>
        <w:caps w:val="0"/>
        <w:smallCaps w:val="0"/>
        <w:strike w:val="0"/>
        <w:dstrike w:val="0"/>
        <w:color w:val="000000"/>
        <w:position w:val="0"/>
        <w:sz w:val="22"/>
        <w:szCs w:val="22"/>
        <w:u w:val="none"/>
        <w:vertAlign w:val="baseline"/>
      </w:rPr>
    </w:lvl>
    <w:lvl w:ilvl="4">
      <w:start w:val="1"/>
      <w:numFmt w:val="decimal"/>
      <w:lvlText w:val="%1.%2.%3.%4.%5)"/>
      <w:lvlJc w:val="left"/>
      <w:pPr>
        <w:ind w:left="0" w:firstLine="0"/>
      </w:pPr>
      <w:rPr>
        <w:b w:val="0"/>
        <w:i w:val="0"/>
        <w:caps w:val="0"/>
        <w:smallCaps w:val="0"/>
        <w:strike w:val="0"/>
        <w:dstrike w:val="0"/>
        <w:color w:val="000000"/>
        <w:position w:val="0"/>
        <w:sz w:val="22"/>
        <w:szCs w:val="22"/>
        <w:u w:val="none"/>
        <w:vertAlign w:val="baseline"/>
      </w:rPr>
    </w:lvl>
    <w:lvl w:ilvl="5">
      <w:start w:val="1"/>
      <w:numFmt w:val="decimal"/>
      <w:lvlText w:val="%1.%2.%3.%4.%5.%6)"/>
      <w:lvlJc w:val="left"/>
      <w:pPr>
        <w:ind w:left="0" w:firstLine="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0" w:firstLine="0"/>
      </w:pPr>
      <w:rPr>
        <w:b w:val="0"/>
        <w:i w:val="0"/>
        <w:caps w:val="0"/>
        <w:smallCaps w:val="0"/>
        <w:strike w:val="0"/>
        <w:dstrike w:val="0"/>
        <w:color w:val="000000"/>
        <w:position w:val="0"/>
        <w:sz w:val="22"/>
        <w:szCs w:val="22"/>
        <w:u w:val="none"/>
        <w:vertAlign w:val="baseline"/>
      </w:rPr>
    </w:lvl>
    <w:lvl w:ilvl="7">
      <w:start w:val="1"/>
      <w:numFmt w:val="decimal"/>
      <w:lvlText w:val="%1.%2.%3.%4.%5.%6.%7.%8)"/>
      <w:lvlJc w:val="left"/>
      <w:pPr>
        <w:ind w:left="0" w:firstLine="0"/>
      </w:pPr>
      <w:rPr>
        <w:b w:val="0"/>
        <w:i w:val="0"/>
        <w:caps w:val="0"/>
        <w:smallCaps w:val="0"/>
        <w:strike w:val="0"/>
        <w:dstrike w:val="0"/>
        <w:color w:val="000000"/>
        <w:position w:val="0"/>
        <w:sz w:val="22"/>
        <w:szCs w:val="22"/>
        <w:u w:val="none"/>
        <w:vertAlign w:val="baseline"/>
      </w:rPr>
    </w:lvl>
    <w:lvl w:ilvl="8">
      <w:start w:val="1"/>
      <w:numFmt w:val="decimal"/>
      <w:lvlText w:val="%1.%2.%3.%4.%5.%6.%7.%8.%9)"/>
      <w:lvlJc w:val="left"/>
      <w:pPr>
        <w:ind w:left="0" w:firstLine="0"/>
      </w:pPr>
      <w:rPr>
        <w:b w:val="0"/>
        <w:i w:val="0"/>
        <w:caps w:val="0"/>
        <w:smallCaps w:val="0"/>
        <w:strike w:val="0"/>
        <w:dstrike w:val="0"/>
        <w:color w:val="000000"/>
        <w:position w:val="0"/>
        <w:sz w:val="22"/>
        <w:szCs w:val="22"/>
        <w:u w:val="none"/>
        <w:vertAlign w:val="baseline"/>
      </w:rPr>
    </w:lvl>
  </w:abstractNum>
  <w:abstractNum w:abstractNumId="10">
    <w:nsid w:val="13BD6741"/>
    <w:multiLevelType w:val="multilevel"/>
    <w:tmpl w:val="EF3ECE66"/>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nsid w:val="15771BDD"/>
    <w:multiLevelType w:val="hybridMultilevel"/>
    <w:tmpl w:val="266A16AA"/>
    <w:lvl w:ilvl="0" w:tplc="04220001">
      <w:start w:val="1"/>
      <w:numFmt w:val="bullet"/>
      <w:lvlText w:val=""/>
      <w:lvlJc w:val="left"/>
      <w:pPr>
        <w:ind w:left="729" w:hanging="360"/>
      </w:pPr>
      <w:rPr>
        <w:rFonts w:ascii="Symbol" w:hAnsi="Symbol"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12">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9910079"/>
    <w:multiLevelType w:val="multilevel"/>
    <w:tmpl w:val="9730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204D45"/>
    <w:multiLevelType w:val="hybridMultilevel"/>
    <w:tmpl w:val="FF82D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6">
    <w:nsid w:val="1F303D43"/>
    <w:multiLevelType w:val="hybridMultilevel"/>
    <w:tmpl w:val="699261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2C402D6"/>
    <w:multiLevelType w:val="hybridMultilevel"/>
    <w:tmpl w:val="610A34D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3BF0969"/>
    <w:multiLevelType w:val="hybridMultilevel"/>
    <w:tmpl w:val="21CA9B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BCC6A08"/>
    <w:multiLevelType w:val="hybridMultilevel"/>
    <w:tmpl w:val="075EFE2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FA459D8"/>
    <w:multiLevelType w:val="multilevel"/>
    <w:tmpl w:val="EE864D8A"/>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nsid w:val="457141FA"/>
    <w:multiLevelType w:val="multilevel"/>
    <w:tmpl w:val="A9DC098E"/>
    <w:lvl w:ilvl="0">
      <w:start w:val="1"/>
      <w:numFmt w:val="bullet"/>
      <w:lvlText w:val="-"/>
      <w:lvlJc w:val="left"/>
      <w:pPr>
        <w:ind w:left="720" w:hanging="360"/>
      </w:pPr>
      <w:rPr>
        <w:rFonts w:ascii="SimSun" w:hAnsi="SimSun" w:cs="Times New Roman" w:hint="default"/>
        <w:b w:val="0"/>
        <w:sz w:val="24"/>
      </w:rPr>
    </w:lvl>
    <w:lvl w:ilvl="1">
      <w:start w:val="1"/>
      <w:numFmt w:val="bullet"/>
      <w:lvlText w:val="-"/>
      <w:lvlJc w:val="left"/>
      <w:pPr>
        <w:ind w:left="1440" w:hanging="360"/>
      </w:pPr>
      <w:rPr>
        <w:rFonts w:ascii="SimSun" w:hAnsi="SimSun" w:cs="Times New Roman" w:hint="default"/>
      </w:rPr>
    </w:lvl>
    <w:lvl w:ilvl="2">
      <w:start w:val="3"/>
      <w:numFmt w:val="bullet"/>
      <w:lvlText w:val=""/>
      <w:lvlJc w:val="left"/>
      <w:pPr>
        <w:ind w:left="2160" w:hanging="360"/>
      </w:pPr>
      <w:rPr>
        <w:rFonts w:ascii="Symbol" w:hAnsi="Symbol" w:cs="Times New Roman" w:hint="default"/>
        <w:color w:val="00000A"/>
        <w:sz w:val="22"/>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abstractNum w:abstractNumId="23">
    <w:nsid w:val="46F7232C"/>
    <w:multiLevelType w:val="multilevel"/>
    <w:tmpl w:val="FB6AB6A8"/>
    <w:lvl w:ilvl="0">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4"/>
        <w:szCs w:val="22"/>
        <w:u w:val="none"/>
        <w:vertAlign w:val="baseline"/>
      </w:rPr>
    </w:lvl>
    <w:lvl w:ilvl="1">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2">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3">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4">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5">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6">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7">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8">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abstractNum>
  <w:abstractNum w:abstractNumId="24">
    <w:nsid w:val="485B10B8"/>
    <w:multiLevelType w:val="hybridMultilevel"/>
    <w:tmpl w:val="4538E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845EDB"/>
    <w:multiLevelType w:val="multilevel"/>
    <w:tmpl w:val="662AD308"/>
    <w:lvl w:ilvl="0">
      <w:start w:val="1"/>
      <w:numFmt w:val="decimal"/>
      <w:lvlText w:val="%1)"/>
      <w:lvlJc w:val="left"/>
      <w:pPr>
        <w:ind w:left="0" w:firstLine="0"/>
      </w:pPr>
      <w:rPr>
        <w:rFonts w:ascii="Times New Roman" w:hAnsi="Times New Roman"/>
        <w:b w:val="0"/>
        <w:i w:val="0"/>
        <w:caps w:val="0"/>
        <w:smallCaps w:val="0"/>
        <w:strike w:val="0"/>
        <w:dstrike w:val="0"/>
        <w:color w:val="000000"/>
        <w:position w:val="0"/>
        <w:sz w:val="24"/>
        <w:szCs w:val="22"/>
        <w:u w:val="none"/>
        <w:vertAlign w:val="baseline"/>
      </w:rPr>
    </w:lvl>
    <w:lvl w:ilvl="1">
      <w:start w:val="1"/>
      <w:numFmt w:val="decimal"/>
      <w:lvlText w:val="%1.%2)"/>
      <w:lvlJc w:val="left"/>
      <w:pPr>
        <w:ind w:left="0" w:firstLine="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0" w:firstLine="0"/>
      </w:pPr>
      <w:rPr>
        <w:b w:val="0"/>
        <w:i w:val="0"/>
        <w:caps w:val="0"/>
        <w:smallCaps w:val="0"/>
        <w:strike w:val="0"/>
        <w:dstrike w:val="0"/>
        <w:color w:val="000000"/>
        <w:position w:val="0"/>
        <w:sz w:val="22"/>
        <w:szCs w:val="22"/>
        <w:u w:val="none"/>
        <w:vertAlign w:val="baseline"/>
      </w:rPr>
    </w:lvl>
    <w:lvl w:ilvl="3">
      <w:start w:val="1"/>
      <w:numFmt w:val="decimal"/>
      <w:lvlText w:val="%1.%2.%3.%4)"/>
      <w:lvlJc w:val="left"/>
      <w:pPr>
        <w:ind w:left="0" w:firstLine="0"/>
      </w:pPr>
      <w:rPr>
        <w:b w:val="0"/>
        <w:i w:val="0"/>
        <w:caps w:val="0"/>
        <w:smallCaps w:val="0"/>
        <w:strike w:val="0"/>
        <w:dstrike w:val="0"/>
        <w:color w:val="000000"/>
        <w:position w:val="0"/>
        <w:sz w:val="22"/>
        <w:szCs w:val="22"/>
        <w:u w:val="none"/>
        <w:vertAlign w:val="baseline"/>
      </w:rPr>
    </w:lvl>
    <w:lvl w:ilvl="4">
      <w:start w:val="1"/>
      <w:numFmt w:val="decimal"/>
      <w:lvlText w:val="%1.%2.%3.%4.%5)"/>
      <w:lvlJc w:val="left"/>
      <w:pPr>
        <w:ind w:left="0" w:firstLine="0"/>
      </w:pPr>
      <w:rPr>
        <w:b w:val="0"/>
        <w:i w:val="0"/>
        <w:caps w:val="0"/>
        <w:smallCaps w:val="0"/>
        <w:strike w:val="0"/>
        <w:dstrike w:val="0"/>
        <w:color w:val="000000"/>
        <w:position w:val="0"/>
        <w:sz w:val="22"/>
        <w:szCs w:val="22"/>
        <w:u w:val="none"/>
        <w:vertAlign w:val="baseline"/>
      </w:rPr>
    </w:lvl>
    <w:lvl w:ilvl="5">
      <w:start w:val="1"/>
      <w:numFmt w:val="decimal"/>
      <w:lvlText w:val="%1.%2.%3.%4.%5.%6)"/>
      <w:lvlJc w:val="left"/>
      <w:pPr>
        <w:ind w:left="0" w:firstLine="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0" w:firstLine="0"/>
      </w:pPr>
      <w:rPr>
        <w:b w:val="0"/>
        <w:i w:val="0"/>
        <w:caps w:val="0"/>
        <w:smallCaps w:val="0"/>
        <w:strike w:val="0"/>
        <w:dstrike w:val="0"/>
        <w:color w:val="000000"/>
        <w:position w:val="0"/>
        <w:sz w:val="22"/>
        <w:szCs w:val="22"/>
        <w:u w:val="none"/>
        <w:vertAlign w:val="baseline"/>
      </w:rPr>
    </w:lvl>
    <w:lvl w:ilvl="7">
      <w:start w:val="1"/>
      <w:numFmt w:val="decimal"/>
      <w:lvlText w:val="%1.%2.%3.%4.%5.%6.%7.%8)"/>
      <w:lvlJc w:val="left"/>
      <w:pPr>
        <w:ind w:left="0" w:firstLine="0"/>
      </w:pPr>
      <w:rPr>
        <w:b w:val="0"/>
        <w:i w:val="0"/>
        <w:caps w:val="0"/>
        <w:smallCaps w:val="0"/>
        <w:strike w:val="0"/>
        <w:dstrike w:val="0"/>
        <w:color w:val="000000"/>
        <w:position w:val="0"/>
        <w:sz w:val="22"/>
        <w:szCs w:val="22"/>
        <w:u w:val="none"/>
        <w:vertAlign w:val="baseline"/>
      </w:rPr>
    </w:lvl>
    <w:lvl w:ilvl="8">
      <w:start w:val="1"/>
      <w:numFmt w:val="decimal"/>
      <w:lvlText w:val="%1.%2.%3.%4.%5.%6.%7.%8.%9)"/>
      <w:lvlJc w:val="left"/>
      <w:pPr>
        <w:ind w:left="0" w:firstLine="0"/>
      </w:pPr>
      <w:rPr>
        <w:b w:val="0"/>
        <w:i w:val="0"/>
        <w:caps w:val="0"/>
        <w:smallCaps w:val="0"/>
        <w:strike w:val="0"/>
        <w:dstrike w:val="0"/>
        <w:color w:val="000000"/>
        <w:position w:val="0"/>
        <w:sz w:val="22"/>
        <w:szCs w:val="22"/>
        <w:u w:val="none"/>
        <w:vertAlign w:val="baseline"/>
      </w:rPr>
    </w:lvl>
  </w:abstractNum>
  <w:abstractNum w:abstractNumId="26">
    <w:nsid w:val="501041EB"/>
    <w:multiLevelType w:val="multilevel"/>
    <w:tmpl w:val="1E8AF108"/>
    <w:lvl w:ilvl="0">
      <w:start w:val="1"/>
      <w:numFmt w:val="decimal"/>
      <w:lvlText w:val="%1)"/>
      <w:lvlJc w:val="left"/>
      <w:pPr>
        <w:ind w:left="0" w:firstLine="0"/>
      </w:pPr>
      <w:rPr>
        <w:rFonts w:ascii="Times New Roman" w:hAnsi="Times New Roman"/>
        <w:b w:val="0"/>
        <w:i w:val="0"/>
        <w:caps w:val="0"/>
        <w:smallCaps w:val="0"/>
        <w:strike w:val="0"/>
        <w:dstrike w:val="0"/>
        <w:color w:val="000000"/>
        <w:position w:val="0"/>
        <w:sz w:val="24"/>
        <w:szCs w:val="22"/>
        <w:u w:val="none"/>
        <w:vertAlign w:val="baseline"/>
      </w:rPr>
    </w:lvl>
    <w:lvl w:ilvl="1">
      <w:start w:val="1"/>
      <w:numFmt w:val="decimal"/>
      <w:lvlText w:val="%1.%2)"/>
      <w:lvlJc w:val="left"/>
      <w:pPr>
        <w:ind w:left="0" w:firstLine="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0" w:firstLine="0"/>
      </w:pPr>
      <w:rPr>
        <w:b w:val="0"/>
        <w:i w:val="0"/>
        <w:caps w:val="0"/>
        <w:smallCaps w:val="0"/>
        <w:strike w:val="0"/>
        <w:dstrike w:val="0"/>
        <w:color w:val="000000"/>
        <w:position w:val="0"/>
        <w:sz w:val="22"/>
        <w:szCs w:val="22"/>
        <w:u w:val="none"/>
        <w:vertAlign w:val="baseline"/>
      </w:rPr>
    </w:lvl>
    <w:lvl w:ilvl="3">
      <w:start w:val="1"/>
      <w:numFmt w:val="decimal"/>
      <w:lvlText w:val="%1.%2.%3.%4)"/>
      <w:lvlJc w:val="left"/>
      <w:pPr>
        <w:ind w:left="0" w:firstLine="0"/>
      </w:pPr>
      <w:rPr>
        <w:b w:val="0"/>
        <w:i w:val="0"/>
        <w:caps w:val="0"/>
        <w:smallCaps w:val="0"/>
        <w:strike w:val="0"/>
        <w:dstrike w:val="0"/>
        <w:color w:val="000000"/>
        <w:position w:val="0"/>
        <w:sz w:val="22"/>
        <w:szCs w:val="22"/>
        <w:u w:val="none"/>
        <w:vertAlign w:val="baseline"/>
      </w:rPr>
    </w:lvl>
    <w:lvl w:ilvl="4">
      <w:start w:val="1"/>
      <w:numFmt w:val="decimal"/>
      <w:lvlText w:val="%1.%2.%3.%4.%5)"/>
      <w:lvlJc w:val="left"/>
      <w:pPr>
        <w:ind w:left="0" w:firstLine="0"/>
      </w:pPr>
      <w:rPr>
        <w:b w:val="0"/>
        <w:i w:val="0"/>
        <w:caps w:val="0"/>
        <w:smallCaps w:val="0"/>
        <w:strike w:val="0"/>
        <w:dstrike w:val="0"/>
        <w:color w:val="000000"/>
        <w:position w:val="0"/>
        <w:sz w:val="22"/>
        <w:szCs w:val="22"/>
        <w:u w:val="none"/>
        <w:vertAlign w:val="baseline"/>
      </w:rPr>
    </w:lvl>
    <w:lvl w:ilvl="5">
      <w:start w:val="1"/>
      <w:numFmt w:val="decimal"/>
      <w:lvlText w:val="%1.%2.%3.%4.%5.%6)"/>
      <w:lvlJc w:val="left"/>
      <w:pPr>
        <w:ind w:left="0" w:firstLine="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0" w:firstLine="0"/>
      </w:pPr>
      <w:rPr>
        <w:b w:val="0"/>
        <w:i w:val="0"/>
        <w:caps w:val="0"/>
        <w:smallCaps w:val="0"/>
        <w:strike w:val="0"/>
        <w:dstrike w:val="0"/>
        <w:color w:val="000000"/>
        <w:position w:val="0"/>
        <w:sz w:val="22"/>
        <w:szCs w:val="22"/>
        <w:u w:val="none"/>
        <w:vertAlign w:val="baseline"/>
      </w:rPr>
    </w:lvl>
    <w:lvl w:ilvl="7">
      <w:start w:val="1"/>
      <w:numFmt w:val="decimal"/>
      <w:lvlText w:val="%1.%2.%3.%4.%5.%6.%7.%8)"/>
      <w:lvlJc w:val="left"/>
      <w:pPr>
        <w:ind w:left="0" w:firstLine="0"/>
      </w:pPr>
      <w:rPr>
        <w:b w:val="0"/>
        <w:i w:val="0"/>
        <w:caps w:val="0"/>
        <w:smallCaps w:val="0"/>
        <w:strike w:val="0"/>
        <w:dstrike w:val="0"/>
        <w:color w:val="000000"/>
        <w:position w:val="0"/>
        <w:sz w:val="22"/>
        <w:szCs w:val="22"/>
        <w:u w:val="none"/>
        <w:vertAlign w:val="baseline"/>
      </w:rPr>
    </w:lvl>
    <w:lvl w:ilvl="8">
      <w:start w:val="1"/>
      <w:numFmt w:val="decimal"/>
      <w:lvlText w:val="%1.%2.%3.%4.%5.%6.%7.%8.%9)"/>
      <w:lvlJc w:val="left"/>
      <w:pPr>
        <w:ind w:left="0" w:firstLine="0"/>
      </w:pPr>
      <w:rPr>
        <w:b w:val="0"/>
        <w:i w:val="0"/>
        <w:caps w:val="0"/>
        <w:smallCaps w:val="0"/>
        <w:strike w:val="0"/>
        <w:dstrike w:val="0"/>
        <w:color w:val="000000"/>
        <w:position w:val="0"/>
        <w:sz w:val="22"/>
        <w:szCs w:val="22"/>
        <w:u w:val="none"/>
        <w:vertAlign w:val="baseline"/>
      </w:rPr>
    </w:lvl>
  </w:abstractNum>
  <w:abstractNum w:abstractNumId="27">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D885688"/>
    <w:multiLevelType w:val="multilevel"/>
    <w:tmpl w:val="BEB6C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09A067A"/>
    <w:multiLevelType w:val="multilevel"/>
    <w:tmpl w:val="379E3582"/>
    <w:lvl w:ilvl="0">
      <w:start w:val="1"/>
      <w:numFmt w:val="decimal"/>
      <w:lvlText w:val="%1)"/>
      <w:lvlJc w:val="left"/>
      <w:pPr>
        <w:ind w:left="0" w:firstLine="0"/>
      </w:pPr>
      <w:rPr>
        <w:rFonts w:ascii="Times New Roman" w:hAnsi="Times New Roman"/>
        <w:b w:val="0"/>
        <w:i w:val="0"/>
        <w:caps w:val="0"/>
        <w:smallCaps w:val="0"/>
        <w:strike w:val="0"/>
        <w:dstrike w:val="0"/>
        <w:color w:val="000000"/>
        <w:position w:val="0"/>
        <w:sz w:val="24"/>
        <w:szCs w:val="22"/>
        <w:u w:val="none"/>
        <w:vertAlign w:val="baseline"/>
      </w:rPr>
    </w:lvl>
    <w:lvl w:ilvl="1">
      <w:start w:val="1"/>
      <w:numFmt w:val="decimal"/>
      <w:lvlText w:val="%1.%2)"/>
      <w:lvlJc w:val="left"/>
      <w:pPr>
        <w:ind w:left="0" w:firstLine="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0" w:firstLine="0"/>
      </w:pPr>
      <w:rPr>
        <w:b w:val="0"/>
        <w:i w:val="0"/>
        <w:caps w:val="0"/>
        <w:smallCaps w:val="0"/>
        <w:strike w:val="0"/>
        <w:dstrike w:val="0"/>
        <w:color w:val="000000"/>
        <w:position w:val="0"/>
        <w:sz w:val="22"/>
        <w:szCs w:val="22"/>
        <w:u w:val="none"/>
        <w:vertAlign w:val="baseline"/>
      </w:rPr>
    </w:lvl>
    <w:lvl w:ilvl="3">
      <w:start w:val="1"/>
      <w:numFmt w:val="decimal"/>
      <w:lvlText w:val="%1.%2.%3.%4)"/>
      <w:lvlJc w:val="left"/>
      <w:pPr>
        <w:ind w:left="0" w:firstLine="0"/>
      </w:pPr>
      <w:rPr>
        <w:b w:val="0"/>
        <w:i w:val="0"/>
        <w:caps w:val="0"/>
        <w:smallCaps w:val="0"/>
        <w:strike w:val="0"/>
        <w:dstrike w:val="0"/>
        <w:color w:val="000000"/>
        <w:position w:val="0"/>
        <w:sz w:val="22"/>
        <w:szCs w:val="22"/>
        <w:u w:val="none"/>
        <w:vertAlign w:val="baseline"/>
      </w:rPr>
    </w:lvl>
    <w:lvl w:ilvl="4">
      <w:start w:val="1"/>
      <w:numFmt w:val="decimal"/>
      <w:lvlText w:val="%1.%2.%3.%4.%5)"/>
      <w:lvlJc w:val="left"/>
      <w:pPr>
        <w:ind w:left="0" w:firstLine="0"/>
      </w:pPr>
      <w:rPr>
        <w:b w:val="0"/>
        <w:i w:val="0"/>
        <w:caps w:val="0"/>
        <w:smallCaps w:val="0"/>
        <w:strike w:val="0"/>
        <w:dstrike w:val="0"/>
        <w:color w:val="000000"/>
        <w:position w:val="0"/>
        <w:sz w:val="22"/>
        <w:szCs w:val="22"/>
        <w:u w:val="none"/>
        <w:vertAlign w:val="baseline"/>
      </w:rPr>
    </w:lvl>
    <w:lvl w:ilvl="5">
      <w:start w:val="1"/>
      <w:numFmt w:val="decimal"/>
      <w:lvlText w:val="%1.%2.%3.%4.%5.%6)"/>
      <w:lvlJc w:val="left"/>
      <w:pPr>
        <w:ind w:left="0" w:firstLine="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0" w:firstLine="0"/>
      </w:pPr>
      <w:rPr>
        <w:b w:val="0"/>
        <w:i w:val="0"/>
        <w:caps w:val="0"/>
        <w:smallCaps w:val="0"/>
        <w:strike w:val="0"/>
        <w:dstrike w:val="0"/>
        <w:color w:val="000000"/>
        <w:position w:val="0"/>
        <w:sz w:val="22"/>
        <w:szCs w:val="22"/>
        <w:u w:val="none"/>
        <w:vertAlign w:val="baseline"/>
      </w:rPr>
    </w:lvl>
    <w:lvl w:ilvl="7">
      <w:start w:val="1"/>
      <w:numFmt w:val="decimal"/>
      <w:lvlText w:val="%1.%2.%3.%4.%5.%6.%7.%8)"/>
      <w:lvlJc w:val="left"/>
      <w:pPr>
        <w:ind w:left="0" w:firstLine="0"/>
      </w:pPr>
      <w:rPr>
        <w:b w:val="0"/>
        <w:i w:val="0"/>
        <w:caps w:val="0"/>
        <w:smallCaps w:val="0"/>
        <w:strike w:val="0"/>
        <w:dstrike w:val="0"/>
        <w:color w:val="000000"/>
        <w:position w:val="0"/>
        <w:sz w:val="22"/>
        <w:szCs w:val="22"/>
        <w:u w:val="none"/>
        <w:vertAlign w:val="baseline"/>
      </w:rPr>
    </w:lvl>
    <w:lvl w:ilvl="8">
      <w:start w:val="1"/>
      <w:numFmt w:val="decimal"/>
      <w:lvlText w:val="%1.%2.%3.%4.%5.%6.%7.%8.%9)"/>
      <w:lvlJc w:val="left"/>
      <w:pPr>
        <w:ind w:left="0" w:firstLine="0"/>
      </w:pPr>
      <w:rPr>
        <w:b w:val="0"/>
        <w:i w:val="0"/>
        <w:caps w:val="0"/>
        <w:smallCaps w:val="0"/>
        <w:strike w:val="0"/>
        <w:dstrike w:val="0"/>
        <w:color w:val="000000"/>
        <w:position w:val="0"/>
        <w:sz w:val="22"/>
        <w:szCs w:val="22"/>
        <w:u w:val="none"/>
        <w:vertAlign w:val="baseline"/>
      </w:rPr>
    </w:lvl>
  </w:abstractNum>
  <w:abstractNum w:abstractNumId="31">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2E45A74"/>
    <w:multiLevelType w:val="multilevel"/>
    <w:tmpl w:val="CC9AD054"/>
    <w:lvl w:ilvl="0">
      <w:start w:val="1"/>
      <w:numFmt w:val="decimal"/>
      <w:lvlText w:val="%1."/>
      <w:lvlJc w:val="left"/>
      <w:pPr>
        <w:ind w:left="0" w:firstLine="0"/>
      </w:pPr>
      <w:rPr>
        <w:rFonts w:ascii="Times New Roman" w:hAnsi="Times New Roman"/>
        <w:b/>
        <w:i w:val="0"/>
        <w:caps w:val="0"/>
        <w:smallCaps w:val="0"/>
        <w:strike w:val="0"/>
        <w:dstrike w:val="0"/>
        <w:color w:val="000000"/>
        <w:position w:val="0"/>
        <w:sz w:val="24"/>
        <w:szCs w:val="24"/>
        <w:u w:val="none"/>
        <w:vertAlign w:val="baseline"/>
      </w:rPr>
    </w:lvl>
    <w:lvl w:ilvl="1">
      <w:start w:val="1"/>
      <w:numFmt w:val="decimal"/>
      <w:lvlText w:val="%1.%2."/>
      <w:lvlJc w:val="left"/>
      <w:pPr>
        <w:ind w:left="0" w:firstLine="566"/>
      </w:pPr>
      <w:rPr>
        <w:rFonts w:ascii="Times New Roman" w:hAnsi="Times New Roman"/>
        <w:b/>
        <w:i w:val="0"/>
        <w:caps w:val="0"/>
        <w:smallCaps w:val="0"/>
        <w:strike w:val="0"/>
        <w:dstrike w:val="0"/>
        <w:color w:val="000000"/>
        <w:position w:val="0"/>
        <w:sz w:val="24"/>
        <w:szCs w:val="24"/>
        <w:u w:val="none"/>
        <w:vertAlign w:val="baseline"/>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3">
    <w:nsid w:val="7D253FE9"/>
    <w:multiLevelType w:val="hybridMultilevel"/>
    <w:tmpl w:val="22EC20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2"/>
  </w:num>
  <w:num w:numId="4">
    <w:abstractNumId w:val="27"/>
  </w:num>
  <w:num w:numId="5">
    <w:abstractNumId w:val="31"/>
  </w:num>
  <w:num w:numId="6">
    <w:abstractNumId w:val="21"/>
  </w:num>
  <w:num w:numId="7">
    <w:abstractNumId w:val="11"/>
  </w:num>
  <w:num w:numId="8">
    <w:abstractNumId w:val="16"/>
  </w:num>
  <w:num w:numId="9">
    <w:abstractNumId w:val="14"/>
  </w:num>
  <w:num w:numId="10">
    <w:abstractNumId w:val="17"/>
  </w:num>
  <w:num w:numId="11">
    <w:abstractNumId w:val="33"/>
  </w:num>
  <w:num w:numId="12">
    <w:abstractNumId w:val="19"/>
  </w:num>
  <w:num w:numId="13">
    <w:abstractNumId w:val="1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4"/>
  </w:num>
  <w:num w:numId="17">
    <w:abstractNumId w:val="25"/>
  </w:num>
  <w:num w:numId="18">
    <w:abstractNumId w:val="23"/>
  </w:num>
  <w:num w:numId="19">
    <w:abstractNumId w:val="30"/>
  </w:num>
  <w:num w:numId="20">
    <w:abstractNumId w:val="9"/>
  </w:num>
  <w:num w:numId="21">
    <w:abstractNumId w:val="29"/>
  </w:num>
  <w:num w:numId="22">
    <w:abstractNumId w:val="32"/>
  </w:num>
  <w:num w:numId="23">
    <w:abstractNumId w:val="26"/>
  </w:num>
  <w:num w:numId="24">
    <w:abstractNumId w:val="10"/>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22"/>
  </w:num>
  <w:num w:numId="33">
    <w:abstractNumId w:val="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E4"/>
    <w:rsid w:val="0001416B"/>
    <w:rsid w:val="001630B2"/>
    <w:rsid w:val="00306D02"/>
    <w:rsid w:val="00635F44"/>
    <w:rsid w:val="007762E4"/>
    <w:rsid w:val="00AF05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0B2"/>
  </w:style>
  <w:style w:type="paragraph" w:styleId="1">
    <w:name w:val="heading 1"/>
    <w:basedOn w:val="a"/>
    <w:next w:val="a"/>
    <w:link w:val="10"/>
    <w:uiPriority w:val="9"/>
    <w:qFormat/>
    <w:rsid w:val="000141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141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141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16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141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1416B"/>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01416B"/>
  </w:style>
  <w:style w:type="numbering" w:customStyle="1" w:styleId="110">
    <w:name w:val="Нет списка11"/>
    <w:next w:val="a2"/>
    <w:uiPriority w:val="99"/>
    <w:semiHidden/>
    <w:unhideWhenUsed/>
    <w:rsid w:val="0001416B"/>
  </w:style>
  <w:style w:type="paragraph" w:customStyle="1" w:styleId="12">
    <w:name w:val="Абзац списка1"/>
    <w:basedOn w:val="a"/>
    <w:next w:val="a3"/>
    <w:uiPriority w:val="34"/>
    <w:qFormat/>
    <w:rsid w:val="0001416B"/>
    <w:pPr>
      <w:ind w:left="720"/>
      <w:contextualSpacing/>
    </w:pPr>
  </w:style>
  <w:style w:type="table" w:styleId="a4">
    <w:name w:val="Table Grid"/>
    <w:basedOn w:val="a1"/>
    <w:rsid w:val="0001416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01416B"/>
    <w:pPr>
      <w:spacing w:after="160" w:line="259" w:lineRule="auto"/>
      <w:ind w:left="720"/>
      <w:contextualSpacing/>
    </w:pPr>
    <w:rPr>
      <w:lang w:val="ru-RU"/>
    </w:rPr>
  </w:style>
  <w:style w:type="paragraph" w:styleId="a5">
    <w:name w:val="Balloon Text"/>
    <w:basedOn w:val="a"/>
    <w:link w:val="a6"/>
    <w:uiPriority w:val="99"/>
    <w:semiHidden/>
    <w:unhideWhenUsed/>
    <w:rsid w:val="0001416B"/>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01416B"/>
    <w:rPr>
      <w:rFonts w:ascii="Tahoma" w:hAnsi="Tahoma" w:cs="Tahoma"/>
      <w:sz w:val="16"/>
      <w:szCs w:val="16"/>
      <w:lang w:val="ru-RU"/>
    </w:rPr>
  </w:style>
  <w:style w:type="paragraph" w:styleId="a7">
    <w:name w:val="header"/>
    <w:basedOn w:val="a"/>
    <w:link w:val="a8"/>
    <w:uiPriority w:val="99"/>
    <w:unhideWhenUsed/>
    <w:rsid w:val="0001416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01416B"/>
  </w:style>
  <w:style w:type="paragraph" w:styleId="a9">
    <w:name w:val="footer"/>
    <w:basedOn w:val="a"/>
    <w:link w:val="aa"/>
    <w:uiPriority w:val="99"/>
    <w:unhideWhenUsed/>
    <w:rsid w:val="0001416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01416B"/>
  </w:style>
  <w:style w:type="table" w:customStyle="1" w:styleId="13">
    <w:name w:val="Сетка таблицы1"/>
    <w:basedOn w:val="a1"/>
    <w:next w:val="a4"/>
    <w:uiPriority w:val="59"/>
    <w:rsid w:val="000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1416B"/>
    <w:rPr>
      <w:color w:val="0000FF" w:themeColor="hyperlink"/>
      <w:u w:val="single"/>
    </w:rPr>
  </w:style>
  <w:style w:type="character" w:styleId="ac">
    <w:name w:val="Subtle Emphasis"/>
    <w:basedOn w:val="a0"/>
    <w:uiPriority w:val="19"/>
    <w:qFormat/>
    <w:rsid w:val="0001416B"/>
    <w:rPr>
      <w:i/>
      <w:iCs/>
      <w:color w:val="808080" w:themeColor="text1" w:themeTint="7F"/>
    </w:rPr>
  </w:style>
  <w:style w:type="character" w:styleId="ad">
    <w:name w:val="Emphasis"/>
    <w:basedOn w:val="a0"/>
    <w:uiPriority w:val="20"/>
    <w:qFormat/>
    <w:rsid w:val="0001416B"/>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0141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uiPriority w:val="99"/>
    <w:rsid w:val="0001416B"/>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01416B"/>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01416B"/>
  </w:style>
  <w:style w:type="table" w:customStyle="1" w:styleId="21">
    <w:name w:val="Сетка таблицы2"/>
    <w:basedOn w:val="a1"/>
    <w:next w:val="a4"/>
    <w:uiPriority w:val="59"/>
    <w:rsid w:val="000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141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01416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01416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01416B"/>
    <w:pPr>
      <w:spacing w:after="120"/>
    </w:pPr>
  </w:style>
  <w:style w:type="character" w:customStyle="1" w:styleId="af2">
    <w:name w:val="Основной текст Знак"/>
    <w:basedOn w:val="a0"/>
    <w:link w:val="af1"/>
    <w:uiPriority w:val="99"/>
    <w:semiHidden/>
    <w:rsid w:val="0001416B"/>
  </w:style>
  <w:style w:type="table" w:customStyle="1" w:styleId="TableNormal">
    <w:name w:val="Table Normal"/>
    <w:uiPriority w:val="2"/>
    <w:semiHidden/>
    <w:unhideWhenUsed/>
    <w:qFormat/>
    <w:rsid w:val="0001416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1416B"/>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01416B"/>
    <w:rPr>
      <w:lang w:val="uk-UA" w:eastAsia="en-US" w:bidi="ar-SA"/>
    </w:rPr>
  </w:style>
  <w:style w:type="table" w:customStyle="1" w:styleId="31">
    <w:name w:val="Сетка таблицы3"/>
    <w:basedOn w:val="a1"/>
    <w:next w:val="a4"/>
    <w:uiPriority w:val="59"/>
    <w:rsid w:val="000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0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0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01416B"/>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0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rsid w:val="0001416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Содержимое врезки"/>
    <w:basedOn w:val="a"/>
    <w:qFormat/>
    <w:rsid w:val="0001416B"/>
    <w:pPr>
      <w:spacing w:after="160" w:line="259" w:lineRule="auto"/>
    </w:pPr>
    <w:rPr>
      <w:rFonts w:ascii="Calibri" w:eastAsia="Calibri" w:hAnsi="Calibri" w:cs="Calibri"/>
      <w:color w:val="00000A"/>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0B2"/>
  </w:style>
  <w:style w:type="paragraph" w:styleId="1">
    <w:name w:val="heading 1"/>
    <w:basedOn w:val="a"/>
    <w:next w:val="a"/>
    <w:link w:val="10"/>
    <w:uiPriority w:val="9"/>
    <w:qFormat/>
    <w:rsid w:val="000141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141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141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16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141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1416B"/>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01416B"/>
  </w:style>
  <w:style w:type="numbering" w:customStyle="1" w:styleId="110">
    <w:name w:val="Нет списка11"/>
    <w:next w:val="a2"/>
    <w:uiPriority w:val="99"/>
    <w:semiHidden/>
    <w:unhideWhenUsed/>
    <w:rsid w:val="0001416B"/>
  </w:style>
  <w:style w:type="paragraph" w:customStyle="1" w:styleId="12">
    <w:name w:val="Абзац списка1"/>
    <w:basedOn w:val="a"/>
    <w:next w:val="a3"/>
    <w:uiPriority w:val="34"/>
    <w:qFormat/>
    <w:rsid w:val="0001416B"/>
    <w:pPr>
      <w:ind w:left="720"/>
      <w:contextualSpacing/>
    </w:pPr>
  </w:style>
  <w:style w:type="table" w:styleId="a4">
    <w:name w:val="Table Grid"/>
    <w:basedOn w:val="a1"/>
    <w:rsid w:val="0001416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01416B"/>
    <w:pPr>
      <w:spacing w:after="160" w:line="259" w:lineRule="auto"/>
      <w:ind w:left="720"/>
      <w:contextualSpacing/>
    </w:pPr>
    <w:rPr>
      <w:lang w:val="ru-RU"/>
    </w:rPr>
  </w:style>
  <w:style w:type="paragraph" w:styleId="a5">
    <w:name w:val="Balloon Text"/>
    <w:basedOn w:val="a"/>
    <w:link w:val="a6"/>
    <w:uiPriority w:val="99"/>
    <w:semiHidden/>
    <w:unhideWhenUsed/>
    <w:rsid w:val="0001416B"/>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01416B"/>
    <w:rPr>
      <w:rFonts w:ascii="Tahoma" w:hAnsi="Tahoma" w:cs="Tahoma"/>
      <w:sz w:val="16"/>
      <w:szCs w:val="16"/>
      <w:lang w:val="ru-RU"/>
    </w:rPr>
  </w:style>
  <w:style w:type="paragraph" w:styleId="a7">
    <w:name w:val="header"/>
    <w:basedOn w:val="a"/>
    <w:link w:val="a8"/>
    <w:uiPriority w:val="99"/>
    <w:unhideWhenUsed/>
    <w:rsid w:val="0001416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01416B"/>
  </w:style>
  <w:style w:type="paragraph" w:styleId="a9">
    <w:name w:val="footer"/>
    <w:basedOn w:val="a"/>
    <w:link w:val="aa"/>
    <w:uiPriority w:val="99"/>
    <w:unhideWhenUsed/>
    <w:rsid w:val="0001416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01416B"/>
  </w:style>
  <w:style w:type="table" w:customStyle="1" w:styleId="13">
    <w:name w:val="Сетка таблицы1"/>
    <w:basedOn w:val="a1"/>
    <w:next w:val="a4"/>
    <w:uiPriority w:val="59"/>
    <w:rsid w:val="000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1416B"/>
    <w:rPr>
      <w:color w:val="0000FF" w:themeColor="hyperlink"/>
      <w:u w:val="single"/>
    </w:rPr>
  </w:style>
  <w:style w:type="character" w:styleId="ac">
    <w:name w:val="Subtle Emphasis"/>
    <w:basedOn w:val="a0"/>
    <w:uiPriority w:val="19"/>
    <w:qFormat/>
    <w:rsid w:val="0001416B"/>
    <w:rPr>
      <w:i/>
      <w:iCs/>
      <w:color w:val="808080" w:themeColor="text1" w:themeTint="7F"/>
    </w:rPr>
  </w:style>
  <w:style w:type="character" w:styleId="ad">
    <w:name w:val="Emphasis"/>
    <w:basedOn w:val="a0"/>
    <w:uiPriority w:val="20"/>
    <w:qFormat/>
    <w:rsid w:val="0001416B"/>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0141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uiPriority w:val="99"/>
    <w:rsid w:val="0001416B"/>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01416B"/>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01416B"/>
  </w:style>
  <w:style w:type="table" w:customStyle="1" w:styleId="21">
    <w:name w:val="Сетка таблицы2"/>
    <w:basedOn w:val="a1"/>
    <w:next w:val="a4"/>
    <w:uiPriority w:val="59"/>
    <w:rsid w:val="000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141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01416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01416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01416B"/>
    <w:pPr>
      <w:spacing w:after="120"/>
    </w:pPr>
  </w:style>
  <w:style w:type="character" w:customStyle="1" w:styleId="af2">
    <w:name w:val="Основной текст Знак"/>
    <w:basedOn w:val="a0"/>
    <w:link w:val="af1"/>
    <w:uiPriority w:val="99"/>
    <w:semiHidden/>
    <w:rsid w:val="0001416B"/>
  </w:style>
  <w:style w:type="table" w:customStyle="1" w:styleId="TableNormal">
    <w:name w:val="Table Normal"/>
    <w:uiPriority w:val="2"/>
    <w:semiHidden/>
    <w:unhideWhenUsed/>
    <w:qFormat/>
    <w:rsid w:val="0001416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1416B"/>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01416B"/>
    <w:rPr>
      <w:lang w:val="uk-UA" w:eastAsia="en-US" w:bidi="ar-SA"/>
    </w:rPr>
  </w:style>
  <w:style w:type="table" w:customStyle="1" w:styleId="31">
    <w:name w:val="Сетка таблицы3"/>
    <w:basedOn w:val="a1"/>
    <w:next w:val="a4"/>
    <w:uiPriority w:val="59"/>
    <w:rsid w:val="000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0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0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01416B"/>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0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rsid w:val="0001416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Содержимое врезки"/>
    <w:basedOn w:val="a"/>
    <w:qFormat/>
    <w:rsid w:val="0001416B"/>
    <w:pPr>
      <w:spacing w:after="160" w:line="259" w:lineRule="auto"/>
    </w:pPr>
    <w:rPr>
      <w:rFonts w:ascii="Calibri" w:eastAsia="Calibri" w:hAnsi="Calibri" w:cs="Calibri"/>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40182</Words>
  <Characters>22904</Characters>
  <Application>Microsoft Office Word</Application>
  <DocSecurity>0</DocSecurity>
  <Lines>190</Lines>
  <Paragraphs>125</Paragraphs>
  <ScaleCrop>false</ScaleCrop>
  <Company/>
  <LinksUpToDate>false</LinksUpToDate>
  <CharactersWithSpaces>62961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3</cp:revision>
  <dcterms:created xsi:type="dcterms:W3CDTF">2023-12-27T09:25:00Z</dcterms:created>
  <dcterms:modified xsi:type="dcterms:W3CDTF">2023-12-27T09:38:00Z</dcterms:modified>
</cp:coreProperties>
</file>