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0FD3402E"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r w:rsidR="00034F76">
        <w:rPr>
          <w:b/>
          <w:sz w:val="24"/>
          <w:szCs w:val="24"/>
        </w:rPr>
        <w:t>2491</w:t>
      </w:r>
      <w:r w:rsidR="0043406C" w:rsidRPr="0043406C">
        <w:rPr>
          <w:b/>
          <w:sz w:val="24"/>
          <w:szCs w:val="24"/>
        </w:rPr>
        <w:t>0000-</w:t>
      </w:r>
      <w:r w:rsidR="00034F76">
        <w:rPr>
          <w:b/>
          <w:sz w:val="24"/>
          <w:szCs w:val="24"/>
        </w:rPr>
        <w:t>6</w:t>
      </w:r>
      <w:r w:rsidR="0043406C" w:rsidRPr="0043406C">
        <w:rPr>
          <w:b/>
          <w:sz w:val="24"/>
          <w:szCs w:val="24"/>
        </w:rPr>
        <w:t xml:space="preserve"> </w:t>
      </w:r>
      <w:r w:rsidR="00034F76">
        <w:rPr>
          <w:b/>
          <w:sz w:val="24"/>
          <w:szCs w:val="24"/>
        </w:rPr>
        <w:t>Клеї</w:t>
      </w:r>
      <w:r w:rsidR="003C5D16">
        <w:rPr>
          <w:b/>
          <w:sz w:val="24"/>
          <w:szCs w:val="24"/>
        </w:rPr>
        <w:t>:</w:t>
      </w:r>
    </w:p>
    <w:tbl>
      <w:tblPr>
        <w:tblStyle w:val="af0"/>
        <w:tblW w:w="0" w:type="auto"/>
        <w:tblLook w:val="04A0" w:firstRow="1" w:lastRow="0" w:firstColumn="1" w:lastColumn="0" w:noHBand="0" w:noVBand="1"/>
      </w:tblPr>
      <w:tblGrid>
        <w:gridCol w:w="6941"/>
        <w:gridCol w:w="3113"/>
      </w:tblGrid>
      <w:tr w:rsidR="00902526" w:rsidRPr="0043406C" w14:paraId="340F31C7" w14:textId="77777777" w:rsidTr="00902526">
        <w:tc>
          <w:tcPr>
            <w:tcW w:w="6941" w:type="dxa"/>
          </w:tcPr>
          <w:p w14:paraId="1CA40B1A" w14:textId="08CD2555" w:rsidR="00902526" w:rsidRPr="001C3B12" w:rsidRDefault="00034F76" w:rsidP="00386F38">
            <w:pPr>
              <w:jc w:val="both"/>
              <w:rPr>
                <w:sz w:val="28"/>
                <w:szCs w:val="28"/>
              </w:rPr>
            </w:pPr>
            <w:bookmarkStart w:id="0" w:name="_GoBack"/>
            <w:r>
              <w:rPr>
                <w:sz w:val="28"/>
                <w:szCs w:val="28"/>
              </w:rPr>
              <w:t>Клей для плитки 25кг</w:t>
            </w:r>
            <w:bookmarkEnd w:id="0"/>
          </w:p>
        </w:tc>
        <w:tc>
          <w:tcPr>
            <w:tcW w:w="3113" w:type="dxa"/>
          </w:tcPr>
          <w:p w14:paraId="5C4A93A6" w14:textId="61EC09B4" w:rsidR="00902526" w:rsidRPr="0043406C" w:rsidRDefault="00034F76" w:rsidP="00386F38">
            <w:pPr>
              <w:jc w:val="both"/>
              <w:rPr>
                <w:b/>
                <w:sz w:val="24"/>
                <w:szCs w:val="24"/>
              </w:rPr>
            </w:pPr>
            <w:r>
              <w:rPr>
                <w:b/>
                <w:sz w:val="24"/>
                <w:szCs w:val="24"/>
              </w:rPr>
              <w:t>10</w:t>
            </w:r>
            <w:r w:rsidR="00236F3B">
              <w:rPr>
                <w:b/>
                <w:sz w:val="24"/>
                <w:szCs w:val="24"/>
              </w:rPr>
              <w:t>0</w:t>
            </w:r>
            <w:r w:rsidR="0043406C" w:rsidRPr="0043406C">
              <w:rPr>
                <w:b/>
                <w:sz w:val="24"/>
                <w:szCs w:val="24"/>
              </w:rPr>
              <w:t xml:space="preserve"> </w:t>
            </w:r>
            <w:proofErr w:type="spellStart"/>
            <w:r w:rsidR="0043406C" w:rsidRPr="0043406C">
              <w:rPr>
                <w:b/>
                <w:sz w:val="24"/>
                <w:szCs w:val="24"/>
              </w:rPr>
              <w:t>шт</w:t>
            </w:r>
            <w:proofErr w:type="spellEnd"/>
          </w:p>
        </w:tc>
      </w:tr>
    </w:tbl>
    <w:p w14:paraId="7ACDEC02" w14:textId="34AA2991" w:rsidR="00902526" w:rsidRDefault="00294D3D" w:rsidP="00B43A9C">
      <w:pPr>
        <w:jc w:val="both"/>
        <w:rPr>
          <w:i/>
          <w:iCs/>
          <w:sz w:val="24"/>
          <w:szCs w:val="24"/>
          <w:u w:val="single"/>
        </w:rPr>
      </w:pPr>
      <w:r w:rsidRPr="0043406C">
        <w:rPr>
          <w:i/>
          <w:iCs/>
          <w:sz w:val="24"/>
          <w:szCs w:val="24"/>
        </w:rPr>
        <w:t>3.</w:t>
      </w:r>
      <w:r w:rsidR="00386F38" w:rsidRPr="0043406C">
        <w:rPr>
          <w:i/>
          <w:iCs/>
          <w:sz w:val="24"/>
          <w:szCs w:val="24"/>
        </w:rPr>
        <w:t xml:space="preserve"> </w:t>
      </w:r>
      <w:r w:rsidR="0043406C" w:rsidRPr="006347F2">
        <w:rPr>
          <w:i/>
          <w:iCs/>
          <w:sz w:val="24"/>
          <w:szCs w:val="24"/>
          <w:u w:val="single"/>
        </w:rPr>
        <w:t>Інформація про технічні, якісні та інші характеристики предмета закупівлі</w:t>
      </w:r>
      <w:r w:rsidR="0043406C" w:rsidRPr="006347F2">
        <w:rPr>
          <w:i/>
          <w:iCs/>
          <w:sz w:val="24"/>
          <w:szCs w:val="24"/>
        </w:rPr>
        <w:t>:</w:t>
      </w:r>
      <w:r w:rsidR="00236F3B">
        <w:rPr>
          <w:b/>
          <w:sz w:val="24"/>
          <w:szCs w:val="24"/>
        </w:rPr>
        <w:t>-</w:t>
      </w: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proofErr w:type="spellStart"/>
      <w:r w:rsidRPr="006347F2">
        <w:rPr>
          <w:i/>
          <w:iCs/>
          <w:sz w:val="24"/>
          <w:szCs w:val="24"/>
          <w:u w:val="single"/>
        </w:rPr>
        <w:t>ісце</w:t>
      </w:r>
      <w:proofErr w:type="spellEnd"/>
      <w:r w:rsidRPr="006347F2">
        <w:rPr>
          <w:i/>
          <w:iCs/>
          <w:sz w:val="24"/>
          <w:szCs w:val="24"/>
          <w:u w:val="single"/>
        </w:rPr>
        <w:t xml:space="preserve"> поставки товарів або місце виконання робіт чи надання послуг</w:t>
      </w:r>
      <w:r w:rsidRPr="006347F2">
        <w:rPr>
          <w:i/>
          <w:iCs/>
          <w:sz w:val="24"/>
          <w:szCs w:val="24"/>
        </w:rPr>
        <w:t xml:space="preserve">: </w:t>
      </w:r>
      <w:bookmarkStart w:id="1" w:name="bookmark=id.30j0zll" w:colFirst="0" w:colLast="0"/>
      <w:bookmarkEnd w:id="1"/>
      <w:r w:rsidR="00A5163A" w:rsidRPr="00F61C0F">
        <w:rPr>
          <w:bCs/>
          <w:sz w:val="24"/>
          <w:szCs w:val="24"/>
          <w:u w:val="single"/>
        </w:rPr>
        <w:t>Хмельницька обл. **</w:t>
      </w:r>
    </w:p>
    <w:p w14:paraId="6020A58F" w14:textId="7ED68994"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1C3B12">
        <w:rPr>
          <w:b/>
          <w:bCs/>
          <w:i/>
          <w:iCs/>
          <w:sz w:val="24"/>
          <w:szCs w:val="24"/>
        </w:rPr>
        <w:t>01</w:t>
      </w:r>
      <w:r w:rsidR="00946C36">
        <w:rPr>
          <w:b/>
          <w:bCs/>
          <w:i/>
          <w:iCs/>
          <w:sz w:val="24"/>
          <w:szCs w:val="24"/>
          <w:lang w:val="en-US"/>
        </w:rPr>
        <w:t>.0</w:t>
      </w:r>
      <w:r w:rsidR="001C3B12">
        <w:rPr>
          <w:b/>
          <w:bCs/>
          <w:i/>
          <w:iCs/>
          <w:sz w:val="24"/>
          <w:szCs w:val="24"/>
        </w:rPr>
        <w:t>5</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2"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2"/>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0426F466"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034F76">
        <w:rPr>
          <w:b/>
          <w:bCs/>
          <w:sz w:val="24"/>
          <w:szCs w:val="24"/>
        </w:rPr>
        <w:t>19 500</w:t>
      </w:r>
      <w:r w:rsidR="00F3276E" w:rsidRPr="00F3276E">
        <w:rPr>
          <w:b/>
          <w:bCs/>
          <w:sz w:val="24"/>
          <w:szCs w:val="24"/>
        </w:rPr>
        <w:t>,00</w:t>
      </w:r>
      <w:r w:rsidRPr="00F3276E">
        <w:rPr>
          <w:b/>
          <w:bCs/>
          <w:sz w:val="24"/>
          <w:szCs w:val="24"/>
        </w:rPr>
        <w:t xml:space="preserve"> грн. (</w:t>
      </w:r>
      <w:r w:rsidR="00034F76">
        <w:rPr>
          <w:b/>
          <w:bCs/>
          <w:sz w:val="24"/>
          <w:szCs w:val="24"/>
        </w:rPr>
        <w:t>дев’ятнадцять</w:t>
      </w:r>
      <w:r w:rsidR="00386F38" w:rsidRPr="00F3276E">
        <w:rPr>
          <w:b/>
          <w:bCs/>
          <w:sz w:val="24"/>
          <w:szCs w:val="24"/>
        </w:rPr>
        <w:t xml:space="preserve"> </w:t>
      </w:r>
      <w:r w:rsidR="00F3276E" w:rsidRPr="00F3276E">
        <w:rPr>
          <w:b/>
          <w:bCs/>
          <w:sz w:val="24"/>
          <w:szCs w:val="24"/>
        </w:rPr>
        <w:t>тисяч</w:t>
      </w:r>
      <w:r w:rsidR="00464496">
        <w:rPr>
          <w:b/>
          <w:bCs/>
          <w:sz w:val="24"/>
          <w:szCs w:val="24"/>
        </w:rPr>
        <w:t xml:space="preserve"> </w:t>
      </w:r>
      <w:r w:rsidR="00034F76">
        <w:rPr>
          <w:b/>
          <w:bCs/>
          <w:sz w:val="24"/>
          <w:szCs w:val="24"/>
        </w:rPr>
        <w:t>п’ятсот</w:t>
      </w:r>
      <w:r w:rsidR="00EE7B51">
        <w:rPr>
          <w:b/>
          <w:bCs/>
          <w:sz w:val="24"/>
          <w:szCs w:val="24"/>
        </w:rPr>
        <w:t xml:space="preserve"> </w:t>
      </w:r>
      <w:r w:rsidR="00386F38" w:rsidRPr="00F3276E">
        <w:rPr>
          <w:b/>
          <w:bCs/>
          <w:sz w:val="24"/>
          <w:szCs w:val="24"/>
        </w:rPr>
        <w:t xml:space="preserve">грн. </w:t>
      </w:r>
      <w:r w:rsidR="00390BAF">
        <w:rPr>
          <w:b/>
          <w:bCs/>
          <w:sz w:val="24"/>
          <w:szCs w:val="24"/>
        </w:rPr>
        <w:t>0</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3852F9EB" w:rsidR="008F6542" w:rsidRPr="00C45CED" w:rsidRDefault="00F3276E" w:rsidP="00386F38">
      <w:pPr>
        <w:pBdr>
          <w:top w:val="nil"/>
          <w:left w:val="nil"/>
          <w:bottom w:val="nil"/>
          <w:right w:val="nil"/>
          <w:between w:val="nil"/>
        </w:pBdr>
        <w:shd w:val="clear" w:color="auto" w:fill="FFFFFF"/>
        <w:jc w:val="both"/>
        <w:rPr>
          <w:b/>
          <w:bCs/>
          <w:sz w:val="24"/>
          <w:szCs w:val="24"/>
          <w:lang w:val="ru-RU"/>
        </w:rPr>
      </w:pPr>
      <w:r w:rsidRPr="00C45CED">
        <w:rPr>
          <w:b/>
          <w:bCs/>
          <w:sz w:val="24"/>
          <w:szCs w:val="24"/>
        </w:rPr>
        <w:t xml:space="preserve">до </w:t>
      </w:r>
      <w:r w:rsidR="00845FB1" w:rsidRPr="00C45CED">
        <w:rPr>
          <w:b/>
          <w:bCs/>
          <w:sz w:val="24"/>
          <w:szCs w:val="24"/>
        </w:rPr>
        <w:t>0</w:t>
      </w:r>
      <w:r w:rsidR="001C3B12" w:rsidRPr="00C45CED">
        <w:rPr>
          <w:b/>
          <w:bCs/>
          <w:sz w:val="24"/>
          <w:szCs w:val="24"/>
        </w:rPr>
        <w:t>4</w:t>
      </w:r>
      <w:r w:rsidR="00B2331D" w:rsidRPr="00C45CED">
        <w:rPr>
          <w:b/>
          <w:bCs/>
          <w:sz w:val="24"/>
          <w:szCs w:val="24"/>
          <w:lang w:val="ru-RU"/>
        </w:rPr>
        <w:t>.</w:t>
      </w:r>
      <w:r w:rsidR="00EE7B51" w:rsidRPr="00C45CED">
        <w:rPr>
          <w:b/>
          <w:bCs/>
          <w:sz w:val="24"/>
          <w:szCs w:val="24"/>
          <w:lang w:val="ru-RU"/>
        </w:rPr>
        <w:t>0</w:t>
      </w:r>
      <w:r w:rsidR="001C3B12" w:rsidRPr="00C45CED">
        <w:rPr>
          <w:b/>
          <w:bCs/>
          <w:sz w:val="24"/>
          <w:szCs w:val="24"/>
          <w:lang w:val="ru-RU"/>
        </w:rPr>
        <w:t>4</w:t>
      </w:r>
      <w:r w:rsidR="00B2331D" w:rsidRPr="00C45CED">
        <w:rPr>
          <w:b/>
          <w:bCs/>
          <w:sz w:val="24"/>
          <w:szCs w:val="24"/>
          <w:lang w:val="ru-RU"/>
        </w:rPr>
        <w:t>.202</w:t>
      </w:r>
      <w:r w:rsidR="00EE7B51" w:rsidRPr="00C45CED">
        <w:rPr>
          <w:b/>
          <w:bCs/>
          <w:sz w:val="24"/>
          <w:szCs w:val="24"/>
          <w:lang w:val="ru-RU"/>
        </w:rPr>
        <w:t>4</w:t>
      </w:r>
    </w:p>
    <w:p w14:paraId="20D8688F" w14:textId="739A3A6C" w:rsidR="008F6542" w:rsidRPr="00C45CED" w:rsidRDefault="008F6542" w:rsidP="00386F38">
      <w:pPr>
        <w:pBdr>
          <w:top w:val="nil"/>
          <w:left w:val="nil"/>
          <w:bottom w:val="nil"/>
          <w:right w:val="nil"/>
          <w:between w:val="nil"/>
        </w:pBdr>
        <w:shd w:val="clear" w:color="auto" w:fill="FFFFFF"/>
        <w:jc w:val="both"/>
        <w:rPr>
          <w:sz w:val="24"/>
          <w:szCs w:val="24"/>
          <w:lang w:val="ru-RU"/>
        </w:rPr>
      </w:pPr>
      <w:bookmarkStart w:id="3" w:name="bookmark=id.1fob9te" w:colFirst="0" w:colLast="0"/>
      <w:bookmarkEnd w:id="3"/>
      <w:r w:rsidRPr="00C45CED">
        <w:rPr>
          <w:sz w:val="24"/>
          <w:szCs w:val="24"/>
        </w:rPr>
        <w:t xml:space="preserve">9. </w:t>
      </w:r>
      <w:r w:rsidRPr="00C45CED">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C45CED">
        <w:rPr>
          <w:sz w:val="24"/>
          <w:szCs w:val="24"/>
        </w:rPr>
        <w:t xml:space="preserve">: </w:t>
      </w:r>
      <w:r w:rsidR="00845FB1" w:rsidRPr="00C45CED">
        <w:rPr>
          <w:b/>
          <w:sz w:val="24"/>
          <w:szCs w:val="24"/>
          <w:lang w:val="ru-RU"/>
        </w:rPr>
        <w:t>1</w:t>
      </w:r>
      <w:r w:rsidR="001C3B12" w:rsidRPr="00C45CED">
        <w:rPr>
          <w:b/>
          <w:sz w:val="24"/>
          <w:szCs w:val="24"/>
          <w:lang w:val="ru-RU"/>
        </w:rPr>
        <w:t>0</w:t>
      </w:r>
      <w:r w:rsidR="00B2331D" w:rsidRPr="00C45CED">
        <w:rPr>
          <w:b/>
          <w:sz w:val="24"/>
          <w:szCs w:val="24"/>
          <w:lang w:val="ru-RU"/>
        </w:rPr>
        <w:t>.</w:t>
      </w:r>
      <w:r w:rsidR="00EE7B51" w:rsidRPr="00C45CED">
        <w:rPr>
          <w:b/>
          <w:sz w:val="24"/>
          <w:szCs w:val="24"/>
          <w:lang w:val="ru-RU"/>
        </w:rPr>
        <w:t>0</w:t>
      </w:r>
      <w:r w:rsidR="001C3B12" w:rsidRPr="00C45CED">
        <w:rPr>
          <w:b/>
          <w:sz w:val="24"/>
          <w:szCs w:val="24"/>
          <w:lang w:val="ru-RU"/>
        </w:rPr>
        <w:t>4</w:t>
      </w:r>
      <w:r w:rsidR="00B2331D" w:rsidRPr="00C45CED">
        <w:rPr>
          <w:b/>
          <w:sz w:val="24"/>
          <w:szCs w:val="24"/>
          <w:lang w:val="ru-RU"/>
        </w:rPr>
        <w:t>.202</w:t>
      </w:r>
      <w:r w:rsidR="00EE7B51" w:rsidRPr="00C45CED">
        <w:rPr>
          <w:b/>
          <w:sz w:val="24"/>
          <w:szCs w:val="24"/>
          <w:lang w:val="ru-RU"/>
        </w:rPr>
        <w:t>4</w:t>
      </w:r>
      <w:r w:rsidR="00673EDF" w:rsidRPr="00C45CED">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C45CED">
        <w:rPr>
          <w:sz w:val="24"/>
          <w:szCs w:val="24"/>
        </w:rPr>
        <w:t xml:space="preserve">10.Перелік критеріїв та методика оцінки пропозицій із зазначенням питомої ваги критеріїв: </w:t>
      </w:r>
      <w:r w:rsidRPr="00C45CED">
        <w:rPr>
          <w:b/>
          <w:i/>
          <w:sz w:val="24"/>
          <w:szCs w:val="24"/>
        </w:rPr>
        <w:t>«Ціна» -</w:t>
      </w:r>
      <w:r w:rsidR="006A0164" w:rsidRPr="00C45CED">
        <w:rPr>
          <w:b/>
          <w:i/>
          <w:sz w:val="24"/>
          <w:szCs w:val="24"/>
        </w:rPr>
        <w:t xml:space="preserve"> </w:t>
      </w:r>
      <w:r w:rsidRPr="00C45CED">
        <w:rPr>
          <w:b/>
          <w:sz w:val="24"/>
          <w:szCs w:val="24"/>
        </w:rPr>
        <w:t xml:space="preserve">єдиний критерій оцінки, питома вага критерію – 100%. </w:t>
      </w:r>
      <w:r w:rsidRPr="00C45CED">
        <w:rPr>
          <w:sz w:val="24"/>
          <w:szCs w:val="24"/>
        </w:rPr>
        <w:t xml:space="preserve">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w:t>
      </w:r>
      <w:proofErr w:type="spellStart"/>
      <w:r w:rsidRPr="00C45CED">
        <w:rPr>
          <w:sz w:val="24"/>
          <w:szCs w:val="24"/>
        </w:rPr>
        <w:t>закупівель</w:t>
      </w:r>
      <w:proofErr w:type="spellEnd"/>
      <w:r w:rsidRPr="00C45CED">
        <w:rPr>
          <w:sz w:val="24"/>
          <w:szCs w:val="24"/>
        </w:rPr>
        <w:t xml:space="preserve"> на основі критеріїв і </w:t>
      </w:r>
      <w:r w:rsidRPr="00E74C3F">
        <w:rPr>
          <w:sz w:val="24"/>
          <w:szCs w:val="24"/>
          <w:highlight w:val="white"/>
        </w:rPr>
        <w:t xml:space="preserve">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7ED42389"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034F76">
        <w:rPr>
          <w:sz w:val="24"/>
          <w:szCs w:val="24"/>
        </w:rPr>
        <w:t>98</w:t>
      </w:r>
      <w:r w:rsidRPr="00A26002">
        <w:rPr>
          <w:sz w:val="24"/>
          <w:szCs w:val="24"/>
        </w:rPr>
        <w:t xml:space="preserve"> </w:t>
      </w:r>
      <w:r w:rsidR="00236F3B">
        <w:rPr>
          <w:sz w:val="24"/>
          <w:szCs w:val="24"/>
        </w:rPr>
        <w:t>(</w:t>
      </w:r>
      <w:r w:rsidR="00034F76">
        <w:rPr>
          <w:sz w:val="24"/>
          <w:szCs w:val="24"/>
        </w:rPr>
        <w:t>дев’яносто вісім</w:t>
      </w:r>
      <w:r w:rsidR="00236F3B">
        <w:rPr>
          <w:sz w:val="24"/>
          <w:szCs w:val="24"/>
        </w:rPr>
        <w:t xml:space="preserve"> </w:t>
      </w:r>
      <w:r w:rsidRPr="00A26002">
        <w:rPr>
          <w:sz w:val="24"/>
          <w:szCs w:val="24"/>
        </w:rPr>
        <w:t>гривен</w:t>
      </w:r>
      <w:r w:rsidR="00F16715">
        <w:rPr>
          <w:sz w:val="24"/>
          <w:szCs w:val="24"/>
        </w:rPr>
        <w:t>ь</w:t>
      </w:r>
      <w:r w:rsidRPr="00A26002">
        <w:rPr>
          <w:sz w:val="24"/>
          <w:szCs w:val="24"/>
        </w:rPr>
        <w:t>) 00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lastRenderedPageBreak/>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411E9727" w:rsidR="00FF318E" w:rsidRDefault="00845FB1" w:rsidP="00386F38">
      <w:pPr>
        <w:jc w:val="both"/>
        <w:rPr>
          <w:sz w:val="24"/>
          <w:szCs w:val="24"/>
        </w:rPr>
      </w:pPr>
      <w:r>
        <w:rPr>
          <w:sz w:val="24"/>
          <w:szCs w:val="24"/>
        </w:rPr>
        <w:t>Н</w:t>
      </w:r>
      <w:r w:rsidR="00F92480">
        <w:rPr>
          <w:sz w:val="24"/>
          <w:szCs w:val="24"/>
        </w:rPr>
        <w:t>ачальник</w:t>
      </w:r>
      <w:r>
        <w:rPr>
          <w:sz w:val="24"/>
          <w:szCs w:val="24"/>
        </w:rPr>
        <w:t xml:space="preserve"> </w:t>
      </w:r>
      <w:r w:rsidR="001C3B12">
        <w:rPr>
          <w:sz w:val="24"/>
          <w:szCs w:val="24"/>
        </w:rPr>
        <w:t>служби КЕС</w:t>
      </w:r>
      <w:r w:rsidR="00CA2A4E" w:rsidRPr="00F16715">
        <w:rPr>
          <w:sz w:val="24"/>
          <w:szCs w:val="24"/>
        </w:rPr>
        <w:t xml:space="preserve"> </w:t>
      </w:r>
      <w:r w:rsidR="001C3B12">
        <w:rPr>
          <w:sz w:val="24"/>
          <w:szCs w:val="24"/>
        </w:rPr>
        <w:t>Богдан Соломко</w:t>
      </w:r>
      <w:r w:rsidR="00EE7B51">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00F92480" w:rsidRPr="00F16715">
        <w:rPr>
          <w:sz w:val="24"/>
          <w:szCs w:val="24"/>
        </w:rPr>
        <w:t>0</w:t>
      </w:r>
      <w:r w:rsidR="001C3B12">
        <w:rPr>
          <w:sz w:val="24"/>
          <w:szCs w:val="24"/>
        </w:rPr>
        <w:t>9</w:t>
      </w:r>
      <w:r w:rsidR="00F92480" w:rsidRPr="00F16715">
        <w:rPr>
          <w:sz w:val="24"/>
          <w:szCs w:val="24"/>
        </w:rPr>
        <w:t>7</w:t>
      </w:r>
      <w:r w:rsidR="00F16715">
        <w:rPr>
          <w:sz w:val="24"/>
          <w:szCs w:val="24"/>
        </w:rPr>
        <w:t xml:space="preserve">) </w:t>
      </w:r>
      <w:r w:rsidR="001C3B12">
        <w:rPr>
          <w:sz w:val="24"/>
          <w:szCs w:val="24"/>
        </w:rPr>
        <w:t>250</w:t>
      </w:r>
      <w:r w:rsidR="00EE7B51">
        <w:rPr>
          <w:sz w:val="24"/>
          <w:szCs w:val="24"/>
        </w:rPr>
        <w:t>-</w:t>
      </w:r>
      <w:r w:rsidR="001C3B12">
        <w:rPr>
          <w:sz w:val="24"/>
          <w:szCs w:val="24"/>
        </w:rPr>
        <w:t>87</w:t>
      </w:r>
      <w:r w:rsidR="00EE7B51">
        <w:rPr>
          <w:sz w:val="24"/>
          <w:szCs w:val="24"/>
        </w:rPr>
        <w:t>-</w:t>
      </w:r>
      <w:r w:rsidR="001C3B12">
        <w:rPr>
          <w:sz w:val="24"/>
          <w:szCs w:val="24"/>
        </w:rPr>
        <w:t>32</w:t>
      </w:r>
      <w:r w:rsidR="00F16715">
        <w:rPr>
          <w:sz w:val="24"/>
          <w:szCs w:val="24"/>
        </w:rPr>
        <w:t>;</w:t>
      </w:r>
    </w:p>
    <w:p w14:paraId="205AC4CD" w14:textId="1D27A37D"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EE7B51">
        <w:rPr>
          <w:sz w:val="24"/>
          <w:szCs w:val="24"/>
        </w:rPr>
        <w:t>Марина Свідерська</w:t>
      </w:r>
      <w:r>
        <w:rPr>
          <w:sz w:val="24"/>
          <w:szCs w:val="24"/>
        </w:rPr>
        <w:t xml:space="preserve"> </w:t>
      </w:r>
      <w:proofErr w:type="spellStart"/>
      <w:r>
        <w:rPr>
          <w:sz w:val="24"/>
          <w:szCs w:val="24"/>
        </w:rPr>
        <w:t>тел</w:t>
      </w:r>
      <w:proofErr w:type="spellEnd"/>
      <w:r>
        <w:rPr>
          <w:sz w:val="24"/>
          <w:szCs w:val="24"/>
        </w:rPr>
        <w:t xml:space="preserve">. +38(097) </w:t>
      </w:r>
      <w:r w:rsidR="00EE7B51">
        <w:rPr>
          <w:sz w:val="24"/>
          <w:szCs w:val="24"/>
        </w:rPr>
        <w:t>529-54-57</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67F25DFD"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w:t>
      </w:r>
      <w:r w:rsidR="005E7727">
        <w:rPr>
          <w:b/>
          <w:sz w:val="24"/>
          <w:szCs w:val="24"/>
        </w:rPr>
        <w:t>/Удосконаленим електронним підписом</w:t>
      </w:r>
      <w:r w:rsidRPr="00E74C3F">
        <w:rPr>
          <w:b/>
          <w:sz w:val="24"/>
          <w:szCs w:val="24"/>
        </w:rPr>
        <w:t xml:space="preserve">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w:t>
      </w:r>
      <w:r w:rsidRPr="00E74C3F">
        <w:rPr>
          <w:sz w:val="24"/>
          <w:szCs w:val="24"/>
        </w:rPr>
        <w:lastRenderedPageBreak/>
        <w:t>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w:t>
      </w:r>
      <w:r w:rsidRPr="00E74C3F">
        <w:rPr>
          <w:sz w:val="24"/>
          <w:szCs w:val="24"/>
          <w:highlight w:val="white"/>
        </w:rPr>
        <w:lastRenderedPageBreak/>
        <w:t xml:space="preserve">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66DE520C" w14:textId="01D33A17" w:rsidR="00845FB1" w:rsidRPr="00E74C3F" w:rsidRDefault="00845FB1" w:rsidP="00845FB1">
      <w:pPr>
        <w:ind w:firstLine="567"/>
        <w:jc w:val="both"/>
        <w:rPr>
          <w:sz w:val="24"/>
          <w:szCs w:val="24"/>
        </w:rPr>
      </w:pPr>
      <w:r w:rsidRPr="00E74C3F">
        <w:rPr>
          <w:sz w:val="24"/>
          <w:szCs w:val="24"/>
        </w:rPr>
        <w:t xml:space="preserve">Додаток № </w:t>
      </w:r>
      <w:r w:rsidR="00236F3B">
        <w:rPr>
          <w:sz w:val="24"/>
          <w:szCs w:val="24"/>
        </w:rPr>
        <w:t>1</w:t>
      </w:r>
      <w:r w:rsidRPr="00E74C3F">
        <w:rPr>
          <w:sz w:val="24"/>
          <w:szCs w:val="24"/>
        </w:rPr>
        <w:t xml:space="preserve"> – Форма </w:t>
      </w:r>
      <w:r>
        <w:rPr>
          <w:sz w:val="24"/>
          <w:szCs w:val="24"/>
        </w:rPr>
        <w:t xml:space="preserve">цінової </w:t>
      </w:r>
      <w:r w:rsidRPr="00E74C3F">
        <w:rPr>
          <w:sz w:val="24"/>
          <w:szCs w:val="24"/>
        </w:rPr>
        <w:t>пропозиції.</w:t>
      </w:r>
    </w:p>
    <w:p w14:paraId="79FE8F5E" w14:textId="2FA2C429" w:rsidR="00845FB1" w:rsidRDefault="00845FB1" w:rsidP="00845FB1">
      <w:pPr>
        <w:ind w:firstLine="567"/>
        <w:jc w:val="both"/>
        <w:rPr>
          <w:sz w:val="24"/>
          <w:szCs w:val="24"/>
        </w:rPr>
      </w:pPr>
      <w:r w:rsidRPr="00E74C3F">
        <w:rPr>
          <w:sz w:val="24"/>
          <w:szCs w:val="24"/>
        </w:rPr>
        <w:t xml:space="preserve">Додаток № </w:t>
      </w:r>
      <w:r w:rsidR="00236F3B">
        <w:rPr>
          <w:sz w:val="24"/>
          <w:szCs w:val="24"/>
        </w:rPr>
        <w:t>2</w:t>
      </w:r>
      <w:r w:rsidRPr="00E74C3F">
        <w:rPr>
          <w:sz w:val="24"/>
          <w:szCs w:val="24"/>
        </w:rPr>
        <w:t xml:space="preserve"> – Проект договору.</w:t>
      </w:r>
    </w:p>
    <w:p w14:paraId="35CEF067" w14:textId="2781AAA8" w:rsidR="00845FB1" w:rsidRDefault="00845FB1" w:rsidP="00845FB1">
      <w:pPr>
        <w:ind w:firstLine="567"/>
        <w:jc w:val="both"/>
        <w:rPr>
          <w:sz w:val="24"/>
          <w:szCs w:val="24"/>
        </w:rPr>
      </w:pPr>
      <w:r w:rsidRPr="008D7E1A">
        <w:rPr>
          <w:sz w:val="24"/>
          <w:szCs w:val="24"/>
        </w:rPr>
        <w:t xml:space="preserve">Додаток </w:t>
      </w:r>
      <w:r>
        <w:rPr>
          <w:sz w:val="24"/>
          <w:szCs w:val="24"/>
        </w:rPr>
        <w:t>№</w:t>
      </w:r>
      <w:r w:rsidR="00236F3B">
        <w:rPr>
          <w:sz w:val="24"/>
          <w:szCs w:val="24"/>
        </w:rPr>
        <w:t>3</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F4EF1" w14:textId="77777777" w:rsidR="00BD308A" w:rsidRDefault="00BD308A">
      <w:r>
        <w:separator/>
      </w:r>
    </w:p>
  </w:endnote>
  <w:endnote w:type="continuationSeparator" w:id="0">
    <w:p w14:paraId="1DF30EE0" w14:textId="77777777" w:rsidR="00BD308A" w:rsidRDefault="00BD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323259"/>
      <w:docPartObj>
        <w:docPartGallery w:val="Page Numbers (Bottom of Page)"/>
        <w:docPartUnique/>
      </w:docPartObj>
    </w:sdtPr>
    <w:sdtEndPr>
      <w:rPr>
        <w:noProof/>
      </w:rPr>
    </w:sdtEndPr>
    <w:sdtContent>
      <w:p w14:paraId="43FF6022" w14:textId="2E34240C" w:rsidR="006F5B5F" w:rsidRDefault="006F5B5F">
        <w:pPr>
          <w:pStyle w:val="ad"/>
          <w:jc w:val="right"/>
        </w:pPr>
        <w:r>
          <w:fldChar w:fldCharType="begin"/>
        </w:r>
        <w:r>
          <w:instrText xml:space="preserve"> PAGE   \* MERGEFORMAT </w:instrText>
        </w:r>
        <w:r>
          <w:fldChar w:fldCharType="separate"/>
        </w:r>
        <w:r w:rsidR="00C45CED">
          <w:rPr>
            <w:noProof/>
          </w:rPr>
          <w:t>4</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B5837" w14:textId="77777777" w:rsidR="00BD308A" w:rsidRDefault="00BD308A">
      <w:r>
        <w:separator/>
      </w:r>
    </w:p>
  </w:footnote>
  <w:footnote w:type="continuationSeparator" w:id="0">
    <w:p w14:paraId="574EBE33" w14:textId="77777777" w:rsidR="00BD308A" w:rsidRDefault="00BD3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8D"/>
    <w:rsid w:val="00007883"/>
    <w:rsid w:val="00021D52"/>
    <w:rsid w:val="00022E9B"/>
    <w:rsid w:val="000251F8"/>
    <w:rsid w:val="00034F76"/>
    <w:rsid w:val="00046A0B"/>
    <w:rsid w:val="0005021B"/>
    <w:rsid w:val="00055D29"/>
    <w:rsid w:val="00057573"/>
    <w:rsid w:val="00057C70"/>
    <w:rsid w:val="000A6F7A"/>
    <w:rsid w:val="000C06A6"/>
    <w:rsid w:val="000C523E"/>
    <w:rsid w:val="000D61A3"/>
    <w:rsid w:val="000E74D4"/>
    <w:rsid w:val="000F52BD"/>
    <w:rsid w:val="00106DA9"/>
    <w:rsid w:val="001238B0"/>
    <w:rsid w:val="00130B45"/>
    <w:rsid w:val="00131274"/>
    <w:rsid w:val="00131DC8"/>
    <w:rsid w:val="001933C2"/>
    <w:rsid w:val="0019354D"/>
    <w:rsid w:val="001C3B12"/>
    <w:rsid w:val="001C54AD"/>
    <w:rsid w:val="001C59F4"/>
    <w:rsid w:val="001D4008"/>
    <w:rsid w:val="001E1772"/>
    <w:rsid w:val="001E60FD"/>
    <w:rsid w:val="001E6BCB"/>
    <w:rsid w:val="00200230"/>
    <w:rsid w:val="002102E3"/>
    <w:rsid w:val="002102F8"/>
    <w:rsid w:val="00236F3B"/>
    <w:rsid w:val="00294D3D"/>
    <w:rsid w:val="002B450F"/>
    <w:rsid w:val="002D554D"/>
    <w:rsid w:val="002D70ED"/>
    <w:rsid w:val="002E0BD2"/>
    <w:rsid w:val="0032586A"/>
    <w:rsid w:val="003262D6"/>
    <w:rsid w:val="00355C2A"/>
    <w:rsid w:val="00371657"/>
    <w:rsid w:val="00381019"/>
    <w:rsid w:val="00382E0E"/>
    <w:rsid w:val="00386F38"/>
    <w:rsid w:val="00390BAF"/>
    <w:rsid w:val="003914B7"/>
    <w:rsid w:val="003C1720"/>
    <w:rsid w:val="003C5D16"/>
    <w:rsid w:val="003F5C39"/>
    <w:rsid w:val="003F7217"/>
    <w:rsid w:val="00404EED"/>
    <w:rsid w:val="00414A74"/>
    <w:rsid w:val="0043406C"/>
    <w:rsid w:val="00434B70"/>
    <w:rsid w:val="00435719"/>
    <w:rsid w:val="0044183C"/>
    <w:rsid w:val="004519D6"/>
    <w:rsid w:val="004522C5"/>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952CD"/>
    <w:rsid w:val="005D36DE"/>
    <w:rsid w:val="005E7727"/>
    <w:rsid w:val="00612B4E"/>
    <w:rsid w:val="0061384C"/>
    <w:rsid w:val="00630532"/>
    <w:rsid w:val="006347F2"/>
    <w:rsid w:val="00650B5B"/>
    <w:rsid w:val="00673EDF"/>
    <w:rsid w:val="00676C5C"/>
    <w:rsid w:val="00680AF2"/>
    <w:rsid w:val="006971A6"/>
    <w:rsid w:val="006A0164"/>
    <w:rsid w:val="006F5B5F"/>
    <w:rsid w:val="00711C27"/>
    <w:rsid w:val="007148AE"/>
    <w:rsid w:val="00715DBA"/>
    <w:rsid w:val="00716271"/>
    <w:rsid w:val="00730B2F"/>
    <w:rsid w:val="00732BA2"/>
    <w:rsid w:val="007412AB"/>
    <w:rsid w:val="00752B21"/>
    <w:rsid w:val="00772F42"/>
    <w:rsid w:val="007C3D0D"/>
    <w:rsid w:val="007C566A"/>
    <w:rsid w:val="007D6243"/>
    <w:rsid w:val="00833646"/>
    <w:rsid w:val="00845FB1"/>
    <w:rsid w:val="008537F7"/>
    <w:rsid w:val="008959AF"/>
    <w:rsid w:val="008B073E"/>
    <w:rsid w:val="008C1BDD"/>
    <w:rsid w:val="008D7E1A"/>
    <w:rsid w:val="008E4A3D"/>
    <w:rsid w:val="008E4F2E"/>
    <w:rsid w:val="008E5511"/>
    <w:rsid w:val="008E594F"/>
    <w:rsid w:val="008F31A9"/>
    <w:rsid w:val="008F6542"/>
    <w:rsid w:val="00902526"/>
    <w:rsid w:val="00914643"/>
    <w:rsid w:val="00917AE0"/>
    <w:rsid w:val="009239A4"/>
    <w:rsid w:val="00946C36"/>
    <w:rsid w:val="009946A9"/>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2331D"/>
    <w:rsid w:val="00B43A9C"/>
    <w:rsid w:val="00B873B3"/>
    <w:rsid w:val="00BC7208"/>
    <w:rsid w:val="00BD308A"/>
    <w:rsid w:val="00C05B99"/>
    <w:rsid w:val="00C07D0F"/>
    <w:rsid w:val="00C1445B"/>
    <w:rsid w:val="00C16E63"/>
    <w:rsid w:val="00C16F73"/>
    <w:rsid w:val="00C27F5E"/>
    <w:rsid w:val="00C45CED"/>
    <w:rsid w:val="00C50BFE"/>
    <w:rsid w:val="00C61C8C"/>
    <w:rsid w:val="00C72C03"/>
    <w:rsid w:val="00C80EAE"/>
    <w:rsid w:val="00CA2A4E"/>
    <w:rsid w:val="00CD1A9E"/>
    <w:rsid w:val="00CD3D07"/>
    <w:rsid w:val="00CF280C"/>
    <w:rsid w:val="00D046F0"/>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E3E49"/>
    <w:rsid w:val="00DE4195"/>
    <w:rsid w:val="00E2643E"/>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E7B51"/>
    <w:rsid w:val="00F01B48"/>
    <w:rsid w:val="00F02BA7"/>
    <w:rsid w:val="00F07C54"/>
    <w:rsid w:val="00F1119B"/>
    <w:rsid w:val="00F16715"/>
    <w:rsid w:val="00F3276E"/>
    <w:rsid w:val="00F40537"/>
    <w:rsid w:val="00F61C0F"/>
    <w:rsid w:val="00F621EC"/>
    <w:rsid w:val="00F735AD"/>
    <w:rsid w:val="00F80FC7"/>
    <w:rsid w:val="00F92480"/>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6115">
      <w:bodyDiv w:val="1"/>
      <w:marLeft w:val="0"/>
      <w:marRight w:val="0"/>
      <w:marTop w:val="0"/>
      <w:marBottom w:val="0"/>
      <w:divBdr>
        <w:top w:val="none" w:sz="0" w:space="0" w:color="auto"/>
        <w:left w:val="none" w:sz="0" w:space="0" w:color="auto"/>
        <w:bottom w:val="none" w:sz="0" w:space="0" w:color="auto"/>
        <w:right w:val="none" w:sz="0" w:space="0" w:color="auto"/>
      </w:divBdr>
    </w:div>
    <w:div w:id="208346037">
      <w:bodyDiv w:val="1"/>
      <w:marLeft w:val="0"/>
      <w:marRight w:val="0"/>
      <w:marTop w:val="0"/>
      <w:marBottom w:val="0"/>
      <w:divBdr>
        <w:top w:val="none" w:sz="0" w:space="0" w:color="auto"/>
        <w:left w:val="none" w:sz="0" w:space="0" w:color="auto"/>
        <w:bottom w:val="none" w:sz="0" w:space="0" w:color="auto"/>
        <w:right w:val="none" w:sz="0" w:space="0" w:color="auto"/>
      </w:divBdr>
    </w:div>
    <w:div w:id="208502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0CDEC-1330-48DB-8D0F-CDE3C675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Pages>
  <Words>7910</Words>
  <Characters>4510</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Свідерська_М_К</cp:lastModifiedBy>
  <cp:revision>209</cp:revision>
  <cp:lastPrinted>2023-08-25T07:57:00Z</cp:lastPrinted>
  <dcterms:created xsi:type="dcterms:W3CDTF">2023-08-28T09:34:00Z</dcterms:created>
  <dcterms:modified xsi:type="dcterms:W3CDTF">2024-03-29T09:16:00Z</dcterms:modified>
</cp:coreProperties>
</file>