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469D0" w14:textId="77777777"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18275633" w14:textId="77777777" w:rsidR="00DD0C45" w:rsidRPr="00DD091E" w:rsidRDefault="00DD0C45" w:rsidP="009838B9">
      <w:pPr>
        <w:spacing w:after="0" w:line="240" w:lineRule="auto"/>
        <w:contextualSpacing/>
        <w:jc w:val="center"/>
        <w:rPr>
          <w:rFonts w:ascii="Times New Roman" w:eastAsia="Times New Roman" w:hAnsi="Times New Roman" w:cs="Times New Roman"/>
          <w:sz w:val="24"/>
          <w:szCs w:val="24"/>
          <w:lang w:val="uk-UA" w:eastAsia="ru-RU"/>
        </w:rPr>
      </w:pPr>
    </w:p>
    <w:p w14:paraId="1F2C36EB" w14:textId="162A5E90" w:rsidR="009838B9" w:rsidRPr="00DD0C45" w:rsidRDefault="00DD0C45" w:rsidP="009838B9">
      <w:pPr>
        <w:spacing w:after="0" w:line="240" w:lineRule="auto"/>
        <w:contextualSpacing/>
        <w:rPr>
          <w:rFonts w:ascii="Times New Roman" w:eastAsia="Times New Roman" w:hAnsi="Times New Roman" w:cs="Times New Roman"/>
          <w:b/>
          <w:color w:val="000000"/>
          <w:sz w:val="24"/>
          <w:szCs w:val="24"/>
          <w:lang w:val="uk-UA" w:eastAsia="ru-RU"/>
        </w:rPr>
      </w:pPr>
      <w:r w:rsidRPr="00DD0C45">
        <w:rPr>
          <w:rFonts w:ascii="Times New Roman" w:eastAsia="Times New Roman" w:hAnsi="Times New Roman" w:cs="Times New Roman"/>
          <w:b/>
          <w:sz w:val="24"/>
          <w:szCs w:val="24"/>
          <w:lang w:val="uk-UA" w:eastAsia="ru-RU"/>
        </w:rPr>
        <w:t>1.</w:t>
      </w:r>
      <w:r w:rsidRPr="00DD0C45">
        <w:rPr>
          <w:rFonts w:ascii="Times New Roman" w:eastAsia="Times New Roman" w:hAnsi="Times New Roman" w:cs="Times New Roman"/>
          <w:b/>
          <w:color w:val="000000"/>
          <w:sz w:val="24"/>
          <w:szCs w:val="24"/>
          <w:lang w:val="uk-UA" w:eastAsia="ru-RU"/>
        </w:rPr>
        <w:t xml:space="preserve"> </w:t>
      </w:r>
      <w:r w:rsidRPr="00DD0C45">
        <w:rPr>
          <w:rFonts w:ascii="Times New Roman" w:eastAsia="Times New Roman" w:hAnsi="Times New Roman" w:cs="Times New Roman"/>
          <w:color w:val="000000"/>
          <w:sz w:val="24"/>
          <w:szCs w:val="24"/>
          <w:lang w:val="uk-UA" w:eastAsia="ru-RU"/>
        </w:rPr>
        <w:t>Замовник:</w:t>
      </w:r>
    </w:p>
    <w:p w14:paraId="651F09EA" w14:textId="24C434CD" w:rsidR="007D54E6" w:rsidRDefault="00B37FC1"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D0065A">
        <w:rPr>
          <w:rFonts w:ascii="Times New Roman" w:eastAsia="Times New Roman" w:hAnsi="Times New Roman" w:cs="Times New Roman"/>
          <w:b/>
          <w:color w:val="000000"/>
          <w:sz w:val="24"/>
          <w:szCs w:val="24"/>
          <w:lang w:val="uk-UA" w:eastAsia="ru-RU"/>
        </w:rPr>
        <w:t>1.</w:t>
      </w:r>
      <w:r w:rsidR="00DD0C45">
        <w:rPr>
          <w:rFonts w:ascii="Times New Roman" w:eastAsia="Times New Roman" w:hAnsi="Times New Roman" w:cs="Times New Roman"/>
          <w:b/>
          <w:color w:val="000000"/>
          <w:sz w:val="24"/>
          <w:szCs w:val="24"/>
          <w:lang w:val="uk-UA" w:eastAsia="ru-RU"/>
        </w:rPr>
        <w:t xml:space="preserve">1 </w:t>
      </w:r>
      <w:r w:rsidRPr="007D54E6">
        <w:rPr>
          <w:rFonts w:ascii="Times New Roman" w:eastAsia="Times New Roman" w:hAnsi="Times New Roman" w:cs="Times New Roman"/>
          <w:color w:val="000000"/>
          <w:sz w:val="24"/>
          <w:szCs w:val="24"/>
          <w:lang w:val="uk-UA" w:eastAsia="ru-RU"/>
        </w:rPr>
        <w:t xml:space="preserve">Найменування: </w:t>
      </w:r>
      <w:r w:rsidR="00F07635">
        <w:rPr>
          <w:rFonts w:ascii="Times New Roman" w:hAnsi="Times New Roman" w:cs="Times New Roman"/>
          <w:b/>
          <w:sz w:val="24"/>
          <w:szCs w:val="24"/>
          <w:lang w:val="uk-UA"/>
        </w:rPr>
        <w:t>Восьмий воєнізований гірничорятувальний загін (8 ВГРЗ).</w:t>
      </w:r>
    </w:p>
    <w:p w14:paraId="38B30DDE" w14:textId="77777777" w:rsidR="00D0065A" w:rsidRPr="007D54E6"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C9903B9" w14:textId="213BA1F0" w:rsidR="007D54E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2</w:t>
      </w:r>
      <w:r w:rsidR="00B37FC1" w:rsidRPr="00D0065A">
        <w:rPr>
          <w:rFonts w:ascii="Times New Roman" w:eastAsia="Times New Roman" w:hAnsi="Times New Roman" w:cs="Times New Roman"/>
          <w:b/>
          <w:color w:val="000000"/>
          <w:sz w:val="24"/>
          <w:szCs w:val="24"/>
          <w:lang w:val="uk-UA" w:eastAsia="ru-RU"/>
        </w:rPr>
        <w:t>.</w:t>
      </w:r>
      <w:r w:rsidR="00B37FC1" w:rsidRPr="007D54E6">
        <w:rPr>
          <w:rFonts w:ascii="Times New Roman" w:eastAsia="Times New Roman" w:hAnsi="Times New Roman" w:cs="Times New Roman"/>
          <w:color w:val="000000"/>
          <w:sz w:val="24"/>
          <w:szCs w:val="24"/>
          <w:lang w:val="uk-UA" w:eastAsia="ru-RU"/>
        </w:rPr>
        <w:t>М</w:t>
      </w:r>
      <w:r w:rsidR="009838B9" w:rsidRPr="007D54E6">
        <w:rPr>
          <w:rFonts w:ascii="Times New Roman" w:eastAsia="Times New Roman" w:hAnsi="Times New Roman" w:cs="Times New Roman"/>
          <w:color w:val="000000"/>
          <w:sz w:val="24"/>
          <w:szCs w:val="24"/>
          <w:lang w:val="uk-UA" w:eastAsia="ru-RU"/>
        </w:rPr>
        <w:t>ісцезнаходження</w:t>
      </w:r>
      <w:r w:rsidR="00B37FC1" w:rsidRPr="007D54E6">
        <w:rPr>
          <w:rFonts w:ascii="Times New Roman" w:eastAsia="Times New Roman" w:hAnsi="Times New Roman" w:cs="Times New Roman"/>
          <w:color w:val="000000"/>
          <w:sz w:val="24"/>
          <w:szCs w:val="24"/>
          <w:lang w:val="uk-UA" w:eastAsia="ru-RU"/>
        </w:rPr>
        <w:t xml:space="preserve">: </w:t>
      </w:r>
      <w:r w:rsidR="00F07635">
        <w:rPr>
          <w:rFonts w:ascii="Times New Roman" w:hAnsi="Times New Roman" w:cs="Times New Roman"/>
          <w:b/>
          <w:sz w:val="24"/>
          <w:szCs w:val="24"/>
          <w:lang w:val="uk-UA"/>
        </w:rPr>
        <w:t>51400</w:t>
      </w:r>
      <w:r w:rsidR="007D54E6" w:rsidRPr="007D54E6">
        <w:rPr>
          <w:rFonts w:ascii="Times New Roman" w:hAnsi="Times New Roman" w:cs="Times New Roman"/>
          <w:b/>
          <w:sz w:val="24"/>
          <w:szCs w:val="24"/>
        </w:rPr>
        <w:t xml:space="preserve">, </w:t>
      </w:r>
      <w:r w:rsidR="00F07635">
        <w:rPr>
          <w:rFonts w:ascii="Times New Roman" w:hAnsi="Times New Roman" w:cs="Times New Roman"/>
          <w:b/>
          <w:sz w:val="24"/>
          <w:szCs w:val="24"/>
          <w:lang w:val="uk-UA"/>
        </w:rPr>
        <w:t>Дніпропетровська область</w:t>
      </w:r>
      <w:r w:rsidR="007D54E6" w:rsidRPr="007D54E6">
        <w:rPr>
          <w:rFonts w:ascii="Times New Roman" w:hAnsi="Times New Roman" w:cs="Times New Roman"/>
          <w:b/>
          <w:sz w:val="24"/>
          <w:szCs w:val="24"/>
        </w:rPr>
        <w:t xml:space="preserve">, м. </w:t>
      </w:r>
      <w:r w:rsidR="00F07635">
        <w:rPr>
          <w:rFonts w:ascii="Times New Roman" w:hAnsi="Times New Roman" w:cs="Times New Roman"/>
          <w:b/>
          <w:sz w:val="24"/>
          <w:szCs w:val="24"/>
          <w:lang w:val="uk-UA"/>
        </w:rPr>
        <w:t>Павлоград</w:t>
      </w:r>
      <w:r w:rsidR="007D54E6" w:rsidRPr="007D54E6">
        <w:rPr>
          <w:rFonts w:ascii="Times New Roman" w:hAnsi="Times New Roman" w:cs="Times New Roman"/>
          <w:b/>
          <w:sz w:val="24"/>
          <w:szCs w:val="24"/>
        </w:rPr>
        <w:t>, вул. </w:t>
      </w:r>
      <w:r w:rsidR="00F07635">
        <w:rPr>
          <w:rFonts w:ascii="Times New Roman" w:hAnsi="Times New Roman" w:cs="Times New Roman"/>
          <w:b/>
          <w:sz w:val="24"/>
          <w:szCs w:val="24"/>
          <w:lang w:val="uk-UA"/>
        </w:rPr>
        <w:t>Дніпровська</w:t>
      </w:r>
      <w:r w:rsidR="00F07635">
        <w:rPr>
          <w:rFonts w:ascii="Times New Roman" w:hAnsi="Times New Roman" w:cs="Times New Roman"/>
          <w:b/>
          <w:sz w:val="24"/>
          <w:szCs w:val="24"/>
        </w:rPr>
        <w:t>, 597</w:t>
      </w:r>
      <w:r w:rsidR="00D0065A">
        <w:rPr>
          <w:rFonts w:ascii="Times New Roman" w:hAnsi="Times New Roman" w:cs="Times New Roman"/>
          <w:b/>
          <w:sz w:val="24"/>
          <w:szCs w:val="24"/>
          <w:lang w:val="uk-UA"/>
        </w:rPr>
        <w:t>.</w:t>
      </w:r>
    </w:p>
    <w:p w14:paraId="399CDDF0" w14:textId="77777777" w:rsidR="00D0065A" w:rsidRPr="00D0065A"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1A2CCD4" w14:textId="737EE241" w:rsidR="004D378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3</w:t>
      </w:r>
      <w:r w:rsidR="007D54E6" w:rsidRPr="00D0065A">
        <w:rPr>
          <w:rFonts w:ascii="Times New Roman" w:eastAsia="Times New Roman" w:hAnsi="Times New Roman" w:cs="Times New Roman"/>
          <w:b/>
          <w:color w:val="000000"/>
          <w:sz w:val="24"/>
          <w:szCs w:val="24"/>
          <w:lang w:val="uk-UA" w:eastAsia="ru-RU"/>
        </w:rPr>
        <w:t>.</w:t>
      </w:r>
      <w:r w:rsidR="007D54E6" w:rsidRPr="00D85A1E">
        <w:rPr>
          <w:rFonts w:ascii="Times New Roman" w:eastAsia="Times New Roman" w:hAnsi="Times New Roman" w:cs="Times New Roman"/>
          <w:color w:val="000000"/>
          <w:sz w:val="24"/>
          <w:szCs w:val="24"/>
          <w:lang w:val="uk-UA" w:eastAsia="ru-RU"/>
        </w:rPr>
        <w:t>І</w:t>
      </w:r>
      <w:r w:rsidR="009838B9" w:rsidRPr="00D85A1E">
        <w:rPr>
          <w:rFonts w:ascii="Times New Roman" w:eastAsia="Times New Roman" w:hAnsi="Times New Roman" w:cs="Times New Roman"/>
          <w:color w:val="000000"/>
          <w:sz w:val="24"/>
          <w:szCs w:val="24"/>
          <w:lang w:val="uk-UA" w:eastAsia="ru-RU"/>
        </w:rPr>
        <w:t xml:space="preserve">дентифікаційний код замовника в Єдиному державному реєстрі юридичних осіб, фізичних </w:t>
      </w:r>
      <w:r w:rsidR="007D54E6" w:rsidRPr="00D85A1E">
        <w:rPr>
          <w:rFonts w:ascii="Times New Roman" w:eastAsia="Times New Roman" w:hAnsi="Times New Roman" w:cs="Times New Roman"/>
          <w:color w:val="000000"/>
          <w:sz w:val="24"/>
          <w:szCs w:val="24"/>
          <w:lang w:val="uk-UA" w:eastAsia="ru-RU"/>
        </w:rPr>
        <w:t xml:space="preserve"> </w:t>
      </w:r>
      <w:r w:rsidR="009838B9" w:rsidRPr="00D85A1E">
        <w:rPr>
          <w:rFonts w:ascii="Times New Roman" w:eastAsia="Times New Roman" w:hAnsi="Times New Roman" w:cs="Times New Roman"/>
          <w:color w:val="000000"/>
          <w:sz w:val="24"/>
          <w:szCs w:val="24"/>
          <w:lang w:val="uk-UA" w:eastAsia="ru-RU"/>
        </w:rPr>
        <w:t>осіб - підприємців та громад</w:t>
      </w:r>
      <w:r w:rsidR="007D54E6" w:rsidRPr="00D85A1E">
        <w:rPr>
          <w:rFonts w:ascii="Times New Roman" w:eastAsia="Times New Roman" w:hAnsi="Times New Roman" w:cs="Times New Roman"/>
          <w:color w:val="000000"/>
          <w:sz w:val="24"/>
          <w:szCs w:val="24"/>
          <w:lang w:val="uk-UA" w:eastAsia="ru-RU"/>
        </w:rPr>
        <w:t>ських формувань:</w:t>
      </w:r>
      <w:r w:rsidR="007D54E6" w:rsidRPr="00D85A1E">
        <w:rPr>
          <w:rFonts w:ascii="Times New Roman" w:hAnsi="Times New Roman" w:cs="Times New Roman"/>
          <w:sz w:val="24"/>
          <w:szCs w:val="24"/>
          <w:lang w:val="uk-UA"/>
        </w:rPr>
        <w:t xml:space="preserve"> </w:t>
      </w:r>
      <w:r w:rsidR="00F07635">
        <w:rPr>
          <w:rFonts w:ascii="Times New Roman" w:hAnsi="Times New Roman" w:cs="Times New Roman"/>
          <w:b/>
          <w:sz w:val="24"/>
          <w:szCs w:val="24"/>
          <w:lang w:val="uk-UA"/>
        </w:rPr>
        <w:t>00159427</w:t>
      </w:r>
      <w:r w:rsidR="00D0065A" w:rsidRPr="00D85A1E">
        <w:rPr>
          <w:rFonts w:ascii="Times New Roman" w:hAnsi="Times New Roman" w:cs="Times New Roman"/>
          <w:b/>
          <w:sz w:val="24"/>
          <w:szCs w:val="24"/>
          <w:lang w:val="uk-UA"/>
        </w:rPr>
        <w:t>.</w:t>
      </w:r>
      <w:r w:rsidR="00E64DC2">
        <w:rPr>
          <w:rFonts w:ascii="Times New Roman" w:hAnsi="Times New Roman" w:cs="Times New Roman"/>
          <w:b/>
          <w:sz w:val="24"/>
          <w:szCs w:val="24"/>
          <w:lang w:val="uk-UA"/>
        </w:rPr>
        <w:t xml:space="preserve"> </w:t>
      </w:r>
    </w:p>
    <w:p w14:paraId="3C451027" w14:textId="77777777" w:rsidR="00D85A1E" w:rsidRDefault="00D85A1E" w:rsidP="001C47FB">
      <w:pPr>
        <w:spacing w:after="240" w:line="240" w:lineRule="auto"/>
        <w:contextualSpacing/>
        <w:jc w:val="both"/>
        <w:rPr>
          <w:rFonts w:ascii="Times New Roman" w:hAnsi="Times New Roman" w:cs="Times New Roman"/>
          <w:b/>
          <w:sz w:val="24"/>
          <w:szCs w:val="24"/>
          <w:lang w:val="uk-UA"/>
        </w:rPr>
      </w:pPr>
    </w:p>
    <w:p w14:paraId="39660A86" w14:textId="4789B1A0" w:rsidR="00D85A1E" w:rsidRPr="002A0C18" w:rsidRDefault="00D85A1E" w:rsidP="001C47FB">
      <w:pPr>
        <w:spacing w:after="240" w:line="240" w:lineRule="auto"/>
        <w:contextualSpacing/>
        <w:jc w:val="both"/>
        <w:rPr>
          <w:rFonts w:ascii="Times New Roman" w:hAnsi="Times New Roman" w:cs="Times New Roman"/>
          <w:b/>
          <w:sz w:val="24"/>
          <w:szCs w:val="24"/>
          <w:lang w:val="uk-UA"/>
        </w:rPr>
      </w:pPr>
      <w:r w:rsidRPr="0007435E">
        <w:rPr>
          <w:rFonts w:ascii="Times New Roman" w:hAnsi="Times New Roman" w:cs="Times New Roman"/>
          <w:b/>
          <w:sz w:val="24"/>
          <w:szCs w:val="24"/>
          <w:lang w:val="uk-UA"/>
        </w:rPr>
        <w:t>1.</w:t>
      </w:r>
      <w:r w:rsidR="00711899" w:rsidRPr="0007435E">
        <w:rPr>
          <w:rFonts w:ascii="Times New Roman" w:hAnsi="Times New Roman" w:cs="Times New Roman"/>
          <w:b/>
          <w:sz w:val="24"/>
          <w:szCs w:val="24"/>
          <w:lang w:val="uk-UA"/>
        </w:rPr>
        <w:t>4</w:t>
      </w:r>
      <w:r w:rsidRPr="0007435E">
        <w:rPr>
          <w:rFonts w:ascii="Times New Roman" w:hAnsi="Times New Roman" w:cs="Times New Roman"/>
          <w:b/>
          <w:sz w:val="24"/>
          <w:szCs w:val="24"/>
          <w:lang w:val="uk-UA"/>
        </w:rPr>
        <w:t>.</w:t>
      </w:r>
      <w:r w:rsidRPr="0007435E">
        <w:rPr>
          <w:rFonts w:ascii="Times New Roman" w:hAnsi="Times New Roman" w:cs="Times New Roman"/>
          <w:sz w:val="24"/>
          <w:szCs w:val="24"/>
          <w:lang w:val="uk-UA"/>
        </w:rPr>
        <w:t>Категорія замовник</w:t>
      </w:r>
      <w:r w:rsidR="00DD0C45" w:rsidRPr="0007435E">
        <w:rPr>
          <w:rFonts w:ascii="Times New Roman" w:hAnsi="Times New Roman" w:cs="Times New Roman"/>
          <w:sz w:val="24"/>
          <w:szCs w:val="24"/>
          <w:lang w:val="uk-UA"/>
        </w:rPr>
        <w:t>а</w:t>
      </w:r>
      <w:r w:rsidRPr="0007435E">
        <w:rPr>
          <w:rFonts w:ascii="Times New Roman" w:hAnsi="Times New Roman" w:cs="Times New Roman"/>
          <w:sz w:val="24"/>
          <w:szCs w:val="24"/>
          <w:lang w:val="uk-UA"/>
        </w:rPr>
        <w:t xml:space="preserve">: </w:t>
      </w:r>
      <w:r w:rsidR="002B2420" w:rsidRPr="002A0C18">
        <w:rPr>
          <w:rFonts w:ascii="Times New Roman" w:eastAsiaTheme="minorEastAsia" w:hAnsi="Times New Roman" w:cs="Times New Roman"/>
          <w:b/>
          <w:sz w:val="24"/>
          <w:szCs w:val="24"/>
          <w:lang w:val="uk-UA" w:eastAsia="ru-RU"/>
        </w:rPr>
        <w:t>Юридична особа, яка забезпечує потреби держави або територіальної громади</w:t>
      </w:r>
      <w:r w:rsidR="001D2F02" w:rsidRPr="002A0C18">
        <w:rPr>
          <w:rFonts w:ascii="Times New Roman" w:hAnsi="Times New Roman" w:cs="Times New Roman"/>
          <w:b/>
          <w:sz w:val="24"/>
          <w:szCs w:val="24"/>
          <w:lang w:val="uk-UA"/>
        </w:rPr>
        <w:t>.</w:t>
      </w:r>
      <w:r w:rsidRPr="002A0C18">
        <w:rPr>
          <w:rFonts w:ascii="Times New Roman" w:hAnsi="Times New Roman" w:cs="Times New Roman"/>
          <w:b/>
          <w:sz w:val="24"/>
          <w:szCs w:val="24"/>
          <w:lang w:val="uk-UA"/>
        </w:rPr>
        <w:t xml:space="preserve">  </w:t>
      </w:r>
    </w:p>
    <w:p w14:paraId="7D989ADB" w14:textId="6279CC73" w:rsidR="004D3786" w:rsidRPr="00331CF9" w:rsidRDefault="004D3786" w:rsidP="001C47FB">
      <w:pPr>
        <w:spacing w:after="240" w:line="240" w:lineRule="auto"/>
        <w:contextualSpacing/>
        <w:jc w:val="both"/>
        <w:rPr>
          <w:rFonts w:ascii="Times New Roman" w:hAnsi="Times New Roman" w:cs="Times New Roman"/>
          <w:b/>
          <w:sz w:val="24"/>
          <w:szCs w:val="24"/>
        </w:rPr>
      </w:pPr>
    </w:p>
    <w:p w14:paraId="7156F645" w14:textId="4C537E22" w:rsidR="002A0C18" w:rsidRPr="00816942" w:rsidRDefault="00331CF9" w:rsidP="002A0C18">
      <w:pPr>
        <w:jc w:val="both"/>
        <w:rPr>
          <w:rFonts w:ascii="Times New Roman" w:hAnsi="Times New Roman" w:cs="Times New Roman"/>
          <w:b/>
          <w:sz w:val="24"/>
          <w:szCs w:val="24"/>
          <w:lang w:val="uk-UA"/>
        </w:rPr>
      </w:pPr>
      <w:r w:rsidRPr="00816942">
        <w:rPr>
          <w:rFonts w:ascii="Times New Roman" w:hAnsi="Times New Roman" w:cs="Times New Roman"/>
          <w:b/>
          <w:sz w:val="24"/>
          <w:szCs w:val="24"/>
          <w:lang w:val="uk-UA"/>
        </w:rPr>
        <w:t>2.</w:t>
      </w:r>
      <w:r w:rsidRPr="00816942">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Pr="00816942">
        <w:rPr>
          <w:rFonts w:ascii="Times New Roman" w:hAnsi="Times New Roman" w:cs="Times New Roman"/>
          <w:b/>
          <w:sz w:val="24"/>
          <w:szCs w:val="24"/>
          <w:lang w:val="uk-UA"/>
        </w:rPr>
        <w:t xml:space="preserve"> </w:t>
      </w:r>
      <w:r w:rsidR="00F17F01" w:rsidRPr="00F17F01">
        <w:rPr>
          <w:rFonts w:ascii="Times New Roman" w:hAnsi="Times New Roman" w:cs="Times New Roman"/>
          <w:b/>
          <w:sz w:val="24"/>
          <w:szCs w:val="24"/>
          <w:lang w:val="uk-UA"/>
        </w:rPr>
        <w:t>Бензин А95, Дизельне паливо</w:t>
      </w:r>
      <w:r w:rsidR="00C77098">
        <w:rPr>
          <w:rFonts w:ascii="Times New Roman" w:hAnsi="Times New Roman" w:cs="Times New Roman"/>
          <w:b/>
          <w:sz w:val="24"/>
          <w:szCs w:val="24"/>
          <w:lang w:val="uk-UA"/>
        </w:rPr>
        <w:t xml:space="preserve">, код закупівлі згідно </w:t>
      </w:r>
      <w:r w:rsidRPr="00816942">
        <w:rPr>
          <w:rFonts w:ascii="Times New Roman" w:hAnsi="Times New Roman" w:cs="Times New Roman"/>
          <w:b/>
          <w:sz w:val="24"/>
          <w:szCs w:val="24"/>
          <w:lang w:val="uk-UA"/>
        </w:rPr>
        <w:t xml:space="preserve">ДК 021:2015 – </w:t>
      </w:r>
      <w:r w:rsidR="00F17F01" w:rsidRPr="00F17F01">
        <w:rPr>
          <w:rFonts w:ascii="Times New Roman" w:hAnsi="Times New Roman" w:cs="Times New Roman"/>
          <w:b/>
          <w:sz w:val="24"/>
          <w:szCs w:val="24"/>
          <w:lang w:val="uk-UA"/>
        </w:rPr>
        <w:t>09130000-9 Нафта і дистиляти</w:t>
      </w:r>
      <w:r w:rsidR="00A4446D">
        <w:rPr>
          <w:rFonts w:ascii="Times New Roman" w:hAnsi="Times New Roman" w:cs="Times New Roman"/>
          <w:b/>
          <w:sz w:val="24"/>
          <w:szCs w:val="24"/>
          <w:lang w:val="uk-UA"/>
        </w:rPr>
        <w:t>.</w:t>
      </w:r>
    </w:p>
    <w:p w14:paraId="392C7FCE" w14:textId="3CBB6A08" w:rsidR="00331CF9" w:rsidRDefault="00331CF9" w:rsidP="00F17F01">
      <w:pPr>
        <w:spacing w:after="240" w:line="240" w:lineRule="auto"/>
        <w:contextualSpacing/>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3</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 xml:space="preserve">Інформація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про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технічні,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sidR="00F17F01">
        <w:rPr>
          <w:rFonts w:ascii="Times New Roman" w:eastAsia="Times New Roman" w:hAnsi="Times New Roman"/>
          <w:b/>
          <w:color w:val="000000"/>
          <w:sz w:val="24"/>
          <w:szCs w:val="24"/>
          <w:lang w:val="uk-UA" w:eastAsia="ru-RU"/>
        </w:rPr>
        <w:t xml:space="preserve">Бензин А 95 повинен відповідати </w:t>
      </w:r>
      <w:r w:rsidR="00F17F01" w:rsidRPr="00F17F01">
        <w:rPr>
          <w:rFonts w:ascii="Times New Roman" w:eastAsia="Times New Roman" w:hAnsi="Times New Roman"/>
          <w:b/>
          <w:color w:val="000000"/>
          <w:sz w:val="24"/>
          <w:szCs w:val="24"/>
          <w:lang w:val="uk-UA" w:eastAsia="ru-RU"/>
        </w:rPr>
        <w:t>ДСТУ 7687:2015 «Бензини автомобільні Євро. Технічні умови»</w:t>
      </w:r>
      <w:r w:rsidR="00F17F01">
        <w:rPr>
          <w:rFonts w:ascii="Times New Roman" w:eastAsia="Times New Roman" w:hAnsi="Times New Roman"/>
          <w:b/>
          <w:color w:val="000000"/>
          <w:sz w:val="24"/>
          <w:szCs w:val="24"/>
          <w:lang w:val="uk-UA" w:eastAsia="ru-RU"/>
        </w:rPr>
        <w:t xml:space="preserve">. </w:t>
      </w:r>
    </w:p>
    <w:p w14:paraId="3BAEA121" w14:textId="2A88F784" w:rsidR="00F17F01" w:rsidRPr="00F17F01" w:rsidRDefault="00F17F01" w:rsidP="00F17F01">
      <w:pPr>
        <w:spacing w:after="240" w:line="240" w:lineRule="auto"/>
        <w:contextualSpacing/>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Дизельне паливо повинно відповідати </w:t>
      </w:r>
      <w:r w:rsidRPr="00F17F01">
        <w:rPr>
          <w:rFonts w:ascii="Times New Roman" w:eastAsia="Times New Roman" w:hAnsi="Times New Roman"/>
          <w:b/>
          <w:color w:val="000000"/>
          <w:sz w:val="24"/>
          <w:szCs w:val="24"/>
          <w:lang w:val="uk-UA" w:eastAsia="ru-RU"/>
        </w:rPr>
        <w:t>ДСТУ 7688:2015 «Паливо дизельне Євро. Технічні умови».</w:t>
      </w:r>
    </w:p>
    <w:p w14:paraId="7B2FDF31" w14:textId="77777777" w:rsidR="00331CF9" w:rsidRPr="00D0065A" w:rsidRDefault="00331CF9" w:rsidP="00331CF9">
      <w:pPr>
        <w:spacing w:after="240" w:line="240" w:lineRule="auto"/>
        <w:contextualSpacing/>
        <w:jc w:val="both"/>
        <w:rPr>
          <w:rFonts w:ascii="Times New Roman" w:eastAsia="Times New Roman" w:hAnsi="Times New Roman"/>
          <w:sz w:val="24"/>
          <w:szCs w:val="24"/>
          <w:lang w:val="uk-UA" w:eastAsia="ru-RU"/>
        </w:rPr>
      </w:pPr>
    </w:p>
    <w:p w14:paraId="24869816" w14:textId="77777777" w:rsidR="001C1AA0" w:rsidRDefault="00331CF9" w:rsidP="00331CF9">
      <w:pPr>
        <w:spacing w:after="24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b/>
          <w:color w:val="000000"/>
          <w:sz w:val="24"/>
          <w:szCs w:val="24"/>
          <w:lang w:val="uk-UA" w:eastAsia="ru-RU"/>
        </w:rPr>
        <w:t>4</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Кількість поставки товарів</w:t>
      </w:r>
      <w:r w:rsidRPr="00DD091E">
        <w:rPr>
          <w:rFonts w:ascii="Times New Roman" w:eastAsia="Times New Roman" w:hAnsi="Times New Roman"/>
          <w:color w:val="000000"/>
          <w:sz w:val="24"/>
          <w:szCs w:val="24"/>
          <w:lang w:val="uk-UA" w:eastAsia="ru-RU"/>
        </w:rPr>
        <w:t xml:space="preserve"> або обсяг виконан</w:t>
      </w:r>
      <w:r>
        <w:rPr>
          <w:rFonts w:ascii="Times New Roman" w:eastAsia="Times New Roman" w:hAnsi="Times New Roman"/>
          <w:color w:val="000000"/>
          <w:sz w:val="24"/>
          <w:szCs w:val="24"/>
          <w:lang w:val="uk-UA" w:eastAsia="ru-RU"/>
        </w:rPr>
        <w:t>их</w:t>
      </w:r>
      <w:r w:rsidRPr="00DD091E">
        <w:rPr>
          <w:rFonts w:ascii="Times New Roman" w:eastAsia="Times New Roman" w:hAnsi="Times New Roman"/>
          <w:color w:val="000000"/>
          <w:sz w:val="24"/>
          <w:szCs w:val="24"/>
          <w:lang w:val="uk-UA" w:eastAsia="ru-RU"/>
        </w:rPr>
        <w:t xml:space="preserve"> робіт чи надан</w:t>
      </w:r>
      <w:r>
        <w:rPr>
          <w:rFonts w:ascii="Times New Roman" w:eastAsia="Times New Roman" w:hAnsi="Times New Roman"/>
          <w:color w:val="000000"/>
          <w:sz w:val="24"/>
          <w:szCs w:val="24"/>
          <w:lang w:val="uk-UA" w:eastAsia="ru-RU"/>
        </w:rPr>
        <w:t>их</w:t>
      </w:r>
      <w:r w:rsidRPr="00DD091E">
        <w:rPr>
          <w:rFonts w:ascii="Times New Roman" w:eastAsia="Times New Roman" w:hAnsi="Times New Roman"/>
          <w:color w:val="000000"/>
          <w:sz w:val="24"/>
          <w:szCs w:val="24"/>
          <w:lang w:val="uk-UA" w:eastAsia="ru-RU"/>
        </w:rPr>
        <w:t xml:space="preserve"> послуг</w:t>
      </w:r>
      <w:r>
        <w:rPr>
          <w:rFonts w:ascii="Times New Roman" w:eastAsia="Times New Roman" w:hAnsi="Times New Roman"/>
          <w:color w:val="000000"/>
          <w:sz w:val="24"/>
          <w:szCs w:val="24"/>
          <w:lang w:val="uk-UA" w:eastAsia="ru-RU"/>
        </w:rPr>
        <w:t>:</w:t>
      </w:r>
      <w:r w:rsidR="00A4446D">
        <w:rPr>
          <w:rFonts w:ascii="Times New Roman" w:eastAsia="Times New Roman" w:hAnsi="Times New Roman"/>
          <w:color w:val="000000"/>
          <w:sz w:val="24"/>
          <w:szCs w:val="24"/>
          <w:lang w:val="uk-UA" w:eastAsia="ru-RU"/>
        </w:rPr>
        <w:t xml:space="preserve"> </w:t>
      </w:r>
    </w:p>
    <w:p w14:paraId="76926770" w14:textId="23729549" w:rsidR="00331CF9" w:rsidRDefault="00F17F01" w:rsidP="00331CF9">
      <w:pPr>
        <w:spacing w:after="240" w:line="240" w:lineRule="auto"/>
        <w:contextualSpacing/>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Бензин А 95 </w:t>
      </w:r>
      <w:r w:rsidR="001C1AA0">
        <w:rPr>
          <w:rFonts w:ascii="Times New Roman" w:eastAsia="Times New Roman" w:hAnsi="Times New Roman"/>
          <w:b/>
          <w:color w:val="000000"/>
          <w:sz w:val="24"/>
          <w:szCs w:val="24"/>
          <w:lang w:val="uk-UA" w:eastAsia="ru-RU"/>
        </w:rPr>
        <w:t>– 1</w:t>
      </w:r>
      <w:r w:rsidR="00453F77">
        <w:rPr>
          <w:rFonts w:ascii="Times New Roman" w:eastAsia="Times New Roman" w:hAnsi="Times New Roman"/>
          <w:b/>
          <w:color w:val="000000"/>
          <w:sz w:val="24"/>
          <w:szCs w:val="24"/>
          <w:lang w:val="uk-UA" w:eastAsia="ru-RU"/>
        </w:rPr>
        <w:t>752</w:t>
      </w:r>
      <w:r w:rsidR="001C1AA0">
        <w:rPr>
          <w:rFonts w:ascii="Times New Roman" w:eastAsia="Times New Roman" w:hAnsi="Times New Roman"/>
          <w:b/>
          <w:color w:val="000000"/>
          <w:sz w:val="24"/>
          <w:szCs w:val="24"/>
          <w:lang w:val="uk-UA" w:eastAsia="ru-RU"/>
        </w:rPr>
        <w:t xml:space="preserve"> літри.</w:t>
      </w:r>
    </w:p>
    <w:p w14:paraId="486DB190" w14:textId="11B3259B" w:rsidR="001C1AA0" w:rsidRPr="00BC1C75" w:rsidRDefault="001C1AA0" w:rsidP="00331CF9">
      <w:pPr>
        <w:spacing w:after="24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val="uk-UA" w:eastAsia="ru-RU"/>
        </w:rPr>
        <w:t xml:space="preserve">Дизельне паливо – </w:t>
      </w:r>
      <w:r w:rsidR="00453F77">
        <w:rPr>
          <w:rFonts w:ascii="Times New Roman" w:eastAsia="Times New Roman" w:hAnsi="Times New Roman"/>
          <w:b/>
          <w:color w:val="000000"/>
          <w:sz w:val="24"/>
          <w:szCs w:val="24"/>
          <w:lang w:val="uk-UA" w:eastAsia="ru-RU"/>
        </w:rPr>
        <w:t xml:space="preserve">201 </w:t>
      </w:r>
      <w:r>
        <w:rPr>
          <w:rFonts w:ascii="Times New Roman" w:eastAsia="Times New Roman" w:hAnsi="Times New Roman"/>
          <w:b/>
          <w:color w:val="000000"/>
          <w:sz w:val="24"/>
          <w:szCs w:val="24"/>
          <w:lang w:val="uk-UA" w:eastAsia="ru-RU"/>
        </w:rPr>
        <w:t>л</w:t>
      </w:r>
      <w:r w:rsidR="00262429">
        <w:rPr>
          <w:rFonts w:ascii="Times New Roman" w:eastAsia="Times New Roman" w:hAnsi="Times New Roman"/>
          <w:b/>
          <w:color w:val="000000"/>
          <w:sz w:val="24"/>
          <w:szCs w:val="24"/>
          <w:lang w:val="uk-UA" w:eastAsia="ru-RU"/>
        </w:rPr>
        <w:t>і</w:t>
      </w:r>
      <w:r w:rsidR="00453F77">
        <w:rPr>
          <w:rFonts w:ascii="Times New Roman" w:eastAsia="Times New Roman" w:hAnsi="Times New Roman"/>
          <w:b/>
          <w:color w:val="000000"/>
          <w:sz w:val="24"/>
          <w:szCs w:val="24"/>
          <w:lang w:val="uk-UA" w:eastAsia="ru-RU"/>
        </w:rPr>
        <w:t>тр</w:t>
      </w:r>
      <w:r>
        <w:rPr>
          <w:rFonts w:ascii="Times New Roman" w:eastAsia="Times New Roman" w:hAnsi="Times New Roman"/>
          <w:b/>
          <w:color w:val="000000"/>
          <w:sz w:val="24"/>
          <w:szCs w:val="24"/>
          <w:lang w:val="uk-UA" w:eastAsia="ru-RU"/>
        </w:rPr>
        <w:t>.</w:t>
      </w:r>
    </w:p>
    <w:p w14:paraId="06EC62DD" w14:textId="77777777" w:rsidR="00331CF9" w:rsidRDefault="00331CF9" w:rsidP="00331CF9">
      <w:pPr>
        <w:spacing w:after="0" w:line="240" w:lineRule="auto"/>
        <w:contextualSpacing/>
        <w:jc w:val="both"/>
        <w:rPr>
          <w:rFonts w:ascii="Times New Roman" w:eastAsia="Times New Roman" w:hAnsi="Times New Roman"/>
          <w:color w:val="000000"/>
          <w:sz w:val="24"/>
          <w:szCs w:val="24"/>
          <w:lang w:val="uk-UA" w:eastAsia="ru-RU"/>
        </w:rPr>
      </w:pPr>
    </w:p>
    <w:p w14:paraId="1ACF8382" w14:textId="5BB7078D" w:rsidR="0072721E" w:rsidRDefault="00331CF9" w:rsidP="00CA3F36">
      <w:pPr>
        <w:spacing w:after="240" w:line="240" w:lineRule="auto"/>
        <w:contextualSpacing/>
        <w:jc w:val="both"/>
        <w:rPr>
          <w:rFonts w:ascii="Times New Roman" w:hAnsi="Times New Roman"/>
          <w:sz w:val="24"/>
          <w:szCs w:val="24"/>
          <w:lang w:val="uk-UA"/>
        </w:rPr>
      </w:pPr>
      <w:r>
        <w:rPr>
          <w:rFonts w:ascii="Times New Roman" w:eastAsia="Times New Roman" w:hAnsi="Times New Roman"/>
          <w:b/>
          <w:color w:val="000000"/>
          <w:sz w:val="24"/>
          <w:szCs w:val="24"/>
          <w:lang w:val="uk-UA" w:eastAsia="ru-RU"/>
        </w:rPr>
        <w:t>4</w:t>
      </w:r>
      <w:r w:rsidRPr="00B22FDB">
        <w:rPr>
          <w:rFonts w:ascii="Times New Roman" w:eastAsia="Times New Roman" w:hAnsi="Times New Roman"/>
          <w:b/>
          <w:color w:val="000000"/>
          <w:sz w:val="24"/>
          <w:szCs w:val="24"/>
          <w:lang w:val="uk-UA" w:eastAsia="ru-RU"/>
        </w:rPr>
        <w:t>.1.</w:t>
      </w:r>
      <w:r w:rsidRPr="00B22FDB">
        <w:rPr>
          <w:rFonts w:ascii="Times New Roman" w:eastAsia="Times New Roman" w:hAnsi="Times New Roman"/>
          <w:color w:val="000000"/>
          <w:sz w:val="24"/>
          <w:szCs w:val="24"/>
          <w:lang w:val="uk-UA" w:eastAsia="ru-RU"/>
        </w:rPr>
        <w:t>Місце поставки товарів або вик</w:t>
      </w:r>
      <w:r w:rsidR="00AB13E8">
        <w:rPr>
          <w:rFonts w:ascii="Times New Roman" w:eastAsia="Times New Roman" w:hAnsi="Times New Roman"/>
          <w:color w:val="000000"/>
          <w:sz w:val="24"/>
          <w:szCs w:val="24"/>
          <w:lang w:val="uk-UA" w:eastAsia="ru-RU"/>
        </w:rPr>
        <w:t xml:space="preserve">онання робіт чи </w:t>
      </w:r>
      <w:r w:rsidR="00AB13E8" w:rsidRPr="00DB22F0">
        <w:rPr>
          <w:rFonts w:ascii="Times New Roman" w:eastAsia="Times New Roman" w:hAnsi="Times New Roman"/>
          <w:color w:val="000000"/>
          <w:sz w:val="24"/>
          <w:szCs w:val="24"/>
          <w:lang w:val="uk-UA" w:eastAsia="ru-RU"/>
        </w:rPr>
        <w:t>надання послуг:</w:t>
      </w:r>
      <w:r w:rsidR="00A4446D">
        <w:rPr>
          <w:rFonts w:ascii="Times New Roman" w:eastAsia="Times New Roman" w:hAnsi="Times New Roman"/>
          <w:color w:val="000000"/>
          <w:sz w:val="24"/>
          <w:szCs w:val="24"/>
          <w:lang w:val="uk-UA" w:eastAsia="ru-RU"/>
        </w:rPr>
        <w:t xml:space="preserve"> </w:t>
      </w:r>
      <w:r w:rsidR="004B321F">
        <w:rPr>
          <w:rFonts w:ascii="Times New Roman" w:hAnsi="Times New Roman" w:cs="Times New Roman"/>
          <w:b/>
          <w:sz w:val="24"/>
          <w:szCs w:val="24"/>
          <w:lang w:val="uk-UA"/>
        </w:rPr>
        <w:t xml:space="preserve">Дніпропетровська область </w:t>
      </w:r>
      <w:r w:rsidR="00CA3F36">
        <w:rPr>
          <w:rFonts w:ascii="Times New Roman" w:hAnsi="Times New Roman" w:cs="Times New Roman"/>
          <w:b/>
          <w:sz w:val="24"/>
          <w:szCs w:val="24"/>
          <w:lang w:val="uk-UA"/>
        </w:rPr>
        <w:t>51400</w:t>
      </w:r>
      <w:r w:rsidR="00CA3F36" w:rsidRPr="004B321F">
        <w:rPr>
          <w:rFonts w:ascii="Times New Roman" w:hAnsi="Times New Roman" w:cs="Times New Roman"/>
          <w:b/>
          <w:sz w:val="24"/>
          <w:szCs w:val="24"/>
          <w:lang w:val="uk-UA"/>
        </w:rPr>
        <w:t xml:space="preserve">, м. </w:t>
      </w:r>
      <w:r w:rsidR="00CA3F36" w:rsidRPr="00843696">
        <w:rPr>
          <w:rFonts w:ascii="Times New Roman" w:hAnsi="Times New Roman" w:cs="Times New Roman"/>
          <w:b/>
          <w:sz w:val="24"/>
          <w:szCs w:val="24"/>
          <w:lang w:val="uk-UA"/>
        </w:rPr>
        <w:t>Павлоград</w:t>
      </w:r>
      <w:r w:rsidR="004B321F">
        <w:rPr>
          <w:rFonts w:ascii="Times New Roman" w:hAnsi="Times New Roman" w:cs="Times New Roman"/>
          <w:b/>
          <w:sz w:val="24"/>
          <w:szCs w:val="24"/>
          <w:lang w:val="uk-UA" w:eastAsia="ru-RU"/>
        </w:rPr>
        <w:t>, вулиця Дніпровська, 597.</w:t>
      </w:r>
    </w:p>
    <w:p w14:paraId="6113B636" w14:textId="70B35669" w:rsidR="00A4446D" w:rsidRPr="00A4446D" w:rsidRDefault="00331CF9" w:rsidP="00A4446D">
      <w:pPr>
        <w:pStyle w:val="HTML"/>
        <w:tabs>
          <w:tab w:val="left" w:pos="567"/>
        </w:tabs>
        <w:jc w:val="both"/>
        <w:rPr>
          <w:rFonts w:ascii="Times New Roman" w:hAnsi="Times New Roman"/>
          <w:b/>
          <w:sz w:val="24"/>
          <w:szCs w:val="24"/>
          <w:lang w:val="uk-UA"/>
        </w:rPr>
      </w:pPr>
      <w:r w:rsidRPr="00614DF5">
        <w:rPr>
          <w:rFonts w:ascii="Times New Roman" w:eastAsia="Times New Roman" w:hAnsi="Times New Roman"/>
          <w:b/>
          <w:sz w:val="24"/>
          <w:szCs w:val="24"/>
          <w:lang w:val="uk-UA"/>
        </w:rPr>
        <w:t>5.</w:t>
      </w:r>
      <w:r w:rsidRPr="00614DF5">
        <w:rPr>
          <w:rFonts w:ascii="Times New Roman" w:eastAsia="Times New Roman" w:hAnsi="Times New Roman"/>
          <w:sz w:val="24"/>
          <w:szCs w:val="24"/>
          <w:lang w:val="uk-UA"/>
        </w:rPr>
        <w:t xml:space="preserve">Строк поставки товарів, виконання робіт, надання послуг: </w:t>
      </w:r>
      <w:r w:rsidR="00256F9D" w:rsidRPr="00256F9D">
        <w:rPr>
          <w:rFonts w:ascii="Times New Roman" w:hAnsi="Times New Roman"/>
          <w:b/>
          <w:sz w:val="24"/>
          <w:szCs w:val="24"/>
          <w:lang w:val="uk-UA"/>
        </w:rPr>
        <w:t>Товар повинен бути поставлений Учасником протягом п’яти днів з моменту отримання письмової заявки від Замовника. Кінцевий строк поставки товару</w:t>
      </w:r>
      <w:r w:rsidR="00256F9D" w:rsidRPr="00EF4D50">
        <w:rPr>
          <w:rFonts w:ascii="Times New Roman" w:hAnsi="Times New Roman"/>
          <w:b/>
          <w:sz w:val="24"/>
          <w:szCs w:val="24"/>
          <w:lang w:val="uk-UA"/>
        </w:rPr>
        <w:t xml:space="preserve">:  </w:t>
      </w:r>
      <w:r w:rsidR="00EF4D50" w:rsidRPr="00EF4D50">
        <w:rPr>
          <w:rFonts w:ascii="Times New Roman" w:hAnsi="Times New Roman"/>
          <w:b/>
          <w:sz w:val="24"/>
          <w:szCs w:val="24"/>
          <w:lang w:val="uk-UA"/>
        </w:rPr>
        <w:t>2</w:t>
      </w:r>
      <w:r w:rsidR="00256F9D" w:rsidRPr="00EF4D50">
        <w:rPr>
          <w:rFonts w:ascii="Times New Roman" w:hAnsi="Times New Roman"/>
          <w:b/>
          <w:sz w:val="24"/>
          <w:szCs w:val="24"/>
          <w:lang w:val="uk-UA"/>
        </w:rPr>
        <w:t xml:space="preserve">0 </w:t>
      </w:r>
      <w:r w:rsidR="00EF4D50" w:rsidRPr="00EF4D50">
        <w:rPr>
          <w:rFonts w:ascii="Times New Roman" w:hAnsi="Times New Roman"/>
          <w:b/>
          <w:sz w:val="24"/>
          <w:szCs w:val="24"/>
          <w:lang w:val="uk-UA"/>
        </w:rPr>
        <w:t>жовтня</w:t>
      </w:r>
      <w:r w:rsidR="00256F9D" w:rsidRPr="00EF4D50">
        <w:rPr>
          <w:rFonts w:ascii="Times New Roman" w:hAnsi="Times New Roman"/>
          <w:b/>
          <w:sz w:val="24"/>
          <w:szCs w:val="24"/>
          <w:lang w:val="uk-UA"/>
        </w:rPr>
        <w:t xml:space="preserve"> 2022 року.</w:t>
      </w:r>
    </w:p>
    <w:p w14:paraId="7247BD5F" w14:textId="77777777" w:rsidR="00257241" w:rsidRDefault="00257241" w:rsidP="00257241">
      <w:pPr>
        <w:pStyle w:val="HTML"/>
        <w:tabs>
          <w:tab w:val="left" w:pos="567"/>
        </w:tabs>
        <w:jc w:val="both"/>
        <w:rPr>
          <w:rFonts w:ascii="Times New Roman" w:eastAsia="Times New Roman" w:hAnsi="Times New Roman"/>
          <w:b/>
          <w:sz w:val="24"/>
          <w:szCs w:val="24"/>
          <w:lang w:val="uk-UA"/>
        </w:rPr>
      </w:pPr>
    </w:p>
    <w:p w14:paraId="3C8F52D5" w14:textId="2DDF9525" w:rsidR="00066EB1" w:rsidRPr="00066EB1" w:rsidRDefault="00331CF9" w:rsidP="00A4446D">
      <w:pPr>
        <w:pStyle w:val="HTML"/>
        <w:tabs>
          <w:tab w:val="left" w:pos="567"/>
        </w:tabs>
        <w:jc w:val="both"/>
        <w:rPr>
          <w:rFonts w:ascii="Times New Roman" w:eastAsia="Times New Roman" w:hAnsi="Times New Roman"/>
          <w:b/>
          <w:color w:val="000000" w:themeColor="text1"/>
          <w:sz w:val="24"/>
          <w:szCs w:val="24"/>
          <w:lang w:val="uk-UA"/>
        </w:rPr>
      </w:pPr>
      <w:r>
        <w:rPr>
          <w:rFonts w:ascii="Times New Roman" w:eastAsia="Times New Roman" w:hAnsi="Times New Roman"/>
          <w:b/>
          <w:sz w:val="24"/>
          <w:szCs w:val="24"/>
          <w:lang w:val="uk-UA"/>
        </w:rPr>
        <w:t>6.</w:t>
      </w:r>
      <w:r w:rsidRPr="00775DFF">
        <w:rPr>
          <w:rFonts w:ascii="Times New Roman" w:eastAsia="Times New Roman" w:hAnsi="Times New Roman"/>
          <w:sz w:val="24"/>
          <w:szCs w:val="24"/>
          <w:lang w:val="uk-UA"/>
        </w:rPr>
        <w:t xml:space="preserve">Умови оплати: </w:t>
      </w:r>
      <w:r w:rsidR="005057D8" w:rsidRPr="005057D8">
        <w:rPr>
          <w:rFonts w:ascii="Times New Roman" w:hAnsi="Times New Roman"/>
          <w:b/>
          <w:sz w:val="24"/>
          <w:szCs w:val="24"/>
          <w:lang w:val="uk-UA"/>
        </w:rPr>
        <w:t>Замовник здійснює оплату вартості товару в строк не пізніше 20 календарних днів  з моменту  отримання товару  від  Учасника  та підписання Сторонами  накладної (видаткової  накладної) за  рахунок  наявних  бюджетних коштів, що  передбачені  Планом використання  бюджетних  коштів  на 2022 рік  Замовника та за рахунок наявних власних коштів, що передбачені планом витрат Замовника.</w:t>
      </w:r>
      <w:r w:rsidR="006F48BC" w:rsidRPr="00257241">
        <w:rPr>
          <w:rFonts w:ascii="Times New Roman" w:hAnsi="Times New Roman"/>
          <w:b/>
          <w:sz w:val="24"/>
          <w:szCs w:val="24"/>
          <w:lang w:val="uk-UA"/>
        </w:rPr>
        <w:t xml:space="preserve"> </w:t>
      </w:r>
      <w:r w:rsidR="006F48BC" w:rsidRPr="00257241">
        <w:rPr>
          <w:rFonts w:ascii="Times New Roman" w:eastAsia="Times New Roman" w:hAnsi="Times New Roman"/>
          <w:b/>
          <w:color w:val="000000" w:themeColor="text1"/>
          <w:sz w:val="24"/>
          <w:szCs w:val="24"/>
          <w:lang w:val="uk-UA"/>
        </w:rPr>
        <w:t xml:space="preserve">                                                                                                                                                                                                                                                                                           </w:t>
      </w:r>
    </w:p>
    <w:p w14:paraId="3207BC5C" w14:textId="77777777" w:rsidR="00C14C6D" w:rsidRPr="00775DFF" w:rsidRDefault="00C14C6D" w:rsidP="0007435E">
      <w:pPr>
        <w:spacing w:after="240" w:line="240" w:lineRule="auto"/>
        <w:contextualSpacing/>
        <w:jc w:val="both"/>
        <w:rPr>
          <w:rFonts w:ascii="Times New Roman" w:eastAsia="Times New Roman" w:hAnsi="Times New Roman"/>
          <w:b/>
          <w:color w:val="000000"/>
          <w:sz w:val="24"/>
          <w:szCs w:val="24"/>
          <w:lang w:eastAsia="ru-RU"/>
        </w:rPr>
      </w:pPr>
    </w:p>
    <w:p w14:paraId="62BA8946" w14:textId="75674F0B" w:rsidR="00331CF9" w:rsidRPr="002F364C" w:rsidRDefault="00331CF9" w:rsidP="00573413">
      <w:pPr>
        <w:spacing w:after="120" w:line="240" w:lineRule="auto"/>
        <w:contextualSpacing/>
        <w:jc w:val="both"/>
        <w:rPr>
          <w:rFonts w:ascii="Times New Roman" w:hAnsi="Times New Roman"/>
          <w:b/>
          <w:sz w:val="24"/>
          <w:szCs w:val="24"/>
          <w:vertAlign w:val="superscript"/>
          <w:lang w:val="uk-UA"/>
        </w:rPr>
      </w:pPr>
      <w:r w:rsidRPr="00CE1629">
        <w:rPr>
          <w:rFonts w:ascii="Times New Roman" w:eastAsia="Times New Roman" w:hAnsi="Times New Roman"/>
          <w:b/>
          <w:color w:val="000000"/>
          <w:sz w:val="24"/>
          <w:szCs w:val="24"/>
          <w:lang w:val="uk-UA" w:eastAsia="ru-RU"/>
        </w:rPr>
        <w:t>7.</w:t>
      </w:r>
      <w:r w:rsidRPr="00CE1629">
        <w:rPr>
          <w:rFonts w:ascii="Times New Roman" w:eastAsia="Times New Roman" w:hAnsi="Times New Roman"/>
          <w:color w:val="000000"/>
          <w:sz w:val="24"/>
          <w:szCs w:val="24"/>
          <w:lang w:val="uk-UA" w:eastAsia="ru-RU"/>
        </w:rPr>
        <w:t xml:space="preserve">Очікувана вартість предмета закупівлі: </w:t>
      </w:r>
      <w:r w:rsidR="00EF4D50">
        <w:rPr>
          <w:rFonts w:ascii="Times New Roman" w:hAnsi="Times New Roman" w:cs="Times New Roman"/>
          <w:b/>
          <w:sz w:val="24"/>
          <w:szCs w:val="24"/>
          <w:lang w:val="uk-UA"/>
        </w:rPr>
        <w:t>99299,85</w:t>
      </w:r>
      <w:r w:rsidR="00CE1629" w:rsidRPr="00CE1629">
        <w:rPr>
          <w:rFonts w:ascii="Times New Roman" w:hAnsi="Times New Roman" w:cs="Times New Roman"/>
          <w:b/>
          <w:sz w:val="24"/>
          <w:szCs w:val="24"/>
          <w:lang w:val="uk-UA"/>
        </w:rPr>
        <w:t xml:space="preserve"> </w:t>
      </w:r>
      <w:r w:rsidRPr="00CE1629">
        <w:rPr>
          <w:rFonts w:ascii="Times New Roman" w:eastAsia="Times New Roman" w:hAnsi="Times New Roman"/>
          <w:b/>
          <w:color w:val="000000"/>
          <w:sz w:val="24"/>
          <w:szCs w:val="24"/>
          <w:lang w:val="uk-UA" w:eastAsia="ru-RU"/>
        </w:rPr>
        <w:t>грн.</w:t>
      </w:r>
      <w:r w:rsidR="005B12FE" w:rsidRPr="00CE1629">
        <w:rPr>
          <w:rFonts w:ascii="Times New Roman" w:eastAsia="Times New Roman" w:hAnsi="Times New Roman"/>
          <w:b/>
          <w:color w:val="000000"/>
          <w:sz w:val="24"/>
          <w:szCs w:val="24"/>
          <w:lang w:val="uk-UA" w:eastAsia="ru-RU"/>
        </w:rPr>
        <w:t xml:space="preserve"> </w:t>
      </w:r>
      <w:r w:rsidRPr="00CE1629">
        <w:rPr>
          <w:rFonts w:ascii="Times New Roman" w:eastAsia="Times New Roman" w:hAnsi="Times New Roman"/>
          <w:b/>
          <w:color w:val="000000"/>
          <w:sz w:val="24"/>
          <w:szCs w:val="24"/>
          <w:lang w:val="uk-UA" w:eastAsia="ru-RU"/>
        </w:rPr>
        <w:t>(</w:t>
      </w:r>
      <w:r w:rsidR="00EF4D50">
        <w:rPr>
          <w:rFonts w:ascii="Times New Roman" w:eastAsia="Times New Roman" w:hAnsi="Times New Roman"/>
          <w:b/>
          <w:color w:val="000000"/>
          <w:sz w:val="24"/>
          <w:szCs w:val="24"/>
          <w:lang w:val="uk-UA" w:eastAsia="ru-RU"/>
        </w:rPr>
        <w:t>дев’яносто дев’ять тисяч</w:t>
      </w:r>
      <w:r w:rsidR="00CE1629" w:rsidRPr="00CE1629">
        <w:rPr>
          <w:rFonts w:ascii="Times New Roman" w:eastAsia="Times New Roman" w:hAnsi="Times New Roman"/>
          <w:b/>
          <w:color w:val="000000"/>
          <w:sz w:val="24"/>
          <w:szCs w:val="24"/>
          <w:lang w:val="uk-UA" w:eastAsia="ru-RU"/>
        </w:rPr>
        <w:t xml:space="preserve"> </w:t>
      </w:r>
      <w:r w:rsidR="00EF4D50">
        <w:rPr>
          <w:rFonts w:ascii="Times New Roman" w:eastAsia="Times New Roman" w:hAnsi="Times New Roman"/>
          <w:b/>
          <w:color w:val="000000"/>
          <w:sz w:val="24"/>
          <w:szCs w:val="24"/>
          <w:lang w:val="uk-UA" w:eastAsia="ru-RU"/>
        </w:rPr>
        <w:t xml:space="preserve">двісті дев’яносто дев’ять </w:t>
      </w:r>
      <w:r w:rsidR="00CE1629" w:rsidRPr="00CE1629">
        <w:rPr>
          <w:rFonts w:ascii="Times New Roman" w:eastAsia="Times New Roman" w:hAnsi="Times New Roman"/>
          <w:b/>
          <w:color w:val="000000"/>
          <w:sz w:val="24"/>
          <w:szCs w:val="24"/>
          <w:lang w:val="uk-UA" w:eastAsia="ru-RU"/>
        </w:rPr>
        <w:t xml:space="preserve"> </w:t>
      </w:r>
      <w:r w:rsidR="005B12FE" w:rsidRPr="00CE1629">
        <w:rPr>
          <w:rFonts w:ascii="Times New Roman" w:eastAsia="Times New Roman" w:hAnsi="Times New Roman"/>
          <w:b/>
          <w:color w:val="000000"/>
          <w:sz w:val="24"/>
          <w:szCs w:val="24"/>
          <w:lang w:val="uk-UA" w:eastAsia="ru-RU"/>
        </w:rPr>
        <w:t xml:space="preserve">грн. </w:t>
      </w:r>
      <w:r w:rsidR="00EF4D50">
        <w:rPr>
          <w:rFonts w:ascii="Times New Roman" w:eastAsia="Times New Roman" w:hAnsi="Times New Roman"/>
          <w:b/>
          <w:color w:val="000000"/>
          <w:sz w:val="24"/>
          <w:szCs w:val="24"/>
          <w:lang w:val="uk-UA" w:eastAsia="ru-RU"/>
        </w:rPr>
        <w:t>85</w:t>
      </w:r>
      <w:r w:rsidR="00FB5541" w:rsidRPr="00CE1629">
        <w:rPr>
          <w:rFonts w:ascii="Times New Roman" w:eastAsia="Times New Roman" w:hAnsi="Times New Roman"/>
          <w:b/>
          <w:color w:val="000000"/>
          <w:sz w:val="24"/>
          <w:szCs w:val="24"/>
          <w:lang w:val="uk-UA" w:eastAsia="ru-RU"/>
        </w:rPr>
        <w:t xml:space="preserve"> </w:t>
      </w:r>
      <w:r w:rsidR="00573413" w:rsidRPr="00CE1629">
        <w:rPr>
          <w:rFonts w:ascii="Times New Roman" w:eastAsia="Times New Roman" w:hAnsi="Times New Roman"/>
          <w:b/>
          <w:color w:val="000000"/>
          <w:sz w:val="24"/>
          <w:szCs w:val="24"/>
          <w:lang w:val="uk-UA" w:eastAsia="ru-RU"/>
        </w:rPr>
        <w:t>коп.)</w:t>
      </w:r>
    </w:p>
    <w:p w14:paraId="29313E23" w14:textId="77777777" w:rsidR="00331CF9" w:rsidRPr="002F364C" w:rsidRDefault="00331CF9" w:rsidP="00331CF9">
      <w:pPr>
        <w:spacing w:after="0" w:line="240" w:lineRule="auto"/>
        <w:contextualSpacing/>
        <w:jc w:val="both"/>
        <w:rPr>
          <w:rFonts w:ascii="Times New Roman" w:eastAsia="Times New Roman" w:hAnsi="Times New Roman"/>
          <w:b/>
          <w:color w:val="000000"/>
          <w:sz w:val="24"/>
          <w:szCs w:val="24"/>
          <w:lang w:val="uk-UA" w:eastAsia="ru-RU"/>
        </w:rPr>
      </w:pPr>
    </w:p>
    <w:p w14:paraId="61299A48" w14:textId="278F6443" w:rsidR="00331CF9" w:rsidRPr="001D2F02" w:rsidRDefault="00331CF9" w:rsidP="00331CF9">
      <w:pPr>
        <w:spacing w:after="120" w:line="240" w:lineRule="auto"/>
        <w:contextualSpacing/>
        <w:jc w:val="both"/>
        <w:rPr>
          <w:rFonts w:ascii="Times New Roman" w:eastAsia="Times New Roman" w:hAnsi="Times New Roman"/>
          <w:b/>
          <w:sz w:val="24"/>
          <w:szCs w:val="24"/>
          <w:lang w:val="uk-UA" w:eastAsia="ru-RU"/>
        </w:rPr>
      </w:pPr>
      <w:r w:rsidRPr="00CE1629">
        <w:rPr>
          <w:rFonts w:ascii="Times New Roman" w:eastAsia="Times New Roman" w:hAnsi="Times New Roman"/>
          <w:b/>
          <w:color w:val="000000"/>
          <w:sz w:val="24"/>
          <w:szCs w:val="24"/>
          <w:lang w:val="uk-UA" w:eastAsia="ru-RU"/>
        </w:rPr>
        <w:t>8.</w:t>
      </w:r>
      <w:r w:rsidRPr="00CE1629">
        <w:rPr>
          <w:rFonts w:ascii="Times New Roman" w:eastAsia="Times New Roman" w:hAnsi="Times New Roman"/>
          <w:color w:val="000000"/>
          <w:sz w:val="24"/>
          <w:szCs w:val="24"/>
          <w:lang w:val="uk-UA" w:eastAsia="ru-RU"/>
        </w:rPr>
        <w:t>Період уточнення інформації про закупівлю</w:t>
      </w:r>
      <w:r w:rsidRPr="00CE1629">
        <w:rPr>
          <w:rFonts w:ascii="Times New Roman" w:eastAsia="Times New Roman" w:hAnsi="Times New Roman"/>
          <w:sz w:val="24"/>
          <w:szCs w:val="24"/>
          <w:lang w:val="uk-UA" w:eastAsia="ru-RU"/>
        </w:rPr>
        <w:t>:</w:t>
      </w:r>
      <w:r w:rsidR="001D2F02" w:rsidRPr="00CE1629">
        <w:rPr>
          <w:rFonts w:ascii="Times New Roman" w:eastAsia="Times New Roman" w:hAnsi="Times New Roman"/>
          <w:sz w:val="24"/>
          <w:szCs w:val="24"/>
          <w:lang w:val="uk-UA" w:eastAsia="ru-RU"/>
        </w:rPr>
        <w:t xml:space="preserve"> </w:t>
      </w:r>
      <w:r w:rsidR="009D4D4A" w:rsidRPr="00CE1629">
        <w:rPr>
          <w:rFonts w:ascii="Times New Roman" w:hAnsi="Times New Roman"/>
          <w:b/>
          <w:bCs/>
          <w:color w:val="000000"/>
          <w:sz w:val="24"/>
          <w:szCs w:val="24"/>
          <w:lang w:val="uk-UA"/>
        </w:rPr>
        <w:t>не менше трьох робочих днів</w:t>
      </w:r>
      <w:r w:rsidR="009D4D4A" w:rsidRPr="00CE1629">
        <w:rPr>
          <w:rFonts w:ascii="Times New Roman" w:eastAsia="Times New Roman" w:hAnsi="Times New Roman"/>
          <w:b/>
          <w:sz w:val="24"/>
          <w:szCs w:val="24"/>
          <w:lang w:val="uk-UA" w:eastAsia="ru-RU"/>
        </w:rPr>
        <w:t xml:space="preserve"> </w:t>
      </w:r>
      <w:r w:rsidR="00B22FDB" w:rsidRPr="00CE1629">
        <w:rPr>
          <w:rFonts w:ascii="Times New Roman" w:eastAsia="Times New Roman" w:hAnsi="Times New Roman"/>
          <w:b/>
          <w:sz w:val="24"/>
          <w:szCs w:val="24"/>
          <w:lang w:val="uk-UA" w:eastAsia="ru-RU"/>
        </w:rPr>
        <w:t>(</w:t>
      </w:r>
      <w:r w:rsidR="00EF4D50">
        <w:rPr>
          <w:rFonts w:ascii="Times New Roman" w:eastAsia="Times New Roman" w:hAnsi="Times New Roman"/>
          <w:b/>
          <w:sz w:val="24"/>
          <w:szCs w:val="24"/>
          <w:lang w:val="uk-UA" w:eastAsia="ru-RU"/>
        </w:rPr>
        <w:t>17</w:t>
      </w:r>
      <w:r w:rsidR="00B22FDB" w:rsidRPr="00CE1629">
        <w:rPr>
          <w:rFonts w:ascii="Times New Roman" w:eastAsia="Times New Roman" w:hAnsi="Times New Roman"/>
          <w:b/>
          <w:sz w:val="24"/>
          <w:szCs w:val="24"/>
          <w:lang w:val="uk-UA" w:eastAsia="ru-RU"/>
        </w:rPr>
        <w:t>.</w:t>
      </w:r>
      <w:r w:rsidR="008721E3" w:rsidRPr="00CE1629">
        <w:rPr>
          <w:rFonts w:ascii="Times New Roman" w:eastAsia="Times New Roman" w:hAnsi="Times New Roman"/>
          <w:b/>
          <w:sz w:val="24"/>
          <w:szCs w:val="24"/>
          <w:lang w:val="uk-UA" w:eastAsia="ru-RU"/>
        </w:rPr>
        <w:t>0</w:t>
      </w:r>
      <w:r w:rsidR="001C1AA0">
        <w:rPr>
          <w:rFonts w:ascii="Times New Roman" w:eastAsia="Times New Roman" w:hAnsi="Times New Roman"/>
          <w:b/>
          <w:sz w:val="24"/>
          <w:szCs w:val="24"/>
          <w:lang w:val="uk-UA" w:eastAsia="ru-RU"/>
        </w:rPr>
        <w:t>8</w:t>
      </w:r>
      <w:r w:rsidR="00B22FDB" w:rsidRPr="00CE1629">
        <w:rPr>
          <w:rFonts w:ascii="Times New Roman" w:eastAsia="Times New Roman" w:hAnsi="Times New Roman"/>
          <w:b/>
          <w:sz w:val="24"/>
          <w:szCs w:val="24"/>
          <w:lang w:val="uk-UA" w:eastAsia="ru-RU"/>
        </w:rPr>
        <w:t>.202</w:t>
      </w:r>
      <w:r w:rsidR="00E047A8" w:rsidRPr="00CE1629">
        <w:rPr>
          <w:rFonts w:ascii="Times New Roman" w:eastAsia="Times New Roman" w:hAnsi="Times New Roman"/>
          <w:b/>
          <w:sz w:val="24"/>
          <w:szCs w:val="24"/>
          <w:lang w:val="uk-UA" w:eastAsia="ru-RU"/>
        </w:rPr>
        <w:t>2</w:t>
      </w:r>
      <w:r w:rsidR="00B22FDB" w:rsidRPr="00CE1629">
        <w:rPr>
          <w:rFonts w:ascii="Times New Roman" w:eastAsia="Times New Roman" w:hAnsi="Times New Roman"/>
          <w:b/>
          <w:sz w:val="24"/>
          <w:szCs w:val="24"/>
          <w:lang w:val="uk-UA" w:eastAsia="ru-RU"/>
        </w:rPr>
        <w:t>р.</w:t>
      </w:r>
      <w:r w:rsidR="002B2420" w:rsidRPr="00CE1629">
        <w:rPr>
          <w:rFonts w:ascii="Times New Roman" w:eastAsia="Times New Roman" w:hAnsi="Times New Roman"/>
          <w:b/>
          <w:sz w:val="24"/>
          <w:szCs w:val="24"/>
          <w:lang w:val="uk-UA" w:eastAsia="ru-RU"/>
        </w:rPr>
        <w:t>)</w:t>
      </w:r>
    </w:p>
    <w:p w14:paraId="1410A6A2" w14:textId="77777777" w:rsidR="00331CF9" w:rsidRPr="00573413" w:rsidRDefault="00331CF9" w:rsidP="00331CF9">
      <w:pPr>
        <w:spacing w:after="120" w:line="240" w:lineRule="auto"/>
        <w:contextualSpacing/>
        <w:jc w:val="both"/>
        <w:rPr>
          <w:rFonts w:ascii="Times New Roman" w:eastAsia="Times New Roman" w:hAnsi="Times New Roman"/>
          <w:sz w:val="24"/>
          <w:szCs w:val="24"/>
          <w:highlight w:val="yellow"/>
          <w:lang w:val="uk-UA" w:eastAsia="ru-RU"/>
        </w:rPr>
      </w:pPr>
    </w:p>
    <w:p w14:paraId="5DD54C99" w14:textId="69686BCD" w:rsidR="00331CF9" w:rsidRPr="009D4D4A" w:rsidRDefault="00331CF9" w:rsidP="00331CF9">
      <w:pPr>
        <w:spacing w:after="120" w:line="240" w:lineRule="auto"/>
        <w:contextualSpacing/>
        <w:jc w:val="both"/>
        <w:rPr>
          <w:rFonts w:ascii="Times New Roman" w:eastAsia="Times New Roman" w:hAnsi="Times New Roman"/>
          <w:b/>
          <w:color w:val="000000"/>
          <w:sz w:val="24"/>
          <w:szCs w:val="24"/>
          <w:lang w:val="uk-UA" w:eastAsia="ru-RU"/>
        </w:rPr>
      </w:pPr>
      <w:r w:rsidRPr="00CE1629">
        <w:rPr>
          <w:rFonts w:ascii="Times New Roman" w:eastAsia="Times New Roman" w:hAnsi="Times New Roman"/>
          <w:b/>
          <w:color w:val="000000"/>
          <w:sz w:val="24"/>
          <w:szCs w:val="24"/>
          <w:lang w:val="uk-UA" w:eastAsia="ru-RU"/>
        </w:rPr>
        <w:t>9.</w:t>
      </w:r>
      <w:r w:rsidRPr="00CE1629">
        <w:rPr>
          <w:rFonts w:ascii="Times New Roman" w:eastAsia="Times New Roman" w:hAnsi="Times New Roman"/>
          <w:color w:val="000000"/>
          <w:sz w:val="24"/>
          <w:szCs w:val="24"/>
          <w:lang w:val="uk-UA" w:eastAsia="ru-RU"/>
        </w:rPr>
        <w:t>Кінцевий строк подання пропозицій:</w:t>
      </w:r>
      <w:r w:rsidR="00A64ABC" w:rsidRPr="00CE1629">
        <w:rPr>
          <w:rFonts w:ascii="Times New Roman" w:eastAsia="Times New Roman" w:hAnsi="Times New Roman"/>
          <w:color w:val="000000"/>
          <w:sz w:val="24"/>
          <w:szCs w:val="24"/>
          <w:lang w:val="uk-UA" w:eastAsia="ru-RU"/>
        </w:rPr>
        <w:t xml:space="preserve"> </w:t>
      </w:r>
      <w:r w:rsidR="009D4D4A" w:rsidRPr="00CE1629">
        <w:rPr>
          <w:rFonts w:ascii="Times New Roman" w:hAnsi="Times New Roman"/>
          <w:b/>
          <w:bCs/>
          <w:color w:val="000000"/>
          <w:sz w:val="24"/>
          <w:szCs w:val="24"/>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9D4D4A" w:rsidRPr="00CE1629">
        <w:rPr>
          <w:rFonts w:ascii="Times New Roman" w:eastAsia="Times New Roman" w:hAnsi="Times New Roman"/>
          <w:b/>
          <w:color w:val="000000"/>
          <w:sz w:val="24"/>
          <w:szCs w:val="24"/>
          <w:lang w:val="uk-UA" w:eastAsia="ru-RU"/>
        </w:rPr>
        <w:t xml:space="preserve"> </w:t>
      </w:r>
      <w:r w:rsidR="002B2420" w:rsidRPr="00CE1629">
        <w:rPr>
          <w:rFonts w:ascii="Times New Roman" w:eastAsia="Times New Roman" w:hAnsi="Times New Roman"/>
          <w:b/>
          <w:color w:val="000000"/>
          <w:sz w:val="24"/>
          <w:szCs w:val="24"/>
          <w:lang w:val="uk-UA" w:eastAsia="ru-RU"/>
        </w:rPr>
        <w:t>(</w:t>
      </w:r>
      <w:r w:rsidR="00EF4D50">
        <w:rPr>
          <w:rFonts w:ascii="Times New Roman" w:eastAsia="Times New Roman" w:hAnsi="Times New Roman"/>
          <w:b/>
          <w:color w:val="000000"/>
          <w:sz w:val="24"/>
          <w:szCs w:val="24"/>
          <w:lang w:val="uk-UA" w:eastAsia="ru-RU"/>
        </w:rPr>
        <w:t>22</w:t>
      </w:r>
      <w:r w:rsidR="00B22FDB" w:rsidRPr="00CE1629">
        <w:rPr>
          <w:rFonts w:ascii="Times New Roman" w:eastAsia="Times New Roman" w:hAnsi="Times New Roman"/>
          <w:b/>
          <w:color w:val="000000"/>
          <w:sz w:val="24"/>
          <w:szCs w:val="24"/>
          <w:lang w:val="uk-UA" w:eastAsia="ru-RU"/>
        </w:rPr>
        <w:t>.</w:t>
      </w:r>
      <w:r w:rsidR="008721E3" w:rsidRPr="00CE1629">
        <w:rPr>
          <w:rFonts w:ascii="Times New Roman" w:eastAsia="Times New Roman" w:hAnsi="Times New Roman"/>
          <w:b/>
          <w:color w:val="000000"/>
          <w:sz w:val="24"/>
          <w:szCs w:val="24"/>
          <w:lang w:val="uk-UA" w:eastAsia="ru-RU"/>
        </w:rPr>
        <w:t>0</w:t>
      </w:r>
      <w:r w:rsidR="00CE1629" w:rsidRPr="00CE1629">
        <w:rPr>
          <w:rFonts w:ascii="Times New Roman" w:eastAsia="Times New Roman" w:hAnsi="Times New Roman"/>
          <w:b/>
          <w:color w:val="000000"/>
          <w:sz w:val="24"/>
          <w:szCs w:val="24"/>
          <w:lang w:val="uk-UA" w:eastAsia="ru-RU"/>
        </w:rPr>
        <w:t>8</w:t>
      </w:r>
      <w:r w:rsidR="00B22FDB" w:rsidRPr="00CE1629">
        <w:rPr>
          <w:rFonts w:ascii="Times New Roman" w:eastAsia="Times New Roman" w:hAnsi="Times New Roman"/>
          <w:b/>
          <w:color w:val="000000"/>
          <w:sz w:val="24"/>
          <w:szCs w:val="24"/>
          <w:lang w:val="uk-UA" w:eastAsia="ru-RU"/>
        </w:rPr>
        <w:t>.202</w:t>
      </w:r>
      <w:r w:rsidR="00E047A8" w:rsidRPr="00CE1629">
        <w:rPr>
          <w:rFonts w:ascii="Times New Roman" w:eastAsia="Times New Roman" w:hAnsi="Times New Roman"/>
          <w:b/>
          <w:color w:val="000000"/>
          <w:sz w:val="24"/>
          <w:szCs w:val="24"/>
          <w:lang w:val="uk-UA" w:eastAsia="ru-RU"/>
        </w:rPr>
        <w:t>2</w:t>
      </w:r>
      <w:r w:rsidR="00B22FDB" w:rsidRPr="00CE1629">
        <w:rPr>
          <w:rFonts w:ascii="Times New Roman" w:eastAsia="Times New Roman" w:hAnsi="Times New Roman"/>
          <w:b/>
          <w:color w:val="000000"/>
          <w:sz w:val="24"/>
          <w:szCs w:val="24"/>
          <w:lang w:val="uk-UA" w:eastAsia="ru-RU"/>
        </w:rPr>
        <w:t>р.</w:t>
      </w:r>
      <w:r w:rsidR="002B2420" w:rsidRPr="00CE1629">
        <w:rPr>
          <w:rFonts w:ascii="Times New Roman" w:eastAsia="Times New Roman" w:hAnsi="Times New Roman"/>
          <w:b/>
          <w:color w:val="000000"/>
          <w:sz w:val="24"/>
          <w:szCs w:val="24"/>
          <w:lang w:val="uk-UA" w:eastAsia="ru-RU"/>
        </w:rPr>
        <w:t>)</w:t>
      </w:r>
      <w:r w:rsidRPr="009D4D4A">
        <w:rPr>
          <w:rFonts w:ascii="Times New Roman" w:eastAsia="Times New Roman" w:hAnsi="Times New Roman"/>
          <w:b/>
          <w:color w:val="000000"/>
          <w:sz w:val="24"/>
          <w:szCs w:val="24"/>
          <w:lang w:val="uk-UA" w:eastAsia="ru-RU"/>
        </w:rPr>
        <w:t xml:space="preserve"> </w:t>
      </w:r>
    </w:p>
    <w:p w14:paraId="5AE868D1" w14:textId="77777777" w:rsidR="00331CF9" w:rsidRPr="009D4D4A" w:rsidRDefault="00331CF9" w:rsidP="00331CF9">
      <w:pPr>
        <w:spacing w:after="120" w:line="240" w:lineRule="auto"/>
        <w:contextualSpacing/>
        <w:jc w:val="both"/>
        <w:rPr>
          <w:rFonts w:ascii="Times New Roman" w:eastAsia="Times New Roman" w:hAnsi="Times New Roman"/>
          <w:b/>
          <w:sz w:val="24"/>
          <w:szCs w:val="24"/>
          <w:lang w:val="uk-UA" w:eastAsia="ru-RU"/>
        </w:rPr>
      </w:pPr>
    </w:p>
    <w:p w14:paraId="2109EE99" w14:textId="77777777" w:rsidR="00331CF9" w:rsidRPr="009851F1" w:rsidRDefault="00331CF9" w:rsidP="00331CF9">
      <w:pPr>
        <w:spacing w:after="120" w:line="240" w:lineRule="auto"/>
        <w:contextualSpacing/>
        <w:jc w:val="both"/>
        <w:rPr>
          <w:rFonts w:ascii="Times New Roman" w:eastAsia="Times New Roman" w:hAnsi="Times New Roman"/>
          <w:b/>
          <w:bCs/>
          <w:iCs/>
          <w:sz w:val="24"/>
          <w:szCs w:val="24"/>
          <w:lang w:val="uk-UA" w:eastAsia="ru-RU"/>
        </w:rPr>
      </w:pPr>
      <w:r>
        <w:rPr>
          <w:rFonts w:ascii="Times New Roman" w:eastAsia="Times New Roman" w:hAnsi="Times New Roman"/>
          <w:b/>
          <w:color w:val="000000"/>
          <w:sz w:val="24"/>
          <w:szCs w:val="24"/>
          <w:lang w:val="uk-UA" w:eastAsia="ru-RU"/>
        </w:rPr>
        <w:t>10</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r w:rsidRPr="009851F1">
        <w:rPr>
          <w:rFonts w:ascii="Times New Roman" w:eastAsia="Times New Roman" w:hAnsi="Times New Roman"/>
          <w:b/>
          <w:bCs/>
          <w:iCs/>
          <w:sz w:val="24"/>
          <w:szCs w:val="24"/>
          <w:lang w:val="uk-UA" w:eastAsia="ru-RU"/>
        </w:rPr>
        <w:t>„Ціна – 100%”.</w:t>
      </w:r>
    </w:p>
    <w:p w14:paraId="151320CD" w14:textId="77777777" w:rsidR="00331CF9" w:rsidRPr="00D7192A" w:rsidRDefault="00331CF9" w:rsidP="00331CF9">
      <w:pPr>
        <w:spacing w:after="120" w:line="240" w:lineRule="auto"/>
        <w:contextualSpacing/>
        <w:jc w:val="both"/>
        <w:rPr>
          <w:rFonts w:ascii="Times New Roman" w:eastAsia="Times New Roman" w:hAnsi="Times New Roman"/>
          <w:sz w:val="24"/>
          <w:szCs w:val="24"/>
          <w:lang w:val="uk-UA" w:eastAsia="ru-RU"/>
        </w:rPr>
      </w:pPr>
    </w:p>
    <w:p w14:paraId="19DE1B50" w14:textId="77777777"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1</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Розмір та умови</w:t>
      </w:r>
      <w:r w:rsidRPr="00DD091E">
        <w:rPr>
          <w:rFonts w:ascii="Times New Roman" w:eastAsia="Times New Roman" w:hAnsi="Times New Roman"/>
          <w:color w:val="000000"/>
          <w:sz w:val="24"/>
          <w:szCs w:val="24"/>
          <w:lang w:val="uk-UA" w:eastAsia="ru-RU"/>
        </w:rPr>
        <w:t xml:space="preserve"> надання забез</w:t>
      </w:r>
      <w:r>
        <w:rPr>
          <w:rFonts w:ascii="Times New Roman" w:eastAsia="Times New Roman" w:hAnsi="Times New Roman"/>
          <w:color w:val="000000"/>
          <w:sz w:val="24"/>
          <w:szCs w:val="24"/>
          <w:lang w:val="uk-UA" w:eastAsia="ru-RU"/>
        </w:rPr>
        <w:t>печення пропозицій учасників</w:t>
      </w:r>
      <w:r w:rsidRPr="00DD091E">
        <w:rPr>
          <w:rFonts w:ascii="Times New Roman" w:eastAsia="Times New Roman" w:hAnsi="Times New Roman"/>
          <w:color w:val="000000"/>
          <w:sz w:val="24"/>
          <w:szCs w:val="24"/>
          <w:lang w:val="uk-UA" w:eastAsia="ru-RU"/>
        </w:rPr>
        <w:t>: </w:t>
      </w:r>
      <w:r w:rsidRPr="009851F1">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w:t>
      </w:r>
    </w:p>
    <w:p w14:paraId="78CA806F"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sz w:val="24"/>
          <w:szCs w:val="24"/>
          <w:lang w:val="uk-UA" w:eastAsia="ru-RU"/>
        </w:rPr>
        <w:t xml:space="preserve"> </w:t>
      </w:r>
    </w:p>
    <w:p w14:paraId="0BAE2142" w14:textId="1DB7C739"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2</w:t>
      </w:r>
      <w:r w:rsidRPr="00BC0BD8">
        <w:rPr>
          <w:rFonts w:ascii="Times New Roman" w:eastAsia="Times New Roman" w:hAnsi="Times New Roman"/>
          <w:b/>
          <w:color w:val="000000"/>
          <w:sz w:val="24"/>
          <w:szCs w:val="24"/>
          <w:lang w:val="uk-UA" w:eastAsia="ru-RU"/>
        </w:rPr>
        <w:t>.</w:t>
      </w:r>
      <w:r w:rsidRPr="00DD091E">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w:t>
      </w:r>
      <w:r w:rsidRPr="00573413">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 xml:space="preserve"> </w:t>
      </w:r>
    </w:p>
    <w:p w14:paraId="323E8910"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p>
    <w:p w14:paraId="241D0B79" w14:textId="77777777" w:rsidR="00331CF9" w:rsidRPr="009851F1" w:rsidRDefault="00331CF9" w:rsidP="00331CF9">
      <w:pPr>
        <w:spacing w:after="0" w:line="240" w:lineRule="auto"/>
        <w:contextualSpacing/>
        <w:rPr>
          <w:rFonts w:ascii="Times New Roman" w:eastAsia="Times New Roman" w:hAnsi="Times New Roman"/>
          <w:b/>
          <w:color w:val="000000"/>
          <w:sz w:val="24"/>
          <w:szCs w:val="24"/>
          <w:lang w:val="uk-UA" w:eastAsia="ru-RU"/>
        </w:rPr>
      </w:pPr>
      <w:r w:rsidRPr="009851F1">
        <w:rPr>
          <w:rFonts w:ascii="Times New Roman" w:eastAsia="Times New Roman" w:hAnsi="Times New Roman"/>
          <w:b/>
          <w:color w:val="000000"/>
          <w:sz w:val="24"/>
          <w:szCs w:val="24"/>
          <w:lang w:val="uk-UA" w:eastAsia="ru-RU"/>
        </w:rPr>
        <w:t>13.</w:t>
      </w:r>
      <w:r w:rsidRPr="009851F1">
        <w:rPr>
          <w:rFonts w:ascii="Times New Roman" w:eastAsia="Times New Roman" w:hAnsi="Times New Roman"/>
          <w:color w:val="000000"/>
          <w:sz w:val="24"/>
          <w:szCs w:val="24"/>
          <w:lang w:val="uk-UA" w:eastAsia="ru-RU"/>
        </w:rPr>
        <w:t xml:space="preserve">Розмір мінімального кроку пониження ціни під час електронного аукціону: </w:t>
      </w:r>
      <w:r w:rsidRPr="009851F1">
        <w:rPr>
          <w:rFonts w:ascii="Times New Roman" w:eastAsia="Times New Roman" w:hAnsi="Times New Roman"/>
          <w:b/>
          <w:color w:val="000000"/>
          <w:sz w:val="24"/>
          <w:szCs w:val="24"/>
          <w:lang w:val="uk-UA" w:eastAsia="ru-RU"/>
        </w:rPr>
        <w:t>0,5 %</w:t>
      </w:r>
      <w:r>
        <w:rPr>
          <w:rFonts w:ascii="Times New Roman" w:eastAsia="Times New Roman" w:hAnsi="Times New Roman"/>
          <w:b/>
          <w:color w:val="000000"/>
          <w:sz w:val="24"/>
          <w:szCs w:val="24"/>
          <w:lang w:val="uk-UA" w:eastAsia="ru-RU"/>
        </w:rPr>
        <w:t>.</w:t>
      </w:r>
    </w:p>
    <w:p w14:paraId="4DEC2E91" w14:textId="77777777" w:rsidR="003D1C50" w:rsidRDefault="003D1C50" w:rsidP="00700118">
      <w:pPr>
        <w:pStyle w:val="31"/>
        <w:spacing w:after="0" w:line="240" w:lineRule="auto"/>
        <w:rPr>
          <w:rFonts w:ascii="Times New Roman" w:eastAsia="Times New Roman" w:hAnsi="Times New Roman" w:cs="Times New Roman"/>
          <w:b/>
          <w:color w:val="000000"/>
          <w:sz w:val="24"/>
          <w:szCs w:val="24"/>
        </w:rPr>
      </w:pPr>
    </w:p>
    <w:p w14:paraId="2131890D" w14:textId="5ED2895A" w:rsidR="00A4446D" w:rsidRPr="00CA35F9" w:rsidRDefault="000C14F9" w:rsidP="00700118">
      <w:pPr>
        <w:pStyle w:val="31"/>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Інші вимоги (</w:t>
      </w:r>
      <w:r w:rsidR="00A4446D" w:rsidRPr="00CA35F9">
        <w:rPr>
          <w:rFonts w:ascii="Times New Roman" w:eastAsia="Times New Roman" w:hAnsi="Times New Roman" w:cs="Times New Roman"/>
          <w:b/>
          <w:color w:val="000000"/>
          <w:sz w:val="24"/>
          <w:szCs w:val="24"/>
        </w:rPr>
        <w:t>інформація</w:t>
      </w:r>
      <w:r>
        <w:rPr>
          <w:rFonts w:ascii="Times New Roman" w:eastAsia="Times New Roman" w:hAnsi="Times New Roman" w:cs="Times New Roman"/>
          <w:b/>
          <w:color w:val="000000"/>
          <w:sz w:val="24"/>
          <w:szCs w:val="24"/>
        </w:rPr>
        <w:t>)</w:t>
      </w:r>
    </w:p>
    <w:p w14:paraId="04637E9C" w14:textId="59F21C94" w:rsidR="00A4446D" w:rsidRPr="00530196"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C14F9">
        <w:rPr>
          <w:rFonts w:ascii="Times New Roman" w:eastAsia="Times New Roman" w:hAnsi="Times New Roman" w:cs="Times New Roman"/>
          <w:b/>
          <w:color w:val="000000"/>
          <w:sz w:val="24"/>
          <w:szCs w:val="24"/>
          <w:lang w:val="uk-UA" w:eastAsia="ru-RU"/>
        </w:rPr>
        <w:t>14.1.</w:t>
      </w:r>
      <w:r>
        <w:rPr>
          <w:rFonts w:ascii="Times New Roman" w:eastAsia="Times New Roman" w:hAnsi="Times New Roman" w:cs="Times New Roman"/>
          <w:color w:val="000000"/>
          <w:sz w:val="24"/>
          <w:szCs w:val="24"/>
          <w:lang w:val="uk-UA" w:eastAsia="ru-RU"/>
        </w:rPr>
        <w:t xml:space="preserve"> </w:t>
      </w:r>
      <w:r w:rsidR="00A4446D" w:rsidRPr="00530196">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77FCD3B3"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іншими організаціями або уповноваженими органами,  або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14:paraId="39528099"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 xml:space="preserve">Під час використання електронної системи закупівель з метою подання пропозицій та їх оцінки документи надані учасником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w:t>
      </w:r>
    </w:p>
    <w:p w14:paraId="2D1C501D"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Замовник перевіряє електронний підпис учасника на сайті центрального засвідчувального органу за посиланням https://czo.gov.ua/verify.</w:t>
      </w:r>
    </w:p>
    <w:p w14:paraId="323A3CE8"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Під час перевірки електронного підпису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F3F57FC" w14:textId="213A8CBD" w:rsidR="00A4446D"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sidRPr="000C14F9">
        <w:rPr>
          <w:rFonts w:ascii="Times New Roman" w:eastAsia="Times New Roman" w:hAnsi="Times New Roman" w:cs="Times New Roman"/>
          <w:b/>
          <w:color w:val="000000"/>
          <w:sz w:val="24"/>
          <w:szCs w:val="24"/>
          <w:lang w:val="uk-UA" w:eastAsia="ru-RU"/>
        </w:rPr>
        <w:t>14.2.</w:t>
      </w:r>
      <w:r>
        <w:rPr>
          <w:rFonts w:ascii="Times New Roman" w:eastAsia="Times New Roman" w:hAnsi="Times New Roman" w:cs="Times New Roman"/>
          <w:color w:val="000000"/>
          <w:sz w:val="24"/>
          <w:szCs w:val="24"/>
          <w:lang w:val="uk-UA" w:eastAsia="ru-RU"/>
        </w:rPr>
        <w:t xml:space="preserve"> </w:t>
      </w:r>
      <w:r w:rsidR="00A4446D" w:rsidRPr="00530196">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15B5A4C2" w14:textId="5CAC068D" w:rsidR="000C14F9"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sidRPr="00D21183">
        <w:rPr>
          <w:rFonts w:ascii="Times New Roman" w:eastAsia="Times New Roman" w:hAnsi="Times New Roman" w:cs="Times New Roman"/>
          <w:b/>
          <w:color w:val="000000"/>
          <w:sz w:val="24"/>
          <w:szCs w:val="24"/>
          <w:lang w:val="uk-UA" w:eastAsia="ru-RU"/>
        </w:rPr>
        <w:t>14.</w:t>
      </w:r>
      <w:r w:rsidR="00453F77">
        <w:rPr>
          <w:rFonts w:ascii="Times New Roman" w:eastAsia="Times New Roman" w:hAnsi="Times New Roman" w:cs="Times New Roman"/>
          <w:b/>
          <w:color w:val="000000"/>
          <w:sz w:val="24"/>
          <w:szCs w:val="24"/>
          <w:lang w:val="uk-UA" w:eastAsia="ru-RU"/>
        </w:rPr>
        <w:t>3</w:t>
      </w:r>
      <w:r w:rsidRPr="00D21183">
        <w:rPr>
          <w:rFonts w:ascii="Times New Roman" w:eastAsia="Times New Roman" w:hAnsi="Times New Roman" w:cs="Times New Roman"/>
          <w:b/>
          <w:color w:val="000000"/>
          <w:sz w:val="24"/>
          <w:szCs w:val="24"/>
          <w:lang w:val="uk-UA" w:eastAsia="ru-RU"/>
        </w:rPr>
        <w:t>.</w:t>
      </w:r>
      <w:r w:rsidRPr="000C14F9">
        <w:t xml:space="preserve"> </w:t>
      </w:r>
      <w:r w:rsidRPr="00D21183">
        <w:rPr>
          <w:rFonts w:ascii="Times New Roman" w:hAnsi="Times New Roman" w:cs="Times New Roman"/>
          <w:sz w:val="24"/>
          <w:szCs w:val="24"/>
        </w:rPr>
        <w:t>Учасник у складі пропозиції має надати</w:t>
      </w:r>
      <w:r w:rsidRPr="00D21183">
        <w:t xml:space="preserve"> </w:t>
      </w:r>
      <w:r w:rsidRPr="00D21183">
        <w:rPr>
          <w:rFonts w:ascii="Times New Roman" w:eastAsia="Times New Roman" w:hAnsi="Times New Roman" w:cs="Times New Roman"/>
          <w:color w:val="000000"/>
          <w:sz w:val="24"/>
          <w:szCs w:val="24"/>
          <w:lang w:val="uk-UA" w:eastAsia="ru-RU"/>
        </w:rPr>
        <w:t>документ,</w:t>
      </w:r>
      <w:r w:rsidRPr="000C14F9">
        <w:rPr>
          <w:rFonts w:ascii="Times New Roman" w:eastAsia="Times New Roman" w:hAnsi="Times New Roman" w:cs="Times New Roman"/>
          <w:color w:val="000000"/>
          <w:sz w:val="24"/>
          <w:szCs w:val="24"/>
          <w:lang w:val="uk-UA" w:eastAsia="ru-RU"/>
        </w:rPr>
        <w:t xml:space="preserve">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тощо)</w:t>
      </w:r>
      <w:r w:rsidR="00D21183">
        <w:rPr>
          <w:rFonts w:ascii="Times New Roman" w:eastAsia="Times New Roman" w:hAnsi="Times New Roman" w:cs="Times New Roman"/>
          <w:color w:val="000000"/>
          <w:sz w:val="24"/>
          <w:szCs w:val="24"/>
          <w:lang w:val="uk-UA" w:eastAsia="ru-RU"/>
        </w:rPr>
        <w:t>.</w:t>
      </w:r>
    </w:p>
    <w:p w14:paraId="1F94B627" w14:textId="41FC7BE5" w:rsidR="00D21183" w:rsidRDefault="00D21183" w:rsidP="00D21183">
      <w:pPr>
        <w:spacing w:after="0" w:line="240" w:lineRule="auto"/>
        <w:jc w:val="both"/>
        <w:rPr>
          <w:rFonts w:ascii="Times New Roman" w:eastAsia="Calibri" w:hAnsi="Times New Roman" w:cs="Times New Roman"/>
          <w:sz w:val="24"/>
          <w:szCs w:val="24"/>
          <w:lang w:val="uk-UA"/>
        </w:rPr>
      </w:pPr>
      <w:r w:rsidRPr="00D21183">
        <w:rPr>
          <w:rFonts w:ascii="Times New Roman" w:eastAsia="Times New Roman" w:hAnsi="Times New Roman" w:cs="Times New Roman"/>
          <w:b/>
          <w:color w:val="000000"/>
          <w:sz w:val="24"/>
          <w:szCs w:val="24"/>
          <w:lang w:val="uk-UA" w:eastAsia="ru-RU"/>
        </w:rPr>
        <w:t>14.</w:t>
      </w:r>
      <w:r w:rsidR="00453F77">
        <w:rPr>
          <w:rFonts w:ascii="Times New Roman" w:eastAsia="Times New Roman" w:hAnsi="Times New Roman" w:cs="Times New Roman"/>
          <w:b/>
          <w:color w:val="000000"/>
          <w:sz w:val="24"/>
          <w:szCs w:val="24"/>
          <w:lang w:val="uk-UA" w:eastAsia="ru-RU"/>
        </w:rPr>
        <w:t>4</w:t>
      </w:r>
      <w:r w:rsidRPr="00D21183">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 xml:space="preserve"> </w:t>
      </w:r>
      <w:r w:rsidRPr="00D21183">
        <w:rPr>
          <w:rFonts w:ascii="Times New Roman" w:hAnsi="Times New Roman" w:cs="Times New Roman"/>
          <w:sz w:val="24"/>
          <w:szCs w:val="24"/>
          <w:lang w:val="uk-UA"/>
        </w:rPr>
        <w:t>Учасник у складі пропозиції має надати</w:t>
      </w:r>
      <w:r w:rsidRPr="00D21183">
        <w:rPr>
          <w:lang w:val="uk-UA"/>
        </w:rPr>
        <w:t xml:space="preserve"> </w:t>
      </w:r>
      <w:r>
        <w:rPr>
          <w:rFonts w:ascii="Times New Roman" w:eastAsia="Calibri" w:hAnsi="Times New Roman" w:cs="Times New Roman"/>
          <w:sz w:val="24"/>
          <w:szCs w:val="24"/>
          <w:lang w:val="uk-UA"/>
        </w:rPr>
        <w:t xml:space="preserve">довідку </w:t>
      </w:r>
      <w:r w:rsidRPr="00766B9C">
        <w:rPr>
          <w:rFonts w:ascii="Times New Roman" w:eastAsia="Calibri" w:hAnsi="Times New Roman" w:cs="Times New Roman"/>
          <w:sz w:val="24"/>
          <w:szCs w:val="24"/>
          <w:lang w:val="uk-UA"/>
        </w:rPr>
        <w:t>складен</w:t>
      </w:r>
      <w:r>
        <w:rPr>
          <w:rFonts w:ascii="Times New Roman" w:eastAsia="Calibri" w:hAnsi="Times New Roman" w:cs="Times New Roman"/>
          <w:sz w:val="24"/>
          <w:szCs w:val="24"/>
          <w:lang w:val="uk-UA"/>
        </w:rPr>
        <w:t>у</w:t>
      </w:r>
      <w:r w:rsidRPr="00766B9C">
        <w:rPr>
          <w:rFonts w:ascii="Times New Roman" w:eastAsia="Calibri" w:hAnsi="Times New Roman" w:cs="Times New Roman"/>
          <w:sz w:val="24"/>
          <w:szCs w:val="24"/>
          <w:lang w:val="uk-UA"/>
        </w:rPr>
        <w:t xml:space="preserve"> у довільній формі </w:t>
      </w:r>
      <w:r>
        <w:rPr>
          <w:rFonts w:ascii="Times New Roman" w:eastAsia="Calibri" w:hAnsi="Times New Roman" w:cs="Times New Roman"/>
          <w:sz w:val="24"/>
          <w:szCs w:val="24"/>
          <w:lang w:val="uk-UA"/>
        </w:rPr>
        <w:t xml:space="preserve">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14:paraId="271CA9A5" w14:textId="77777777" w:rsidR="00D21183" w:rsidRDefault="00D21183"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контрольабо в межах яких збройні формуванняРосійської Федерації встановили та здійснюють загальний контроль з метою встановлення окупаційної адміністрації Російськлї Федерації;</w:t>
      </w:r>
    </w:p>
    <w:p w14:paraId="11A4F09E" w14:textId="77777777" w:rsidR="00D21183" w:rsidRDefault="00D21183"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FAF906C" w14:textId="76257C02" w:rsidR="00D21183" w:rsidRDefault="00700118"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00D21183" w:rsidRPr="00D21183">
        <w:rPr>
          <w:rFonts w:ascii="Times New Roman" w:eastAsia="Calibri" w:hAnsi="Times New Roman" w:cs="Times New Roman"/>
          <w:b/>
          <w:sz w:val="24"/>
          <w:szCs w:val="24"/>
          <w:lang w:val="uk-UA"/>
        </w:rPr>
        <w:t>14.</w:t>
      </w:r>
      <w:r w:rsidR="00453F77">
        <w:rPr>
          <w:rFonts w:ascii="Times New Roman" w:eastAsia="Calibri" w:hAnsi="Times New Roman" w:cs="Times New Roman"/>
          <w:b/>
          <w:sz w:val="24"/>
          <w:szCs w:val="24"/>
          <w:lang w:val="uk-UA"/>
        </w:rPr>
        <w:t>5</w:t>
      </w:r>
      <w:r w:rsidR="00D21183">
        <w:rPr>
          <w:rFonts w:ascii="Times New Roman" w:eastAsia="Calibri" w:hAnsi="Times New Roman" w:cs="Times New Roman"/>
          <w:sz w:val="24"/>
          <w:szCs w:val="24"/>
          <w:lang w:val="uk-UA"/>
        </w:rPr>
        <w:t xml:space="preserve">. </w:t>
      </w:r>
      <w:r w:rsidR="00D21183" w:rsidRPr="00D21183">
        <w:rPr>
          <w:rFonts w:ascii="Times New Roman" w:hAnsi="Times New Roman" w:cs="Times New Roman"/>
          <w:sz w:val="24"/>
          <w:szCs w:val="24"/>
          <w:lang w:val="uk-UA"/>
        </w:rPr>
        <w:t>Учасник у складі пропозиції має надати</w:t>
      </w:r>
      <w:r w:rsidR="00D21183" w:rsidRPr="00D21183">
        <w:rPr>
          <w:lang w:val="uk-UA"/>
        </w:rPr>
        <w:t xml:space="preserve"> </w:t>
      </w:r>
      <w:r w:rsidR="00D21183">
        <w:rPr>
          <w:lang w:val="uk-UA"/>
        </w:rPr>
        <w:t>і</w:t>
      </w:r>
      <w:r w:rsidR="00D21183">
        <w:rPr>
          <w:rFonts w:ascii="Times New Roman" w:eastAsia="Calibri" w:hAnsi="Times New Roman" w:cs="Times New Roman"/>
          <w:sz w:val="24"/>
          <w:szCs w:val="24"/>
          <w:lang w:val="uk-UA"/>
        </w:rPr>
        <w:t>нформацію про те, що Учасник не відноситься до осіб, пов’язаних з державою- 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B5C3EA1" w14:textId="59679550" w:rsidR="00700118" w:rsidRDefault="00700118" w:rsidP="00700118">
      <w:pPr>
        <w:spacing w:after="0"/>
        <w:jc w:val="both"/>
        <w:rPr>
          <w:rFonts w:ascii="Times New Roman" w:hAnsi="Times New Roman" w:cs="Times New Roman"/>
          <w:sz w:val="24"/>
          <w:szCs w:val="24"/>
          <w:lang w:val="uk-UA" w:eastAsia="ar-SA"/>
        </w:rPr>
      </w:pPr>
      <w:r>
        <w:rPr>
          <w:rFonts w:ascii="Times New Roman" w:eastAsia="Calibri" w:hAnsi="Times New Roman" w:cs="Times New Roman"/>
          <w:sz w:val="24"/>
          <w:szCs w:val="24"/>
          <w:lang w:val="uk-UA"/>
        </w:rPr>
        <w:t xml:space="preserve"> </w:t>
      </w:r>
      <w:r w:rsidRPr="00700118">
        <w:rPr>
          <w:rFonts w:ascii="Times New Roman" w:eastAsia="Calibri" w:hAnsi="Times New Roman" w:cs="Times New Roman"/>
          <w:b/>
          <w:sz w:val="24"/>
          <w:szCs w:val="24"/>
          <w:lang w:val="uk-UA"/>
        </w:rPr>
        <w:t>14.</w:t>
      </w:r>
      <w:r w:rsidR="00453F77">
        <w:rPr>
          <w:rFonts w:ascii="Times New Roman" w:eastAsia="Calibri" w:hAnsi="Times New Roman" w:cs="Times New Roman"/>
          <w:b/>
          <w:sz w:val="24"/>
          <w:szCs w:val="24"/>
          <w:lang w:val="uk-UA"/>
        </w:rPr>
        <w:t>6</w:t>
      </w:r>
      <w:r>
        <w:rPr>
          <w:rFonts w:ascii="Times New Roman" w:eastAsia="Calibri" w:hAnsi="Times New Roman" w:cs="Times New Roman"/>
          <w:sz w:val="24"/>
          <w:szCs w:val="24"/>
          <w:lang w:val="uk-UA"/>
        </w:rPr>
        <w:t>.</w:t>
      </w:r>
      <w:r w:rsidRPr="00700118">
        <w:rPr>
          <w:sz w:val="24"/>
          <w:szCs w:val="24"/>
          <w:lang w:val="uk-UA" w:eastAsia="ar-SA"/>
        </w:rPr>
        <w:t xml:space="preserve"> </w:t>
      </w:r>
      <w:r w:rsidRPr="00700118">
        <w:rPr>
          <w:rFonts w:ascii="Times New Roman" w:hAnsi="Times New Roman" w:cs="Times New Roman"/>
          <w:sz w:val="24"/>
          <w:szCs w:val="24"/>
          <w:lang w:val="uk-UA" w:eastAsia="ar-SA"/>
        </w:rPr>
        <w:t>Учасник у складі пропозиції має надати</w:t>
      </w:r>
      <w:r>
        <w:rPr>
          <w:rFonts w:ascii="Times New Roman" w:hAnsi="Times New Roman" w:cs="Times New Roman"/>
          <w:sz w:val="24"/>
          <w:szCs w:val="24"/>
          <w:lang w:val="uk-UA" w:eastAsia="ar-SA"/>
        </w:rPr>
        <w:t xml:space="preserve"> документи</w:t>
      </w:r>
      <w:r w:rsidRPr="00700118">
        <w:rPr>
          <w:rFonts w:ascii="Times New Roman" w:hAnsi="Times New Roman" w:cs="Times New Roman"/>
          <w:sz w:val="24"/>
          <w:szCs w:val="24"/>
          <w:lang w:val="uk-UA" w:eastAsia="ar-SA"/>
        </w:rPr>
        <w:t xml:space="preserve">, що підтверджують якість товару: </w:t>
      </w:r>
      <w:r w:rsidRPr="005057D8">
        <w:rPr>
          <w:rFonts w:ascii="Times New Roman" w:hAnsi="Times New Roman" w:cs="Times New Roman"/>
          <w:sz w:val="24"/>
          <w:szCs w:val="24"/>
          <w:lang w:val="uk-UA" w:eastAsia="ar-SA"/>
        </w:rPr>
        <w:t>паспорт (або сертифікат) якості (або копія) заводу-виробника або випробувальної лабораторії на бензин А-95, дизельне паливо, дійсний на момент розкриття пропозицій та/або сертифікат відповідності (або копія) на бензин А-95, дизельне паливо</w:t>
      </w:r>
      <w:r>
        <w:rPr>
          <w:rFonts w:ascii="Times New Roman" w:hAnsi="Times New Roman" w:cs="Times New Roman"/>
          <w:sz w:val="24"/>
          <w:szCs w:val="24"/>
          <w:lang w:val="uk-UA" w:eastAsia="ar-SA"/>
        </w:rPr>
        <w:t xml:space="preserve">, дійсний на момент розкриття </w:t>
      </w:r>
      <w:r w:rsidRPr="00700118">
        <w:rPr>
          <w:rFonts w:ascii="Times New Roman" w:hAnsi="Times New Roman" w:cs="Times New Roman"/>
          <w:sz w:val="24"/>
          <w:szCs w:val="24"/>
          <w:lang w:val="uk-UA" w:eastAsia="ar-SA"/>
        </w:rPr>
        <w:t>пропозицій.</w:t>
      </w:r>
      <w:r>
        <w:rPr>
          <w:rFonts w:ascii="Times New Roman" w:hAnsi="Times New Roman" w:cs="Times New Roman"/>
          <w:sz w:val="24"/>
          <w:szCs w:val="24"/>
          <w:lang w:val="uk-UA" w:eastAsia="ar-SA"/>
        </w:rPr>
        <w:t xml:space="preserve"> </w:t>
      </w:r>
    </w:p>
    <w:p w14:paraId="5B6B0F6D" w14:textId="7D281E3A" w:rsidR="00700118" w:rsidRPr="00700118" w:rsidRDefault="00700118" w:rsidP="00700118">
      <w:pPr>
        <w:spacing w:after="0"/>
        <w:jc w:val="both"/>
        <w:rPr>
          <w:rFonts w:ascii="Times New Roman" w:hAnsi="Times New Roman" w:cs="Times New Roman"/>
          <w:b/>
          <w:sz w:val="24"/>
          <w:szCs w:val="24"/>
          <w:lang w:val="uk-UA" w:eastAsia="ar-SA"/>
        </w:rPr>
      </w:pPr>
      <w:r w:rsidRPr="00700118">
        <w:rPr>
          <w:rFonts w:ascii="Times New Roman" w:hAnsi="Times New Roman" w:cs="Times New Roman"/>
          <w:b/>
          <w:sz w:val="24"/>
          <w:szCs w:val="24"/>
          <w:lang w:val="uk-UA" w:eastAsia="ar-SA"/>
        </w:rPr>
        <w:t>14.</w:t>
      </w:r>
      <w:r w:rsidR="00453F77">
        <w:rPr>
          <w:rFonts w:ascii="Times New Roman" w:hAnsi="Times New Roman" w:cs="Times New Roman"/>
          <w:b/>
          <w:sz w:val="24"/>
          <w:szCs w:val="24"/>
          <w:lang w:val="uk-UA" w:eastAsia="ar-SA"/>
        </w:rPr>
        <w:t>7</w:t>
      </w:r>
      <w:r w:rsidRPr="00700118">
        <w:rPr>
          <w:rFonts w:ascii="Times New Roman" w:hAnsi="Times New Roman" w:cs="Times New Roman"/>
          <w:b/>
          <w:sz w:val="24"/>
          <w:szCs w:val="24"/>
          <w:lang w:val="uk-UA" w:eastAsia="ar-SA"/>
        </w:rPr>
        <w:t>.</w:t>
      </w:r>
      <w:r w:rsidRPr="00700118">
        <w:rPr>
          <w:rFonts w:ascii="Times New Roman" w:hAnsi="Times New Roman" w:cs="Times New Roman"/>
          <w:sz w:val="24"/>
          <w:szCs w:val="24"/>
          <w:lang w:val="uk-UA" w:eastAsia="ar-SA"/>
        </w:rPr>
        <w:t xml:space="preserve"> Учасник у складі пропозиції має надати</w:t>
      </w:r>
      <w:r>
        <w:rPr>
          <w:rFonts w:ascii="Times New Roman" w:hAnsi="Times New Roman" w:cs="Times New Roman"/>
          <w:sz w:val="24"/>
          <w:szCs w:val="24"/>
          <w:lang w:val="uk-UA" w:eastAsia="ar-SA"/>
        </w:rPr>
        <w:t xml:space="preserve"> </w:t>
      </w:r>
      <w:r w:rsidRPr="00700118">
        <w:rPr>
          <w:rFonts w:ascii="Times New Roman" w:hAnsi="Times New Roman" w:cs="Times New Roman"/>
          <w:sz w:val="24"/>
          <w:szCs w:val="24"/>
          <w:lang w:val="uk-UA" w:eastAsia="ar-S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w:t>
      </w:r>
    </w:p>
    <w:p w14:paraId="68C0DA3B" w14:textId="6FB8E09B" w:rsidR="00700118" w:rsidRPr="00E448AF" w:rsidRDefault="00700118" w:rsidP="00700118">
      <w:pPr>
        <w:spacing w:after="0"/>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Pr="00700118">
        <w:rPr>
          <w:rFonts w:ascii="Times New Roman" w:hAnsi="Times New Roman" w:cs="Times New Roman"/>
          <w:b/>
          <w:sz w:val="24"/>
          <w:szCs w:val="24"/>
          <w:lang w:val="uk-UA" w:eastAsia="ar-SA"/>
        </w:rPr>
        <w:t>14.</w:t>
      </w:r>
      <w:r w:rsidR="00453F77">
        <w:rPr>
          <w:rFonts w:ascii="Times New Roman" w:hAnsi="Times New Roman" w:cs="Times New Roman"/>
          <w:b/>
          <w:sz w:val="24"/>
          <w:szCs w:val="24"/>
          <w:lang w:val="uk-UA" w:eastAsia="ar-SA"/>
        </w:rPr>
        <w:t>8</w:t>
      </w:r>
      <w:r w:rsidRPr="00700118">
        <w:rPr>
          <w:rFonts w:ascii="Times New Roman" w:hAnsi="Times New Roman" w:cs="Times New Roman"/>
          <w:b/>
          <w:sz w:val="24"/>
          <w:szCs w:val="24"/>
          <w:lang w:val="uk-UA" w:eastAsia="ar-SA"/>
        </w:rPr>
        <w:t>.</w:t>
      </w:r>
      <w:r w:rsidRPr="00700118">
        <w:t xml:space="preserve"> </w:t>
      </w:r>
      <w:r w:rsidRPr="00700118">
        <w:rPr>
          <w:rFonts w:ascii="Times New Roman" w:hAnsi="Times New Roman" w:cs="Times New Roman"/>
          <w:sz w:val="24"/>
          <w:szCs w:val="24"/>
          <w:lang w:val="uk-UA" w:eastAsia="ar-SA"/>
        </w:rPr>
        <w:t>Учасник у складі пропозиції має надати</w:t>
      </w:r>
      <w:r>
        <w:rPr>
          <w:rFonts w:ascii="Times New Roman" w:hAnsi="Times New Roman" w:cs="Times New Roman"/>
          <w:sz w:val="24"/>
          <w:szCs w:val="24"/>
          <w:lang w:val="uk-UA" w:eastAsia="ar-SA"/>
        </w:rPr>
        <w:t xml:space="preserve"> </w:t>
      </w:r>
      <w:r w:rsidRPr="00700118">
        <w:rPr>
          <w:rFonts w:ascii="Times New Roman" w:hAnsi="Times New Roman" w:cs="Times New Roman"/>
          <w:sz w:val="24"/>
          <w:szCs w:val="24"/>
          <w:lang w:val="uk-UA" w:eastAsia="ar-SA"/>
        </w:rPr>
        <w:t xml:space="preserve">довідку, складена у довільній формі, яка </w:t>
      </w:r>
      <w:r w:rsidRPr="00E448AF">
        <w:rPr>
          <w:rFonts w:ascii="Times New Roman" w:hAnsi="Times New Roman" w:cs="Times New Roman"/>
          <w:sz w:val="24"/>
          <w:szCs w:val="24"/>
          <w:lang w:val="uk-UA" w:eastAsia="ar-SA"/>
        </w:rPr>
        <w:t xml:space="preserve">містить згоду учасника щодо укладення договору у відповідності до проекту договору Додаток  </w:t>
      </w:r>
      <w:r w:rsidR="005B67AA" w:rsidRPr="00E448AF">
        <w:rPr>
          <w:rFonts w:ascii="Times New Roman" w:hAnsi="Times New Roman" w:cs="Times New Roman"/>
          <w:sz w:val="24"/>
          <w:szCs w:val="24"/>
          <w:lang w:val="uk-UA" w:eastAsia="ar-SA"/>
        </w:rPr>
        <w:t>1</w:t>
      </w:r>
      <w:r w:rsidRPr="00E448AF">
        <w:rPr>
          <w:rFonts w:ascii="Times New Roman" w:hAnsi="Times New Roman" w:cs="Times New Roman"/>
          <w:sz w:val="24"/>
          <w:szCs w:val="24"/>
          <w:lang w:val="uk-UA" w:eastAsia="ar-SA"/>
        </w:rPr>
        <w:t>.</w:t>
      </w:r>
    </w:p>
    <w:p w14:paraId="63CE9163" w14:textId="28F278DD" w:rsidR="00861BF4" w:rsidRDefault="00861BF4" w:rsidP="00700118">
      <w:pPr>
        <w:spacing w:after="0"/>
        <w:jc w:val="both"/>
        <w:rPr>
          <w:rFonts w:ascii="Times New Roman" w:hAnsi="Times New Roman" w:cs="Times New Roman"/>
          <w:b/>
          <w:sz w:val="24"/>
          <w:szCs w:val="24"/>
          <w:lang w:val="uk-UA" w:eastAsia="ar-SA"/>
        </w:rPr>
      </w:pPr>
      <w:r w:rsidRPr="00E448AF">
        <w:rPr>
          <w:rFonts w:ascii="Times New Roman" w:hAnsi="Times New Roman" w:cs="Times New Roman"/>
          <w:b/>
          <w:sz w:val="24"/>
          <w:szCs w:val="24"/>
          <w:lang w:val="uk-UA" w:eastAsia="ar-SA"/>
        </w:rPr>
        <w:t>14.</w:t>
      </w:r>
      <w:r w:rsidR="00453F77">
        <w:rPr>
          <w:rFonts w:ascii="Times New Roman" w:hAnsi="Times New Roman" w:cs="Times New Roman"/>
          <w:b/>
          <w:sz w:val="24"/>
          <w:szCs w:val="24"/>
          <w:lang w:val="uk-UA" w:eastAsia="ar-SA"/>
        </w:rPr>
        <w:t>9</w:t>
      </w:r>
      <w:r w:rsidRPr="00E448AF">
        <w:rPr>
          <w:rFonts w:ascii="Times New Roman" w:hAnsi="Times New Roman" w:cs="Times New Roman"/>
          <w:b/>
          <w:sz w:val="24"/>
          <w:szCs w:val="24"/>
          <w:lang w:val="uk-UA" w:eastAsia="ar-SA"/>
        </w:rPr>
        <w:t xml:space="preserve">.  </w:t>
      </w:r>
      <w:r w:rsidRPr="00E448AF">
        <w:rPr>
          <w:rFonts w:ascii="Times New Roman" w:hAnsi="Times New Roman" w:cs="Times New Roman"/>
          <w:sz w:val="24"/>
          <w:szCs w:val="24"/>
          <w:lang w:val="uk-UA" w:eastAsia="ar-SA"/>
        </w:rPr>
        <w:t>Відповідно</w:t>
      </w:r>
      <w:r w:rsidRPr="00B17323">
        <w:rPr>
          <w:rFonts w:ascii="Times New Roman" w:hAnsi="Times New Roman" w:cs="Times New Roman"/>
          <w:sz w:val="24"/>
          <w:szCs w:val="24"/>
          <w:lang w:val="uk-UA" w:eastAsia="ar-SA"/>
        </w:rPr>
        <w:t xml:space="preserve"> до постанови КМУ </w:t>
      </w:r>
      <w:r w:rsidR="00B17323" w:rsidRPr="00B17323">
        <w:rPr>
          <w:rFonts w:ascii="Times New Roman" w:hAnsi="Times New Roman" w:cs="Times New Roman"/>
          <w:sz w:val="24"/>
          <w:szCs w:val="24"/>
          <w:lang w:val="uk-UA" w:eastAsia="ar-SA"/>
        </w:rPr>
        <w:t>«</w:t>
      </w:r>
      <w:r w:rsidRPr="00B17323">
        <w:rPr>
          <w:rFonts w:ascii="Times New Roman" w:hAnsi="Times New Roman" w:cs="Times New Roman"/>
          <w:sz w:val="24"/>
          <w:szCs w:val="24"/>
          <w:lang w:val="uk-UA" w:eastAsia="ar-SA"/>
        </w:rPr>
        <w:t>Про внесення змін до постанов</w:t>
      </w:r>
      <w:r w:rsidR="00B17323" w:rsidRPr="00B17323">
        <w:rPr>
          <w:rFonts w:ascii="Times New Roman" w:hAnsi="Times New Roman" w:cs="Times New Roman"/>
          <w:sz w:val="24"/>
          <w:szCs w:val="24"/>
          <w:lang w:val="uk-UA" w:eastAsia="ar-SA"/>
        </w:rPr>
        <w:t xml:space="preserve"> Кабінету Міністрів України від 01.08.2013 № 927 і від  26.05.2021 №523 та від 10.05.2022 №555»: «Дозволяється введення в обіг і обіг палив, які ввозяться на митну територію України з держав – членів ЄС та інших держав</w:t>
      </w:r>
      <w:r w:rsidR="00BC1C75">
        <w:rPr>
          <w:rFonts w:ascii="Times New Roman" w:hAnsi="Times New Roman" w:cs="Times New Roman"/>
          <w:b/>
          <w:sz w:val="24"/>
          <w:szCs w:val="24"/>
          <w:lang w:val="uk-UA" w:eastAsia="ar-SA"/>
        </w:rPr>
        <w:t xml:space="preserve"> (</w:t>
      </w:r>
      <w:r w:rsidR="00B17323">
        <w:rPr>
          <w:rFonts w:ascii="Times New Roman" w:hAnsi="Times New Roman" w:cs="Times New Roman"/>
          <w:b/>
          <w:sz w:val="24"/>
          <w:szCs w:val="24"/>
          <w:lang w:val="uk-UA" w:eastAsia="ar-SA"/>
        </w:rPr>
        <w:t xml:space="preserve">крім палива походження з Російської Федерції </w:t>
      </w:r>
      <w:r w:rsidR="00135DB2">
        <w:rPr>
          <w:rFonts w:ascii="Times New Roman" w:hAnsi="Times New Roman" w:cs="Times New Roman"/>
          <w:b/>
          <w:sz w:val="24"/>
          <w:szCs w:val="24"/>
          <w:lang w:val="uk-UA" w:eastAsia="ar-SA"/>
        </w:rPr>
        <w:t>та/або</w:t>
      </w:r>
      <w:r w:rsidR="00B17323">
        <w:rPr>
          <w:rFonts w:ascii="Times New Roman" w:hAnsi="Times New Roman" w:cs="Times New Roman"/>
          <w:b/>
          <w:sz w:val="24"/>
          <w:szCs w:val="24"/>
          <w:lang w:val="uk-UA" w:eastAsia="ar-SA"/>
        </w:rPr>
        <w:t xml:space="preserve"> Республіки Білорусь та/або палива, власниками якого є юридичні особи, які зареєстровані на території Російької Федерації </w:t>
      </w:r>
      <w:r w:rsidR="00135DB2">
        <w:rPr>
          <w:rFonts w:ascii="Times New Roman" w:hAnsi="Times New Roman" w:cs="Times New Roman"/>
          <w:b/>
          <w:sz w:val="24"/>
          <w:szCs w:val="24"/>
          <w:lang w:val="uk-UA" w:eastAsia="ar-SA"/>
        </w:rPr>
        <w:t xml:space="preserve">або </w:t>
      </w:r>
      <w:r w:rsidR="00B17323">
        <w:rPr>
          <w:rFonts w:ascii="Times New Roman" w:hAnsi="Times New Roman" w:cs="Times New Roman"/>
          <w:b/>
          <w:sz w:val="24"/>
          <w:szCs w:val="24"/>
          <w:lang w:val="uk-UA" w:eastAsia="ar-SA"/>
        </w:rPr>
        <w:t xml:space="preserve">Республіки Білорусь, або кінцевими беніфіціарами яких є Російська Федерація </w:t>
      </w:r>
      <w:r w:rsidR="00135DB2">
        <w:rPr>
          <w:rFonts w:ascii="Times New Roman" w:hAnsi="Times New Roman" w:cs="Times New Roman"/>
          <w:b/>
          <w:sz w:val="24"/>
          <w:szCs w:val="24"/>
          <w:lang w:val="uk-UA" w:eastAsia="ar-SA"/>
        </w:rPr>
        <w:t xml:space="preserve">або Республіка Білорусь, фізичні та юридичні особи , тосовно яких застосовано спеціальні економічні та інші обмежувальні заходи (санкції) відповідно до </w:t>
      </w:r>
      <w:r w:rsidR="00135DB2" w:rsidRPr="00135DB2">
        <w:rPr>
          <w:rFonts w:ascii="Times New Roman" w:hAnsi="Times New Roman" w:cs="Times New Roman"/>
          <w:b/>
          <w:sz w:val="24"/>
          <w:szCs w:val="24"/>
          <w:lang w:val="uk-UA" w:eastAsia="ar-SA"/>
        </w:rPr>
        <w:t>Закону України «Про санкції».</w:t>
      </w:r>
    </w:p>
    <w:p w14:paraId="7540C421" w14:textId="3420B727" w:rsidR="00861BF4" w:rsidRDefault="00861BF4" w:rsidP="00700118">
      <w:pPr>
        <w:spacing w:after="0"/>
        <w:jc w:val="both"/>
        <w:rPr>
          <w:rFonts w:ascii="Times New Roman" w:hAnsi="Times New Roman" w:cs="Times New Roman"/>
          <w:sz w:val="24"/>
          <w:szCs w:val="24"/>
          <w:lang w:val="uk-UA" w:eastAsia="ar-SA"/>
        </w:rPr>
      </w:pPr>
      <w:r w:rsidRPr="00861BF4">
        <w:rPr>
          <w:rFonts w:ascii="Times New Roman" w:hAnsi="Times New Roman" w:cs="Times New Roman"/>
          <w:sz w:val="24"/>
          <w:szCs w:val="24"/>
          <w:lang w:val="uk-UA" w:eastAsia="ar-SA"/>
        </w:rPr>
        <w:t xml:space="preserve">Учасник у складі </w:t>
      </w:r>
      <w:r>
        <w:rPr>
          <w:rFonts w:ascii="Times New Roman" w:hAnsi="Times New Roman" w:cs="Times New Roman"/>
          <w:sz w:val="24"/>
          <w:szCs w:val="24"/>
          <w:lang w:val="uk-UA" w:eastAsia="ar-SA"/>
        </w:rPr>
        <w:t>пропозиції має надати інформацію про походження палива, власників палива та підтвердити, що стосовно власника не застосовано спеціальні економічні та інші обмежувальні заходи (санкції) відповідно до Закону України «Про санкції».</w:t>
      </w:r>
    </w:p>
    <w:p w14:paraId="0E80D7F4" w14:textId="7DAF9740" w:rsidR="00700118" w:rsidRPr="005F6D8A" w:rsidRDefault="00700118" w:rsidP="00700118">
      <w:pPr>
        <w:spacing w:after="0" w:line="240" w:lineRule="auto"/>
        <w:ind w:left="-851" w:firstLine="425"/>
        <w:jc w:val="both"/>
        <w:rPr>
          <w:rFonts w:ascii="Times New Roman" w:eastAsia="Calibri" w:hAnsi="Times New Roman" w:cs="Times New Roman"/>
          <w:bCs/>
          <w:sz w:val="24"/>
          <w:szCs w:val="24"/>
          <w:lang w:val="uk-UA"/>
        </w:rPr>
      </w:pPr>
      <w:r>
        <w:rPr>
          <w:rFonts w:ascii="Times New Roman" w:hAnsi="Times New Roman" w:cs="Times New Roman"/>
          <w:b/>
          <w:sz w:val="24"/>
          <w:szCs w:val="24"/>
          <w:lang w:val="uk-UA" w:eastAsia="ar-SA"/>
        </w:rPr>
        <w:t xml:space="preserve">       </w:t>
      </w:r>
      <w:r w:rsidRPr="00700118">
        <w:rPr>
          <w:rFonts w:ascii="Times New Roman" w:hAnsi="Times New Roman" w:cs="Times New Roman"/>
          <w:b/>
          <w:sz w:val="24"/>
          <w:szCs w:val="24"/>
          <w:lang w:val="uk-UA" w:eastAsia="ar-SA"/>
        </w:rPr>
        <w:t>14.</w:t>
      </w:r>
      <w:r>
        <w:rPr>
          <w:rFonts w:ascii="Times New Roman" w:hAnsi="Times New Roman" w:cs="Times New Roman"/>
          <w:b/>
          <w:sz w:val="24"/>
          <w:szCs w:val="24"/>
          <w:lang w:val="uk-UA" w:eastAsia="ar-SA"/>
        </w:rPr>
        <w:t>1</w:t>
      </w:r>
      <w:r w:rsidR="00453F77">
        <w:rPr>
          <w:rFonts w:ascii="Times New Roman" w:hAnsi="Times New Roman" w:cs="Times New Roman"/>
          <w:b/>
          <w:sz w:val="24"/>
          <w:szCs w:val="24"/>
          <w:lang w:val="uk-UA" w:eastAsia="ar-SA"/>
        </w:rPr>
        <w:t>0</w:t>
      </w:r>
      <w:r w:rsidRPr="00700118">
        <w:rPr>
          <w:rFonts w:ascii="Times New Roman" w:hAnsi="Times New Roman" w:cs="Times New Roman"/>
          <w:b/>
          <w:sz w:val="24"/>
          <w:szCs w:val="24"/>
          <w:lang w:val="uk-UA" w:eastAsia="ar-SA"/>
        </w:rPr>
        <w:t>.</w:t>
      </w:r>
      <w:r w:rsidRPr="00700118">
        <w:rPr>
          <w:rFonts w:ascii="Times New Roman" w:eastAsia="Calibri" w:hAnsi="Times New Roman" w:cs="Times New Roman"/>
          <w:bCs/>
          <w:sz w:val="24"/>
          <w:szCs w:val="24"/>
          <w:u w:val="single"/>
          <w:lang w:val="uk-UA"/>
        </w:rPr>
        <w:t xml:space="preserve"> </w:t>
      </w:r>
      <w:r w:rsidRPr="005F6D8A">
        <w:rPr>
          <w:rFonts w:ascii="Times New Roman" w:eastAsia="Calibri" w:hAnsi="Times New Roman" w:cs="Times New Roman"/>
          <w:bCs/>
          <w:sz w:val="24"/>
          <w:szCs w:val="24"/>
          <w:u w:val="single"/>
          <w:lang w:val="uk-UA"/>
        </w:rPr>
        <w:t>Переможець спрощеної закупівлі під час укладення договору про закупівлю повинен надати</w:t>
      </w:r>
      <w:r w:rsidRPr="005F6D8A">
        <w:rPr>
          <w:rFonts w:ascii="Times New Roman" w:eastAsia="Calibri" w:hAnsi="Times New Roman" w:cs="Times New Roman"/>
          <w:bCs/>
          <w:sz w:val="24"/>
          <w:szCs w:val="24"/>
          <w:lang w:val="uk-UA"/>
        </w:rPr>
        <w:t>:</w:t>
      </w:r>
    </w:p>
    <w:p w14:paraId="7FE95945" w14:textId="77777777" w:rsidR="00700118" w:rsidRPr="005F6D8A" w:rsidRDefault="00700118" w:rsidP="00700118">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1) відповідну інформацію про право підписання договору про закупівлю;</w:t>
      </w:r>
    </w:p>
    <w:p w14:paraId="36129DA9" w14:textId="77777777" w:rsidR="00700118" w:rsidRPr="00E65763" w:rsidRDefault="00700118" w:rsidP="00700118">
      <w:pPr>
        <w:spacing w:after="0" w:line="240" w:lineRule="auto"/>
        <w:jc w:val="both"/>
        <w:rPr>
          <w:rFonts w:ascii="Times New Roman" w:eastAsia="Calibri" w:hAnsi="Times New Roman" w:cs="Times New Roman"/>
          <w:bCs/>
          <w:sz w:val="24"/>
          <w:szCs w:val="24"/>
          <w:lang w:val="uk-UA"/>
        </w:rPr>
      </w:pPr>
      <w:r w:rsidRPr="00E65763">
        <w:rPr>
          <w:rFonts w:ascii="Times New Roman" w:eastAsia="Calibri" w:hAnsi="Times New Roman" w:cs="Times New Roman"/>
          <w:bCs/>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w:t>
      </w:r>
    </w:p>
    <w:p w14:paraId="03371DF6" w14:textId="77777777" w:rsidR="00700118" w:rsidRPr="005F6D8A" w:rsidRDefault="00700118" w:rsidP="00700118">
      <w:pPr>
        <w:spacing w:after="0" w:line="240" w:lineRule="auto"/>
        <w:jc w:val="both"/>
        <w:rPr>
          <w:rFonts w:ascii="Times New Roman" w:eastAsia="Calibri" w:hAnsi="Times New Roman" w:cs="Times New Roman"/>
          <w:bCs/>
          <w:sz w:val="24"/>
          <w:szCs w:val="24"/>
          <w:lang w:val="uk-UA"/>
        </w:rPr>
      </w:pPr>
      <w:r w:rsidRPr="00E65763">
        <w:rPr>
          <w:rFonts w:ascii="Times New Roman" w:eastAsia="Calibri" w:hAnsi="Times New Roman" w:cs="Times New Roman"/>
          <w:bCs/>
          <w:sz w:val="24"/>
          <w:szCs w:val="24"/>
          <w:lang w:val="uk-UA"/>
        </w:rPr>
        <w:t>У разі якщо переможцем спрощеної закупівлі</w:t>
      </w:r>
      <w:r w:rsidRPr="005F6D8A">
        <w:rPr>
          <w:rFonts w:ascii="Times New Roman" w:eastAsia="Calibri" w:hAnsi="Times New Roman" w:cs="Times New Roman"/>
          <w:bCs/>
          <w:sz w:val="24"/>
          <w:szCs w:val="24"/>
          <w:lang w:val="uk-UA"/>
        </w:rPr>
        <w:t xml:space="preserve"> є об’єднання учасників, копія ліцензії або дозволу, або довідка надається одним з учасників такого об’єднання учасників.</w:t>
      </w:r>
    </w:p>
    <w:p w14:paraId="7485175E" w14:textId="77777777" w:rsidR="00700118" w:rsidRPr="005F6D8A" w:rsidRDefault="00700118" w:rsidP="00700118">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частині 4, 5 ст. 41 розділу VІIІ Закону.</w:t>
      </w:r>
    </w:p>
    <w:p w14:paraId="30DE6969" w14:textId="77777777" w:rsidR="00700118" w:rsidRPr="005F6D8A" w:rsidRDefault="00700118" w:rsidP="00700118">
      <w:pPr>
        <w:spacing w:after="0" w:line="240" w:lineRule="auto"/>
        <w:ind w:left="-851" w:firstLine="425"/>
        <w:jc w:val="both"/>
        <w:rPr>
          <w:rFonts w:ascii="Times New Roman" w:eastAsia="Calibri" w:hAnsi="Times New Roman" w:cs="Times New Roman"/>
          <w:bCs/>
          <w:sz w:val="24"/>
          <w:szCs w:val="24"/>
          <w:lang w:val="uk-UA"/>
        </w:rPr>
      </w:pPr>
    </w:p>
    <w:p w14:paraId="7786BEB8" w14:textId="10C04FEB" w:rsidR="00D21183" w:rsidRPr="00D21183" w:rsidRDefault="00D21183" w:rsidP="000C14F9">
      <w:pPr>
        <w:spacing w:after="0" w:line="240" w:lineRule="auto"/>
        <w:contextualSpacing/>
        <w:jc w:val="both"/>
        <w:rPr>
          <w:rFonts w:ascii="Times New Roman" w:eastAsia="Times New Roman" w:hAnsi="Times New Roman" w:cs="Times New Roman"/>
          <w:b/>
          <w:color w:val="000000"/>
          <w:sz w:val="24"/>
          <w:szCs w:val="24"/>
          <w:lang w:val="uk-UA" w:eastAsia="ru-RU"/>
        </w:rPr>
      </w:pPr>
    </w:p>
    <w:p w14:paraId="3C1F583B" w14:textId="77777777" w:rsidR="00A4446D" w:rsidRPr="004B796A" w:rsidRDefault="00A4446D" w:rsidP="00A4446D">
      <w:pPr>
        <w:spacing w:after="0" w:line="240" w:lineRule="auto"/>
        <w:contextualSpacing/>
        <w:rPr>
          <w:rFonts w:ascii="Times New Roman" w:eastAsia="Times New Roman" w:hAnsi="Times New Roman" w:cs="Times New Roman"/>
          <w:color w:val="000000"/>
          <w:sz w:val="24"/>
          <w:szCs w:val="24"/>
          <w:lang w:val="uk-UA" w:eastAsia="ru-RU"/>
        </w:rPr>
      </w:pPr>
    </w:p>
    <w:p w14:paraId="1988A8AD" w14:textId="77777777" w:rsidR="00A4446D" w:rsidRPr="004B796A" w:rsidRDefault="00A4446D" w:rsidP="00A4446D">
      <w:pPr>
        <w:spacing w:after="0" w:line="240" w:lineRule="auto"/>
        <w:jc w:val="both"/>
        <w:rPr>
          <w:rFonts w:ascii="Times New Roman" w:eastAsia="Times New Roman" w:hAnsi="Times New Roman" w:cs="Arial"/>
          <w:b/>
          <w:bCs/>
          <w:color w:val="000000"/>
          <w:sz w:val="24"/>
          <w:szCs w:val="24"/>
          <w:lang w:val="uk-UA" w:eastAsia="ru-RU"/>
        </w:rPr>
      </w:pPr>
      <w:r w:rsidRPr="004B796A">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14:paraId="7E20D3B5" w14:textId="62DF851B" w:rsidR="00A4446D" w:rsidRPr="004B796A" w:rsidRDefault="00A4446D" w:rsidP="00A4446D">
      <w:pPr>
        <w:pStyle w:val="HTML"/>
        <w:jc w:val="both"/>
        <w:rPr>
          <w:rFonts w:ascii="Times New Roman" w:eastAsia="Times New Roman" w:hAnsi="Times New Roman"/>
          <w:sz w:val="24"/>
          <w:szCs w:val="24"/>
          <w:lang w:val="uk-UA" w:eastAsia="uk-UA"/>
        </w:rPr>
      </w:pPr>
    </w:p>
    <w:p w14:paraId="4C66B858" w14:textId="341FD281" w:rsidR="00A4446D" w:rsidRDefault="00A4446D" w:rsidP="00A4446D">
      <w:pPr>
        <w:spacing w:after="0" w:line="240" w:lineRule="auto"/>
        <w:jc w:val="both"/>
        <w:rPr>
          <w:rFonts w:ascii="Times New Roman" w:hAnsi="Times New Roman" w:cs="Times New Roman"/>
          <w:sz w:val="24"/>
          <w:szCs w:val="24"/>
          <w:lang w:val="uk-UA"/>
        </w:rPr>
      </w:pPr>
      <w:r w:rsidRPr="004B796A">
        <w:rPr>
          <w:rFonts w:ascii="Times New Roman" w:hAnsi="Times New Roman" w:cs="Times New Roman"/>
          <w:b/>
          <w:sz w:val="24"/>
          <w:szCs w:val="24"/>
          <w:lang w:val="uk-UA"/>
        </w:rPr>
        <w:t xml:space="preserve">Додаток </w:t>
      </w:r>
      <w:r w:rsidR="00700118">
        <w:rPr>
          <w:rFonts w:ascii="Times New Roman" w:hAnsi="Times New Roman" w:cs="Times New Roman"/>
          <w:b/>
          <w:sz w:val="24"/>
          <w:szCs w:val="24"/>
          <w:lang w:val="uk-UA"/>
        </w:rPr>
        <w:t>1</w:t>
      </w:r>
      <w:r w:rsidRPr="004B796A">
        <w:rPr>
          <w:rFonts w:ascii="Times New Roman" w:hAnsi="Times New Roman" w:cs="Times New Roman"/>
          <w:sz w:val="24"/>
          <w:szCs w:val="24"/>
          <w:lang w:val="uk-UA"/>
        </w:rPr>
        <w:t xml:space="preserve"> – </w:t>
      </w:r>
      <w:r>
        <w:rPr>
          <w:rFonts w:ascii="Times New Roman" w:hAnsi="Times New Roman" w:cs="Times New Roman"/>
          <w:sz w:val="24"/>
          <w:szCs w:val="24"/>
          <w:lang w:val="uk-UA"/>
        </w:rPr>
        <w:t>Проект Договору</w:t>
      </w:r>
      <w:r w:rsidR="00700118">
        <w:rPr>
          <w:rFonts w:ascii="Times New Roman" w:hAnsi="Times New Roman" w:cs="Times New Roman"/>
          <w:sz w:val="24"/>
          <w:szCs w:val="24"/>
          <w:lang w:val="uk-UA"/>
        </w:rPr>
        <w:t xml:space="preserve"> про закупівлю</w:t>
      </w:r>
      <w:r w:rsidRPr="004B796A">
        <w:rPr>
          <w:rFonts w:ascii="Times New Roman" w:hAnsi="Times New Roman" w:cs="Times New Roman"/>
          <w:sz w:val="24"/>
          <w:szCs w:val="24"/>
          <w:lang w:val="uk-UA"/>
        </w:rPr>
        <w:t>.</w:t>
      </w:r>
    </w:p>
    <w:p w14:paraId="1BBAEFE6" w14:textId="77777777" w:rsidR="00A4446D" w:rsidRDefault="00A4446D" w:rsidP="00A4446D">
      <w:pPr>
        <w:spacing w:after="0" w:line="240" w:lineRule="auto"/>
        <w:jc w:val="both"/>
        <w:rPr>
          <w:rFonts w:ascii="Times New Roman" w:hAnsi="Times New Roman" w:cs="Times New Roman"/>
          <w:sz w:val="24"/>
          <w:szCs w:val="24"/>
          <w:lang w:val="uk-UA"/>
        </w:rPr>
      </w:pPr>
    </w:p>
    <w:p w14:paraId="6D91FB8E" w14:textId="6ABA92F0" w:rsidR="00A4446D" w:rsidRDefault="00A4446D" w:rsidP="00A4446D">
      <w:pPr>
        <w:spacing w:after="0" w:line="240" w:lineRule="auto"/>
        <w:jc w:val="both"/>
        <w:rPr>
          <w:rFonts w:ascii="Times New Roman" w:hAnsi="Times New Roman" w:cs="Times New Roman"/>
          <w:sz w:val="24"/>
          <w:szCs w:val="24"/>
          <w:lang w:val="uk-UA"/>
        </w:rPr>
      </w:pPr>
    </w:p>
    <w:p w14:paraId="12A3FB66" w14:textId="37F03559" w:rsidR="00256F9D" w:rsidRDefault="00256F9D" w:rsidP="00A4446D">
      <w:pPr>
        <w:spacing w:after="0" w:line="240" w:lineRule="auto"/>
        <w:jc w:val="both"/>
        <w:rPr>
          <w:rFonts w:ascii="Times New Roman" w:hAnsi="Times New Roman" w:cs="Times New Roman"/>
          <w:sz w:val="24"/>
          <w:szCs w:val="24"/>
          <w:lang w:val="uk-UA"/>
        </w:rPr>
      </w:pPr>
    </w:p>
    <w:p w14:paraId="153B6124" w14:textId="220A5256" w:rsidR="00256F9D" w:rsidRDefault="00256F9D" w:rsidP="00A4446D">
      <w:pPr>
        <w:spacing w:after="0" w:line="240" w:lineRule="auto"/>
        <w:jc w:val="both"/>
        <w:rPr>
          <w:rFonts w:ascii="Times New Roman" w:hAnsi="Times New Roman" w:cs="Times New Roman"/>
          <w:sz w:val="24"/>
          <w:szCs w:val="24"/>
          <w:lang w:val="uk-UA"/>
        </w:rPr>
      </w:pPr>
    </w:p>
    <w:p w14:paraId="01055FD3" w14:textId="4639C611" w:rsidR="00256F9D" w:rsidRDefault="00256F9D" w:rsidP="00A4446D">
      <w:pPr>
        <w:spacing w:after="0" w:line="240" w:lineRule="auto"/>
        <w:jc w:val="both"/>
        <w:rPr>
          <w:rFonts w:ascii="Times New Roman" w:hAnsi="Times New Roman" w:cs="Times New Roman"/>
          <w:sz w:val="24"/>
          <w:szCs w:val="24"/>
          <w:lang w:val="uk-UA"/>
        </w:rPr>
      </w:pPr>
    </w:p>
    <w:p w14:paraId="31705EA8" w14:textId="3EEC283A" w:rsidR="00256F9D" w:rsidRDefault="00256F9D" w:rsidP="00A4446D">
      <w:pPr>
        <w:spacing w:after="0" w:line="240" w:lineRule="auto"/>
        <w:jc w:val="both"/>
        <w:rPr>
          <w:rFonts w:ascii="Times New Roman" w:hAnsi="Times New Roman" w:cs="Times New Roman"/>
          <w:sz w:val="24"/>
          <w:szCs w:val="24"/>
          <w:lang w:val="uk-UA"/>
        </w:rPr>
      </w:pPr>
    </w:p>
    <w:p w14:paraId="04D000B5" w14:textId="3AB7C5BE" w:rsidR="00256F9D" w:rsidRDefault="00256F9D" w:rsidP="00A4446D">
      <w:pPr>
        <w:spacing w:after="0" w:line="240" w:lineRule="auto"/>
        <w:jc w:val="both"/>
        <w:rPr>
          <w:rFonts w:ascii="Times New Roman" w:hAnsi="Times New Roman" w:cs="Times New Roman"/>
          <w:sz w:val="24"/>
          <w:szCs w:val="24"/>
          <w:lang w:val="uk-UA"/>
        </w:rPr>
      </w:pPr>
    </w:p>
    <w:p w14:paraId="3729E763" w14:textId="5D9E80E1" w:rsidR="00256F9D" w:rsidRDefault="00256F9D" w:rsidP="00A4446D">
      <w:pPr>
        <w:spacing w:after="0" w:line="240" w:lineRule="auto"/>
        <w:jc w:val="both"/>
        <w:rPr>
          <w:rFonts w:ascii="Times New Roman" w:hAnsi="Times New Roman" w:cs="Times New Roman"/>
          <w:sz w:val="24"/>
          <w:szCs w:val="24"/>
          <w:lang w:val="uk-UA"/>
        </w:rPr>
      </w:pPr>
    </w:p>
    <w:p w14:paraId="24C30F42" w14:textId="6A2D1072" w:rsidR="00256F9D" w:rsidRDefault="00256F9D" w:rsidP="00A4446D">
      <w:pPr>
        <w:spacing w:after="0" w:line="240" w:lineRule="auto"/>
        <w:jc w:val="both"/>
        <w:rPr>
          <w:rFonts w:ascii="Times New Roman" w:hAnsi="Times New Roman" w:cs="Times New Roman"/>
          <w:sz w:val="24"/>
          <w:szCs w:val="24"/>
          <w:lang w:val="uk-UA"/>
        </w:rPr>
      </w:pPr>
    </w:p>
    <w:p w14:paraId="5DDCCB77" w14:textId="7A767D34" w:rsidR="00256F9D" w:rsidRDefault="00256F9D" w:rsidP="00A4446D">
      <w:pPr>
        <w:spacing w:after="0" w:line="240" w:lineRule="auto"/>
        <w:jc w:val="both"/>
        <w:rPr>
          <w:rFonts w:ascii="Times New Roman" w:hAnsi="Times New Roman" w:cs="Times New Roman"/>
          <w:sz w:val="24"/>
          <w:szCs w:val="24"/>
          <w:lang w:val="uk-UA"/>
        </w:rPr>
      </w:pPr>
    </w:p>
    <w:p w14:paraId="2EAE2017" w14:textId="6911D0EB" w:rsidR="00256F9D" w:rsidRDefault="00256F9D" w:rsidP="00A4446D">
      <w:pPr>
        <w:spacing w:after="0" w:line="240" w:lineRule="auto"/>
        <w:jc w:val="both"/>
        <w:rPr>
          <w:rFonts w:ascii="Times New Roman" w:hAnsi="Times New Roman" w:cs="Times New Roman"/>
          <w:sz w:val="24"/>
          <w:szCs w:val="24"/>
          <w:lang w:val="uk-UA"/>
        </w:rPr>
      </w:pPr>
    </w:p>
    <w:p w14:paraId="6B88BAE8" w14:textId="777759ED" w:rsidR="00256F9D" w:rsidRDefault="00256F9D" w:rsidP="00A4446D">
      <w:pPr>
        <w:spacing w:after="0" w:line="240" w:lineRule="auto"/>
        <w:jc w:val="both"/>
        <w:rPr>
          <w:rFonts w:ascii="Times New Roman" w:hAnsi="Times New Roman" w:cs="Times New Roman"/>
          <w:sz w:val="24"/>
          <w:szCs w:val="24"/>
          <w:lang w:val="uk-UA"/>
        </w:rPr>
      </w:pPr>
    </w:p>
    <w:p w14:paraId="38C1DED8" w14:textId="008EE727" w:rsidR="00256F9D" w:rsidRDefault="00256F9D" w:rsidP="00A4446D">
      <w:pPr>
        <w:spacing w:after="0" w:line="240" w:lineRule="auto"/>
        <w:jc w:val="both"/>
        <w:rPr>
          <w:rFonts w:ascii="Times New Roman" w:hAnsi="Times New Roman" w:cs="Times New Roman"/>
          <w:sz w:val="24"/>
          <w:szCs w:val="24"/>
          <w:lang w:val="uk-UA"/>
        </w:rPr>
      </w:pPr>
    </w:p>
    <w:p w14:paraId="05467F1D" w14:textId="7C873AFF" w:rsidR="00256F9D" w:rsidRDefault="00256F9D" w:rsidP="00A4446D">
      <w:pPr>
        <w:spacing w:after="0" w:line="240" w:lineRule="auto"/>
        <w:jc w:val="both"/>
        <w:rPr>
          <w:rFonts w:ascii="Times New Roman" w:hAnsi="Times New Roman" w:cs="Times New Roman"/>
          <w:sz w:val="24"/>
          <w:szCs w:val="24"/>
          <w:lang w:val="uk-UA"/>
        </w:rPr>
      </w:pPr>
    </w:p>
    <w:p w14:paraId="6AEF4E90" w14:textId="79A5E9EA" w:rsidR="00256F9D" w:rsidRDefault="00256F9D" w:rsidP="00A4446D">
      <w:pPr>
        <w:spacing w:after="0" w:line="240" w:lineRule="auto"/>
        <w:jc w:val="both"/>
        <w:rPr>
          <w:rFonts w:ascii="Times New Roman" w:hAnsi="Times New Roman" w:cs="Times New Roman"/>
          <w:sz w:val="24"/>
          <w:szCs w:val="24"/>
          <w:lang w:val="uk-UA"/>
        </w:rPr>
      </w:pPr>
    </w:p>
    <w:p w14:paraId="6D0B9CBB" w14:textId="7188B355" w:rsidR="00256F9D" w:rsidRDefault="00256F9D" w:rsidP="00A4446D">
      <w:pPr>
        <w:spacing w:after="0" w:line="240" w:lineRule="auto"/>
        <w:jc w:val="both"/>
        <w:rPr>
          <w:rFonts w:ascii="Times New Roman" w:hAnsi="Times New Roman" w:cs="Times New Roman"/>
          <w:sz w:val="24"/>
          <w:szCs w:val="24"/>
          <w:lang w:val="uk-UA"/>
        </w:rPr>
      </w:pPr>
    </w:p>
    <w:p w14:paraId="2454B865" w14:textId="6132BF8C" w:rsidR="00256F9D" w:rsidRDefault="00256F9D" w:rsidP="00A4446D">
      <w:pPr>
        <w:spacing w:after="0" w:line="240" w:lineRule="auto"/>
        <w:jc w:val="both"/>
        <w:rPr>
          <w:rFonts w:ascii="Times New Roman" w:hAnsi="Times New Roman" w:cs="Times New Roman"/>
          <w:sz w:val="24"/>
          <w:szCs w:val="24"/>
          <w:lang w:val="uk-UA"/>
        </w:rPr>
      </w:pPr>
    </w:p>
    <w:p w14:paraId="72EB5B49" w14:textId="4A1A0245" w:rsidR="00256F9D" w:rsidRDefault="00256F9D" w:rsidP="00A4446D">
      <w:pPr>
        <w:spacing w:after="0" w:line="240" w:lineRule="auto"/>
        <w:jc w:val="both"/>
        <w:rPr>
          <w:rFonts w:ascii="Times New Roman" w:hAnsi="Times New Roman" w:cs="Times New Roman"/>
          <w:sz w:val="24"/>
          <w:szCs w:val="24"/>
          <w:lang w:val="uk-UA"/>
        </w:rPr>
      </w:pPr>
    </w:p>
    <w:p w14:paraId="62D5E98E" w14:textId="436DDA48" w:rsidR="00256F9D" w:rsidRDefault="00256F9D" w:rsidP="00A4446D">
      <w:pPr>
        <w:spacing w:after="0" w:line="240" w:lineRule="auto"/>
        <w:jc w:val="both"/>
        <w:rPr>
          <w:rFonts w:ascii="Times New Roman" w:hAnsi="Times New Roman" w:cs="Times New Roman"/>
          <w:sz w:val="24"/>
          <w:szCs w:val="24"/>
          <w:lang w:val="uk-UA"/>
        </w:rPr>
      </w:pPr>
    </w:p>
    <w:p w14:paraId="685BD2FF" w14:textId="25BA6E7C" w:rsidR="00256F9D" w:rsidRDefault="00256F9D" w:rsidP="00A4446D">
      <w:pPr>
        <w:spacing w:after="0" w:line="240" w:lineRule="auto"/>
        <w:jc w:val="both"/>
        <w:rPr>
          <w:rFonts w:ascii="Times New Roman" w:hAnsi="Times New Roman" w:cs="Times New Roman"/>
          <w:sz w:val="24"/>
          <w:szCs w:val="24"/>
          <w:lang w:val="uk-UA"/>
        </w:rPr>
      </w:pPr>
    </w:p>
    <w:p w14:paraId="7C2D4975" w14:textId="70681978" w:rsidR="00256F9D" w:rsidRDefault="00256F9D" w:rsidP="00A4446D">
      <w:pPr>
        <w:spacing w:after="0" w:line="240" w:lineRule="auto"/>
        <w:jc w:val="both"/>
        <w:rPr>
          <w:rFonts w:ascii="Times New Roman" w:hAnsi="Times New Roman" w:cs="Times New Roman"/>
          <w:sz w:val="24"/>
          <w:szCs w:val="24"/>
          <w:lang w:val="uk-UA"/>
        </w:rPr>
      </w:pPr>
    </w:p>
    <w:p w14:paraId="64A5F61F" w14:textId="4DDFE1E5" w:rsidR="00256F9D" w:rsidRDefault="00256F9D" w:rsidP="00A4446D">
      <w:pPr>
        <w:spacing w:after="0" w:line="240" w:lineRule="auto"/>
        <w:jc w:val="both"/>
        <w:rPr>
          <w:rFonts w:ascii="Times New Roman" w:hAnsi="Times New Roman" w:cs="Times New Roman"/>
          <w:sz w:val="24"/>
          <w:szCs w:val="24"/>
          <w:lang w:val="uk-UA"/>
        </w:rPr>
      </w:pPr>
    </w:p>
    <w:p w14:paraId="20E9F7D8" w14:textId="4AD5D14A" w:rsidR="00256F9D" w:rsidRDefault="00256F9D" w:rsidP="00A4446D">
      <w:pPr>
        <w:spacing w:after="0" w:line="240" w:lineRule="auto"/>
        <w:jc w:val="both"/>
        <w:rPr>
          <w:rFonts w:ascii="Times New Roman" w:hAnsi="Times New Roman" w:cs="Times New Roman"/>
          <w:sz w:val="24"/>
          <w:szCs w:val="24"/>
          <w:lang w:val="uk-UA"/>
        </w:rPr>
      </w:pPr>
    </w:p>
    <w:p w14:paraId="07CAEA17" w14:textId="0E831E8B" w:rsidR="00256F9D" w:rsidRDefault="00256F9D" w:rsidP="00A4446D">
      <w:pPr>
        <w:spacing w:after="0" w:line="240" w:lineRule="auto"/>
        <w:jc w:val="both"/>
        <w:rPr>
          <w:rFonts w:ascii="Times New Roman" w:hAnsi="Times New Roman" w:cs="Times New Roman"/>
          <w:sz w:val="24"/>
          <w:szCs w:val="24"/>
          <w:lang w:val="uk-UA"/>
        </w:rPr>
      </w:pPr>
    </w:p>
    <w:p w14:paraId="57377816" w14:textId="0606C9AC" w:rsidR="00256F9D" w:rsidRDefault="00256F9D" w:rsidP="00A4446D">
      <w:pPr>
        <w:spacing w:after="0" w:line="240" w:lineRule="auto"/>
        <w:jc w:val="both"/>
        <w:rPr>
          <w:rFonts w:ascii="Times New Roman" w:hAnsi="Times New Roman" w:cs="Times New Roman"/>
          <w:sz w:val="24"/>
          <w:szCs w:val="24"/>
          <w:lang w:val="uk-UA"/>
        </w:rPr>
      </w:pPr>
    </w:p>
    <w:p w14:paraId="4D73919E" w14:textId="65A634D6" w:rsidR="00256F9D" w:rsidRDefault="00256F9D" w:rsidP="00A4446D">
      <w:pPr>
        <w:spacing w:after="0" w:line="240" w:lineRule="auto"/>
        <w:jc w:val="both"/>
        <w:rPr>
          <w:rFonts w:ascii="Times New Roman" w:hAnsi="Times New Roman" w:cs="Times New Roman"/>
          <w:sz w:val="24"/>
          <w:szCs w:val="24"/>
          <w:lang w:val="uk-UA"/>
        </w:rPr>
      </w:pPr>
    </w:p>
    <w:p w14:paraId="3445D8CC" w14:textId="769AE8E4" w:rsidR="00256F9D" w:rsidRDefault="00256F9D" w:rsidP="00A4446D">
      <w:pPr>
        <w:spacing w:after="0" w:line="240" w:lineRule="auto"/>
        <w:jc w:val="both"/>
        <w:rPr>
          <w:rFonts w:ascii="Times New Roman" w:hAnsi="Times New Roman" w:cs="Times New Roman"/>
          <w:sz w:val="24"/>
          <w:szCs w:val="24"/>
          <w:lang w:val="uk-UA"/>
        </w:rPr>
      </w:pPr>
    </w:p>
    <w:p w14:paraId="2FE56A6A" w14:textId="0F303A74" w:rsidR="00256F9D" w:rsidRDefault="00256F9D" w:rsidP="00A4446D">
      <w:pPr>
        <w:spacing w:after="0" w:line="240" w:lineRule="auto"/>
        <w:jc w:val="both"/>
        <w:rPr>
          <w:rFonts w:ascii="Times New Roman" w:hAnsi="Times New Roman" w:cs="Times New Roman"/>
          <w:sz w:val="24"/>
          <w:szCs w:val="24"/>
          <w:lang w:val="uk-UA"/>
        </w:rPr>
      </w:pPr>
    </w:p>
    <w:p w14:paraId="483F34BB" w14:textId="3BD6B370" w:rsidR="00256F9D" w:rsidRDefault="00256F9D" w:rsidP="00A4446D">
      <w:pPr>
        <w:spacing w:after="0" w:line="240" w:lineRule="auto"/>
        <w:jc w:val="both"/>
        <w:rPr>
          <w:rFonts w:ascii="Times New Roman" w:hAnsi="Times New Roman" w:cs="Times New Roman"/>
          <w:sz w:val="24"/>
          <w:szCs w:val="24"/>
          <w:lang w:val="uk-UA"/>
        </w:rPr>
      </w:pPr>
    </w:p>
    <w:p w14:paraId="36AEB0CC" w14:textId="66C1452B" w:rsidR="00256F9D" w:rsidRDefault="00256F9D" w:rsidP="00A4446D">
      <w:pPr>
        <w:spacing w:after="0" w:line="240" w:lineRule="auto"/>
        <w:jc w:val="both"/>
        <w:rPr>
          <w:rFonts w:ascii="Times New Roman" w:hAnsi="Times New Roman" w:cs="Times New Roman"/>
          <w:sz w:val="24"/>
          <w:szCs w:val="24"/>
          <w:lang w:val="uk-UA"/>
        </w:rPr>
      </w:pPr>
    </w:p>
    <w:p w14:paraId="1F877244" w14:textId="2A3766E8" w:rsidR="00256F9D" w:rsidRDefault="00256F9D" w:rsidP="00A4446D">
      <w:pPr>
        <w:spacing w:after="0" w:line="240" w:lineRule="auto"/>
        <w:jc w:val="both"/>
        <w:rPr>
          <w:rFonts w:ascii="Times New Roman" w:hAnsi="Times New Roman" w:cs="Times New Roman"/>
          <w:sz w:val="24"/>
          <w:szCs w:val="24"/>
          <w:lang w:val="uk-UA"/>
        </w:rPr>
      </w:pPr>
    </w:p>
    <w:p w14:paraId="2A73A1B5" w14:textId="310F64E9" w:rsidR="00256F9D" w:rsidRDefault="00256F9D" w:rsidP="00A4446D">
      <w:pPr>
        <w:spacing w:after="0" w:line="240" w:lineRule="auto"/>
        <w:jc w:val="both"/>
        <w:rPr>
          <w:rFonts w:ascii="Times New Roman" w:hAnsi="Times New Roman" w:cs="Times New Roman"/>
          <w:sz w:val="24"/>
          <w:szCs w:val="24"/>
          <w:lang w:val="uk-UA"/>
        </w:rPr>
      </w:pPr>
    </w:p>
    <w:p w14:paraId="369F156A" w14:textId="10054406" w:rsidR="00256F9D" w:rsidRDefault="00256F9D" w:rsidP="00A4446D">
      <w:pPr>
        <w:spacing w:after="0" w:line="240" w:lineRule="auto"/>
        <w:jc w:val="both"/>
        <w:rPr>
          <w:rFonts w:ascii="Times New Roman" w:hAnsi="Times New Roman" w:cs="Times New Roman"/>
          <w:sz w:val="24"/>
          <w:szCs w:val="24"/>
          <w:lang w:val="uk-UA"/>
        </w:rPr>
      </w:pPr>
    </w:p>
    <w:p w14:paraId="350F5CB8" w14:textId="2964BDB6" w:rsidR="00256F9D" w:rsidRDefault="00256F9D" w:rsidP="00A4446D">
      <w:pPr>
        <w:spacing w:after="0" w:line="240" w:lineRule="auto"/>
        <w:jc w:val="both"/>
        <w:rPr>
          <w:rFonts w:ascii="Times New Roman" w:hAnsi="Times New Roman" w:cs="Times New Roman"/>
          <w:sz w:val="24"/>
          <w:szCs w:val="24"/>
          <w:lang w:val="uk-UA"/>
        </w:rPr>
      </w:pPr>
    </w:p>
    <w:p w14:paraId="18CEB1CE" w14:textId="4C87F8A3" w:rsidR="00256F9D" w:rsidRDefault="00256F9D" w:rsidP="00A4446D">
      <w:pPr>
        <w:spacing w:after="0" w:line="240" w:lineRule="auto"/>
        <w:jc w:val="both"/>
        <w:rPr>
          <w:rFonts w:ascii="Times New Roman" w:hAnsi="Times New Roman" w:cs="Times New Roman"/>
          <w:sz w:val="24"/>
          <w:szCs w:val="24"/>
          <w:lang w:val="uk-UA"/>
        </w:rPr>
      </w:pPr>
    </w:p>
    <w:p w14:paraId="175A6606" w14:textId="0208C1BC" w:rsidR="00256F9D" w:rsidRDefault="00256F9D" w:rsidP="00A4446D">
      <w:pPr>
        <w:spacing w:after="0" w:line="240" w:lineRule="auto"/>
        <w:jc w:val="both"/>
        <w:rPr>
          <w:rFonts w:ascii="Times New Roman" w:hAnsi="Times New Roman" w:cs="Times New Roman"/>
          <w:sz w:val="24"/>
          <w:szCs w:val="24"/>
          <w:lang w:val="uk-UA"/>
        </w:rPr>
      </w:pPr>
    </w:p>
    <w:p w14:paraId="24FCFCB3" w14:textId="187729BC" w:rsidR="00256F9D" w:rsidRDefault="00256F9D" w:rsidP="00A4446D">
      <w:pPr>
        <w:spacing w:after="0" w:line="240" w:lineRule="auto"/>
        <w:jc w:val="both"/>
        <w:rPr>
          <w:rFonts w:ascii="Times New Roman" w:hAnsi="Times New Roman" w:cs="Times New Roman"/>
          <w:sz w:val="24"/>
          <w:szCs w:val="24"/>
          <w:lang w:val="uk-UA"/>
        </w:rPr>
      </w:pPr>
    </w:p>
    <w:p w14:paraId="2E88DF73" w14:textId="53F10390" w:rsidR="00256F9D" w:rsidRDefault="00256F9D" w:rsidP="00A4446D">
      <w:pPr>
        <w:spacing w:after="0" w:line="240" w:lineRule="auto"/>
        <w:jc w:val="both"/>
        <w:rPr>
          <w:rFonts w:ascii="Times New Roman" w:hAnsi="Times New Roman" w:cs="Times New Roman"/>
          <w:sz w:val="24"/>
          <w:szCs w:val="24"/>
          <w:lang w:val="uk-UA"/>
        </w:rPr>
      </w:pPr>
    </w:p>
    <w:p w14:paraId="60227B69" w14:textId="25E54BA7" w:rsidR="00256F9D" w:rsidRDefault="00256F9D" w:rsidP="00A4446D">
      <w:pPr>
        <w:spacing w:after="0" w:line="240" w:lineRule="auto"/>
        <w:jc w:val="both"/>
        <w:rPr>
          <w:rFonts w:ascii="Times New Roman" w:hAnsi="Times New Roman" w:cs="Times New Roman"/>
          <w:sz w:val="24"/>
          <w:szCs w:val="24"/>
          <w:lang w:val="uk-UA"/>
        </w:rPr>
      </w:pPr>
    </w:p>
    <w:p w14:paraId="68941DB5" w14:textId="15449301" w:rsidR="00256F9D" w:rsidRDefault="00256F9D" w:rsidP="00A4446D">
      <w:pPr>
        <w:spacing w:after="0" w:line="240" w:lineRule="auto"/>
        <w:jc w:val="both"/>
        <w:rPr>
          <w:rFonts w:ascii="Times New Roman" w:hAnsi="Times New Roman" w:cs="Times New Roman"/>
          <w:sz w:val="24"/>
          <w:szCs w:val="24"/>
          <w:lang w:val="uk-UA"/>
        </w:rPr>
      </w:pPr>
    </w:p>
    <w:p w14:paraId="02C85693" w14:textId="3A35EE38" w:rsidR="00256F9D" w:rsidRDefault="00256F9D" w:rsidP="00A4446D">
      <w:pPr>
        <w:spacing w:after="0" w:line="240" w:lineRule="auto"/>
        <w:jc w:val="both"/>
        <w:rPr>
          <w:rFonts w:ascii="Times New Roman" w:hAnsi="Times New Roman" w:cs="Times New Roman"/>
          <w:sz w:val="24"/>
          <w:szCs w:val="24"/>
          <w:lang w:val="uk-UA"/>
        </w:rPr>
      </w:pPr>
    </w:p>
    <w:p w14:paraId="4200B36F" w14:textId="2FF0820A" w:rsidR="00163E60" w:rsidRDefault="00163E60" w:rsidP="00A4446D">
      <w:pPr>
        <w:spacing w:after="0" w:line="240" w:lineRule="auto"/>
        <w:jc w:val="both"/>
        <w:rPr>
          <w:rFonts w:ascii="Times New Roman" w:hAnsi="Times New Roman" w:cs="Times New Roman"/>
          <w:sz w:val="24"/>
          <w:szCs w:val="24"/>
          <w:lang w:val="uk-UA"/>
        </w:rPr>
      </w:pPr>
    </w:p>
    <w:p w14:paraId="38B995DF" w14:textId="77777777" w:rsidR="00163E60" w:rsidRDefault="00163E60" w:rsidP="00A4446D">
      <w:pPr>
        <w:spacing w:after="0" w:line="240" w:lineRule="auto"/>
        <w:jc w:val="both"/>
        <w:rPr>
          <w:rFonts w:ascii="Times New Roman" w:hAnsi="Times New Roman" w:cs="Times New Roman"/>
          <w:sz w:val="24"/>
          <w:szCs w:val="24"/>
          <w:lang w:val="uk-UA"/>
        </w:rPr>
      </w:pPr>
    </w:p>
    <w:p w14:paraId="5C1B24FA" w14:textId="1866699B" w:rsidR="00256F9D" w:rsidRDefault="00256F9D" w:rsidP="00A4446D">
      <w:pPr>
        <w:spacing w:after="0" w:line="240" w:lineRule="auto"/>
        <w:jc w:val="both"/>
        <w:rPr>
          <w:rFonts w:ascii="Times New Roman" w:hAnsi="Times New Roman" w:cs="Times New Roman"/>
          <w:sz w:val="24"/>
          <w:szCs w:val="24"/>
          <w:lang w:val="uk-UA"/>
        </w:rPr>
      </w:pPr>
    </w:p>
    <w:p w14:paraId="2BEE3088" w14:textId="15508575" w:rsidR="00256F9D" w:rsidRDefault="00256F9D" w:rsidP="00A4446D">
      <w:pPr>
        <w:spacing w:after="0" w:line="240" w:lineRule="auto"/>
        <w:jc w:val="both"/>
        <w:rPr>
          <w:rFonts w:ascii="Times New Roman" w:hAnsi="Times New Roman" w:cs="Times New Roman"/>
          <w:sz w:val="24"/>
          <w:szCs w:val="24"/>
          <w:lang w:val="uk-UA"/>
        </w:rPr>
      </w:pPr>
    </w:p>
    <w:p w14:paraId="4D1CA3FB" w14:textId="5ECBC327" w:rsidR="00724E0D" w:rsidRDefault="00724E0D" w:rsidP="00A4446D">
      <w:pPr>
        <w:spacing w:after="0" w:line="240" w:lineRule="auto"/>
        <w:jc w:val="both"/>
        <w:rPr>
          <w:rFonts w:ascii="Times New Roman" w:hAnsi="Times New Roman" w:cs="Times New Roman"/>
          <w:sz w:val="24"/>
          <w:szCs w:val="24"/>
          <w:lang w:val="uk-UA"/>
        </w:rPr>
      </w:pPr>
    </w:p>
    <w:p w14:paraId="4A0A8962" w14:textId="77777777" w:rsidR="00724E0D" w:rsidRDefault="00724E0D" w:rsidP="00A4446D">
      <w:pPr>
        <w:spacing w:after="0" w:line="240" w:lineRule="auto"/>
        <w:jc w:val="both"/>
        <w:rPr>
          <w:rFonts w:ascii="Times New Roman" w:hAnsi="Times New Roman" w:cs="Times New Roman"/>
          <w:sz w:val="24"/>
          <w:szCs w:val="24"/>
          <w:lang w:val="uk-UA"/>
        </w:rPr>
      </w:pPr>
    </w:p>
    <w:p w14:paraId="0BC8E849" w14:textId="3584022D" w:rsidR="00256F9D" w:rsidRDefault="00256F9D" w:rsidP="00A4446D">
      <w:pPr>
        <w:spacing w:after="0" w:line="240" w:lineRule="auto"/>
        <w:jc w:val="both"/>
        <w:rPr>
          <w:rFonts w:ascii="Times New Roman" w:hAnsi="Times New Roman" w:cs="Times New Roman"/>
          <w:sz w:val="24"/>
          <w:szCs w:val="24"/>
          <w:lang w:val="uk-UA"/>
        </w:rPr>
      </w:pPr>
    </w:p>
    <w:p w14:paraId="5B62EDFE" w14:textId="77777777" w:rsidR="00256F9D" w:rsidRPr="00256F9D" w:rsidRDefault="00256F9D" w:rsidP="00256F9D">
      <w:pPr>
        <w:spacing w:after="0" w:line="240" w:lineRule="auto"/>
        <w:rPr>
          <w:rFonts w:ascii="Times New Roman" w:eastAsia="Times New Roman" w:hAnsi="Times New Roman" w:cs="Times New Roman"/>
          <w:sz w:val="24"/>
          <w:szCs w:val="20"/>
          <w:lang w:val="uk-UA" w:eastAsia="ru-RU"/>
        </w:rPr>
      </w:pPr>
      <w:r w:rsidRPr="00256F9D">
        <w:rPr>
          <w:rFonts w:ascii="Times New Roman" w:eastAsia="Times New Roman" w:hAnsi="Times New Roman" w:cs="Times New Roman"/>
          <w:bCs/>
          <w:sz w:val="24"/>
          <w:szCs w:val="24"/>
        </w:rPr>
        <w:t xml:space="preserve">                                                                                    </w:t>
      </w:r>
      <w:bookmarkStart w:id="0" w:name="_Hlk6986249"/>
      <w:bookmarkStart w:id="1" w:name="_Hlk5175906"/>
      <w:r w:rsidRPr="00256F9D">
        <w:rPr>
          <w:rFonts w:ascii="Times New Roman" w:eastAsia="Times New Roman" w:hAnsi="Times New Roman" w:cs="Times New Roman"/>
          <w:sz w:val="24"/>
          <w:szCs w:val="20"/>
          <w:lang w:val="uk-UA" w:eastAsia="ru-RU"/>
        </w:rPr>
        <w:t>Оголошення. Додаток 1 до оголошення</w:t>
      </w:r>
    </w:p>
    <w:bookmarkEnd w:id="0"/>
    <w:bookmarkEnd w:id="1"/>
    <w:p w14:paraId="7D5122E1"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Times New Roman"/>
          <w:b/>
          <w:color w:val="000000"/>
          <w:sz w:val="27"/>
          <w:szCs w:val="21"/>
          <w:lang w:val="uk-UA" w:eastAsia="ru-RU"/>
        </w:rPr>
      </w:pPr>
      <w:r w:rsidRPr="00256F9D">
        <w:rPr>
          <w:rFonts w:ascii="Courier New" w:eastAsia="Times New Roman" w:hAnsi="Courier New" w:cs="Times New Roman"/>
          <w:b/>
          <w:color w:val="000000"/>
          <w:sz w:val="27"/>
          <w:szCs w:val="21"/>
          <w:lang w:val="uk-UA" w:eastAsia="ru-RU"/>
        </w:rPr>
        <w:t xml:space="preserve">   </w:t>
      </w:r>
    </w:p>
    <w:p w14:paraId="2CB40A60"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256F9D">
        <w:rPr>
          <w:rFonts w:ascii="Times New Roman" w:eastAsia="Times New Roman" w:hAnsi="Times New Roman" w:cs="Times New Roman"/>
          <w:b/>
          <w:bCs/>
          <w:sz w:val="24"/>
          <w:szCs w:val="24"/>
          <w:lang w:val="uk-UA" w:eastAsia="ru-RU"/>
        </w:rPr>
        <w:t>ПРОЕКТ ДОГОВОРУ ПРО ЗАКУПІВЛЮ</w:t>
      </w:r>
    </w:p>
    <w:p w14:paraId="11FEC970"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56F9D">
        <w:rPr>
          <w:rFonts w:ascii="Times New Roman" w:eastAsia="Times New Roman" w:hAnsi="Times New Roman" w:cs="Times New Roman"/>
          <w:sz w:val="24"/>
          <w:szCs w:val="24"/>
          <w:lang w:val="uk-UA" w:eastAsia="ru-RU"/>
        </w:rPr>
        <w:t xml:space="preserve"> м. ________                                                                             «____» ____________2022 року</w:t>
      </w:r>
      <w:r w:rsidRPr="00256F9D">
        <w:rPr>
          <w:rFonts w:ascii="Times New Roman" w:eastAsia="Times New Roman" w:hAnsi="Times New Roman" w:cs="Times New Roman"/>
          <w:sz w:val="24"/>
          <w:szCs w:val="24"/>
          <w:lang w:val="uk-UA" w:eastAsia="ru-RU"/>
        </w:rPr>
        <w:br/>
        <w:t xml:space="preserve">                                        </w:t>
      </w:r>
      <w:r w:rsidRPr="00256F9D">
        <w:rPr>
          <w:rFonts w:ascii="Times New Roman" w:eastAsia="Times New Roman" w:hAnsi="Times New Roman" w:cs="Times New Roman"/>
          <w:sz w:val="24"/>
          <w:szCs w:val="24"/>
          <w:lang w:val="uk-UA" w:eastAsia="ru-RU"/>
        </w:rPr>
        <w:br/>
      </w:r>
      <w:r w:rsidRPr="00256F9D">
        <w:rPr>
          <w:rFonts w:ascii="Times New Roman" w:eastAsia="Times New Roman" w:hAnsi="Times New Roman" w:cs="Times New Roman"/>
          <w:b/>
          <w:bCs/>
          <w:sz w:val="24"/>
          <w:szCs w:val="24"/>
          <w:lang w:val="uk-UA" w:eastAsia="ru-RU"/>
        </w:rPr>
        <w:t>Восьмий воєнізований гірничорятувальний загін</w:t>
      </w:r>
      <w:bookmarkStart w:id="2" w:name="BM19"/>
      <w:bookmarkEnd w:id="2"/>
      <w:r w:rsidRPr="00256F9D">
        <w:rPr>
          <w:rFonts w:ascii="Times New Roman" w:eastAsia="Times New Roman" w:hAnsi="Times New Roman" w:cs="Times New Roman"/>
          <w:sz w:val="24"/>
          <w:szCs w:val="24"/>
          <w:lang w:val="uk-UA" w:eastAsia="ru-RU"/>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w:t>
      </w:r>
      <w:r w:rsidRPr="00256F9D">
        <w:rPr>
          <w:rFonts w:ascii="Times New Roman" w:eastAsia="Times New Roman" w:hAnsi="Times New Roman" w:cs="Times New Roman"/>
          <w:sz w:val="24"/>
          <w:szCs w:val="24"/>
          <w:lang w:val="uk-UA" w:eastAsia="ru-RU"/>
        </w:rPr>
        <w:br/>
        <w:t xml:space="preserve"> в особі ____________,  що діє на підставі __________ (далі - Учасник),  з іншої сторони,  разом - Сторони, уклали цей договір про таке (далі – Договір): </w:t>
      </w:r>
    </w:p>
    <w:p w14:paraId="768288E1"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b/>
          <w:color w:val="000000"/>
          <w:sz w:val="24"/>
          <w:szCs w:val="24"/>
          <w:lang w:eastAsia="ru-RU"/>
        </w:rPr>
        <w:t>I. Предмет договору</w:t>
      </w:r>
      <w:r w:rsidRPr="00256F9D">
        <w:rPr>
          <w:rFonts w:ascii="Times New Roman" w:eastAsia="Times New Roman" w:hAnsi="Times New Roman" w:cs="Times New Roman"/>
          <w:color w:val="000000"/>
          <w:sz w:val="24"/>
          <w:szCs w:val="24"/>
          <w:lang w:eastAsia="ru-RU"/>
        </w:rPr>
        <w:t xml:space="preserve"> </w:t>
      </w:r>
    </w:p>
    <w:p w14:paraId="08CA0C9D" w14:textId="77777777" w:rsidR="00256F9D" w:rsidRPr="00256F9D" w:rsidRDefault="00256F9D" w:rsidP="00256F9D">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ab/>
        <w:t>1.1. Учасник зобов'язується у 2022 році поставити Замовнику</w:t>
      </w:r>
      <w:r w:rsidRPr="00256F9D">
        <w:rPr>
          <w:rFonts w:ascii="Times New Roman" w:eastAsia="Times New Roman" w:hAnsi="Times New Roman" w:cs="Times New Roman"/>
          <w:sz w:val="24"/>
          <w:szCs w:val="24"/>
          <w:lang w:val="uk-UA" w:eastAsia="ru-RU"/>
        </w:rPr>
        <w:t xml:space="preserve"> Бензин А95, Дизельне паливо (далі-</w:t>
      </w:r>
      <w:r w:rsidRPr="00256F9D">
        <w:rPr>
          <w:rFonts w:ascii="Times New Roman" w:eastAsia="Times New Roman" w:hAnsi="Times New Roman" w:cs="Times New Roman"/>
          <w:sz w:val="24"/>
          <w:szCs w:val="24"/>
          <w:lang w:eastAsia="ru-RU"/>
        </w:rPr>
        <w:t xml:space="preserve"> товар</w:t>
      </w:r>
      <w:r w:rsidRPr="00256F9D">
        <w:rPr>
          <w:rFonts w:ascii="Times New Roman" w:eastAsia="Times New Roman" w:hAnsi="Times New Roman" w:cs="Times New Roman"/>
          <w:sz w:val="24"/>
          <w:szCs w:val="24"/>
          <w:lang w:val="uk-UA" w:eastAsia="ru-RU"/>
        </w:rPr>
        <w:t>)</w:t>
      </w:r>
      <w:r w:rsidRPr="00256F9D">
        <w:rPr>
          <w:rFonts w:ascii="Times New Roman" w:eastAsia="Times New Roman" w:hAnsi="Times New Roman" w:cs="Times New Roman"/>
          <w:sz w:val="24"/>
          <w:szCs w:val="24"/>
          <w:lang w:eastAsia="ru-RU"/>
        </w:rPr>
        <w:t>, а Замовник - прийняти і оплатити такий товар.</w:t>
      </w:r>
      <w:r w:rsidRPr="00256F9D">
        <w:rPr>
          <w:rFonts w:ascii="Courier New" w:eastAsia="Times New Roman" w:hAnsi="Courier New" w:cs="Times New Roman"/>
          <w:color w:val="000000"/>
          <w:sz w:val="21"/>
          <w:szCs w:val="21"/>
          <w:lang w:eastAsia="ru-RU"/>
        </w:rPr>
        <w:t xml:space="preserve"> </w:t>
      </w:r>
      <w:r w:rsidRPr="00256F9D">
        <w:rPr>
          <w:rFonts w:ascii="Times New Roman" w:eastAsia="Times New Roman" w:hAnsi="Times New Roman" w:cs="Times New Roman"/>
          <w:sz w:val="24"/>
          <w:szCs w:val="24"/>
          <w:lang w:eastAsia="ru-RU"/>
        </w:rPr>
        <w:t xml:space="preserve">Код ДК 021:2015 09130000-9 Нафта і дистиляти.  </w:t>
      </w:r>
    </w:p>
    <w:p w14:paraId="4A5293AA" w14:textId="1001C3BE" w:rsidR="00256F9D" w:rsidRPr="00256F9D" w:rsidRDefault="00256F9D" w:rsidP="00256F9D">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 xml:space="preserve">     1.2. Найменування (номенклатура, асортимент)</w:t>
      </w:r>
      <w:r w:rsidRPr="00256F9D">
        <w:rPr>
          <w:rFonts w:ascii="Times New Roman" w:eastAsia="Times New Roman" w:hAnsi="Times New Roman" w:cs="Times New Roman"/>
          <w:sz w:val="24"/>
          <w:szCs w:val="24"/>
          <w:lang w:val="uk-UA" w:eastAsia="ru-RU"/>
        </w:rPr>
        <w:t xml:space="preserve"> </w:t>
      </w:r>
      <w:r w:rsidR="005555E7">
        <w:rPr>
          <w:rFonts w:ascii="Times New Roman" w:eastAsia="Times New Roman" w:hAnsi="Times New Roman" w:cs="Times New Roman"/>
          <w:sz w:val="24"/>
          <w:szCs w:val="24"/>
          <w:lang w:eastAsia="ru-RU"/>
        </w:rPr>
        <w:t xml:space="preserve">та кількість товару </w:t>
      </w:r>
      <w:r w:rsidRPr="00256F9D">
        <w:rPr>
          <w:rFonts w:ascii="Times New Roman" w:eastAsia="Times New Roman" w:hAnsi="Times New Roman" w:cs="Times New Roman"/>
          <w:sz w:val="24"/>
          <w:szCs w:val="24"/>
          <w:lang w:eastAsia="ru-RU"/>
        </w:rPr>
        <w:t xml:space="preserve">зазначені в специфікації №1 до Договору.  </w:t>
      </w:r>
    </w:p>
    <w:p w14:paraId="5CF7B62D" w14:textId="77777777" w:rsidR="00256F9D" w:rsidRPr="00256F9D" w:rsidRDefault="00256F9D" w:rsidP="00256F9D">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 xml:space="preserve">     </w:t>
      </w:r>
      <w:r w:rsidRPr="00256F9D">
        <w:rPr>
          <w:rFonts w:ascii="Times New Roman" w:eastAsia="Times New Roman" w:hAnsi="Times New Roman" w:cs="Times New Roman"/>
          <w:color w:val="000000"/>
          <w:sz w:val="24"/>
          <w:szCs w:val="24"/>
          <w:lang w:eastAsia="ru-RU"/>
        </w:rPr>
        <w:t>1.</w:t>
      </w:r>
      <w:r w:rsidRPr="00256F9D">
        <w:rPr>
          <w:rFonts w:ascii="Times New Roman" w:eastAsia="Times New Roman" w:hAnsi="Times New Roman" w:cs="Times New Roman"/>
          <w:color w:val="000000"/>
          <w:sz w:val="24"/>
          <w:szCs w:val="24"/>
          <w:lang w:val="uk-UA" w:eastAsia="ru-RU"/>
        </w:rPr>
        <w:t>3</w:t>
      </w:r>
      <w:r w:rsidRPr="00256F9D">
        <w:rPr>
          <w:rFonts w:ascii="Times New Roman" w:eastAsia="Times New Roman" w:hAnsi="Times New Roman" w:cs="Times New Roman"/>
          <w:color w:val="000000"/>
          <w:sz w:val="24"/>
          <w:szCs w:val="24"/>
          <w:lang w:eastAsia="ru-RU"/>
        </w:rPr>
        <w:t xml:space="preserve">. Обсяги закупівлі товару можуть бути зменшені з урахуванням фактичного обсягу </w:t>
      </w:r>
      <w:r w:rsidRPr="00256F9D">
        <w:rPr>
          <w:rFonts w:ascii="Times New Roman" w:eastAsia="Times New Roman" w:hAnsi="Times New Roman" w:cs="Times New Roman"/>
          <w:sz w:val="24"/>
          <w:szCs w:val="24"/>
          <w:lang w:eastAsia="ru-RU"/>
        </w:rPr>
        <w:t>видатків Замовника.</w:t>
      </w:r>
      <w:r w:rsidRPr="00256F9D">
        <w:rPr>
          <w:rFonts w:ascii="Times New Roman" w:eastAsia="Times New Roman" w:hAnsi="Times New Roman" w:cs="Times New Roman"/>
          <w:sz w:val="24"/>
          <w:szCs w:val="24"/>
          <w:lang w:eastAsia="ru-RU"/>
        </w:rPr>
        <w:tab/>
      </w:r>
      <w:r w:rsidRPr="00256F9D">
        <w:rPr>
          <w:rFonts w:ascii="Times New Roman" w:eastAsia="Times New Roman" w:hAnsi="Times New Roman" w:cs="Times New Roman"/>
          <w:sz w:val="24"/>
          <w:szCs w:val="24"/>
          <w:lang w:eastAsia="ru-RU"/>
        </w:rPr>
        <w:tab/>
      </w:r>
      <w:r w:rsidRPr="00256F9D">
        <w:rPr>
          <w:rFonts w:ascii="Times New Roman" w:eastAsia="Times New Roman" w:hAnsi="Times New Roman" w:cs="Times New Roman"/>
          <w:sz w:val="24"/>
          <w:szCs w:val="24"/>
          <w:lang w:eastAsia="ru-RU"/>
        </w:rPr>
        <w:tab/>
      </w:r>
      <w:r w:rsidRPr="00256F9D">
        <w:rPr>
          <w:rFonts w:ascii="Times New Roman" w:eastAsia="Times New Roman" w:hAnsi="Times New Roman" w:cs="Times New Roman"/>
          <w:sz w:val="24"/>
          <w:szCs w:val="24"/>
          <w:lang w:eastAsia="ru-RU"/>
        </w:rPr>
        <w:tab/>
      </w:r>
      <w:r w:rsidRPr="00256F9D">
        <w:rPr>
          <w:rFonts w:ascii="Times New Roman" w:eastAsia="Times New Roman" w:hAnsi="Times New Roman" w:cs="Times New Roman"/>
          <w:sz w:val="24"/>
          <w:szCs w:val="24"/>
          <w:lang w:eastAsia="ru-RU"/>
        </w:rPr>
        <w:tab/>
      </w:r>
    </w:p>
    <w:p w14:paraId="2614B8E3"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val="uk-UA" w:eastAsia="ar-SA"/>
        </w:rPr>
        <w:t xml:space="preserve">    </w:t>
      </w:r>
      <w:r w:rsidRPr="00256F9D">
        <w:rPr>
          <w:rFonts w:ascii="Times New Roman" w:eastAsia="Times New Roman" w:hAnsi="Times New Roman" w:cs="Times New Roman"/>
          <w:sz w:val="24"/>
          <w:szCs w:val="24"/>
          <w:lang w:eastAsia="ar-SA"/>
        </w:rPr>
        <w:t>1.</w:t>
      </w:r>
      <w:r w:rsidRPr="00256F9D">
        <w:rPr>
          <w:rFonts w:ascii="Times New Roman" w:eastAsia="Times New Roman" w:hAnsi="Times New Roman" w:cs="Times New Roman"/>
          <w:sz w:val="24"/>
          <w:szCs w:val="24"/>
          <w:lang w:val="uk-UA" w:eastAsia="ar-SA"/>
        </w:rPr>
        <w:t>4</w:t>
      </w:r>
      <w:r w:rsidRPr="00256F9D">
        <w:rPr>
          <w:rFonts w:ascii="Times New Roman" w:eastAsia="Times New Roman" w:hAnsi="Times New Roman" w:cs="Times New Roman"/>
          <w:sz w:val="24"/>
          <w:szCs w:val="24"/>
          <w:lang w:eastAsia="ar-SA"/>
        </w:rPr>
        <w:t xml:space="preserve">. У момент поставки товару, Учасник зобов’язується надати Замовнику оригінали наступних документів: рахунку на оплату, </w:t>
      </w:r>
      <w:r w:rsidRPr="00256F9D">
        <w:rPr>
          <w:rFonts w:ascii="Times New Roman" w:eastAsia="Times New Roman" w:hAnsi="Times New Roman" w:cs="Times New Roman"/>
          <w:sz w:val="24"/>
          <w:szCs w:val="24"/>
          <w:lang w:val="uk-UA" w:eastAsia="ar-SA"/>
        </w:rPr>
        <w:t>накладної (</w:t>
      </w:r>
      <w:r w:rsidRPr="00256F9D">
        <w:rPr>
          <w:rFonts w:ascii="Times New Roman" w:eastAsia="Times New Roman" w:hAnsi="Times New Roman" w:cs="Times New Roman"/>
          <w:sz w:val="24"/>
          <w:szCs w:val="24"/>
          <w:lang w:eastAsia="ar-SA"/>
        </w:rPr>
        <w:t>видаткової накладної</w:t>
      </w:r>
      <w:r w:rsidRPr="00256F9D">
        <w:rPr>
          <w:rFonts w:ascii="Times New Roman" w:eastAsia="Times New Roman" w:hAnsi="Times New Roman" w:cs="Times New Roman"/>
          <w:sz w:val="24"/>
          <w:szCs w:val="24"/>
          <w:lang w:val="uk-UA" w:eastAsia="ar-SA"/>
        </w:rPr>
        <w:t>)</w:t>
      </w:r>
      <w:r w:rsidRPr="00256F9D">
        <w:rPr>
          <w:rFonts w:ascii="Times New Roman" w:eastAsia="Times New Roman" w:hAnsi="Times New Roman" w:cs="Times New Roman"/>
          <w:sz w:val="24"/>
          <w:szCs w:val="24"/>
          <w:lang w:eastAsia="ar-SA"/>
        </w:rPr>
        <w:t>, а також належним чином засвідчені копії документів, що підтверджують якість товару: паспортів якості та/або сертифікатів відповідності на кожен вид пального.</w:t>
      </w:r>
    </w:p>
    <w:p w14:paraId="04059C75"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ab/>
        <w:t xml:space="preserve">Тут і далі по тексту Договору моментом поставки товару Замовнику вважається дата передачі товару, зазначена у </w:t>
      </w:r>
      <w:r w:rsidRPr="00256F9D">
        <w:rPr>
          <w:rFonts w:ascii="Times New Roman" w:eastAsia="Times New Roman" w:hAnsi="Times New Roman" w:cs="Times New Roman"/>
          <w:sz w:val="24"/>
          <w:szCs w:val="24"/>
          <w:lang w:val="uk-UA" w:eastAsia="ar-SA"/>
        </w:rPr>
        <w:t>накладній (</w:t>
      </w:r>
      <w:r w:rsidRPr="00256F9D">
        <w:rPr>
          <w:rFonts w:ascii="Times New Roman" w:eastAsia="Times New Roman" w:hAnsi="Times New Roman" w:cs="Times New Roman"/>
          <w:sz w:val="24"/>
          <w:szCs w:val="24"/>
          <w:lang w:eastAsia="ar-SA"/>
        </w:rPr>
        <w:t>видатковій накладній</w:t>
      </w:r>
      <w:r w:rsidRPr="00256F9D">
        <w:rPr>
          <w:rFonts w:ascii="Times New Roman" w:eastAsia="Times New Roman" w:hAnsi="Times New Roman" w:cs="Times New Roman"/>
          <w:sz w:val="24"/>
          <w:szCs w:val="24"/>
          <w:lang w:val="uk-UA" w:eastAsia="ar-SA"/>
        </w:rPr>
        <w:t>)</w:t>
      </w:r>
      <w:r w:rsidRPr="00256F9D">
        <w:rPr>
          <w:rFonts w:ascii="Times New Roman" w:eastAsia="Times New Roman" w:hAnsi="Times New Roman" w:cs="Times New Roman"/>
          <w:sz w:val="24"/>
          <w:szCs w:val="24"/>
          <w:lang w:eastAsia="ar-SA"/>
        </w:rPr>
        <w:t xml:space="preserve">, підписаної уповноваженими представниками обох Сторін.   </w:t>
      </w:r>
    </w:p>
    <w:p w14:paraId="664FECA0" w14:textId="77777777" w:rsidR="00256F9D" w:rsidRPr="00256F9D" w:rsidRDefault="00256F9D" w:rsidP="00256F9D">
      <w:pPr>
        <w:spacing w:after="0" w:line="240" w:lineRule="auto"/>
        <w:jc w:val="center"/>
        <w:rPr>
          <w:rFonts w:ascii="Times New Roman" w:eastAsia="Times New Roman" w:hAnsi="Times New Roman" w:cs="Times New Roman"/>
          <w:b/>
          <w:sz w:val="24"/>
          <w:szCs w:val="24"/>
          <w:lang w:eastAsia="ar-SA"/>
        </w:rPr>
      </w:pPr>
      <w:r w:rsidRPr="00256F9D">
        <w:rPr>
          <w:rFonts w:ascii="Times New Roman" w:eastAsia="Times New Roman" w:hAnsi="Times New Roman" w:cs="Times New Roman"/>
          <w:b/>
          <w:sz w:val="24"/>
          <w:szCs w:val="24"/>
          <w:lang w:eastAsia="ar-SA"/>
        </w:rPr>
        <w:t>II. Якість товару</w:t>
      </w:r>
    </w:p>
    <w:p w14:paraId="233591D7" w14:textId="77777777" w:rsidR="00256F9D" w:rsidRPr="00256F9D" w:rsidRDefault="00256F9D" w:rsidP="00256F9D">
      <w:pPr>
        <w:spacing w:after="0" w:line="240" w:lineRule="auto"/>
        <w:jc w:val="both"/>
        <w:rPr>
          <w:rFonts w:ascii="Times New Roman" w:eastAsia="Times New Roman" w:hAnsi="Times New Roman" w:cs="Times New Roman"/>
          <w:sz w:val="24"/>
          <w:szCs w:val="24"/>
          <w:lang w:val="uk-UA" w:eastAsia="ar-SA"/>
        </w:rPr>
      </w:pPr>
      <w:r w:rsidRPr="00256F9D">
        <w:rPr>
          <w:rFonts w:ascii="Times New Roman" w:eastAsia="Times New Roman" w:hAnsi="Times New Roman" w:cs="Times New Roman"/>
          <w:sz w:val="24"/>
          <w:szCs w:val="24"/>
          <w:lang w:eastAsia="ar-SA"/>
        </w:rPr>
        <w:t xml:space="preserve">2.1. Реалізований Учасником товар повинен відповідати ДСТУ </w:t>
      </w:r>
      <w:r w:rsidRPr="00256F9D">
        <w:rPr>
          <w:rFonts w:ascii="Times New Roman" w:eastAsia="Times New Roman" w:hAnsi="Times New Roman" w:cs="Times New Roman"/>
          <w:sz w:val="24"/>
          <w:szCs w:val="24"/>
          <w:lang w:val="uk-UA" w:eastAsia="ar-SA"/>
        </w:rPr>
        <w:t xml:space="preserve">7687:2015 «Бензини автомобільні Євро. Технічні умови», ДСТУ 7688:2015 «Паливо дизельне Євро. Технічні умови». </w:t>
      </w:r>
    </w:p>
    <w:p w14:paraId="5928A52B"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val="uk-UA" w:eastAsia="ar-SA"/>
        </w:rPr>
        <w:t xml:space="preserve">2.2. Підтвердженням якості товару з боку Учасника є копії паспортів (сертифікатів) якості та/або сертифікатів відповідності на кожен вид пального, належним чином завірені, видані в порядку, установленому чинним законодавством України. </w:t>
      </w:r>
      <w:r w:rsidRPr="00256F9D">
        <w:rPr>
          <w:rFonts w:ascii="Times New Roman" w:eastAsia="Times New Roman" w:hAnsi="Times New Roman" w:cs="Times New Roman"/>
          <w:sz w:val="24"/>
          <w:szCs w:val="24"/>
          <w:lang w:eastAsia="ar-SA"/>
        </w:rPr>
        <w:t>Учасник гарантує якість товару.</w:t>
      </w:r>
    </w:p>
    <w:p w14:paraId="07554814"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ru-RU"/>
        </w:rPr>
      </w:pPr>
      <w:r w:rsidRPr="00256F9D">
        <w:rPr>
          <w:rFonts w:ascii="Times New Roman" w:eastAsia="Times New Roman" w:hAnsi="Times New Roman" w:cs="Times New Roman"/>
          <w:b/>
          <w:sz w:val="24"/>
          <w:szCs w:val="24"/>
          <w:lang w:val="uk-UA" w:eastAsia="ar-SA"/>
        </w:rPr>
        <w:t xml:space="preserve">                                                           </w:t>
      </w:r>
      <w:r w:rsidRPr="00256F9D">
        <w:rPr>
          <w:rFonts w:ascii="Times New Roman" w:eastAsia="Times New Roman" w:hAnsi="Times New Roman" w:cs="Times New Roman"/>
          <w:b/>
          <w:sz w:val="24"/>
          <w:szCs w:val="24"/>
          <w:lang w:eastAsia="ar-SA"/>
        </w:rPr>
        <w:t>III. Ціна договору</w:t>
      </w:r>
    </w:p>
    <w:p w14:paraId="6DBAD87E"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val="uk-UA" w:eastAsia="ar-SA"/>
        </w:rPr>
        <w:t xml:space="preserve">    </w:t>
      </w:r>
      <w:r w:rsidRPr="00256F9D">
        <w:rPr>
          <w:rFonts w:ascii="Times New Roman" w:eastAsia="Times New Roman" w:hAnsi="Times New Roman" w:cs="Times New Roman"/>
          <w:sz w:val="24"/>
          <w:szCs w:val="24"/>
          <w:lang w:eastAsia="ar-SA"/>
        </w:rPr>
        <w:t xml:space="preserve">3.1. Ціна цього Договору становить _____________ грн. (_____________ грн., ____ копійок) у тому числі ПДВ: ________ гривень.          </w:t>
      </w:r>
    </w:p>
    <w:p w14:paraId="34104093"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3.2. У вартість  предмета закупівлі включені транспортні витрати, витрати на  страхування, сплата податків і зборів (обов’язкових платежів) та інші витрати.</w:t>
      </w:r>
    </w:p>
    <w:p w14:paraId="6E8A2955"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3.3. Ціна цього  Договору  може  бути  зменшена  за  взаємною згодою Сторін. У такому разі сторони вносять відповідні зміни до цього Договору.</w:t>
      </w:r>
    </w:p>
    <w:p w14:paraId="45608B3A" w14:textId="77777777" w:rsidR="00256F9D" w:rsidRPr="00256F9D" w:rsidRDefault="00256F9D" w:rsidP="00256F9D">
      <w:pPr>
        <w:spacing w:after="0" w:line="240" w:lineRule="auto"/>
        <w:jc w:val="both"/>
        <w:rPr>
          <w:rFonts w:ascii="Times New Roman" w:eastAsia="Times New Roman" w:hAnsi="Times New Roman" w:cs="Times New Roman"/>
          <w:color w:val="FF0000"/>
          <w:sz w:val="24"/>
          <w:szCs w:val="24"/>
          <w:lang w:val="uk-UA" w:eastAsia="ar-SA"/>
        </w:rPr>
      </w:pPr>
      <w:r w:rsidRPr="00256F9D">
        <w:rPr>
          <w:rFonts w:ascii="Times New Roman" w:eastAsia="Times New Roman" w:hAnsi="Times New Roman" w:cs="Times New Roman"/>
          <w:color w:val="FF0000"/>
          <w:sz w:val="24"/>
          <w:szCs w:val="24"/>
          <w:lang w:val="uk-UA" w:eastAsia="ar-SA"/>
        </w:rPr>
        <w:t xml:space="preserve">   </w:t>
      </w:r>
    </w:p>
    <w:p w14:paraId="23CA18E6" w14:textId="77777777" w:rsidR="00256F9D" w:rsidRPr="00256F9D" w:rsidRDefault="00256F9D" w:rsidP="00256F9D">
      <w:pPr>
        <w:spacing w:after="0" w:line="240" w:lineRule="auto"/>
        <w:jc w:val="center"/>
        <w:rPr>
          <w:rFonts w:ascii="Times New Roman" w:eastAsia="Times New Roman" w:hAnsi="Times New Roman" w:cs="Times New Roman"/>
          <w:b/>
          <w:sz w:val="24"/>
          <w:szCs w:val="24"/>
          <w:lang w:eastAsia="ru-RU"/>
        </w:rPr>
      </w:pPr>
      <w:r w:rsidRPr="00256F9D">
        <w:rPr>
          <w:rFonts w:ascii="Times New Roman" w:eastAsia="Times New Roman" w:hAnsi="Times New Roman" w:cs="Times New Roman"/>
          <w:b/>
          <w:sz w:val="24"/>
          <w:szCs w:val="24"/>
          <w:lang w:eastAsia="ru-RU"/>
        </w:rPr>
        <w:t>IV. Порядок здійснення оплати</w:t>
      </w:r>
    </w:p>
    <w:p w14:paraId="1B29E774" w14:textId="77777777" w:rsidR="00256F9D" w:rsidRPr="00256F9D" w:rsidRDefault="00256F9D" w:rsidP="00256F9D">
      <w:pPr>
        <w:spacing w:after="0" w:line="240" w:lineRule="auto"/>
        <w:jc w:val="both"/>
        <w:rPr>
          <w:rFonts w:ascii="Times New Roman" w:eastAsia="Times New Roman" w:hAnsi="Times New Roman" w:cs="Times New Roman"/>
          <w:color w:val="000000"/>
          <w:sz w:val="24"/>
          <w:szCs w:val="24"/>
          <w:lang w:val="uk-UA" w:eastAsia="ar-SA"/>
        </w:rPr>
      </w:pPr>
      <w:r w:rsidRPr="00256F9D">
        <w:rPr>
          <w:rFonts w:ascii="Times New Roman" w:eastAsia="Times New Roman" w:hAnsi="Times New Roman" w:cs="Times New Roman"/>
          <w:b/>
          <w:sz w:val="24"/>
          <w:szCs w:val="24"/>
          <w:lang w:eastAsia="ru-RU"/>
        </w:rPr>
        <w:t xml:space="preserve"> </w:t>
      </w:r>
      <w:r w:rsidRPr="00256F9D">
        <w:rPr>
          <w:rFonts w:ascii="Times New Roman" w:eastAsia="Times New Roman" w:hAnsi="Times New Roman" w:cs="Times New Roman"/>
          <w:b/>
          <w:sz w:val="24"/>
          <w:szCs w:val="24"/>
          <w:lang w:eastAsia="ru-RU"/>
        </w:rPr>
        <w:br/>
      </w:r>
      <w:r w:rsidRPr="00256F9D">
        <w:rPr>
          <w:rFonts w:ascii="Times New Roman" w:eastAsia="Times New Roman" w:hAnsi="Times New Roman" w:cs="Times New Roman"/>
          <w:sz w:val="24"/>
          <w:szCs w:val="24"/>
          <w:lang w:eastAsia="ar-SA"/>
        </w:rPr>
        <w:t xml:space="preserve"> 4.1. Замовник здійснює оплату вартості товару в строк не пізніше 20 календарних днів  з моменту  отримання товару  від  Учасника  та підписання Сторонами  накладної (видаткової  </w:t>
      </w:r>
      <w:r w:rsidRPr="00256F9D">
        <w:rPr>
          <w:rFonts w:ascii="Times New Roman" w:eastAsia="Times New Roman" w:hAnsi="Times New Roman" w:cs="Times New Roman"/>
          <w:color w:val="000000"/>
          <w:sz w:val="24"/>
          <w:szCs w:val="24"/>
          <w:lang w:eastAsia="ar-SA"/>
        </w:rPr>
        <w:t xml:space="preserve">накладної) за  рахунок  наявних  бюджетних коштів, що  передбачені  Планом використання  бюджетних  коштів  на 2022 рік  Замовника та за рахунок наявних власних коштів, що передбачені планом витрат </w:t>
      </w:r>
      <w:r w:rsidRPr="00256F9D">
        <w:rPr>
          <w:rFonts w:ascii="Times New Roman" w:eastAsia="Times New Roman" w:hAnsi="Times New Roman" w:cs="Times New Roman"/>
          <w:color w:val="000000"/>
          <w:sz w:val="24"/>
          <w:szCs w:val="24"/>
          <w:lang w:val="uk-UA" w:eastAsia="ar-SA"/>
        </w:rPr>
        <w:t>Замовника</w:t>
      </w:r>
      <w:r w:rsidRPr="00256F9D">
        <w:rPr>
          <w:rFonts w:ascii="Times New Roman" w:eastAsia="Times New Roman" w:hAnsi="Times New Roman" w:cs="Times New Roman"/>
          <w:color w:val="000000"/>
          <w:sz w:val="24"/>
          <w:szCs w:val="24"/>
          <w:lang w:eastAsia="ar-SA"/>
        </w:rPr>
        <w:t>.</w:t>
      </w:r>
    </w:p>
    <w:p w14:paraId="31A113F3" w14:textId="77777777" w:rsidR="00256F9D" w:rsidRPr="00256F9D" w:rsidRDefault="00256F9D" w:rsidP="00256F9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4.2. Оплата  здійснюється  в безготівковій формі  шляхом  перерахування  грошей  на     розрахунковий  рахунок Учасника.</w:t>
      </w:r>
    </w:p>
    <w:p w14:paraId="0B871DB5" w14:textId="77777777" w:rsidR="00256F9D" w:rsidRPr="00256F9D" w:rsidRDefault="00256F9D" w:rsidP="00256F9D">
      <w:pPr>
        <w:spacing w:after="0" w:line="240" w:lineRule="auto"/>
        <w:jc w:val="both"/>
        <w:rPr>
          <w:rFonts w:ascii="Times New Roman" w:eastAsia="Times New Roman" w:hAnsi="Times New Roman" w:cs="Times New Roman"/>
          <w:spacing w:val="-4"/>
          <w:sz w:val="24"/>
          <w:szCs w:val="24"/>
          <w:lang w:eastAsia="ru-RU"/>
        </w:rPr>
      </w:pPr>
      <w:r w:rsidRPr="00256F9D">
        <w:rPr>
          <w:rFonts w:ascii="Times New Roman" w:eastAsia="Times New Roman" w:hAnsi="Times New Roman" w:cs="Times New Roman"/>
          <w:sz w:val="24"/>
          <w:szCs w:val="24"/>
          <w:lang w:eastAsia="ar-SA"/>
        </w:rPr>
        <w:t xml:space="preserve">4.3. </w:t>
      </w:r>
      <w:r w:rsidRPr="00256F9D">
        <w:rPr>
          <w:rFonts w:ascii="Times New Roman" w:eastAsia="Times New Roman" w:hAnsi="Times New Roman" w:cs="Times New Roman"/>
          <w:spacing w:val="-4"/>
          <w:sz w:val="24"/>
          <w:szCs w:val="24"/>
          <w:lang w:eastAsia="ru-RU"/>
        </w:rPr>
        <w:t xml:space="preserve">Податкова накладна складається </w:t>
      </w:r>
      <w:r w:rsidRPr="00256F9D">
        <w:rPr>
          <w:rFonts w:ascii="Times New Roman" w:eastAsia="Times New Roman" w:hAnsi="Times New Roman" w:cs="Times New Roman"/>
          <w:sz w:val="24"/>
          <w:szCs w:val="24"/>
          <w:lang w:eastAsia="ar-SA"/>
        </w:rPr>
        <w:t>Учасником</w:t>
      </w:r>
      <w:r w:rsidRPr="00256F9D">
        <w:rPr>
          <w:rFonts w:ascii="Times New Roman" w:eastAsia="Times New Roman" w:hAnsi="Times New Roman" w:cs="Times New Roman"/>
          <w:spacing w:val="-4"/>
          <w:sz w:val="24"/>
          <w:szCs w:val="24"/>
          <w:lang w:eastAsia="ru-RU"/>
        </w:rPr>
        <w:t xml:space="preserve"> в день виникнення податкових зобов'язань, визначених ст. 187 Податкового кодексу України (із зазначенням УКТ ЗЕД для підакцизних та/або імпортних Товарів) і надається Замовнику в порядку, визначеному п. 201.1 ст. 201 Податкового кодексу України.</w:t>
      </w:r>
    </w:p>
    <w:p w14:paraId="74D3C5FF" w14:textId="77777777" w:rsidR="00256F9D" w:rsidRDefault="00256F9D" w:rsidP="00256F9D">
      <w:pPr>
        <w:tabs>
          <w:tab w:val="left" w:pos="540"/>
        </w:tabs>
        <w:spacing w:after="0" w:line="240" w:lineRule="auto"/>
        <w:ind w:firstLine="709"/>
        <w:jc w:val="both"/>
        <w:rPr>
          <w:rFonts w:ascii="Times New Roman" w:eastAsia="MS Mincho" w:hAnsi="Times New Roman" w:cs="Times New Roman"/>
          <w:sz w:val="24"/>
          <w:szCs w:val="24"/>
          <w:lang w:val="uk-UA" w:eastAsia="ja-JP"/>
        </w:rPr>
      </w:pPr>
      <w:r w:rsidRPr="00256F9D">
        <w:rPr>
          <w:rFonts w:ascii="Times New Roman" w:eastAsia="MS Mincho" w:hAnsi="Times New Roman" w:cs="Times New Roman"/>
          <w:sz w:val="24"/>
          <w:szCs w:val="24"/>
          <w:lang w:eastAsia="ja-JP"/>
        </w:rPr>
        <w:t xml:space="preserve">      </w:t>
      </w:r>
      <w:r w:rsidRPr="00256F9D">
        <w:rPr>
          <w:rFonts w:ascii="Times New Roman" w:eastAsia="MS Mincho" w:hAnsi="Times New Roman" w:cs="Times New Roman"/>
          <w:sz w:val="24"/>
          <w:szCs w:val="24"/>
          <w:lang w:val="uk-UA" w:eastAsia="ja-JP"/>
        </w:rPr>
        <w:t xml:space="preserve">                                         </w:t>
      </w:r>
    </w:p>
    <w:p w14:paraId="598B66B8" w14:textId="3832D297" w:rsidR="00256F9D" w:rsidRPr="00256F9D" w:rsidRDefault="00256F9D" w:rsidP="00256F9D">
      <w:pPr>
        <w:tabs>
          <w:tab w:val="left" w:pos="540"/>
        </w:tabs>
        <w:spacing w:after="0" w:line="240" w:lineRule="auto"/>
        <w:ind w:firstLine="709"/>
        <w:jc w:val="both"/>
        <w:rPr>
          <w:rFonts w:ascii="Times New Roman" w:eastAsia="MS Mincho" w:hAnsi="Times New Roman" w:cs="Times New Roman"/>
          <w:b/>
          <w:color w:val="000000"/>
          <w:sz w:val="24"/>
          <w:szCs w:val="24"/>
          <w:lang w:eastAsia="ja-JP"/>
        </w:rPr>
      </w:pPr>
      <w:r>
        <w:rPr>
          <w:rFonts w:ascii="Times New Roman" w:eastAsia="MS Mincho" w:hAnsi="Times New Roman" w:cs="Times New Roman"/>
          <w:sz w:val="24"/>
          <w:szCs w:val="24"/>
          <w:lang w:val="uk-UA" w:eastAsia="ja-JP"/>
        </w:rPr>
        <w:t xml:space="preserve">                                                  </w:t>
      </w:r>
      <w:r w:rsidRPr="00256F9D">
        <w:rPr>
          <w:rFonts w:ascii="Times New Roman" w:eastAsia="MS Mincho" w:hAnsi="Times New Roman" w:cs="Times New Roman"/>
          <w:b/>
          <w:color w:val="000000"/>
          <w:sz w:val="24"/>
          <w:szCs w:val="24"/>
          <w:lang w:eastAsia="ja-JP"/>
        </w:rPr>
        <w:t>V. Поставка товару</w:t>
      </w:r>
    </w:p>
    <w:p w14:paraId="53F08300" w14:textId="4A417166" w:rsidR="00256F9D" w:rsidRPr="00256F9D" w:rsidRDefault="00256F9D" w:rsidP="00256F9D">
      <w:pPr>
        <w:spacing w:after="0" w:line="240" w:lineRule="auto"/>
        <w:jc w:val="both"/>
        <w:rPr>
          <w:rFonts w:ascii="Times New Roman" w:eastAsia="MS Mincho" w:hAnsi="Times New Roman" w:cs="Times New Roman"/>
          <w:sz w:val="24"/>
          <w:szCs w:val="24"/>
          <w:lang w:val="uk-UA" w:eastAsia="ja-JP"/>
        </w:rPr>
      </w:pPr>
      <w:r w:rsidRPr="00256F9D">
        <w:rPr>
          <w:rFonts w:ascii="Times New Roman" w:eastAsia="Times New Roman" w:hAnsi="Times New Roman" w:cs="Times New Roman"/>
          <w:color w:val="000000"/>
          <w:sz w:val="20"/>
          <w:szCs w:val="24"/>
          <w:lang w:val="uk-UA" w:eastAsia="ru-RU"/>
        </w:rPr>
        <w:t xml:space="preserve"> </w:t>
      </w:r>
      <w:r w:rsidRPr="00256F9D">
        <w:rPr>
          <w:rFonts w:ascii="Times New Roman" w:eastAsia="Times New Roman" w:hAnsi="Times New Roman" w:cs="Times New Roman"/>
          <w:sz w:val="24"/>
          <w:szCs w:val="24"/>
          <w:lang w:eastAsia="ar-SA"/>
        </w:rPr>
        <w:t xml:space="preserve">5.1. </w:t>
      </w:r>
      <w:r w:rsidRPr="00256F9D">
        <w:rPr>
          <w:rFonts w:ascii="Times New Roman" w:eastAsia="MS Mincho" w:hAnsi="Times New Roman" w:cs="Times New Roman"/>
          <w:sz w:val="24"/>
          <w:szCs w:val="24"/>
          <w:lang w:eastAsia="ja-JP"/>
        </w:rPr>
        <w:t xml:space="preserve">Товар повинен бути поставлений Учасником протягом п’яти днів з моменту отримання письмової заявки </w:t>
      </w:r>
      <w:r w:rsidRPr="00256F9D">
        <w:rPr>
          <w:rFonts w:ascii="Times New Roman" w:eastAsia="MS Mincho" w:hAnsi="Times New Roman" w:cs="Times New Roman"/>
          <w:sz w:val="24"/>
          <w:szCs w:val="24"/>
          <w:lang w:val="uk-UA" w:eastAsia="ja-JP"/>
        </w:rPr>
        <w:t xml:space="preserve">від </w:t>
      </w:r>
      <w:r w:rsidRPr="00256F9D">
        <w:rPr>
          <w:rFonts w:ascii="Times New Roman" w:eastAsia="MS Mincho" w:hAnsi="Times New Roman" w:cs="Times New Roman"/>
          <w:sz w:val="24"/>
          <w:szCs w:val="24"/>
          <w:lang w:eastAsia="ja-JP"/>
        </w:rPr>
        <w:t>Замовника</w:t>
      </w:r>
      <w:r w:rsidRPr="00256F9D">
        <w:rPr>
          <w:rFonts w:ascii="Times New Roman" w:eastAsia="MS Mincho" w:hAnsi="Times New Roman" w:cs="Times New Roman"/>
          <w:sz w:val="24"/>
          <w:szCs w:val="24"/>
          <w:lang w:val="uk-UA" w:eastAsia="ja-JP"/>
        </w:rPr>
        <w:t>.</w:t>
      </w:r>
      <w:r w:rsidRPr="00256F9D">
        <w:rPr>
          <w:rFonts w:ascii="Times New Roman" w:eastAsia="Times New Roman" w:hAnsi="Times New Roman" w:cs="Times New Roman"/>
          <w:sz w:val="20"/>
          <w:szCs w:val="20"/>
          <w:lang w:eastAsia="ru-RU"/>
        </w:rPr>
        <w:t xml:space="preserve"> </w:t>
      </w:r>
      <w:r w:rsidRPr="00256F9D">
        <w:rPr>
          <w:rFonts w:ascii="Times New Roman" w:eastAsia="MS Mincho" w:hAnsi="Times New Roman" w:cs="Times New Roman"/>
          <w:sz w:val="24"/>
          <w:szCs w:val="24"/>
          <w:lang w:val="uk-UA" w:eastAsia="ja-JP"/>
        </w:rPr>
        <w:t xml:space="preserve">Кінцевий строк поставки товару:  </w:t>
      </w:r>
      <w:r w:rsidR="00163E60">
        <w:rPr>
          <w:rFonts w:ascii="Times New Roman" w:eastAsia="MS Mincho" w:hAnsi="Times New Roman" w:cs="Times New Roman"/>
          <w:sz w:val="24"/>
          <w:szCs w:val="24"/>
          <w:lang w:val="uk-UA" w:eastAsia="ja-JP"/>
        </w:rPr>
        <w:t>20 жовтня</w:t>
      </w:r>
      <w:r w:rsidRPr="00256F9D">
        <w:rPr>
          <w:rFonts w:ascii="Times New Roman" w:eastAsia="MS Mincho" w:hAnsi="Times New Roman" w:cs="Times New Roman"/>
          <w:sz w:val="24"/>
          <w:szCs w:val="24"/>
          <w:lang w:val="uk-UA" w:eastAsia="ja-JP"/>
        </w:rPr>
        <w:t xml:space="preserve"> 2022 року.</w:t>
      </w:r>
    </w:p>
    <w:p w14:paraId="4CDE6EE4" w14:textId="14FF96CF" w:rsidR="00256F9D" w:rsidRPr="00256F9D" w:rsidRDefault="00256F9D" w:rsidP="00256F9D">
      <w:pPr>
        <w:spacing w:after="0" w:line="240" w:lineRule="auto"/>
        <w:jc w:val="both"/>
        <w:rPr>
          <w:rFonts w:ascii="Times New Roman" w:eastAsia="Times New Roman" w:hAnsi="Times New Roman" w:cs="Times New Roman"/>
          <w:sz w:val="24"/>
          <w:szCs w:val="24"/>
          <w:lang w:val="uk-UA" w:eastAsia="ar-SA"/>
        </w:rPr>
      </w:pPr>
      <w:r w:rsidRPr="00256F9D">
        <w:rPr>
          <w:rFonts w:ascii="Times New Roman" w:eastAsia="Times New Roman" w:hAnsi="Times New Roman" w:cs="Times New Roman"/>
          <w:sz w:val="24"/>
          <w:szCs w:val="24"/>
          <w:lang w:eastAsia="ar-SA"/>
        </w:rPr>
        <w:t>5.2. Поставка товару здійснюється силами і за рахунок Учасника. Місце поставки  (передачі) товару:  за адресою Замовника: Дніпропетровська обл.</w:t>
      </w:r>
      <w:r w:rsidRPr="00256F9D">
        <w:rPr>
          <w:rFonts w:ascii="Times New Roman" w:eastAsia="Times New Roman" w:hAnsi="Times New Roman" w:cs="Times New Roman"/>
          <w:sz w:val="24"/>
          <w:szCs w:val="24"/>
          <w:lang w:val="uk-UA" w:eastAsia="ar-SA"/>
        </w:rPr>
        <w:t>,</w:t>
      </w:r>
      <w:r w:rsidRPr="00256F9D">
        <w:rPr>
          <w:rFonts w:ascii="Times New Roman" w:eastAsia="Times New Roman" w:hAnsi="Times New Roman" w:cs="Times New Roman"/>
          <w:sz w:val="24"/>
          <w:szCs w:val="24"/>
          <w:lang w:eastAsia="ar-SA"/>
        </w:rPr>
        <w:t xml:space="preserve"> 51400 </w:t>
      </w:r>
      <w:bookmarkStart w:id="3" w:name="_GoBack"/>
      <w:bookmarkEnd w:id="3"/>
      <w:r w:rsidRPr="00256F9D">
        <w:rPr>
          <w:rFonts w:ascii="Times New Roman" w:eastAsia="Times New Roman" w:hAnsi="Times New Roman" w:cs="Times New Roman"/>
          <w:sz w:val="24"/>
          <w:szCs w:val="24"/>
          <w:lang w:eastAsia="ar-SA"/>
        </w:rPr>
        <w:t>м. Павлоград,  вул. Дніпровська, 597</w:t>
      </w:r>
      <w:r w:rsidRPr="00256F9D">
        <w:rPr>
          <w:rFonts w:ascii="Times New Roman" w:eastAsia="Times New Roman" w:hAnsi="Times New Roman" w:cs="Times New Roman"/>
          <w:sz w:val="24"/>
          <w:szCs w:val="24"/>
          <w:lang w:val="uk-UA" w:eastAsia="ar-SA"/>
        </w:rPr>
        <w:t>.</w:t>
      </w:r>
    </w:p>
    <w:p w14:paraId="0C50FD25"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5.3. Право власності на пальне від Учасника до Замовника переходить в момент підписання Сторонами </w:t>
      </w:r>
      <w:r w:rsidRPr="00256F9D">
        <w:rPr>
          <w:rFonts w:ascii="Times New Roman" w:eastAsia="Times New Roman" w:hAnsi="Times New Roman" w:cs="Times New Roman"/>
          <w:sz w:val="24"/>
          <w:szCs w:val="24"/>
          <w:lang w:val="uk-UA" w:eastAsia="ar-SA"/>
        </w:rPr>
        <w:t xml:space="preserve">накладної (видаткової </w:t>
      </w:r>
      <w:r w:rsidRPr="00256F9D">
        <w:rPr>
          <w:rFonts w:ascii="Times New Roman" w:eastAsia="Times New Roman" w:hAnsi="Times New Roman" w:cs="Times New Roman"/>
          <w:sz w:val="24"/>
          <w:szCs w:val="24"/>
          <w:lang w:eastAsia="ar-SA"/>
        </w:rPr>
        <w:t>накладної</w:t>
      </w:r>
      <w:r w:rsidRPr="00256F9D">
        <w:rPr>
          <w:rFonts w:ascii="Times New Roman" w:eastAsia="Times New Roman" w:hAnsi="Times New Roman" w:cs="Times New Roman"/>
          <w:sz w:val="24"/>
          <w:szCs w:val="24"/>
          <w:lang w:val="uk-UA" w:eastAsia="ar-SA"/>
        </w:rPr>
        <w:t>)</w:t>
      </w:r>
      <w:r w:rsidRPr="00256F9D">
        <w:rPr>
          <w:rFonts w:ascii="Times New Roman" w:eastAsia="Times New Roman" w:hAnsi="Times New Roman" w:cs="Times New Roman"/>
          <w:sz w:val="24"/>
          <w:szCs w:val="24"/>
          <w:lang w:eastAsia="ar-SA"/>
        </w:rPr>
        <w:t xml:space="preserve">. </w:t>
      </w:r>
    </w:p>
    <w:p w14:paraId="1A0C1F87" w14:textId="77777777" w:rsidR="00256F9D" w:rsidRPr="00256F9D" w:rsidRDefault="00256F9D" w:rsidP="00256F9D">
      <w:pPr>
        <w:spacing w:after="0" w:line="240" w:lineRule="auto"/>
        <w:ind w:firstLine="709"/>
        <w:jc w:val="both"/>
        <w:rPr>
          <w:rFonts w:ascii="Times New Roman" w:eastAsia="Times New Roman" w:hAnsi="Times New Roman" w:cs="Times New Roman"/>
          <w:color w:val="000000"/>
          <w:sz w:val="24"/>
          <w:szCs w:val="24"/>
          <w:lang w:val="uk-UA" w:eastAsia="ru-RU"/>
        </w:rPr>
      </w:pPr>
      <w:r w:rsidRPr="00256F9D">
        <w:rPr>
          <w:rFonts w:ascii="Times New Roman" w:eastAsia="Times New Roman" w:hAnsi="Times New Roman" w:cs="Times New Roman"/>
          <w:color w:val="000000"/>
          <w:spacing w:val="-4"/>
          <w:sz w:val="24"/>
          <w:szCs w:val="24"/>
          <w:lang w:val="uk-UA" w:eastAsia="ru-RU"/>
        </w:rPr>
        <w:t xml:space="preserve">  </w:t>
      </w:r>
      <w:r w:rsidRPr="00256F9D">
        <w:rPr>
          <w:rFonts w:ascii="Times New Roman" w:eastAsia="Times New Roman" w:hAnsi="Times New Roman" w:cs="Times New Roman"/>
          <w:color w:val="000000"/>
          <w:sz w:val="24"/>
          <w:szCs w:val="24"/>
          <w:lang w:val="uk-UA" w:eastAsia="ru-RU"/>
        </w:rPr>
        <w:t xml:space="preserve"> </w:t>
      </w:r>
    </w:p>
    <w:p w14:paraId="5E224287"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256F9D">
        <w:rPr>
          <w:rFonts w:ascii="Times New Roman" w:eastAsia="Times New Roman" w:hAnsi="Times New Roman" w:cs="Times New Roman"/>
          <w:b/>
          <w:color w:val="000000"/>
          <w:sz w:val="24"/>
          <w:szCs w:val="24"/>
          <w:lang w:eastAsia="ru-RU"/>
        </w:rPr>
        <w:t>VI. Права та обов'язки сторін</w:t>
      </w:r>
    </w:p>
    <w:p w14:paraId="635F0FA1"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ru-RU"/>
        </w:rPr>
        <w:t xml:space="preserve">     </w:t>
      </w:r>
      <w:r w:rsidRPr="00256F9D">
        <w:rPr>
          <w:rFonts w:ascii="Times New Roman" w:eastAsia="Times New Roman" w:hAnsi="Times New Roman" w:cs="Times New Roman"/>
          <w:sz w:val="24"/>
          <w:szCs w:val="24"/>
          <w:lang w:eastAsia="ar-SA"/>
        </w:rPr>
        <w:t>6.1. Замовник зобов'язаний:</w:t>
      </w:r>
    </w:p>
    <w:p w14:paraId="50E7847B"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6.1.1. Своєчасно та в повному обсязі сплачувати за поставлений товар; </w:t>
      </w:r>
    </w:p>
    <w:p w14:paraId="5CD23939"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6.1.2. Приймати   поставлений   товар    згідно з накладною (видатковою накладною).</w:t>
      </w:r>
    </w:p>
    <w:p w14:paraId="07EA380C"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6.2. Замовник має право:</w:t>
      </w:r>
    </w:p>
    <w:p w14:paraId="3F74CCE5"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6.2.1. Достроково розірвати цей Договір  у  разі  невиконання зобов'язань Учасником, повідомивши про це його у строк, не пізніше  як  за  10 календарних  днів  до  дати розірвання;</w:t>
      </w:r>
    </w:p>
    <w:p w14:paraId="7EE5514B"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6.2.2. Контролювати поставку товару  у строки, встановлені цим Договором;</w:t>
      </w:r>
    </w:p>
    <w:p w14:paraId="3E6C9DDC"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6.2.3. Зменшувати обсяг закупівлі товару  та загальну вартість цього Договору з урахуванням фактичного обсягу видатків. У такому разі Сторони вносять відповідні зміни до цього Договору;</w:t>
      </w:r>
    </w:p>
    <w:p w14:paraId="67F0E540"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6.2.4. Повернути рахунок Учаснику без  здійснення  оплати  в  разі  неналежного  оформлення документів,  зазначених у  розділі IV цього Договору.</w:t>
      </w:r>
    </w:p>
    <w:p w14:paraId="1F97AA69"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6.3. Учасник зобов'язаний:</w:t>
      </w:r>
    </w:p>
    <w:p w14:paraId="18712FAD"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6.3.1. Забезпечити поставку  товару   у строки, встановлені цим Договором;</w:t>
      </w:r>
    </w:p>
    <w:p w14:paraId="493EB5CC"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6.3.2. Забезпечити поставку  товару, якість  якого  відповідає  умовам,  установленим розділом II цього Договору.</w:t>
      </w:r>
    </w:p>
    <w:p w14:paraId="05D1248F"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6.4. Учасник має право:</w:t>
      </w:r>
    </w:p>
    <w:p w14:paraId="4374466F"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6.4.1. Своєчасно та в  повному  обсязі  отримувати  плату  за поставлений товар.</w:t>
      </w:r>
    </w:p>
    <w:p w14:paraId="5EBEEAE9"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256F9D">
        <w:rPr>
          <w:rFonts w:ascii="Times New Roman" w:eastAsia="Times New Roman" w:hAnsi="Times New Roman" w:cs="Times New Roman"/>
          <w:color w:val="000000"/>
          <w:sz w:val="24"/>
          <w:szCs w:val="24"/>
          <w:lang w:eastAsia="ru-RU"/>
        </w:rPr>
        <w:br/>
        <w:t xml:space="preserve">    </w:t>
      </w:r>
      <w:r w:rsidRPr="00256F9D">
        <w:rPr>
          <w:rFonts w:ascii="Times New Roman" w:eastAsia="Times New Roman" w:hAnsi="Times New Roman" w:cs="Times New Roman"/>
          <w:b/>
          <w:color w:val="000000"/>
          <w:sz w:val="24"/>
          <w:szCs w:val="24"/>
          <w:lang w:eastAsia="ru-RU"/>
        </w:rPr>
        <w:t>VII. Відповідальність сторін</w:t>
      </w:r>
    </w:p>
    <w:p w14:paraId="5D46DDA3"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val="uk-UA" w:eastAsia="ar-SA"/>
        </w:rPr>
        <w:t xml:space="preserve">     </w:t>
      </w:r>
      <w:r w:rsidRPr="00256F9D">
        <w:rPr>
          <w:rFonts w:ascii="Times New Roman" w:eastAsia="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2B18CC3"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7.2. У   разі   невиконання   або   несвоєчасного   виконання зобов'язань при закупівлі товару  Учасник сплачує Замовнику штрафні санкції за порушення зобов'язань у розмірі, передбаченому частиною другою статті 231 Господарського кодексу України.</w:t>
      </w:r>
    </w:p>
    <w:p w14:paraId="7071C072"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7.3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14:paraId="56F0CAAE" w14:textId="77777777" w:rsidR="00256F9D" w:rsidRPr="00256F9D" w:rsidRDefault="00256F9D" w:rsidP="00256F9D">
      <w:pPr>
        <w:spacing w:after="0" w:line="240" w:lineRule="auto"/>
        <w:jc w:val="both"/>
        <w:rPr>
          <w:rFonts w:ascii="Times New Roman" w:eastAsia="Times New Roman" w:hAnsi="Times New Roman" w:cs="Times New Roman"/>
          <w:sz w:val="24"/>
          <w:szCs w:val="24"/>
          <w:lang w:eastAsia="ar-SA"/>
        </w:rPr>
      </w:pPr>
      <w:r w:rsidRPr="00256F9D">
        <w:rPr>
          <w:rFonts w:ascii="Times New Roman" w:eastAsia="Times New Roman" w:hAnsi="Times New Roman" w:cs="Times New Roman"/>
          <w:sz w:val="24"/>
          <w:szCs w:val="24"/>
          <w:lang w:eastAsia="ar-SA"/>
        </w:rPr>
        <w:t xml:space="preserve">    7.4. За порушення господарського зобов'язання Замовником, а саме за порушення строків оплати товару,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 Сплата пені та штрафу Замовником проводиться за рахунок власних (не бюджетних) коштів.</w:t>
      </w:r>
    </w:p>
    <w:p w14:paraId="6E9C49F4"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14:paraId="7CCE002F"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256F9D">
        <w:rPr>
          <w:rFonts w:ascii="Times New Roman" w:eastAsia="Times New Roman" w:hAnsi="Times New Roman" w:cs="Times New Roman"/>
          <w:b/>
          <w:color w:val="000000"/>
          <w:sz w:val="24"/>
          <w:szCs w:val="24"/>
          <w:lang w:eastAsia="ru-RU"/>
        </w:rPr>
        <w:t>VIII. Обставини непереборної сили</w:t>
      </w:r>
    </w:p>
    <w:p w14:paraId="05EA16AB"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b/>
          <w:color w:val="000000"/>
          <w:sz w:val="24"/>
          <w:szCs w:val="24"/>
          <w:lang w:eastAsia="ru-RU"/>
        </w:rPr>
        <w:br/>
      </w:r>
      <w:r w:rsidRPr="00256F9D">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07460E3"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0BB591E0"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14:paraId="4FA9F4B3"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14:paraId="461D5074"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14:paraId="6DA456FE"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256F9D">
        <w:rPr>
          <w:rFonts w:ascii="Times New Roman" w:eastAsia="Times New Roman" w:hAnsi="Times New Roman" w:cs="Times New Roman"/>
          <w:b/>
          <w:color w:val="000000"/>
          <w:sz w:val="24"/>
          <w:szCs w:val="24"/>
          <w:lang w:eastAsia="ru-RU"/>
        </w:rPr>
        <w:t xml:space="preserve">IX. Вирішення спорів </w:t>
      </w:r>
    </w:p>
    <w:p w14:paraId="54AA3AD8"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b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21A051F4"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9.2. У разі недосягнення Сторонами згоди спори  (розбіжності) вирішуються у судовому порядку.</w:t>
      </w:r>
    </w:p>
    <w:p w14:paraId="1E74BD2F"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256F9D">
        <w:rPr>
          <w:rFonts w:ascii="Times New Roman" w:eastAsia="Times New Roman" w:hAnsi="Times New Roman" w:cs="Times New Roman"/>
          <w:b/>
          <w:color w:val="000000"/>
          <w:sz w:val="24"/>
          <w:szCs w:val="24"/>
          <w:lang w:eastAsia="ru-RU"/>
        </w:rPr>
        <w:t>X. Строк дії договору</w:t>
      </w:r>
    </w:p>
    <w:p w14:paraId="7F8A68BF"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10.1. Цей Договір набирає чинності з моменту підписання і діє до 31.12.2022р., а в частині розрахунків - до повного виконання. </w:t>
      </w:r>
    </w:p>
    <w:p w14:paraId="7BE15BD2"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10.2. Цей   Договір   укладається   і   підписується   у  двох примірниках, що мають однакову юридичну силу. </w:t>
      </w:r>
    </w:p>
    <w:p w14:paraId="0F8C91FC"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10.3. Дія договору про закупівлю може продовжуватися на строк, достатній для проведення процедури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14:paraId="1EC92C6B"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10.4. Допускається зміна умов договору у випадках</w:t>
      </w:r>
      <w:r w:rsidRPr="00256F9D">
        <w:rPr>
          <w:rFonts w:ascii="Times New Roman" w:eastAsia="Times New Roman" w:hAnsi="Times New Roman" w:cs="Times New Roman"/>
          <w:color w:val="000000"/>
          <w:sz w:val="24"/>
          <w:szCs w:val="24"/>
          <w:lang w:val="uk-UA" w:eastAsia="ru-RU"/>
        </w:rPr>
        <w:t xml:space="preserve"> передбачених ст.41  Закону України «Про публічні закупівлі» </w:t>
      </w:r>
      <w:r w:rsidRPr="00256F9D">
        <w:rPr>
          <w:rFonts w:ascii="Times New Roman" w:eastAsia="Times New Roman" w:hAnsi="Times New Roman" w:cs="Times New Roman"/>
          <w:color w:val="000000"/>
          <w:sz w:val="24"/>
          <w:szCs w:val="24"/>
          <w:lang w:eastAsia="ru-RU"/>
        </w:rPr>
        <w:t xml:space="preserve">: </w:t>
      </w:r>
    </w:p>
    <w:p w14:paraId="26B9BD5E"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14:paraId="3EA29757"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94B66C"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2A275AED"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раз на  90 днів з моменту  підписання  договору про  закупівлю / внесення  змін до такого договору щодо  збільшення  ціни за одиницю товару;</w:t>
      </w:r>
    </w:p>
    <w:p w14:paraId="42D7FC28"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2F15E00"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B00D2D"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p>
    <w:p w14:paraId="6CF655D4"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4147A817"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50860C8"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256F9D">
        <w:rPr>
          <w:rFonts w:ascii="Times New Roman" w:eastAsia="Times New Roman" w:hAnsi="Times New Roman" w:cs="Times New Roman"/>
          <w:color w:val="000000"/>
          <w:sz w:val="24"/>
          <w:szCs w:val="24"/>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56F9D">
        <w:rPr>
          <w:rFonts w:ascii="Times New Roman" w:eastAsia="Times New Roman" w:hAnsi="Times New Roman" w:cs="Times New Roman"/>
          <w:color w:val="000000"/>
          <w:sz w:val="24"/>
          <w:szCs w:val="24"/>
          <w:lang w:val="uk-UA" w:eastAsia="ru-RU"/>
        </w:rPr>
        <w:t>.</w:t>
      </w:r>
    </w:p>
    <w:p w14:paraId="5D75BE1C"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10.5. Внесення змін до </w:t>
      </w:r>
      <w:r w:rsidRPr="00256F9D">
        <w:rPr>
          <w:rFonts w:ascii="Times New Roman" w:eastAsia="Times New Roman" w:hAnsi="Times New Roman" w:cs="Times New Roman"/>
          <w:color w:val="000000"/>
          <w:sz w:val="24"/>
          <w:szCs w:val="24"/>
          <w:lang w:val="uk-UA" w:eastAsia="ru-RU"/>
        </w:rPr>
        <w:t>д</w:t>
      </w:r>
      <w:r w:rsidRPr="00256F9D">
        <w:rPr>
          <w:rFonts w:ascii="Times New Roman" w:eastAsia="Times New Roman" w:hAnsi="Times New Roman" w:cs="Times New Roman"/>
          <w:color w:val="000000"/>
          <w:sz w:val="24"/>
          <w:szCs w:val="24"/>
          <w:lang w:eastAsia="ru-RU"/>
        </w:rPr>
        <w:t>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14:paraId="090B0FEB"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val="uk-UA" w:eastAsia="ru-RU"/>
        </w:rPr>
        <w:t xml:space="preserve">    </w:t>
      </w:r>
      <w:r w:rsidRPr="00256F9D">
        <w:rPr>
          <w:rFonts w:ascii="Times New Roman" w:eastAsia="Times New Roman" w:hAnsi="Times New Roman" w:cs="Times New Roman"/>
          <w:color w:val="000000"/>
          <w:sz w:val="24"/>
          <w:szCs w:val="24"/>
          <w:lang w:eastAsia="ru-RU"/>
        </w:rPr>
        <w:t xml:space="preserve"> </w:t>
      </w:r>
      <w:r w:rsidRPr="00256F9D">
        <w:rPr>
          <w:rFonts w:ascii="Times New Roman" w:eastAsia="Times New Roman" w:hAnsi="Times New Roman" w:cs="Times New Roman"/>
          <w:color w:val="000000"/>
          <w:sz w:val="24"/>
          <w:szCs w:val="24"/>
          <w:lang w:val="uk-UA" w:eastAsia="ru-RU"/>
        </w:rPr>
        <w:t>Збільшення</w:t>
      </w:r>
      <w:r w:rsidRPr="00256F9D">
        <w:rPr>
          <w:rFonts w:ascii="Times New Roman" w:eastAsia="Times New Roman" w:hAnsi="Times New Roman" w:cs="Times New Roman"/>
          <w:color w:val="000000"/>
          <w:sz w:val="24"/>
          <w:szCs w:val="24"/>
          <w:lang w:eastAsia="ru-RU"/>
        </w:rPr>
        <w:t xml:space="preserve"> ціни за одиницю товару </w:t>
      </w:r>
      <w:r w:rsidRPr="00256F9D">
        <w:rPr>
          <w:rFonts w:ascii="Times New Roman" w:eastAsia="Times New Roman" w:hAnsi="Times New Roman" w:cs="Times New Roman"/>
          <w:color w:val="000000"/>
          <w:sz w:val="24"/>
          <w:szCs w:val="24"/>
          <w:lang w:val="uk-UA" w:eastAsia="ru-RU"/>
        </w:rPr>
        <w:t>в</w:t>
      </w:r>
      <w:r w:rsidRPr="00256F9D">
        <w:rPr>
          <w:rFonts w:ascii="Times New Roman" w:eastAsia="Times New Roman" w:hAnsi="Times New Roman" w:cs="Times New Roman"/>
          <w:color w:val="000000"/>
          <w:sz w:val="24"/>
          <w:szCs w:val="24"/>
          <w:lang w:eastAsia="ru-RU"/>
        </w:rPr>
        <w:t xml:space="preserve"> разі коливання ціни такого товару на ринку документально підтверджується довідкою Держстату або висновком (довідкою) торгово-промислової палати).</w:t>
      </w:r>
    </w:p>
    <w:p w14:paraId="086E5263"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              </w:t>
      </w:r>
    </w:p>
    <w:p w14:paraId="0B5B534B"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99727FB" w14:textId="77777777" w:rsidR="00256F9D" w:rsidRPr="00256F9D" w:rsidRDefault="00256F9D" w:rsidP="00256F9D">
      <w:pPr>
        <w:spacing w:after="0" w:line="240" w:lineRule="auto"/>
        <w:jc w:val="center"/>
        <w:rPr>
          <w:rFonts w:ascii="Times New Roman" w:eastAsia="Times New Roman" w:hAnsi="Times New Roman" w:cs="Times New Roman"/>
          <w:b/>
          <w:bCs/>
          <w:sz w:val="24"/>
          <w:szCs w:val="24"/>
          <w:lang w:eastAsia="ru-RU"/>
        </w:rPr>
      </w:pPr>
      <w:r w:rsidRPr="00256F9D">
        <w:rPr>
          <w:rFonts w:ascii="Times New Roman" w:eastAsia="Times New Roman" w:hAnsi="Times New Roman" w:cs="Times New Roman"/>
          <w:b/>
          <w:bCs/>
          <w:sz w:val="24"/>
          <w:szCs w:val="24"/>
          <w:lang w:eastAsia="ru-RU"/>
        </w:rPr>
        <w:t xml:space="preserve">XI. Інші умови </w:t>
      </w:r>
    </w:p>
    <w:p w14:paraId="46E5A9D1" w14:textId="77777777" w:rsidR="00256F9D" w:rsidRPr="00256F9D" w:rsidRDefault="00256F9D" w:rsidP="00256F9D">
      <w:pPr>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11.1. Замовник  є  неприбутковою  організацією (код неприбутковості 0031), платником ПДВ.</w:t>
      </w:r>
    </w:p>
    <w:p w14:paraId="73B08466" w14:textId="77777777" w:rsidR="00256F9D" w:rsidRPr="00256F9D" w:rsidRDefault="00256F9D" w:rsidP="00256F9D">
      <w:pPr>
        <w:spacing w:after="0" w:line="240" w:lineRule="auto"/>
        <w:jc w:val="both"/>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color w:val="000000"/>
          <w:sz w:val="24"/>
          <w:szCs w:val="24"/>
          <w:lang w:eastAsia="ru-RU"/>
        </w:rPr>
        <w:t xml:space="preserve">    11.2. Учасник  є ___________________________________________.</w:t>
      </w:r>
    </w:p>
    <w:p w14:paraId="55D43636"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930AAE1"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56F9D">
        <w:rPr>
          <w:rFonts w:ascii="Times New Roman" w:eastAsia="Times New Roman" w:hAnsi="Times New Roman" w:cs="Times New Roman"/>
          <w:b/>
          <w:bCs/>
          <w:sz w:val="24"/>
          <w:szCs w:val="24"/>
          <w:lang w:eastAsia="ru-RU"/>
        </w:rPr>
        <w:t>XII. Додатки до договору</w:t>
      </w:r>
    </w:p>
    <w:p w14:paraId="6B185DD7" w14:textId="77777777" w:rsidR="00256F9D" w:rsidRPr="00256F9D" w:rsidRDefault="00256F9D" w:rsidP="00256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 xml:space="preserve">     12.1. Невід'ємною частиною цього Договору є:  Специфікація №1</w:t>
      </w:r>
      <w:r w:rsidRPr="00256F9D">
        <w:rPr>
          <w:rFonts w:ascii="Times New Roman" w:eastAsia="Times New Roman" w:hAnsi="Times New Roman" w:cs="Times New Roman"/>
          <w:sz w:val="24"/>
          <w:szCs w:val="24"/>
          <w:lang w:eastAsia="ru-RU"/>
        </w:rPr>
        <w:br/>
      </w:r>
    </w:p>
    <w:p w14:paraId="20D4F4B9" w14:textId="77777777" w:rsidR="00256F9D" w:rsidRPr="00256F9D" w:rsidRDefault="00256F9D" w:rsidP="00256F9D">
      <w:pPr>
        <w:widowControl w:val="0"/>
        <w:suppressAutoHyphens/>
        <w:spacing w:after="0" w:line="240" w:lineRule="auto"/>
        <w:jc w:val="center"/>
        <w:rPr>
          <w:rFonts w:ascii="Times New Roman" w:eastAsia="Times New Roman" w:hAnsi="Times New Roman" w:cs="Times New Roman"/>
          <w:b/>
          <w:bCs/>
          <w:sz w:val="24"/>
          <w:szCs w:val="24"/>
          <w:lang w:eastAsia="ru-RU"/>
        </w:rPr>
      </w:pPr>
      <w:r w:rsidRPr="00256F9D">
        <w:rPr>
          <w:rFonts w:ascii="Times New Roman" w:eastAsia="Times New Roman" w:hAnsi="Times New Roman" w:cs="Times New Roman"/>
          <w:b/>
          <w:bCs/>
          <w:sz w:val="24"/>
          <w:szCs w:val="24"/>
          <w:lang w:eastAsia="ru-RU"/>
        </w:rPr>
        <w:t xml:space="preserve">               XIII. Місцезнаходження та банківські   реквізити сторін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256F9D" w:rsidRPr="00256F9D" w14:paraId="6FAAC1F7" w14:textId="77777777" w:rsidTr="007621A5">
        <w:trPr>
          <w:cantSplit/>
          <w:trHeight w:val="407"/>
          <w:tblHeader/>
        </w:trPr>
        <w:tc>
          <w:tcPr>
            <w:tcW w:w="4825" w:type="dxa"/>
          </w:tcPr>
          <w:p w14:paraId="24BD1B2D" w14:textId="77777777" w:rsidR="00256F9D" w:rsidRPr="00256F9D" w:rsidRDefault="00256F9D" w:rsidP="00256F9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sz w:val="24"/>
                <w:szCs w:val="24"/>
                <w:lang w:eastAsia="ru-RU"/>
              </w:rPr>
              <w:t xml:space="preserve">                               </w:t>
            </w:r>
            <w:r w:rsidRPr="00256F9D">
              <w:rPr>
                <w:rFonts w:ascii="Times New Roman" w:eastAsia="Times New Roman" w:hAnsi="Times New Roman" w:cs="Times New Roman"/>
                <w:b/>
                <w:bCs/>
                <w:sz w:val="24"/>
                <w:szCs w:val="24"/>
                <w:lang w:eastAsia="ru-RU"/>
              </w:rPr>
              <w:t>Замовник</w:t>
            </w:r>
          </w:p>
        </w:tc>
        <w:tc>
          <w:tcPr>
            <w:tcW w:w="5386" w:type="dxa"/>
          </w:tcPr>
          <w:p w14:paraId="05C84925" w14:textId="77777777" w:rsidR="00256F9D" w:rsidRPr="00256F9D" w:rsidRDefault="00256F9D" w:rsidP="00256F9D">
            <w:pPr>
              <w:widowControl w:val="0"/>
              <w:suppressLineNumbers/>
              <w:suppressAutoHyphens/>
              <w:spacing w:after="0" w:line="240" w:lineRule="auto"/>
              <w:jc w:val="center"/>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b/>
                <w:bCs/>
                <w:sz w:val="24"/>
                <w:szCs w:val="24"/>
                <w:lang w:eastAsia="ru-RU"/>
              </w:rPr>
              <w:t>Учасник</w:t>
            </w:r>
          </w:p>
        </w:tc>
      </w:tr>
      <w:tr w:rsidR="00256F9D" w:rsidRPr="00256F9D" w14:paraId="22E7BFC2" w14:textId="77777777" w:rsidTr="007621A5">
        <w:trPr>
          <w:cantSplit/>
          <w:trHeight w:val="3496"/>
          <w:tblHeader/>
        </w:trPr>
        <w:tc>
          <w:tcPr>
            <w:tcW w:w="4825" w:type="dxa"/>
          </w:tcPr>
          <w:p w14:paraId="04E02369" w14:textId="77777777" w:rsidR="00256F9D" w:rsidRPr="00256F9D" w:rsidRDefault="00256F9D" w:rsidP="00256F9D">
            <w:pPr>
              <w:widowControl w:val="0"/>
              <w:suppressAutoHyphens/>
              <w:autoSpaceDE w:val="0"/>
              <w:spacing w:after="0" w:line="240" w:lineRule="auto"/>
              <w:jc w:val="center"/>
              <w:rPr>
                <w:rFonts w:ascii="Thorndale" w:eastAsia="Times New Roman" w:hAnsi="Thorndale" w:cs="Thorndale"/>
                <w:b/>
                <w:bCs/>
                <w:color w:val="000000"/>
                <w:sz w:val="24"/>
                <w:szCs w:val="24"/>
                <w:lang w:eastAsia="ru-RU"/>
              </w:rPr>
            </w:pPr>
            <w:r w:rsidRPr="00256F9D">
              <w:rPr>
                <w:rFonts w:ascii="Thorndale" w:eastAsia="Times New Roman" w:hAnsi="Thorndale" w:cs="Thorndale"/>
                <w:b/>
                <w:bCs/>
                <w:color w:val="000000"/>
                <w:sz w:val="24"/>
                <w:szCs w:val="24"/>
                <w:lang w:eastAsia="ru-RU"/>
              </w:rPr>
              <w:t>ВОСЬМИЙ ВОЄНІЗОВАНИЙ ГІРНИЧОРЯТУВАЛЬНИЙ ЗАГІН</w:t>
            </w:r>
          </w:p>
          <w:p w14:paraId="25BB1E3B"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51400, Дніпропетровська обл.,</w:t>
            </w:r>
          </w:p>
          <w:p w14:paraId="168381EC"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м. Павлоград, вул. Дніпровська, 597,</w:t>
            </w:r>
          </w:p>
          <w:p w14:paraId="4E1BEEF5"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UA538201720343220001000009925,</w:t>
            </w:r>
          </w:p>
          <w:p w14:paraId="20AB1DFF"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в ДКСУ, м. Київ,</w:t>
            </w:r>
          </w:p>
          <w:p w14:paraId="5FAA962D"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МФО 820172,</w:t>
            </w:r>
          </w:p>
          <w:p w14:paraId="2E5034AF" w14:textId="77777777" w:rsidR="00256F9D" w:rsidRPr="00256F9D" w:rsidRDefault="00256F9D" w:rsidP="0025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256F9D">
              <w:rPr>
                <w:rFonts w:ascii="Times New Roman" w:eastAsia="Times New Roman" w:hAnsi="Times New Roman" w:cs="Times New Roman"/>
                <w:color w:val="000000"/>
                <w:sz w:val="24"/>
                <w:szCs w:val="24"/>
                <w:lang w:val="uk-UA" w:eastAsia="ru-RU"/>
              </w:rPr>
              <w:t>UA97 3510 0500 0002 6000 2019 7590 0</w:t>
            </w:r>
          </w:p>
          <w:p w14:paraId="5601EC79" w14:textId="77777777" w:rsidR="00256F9D" w:rsidRPr="00256F9D" w:rsidRDefault="00256F9D" w:rsidP="0025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256F9D">
              <w:rPr>
                <w:rFonts w:ascii="Times New Roman" w:eastAsia="Times New Roman" w:hAnsi="Times New Roman" w:cs="Times New Roman"/>
                <w:color w:val="000000"/>
                <w:sz w:val="24"/>
                <w:szCs w:val="24"/>
                <w:lang w:val="uk-UA" w:eastAsia="ru-RU"/>
              </w:rPr>
              <w:t>АТ Укрсіббанк м. Київ</w:t>
            </w:r>
          </w:p>
          <w:p w14:paraId="22D9C210"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color w:val="000000"/>
                <w:sz w:val="24"/>
                <w:szCs w:val="24"/>
                <w:lang w:val="uk-UA" w:eastAsia="ru-RU"/>
              </w:rPr>
              <w:t>МФО 351005</w:t>
            </w:r>
          </w:p>
          <w:p w14:paraId="16F6AD11"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ЄДРПОУ 00159427,</w:t>
            </w:r>
          </w:p>
          <w:p w14:paraId="105A2312"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 xml:space="preserve">ІПН 001594204100,                                  </w:t>
            </w:r>
          </w:p>
          <w:p w14:paraId="6D001E5C" w14:textId="77777777" w:rsidR="00256F9D" w:rsidRPr="00256F9D" w:rsidRDefault="00256F9D" w:rsidP="00256F9D">
            <w:pPr>
              <w:shd w:val="clear" w:color="auto" w:fill="FFFFFF"/>
              <w:tabs>
                <w:tab w:val="left" w:pos="284"/>
              </w:tabs>
              <w:spacing w:after="0" w:line="240" w:lineRule="auto"/>
              <w:ind w:left="14" w:right="346"/>
              <w:rPr>
                <w:rFonts w:ascii="Times New Roman" w:eastAsia="Times New Roman" w:hAnsi="Times New Roman" w:cs="Times New Roman"/>
                <w:sz w:val="24"/>
                <w:szCs w:val="24"/>
                <w:lang w:eastAsia="ru-RU"/>
              </w:rPr>
            </w:pPr>
            <w:r w:rsidRPr="00256F9D">
              <w:rPr>
                <w:rFonts w:ascii="Times New Roman" w:eastAsia="Times New Roman" w:hAnsi="Times New Roman" w:cs="Times New Roman"/>
                <w:sz w:val="24"/>
                <w:szCs w:val="24"/>
                <w:lang w:eastAsia="ru-RU"/>
              </w:rPr>
              <w:t xml:space="preserve">Свідоцтво 100129350                     </w:t>
            </w:r>
          </w:p>
          <w:p w14:paraId="3899B1CC" w14:textId="77777777" w:rsidR="00256F9D" w:rsidRPr="00256F9D" w:rsidRDefault="00256F9D" w:rsidP="00256F9D">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256F9D">
              <w:rPr>
                <w:rFonts w:ascii="Times New Roman" w:eastAsia="Times New Roman" w:hAnsi="Times New Roman" w:cs="Times New Roman"/>
                <w:sz w:val="24"/>
                <w:szCs w:val="24"/>
                <w:lang w:eastAsia="ru-RU"/>
              </w:rPr>
              <w:t>Тел.(0563) 268-347</w:t>
            </w:r>
          </w:p>
        </w:tc>
        <w:tc>
          <w:tcPr>
            <w:tcW w:w="5386" w:type="dxa"/>
          </w:tcPr>
          <w:p w14:paraId="7B46BB0B" w14:textId="77777777" w:rsidR="00256F9D" w:rsidRPr="00256F9D" w:rsidRDefault="00256F9D" w:rsidP="00256F9D">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p>
          <w:p w14:paraId="63829054" w14:textId="77777777" w:rsidR="00256F9D" w:rsidRPr="00256F9D" w:rsidRDefault="00256F9D" w:rsidP="00256F9D">
            <w:pPr>
              <w:tabs>
                <w:tab w:val="left" w:pos="709"/>
              </w:tabs>
              <w:spacing w:after="0" w:line="240" w:lineRule="auto"/>
              <w:rPr>
                <w:rFonts w:ascii="Times New Roman" w:eastAsia="Times New Roman" w:hAnsi="Times New Roman" w:cs="Times New Roman"/>
                <w:color w:val="000000"/>
                <w:sz w:val="24"/>
                <w:szCs w:val="24"/>
                <w:lang w:eastAsia="ru-RU"/>
              </w:rPr>
            </w:pPr>
          </w:p>
        </w:tc>
      </w:tr>
    </w:tbl>
    <w:p w14:paraId="2FB435C4" w14:textId="77777777" w:rsidR="00256F9D" w:rsidRPr="00256F9D" w:rsidRDefault="00256F9D" w:rsidP="00256F9D">
      <w:pPr>
        <w:widowControl w:val="0"/>
        <w:suppressAutoHyphens/>
        <w:spacing w:after="0" w:line="240" w:lineRule="auto"/>
        <w:rPr>
          <w:rFonts w:ascii="Times New Roman" w:eastAsia="Times New Roman" w:hAnsi="Times New Roman" w:cs="Times New Roman"/>
          <w:sz w:val="24"/>
          <w:szCs w:val="24"/>
          <w:lang w:eastAsia="ru-RU"/>
        </w:rPr>
      </w:pPr>
    </w:p>
    <w:p w14:paraId="2F7F7433" w14:textId="77777777" w:rsidR="00256F9D" w:rsidRPr="00256F9D" w:rsidRDefault="00256F9D" w:rsidP="00256F9D">
      <w:pPr>
        <w:widowControl w:val="0"/>
        <w:suppressAutoHyphens/>
        <w:spacing w:after="0" w:line="240" w:lineRule="auto"/>
        <w:rPr>
          <w:rFonts w:ascii="Times New Roman" w:eastAsia="Times New Roman" w:hAnsi="Times New Roman" w:cs="Times New Roman"/>
          <w:sz w:val="24"/>
          <w:szCs w:val="24"/>
          <w:lang w:eastAsia="ru-RU"/>
        </w:rPr>
      </w:pPr>
    </w:p>
    <w:p w14:paraId="146C6ED9" w14:textId="6C3B3053" w:rsidR="00A4446D" w:rsidRDefault="00256F9D" w:rsidP="00C32912">
      <w:pPr>
        <w:spacing w:after="0" w:line="240" w:lineRule="auto"/>
        <w:rPr>
          <w:rFonts w:ascii="Times New Roman" w:hAnsi="Times New Roman" w:cs="Times New Roman"/>
          <w:sz w:val="24"/>
          <w:szCs w:val="24"/>
          <w:lang w:val="uk-UA"/>
        </w:rPr>
      </w:pPr>
      <w:r w:rsidRPr="00256F9D">
        <w:rPr>
          <w:rFonts w:ascii="Times New Roman" w:eastAsia="Times New Roman" w:hAnsi="Times New Roman" w:cs="Times New Roman"/>
          <w:color w:val="000000"/>
          <w:sz w:val="24"/>
          <w:szCs w:val="24"/>
          <w:lang w:eastAsia="ru-RU"/>
        </w:rPr>
        <w:t xml:space="preserve">________________ </w:t>
      </w:r>
      <w:r w:rsidRPr="00256F9D">
        <w:rPr>
          <w:rFonts w:ascii="Times New Roman" w:eastAsia="Times New Roman" w:hAnsi="Times New Roman" w:cs="Times New Roman"/>
          <w:b/>
          <w:bCs/>
          <w:color w:val="000000"/>
          <w:sz w:val="24"/>
          <w:szCs w:val="24"/>
          <w:lang w:eastAsia="ru-RU"/>
        </w:rPr>
        <w:t xml:space="preserve">Іван  </w:t>
      </w:r>
      <w:r w:rsidRPr="00256F9D">
        <w:rPr>
          <w:rFonts w:ascii="Times New Roman" w:eastAsia="Times New Roman" w:hAnsi="Times New Roman" w:cs="Times New Roman"/>
          <w:b/>
          <w:bCs/>
          <w:color w:val="000000"/>
          <w:sz w:val="24"/>
          <w:szCs w:val="24"/>
          <w:lang w:val="uk-UA" w:eastAsia="ru-RU"/>
        </w:rPr>
        <w:t>ІГНАШОВ</w:t>
      </w:r>
      <w:r w:rsidRPr="00256F9D">
        <w:rPr>
          <w:rFonts w:ascii="Times New Roman" w:eastAsia="Times New Roman" w:hAnsi="Times New Roman" w:cs="Times New Roman"/>
          <w:color w:val="000000"/>
          <w:sz w:val="24"/>
          <w:szCs w:val="24"/>
          <w:lang w:eastAsia="ru-RU"/>
        </w:rPr>
        <w:t xml:space="preserve">                    _________________________ </w:t>
      </w:r>
      <w:r w:rsidRPr="00256F9D">
        <w:rPr>
          <w:rFonts w:ascii="Times New Roman" w:eastAsia="Times New Roman" w:hAnsi="Times New Roman" w:cs="Times New Roman"/>
          <w:b/>
          <w:bCs/>
          <w:color w:val="000000"/>
          <w:sz w:val="24"/>
          <w:szCs w:val="24"/>
          <w:lang w:eastAsia="ru-RU"/>
        </w:rPr>
        <w:t>________</w:t>
      </w:r>
      <w:r w:rsidRPr="00256F9D">
        <w:rPr>
          <w:rFonts w:ascii="Times New Roman" w:eastAsia="Times New Roman" w:hAnsi="Times New Roman" w:cs="Times New Roman"/>
          <w:color w:val="000000"/>
          <w:sz w:val="24"/>
          <w:szCs w:val="24"/>
          <w:lang w:eastAsia="ru-RU"/>
        </w:rPr>
        <w:t xml:space="preserve">                        М.П.                                                                               М.П.</w:t>
      </w:r>
    </w:p>
    <w:p w14:paraId="1EE542D7" w14:textId="77777777" w:rsidR="00A4446D" w:rsidRPr="004B796A" w:rsidRDefault="00A4446D" w:rsidP="00A4446D">
      <w:pPr>
        <w:spacing w:after="0" w:line="240" w:lineRule="auto"/>
        <w:jc w:val="both"/>
        <w:rPr>
          <w:rFonts w:ascii="Times New Roman" w:hAnsi="Times New Roman" w:cs="Times New Roman"/>
          <w:sz w:val="24"/>
          <w:szCs w:val="24"/>
          <w:lang w:val="uk-UA"/>
        </w:rPr>
      </w:pPr>
    </w:p>
    <w:p w14:paraId="4009031B" w14:textId="453BC641" w:rsidR="00A6016A" w:rsidRDefault="00A6016A" w:rsidP="00A4446D">
      <w:pPr>
        <w:pStyle w:val="31"/>
        <w:spacing w:after="0" w:line="240" w:lineRule="auto"/>
        <w:ind w:firstLine="709"/>
        <w:rPr>
          <w:rFonts w:ascii="Times New Roman" w:eastAsia="Times New Roman" w:hAnsi="Times New Roman" w:cs="Times New Roman"/>
          <w:b/>
          <w:bCs/>
          <w:color w:val="000000"/>
          <w:sz w:val="24"/>
          <w:szCs w:val="24"/>
        </w:rPr>
      </w:pPr>
    </w:p>
    <w:sectPr w:rsidR="00A6016A" w:rsidSect="009B290E">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8E6A" w14:textId="77777777" w:rsidR="004B141F" w:rsidRDefault="004B141F" w:rsidP="00137FDD">
      <w:pPr>
        <w:spacing w:after="0" w:line="240" w:lineRule="auto"/>
      </w:pPr>
      <w:r>
        <w:separator/>
      </w:r>
    </w:p>
  </w:endnote>
  <w:endnote w:type="continuationSeparator" w:id="0">
    <w:p w14:paraId="608B0EF9" w14:textId="77777777" w:rsidR="004B141F" w:rsidRDefault="004B141F"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 w:name="MS Mincho">
    <w:altName w:val="Yu Gothic UI"/>
    <w:panose1 w:val="02020609040205080304"/>
    <w:charset w:val="80"/>
    <w:family w:val="roman"/>
    <w:notTrueType/>
    <w:pitch w:val="fixed"/>
    <w:sig w:usb0="00000000" w:usb1="08070000" w:usb2="00000010" w:usb3="00000000" w:csb0="00020000"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5507" w14:textId="77777777" w:rsidR="004B141F" w:rsidRDefault="004B141F" w:rsidP="00137FDD">
      <w:pPr>
        <w:spacing w:after="0" w:line="240" w:lineRule="auto"/>
      </w:pPr>
      <w:r>
        <w:separator/>
      </w:r>
    </w:p>
  </w:footnote>
  <w:footnote w:type="continuationSeparator" w:id="0">
    <w:p w14:paraId="6146B66F" w14:textId="77777777" w:rsidR="004B141F" w:rsidRDefault="004B141F"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5"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7"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4"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18"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3"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5"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12"/>
  </w:num>
  <w:num w:numId="5">
    <w:abstractNumId w:val="16"/>
  </w:num>
  <w:num w:numId="6">
    <w:abstractNumId w:val="15"/>
  </w:num>
  <w:num w:numId="7">
    <w:abstractNumId w:val="26"/>
  </w:num>
  <w:num w:numId="8">
    <w:abstractNumId w:val="21"/>
  </w:num>
  <w:num w:numId="9">
    <w:abstractNumId w:val="11"/>
  </w:num>
  <w:num w:numId="10">
    <w:abstractNumId w:val="7"/>
  </w:num>
  <w:num w:numId="11">
    <w:abstractNumId w:val="14"/>
  </w:num>
  <w:num w:numId="12">
    <w:abstractNumId w:val="2"/>
  </w:num>
  <w:num w:numId="13">
    <w:abstractNumId w:val="8"/>
  </w:num>
  <w:num w:numId="14">
    <w:abstractNumId w:val="3"/>
  </w:num>
  <w:num w:numId="15">
    <w:abstractNumId w:val="20"/>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17"/>
  </w:num>
  <w:num w:numId="21">
    <w:abstractNumId w:val="13"/>
  </w:num>
  <w:num w:numId="22">
    <w:abstractNumId w:val="4"/>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21DF8"/>
    <w:rsid w:val="000314BC"/>
    <w:rsid w:val="000377C9"/>
    <w:rsid w:val="00040363"/>
    <w:rsid w:val="000408F6"/>
    <w:rsid w:val="00042FDA"/>
    <w:rsid w:val="00052166"/>
    <w:rsid w:val="00054958"/>
    <w:rsid w:val="000619A4"/>
    <w:rsid w:val="00062C5B"/>
    <w:rsid w:val="00066367"/>
    <w:rsid w:val="00066EB1"/>
    <w:rsid w:val="0007435E"/>
    <w:rsid w:val="0007715E"/>
    <w:rsid w:val="0008636D"/>
    <w:rsid w:val="000A2988"/>
    <w:rsid w:val="000A51F1"/>
    <w:rsid w:val="000A798F"/>
    <w:rsid w:val="000B4DB1"/>
    <w:rsid w:val="000C14F9"/>
    <w:rsid w:val="000C17B2"/>
    <w:rsid w:val="000C6F32"/>
    <w:rsid w:val="000E2FBA"/>
    <w:rsid w:val="000E6306"/>
    <w:rsid w:val="000F167C"/>
    <w:rsid w:val="000F401D"/>
    <w:rsid w:val="000F7333"/>
    <w:rsid w:val="000F7567"/>
    <w:rsid w:val="000F7F79"/>
    <w:rsid w:val="001000A0"/>
    <w:rsid w:val="00101D7B"/>
    <w:rsid w:val="00111B7A"/>
    <w:rsid w:val="00115D19"/>
    <w:rsid w:val="001170CD"/>
    <w:rsid w:val="00135826"/>
    <w:rsid w:val="00135DB2"/>
    <w:rsid w:val="00137FDD"/>
    <w:rsid w:val="00153793"/>
    <w:rsid w:val="001627C3"/>
    <w:rsid w:val="00163E60"/>
    <w:rsid w:val="001B7F3D"/>
    <w:rsid w:val="001C1AA0"/>
    <w:rsid w:val="001C47FB"/>
    <w:rsid w:val="001D0A2E"/>
    <w:rsid w:val="001D2F02"/>
    <w:rsid w:val="001F5EAD"/>
    <w:rsid w:val="00202071"/>
    <w:rsid w:val="00203840"/>
    <w:rsid w:val="00235BE6"/>
    <w:rsid w:val="00243DB7"/>
    <w:rsid w:val="00245966"/>
    <w:rsid w:val="00253522"/>
    <w:rsid w:val="0025483E"/>
    <w:rsid w:val="002567A0"/>
    <w:rsid w:val="00256F9D"/>
    <w:rsid w:val="00257241"/>
    <w:rsid w:val="00262429"/>
    <w:rsid w:val="00262C3E"/>
    <w:rsid w:val="00265706"/>
    <w:rsid w:val="0028781F"/>
    <w:rsid w:val="00297841"/>
    <w:rsid w:val="002A0C18"/>
    <w:rsid w:val="002B2420"/>
    <w:rsid w:val="002E2EF8"/>
    <w:rsid w:val="002E5461"/>
    <w:rsid w:val="002E5770"/>
    <w:rsid w:val="002E6B1D"/>
    <w:rsid w:val="002F0B88"/>
    <w:rsid w:val="002F2964"/>
    <w:rsid w:val="002F364C"/>
    <w:rsid w:val="00304046"/>
    <w:rsid w:val="00310AD7"/>
    <w:rsid w:val="00311787"/>
    <w:rsid w:val="0031564C"/>
    <w:rsid w:val="00331CF9"/>
    <w:rsid w:val="00345510"/>
    <w:rsid w:val="003746C3"/>
    <w:rsid w:val="003930F0"/>
    <w:rsid w:val="003D1C50"/>
    <w:rsid w:val="003E5CDF"/>
    <w:rsid w:val="003E741F"/>
    <w:rsid w:val="003E7A6B"/>
    <w:rsid w:val="003F1169"/>
    <w:rsid w:val="00400D3B"/>
    <w:rsid w:val="004073EE"/>
    <w:rsid w:val="00416410"/>
    <w:rsid w:val="00424F4A"/>
    <w:rsid w:val="0043258F"/>
    <w:rsid w:val="00440CF9"/>
    <w:rsid w:val="00447135"/>
    <w:rsid w:val="00453F77"/>
    <w:rsid w:val="00455159"/>
    <w:rsid w:val="004568CB"/>
    <w:rsid w:val="00457531"/>
    <w:rsid w:val="00467768"/>
    <w:rsid w:val="004745DF"/>
    <w:rsid w:val="00482E56"/>
    <w:rsid w:val="0048593E"/>
    <w:rsid w:val="004977E2"/>
    <w:rsid w:val="004B141F"/>
    <w:rsid w:val="004B321F"/>
    <w:rsid w:val="004B796A"/>
    <w:rsid w:val="004C03B6"/>
    <w:rsid w:val="004D3786"/>
    <w:rsid w:val="004E3752"/>
    <w:rsid w:val="004E4D06"/>
    <w:rsid w:val="005057D8"/>
    <w:rsid w:val="00537670"/>
    <w:rsid w:val="0054706D"/>
    <w:rsid w:val="005512C5"/>
    <w:rsid w:val="0055548D"/>
    <w:rsid w:val="005555E7"/>
    <w:rsid w:val="0056391D"/>
    <w:rsid w:val="00571683"/>
    <w:rsid w:val="00572DC0"/>
    <w:rsid w:val="00573413"/>
    <w:rsid w:val="0057710A"/>
    <w:rsid w:val="00582B53"/>
    <w:rsid w:val="005840EE"/>
    <w:rsid w:val="005B12FE"/>
    <w:rsid w:val="005B2788"/>
    <w:rsid w:val="005B5BD8"/>
    <w:rsid w:val="005B67AA"/>
    <w:rsid w:val="005B6CCD"/>
    <w:rsid w:val="005C0727"/>
    <w:rsid w:val="005C2A10"/>
    <w:rsid w:val="005D0E49"/>
    <w:rsid w:val="005D1D50"/>
    <w:rsid w:val="005D47D3"/>
    <w:rsid w:val="005E3BBF"/>
    <w:rsid w:val="006008FD"/>
    <w:rsid w:val="0060343B"/>
    <w:rsid w:val="0061053C"/>
    <w:rsid w:val="006141DF"/>
    <w:rsid w:val="00614DF5"/>
    <w:rsid w:val="006244E0"/>
    <w:rsid w:val="006251F9"/>
    <w:rsid w:val="006300BA"/>
    <w:rsid w:val="00633B6C"/>
    <w:rsid w:val="006636B1"/>
    <w:rsid w:val="006753AC"/>
    <w:rsid w:val="00677F20"/>
    <w:rsid w:val="006A40C8"/>
    <w:rsid w:val="006A50BC"/>
    <w:rsid w:val="006A59C1"/>
    <w:rsid w:val="006B2A09"/>
    <w:rsid w:val="006D3BBB"/>
    <w:rsid w:val="006E1108"/>
    <w:rsid w:val="006F43BA"/>
    <w:rsid w:val="006F48BC"/>
    <w:rsid w:val="006F62CF"/>
    <w:rsid w:val="00700118"/>
    <w:rsid w:val="00711899"/>
    <w:rsid w:val="0072344E"/>
    <w:rsid w:val="00724E0D"/>
    <w:rsid w:val="007256EB"/>
    <w:rsid w:val="0072721E"/>
    <w:rsid w:val="00753C6E"/>
    <w:rsid w:val="00754AA3"/>
    <w:rsid w:val="00756E64"/>
    <w:rsid w:val="00767045"/>
    <w:rsid w:val="00775DFF"/>
    <w:rsid w:val="00781A20"/>
    <w:rsid w:val="00793E9F"/>
    <w:rsid w:val="007C68A8"/>
    <w:rsid w:val="007D54E6"/>
    <w:rsid w:val="007F4254"/>
    <w:rsid w:val="007F4FDC"/>
    <w:rsid w:val="007F6B9B"/>
    <w:rsid w:val="008012BF"/>
    <w:rsid w:val="00801F27"/>
    <w:rsid w:val="00807A8C"/>
    <w:rsid w:val="008156AA"/>
    <w:rsid w:val="00816942"/>
    <w:rsid w:val="008329BE"/>
    <w:rsid w:val="008361C6"/>
    <w:rsid w:val="00840749"/>
    <w:rsid w:val="00843696"/>
    <w:rsid w:val="008505C8"/>
    <w:rsid w:val="00861BF4"/>
    <w:rsid w:val="008721E3"/>
    <w:rsid w:val="008957AD"/>
    <w:rsid w:val="008B2CCB"/>
    <w:rsid w:val="008C4B1B"/>
    <w:rsid w:val="008C52F5"/>
    <w:rsid w:val="008E12BF"/>
    <w:rsid w:val="008F0778"/>
    <w:rsid w:val="008F1B3E"/>
    <w:rsid w:val="00903A6D"/>
    <w:rsid w:val="00915A21"/>
    <w:rsid w:val="00924796"/>
    <w:rsid w:val="00941604"/>
    <w:rsid w:val="00947772"/>
    <w:rsid w:val="00953897"/>
    <w:rsid w:val="00955873"/>
    <w:rsid w:val="00957EEB"/>
    <w:rsid w:val="009721AA"/>
    <w:rsid w:val="00973DB2"/>
    <w:rsid w:val="00977473"/>
    <w:rsid w:val="009807C8"/>
    <w:rsid w:val="009838B9"/>
    <w:rsid w:val="00983ACD"/>
    <w:rsid w:val="00985B17"/>
    <w:rsid w:val="00994209"/>
    <w:rsid w:val="0099695B"/>
    <w:rsid w:val="009A53AD"/>
    <w:rsid w:val="009B290E"/>
    <w:rsid w:val="009D4D4A"/>
    <w:rsid w:val="009F0DA1"/>
    <w:rsid w:val="00A11603"/>
    <w:rsid w:val="00A118D2"/>
    <w:rsid w:val="00A21AEF"/>
    <w:rsid w:val="00A329D8"/>
    <w:rsid w:val="00A3638A"/>
    <w:rsid w:val="00A4446D"/>
    <w:rsid w:val="00A4781F"/>
    <w:rsid w:val="00A53149"/>
    <w:rsid w:val="00A54BC9"/>
    <w:rsid w:val="00A571BF"/>
    <w:rsid w:val="00A6016A"/>
    <w:rsid w:val="00A60F16"/>
    <w:rsid w:val="00A64ABC"/>
    <w:rsid w:val="00A82280"/>
    <w:rsid w:val="00A83EBF"/>
    <w:rsid w:val="00A84C97"/>
    <w:rsid w:val="00A96879"/>
    <w:rsid w:val="00A97A8C"/>
    <w:rsid w:val="00AA34FC"/>
    <w:rsid w:val="00AA65A7"/>
    <w:rsid w:val="00AA7139"/>
    <w:rsid w:val="00AB13E8"/>
    <w:rsid w:val="00AC36B2"/>
    <w:rsid w:val="00AE45C4"/>
    <w:rsid w:val="00AF4478"/>
    <w:rsid w:val="00B03591"/>
    <w:rsid w:val="00B17323"/>
    <w:rsid w:val="00B22FDB"/>
    <w:rsid w:val="00B31EFC"/>
    <w:rsid w:val="00B356D7"/>
    <w:rsid w:val="00B37FC1"/>
    <w:rsid w:val="00B61343"/>
    <w:rsid w:val="00B63869"/>
    <w:rsid w:val="00B63C31"/>
    <w:rsid w:val="00B6738C"/>
    <w:rsid w:val="00B74FD8"/>
    <w:rsid w:val="00B85C83"/>
    <w:rsid w:val="00BB3D4E"/>
    <w:rsid w:val="00BC0BD8"/>
    <w:rsid w:val="00BC1C75"/>
    <w:rsid w:val="00BF01E9"/>
    <w:rsid w:val="00C014BD"/>
    <w:rsid w:val="00C037F3"/>
    <w:rsid w:val="00C07C68"/>
    <w:rsid w:val="00C14C6D"/>
    <w:rsid w:val="00C15DA8"/>
    <w:rsid w:val="00C22020"/>
    <w:rsid w:val="00C32912"/>
    <w:rsid w:val="00C35C7B"/>
    <w:rsid w:val="00C42BAA"/>
    <w:rsid w:val="00C475A5"/>
    <w:rsid w:val="00C67F80"/>
    <w:rsid w:val="00C75A61"/>
    <w:rsid w:val="00C77098"/>
    <w:rsid w:val="00CA3F36"/>
    <w:rsid w:val="00CA6ADA"/>
    <w:rsid w:val="00CB35B4"/>
    <w:rsid w:val="00CB5CE4"/>
    <w:rsid w:val="00CE1629"/>
    <w:rsid w:val="00CE5565"/>
    <w:rsid w:val="00CF1952"/>
    <w:rsid w:val="00CF7497"/>
    <w:rsid w:val="00D0065A"/>
    <w:rsid w:val="00D0161B"/>
    <w:rsid w:val="00D03E5A"/>
    <w:rsid w:val="00D05BE5"/>
    <w:rsid w:val="00D20ADF"/>
    <w:rsid w:val="00D21183"/>
    <w:rsid w:val="00D2695F"/>
    <w:rsid w:val="00D475DA"/>
    <w:rsid w:val="00D476FE"/>
    <w:rsid w:val="00D479B6"/>
    <w:rsid w:val="00D5040A"/>
    <w:rsid w:val="00D61CC9"/>
    <w:rsid w:val="00D7192A"/>
    <w:rsid w:val="00D72C67"/>
    <w:rsid w:val="00D83968"/>
    <w:rsid w:val="00D84A0E"/>
    <w:rsid w:val="00D85A1E"/>
    <w:rsid w:val="00DB22F0"/>
    <w:rsid w:val="00DB468A"/>
    <w:rsid w:val="00DC6529"/>
    <w:rsid w:val="00DD091E"/>
    <w:rsid w:val="00DD0C45"/>
    <w:rsid w:val="00DE5C06"/>
    <w:rsid w:val="00E047A8"/>
    <w:rsid w:val="00E10F2A"/>
    <w:rsid w:val="00E24C9A"/>
    <w:rsid w:val="00E30BB9"/>
    <w:rsid w:val="00E448AF"/>
    <w:rsid w:val="00E50BB9"/>
    <w:rsid w:val="00E64DC2"/>
    <w:rsid w:val="00E65263"/>
    <w:rsid w:val="00E774C2"/>
    <w:rsid w:val="00E83537"/>
    <w:rsid w:val="00EB3CC2"/>
    <w:rsid w:val="00EB41F1"/>
    <w:rsid w:val="00ED5DD3"/>
    <w:rsid w:val="00ED6069"/>
    <w:rsid w:val="00EE021F"/>
    <w:rsid w:val="00EF2643"/>
    <w:rsid w:val="00EF4D50"/>
    <w:rsid w:val="00F03E50"/>
    <w:rsid w:val="00F07635"/>
    <w:rsid w:val="00F07712"/>
    <w:rsid w:val="00F10C81"/>
    <w:rsid w:val="00F1243E"/>
    <w:rsid w:val="00F17F01"/>
    <w:rsid w:val="00F24D41"/>
    <w:rsid w:val="00F36018"/>
    <w:rsid w:val="00F36FD7"/>
    <w:rsid w:val="00F5172E"/>
    <w:rsid w:val="00F53D1B"/>
    <w:rsid w:val="00F645F5"/>
    <w:rsid w:val="00F80664"/>
    <w:rsid w:val="00F82D4B"/>
    <w:rsid w:val="00FA7446"/>
    <w:rsid w:val="00FB3AAA"/>
    <w:rsid w:val="00FB5541"/>
    <w:rsid w:val="00FC3AFA"/>
    <w:rsid w:val="00FD2BE9"/>
    <w:rsid w:val="00FE53BB"/>
    <w:rsid w:val="00FE5BB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0CA66267-BFFC-417E-8E76-834B109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18"/>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2">
    <w:name w:val="Обычный1"/>
    <w:link w:val="Normal"/>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c">
    <w:name w:val="Основной текст_"/>
    <w:link w:val="20"/>
    <w:rsid w:val="00245966"/>
    <w:rPr>
      <w:sz w:val="23"/>
      <w:szCs w:val="23"/>
      <w:shd w:val="clear" w:color="auto" w:fill="FFFFFF"/>
    </w:rPr>
  </w:style>
  <w:style w:type="paragraph" w:customStyle="1" w:styleId="20">
    <w:name w:val="Основной текст2"/>
    <w:basedOn w:val="a"/>
    <w:link w:val="ac"/>
    <w:rsid w:val="00245966"/>
    <w:pPr>
      <w:widowControl w:val="0"/>
      <w:shd w:val="clear" w:color="auto" w:fill="FFFFFF"/>
      <w:spacing w:after="240" w:line="274" w:lineRule="exact"/>
      <w:jc w:val="center"/>
    </w:pPr>
    <w:rPr>
      <w:sz w:val="23"/>
      <w:szCs w:val="23"/>
    </w:rPr>
  </w:style>
  <w:style w:type="table" w:styleId="ad">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
    <w:link w:val="a3"/>
    <w:locked/>
    <w:rsid w:val="00CF749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37FDD"/>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137FDD"/>
  </w:style>
  <w:style w:type="paragraph" w:styleId="af0">
    <w:name w:val="footer"/>
    <w:basedOn w:val="a"/>
    <w:link w:val="af1"/>
    <w:uiPriority w:val="99"/>
    <w:unhideWhenUsed/>
    <w:rsid w:val="00137FDD"/>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137FDD"/>
  </w:style>
  <w:style w:type="paragraph" w:customStyle="1" w:styleId="110">
    <w:name w:val="Обычный11"/>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2">
    <w:name w:val="No Spacing"/>
    <w:link w:val="af3"/>
    <w:uiPriority w:val="1"/>
    <w:qFormat/>
    <w:rsid w:val="00A6016A"/>
    <w:pPr>
      <w:spacing w:after="0" w:line="240" w:lineRule="auto"/>
    </w:pPr>
    <w:rPr>
      <w:rFonts w:ascii="Calibri" w:eastAsia="Calibri" w:hAnsi="Calibri" w:cs="Calibri"/>
      <w:lang w:val="uk-UA" w:eastAsia="ru-RU"/>
    </w:rPr>
  </w:style>
  <w:style w:type="character" w:customStyle="1" w:styleId="af3">
    <w:name w:val="Без интервала Знак"/>
    <w:link w:val="af2"/>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4">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paragraph" w:styleId="af5">
    <w:name w:val="Body Text"/>
    <w:basedOn w:val="a"/>
    <w:link w:val="af6"/>
    <w:uiPriority w:val="99"/>
    <w:semiHidden/>
    <w:unhideWhenUsed/>
    <w:rsid w:val="00256F9D"/>
    <w:pPr>
      <w:spacing w:after="120"/>
    </w:pPr>
  </w:style>
  <w:style w:type="character" w:customStyle="1" w:styleId="af6">
    <w:name w:val="Основной текст Знак"/>
    <w:basedOn w:val="a0"/>
    <w:link w:val="af5"/>
    <w:uiPriority w:val="99"/>
    <w:semiHidden/>
    <w:rsid w:val="00256F9D"/>
  </w:style>
  <w:style w:type="character" w:customStyle="1" w:styleId="Normal">
    <w:name w:val="Normal Знак"/>
    <w:link w:val="12"/>
    <w:uiPriority w:val="99"/>
    <w:locked/>
    <w:rsid w:val="00983ACD"/>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C3C8-E908-4115-A804-B9EB06AD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8</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31</cp:revision>
  <cp:lastPrinted>2022-08-11T10:55:00Z</cp:lastPrinted>
  <dcterms:created xsi:type="dcterms:W3CDTF">2020-11-17T09:07:00Z</dcterms:created>
  <dcterms:modified xsi:type="dcterms:W3CDTF">2022-08-11T11:00:00Z</dcterms:modified>
</cp:coreProperties>
</file>