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18" w:rsidRDefault="00455318" w:rsidP="0045531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Тернопільська районна державна лікарня ветеринарної медицини</w:t>
      </w:r>
    </w:p>
    <w:p w:rsidR="00455318" w:rsidRDefault="00455318" w:rsidP="00455318">
      <w:pPr>
        <w:spacing w:after="0" w:line="240" w:lineRule="auto"/>
        <w:ind w:left="-1418"/>
        <w:jc w:val="center"/>
        <w:rPr>
          <w:rFonts w:ascii="Times New Roman" w:eastAsia="Times New Roman" w:hAnsi="Times New Roman" w:cs="Times New Roman"/>
          <w:b/>
          <w:color w:val="000000"/>
          <w:sz w:val="24"/>
          <w:szCs w:val="24"/>
        </w:rPr>
      </w:pPr>
    </w:p>
    <w:p w:rsidR="00455318" w:rsidRDefault="00455318" w:rsidP="00455318">
      <w:pPr>
        <w:spacing w:after="0" w:line="240" w:lineRule="auto"/>
        <w:ind w:left="-1418"/>
        <w:jc w:val="right"/>
        <w:rPr>
          <w:rFonts w:ascii="Times New Roman" w:eastAsia="Times New Roman" w:hAnsi="Times New Roman" w:cs="Times New Roman"/>
          <w:b/>
          <w:color w:val="000000"/>
          <w:sz w:val="24"/>
          <w:szCs w:val="24"/>
        </w:rPr>
      </w:pPr>
    </w:p>
    <w:p w:rsidR="00455318" w:rsidRDefault="00455318" w:rsidP="004553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55318" w:rsidRDefault="00455318" w:rsidP="004553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sidR="00E70575">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70575" w:rsidRDefault="00E70575" w:rsidP="00455318">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Тернопільської районної державної лікарні </w:t>
      </w:r>
    </w:p>
    <w:p w:rsidR="00455318" w:rsidRPr="00576E0E" w:rsidRDefault="00E70575" w:rsidP="00455318">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ветеринарної медицини</w:t>
      </w:r>
    </w:p>
    <w:p w:rsidR="00455318" w:rsidRPr="007E4499" w:rsidRDefault="00047760" w:rsidP="00455318">
      <w:pPr>
        <w:spacing w:after="0" w:line="240" w:lineRule="auto"/>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r w:rsidR="00455318" w:rsidRPr="008A7EDF">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455318" w:rsidRPr="008A7EDF">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455318" w:rsidRPr="008A7E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60</w:t>
      </w:r>
    </w:p>
    <w:p w:rsidR="00455318" w:rsidRPr="00340298" w:rsidRDefault="00455318" w:rsidP="00455318">
      <w:pPr>
        <w:spacing w:after="0" w:line="240" w:lineRule="auto"/>
        <w:jc w:val="right"/>
        <w:rPr>
          <w:rFonts w:ascii="Times New Roman" w:eastAsia="Times New Roman" w:hAnsi="Times New Roman" w:cs="Times New Roman"/>
          <w:i/>
          <w:iCs/>
          <w:sz w:val="24"/>
          <w:szCs w:val="24"/>
        </w:rPr>
      </w:pPr>
      <w:r w:rsidRPr="00340298">
        <w:rPr>
          <w:rFonts w:ascii="Times New Roman" w:eastAsia="Times New Roman" w:hAnsi="Times New Roman" w:cs="Times New Roman"/>
          <w:i/>
          <w:iCs/>
          <w:sz w:val="24"/>
          <w:szCs w:val="24"/>
        </w:rPr>
        <w:t>Уповноважена особа__</w:t>
      </w:r>
      <w:r>
        <w:rPr>
          <w:rFonts w:ascii="Times New Roman" w:eastAsia="Times New Roman" w:hAnsi="Times New Roman" w:cs="Times New Roman"/>
          <w:i/>
          <w:iCs/>
          <w:sz w:val="24"/>
          <w:szCs w:val="24"/>
        </w:rPr>
        <w:t>____</w:t>
      </w:r>
      <w:r w:rsidRPr="00340298">
        <w:rPr>
          <w:rFonts w:ascii="Times New Roman" w:eastAsia="Times New Roman" w:hAnsi="Times New Roman" w:cs="Times New Roman"/>
          <w:i/>
          <w:iCs/>
          <w:sz w:val="24"/>
          <w:szCs w:val="24"/>
        </w:rPr>
        <w:t>___________</w:t>
      </w:r>
      <w:r w:rsidR="00E70575">
        <w:rPr>
          <w:rFonts w:ascii="Times New Roman" w:eastAsia="Times New Roman" w:hAnsi="Times New Roman" w:cs="Times New Roman"/>
          <w:i/>
          <w:iCs/>
          <w:sz w:val="24"/>
          <w:szCs w:val="24"/>
        </w:rPr>
        <w:t>Оксана ФЕДУН</w:t>
      </w:r>
    </w:p>
    <w:p w:rsidR="00455318" w:rsidRDefault="00455318" w:rsidP="00455318">
      <w:pPr>
        <w:spacing w:after="0" w:line="240" w:lineRule="auto"/>
        <w:rPr>
          <w:rFonts w:ascii="Times New Roman" w:eastAsia="Times New Roman" w:hAnsi="Times New Roman" w:cs="Times New Roman"/>
          <w:b/>
          <w:color w:val="000000"/>
          <w:sz w:val="24"/>
          <w:szCs w:val="24"/>
        </w:rPr>
      </w:pPr>
    </w:p>
    <w:p w:rsidR="00455318" w:rsidRDefault="00455318" w:rsidP="00455318">
      <w:pPr>
        <w:spacing w:after="0" w:line="240" w:lineRule="auto"/>
        <w:rPr>
          <w:rFonts w:ascii="Times New Roman" w:eastAsia="Times New Roman" w:hAnsi="Times New Roman" w:cs="Times New Roman"/>
          <w:b/>
          <w:color w:val="000000"/>
          <w:sz w:val="24"/>
          <w:szCs w:val="24"/>
        </w:rPr>
      </w:pPr>
    </w:p>
    <w:p w:rsidR="00455318" w:rsidRDefault="00455318" w:rsidP="00455318">
      <w:pPr>
        <w:spacing w:after="0" w:line="240" w:lineRule="auto"/>
        <w:rPr>
          <w:rFonts w:ascii="Times New Roman" w:eastAsia="Times New Roman" w:hAnsi="Times New Roman" w:cs="Times New Roman"/>
          <w:b/>
          <w:color w:val="000000"/>
          <w:sz w:val="24"/>
          <w:szCs w:val="24"/>
        </w:rPr>
      </w:pPr>
    </w:p>
    <w:p w:rsidR="00455318" w:rsidRDefault="00455318" w:rsidP="00455318">
      <w:pPr>
        <w:spacing w:after="0" w:line="240" w:lineRule="auto"/>
        <w:rPr>
          <w:rFonts w:ascii="Times New Roman" w:eastAsia="Times New Roman" w:hAnsi="Times New Roman" w:cs="Times New Roman"/>
          <w:b/>
          <w:color w:val="000000"/>
          <w:sz w:val="24"/>
          <w:szCs w:val="24"/>
        </w:rPr>
      </w:pPr>
    </w:p>
    <w:p w:rsidR="00455318" w:rsidRDefault="00455318" w:rsidP="0045531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5318" w:rsidRDefault="00455318" w:rsidP="004553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5318" w:rsidRDefault="00455318" w:rsidP="0045531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002AA0">
        <w:rPr>
          <w:rFonts w:ascii="Times New Roman" w:eastAsia="Times New Roman" w:hAnsi="Times New Roman" w:cs="Times New Roman"/>
          <w:b/>
          <w:sz w:val="24"/>
          <w:szCs w:val="24"/>
        </w:rPr>
        <w:t>(з особливостями)</w:t>
      </w:r>
    </w:p>
    <w:p w:rsidR="00455318" w:rsidRDefault="00455318" w:rsidP="00455318">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Pr="00002AA0">
        <w:rPr>
          <w:rFonts w:ascii="Times New Roman" w:eastAsia="Times New Roman" w:hAnsi="Times New Roman" w:cs="Times New Roman"/>
          <w:b/>
          <w:sz w:val="24"/>
          <w:szCs w:val="24"/>
        </w:rPr>
        <w:t>Товару</w:t>
      </w:r>
    </w:p>
    <w:p w:rsidR="00455318" w:rsidRDefault="00455318" w:rsidP="0045531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5318" w:rsidRDefault="00455318" w:rsidP="00455318">
      <w:pPr>
        <w:spacing w:before="240" w:after="0" w:line="240" w:lineRule="auto"/>
        <w:jc w:val="center"/>
        <w:rPr>
          <w:rFonts w:ascii="Times New Roman" w:eastAsia="Times New Roman" w:hAnsi="Times New Roman" w:cs="Times New Roman"/>
          <w:sz w:val="24"/>
          <w:szCs w:val="24"/>
        </w:rPr>
      </w:pPr>
      <w:r w:rsidRPr="00CC2328">
        <w:rPr>
          <w:rFonts w:ascii="Times New Roman" w:eastAsia="Times New Roman" w:hAnsi="Times New Roman" w:cs="Times New Roman"/>
          <w:sz w:val="24"/>
          <w:szCs w:val="24"/>
        </w:rPr>
        <w:t xml:space="preserve"> ДК 021:2015 "Єдиний закупівельний словник" - 09130000-9 Нафта і дистиляти (пально-мастильні матеріали), (</w:t>
      </w:r>
      <w:r w:rsidR="00E70575">
        <w:rPr>
          <w:rFonts w:ascii="Times New Roman" w:eastAsia="Times New Roman" w:hAnsi="Times New Roman" w:cs="Times New Roman"/>
          <w:sz w:val="24"/>
          <w:szCs w:val="24"/>
        </w:rPr>
        <w:t>Бензин А-95</w:t>
      </w:r>
      <w:r w:rsidRPr="00CC2328">
        <w:rPr>
          <w:rFonts w:ascii="Times New Roman" w:eastAsia="Times New Roman" w:hAnsi="Times New Roman" w:cs="Times New Roman"/>
          <w:sz w:val="24"/>
          <w:szCs w:val="24"/>
        </w:rPr>
        <w:t>)</w:t>
      </w: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5537A8" w:rsidRDefault="005537A8" w:rsidP="00455318">
      <w:pPr>
        <w:spacing w:before="240" w:after="0" w:line="240" w:lineRule="auto"/>
        <w:rPr>
          <w:rFonts w:ascii="Times New Roman" w:eastAsia="Times New Roman" w:hAnsi="Times New Roman" w:cs="Times New Roman"/>
          <w:sz w:val="24"/>
          <w:szCs w:val="24"/>
        </w:rPr>
      </w:pPr>
    </w:p>
    <w:p w:rsidR="005537A8" w:rsidRDefault="005537A8" w:rsidP="00455318">
      <w:pPr>
        <w:spacing w:before="240" w:after="0" w:line="240" w:lineRule="auto"/>
        <w:rPr>
          <w:rFonts w:ascii="Times New Roman" w:eastAsia="Times New Roman" w:hAnsi="Times New Roman" w:cs="Times New Roman"/>
          <w:sz w:val="24"/>
          <w:szCs w:val="24"/>
        </w:rPr>
      </w:pPr>
    </w:p>
    <w:p w:rsidR="005537A8" w:rsidRDefault="005537A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E70575" w:rsidP="00455318">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u w:val="single"/>
        </w:rPr>
        <w:t>смт. Велика Березовиця</w:t>
      </w:r>
      <w:r w:rsidR="00455318" w:rsidRPr="00576E0E">
        <w:rPr>
          <w:rFonts w:ascii="Times New Roman" w:eastAsia="Times New Roman" w:hAnsi="Times New Roman" w:cs="Times New Roman"/>
          <w:sz w:val="24"/>
          <w:szCs w:val="24"/>
          <w:u w:val="single"/>
        </w:rPr>
        <w:t xml:space="preserve"> </w:t>
      </w:r>
      <w:r w:rsidR="00455318" w:rsidRPr="00576E0E">
        <w:rPr>
          <w:rFonts w:ascii="Times New Roman" w:eastAsia="Times New Roman" w:hAnsi="Times New Roman" w:cs="Times New Roman"/>
          <w:i/>
          <w:sz w:val="24"/>
          <w:szCs w:val="24"/>
        </w:rPr>
        <w:t xml:space="preserve">- </w:t>
      </w:r>
      <w:r w:rsidR="00455318" w:rsidRPr="00576E0E">
        <w:rPr>
          <w:rFonts w:ascii="Times New Roman" w:eastAsia="Times New Roman" w:hAnsi="Times New Roman" w:cs="Times New Roman"/>
          <w:sz w:val="24"/>
          <w:szCs w:val="24"/>
        </w:rPr>
        <w:t>202</w:t>
      </w:r>
      <w:r w:rsidR="00047760">
        <w:rPr>
          <w:rFonts w:ascii="Times New Roman" w:eastAsia="Times New Roman" w:hAnsi="Times New Roman" w:cs="Times New Roman"/>
          <w:sz w:val="24"/>
          <w:szCs w:val="24"/>
        </w:rPr>
        <w:t>4</w:t>
      </w:r>
      <w:r w:rsidR="00455318">
        <w:rPr>
          <w:rFonts w:ascii="Times New Roman" w:eastAsia="Times New Roman" w:hAnsi="Times New Roman" w:cs="Times New Roman"/>
          <w:sz w:val="24"/>
          <w:szCs w:val="24"/>
        </w:rPr>
        <w:t xml:space="preserve"> </w:t>
      </w:r>
      <w:r w:rsidR="00455318" w:rsidRPr="00576E0E">
        <w:rPr>
          <w:rFonts w:ascii="Times New Roman" w:eastAsia="Times New Roman" w:hAnsi="Times New Roman" w:cs="Times New Roman"/>
          <w:sz w:val="24"/>
          <w:szCs w:val="24"/>
        </w:rPr>
        <w:t>рік</w:t>
      </w:r>
    </w:p>
    <w:p w:rsidR="00455318" w:rsidRDefault="00455318" w:rsidP="00455318">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55318" w:rsidTr="00E7049B">
        <w:trPr>
          <w:trHeight w:val="416"/>
          <w:jc w:val="center"/>
        </w:trPr>
        <w:tc>
          <w:tcPr>
            <w:tcW w:w="705" w:type="dxa"/>
            <w:vAlign w:val="center"/>
          </w:tcPr>
          <w:p w:rsidR="00455318" w:rsidRDefault="00455318" w:rsidP="00E704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55318" w:rsidRDefault="00455318" w:rsidP="00E704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5318" w:rsidTr="00E7049B">
        <w:trPr>
          <w:trHeight w:val="411"/>
          <w:jc w:val="center"/>
        </w:trPr>
        <w:tc>
          <w:tcPr>
            <w:tcW w:w="705" w:type="dxa"/>
            <w:vAlign w:val="center"/>
          </w:tcPr>
          <w:p w:rsidR="00455318" w:rsidRDefault="00455318" w:rsidP="00E704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55318" w:rsidRDefault="00455318" w:rsidP="00E704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55318" w:rsidRDefault="00455318" w:rsidP="00E704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5318" w:rsidTr="00E7049B">
        <w:trPr>
          <w:trHeight w:val="1119"/>
          <w:jc w:val="center"/>
        </w:trPr>
        <w:tc>
          <w:tcPr>
            <w:tcW w:w="705" w:type="dxa"/>
          </w:tcPr>
          <w:p w:rsidR="00455318" w:rsidRDefault="00455318" w:rsidP="00E704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5318" w:rsidRDefault="00455318" w:rsidP="00E704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55318" w:rsidRDefault="00455318" w:rsidP="00E7049B">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C7ADF">
              <w:rPr>
                <w:rFonts w:ascii="Times New Roman" w:eastAsia="Times New Roman" w:hAnsi="Times New Roman" w:cs="Times New Roman"/>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55318" w:rsidRDefault="00455318" w:rsidP="00E7049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55318" w:rsidTr="00E7049B">
        <w:trPr>
          <w:trHeight w:val="615"/>
          <w:jc w:val="center"/>
        </w:trPr>
        <w:tc>
          <w:tcPr>
            <w:tcW w:w="705" w:type="dxa"/>
          </w:tcPr>
          <w:p w:rsidR="00455318" w:rsidRDefault="00455318" w:rsidP="00E704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5318" w:rsidRDefault="00455318" w:rsidP="00E704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55318" w:rsidRDefault="00455318" w:rsidP="00E7049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55318" w:rsidTr="00E7049B">
        <w:trPr>
          <w:trHeight w:val="285"/>
          <w:jc w:val="center"/>
        </w:trPr>
        <w:tc>
          <w:tcPr>
            <w:tcW w:w="705" w:type="dxa"/>
          </w:tcPr>
          <w:p w:rsidR="00455318" w:rsidRDefault="00455318" w:rsidP="00E704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55318" w:rsidRDefault="00455318" w:rsidP="00E704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55318" w:rsidRDefault="00E70575" w:rsidP="00E7049B">
            <w:pPr>
              <w:jc w:val="both"/>
              <w:rPr>
                <w:rFonts w:ascii="Times New Roman" w:eastAsia="Times New Roman" w:hAnsi="Times New Roman" w:cs="Times New Roman"/>
                <w:i/>
                <w:sz w:val="24"/>
                <w:szCs w:val="24"/>
              </w:rPr>
            </w:pPr>
            <w:r>
              <w:rPr>
                <w:rFonts w:ascii="Times New Roman" w:eastAsia="Times New Roman" w:hAnsi="Times New Roman" w:cs="Times New Roman"/>
                <w:iCs/>
                <w:sz w:val="24"/>
                <w:szCs w:val="24"/>
              </w:rPr>
              <w:t>Тернопільська районна державна лікарня ветеринарної медицини</w:t>
            </w:r>
          </w:p>
        </w:tc>
      </w:tr>
      <w:tr w:rsidR="00455318" w:rsidTr="00E7049B">
        <w:trPr>
          <w:trHeight w:val="536"/>
          <w:jc w:val="center"/>
        </w:trPr>
        <w:tc>
          <w:tcPr>
            <w:tcW w:w="705" w:type="dxa"/>
          </w:tcPr>
          <w:p w:rsidR="00455318" w:rsidRDefault="00455318" w:rsidP="00E704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55318" w:rsidRDefault="00455318" w:rsidP="00E704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55318" w:rsidRDefault="00E70575" w:rsidP="00E70575">
            <w:pPr>
              <w:jc w:val="both"/>
              <w:rPr>
                <w:rFonts w:ascii="Times New Roman" w:eastAsia="Times New Roman" w:hAnsi="Times New Roman" w:cs="Times New Roman"/>
                <w:sz w:val="24"/>
                <w:szCs w:val="24"/>
                <w:highlight w:val="cyan"/>
              </w:rPr>
            </w:pPr>
            <w:r>
              <w:rPr>
                <w:rFonts w:ascii="Times New Roman" w:hAnsi="Times New Roman" w:cs="Times New Roman"/>
                <w:iCs/>
                <w:sz w:val="24"/>
                <w:szCs w:val="24"/>
              </w:rPr>
              <w:t>смт. Велика Березовиця, вул.. Енергетична 56, 47724</w:t>
            </w:r>
          </w:p>
        </w:tc>
      </w:tr>
      <w:tr w:rsidR="00455318" w:rsidTr="00E7049B">
        <w:trPr>
          <w:trHeight w:val="1119"/>
          <w:jc w:val="center"/>
        </w:trPr>
        <w:tc>
          <w:tcPr>
            <w:tcW w:w="705" w:type="dxa"/>
          </w:tcPr>
          <w:p w:rsidR="00455318" w:rsidRDefault="00455318" w:rsidP="00E704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55318" w:rsidRDefault="00455318" w:rsidP="00E7049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55318" w:rsidRPr="00CB3DCE" w:rsidRDefault="00455318" w:rsidP="00E7049B">
            <w:pPr>
              <w:pStyle w:val="1"/>
              <w:widowControl w:val="0"/>
              <w:jc w:val="both"/>
              <w:rPr>
                <w:rFonts w:ascii="Times New Roman" w:hAnsi="Times New Roman" w:cs="Times New Roman"/>
                <w:iCs/>
                <w:sz w:val="24"/>
                <w:szCs w:val="24"/>
              </w:rPr>
            </w:pPr>
            <w:r w:rsidRPr="00CB3DCE">
              <w:rPr>
                <w:rStyle w:val="cef1edeee2edeee9f8f0e8f4f2e0e1e7e0f6e0"/>
                <w:rFonts w:cs="Times New Roman"/>
                <w:b/>
                <w:bCs/>
                <w:iCs/>
                <w:sz w:val="24"/>
                <w:szCs w:val="24"/>
              </w:rPr>
              <w:t>З організаційних питань</w:t>
            </w:r>
            <w:r w:rsidRPr="00CB3DCE">
              <w:rPr>
                <w:rStyle w:val="cef1edeee2edeee9f8f0e8f4f2e0e1e7e0f6e0"/>
                <w:rFonts w:cs="Times New Roman"/>
                <w:bCs/>
                <w:iCs/>
                <w:sz w:val="24"/>
                <w:szCs w:val="24"/>
              </w:rPr>
              <w:t xml:space="preserve"> –</w:t>
            </w:r>
            <w:r w:rsidRPr="00CB3DCE">
              <w:rPr>
                <w:rStyle w:val="a5"/>
                <w:rFonts w:ascii="Times New Roman" w:hAnsi="Times New Roman"/>
                <w:sz w:val="24"/>
                <w:szCs w:val="24"/>
              </w:rPr>
              <w:t xml:space="preserve"> </w:t>
            </w:r>
            <w:r w:rsidR="00E70575">
              <w:rPr>
                <w:rStyle w:val="a5"/>
                <w:rFonts w:ascii="Times New Roman" w:hAnsi="Times New Roman"/>
                <w:sz w:val="24"/>
                <w:szCs w:val="24"/>
              </w:rPr>
              <w:t>Федун Оксана Зінов</w:t>
            </w:r>
            <w:r w:rsidR="00E70575" w:rsidRPr="00E70575">
              <w:rPr>
                <w:rStyle w:val="a5"/>
                <w:rFonts w:ascii="Times New Roman" w:hAnsi="Times New Roman"/>
                <w:sz w:val="24"/>
                <w:szCs w:val="24"/>
              </w:rPr>
              <w:t>’</w:t>
            </w:r>
            <w:r w:rsidR="00E70575">
              <w:rPr>
                <w:rStyle w:val="a5"/>
                <w:rFonts w:ascii="Times New Roman" w:hAnsi="Times New Roman"/>
                <w:sz w:val="24"/>
                <w:szCs w:val="24"/>
              </w:rPr>
              <w:t>ївна</w:t>
            </w:r>
            <w:r w:rsidRPr="00CB3DCE">
              <w:rPr>
                <w:rStyle w:val="a5"/>
                <w:rFonts w:ascii="Times New Roman" w:hAnsi="Times New Roman"/>
                <w:sz w:val="24"/>
                <w:szCs w:val="24"/>
              </w:rPr>
              <w:t xml:space="preserve"> – </w:t>
            </w:r>
            <w:r>
              <w:rPr>
                <w:rStyle w:val="a5"/>
                <w:rFonts w:ascii="Times New Roman" w:hAnsi="Times New Roman"/>
                <w:sz w:val="24"/>
                <w:szCs w:val="24"/>
              </w:rPr>
              <w:t xml:space="preserve">Головний </w:t>
            </w:r>
            <w:r w:rsidR="00E70575">
              <w:rPr>
                <w:rStyle w:val="a5"/>
                <w:rFonts w:ascii="Times New Roman" w:hAnsi="Times New Roman"/>
                <w:sz w:val="24"/>
                <w:szCs w:val="24"/>
              </w:rPr>
              <w:t>бухгалтер</w:t>
            </w:r>
            <w:r w:rsidRPr="00CB3DCE">
              <w:rPr>
                <w:rStyle w:val="a5"/>
                <w:rFonts w:ascii="Times New Roman" w:hAnsi="Times New Roman"/>
              </w:rPr>
              <w:t xml:space="preserve"> </w:t>
            </w:r>
            <w:r w:rsidRPr="00E70575">
              <w:rPr>
                <w:rStyle w:val="a5"/>
                <w:rFonts w:ascii="Times New Roman" w:hAnsi="Times New Roman"/>
                <w:i w:val="0"/>
                <w:sz w:val="24"/>
                <w:szCs w:val="24"/>
              </w:rPr>
              <w:t xml:space="preserve">відділу </w:t>
            </w:r>
            <w:r w:rsidR="00E70575" w:rsidRPr="00E70575">
              <w:rPr>
                <w:rStyle w:val="a5"/>
                <w:rFonts w:ascii="Times New Roman" w:hAnsi="Times New Roman"/>
                <w:i w:val="0"/>
                <w:sz w:val="24"/>
                <w:szCs w:val="24"/>
              </w:rPr>
              <w:t>фінансів та</w:t>
            </w:r>
            <w:r w:rsidR="00E70575">
              <w:rPr>
                <w:rStyle w:val="a5"/>
                <w:rFonts w:ascii="Times New Roman" w:hAnsi="Times New Roman"/>
              </w:rPr>
              <w:t xml:space="preserve"> </w:t>
            </w:r>
            <w:r w:rsidRPr="00CB3DCE">
              <w:rPr>
                <w:rFonts w:ascii="Times New Roman" w:hAnsi="Times New Roman" w:cs="Times New Roman"/>
                <w:iCs/>
                <w:sz w:val="24"/>
                <w:szCs w:val="24"/>
              </w:rPr>
              <w:t xml:space="preserve">бухгалтерського обліку </w:t>
            </w:r>
            <w:r w:rsidR="00E70575">
              <w:rPr>
                <w:rFonts w:ascii="Times New Roman" w:hAnsi="Times New Roman" w:cs="Times New Roman"/>
                <w:iCs/>
                <w:sz w:val="24"/>
                <w:szCs w:val="24"/>
              </w:rPr>
              <w:t>.</w:t>
            </w:r>
          </w:p>
          <w:p w:rsidR="00455318" w:rsidRPr="00CB3DCE" w:rsidRDefault="00455318" w:rsidP="00E7049B">
            <w:pPr>
              <w:pStyle w:val="1"/>
              <w:widowControl w:val="0"/>
              <w:jc w:val="both"/>
              <w:rPr>
                <w:rStyle w:val="a5"/>
                <w:rFonts w:ascii="Times New Roman" w:hAnsi="Times New Roman"/>
                <w:i w:val="0"/>
                <w:sz w:val="24"/>
                <w:szCs w:val="24"/>
              </w:rPr>
            </w:pPr>
            <w:r w:rsidRPr="00CB3DCE">
              <w:rPr>
                <w:rStyle w:val="a5"/>
                <w:rFonts w:ascii="Times New Roman" w:hAnsi="Times New Roman"/>
                <w:sz w:val="24"/>
                <w:szCs w:val="24"/>
              </w:rPr>
              <w:t xml:space="preserve">адреса  вул. </w:t>
            </w:r>
            <w:r w:rsidR="00E70575">
              <w:rPr>
                <w:rStyle w:val="a5"/>
                <w:rFonts w:ascii="Times New Roman" w:hAnsi="Times New Roman"/>
                <w:sz w:val="24"/>
                <w:szCs w:val="24"/>
              </w:rPr>
              <w:t>Енергетична</w:t>
            </w:r>
            <w:r w:rsidRPr="00CB3DCE">
              <w:rPr>
                <w:rStyle w:val="a5"/>
                <w:rFonts w:ascii="Times New Roman" w:hAnsi="Times New Roman"/>
                <w:sz w:val="24"/>
                <w:szCs w:val="24"/>
              </w:rPr>
              <w:t xml:space="preserve">, </w:t>
            </w:r>
            <w:r w:rsidR="00E70575">
              <w:rPr>
                <w:rStyle w:val="a5"/>
                <w:rFonts w:ascii="Times New Roman" w:hAnsi="Times New Roman"/>
                <w:sz w:val="24"/>
                <w:szCs w:val="24"/>
              </w:rPr>
              <w:t>56</w:t>
            </w:r>
            <w:r w:rsidRPr="00CB3DCE">
              <w:rPr>
                <w:rStyle w:val="a5"/>
                <w:rFonts w:ascii="Times New Roman" w:hAnsi="Times New Roman"/>
                <w:sz w:val="24"/>
                <w:szCs w:val="24"/>
              </w:rPr>
              <w:t xml:space="preserve"> </w:t>
            </w:r>
            <w:r w:rsidR="00E70575">
              <w:rPr>
                <w:rStyle w:val="a5"/>
                <w:rFonts w:ascii="Times New Roman" w:hAnsi="Times New Roman"/>
                <w:sz w:val="24"/>
                <w:szCs w:val="24"/>
              </w:rPr>
              <w:t>смт. Велика Березовиця</w:t>
            </w:r>
            <w:r w:rsidRPr="00CB3DCE">
              <w:rPr>
                <w:rStyle w:val="a5"/>
                <w:rFonts w:ascii="Times New Roman" w:hAnsi="Times New Roman"/>
                <w:sz w:val="24"/>
                <w:szCs w:val="24"/>
              </w:rPr>
              <w:t xml:space="preserve">, </w:t>
            </w:r>
            <w:r w:rsidR="00E70575">
              <w:rPr>
                <w:rStyle w:val="a5"/>
                <w:rFonts w:ascii="Times New Roman" w:hAnsi="Times New Roman"/>
                <w:sz w:val="24"/>
                <w:szCs w:val="24"/>
              </w:rPr>
              <w:t>47724</w:t>
            </w:r>
            <w:r w:rsidRPr="00CB3DCE">
              <w:rPr>
                <w:rStyle w:val="a5"/>
                <w:rFonts w:ascii="Times New Roman" w:hAnsi="Times New Roman"/>
                <w:sz w:val="24"/>
                <w:szCs w:val="24"/>
              </w:rPr>
              <w:t xml:space="preserve">,  </w:t>
            </w:r>
          </w:p>
          <w:p w:rsidR="00455318" w:rsidRPr="00CB3DCE" w:rsidRDefault="00455318" w:rsidP="00E7049B">
            <w:pPr>
              <w:pStyle w:val="1"/>
              <w:widowControl w:val="0"/>
              <w:jc w:val="both"/>
              <w:rPr>
                <w:rStyle w:val="a5"/>
                <w:rFonts w:ascii="Times New Roman" w:hAnsi="Times New Roman"/>
                <w:i w:val="0"/>
                <w:sz w:val="24"/>
                <w:szCs w:val="24"/>
              </w:rPr>
            </w:pPr>
            <w:r w:rsidRPr="00CB3DCE">
              <w:rPr>
                <w:rStyle w:val="a5"/>
                <w:rFonts w:ascii="Times New Roman" w:hAnsi="Times New Roman"/>
                <w:sz w:val="24"/>
                <w:szCs w:val="24"/>
              </w:rPr>
              <w:t xml:space="preserve">тел. (0352) </w:t>
            </w:r>
            <w:r w:rsidR="00E70575">
              <w:rPr>
                <w:rStyle w:val="a5"/>
                <w:rFonts w:ascii="Times New Roman" w:hAnsi="Times New Roman"/>
                <w:sz w:val="24"/>
                <w:szCs w:val="24"/>
              </w:rPr>
              <w:t>27 04 66</w:t>
            </w:r>
            <w:r w:rsidRPr="00CB3DCE">
              <w:rPr>
                <w:rStyle w:val="a5"/>
                <w:rFonts w:ascii="Times New Roman" w:hAnsi="Times New Roman"/>
                <w:sz w:val="24"/>
                <w:szCs w:val="24"/>
              </w:rPr>
              <w:t xml:space="preserve">, </w:t>
            </w:r>
          </w:p>
          <w:p w:rsidR="00455318" w:rsidRDefault="00455318" w:rsidP="00E70575">
            <w:pPr>
              <w:jc w:val="both"/>
              <w:rPr>
                <w:rFonts w:ascii="Times New Roman" w:eastAsia="Times New Roman" w:hAnsi="Times New Roman" w:cs="Times New Roman"/>
                <w:i/>
                <w:color w:val="FF0000"/>
                <w:sz w:val="24"/>
                <w:szCs w:val="24"/>
                <w:highlight w:val="yellow"/>
              </w:rPr>
            </w:pPr>
            <w:r w:rsidRPr="00CB3DCE">
              <w:rPr>
                <w:rStyle w:val="a5"/>
                <w:rFonts w:ascii="Times New Roman" w:hAnsi="Times New Roman"/>
                <w:sz w:val="24"/>
                <w:szCs w:val="24"/>
                <w:lang w:val="en-US"/>
              </w:rPr>
              <w:t>e</w:t>
            </w:r>
            <w:r w:rsidRPr="00CB3DCE">
              <w:rPr>
                <w:rStyle w:val="a5"/>
                <w:rFonts w:ascii="Times New Roman" w:hAnsi="Times New Roman"/>
                <w:sz w:val="24"/>
                <w:szCs w:val="24"/>
              </w:rPr>
              <w:t>-</w:t>
            </w:r>
            <w:r w:rsidRPr="00CB3DCE">
              <w:rPr>
                <w:rStyle w:val="a5"/>
                <w:rFonts w:ascii="Times New Roman" w:hAnsi="Times New Roman"/>
                <w:sz w:val="24"/>
                <w:szCs w:val="24"/>
                <w:lang w:val="en-US"/>
              </w:rPr>
              <w:t>mail</w:t>
            </w:r>
            <w:r w:rsidRPr="00A37670">
              <w:rPr>
                <w:rStyle w:val="a5"/>
                <w:rFonts w:ascii="Times New Roman" w:hAnsi="Times New Roman"/>
                <w:sz w:val="24"/>
                <w:szCs w:val="24"/>
                <w:lang w:val="en-US"/>
              </w:rPr>
              <w:t xml:space="preserve">   </w:t>
            </w:r>
            <w:r w:rsidR="00A37670" w:rsidRPr="00A37670">
              <w:rPr>
                <w:rFonts w:ascii="Times New Roman" w:hAnsi="Times New Roman" w:cs="Times New Roman"/>
                <w:bCs/>
                <w:color w:val="343840"/>
                <w:sz w:val="24"/>
                <w:szCs w:val="24"/>
                <w:shd w:val="clear" w:color="auto" w:fill="FFFFFF"/>
              </w:rPr>
              <w:t>tern.rajbuch@ukr.net</w:t>
            </w:r>
          </w:p>
        </w:tc>
      </w:tr>
      <w:tr w:rsidR="00455318" w:rsidTr="00E7049B">
        <w:trPr>
          <w:trHeight w:val="15"/>
          <w:jc w:val="center"/>
        </w:trPr>
        <w:tc>
          <w:tcPr>
            <w:tcW w:w="705" w:type="dxa"/>
          </w:tcPr>
          <w:p w:rsidR="00455318" w:rsidRDefault="00455318" w:rsidP="00E704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5318" w:rsidRDefault="00455318" w:rsidP="00E704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55318" w:rsidRDefault="00455318" w:rsidP="00E7049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002AA0">
              <w:rPr>
                <w:rFonts w:ascii="Times New Roman" w:eastAsia="Times New Roman" w:hAnsi="Times New Roman" w:cs="Times New Roman"/>
                <w:sz w:val="24"/>
                <w:szCs w:val="24"/>
              </w:rPr>
              <w:t>торги з особливостями</w:t>
            </w:r>
          </w:p>
        </w:tc>
      </w:tr>
      <w:tr w:rsidR="00455318" w:rsidTr="00E7049B">
        <w:trPr>
          <w:trHeight w:val="240"/>
          <w:jc w:val="center"/>
        </w:trPr>
        <w:tc>
          <w:tcPr>
            <w:tcW w:w="705" w:type="dxa"/>
          </w:tcPr>
          <w:p w:rsidR="00455318" w:rsidRDefault="00455318" w:rsidP="00E704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5318" w:rsidRDefault="00455318" w:rsidP="00E704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55318" w:rsidRDefault="00455318" w:rsidP="00E7049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5318" w:rsidTr="00E7049B">
        <w:trPr>
          <w:jc w:val="center"/>
        </w:trPr>
        <w:tc>
          <w:tcPr>
            <w:tcW w:w="705" w:type="dxa"/>
          </w:tcPr>
          <w:p w:rsidR="00455318" w:rsidRDefault="00455318" w:rsidP="00E704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55318" w:rsidRDefault="00455318" w:rsidP="00E704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55318" w:rsidRDefault="00455318" w:rsidP="00A37670">
            <w:pPr>
              <w:jc w:val="both"/>
              <w:rPr>
                <w:rFonts w:ascii="Times New Roman" w:eastAsia="Times New Roman" w:hAnsi="Times New Roman" w:cs="Times New Roman"/>
                <w:i/>
                <w:sz w:val="24"/>
                <w:szCs w:val="24"/>
              </w:rPr>
            </w:pPr>
            <w:r w:rsidRPr="00CC2328">
              <w:rPr>
                <w:rFonts w:ascii="Times New Roman" w:eastAsia="Times New Roman" w:hAnsi="Times New Roman" w:cs="Times New Roman"/>
                <w:i/>
                <w:sz w:val="24"/>
                <w:szCs w:val="24"/>
              </w:rPr>
              <w:t xml:space="preserve">закупівлі ДК 021:2015 "Єдиний закупівельний словник" - 09130000-9 Нафта і дистиляти (пально-мастильні матеріали), </w:t>
            </w:r>
            <w:r>
              <w:rPr>
                <w:rFonts w:ascii="Times New Roman" w:eastAsia="Times New Roman" w:hAnsi="Times New Roman" w:cs="Times New Roman"/>
                <w:i/>
                <w:sz w:val="24"/>
                <w:szCs w:val="24"/>
              </w:rPr>
              <w:t>(</w:t>
            </w:r>
            <w:r w:rsidR="00A37670" w:rsidRPr="00A37670">
              <w:rPr>
                <w:rFonts w:ascii="Times New Roman" w:eastAsia="Times New Roman" w:hAnsi="Times New Roman" w:cs="Times New Roman"/>
                <w:i/>
                <w:sz w:val="24"/>
                <w:szCs w:val="24"/>
                <w:lang w:val="ru-RU"/>
              </w:rPr>
              <w:t>Бензин А-95</w:t>
            </w:r>
            <w:r w:rsidRPr="00CC2328">
              <w:rPr>
                <w:rFonts w:ascii="Times New Roman" w:eastAsia="Times New Roman" w:hAnsi="Times New Roman" w:cs="Times New Roman"/>
                <w:i/>
                <w:sz w:val="24"/>
                <w:szCs w:val="24"/>
              </w:rPr>
              <w:t>)</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55318" w:rsidRDefault="00455318" w:rsidP="00E7049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55318" w:rsidRDefault="00455318" w:rsidP="00E7049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5318" w:rsidRDefault="00455318" w:rsidP="00E7049B">
            <w:pPr>
              <w:widowControl w:val="0"/>
              <w:ind w:right="120"/>
              <w:jc w:val="both"/>
              <w:rPr>
                <w:rFonts w:ascii="Times New Roman" w:eastAsia="Times New Roman" w:hAnsi="Times New Roman" w:cs="Times New Roman"/>
                <w:i/>
                <w:color w:val="FF0000"/>
                <w:sz w:val="24"/>
                <w:szCs w:val="24"/>
                <w:highlight w:val="yellow"/>
              </w:rPr>
            </w:pPr>
            <w:r w:rsidRPr="00301421">
              <w:rPr>
                <w:rFonts w:ascii="Times New Roman" w:hAnsi="Times New Roman" w:cs="Times New Roman"/>
                <w:sz w:val="24"/>
                <w:szCs w:val="24"/>
              </w:rPr>
              <w:t>Пропозиція подається щодо предмету закупівлі в цілому.</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455318" w:rsidRDefault="00455318" w:rsidP="00E7049B">
            <w:pPr>
              <w:widowControl w:val="0"/>
              <w:rPr>
                <w:rFonts w:ascii="Times New Roman" w:eastAsia="Times New Roman" w:hAnsi="Times New Roman" w:cs="Times New Roman"/>
                <w:color w:val="000000"/>
                <w:sz w:val="24"/>
                <w:szCs w:val="24"/>
                <w:highlight w:val="yellow"/>
              </w:rPr>
            </w:pPr>
            <w:r w:rsidRPr="00002AA0">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A37670" w:rsidRDefault="00A37670" w:rsidP="00E7049B">
            <w:pPr>
              <w:widowControl w:val="0"/>
              <w:ind w:right="120"/>
              <w:jc w:val="both"/>
              <w:rPr>
                <w:rFonts w:ascii="Times New Roman" w:hAnsi="Times New Roman" w:cs="Times New Roman"/>
                <w:iCs/>
                <w:sz w:val="24"/>
                <w:szCs w:val="24"/>
              </w:rPr>
            </w:pPr>
            <w:r>
              <w:rPr>
                <w:rFonts w:ascii="Times New Roman" w:hAnsi="Times New Roman" w:cs="Times New Roman"/>
                <w:iCs/>
                <w:sz w:val="24"/>
                <w:szCs w:val="24"/>
              </w:rPr>
              <w:t>смт. Велика Березовиця, вул.. Енергетична 56, 47724</w:t>
            </w:r>
          </w:p>
          <w:p w:rsidR="00455318" w:rsidRDefault="00455318" w:rsidP="00E7049B">
            <w:pPr>
              <w:widowControl w:val="0"/>
              <w:ind w:right="120"/>
              <w:jc w:val="both"/>
              <w:rPr>
                <w:rFonts w:ascii="Times New Roman" w:eastAsia="Times New Roman" w:hAnsi="Times New Roman" w:cs="Times New Roman"/>
                <w:i/>
                <w:color w:val="4A86E8"/>
                <w:sz w:val="24"/>
                <w:szCs w:val="24"/>
                <w:highlight w:val="white"/>
              </w:rPr>
            </w:pPr>
            <w:r w:rsidRPr="00476CA9">
              <w:rPr>
                <w:rFonts w:ascii="Times New Roman" w:hAnsi="Times New Roman" w:cs="Times New Roman"/>
                <w:sz w:val="24"/>
                <w:szCs w:val="24"/>
              </w:rPr>
              <w:t xml:space="preserve">Більш детальна інформація про закупівлю та вимоги до предмета закупівлі зазначені у Додатку </w:t>
            </w:r>
            <w:r>
              <w:rPr>
                <w:rFonts w:ascii="Times New Roman" w:hAnsi="Times New Roman" w:cs="Times New Roman"/>
                <w:sz w:val="24"/>
                <w:szCs w:val="24"/>
              </w:rPr>
              <w:t>2</w:t>
            </w:r>
            <w:r w:rsidRPr="00476CA9">
              <w:rPr>
                <w:rFonts w:ascii="Times New Roman" w:hAnsi="Times New Roman" w:cs="Times New Roman"/>
                <w:sz w:val="24"/>
                <w:szCs w:val="24"/>
              </w:rPr>
              <w:t xml:space="preserve"> до тендерної документації</w:t>
            </w:r>
          </w:p>
        </w:tc>
      </w:tr>
      <w:tr w:rsidR="00455318" w:rsidTr="00E7049B">
        <w:trPr>
          <w:trHeight w:val="645"/>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55318" w:rsidRPr="00A3122B" w:rsidRDefault="00455318" w:rsidP="005537A8">
            <w:pPr>
              <w:widowControl w:val="0"/>
              <w:rPr>
                <w:rFonts w:ascii="Times New Roman" w:eastAsia="Times New Roman" w:hAnsi="Times New Roman" w:cs="Times New Roman"/>
                <w:sz w:val="24"/>
                <w:szCs w:val="24"/>
                <w:highlight w:val="cyan"/>
              </w:rPr>
            </w:pPr>
            <w:r w:rsidRPr="00A3122B">
              <w:rPr>
                <w:rFonts w:ascii="Times New Roman" w:eastAsia="Times New Roman" w:hAnsi="Times New Roman" w:cs="Times New Roman"/>
                <w:sz w:val="24"/>
                <w:szCs w:val="24"/>
              </w:rPr>
              <w:t>до  3</w:t>
            </w:r>
            <w:r w:rsidR="00E3243B">
              <w:rPr>
                <w:rFonts w:ascii="Times New Roman" w:eastAsia="Times New Roman" w:hAnsi="Times New Roman" w:cs="Times New Roman"/>
                <w:sz w:val="24"/>
                <w:szCs w:val="24"/>
              </w:rPr>
              <w:t>1</w:t>
            </w:r>
            <w:r w:rsidR="00A37670">
              <w:rPr>
                <w:rFonts w:ascii="Times New Roman" w:eastAsia="Times New Roman" w:hAnsi="Times New Roman" w:cs="Times New Roman"/>
                <w:sz w:val="24"/>
                <w:szCs w:val="24"/>
              </w:rPr>
              <w:t xml:space="preserve"> </w:t>
            </w:r>
            <w:r w:rsidR="005537A8">
              <w:rPr>
                <w:rFonts w:ascii="Times New Roman" w:eastAsia="Times New Roman" w:hAnsi="Times New Roman" w:cs="Times New Roman"/>
                <w:sz w:val="24"/>
                <w:szCs w:val="24"/>
              </w:rPr>
              <w:t>травня</w:t>
            </w:r>
            <w:r w:rsidRPr="00A3122B">
              <w:rPr>
                <w:rFonts w:ascii="Times New Roman" w:eastAsia="Times New Roman" w:hAnsi="Times New Roman" w:cs="Times New Roman"/>
                <w:sz w:val="24"/>
                <w:szCs w:val="24"/>
              </w:rPr>
              <w:t xml:space="preserve">  202</w:t>
            </w:r>
            <w:r w:rsidR="005537A8">
              <w:rPr>
                <w:rFonts w:ascii="Times New Roman" w:eastAsia="Times New Roman" w:hAnsi="Times New Roman" w:cs="Times New Roman"/>
                <w:sz w:val="24"/>
                <w:szCs w:val="24"/>
              </w:rPr>
              <w:t>4</w:t>
            </w:r>
            <w:r w:rsidRPr="00A3122B">
              <w:rPr>
                <w:rFonts w:ascii="Times New Roman" w:eastAsia="Times New Roman" w:hAnsi="Times New Roman" w:cs="Times New Roman"/>
                <w:sz w:val="24"/>
                <w:szCs w:val="24"/>
              </w:rPr>
              <w:t xml:space="preserve"> року включно </w:t>
            </w:r>
          </w:p>
        </w:tc>
      </w:tr>
      <w:tr w:rsidR="00455318" w:rsidTr="00E7049B">
        <w:trPr>
          <w:trHeight w:val="841"/>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455318" w:rsidRDefault="00455318" w:rsidP="00E7049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455318" w:rsidRDefault="00455318" w:rsidP="00E7049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A376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55318" w:rsidRDefault="00455318" w:rsidP="00E704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5318" w:rsidRDefault="00455318" w:rsidP="00E704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5318" w:rsidRDefault="00455318" w:rsidP="00E704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5318" w:rsidRDefault="00455318" w:rsidP="00E704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Pr>
                <w:rFonts w:ascii="Times New Roman" w:eastAsia="Times New Roman" w:hAnsi="Times New Roman" w:cs="Times New Roman"/>
                <w:color w:val="000000"/>
                <w:sz w:val="24"/>
                <w:szCs w:val="24"/>
              </w:rPr>
              <w:lastRenderedPageBreak/>
              <w:t xml:space="preserve">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5318" w:rsidRDefault="00455318" w:rsidP="00E7049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55318" w:rsidRDefault="00455318" w:rsidP="00E704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5318" w:rsidTr="00E7049B">
        <w:trPr>
          <w:trHeight w:val="501"/>
          <w:jc w:val="center"/>
        </w:trPr>
        <w:tc>
          <w:tcPr>
            <w:tcW w:w="9960" w:type="dxa"/>
            <w:gridSpan w:val="3"/>
            <w:vAlign w:val="center"/>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5318" w:rsidTr="00E7049B">
        <w:trPr>
          <w:trHeight w:val="1975"/>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55318" w:rsidRDefault="00455318" w:rsidP="00E7049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55318" w:rsidRDefault="00455318" w:rsidP="00E704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5318" w:rsidRDefault="00455318" w:rsidP="00E704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55318" w:rsidRDefault="00455318" w:rsidP="00E704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55318" w:rsidRDefault="00455318" w:rsidP="00E704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5318" w:rsidRDefault="00455318" w:rsidP="00E7049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55318" w:rsidRPr="001C7ADF" w:rsidRDefault="00455318" w:rsidP="00E7049B">
            <w:pPr>
              <w:spacing w:before="120"/>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C7ADF">
                <w:rPr>
                  <w:rFonts w:ascii="Times New Roman" w:eastAsia="Times New Roman" w:hAnsi="Times New Roman" w:cs="Times New Roman"/>
                  <w:sz w:val="24"/>
                  <w:szCs w:val="24"/>
                  <w:highlight w:val="white"/>
                </w:rPr>
                <w:t>статті 8</w:t>
              </w:r>
            </w:hyperlink>
            <w:r w:rsidRPr="001C7ADF">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5318" w:rsidRPr="001C7ADF" w:rsidRDefault="00455318" w:rsidP="00E7049B">
            <w:pPr>
              <w:widowControl w:val="0"/>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C7ADF">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1C7ADF">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55318" w:rsidTr="00E7049B">
        <w:trPr>
          <w:trHeight w:val="480"/>
          <w:jc w:val="center"/>
        </w:trPr>
        <w:tc>
          <w:tcPr>
            <w:tcW w:w="9960" w:type="dxa"/>
            <w:gridSpan w:val="3"/>
            <w:vAlign w:val="center"/>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55318" w:rsidRPr="001C7ADF" w:rsidRDefault="00455318" w:rsidP="00E7049B">
            <w:pPr>
              <w:widowControl w:val="0"/>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C7AD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55318" w:rsidRPr="001C7ADF" w:rsidRDefault="00455318" w:rsidP="00E7049B">
            <w:pPr>
              <w:widowControl w:val="0"/>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7ADF">
                <w:rPr>
                  <w:rFonts w:ascii="Times New Roman" w:eastAsia="Times New Roman" w:hAnsi="Times New Roman" w:cs="Times New Roman"/>
                  <w:sz w:val="24"/>
                  <w:szCs w:val="24"/>
                  <w:highlight w:val="white"/>
                </w:rPr>
                <w:t>пункті 47</w:t>
              </w:r>
            </w:hyperlink>
            <w:r w:rsidRPr="001C7AD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55318" w:rsidRPr="00803B2F" w:rsidRDefault="00455318" w:rsidP="00455318">
            <w:pPr>
              <w:widowControl w:val="0"/>
              <w:numPr>
                <w:ilvl w:val="0"/>
                <w:numId w:val="2"/>
              </w:numPr>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03B2F">
              <w:rPr>
                <w:rFonts w:ascii="Times New Roman" w:eastAsia="Times New Roman" w:hAnsi="Times New Roman" w:cs="Times New Roman"/>
                <w:b/>
                <w:i/>
                <w:sz w:val="24"/>
                <w:szCs w:val="24"/>
              </w:rPr>
              <w:t>згідно</w:t>
            </w:r>
            <w:r w:rsidRPr="00803B2F">
              <w:rPr>
                <w:rFonts w:ascii="Times New Roman" w:eastAsia="Times New Roman" w:hAnsi="Times New Roman" w:cs="Times New Roman"/>
                <w:sz w:val="24"/>
                <w:szCs w:val="24"/>
              </w:rPr>
              <w:t xml:space="preserve"> з </w:t>
            </w:r>
            <w:r w:rsidRPr="00803B2F">
              <w:rPr>
                <w:rFonts w:ascii="Times New Roman" w:eastAsia="Times New Roman" w:hAnsi="Times New Roman" w:cs="Times New Roman"/>
                <w:b/>
                <w:i/>
                <w:sz w:val="24"/>
                <w:szCs w:val="24"/>
              </w:rPr>
              <w:t>Додатком 1</w:t>
            </w:r>
            <w:r w:rsidRPr="00803B2F">
              <w:rPr>
                <w:rFonts w:ascii="Times New Roman" w:eastAsia="Times New Roman" w:hAnsi="Times New Roman" w:cs="Times New Roman"/>
                <w:sz w:val="24"/>
                <w:szCs w:val="24"/>
              </w:rPr>
              <w:t xml:space="preserve"> до цієї тендерної </w:t>
            </w:r>
            <w:r w:rsidRPr="00803B2F">
              <w:rPr>
                <w:rFonts w:ascii="Times New Roman" w:eastAsia="Times New Roman" w:hAnsi="Times New Roman" w:cs="Times New Roman"/>
                <w:sz w:val="24"/>
                <w:szCs w:val="24"/>
              </w:rPr>
              <w:lastRenderedPageBreak/>
              <w:t>документації;</w:t>
            </w:r>
          </w:p>
          <w:p w:rsidR="00455318" w:rsidRPr="00803B2F" w:rsidRDefault="00455318" w:rsidP="00455318">
            <w:pPr>
              <w:widowControl w:val="0"/>
              <w:numPr>
                <w:ilvl w:val="0"/>
                <w:numId w:val="2"/>
              </w:numPr>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803B2F">
              <w:rPr>
                <w:rFonts w:ascii="Times New Roman" w:eastAsia="Times New Roman" w:hAnsi="Times New Roman" w:cs="Times New Roman"/>
                <w:sz w:val="24"/>
                <w:szCs w:val="24"/>
              </w:rPr>
              <w:t xml:space="preserve"> Особливостей, – </w:t>
            </w:r>
            <w:r w:rsidRPr="00803B2F">
              <w:rPr>
                <w:rFonts w:ascii="Times New Roman" w:eastAsia="Times New Roman" w:hAnsi="Times New Roman" w:cs="Times New Roman"/>
                <w:b/>
                <w:i/>
                <w:sz w:val="24"/>
                <w:szCs w:val="24"/>
              </w:rPr>
              <w:t>згідно з Додатком 1</w:t>
            </w:r>
            <w:r w:rsidRPr="00803B2F">
              <w:rPr>
                <w:rFonts w:ascii="Times New Roman" w:eastAsia="Times New Roman" w:hAnsi="Times New Roman" w:cs="Times New Roman"/>
                <w:sz w:val="24"/>
                <w:szCs w:val="24"/>
              </w:rPr>
              <w:t xml:space="preserve"> до цієї тендерної документації;</w:t>
            </w:r>
          </w:p>
          <w:p w:rsidR="00455318" w:rsidRPr="00803B2F" w:rsidRDefault="00455318" w:rsidP="00455318">
            <w:pPr>
              <w:widowControl w:val="0"/>
              <w:numPr>
                <w:ilvl w:val="0"/>
                <w:numId w:val="2"/>
              </w:numPr>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rPr>
                <w:t>47</w:t>
              </w:r>
            </w:hyperlink>
            <w:r w:rsidRPr="00803B2F">
              <w:rPr>
                <w:rFonts w:ascii="Times New Roman" w:eastAsia="Times New Roman" w:hAnsi="Times New Roman" w:cs="Times New Roman"/>
                <w:sz w:val="24"/>
                <w:szCs w:val="24"/>
              </w:rPr>
              <w:t xml:space="preserve">  Особливостей, - згідно з </w:t>
            </w:r>
            <w:r w:rsidRPr="00803B2F">
              <w:rPr>
                <w:rFonts w:ascii="Times New Roman" w:eastAsia="Times New Roman" w:hAnsi="Times New Roman" w:cs="Times New Roman"/>
                <w:b/>
                <w:i/>
                <w:sz w:val="24"/>
                <w:szCs w:val="24"/>
              </w:rPr>
              <w:t xml:space="preserve">Додатком 1 </w:t>
            </w:r>
            <w:r w:rsidRPr="00803B2F">
              <w:rPr>
                <w:rFonts w:ascii="Times New Roman" w:eastAsia="Times New Roman" w:hAnsi="Times New Roman" w:cs="Times New Roman"/>
                <w:sz w:val="24"/>
                <w:szCs w:val="24"/>
              </w:rPr>
              <w:t>до цієї тендерної документації;</w:t>
            </w:r>
          </w:p>
          <w:p w:rsidR="00455318" w:rsidRPr="00803B2F" w:rsidRDefault="00455318" w:rsidP="00455318">
            <w:pPr>
              <w:widowControl w:val="0"/>
              <w:numPr>
                <w:ilvl w:val="0"/>
                <w:numId w:val="2"/>
              </w:numPr>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03B2F">
              <w:rPr>
                <w:rFonts w:ascii="Times New Roman" w:eastAsia="Times New Roman" w:hAnsi="Times New Roman" w:cs="Times New Roman"/>
                <w:i/>
                <w:sz w:val="24"/>
                <w:szCs w:val="24"/>
              </w:rPr>
              <w:t>(у разі встановлення даної вимоги в Додатку 2),</w:t>
            </w:r>
            <w:r w:rsidRPr="00803B2F">
              <w:rPr>
                <w:rFonts w:ascii="Times New Roman" w:eastAsia="Times New Roman" w:hAnsi="Times New Roman" w:cs="Times New Roman"/>
                <w:sz w:val="24"/>
                <w:szCs w:val="24"/>
              </w:rPr>
              <w:t xml:space="preserve"> — </w:t>
            </w:r>
            <w:r w:rsidRPr="00803B2F">
              <w:rPr>
                <w:rFonts w:ascii="Times New Roman" w:eastAsia="Times New Roman" w:hAnsi="Times New Roman" w:cs="Times New Roman"/>
                <w:b/>
                <w:i/>
                <w:sz w:val="24"/>
                <w:szCs w:val="24"/>
              </w:rPr>
              <w:t>згідно з Додатком 2</w:t>
            </w:r>
            <w:r w:rsidRPr="00803B2F">
              <w:rPr>
                <w:rFonts w:ascii="Times New Roman" w:eastAsia="Times New Roman" w:hAnsi="Times New Roman" w:cs="Times New Roman"/>
                <w:sz w:val="24"/>
                <w:szCs w:val="24"/>
              </w:rPr>
              <w:t xml:space="preserve"> до тендерної документації;</w:t>
            </w:r>
          </w:p>
          <w:p w:rsidR="00455318" w:rsidRPr="00803B2F" w:rsidRDefault="00455318" w:rsidP="00455318">
            <w:pPr>
              <w:widowControl w:val="0"/>
              <w:numPr>
                <w:ilvl w:val="0"/>
                <w:numId w:val="2"/>
              </w:numPr>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03B2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55318" w:rsidRPr="00803B2F" w:rsidRDefault="00455318" w:rsidP="00455318">
            <w:pPr>
              <w:widowControl w:val="0"/>
              <w:numPr>
                <w:ilvl w:val="0"/>
                <w:numId w:val="2"/>
              </w:numPr>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803B2F">
              <w:rPr>
                <w:rFonts w:ascii="Times New Roman" w:eastAsia="Times New Roman" w:hAnsi="Times New Roman" w:cs="Times New Roman"/>
                <w:i/>
                <w:sz w:val="24"/>
                <w:szCs w:val="24"/>
              </w:rPr>
              <w:t>(застосовується для робіт або послуг)</w:t>
            </w:r>
            <w:r w:rsidRPr="00803B2F">
              <w:rPr>
                <w:rFonts w:ascii="Times New Roman" w:eastAsia="Times New Roman" w:hAnsi="Times New Roman" w:cs="Times New Roman"/>
                <w:sz w:val="24"/>
                <w:szCs w:val="24"/>
              </w:rPr>
              <w:t>;</w:t>
            </w:r>
          </w:p>
          <w:p w:rsidR="00455318" w:rsidRPr="00803B2F" w:rsidRDefault="00455318" w:rsidP="00455318">
            <w:pPr>
              <w:widowControl w:val="0"/>
              <w:numPr>
                <w:ilvl w:val="0"/>
                <w:numId w:val="2"/>
              </w:numPr>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5318" w:rsidRPr="00803B2F" w:rsidRDefault="00455318" w:rsidP="00455318">
            <w:pPr>
              <w:widowControl w:val="0"/>
              <w:numPr>
                <w:ilvl w:val="0"/>
                <w:numId w:val="2"/>
              </w:numPr>
              <w:spacing w:after="0" w:line="240" w:lineRule="auto"/>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455318" w:rsidRPr="00803B2F" w:rsidRDefault="00455318" w:rsidP="00E7049B">
            <w:pPr>
              <w:widowControl w:val="0"/>
              <w:jc w:val="both"/>
              <w:rPr>
                <w:rFonts w:ascii="Times New Roman" w:eastAsia="Times New Roman" w:hAnsi="Times New Roman" w:cs="Times New Roman"/>
                <w:i/>
                <w:sz w:val="24"/>
                <w:szCs w:val="24"/>
              </w:rPr>
            </w:pPr>
            <w:r w:rsidRPr="00803B2F">
              <w:rPr>
                <w:rFonts w:ascii="Times New Roman" w:eastAsia="Times New Roman" w:hAnsi="Times New Roman" w:cs="Times New Roman"/>
                <w:i/>
                <w:sz w:val="24"/>
                <w:szCs w:val="24"/>
              </w:rPr>
              <w:t xml:space="preserve">Переможець процедури закупівлі у строк, що не перевищує </w:t>
            </w:r>
            <w:r w:rsidRPr="00803B2F">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03B2F">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55318" w:rsidRPr="00803B2F" w:rsidRDefault="00455318" w:rsidP="00E7049B">
            <w:pPr>
              <w:widowControl w:val="0"/>
              <w:jc w:val="both"/>
              <w:rPr>
                <w:rFonts w:ascii="Times New Roman" w:eastAsia="Times New Roman" w:hAnsi="Times New Roman" w:cs="Times New Roman"/>
                <w:b/>
                <w:sz w:val="24"/>
                <w:szCs w:val="24"/>
              </w:rPr>
            </w:pPr>
            <w:r w:rsidRPr="00803B2F">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803B2F">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455318" w:rsidRPr="00803B2F" w:rsidRDefault="00455318" w:rsidP="00E7049B">
            <w:pPr>
              <w:widowControl w:val="0"/>
              <w:jc w:val="both"/>
              <w:rPr>
                <w:rFonts w:ascii="Times New Roman" w:eastAsia="Times New Roman" w:hAnsi="Times New Roman" w:cs="Times New Roman"/>
                <w:b/>
                <w:i/>
                <w:sz w:val="24"/>
                <w:szCs w:val="24"/>
              </w:rPr>
            </w:pPr>
            <w:r w:rsidRPr="00803B2F">
              <w:rPr>
                <w:rFonts w:ascii="Times New Roman" w:eastAsia="Times New Roman" w:hAnsi="Times New Roman" w:cs="Times New Roman"/>
                <w:b/>
                <w:i/>
                <w:sz w:val="24"/>
                <w:szCs w:val="24"/>
              </w:rPr>
              <w:t>Опис та приклади формальних несуттєвих помилок.</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5318" w:rsidRPr="00803B2F" w:rsidRDefault="00455318" w:rsidP="00E7049B">
            <w:pPr>
              <w:widowControl w:val="0"/>
              <w:jc w:val="both"/>
              <w:rPr>
                <w:rFonts w:ascii="Times New Roman" w:eastAsia="Times New Roman" w:hAnsi="Times New Roman" w:cs="Times New Roman"/>
                <w:i/>
                <w:sz w:val="24"/>
                <w:szCs w:val="24"/>
                <w:u w:val="single"/>
              </w:rPr>
            </w:pPr>
            <w:r w:rsidRPr="00803B2F">
              <w:rPr>
                <w:rFonts w:ascii="Times New Roman" w:eastAsia="Times New Roman" w:hAnsi="Times New Roman" w:cs="Times New Roman"/>
                <w:i/>
                <w:sz w:val="24"/>
                <w:szCs w:val="24"/>
                <w:u w:val="single"/>
              </w:rPr>
              <w:t>Опис формальних помилок:</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1.</w:t>
            </w:r>
            <w:r w:rsidRPr="00803B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w:t>
            </w:r>
            <w:r w:rsidRPr="00803B2F">
              <w:rPr>
                <w:rFonts w:ascii="Times New Roman" w:eastAsia="Times New Roman" w:hAnsi="Times New Roman" w:cs="Times New Roman"/>
                <w:sz w:val="24"/>
                <w:szCs w:val="24"/>
              </w:rPr>
              <w:tab/>
              <w:t>уживання великої літери;</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w:t>
            </w:r>
            <w:r w:rsidRPr="00803B2F">
              <w:rPr>
                <w:rFonts w:ascii="Times New Roman" w:eastAsia="Times New Roman" w:hAnsi="Times New Roman" w:cs="Times New Roman"/>
                <w:sz w:val="24"/>
                <w:szCs w:val="24"/>
              </w:rPr>
              <w:tab/>
              <w:t>уживання розділових знаків та відмінювання слів у реченні;</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w:t>
            </w:r>
            <w:r w:rsidRPr="00803B2F">
              <w:rPr>
                <w:rFonts w:ascii="Times New Roman" w:eastAsia="Times New Roman" w:hAnsi="Times New Roman" w:cs="Times New Roman"/>
                <w:sz w:val="24"/>
                <w:szCs w:val="24"/>
              </w:rPr>
              <w:tab/>
              <w:t>використання слова або мовного звороту, запозичених з іншої мови;</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w:t>
            </w:r>
            <w:r w:rsidRPr="00803B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w:t>
            </w:r>
            <w:r w:rsidRPr="00803B2F">
              <w:rPr>
                <w:rFonts w:ascii="Times New Roman" w:eastAsia="Times New Roman" w:hAnsi="Times New Roman" w:cs="Times New Roman"/>
                <w:sz w:val="24"/>
                <w:szCs w:val="24"/>
              </w:rPr>
              <w:tab/>
              <w:t>застосування правил переносу частини слова з рядка в рядок;</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w:t>
            </w:r>
            <w:r w:rsidRPr="00803B2F">
              <w:rPr>
                <w:rFonts w:ascii="Times New Roman" w:eastAsia="Times New Roman" w:hAnsi="Times New Roman" w:cs="Times New Roman"/>
                <w:sz w:val="24"/>
                <w:szCs w:val="24"/>
              </w:rPr>
              <w:tab/>
              <w:t>написання слів разом та/або окремо, та/або через дефіс;</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803B2F">
              <w:rPr>
                <w:rFonts w:ascii="Times New Roman" w:eastAsia="Times New Roman" w:hAnsi="Times New Roman" w:cs="Times New Roman"/>
                <w:sz w:val="24"/>
                <w:szCs w:val="24"/>
              </w:rPr>
              <w:lastRenderedPageBreak/>
              <w:t>переліку, зазначеному в документі).</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2.</w:t>
            </w:r>
            <w:r w:rsidRPr="00803B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3.</w:t>
            </w:r>
            <w:r w:rsidRPr="00803B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4.</w:t>
            </w:r>
            <w:r w:rsidRPr="00803B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5.</w:t>
            </w:r>
            <w:r w:rsidRPr="00803B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6.</w:t>
            </w:r>
            <w:r w:rsidRPr="00803B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7.</w:t>
            </w:r>
            <w:r w:rsidRPr="00803B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8.</w:t>
            </w:r>
            <w:r w:rsidRPr="00803B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9.</w:t>
            </w:r>
            <w:r w:rsidRPr="00803B2F">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803B2F">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10.</w:t>
            </w:r>
            <w:r w:rsidRPr="00803B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11.</w:t>
            </w:r>
            <w:r w:rsidRPr="00803B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12.</w:t>
            </w:r>
            <w:r w:rsidRPr="00803B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5318" w:rsidRPr="00803B2F" w:rsidRDefault="00455318" w:rsidP="00E7049B">
            <w:pPr>
              <w:widowControl w:val="0"/>
              <w:jc w:val="both"/>
              <w:rPr>
                <w:rFonts w:ascii="Times New Roman" w:eastAsia="Times New Roman" w:hAnsi="Times New Roman" w:cs="Times New Roman"/>
                <w:i/>
                <w:sz w:val="24"/>
                <w:szCs w:val="24"/>
                <w:u w:val="single"/>
              </w:rPr>
            </w:pPr>
            <w:r w:rsidRPr="00803B2F">
              <w:rPr>
                <w:rFonts w:ascii="Times New Roman" w:eastAsia="Times New Roman" w:hAnsi="Times New Roman" w:cs="Times New Roman"/>
                <w:i/>
                <w:sz w:val="24"/>
                <w:szCs w:val="24"/>
                <w:u w:val="single"/>
              </w:rPr>
              <w:t>Приклади формальних помилок:</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«м.київ» замість «м.Київ»;</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«поряд -ок» замість «поря – док»;</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«ненадається» замість «не надається»»;</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«______________№_____________» замість «14.08.2020 №320/13/14-01»</w:t>
            </w:r>
          </w:p>
          <w:p w:rsidR="00455318" w:rsidRPr="00803B2F" w:rsidRDefault="00455318" w:rsidP="00E7049B">
            <w:pPr>
              <w:widowControl w:val="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55318" w:rsidRPr="00803B2F" w:rsidRDefault="00455318" w:rsidP="00E7049B">
            <w:pPr>
              <w:widowControl w:val="0"/>
              <w:ind w:left="40" w:hanging="20"/>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03B2F">
              <w:rPr>
                <w:rFonts w:ascii="Times New Roman" w:eastAsia="Times New Roman" w:hAnsi="Times New Roman" w:cs="Times New Roman"/>
                <w:b/>
                <w:sz w:val="24"/>
                <w:szCs w:val="24"/>
              </w:rPr>
              <w:t>у</w:t>
            </w:r>
            <w:r w:rsidRPr="00803B2F">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w:t>
            </w:r>
            <w:r w:rsidRPr="00803B2F">
              <w:rPr>
                <w:rFonts w:ascii="Times New Roman" w:eastAsia="Times New Roman" w:hAnsi="Times New Roman" w:cs="Times New Roman"/>
                <w:b/>
                <w:color w:val="000000"/>
                <w:sz w:val="24"/>
                <w:szCs w:val="24"/>
              </w:rPr>
              <w:lastRenderedPageBreak/>
              <w:t xml:space="preserve">вимоги </w:t>
            </w:r>
            <w:r w:rsidRPr="00803B2F">
              <w:rPr>
                <w:rFonts w:ascii="Times New Roman" w:eastAsia="Times New Roman" w:hAnsi="Times New Roman" w:cs="Times New Roman"/>
                <w:b/>
                <w:sz w:val="24"/>
                <w:szCs w:val="24"/>
              </w:rPr>
              <w:t>п</w:t>
            </w:r>
            <w:r w:rsidRPr="00803B2F">
              <w:rPr>
                <w:rFonts w:ascii="Times New Roman" w:eastAsia="Times New Roman" w:hAnsi="Times New Roman" w:cs="Times New Roman"/>
                <w:b/>
                <w:color w:val="000000"/>
                <w:sz w:val="24"/>
                <w:szCs w:val="24"/>
              </w:rPr>
              <w:t>останови Кабінету Міністрів України № 332 від 04.04.2001 р.</w:t>
            </w:r>
          </w:p>
          <w:p w:rsidR="00455318" w:rsidRPr="00803B2F" w:rsidRDefault="00455318" w:rsidP="00E7049B">
            <w:pPr>
              <w:widowControl w:val="0"/>
              <w:ind w:left="40" w:hanging="20"/>
              <w:jc w:val="both"/>
              <w:rPr>
                <w:rFonts w:ascii="Times New Roman" w:eastAsia="Times New Roman" w:hAnsi="Times New Roman" w:cs="Times New Roman"/>
                <w:color w:val="000000"/>
                <w:sz w:val="24"/>
                <w:szCs w:val="24"/>
              </w:rPr>
            </w:pPr>
            <w:r w:rsidRPr="00803B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03B2F">
              <w:rPr>
                <w:rFonts w:ascii="Times New Roman" w:eastAsia="Times New Roman" w:hAnsi="Times New Roman" w:cs="Times New Roman"/>
                <w:sz w:val="24"/>
                <w:szCs w:val="24"/>
              </w:rPr>
              <w:t>—</w:t>
            </w:r>
            <w:r w:rsidRPr="00803B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03B2F">
              <w:rPr>
                <w:rFonts w:ascii="Times New Roman" w:eastAsia="Times New Roman" w:hAnsi="Times New Roman" w:cs="Times New Roman"/>
                <w:sz w:val="24"/>
                <w:szCs w:val="24"/>
              </w:rPr>
              <w:t>—</w:t>
            </w:r>
            <w:r w:rsidRPr="00803B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03B2F">
              <w:rPr>
                <w:rFonts w:ascii="Times New Roman" w:eastAsia="Times New Roman" w:hAnsi="Times New Roman" w:cs="Times New Roman"/>
                <w:sz w:val="24"/>
                <w:szCs w:val="24"/>
              </w:rPr>
              <w:t>—</w:t>
            </w:r>
            <w:r w:rsidRPr="00803B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03B2F">
              <w:rPr>
                <w:rFonts w:ascii="Times New Roman" w:eastAsia="Times New Roman" w:hAnsi="Times New Roman" w:cs="Times New Roman"/>
                <w:sz w:val="24"/>
                <w:szCs w:val="24"/>
              </w:rPr>
              <w:t>—</w:t>
            </w:r>
            <w:r w:rsidRPr="00803B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5318" w:rsidRPr="00803B2F" w:rsidRDefault="00455318" w:rsidP="00E7049B">
            <w:pPr>
              <w:widowControl w:val="0"/>
              <w:ind w:left="40" w:hanging="20"/>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УВАГА!!!</w:t>
            </w:r>
          </w:p>
          <w:p w:rsidR="00455318" w:rsidRPr="00803B2F" w:rsidRDefault="00455318" w:rsidP="00E7049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803B2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55318" w:rsidRPr="00803B2F" w:rsidRDefault="00455318" w:rsidP="00E7049B">
            <w:pPr>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5318" w:rsidRPr="00803B2F" w:rsidRDefault="00455318" w:rsidP="00E7049B">
            <w:pPr>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03B2F">
              <w:rPr>
                <w:rFonts w:ascii="Times New Roman" w:eastAsia="Times New Roman" w:hAnsi="Times New Roman" w:cs="Times New Roman"/>
                <w:b/>
                <w:sz w:val="24"/>
                <w:szCs w:val="24"/>
              </w:rPr>
              <w:t>сом (УЕП)</w:t>
            </w:r>
            <w:r w:rsidRPr="00803B2F">
              <w:rPr>
                <w:rFonts w:ascii="Times New Roman" w:eastAsia="Times New Roman" w:hAnsi="Times New Roman" w:cs="Times New Roman"/>
                <w:b/>
                <w:color w:val="000000"/>
                <w:sz w:val="24"/>
                <w:szCs w:val="24"/>
              </w:rPr>
              <w:t>;</w:t>
            </w:r>
          </w:p>
          <w:p w:rsidR="00455318" w:rsidRPr="00803B2F" w:rsidRDefault="00455318" w:rsidP="00E7049B">
            <w:pPr>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5318" w:rsidRPr="00803B2F" w:rsidRDefault="00455318" w:rsidP="00E7049B">
            <w:pPr>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Винятки:</w:t>
            </w:r>
          </w:p>
          <w:p w:rsidR="00455318" w:rsidRPr="00803B2F" w:rsidRDefault="00455318" w:rsidP="00E7049B">
            <w:pPr>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5318" w:rsidRPr="00803B2F" w:rsidRDefault="00455318" w:rsidP="00E7049B">
            <w:pPr>
              <w:widowControl w:val="0"/>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w:t>
            </w:r>
            <w:r w:rsidRPr="00803B2F">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5318" w:rsidRPr="00803B2F" w:rsidRDefault="00455318" w:rsidP="00E7049B">
            <w:pPr>
              <w:widowControl w:val="0"/>
              <w:ind w:left="40" w:hanging="20"/>
              <w:jc w:val="both"/>
              <w:rPr>
                <w:rFonts w:ascii="Times New Roman" w:eastAsia="Times New Roman" w:hAnsi="Times New Roman" w:cs="Times New Roman"/>
                <w:b/>
                <w:sz w:val="24"/>
                <w:szCs w:val="24"/>
              </w:rPr>
            </w:pPr>
            <w:r w:rsidRPr="00803B2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03B2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5318" w:rsidRPr="00803B2F" w:rsidRDefault="00455318" w:rsidP="00E7049B">
            <w:pPr>
              <w:widowControl w:val="0"/>
              <w:ind w:left="40" w:hanging="20"/>
              <w:jc w:val="both"/>
              <w:rPr>
                <w:rFonts w:ascii="Times New Roman" w:eastAsia="Times New Roman" w:hAnsi="Times New Roman" w:cs="Times New Roman"/>
                <w:b/>
                <w:color w:val="000000"/>
                <w:sz w:val="24"/>
                <w:szCs w:val="24"/>
              </w:rPr>
            </w:pPr>
            <w:r w:rsidRPr="00803B2F">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55318" w:rsidRPr="00803B2F" w:rsidRDefault="00455318" w:rsidP="00E7049B">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803B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55318" w:rsidRPr="00803B2F" w:rsidRDefault="00455318" w:rsidP="00E7049B">
            <w:pPr>
              <w:widowControl w:val="0"/>
              <w:jc w:val="both"/>
              <w:rPr>
                <w:rFonts w:ascii="Times New Roman" w:eastAsia="Times New Roman" w:hAnsi="Times New Roman" w:cs="Times New Roman"/>
                <w:sz w:val="24"/>
                <w:szCs w:val="24"/>
              </w:rPr>
            </w:pPr>
            <w:bookmarkStart w:id="3" w:name="_heading=h.hjqm8skarbdr" w:colFirst="0" w:colLast="0"/>
            <w:bookmarkEnd w:id="3"/>
            <w:r w:rsidRPr="00803B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55318" w:rsidRPr="00803B2F" w:rsidRDefault="00455318" w:rsidP="00E7049B">
            <w:pPr>
              <w:widowControl w:val="0"/>
              <w:jc w:val="both"/>
              <w:rPr>
                <w:rFonts w:ascii="Times New Roman" w:eastAsia="Times New Roman" w:hAnsi="Times New Roman" w:cs="Times New Roman"/>
                <w:sz w:val="24"/>
                <w:szCs w:val="24"/>
              </w:rPr>
            </w:pPr>
            <w:bookmarkStart w:id="4" w:name="_heading=h.ftj7vaqoric" w:colFirst="0" w:colLast="0"/>
            <w:bookmarkEnd w:id="4"/>
            <w:r w:rsidRPr="00803B2F">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803B2F">
              <w:rPr>
                <w:rFonts w:ascii="Times New Roman" w:eastAsia="Times New Roman" w:hAnsi="Times New Roman" w:cs="Times New Roman"/>
                <w:i/>
                <w:sz w:val="24"/>
                <w:szCs w:val="24"/>
              </w:rPr>
              <w:t>(у разі здійснення закупівлі за лотами)</w:t>
            </w:r>
            <w:r w:rsidRPr="00803B2F">
              <w:rPr>
                <w:rFonts w:ascii="Times New Roman" w:eastAsia="Times New Roman" w:hAnsi="Times New Roman" w:cs="Times New Roman"/>
                <w:sz w:val="24"/>
                <w:szCs w:val="24"/>
              </w:rPr>
              <w:t xml:space="preserve">. </w:t>
            </w:r>
          </w:p>
        </w:tc>
      </w:tr>
      <w:tr w:rsidR="00455318" w:rsidTr="00E7049B">
        <w:trPr>
          <w:trHeight w:val="913"/>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5318" w:rsidRDefault="00455318" w:rsidP="00E7049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55318" w:rsidRDefault="00455318" w:rsidP="00E7049B">
            <w:pPr>
              <w:widowControl w:val="0"/>
              <w:ind w:right="120"/>
              <w:jc w:val="both"/>
              <w:rPr>
                <w:rFonts w:ascii="Times New Roman" w:eastAsia="Times New Roman" w:hAnsi="Times New Roman" w:cs="Times New Roman"/>
                <w:sz w:val="24"/>
                <w:szCs w:val="24"/>
                <w:highlight w:val="yellow"/>
              </w:rPr>
            </w:pPr>
            <w:r w:rsidRPr="00803B2F">
              <w:rPr>
                <w:rFonts w:ascii="Times New Roman" w:eastAsia="Times New Roman" w:hAnsi="Times New Roman" w:cs="Times New Roman"/>
                <w:sz w:val="24"/>
                <w:szCs w:val="24"/>
              </w:rPr>
              <w:t>Забезпечення тендерної пропозиції не вимагається.</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55318" w:rsidRPr="00803B2F" w:rsidRDefault="00455318" w:rsidP="00E7049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Не передбачається.</w:t>
            </w:r>
          </w:p>
          <w:p w:rsidR="00455318" w:rsidRDefault="00455318" w:rsidP="00E7049B">
            <w:pPr>
              <w:widowControl w:val="0"/>
              <w:shd w:val="clear" w:color="auto" w:fill="FFFFFF"/>
              <w:ind w:right="120"/>
              <w:jc w:val="both"/>
              <w:rPr>
                <w:rFonts w:ascii="Times New Roman" w:eastAsia="Times New Roman" w:hAnsi="Times New Roman" w:cs="Times New Roman"/>
                <w:sz w:val="24"/>
                <w:szCs w:val="24"/>
                <w:highlight w:val="yellow"/>
              </w:rPr>
            </w:pPr>
          </w:p>
          <w:p w:rsidR="00455318" w:rsidRDefault="00455318" w:rsidP="00E7049B">
            <w:pPr>
              <w:widowControl w:val="0"/>
              <w:jc w:val="both"/>
              <w:rPr>
                <w:rFonts w:ascii="Times New Roman" w:eastAsia="Times New Roman" w:hAnsi="Times New Roman" w:cs="Times New Roman"/>
                <w:sz w:val="24"/>
                <w:szCs w:val="24"/>
                <w:highlight w:val="yellow"/>
              </w:rPr>
            </w:pPr>
          </w:p>
        </w:tc>
      </w:tr>
      <w:tr w:rsidR="00455318" w:rsidTr="00E7049B">
        <w:trPr>
          <w:trHeight w:val="560"/>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Pr="00803B2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5318" w:rsidRDefault="00455318" w:rsidP="00E7049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03B2F">
              <w:rPr>
                <w:rFonts w:ascii="Times New Roman" w:eastAsia="Times New Roman" w:hAnsi="Times New Roman" w:cs="Times New Roman"/>
                <w:i/>
                <w:sz w:val="24"/>
                <w:szCs w:val="24"/>
              </w:rPr>
              <w:t>(у разі якщо таке вимагалося)</w:t>
            </w:r>
            <w:r w:rsidRPr="00803B2F">
              <w:rPr>
                <w:rFonts w:ascii="Times New Roman" w:eastAsia="Times New Roman" w:hAnsi="Times New Roman" w:cs="Times New Roman"/>
                <w:sz w:val="24"/>
                <w:szCs w:val="24"/>
              </w:rPr>
              <w:t>.</w:t>
            </w:r>
          </w:p>
          <w:p w:rsidR="00455318" w:rsidRDefault="00455318" w:rsidP="00E7049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803B2F">
              <w:rPr>
                <w:rFonts w:ascii="Times New Roman" w:eastAsia="Times New Roman" w:hAnsi="Times New Roman" w:cs="Times New Roman"/>
                <w:b/>
                <w:sz w:val="24"/>
                <w:szCs w:val="24"/>
              </w:rPr>
              <w:t>, згідно  з пунктом 28  та пунктом 4</w:t>
            </w:r>
            <w:r>
              <w:rPr>
                <w:rFonts w:ascii="Times New Roman" w:eastAsia="Times New Roman" w:hAnsi="Times New Roman" w:cs="Times New Roman"/>
                <w:b/>
                <w:sz w:val="24"/>
                <w:szCs w:val="24"/>
              </w:rPr>
              <w:t>7</w:t>
            </w:r>
            <w:r w:rsidRPr="00803B2F">
              <w:rPr>
                <w:rFonts w:ascii="Times New Roman" w:eastAsia="Times New Roman" w:hAnsi="Times New Roman" w:cs="Times New Roman"/>
                <w:b/>
                <w:sz w:val="24"/>
                <w:szCs w:val="24"/>
              </w:rPr>
              <w:t xml:space="preserve">  Особливостей</w:t>
            </w:r>
          </w:p>
        </w:tc>
        <w:tc>
          <w:tcPr>
            <w:tcW w:w="6420" w:type="dxa"/>
            <w:vAlign w:val="center"/>
          </w:tcPr>
          <w:p w:rsidR="00455318" w:rsidRPr="00803B2F" w:rsidRDefault="00455318" w:rsidP="00E7049B">
            <w:pPr>
              <w:widowControl w:val="0"/>
              <w:ind w:right="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03B2F">
              <w:rPr>
                <w:rFonts w:ascii="Times New Roman" w:eastAsia="Times New Roman" w:hAnsi="Times New Roman" w:cs="Times New Roman"/>
                <w:b/>
                <w:i/>
                <w:sz w:val="24"/>
                <w:szCs w:val="24"/>
              </w:rPr>
              <w:t>Додатку 1</w:t>
            </w:r>
            <w:r w:rsidRPr="00803B2F">
              <w:rPr>
                <w:rFonts w:ascii="Times New Roman" w:eastAsia="Times New Roman" w:hAnsi="Times New Roman" w:cs="Times New Roman"/>
                <w:sz w:val="24"/>
                <w:szCs w:val="24"/>
              </w:rPr>
              <w:t xml:space="preserve">до цієї тендерної документації. </w:t>
            </w:r>
          </w:p>
          <w:p w:rsidR="00455318" w:rsidRPr="00803B2F" w:rsidRDefault="00455318" w:rsidP="00E7049B">
            <w:pPr>
              <w:widowControl w:val="0"/>
              <w:ind w:right="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03B2F">
              <w:rPr>
                <w:rFonts w:ascii="Times New Roman" w:eastAsia="Times New Roman" w:hAnsi="Times New Roman" w:cs="Times New Roman"/>
                <w:b/>
                <w:i/>
                <w:sz w:val="24"/>
                <w:szCs w:val="24"/>
              </w:rPr>
              <w:t>Додатку 1</w:t>
            </w:r>
            <w:r w:rsidRPr="00803B2F">
              <w:rPr>
                <w:rFonts w:ascii="Times New Roman" w:eastAsia="Times New Roman" w:hAnsi="Times New Roman" w:cs="Times New Roman"/>
                <w:sz w:val="24"/>
                <w:szCs w:val="24"/>
              </w:rPr>
              <w:t xml:space="preserve"> до цієї тендерної документації. </w:t>
            </w:r>
          </w:p>
          <w:p w:rsidR="00455318" w:rsidRPr="00803B2F" w:rsidRDefault="00455318" w:rsidP="00E7049B">
            <w:pPr>
              <w:widowControl w:val="0"/>
              <w:ind w:right="120"/>
              <w:jc w:val="both"/>
              <w:rPr>
                <w:rFonts w:ascii="Times New Roman" w:eastAsia="Times New Roman" w:hAnsi="Times New Roman" w:cs="Times New Roman"/>
                <w:b/>
                <w:sz w:val="24"/>
                <w:szCs w:val="24"/>
              </w:rPr>
            </w:pPr>
            <w:r w:rsidRPr="00803B2F">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803B2F">
              <w:rPr>
                <w:rFonts w:ascii="Times New Roman" w:eastAsia="Times New Roman" w:hAnsi="Times New Roman" w:cs="Times New Roman"/>
                <w:b/>
                <w:sz w:val="24"/>
                <w:szCs w:val="24"/>
              </w:rPr>
              <w:t xml:space="preserve"> Особливостей.</w:t>
            </w:r>
          </w:p>
          <w:p w:rsidR="00455318" w:rsidRPr="00803B2F" w:rsidRDefault="00455318" w:rsidP="00E7049B">
            <w:pPr>
              <w:widowControl w:val="0"/>
              <w:pBdr>
                <w:top w:val="nil"/>
                <w:left w:val="nil"/>
                <w:bottom w:val="nil"/>
                <w:right w:val="nil"/>
                <w:between w:val="nil"/>
              </w:pBdr>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5318" w:rsidRPr="00803B2F" w:rsidRDefault="00455318" w:rsidP="00E704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5318" w:rsidRPr="00803B2F" w:rsidRDefault="00455318" w:rsidP="00E704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803B2F">
              <w:rPr>
                <w:rFonts w:ascii="Times New Roman" w:eastAsia="Times New Roman" w:hAnsi="Times New Roman" w:cs="Times New Roman"/>
                <w:sz w:val="24"/>
                <w:szCs w:val="24"/>
              </w:rPr>
              <w:lastRenderedPageBreak/>
              <w:t>корупцією правопорушення;</w:t>
            </w:r>
          </w:p>
          <w:p w:rsidR="00455318" w:rsidRPr="00803B2F" w:rsidRDefault="00455318" w:rsidP="00E704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5318" w:rsidRPr="00803B2F" w:rsidRDefault="00455318" w:rsidP="00E704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55318" w:rsidRPr="00803B2F" w:rsidRDefault="00455318" w:rsidP="00E704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5318" w:rsidRPr="00803B2F" w:rsidRDefault="00455318" w:rsidP="00E704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455318" w:rsidRPr="00803B2F" w:rsidRDefault="00455318" w:rsidP="00E704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5318" w:rsidRPr="00803B2F" w:rsidRDefault="00455318" w:rsidP="00E704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5318" w:rsidRPr="00803B2F" w:rsidRDefault="00455318" w:rsidP="00E704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5318" w:rsidRPr="00803B2F" w:rsidRDefault="00455318" w:rsidP="00E704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803B2F">
              <w:rPr>
                <w:rFonts w:ascii="Times New Roman" w:eastAsia="Times New Roman" w:hAnsi="Times New Roman" w:cs="Times New Roman"/>
                <w:sz w:val="24"/>
                <w:szCs w:val="24"/>
              </w:rPr>
              <w:lastRenderedPageBreak/>
              <w:t xml:space="preserve">або робіт дорівнює чи перевищує </w:t>
            </w:r>
            <w:r w:rsidRPr="00803B2F">
              <w:rPr>
                <w:rFonts w:ascii="Times New Roman" w:eastAsia="Times New Roman" w:hAnsi="Times New Roman" w:cs="Times New Roman"/>
                <w:sz w:val="24"/>
                <w:szCs w:val="24"/>
              </w:rPr>
              <w:br/>
              <w:t>20 млн. гривень (у тому числі за лотом);</w:t>
            </w:r>
          </w:p>
          <w:p w:rsidR="00455318" w:rsidRPr="00803B2F" w:rsidRDefault="00455318" w:rsidP="00E704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11) </w:t>
            </w:r>
            <w:r>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w:t>
            </w:r>
            <w:r w:rsidRPr="001C7ADF">
              <w:rPr>
                <w:rFonts w:ascii="Times New Roman" w:eastAsia="Times New Roman" w:hAnsi="Times New Roman" w:cs="Times New Roman"/>
                <w:sz w:val="24"/>
                <w:szCs w:val="24"/>
              </w:rPr>
              <w:t xml:space="preserve">ю, до якої застосовано санкцію у вигляді заборони на здійснення </w:t>
            </w:r>
            <w:r w:rsidRPr="001C7ADF">
              <w:rPr>
                <w:rFonts w:ascii="Times New Roman" w:eastAsia="Times New Roman" w:hAnsi="Times New Roman" w:cs="Times New Roman"/>
                <w:sz w:val="24"/>
                <w:szCs w:val="24"/>
                <w:highlight w:val="white"/>
              </w:rPr>
              <w:t>нею публічних</w:t>
            </w:r>
            <w:r>
              <w:rPr>
                <w:rFonts w:ascii="Times New Roman" w:eastAsia="Times New Roman" w:hAnsi="Times New Roman" w:cs="Times New Roman"/>
                <w:sz w:val="24"/>
                <w:szCs w:val="24"/>
                <w:highlight w:val="white"/>
              </w:rPr>
              <w:t xml:space="preserve"> закупівель товарів, робіт і послуг згідно із Законом України “Про санкції”;</w:t>
            </w:r>
          </w:p>
          <w:p w:rsidR="00455318" w:rsidRPr="00803B2F" w:rsidRDefault="00455318" w:rsidP="00E704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5318" w:rsidRPr="00803B2F" w:rsidRDefault="00455318" w:rsidP="00E7049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rPr>
              <w:t>і</w:t>
            </w:r>
            <w:r w:rsidRPr="00803B2F">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5318" w:rsidRPr="00803B2F" w:rsidRDefault="00455318" w:rsidP="00E7049B">
            <w:pPr>
              <w:spacing w:after="348"/>
              <w:jc w:val="both"/>
              <w:rPr>
                <w:rFonts w:ascii="Times New Roman" w:eastAsia="Times New Roman" w:hAnsi="Times New Roman" w:cs="Times New Roman"/>
                <w:sz w:val="24"/>
                <w:szCs w:val="24"/>
                <w:highlight w:val="white"/>
              </w:rPr>
            </w:pPr>
            <w:r w:rsidRPr="00803B2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803B2F">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803B2F">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55318" w:rsidRDefault="00455318" w:rsidP="00E7049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03B2F">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455318" w:rsidRPr="00803B2F" w:rsidRDefault="00455318" w:rsidP="00E7049B">
            <w:pPr>
              <w:widowControl w:val="0"/>
              <w:ind w:right="120"/>
              <w:jc w:val="both"/>
              <w:rPr>
                <w:rFonts w:ascii="Times New Roman" w:eastAsia="Times New Roman" w:hAnsi="Times New Roman" w:cs="Times New Roman"/>
                <w:b/>
                <w:sz w:val="24"/>
                <w:szCs w:val="24"/>
              </w:rPr>
            </w:pPr>
            <w:r w:rsidRPr="00803B2F">
              <w:rPr>
                <w:rFonts w:ascii="Times New Roman" w:eastAsia="Times New Roman" w:hAnsi="Times New Roman" w:cs="Times New Roman"/>
                <w:sz w:val="24"/>
                <w:szCs w:val="24"/>
              </w:rPr>
              <w:t xml:space="preserve">Не передбачено.  </w:t>
            </w:r>
            <w:r w:rsidRPr="00803B2F">
              <w:rPr>
                <w:rFonts w:ascii="Times New Roman" w:eastAsia="Times New Roman" w:hAnsi="Times New Roman" w:cs="Times New Roman"/>
                <w:i/>
                <w:sz w:val="24"/>
                <w:szCs w:val="24"/>
              </w:rPr>
              <w:t>(при закупівлі товару)</w:t>
            </w:r>
          </w:p>
          <w:p w:rsidR="00455318" w:rsidRPr="00803B2F" w:rsidRDefault="00455318" w:rsidP="00E7049B">
            <w:pPr>
              <w:widowControl w:val="0"/>
              <w:ind w:right="120"/>
              <w:jc w:val="both"/>
              <w:rPr>
                <w:rFonts w:ascii="Times New Roman" w:eastAsia="Times New Roman" w:hAnsi="Times New Roman" w:cs="Times New Roman"/>
                <w:sz w:val="24"/>
                <w:szCs w:val="24"/>
              </w:rPr>
            </w:pPr>
            <w:r w:rsidRPr="00803B2F">
              <w:rPr>
                <w:rFonts w:ascii="Times New Roman" w:eastAsia="Times New Roman" w:hAnsi="Times New Roman" w:cs="Times New Roman"/>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03B2F">
              <w:rPr>
                <w:rFonts w:ascii="Times New Roman" w:eastAsia="Times New Roman" w:hAnsi="Times New Roman" w:cs="Times New Roman"/>
                <w:i/>
                <w:sz w:val="24"/>
                <w:szCs w:val="24"/>
                <w:highlight w:val="white"/>
              </w:rPr>
              <w:t>(надається у разі залучення).</w:t>
            </w:r>
          </w:p>
        </w:tc>
      </w:tr>
      <w:tr w:rsidR="00455318" w:rsidTr="00E7049B">
        <w:trPr>
          <w:trHeight w:val="841"/>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5318" w:rsidTr="00E7049B">
        <w:trPr>
          <w:trHeight w:val="442"/>
          <w:jc w:val="center"/>
        </w:trPr>
        <w:tc>
          <w:tcPr>
            <w:tcW w:w="9960" w:type="dxa"/>
            <w:gridSpan w:val="3"/>
            <w:vAlign w:val="center"/>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55318" w:rsidRDefault="00455318" w:rsidP="00E7049B">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9670DC" w:rsidRPr="00A92564">
              <w:rPr>
                <w:rFonts w:ascii="Times New Roman" w:eastAsia="Times New Roman" w:hAnsi="Times New Roman" w:cs="Times New Roman"/>
                <w:b/>
                <w:sz w:val="24"/>
                <w:szCs w:val="24"/>
              </w:rPr>
              <w:t>2</w:t>
            </w:r>
            <w:r w:rsidR="00E7049B">
              <w:rPr>
                <w:rFonts w:ascii="Times New Roman" w:eastAsia="Times New Roman" w:hAnsi="Times New Roman" w:cs="Times New Roman"/>
                <w:b/>
                <w:sz w:val="24"/>
                <w:szCs w:val="24"/>
              </w:rPr>
              <w:t>5</w:t>
            </w:r>
            <w:r w:rsidRPr="00A92564">
              <w:rPr>
                <w:rFonts w:ascii="Times New Roman" w:eastAsia="Times New Roman" w:hAnsi="Times New Roman" w:cs="Times New Roman"/>
                <w:b/>
                <w:sz w:val="24"/>
                <w:szCs w:val="24"/>
              </w:rPr>
              <w:t>.0</w:t>
            </w:r>
            <w:r w:rsidR="00E7049B">
              <w:rPr>
                <w:rFonts w:ascii="Times New Roman" w:eastAsia="Times New Roman" w:hAnsi="Times New Roman" w:cs="Times New Roman"/>
                <w:b/>
                <w:sz w:val="24"/>
                <w:szCs w:val="24"/>
              </w:rPr>
              <w:t>4</w:t>
            </w:r>
            <w:r w:rsidRPr="00A92564">
              <w:rPr>
                <w:rFonts w:ascii="Times New Roman" w:eastAsia="Times New Roman" w:hAnsi="Times New Roman" w:cs="Times New Roman"/>
                <w:b/>
                <w:sz w:val="24"/>
                <w:szCs w:val="24"/>
              </w:rPr>
              <w:t>.202</w:t>
            </w:r>
            <w:r w:rsidR="00E7049B">
              <w:rPr>
                <w:rFonts w:ascii="Times New Roman" w:eastAsia="Times New Roman" w:hAnsi="Times New Roman" w:cs="Times New Roman"/>
                <w:b/>
                <w:sz w:val="24"/>
                <w:szCs w:val="24"/>
              </w:rPr>
              <w:t>4</w:t>
            </w:r>
            <w:r w:rsidRPr="00EB29DB">
              <w:rPr>
                <w:rFonts w:ascii="Times New Roman" w:eastAsia="Times New Roman" w:hAnsi="Times New Roman" w:cs="Times New Roman"/>
                <w:b/>
                <w:sz w:val="24"/>
                <w:szCs w:val="24"/>
              </w:rPr>
              <w:t xml:space="preserve"> року</w:t>
            </w:r>
          </w:p>
          <w:p w:rsidR="00455318" w:rsidRPr="00ED6F6B" w:rsidRDefault="00455318" w:rsidP="00E7049B">
            <w:pPr>
              <w:widowControl w:val="0"/>
              <w:ind w:left="40" w:right="120"/>
              <w:jc w:val="both"/>
              <w:rPr>
                <w:rFonts w:ascii="Times New Roman" w:eastAsia="Times New Roman" w:hAnsi="Times New Roman" w:cs="Times New Roman"/>
                <w:sz w:val="24"/>
                <w:szCs w:val="24"/>
                <w:highlight w:val="magenta"/>
              </w:rPr>
            </w:pPr>
            <w:r w:rsidRPr="00ED6F6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55318" w:rsidRDefault="00455318" w:rsidP="00E7049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5318" w:rsidRPr="001C7ADF" w:rsidRDefault="00455318" w:rsidP="00E7049B">
            <w:pPr>
              <w:widowControl w:val="0"/>
              <w:rPr>
                <w:rFonts w:ascii="Times New Roman" w:eastAsia="Times New Roman" w:hAnsi="Times New Roman" w:cs="Times New Roman"/>
                <w:sz w:val="24"/>
                <w:szCs w:val="24"/>
              </w:rPr>
            </w:pPr>
            <w:r w:rsidRPr="001C7ADF">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455318" w:rsidRPr="001C7ADF" w:rsidRDefault="00455318" w:rsidP="00E7049B">
            <w:pPr>
              <w:shd w:val="clear" w:color="auto" w:fill="FFFFFF"/>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5318" w:rsidRPr="001C7ADF" w:rsidRDefault="00455318" w:rsidP="00E7049B">
            <w:pPr>
              <w:shd w:val="clear" w:color="auto" w:fill="FFFFFF"/>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55318" w:rsidRPr="001C7ADF" w:rsidRDefault="00455318" w:rsidP="00E7049B">
            <w:pPr>
              <w:widowControl w:val="0"/>
              <w:spacing w:line="228" w:lineRule="auto"/>
              <w:jc w:val="both"/>
              <w:rPr>
                <w:rFonts w:ascii="Times New Roman" w:eastAsia="Times New Roman" w:hAnsi="Times New Roman" w:cs="Times New Roman"/>
                <w:sz w:val="24"/>
                <w:szCs w:val="24"/>
              </w:rPr>
            </w:pPr>
            <w:r w:rsidRPr="001C7AD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C7ADF">
                <w:rPr>
                  <w:rFonts w:ascii="Times New Roman" w:eastAsia="Times New Roman" w:hAnsi="Times New Roman" w:cs="Times New Roman"/>
                  <w:sz w:val="24"/>
                  <w:szCs w:val="24"/>
                  <w:highlight w:val="white"/>
                </w:rPr>
                <w:t>47</w:t>
              </w:r>
            </w:hyperlink>
            <w:r w:rsidRPr="001C7ADF">
              <w:rPr>
                <w:rFonts w:ascii="Times New Roman" w:eastAsia="Times New Roman" w:hAnsi="Times New Roman" w:cs="Times New Roman"/>
                <w:sz w:val="24"/>
                <w:szCs w:val="24"/>
                <w:highlight w:val="white"/>
              </w:rPr>
              <w:t xml:space="preserve"> Особливостей.</w:t>
            </w:r>
          </w:p>
        </w:tc>
      </w:tr>
      <w:tr w:rsidR="00455318" w:rsidTr="00E7049B">
        <w:trPr>
          <w:trHeight w:val="512"/>
          <w:jc w:val="center"/>
        </w:trPr>
        <w:tc>
          <w:tcPr>
            <w:tcW w:w="9960" w:type="dxa"/>
            <w:gridSpan w:val="3"/>
            <w:vAlign w:val="center"/>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55318" w:rsidRPr="001C7ADF" w:rsidRDefault="00455318" w:rsidP="00E7049B">
            <w:pPr>
              <w:shd w:val="clear" w:color="auto" w:fill="FFFFFF"/>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C7ADF">
                <w:rPr>
                  <w:rFonts w:ascii="Times New Roman" w:eastAsia="Times New Roman" w:hAnsi="Times New Roman" w:cs="Times New Roman"/>
                  <w:sz w:val="24"/>
                  <w:szCs w:val="24"/>
                  <w:highlight w:val="white"/>
                </w:rPr>
                <w:t>шістнадцятої</w:t>
              </w:r>
            </w:hyperlink>
            <w:r w:rsidRPr="001C7AD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55318" w:rsidRPr="001C7ADF" w:rsidRDefault="00455318" w:rsidP="00E7049B">
            <w:pPr>
              <w:widowControl w:val="0"/>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55318" w:rsidRPr="001C7ADF" w:rsidRDefault="00455318" w:rsidP="00E7049B">
            <w:pPr>
              <w:widowControl w:val="0"/>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55318" w:rsidRPr="001C7ADF" w:rsidRDefault="00455318" w:rsidP="00E7049B">
            <w:pPr>
              <w:widowControl w:val="0"/>
              <w:jc w:val="both"/>
              <w:rPr>
                <w:rFonts w:ascii="Times New Roman" w:eastAsia="Times New Roman" w:hAnsi="Times New Roman" w:cs="Times New Roman"/>
                <w:b/>
                <w:sz w:val="24"/>
                <w:szCs w:val="24"/>
                <w:highlight w:val="white"/>
              </w:rPr>
            </w:pPr>
            <w:r w:rsidRPr="001C7AD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55318" w:rsidRPr="001C7ADF" w:rsidRDefault="00455318" w:rsidP="00E7049B">
            <w:pPr>
              <w:widowControl w:val="0"/>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55318" w:rsidRPr="001C7ADF" w:rsidRDefault="00455318" w:rsidP="00E7049B">
            <w:pPr>
              <w:widowControl w:val="0"/>
              <w:jc w:val="both"/>
              <w:rPr>
                <w:rFonts w:ascii="Times New Roman" w:eastAsia="Times New Roman" w:hAnsi="Times New Roman" w:cs="Times New Roman"/>
                <w:i/>
                <w:sz w:val="24"/>
                <w:szCs w:val="24"/>
                <w:highlight w:val="white"/>
              </w:rPr>
            </w:pPr>
            <w:r w:rsidRPr="001C7ADF">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455318" w:rsidRPr="001C7ADF" w:rsidRDefault="00455318" w:rsidP="00E7049B">
            <w:pPr>
              <w:shd w:val="clear" w:color="auto" w:fill="FFFFFF"/>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55318" w:rsidRPr="001C7ADF" w:rsidRDefault="00455318" w:rsidP="00E7049B">
            <w:pPr>
              <w:widowControl w:val="0"/>
              <w:jc w:val="both"/>
              <w:rPr>
                <w:rFonts w:ascii="Times New Roman" w:eastAsia="Times New Roman" w:hAnsi="Times New Roman" w:cs="Times New Roman"/>
                <w:i/>
                <w:sz w:val="24"/>
                <w:szCs w:val="24"/>
                <w:highlight w:val="yellow"/>
              </w:rPr>
            </w:pPr>
            <w:r w:rsidRPr="001C7AD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5318" w:rsidRPr="001C7ADF" w:rsidRDefault="00455318" w:rsidP="00E7049B">
            <w:pPr>
              <w:widowControl w:val="0"/>
              <w:jc w:val="both"/>
              <w:rPr>
                <w:rFonts w:ascii="Times New Roman" w:eastAsia="Times New Roman" w:hAnsi="Times New Roman" w:cs="Times New Roman"/>
                <w:sz w:val="24"/>
                <w:szCs w:val="24"/>
              </w:rPr>
            </w:pPr>
            <w:r w:rsidRPr="001C7AD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55318" w:rsidRPr="001C7ADF" w:rsidRDefault="00455318" w:rsidP="00E7049B">
            <w:pPr>
              <w:widowControl w:val="0"/>
              <w:jc w:val="both"/>
              <w:rPr>
                <w:rFonts w:ascii="Times New Roman" w:eastAsia="Times New Roman" w:hAnsi="Times New Roman" w:cs="Times New Roman"/>
                <w:b/>
                <w:i/>
                <w:sz w:val="24"/>
                <w:szCs w:val="24"/>
              </w:rPr>
            </w:pPr>
            <w:r w:rsidRPr="001C7ADF">
              <w:rPr>
                <w:rFonts w:ascii="Times New Roman" w:eastAsia="Times New Roman" w:hAnsi="Times New Roman" w:cs="Times New Roman"/>
                <w:i/>
                <w:sz w:val="24"/>
                <w:szCs w:val="24"/>
              </w:rPr>
              <w:t>До розгляду</w:t>
            </w:r>
            <w:r w:rsidRPr="001C7ADF">
              <w:rPr>
                <w:rFonts w:ascii="Times New Roman" w:eastAsia="Times New Roman" w:hAnsi="Times New Roman" w:cs="Times New Roman"/>
                <w:i/>
                <w:sz w:val="24"/>
                <w:szCs w:val="24"/>
                <w:u w:val="single"/>
              </w:rPr>
              <w:t xml:space="preserve"> не приймається </w:t>
            </w:r>
            <w:r w:rsidRPr="001C7AD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5318" w:rsidRPr="001C7ADF" w:rsidRDefault="00455318" w:rsidP="00E7049B">
            <w:pPr>
              <w:widowControl w:val="0"/>
              <w:jc w:val="both"/>
              <w:rPr>
                <w:rFonts w:ascii="Times New Roman" w:eastAsia="Times New Roman" w:hAnsi="Times New Roman" w:cs="Times New Roman"/>
                <w:i/>
                <w:sz w:val="24"/>
                <w:szCs w:val="24"/>
              </w:rPr>
            </w:pPr>
            <w:r w:rsidRPr="001C7ADF">
              <w:rPr>
                <w:rFonts w:ascii="Times New Roman" w:eastAsia="Times New Roman" w:hAnsi="Times New Roman" w:cs="Times New Roman"/>
                <w:i/>
                <w:sz w:val="24"/>
                <w:szCs w:val="24"/>
                <w:u w:val="single"/>
              </w:rPr>
              <w:t>Прийнятний відсоток  перевищення ціни</w:t>
            </w:r>
            <w:r w:rsidRPr="001C7ADF">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Pr="001C7ADF">
              <w:rPr>
                <w:rFonts w:ascii="Times New Roman" w:eastAsia="Times New Roman" w:hAnsi="Times New Roman" w:cs="Times New Roman"/>
                <w:i/>
                <w:sz w:val="24"/>
                <w:szCs w:val="24"/>
              </w:rPr>
              <w:lastRenderedPageBreak/>
              <w:t xml:space="preserve">проведення відкритих торгів ____% </w:t>
            </w:r>
          </w:p>
          <w:p w:rsidR="00455318" w:rsidRPr="001C7ADF" w:rsidRDefault="00455318" w:rsidP="00E7049B">
            <w:pPr>
              <w:widowControl w:val="0"/>
              <w:jc w:val="both"/>
              <w:rPr>
                <w:rFonts w:ascii="Times New Roman" w:eastAsia="Times New Roman" w:hAnsi="Times New Roman" w:cs="Times New Roman"/>
                <w:sz w:val="24"/>
                <w:szCs w:val="24"/>
              </w:rPr>
            </w:pPr>
            <w:r w:rsidRPr="001C7AD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55318" w:rsidRPr="001C7ADF" w:rsidRDefault="00455318" w:rsidP="00E7049B">
            <w:pPr>
              <w:widowControl w:val="0"/>
              <w:jc w:val="both"/>
              <w:rPr>
                <w:rFonts w:ascii="Times New Roman" w:eastAsia="Times New Roman" w:hAnsi="Times New Roman" w:cs="Times New Roman"/>
                <w:sz w:val="24"/>
                <w:szCs w:val="24"/>
              </w:rPr>
            </w:pPr>
            <w:r w:rsidRPr="001C7AD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55318" w:rsidRPr="001C7ADF" w:rsidRDefault="00455318" w:rsidP="00E7049B">
            <w:pPr>
              <w:widowControl w:val="0"/>
              <w:jc w:val="both"/>
              <w:rPr>
                <w:rFonts w:ascii="Times New Roman" w:eastAsia="Times New Roman" w:hAnsi="Times New Roman" w:cs="Times New Roman"/>
                <w:sz w:val="24"/>
                <w:szCs w:val="24"/>
              </w:rPr>
            </w:pPr>
            <w:r w:rsidRPr="001C7ADF">
              <w:rPr>
                <w:rFonts w:ascii="Times New Roman" w:eastAsia="Times New Roman" w:hAnsi="Times New Roman" w:cs="Times New Roman"/>
                <w:sz w:val="24"/>
                <w:szCs w:val="24"/>
              </w:rPr>
              <w:t>Оцінка здійснюється щодо предмета закупівлі в цілому.</w:t>
            </w:r>
          </w:p>
          <w:p w:rsidR="00455318" w:rsidRPr="001C7ADF" w:rsidRDefault="00455318" w:rsidP="00E7049B">
            <w:pPr>
              <w:widowControl w:val="0"/>
              <w:jc w:val="both"/>
              <w:rPr>
                <w:rFonts w:ascii="Times New Roman" w:eastAsia="Times New Roman" w:hAnsi="Times New Roman" w:cs="Times New Roman"/>
                <w:sz w:val="24"/>
                <w:szCs w:val="24"/>
              </w:rPr>
            </w:pPr>
            <w:r w:rsidRPr="001C7ADF">
              <w:rPr>
                <w:rFonts w:ascii="Times New Roman" w:eastAsia="Times New Roman" w:hAnsi="Times New Roman" w:cs="Times New Roman"/>
                <w:sz w:val="24"/>
                <w:szCs w:val="24"/>
              </w:rPr>
              <w:t xml:space="preserve">Учасник визначає ціни на </w:t>
            </w:r>
            <w:r w:rsidRPr="001C7ADF">
              <w:rPr>
                <w:rFonts w:ascii="Times New Roman" w:eastAsia="Times New Roman" w:hAnsi="Times New Roman" w:cs="Times New Roman"/>
                <w:b/>
                <w:sz w:val="24"/>
                <w:szCs w:val="24"/>
              </w:rPr>
              <w:t>товар/послуги/роботи</w:t>
            </w:r>
            <w:r w:rsidRPr="001C7ADF">
              <w:rPr>
                <w:rFonts w:ascii="Times New Roman" w:eastAsia="Times New Roman" w:hAnsi="Times New Roman" w:cs="Times New Roman"/>
                <w:sz w:val="24"/>
                <w:szCs w:val="24"/>
              </w:rPr>
              <w:t xml:space="preserve">, що він пропонує </w:t>
            </w:r>
            <w:r w:rsidRPr="001C7ADF">
              <w:rPr>
                <w:rFonts w:ascii="Times New Roman" w:eastAsia="Times New Roman" w:hAnsi="Times New Roman" w:cs="Times New Roman"/>
                <w:b/>
                <w:sz w:val="24"/>
                <w:szCs w:val="24"/>
              </w:rPr>
              <w:t>поставити/надати/виконати</w:t>
            </w:r>
            <w:r w:rsidRPr="001C7AD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C7ADF">
              <w:rPr>
                <w:rFonts w:ascii="Times New Roman" w:eastAsia="Times New Roman" w:hAnsi="Times New Roman" w:cs="Times New Roman"/>
                <w:b/>
                <w:sz w:val="24"/>
                <w:szCs w:val="24"/>
              </w:rPr>
              <w:t>товару/послуг/робіт</w:t>
            </w:r>
            <w:r w:rsidRPr="001C7ADF">
              <w:rPr>
                <w:rFonts w:ascii="Times New Roman" w:eastAsia="Times New Roman" w:hAnsi="Times New Roman" w:cs="Times New Roman"/>
                <w:sz w:val="24"/>
                <w:szCs w:val="24"/>
              </w:rPr>
              <w:t xml:space="preserve"> даного виду.</w:t>
            </w:r>
          </w:p>
          <w:p w:rsidR="00455318" w:rsidRPr="001C7ADF" w:rsidRDefault="00455318" w:rsidP="00E7049B">
            <w:pPr>
              <w:widowControl w:val="0"/>
              <w:jc w:val="both"/>
              <w:rPr>
                <w:rFonts w:ascii="Times New Roman" w:eastAsia="Times New Roman" w:hAnsi="Times New Roman" w:cs="Times New Roman"/>
                <w:sz w:val="24"/>
                <w:szCs w:val="24"/>
                <w:highlight w:val="yellow"/>
              </w:rPr>
            </w:pPr>
            <w:r w:rsidRPr="001C7AD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(ЗРАЗОК).</w:t>
            </w:r>
          </w:p>
          <w:p w:rsidR="00455318" w:rsidRPr="001C7ADF" w:rsidRDefault="00455318" w:rsidP="00E7049B">
            <w:pPr>
              <w:shd w:val="clear" w:color="auto" w:fill="FFFFFF"/>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5318" w:rsidRPr="001C7ADF" w:rsidRDefault="00455318" w:rsidP="00E7049B">
            <w:pPr>
              <w:shd w:val="clear" w:color="auto" w:fill="FFFFFF"/>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 xml:space="preserve">Замовник має право звернутися за підтвердженням </w:t>
            </w:r>
            <w:r w:rsidRPr="001C7ADF">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55318" w:rsidRPr="001C7ADF" w:rsidRDefault="00455318" w:rsidP="00E7049B">
            <w:pPr>
              <w:keepNext/>
              <w:shd w:val="clear" w:color="auto" w:fill="FFFFFF"/>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5318" w:rsidRPr="001C7ADF" w:rsidRDefault="00455318" w:rsidP="00E7049B">
            <w:pPr>
              <w:keepNext/>
              <w:shd w:val="clear" w:color="auto" w:fill="FFFFFF"/>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5318" w:rsidRPr="001C7ADF" w:rsidRDefault="00455318" w:rsidP="00E7049B">
            <w:pPr>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5318" w:rsidRPr="001C7ADF" w:rsidRDefault="00455318" w:rsidP="00E7049B">
            <w:pPr>
              <w:jc w:val="both"/>
              <w:rPr>
                <w:rFonts w:ascii="Times New Roman" w:eastAsia="Times New Roman" w:hAnsi="Times New Roman" w:cs="Times New Roman"/>
                <w:strike/>
                <w:sz w:val="24"/>
                <w:szCs w:val="24"/>
                <w:highlight w:val="white"/>
              </w:rPr>
            </w:pPr>
            <w:r w:rsidRPr="001C7AD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1C7ADF">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455318" w:rsidRPr="001C7ADF" w:rsidRDefault="00455318" w:rsidP="00E7049B">
            <w:pPr>
              <w:widowControl w:val="0"/>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C7ADF">
              <w:rPr>
                <w:rFonts w:ascii="Times New Roman" w:eastAsia="Times New Roman" w:hAnsi="Times New Roman" w:cs="Times New Roman"/>
                <w:b/>
                <w:i/>
                <w:sz w:val="24"/>
                <w:szCs w:val="24"/>
              </w:rPr>
              <w:t>протягом 24 годин</w:t>
            </w:r>
            <w:r w:rsidRPr="001C7AD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C7ADF">
              <w:rPr>
                <w:rFonts w:ascii="Times New Roman" w:eastAsia="Times New Roman" w:hAnsi="Times New Roman" w:cs="Times New Roman"/>
                <w:sz w:val="24"/>
                <w:szCs w:val="24"/>
                <w:highlight w:val="white"/>
              </w:rPr>
              <w:t>лених невідповідностей.</w:t>
            </w:r>
          </w:p>
          <w:p w:rsidR="00455318" w:rsidRPr="001C7ADF" w:rsidRDefault="00455318" w:rsidP="00E7049B">
            <w:pPr>
              <w:widowControl w:val="0"/>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55318" w:rsidRPr="001C7ADF" w:rsidRDefault="00455318" w:rsidP="00E7049B">
            <w:pPr>
              <w:widowControl w:val="0"/>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55318" w:rsidRPr="001C7ADF" w:rsidRDefault="00455318" w:rsidP="00E7049B">
            <w:pPr>
              <w:widowControl w:val="0"/>
              <w:jc w:val="both"/>
              <w:rPr>
                <w:rFonts w:ascii="Times New Roman" w:eastAsia="Times New Roman" w:hAnsi="Times New Roman" w:cs="Times New Roman"/>
                <w:sz w:val="24"/>
                <w:szCs w:val="24"/>
              </w:rPr>
            </w:pP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55318" w:rsidRPr="009916B7" w:rsidRDefault="00455318" w:rsidP="00E7049B">
            <w:pPr>
              <w:widowControl w:val="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55318" w:rsidRPr="009916B7" w:rsidRDefault="00455318" w:rsidP="00E7049B">
            <w:pPr>
              <w:widowControl w:val="0"/>
              <w:ind w:right="12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9916B7">
              <w:rPr>
                <w:rFonts w:ascii="Times New Roman" w:eastAsia="Times New Roman" w:hAnsi="Times New Roman" w:cs="Times New Roman"/>
                <w:sz w:val="24"/>
                <w:szCs w:val="24"/>
              </w:rPr>
              <w:lastRenderedPageBreak/>
              <w:t>результату торгів.</w:t>
            </w:r>
          </w:p>
          <w:p w:rsidR="00455318" w:rsidRPr="009916B7" w:rsidRDefault="00455318" w:rsidP="00E7049B">
            <w:pPr>
              <w:widowControl w:val="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916B7">
              <w:rPr>
                <w:rFonts w:ascii="Times New Roman" w:eastAsia="Times New Roman" w:hAnsi="Times New Roman" w:cs="Times New Roman"/>
                <w:i/>
                <w:sz w:val="24"/>
                <w:szCs w:val="24"/>
              </w:rPr>
              <w:t>(у разі встановлення такої вимоги)</w:t>
            </w:r>
            <w:r w:rsidRPr="009916B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5318" w:rsidRPr="009916B7" w:rsidRDefault="00455318" w:rsidP="00E7049B">
            <w:pPr>
              <w:widowControl w:val="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5318" w:rsidRPr="009916B7" w:rsidRDefault="00455318" w:rsidP="00E7049B">
            <w:pPr>
              <w:widowControl w:val="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55318" w:rsidRPr="009916B7" w:rsidRDefault="00455318" w:rsidP="00E7049B">
            <w:pPr>
              <w:widowControl w:val="0"/>
              <w:jc w:val="both"/>
              <w:rPr>
                <w:rFonts w:ascii="Times New Roman" w:eastAsia="Times New Roman" w:hAnsi="Times New Roman" w:cs="Times New Roman"/>
                <w:sz w:val="24"/>
                <w:szCs w:val="24"/>
              </w:rPr>
            </w:pPr>
            <w:r w:rsidRPr="009916B7">
              <w:rPr>
                <w:rFonts w:ascii="Times New Roman" w:eastAsia="Times New Roman" w:hAnsi="Times New Roman" w:cs="Times New Roman"/>
                <w:b/>
                <w:i/>
                <w:sz w:val="24"/>
                <w:szCs w:val="24"/>
                <w:u w:val="single"/>
              </w:rPr>
              <w:t>Інші умови тендерної документації:</w:t>
            </w:r>
          </w:p>
          <w:p w:rsidR="00455318" w:rsidRPr="009916B7" w:rsidRDefault="00455318" w:rsidP="00E7049B">
            <w:pPr>
              <w:widowControl w:val="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55318" w:rsidRPr="009916B7" w:rsidRDefault="00455318" w:rsidP="00E7049B">
            <w:pPr>
              <w:widowControl w:val="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55318" w:rsidRPr="009916B7" w:rsidRDefault="00455318" w:rsidP="00E7049B">
            <w:pPr>
              <w:widowControl w:val="0"/>
              <w:jc w:val="both"/>
              <w:rPr>
                <w:rFonts w:ascii="Times New Roman" w:eastAsia="Times New Roman" w:hAnsi="Times New Roman" w:cs="Times New Roman"/>
                <w:b/>
                <w:sz w:val="24"/>
                <w:szCs w:val="24"/>
              </w:rPr>
            </w:pPr>
            <w:r w:rsidRPr="009916B7">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9916B7">
              <w:rPr>
                <w:rFonts w:ascii="Times New Roman" w:eastAsia="Times New Roman" w:hAnsi="Times New Roman" w:cs="Times New Roman"/>
                <w:sz w:val="24"/>
                <w:szCs w:val="24"/>
              </w:rPr>
              <w:lastRenderedPageBreak/>
              <w:t>тендерної пропозиції.</w:t>
            </w:r>
          </w:p>
          <w:p w:rsidR="00455318" w:rsidRPr="009916B7" w:rsidRDefault="00455318" w:rsidP="00E7049B">
            <w:pPr>
              <w:widowControl w:val="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5318" w:rsidRPr="009916B7" w:rsidRDefault="00455318" w:rsidP="00E7049B">
            <w:pPr>
              <w:widowControl w:val="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916B7">
              <w:rPr>
                <w:rFonts w:ascii="Times New Roman" w:eastAsia="Times New Roman" w:hAnsi="Times New Roman" w:cs="Times New Roman"/>
                <w:b/>
                <w:i/>
                <w:sz w:val="24"/>
                <w:szCs w:val="24"/>
              </w:rPr>
              <w:t>Додатком  1</w:t>
            </w:r>
            <w:r w:rsidRPr="009916B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5318" w:rsidRPr="009916B7" w:rsidRDefault="00455318" w:rsidP="00E7049B">
            <w:pPr>
              <w:widowControl w:val="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1C7ADF">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55318" w:rsidRPr="009916B7" w:rsidRDefault="00455318" w:rsidP="00E7049B">
            <w:pPr>
              <w:widowControl w:val="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1C7ADF">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55318" w:rsidRPr="009916B7" w:rsidRDefault="00455318" w:rsidP="00E7049B">
            <w:pPr>
              <w:widowControl w:val="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5318" w:rsidRPr="009916B7" w:rsidRDefault="00455318" w:rsidP="00E7049B">
            <w:pPr>
              <w:widowControl w:val="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916B7">
              <w:rPr>
                <w:rFonts w:ascii="Times New Roman" w:eastAsia="Times New Roman" w:hAnsi="Times New Roman" w:cs="Times New Roman"/>
                <w:b/>
                <w:i/>
                <w:sz w:val="24"/>
                <w:szCs w:val="24"/>
              </w:rPr>
              <w:t>Додатку 3</w:t>
            </w:r>
            <w:r w:rsidRPr="009916B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916B7">
              <w:rPr>
                <w:rFonts w:ascii="Times New Roman" w:eastAsia="Times New Roman" w:hAnsi="Times New Roman" w:cs="Times New Roman"/>
                <w:b/>
                <w:i/>
                <w:sz w:val="24"/>
                <w:szCs w:val="24"/>
              </w:rPr>
              <w:t>в п. 4 Розділу 3</w:t>
            </w:r>
            <w:r w:rsidRPr="009916B7">
              <w:rPr>
                <w:rFonts w:ascii="Times New Roman" w:eastAsia="Times New Roman" w:hAnsi="Times New Roman" w:cs="Times New Roman"/>
                <w:sz w:val="24"/>
                <w:szCs w:val="24"/>
              </w:rPr>
              <w:t xml:space="preserve"> до цієї тендерної документації.</w:t>
            </w:r>
          </w:p>
          <w:p w:rsidR="00455318" w:rsidRPr="009916B7" w:rsidRDefault="00455318" w:rsidP="00E7049B">
            <w:pPr>
              <w:widowControl w:val="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5318" w:rsidRPr="009916B7" w:rsidRDefault="00455318" w:rsidP="00E7049B">
            <w:pPr>
              <w:widowControl w:val="0"/>
              <w:pBdr>
                <w:top w:val="nil"/>
                <w:left w:val="nil"/>
                <w:bottom w:val="nil"/>
                <w:right w:val="nil"/>
                <w:between w:val="nil"/>
              </w:pBdr>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10.Фактом подання тендерної пропозиції учасник підтверджує</w:t>
            </w:r>
            <w:r w:rsidRPr="001C7ADF">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Pr="009916B7">
              <w:rPr>
                <w:rFonts w:ascii="Times New Roman" w:eastAsia="Times New Roman" w:hAnsi="Times New Roman" w:cs="Times New Roman"/>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5318" w:rsidRPr="009916B7" w:rsidRDefault="00455318" w:rsidP="00E7049B">
            <w:pPr>
              <w:widowControl w:val="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55318" w:rsidRPr="009916B7" w:rsidRDefault="00455318" w:rsidP="00E7049B">
            <w:pPr>
              <w:widowControl w:val="0"/>
              <w:pBdr>
                <w:top w:val="nil"/>
                <w:left w:val="nil"/>
                <w:bottom w:val="nil"/>
                <w:right w:val="nil"/>
                <w:between w:val="nil"/>
              </w:pBdr>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5318" w:rsidRPr="009916B7" w:rsidRDefault="00455318" w:rsidP="00E7049B">
            <w:pPr>
              <w:widowControl w:val="0"/>
              <w:pBdr>
                <w:top w:val="nil"/>
                <w:left w:val="nil"/>
                <w:bottom w:val="nil"/>
                <w:right w:val="nil"/>
                <w:between w:val="nil"/>
              </w:pBdr>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 xml:space="preserve">—   </w:t>
            </w:r>
            <w:r w:rsidRPr="009916B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5318" w:rsidRPr="009916B7" w:rsidRDefault="00455318" w:rsidP="00E7049B">
            <w:pPr>
              <w:widowControl w:val="0"/>
              <w:pBdr>
                <w:top w:val="nil"/>
                <w:left w:val="nil"/>
                <w:bottom w:val="nil"/>
                <w:right w:val="nil"/>
                <w:between w:val="nil"/>
              </w:pBdr>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 xml:space="preserve">—   </w:t>
            </w:r>
            <w:r w:rsidRPr="009916B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5318" w:rsidRPr="009916B7" w:rsidRDefault="00455318" w:rsidP="00E7049B">
            <w:pPr>
              <w:widowControl w:val="0"/>
              <w:pBdr>
                <w:top w:val="nil"/>
                <w:left w:val="nil"/>
                <w:bottom w:val="nil"/>
                <w:right w:val="nil"/>
                <w:between w:val="nil"/>
              </w:pBdr>
              <w:jc w:val="both"/>
              <w:rPr>
                <w:rFonts w:ascii="Times New Roman" w:eastAsia="Times New Roman" w:hAnsi="Times New Roman" w:cs="Times New Roman"/>
                <w:i/>
                <w:sz w:val="24"/>
                <w:szCs w:val="24"/>
              </w:rPr>
            </w:pPr>
            <w:r w:rsidRPr="009916B7">
              <w:rPr>
                <w:rFonts w:ascii="Times New Roman" w:eastAsia="Times New Roman" w:hAnsi="Times New Roman" w:cs="Times New Roman"/>
                <w:sz w:val="24"/>
                <w:szCs w:val="24"/>
              </w:rPr>
              <w:t xml:space="preserve">—   </w:t>
            </w:r>
            <w:r w:rsidRPr="009916B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5318" w:rsidRPr="009916B7" w:rsidRDefault="00455318" w:rsidP="00E7049B">
            <w:pPr>
              <w:widowControl w:val="0"/>
              <w:jc w:val="both"/>
              <w:rPr>
                <w:rFonts w:ascii="Times New Roman" w:eastAsia="Times New Roman" w:hAnsi="Times New Roman" w:cs="Times New Roman"/>
                <w:i/>
                <w:sz w:val="20"/>
                <w:szCs w:val="20"/>
              </w:rPr>
            </w:pPr>
            <w:r w:rsidRPr="009916B7">
              <w:rPr>
                <w:rFonts w:ascii="Times New Roman" w:eastAsia="Times New Roman" w:hAnsi="Times New Roman" w:cs="Times New Roman"/>
                <w:sz w:val="24"/>
                <w:szCs w:val="24"/>
              </w:rPr>
              <w:t>А також враховувати, що в У</w:t>
            </w:r>
            <w:r w:rsidRPr="001C7ADF">
              <w:rPr>
                <w:rFonts w:ascii="Times New Roman" w:eastAsia="Times New Roman" w:hAnsi="Times New Roman" w:cs="Times New Roman"/>
                <w:sz w:val="24"/>
                <w:szCs w:val="24"/>
              </w:rPr>
              <w:t xml:space="preserve">країні </w:t>
            </w:r>
            <w:r w:rsidRPr="001C7AD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1C7ADF">
              <w:rPr>
                <w:rFonts w:ascii="Times New Roman" w:eastAsia="Times New Roman" w:hAnsi="Times New Roman" w:cs="Times New Roman"/>
                <w:sz w:val="24"/>
                <w:szCs w:val="24"/>
                <w:highlight w:val="white"/>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55318" w:rsidRPr="001C7ADF" w:rsidRDefault="00455318" w:rsidP="00E7049B">
            <w:pPr>
              <w:jc w:val="both"/>
              <w:rPr>
                <w:rFonts w:ascii="Times New Roman" w:eastAsia="Times New Roman" w:hAnsi="Times New Roman" w:cs="Times New Roman"/>
                <w:b/>
                <w:i/>
                <w:sz w:val="24"/>
                <w:szCs w:val="24"/>
                <w:highlight w:val="white"/>
              </w:rPr>
            </w:pPr>
            <w:r w:rsidRPr="001C7ADF">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1) учасник процедури закупівлі:</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2) тендерна пропозиція:</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1C7ADF">
                <w:rPr>
                  <w:rFonts w:ascii="Times New Roman" w:eastAsia="Times New Roman" w:hAnsi="Times New Roman" w:cs="Times New Roman"/>
                  <w:sz w:val="24"/>
                  <w:szCs w:val="24"/>
                  <w:highlight w:val="white"/>
                </w:rPr>
                <w:t>пункту 4</w:t>
              </w:r>
            </w:hyperlink>
            <w:r w:rsidRPr="001C7ADF">
              <w:rPr>
                <w:rFonts w:ascii="Times New Roman" w:eastAsia="Times New Roman" w:hAnsi="Times New Roman" w:cs="Times New Roman"/>
                <w:sz w:val="24"/>
                <w:szCs w:val="24"/>
                <w:highlight w:val="white"/>
              </w:rPr>
              <w:t>3 цих особливостей;</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є такою, строк дії якої закінчився;</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sidRPr="001C7ADF">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3) переможець процедури закупівлі:</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55318" w:rsidRPr="001C7ADF" w:rsidRDefault="00455318" w:rsidP="00E7049B">
            <w:pPr>
              <w:shd w:val="clear" w:color="auto" w:fill="FFFFFF"/>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5318" w:rsidRPr="001C7ADF" w:rsidRDefault="00455318" w:rsidP="00E7049B">
            <w:pPr>
              <w:shd w:val="clear" w:color="auto" w:fill="FFFFFF"/>
              <w:ind w:firstLine="567"/>
              <w:jc w:val="both"/>
              <w:rPr>
                <w:rFonts w:ascii="Times New Roman" w:eastAsia="Times New Roman" w:hAnsi="Times New Roman" w:cs="Times New Roman"/>
                <w:b/>
                <w:i/>
                <w:sz w:val="24"/>
                <w:szCs w:val="24"/>
                <w:highlight w:val="white"/>
              </w:rPr>
            </w:pPr>
            <w:r w:rsidRPr="001C7ADF">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55318" w:rsidRPr="001C7ADF" w:rsidRDefault="00455318" w:rsidP="00E7049B">
            <w:pPr>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5318" w:rsidRPr="001C7ADF" w:rsidRDefault="00455318" w:rsidP="00E7049B">
            <w:pPr>
              <w:ind w:firstLine="567"/>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1C7ADF">
              <w:rPr>
                <w:rFonts w:ascii="Times New Roman" w:eastAsia="Times New Roman" w:hAnsi="Times New Roman" w:cs="Times New Roman"/>
                <w:sz w:val="24"/>
                <w:szCs w:val="24"/>
                <w:highlight w:val="white"/>
              </w:rPr>
              <w:lastRenderedPageBreak/>
              <w:t>сплати штрафу, або відшкодування збитків).</w:t>
            </w:r>
          </w:p>
          <w:p w:rsidR="00455318" w:rsidRPr="001C7ADF" w:rsidRDefault="00455318" w:rsidP="00E7049B">
            <w:pPr>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55318" w:rsidRPr="001C7ADF" w:rsidRDefault="00455318" w:rsidP="00E7049B">
            <w:pPr>
              <w:widowControl w:val="0"/>
              <w:jc w:val="both"/>
              <w:rPr>
                <w:rFonts w:ascii="Times New Roman" w:eastAsia="Times New Roman" w:hAnsi="Times New Roman" w:cs="Times New Roman"/>
                <w:sz w:val="24"/>
                <w:szCs w:val="24"/>
              </w:rPr>
            </w:pPr>
            <w:r w:rsidRPr="001C7ADF">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5318" w:rsidTr="00E7049B">
        <w:trPr>
          <w:trHeight w:val="472"/>
          <w:jc w:val="center"/>
        </w:trPr>
        <w:tc>
          <w:tcPr>
            <w:tcW w:w="9960" w:type="dxa"/>
            <w:gridSpan w:val="3"/>
            <w:vAlign w:val="center"/>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5318" w:rsidRDefault="00455318" w:rsidP="00E7049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55318" w:rsidRDefault="00455318" w:rsidP="00E7049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rPr>
              <w:lastRenderedPageBreak/>
              <w:t>прийняття такого рішення.</w:t>
            </w:r>
          </w:p>
          <w:p w:rsidR="00455318" w:rsidRDefault="00455318" w:rsidP="00E7049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C7ADF">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rPr>
              <w:t xml:space="preserve"> оприлюднюється інформація про відміну відкритих торгів.</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5318" w:rsidRDefault="00455318" w:rsidP="00E704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5318" w:rsidRDefault="00455318" w:rsidP="00E704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55318" w:rsidRDefault="00455318" w:rsidP="00E7049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55318" w:rsidRDefault="00455318" w:rsidP="00E7049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w:t>
            </w:r>
            <w:r>
              <w:rPr>
                <w:rFonts w:ascii="Times New Roman" w:eastAsia="Times New Roman" w:hAnsi="Times New Roman" w:cs="Times New Roman"/>
                <w:color w:val="000000"/>
                <w:sz w:val="24"/>
                <w:szCs w:val="24"/>
              </w:rPr>
              <w:lastRenderedPageBreak/>
              <w:t xml:space="preserve">тендерної документації та тендерної пропозиції переможця у </w:t>
            </w:r>
            <w:r w:rsidRPr="001C7ADF">
              <w:rPr>
                <w:rFonts w:ascii="Times New Roman" w:eastAsia="Times New Roman" w:hAnsi="Times New Roman" w:cs="Times New Roman"/>
                <w:sz w:val="24"/>
                <w:szCs w:val="24"/>
              </w:rPr>
              <w:t xml:space="preserve">письмовій формі у вигляді єдиного документа. </w:t>
            </w:r>
            <w:r w:rsidRPr="001C7A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55318" w:rsidTr="00E7049B">
        <w:trPr>
          <w:trHeight w:val="2100"/>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55318" w:rsidRPr="001C7ADF" w:rsidRDefault="00455318" w:rsidP="00E7049B">
            <w:pPr>
              <w:widowControl w:val="0"/>
              <w:jc w:val="both"/>
              <w:rPr>
                <w:rFonts w:ascii="Times New Roman" w:eastAsia="Times New Roman" w:hAnsi="Times New Roman" w:cs="Times New Roman"/>
                <w:sz w:val="24"/>
                <w:szCs w:val="24"/>
                <w:highlight w:val="white"/>
              </w:rPr>
            </w:pPr>
            <w:r w:rsidRPr="001C7AD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55318" w:rsidRDefault="00455318" w:rsidP="00E704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5318" w:rsidRDefault="00455318" w:rsidP="00E7049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F725E4">
              <w:rPr>
                <w:rFonts w:ascii="Times New Roman" w:eastAsia="Times New Roman" w:hAnsi="Times New Roman" w:cs="Times New Roman"/>
                <w:sz w:val="24"/>
                <w:szCs w:val="24"/>
              </w:rPr>
              <w:t xml:space="preserve">закупівлі, </w:t>
            </w:r>
            <w:r w:rsidRPr="00F725E4">
              <w:rPr>
                <w:rFonts w:ascii="Times New Roman" w:eastAsia="Times New Roman" w:hAnsi="Times New Roman" w:cs="Times New Roman"/>
                <w:sz w:val="24"/>
                <w:szCs w:val="24"/>
                <w:highlight w:val="white"/>
              </w:rPr>
              <w:t>у тому числі за результатами електронного аукціону, кр</w:t>
            </w:r>
            <w:r w:rsidRPr="00F725E4">
              <w:rPr>
                <w:rFonts w:ascii="Times New Roman" w:eastAsia="Times New Roman" w:hAnsi="Times New Roman" w:cs="Times New Roman"/>
                <w:sz w:val="24"/>
                <w:szCs w:val="24"/>
              </w:rPr>
              <w:t>ім випадків:</w:t>
            </w:r>
          </w:p>
          <w:p w:rsidR="00455318" w:rsidRPr="009916B7" w:rsidRDefault="00455318" w:rsidP="00E7049B">
            <w:pPr>
              <w:widowControl w:val="0"/>
              <w:pBdr>
                <w:top w:val="nil"/>
                <w:left w:val="nil"/>
                <w:bottom w:val="nil"/>
                <w:right w:val="nil"/>
                <w:between w:val="nil"/>
              </w:pBdr>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визначення грошового еквівалента зобов’язання в іноземній валюті;</w:t>
            </w:r>
          </w:p>
          <w:p w:rsidR="00455318" w:rsidRPr="009916B7" w:rsidRDefault="00455318" w:rsidP="00E7049B">
            <w:pPr>
              <w:widowControl w:val="0"/>
              <w:pBdr>
                <w:top w:val="nil"/>
                <w:left w:val="nil"/>
                <w:bottom w:val="nil"/>
                <w:right w:val="nil"/>
                <w:between w:val="nil"/>
              </w:pBdr>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55318" w:rsidRPr="009916B7" w:rsidRDefault="00455318" w:rsidP="00E7049B">
            <w:pPr>
              <w:widowControl w:val="0"/>
              <w:pBdr>
                <w:top w:val="nil"/>
                <w:left w:val="nil"/>
                <w:bottom w:val="nil"/>
                <w:right w:val="nil"/>
                <w:between w:val="nil"/>
              </w:pBdr>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55318" w:rsidTr="00E7049B">
        <w:trPr>
          <w:trHeight w:val="1119"/>
          <w:jc w:val="center"/>
        </w:trPr>
        <w:tc>
          <w:tcPr>
            <w:tcW w:w="705" w:type="dxa"/>
          </w:tcPr>
          <w:p w:rsidR="00455318" w:rsidRDefault="00455318" w:rsidP="00E704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55318" w:rsidRDefault="00455318" w:rsidP="00E704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55318" w:rsidRPr="009916B7" w:rsidRDefault="00455318" w:rsidP="00E7049B">
            <w:pPr>
              <w:widowControl w:val="0"/>
              <w:ind w:right="120"/>
              <w:jc w:val="both"/>
              <w:rPr>
                <w:rFonts w:ascii="Times New Roman" w:eastAsia="Times New Roman" w:hAnsi="Times New Roman" w:cs="Times New Roman"/>
                <w:sz w:val="24"/>
                <w:szCs w:val="24"/>
              </w:rPr>
            </w:pPr>
            <w:r w:rsidRPr="009916B7">
              <w:rPr>
                <w:rFonts w:ascii="Times New Roman" w:eastAsia="Times New Roman" w:hAnsi="Times New Roman" w:cs="Times New Roman"/>
                <w:sz w:val="24"/>
                <w:szCs w:val="24"/>
              </w:rPr>
              <w:t>Забезпечення виконання договору про закупівлю не вимагається.</w:t>
            </w:r>
          </w:p>
          <w:p w:rsidR="00455318" w:rsidRDefault="00455318" w:rsidP="00E7049B">
            <w:pPr>
              <w:widowControl w:val="0"/>
              <w:jc w:val="both"/>
              <w:rPr>
                <w:rFonts w:ascii="Times New Roman" w:eastAsia="Times New Roman" w:hAnsi="Times New Roman" w:cs="Times New Roman"/>
                <w:sz w:val="24"/>
                <w:szCs w:val="24"/>
              </w:rPr>
            </w:pPr>
          </w:p>
        </w:tc>
      </w:tr>
    </w:tbl>
    <w:p w:rsidR="00455318" w:rsidRDefault="00455318" w:rsidP="00455318">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r>
        <w:rPr>
          <w:rFonts w:ascii="Times New Roman" w:eastAsia="Times New Roman" w:hAnsi="Times New Roman" w:cs="Times New Roman"/>
          <w:sz w:val="24"/>
          <w:szCs w:val="24"/>
        </w:rPr>
        <w:t>Додатки:</w:t>
      </w:r>
    </w:p>
    <w:p w:rsidR="00455318" w:rsidRDefault="00455318" w:rsidP="00455318">
      <w:pPr>
        <w:pStyle w:val="a3"/>
        <w:widowControl w:val="0"/>
        <w:numPr>
          <w:ilvl w:val="3"/>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r w:rsidRPr="007D2721">
        <w:rPr>
          <w:rFonts w:ascii="Times New Roman" w:eastAsia="Times New Roman" w:hAnsi="Times New Roman" w:cs="Times New Roman"/>
          <w:sz w:val="24"/>
          <w:szCs w:val="24"/>
        </w:rPr>
        <w:t>до тендерної документації (кваліфікаційні критерії, вимоги статті 17 Закону та інші вимоги)</w:t>
      </w:r>
    </w:p>
    <w:p w:rsidR="00455318" w:rsidRDefault="00455318" w:rsidP="00455318">
      <w:pPr>
        <w:pStyle w:val="a3"/>
        <w:widowControl w:val="0"/>
        <w:numPr>
          <w:ilvl w:val="3"/>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w:t>
      </w:r>
      <w:r w:rsidRPr="007D2721">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sz w:val="24"/>
          <w:szCs w:val="24"/>
        </w:rPr>
        <w:t xml:space="preserve"> (</w:t>
      </w:r>
      <w:r w:rsidRPr="007D2721">
        <w:rPr>
          <w:rFonts w:ascii="Times New Roman" w:eastAsia="Times New Roman" w:hAnsi="Times New Roman" w:cs="Times New Roman"/>
          <w:sz w:val="24"/>
          <w:szCs w:val="24"/>
        </w:rPr>
        <w:t xml:space="preserve">технічні характеристики) </w:t>
      </w:r>
    </w:p>
    <w:p w:rsidR="00455318" w:rsidRDefault="00455318" w:rsidP="00455318">
      <w:pPr>
        <w:pStyle w:val="a3"/>
        <w:widowControl w:val="0"/>
        <w:numPr>
          <w:ilvl w:val="3"/>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E3243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D2721">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sz w:val="24"/>
          <w:szCs w:val="24"/>
        </w:rPr>
        <w:t xml:space="preserve"> (проект договору)</w:t>
      </w:r>
    </w:p>
    <w:p w:rsidR="00455318" w:rsidRDefault="00455318" w:rsidP="00455318">
      <w:pPr>
        <w:pStyle w:val="a3"/>
        <w:widowControl w:val="0"/>
        <w:numPr>
          <w:ilvl w:val="3"/>
          <w:numId w:val="1"/>
        </w:numPr>
        <w:spacing w:after="0" w:line="240" w:lineRule="auto"/>
        <w:jc w:val="both"/>
        <w:rPr>
          <w:rFonts w:ascii="Times New Roman" w:eastAsia="Times New Roman" w:hAnsi="Times New Roman" w:cs="Times New Roman"/>
          <w:sz w:val="24"/>
          <w:szCs w:val="24"/>
        </w:rPr>
      </w:pPr>
      <w:r w:rsidRPr="007D2721">
        <w:rPr>
          <w:rFonts w:ascii="Times New Roman" w:eastAsia="Times New Roman" w:hAnsi="Times New Roman" w:cs="Times New Roman"/>
          <w:sz w:val="24"/>
          <w:szCs w:val="24"/>
        </w:rPr>
        <w:t>Додаток 4 до тендерної документації</w:t>
      </w:r>
      <w:r>
        <w:rPr>
          <w:rFonts w:ascii="Times New Roman" w:eastAsia="Times New Roman" w:hAnsi="Times New Roman" w:cs="Times New Roman"/>
          <w:sz w:val="24"/>
          <w:szCs w:val="24"/>
        </w:rPr>
        <w:t xml:space="preserve"> (ц</w:t>
      </w:r>
      <w:r w:rsidRPr="007D2721">
        <w:rPr>
          <w:rFonts w:ascii="Times New Roman" w:eastAsia="Times New Roman" w:hAnsi="Times New Roman" w:cs="Times New Roman"/>
          <w:sz w:val="24"/>
          <w:szCs w:val="24"/>
        </w:rPr>
        <w:t>інова пропозиція</w:t>
      </w:r>
      <w:r>
        <w:rPr>
          <w:rFonts w:ascii="Times New Roman" w:eastAsia="Times New Roman" w:hAnsi="Times New Roman" w:cs="Times New Roman"/>
          <w:sz w:val="24"/>
          <w:szCs w:val="24"/>
        </w:rPr>
        <w:t>)</w:t>
      </w:r>
    </w:p>
    <w:p w:rsidR="00455318" w:rsidRPr="007D2721" w:rsidRDefault="00455318" w:rsidP="00455318">
      <w:pPr>
        <w:pStyle w:val="a3"/>
        <w:widowControl w:val="0"/>
        <w:numPr>
          <w:ilvl w:val="3"/>
          <w:numId w:val="1"/>
        </w:numPr>
        <w:spacing w:after="0" w:line="240" w:lineRule="auto"/>
        <w:jc w:val="both"/>
        <w:rPr>
          <w:rFonts w:ascii="Times New Roman" w:eastAsia="Times New Roman" w:hAnsi="Times New Roman" w:cs="Times New Roman"/>
          <w:sz w:val="24"/>
          <w:szCs w:val="24"/>
        </w:rPr>
      </w:pPr>
      <w:r w:rsidRPr="007D2721">
        <w:rPr>
          <w:rFonts w:ascii="Times New Roman" w:eastAsia="Times New Roman" w:hAnsi="Times New Roman" w:cs="Times New Roman"/>
          <w:sz w:val="24"/>
          <w:szCs w:val="24"/>
        </w:rPr>
        <w:t xml:space="preserve">Додаток 5 до тендерної документації(відомості про учасника) </w:t>
      </w:r>
    </w:p>
    <w:p w:rsidR="00743557" w:rsidRDefault="00743557"/>
    <w:p w:rsidR="00E7049B" w:rsidRDefault="00E7049B"/>
    <w:p w:rsidR="00E7049B" w:rsidRDefault="00E7049B"/>
    <w:p w:rsidR="00E7049B" w:rsidRDefault="00E7049B" w:rsidP="00E7049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E7049B" w:rsidRDefault="00E7049B" w:rsidP="00E7049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7049B" w:rsidRDefault="00E7049B" w:rsidP="00E7049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7049B" w:rsidRDefault="00E7049B" w:rsidP="00E7049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7049B" w:rsidRDefault="00E7049B" w:rsidP="00E7049B">
      <w:pPr>
        <w:spacing w:after="0" w:line="240" w:lineRule="auto"/>
        <w:ind w:left="885"/>
        <w:rPr>
          <w:rFonts w:ascii="Times New Roman" w:eastAsia="Times New Roman" w:hAnsi="Times New Roman" w:cs="Times New Roman"/>
          <w:color w:val="4A86E8"/>
          <w:sz w:val="20"/>
          <w:szCs w:val="20"/>
        </w:rPr>
      </w:pPr>
    </w:p>
    <w:tbl>
      <w:tblPr>
        <w:tblW w:w="9619" w:type="dxa"/>
        <w:jc w:val="center"/>
        <w:tblLayout w:type="fixed"/>
        <w:tblLook w:val="0400"/>
      </w:tblPr>
      <w:tblGrid>
        <w:gridCol w:w="490"/>
        <w:gridCol w:w="2273"/>
        <w:gridCol w:w="6856"/>
      </w:tblGrid>
      <w:tr w:rsidR="00E7049B" w:rsidTr="00E7049B">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049B" w:rsidRDefault="00E7049B" w:rsidP="00E7049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049B" w:rsidRDefault="00E7049B" w:rsidP="00E7049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049B" w:rsidRDefault="00E7049B" w:rsidP="00E7049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B91D9E">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E7049B" w:rsidTr="00E7049B">
        <w:trPr>
          <w:cantSplit/>
          <w:trHeight w:val="28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E7049B" w:rsidRDefault="00E7049B" w:rsidP="00E7049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E7049B" w:rsidRDefault="00E7049B" w:rsidP="00E7049B">
            <w:pPr>
              <w:spacing w:after="0" w:line="240" w:lineRule="auto"/>
              <w:rPr>
                <w:rFonts w:ascii="Times New Roman" w:eastAsia="Times New Roman" w:hAnsi="Times New Roman" w:cs="Times New Roman"/>
                <w:sz w:val="20"/>
                <w:szCs w:val="20"/>
              </w:rPr>
            </w:pPr>
          </w:p>
          <w:p w:rsidR="00E7049B" w:rsidRPr="00B91D9E" w:rsidRDefault="00E7049B" w:rsidP="00E7049B">
            <w:pPr>
              <w:spacing w:before="120" w:after="240" w:line="240" w:lineRule="auto"/>
              <w:jc w:val="both"/>
              <w:rPr>
                <w:rFonts w:ascii="Times New Roman" w:eastAsia="Times New Roman" w:hAnsi="Times New Roman" w:cs="Times New Roman"/>
                <w:sz w:val="20"/>
                <w:szCs w:val="20"/>
              </w:rPr>
            </w:pPr>
            <w:r w:rsidRPr="00B91D9E">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w:t>
            </w:r>
            <w:r>
              <w:rPr>
                <w:rFonts w:ascii="Times New Roman" w:eastAsia="Times New Roman" w:hAnsi="Times New Roman" w:cs="Times New Roman"/>
                <w:i/>
                <w:sz w:val="20"/>
                <w:szCs w:val="20"/>
              </w:rPr>
              <w:t xml:space="preserve"> </w:t>
            </w:r>
            <w:r w:rsidRPr="00B91D9E">
              <w:rPr>
                <w:rFonts w:ascii="Times New Roman" w:eastAsia="Times New Roman" w:hAnsi="Times New Roman" w:cs="Times New Roman"/>
                <w:i/>
                <w:sz w:val="20"/>
                <w:szCs w:val="20"/>
              </w:rPr>
              <w:t>споживання та промислових</w:t>
            </w:r>
            <w:r>
              <w:rPr>
                <w:rFonts w:ascii="Times New Roman" w:eastAsia="Times New Roman" w:hAnsi="Times New Roman" w:cs="Times New Roman"/>
                <w:i/>
                <w:sz w:val="20"/>
                <w:szCs w:val="20"/>
              </w:rPr>
              <w:t xml:space="preserve"> </w:t>
            </w:r>
            <w:r w:rsidRPr="00B91D9E">
              <w:rPr>
                <w:rFonts w:ascii="Times New Roman" w:eastAsia="Times New Roman" w:hAnsi="Times New Roman" w:cs="Times New Roman"/>
                <w:i/>
                <w:sz w:val="20"/>
                <w:szCs w:val="20"/>
              </w:rPr>
              <w:t>цілей, електричної</w:t>
            </w:r>
            <w:r>
              <w:rPr>
                <w:rFonts w:ascii="Times New Roman" w:eastAsia="Times New Roman" w:hAnsi="Times New Roman" w:cs="Times New Roman"/>
                <w:i/>
                <w:sz w:val="20"/>
                <w:szCs w:val="20"/>
              </w:rPr>
              <w:t xml:space="preserve"> </w:t>
            </w:r>
            <w:r w:rsidRPr="00B91D9E">
              <w:rPr>
                <w:rFonts w:ascii="Times New Roman" w:eastAsia="Times New Roman" w:hAnsi="Times New Roman" w:cs="Times New Roman"/>
                <w:i/>
                <w:sz w:val="20"/>
                <w:szCs w:val="20"/>
              </w:rPr>
              <w:t>енергії </w:t>
            </w:r>
          </w:p>
          <w:p w:rsidR="00E7049B" w:rsidRDefault="00E7049B" w:rsidP="00E7049B">
            <w:pPr>
              <w:spacing w:after="0" w:line="240" w:lineRule="auto"/>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9A059A" w:rsidRDefault="00E7049B" w:rsidP="00E7049B">
            <w:pPr>
              <w:shd w:val="clear" w:color="auto" w:fill="FFFFFF"/>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000000"/>
                <w:sz w:val="20"/>
                <w:szCs w:val="20"/>
              </w:rPr>
              <w:t>Не вимагається.</w:t>
            </w:r>
          </w:p>
        </w:tc>
      </w:tr>
      <w:tr w:rsidR="00E7049B" w:rsidTr="00E7049B">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E7049B" w:rsidRDefault="00E7049B" w:rsidP="00E7049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E7049B" w:rsidRDefault="00E7049B" w:rsidP="00E7049B">
            <w:pPr>
              <w:spacing w:after="0" w:line="240" w:lineRule="auto"/>
              <w:rPr>
                <w:rFonts w:ascii="Times New Roman" w:eastAsia="Times New Roman" w:hAnsi="Times New Roman" w:cs="Times New Roman"/>
                <w:sz w:val="20"/>
                <w:szCs w:val="20"/>
              </w:rPr>
            </w:pPr>
          </w:p>
          <w:p w:rsidR="00E7049B" w:rsidRPr="005C66F5" w:rsidRDefault="00E7049B" w:rsidP="00E7049B">
            <w:pPr>
              <w:spacing w:before="120" w:after="240" w:line="240" w:lineRule="auto"/>
              <w:jc w:val="both"/>
              <w:rPr>
                <w:rFonts w:ascii="Times New Roman" w:eastAsia="Times New Roman" w:hAnsi="Times New Roman" w:cs="Times New Roman"/>
                <w:sz w:val="20"/>
                <w:szCs w:val="20"/>
              </w:rPr>
            </w:pPr>
            <w:r w:rsidRPr="005C66F5">
              <w:rPr>
                <w:rFonts w:ascii="Times New Roman" w:eastAsia="Times New Roman" w:hAnsi="Times New Roman" w:cs="Times New Roman"/>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споживання та промислових</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цілей, електричної</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енергії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9A059A" w:rsidRDefault="00E7049B" w:rsidP="00E7049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Не вимагається.</w:t>
            </w:r>
          </w:p>
          <w:p w:rsidR="00E7049B" w:rsidRDefault="00E7049B" w:rsidP="00E7049B">
            <w:pPr>
              <w:spacing w:after="0" w:line="240" w:lineRule="auto"/>
              <w:jc w:val="both"/>
              <w:rPr>
                <w:rFonts w:ascii="Times New Roman" w:eastAsia="Times New Roman" w:hAnsi="Times New Roman" w:cs="Times New Roman"/>
                <w:sz w:val="20"/>
                <w:szCs w:val="20"/>
              </w:rPr>
            </w:pPr>
          </w:p>
        </w:tc>
      </w:tr>
      <w:tr w:rsidR="00E7049B" w:rsidTr="00E7049B">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E7049B" w:rsidRDefault="00E7049B" w:rsidP="00E7049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7049B" w:rsidRDefault="00E7049B" w:rsidP="00E7049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 xml:space="preserve">в </w:t>
            </w:r>
            <w:r>
              <w:rPr>
                <w:rFonts w:ascii="Times New Roman" w:eastAsia="Times New Roman" w:hAnsi="Times New Roman" w:cs="Times New Roman"/>
                <w:color w:val="000000"/>
                <w:sz w:val="20"/>
                <w:szCs w:val="20"/>
              </w:rPr>
              <w:t xml:space="preserve">довідці </w:t>
            </w:r>
            <w:r>
              <w:rPr>
                <w:rFonts w:ascii="Times New Roman" w:eastAsia="Times New Roman" w:hAnsi="Times New Roman" w:cs="Times New Roman"/>
                <w:sz w:val="20"/>
                <w:szCs w:val="20"/>
              </w:rPr>
              <w:t xml:space="preserve">в </w:t>
            </w:r>
            <w:r>
              <w:rPr>
                <w:rFonts w:ascii="Times New Roman" w:eastAsia="Times New Roman" w:hAnsi="Times New Roman" w:cs="Times New Roman"/>
                <w:color w:val="000000"/>
                <w:sz w:val="20"/>
                <w:szCs w:val="20"/>
              </w:rPr>
              <w:t>повному обсязі,</w:t>
            </w:r>
          </w:p>
          <w:p w:rsidR="00E7049B" w:rsidRPr="005C66F5" w:rsidRDefault="00E7049B" w:rsidP="00E7049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 xml:space="preserve">3.1.3.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w:t>
            </w:r>
            <w:r>
              <w:rPr>
                <w:rFonts w:ascii="Times New Roman" w:eastAsia="Times New Roman" w:hAnsi="Times New Roman" w:cs="Times New Roman"/>
                <w:color w:val="000000"/>
                <w:sz w:val="20"/>
                <w:szCs w:val="20"/>
              </w:rPr>
              <w:t xml:space="preserve"> </w:t>
            </w:r>
            <w:r w:rsidRPr="005C66F5">
              <w:rPr>
                <w:rFonts w:ascii="Times New Roman" w:eastAsia="Times New Roman" w:hAnsi="Times New Roman" w:cs="Times New Roman"/>
                <w:sz w:val="20"/>
                <w:szCs w:val="20"/>
              </w:rPr>
              <w:t>який</w:t>
            </w:r>
            <w:r>
              <w:rPr>
                <w:rFonts w:ascii="Times New Roman" w:eastAsia="Times New Roman" w:hAnsi="Times New Roman" w:cs="Times New Roman"/>
                <w:sz w:val="20"/>
                <w:szCs w:val="20"/>
              </w:rPr>
              <w:t xml:space="preserve"> </w:t>
            </w:r>
            <w:r w:rsidRPr="005C66F5">
              <w:rPr>
                <w:rFonts w:ascii="Times New Roman" w:eastAsia="Times New Roman" w:hAnsi="Times New Roman" w:cs="Times New Roman"/>
                <w:sz w:val="20"/>
                <w:szCs w:val="20"/>
              </w:rPr>
              <w:t>зазначено в довідці та надано у складі</w:t>
            </w:r>
            <w:r>
              <w:rPr>
                <w:rFonts w:ascii="Times New Roman" w:eastAsia="Times New Roman" w:hAnsi="Times New Roman" w:cs="Times New Roman"/>
                <w:sz w:val="20"/>
                <w:szCs w:val="20"/>
              </w:rPr>
              <w:t xml:space="preserve"> </w:t>
            </w:r>
            <w:r w:rsidRPr="005C66F5">
              <w:rPr>
                <w:rFonts w:ascii="Times New Roman" w:eastAsia="Times New Roman" w:hAnsi="Times New Roman" w:cs="Times New Roman"/>
                <w:sz w:val="20"/>
                <w:szCs w:val="20"/>
              </w:rPr>
              <w:t>тендерної</w:t>
            </w:r>
            <w:r>
              <w:rPr>
                <w:rFonts w:ascii="Times New Roman" w:eastAsia="Times New Roman" w:hAnsi="Times New Roman" w:cs="Times New Roman"/>
                <w:sz w:val="20"/>
                <w:szCs w:val="20"/>
              </w:rPr>
              <w:t xml:space="preserve"> </w:t>
            </w:r>
            <w:r w:rsidRPr="005C66F5">
              <w:rPr>
                <w:rFonts w:ascii="Times New Roman" w:eastAsia="Times New Roman" w:hAnsi="Times New Roman" w:cs="Times New Roman"/>
                <w:sz w:val="20"/>
                <w:szCs w:val="20"/>
              </w:rPr>
              <w:t>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про  належне виконання цього договору. </w:t>
            </w:r>
          </w:p>
          <w:p w:rsidR="00E7049B" w:rsidRDefault="00E7049B" w:rsidP="00E7049B">
            <w:pPr>
              <w:spacing w:after="0" w:line="240" w:lineRule="auto"/>
              <w:rPr>
                <w:rFonts w:ascii="Times New Roman" w:eastAsia="Times New Roman" w:hAnsi="Times New Roman" w:cs="Times New Roman"/>
                <w:color w:val="4A86E8"/>
                <w:sz w:val="20"/>
                <w:szCs w:val="20"/>
              </w:rPr>
            </w:pPr>
          </w:p>
          <w:p w:rsidR="00E7049B" w:rsidRPr="005C66F5" w:rsidRDefault="00E7049B" w:rsidP="00E7049B">
            <w:pPr>
              <w:spacing w:after="0" w:line="240" w:lineRule="auto"/>
              <w:jc w:val="both"/>
              <w:rPr>
                <w:rFonts w:ascii="Times New Roman" w:eastAsia="Times New Roman" w:hAnsi="Times New Roman" w:cs="Times New Roman"/>
                <w:sz w:val="20"/>
                <w:szCs w:val="20"/>
              </w:rPr>
            </w:pPr>
            <w:r w:rsidRPr="005C66F5">
              <w:rPr>
                <w:rFonts w:ascii="Times New Roman" w:eastAsia="Times New Roman" w:hAnsi="Times New Roman" w:cs="Times New Roman"/>
                <w:i/>
                <w:sz w:val="20"/>
                <w:szCs w:val="20"/>
              </w:rPr>
              <w:t>Аналогічний</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договір</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може</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надаватися без додатків, специфікацій, додаткових</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угод, тощо до аналогічного договору, які</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зазначені в ньому як невід’ємні</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частини  договору. Їх</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відсутність не буде вважатись  невідповідністю</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тендерної</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пропозиції  учасника.</w:t>
            </w:r>
          </w:p>
          <w:p w:rsidR="00E7049B" w:rsidRDefault="00E7049B" w:rsidP="00E7049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r w:rsidR="00E7049B" w:rsidTr="00E7049B">
        <w:trPr>
          <w:cantSplit/>
          <w:trHeight w:val="81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rsidR="00E7049B" w:rsidRDefault="00E7049B" w:rsidP="00E7049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5C66F5" w:rsidRDefault="00E7049B" w:rsidP="00E7049B">
            <w:pPr>
              <w:spacing w:after="0" w:line="240" w:lineRule="auto"/>
              <w:jc w:val="both"/>
              <w:rPr>
                <w:rFonts w:ascii="Times New Roman" w:eastAsia="Times New Roman" w:hAnsi="Times New Roman" w:cs="Times New Roman"/>
                <w:sz w:val="20"/>
                <w:szCs w:val="20"/>
              </w:rPr>
            </w:pPr>
            <w:r w:rsidRPr="005C66F5">
              <w:rPr>
                <w:rFonts w:ascii="Times New Roman" w:eastAsia="Times New Roman" w:hAnsi="Times New Roman" w:cs="Times New Roman"/>
                <w:sz w:val="20"/>
                <w:szCs w:val="20"/>
              </w:rPr>
              <w:t>4.1.</w:t>
            </w:r>
            <w:r>
              <w:rPr>
                <w:rFonts w:ascii="Times New Roman" w:eastAsia="Times New Roman" w:hAnsi="Times New Roman" w:cs="Times New Roman"/>
                <w:color w:val="000000"/>
                <w:sz w:val="20"/>
                <w:szCs w:val="20"/>
              </w:rPr>
              <w:t>Не вимагається.</w:t>
            </w:r>
          </w:p>
        </w:tc>
      </w:tr>
    </w:tbl>
    <w:p w:rsidR="00E7049B" w:rsidRDefault="00E7049B" w:rsidP="00E7049B">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049B" w:rsidRPr="005C66F5" w:rsidRDefault="00E7049B" w:rsidP="00E7049B">
      <w:pPr>
        <w:spacing w:before="120" w:after="240" w:line="240" w:lineRule="auto"/>
        <w:ind w:firstLine="720"/>
        <w:jc w:val="both"/>
        <w:rPr>
          <w:rFonts w:ascii="Times New Roman" w:eastAsia="Times New Roman" w:hAnsi="Times New Roman" w:cs="Times New Roman"/>
          <w:sz w:val="20"/>
          <w:szCs w:val="20"/>
        </w:rPr>
      </w:pPr>
      <w:r w:rsidRPr="005C66F5">
        <w:rPr>
          <w:rFonts w:ascii="Times New Roman" w:eastAsia="Times New Roman" w:hAnsi="Times New Roman" w:cs="Times New Roman"/>
          <w:i/>
          <w:sz w:val="20"/>
          <w:szCs w:val="20"/>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споживання та промислових</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цілей, електричної</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енергії</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положення</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 xml:space="preserve">пунктів 1 </w:t>
      </w:r>
      <w:r w:rsidRPr="005C66F5">
        <w:rPr>
          <w:rFonts w:ascii="Times New Roman" w:eastAsia="Times New Roman" w:hAnsi="Times New Roman" w:cs="Times New Roman"/>
          <w:b/>
          <w:i/>
          <w:sz w:val="20"/>
          <w:szCs w:val="20"/>
        </w:rPr>
        <w:t>(наявність</w:t>
      </w:r>
      <w:r>
        <w:rPr>
          <w:rFonts w:ascii="Times New Roman" w:eastAsia="Times New Roman" w:hAnsi="Times New Roman" w:cs="Times New Roman"/>
          <w:b/>
          <w:i/>
          <w:sz w:val="20"/>
          <w:szCs w:val="20"/>
        </w:rPr>
        <w:t xml:space="preserve"> </w:t>
      </w:r>
      <w:r w:rsidRPr="005C66F5">
        <w:rPr>
          <w:rFonts w:ascii="Times New Roman" w:eastAsia="Times New Roman" w:hAnsi="Times New Roman" w:cs="Times New Roman"/>
          <w:b/>
          <w:i/>
          <w:sz w:val="20"/>
          <w:szCs w:val="20"/>
        </w:rPr>
        <w:t>обладнання, матеріально-технічної</w:t>
      </w:r>
      <w:r>
        <w:rPr>
          <w:rFonts w:ascii="Times New Roman" w:eastAsia="Times New Roman" w:hAnsi="Times New Roman" w:cs="Times New Roman"/>
          <w:b/>
          <w:i/>
          <w:sz w:val="20"/>
          <w:szCs w:val="20"/>
        </w:rPr>
        <w:t xml:space="preserve"> </w:t>
      </w:r>
      <w:r w:rsidRPr="005C66F5">
        <w:rPr>
          <w:rFonts w:ascii="Times New Roman" w:eastAsia="Times New Roman" w:hAnsi="Times New Roman" w:cs="Times New Roman"/>
          <w:b/>
          <w:i/>
          <w:sz w:val="20"/>
          <w:szCs w:val="20"/>
        </w:rPr>
        <w:t>бази та технологій)</w:t>
      </w:r>
      <w:r w:rsidRPr="005C66F5">
        <w:rPr>
          <w:rFonts w:ascii="Times New Roman" w:eastAsia="Times New Roman" w:hAnsi="Times New Roman" w:cs="Times New Roman"/>
          <w:i/>
          <w:sz w:val="20"/>
          <w:szCs w:val="20"/>
        </w:rPr>
        <w:t xml:space="preserve"> і 2 </w:t>
      </w:r>
      <w:r w:rsidRPr="005C66F5">
        <w:rPr>
          <w:rFonts w:ascii="Times New Roman" w:eastAsia="Times New Roman" w:hAnsi="Times New Roman" w:cs="Times New Roman"/>
          <w:b/>
          <w:i/>
          <w:sz w:val="20"/>
          <w:szCs w:val="20"/>
        </w:rPr>
        <w:t>(наявність</w:t>
      </w:r>
      <w:r>
        <w:rPr>
          <w:rFonts w:ascii="Times New Roman" w:eastAsia="Times New Roman" w:hAnsi="Times New Roman" w:cs="Times New Roman"/>
          <w:b/>
          <w:i/>
          <w:sz w:val="20"/>
          <w:szCs w:val="20"/>
        </w:rPr>
        <w:t xml:space="preserve"> </w:t>
      </w:r>
      <w:r w:rsidRPr="005C66F5">
        <w:rPr>
          <w:rFonts w:ascii="Times New Roman" w:eastAsia="Times New Roman" w:hAnsi="Times New Roman" w:cs="Times New Roman"/>
          <w:b/>
          <w:i/>
          <w:sz w:val="20"/>
          <w:szCs w:val="20"/>
        </w:rPr>
        <w:t>працівників</w:t>
      </w:r>
      <w:r>
        <w:rPr>
          <w:rFonts w:ascii="Times New Roman" w:eastAsia="Times New Roman" w:hAnsi="Times New Roman" w:cs="Times New Roman"/>
          <w:b/>
          <w:i/>
          <w:sz w:val="20"/>
          <w:szCs w:val="20"/>
        </w:rPr>
        <w:t xml:space="preserve"> </w:t>
      </w:r>
      <w:r w:rsidRPr="005C66F5">
        <w:rPr>
          <w:rFonts w:ascii="Times New Roman" w:eastAsia="Times New Roman" w:hAnsi="Times New Roman" w:cs="Times New Roman"/>
          <w:b/>
          <w:i/>
          <w:sz w:val="20"/>
          <w:szCs w:val="20"/>
        </w:rPr>
        <w:t>відповідної</w:t>
      </w:r>
      <w:r>
        <w:rPr>
          <w:rFonts w:ascii="Times New Roman" w:eastAsia="Times New Roman" w:hAnsi="Times New Roman" w:cs="Times New Roman"/>
          <w:b/>
          <w:i/>
          <w:sz w:val="20"/>
          <w:szCs w:val="20"/>
        </w:rPr>
        <w:t xml:space="preserve"> </w:t>
      </w:r>
      <w:r w:rsidRPr="005C66F5">
        <w:rPr>
          <w:rFonts w:ascii="Times New Roman" w:eastAsia="Times New Roman" w:hAnsi="Times New Roman" w:cs="Times New Roman"/>
          <w:b/>
          <w:i/>
          <w:sz w:val="20"/>
          <w:szCs w:val="20"/>
        </w:rPr>
        <w:t>кваліфікації, які</w:t>
      </w:r>
      <w:r>
        <w:rPr>
          <w:rFonts w:ascii="Times New Roman" w:eastAsia="Times New Roman" w:hAnsi="Times New Roman" w:cs="Times New Roman"/>
          <w:b/>
          <w:i/>
          <w:sz w:val="20"/>
          <w:szCs w:val="20"/>
        </w:rPr>
        <w:t xml:space="preserve"> </w:t>
      </w:r>
      <w:r w:rsidRPr="005C66F5">
        <w:rPr>
          <w:rFonts w:ascii="Times New Roman" w:eastAsia="Times New Roman" w:hAnsi="Times New Roman" w:cs="Times New Roman"/>
          <w:b/>
          <w:i/>
          <w:sz w:val="20"/>
          <w:szCs w:val="20"/>
        </w:rPr>
        <w:t>мають</w:t>
      </w:r>
      <w:r>
        <w:rPr>
          <w:rFonts w:ascii="Times New Roman" w:eastAsia="Times New Roman" w:hAnsi="Times New Roman" w:cs="Times New Roman"/>
          <w:b/>
          <w:i/>
          <w:sz w:val="20"/>
          <w:szCs w:val="20"/>
        </w:rPr>
        <w:t xml:space="preserve"> </w:t>
      </w:r>
      <w:r w:rsidRPr="005C66F5">
        <w:rPr>
          <w:rFonts w:ascii="Times New Roman" w:eastAsia="Times New Roman" w:hAnsi="Times New Roman" w:cs="Times New Roman"/>
          <w:b/>
          <w:i/>
          <w:sz w:val="20"/>
          <w:szCs w:val="20"/>
        </w:rPr>
        <w:t>необхідні</w:t>
      </w:r>
      <w:r>
        <w:rPr>
          <w:rFonts w:ascii="Times New Roman" w:eastAsia="Times New Roman" w:hAnsi="Times New Roman" w:cs="Times New Roman"/>
          <w:b/>
          <w:i/>
          <w:sz w:val="20"/>
          <w:szCs w:val="20"/>
        </w:rPr>
        <w:t xml:space="preserve"> </w:t>
      </w:r>
      <w:r w:rsidRPr="005C66F5">
        <w:rPr>
          <w:rFonts w:ascii="Times New Roman" w:eastAsia="Times New Roman" w:hAnsi="Times New Roman" w:cs="Times New Roman"/>
          <w:b/>
          <w:i/>
          <w:sz w:val="20"/>
          <w:szCs w:val="20"/>
        </w:rPr>
        <w:t>знання та досвід)</w:t>
      </w:r>
      <w:r>
        <w:rPr>
          <w:rFonts w:ascii="Times New Roman" w:eastAsia="Times New Roman" w:hAnsi="Times New Roman" w:cs="Times New Roman"/>
          <w:b/>
          <w:i/>
          <w:sz w:val="20"/>
          <w:szCs w:val="20"/>
        </w:rPr>
        <w:t xml:space="preserve"> </w:t>
      </w:r>
      <w:r w:rsidRPr="005C66F5">
        <w:rPr>
          <w:rFonts w:ascii="Times New Roman" w:eastAsia="Times New Roman" w:hAnsi="Times New Roman" w:cs="Times New Roman"/>
          <w:i/>
          <w:sz w:val="20"/>
          <w:szCs w:val="20"/>
        </w:rPr>
        <w:t>частини</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другої</w:t>
      </w:r>
      <w:r>
        <w:rPr>
          <w:rFonts w:ascii="Times New Roman" w:eastAsia="Times New Roman" w:hAnsi="Times New Roman" w:cs="Times New Roman"/>
          <w:i/>
          <w:sz w:val="20"/>
          <w:szCs w:val="20"/>
        </w:rPr>
        <w:t xml:space="preserve"> </w:t>
      </w:r>
      <w:r w:rsidRPr="005C66F5">
        <w:rPr>
          <w:rFonts w:ascii="Times New Roman" w:eastAsia="Times New Roman" w:hAnsi="Times New Roman" w:cs="Times New Roman"/>
          <w:i/>
          <w:sz w:val="20"/>
          <w:szCs w:val="20"/>
        </w:rPr>
        <w:t>статті 16 Закону замовником не застосовуються.</w:t>
      </w:r>
    </w:p>
    <w:p w:rsidR="00E7049B" w:rsidRPr="00AB76B5" w:rsidRDefault="00E7049B" w:rsidP="00E7049B">
      <w:pPr>
        <w:spacing w:before="20" w:after="20" w:line="240" w:lineRule="auto"/>
        <w:jc w:val="both"/>
        <w:rPr>
          <w:rFonts w:ascii="Times New Roman" w:eastAsia="Times New Roman" w:hAnsi="Times New Roman" w:cs="Times New Roman"/>
          <w:b/>
        </w:rPr>
      </w:pPr>
      <w:bookmarkStart w:id="7" w:name="_heading=h.gjdgxs" w:colFirst="0" w:colLast="0"/>
      <w:bookmarkEnd w:id="7"/>
      <w:r w:rsidRPr="00AB76B5">
        <w:rPr>
          <w:rFonts w:ascii="Times New Roman" w:eastAsia="Times New Roman" w:hAnsi="Times New Roman" w:cs="Times New Roman"/>
          <w:b/>
          <w:sz w:val="20"/>
          <w:szCs w:val="20"/>
        </w:rPr>
        <w:t>2. Підтвердження</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 xml:space="preserve">відповідності УЧАСНИКА </w:t>
      </w:r>
      <w:r w:rsidRPr="00AB76B5">
        <w:rPr>
          <w:rFonts w:ascii="Times New Roman" w:eastAsia="Times New Roman" w:hAnsi="Times New Roman" w:cs="Times New Roman"/>
          <w:b/>
        </w:rPr>
        <w:t>(в тому числі для об’єднання</w:t>
      </w:r>
      <w:r>
        <w:rPr>
          <w:rFonts w:ascii="Times New Roman" w:eastAsia="Times New Roman" w:hAnsi="Times New Roman" w:cs="Times New Roman"/>
          <w:b/>
        </w:rPr>
        <w:t xml:space="preserve"> </w:t>
      </w:r>
      <w:r w:rsidRPr="00AB76B5">
        <w:rPr>
          <w:rFonts w:ascii="Times New Roman" w:eastAsia="Times New Roman" w:hAnsi="Times New Roman" w:cs="Times New Roman"/>
          <w:b/>
        </w:rPr>
        <w:t>учасників як учасника</w:t>
      </w:r>
      <w:r>
        <w:rPr>
          <w:rFonts w:ascii="Times New Roman" w:eastAsia="Times New Roman" w:hAnsi="Times New Roman" w:cs="Times New Roman"/>
          <w:b/>
        </w:rPr>
        <w:t xml:space="preserve"> </w:t>
      </w:r>
      <w:r w:rsidRPr="00AB76B5">
        <w:rPr>
          <w:rFonts w:ascii="Times New Roman" w:eastAsia="Times New Roman" w:hAnsi="Times New Roman" w:cs="Times New Roman"/>
          <w:b/>
        </w:rPr>
        <w:t>процедури)  вимогам, визначеним у пункті 47 Особливостей.</w:t>
      </w:r>
    </w:p>
    <w:p w:rsidR="00E7049B" w:rsidRPr="00AB76B5" w:rsidRDefault="00E7049B" w:rsidP="00E7049B">
      <w:pPr>
        <w:spacing w:after="0"/>
        <w:ind w:firstLine="567"/>
        <w:jc w:val="both"/>
        <w:rPr>
          <w:rFonts w:ascii="Times New Roman" w:eastAsia="Times New Roman" w:hAnsi="Times New Roman" w:cs="Times New Roman"/>
          <w:sz w:val="20"/>
          <w:szCs w:val="20"/>
        </w:rPr>
      </w:pPr>
      <w:r w:rsidRPr="00AB76B5">
        <w:rPr>
          <w:rFonts w:ascii="Times New Roman" w:eastAsia="Times New Roman" w:hAnsi="Times New Roman" w:cs="Times New Roman"/>
          <w:sz w:val="20"/>
          <w:szCs w:val="20"/>
        </w:rPr>
        <w:t>Замовник не вимагає</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від</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учасника</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процедури</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закупівлі</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під час подання</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тендерної</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пропозиції в електронній</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системі</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закупівель будь-яких</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документів, що</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підтверджують</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відсутність</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підстав, визначених у пункті 47 Особливостей (крім абзацу чотирнадцятого</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цього пункту), крім</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самостійного</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декларування</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відсутності таких підстав</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учасником</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процедури</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закупівлі</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відповідно</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до абзацу</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шістнадцятого пункту 47 Особливостей.</w:t>
      </w:r>
    </w:p>
    <w:p w:rsidR="00E7049B" w:rsidRPr="00AB76B5" w:rsidRDefault="00E7049B" w:rsidP="00E7049B">
      <w:pPr>
        <w:spacing w:after="0"/>
        <w:ind w:firstLine="567"/>
        <w:jc w:val="both"/>
        <w:rPr>
          <w:rFonts w:ascii="Times New Roman" w:eastAsia="Times New Roman" w:hAnsi="Times New Roman" w:cs="Times New Roman"/>
          <w:sz w:val="20"/>
          <w:szCs w:val="20"/>
        </w:rPr>
      </w:pPr>
      <w:r w:rsidRPr="00AB76B5">
        <w:rPr>
          <w:rFonts w:ascii="Times New Roman" w:eastAsia="Times New Roman" w:hAnsi="Times New Roman" w:cs="Times New Roman"/>
          <w:sz w:val="20"/>
          <w:szCs w:val="20"/>
        </w:rPr>
        <w:t>Учасник</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процедури</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закупівлі</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підтверджує</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відсутність</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підстав, зазначених в пункті 47 Особливостей  (крім</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підпунктів 1 і 7, абзацу чотирнадцятого</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цього пункту), шляхом самостійного</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декларування</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відсутності таких підстав в електронній</w:t>
      </w:r>
      <w:r>
        <w:rPr>
          <w:rFonts w:ascii="Times New Roman" w:eastAsia="Times New Roman" w:hAnsi="Times New Roman" w:cs="Times New Roman"/>
          <w:sz w:val="20"/>
          <w:szCs w:val="20"/>
        </w:rPr>
        <w:t xml:space="preserve"> системі закупівель </w:t>
      </w:r>
      <w:r w:rsidRPr="00AB76B5">
        <w:rPr>
          <w:rFonts w:ascii="Times New Roman" w:eastAsia="Times New Roman" w:hAnsi="Times New Roman" w:cs="Times New Roman"/>
          <w:sz w:val="20"/>
          <w:szCs w:val="20"/>
        </w:rPr>
        <w:t>під час подання</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тендерної</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пропозиції.</w:t>
      </w:r>
    </w:p>
    <w:p w:rsidR="00E7049B" w:rsidRPr="00AB76B5" w:rsidRDefault="00E7049B" w:rsidP="00E7049B">
      <w:pPr>
        <w:spacing w:after="0"/>
        <w:ind w:firstLine="567"/>
        <w:jc w:val="both"/>
        <w:rPr>
          <w:rFonts w:ascii="Times New Roman" w:eastAsia="Times New Roman" w:hAnsi="Times New Roman" w:cs="Times New Roman"/>
          <w:sz w:val="20"/>
          <w:szCs w:val="20"/>
        </w:rPr>
      </w:pPr>
      <w:r w:rsidRPr="00AB76B5">
        <w:rPr>
          <w:rFonts w:ascii="Times New Roman" w:eastAsia="Times New Roman" w:hAnsi="Times New Roman" w:cs="Times New Roman"/>
          <w:sz w:val="20"/>
          <w:szCs w:val="20"/>
        </w:rPr>
        <w:t>Замовник</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самостійно за результатами розгляду</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тендерної</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пропозиції</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учасника</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процедури</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закупівлі</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підтверджує в електронній</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системі</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закупівель</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відсутність в учасника</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процедури</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закупівлі</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підстав, визначених</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підпунктами 1 і 7 цього пункту.</w:t>
      </w:r>
    </w:p>
    <w:p w:rsidR="00E7049B" w:rsidRPr="006F27EF" w:rsidRDefault="00E7049B" w:rsidP="00E7049B">
      <w:pPr>
        <w:jc w:val="both"/>
        <w:rPr>
          <w:rFonts w:ascii="Times New Roman" w:eastAsia="Times New Roman" w:hAnsi="Times New Roman" w:cs="Times New Roman"/>
          <w:sz w:val="20"/>
          <w:szCs w:val="20"/>
        </w:rPr>
      </w:pPr>
      <w:r w:rsidRPr="006F27EF">
        <w:rPr>
          <w:rFonts w:ascii="Times New Roman" w:eastAsia="Times New Roman" w:hAnsi="Times New Roman" w:cs="Times New Roman"/>
          <w:sz w:val="20"/>
          <w:szCs w:val="20"/>
        </w:rPr>
        <w:t>Учасник  повинен</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надати</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b/>
          <w:sz w:val="20"/>
          <w:szCs w:val="20"/>
        </w:rPr>
        <w:t>довідку у довільній</w:t>
      </w:r>
      <w:r>
        <w:rPr>
          <w:rFonts w:ascii="Times New Roman" w:eastAsia="Times New Roman" w:hAnsi="Times New Roman" w:cs="Times New Roman"/>
          <w:b/>
          <w:sz w:val="20"/>
          <w:szCs w:val="20"/>
        </w:rPr>
        <w:t xml:space="preserve"> </w:t>
      </w:r>
      <w:r w:rsidRPr="006F27EF">
        <w:rPr>
          <w:rFonts w:ascii="Times New Roman" w:eastAsia="Times New Roman" w:hAnsi="Times New Roman" w:cs="Times New Roman"/>
          <w:b/>
          <w:sz w:val="20"/>
          <w:szCs w:val="20"/>
        </w:rPr>
        <w:t>формі</w:t>
      </w:r>
      <w:r>
        <w:rPr>
          <w:rFonts w:ascii="Times New Roman" w:eastAsia="Times New Roman" w:hAnsi="Times New Roman" w:cs="Times New Roman"/>
          <w:b/>
          <w:sz w:val="20"/>
          <w:szCs w:val="20"/>
        </w:rPr>
        <w:t xml:space="preserve"> </w:t>
      </w:r>
      <w:r w:rsidRPr="006F27EF">
        <w:rPr>
          <w:rFonts w:ascii="Times New Roman" w:eastAsia="Times New Roman" w:hAnsi="Times New Roman" w:cs="Times New Roman"/>
          <w:sz w:val="20"/>
          <w:szCs w:val="20"/>
        </w:rPr>
        <w:t>щодо</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відсутності</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підстави для  відмови</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учаснику</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процедури</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закупівлі в участі у відкритих торгах, встановленої в абзаці 14 пункту 47 Особливостей. Учасник</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процедури</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закупівлі, що</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перебуває в обставинах, зазначених у цьому</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абзаці, може</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надати</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підтвердження</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вжиття</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заходів для доведення</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своєї</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надійності, незважаючи на наявність</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відповідної</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підстави для відмови в участі у відкритих торгах. Для цього</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учасник (суб’єкт</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господарювання) повинен довести, що</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він</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сплатив</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або</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зобов’язався</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сплатити</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відповідні</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зобов’язання та відшкодування</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завданих</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збитків. Якщо</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замовник</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вважає</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таке</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підтвердження</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достатнім, учаснику</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процедури</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закупівлі не може бути відмовлено в участі в процедурі</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закупівлі.</w:t>
      </w:r>
    </w:p>
    <w:p w:rsidR="00E7049B" w:rsidRPr="006F27EF" w:rsidRDefault="00E7049B" w:rsidP="00E7049B">
      <w:pPr>
        <w:jc w:val="both"/>
        <w:rPr>
          <w:rFonts w:ascii="Times New Roman" w:eastAsia="Times New Roman" w:hAnsi="Times New Roman" w:cs="Times New Roman"/>
          <w:i/>
          <w:sz w:val="20"/>
          <w:szCs w:val="20"/>
        </w:rPr>
      </w:pPr>
      <w:r w:rsidRPr="006F27EF">
        <w:rPr>
          <w:rFonts w:ascii="Times New Roman" w:eastAsia="Times New Roman" w:hAnsi="Times New Roman" w:cs="Times New Roman"/>
          <w:i/>
          <w:sz w:val="20"/>
          <w:szCs w:val="20"/>
        </w:rPr>
        <w:t>Якщо на момент подання</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тендерної</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пропозиції</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учасником в електронній</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системі</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закупівель</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відсутня</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технічна</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можливість</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підтвердження</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учасником</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відсутності</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окремих</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підстав, зазначених у пункті 47 Особливостей, шляхом самостійного</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декларування в електронній</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системі, то факт подання</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тендерної</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пропозиції</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вважається</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самостійним</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декларуванням</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відсутності таких підстав для відмови</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йому в участі в торгах за вимогами пункту 47 Особливостей.</w:t>
      </w:r>
    </w:p>
    <w:p w:rsidR="00E7049B" w:rsidRPr="006F27EF" w:rsidRDefault="00E7049B" w:rsidP="00E7049B">
      <w:pPr>
        <w:jc w:val="both"/>
        <w:rPr>
          <w:rFonts w:ascii="Times New Roman" w:eastAsia="Times New Roman" w:hAnsi="Times New Roman" w:cs="Times New Roman"/>
          <w:sz w:val="20"/>
          <w:szCs w:val="20"/>
        </w:rPr>
      </w:pPr>
      <w:r w:rsidRPr="006F27EF">
        <w:rPr>
          <w:rFonts w:ascii="Times New Roman" w:eastAsia="Times New Roman" w:hAnsi="Times New Roman" w:cs="Times New Roman"/>
          <w:sz w:val="20"/>
          <w:szCs w:val="20"/>
        </w:rPr>
        <w:t>У разі коли учасник</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процедури</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закупівлі</w:t>
      </w:r>
      <w:r>
        <w:rPr>
          <w:rFonts w:ascii="Times New Roman" w:eastAsia="Times New Roman" w:hAnsi="Times New Roman" w:cs="Times New Roman"/>
          <w:sz w:val="20"/>
          <w:szCs w:val="20"/>
        </w:rPr>
        <w:t xml:space="preserve"> має </w:t>
      </w:r>
      <w:r w:rsidRPr="006F27EF">
        <w:rPr>
          <w:rFonts w:ascii="Times New Roman" w:eastAsia="Times New Roman" w:hAnsi="Times New Roman" w:cs="Times New Roman"/>
          <w:sz w:val="20"/>
          <w:szCs w:val="20"/>
        </w:rPr>
        <w:t>намір</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залучити</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інших</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суб’єктів</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господарювання як субпідрядників/співвиконавців в обсязі не менш як 20 відсотків</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вартості договору про закупівлю у разі</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закупівлі</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робіт</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або</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послуг для підтвердження</w:t>
      </w:r>
      <w:r>
        <w:rPr>
          <w:rFonts w:ascii="Times New Roman" w:eastAsia="Times New Roman" w:hAnsi="Times New Roman" w:cs="Times New Roman"/>
          <w:sz w:val="20"/>
          <w:szCs w:val="20"/>
        </w:rPr>
        <w:t xml:space="preserve"> його в</w:t>
      </w:r>
      <w:r w:rsidRPr="006F27EF">
        <w:rPr>
          <w:rFonts w:ascii="Times New Roman" w:eastAsia="Times New Roman" w:hAnsi="Times New Roman" w:cs="Times New Roman"/>
          <w:sz w:val="20"/>
          <w:szCs w:val="20"/>
        </w:rPr>
        <w:t>ідповідності</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кваліфікаційним</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критеріям</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 xml:space="preserve">відповідно до </w:t>
      </w:r>
      <w:r w:rsidRPr="006F27EF">
        <w:rPr>
          <w:rFonts w:ascii="Times New Roman" w:eastAsia="Times New Roman" w:hAnsi="Times New Roman" w:cs="Times New Roman"/>
          <w:sz w:val="20"/>
          <w:szCs w:val="20"/>
        </w:rPr>
        <w:lastRenderedPageBreak/>
        <w:t>частини</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третьої</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 xml:space="preserve">статті 16 Закону </w:t>
      </w:r>
      <w:r w:rsidRPr="006F27EF">
        <w:rPr>
          <w:rFonts w:ascii="Times New Roman" w:eastAsia="Times New Roman" w:hAnsi="Times New Roman" w:cs="Times New Roman"/>
          <w:i/>
          <w:sz w:val="20"/>
          <w:szCs w:val="20"/>
        </w:rPr>
        <w:t>(у разі</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застосування таких критеріїв до учасника</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процедури</w:t>
      </w:r>
      <w:r>
        <w:rPr>
          <w:rFonts w:ascii="Times New Roman" w:eastAsia="Times New Roman" w:hAnsi="Times New Roman" w:cs="Times New Roman"/>
          <w:i/>
          <w:sz w:val="20"/>
          <w:szCs w:val="20"/>
        </w:rPr>
        <w:t xml:space="preserve"> </w:t>
      </w:r>
      <w:r w:rsidRPr="006F27EF">
        <w:rPr>
          <w:rFonts w:ascii="Times New Roman" w:eastAsia="Times New Roman" w:hAnsi="Times New Roman" w:cs="Times New Roman"/>
          <w:i/>
          <w:sz w:val="20"/>
          <w:szCs w:val="20"/>
        </w:rPr>
        <w:t>закупівлі)</w:t>
      </w:r>
      <w:r w:rsidRPr="006F27EF">
        <w:rPr>
          <w:rFonts w:ascii="Times New Roman" w:eastAsia="Times New Roman" w:hAnsi="Times New Roman" w:cs="Times New Roman"/>
          <w:sz w:val="20"/>
          <w:szCs w:val="20"/>
        </w:rPr>
        <w:t>, замовник</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перевіряє таких суб’єктів</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господарювання</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щодо</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відсутності</w:t>
      </w:r>
      <w:r>
        <w:rPr>
          <w:rFonts w:ascii="Times New Roman" w:eastAsia="Times New Roman" w:hAnsi="Times New Roman" w:cs="Times New Roman"/>
          <w:sz w:val="20"/>
          <w:szCs w:val="20"/>
        </w:rPr>
        <w:t xml:space="preserve"> </w:t>
      </w:r>
      <w:r w:rsidRPr="006F27EF">
        <w:rPr>
          <w:rFonts w:ascii="Times New Roman" w:eastAsia="Times New Roman" w:hAnsi="Times New Roman" w:cs="Times New Roman"/>
          <w:sz w:val="20"/>
          <w:szCs w:val="20"/>
        </w:rPr>
        <w:t>підстав, визначених пунктом 47 Особливостей.</w:t>
      </w:r>
    </w:p>
    <w:p w:rsidR="00E7049B" w:rsidRPr="00AB76B5" w:rsidRDefault="00E7049B" w:rsidP="00E7049B">
      <w:pPr>
        <w:spacing w:after="80"/>
        <w:jc w:val="both"/>
        <w:rPr>
          <w:rFonts w:ascii="Times New Roman" w:eastAsia="Times New Roman" w:hAnsi="Times New Roman" w:cs="Times New Roman"/>
          <w:sz w:val="20"/>
          <w:szCs w:val="20"/>
        </w:rPr>
      </w:pPr>
    </w:p>
    <w:p w:rsidR="00E7049B" w:rsidRPr="00AB76B5" w:rsidRDefault="00E7049B" w:rsidP="00E7049B">
      <w:pPr>
        <w:pBdr>
          <w:top w:val="nil"/>
          <w:left w:val="nil"/>
          <w:bottom w:val="nil"/>
          <w:right w:val="nil"/>
          <w:between w:val="nil"/>
        </w:pBdr>
        <w:spacing w:after="0" w:line="240" w:lineRule="auto"/>
        <w:jc w:val="both"/>
        <w:rPr>
          <w:rFonts w:ascii="Times New Roman" w:eastAsia="Times New Roman" w:hAnsi="Times New Roman" w:cs="Times New Roman"/>
          <w:b/>
        </w:rPr>
      </w:pPr>
      <w:r w:rsidRPr="00AB76B5">
        <w:rPr>
          <w:rFonts w:ascii="Times New Roman" w:eastAsia="Times New Roman" w:hAnsi="Times New Roman" w:cs="Times New Roman"/>
          <w:b/>
        </w:rPr>
        <w:t>3. Перелік</w:t>
      </w:r>
      <w:r>
        <w:rPr>
          <w:rFonts w:ascii="Times New Roman" w:eastAsia="Times New Roman" w:hAnsi="Times New Roman" w:cs="Times New Roman"/>
          <w:b/>
        </w:rPr>
        <w:t xml:space="preserve"> </w:t>
      </w:r>
      <w:r w:rsidRPr="00AB76B5">
        <w:rPr>
          <w:rFonts w:ascii="Times New Roman" w:eastAsia="Times New Roman" w:hAnsi="Times New Roman" w:cs="Times New Roman"/>
          <w:b/>
        </w:rPr>
        <w:t>документів та інформації  для</w:t>
      </w:r>
      <w:r>
        <w:rPr>
          <w:rFonts w:ascii="Times New Roman" w:eastAsia="Times New Roman" w:hAnsi="Times New Roman" w:cs="Times New Roman"/>
          <w:b/>
        </w:rPr>
        <w:t xml:space="preserve"> </w:t>
      </w:r>
      <w:r w:rsidRPr="00AB76B5">
        <w:rPr>
          <w:rFonts w:ascii="Times New Roman" w:eastAsia="Times New Roman" w:hAnsi="Times New Roman" w:cs="Times New Roman"/>
          <w:b/>
        </w:rPr>
        <w:t>підтвердження</w:t>
      </w:r>
      <w:r>
        <w:rPr>
          <w:rFonts w:ascii="Times New Roman" w:eastAsia="Times New Roman" w:hAnsi="Times New Roman" w:cs="Times New Roman"/>
          <w:b/>
        </w:rPr>
        <w:t xml:space="preserve"> </w:t>
      </w:r>
      <w:r w:rsidRPr="00AB76B5">
        <w:rPr>
          <w:rFonts w:ascii="Times New Roman" w:eastAsia="Times New Roman" w:hAnsi="Times New Roman" w:cs="Times New Roman"/>
          <w:b/>
        </w:rPr>
        <w:t>відповідності ПЕРЕМОЖЦЯ вимогам, визначеним у пункті</w:t>
      </w:r>
      <w:r w:rsidRPr="00AB76B5">
        <w:rPr>
          <w:rFonts w:ascii="Times New Roman" w:eastAsia="Times New Roman" w:hAnsi="Times New Roman" w:cs="Times New Roman"/>
          <w:sz w:val="20"/>
          <w:szCs w:val="20"/>
        </w:rPr>
        <w:t>47</w:t>
      </w:r>
      <w:r w:rsidRPr="00AB76B5">
        <w:rPr>
          <w:rFonts w:ascii="Times New Roman" w:eastAsia="Times New Roman" w:hAnsi="Times New Roman" w:cs="Times New Roman"/>
          <w:b/>
        </w:rPr>
        <w:t>Особливостей:</w:t>
      </w:r>
    </w:p>
    <w:p w:rsidR="00E7049B" w:rsidRDefault="00E7049B" w:rsidP="00E704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Особливостей. </w:t>
      </w:r>
    </w:p>
    <w:p w:rsidR="00E7049B" w:rsidRPr="00AB76B5" w:rsidRDefault="00E7049B" w:rsidP="00E704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B76B5">
        <w:rPr>
          <w:rFonts w:ascii="Times New Roman" w:eastAsia="Times New Roman" w:hAnsi="Times New Roman" w:cs="Times New Roman"/>
          <w:sz w:val="20"/>
          <w:szCs w:val="20"/>
        </w:rPr>
        <w:t>Першим днем строку, передбаченого</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цією тендерною документацією та/ або Законом та/ або</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Особливостями, перебіг</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якого</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визначається з дати</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певної</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події, вважатиметься</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наступний за днем відповідної</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події</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календарний</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або</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робочий день, залежно</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від того, у яких днях (календарних</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чи</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робочих) обраховується</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відповідний строк.</w:t>
      </w:r>
    </w:p>
    <w:p w:rsidR="00E7049B" w:rsidRPr="00AB76B5" w:rsidRDefault="00E7049B" w:rsidP="00E7049B">
      <w:pPr>
        <w:spacing w:after="0" w:line="240" w:lineRule="auto"/>
        <w:rPr>
          <w:rFonts w:ascii="Times New Roman" w:eastAsia="Times New Roman" w:hAnsi="Times New Roman" w:cs="Times New Roman"/>
          <w:b/>
          <w:sz w:val="20"/>
          <w:szCs w:val="20"/>
          <w:highlight w:val="white"/>
        </w:rPr>
      </w:pPr>
    </w:p>
    <w:p w:rsidR="00E7049B" w:rsidRPr="00AB76B5" w:rsidRDefault="00E7049B" w:rsidP="00E7049B">
      <w:pPr>
        <w:spacing w:after="0" w:line="240" w:lineRule="auto"/>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sz w:val="20"/>
          <w:szCs w:val="20"/>
          <w:highlight w:val="white"/>
        </w:rPr>
        <w:t> </w:t>
      </w:r>
      <w:r w:rsidRPr="00AB76B5">
        <w:rPr>
          <w:rFonts w:ascii="Times New Roman" w:eastAsia="Times New Roman" w:hAnsi="Times New Roman" w:cs="Times New Roman"/>
          <w:b/>
          <w:sz w:val="20"/>
          <w:szCs w:val="20"/>
          <w:highlight w:val="white"/>
        </w:rPr>
        <w:t>3.1. Документи, які</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надаються  ПЕРЕМОЖЦЕМ (юридичною особою):</w:t>
      </w:r>
    </w:p>
    <w:tbl>
      <w:tblPr>
        <w:tblW w:w="9618" w:type="dxa"/>
        <w:tblInd w:w="-100" w:type="dxa"/>
        <w:tblLayout w:type="fixed"/>
        <w:tblLook w:val="0400"/>
      </w:tblPr>
      <w:tblGrid>
        <w:gridCol w:w="765"/>
        <w:gridCol w:w="4350"/>
        <w:gridCol w:w="4503"/>
      </w:tblGrid>
      <w:tr w:rsidR="00E7049B" w:rsidRPr="00AB76B5" w:rsidTr="00E7049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spacing w:after="0" w:line="240" w:lineRule="auto"/>
              <w:ind w:left="100"/>
              <w:jc w:val="center"/>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w:t>
            </w:r>
          </w:p>
          <w:p w:rsidR="00E7049B" w:rsidRPr="00AB76B5" w:rsidRDefault="00E7049B" w:rsidP="00E7049B">
            <w:pPr>
              <w:spacing w:after="0" w:line="240" w:lineRule="auto"/>
              <w:ind w:left="100"/>
              <w:jc w:val="center"/>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spacing w:after="0" w:line="240" w:lineRule="auto"/>
              <w:ind w:left="100"/>
              <w:jc w:val="center"/>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t xml:space="preserve">Вимогизгідно п. </w:t>
            </w:r>
            <w:r w:rsidRPr="00AB76B5">
              <w:rPr>
                <w:rFonts w:ascii="Times New Roman" w:eastAsia="Times New Roman" w:hAnsi="Times New Roman" w:cs="Times New Roman"/>
                <w:sz w:val="20"/>
                <w:szCs w:val="20"/>
                <w:highlight w:val="white"/>
              </w:rPr>
              <w:t>47</w:t>
            </w:r>
            <w:r w:rsidRPr="00AB76B5">
              <w:rPr>
                <w:rFonts w:ascii="Times New Roman" w:eastAsia="Times New Roman" w:hAnsi="Times New Roman" w:cs="Times New Roman"/>
                <w:b/>
                <w:sz w:val="20"/>
                <w:szCs w:val="20"/>
                <w:highlight w:val="white"/>
              </w:rPr>
              <w:t>Особливостей</w:t>
            </w:r>
          </w:p>
          <w:p w:rsidR="00E7049B" w:rsidRPr="00AB76B5" w:rsidRDefault="00E7049B" w:rsidP="00E7049B">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spacing w:after="0" w:line="240" w:lineRule="auto"/>
              <w:ind w:left="100"/>
              <w:jc w:val="center"/>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t>Переможець</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торгів на виконання</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 xml:space="preserve">вимогизгідно п. </w:t>
            </w:r>
            <w:r w:rsidRPr="00AB76B5">
              <w:rPr>
                <w:rFonts w:ascii="Times New Roman" w:eastAsia="Times New Roman" w:hAnsi="Times New Roman" w:cs="Times New Roman"/>
                <w:sz w:val="20"/>
                <w:szCs w:val="20"/>
                <w:highlight w:val="white"/>
              </w:rPr>
              <w:t>47</w:t>
            </w:r>
            <w:r w:rsidRPr="00AB76B5">
              <w:rPr>
                <w:rFonts w:ascii="Times New Roman" w:eastAsia="Times New Roman" w:hAnsi="Times New Roman" w:cs="Times New Roman"/>
                <w:b/>
                <w:sz w:val="20"/>
                <w:szCs w:val="20"/>
                <w:highlight w:val="white"/>
              </w:rPr>
              <w:t>Особливостей (підтвердження</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відсутності</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підстав) повинен надати</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таку</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інформацію:</w:t>
            </w:r>
          </w:p>
        </w:tc>
      </w:tr>
      <w:tr w:rsidR="00E7049B" w:rsidRPr="00AB76B5" w:rsidTr="00E704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spacing w:after="0" w:line="240" w:lineRule="auto"/>
              <w:ind w:left="100"/>
              <w:jc w:val="center"/>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учасника</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процедури</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закупівлі, фізичну особу, яка є учасником</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процедури</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закупівлі, було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притягнуто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згідно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із</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законом  до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відповідальності за вчинення</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корупційного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правопорушення</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або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правопорушення, пов’язаного з корупцією.</w:t>
            </w:r>
          </w:p>
          <w:p w:rsidR="00E7049B" w:rsidRPr="00AB76B5" w:rsidRDefault="00E7049B" w:rsidP="00E7049B">
            <w:pPr>
              <w:spacing w:after="0" w:line="240" w:lineRule="auto"/>
              <w:jc w:val="both"/>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spacing w:after="0" w:line="240" w:lineRule="auto"/>
              <w:ind w:right="140"/>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Інформаційна</w:t>
            </w:r>
            <w:r>
              <w:rPr>
                <w:rFonts w:ascii="Times New Roman" w:eastAsia="Times New Roman" w:hAnsi="Times New Roman" w:cs="Times New Roman"/>
                <w:b/>
                <w:sz w:val="20"/>
                <w:szCs w:val="20"/>
                <w:highlight w:val="white"/>
              </w:rPr>
              <w:t xml:space="preserve"> д</w:t>
            </w:r>
            <w:r w:rsidRPr="00AB76B5">
              <w:rPr>
                <w:rFonts w:ascii="Times New Roman" w:eastAsia="Times New Roman" w:hAnsi="Times New Roman" w:cs="Times New Roman"/>
                <w:b/>
                <w:sz w:val="20"/>
                <w:szCs w:val="20"/>
                <w:highlight w:val="white"/>
              </w:rPr>
              <w:t>овідка з Єдиного державного реєстру</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сіб, які вчинили корупційні</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або</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пов’язані з корупцією</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правопорушення, згідно з якою не буде знайдено</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інформації про корупційні</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або</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пов'язані з корупцією</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правопорушення</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b/>
                <w:sz w:val="20"/>
                <w:szCs w:val="20"/>
                <w:highlight w:val="white"/>
              </w:rPr>
              <w:t>учасника</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процедури</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закупівлі. Довідка</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надається в період</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відсутності</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функціональної</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можливості</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перевірки</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інформації на веб</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ресурсі</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Єдиного державного реєстру</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осіб, які вчинили корупційні</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або</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пов’язані з корупцією</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правопорушення, яка не стосується</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запитувача.</w:t>
            </w:r>
          </w:p>
        </w:tc>
      </w:tr>
      <w:tr w:rsidR="00E7049B" w:rsidRPr="00AB76B5" w:rsidTr="00E704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spacing w:after="0" w:line="240" w:lineRule="auto"/>
              <w:ind w:left="100"/>
              <w:jc w:val="center"/>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sz w:val="20"/>
                <w:szCs w:val="20"/>
                <w:highlight w:val="white"/>
              </w:rPr>
              <w:t>Керівник</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учасника</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процедури</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закупівлі</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бувзасуджений за кримінальне</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правопорушення, вчинене з корисливих</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мотивів (зокрема, пов’язане з хабарництвом, шахрайством та відмиванням</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коштів), судимість з якого не знято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або не погашено в установленому законом порядку.</w:t>
            </w:r>
          </w:p>
          <w:p w:rsidR="00E7049B" w:rsidRPr="00AB76B5" w:rsidRDefault="00E7049B" w:rsidP="00E7049B">
            <w:pPr>
              <w:spacing w:after="0" w:line="240" w:lineRule="auto"/>
              <w:ind w:right="140"/>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sz w:val="20"/>
                <w:szCs w:val="20"/>
                <w:highlight w:val="white"/>
              </w:rPr>
              <w:t>(підпункт 6 пункт</w:t>
            </w:r>
            <w:r w:rsidRPr="00AB76B5">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sz w:val="20"/>
                <w:szCs w:val="20"/>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049B" w:rsidRPr="00AB76B5" w:rsidRDefault="00E7049B" w:rsidP="00E7049B">
            <w:pPr>
              <w:spacing w:after="0" w:line="240" w:lineRule="auto"/>
              <w:jc w:val="both"/>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t>Повний</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витяг з інформаційно-аналітичної</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системи «Облік</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відомостей про притягнення особи до кримінальної</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відповідальності та наявності</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судимості» сформований у паперовій</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або</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електронній</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формі, що</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містить</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інформацію про відсутність</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судимості</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або</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обмежень, передбачених</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кримінальним</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процесуальним</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законодавством</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України</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щодо</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sz w:val="20"/>
                <w:szCs w:val="20"/>
                <w:highlight w:val="white"/>
              </w:rPr>
              <w:t>керівника</w:t>
            </w:r>
            <w:r w:rsidRPr="00AB76B5">
              <w:rPr>
                <w:rFonts w:ascii="Times New Roman" w:eastAsia="Times New Roman" w:hAnsi="Times New Roman" w:cs="Times New Roman"/>
                <w:b/>
                <w:sz w:val="20"/>
                <w:szCs w:val="20"/>
                <w:highlight w:val="white"/>
              </w:rPr>
              <w:t>у</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часника</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процедури</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 xml:space="preserve">закупівлі. </w:t>
            </w:r>
          </w:p>
          <w:p w:rsidR="00E7049B" w:rsidRPr="00AB76B5" w:rsidRDefault="00E7049B" w:rsidP="00E7049B">
            <w:pPr>
              <w:spacing w:after="0" w:line="240" w:lineRule="auto"/>
              <w:jc w:val="both"/>
              <w:rPr>
                <w:rFonts w:ascii="Times New Roman" w:eastAsia="Times New Roman" w:hAnsi="Times New Roman" w:cs="Times New Roman"/>
                <w:b/>
                <w:sz w:val="20"/>
                <w:szCs w:val="20"/>
                <w:highlight w:val="white"/>
              </w:rPr>
            </w:pPr>
          </w:p>
          <w:p w:rsidR="00E7049B" w:rsidRPr="00AB76B5" w:rsidRDefault="00E7049B" w:rsidP="00E7049B">
            <w:pPr>
              <w:spacing w:after="0"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Документ повинен бути не більше</w:t>
            </w:r>
            <w:r>
              <w:rPr>
                <w:rFonts w:ascii="Times New Roman" w:eastAsia="Times New Roman" w:hAnsi="Times New Roman" w:cs="Times New Roman"/>
                <w:b/>
                <w:sz w:val="20"/>
                <w:szCs w:val="20"/>
                <w:highlight w:val="white"/>
              </w:rPr>
              <w:t xml:space="preserve"> тридцяти денної  </w:t>
            </w:r>
            <w:r w:rsidRPr="00AB76B5">
              <w:rPr>
                <w:rFonts w:ascii="Times New Roman" w:eastAsia="Times New Roman" w:hAnsi="Times New Roman" w:cs="Times New Roman"/>
                <w:b/>
                <w:sz w:val="20"/>
                <w:szCs w:val="20"/>
                <w:highlight w:val="white"/>
              </w:rPr>
              <w:t>давнини</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віддати</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подання документа.</w:t>
            </w:r>
            <w:r w:rsidRPr="00AB76B5">
              <w:rPr>
                <w:rFonts w:ascii="Times New Roman" w:eastAsia="Times New Roman" w:hAnsi="Times New Roman" w:cs="Times New Roman"/>
                <w:sz w:val="20"/>
                <w:szCs w:val="20"/>
                <w:highlight w:val="white"/>
              </w:rPr>
              <w:t> </w:t>
            </w:r>
          </w:p>
        </w:tc>
      </w:tr>
      <w:tr w:rsidR="00E7049B" w:rsidRPr="00AB76B5" w:rsidTr="00E7049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spacing w:after="0" w:line="240" w:lineRule="auto"/>
              <w:ind w:left="100"/>
              <w:jc w:val="center"/>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учасника</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процедури</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закупівлі, фізичну особу, яка є учасником</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процедури</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закупівлі, було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притягнуто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згідно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із законом до відповідальності за вчинення</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правопорушення, пов’язаного з використанням</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дитячої</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праці</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чи будь-якими формами торгівлі людьми.</w:t>
            </w:r>
          </w:p>
          <w:p w:rsidR="00E7049B" w:rsidRPr="00AB76B5" w:rsidRDefault="00E7049B" w:rsidP="00E7049B">
            <w:pPr>
              <w:spacing w:after="0" w:line="240" w:lineRule="auto"/>
              <w:jc w:val="both"/>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049B" w:rsidRPr="00AB76B5" w:rsidRDefault="00E7049B" w:rsidP="00E7049B">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7049B" w:rsidRPr="00AB76B5" w:rsidTr="00E704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spacing w:after="0" w:line="240" w:lineRule="auto"/>
              <w:ind w:left="100"/>
              <w:jc w:val="center"/>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sz w:val="20"/>
                <w:szCs w:val="20"/>
                <w:highlight w:val="white"/>
              </w:rPr>
              <w:t>Учасник</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процедури</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закупівлі не виконав</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свої</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зобов’язання за раніше</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укладеним договором про закупівлю з цим самим замовником, що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призвело до його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дострокового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розірвання, і було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застосовано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санкції у вигляді</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штрафів та/або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відшкодування</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збитків — протягом</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трьох</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років з дати</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дострокового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розірвання такого договору. Учасник</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процедури</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закупівлі, що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перебуває в обставинах, зазначених у цьому</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абзаці, може</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надати</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підтвердження</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вжиття</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заходів для доведення</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своєї</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надійності, незважаючи на наявність</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відповідної</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 xml:space="preserve">підстави для відмови в участі у відкритих торгах.  </w:t>
            </w:r>
          </w:p>
          <w:p w:rsidR="00E7049B" w:rsidRPr="00AB76B5" w:rsidRDefault="00E7049B" w:rsidP="00E7049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Довідка в довільній</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формі</w:t>
            </w:r>
            <w:r w:rsidRPr="00AB76B5">
              <w:rPr>
                <w:rFonts w:ascii="Times New Roman" w:eastAsia="Times New Roman" w:hAnsi="Times New Roman" w:cs="Times New Roman"/>
                <w:sz w:val="20"/>
                <w:szCs w:val="20"/>
                <w:highlight w:val="white"/>
              </w:rPr>
              <w:t>, яка містить</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інформацію про те, що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між</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переможцем та замовником</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раніше не було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укладено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 xml:space="preserve">договорів, або про те, </w:t>
            </w:r>
            <w:r>
              <w:rPr>
                <w:rFonts w:ascii="Times New Roman" w:eastAsia="Times New Roman" w:hAnsi="Times New Roman" w:cs="Times New Roman"/>
                <w:sz w:val="20"/>
                <w:szCs w:val="20"/>
                <w:highlight w:val="white"/>
              </w:rPr>
              <w:t xml:space="preserve">що переможець </w:t>
            </w:r>
            <w:r w:rsidRPr="00AB76B5">
              <w:rPr>
                <w:rFonts w:ascii="Times New Roman" w:eastAsia="Times New Roman" w:hAnsi="Times New Roman" w:cs="Times New Roman"/>
                <w:sz w:val="20"/>
                <w:szCs w:val="20"/>
                <w:highlight w:val="white"/>
              </w:rPr>
              <w:t>процедури</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закупівлі</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виконав</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свої</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зобов’язання за раніше</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укладеним</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із</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замовником договором про закупівлю, відповідно, підстав, що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призвели б до його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дострокового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розірвання і до застосування</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санкції у вигляді</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штрафів та/або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відшкодування</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збитків, не було, або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довідка з інформацією про те, що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він</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надав</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підтвердження</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вжиття</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заходів для доведення</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своєї</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надійності, незважаючи на наявність</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відповідної</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підстави для відмови в участі у відкритих торгах (для цього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переможець(суб’єктг</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осподарювання) повинен довести, що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він</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сплатив</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або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зобов’язався</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сплатити</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відповідні</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зобов’язання та відшкодування</w:t>
            </w:r>
            <w:r>
              <w:rPr>
                <w:rFonts w:ascii="Times New Roman" w:eastAsia="Times New Roman" w:hAnsi="Times New Roman" w:cs="Times New Roman"/>
                <w:sz w:val="20"/>
                <w:szCs w:val="20"/>
                <w:highlight w:val="white"/>
              </w:rPr>
              <w:t xml:space="preserve">  з</w:t>
            </w:r>
            <w:r w:rsidRPr="00AB76B5">
              <w:rPr>
                <w:rFonts w:ascii="Times New Roman" w:eastAsia="Times New Roman" w:hAnsi="Times New Roman" w:cs="Times New Roman"/>
                <w:sz w:val="20"/>
                <w:szCs w:val="20"/>
                <w:highlight w:val="white"/>
              </w:rPr>
              <w:t>авданих</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 xml:space="preserve">збитків. </w:t>
            </w:r>
          </w:p>
        </w:tc>
      </w:tr>
    </w:tbl>
    <w:p w:rsidR="00E7049B" w:rsidRDefault="00E7049B" w:rsidP="00E7049B">
      <w:pPr>
        <w:spacing w:after="0" w:line="240" w:lineRule="auto"/>
        <w:rPr>
          <w:rFonts w:ascii="Times New Roman" w:eastAsia="Times New Roman" w:hAnsi="Times New Roman" w:cs="Times New Roman"/>
          <w:b/>
          <w:color w:val="000000"/>
          <w:sz w:val="20"/>
          <w:szCs w:val="20"/>
        </w:rPr>
      </w:pPr>
    </w:p>
    <w:p w:rsidR="00E7049B" w:rsidRDefault="00E7049B" w:rsidP="00E7049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E7049B" w:rsidTr="00E7049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7049B" w:rsidRDefault="00E7049B" w:rsidP="00E704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spacing w:after="0" w:line="240" w:lineRule="auto"/>
              <w:ind w:left="100"/>
              <w:jc w:val="center"/>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Вимоги</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sz w:val="20"/>
                <w:szCs w:val="20"/>
                <w:highlight w:val="white"/>
              </w:rPr>
              <w:t xml:space="preserve">згідно пункту </w:t>
            </w:r>
            <w:r w:rsidRPr="00AB76B5">
              <w:rPr>
                <w:rFonts w:ascii="Times New Roman" w:eastAsia="Times New Roman" w:hAnsi="Times New Roman" w:cs="Times New Roman"/>
                <w:b/>
                <w:sz w:val="20"/>
                <w:szCs w:val="20"/>
                <w:highlight w:val="white"/>
              </w:rPr>
              <w:t>47</w:t>
            </w:r>
            <w:r w:rsidRPr="00AB76B5">
              <w:rPr>
                <w:rFonts w:ascii="Times New Roman" w:eastAsia="Times New Roman" w:hAnsi="Times New Roman" w:cs="Times New Roman"/>
                <w:sz w:val="20"/>
                <w:szCs w:val="20"/>
                <w:highlight w:val="white"/>
              </w:rPr>
              <w:t>Особливостей</w:t>
            </w:r>
          </w:p>
          <w:p w:rsidR="00E7049B" w:rsidRPr="00AB76B5" w:rsidRDefault="00E7049B" w:rsidP="00E7049B">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spacing w:after="0" w:line="240" w:lineRule="auto"/>
              <w:ind w:left="100"/>
              <w:jc w:val="center"/>
              <w:rPr>
                <w:rFonts w:ascii="Times New Roman" w:eastAsia="Times New Roman" w:hAnsi="Times New Roman" w:cs="Times New Roman"/>
                <w:sz w:val="20"/>
                <w:szCs w:val="20"/>
              </w:rPr>
            </w:pPr>
            <w:r w:rsidRPr="00AB76B5">
              <w:rPr>
                <w:rFonts w:ascii="Times New Roman" w:eastAsia="Times New Roman" w:hAnsi="Times New Roman" w:cs="Times New Roman"/>
                <w:b/>
                <w:sz w:val="20"/>
                <w:szCs w:val="20"/>
              </w:rPr>
              <w:t>Переможець</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highlight w:val="white"/>
              </w:rPr>
              <w:t>торгів на виконання</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b/>
                <w:sz w:val="20"/>
                <w:szCs w:val="20"/>
                <w:highlight w:val="white"/>
              </w:rPr>
              <w:t>вимоги</w:t>
            </w:r>
            <w:r>
              <w:rPr>
                <w:rFonts w:ascii="Times New Roman" w:eastAsia="Times New Roman" w:hAnsi="Times New Roman" w:cs="Times New Roman"/>
                <w:b/>
                <w:sz w:val="20"/>
                <w:szCs w:val="20"/>
                <w:highlight w:val="white"/>
              </w:rPr>
              <w:t xml:space="preserve"> </w:t>
            </w:r>
            <w:r w:rsidRPr="00AB76B5">
              <w:rPr>
                <w:rFonts w:ascii="Times New Roman" w:eastAsia="Times New Roman" w:hAnsi="Times New Roman" w:cs="Times New Roman"/>
                <w:sz w:val="20"/>
                <w:szCs w:val="20"/>
                <w:highlight w:val="white"/>
              </w:rPr>
              <w:t xml:space="preserve">згідно пункту </w:t>
            </w:r>
            <w:r w:rsidRPr="00AB76B5">
              <w:rPr>
                <w:rFonts w:ascii="Times New Roman" w:eastAsia="Times New Roman" w:hAnsi="Times New Roman" w:cs="Times New Roman"/>
                <w:b/>
                <w:sz w:val="20"/>
                <w:szCs w:val="20"/>
                <w:highlight w:val="white"/>
              </w:rPr>
              <w:t>47</w:t>
            </w:r>
            <w:r w:rsidRPr="00AB76B5">
              <w:rPr>
                <w:rFonts w:ascii="Times New Roman" w:eastAsia="Times New Roman" w:hAnsi="Times New Roman" w:cs="Times New Roman"/>
                <w:sz w:val="20"/>
                <w:szCs w:val="20"/>
                <w:highlight w:val="white"/>
              </w:rPr>
              <w:t>Особ</w:t>
            </w:r>
            <w:r w:rsidRPr="00AB76B5">
              <w:rPr>
                <w:rFonts w:ascii="Times New Roman" w:eastAsia="Times New Roman" w:hAnsi="Times New Roman" w:cs="Times New Roman"/>
                <w:sz w:val="20"/>
                <w:szCs w:val="20"/>
              </w:rPr>
              <w:t>ливостей</w:t>
            </w:r>
            <w:r w:rsidRPr="00AB76B5">
              <w:rPr>
                <w:rFonts w:ascii="Times New Roman" w:eastAsia="Times New Roman" w:hAnsi="Times New Roman" w:cs="Times New Roman"/>
                <w:b/>
                <w:sz w:val="20"/>
                <w:szCs w:val="20"/>
              </w:rPr>
              <w:t xml:space="preserve"> (підтвердження</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відсутності</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підстав) повинен надати</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таку</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інформацію:</w:t>
            </w:r>
          </w:p>
        </w:tc>
      </w:tr>
      <w:tr w:rsidR="00E7049B" w:rsidTr="00E704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учасника</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процедуриз</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акупівлі, фізичну особу, яка є учасником</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процедури</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закупівлі, було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притягнуто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згідно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із</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законом  до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відповідальності за вчинення</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корупційного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правопорушення</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або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правопорушення, пов’язаного з корупцією.</w:t>
            </w:r>
          </w:p>
          <w:p w:rsidR="00E7049B" w:rsidRPr="00AB76B5" w:rsidRDefault="00E7049B" w:rsidP="00E7049B">
            <w:pPr>
              <w:spacing w:after="0" w:line="240" w:lineRule="auto"/>
              <w:jc w:val="both"/>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spacing w:after="0" w:line="240" w:lineRule="auto"/>
              <w:ind w:right="140"/>
              <w:jc w:val="both"/>
              <w:rPr>
                <w:rFonts w:ascii="Times New Roman" w:eastAsia="Times New Roman" w:hAnsi="Times New Roman" w:cs="Times New Roman"/>
                <w:sz w:val="20"/>
                <w:szCs w:val="20"/>
              </w:rPr>
            </w:pPr>
            <w:r w:rsidRPr="00AB76B5">
              <w:rPr>
                <w:rFonts w:ascii="Times New Roman" w:eastAsia="Times New Roman" w:hAnsi="Times New Roman" w:cs="Times New Roman"/>
                <w:b/>
                <w:sz w:val="20"/>
                <w:szCs w:val="20"/>
              </w:rPr>
              <w:t>Інформаційна</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довідка з Єдиного державного реєстру</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осіб, які вчинили корупційні</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або</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пов’язані з корупцією</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правопорушення, згідно з якою не буде знайдено</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інформації про корупційні</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або</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пов'язані з корупцією</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правопорушення</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фізичної особи, яка є  учасником</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процедуриз</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акупівлі. Довідка</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надається в період</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відсутності</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функціональної</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можливості</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перевірки</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інформації на веб</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ресурсі</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Єдиного державного реєстру</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осіб, які вчинили корупційні</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або</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пов’язані з корупцією</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правопорушення, яка не стосується</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запитувача.</w:t>
            </w:r>
          </w:p>
        </w:tc>
      </w:tr>
      <w:tr w:rsidR="00E7049B" w:rsidTr="00E704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sz w:val="20"/>
                <w:szCs w:val="20"/>
                <w:highlight w:val="white"/>
              </w:rPr>
              <w:t>Фізична особа, яка є учасником</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процедури</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закупівлі, була</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засуджена за кримінальне</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правопорушення, вчинене з корисливих</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мотивів (зокрема, пов’язане з хабарництвом та відмиванням</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коштів), судимість з якої не знято</w:t>
            </w:r>
            <w:r>
              <w:rPr>
                <w:rFonts w:ascii="Times New Roman" w:eastAsia="Times New Roman" w:hAnsi="Times New Roman" w:cs="Times New Roman"/>
                <w:sz w:val="20"/>
                <w:szCs w:val="20"/>
                <w:highlight w:val="white"/>
              </w:rPr>
              <w:t xml:space="preserve"> </w:t>
            </w:r>
            <w:r w:rsidRPr="00AB76B5">
              <w:rPr>
                <w:rFonts w:ascii="Times New Roman" w:eastAsia="Times New Roman" w:hAnsi="Times New Roman" w:cs="Times New Roman"/>
                <w:sz w:val="20"/>
                <w:szCs w:val="20"/>
                <w:highlight w:val="white"/>
              </w:rPr>
              <w:t>або не погашено в установленому законом порядку.</w:t>
            </w:r>
          </w:p>
          <w:p w:rsidR="00E7049B" w:rsidRPr="00AB76B5" w:rsidRDefault="00E7049B" w:rsidP="00E704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AB76B5">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7049B" w:rsidRPr="00AB76B5" w:rsidRDefault="00E7049B" w:rsidP="00E7049B">
            <w:pPr>
              <w:spacing w:after="0" w:line="240" w:lineRule="auto"/>
              <w:jc w:val="both"/>
              <w:rPr>
                <w:rFonts w:ascii="Times New Roman" w:eastAsia="Times New Roman" w:hAnsi="Times New Roman" w:cs="Times New Roman"/>
                <w:b/>
                <w:sz w:val="20"/>
                <w:szCs w:val="20"/>
              </w:rPr>
            </w:pPr>
            <w:r w:rsidRPr="00AB76B5">
              <w:rPr>
                <w:rFonts w:ascii="Times New Roman" w:eastAsia="Times New Roman" w:hAnsi="Times New Roman" w:cs="Times New Roman"/>
                <w:b/>
                <w:sz w:val="20"/>
                <w:szCs w:val="20"/>
              </w:rPr>
              <w:t>Повний</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витяг з інформаційно-аналітичної</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системи «Облік</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відомостей про притягнення особи до кримінальної</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відповідальності та наявності</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судимості» сформований у паперовій</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або</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електронній</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формі, що</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містить</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інформацію про відсутність</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судимості</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або</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обмежень, передбачених</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кримінальним</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процесуальним</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законодавством</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України</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щодо</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фізичної особи, яка є учасником</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процедури</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 xml:space="preserve">закупівлі. </w:t>
            </w:r>
          </w:p>
          <w:p w:rsidR="00E7049B" w:rsidRPr="00AB76B5" w:rsidRDefault="00E7049B" w:rsidP="00E7049B">
            <w:pPr>
              <w:spacing w:after="0" w:line="240" w:lineRule="auto"/>
              <w:jc w:val="both"/>
              <w:rPr>
                <w:rFonts w:ascii="Times New Roman" w:eastAsia="Times New Roman" w:hAnsi="Times New Roman" w:cs="Times New Roman"/>
                <w:b/>
                <w:sz w:val="20"/>
                <w:szCs w:val="20"/>
              </w:rPr>
            </w:pPr>
          </w:p>
          <w:p w:rsidR="00E7049B" w:rsidRPr="00AB76B5" w:rsidRDefault="00E7049B" w:rsidP="00E7049B">
            <w:pPr>
              <w:spacing w:after="0" w:line="240" w:lineRule="auto"/>
              <w:jc w:val="both"/>
              <w:rPr>
                <w:rFonts w:ascii="Times New Roman" w:eastAsia="Times New Roman" w:hAnsi="Times New Roman" w:cs="Times New Roman"/>
                <w:sz w:val="20"/>
                <w:szCs w:val="20"/>
              </w:rPr>
            </w:pPr>
            <w:r w:rsidRPr="00AB76B5">
              <w:rPr>
                <w:rFonts w:ascii="Times New Roman" w:eastAsia="Times New Roman" w:hAnsi="Times New Roman" w:cs="Times New Roman"/>
                <w:b/>
                <w:sz w:val="20"/>
                <w:szCs w:val="20"/>
              </w:rPr>
              <w:t>Документ повинен бути не більше</w:t>
            </w:r>
            <w:r>
              <w:rPr>
                <w:rFonts w:ascii="Times New Roman" w:eastAsia="Times New Roman" w:hAnsi="Times New Roman" w:cs="Times New Roman"/>
                <w:b/>
                <w:sz w:val="20"/>
                <w:szCs w:val="20"/>
              </w:rPr>
              <w:t xml:space="preserve"> тридцяти денної  </w:t>
            </w:r>
            <w:r w:rsidRPr="00AB76B5">
              <w:rPr>
                <w:rFonts w:ascii="Times New Roman" w:eastAsia="Times New Roman" w:hAnsi="Times New Roman" w:cs="Times New Roman"/>
                <w:b/>
                <w:sz w:val="20"/>
                <w:szCs w:val="20"/>
              </w:rPr>
              <w:t>давнини</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віддати</w:t>
            </w:r>
            <w:r>
              <w:rPr>
                <w:rFonts w:ascii="Times New Roman" w:eastAsia="Times New Roman" w:hAnsi="Times New Roman" w:cs="Times New Roman"/>
                <w:b/>
                <w:sz w:val="20"/>
                <w:szCs w:val="20"/>
              </w:rPr>
              <w:t xml:space="preserve"> </w:t>
            </w:r>
            <w:r w:rsidRPr="00AB76B5">
              <w:rPr>
                <w:rFonts w:ascii="Times New Roman" w:eastAsia="Times New Roman" w:hAnsi="Times New Roman" w:cs="Times New Roman"/>
                <w:b/>
                <w:sz w:val="20"/>
                <w:szCs w:val="20"/>
              </w:rPr>
              <w:t>подання документа.</w:t>
            </w:r>
            <w:r w:rsidRPr="00AB76B5">
              <w:rPr>
                <w:rFonts w:ascii="Times New Roman" w:eastAsia="Times New Roman" w:hAnsi="Times New Roman" w:cs="Times New Roman"/>
                <w:sz w:val="20"/>
                <w:szCs w:val="20"/>
              </w:rPr>
              <w:t> </w:t>
            </w:r>
          </w:p>
        </w:tc>
      </w:tr>
      <w:tr w:rsidR="00E7049B" w:rsidTr="00E704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sz w:val="20"/>
                <w:szCs w:val="20"/>
                <w:highlight w:val="white"/>
              </w:rPr>
              <w:t>Керівникаучасникапроцедуризакупівлі, фізичну особу, яка є учасникомпроцедуризакупівлі, булопритягнутозгідноіз законом до відповідальності за вчиненняправопорушення, пов’язаного з використаннямдитячоїпрацічи будь-якими формами торгівлі людьми.</w:t>
            </w:r>
          </w:p>
          <w:p w:rsidR="00E7049B" w:rsidRPr="00AB76B5" w:rsidRDefault="00E7049B" w:rsidP="00E7049B">
            <w:pPr>
              <w:spacing w:after="0" w:line="240" w:lineRule="auto"/>
              <w:jc w:val="both"/>
              <w:rPr>
                <w:rFonts w:ascii="Times New Roman" w:eastAsia="Times New Roman" w:hAnsi="Times New Roman" w:cs="Times New Roman"/>
                <w:sz w:val="20"/>
                <w:szCs w:val="20"/>
                <w:highlight w:val="white"/>
              </w:rPr>
            </w:pPr>
            <w:r w:rsidRPr="00AB76B5">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7049B" w:rsidRPr="00AB76B5" w:rsidRDefault="00E7049B" w:rsidP="00E7049B">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E7049B" w:rsidTr="00E704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7049B" w:rsidRDefault="00E7049B" w:rsidP="00E7049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7049B" w:rsidRDefault="00E7049B" w:rsidP="00E7049B">
      <w:pPr>
        <w:shd w:val="clear" w:color="auto" w:fill="FFFFFF"/>
        <w:spacing w:after="0" w:line="240" w:lineRule="auto"/>
        <w:rPr>
          <w:rFonts w:ascii="Times New Roman" w:eastAsia="Times New Roman" w:hAnsi="Times New Roman" w:cs="Times New Roman"/>
          <w:sz w:val="20"/>
          <w:szCs w:val="20"/>
        </w:rPr>
      </w:pPr>
    </w:p>
    <w:p w:rsidR="00E7049B" w:rsidRDefault="00E7049B" w:rsidP="00E7049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E7049B" w:rsidTr="00E7049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7049B" w:rsidRDefault="00E7049B" w:rsidP="00E704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7049B" w:rsidTr="00E7049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7049B" w:rsidTr="00E7049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 xml:space="preserve">у </w:t>
            </w:r>
            <w:r>
              <w:rPr>
                <w:rFonts w:ascii="Times New Roman" w:eastAsia="Times New Roman" w:hAnsi="Times New Roman" w:cs="Times New Roman"/>
                <w:color w:val="000000"/>
                <w:sz w:val="20"/>
                <w:szCs w:val="20"/>
              </w:rPr>
              <w:t xml:space="preserve">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7049B" w:rsidTr="00E7049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 </w:t>
            </w:r>
            <w:r>
              <w:rPr>
                <w:rFonts w:ascii="Times New Roman" w:eastAsia="Times New Roman" w:hAnsi="Times New Roman" w:cs="Times New Roman"/>
                <w:sz w:val="20"/>
                <w:szCs w:val="20"/>
              </w:rPr>
              <w:t>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7049B" w:rsidRDefault="00E7049B" w:rsidP="00E7049B">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7049B" w:rsidRDefault="00E7049B" w:rsidP="00E7049B">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E7049B" w:rsidRDefault="00E7049B" w:rsidP="00E7049B">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E7049B" w:rsidRDefault="00E7049B" w:rsidP="00E7049B">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E7049B" w:rsidRDefault="00E7049B" w:rsidP="00E7049B">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яка потребує додаткового захисту в Україні,</w:t>
            </w:r>
          </w:p>
          <w:p w:rsidR="00E7049B" w:rsidRDefault="00E7049B" w:rsidP="00E7049B">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E7049B" w:rsidRDefault="00E7049B" w:rsidP="00E7049B">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E7049B" w:rsidRDefault="00E7049B" w:rsidP="00E7049B">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E7049B" w:rsidRDefault="00E7049B" w:rsidP="00E7049B">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місцепроживання (перебування) особи разом з посвідкою на тимчасове проживання або посвідкою на постійне проживання або візою.</w:t>
            </w:r>
          </w:p>
        </w:tc>
      </w:tr>
      <w:tr w:rsidR="00E7049B" w:rsidTr="00E7049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Default="00E7049B" w:rsidP="00E7049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49B" w:rsidRPr="00AB76B5" w:rsidRDefault="00E7049B" w:rsidP="00E7049B">
            <w:pPr>
              <w:spacing w:after="0" w:line="240" w:lineRule="auto"/>
              <w:ind w:left="140" w:right="140"/>
              <w:jc w:val="both"/>
              <w:rPr>
                <w:rFonts w:ascii="Times New Roman" w:eastAsia="Times New Roman" w:hAnsi="Times New Roman" w:cs="Times New Roman"/>
                <w:sz w:val="20"/>
                <w:szCs w:val="20"/>
                <w:highlight w:val="yellow"/>
              </w:rPr>
            </w:pPr>
            <w:r w:rsidRPr="00AB76B5">
              <w:rPr>
                <w:rFonts w:ascii="Times New Roman" w:eastAsia="Times New Roman" w:hAnsi="Times New Roman" w:cs="Times New Roman"/>
                <w:sz w:val="20"/>
                <w:szCs w:val="20"/>
              </w:rPr>
              <w:t>Якщо</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вартість</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закупівлі товару (товарів), послуги (послуг) або</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робіт</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дорівнює</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чи</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перевищує 20 мільйонів гривень (у тому числі за лотом) тоді</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надається</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антикорупційна</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програма, оформлена відповідно до типової</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антикорупційної</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програми</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 xml:space="preserve">юридичної особи за </w:t>
            </w:r>
            <w:hyperlink r:id="rId16">
              <w:r w:rsidRPr="00AB76B5">
                <w:rPr>
                  <w:rFonts w:ascii="Times New Roman" w:eastAsia="Times New Roman" w:hAnsi="Times New Roman" w:cs="Times New Roman"/>
                  <w:sz w:val="20"/>
                  <w:szCs w:val="20"/>
                </w:rPr>
                <w:t>Наказом № 794/21</w:t>
              </w:r>
            </w:hyperlink>
            <w:r w:rsidRPr="00AB76B5">
              <w:rPr>
                <w:rFonts w:ascii="Times New Roman" w:eastAsia="Times New Roman" w:hAnsi="Times New Roman" w:cs="Times New Roman"/>
                <w:sz w:val="20"/>
                <w:szCs w:val="20"/>
              </w:rPr>
              <w:t>,  та відповідний наказ про затвердження</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антикорупційної</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програми та призначення</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уповноваженого з її</w:t>
            </w:r>
            <w:r>
              <w:rPr>
                <w:rFonts w:ascii="Times New Roman" w:eastAsia="Times New Roman" w:hAnsi="Times New Roman" w:cs="Times New Roman"/>
                <w:sz w:val="20"/>
                <w:szCs w:val="20"/>
              </w:rPr>
              <w:t xml:space="preserve"> </w:t>
            </w:r>
            <w:r w:rsidRPr="00AB76B5">
              <w:rPr>
                <w:rFonts w:ascii="Times New Roman" w:eastAsia="Times New Roman" w:hAnsi="Times New Roman" w:cs="Times New Roman"/>
                <w:sz w:val="20"/>
                <w:szCs w:val="20"/>
              </w:rPr>
              <w:t>реалізації.</w:t>
            </w:r>
          </w:p>
        </w:tc>
      </w:tr>
    </w:tbl>
    <w:p w:rsidR="00E7049B" w:rsidRDefault="00E7049B" w:rsidP="00E7049B">
      <w:pPr>
        <w:spacing w:after="0" w:line="240" w:lineRule="auto"/>
        <w:rPr>
          <w:rFonts w:ascii="Times New Roman" w:eastAsia="Times New Roman" w:hAnsi="Times New Roman" w:cs="Times New Roman"/>
          <w:sz w:val="20"/>
          <w:szCs w:val="20"/>
        </w:rPr>
      </w:pPr>
    </w:p>
    <w:p w:rsidR="00E7049B" w:rsidRDefault="00E7049B" w:rsidP="00E7049B">
      <w:pPr>
        <w:spacing w:after="0" w:line="240" w:lineRule="auto"/>
        <w:rPr>
          <w:rFonts w:ascii="Times New Roman" w:eastAsia="Times New Roman" w:hAnsi="Times New Roman" w:cs="Times New Roman"/>
          <w:sz w:val="20"/>
          <w:szCs w:val="20"/>
        </w:rPr>
      </w:pPr>
    </w:p>
    <w:p w:rsidR="00E7049B" w:rsidRDefault="00E7049B" w:rsidP="00E7049B">
      <w:pPr>
        <w:spacing w:before="20" w:after="20" w:line="240" w:lineRule="auto"/>
        <w:jc w:val="both"/>
        <w:rPr>
          <w:rFonts w:ascii="Times New Roman" w:eastAsia="Times New Roman" w:hAnsi="Times New Roman" w:cs="Times New Roman"/>
          <w:sz w:val="20"/>
          <w:szCs w:val="20"/>
        </w:rPr>
      </w:pPr>
    </w:p>
    <w:p w:rsidR="00E7049B" w:rsidRDefault="00E7049B" w:rsidP="00E7049B"/>
    <w:p w:rsidR="0037601C" w:rsidRDefault="0037601C" w:rsidP="0037601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37601C" w:rsidRDefault="0037601C" w:rsidP="0037601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7601C" w:rsidRDefault="0037601C" w:rsidP="0037601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7601C" w:rsidRDefault="0037601C" w:rsidP="0037601C">
      <w:pPr>
        <w:spacing w:before="240" w:after="0" w:line="240" w:lineRule="auto"/>
        <w:jc w:val="center"/>
        <w:rPr>
          <w:rFonts w:ascii="Times New Roman" w:eastAsia="Times New Roman" w:hAnsi="Times New Roman" w:cs="Times New Roman"/>
          <w:b/>
          <w:i/>
          <w:color w:val="000000"/>
          <w:sz w:val="4"/>
          <w:szCs w:val="4"/>
        </w:rPr>
      </w:pPr>
    </w:p>
    <w:p w:rsidR="0037601C" w:rsidRDefault="0037601C" w:rsidP="0037601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37601C" w:rsidRDefault="0037601C" w:rsidP="0037601C">
      <w:pPr>
        <w:spacing w:after="0" w:line="240" w:lineRule="auto"/>
        <w:jc w:val="center"/>
        <w:rPr>
          <w:rFonts w:ascii="Times New Roman" w:eastAsia="Times New Roman" w:hAnsi="Times New Roman" w:cs="Times New Roman"/>
          <w:i/>
          <w:sz w:val="24"/>
          <w:szCs w:val="24"/>
          <w:highlight w:val="white"/>
        </w:rPr>
      </w:pPr>
      <w:r w:rsidRPr="009A3958">
        <w:rPr>
          <w:rFonts w:ascii="Times New Roman" w:eastAsia="Times New Roman" w:hAnsi="Times New Roman" w:cs="Times New Roman"/>
          <w:i/>
          <w:sz w:val="24"/>
          <w:szCs w:val="24"/>
        </w:rPr>
        <w:t>09130000-9 Нафта і дистиляти (пально-мастильні матеріали),</w:t>
      </w:r>
      <w:r>
        <w:rPr>
          <w:rFonts w:ascii="Times New Roman" w:eastAsia="Times New Roman" w:hAnsi="Times New Roman" w:cs="Times New Roman"/>
          <w:i/>
          <w:sz w:val="24"/>
          <w:szCs w:val="24"/>
        </w:rPr>
        <w:t xml:space="preserve"> (Бензин А-95)</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37601C" w:rsidTr="00672A38">
        <w:tc>
          <w:tcPr>
            <w:tcW w:w="4740" w:type="dxa"/>
            <w:shd w:val="clear" w:color="auto" w:fill="auto"/>
            <w:tcMar>
              <w:top w:w="100" w:type="dxa"/>
              <w:left w:w="100" w:type="dxa"/>
              <w:bottom w:w="100" w:type="dxa"/>
              <w:right w:w="100" w:type="dxa"/>
            </w:tcMar>
          </w:tcPr>
          <w:p w:rsidR="0037601C" w:rsidRDefault="0037601C" w:rsidP="00672A3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37601C" w:rsidRDefault="0037601C" w:rsidP="00672A38">
            <w:pPr>
              <w:widowControl w:val="0"/>
              <w:spacing w:after="0" w:line="240" w:lineRule="auto"/>
              <w:rPr>
                <w:rFonts w:ascii="Times New Roman" w:eastAsia="Times New Roman" w:hAnsi="Times New Roman" w:cs="Times New Roman"/>
                <w:i/>
                <w:sz w:val="24"/>
                <w:szCs w:val="24"/>
                <w:highlight w:val="white"/>
              </w:rPr>
            </w:pPr>
          </w:p>
        </w:tc>
      </w:tr>
      <w:tr w:rsidR="0037601C" w:rsidTr="00672A38">
        <w:tc>
          <w:tcPr>
            <w:tcW w:w="4740" w:type="dxa"/>
            <w:shd w:val="clear" w:color="auto" w:fill="auto"/>
            <w:tcMar>
              <w:top w:w="100" w:type="dxa"/>
              <w:left w:w="100" w:type="dxa"/>
              <w:bottom w:w="100" w:type="dxa"/>
              <w:right w:w="100" w:type="dxa"/>
            </w:tcMar>
          </w:tcPr>
          <w:p w:rsidR="0037601C" w:rsidRDefault="0037601C" w:rsidP="00672A3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37601C" w:rsidRDefault="0037601C" w:rsidP="00672A38">
            <w:pPr>
              <w:widowControl w:val="0"/>
              <w:spacing w:after="0" w:line="240" w:lineRule="auto"/>
              <w:rPr>
                <w:rFonts w:ascii="Times New Roman" w:eastAsia="Times New Roman" w:hAnsi="Times New Roman" w:cs="Times New Roman"/>
                <w:i/>
                <w:sz w:val="24"/>
                <w:szCs w:val="24"/>
                <w:highlight w:val="white"/>
              </w:rPr>
            </w:pPr>
            <w:r w:rsidRPr="0020591B">
              <w:rPr>
                <w:rFonts w:ascii="Times New Roman" w:eastAsia="Times New Roman" w:hAnsi="Times New Roman" w:cs="Times New Roman"/>
                <w:i/>
                <w:sz w:val="24"/>
                <w:szCs w:val="24"/>
                <w:highlight w:val="white"/>
              </w:rPr>
              <w:t>0913</w:t>
            </w:r>
            <w:r>
              <w:rPr>
                <w:rFonts w:ascii="Times New Roman" w:eastAsia="Times New Roman" w:hAnsi="Times New Roman" w:cs="Times New Roman"/>
                <w:i/>
                <w:sz w:val="24"/>
                <w:szCs w:val="24"/>
                <w:highlight w:val="white"/>
              </w:rPr>
              <w:t>0</w:t>
            </w:r>
            <w:r w:rsidRPr="0020591B">
              <w:rPr>
                <w:rFonts w:ascii="Times New Roman" w:eastAsia="Times New Roman" w:hAnsi="Times New Roman" w:cs="Times New Roman"/>
                <w:i/>
                <w:sz w:val="24"/>
                <w:szCs w:val="24"/>
                <w:highlight w:val="white"/>
              </w:rPr>
              <w:t>000-</w:t>
            </w:r>
            <w:r>
              <w:rPr>
                <w:rFonts w:ascii="Times New Roman" w:eastAsia="Times New Roman" w:hAnsi="Times New Roman" w:cs="Times New Roman"/>
                <w:i/>
                <w:sz w:val="24"/>
                <w:szCs w:val="24"/>
                <w:highlight w:val="white"/>
              </w:rPr>
              <w:t>9</w:t>
            </w:r>
            <w:r w:rsidRPr="0020591B">
              <w:rPr>
                <w:rFonts w:ascii="Times New Roman" w:eastAsia="Times New Roman" w:hAnsi="Times New Roman" w:cs="Times New Roman"/>
                <w:i/>
                <w:sz w:val="24"/>
                <w:szCs w:val="24"/>
                <w:highlight w:val="white"/>
              </w:rPr>
              <w:t xml:space="preserve"> Нафта і дистиляти (пально-мастильні матеріали)</w:t>
            </w:r>
          </w:p>
        </w:tc>
      </w:tr>
      <w:tr w:rsidR="0037601C" w:rsidTr="00672A38">
        <w:tc>
          <w:tcPr>
            <w:tcW w:w="4740" w:type="dxa"/>
            <w:shd w:val="clear" w:color="auto" w:fill="auto"/>
            <w:tcMar>
              <w:top w:w="100" w:type="dxa"/>
              <w:left w:w="100" w:type="dxa"/>
              <w:bottom w:w="100" w:type="dxa"/>
              <w:right w:w="100" w:type="dxa"/>
            </w:tcMar>
          </w:tcPr>
          <w:p w:rsidR="0037601C" w:rsidRDefault="0037601C" w:rsidP="00672A3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20591B">
              <w:rPr>
                <w:rFonts w:ascii="Times New Roman" w:eastAsia="Times New Roman" w:hAnsi="Times New Roman" w:cs="Times New Roman"/>
                <w:sz w:val="24"/>
                <w:szCs w:val="24"/>
              </w:rPr>
              <w:t>товару  номенклатурної позиції предмета закупівлі та код товару</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37601C" w:rsidRPr="001215C9" w:rsidRDefault="0037601C" w:rsidP="00672A38">
            <w:pPr>
              <w:widowControl w:val="0"/>
              <w:spacing w:after="0" w:line="240" w:lineRule="auto"/>
              <w:rPr>
                <w:rFonts w:ascii="Times New Roman" w:eastAsia="Times New Roman" w:hAnsi="Times New Roman" w:cs="Times New Roman"/>
                <w:i/>
                <w:sz w:val="24"/>
                <w:szCs w:val="24"/>
                <w:highlight w:val="white"/>
              </w:rPr>
            </w:pPr>
            <w:r w:rsidRPr="00F80472">
              <w:rPr>
                <w:rFonts w:ascii="Times New Roman" w:eastAsia="Times New Roman" w:hAnsi="Times New Roman" w:cs="Times New Roman"/>
                <w:i/>
                <w:sz w:val="24"/>
                <w:szCs w:val="24"/>
                <w:highlight w:val="white"/>
              </w:rPr>
              <w:t>0913</w:t>
            </w:r>
            <w:r>
              <w:rPr>
                <w:rFonts w:ascii="Times New Roman" w:eastAsia="Times New Roman" w:hAnsi="Times New Roman" w:cs="Times New Roman"/>
                <w:i/>
                <w:sz w:val="24"/>
                <w:szCs w:val="24"/>
                <w:highlight w:val="white"/>
              </w:rPr>
              <w:t>20</w:t>
            </w:r>
            <w:r w:rsidRPr="00F80472">
              <w:rPr>
                <w:rFonts w:ascii="Times New Roman" w:eastAsia="Times New Roman" w:hAnsi="Times New Roman" w:cs="Times New Roman"/>
                <w:i/>
                <w:sz w:val="24"/>
                <w:szCs w:val="24"/>
                <w:highlight w:val="white"/>
              </w:rPr>
              <w:t>00-</w:t>
            </w:r>
            <w:r>
              <w:rPr>
                <w:rFonts w:ascii="Times New Roman" w:eastAsia="Times New Roman" w:hAnsi="Times New Roman" w:cs="Times New Roman"/>
                <w:i/>
                <w:sz w:val="24"/>
                <w:szCs w:val="24"/>
                <w:highlight w:val="white"/>
              </w:rPr>
              <w:t>3–Бензин</w:t>
            </w:r>
          </w:p>
        </w:tc>
      </w:tr>
      <w:tr w:rsidR="0037601C" w:rsidTr="00672A38">
        <w:tc>
          <w:tcPr>
            <w:tcW w:w="4740" w:type="dxa"/>
            <w:shd w:val="clear" w:color="auto" w:fill="auto"/>
            <w:tcMar>
              <w:top w:w="100" w:type="dxa"/>
              <w:left w:w="100" w:type="dxa"/>
              <w:bottom w:w="100" w:type="dxa"/>
              <w:right w:w="100" w:type="dxa"/>
            </w:tcMar>
          </w:tcPr>
          <w:p w:rsidR="0037601C" w:rsidRDefault="0037601C" w:rsidP="00672A3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37601C" w:rsidRPr="0020591B" w:rsidRDefault="0037601C" w:rsidP="00672A38">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3000 літрів – Бензин А-95</w:t>
            </w:r>
          </w:p>
        </w:tc>
      </w:tr>
      <w:tr w:rsidR="0037601C" w:rsidTr="00672A38">
        <w:tc>
          <w:tcPr>
            <w:tcW w:w="4740" w:type="dxa"/>
            <w:shd w:val="clear" w:color="auto" w:fill="auto"/>
            <w:tcMar>
              <w:top w:w="100" w:type="dxa"/>
              <w:left w:w="100" w:type="dxa"/>
              <w:bottom w:w="100" w:type="dxa"/>
              <w:right w:w="100" w:type="dxa"/>
            </w:tcMar>
          </w:tcPr>
          <w:p w:rsidR="0037601C" w:rsidRDefault="0037601C" w:rsidP="00672A3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p w:rsidR="0037601C" w:rsidRDefault="0037601C" w:rsidP="00672A38">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37601C" w:rsidRDefault="0037601C" w:rsidP="00672A38">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смт. Велика Березовиця, вул.. Енергетична 56</w:t>
            </w:r>
          </w:p>
        </w:tc>
      </w:tr>
      <w:tr w:rsidR="0037601C" w:rsidTr="00672A38">
        <w:tc>
          <w:tcPr>
            <w:tcW w:w="4740" w:type="dxa"/>
            <w:shd w:val="clear" w:color="auto" w:fill="auto"/>
            <w:tcMar>
              <w:top w:w="100" w:type="dxa"/>
              <w:left w:w="100" w:type="dxa"/>
              <w:bottom w:w="100" w:type="dxa"/>
              <w:right w:w="100" w:type="dxa"/>
            </w:tcMar>
          </w:tcPr>
          <w:p w:rsidR="0037601C" w:rsidRDefault="0037601C" w:rsidP="00672A3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p w:rsidR="0037601C" w:rsidRDefault="0037601C" w:rsidP="00672A38">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37601C" w:rsidRDefault="0037601C" w:rsidP="0037601C">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Pr>
                <w:rFonts w:ascii="Times New Roman" w:eastAsia="Times New Roman" w:hAnsi="Times New Roman" w:cs="Times New Roman"/>
                <w:i/>
                <w:sz w:val="24"/>
                <w:szCs w:val="24"/>
              </w:rPr>
              <w:t xml:space="preserve">31 травня </w:t>
            </w:r>
            <w:r w:rsidRPr="0020591B">
              <w:rPr>
                <w:rFonts w:ascii="Times New Roman" w:eastAsia="Times New Roman" w:hAnsi="Times New Roman" w:cs="Times New Roman"/>
                <w:i/>
                <w:sz w:val="24"/>
                <w:szCs w:val="24"/>
              </w:rPr>
              <w:t xml:space="preserve"> 202</w:t>
            </w:r>
            <w:r>
              <w:rPr>
                <w:rFonts w:ascii="Times New Roman" w:eastAsia="Times New Roman" w:hAnsi="Times New Roman" w:cs="Times New Roman"/>
                <w:i/>
                <w:sz w:val="24"/>
                <w:szCs w:val="24"/>
              </w:rPr>
              <w:t>4</w:t>
            </w:r>
            <w:r w:rsidRPr="0020591B">
              <w:rPr>
                <w:rFonts w:ascii="Times New Roman" w:eastAsia="Times New Roman" w:hAnsi="Times New Roman" w:cs="Times New Roman"/>
                <w:i/>
                <w:sz w:val="24"/>
                <w:szCs w:val="24"/>
              </w:rPr>
              <w:t>року включно</w:t>
            </w:r>
          </w:p>
        </w:tc>
      </w:tr>
    </w:tbl>
    <w:p w:rsidR="0037601C" w:rsidRDefault="0037601C" w:rsidP="0037601C">
      <w:pPr>
        <w:spacing w:after="0" w:line="240" w:lineRule="auto"/>
        <w:rPr>
          <w:rFonts w:ascii="Times New Roman" w:eastAsia="Times New Roman" w:hAnsi="Times New Roman" w:cs="Times New Roman"/>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37601C" w:rsidRPr="0020591B" w:rsidRDefault="0037601C" w:rsidP="0037601C">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37601C" w:rsidRDefault="0037601C" w:rsidP="0037601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Pr="0020591B"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r w:rsidRPr="0020591B">
        <w:rPr>
          <w:rFonts w:ascii="Times New Roman" w:eastAsia="Times New Roman" w:hAnsi="Times New Roman" w:cs="Times New Roman"/>
          <w:i/>
          <w:sz w:val="24"/>
          <w:szCs w:val="24"/>
        </w:rPr>
        <w:t xml:space="preserve">Приклад вимоги в Додатку 2 на виконання даної норми: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w:t>
      </w:r>
      <w:r w:rsidRPr="0020591B">
        <w:rPr>
          <w:rFonts w:ascii="Times New Roman" w:eastAsia="Times New Roman" w:hAnsi="Times New Roman" w:cs="Times New Roman"/>
          <w:i/>
          <w:sz w:val="24"/>
          <w:szCs w:val="24"/>
        </w:rPr>
        <w:lastRenderedPageBreak/>
        <w:t xml:space="preserve">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20591B">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37601C" w:rsidRDefault="0037601C" w:rsidP="0037601C">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37601C" w:rsidRDefault="0037601C" w:rsidP="0037601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rsidR="0037601C" w:rsidRDefault="0037601C" w:rsidP="0037601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37601C" w:rsidRDefault="0037601C" w:rsidP="0037601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37601C" w:rsidRDefault="0037601C" w:rsidP="0037601C">
      <w:pPr>
        <w:shd w:val="clear" w:color="auto" w:fill="FFFFFF"/>
        <w:spacing w:after="0" w:line="240" w:lineRule="auto"/>
        <w:ind w:firstLine="720"/>
        <w:jc w:val="both"/>
        <w:rPr>
          <w:rFonts w:ascii="Times New Roman" w:eastAsia="Times New Roman" w:hAnsi="Times New Roman" w:cs="Times New Roman"/>
          <w:b/>
          <w:sz w:val="24"/>
          <w:szCs w:val="24"/>
        </w:rPr>
      </w:pPr>
    </w:p>
    <w:p w:rsidR="0037601C" w:rsidRPr="004501D2" w:rsidRDefault="0037601C" w:rsidP="0037601C">
      <w:pPr>
        <w:shd w:val="clear" w:color="auto" w:fill="FFFFFF"/>
        <w:spacing w:after="0" w:line="240" w:lineRule="auto"/>
        <w:ind w:firstLine="720"/>
        <w:jc w:val="both"/>
        <w:rPr>
          <w:rFonts w:ascii="Times New Roman" w:eastAsia="Times New Roman" w:hAnsi="Times New Roman" w:cs="Times New Roman"/>
          <w:i/>
          <w:sz w:val="24"/>
          <w:szCs w:val="24"/>
        </w:rPr>
      </w:pPr>
      <w:r w:rsidRPr="004501D2">
        <w:rPr>
          <w:rFonts w:ascii="Times New Roman" w:eastAsia="Times New Roman" w:hAnsi="Times New Roman" w:cs="Times New Roman"/>
          <w:i/>
          <w:sz w:val="24"/>
          <w:szCs w:val="24"/>
        </w:rPr>
        <w:t>Зазначається для закупівлі товару:</w:t>
      </w:r>
    </w:p>
    <w:p w:rsidR="0037601C" w:rsidRDefault="0037601C" w:rsidP="0037601C">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37601C" w:rsidRDefault="0037601C" w:rsidP="0037601C">
      <w:pPr>
        <w:numPr>
          <w:ilvl w:val="0"/>
          <w:numId w:val="9"/>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37601C" w:rsidRDefault="0037601C" w:rsidP="0037601C">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tblPr>
      <w:tblGrid>
        <w:gridCol w:w="653"/>
        <w:gridCol w:w="1897"/>
        <w:gridCol w:w="2535"/>
        <w:gridCol w:w="992"/>
        <w:gridCol w:w="853"/>
        <w:gridCol w:w="1350"/>
        <w:gridCol w:w="1410"/>
      </w:tblGrid>
      <w:tr w:rsidR="0037601C" w:rsidTr="00672A38">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5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8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37601C" w:rsidTr="00672A38">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535" w:type="dxa"/>
            <w:tcBorders>
              <w:top w:val="nil"/>
              <w:left w:val="nil"/>
              <w:bottom w:val="single" w:sz="8" w:space="0" w:color="000000"/>
              <w:right w:val="single" w:sz="4"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992"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853" w:type="dxa"/>
            <w:tcBorders>
              <w:top w:val="nil"/>
              <w:left w:val="nil"/>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37601C" w:rsidTr="00672A38">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0"/>
                <w:szCs w:val="20"/>
                <w:highlight w:val="white"/>
              </w:rPr>
              <w:t>Бензин А-95</w:t>
            </w:r>
          </w:p>
        </w:tc>
        <w:tc>
          <w:tcPr>
            <w:tcW w:w="2535" w:type="dxa"/>
            <w:tcBorders>
              <w:top w:val="nil"/>
              <w:left w:val="nil"/>
              <w:right w:val="single" w:sz="4" w:space="0" w:color="000000"/>
            </w:tcBorders>
            <w:tcMar>
              <w:top w:w="100" w:type="dxa"/>
              <w:left w:w="100" w:type="dxa"/>
              <w:bottom w:w="100" w:type="dxa"/>
              <w:right w:w="100" w:type="dxa"/>
            </w:tcMar>
          </w:tcPr>
          <w:p w:rsidR="0037601C" w:rsidRPr="00F7530C" w:rsidRDefault="0037601C" w:rsidP="00672A38">
            <w:pPr>
              <w:spacing w:after="0" w:line="240" w:lineRule="auto"/>
              <w:jc w:val="center"/>
              <w:rPr>
                <w:rFonts w:ascii="Times New Roman" w:eastAsia="Times New Roman" w:hAnsi="Times New Roman" w:cs="Times New Roman"/>
                <w:i/>
                <w:sz w:val="18"/>
                <w:szCs w:val="18"/>
                <w:highlight w:val="white"/>
              </w:rPr>
            </w:pPr>
            <w:r w:rsidRPr="00F7530C">
              <w:rPr>
                <w:rFonts w:ascii="Times New Roman" w:eastAsia="Times New Roman" w:hAnsi="Times New Roman" w:cs="Times New Roman"/>
                <w:i/>
                <w:sz w:val="18"/>
                <w:szCs w:val="18"/>
                <w:highlight w:val="white"/>
              </w:rPr>
              <w:t>Якість палива повинна відповідати Державним стандартам України та технічним</w:t>
            </w:r>
          </w:p>
          <w:p w:rsidR="0037601C" w:rsidRPr="00F7530C" w:rsidRDefault="0037601C" w:rsidP="00672A38">
            <w:pPr>
              <w:spacing w:after="0" w:line="240" w:lineRule="auto"/>
              <w:jc w:val="center"/>
              <w:rPr>
                <w:rFonts w:ascii="Times New Roman" w:eastAsia="Times New Roman" w:hAnsi="Times New Roman" w:cs="Times New Roman"/>
                <w:i/>
                <w:sz w:val="18"/>
                <w:szCs w:val="18"/>
                <w:highlight w:val="white"/>
              </w:rPr>
            </w:pPr>
            <w:r w:rsidRPr="00F7530C">
              <w:rPr>
                <w:rFonts w:ascii="Times New Roman" w:eastAsia="Times New Roman" w:hAnsi="Times New Roman" w:cs="Times New Roman"/>
                <w:i/>
                <w:sz w:val="18"/>
                <w:szCs w:val="18"/>
                <w:highlight w:val="white"/>
              </w:rPr>
              <w:t>вимогам, сертифікату якості, а саме:</w:t>
            </w:r>
          </w:p>
          <w:p w:rsidR="0037601C" w:rsidRPr="00F7530C" w:rsidRDefault="0037601C" w:rsidP="00672A38">
            <w:pPr>
              <w:spacing w:after="0" w:line="240" w:lineRule="auto"/>
              <w:jc w:val="center"/>
              <w:rPr>
                <w:rFonts w:ascii="Times New Roman" w:eastAsia="Times New Roman" w:hAnsi="Times New Roman" w:cs="Times New Roman"/>
                <w:i/>
                <w:sz w:val="18"/>
                <w:szCs w:val="18"/>
                <w:highlight w:val="white"/>
              </w:rPr>
            </w:pPr>
            <w:r w:rsidRPr="00F7530C">
              <w:rPr>
                <w:rFonts w:ascii="Times New Roman" w:eastAsia="Times New Roman" w:hAnsi="Times New Roman" w:cs="Times New Roman"/>
                <w:i/>
                <w:sz w:val="18"/>
                <w:szCs w:val="18"/>
                <w:highlight w:val="white"/>
              </w:rPr>
              <w:t>· ДСТУ- 7687:2015 «Бензини автомобільні Євро. Технічні умови»</w:t>
            </w:r>
          </w:p>
          <w:p w:rsidR="0037601C" w:rsidRPr="00F7530C" w:rsidRDefault="0037601C" w:rsidP="00672A38">
            <w:pPr>
              <w:spacing w:after="0" w:line="240" w:lineRule="auto"/>
              <w:jc w:val="center"/>
              <w:rPr>
                <w:rFonts w:ascii="Times New Roman" w:eastAsia="Times New Roman" w:hAnsi="Times New Roman" w:cs="Times New Roman"/>
                <w:i/>
                <w:sz w:val="18"/>
                <w:szCs w:val="18"/>
                <w:highlight w:val="white"/>
              </w:rPr>
            </w:pPr>
            <w:r w:rsidRPr="00F7530C">
              <w:rPr>
                <w:rFonts w:ascii="Times New Roman" w:eastAsia="Times New Roman" w:hAnsi="Times New Roman" w:cs="Times New Roman"/>
                <w:i/>
                <w:sz w:val="18"/>
                <w:szCs w:val="18"/>
                <w:highlight w:val="white"/>
              </w:rPr>
              <w:t>· Технічному регламенту щодо вимог до автомобільних бензинів, дизельного, суднового та</w:t>
            </w:r>
          </w:p>
          <w:p w:rsidR="0037601C" w:rsidRPr="00F7530C" w:rsidRDefault="0037601C" w:rsidP="00672A38">
            <w:pPr>
              <w:spacing w:after="0" w:line="240" w:lineRule="auto"/>
              <w:jc w:val="center"/>
              <w:rPr>
                <w:rFonts w:ascii="Times New Roman" w:eastAsia="Times New Roman" w:hAnsi="Times New Roman" w:cs="Times New Roman"/>
                <w:i/>
                <w:sz w:val="18"/>
                <w:szCs w:val="18"/>
                <w:highlight w:val="white"/>
              </w:rPr>
            </w:pPr>
            <w:r w:rsidRPr="00F7530C">
              <w:rPr>
                <w:rFonts w:ascii="Times New Roman" w:eastAsia="Times New Roman" w:hAnsi="Times New Roman" w:cs="Times New Roman"/>
                <w:i/>
                <w:sz w:val="18"/>
                <w:szCs w:val="18"/>
                <w:highlight w:val="white"/>
              </w:rPr>
              <w:t>котельного палива (затвердженого постановою Кабінету Міністрів України від 01.08.2013</w:t>
            </w:r>
          </w:p>
          <w:p w:rsidR="0037601C" w:rsidRPr="00F7530C" w:rsidRDefault="0037601C" w:rsidP="00672A38">
            <w:pPr>
              <w:spacing w:after="0" w:line="240" w:lineRule="auto"/>
              <w:jc w:val="center"/>
              <w:rPr>
                <w:rFonts w:ascii="Times New Roman" w:eastAsia="Times New Roman" w:hAnsi="Times New Roman" w:cs="Times New Roman"/>
                <w:i/>
                <w:sz w:val="18"/>
                <w:szCs w:val="18"/>
                <w:highlight w:val="white"/>
              </w:rPr>
            </w:pPr>
            <w:r w:rsidRPr="00F7530C">
              <w:rPr>
                <w:rFonts w:ascii="Times New Roman" w:eastAsia="Times New Roman" w:hAnsi="Times New Roman" w:cs="Times New Roman"/>
                <w:i/>
                <w:sz w:val="18"/>
                <w:szCs w:val="18"/>
                <w:highlight w:val="white"/>
              </w:rPr>
              <w:t>№ 927)</w:t>
            </w:r>
          </w:p>
          <w:p w:rsidR="0037601C" w:rsidRPr="00F7530C" w:rsidRDefault="0037601C" w:rsidP="00672A38">
            <w:pPr>
              <w:spacing w:after="0" w:line="240" w:lineRule="auto"/>
              <w:jc w:val="center"/>
              <w:rPr>
                <w:rFonts w:ascii="Times New Roman" w:eastAsia="Times New Roman" w:hAnsi="Times New Roman" w:cs="Times New Roman"/>
                <w:i/>
                <w:sz w:val="18"/>
                <w:szCs w:val="18"/>
                <w:highlight w:val="white"/>
              </w:rPr>
            </w:pPr>
            <w:r w:rsidRPr="00F7530C">
              <w:rPr>
                <w:rFonts w:ascii="Times New Roman" w:eastAsia="Times New Roman" w:hAnsi="Times New Roman" w:cs="Times New Roman"/>
                <w:i/>
                <w:sz w:val="18"/>
                <w:szCs w:val="18"/>
                <w:highlight w:val="white"/>
              </w:rPr>
              <w:t xml:space="preserve">що має бути підтверджено в </w:t>
            </w:r>
            <w:r w:rsidRPr="00F7530C">
              <w:rPr>
                <w:rFonts w:ascii="Times New Roman" w:eastAsia="Times New Roman" w:hAnsi="Times New Roman" w:cs="Times New Roman"/>
                <w:i/>
                <w:sz w:val="18"/>
                <w:szCs w:val="18"/>
                <w:highlight w:val="white"/>
              </w:rPr>
              <w:lastRenderedPageBreak/>
              <w:t>тендерній пропозиції копіями сертифікатів якості і</w:t>
            </w:r>
          </w:p>
          <w:p w:rsidR="0037601C" w:rsidRPr="00F7530C" w:rsidRDefault="0037601C" w:rsidP="00672A38">
            <w:pPr>
              <w:spacing w:after="0" w:line="240" w:lineRule="auto"/>
              <w:jc w:val="center"/>
              <w:rPr>
                <w:rFonts w:ascii="Times New Roman" w:eastAsia="Times New Roman" w:hAnsi="Times New Roman" w:cs="Times New Roman"/>
                <w:i/>
                <w:sz w:val="18"/>
                <w:szCs w:val="18"/>
                <w:highlight w:val="white"/>
              </w:rPr>
            </w:pPr>
            <w:r w:rsidRPr="00F7530C">
              <w:rPr>
                <w:rFonts w:ascii="Times New Roman" w:eastAsia="Times New Roman" w:hAnsi="Times New Roman" w:cs="Times New Roman"/>
                <w:i/>
                <w:sz w:val="18"/>
                <w:szCs w:val="18"/>
                <w:highlight w:val="white"/>
              </w:rPr>
              <w:t>відповідності.</w:t>
            </w:r>
          </w:p>
          <w:p w:rsidR="0037601C" w:rsidRDefault="0037601C" w:rsidP="00672A38">
            <w:pPr>
              <w:spacing w:after="0" w:line="240" w:lineRule="auto"/>
              <w:jc w:val="center"/>
              <w:rPr>
                <w:rFonts w:ascii="Times New Roman" w:eastAsia="Times New Roman" w:hAnsi="Times New Roman" w:cs="Times New Roman"/>
                <w:i/>
                <w:sz w:val="24"/>
                <w:szCs w:val="24"/>
                <w:highlight w:val="white"/>
              </w:rPr>
            </w:pPr>
          </w:p>
        </w:tc>
        <w:tc>
          <w:tcPr>
            <w:tcW w:w="992"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sidRPr="008B78D8">
              <w:rPr>
                <w:rFonts w:ascii="Times New Roman" w:eastAsia="Times New Roman" w:hAnsi="Times New Roman" w:cs="Times New Roman"/>
                <w:i/>
                <w:sz w:val="20"/>
                <w:szCs w:val="20"/>
                <w:highlight w:val="white"/>
              </w:rPr>
              <w:lastRenderedPageBreak/>
              <w:t>літр</w:t>
            </w:r>
          </w:p>
        </w:tc>
        <w:tc>
          <w:tcPr>
            <w:tcW w:w="853" w:type="dxa"/>
            <w:tcBorders>
              <w:top w:val="nil"/>
              <w:left w:val="nil"/>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0"/>
                <w:szCs w:val="20"/>
                <w:highlight w:val="white"/>
              </w:rPr>
              <w:t>3000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sidRPr="008B78D8">
              <w:rPr>
                <w:rFonts w:ascii="Times New Roman" w:eastAsia="Times New Roman" w:hAnsi="Times New Roman" w:cs="Times New Roman"/>
                <w:i/>
                <w:sz w:val="20"/>
                <w:szCs w:val="20"/>
                <w:highlight w:val="white"/>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37601C" w:rsidRDefault="0037601C" w:rsidP="00672A38">
            <w:pPr>
              <w:spacing w:after="0" w:line="240" w:lineRule="auto"/>
              <w:jc w:val="center"/>
              <w:rPr>
                <w:rFonts w:ascii="Times New Roman" w:eastAsia="Times New Roman" w:hAnsi="Times New Roman" w:cs="Times New Roman"/>
                <w:i/>
                <w:sz w:val="24"/>
                <w:szCs w:val="24"/>
                <w:highlight w:val="white"/>
              </w:rPr>
            </w:pPr>
            <w:r w:rsidRPr="008B78D8">
              <w:rPr>
                <w:rFonts w:ascii="Times New Roman" w:eastAsia="Times New Roman" w:hAnsi="Times New Roman" w:cs="Times New Roman"/>
                <w:i/>
                <w:sz w:val="20"/>
                <w:szCs w:val="20"/>
                <w:highlight w:val="white"/>
              </w:rPr>
              <w:t>-</w:t>
            </w:r>
          </w:p>
        </w:tc>
      </w:tr>
    </w:tbl>
    <w:p w:rsidR="0037601C" w:rsidRDefault="0037601C" w:rsidP="0037601C">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7601C" w:rsidRDefault="0037601C" w:rsidP="0037601C">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37601C" w:rsidRPr="00C75E1F" w:rsidRDefault="0037601C" w:rsidP="0037601C">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Учасник забезпечує:</w:t>
      </w:r>
    </w:p>
    <w:p w:rsidR="0037601C" w:rsidRPr="00C75E1F" w:rsidRDefault="0037601C" w:rsidP="0037601C">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 наявність АЗС в м. Тернопіль не менше 3 одиниць. Відстань від гаража Замовника</w:t>
      </w:r>
    </w:p>
    <w:p w:rsidR="0037601C" w:rsidRPr="00C75E1F" w:rsidRDefault="0037601C" w:rsidP="0037601C">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w:t>
      </w:r>
      <w:r w:rsidRPr="00793863">
        <w:rPr>
          <w:rFonts w:ascii="Times New Roman" w:eastAsia="Times New Roman" w:hAnsi="Times New Roman" w:cs="Times New Roman"/>
          <w:sz w:val="24"/>
          <w:szCs w:val="24"/>
          <w:highlight w:val="white"/>
        </w:rPr>
        <w:t>смт. Велика Березовиця, вул.. Енергетична 56</w:t>
      </w:r>
      <w:r w:rsidRPr="00C75E1F">
        <w:rPr>
          <w:rFonts w:ascii="Times New Roman" w:eastAsia="Times New Roman" w:hAnsi="Times New Roman" w:cs="Times New Roman"/>
          <w:sz w:val="24"/>
          <w:szCs w:val="24"/>
        </w:rPr>
        <w:t>) до найближчої АЗС Учасника не повинна</w:t>
      </w:r>
    </w:p>
    <w:p w:rsidR="0037601C" w:rsidRPr="00C75E1F" w:rsidRDefault="0037601C" w:rsidP="0037601C">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перевищувати 5 км.;</w:t>
      </w:r>
    </w:p>
    <w:p w:rsidR="0037601C" w:rsidRPr="00C75E1F" w:rsidRDefault="0037601C" w:rsidP="0037601C">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 наявність достатньо розгалуженої мережі АЗС в районах Тернопільської області (не</w:t>
      </w:r>
    </w:p>
    <w:p w:rsidR="0037601C" w:rsidRPr="00C75E1F" w:rsidRDefault="0037601C" w:rsidP="0037601C">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менше 10 одиниць);</w:t>
      </w:r>
    </w:p>
    <w:p w:rsidR="0037601C" w:rsidRPr="00C75E1F" w:rsidRDefault="0037601C" w:rsidP="0037601C">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 для здійснення відряджень в напрямках Тернопіль-Київ наявність не менше 3 (трьох)</w:t>
      </w:r>
    </w:p>
    <w:p w:rsidR="0037601C" w:rsidRPr="00C75E1F" w:rsidRDefault="0037601C" w:rsidP="0037601C">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АЗС по маршруту.</w:t>
      </w:r>
    </w:p>
    <w:p w:rsidR="0037601C" w:rsidRPr="00C75E1F" w:rsidRDefault="0037601C" w:rsidP="0037601C">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 xml:space="preserve">Постачальник повинен забезпечити відпуск </w:t>
      </w:r>
      <w:r>
        <w:rPr>
          <w:rFonts w:ascii="Times New Roman" w:eastAsia="Times New Roman" w:hAnsi="Times New Roman" w:cs="Times New Roman"/>
          <w:sz w:val="24"/>
          <w:szCs w:val="24"/>
        </w:rPr>
        <w:t>пального</w:t>
      </w:r>
      <w:r w:rsidRPr="00C75E1F">
        <w:rPr>
          <w:rFonts w:ascii="Times New Roman" w:eastAsia="Times New Roman" w:hAnsi="Times New Roman" w:cs="Times New Roman"/>
          <w:sz w:val="24"/>
          <w:szCs w:val="24"/>
        </w:rPr>
        <w:t xml:space="preserve"> за допомогою талонів, з можливими</w:t>
      </w:r>
    </w:p>
    <w:p w:rsidR="0037601C" w:rsidRPr="00C75E1F" w:rsidRDefault="0037601C" w:rsidP="0037601C">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 xml:space="preserve">номіналами </w:t>
      </w:r>
      <w:r>
        <w:rPr>
          <w:rFonts w:ascii="Times New Roman" w:eastAsia="Times New Roman" w:hAnsi="Times New Roman" w:cs="Times New Roman"/>
          <w:sz w:val="24"/>
          <w:szCs w:val="24"/>
        </w:rPr>
        <w:t xml:space="preserve"> 5л, </w:t>
      </w:r>
      <w:r w:rsidRPr="00C75E1F">
        <w:rPr>
          <w:rFonts w:ascii="Times New Roman" w:eastAsia="Times New Roman" w:hAnsi="Times New Roman" w:cs="Times New Roman"/>
          <w:sz w:val="24"/>
          <w:szCs w:val="24"/>
        </w:rPr>
        <w:t xml:space="preserve">10л, </w:t>
      </w:r>
      <w:r>
        <w:rPr>
          <w:rFonts w:ascii="Times New Roman" w:eastAsia="Times New Roman" w:hAnsi="Times New Roman" w:cs="Times New Roman"/>
          <w:sz w:val="24"/>
          <w:szCs w:val="24"/>
        </w:rPr>
        <w:t>20</w:t>
      </w:r>
      <w:r w:rsidRPr="00C75E1F">
        <w:rPr>
          <w:rFonts w:ascii="Times New Roman" w:eastAsia="Times New Roman" w:hAnsi="Times New Roman" w:cs="Times New Roman"/>
          <w:sz w:val="24"/>
          <w:szCs w:val="24"/>
        </w:rPr>
        <w:t>л. в розгалуженій мережі АЗС по всій території України, за</w:t>
      </w:r>
    </w:p>
    <w:p w:rsidR="0037601C" w:rsidRPr="004501D2" w:rsidRDefault="0037601C" w:rsidP="0037601C">
      <w:pPr>
        <w:shd w:val="clear" w:color="auto" w:fill="FFFFFF"/>
        <w:spacing w:after="0" w:line="240" w:lineRule="auto"/>
        <w:jc w:val="both"/>
        <w:rPr>
          <w:rFonts w:ascii="Times New Roman" w:eastAsia="Times New Roman" w:hAnsi="Times New Roman" w:cs="Times New Roman"/>
          <w:b/>
          <w:i/>
          <w:sz w:val="24"/>
          <w:szCs w:val="24"/>
        </w:rPr>
      </w:pPr>
      <w:r w:rsidRPr="00C75E1F">
        <w:rPr>
          <w:rFonts w:ascii="Times New Roman" w:eastAsia="Times New Roman" w:hAnsi="Times New Roman" w:cs="Times New Roman"/>
          <w:sz w:val="24"/>
          <w:szCs w:val="24"/>
        </w:rPr>
        <w:t xml:space="preserve">виключенням тимчасово окупованих територій. </w:t>
      </w:r>
    </w:p>
    <w:p w:rsidR="0037601C" w:rsidRDefault="0037601C" w:rsidP="0037601C">
      <w:pPr>
        <w:shd w:val="clear" w:color="auto" w:fill="FFFFFF"/>
        <w:spacing w:after="0" w:line="240" w:lineRule="auto"/>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color w:val="FF0000"/>
          <w:sz w:val="24"/>
          <w:szCs w:val="24"/>
          <w:highlight w:val="yellow"/>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Pr="00E45B24" w:rsidRDefault="0037601C" w:rsidP="0037601C">
      <w:pPr>
        <w:jc w:val="right"/>
        <w:rPr>
          <w:rFonts w:ascii="Times New Roman" w:hAnsi="Times New Roman" w:cs="Times New Roman"/>
          <w:b/>
          <w:sz w:val="24"/>
          <w:szCs w:val="24"/>
        </w:rPr>
      </w:pPr>
      <w:r w:rsidRPr="00E45B24">
        <w:rPr>
          <w:rFonts w:ascii="Times New Roman" w:hAnsi="Times New Roman" w:cs="Times New Roman"/>
          <w:b/>
          <w:sz w:val="24"/>
          <w:szCs w:val="24"/>
        </w:rPr>
        <w:lastRenderedPageBreak/>
        <w:t xml:space="preserve">Додаток 3 </w:t>
      </w:r>
    </w:p>
    <w:p w:rsidR="0037601C" w:rsidRPr="00E45B24" w:rsidRDefault="0037601C" w:rsidP="0037601C">
      <w:pPr>
        <w:jc w:val="right"/>
        <w:rPr>
          <w:rFonts w:ascii="Times New Roman" w:hAnsi="Times New Roman" w:cs="Times New Roman"/>
          <w:b/>
          <w:sz w:val="24"/>
          <w:szCs w:val="24"/>
        </w:rPr>
      </w:pPr>
      <w:r w:rsidRPr="00E45B24">
        <w:rPr>
          <w:rFonts w:ascii="Times New Roman" w:hAnsi="Times New Roman" w:cs="Times New Roman"/>
          <w:b/>
          <w:sz w:val="24"/>
          <w:szCs w:val="24"/>
        </w:rPr>
        <w:t>до Тендерної документації</w:t>
      </w:r>
    </w:p>
    <w:p w:rsidR="0037601C" w:rsidRPr="00E45B24" w:rsidRDefault="0037601C" w:rsidP="0037601C">
      <w:pPr>
        <w:tabs>
          <w:tab w:val="left" w:pos="426"/>
        </w:tabs>
        <w:rPr>
          <w:rFonts w:ascii="Times New Roman" w:hAnsi="Times New Roman" w:cs="Times New Roman"/>
          <w:b/>
          <w:bCs/>
        </w:rPr>
      </w:pPr>
    </w:p>
    <w:p w:rsidR="0037601C" w:rsidRPr="00E45B24" w:rsidRDefault="0037601C" w:rsidP="0037601C">
      <w:pPr>
        <w:ind w:right="-1"/>
        <w:jc w:val="center"/>
        <w:rPr>
          <w:rFonts w:ascii="Times New Roman" w:hAnsi="Times New Roman" w:cs="Times New Roman"/>
          <w:b/>
          <w:sz w:val="24"/>
          <w:szCs w:val="24"/>
        </w:rPr>
      </w:pPr>
      <w:r w:rsidRPr="00E45B24">
        <w:rPr>
          <w:rFonts w:ascii="Times New Roman" w:hAnsi="Times New Roman" w:cs="Times New Roman"/>
          <w:b/>
          <w:sz w:val="24"/>
          <w:szCs w:val="24"/>
        </w:rPr>
        <w:t>ПРОЕКТ ДОГОВОРУ ПРО ЗАКУПІВЛЮ № ____</w:t>
      </w:r>
    </w:p>
    <w:p w:rsidR="0037601C" w:rsidRPr="00E45B24" w:rsidRDefault="0037601C" w:rsidP="0037601C">
      <w:pPr>
        <w:spacing w:after="120"/>
        <w:ind w:left="-284" w:right="-289" w:firstLine="567"/>
        <w:jc w:val="both"/>
        <w:rPr>
          <w:rFonts w:ascii="Times New Roman" w:hAnsi="Times New Roman" w:cs="Times New Roman"/>
          <w:noProof/>
          <w:sz w:val="24"/>
          <w:szCs w:val="24"/>
        </w:rPr>
      </w:pPr>
      <w:r w:rsidRPr="00E45B24">
        <w:rPr>
          <w:rFonts w:ascii="Times New Roman" w:hAnsi="Times New Roman" w:cs="Times New Roman"/>
          <w:noProof/>
          <w:sz w:val="24"/>
          <w:szCs w:val="24"/>
        </w:rPr>
        <w:t xml:space="preserve">м. ____                                                                                                   </w:t>
      </w:r>
      <w:r w:rsidRPr="00E45B24">
        <w:rPr>
          <w:rFonts w:ascii="Times New Roman" w:hAnsi="Times New Roman" w:cs="Times New Roman"/>
          <w:b/>
          <w:bCs/>
          <w:iCs/>
          <w:sz w:val="24"/>
          <w:szCs w:val="24"/>
        </w:rPr>
        <w:t>«____» ________ 202</w:t>
      </w:r>
      <w:r>
        <w:rPr>
          <w:rFonts w:ascii="Times New Roman" w:hAnsi="Times New Roman" w:cs="Times New Roman"/>
          <w:b/>
          <w:bCs/>
          <w:iCs/>
          <w:sz w:val="24"/>
          <w:szCs w:val="24"/>
        </w:rPr>
        <w:t>4</w:t>
      </w:r>
      <w:r w:rsidRPr="00E45B24">
        <w:rPr>
          <w:rFonts w:ascii="Times New Roman" w:hAnsi="Times New Roman" w:cs="Times New Roman"/>
          <w:b/>
          <w:bCs/>
          <w:iCs/>
          <w:sz w:val="24"/>
          <w:szCs w:val="24"/>
        </w:rPr>
        <w:t xml:space="preserve"> року</w:t>
      </w:r>
      <w:r w:rsidRPr="00E45B24">
        <w:rPr>
          <w:rFonts w:ascii="Times New Roman" w:hAnsi="Times New Roman" w:cs="Times New Roman"/>
          <w:noProof/>
          <w:sz w:val="24"/>
          <w:szCs w:val="24"/>
        </w:rPr>
        <w:t xml:space="preserve"> </w:t>
      </w:r>
    </w:p>
    <w:p w:rsidR="0037601C" w:rsidRPr="00E45B24" w:rsidRDefault="0037601C" w:rsidP="0037601C">
      <w:pPr>
        <w:ind w:left="-284" w:right="-291" w:firstLine="567"/>
        <w:jc w:val="both"/>
        <w:rPr>
          <w:rFonts w:ascii="Times New Roman" w:hAnsi="Times New Roman" w:cs="Times New Roman"/>
          <w:noProof/>
          <w:sz w:val="24"/>
          <w:szCs w:val="24"/>
        </w:rPr>
      </w:pPr>
      <w:r w:rsidRPr="00E45B24">
        <w:rPr>
          <w:rFonts w:ascii="Times New Roman" w:hAnsi="Times New Roman" w:cs="Times New Roman"/>
          <w:noProof/>
          <w:sz w:val="24"/>
          <w:szCs w:val="24"/>
        </w:rPr>
        <w:t xml:space="preserve">                                                                               </w:t>
      </w:r>
    </w:p>
    <w:p w:rsidR="0037601C" w:rsidRPr="00E45B24" w:rsidRDefault="0037601C" w:rsidP="0037601C">
      <w:pPr>
        <w:spacing w:after="120"/>
        <w:ind w:right="-291" w:firstLine="567"/>
        <w:jc w:val="both"/>
        <w:rPr>
          <w:rFonts w:ascii="Times New Roman" w:hAnsi="Times New Roman" w:cs="Times New Roman"/>
          <w:sz w:val="24"/>
          <w:szCs w:val="24"/>
        </w:rPr>
      </w:pPr>
      <w:r w:rsidRPr="00E45B24">
        <w:rPr>
          <w:rFonts w:ascii="Times New Roman" w:hAnsi="Times New Roman" w:cs="Times New Roman"/>
          <w:b/>
          <w:bCs/>
          <w:sz w:val="24"/>
          <w:szCs w:val="24"/>
        </w:rPr>
        <w:t>Тернопільська районна державна лікарня ветеринарної медицини</w:t>
      </w:r>
      <w:r w:rsidRPr="00E45B24">
        <w:rPr>
          <w:rFonts w:ascii="Times New Roman" w:hAnsi="Times New Roman" w:cs="Times New Roman"/>
          <w:sz w:val="24"/>
          <w:szCs w:val="24"/>
        </w:rPr>
        <w:t>, в особі   _____________________________________________________, який діє на підставі Положення у подальшому - «Покупець», з однієї сторони, та</w:t>
      </w:r>
    </w:p>
    <w:p w:rsidR="0037601C" w:rsidRPr="00E45B24" w:rsidRDefault="0037601C" w:rsidP="0037601C">
      <w:pPr>
        <w:spacing w:after="120"/>
        <w:ind w:right="-291" w:firstLine="567"/>
        <w:jc w:val="both"/>
        <w:rPr>
          <w:rFonts w:ascii="Times New Roman" w:hAnsi="Times New Roman" w:cs="Times New Roman"/>
          <w:sz w:val="24"/>
          <w:szCs w:val="24"/>
        </w:rPr>
      </w:pPr>
      <w:r w:rsidRPr="00E45B24">
        <w:rPr>
          <w:rFonts w:ascii="Times New Roman" w:hAnsi="Times New Roman" w:cs="Times New Roman"/>
          <w:b/>
          <w:bCs/>
          <w:sz w:val="24"/>
          <w:szCs w:val="24"/>
        </w:rPr>
        <w:t xml:space="preserve">_______________________________________,  </w:t>
      </w:r>
      <w:r w:rsidRPr="00E45B24">
        <w:rPr>
          <w:rFonts w:ascii="Times New Roman" w:hAnsi="Times New Roman" w:cs="Times New Roman"/>
          <w:sz w:val="24"/>
          <w:szCs w:val="24"/>
        </w:rPr>
        <w:t>в особі ____________________________________, що діє на підставі ____________________, назване в подальшому “Постачальник”, з другої сторони, що разом іменовані – Сторони, а кожна окремо – Сторона, уклали даний договір про закупівлю (далі – Договір) про наступне:</w:t>
      </w:r>
    </w:p>
    <w:p w:rsidR="0037601C" w:rsidRPr="00E45B24" w:rsidRDefault="0037601C" w:rsidP="0037601C">
      <w:pPr>
        <w:spacing w:before="100" w:beforeAutospacing="1" w:after="240"/>
        <w:jc w:val="center"/>
        <w:outlineLvl w:val="2"/>
        <w:rPr>
          <w:rFonts w:ascii="Times New Roman" w:hAnsi="Times New Roman" w:cs="Times New Roman"/>
          <w:b/>
          <w:bCs/>
          <w:sz w:val="24"/>
          <w:szCs w:val="24"/>
        </w:rPr>
      </w:pPr>
      <w:r w:rsidRPr="00E45B24">
        <w:rPr>
          <w:rFonts w:ascii="Times New Roman" w:hAnsi="Times New Roman" w:cs="Times New Roman"/>
          <w:b/>
          <w:bCs/>
          <w:sz w:val="24"/>
          <w:szCs w:val="24"/>
        </w:rPr>
        <w:t>I. ПРЕДМЕТ ДОГОВОРУ</w:t>
      </w:r>
    </w:p>
    <w:p w:rsidR="0037601C" w:rsidRPr="00E45B24" w:rsidRDefault="0037601C" w:rsidP="0037601C">
      <w:pPr>
        <w:ind w:firstLine="567"/>
        <w:jc w:val="both"/>
        <w:rPr>
          <w:rFonts w:ascii="Times New Roman" w:hAnsi="Times New Roman" w:cs="Times New Roman"/>
          <w:sz w:val="24"/>
          <w:szCs w:val="24"/>
        </w:rPr>
      </w:pPr>
      <w:r w:rsidRPr="00E45B24">
        <w:rPr>
          <w:rFonts w:ascii="Times New Roman" w:hAnsi="Times New Roman" w:cs="Times New Roman"/>
          <w:sz w:val="24"/>
          <w:szCs w:val="24"/>
        </w:rPr>
        <w:t>1.1. Постачальник зобов'язується до 31.0</w:t>
      </w:r>
      <w:r>
        <w:rPr>
          <w:rFonts w:ascii="Times New Roman" w:hAnsi="Times New Roman" w:cs="Times New Roman"/>
          <w:sz w:val="24"/>
          <w:szCs w:val="24"/>
        </w:rPr>
        <w:t>5</w:t>
      </w:r>
      <w:r w:rsidRPr="00E45B24">
        <w:rPr>
          <w:rFonts w:ascii="Times New Roman" w:hAnsi="Times New Roman" w:cs="Times New Roman"/>
          <w:sz w:val="24"/>
          <w:szCs w:val="24"/>
        </w:rPr>
        <w:t>.202</w:t>
      </w:r>
      <w:r>
        <w:rPr>
          <w:rFonts w:ascii="Times New Roman" w:hAnsi="Times New Roman" w:cs="Times New Roman"/>
          <w:sz w:val="24"/>
          <w:szCs w:val="24"/>
        </w:rPr>
        <w:t>4</w:t>
      </w:r>
      <w:r w:rsidRPr="00E45B24">
        <w:rPr>
          <w:rFonts w:ascii="Times New Roman" w:hAnsi="Times New Roman" w:cs="Times New Roman"/>
          <w:color w:val="FF0000"/>
          <w:sz w:val="24"/>
          <w:szCs w:val="24"/>
        </w:rPr>
        <w:t xml:space="preserve"> </w:t>
      </w:r>
      <w:r w:rsidRPr="00E45B24">
        <w:rPr>
          <w:rFonts w:ascii="Times New Roman" w:hAnsi="Times New Roman" w:cs="Times New Roman"/>
          <w:sz w:val="24"/>
          <w:szCs w:val="24"/>
        </w:rPr>
        <w:t xml:space="preserve">включно (але в будь-якому випадку до повного виконання своїх зобов’язань за цим Договором) за заявкою Покупця поставити товар </w:t>
      </w:r>
      <w:r w:rsidRPr="00E45B24">
        <w:rPr>
          <w:rFonts w:ascii="Times New Roman" w:hAnsi="Times New Roman" w:cs="Times New Roman"/>
          <w:bCs/>
          <w:sz w:val="24"/>
          <w:szCs w:val="24"/>
        </w:rPr>
        <w:t xml:space="preserve"> </w:t>
      </w:r>
      <w:r w:rsidRPr="00E45B24">
        <w:rPr>
          <w:rFonts w:ascii="Times New Roman" w:hAnsi="Times New Roman" w:cs="Times New Roman"/>
          <w:b/>
          <w:bCs/>
          <w:sz w:val="24"/>
          <w:szCs w:val="24"/>
        </w:rPr>
        <w:t>Бензи (по талонах)”</w:t>
      </w:r>
      <w:r w:rsidRPr="00E45B24">
        <w:rPr>
          <w:rFonts w:ascii="Times New Roman" w:hAnsi="Times New Roman" w:cs="Times New Roman"/>
          <w:sz w:val="24"/>
          <w:szCs w:val="24"/>
        </w:rPr>
        <w:t xml:space="preserve"> (далі – товар, пальне), згідно з предметом закупівлі за </w:t>
      </w:r>
      <w:r w:rsidRPr="00E45B24">
        <w:rPr>
          <w:rFonts w:ascii="Times New Roman" w:hAnsi="Times New Roman" w:cs="Times New Roman"/>
          <w:b/>
          <w:sz w:val="24"/>
          <w:szCs w:val="24"/>
        </w:rPr>
        <w:t>ДК 021:2015 - 09130000-9 Нафта і дистиляти (Бензин А-95)</w:t>
      </w:r>
      <w:r w:rsidRPr="00E45B24">
        <w:rPr>
          <w:rFonts w:ascii="Times New Roman" w:hAnsi="Times New Roman" w:cs="Times New Roman"/>
          <w:sz w:val="24"/>
          <w:szCs w:val="24"/>
        </w:rPr>
        <w:t>, по талонах на всіх АЗС (які зазначені у Додатку 2), які знаходяться у користуванні або власності Постачальника на території України для відпуску пального, а Покупець зобов’язується оплатити його вартість.</w:t>
      </w:r>
    </w:p>
    <w:p w:rsidR="0037601C" w:rsidRPr="00E45B24" w:rsidRDefault="0037601C" w:rsidP="0037601C">
      <w:pPr>
        <w:ind w:firstLine="567"/>
        <w:jc w:val="both"/>
        <w:rPr>
          <w:rFonts w:ascii="Times New Roman" w:hAnsi="Times New Roman" w:cs="Times New Roman"/>
          <w:sz w:val="24"/>
          <w:szCs w:val="24"/>
        </w:rPr>
      </w:pPr>
      <w:r w:rsidRPr="00E45B24">
        <w:rPr>
          <w:rFonts w:ascii="Times New Roman" w:hAnsi="Times New Roman" w:cs="Times New Roman"/>
          <w:sz w:val="24"/>
          <w:szCs w:val="24"/>
        </w:rPr>
        <w:t xml:space="preserve">1.2. Найменування (номенклатура, асортимент) та обсяг товару міститься в Специфікації (Додаток №1) до Договору та є невід’ємною частиною цього Договору. </w:t>
      </w:r>
    </w:p>
    <w:p w:rsidR="0037601C" w:rsidRPr="00E45B24" w:rsidRDefault="0037601C" w:rsidP="0037601C">
      <w:pPr>
        <w:ind w:firstLine="567"/>
        <w:jc w:val="both"/>
        <w:rPr>
          <w:rFonts w:ascii="Times New Roman" w:hAnsi="Times New Roman" w:cs="Times New Roman"/>
          <w:sz w:val="24"/>
          <w:szCs w:val="24"/>
        </w:rPr>
      </w:pPr>
      <w:r w:rsidRPr="00E45B24">
        <w:rPr>
          <w:rFonts w:ascii="Times New Roman" w:hAnsi="Times New Roman" w:cs="Times New Roman"/>
          <w:sz w:val="24"/>
          <w:szCs w:val="24"/>
        </w:rPr>
        <w:t xml:space="preserve">1.3. Обсяги закупівлі товарів можуть бути зменшені Покупцем залежно від реального фінансування, потреби або з інших причин.    </w:t>
      </w:r>
    </w:p>
    <w:p w:rsidR="0037601C" w:rsidRPr="00E45B24" w:rsidRDefault="0037601C" w:rsidP="0037601C">
      <w:pPr>
        <w:spacing w:before="100" w:beforeAutospacing="1" w:after="240"/>
        <w:outlineLvl w:val="2"/>
        <w:rPr>
          <w:rFonts w:ascii="Times New Roman" w:hAnsi="Times New Roman" w:cs="Times New Roman"/>
          <w:b/>
          <w:bCs/>
          <w:sz w:val="24"/>
          <w:szCs w:val="24"/>
        </w:rPr>
      </w:pPr>
      <w:r w:rsidRPr="00E45B24">
        <w:rPr>
          <w:rFonts w:ascii="Times New Roman" w:hAnsi="Times New Roman" w:cs="Times New Roman"/>
          <w:sz w:val="24"/>
          <w:szCs w:val="24"/>
        </w:rPr>
        <w:t xml:space="preserve">                                                                </w:t>
      </w:r>
      <w:r w:rsidRPr="00E45B24">
        <w:rPr>
          <w:rFonts w:ascii="Times New Roman" w:hAnsi="Times New Roman" w:cs="Times New Roman"/>
          <w:b/>
          <w:bCs/>
          <w:sz w:val="24"/>
          <w:szCs w:val="24"/>
        </w:rPr>
        <w:t>II. ЯКІСТЬ ТОВАРУ</w:t>
      </w:r>
    </w:p>
    <w:p w:rsidR="0037601C" w:rsidRPr="00E45B24" w:rsidRDefault="0037601C" w:rsidP="0037601C">
      <w:pPr>
        <w:pStyle w:val="a3"/>
        <w:numPr>
          <w:ilvl w:val="1"/>
          <w:numId w:val="11"/>
        </w:numPr>
        <w:spacing w:after="0" w:line="240" w:lineRule="auto"/>
        <w:ind w:left="0" w:firstLine="540"/>
        <w:jc w:val="both"/>
        <w:rPr>
          <w:color w:val="000000"/>
        </w:rPr>
      </w:pPr>
      <w:r w:rsidRPr="00E45B24">
        <w:rPr>
          <w:color w:val="000000"/>
        </w:rPr>
        <w:t xml:space="preserve">Постачальник повинен передати (поставити) Покупцю Товар, якість якого відповідає нормам, стандартам якісних показників і технічним вимогам, встановленим чинними нормативними  актами  України: </w:t>
      </w:r>
      <w:r w:rsidRPr="00E45B24">
        <w:rPr>
          <w:b/>
        </w:rPr>
        <w:t>ДСТУ 7687:</w:t>
      </w:r>
      <w:r w:rsidRPr="00E45B24">
        <w:rPr>
          <w:b/>
          <w:color w:val="000000"/>
        </w:rPr>
        <w:t>2015</w:t>
      </w:r>
      <w:r w:rsidRPr="00E45B24">
        <w:t xml:space="preserve"> «Бензини автомобільні підвищеної якості. Технічні  умови», </w:t>
      </w:r>
      <w:r w:rsidRPr="00E45B24">
        <w:rPr>
          <w:snapToGrid w:val="0"/>
        </w:rPr>
        <w:t xml:space="preserve">дійсними на дату отримання товару. </w:t>
      </w:r>
      <w:r w:rsidRPr="00E45B24">
        <w:rPr>
          <w:color w:val="000000"/>
        </w:rPr>
        <w:t xml:space="preserve"> Постачальник, підписуючи цей Договір, гарантує якість будь-якої партії Товару, а також наявність на нього відповідної технічної та іншої документації. </w:t>
      </w:r>
    </w:p>
    <w:p w:rsidR="0037601C" w:rsidRPr="00E45B24" w:rsidRDefault="0037601C" w:rsidP="0037601C">
      <w:pPr>
        <w:ind w:left="540"/>
        <w:jc w:val="both"/>
        <w:rPr>
          <w:rFonts w:ascii="Times New Roman" w:hAnsi="Times New Roman" w:cs="Times New Roman"/>
          <w:sz w:val="24"/>
          <w:szCs w:val="24"/>
        </w:rPr>
      </w:pPr>
    </w:p>
    <w:p w:rsidR="0037601C" w:rsidRPr="00E45B24" w:rsidRDefault="0037601C" w:rsidP="0037601C">
      <w:pPr>
        <w:spacing w:after="240"/>
        <w:jc w:val="center"/>
        <w:rPr>
          <w:rFonts w:ascii="Times New Roman" w:hAnsi="Times New Roman" w:cs="Times New Roman"/>
          <w:b/>
          <w:sz w:val="24"/>
          <w:szCs w:val="24"/>
        </w:rPr>
      </w:pPr>
      <w:r w:rsidRPr="00E45B24">
        <w:rPr>
          <w:rFonts w:ascii="Times New Roman" w:hAnsi="Times New Roman" w:cs="Times New Roman"/>
          <w:b/>
          <w:sz w:val="24"/>
          <w:szCs w:val="24"/>
        </w:rPr>
        <w:t>III. ЦІНА ДОГОВОРУ</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3.1. Сума цього Договору становить ________________________________ грн. (</w:t>
      </w:r>
      <w:r w:rsidRPr="00E45B24">
        <w:rPr>
          <w:rFonts w:ascii="Times New Roman" w:hAnsi="Times New Roman" w:cs="Times New Roman"/>
          <w:i/>
          <w:sz w:val="24"/>
          <w:szCs w:val="24"/>
        </w:rPr>
        <w:t>цифрами та прописом</w:t>
      </w:r>
      <w:r w:rsidRPr="00E45B24">
        <w:rPr>
          <w:rFonts w:ascii="Times New Roman" w:hAnsi="Times New Roman" w:cs="Times New Roman"/>
          <w:sz w:val="24"/>
          <w:szCs w:val="24"/>
        </w:rPr>
        <w:t>), у тому числі ПДВ - _______ %, в тому числі по загальному фонду _______ грн. та по спеціальному фонду _______ грн.</w:t>
      </w:r>
    </w:p>
    <w:p w:rsidR="0037601C" w:rsidRPr="00E45B24" w:rsidRDefault="0037601C" w:rsidP="0037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E45B24">
        <w:rPr>
          <w:rFonts w:ascii="Times New Roman" w:hAnsi="Times New Roman" w:cs="Times New Roman"/>
          <w:sz w:val="24"/>
          <w:szCs w:val="24"/>
        </w:rPr>
        <w:lastRenderedPageBreak/>
        <w:t xml:space="preserve">3.2.  Сума цього Договору може бути зменшена Покупцем залежно від своїх потреб без внесення будь-яких змін до тексту цього Договору. </w:t>
      </w:r>
    </w:p>
    <w:p w:rsidR="0037601C" w:rsidRPr="00E45B24" w:rsidRDefault="0037601C" w:rsidP="0037601C">
      <w:pPr>
        <w:jc w:val="both"/>
        <w:rPr>
          <w:rFonts w:ascii="Times New Roman" w:hAnsi="Times New Roman" w:cs="Times New Roman"/>
          <w:sz w:val="24"/>
          <w:szCs w:val="24"/>
        </w:rPr>
      </w:pPr>
      <w:r w:rsidRPr="00E45B24">
        <w:rPr>
          <w:rFonts w:ascii="Times New Roman" w:hAnsi="Times New Roman" w:cs="Times New Roman"/>
          <w:sz w:val="24"/>
          <w:szCs w:val="24"/>
        </w:rPr>
        <w:t xml:space="preserve">         3.3. Ціна Товару встановлена Сторонами у Договорі на день розкриття тендерної пропозиції електронною системою закупівель. </w:t>
      </w:r>
    </w:p>
    <w:p w:rsidR="0037601C" w:rsidRPr="00E45B24" w:rsidRDefault="0037601C" w:rsidP="0037601C">
      <w:pPr>
        <w:jc w:val="both"/>
        <w:rPr>
          <w:rFonts w:ascii="Times New Roman" w:hAnsi="Times New Roman" w:cs="Times New Roman"/>
          <w:i/>
          <w:sz w:val="24"/>
          <w:szCs w:val="24"/>
        </w:rPr>
      </w:pPr>
      <w:r w:rsidRPr="00E45B24">
        <w:rPr>
          <w:rFonts w:ascii="Times New Roman" w:hAnsi="Times New Roman" w:cs="Times New Roman"/>
          <w:sz w:val="24"/>
          <w:szCs w:val="24"/>
        </w:rPr>
        <w:t xml:space="preserve">        3.3.1</w:t>
      </w:r>
      <w:r w:rsidRPr="00E45B24">
        <w:rPr>
          <w:rFonts w:ascii="Times New Roman" w:hAnsi="Times New Roman" w:cs="Times New Roman"/>
          <w:i/>
          <w:sz w:val="24"/>
          <w:szCs w:val="24"/>
        </w:rPr>
        <w:t>. У випадку коливання ціни Товару на ринку України у бік збільшення,  ціна Товару за окремими заявками Покупця на постачання Товару може бути збільшена Сторонами порівняно з зазначеною у Договорі ціною по всім або окремим позиціям, пропорційно розміру зростання ціни Товару на ринку  на момент отримання Постачальником заявки Покупця на поставку Товару, але без збільшення суми цього Договору. У такому випадку отримавши від Покупця окрему заявку на постачання Товару, Постачальник надсилає до Покупця відповідну письмову пропозицію про збільшення ціни Товару та підписаний ним проект додаткової угоди до Договору із зазначенням нових збільшених цін на Товар за отриманою від Покупця окремою заявкою на поставку Товару. У разі збільшення ціни на Товар, Постачальник зобов’язаний поставити першу мінімальну партію Товар, яка зазначена в Тендерній документації за ціною проведеного аукціону.</w:t>
      </w:r>
    </w:p>
    <w:p w:rsidR="0037601C" w:rsidRPr="00E45B24" w:rsidRDefault="0037601C" w:rsidP="0037601C">
      <w:pPr>
        <w:shd w:val="clear" w:color="auto" w:fill="FFFFFF"/>
        <w:tabs>
          <w:tab w:val="left" w:pos="426"/>
        </w:tabs>
        <w:ind w:firstLine="567"/>
        <w:jc w:val="both"/>
        <w:rPr>
          <w:rFonts w:ascii="Times New Roman" w:hAnsi="Times New Roman" w:cs="Times New Roman"/>
          <w:sz w:val="24"/>
          <w:szCs w:val="24"/>
        </w:rPr>
      </w:pPr>
      <w:r w:rsidRPr="00E45B24">
        <w:rPr>
          <w:rFonts w:ascii="Times New Roman" w:hAnsi="Times New Roman" w:cs="Times New Roman"/>
          <w:sz w:val="24"/>
          <w:szCs w:val="24"/>
        </w:rPr>
        <w:t>У такому випадку, отримавши від Покупця окрему заявку на постачання Товару, Постачальник надсилає до Покупця відповідну письмову пропозицію про збільшення ціни Товару та підписаний ним проект додаткової угоди до Договору із зазначенням нових збільшених цін на Товар за отриманою від Покупця окремою заявкою на поставку Товару. У разі збільшення ціни на товар, постачальник зобов’язаний поставити першу мінімальну партію товару, яка зазначена в тендерній документації  за ціною  проведеного аукціону.</w:t>
      </w:r>
    </w:p>
    <w:p w:rsidR="0037601C" w:rsidRPr="00E45B24" w:rsidRDefault="0037601C" w:rsidP="0037601C">
      <w:pPr>
        <w:shd w:val="clear" w:color="auto" w:fill="FFFFFF"/>
        <w:tabs>
          <w:tab w:val="left" w:pos="426"/>
        </w:tabs>
        <w:ind w:firstLine="567"/>
        <w:jc w:val="both"/>
        <w:rPr>
          <w:rFonts w:ascii="Times New Roman" w:hAnsi="Times New Roman" w:cs="Times New Roman"/>
          <w:i/>
          <w:sz w:val="24"/>
          <w:szCs w:val="24"/>
        </w:rPr>
      </w:pPr>
      <w:r w:rsidRPr="00E45B24">
        <w:rPr>
          <w:rFonts w:ascii="Times New Roman" w:hAnsi="Times New Roman" w:cs="Times New Roman"/>
          <w:i/>
          <w:sz w:val="24"/>
          <w:szCs w:val="24"/>
        </w:rPr>
        <w:t>Під пропорційністю розуміється збільшення ціни саме на такий відсоток, на який відбулося</w:t>
      </w:r>
      <w:r w:rsidRPr="00E45B24">
        <w:rPr>
          <w:rFonts w:ascii="Times New Roman" w:hAnsi="Times New Roman" w:cs="Times New Roman"/>
          <w:sz w:val="24"/>
          <w:szCs w:val="24"/>
        </w:rPr>
        <w:t xml:space="preserve"> </w:t>
      </w:r>
      <w:r w:rsidRPr="00E45B24">
        <w:rPr>
          <w:rFonts w:ascii="Times New Roman" w:hAnsi="Times New Roman" w:cs="Times New Roman"/>
          <w:i/>
          <w:sz w:val="24"/>
          <w:szCs w:val="24"/>
        </w:rPr>
        <w:t>коливання на ринку. У разі збільшення ціни має зменшуватися кількість товару. Розрахунок відсотків зміни ціни і кількості здійснюється у додатковій угоді від ціни підписаного договору, а у наступних додаткових угодах за потреби – від останньої зміни ціни і кількості.</w:t>
      </w:r>
    </w:p>
    <w:p w:rsidR="0037601C" w:rsidRPr="00E45B24" w:rsidRDefault="0037601C" w:rsidP="0037601C">
      <w:pPr>
        <w:shd w:val="clear" w:color="auto" w:fill="FFFFFF"/>
        <w:tabs>
          <w:tab w:val="left" w:pos="426"/>
        </w:tabs>
        <w:ind w:firstLine="567"/>
        <w:jc w:val="both"/>
        <w:rPr>
          <w:rFonts w:ascii="Times New Roman" w:hAnsi="Times New Roman" w:cs="Times New Roman"/>
          <w:sz w:val="24"/>
          <w:szCs w:val="24"/>
        </w:rPr>
      </w:pPr>
      <w:r w:rsidRPr="00E45B24">
        <w:rPr>
          <w:rFonts w:ascii="Times New Roman" w:hAnsi="Times New Roman" w:cs="Times New Roman"/>
          <w:sz w:val="24"/>
          <w:szCs w:val="24"/>
        </w:rPr>
        <w:t>Інформацію щодо коливання ціни на ринку надають уповноважені на те згідно з законодавством органи, установи, організації</w:t>
      </w:r>
      <w:r w:rsidRPr="00E45B24">
        <w:rPr>
          <w:rFonts w:ascii="Times New Roman" w:hAnsi="Times New Roman" w:cs="Times New Roman"/>
          <w:sz w:val="24"/>
          <w:szCs w:val="24"/>
          <w:lang w:eastAsia="ar-SA"/>
        </w:rPr>
        <w:t xml:space="preserve"> (підтверджується довідкою ДП «Держзовнішінформ» або Торгово-промислової палати або органів Державної служби статистики України, про ціни на пальне на території Тернопільської області)</w:t>
      </w:r>
      <w:r w:rsidRPr="00E45B24">
        <w:rPr>
          <w:rFonts w:ascii="Times New Roman" w:hAnsi="Times New Roman" w:cs="Times New Roman"/>
          <w:sz w:val="24"/>
          <w:szCs w:val="24"/>
        </w:rPr>
        <w:t xml:space="preserve">. </w:t>
      </w:r>
    </w:p>
    <w:p w:rsidR="0037601C" w:rsidRPr="00E45B24" w:rsidRDefault="0037601C" w:rsidP="0037601C">
      <w:pPr>
        <w:ind w:firstLine="612"/>
        <w:jc w:val="both"/>
        <w:rPr>
          <w:rFonts w:ascii="Times New Roman" w:hAnsi="Times New Roman" w:cs="Times New Roman"/>
          <w:sz w:val="24"/>
          <w:szCs w:val="24"/>
        </w:rPr>
      </w:pPr>
      <w:r w:rsidRPr="00E45B24">
        <w:rPr>
          <w:rFonts w:ascii="Times New Roman" w:hAnsi="Times New Roman" w:cs="Times New Roman"/>
          <w:sz w:val="24"/>
          <w:szCs w:val="24"/>
        </w:rPr>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окремою заявкою Покупця.</w:t>
      </w:r>
    </w:p>
    <w:p w:rsidR="0037601C" w:rsidRPr="00E45B24" w:rsidRDefault="0037601C" w:rsidP="0037601C">
      <w:pPr>
        <w:ind w:firstLine="567"/>
        <w:jc w:val="both"/>
        <w:rPr>
          <w:rFonts w:ascii="Times New Roman" w:hAnsi="Times New Roman" w:cs="Times New Roman"/>
          <w:sz w:val="24"/>
          <w:szCs w:val="24"/>
        </w:rPr>
      </w:pPr>
      <w:r w:rsidRPr="00E45B24">
        <w:rPr>
          <w:rFonts w:ascii="Times New Roman" w:hAnsi="Times New Roman" w:cs="Times New Roman"/>
          <w:sz w:val="24"/>
          <w:szCs w:val="24"/>
        </w:rPr>
        <w:t xml:space="preserve">3.4. Якщо ринкова ціна товару на день подання Покупцем заявки щодо поставки частини партії товару та/або фактичної передачі частини (партії) товару Постачальником є нижчою, ніж встановлена цим Договором згідно Специфікації (Додаток 1) Покупець пропонує Постачальнику зменшити ціну на відповідну частину (партію) товару до рівня ринкової. </w:t>
      </w:r>
    </w:p>
    <w:p w:rsidR="0037601C" w:rsidRPr="00E45B24" w:rsidRDefault="0037601C" w:rsidP="0037601C">
      <w:pPr>
        <w:ind w:firstLine="567"/>
        <w:jc w:val="both"/>
        <w:rPr>
          <w:rFonts w:ascii="Times New Roman" w:hAnsi="Times New Roman" w:cs="Times New Roman"/>
          <w:sz w:val="24"/>
          <w:szCs w:val="24"/>
        </w:rPr>
      </w:pPr>
      <w:r w:rsidRPr="00E45B24">
        <w:rPr>
          <w:rFonts w:ascii="Times New Roman" w:hAnsi="Times New Roman" w:cs="Times New Roman"/>
          <w:sz w:val="24"/>
          <w:szCs w:val="24"/>
        </w:rPr>
        <w:t xml:space="preserve">  3.5. У разі відмови Постачальника зменшити ціну і укласти відповідну додаткову угоду Покупець має право відмовитись від отримання талонів відповідної частини (партії) </w:t>
      </w:r>
      <w:r w:rsidRPr="00E45B24">
        <w:rPr>
          <w:rFonts w:ascii="Times New Roman" w:hAnsi="Times New Roman" w:cs="Times New Roman"/>
          <w:sz w:val="24"/>
          <w:szCs w:val="24"/>
        </w:rPr>
        <w:lastRenderedPageBreak/>
        <w:t>товару та виконання зобов’язання за договором, розірвавши його в односторонньому порядку.</w:t>
      </w:r>
    </w:p>
    <w:p w:rsidR="0037601C" w:rsidRPr="00E45B24" w:rsidRDefault="0037601C" w:rsidP="0037601C">
      <w:pPr>
        <w:ind w:firstLine="567"/>
        <w:jc w:val="both"/>
        <w:rPr>
          <w:rFonts w:ascii="Times New Roman" w:hAnsi="Times New Roman" w:cs="Times New Roman"/>
          <w:sz w:val="24"/>
          <w:szCs w:val="24"/>
        </w:rPr>
      </w:pPr>
      <w:r w:rsidRPr="00E45B24">
        <w:rPr>
          <w:rFonts w:ascii="Times New Roman" w:hAnsi="Times New Roman" w:cs="Times New Roman"/>
          <w:sz w:val="24"/>
          <w:szCs w:val="24"/>
        </w:rPr>
        <w:t xml:space="preserve">  3.6. У випадку зміни цін на товар Сторони погоджують нові ціни, шляхом укладення додаткової угоди до Договору.</w:t>
      </w:r>
    </w:p>
    <w:p w:rsidR="0037601C" w:rsidRPr="00E45B24" w:rsidRDefault="0037601C" w:rsidP="0037601C">
      <w:pPr>
        <w:ind w:firstLine="612"/>
        <w:jc w:val="both"/>
        <w:rPr>
          <w:rFonts w:ascii="Times New Roman" w:hAnsi="Times New Roman" w:cs="Times New Roman"/>
          <w:sz w:val="24"/>
          <w:szCs w:val="24"/>
        </w:rPr>
      </w:pPr>
    </w:p>
    <w:p w:rsidR="0037601C" w:rsidRPr="00E45B24" w:rsidRDefault="0037601C" w:rsidP="0037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Times New Roman" w:hAnsi="Times New Roman" w:cs="Times New Roman"/>
          <w:b/>
          <w:sz w:val="24"/>
          <w:szCs w:val="24"/>
        </w:rPr>
      </w:pPr>
      <w:r w:rsidRPr="00E45B24">
        <w:rPr>
          <w:rFonts w:ascii="Times New Roman" w:hAnsi="Times New Roman" w:cs="Times New Roman"/>
          <w:b/>
          <w:sz w:val="24"/>
          <w:szCs w:val="24"/>
        </w:rPr>
        <w:t>IV. ПОРЯДОК ЗДІЙСНЕННЯ ОПЛАТИ</w:t>
      </w:r>
    </w:p>
    <w:p w:rsidR="0037601C" w:rsidRPr="00E45B24" w:rsidRDefault="0037601C" w:rsidP="0037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E45B24">
        <w:rPr>
          <w:rFonts w:ascii="Times New Roman" w:hAnsi="Times New Roman" w:cs="Times New Roman"/>
          <w:sz w:val="24"/>
          <w:szCs w:val="24"/>
        </w:rPr>
        <w:t xml:space="preserve">4.1. Розрахунки проводяться протягом 10 банківських днів порядком перерахування грошових коштів на розрахунковий рахунок Постачальника в національній валюті України шляхом оплати, яка здійснюється Покупцем  на підставі видаткової накладної. Покупець в залежності від наявності у нього коштів може оплатити будь-яку партію Товару з відстрочкою платежу до 30 (тридцяти) </w:t>
      </w:r>
      <w:r w:rsidRPr="00E45B24">
        <w:rPr>
          <w:rFonts w:ascii="Times New Roman" w:eastAsia="Times New Roman CYR" w:hAnsi="Times New Roman" w:cs="Times New Roman"/>
          <w:sz w:val="24"/>
          <w:szCs w:val="24"/>
          <w:lang w:bidi="ru-RU"/>
        </w:rPr>
        <w:t>календарних</w:t>
      </w:r>
      <w:r w:rsidRPr="00E45B24">
        <w:rPr>
          <w:rFonts w:ascii="Times New Roman" w:hAnsi="Times New Roman" w:cs="Times New Roman"/>
          <w:sz w:val="24"/>
          <w:szCs w:val="24"/>
        </w:rPr>
        <w:t xml:space="preserve"> днів, без сплати будь-яких витрат, збитків або фінансових санкцій за цей період.</w:t>
      </w:r>
    </w:p>
    <w:p w:rsidR="0037601C" w:rsidRPr="00E45B24" w:rsidRDefault="0037601C" w:rsidP="0037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E45B24">
        <w:rPr>
          <w:rFonts w:ascii="Times New Roman" w:hAnsi="Times New Roman" w:cs="Times New Roman"/>
          <w:bCs/>
          <w:sz w:val="24"/>
          <w:szCs w:val="24"/>
        </w:rPr>
        <w:t>У разі затримки бюджетного фінансування розрахунки за пальне будуть здійснюватися при отриманні бюджетного призначення на фінансування даного товару протягом 10 банківських днів.</w:t>
      </w:r>
    </w:p>
    <w:p w:rsidR="0037601C" w:rsidRPr="00E45B24" w:rsidRDefault="0037601C" w:rsidP="0037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r w:rsidRPr="00E45B24">
        <w:rPr>
          <w:rFonts w:ascii="Times New Roman" w:hAnsi="Times New Roman" w:cs="Times New Roman"/>
          <w:sz w:val="24"/>
          <w:szCs w:val="24"/>
        </w:rPr>
        <w:t xml:space="preserve">4.2. </w:t>
      </w:r>
      <w:r w:rsidRPr="00E45B24">
        <w:rPr>
          <w:rFonts w:ascii="Times New Roman" w:hAnsi="Times New Roman" w:cs="Times New Roman"/>
          <w:bCs/>
          <w:sz w:val="24"/>
          <w:szCs w:val="24"/>
        </w:rPr>
        <w:t xml:space="preserve">Постачальник зобов’язаний надати Покупцю видаткову накладну на переданий у власність Товар. </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4.3. Покупець залишає за собою право зменшення обсягів закупівлі за цим Договором в залежності від своїх потреб.</w:t>
      </w:r>
    </w:p>
    <w:p w:rsidR="0037601C" w:rsidRPr="00E45B24" w:rsidRDefault="0037601C" w:rsidP="0037601C">
      <w:pPr>
        <w:pStyle w:val="a9"/>
        <w:ind w:firstLine="567"/>
        <w:jc w:val="both"/>
        <w:rPr>
          <w:rFonts w:ascii="Times New Roman" w:hAnsi="Times New Roman"/>
          <w:color w:val="FF0000"/>
          <w:sz w:val="24"/>
          <w:szCs w:val="24"/>
          <w:lang w:val="uk-UA"/>
        </w:rPr>
      </w:pPr>
      <w:r w:rsidRPr="00E45B24">
        <w:rPr>
          <w:rFonts w:ascii="Times New Roman" w:hAnsi="Times New Roman"/>
          <w:bCs/>
          <w:sz w:val="24"/>
          <w:szCs w:val="24"/>
          <w:lang w:val="uk-UA"/>
        </w:rPr>
        <w:t xml:space="preserve"> Усі </w:t>
      </w:r>
      <w:r w:rsidRPr="00E45B24">
        <w:rPr>
          <w:rFonts w:ascii="Times New Roman" w:hAnsi="Times New Roman"/>
          <w:sz w:val="24"/>
          <w:szCs w:val="24"/>
          <w:lang w:val="uk-UA"/>
        </w:rPr>
        <w:t>платіжні документи за договором оформлюються з дотриманням законодавства.</w:t>
      </w:r>
    </w:p>
    <w:p w:rsidR="0037601C" w:rsidRPr="00E45B24" w:rsidRDefault="0037601C" w:rsidP="0037601C">
      <w:pPr>
        <w:jc w:val="center"/>
        <w:rPr>
          <w:rFonts w:ascii="Times New Roman" w:hAnsi="Times New Roman" w:cs="Times New Roman"/>
          <w:b/>
          <w:sz w:val="24"/>
          <w:szCs w:val="24"/>
        </w:rPr>
      </w:pPr>
    </w:p>
    <w:p w:rsidR="0037601C" w:rsidRPr="00E45B24" w:rsidRDefault="0037601C" w:rsidP="0037601C">
      <w:pPr>
        <w:spacing w:after="240"/>
        <w:jc w:val="center"/>
        <w:rPr>
          <w:rFonts w:ascii="Times New Roman" w:hAnsi="Times New Roman" w:cs="Times New Roman"/>
          <w:b/>
          <w:sz w:val="24"/>
          <w:szCs w:val="24"/>
        </w:rPr>
      </w:pPr>
      <w:r w:rsidRPr="00E45B24">
        <w:rPr>
          <w:rFonts w:ascii="Times New Roman" w:hAnsi="Times New Roman" w:cs="Times New Roman"/>
          <w:b/>
          <w:sz w:val="24"/>
          <w:szCs w:val="24"/>
        </w:rPr>
        <w:t>V. ПОСТАВКА ТОВАРУ</w:t>
      </w:r>
    </w:p>
    <w:p w:rsidR="0037601C" w:rsidRPr="00E45B24" w:rsidRDefault="0037601C" w:rsidP="0037601C">
      <w:pPr>
        <w:ind w:firstLine="308"/>
        <w:jc w:val="both"/>
        <w:rPr>
          <w:rFonts w:ascii="Times New Roman" w:hAnsi="Times New Roman" w:cs="Times New Roman"/>
          <w:sz w:val="24"/>
          <w:szCs w:val="24"/>
        </w:rPr>
      </w:pPr>
      <w:r w:rsidRPr="00E45B24">
        <w:rPr>
          <w:rFonts w:ascii="Times New Roman" w:hAnsi="Times New Roman" w:cs="Times New Roman"/>
          <w:sz w:val="24"/>
          <w:szCs w:val="24"/>
        </w:rPr>
        <w:t xml:space="preserve">5.1. Строк передачі талонів на товар – протягом 5-ти  календарних днів з дня отримання письмової заявки (включаючи факсимільний та </w:t>
      </w:r>
      <w:r w:rsidRPr="00E45B24">
        <w:rPr>
          <w:rFonts w:ascii="Times New Roman" w:hAnsi="Times New Roman" w:cs="Times New Roman"/>
          <w:bCs/>
          <w:sz w:val="24"/>
          <w:szCs w:val="24"/>
        </w:rPr>
        <w:t>електронний засіб зв'язку</w:t>
      </w:r>
      <w:r w:rsidRPr="00E45B24">
        <w:rPr>
          <w:rFonts w:ascii="Times New Roman" w:hAnsi="Times New Roman" w:cs="Times New Roman"/>
          <w:bCs/>
          <w:color w:val="52565A"/>
          <w:sz w:val="24"/>
          <w:szCs w:val="24"/>
        </w:rPr>
        <w:t xml:space="preserve"> (</w:t>
      </w:r>
      <w:r w:rsidRPr="00E45B24">
        <w:rPr>
          <w:rFonts w:ascii="Times New Roman" w:hAnsi="Times New Roman" w:cs="Times New Roman"/>
          <w:sz w:val="24"/>
          <w:szCs w:val="24"/>
        </w:rPr>
        <w:t>електронною поштою)) Постачальником на відповідну партію товару, якщо інший строк поставки не буде узгоджений Сторонами додатково.</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 xml:space="preserve">5.2. Передача та прийом Товару здійснюється по талонах з оформленням відповідних бухгалтерських документів. </w:t>
      </w:r>
    </w:p>
    <w:p w:rsidR="0037601C" w:rsidRPr="00E45B24" w:rsidRDefault="0037601C" w:rsidP="0037601C">
      <w:pPr>
        <w:ind w:firstLine="567"/>
        <w:jc w:val="both"/>
        <w:rPr>
          <w:rFonts w:ascii="Times New Roman" w:hAnsi="Times New Roman" w:cs="Times New Roman"/>
          <w:bCs/>
          <w:sz w:val="24"/>
          <w:szCs w:val="24"/>
        </w:rPr>
      </w:pPr>
      <w:r w:rsidRPr="00E45B24">
        <w:rPr>
          <w:rFonts w:ascii="Times New Roman" w:hAnsi="Times New Roman" w:cs="Times New Roman"/>
          <w:sz w:val="24"/>
          <w:szCs w:val="24"/>
        </w:rPr>
        <w:t xml:space="preserve">5.2.1. </w:t>
      </w:r>
      <w:r w:rsidRPr="00E45B24">
        <w:rPr>
          <w:rFonts w:ascii="Times New Roman" w:hAnsi="Times New Roman" w:cs="Times New Roman"/>
          <w:bCs/>
          <w:sz w:val="24"/>
          <w:szCs w:val="24"/>
        </w:rPr>
        <w:t>Місце  поставки  (передачі) товарів:</w:t>
      </w:r>
    </w:p>
    <w:p w:rsidR="0037601C" w:rsidRPr="00E45B24" w:rsidRDefault="0037601C" w:rsidP="0037601C">
      <w:pPr>
        <w:ind w:firstLine="567"/>
        <w:jc w:val="both"/>
        <w:rPr>
          <w:rFonts w:ascii="Times New Roman" w:hAnsi="Times New Roman" w:cs="Times New Roman"/>
          <w:bCs/>
          <w:sz w:val="24"/>
          <w:szCs w:val="24"/>
        </w:rPr>
      </w:pPr>
      <w:r w:rsidRPr="00E45B24">
        <w:rPr>
          <w:rFonts w:ascii="Times New Roman" w:hAnsi="Times New Roman" w:cs="Times New Roman"/>
          <w:bCs/>
          <w:sz w:val="24"/>
          <w:szCs w:val="24"/>
        </w:rPr>
        <w:t>- передача талонів  здійснюється за угодою сторін: за адресою Покупця - 47724</w:t>
      </w:r>
      <w:r w:rsidRPr="00E45B24">
        <w:rPr>
          <w:rFonts w:ascii="Times New Roman" w:hAnsi="Times New Roman" w:cs="Times New Roman"/>
          <w:sz w:val="24"/>
          <w:szCs w:val="24"/>
        </w:rPr>
        <w:t xml:space="preserve">,смт. Велика Березовиця, </w:t>
      </w:r>
      <w:r w:rsidRPr="00E45B24">
        <w:rPr>
          <w:rFonts w:ascii="Times New Roman" w:hAnsi="Times New Roman" w:cs="Times New Roman"/>
          <w:bCs/>
          <w:sz w:val="24"/>
          <w:szCs w:val="24"/>
        </w:rPr>
        <w:t xml:space="preserve"> вул.Енергетична, 56 або за адресою Постачальника.      </w:t>
      </w:r>
    </w:p>
    <w:p w:rsidR="0037601C" w:rsidRPr="00E45B24" w:rsidRDefault="0037601C" w:rsidP="0037601C">
      <w:pPr>
        <w:ind w:firstLine="540"/>
        <w:jc w:val="both"/>
        <w:rPr>
          <w:rFonts w:ascii="Times New Roman" w:hAnsi="Times New Roman" w:cs="Times New Roman"/>
          <w:bCs/>
          <w:color w:val="121212"/>
          <w:sz w:val="24"/>
          <w:szCs w:val="24"/>
        </w:rPr>
      </w:pPr>
      <w:r w:rsidRPr="00E45B24">
        <w:rPr>
          <w:rFonts w:ascii="Times New Roman" w:hAnsi="Times New Roman" w:cs="Times New Roman"/>
          <w:bCs/>
          <w:color w:val="121212"/>
          <w:sz w:val="24"/>
          <w:szCs w:val="24"/>
        </w:rPr>
        <w:t>- заправка (по талонах) має здійснюватися Постачальником цілодобово на автозаправних станціях (АЗС), адреси яких зазначені у Додатку 2 до цього Договору та на будь-яких інших АЗС Постачальника у інших регіонах.</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bCs/>
          <w:color w:val="121212"/>
          <w:sz w:val="24"/>
          <w:szCs w:val="24"/>
        </w:rPr>
        <w:lastRenderedPageBreak/>
        <w:t xml:space="preserve">5.2.2. </w:t>
      </w:r>
      <w:r w:rsidRPr="00E45B24">
        <w:rPr>
          <w:rFonts w:ascii="Times New Roman" w:hAnsi="Times New Roman" w:cs="Times New Roman"/>
          <w:sz w:val="24"/>
          <w:szCs w:val="24"/>
        </w:rPr>
        <w:t xml:space="preserve">Про зміни в Переліку автозаправних станцій, на яких здійснюється видача (передача) Товару Постачальник зобов’язується повідомляти Покупця протягом 5-х робочих днів з моменту внесення відповідних змін.     </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5.4. Ризик випадкової загибелі Товару несе Постачальник до моменту фактичного прийняття Товару Покупцем на АЗС Постачальника.</w:t>
      </w:r>
    </w:p>
    <w:p w:rsidR="0037601C" w:rsidRPr="00E45B24" w:rsidRDefault="0037601C" w:rsidP="0037601C">
      <w:pPr>
        <w:jc w:val="both"/>
        <w:rPr>
          <w:rFonts w:ascii="Times New Roman" w:hAnsi="Times New Roman" w:cs="Times New Roman"/>
          <w:sz w:val="24"/>
          <w:szCs w:val="24"/>
        </w:rPr>
      </w:pPr>
      <w:r w:rsidRPr="00E45B24">
        <w:rPr>
          <w:rFonts w:ascii="Times New Roman" w:hAnsi="Times New Roman" w:cs="Times New Roman"/>
          <w:bCs/>
          <w:sz w:val="24"/>
          <w:szCs w:val="24"/>
        </w:rPr>
        <w:t xml:space="preserve">         5.5. </w:t>
      </w:r>
      <w:r w:rsidRPr="00E45B24">
        <w:rPr>
          <w:rFonts w:ascii="Times New Roman" w:hAnsi="Times New Roman" w:cs="Times New Roman"/>
          <w:sz w:val="24"/>
          <w:szCs w:val="24"/>
        </w:rPr>
        <w:t xml:space="preserve">Строк поставки пального здійснюється з моменту підписання Сторонами Договору та по 31.05.2023 року, або до повного виконання зобов’язання Постачальника з поставки заявленого за   Договором обсягу пального. </w:t>
      </w:r>
    </w:p>
    <w:p w:rsidR="0037601C" w:rsidRPr="00E45B24" w:rsidRDefault="0037601C" w:rsidP="0037601C">
      <w:pPr>
        <w:pStyle w:val="10"/>
        <w:spacing w:after="240"/>
        <w:ind w:firstLine="567"/>
        <w:jc w:val="center"/>
        <w:rPr>
          <w:rFonts w:ascii="Times New Roman" w:hAnsi="Times New Roman"/>
          <w:b/>
          <w:sz w:val="24"/>
          <w:szCs w:val="24"/>
          <w:lang w:val="ru-RU"/>
        </w:rPr>
      </w:pPr>
    </w:p>
    <w:p w:rsidR="0037601C" w:rsidRPr="00E45B24" w:rsidRDefault="0037601C" w:rsidP="0037601C">
      <w:pPr>
        <w:pStyle w:val="10"/>
        <w:spacing w:after="240"/>
        <w:ind w:firstLine="567"/>
        <w:jc w:val="center"/>
        <w:rPr>
          <w:rFonts w:ascii="Times New Roman" w:hAnsi="Times New Roman"/>
          <w:sz w:val="24"/>
          <w:szCs w:val="24"/>
          <w:lang w:val="uk-UA"/>
        </w:rPr>
      </w:pPr>
      <w:r w:rsidRPr="00E45B24">
        <w:rPr>
          <w:rFonts w:ascii="Times New Roman" w:hAnsi="Times New Roman"/>
          <w:b/>
          <w:sz w:val="24"/>
          <w:szCs w:val="24"/>
          <w:lang w:val="uk-UA"/>
        </w:rPr>
        <w:t>VI. ПОРЯДОК ТА УМОВИ ВИКОРИСТАННЯ ТАЛОНІВ</w:t>
      </w:r>
    </w:p>
    <w:p w:rsidR="0037601C" w:rsidRPr="00E45B24" w:rsidRDefault="0037601C" w:rsidP="0037601C">
      <w:pPr>
        <w:pStyle w:val="10"/>
        <w:ind w:firstLine="567"/>
        <w:jc w:val="both"/>
        <w:rPr>
          <w:rFonts w:ascii="Times New Roman" w:hAnsi="Times New Roman"/>
          <w:bCs/>
          <w:sz w:val="24"/>
          <w:szCs w:val="24"/>
          <w:lang w:val="uk-UA" w:eastAsia="uk-UA"/>
        </w:rPr>
      </w:pPr>
      <w:r w:rsidRPr="00E45B24">
        <w:rPr>
          <w:rFonts w:ascii="Times New Roman" w:hAnsi="Times New Roman"/>
          <w:sz w:val="24"/>
          <w:szCs w:val="24"/>
          <w:lang w:val="uk-UA"/>
        </w:rPr>
        <w:t xml:space="preserve">6.1. </w:t>
      </w:r>
      <w:r w:rsidRPr="00E45B24">
        <w:rPr>
          <w:rFonts w:ascii="Times New Roman" w:hAnsi="Times New Roman"/>
          <w:bCs/>
          <w:sz w:val="24"/>
          <w:szCs w:val="24"/>
          <w:lang w:val="uk-UA" w:eastAsia="uk-UA"/>
        </w:rPr>
        <w:t xml:space="preserve">Товар Покупцю видається Постачальником на АЗС уповноваженим особам Покупця, які пред’явили талон. </w:t>
      </w:r>
    </w:p>
    <w:p w:rsidR="0037601C" w:rsidRPr="00E45B24" w:rsidRDefault="0037601C" w:rsidP="0037601C">
      <w:pPr>
        <w:pStyle w:val="10"/>
        <w:ind w:firstLine="567"/>
        <w:jc w:val="both"/>
        <w:rPr>
          <w:rFonts w:ascii="Times New Roman" w:hAnsi="Times New Roman"/>
          <w:bCs/>
          <w:sz w:val="24"/>
          <w:szCs w:val="24"/>
          <w:lang w:val="uk-UA" w:eastAsia="uk-UA"/>
        </w:rPr>
      </w:pPr>
      <w:r w:rsidRPr="00E45B24">
        <w:rPr>
          <w:rFonts w:ascii="Times New Roman" w:hAnsi="Times New Roman"/>
          <w:bCs/>
          <w:sz w:val="24"/>
          <w:szCs w:val="24"/>
          <w:lang w:val="uk-UA" w:eastAsia="uk-UA"/>
        </w:rPr>
        <w:t>6.2. Талон</w:t>
      </w:r>
      <w:r w:rsidRPr="00E45B24">
        <w:rPr>
          <w:rFonts w:ascii="Times New Roman" w:hAnsi="Times New Roman"/>
          <w:bCs/>
          <w:i/>
          <w:sz w:val="24"/>
          <w:szCs w:val="24"/>
          <w:lang w:val="uk-UA" w:eastAsia="uk-UA"/>
        </w:rPr>
        <w:t xml:space="preserve"> </w:t>
      </w:r>
      <w:r w:rsidRPr="00E45B24">
        <w:rPr>
          <w:rFonts w:ascii="Times New Roman" w:hAnsi="Times New Roman"/>
          <w:bCs/>
          <w:sz w:val="24"/>
          <w:szCs w:val="24"/>
          <w:lang w:val="uk-UA" w:eastAsia="uk-UA"/>
        </w:rPr>
        <w:t>повинен містити наступну інформацію:</w:t>
      </w:r>
    </w:p>
    <w:p w:rsidR="0037601C" w:rsidRPr="00E45B24" w:rsidRDefault="0037601C" w:rsidP="0037601C">
      <w:pPr>
        <w:pStyle w:val="10"/>
        <w:ind w:firstLine="567"/>
        <w:jc w:val="both"/>
        <w:rPr>
          <w:rFonts w:ascii="Times New Roman" w:hAnsi="Times New Roman"/>
          <w:bCs/>
          <w:sz w:val="24"/>
          <w:szCs w:val="24"/>
          <w:lang w:val="uk-UA" w:eastAsia="uk-UA"/>
        </w:rPr>
      </w:pPr>
      <w:r w:rsidRPr="00E45B24">
        <w:rPr>
          <w:rFonts w:ascii="Times New Roman" w:hAnsi="Times New Roman"/>
          <w:bCs/>
          <w:sz w:val="24"/>
          <w:szCs w:val="24"/>
          <w:lang w:val="uk-UA" w:eastAsia="uk-UA"/>
        </w:rPr>
        <w:t>–</w:t>
      </w:r>
      <w:r w:rsidRPr="00E45B24">
        <w:rPr>
          <w:rFonts w:ascii="Times New Roman" w:hAnsi="Times New Roman"/>
          <w:bCs/>
          <w:sz w:val="24"/>
          <w:szCs w:val="24"/>
          <w:lang w:val="uk-UA" w:eastAsia="uk-UA"/>
        </w:rPr>
        <w:tab/>
        <w:t>об’єм Товару, який підлягає видачі;</w:t>
      </w:r>
    </w:p>
    <w:p w:rsidR="0037601C" w:rsidRPr="00E45B24" w:rsidRDefault="0037601C" w:rsidP="0037601C">
      <w:pPr>
        <w:pStyle w:val="10"/>
        <w:ind w:firstLine="567"/>
        <w:jc w:val="both"/>
        <w:rPr>
          <w:rFonts w:ascii="Times New Roman" w:hAnsi="Times New Roman"/>
          <w:bCs/>
          <w:sz w:val="24"/>
          <w:szCs w:val="24"/>
          <w:lang w:val="uk-UA" w:eastAsia="uk-UA"/>
        </w:rPr>
      </w:pPr>
      <w:r w:rsidRPr="00E45B24">
        <w:rPr>
          <w:rFonts w:ascii="Times New Roman" w:hAnsi="Times New Roman"/>
          <w:bCs/>
          <w:sz w:val="24"/>
          <w:szCs w:val="24"/>
          <w:lang w:val="uk-UA" w:eastAsia="uk-UA"/>
        </w:rPr>
        <w:t>–</w:t>
      </w:r>
      <w:r w:rsidRPr="00E45B24">
        <w:rPr>
          <w:rFonts w:ascii="Times New Roman" w:hAnsi="Times New Roman"/>
          <w:bCs/>
          <w:sz w:val="24"/>
          <w:szCs w:val="24"/>
          <w:lang w:val="uk-UA" w:eastAsia="uk-UA"/>
        </w:rPr>
        <w:tab/>
        <w:t>тип Товару, який підлягає видачі.</w:t>
      </w:r>
    </w:p>
    <w:p w:rsidR="0037601C" w:rsidRPr="00E45B24" w:rsidRDefault="0037601C" w:rsidP="0037601C">
      <w:pPr>
        <w:pStyle w:val="10"/>
        <w:ind w:firstLine="567"/>
        <w:jc w:val="both"/>
        <w:rPr>
          <w:rFonts w:ascii="Times New Roman" w:hAnsi="Times New Roman"/>
          <w:bCs/>
          <w:sz w:val="24"/>
          <w:szCs w:val="24"/>
          <w:lang w:val="uk-UA" w:eastAsia="uk-UA"/>
        </w:rPr>
      </w:pPr>
      <w:r w:rsidRPr="00E45B24">
        <w:rPr>
          <w:rFonts w:ascii="Times New Roman" w:hAnsi="Times New Roman"/>
          <w:bCs/>
          <w:sz w:val="24"/>
          <w:szCs w:val="24"/>
          <w:lang w:val="uk-UA" w:eastAsia="uk-UA"/>
        </w:rPr>
        <w:t>Термін дії талонів має становити не менше 1 місяця з дня отримання.</w:t>
      </w:r>
    </w:p>
    <w:p w:rsidR="0037601C" w:rsidRPr="00E45B24" w:rsidRDefault="0037601C" w:rsidP="0037601C">
      <w:pPr>
        <w:pStyle w:val="10"/>
        <w:ind w:firstLine="567"/>
        <w:jc w:val="both"/>
        <w:rPr>
          <w:rFonts w:ascii="Times New Roman" w:hAnsi="Times New Roman"/>
          <w:bCs/>
          <w:sz w:val="24"/>
          <w:szCs w:val="24"/>
          <w:lang w:val="uk-UA" w:eastAsia="uk-UA"/>
        </w:rPr>
      </w:pPr>
      <w:r w:rsidRPr="00E45B24">
        <w:rPr>
          <w:rFonts w:ascii="Times New Roman" w:hAnsi="Times New Roman"/>
          <w:bCs/>
          <w:sz w:val="24"/>
          <w:szCs w:val="24"/>
          <w:lang w:val="uk-UA" w:eastAsia="uk-UA"/>
        </w:rPr>
        <w:t xml:space="preserve">6.3. Видача Товару на пошкоджений, протермінований, підроблений талон </w:t>
      </w:r>
      <w:r w:rsidRPr="00E45B24">
        <w:rPr>
          <w:rFonts w:ascii="Times New Roman" w:hAnsi="Times New Roman"/>
          <w:i/>
          <w:sz w:val="24"/>
          <w:szCs w:val="24"/>
          <w:lang w:val="uk-UA"/>
        </w:rPr>
        <w:t xml:space="preserve"> </w:t>
      </w:r>
      <w:r w:rsidRPr="00E45B24">
        <w:rPr>
          <w:rFonts w:ascii="Times New Roman" w:hAnsi="Times New Roman"/>
          <w:bCs/>
          <w:sz w:val="24"/>
          <w:szCs w:val="24"/>
          <w:lang w:val="uk-UA" w:eastAsia="uk-UA"/>
        </w:rPr>
        <w:t>або такий, що не містить реквізитів, вказаних у пункті 6.2. цього Додатку, Постачальником не здійснюється.</w:t>
      </w:r>
    </w:p>
    <w:p w:rsidR="0037601C" w:rsidRPr="00E45B24" w:rsidRDefault="0037601C" w:rsidP="0037601C">
      <w:pPr>
        <w:pStyle w:val="10"/>
        <w:ind w:firstLine="567"/>
        <w:jc w:val="both"/>
        <w:rPr>
          <w:rFonts w:ascii="Times New Roman" w:hAnsi="Times New Roman"/>
          <w:bCs/>
          <w:sz w:val="24"/>
          <w:szCs w:val="24"/>
          <w:lang w:val="uk-UA" w:eastAsia="uk-UA"/>
        </w:rPr>
      </w:pPr>
      <w:r w:rsidRPr="00E45B24">
        <w:rPr>
          <w:rFonts w:ascii="Times New Roman" w:hAnsi="Times New Roman"/>
          <w:bCs/>
          <w:sz w:val="24"/>
          <w:szCs w:val="24"/>
          <w:lang w:val="uk-UA" w:eastAsia="uk-UA"/>
        </w:rPr>
        <w:t>6.4. Пошкоджені та протерміновані на строк не більше 30 (тридцяти) календарних днів талони  підлягають заміні протягом 3 (трьох) робочого дня після одержання Постачальником вимоги Покупця. Письмову</w:t>
      </w:r>
      <w:r w:rsidRPr="00E45B24">
        <w:rPr>
          <w:rFonts w:ascii="Times New Roman" w:hAnsi="Times New Roman"/>
          <w:b/>
          <w:bCs/>
          <w:i/>
          <w:sz w:val="24"/>
          <w:szCs w:val="24"/>
          <w:lang w:val="uk-UA" w:eastAsia="uk-UA"/>
        </w:rPr>
        <w:t xml:space="preserve"> </w:t>
      </w:r>
      <w:r w:rsidRPr="00E45B24">
        <w:rPr>
          <w:rFonts w:ascii="Times New Roman" w:hAnsi="Times New Roman"/>
          <w:bCs/>
          <w:sz w:val="24"/>
          <w:szCs w:val="24"/>
          <w:lang w:val="uk-UA" w:eastAsia="uk-UA"/>
        </w:rPr>
        <w:t xml:space="preserve">вимогу до Постачальника Покупець зобов’язаний подати протягом 30 (тридцяти) календарних днів з моменту пошкодження чи спливу строку (терміну) талону. </w:t>
      </w:r>
    </w:p>
    <w:p w:rsidR="0037601C" w:rsidRPr="00E45B24" w:rsidRDefault="0037601C" w:rsidP="0037601C">
      <w:pPr>
        <w:pStyle w:val="10"/>
        <w:ind w:firstLine="567"/>
        <w:jc w:val="both"/>
        <w:rPr>
          <w:rFonts w:ascii="Times New Roman" w:hAnsi="Times New Roman"/>
          <w:bCs/>
          <w:sz w:val="24"/>
          <w:szCs w:val="24"/>
          <w:lang w:val="uk-UA" w:eastAsia="uk-UA"/>
        </w:rPr>
      </w:pPr>
      <w:r w:rsidRPr="00E45B24">
        <w:rPr>
          <w:rFonts w:ascii="Times New Roman" w:hAnsi="Times New Roman"/>
          <w:bCs/>
          <w:sz w:val="24"/>
          <w:szCs w:val="24"/>
          <w:lang w:val="uk-UA" w:eastAsia="uk-UA"/>
        </w:rPr>
        <w:t xml:space="preserve">6.5. Видача нових талонів замість пошкоджених або протермінованих здійснюється Постачальником тільки при умові, що Покупцем було оплачено вартість Товарів у відповідності до Договору. Строк дії нових талонів, виданих  замість протермінованих є аналогічний строку дії протермінованих та становить не менше 1 місяця. </w:t>
      </w:r>
    </w:p>
    <w:p w:rsidR="0037601C" w:rsidRPr="00E45B24" w:rsidRDefault="0037601C" w:rsidP="0037601C">
      <w:pPr>
        <w:pStyle w:val="10"/>
        <w:ind w:firstLine="567"/>
        <w:jc w:val="both"/>
        <w:rPr>
          <w:rFonts w:ascii="Times New Roman" w:hAnsi="Times New Roman"/>
          <w:bCs/>
          <w:sz w:val="24"/>
          <w:szCs w:val="24"/>
          <w:lang w:val="uk-UA" w:eastAsia="uk-UA"/>
        </w:rPr>
      </w:pPr>
      <w:r w:rsidRPr="00E45B24">
        <w:rPr>
          <w:rFonts w:ascii="Times New Roman" w:hAnsi="Times New Roman"/>
          <w:bCs/>
          <w:sz w:val="24"/>
          <w:szCs w:val="24"/>
          <w:lang w:val="uk-UA" w:eastAsia="uk-UA"/>
        </w:rPr>
        <w:t xml:space="preserve">6.6. При втраті талону Покупцем можлива повторна його видача при умові, що талон не був отоварений (тобто повернутий Постачальнику в обмін на виданий (переданий) ним Товар) і не був замінений на новий у зв’язку з пошкодженням чи  закінченням строку його дії. </w:t>
      </w:r>
    </w:p>
    <w:p w:rsidR="0037601C" w:rsidRPr="00E45B24" w:rsidRDefault="0037601C" w:rsidP="0037601C">
      <w:pPr>
        <w:pStyle w:val="10"/>
        <w:ind w:firstLine="567"/>
        <w:jc w:val="both"/>
        <w:rPr>
          <w:rFonts w:ascii="Times New Roman" w:hAnsi="Times New Roman"/>
          <w:bCs/>
          <w:sz w:val="24"/>
          <w:szCs w:val="24"/>
          <w:lang w:val="uk-UA" w:eastAsia="uk-UA"/>
        </w:rPr>
      </w:pPr>
      <w:r w:rsidRPr="00E45B24">
        <w:rPr>
          <w:rFonts w:ascii="Times New Roman" w:hAnsi="Times New Roman"/>
          <w:bCs/>
          <w:sz w:val="24"/>
          <w:szCs w:val="24"/>
          <w:lang w:val="uk-UA" w:eastAsia="uk-UA"/>
        </w:rPr>
        <w:t>Обмін талонів взамін  нових талонів замість втрачених здійснюється з встановленням строку їхньої дії аналогічного до строку дії втрачених талонів.</w:t>
      </w:r>
    </w:p>
    <w:p w:rsidR="0037601C" w:rsidRPr="00E45B24" w:rsidRDefault="0037601C" w:rsidP="0037601C">
      <w:pPr>
        <w:ind w:firstLine="540"/>
        <w:jc w:val="both"/>
        <w:rPr>
          <w:rFonts w:ascii="Times New Roman" w:hAnsi="Times New Roman" w:cs="Times New Roman"/>
          <w:sz w:val="24"/>
          <w:szCs w:val="24"/>
        </w:rPr>
      </w:pPr>
    </w:p>
    <w:p w:rsidR="0037601C" w:rsidRPr="00E45B24" w:rsidRDefault="0037601C" w:rsidP="0037601C">
      <w:pPr>
        <w:pStyle w:val="HTML"/>
        <w:ind w:firstLine="567"/>
        <w:jc w:val="center"/>
        <w:rPr>
          <w:rFonts w:ascii="Times New Roman" w:hAnsi="Times New Roman"/>
          <w:b/>
          <w:sz w:val="24"/>
          <w:szCs w:val="24"/>
        </w:rPr>
      </w:pPr>
      <w:r w:rsidRPr="00E45B24">
        <w:rPr>
          <w:rFonts w:ascii="Times New Roman" w:hAnsi="Times New Roman"/>
          <w:b/>
          <w:sz w:val="24"/>
          <w:szCs w:val="24"/>
        </w:rPr>
        <w:t>VIІ. ПРАВА ТА ОБОВ’ЯЗКИ СТОРІН</w:t>
      </w:r>
    </w:p>
    <w:p w:rsidR="0037601C" w:rsidRPr="00E45B24" w:rsidRDefault="0037601C" w:rsidP="0037601C">
      <w:pPr>
        <w:pStyle w:val="HTML"/>
        <w:ind w:firstLine="567"/>
        <w:jc w:val="right"/>
        <w:rPr>
          <w:rFonts w:ascii="Times New Roman" w:hAnsi="Times New Roman"/>
          <w:sz w:val="24"/>
          <w:szCs w:val="24"/>
        </w:rPr>
      </w:pPr>
    </w:p>
    <w:p w:rsidR="0037601C" w:rsidRPr="00E45B24" w:rsidRDefault="0037601C" w:rsidP="0037601C">
      <w:pPr>
        <w:ind w:firstLine="540"/>
        <w:jc w:val="both"/>
        <w:rPr>
          <w:rFonts w:ascii="Times New Roman" w:hAnsi="Times New Roman" w:cs="Times New Roman"/>
          <w:b/>
          <w:sz w:val="24"/>
          <w:szCs w:val="24"/>
        </w:rPr>
      </w:pPr>
      <w:r w:rsidRPr="00E45B24">
        <w:rPr>
          <w:rFonts w:ascii="Times New Roman" w:hAnsi="Times New Roman" w:cs="Times New Roman"/>
          <w:b/>
          <w:sz w:val="24"/>
          <w:szCs w:val="24"/>
        </w:rPr>
        <w:t xml:space="preserve">7.1. Покупець зобов'язаний: </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 xml:space="preserve">7.1.1. Своєчасно та в повному обсязі сплачувати за поставлений Товар; </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 xml:space="preserve">7.1.2. Приймати поставлений Товар з оформленням відповідних документів щодо прийому – передачі Товару; </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 xml:space="preserve">7.1.3. Інші обов'язки – згідно чинного законодавства. </w:t>
      </w:r>
    </w:p>
    <w:p w:rsidR="0037601C" w:rsidRPr="00E45B24" w:rsidRDefault="0037601C" w:rsidP="0037601C">
      <w:pPr>
        <w:ind w:firstLine="540"/>
        <w:jc w:val="both"/>
        <w:rPr>
          <w:rFonts w:ascii="Times New Roman" w:hAnsi="Times New Roman" w:cs="Times New Roman"/>
          <w:b/>
          <w:sz w:val="24"/>
          <w:szCs w:val="24"/>
        </w:rPr>
      </w:pPr>
      <w:r w:rsidRPr="00E45B24">
        <w:rPr>
          <w:rFonts w:ascii="Times New Roman" w:hAnsi="Times New Roman" w:cs="Times New Roman"/>
          <w:b/>
          <w:sz w:val="24"/>
          <w:szCs w:val="24"/>
        </w:rPr>
        <w:lastRenderedPageBreak/>
        <w:t xml:space="preserve">7.2. Покупець має право: </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 xml:space="preserve">7.2.1. Достроково розірвати цей Договір у разі невиконання зобов'язань Постачальником, повідомивши про це його у строк 10 календарних днів до моменту розірвання договору; </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 xml:space="preserve">7.2.2. Контролювати постачання Товару у строки, встановлені цим Договором; </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 xml:space="preserve">7.2.3. Зменшувати обсяг закупівлі  пального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7.2.4. Відстрочити оплату партії Товару до 30 календарних днів;</w:t>
      </w:r>
    </w:p>
    <w:p w:rsidR="0037601C" w:rsidRPr="00E45B24" w:rsidRDefault="0037601C" w:rsidP="0037601C">
      <w:pPr>
        <w:pStyle w:val="HTML"/>
        <w:ind w:firstLine="567"/>
        <w:jc w:val="both"/>
        <w:rPr>
          <w:rFonts w:ascii="Times New Roman" w:hAnsi="Times New Roman"/>
          <w:sz w:val="24"/>
          <w:szCs w:val="24"/>
        </w:rPr>
      </w:pPr>
      <w:r w:rsidRPr="00E45B24">
        <w:rPr>
          <w:rFonts w:ascii="Times New Roman" w:hAnsi="Times New Roman"/>
          <w:sz w:val="24"/>
          <w:szCs w:val="24"/>
        </w:rPr>
        <w:t>7.2.5. На отримання товару належної якості та в замовлених об’ємах.</w:t>
      </w:r>
    </w:p>
    <w:p w:rsidR="0037601C" w:rsidRPr="00E45B24" w:rsidRDefault="0037601C" w:rsidP="0037601C">
      <w:pPr>
        <w:pStyle w:val="HTML"/>
        <w:ind w:firstLine="567"/>
        <w:jc w:val="both"/>
        <w:rPr>
          <w:rFonts w:ascii="Times New Roman" w:hAnsi="Times New Roman"/>
          <w:sz w:val="24"/>
          <w:szCs w:val="24"/>
        </w:rPr>
      </w:pPr>
      <w:r w:rsidRPr="00E45B24">
        <w:rPr>
          <w:rFonts w:ascii="Times New Roman" w:hAnsi="Times New Roman"/>
          <w:sz w:val="24"/>
          <w:szCs w:val="24"/>
        </w:rPr>
        <w:t>7.2.6. На відшкодування шкоди та збитків в разі невиконання чи неналежного виконання Постачальником своїх зобов’язань.</w:t>
      </w:r>
    </w:p>
    <w:p w:rsidR="0037601C" w:rsidRPr="00E45B24" w:rsidRDefault="0037601C" w:rsidP="0037601C">
      <w:pPr>
        <w:pStyle w:val="HTML"/>
        <w:ind w:firstLine="567"/>
        <w:jc w:val="both"/>
        <w:rPr>
          <w:rFonts w:ascii="Times New Roman" w:hAnsi="Times New Roman"/>
          <w:sz w:val="24"/>
          <w:szCs w:val="24"/>
        </w:rPr>
      </w:pPr>
      <w:r w:rsidRPr="00E45B24">
        <w:rPr>
          <w:rFonts w:ascii="Times New Roman" w:hAnsi="Times New Roman"/>
          <w:sz w:val="24"/>
          <w:szCs w:val="24"/>
        </w:rPr>
        <w:t>7.2.7. Інші права – згідно чинного законодавства.</w:t>
      </w:r>
    </w:p>
    <w:p w:rsidR="0037601C" w:rsidRPr="00E45B24" w:rsidRDefault="0037601C" w:rsidP="0037601C">
      <w:pPr>
        <w:ind w:firstLine="540"/>
        <w:jc w:val="both"/>
        <w:rPr>
          <w:rFonts w:ascii="Times New Roman" w:hAnsi="Times New Roman" w:cs="Times New Roman"/>
          <w:b/>
          <w:sz w:val="24"/>
          <w:szCs w:val="24"/>
        </w:rPr>
      </w:pPr>
      <w:r w:rsidRPr="00E45B24">
        <w:rPr>
          <w:rFonts w:ascii="Times New Roman" w:hAnsi="Times New Roman" w:cs="Times New Roman"/>
          <w:sz w:val="24"/>
          <w:szCs w:val="24"/>
        </w:rPr>
        <w:t xml:space="preserve">7.3. </w:t>
      </w:r>
      <w:r w:rsidRPr="00E45B24">
        <w:rPr>
          <w:rFonts w:ascii="Times New Roman" w:hAnsi="Times New Roman" w:cs="Times New Roman"/>
          <w:b/>
          <w:sz w:val="24"/>
          <w:szCs w:val="24"/>
        </w:rPr>
        <w:t xml:space="preserve">Постачальник зобов'язаний: </w:t>
      </w:r>
    </w:p>
    <w:p w:rsidR="0037601C" w:rsidRPr="00E45B24" w:rsidRDefault="0037601C" w:rsidP="0037601C">
      <w:pPr>
        <w:ind w:firstLine="567"/>
        <w:jc w:val="both"/>
        <w:rPr>
          <w:rFonts w:ascii="Times New Roman" w:hAnsi="Times New Roman" w:cs="Times New Roman"/>
          <w:sz w:val="24"/>
          <w:szCs w:val="24"/>
        </w:rPr>
      </w:pPr>
      <w:r w:rsidRPr="00E45B24">
        <w:rPr>
          <w:rFonts w:ascii="Times New Roman" w:hAnsi="Times New Roman" w:cs="Times New Roman"/>
          <w:sz w:val="24"/>
          <w:szCs w:val="24"/>
        </w:rPr>
        <w:t>7.3.1 Забезпечити поставку товарів у строки, в кількості та в місце, встановлені цим Договором;</w:t>
      </w:r>
    </w:p>
    <w:p w:rsidR="0037601C" w:rsidRPr="00E45B24" w:rsidRDefault="0037601C" w:rsidP="0037601C">
      <w:pPr>
        <w:pStyle w:val="HTML"/>
        <w:ind w:firstLine="567"/>
        <w:jc w:val="both"/>
        <w:rPr>
          <w:rFonts w:ascii="Times New Roman" w:hAnsi="Times New Roman"/>
          <w:sz w:val="24"/>
          <w:szCs w:val="24"/>
        </w:rPr>
      </w:pPr>
      <w:r w:rsidRPr="00E45B24">
        <w:rPr>
          <w:rFonts w:ascii="Times New Roman" w:hAnsi="Times New Roman"/>
          <w:sz w:val="24"/>
          <w:szCs w:val="24"/>
        </w:rPr>
        <w:t>7.3.2. Забезпечити  поставку  Товару,  якість  якого  відповідає  умовам,  установленим розділом II цього Договору, у разі надання пального неналежної якості замінити його на пальне належної якості, а також за вимогою Покупця відшкодувати збитки у строки, встановлені письмовою вимогою.</w:t>
      </w:r>
    </w:p>
    <w:p w:rsidR="0037601C" w:rsidRPr="00E45B24" w:rsidRDefault="0037601C" w:rsidP="0037601C">
      <w:pPr>
        <w:pStyle w:val="HTML"/>
        <w:ind w:firstLine="567"/>
        <w:jc w:val="both"/>
        <w:rPr>
          <w:rFonts w:ascii="Times New Roman" w:hAnsi="Times New Roman"/>
          <w:sz w:val="24"/>
          <w:szCs w:val="24"/>
        </w:rPr>
      </w:pPr>
      <w:r w:rsidRPr="00E45B24">
        <w:rPr>
          <w:rFonts w:ascii="Times New Roman" w:hAnsi="Times New Roman"/>
          <w:sz w:val="24"/>
          <w:szCs w:val="24"/>
        </w:rPr>
        <w:t xml:space="preserve">7.3.3 У разі виходу із ладу автомобілів внаслідок використання поставленого Постачальником неякісного пального, Постачальник відшкодовує витрати на ремонт автомобіля та зіпсовані запчастини протягом 10 днів з дня отримання письмової вимоги, а також повертає Покупцю вартість оренди автомобіля за час ремонту. </w:t>
      </w:r>
    </w:p>
    <w:p w:rsidR="0037601C" w:rsidRPr="00E45B24" w:rsidRDefault="0037601C" w:rsidP="0037601C">
      <w:pPr>
        <w:pStyle w:val="HTML"/>
        <w:ind w:firstLine="567"/>
        <w:jc w:val="both"/>
        <w:rPr>
          <w:rFonts w:ascii="Times New Roman" w:hAnsi="Times New Roman"/>
          <w:sz w:val="24"/>
          <w:szCs w:val="24"/>
        </w:rPr>
      </w:pPr>
      <w:r w:rsidRPr="00E45B24">
        <w:rPr>
          <w:rFonts w:ascii="Times New Roman" w:hAnsi="Times New Roman"/>
          <w:sz w:val="24"/>
          <w:szCs w:val="24"/>
        </w:rPr>
        <w:t>7.3.4. Інші обов'язки – згідно чинного законодавства.</w:t>
      </w:r>
    </w:p>
    <w:p w:rsidR="0037601C" w:rsidRPr="00E45B24" w:rsidRDefault="0037601C" w:rsidP="0037601C">
      <w:pPr>
        <w:ind w:firstLine="540"/>
        <w:jc w:val="both"/>
        <w:rPr>
          <w:rFonts w:ascii="Times New Roman" w:hAnsi="Times New Roman" w:cs="Times New Roman"/>
          <w:b/>
          <w:sz w:val="24"/>
          <w:szCs w:val="24"/>
        </w:rPr>
      </w:pPr>
      <w:r w:rsidRPr="00E45B24">
        <w:rPr>
          <w:rFonts w:ascii="Times New Roman" w:hAnsi="Times New Roman" w:cs="Times New Roman"/>
          <w:b/>
          <w:sz w:val="24"/>
          <w:szCs w:val="24"/>
        </w:rPr>
        <w:t xml:space="preserve">7.4. Постачальник має право: </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 xml:space="preserve">7.4.1. Своєчасно та в повному обсязі отримувати плату за поставлений Товар; </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 xml:space="preserve">7.4.2. На дострокове постачання партії Товару за згодою з Покупцем; </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7.4.3. У разі невиконання зобов'язань Покупцем Постачальник має право достроково розірвати цей Договір, письмово повідомивши про це Покупця за 10 (десять) календарних днів до моменту розірвання Договору, з обов’язковим продовженням виконання своїх зобов’язань по Договору перед Покупцем у цей період;</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7.4.4. Інші права – згідно чинного законодавства. </w:t>
      </w:r>
    </w:p>
    <w:p w:rsidR="0037601C" w:rsidRPr="00E45B24" w:rsidRDefault="0037601C" w:rsidP="0037601C">
      <w:pPr>
        <w:pStyle w:val="HTML"/>
        <w:ind w:firstLine="567"/>
        <w:jc w:val="both"/>
        <w:rPr>
          <w:rFonts w:ascii="Times New Roman" w:hAnsi="Times New Roman"/>
          <w:sz w:val="24"/>
          <w:szCs w:val="24"/>
        </w:rPr>
      </w:pPr>
    </w:p>
    <w:p w:rsidR="0037601C" w:rsidRPr="00E45B24" w:rsidRDefault="0037601C" w:rsidP="0037601C">
      <w:pPr>
        <w:spacing w:before="240" w:after="240"/>
        <w:jc w:val="center"/>
        <w:rPr>
          <w:rFonts w:ascii="Times New Roman" w:hAnsi="Times New Roman" w:cs="Times New Roman"/>
          <w:b/>
          <w:sz w:val="24"/>
          <w:szCs w:val="24"/>
        </w:rPr>
      </w:pPr>
      <w:r w:rsidRPr="00E45B24">
        <w:rPr>
          <w:rFonts w:ascii="Times New Roman" w:hAnsi="Times New Roman" w:cs="Times New Roman"/>
          <w:b/>
          <w:sz w:val="24"/>
          <w:szCs w:val="24"/>
        </w:rPr>
        <w:t>VIIІ. ВІДПОВІДАЛЬНІСТЬ СТОРІН</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 xml:space="preserve">8.1. У випадку порушення Договору, винна Сторона несе відповідальність, визначену цим Договором та (або) чинним законодавством України. </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lastRenderedPageBreak/>
        <w:t xml:space="preserve">8.1.1. Порушення Договору є його невиконання або неналежне виконання, тобто виконання з порушенням умов, визначених змістом цього Договору. </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 xml:space="preserve">8.1.2. Сторона не несе відповідальності за порушення Договору, якщо воно сталося не з її вини (умисно чи з необережності).   </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8.2. Постачальник несе відповідальність за якість товару. За порушення умов цього Договору щодо якості товару Постачальник сплачує штраф у розмірі двадцяти відсотків вартості неякісного товару, поставленого Покупцеві.</w:t>
      </w:r>
    </w:p>
    <w:p w:rsidR="0037601C" w:rsidRPr="00E45B24" w:rsidRDefault="0037601C" w:rsidP="0037601C">
      <w:pPr>
        <w:ind w:firstLine="540"/>
        <w:jc w:val="both"/>
        <w:rPr>
          <w:rFonts w:ascii="Times New Roman" w:hAnsi="Times New Roman" w:cs="Times New Roman"/>
          <w:sz w:val="24"/>
          <w:szCs w:val="24"/>
        </w:rPr>
      </w:pPr>
      <w:r w:rsidRPr="00E45B24">
        <w:rPr>
          <w:rFonts w:ascii="Times New Roman" w:hAnsi="Times New Roman" w:cs="Times New Roman"/>
          <w:sz w:val="24"/>
          <w:szCs w:val="24"/>
        </w:rPr>
        <w:t>8.3 За порушення строків виконання зобов’язання Постачальник сплачує пеню у розмірі 0,1 відсотка вартості товару, з якого допущено прострочення виконання за кожний день прострочення, а за прострочення понад тридцяти днів додатково стягується штраф у розмірі семи відсотків вказаної вартості.</w:t>
      </w:r>
    </w:p>
    <w:p w:rsidR="0037601C" w:rsidRPr="0037601C" w:rsidRDefault="0037601C" w:rsidP="0037601C">
      <w:pPr>
        <w:pStyle w:val="a6"/>
        <w:spacing w:after="0"/>
        <w:ind w:firstLine="567"/>
        <w:rPr>
          <w:sz w:val="24"/>
          <w:szCs w:val="24"/>
          <w:lang w:val="uk-UA"/>
        </w:rPr>
      </w:pPr>
      <w:r w:rsidRPr="0037601C">
        <w:rPr>
          <w:sz w:val="24"/>
          <w:szCs w:val="24"/>
          <w:lang w:val="uk-UA"/>
        </w:rPr>
        <w:t>8.4. У випадку невиконання або несвоєчасного виконання Постачальником щодо усунення дефектів неякісного Товару або його заміни на якісний протягом терміну, встановленого договором, останній сплачує Покупцеві штраф у розмірі 10% від вартості Договору.</w:t>
      </w:r>
    </w:p>
    <w:p w:rsidR="0037601C" w:rsidRPr="0037601C" w:rsidRDefault="0037601C" w:rsidP="0037601C">
      <w:pPr>
        <w:pStyle w:val="a6"/>
        <w:spacing w:after="0"/>
        <w:ind w:firstLine="567"/>
        <w:contextualSpacing/>
        <w:rPr>
          <w:sz w:val="24"/>
          <w:szCs w:val="24"/>
          <w:lang w:val="ru-RU"/>
        </w:rPr>
      </w:pPr>
      <w:r w:rsidRPr="0037601C">
        <w:rPr>
          <w:sz w:val="24"/>
          <w:szCs w:val="24"/>
          <w:lang w:val="ru-RU"/>
        </w:rPr>
        <w:t>8.5. У випадку порушення строків оплати визначеного в Договорі,  Покупець сплачує пеню в розмірі подвійної облікової ставки НБУ, яка діяла в період несвоєчасної оплати (не оплати) за кожний день прострочення, від суми невиконаного грошового зобов’язання.</w:t>
      </w:r>
    </w:p>
    <w:p w:rsidR="0037601C" w:rsidRPr="00E45B24" w:rsidRDefault="0037601C" w:rsidP="0037601C">
      <w:pPr>
        <w:ind w:firstLine="567"/>
        <w:contextualSpacing/>
        <w:jc w:val="both"/>
        <w:rPr>
          <w:rFonts w:ascii="Times New Roman" w:hAnsi="Times New Roman" w:cs="Times New Roman"/>
          <w:sz w:val="24"/>
          <w:szCs w:val="24"/>
        </w:rPr>
      </w:pPr>
      <w:r w:rsidRPr="00E45B24">
        <w:rPr>
          <w:rFonts w:ascii="Times New Roman" w:hAnsi="Times New Roman" w:cs="Times New Roman"/>
          <w:sz w:val="24"/>
          <w:szCs w:val="24"/>
        </w:rPr>
        <w:t>8.6. Виплата неустойки (штрафних санкцій, пені, тощо) не звільняє сторони від виконання своїх зобов’язань, згідно умов даного договору  та/або усунення порушень.</w:t>
      </w:r>
    </w:p>
    <w:p w:rsidR="0037601C" w:rsidRPr="00E45B24" w:rsidRDefault="0037601C" w:rsidP="0037601C">
      <w:pPr>
        <w:ind w:firstLine="567"/>
        <w:contextualSpacing/>
        <w:jc w:val="both"/>
        <w:rPr>
          <w:rFonts w:ascii="Times New Roman" w:hAnsi="Times New Roman" w:cs="Times New Roman"/>
          <w:sz w:val="24"/>
          <w:szCs w:val="24"/>
        </w:rPr>
      </w:pPr>
      <w:r w:rsidRPr="00E45B24">
        <w:rPr>
          <w:rFonts w:ascii="Times New Roman" w:hAnsi="Times New Roman" w:cs="Times New Roman"/>
          <w:sz w:val="24"/>
          <w:szCs w:val="24"/>
        </w:rPr>
        <w:t xml:space="preserve">8.7. У разі </w:t>
      </w:r>
      <w:bookmarkStart w:id="8" w:name="n1586"/>
      <w:bookmarkEnd w:id="8"/>
      <w:r w:rsidRPr="00E45B24">
        <w:rPr>
          <w:rFonts w:ascii="Times New Roman" w:hAnsi="Times New Roman" w:cs="Times New Roman"/>
          <w:sz w:val="24"/>
          <w:szCs w:val="24"/>
        </w:rPr>
        <w:t>систематичних (2 рази і більше) порушеннях Постачальником умов договору Покупець  має право в односторонньому порядку розірвати договір без нарахування і виплати втраченої вигоди, письмово повідомивши про це Постачальника.</w:t>
      </w:r>
    </w:p>
    <w:p w:rsidR="0037601C" w:rsidRPr="00E45B24" w:rsidRDefault="0037601C" w:rsidP="0037601C">
      <w:pPr>
        <w:spacing w:before="240" w:after="240"/>
        <w:jc w:val="center"/>
        <w:rPr>
          <w:rFonts w:ascii="Times New Roman" w:hAnsi="Times New Roman" w:cs="Times New Roman"/>
          <w:b/>
          <w:sz w:val="24"/>
          <w:szCs w:val="24"/>
        </w:rPr>
      </w:pPr>
      <w:r w:rsidRPr="00E45B24">
        <w:rPr>
          <w:rFonts w:ascii="Times New Roman" w:hAnsi="Times New Roman" w:cs="Times New Roman"/>
          <w:b/>
          <w:sz w:val="24"/>
          <w:szCs w:val="24"/>
        </w:rPr>
        <w:t>ІХ. ОБСТАВИНИ НЕПЕРЕБОРНОЇ СИЛИ</w:t>
      </w:r>
    </w:p>
    <w:p w:rsidR="0037601C" w:rsidRPr="00E45B24" w:rsidRDefault="0037601C" w:rsidP="0037601C">
      <w:pPr>
        <w:pStyle w:val="HTML"/>
        <w:ind w:firstLine="567"/>
        <w:jc w:val="both"/>
        <w:rPr>
          <w:rFonts w:ascii="Times New Roman" w:hAnsi="Times New Roman"/>
          <w:sz w:val="24"/>
          <w:szCs w:val="24"/>
        </w:rPr>
      </w:pPr>
      <w:r w:rsidRPr="00E45B24">
        <w:rPr>
          <w:rFonts w:ascii="Times New Roman" w:hAnsi="Times New Roman"/>
          <w:sz w:val="24"/>
          <w:szCs w:val="24"/>
          <w:lang w:val="ru-RU"/>
        </w:rPr>
        <w:t>9</w:t>
      </w:r>
      <w:r w:rsidRPr="00E45B24">
        <w:rPr>
          <w:rFonts w:ascii="Times New Roman" w:hAnsi="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прийняття актів органів державної влади, зміни в законодавстві тощо). </w:t>
      </w:r>
    </w:p>
    <w:p w:rsidR="0037601C" w:rsidRPr="00E45B24" w:rsidRDefault="0037601C" w:rsidP="0037601C">
      <w:pPr>
        <w:pStyle w:val="HTML"/>
        <w:ind w:firstLine="567"/>
        <w:jc w:val="both"/>
        <w:rPr>
          <w:rFonts w:ascii="Times New Roman" w:hAnsi="Times New Roman"/>
          <w:sz w:val="24"/>
          <w:szCs w:val="24"/>
        </w:rPr>
      </w:pPr>
      <w:r w:rsidRPr="00E45B24">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37601C" w:rsidRPr="00E45B24" w:rsidRDefault="0037601C" w:rsidP="0037601C">
      <w:pPr>
        <w:pStyle w:val="HTML"/>
        <w:ind w:firstLine="567"/>
        <w:jc w:val="both"/>
        <w:rPr>
          <w:rFonts w:ascii="Times New Roman" w:hAnsi="Times New Roman"/>
          <w:sz w:val="24"/>
          <w:szCs w:val="24"/>
        </w:rPr>
      </w:pPr>
      <w:r w:rsidRPr="00E45B24">
        <w:rPr>
          <w:rFonts w:ascii="Times New Roman" w:hAnsi="Times New Roman"/>
          <w:sz w:val="24"/>
          <w:szCs w:val="24"/>
          <w:lang w:val="ru-RU"/>
        </w:rPr>
        <w:t>9</w:t>
      </w:r>
      <w:r w:rsidRPr="00E45B24">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 – промисловою палатою України або іншими уповноваженими органами державної влади.</w:t>
      </w:r>
    </w:p>
    <w:p w:rsidR="0037601C" w:rsidRPr="00E45B24" w:rsidRDefault="0037601C" w:rsidP="0037601C">
      <w:pPr>
        <w:pStyle w:val="HTML"/>
        <w:ind w:firstLine="567"/>
        <w:jc w:val="both"/>
        <w:rPr>
          <w:rFonts w:ascii="Times New Roman" w:hAnsi="Times New Roman"/>
          <w:sz w:val="24"/>
          <w:szCs w:val="24"/>
        </w:rPr>
      </w:pPr>
      <w:r w:rsidRPr="00E45B24">
        <w:rPr>
          <w:rFonts w:ascii="Times New Roman" w:hAnsi="Times New Roman"/>
          <w:sz w:val="24"/>
          <w:szCs w:val="24"/>
          <w:lang w:val="ru-RU"/>
        </w:rPr>
        <w:t>9</w:t>
      </w:r>
      <w:r w:rsidRPr="00E45B24">
        <w:rPr>
          <w:rFonts w:ascii="Times New Roman" w:hAnsi="Times New Roman"/>
          <w:sz w:val="24"/>
          <w:szCs w:val="24"/>
        </w:rPr>
        <w:t xml:space="preserve">.4.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w:t>
      </w:r>
    </w:p>
    <w:p w:rsidR="0037601C" w:rsidRPr="00E45B24" w:rsidRDefault="0037601C" w:rsidP="0037601C">
      <w:pPr>
        <w:spacing w:before="240" w:after="240"/>
        <w:jc w:val="center"/>
        <w:outlineLvl w:val="2"/>
        <w:rPr>
          <w:rFonts w:ascii="Times New Roman" w:hAnsi="Times New Roman" w:cs="Times New Roman"/>
          <w:b/>
          <w:bCs/>
          <w:sz w:val="24"/>
          <w:szCs w:val="24"/>
        </w:rPr>
      </w:pPr>
      <w:r w:rsidRPr="00E45B24">
        <w:rPr>
          <w:rFonts w:ascii="Times New Roman" w:hAnsi="Times New Roman" w:cs="Times New Roman"/>
          <w:b/>
          <w:bCs/>
          <w:sz w:val="24"/>
          <w:szCs w:val="24"/>
        </w:rPr>
        <w:t>X. ВИРІШЕННЯ СПОРІВ</w:t>
      </w:r>
    </w:p>
    <w:p w:rsidR="0037601C" w:rsidRPr="00E45B24" w:rsidRDefault="0037601C" w:rsidP="0037601C">
      <w:pPr>
        <w:pStyle w:val="HTML"/>
        <w:ind w:firstLine="567"/>
        <w:jc w:val="both"/>
        <w:rPr>
          <w:rFonts w:ascii="Times New Roman" w:hAnsi="Times New Roman"/>
          <w:sz w:val="24"/>
          <w:szCs w:val="24"/>
        </w:rPr>
      </w:pPr>
      <w:r w:rsidRPr="00E45B24">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7601C" w:rsidRPr="00E45B24" w:rsidRDefault="0037601C" w:rsidP="0037601C">
      <w:pPr>
        <w:pStyle w:val="HTML"/>
        <w:ind w:firstLine="567"/>
        <w:jc w:val="both"/>
        <w:rPr>
          <w:rFonts w:ascii="Times New Roman" w:hAnsi="Times New Roman"/>
          <w:sz w:val="24"/>
          <w:szCs w:val="24"/>
          <w:lang w:val="ru-RU"/>
        </w:rPr>
      </w:pPr>
      <w:r w:rsidRPr="00E45B24">
        <w:rPr>
          <w:rFonts w:ascii="Times New Roman" w:hAnsi="Times New Roman"/>
          <w:sz w:val="24"/>
          <w:szCs w:val="24"/>
          <w:lang w:val="ru-RU"/>
        </w:rPr>
        <w:t>10</w:t>
      </w:r>
      <w:r w:rsidRPr="00E45B24">
        <w:rPr>
          <w:rFonts w:ascii="Times New Roman" w:hAnsi="Times New Roman"/>
          <w:sz w:val="24"/>
          <w:szCs w:val="24"/>
        </w:rPr>
        <w:t>.2. У разі недосягнення Сторонами згоди,  спори  (розбіжності) вирішуються у судовому порядку.</w:t>
      </w:r>
    </w:p>
    <w:p w:rsidR="0037601C" w:rsidRPr="00E45B24" w:rsidRDefault="0037601C" w:rsidP="0037601C">
      <w:pPr>
        <w:pStyle w:val="HTML"/>
        <w:ind w:firstLine="567"/>
        <w:jc w:val="both"/>
        <w:rPr>
          <w:rFonts w:ascii="Times New Roman" w:hAnsi="Times New Roman"/>
          <w:sz w:val="24"/>
          <w:szCs w:val="24"/>
        </w:rPr>
      </w:pPr>
      <w:r w:rsidRPr="00E45B24">
        <w:rPr>
          <w:rFonts w:ascii="Times New Roman" w:hAnsi="Times New Roman"/>
          <w:sz w:val="24"/>
          <w:szCs w:val="24"/>
          <w:lang w:val="ru-RU"/>
        </w:rPr>
        <w:lastRenderedPageBreak/>
        <w:t>10</w:t>
      </w:r>
      <w:r w:rsidRPr="00E45B24">
        <w:rPr>
          <w:rFonts w:ascii="Times New Roman" w:hAnsi="Times New Roman"/>
          <w:sz w:val="24"/>
          <w:szCs w:val="24"/>
        </w:rPr>
        <w:t>.3. За взаємною згодою сторін цей договір може бути розірваний.</w:t>
      </w:r>
    </w:p>
    <w:p w:rsidR="0037601C" w:rsidRPr="00E45B24" w:rsidRDefault="0037601C" w:rsidP="0037601C">
      <w:pPr>
        <w:pStyle w:val="HTML"/>
        <w:ind w:firstLine="567"/>
        <w:jc w:val="both"/>
        <w:rPr>
          <w:rFonts w:ascii="Times New Roman" w:hAnsi="Times New Roman"/>
          <w:sz w:val="24"/>
          <w:szCs w:val="24"/>
          <w:lang w:val="ru-RU"/>
        </w:rPr>
      </w:pPr>
    </w:p>
    <w:p w:rsidR="0037601C" w:rsidRPr="00E45B24" w:rsidRDefault="0037601C" w:rsidP="0037601C">
      <w:pPr>
        <w:pStyle w:val="HTML"/>
        <w:ind w:firstLine="567"/>
        <w:jc w:val="center"/>
        <w:rPr>
          <w:rFonts w:ascii="Times New Roman" w:hAnsi="Times New Roman"/>
          <w:b/>
          <w:sz w:val="24"/>
          <w:szCs w:val="24"/>
        </w:rPr>
      </w:pPr>
      <w:r w:rsidRPr="00E45B24">
        <w:rPr>
          <w:rFonts w:ascii="Times New Roman" w:hAnsi="Times New Roman"/>
          <w:b/>
          <w:sz w:val="24"/>
          <w:szCs w:val="24"/>
        </w:rPr>
        <w:t>X</w:t>
      </w:r>
      <w:r w:rsidRPr="00E45B24">
        <w:rPr>
          <w:rFonts w:ascii="Times New Roman" w:hAnsi="Times New Roman"/>
          <w:b/>
          <w:sz w:val="24"/>
          <w:szCs w:val="24"/>
          <w:lang w:val="en-US"/>
        </w:rPr>
        <w:t>I</w:t>
      </w:r>
      <w:r w:rsidRPr="00E45B24">
        <w:rPr>
          <w:rFonts w:ascii="Times New Roman" w:hAnsi="Times New Roman"/>
          <w:b/>
          <w:sz w:val="24"/>
          <w:szCs w:val="24"/>
        </w:rPr>
        <w:t>. СТРОК ДІЇ ДОГОВОРУ</w:t>
      </w:r>
    </w:p>
    <w:p w:rsidR="0037601C" w:rsidRPr="00E45B24" w:rsidRDefault="0037601C" w:rsidP="0037601C">
      <w:pPr>
        <w:pStyle w:val="HTML"/>
        <w:ind w:firstLine="567"/>
        <w:jc w:val="both"/>
        <w:rPr>
          <w:rFonts w:ascii="Times New Roman" w:hAnsi="Times New Roman"/>
          <w:sz w:val="24"/>
          <w:szCs w:val="24"/>
        </w:rPr>
      </w:pPr>
    </w:p>
    <w:p w:rsidR="0037601C" w:rsidRPr="00E45B24" w:rsidRDefault="0037601C" w:rsidP="0037601C">
      <w:pPr>
        <w:pStyle w:val="HTML"/>
        <w:ind w:firstLine="567"/>
        <w:contextualSpacing/>
        <w:jc w:val="both"/>
        <w:rPr>
          <w:rFonts w:ascii="Times New Roman" w:hAnsi="Times New Roman"/>
          <w:sz w:val="24"/>
          <w:szCs w:val="24"/>
        </w:rPr>
      </w:pPr>
      <w:r w:rsidRPr="00E45B24">
        <w:rPr>
          <w:rFonts w:ascii="Times New Roman" w:hAnsi="Times New Roman"/>
          <w:sz w:val="24"/>
          <w:szCs w:val="24"/>
        </w:rPr>
        <w:t>1</w:t>
      </w:r>
      <w:r w:rsidRPr="00E45B24">
        <w:rPr>
          <w:rFonts w:ascii="Times New Roman" w:hAnsi="Times New Roman"/>
          <w:sz w:val="24"/>
          <w:szCs w:val="24"/>
          <w:lang w:val="ru-RU"/>
        </w:rPr>
        <w:t>1</w:t>
      </w:r>
      <w:r w:rsidRPr="00E45B24">
        <w:rPr>
          <w:rFonts w:ascii="Times New Roman" w:hAnsi="Times New Roman"/>
          <w:sz w:val="24"/>
          <w:szCs w:val="24"/>
        </w:rPr>
        <w:t>.1. Цей Договір набирає чинності з  дати укладення договору і діє до 31.12.202</w:t>
      </w:r>
      <w:r>
        <w:rPr>
          <w:rFonts w:ascii="Times New Roman" w:hAnsi="Times New Roman"/>
          <w:sz w:val="24"/>
          <w:szCs w:val="24"/>
        </w:rPr>
        <w:t>4</w:t>
      </w:r>
      <w:r w:rsidRPr="00E45B24">
        <w:rPr>
          <w:rFonts w:ascii="Times New Roman" w:hAnsi="Times New Roman"/>
          <w:sz w:val="24"/>
          <w:szCs w:val="24"/>
        </w:rPr>
        <w:t xml:space="preserve"> року. </w:t>
      </w:r>
    </w:p>
    <w:p w:rsidR="0037601C" w:rsidRPr="00E45B24" w:rsidRDefault="0037601C" w:rsidP="0037601C">
      <w:pPr>
        <w:pStyle w:val="2"/>
        <w:spacing w:line="240" w:lineRule="auto"/>
        <w:ind w:left="0" w:firstLine="284"/>
        <w:jc w:val="both"/>
        <w:rPr>
          <w:sz w:val="24"/>
          <w:szCs w:val="24"/>
        </w:rPr>
      </w:pPr>
      <w:r w:rsidRPr="00E45B24">
        <w:rPr>
          <w:sz w:val="24"/>
          <w:szCs w:val="24"/>
        </w:rPr>
        <w:t xml:space="preserve">11.1.1.  </w:t>
      </w:r>
      <w:r w:rsidRPr="00E45B24">
        <w:rPr>
          <w:sz w:val="24"/>
          <w:szCs w:val="24"/>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601C" w:rsidRPr="00E45B24" w:rsidRDefault="0037601C" w:rsidP="0037601C">
      <w:pPr>
        <w:shd w:val="clear" w:color="auto" w:fill="FFFFFF"/>
        <w:ind w:firstLine="567"/>
        <w:contextualSpacing/>
        <w:jc w:val="both"/>
        <w:rPr>
          <w:rFonts w:ascii="Times New Roman" w:hAnsi="Times New Roman" w:cs="Times New Roman"/>
          <w:sz w:val="24"/>
          <w:szCs w:val="24"/>
        </w:rPr>
      </w:pPr>
      <w:r w:rsidRPr="00E45B24">
        <w:rPr>
          <w:rFonts w:ascii="Times New Roman" w:hAnsi="Times New Roman" w:cs="Times New Roman"/>
          <w:sz w:val="24"/>
          <w:szCs w:val="24"/>
        </w:rPr>
        <w:t>11.2. Цей Договір укладається і підписується у 2 примірниках, що мають однакову юридичну силу.</w:t>
      </w:r>
    </w:p>
    <w:p w:rsidR="0037601C" w:rsidRPr="00E45B24" w:rsidRDefault="0037601C" w:rsidP="0037601C">
      <w:pPr>
        <w:suppressAutoHyphens/>
        <w:ind w:firstLine="567"/>
        <w:contextualSpacing/>
        <w:jc w:val="both"/>
        <w:rPr>
          <w:rFonts w:ascii="Times New Roman" w:hAnsi="Times New Roman" w:cs="Times New Roman"/>
          <w:bCs/>
          <w:sz w:val="24"/>
          <w:szCs w:val="24"/>
          <w:lang w:eastAsia="zh-CN"/>
        </w:rPr>
      </w:pPr>
      <w:r w:rsidRPr="00E45B24">
        <w:rPr>
          <w:rFonts w:ascii="Times New Roman" w:hAnsi="Times New Roman" w:cs="Times New Roman"/>
          <w:snapToGrid w:val="0"/>
          <w:sz w:val="24"/>
          <w:szCs w:val="24"/>
        </w:rPr>
        <w:t>11.3</w:t>
      </w:r>
      <w:r w:rsidRPr="00E45B24">
        <w:rPr>
          <w:rFonts w:ascii="Times New Roman" w:hAnsi="Times New Roman" w:cs="Times New Roman"/>
          <w:bCs/>
          <w:sz w:val="24"/>
          <w:szCs w:val="24"/>
          <w:lang w:eastAsia="zh-CN"/>
        </w:rPr>
        <w:t>.</w:t>
      </w:r>
      <w:r w:rsidRPr="00E45B24">
        <w:rPr>
          <w:rFonts w:ascii="Times New Roman" w:hAnsi="Times New Roman" w:cs="Times New Roman"/>
          <w:bCs/>
          <w:sz w:val="24"/>
          <w:szCs w:val="24"/>
          <w:lang w:val="en-GB" w:eastAsia="zh-CN"/>
        </w:rPr>
        <w:t> </w:t>
      </w:r>
      <w:r w:rsidRPr="00E45B24">
        <w:rPr>
          <w:rFonts w:ascii="Times New Roman" w:hAnsi="Times New Roman" w:cs="Times New Roman"/>
          <w:bCs/>
          <w:sz w:val="24"/>
          <w:szCs w:val="24"/>
          <w:lang w:eastAsia="zh-CN"/>
        </w:rPr>
        <w:t xml:space="preserve">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37601C" w:rsidRPr="00E45B24" w:rsidRDefault="0037601C" w:rsidP="0037601C">
      <w:pPr>
        <w:pStyle w:val="HTML"/>
        <w:ind w:firstLine="567"/>
        <w:jc w:val="both"/>
        <w:rPr>
          <w:rFonts w:ascii="Times New Roman" w:hAnsi="Times New Roman"/>
          <w:sz w:val="24"/>
          <w:szCs w:val="24"/>
          <w:lang w:val="ru-RU"/>
        </w:rPr>
      </w:pPr>
    </w:p>
    <w:p w:rsidR="0037601C" w:rsidRPr="00E45B24" w:rsidRDefault="0037601C" w:rsidP="0037601C">
      <w:pPr>
        <w:pStyle w:val="HTML"/>
        <w:ind w:firstLine="567"/>
        <w:jc w:val="center"/>
        <w:rPr>
          <w:rFonts w:ascii="Times New Roman" w:hAnsi="Times New Roman"/>
          <w:b/>
          <w:sz w:val="24"/>
          <w:szCs w:val="24"/>
        </w:rPr>
      </w:pPr>
      <w:r w:rsidRPr="00E45B24">
        <w:rPr>
          <w:rFonts w:ascii="Times New Roman" w:hAnsi="Times New Roman"/>
          <w:b/>
          <w:sz w:val="24"/>
          <w:szCs w:val="24"/>
        </w:rPr>
        <w:t>X</w:t>
      </w:r>
      <w:r w:rsidRPr="00E45B24">
        <w:rPr>
          <w:rFonts w:ascii="Times New Roman" w:hAnsi="Times New Roman"/>
          <w:b/>
          <w:sz w:val="24"/>
          <w:szCs w:val="24"/>
          <w:lang w:val="en-US"/>
        </w:rPr>
        <w:t>I</w:t>
      </w:r>
      <w:r w:rsidRPr="00E45B24">
        <w:rPr>
          <w:rFonts w:ascii="Times New Roman" w:hAnsi="Times New Roman"/>
          <w:b/>
          <w:sz w:val="24"/>
          <w:szCs w:val="24"/>
        </w:rPr>
        <w:t>I. ІНШІ УМОВИ</w:t>
      </w:r>
    </w:p>
    <w:p w:rsidR="0037601C" w:rsidRPr="00E45B24" w:rsidRDefault="0037601C" w:rsidP="0037601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37601C" w:rsidRPr="00E45B24" w:rsidRDefault="0037601C" w:rsidP="0037601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E45B24">
        <w:rPr>
          <w:sz w:val="24"/>
          <w:szCs w:val="24"/>
        </w:rPr>
        <w:t>1</w:t>
      </w:r>
      <w:r w:rsidRPr="00E45B24">
        <w:rPr>
          <w:sz w:val="24"/>
          <w:szCs w:val="24"/>
          <w:lang w:val="ru-RU"/>
        </w:rPr>
        <w:t>2</w:t>
      </w:r>
      <w:r w:rsidRPr="00E45B24">
        <w:rPr>
          <w:sz w:val="24"/>
          <w:szCs w:val="24"/>
        </w:rPr>
        <w:t>.1.Своїм підписом під цим договором, кожна із Сторін надає згоду іншій Стороні на обробку персональних даних в письмовій/електронній формі, в обсязі, що містяться у цьому договорі. Сторони зобов’язуються  виконувати вимоги Закону України « Про захист персональних даних» від 01.06.2010р., №2297-</w:t>
      </w:r>
      <w:r w:rsidRPr="00E45B24">
        <w:rPr>
          <w:sz w:val="24"/>
          <w:szCs w:val="24"/>
          <w:lang w:val="en-US"/>
        </w:rPr>
        <w:t>VI</w:t>
      </w:r>
      <w:r w:rsidRPr="00E45B24">
        <w:rPr>
          <w:sz w:val="24"/>
          <w:szCs w:val="24"/>
        </w:rPr>
        <w:t>.</w:t>
      </w:r>
    </w:p>
    <w:p w:rsidR="0037601C" w:rsidRPr="00E45B24" w:rsidRDefault="0037601C" w:rsidP="0037601C">
      <w:pPr>
        <w:suppressAutoHyphens/>
        <w:ind w:firstLine="567"/>
        <w:contextualSpacing/>
        <w:jc w:val="both"/>
        <w:rPr>
          <w:rFonts w:ascii="Times New Roman" w:hAnsi="Times New Roman" w:cs="Times New Roman"/>
          <w:sz w:val="24"/>
          <w:szCs w:val="24"/>
        </w:rPr>
      </w:pPr>
      <w:r w:rsidRPr="00E45B24">
        <w:rPr>
          <w:rFonts w:ascii="Times New Roman" w:hAnsi="Times New Roman" w:cs="Times New Roman"/>
          <w:sz w:val="24"/>
          <w:szCs w:val="24"/>
        </w:rPr>
        <w:t>12.2. Зміни та доповнення до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 Будь-які зміни та доповнення Договору та інші договірні документи вважаються дійсними, якщо вони оформлені в письмовій формі та підписані Сторонами.</w:t>
      </w:r>
    </w:p>
    <w:p w:rsidR="0037601C" w:rsidRPr="00E45B24" w:rsidRDefault="0037601C" w:rsidP="0037601C">
      <w:pPr>
        <w:pStyle w:val="rvps2"/>
        <w:shd w:val="clear" w:color="auto" w:fill="FFFFFF"/>
        <w:spacing w:before="0" w:beforeAutospacing="0" w:after="150" w:afterAutospacing="0"/>
        <w:ind w:firstLine="450"/>
        <w:jc w:val="both"/>
      </w:pPr>
      <w:r w:rsidRPr="00E45B24">
        <w:t>12.3. </w:t>
      </w:r>
      <w:r w:rsidRPr="00E45B24">
        <w:rPr>
          <w:color w:val="000000"/>
        </w:rPr>
        <w:t>Істотні умови договору про закупівлю не можуть змінюватися після його підписання до виконання зобов’язань сторонами в повному обсязі</w:t>
      </w:r>
      <w:r w:rsidRPr="00E45B24">
        <w:t>,</w:t>
      </w:r>
      <w:r w:rsidRPr="00E45B24">
        <w:rPr>
          <w:color w:val="000000"/>
        </w:rPr>
        <w:t xml:space="preserve"> крім випадків, </w:t>
      </w:r>
      <w:r w:rsidRPr="00E45B24">
        <w:t>що передбачені згідно ст. 41 Закону України «Про публічні закупівлі»:</w:t>
      </w:r>
    </w:p>
    <w:p w:rsidR="0037601C" w:rsidRPr="00E45B24" w:rsidRDefault="0037601C" w:rsidP="0037601C">
      <w:pPr>
        <w:pStyle w:val="rvps2"/>
        <w:shd w:val="clear" w:color="auto" w:fill="FFFFFF"/>
        <w:spacing w:before="0" w:beforeAutospacing="0" w:after="150" w:afterAutospacing="0"/>
        <w:ind w:firstLine="450"/>
        <w:jc w:val="both"/>
        <w:rPr>
          <w:color w:val="000000"/>
        </w:rPr>
      </w:pPr>
      <w:bookmarkStart w:id="9" w:name="n1040"/>
      <w:bookmarkEnd w:id="9"/>
      <w:r w:rsidRPr="00E45B24">
        <w:rPr>
          <w:color w:val="000000"/>
        </w:rPr>
        <w:t>1) зменшення обсягів закупівлі, зокрема з урахуванням фактичного обсягу видатків замовника;</w:t>
      </w:r>
    </w:p>
    <w:p w:rsidR="0037601C" w:rsidRPr="00E45B24" w:rsidRDefault="0037601C" w:rsidP="0037601C">
      <w:pPr>
        <w:pStyle w:val="rvps2"/>
        <w:shd w:val="clear" w:color="auto" w:fill="FFFFFF"/>
        <w:spacing w:before="0" w:beforeAutospacing="0" w:after="150" w:afterAutospacing="0"/>
        <w:ind w:firstLine="450"/>
        <w:jc w:val="both"/>
        <w:rPr>
          <w:i/>
          <w:color w:val="000000"/>
        </w:rPr>
      </w:pPr>
      <w:bookmarkStart w:id="10" w:name="n1041"/>
      <w:bookmarkEnd w:id="10"/>
      <w:r w:rsidRPr="00E45B24">
        <w:rPr>
          <w:i/>
          <w:color w:val="000000"/>
        </w:rPr>
        <w:t>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bookmarkStart w:id="11" w:name="n1042"/>
      <w:bookmarkEnd w:id="11"/>
    </w:p>
    <w:p w:rsidR="0037601C" w:rsidRPr="00E45B24" w:rsidRDefault="0037601C" w:rsidP="0037601C">
      <w:pPr>
        <w:pStyle w:val="rvps2"/>
        <w:shd w:val="clear" w:color="auto" w:fill="FFFFFF"/>
        <w:spacing w:before="0" w:beforeAutospacing="0" w:after="150" w:afterAutospacing="0"/>
        <w:ind w:firstLine="450"/>
        <w:jc w:val="both"/>
        <w:rPr>
          <w:color w:val="000000"/>
        </w:rPr>
      </w:pPr>
      <w:r w:rsidRPr="00E45B24">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37601C" w:rsidRPr="00E45B24" w:rsidRDefault="0037601C" w:rsidP="0037601C">
      <w:pPr>
        <w:pStyle w:val="rvps2"/>
        <w:shd w:val="clear" w:color="auto" w:fill="FFFFFF"/>
        <w:spacing w:before="0" w:beforeAutospacing="0" w:after="150" w:afterAutospacing="0"/>
        <w:ind w:firstLine="450"/>
        <w:jc w:val="both"/>
        <w:rPr>
          <w:color w:val="000000"/>
        </w:rPr>
      </w:pPr>
      <w:bookmarkStart w:id="12" w:name="n1043"/>
      <w:bookmarkEnd w:id="12"/>
      <w:r w:rsidRPr="00E45B24">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601C" w:rsidRPr="00E45B24" w:rsidRDefault="0037601C" w:rsidP="0037601C">
      <w:pPr>
        <w:pStyle w:val="rvps2"/>
        <w:shd w:val="clear" w:color="auto" w:fill="FFFFFF"/>
        <w:spacing w:before="0" w:beforeAutospacing="0" w:after="150" w:afterAutospacing="0"/>
        <w:ind w:firstLine="450"/>
        <w:jc w:val="both"/>
        <w:rPr>
          <w:color w:val="000000"/>
        </w:rPr>
      </w:pPr>
      <w:bookmarkStart w:id="13" w:name="n1044"/>
      <w:bookmarkEnd w:id="13"/>
      <w:r w:rsidRPr="00E45B24">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7601C" w:rsidRPr="00E45B24" w:rsidRDefault="0037601C" w:rsidP="0037601C">
      <w:pPr>
        <w:pStyle w:val="rvps2"/>
        <w:shd w:val="clear" w:color="auto" w:fill="FFFFFF"/>
        <w:spacing w:before="0" w:beforeAutospacing="0" w:after="150" w:afterAutospacing="0"/>
        <w:ind w:firstLine="450"/>
        <w:jc w:val="both"/>
        <w:rPr>
          <w:color w:val="000000"/>
        </w:rPr>
      </w:pPr>
      <w:bookmarkStart w:id="14" w:name="n1045"/>
      <w:bookmarkEnd w:id="14"/>
      <w:r w:rsidRPr="00E45B24">
        <w:rPr>
          <w:color w:val="000000"/>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7601C" w:rsidRPr="00E45B24" w:rsidRDefault="0037601C" w:rsidP="0037601C">
      <w:pPr>
        <w:pStyle w:val="rvps2"/>
        <w:shd w:val="clear" w:color="auto" w:fill="FFFFFF"/>
        <w:spacing w:before="0" w:beforeAutospacing="0" w:after="150" w:afterAutospacing="0"/>
        <w:ind w:firstLine="450"/>
        <w:jc w:val="both"/>
        <w:rPr>
          <w:color w:val="000000"/>
        </w:rPr>
      </w:pPr>
      <w:bookmarkStart w:id="15" w:name="n1046"/>
      <w:bookmarkEnd w:id="15"/>
      <w:r w:rsidRPr="00E45B24">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7601C" w:rsidRPr="00E45B24" w:rsidRDefault="0037601C" w:rsidP="0037601C">
      <w:pPr>
        <w:pStyle w:val="rvps2"/>
        <w:shd w:val="clear" w:color="auto" w:fill="FFFFFF"/>
        <w:spacing w:before="0" w:beforeAutospacing="0" w:after="150" w:afterAutospacing="0"/>
        <w:ind w:firstLine="450"/>
        <w:jc w:val="both"/>
        <w:rPr>
          <w:color w:val="000000"/>
        </w:rPr>
      </w:pPr>
      <w:bookmarkStart w:id="16" w:name="n1047"/>
      <w:bookmarkEnd w:id="16"/>
      <w:r w:rsidRPr="00E45B24">
        <w:rPr>
          <w:color w:val="000000"/>
        </w:rPr>
        <w:t>8) зміни умов у зв’язку із застосуванням положень частини шостої статті 41.</w:t>
      </w:r>
    </w:p>
    <w:p w:rsidR="0037601C" w:rsidRPr="00E45B24" w:rsidRDefault="0037601C" w:rsidP="0037601C">
      <w:pPr>
        <w:spacing w:after="120"/>
        <w:ind w:firstLine="284"/>
        <w:jc w:val="both"/>
        <w:rPr>
          <w:rFonts w:ascii="Times New Roman" w:hAnsi="Times New Roman" w:cs="Times New Roman"/>
          <w:sz w:val="24"/>
          <w:szCs w:val="24"/>
        </w:rPr>
      </w:pPr>
      <w:r w:rsidRPr="00E45B24">
        <w:rPr>
          <w:rFonts w:ascii="Times New Roman" w:hAnsi="Times New Roman" w:cs="Times New Roman"/>
          <w:sz w:val="24"/>
          <w:szCs w:val="24"/>
        </w:rPr>
        <w:t>12.4.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w:t>
      </w:r>
    </w:p>
    <w:p w:rsidR="0037601C" w:rsidRPr="00E45B24" w:rsidRDefault="0037601C" w:rsidP="0037601C">
      <w:pPr>
        <w:spacing w:after="120"/>
        <w:ind w:firstLine="284"/>
        <w:jc w:val="both"/>
        <w:rPr>
          <w:rFonts w:ascii="Times New Roman" w:hAnsi="Times New Roman" w:cs="Times New Roman"/>
          <w:sz w:val="24"/>
          <w:szCs w:val="24"/>
        </w:rPr>
      </w:pPr>
      <w:r w:rsidRPr="00E45B24">
        <w:rPr>
          <w:rFonts w:ascii="Times New Roman" w:hAnsi="Times New Roman" w:cs="Times New Roman"/>
          <w:sz w:val="24"/>
          <w:szCs w:val="24"/>
        </w:rPr>
        <w:t>12.5.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37601C" w:rsidRPr="00E45B24" w:rsidRDefault="0037601C" w:rsidP="0037601C">
      <w:pPr>
        <w:spacing w:after="120"/>
        <w:ind w:firstLine="284"/>
        <w:jc w:val="both"/>
        <w:rPr>
          <w:rFonts w:ascii="Times New Roman" w:hAnsi="Times New Roman" w:cs="Times New Roman"/>
          <w:sz w:val="24"/>
          <w:szCs w:val="24"/>
        </w:rPr>
      </w:pPr>
      <w:r w:rsidRPr="00E45B24">
        <w:rPr>
          <w:rFonts w:ascii="Times New Roman" w:hAnsi="Times New Roman" w:cs="Times New Roman"/>
          <w:sz w:val="24"/>
          <w:szCs w:val="24"/>
        </w:rPr>
        <w:t>12.6. Взаємовідносини Сторін, не передбачені Договором, регулюються чинним законодавством України.</w:t>
      </w:r>
    </w:p>
    <w:p w:rsidR="0037601C" w:rsidRPr="00E45B24" w:rsidRDefault="0037601C" w:rsidP="0037601C">
      <w:pPr>
        <w:spacing w:after="120"/>
        <w:ind w:firstLine="284"/>
        <w:jc w:val="both"/>
        <w:rPr>
          <w:rFonts w:ascii="Times New Roman" w:hAnsi="Times New Roman" w:cs="Times New Roman"/>
          <w:sz w:val="24"/>
          <w:szCs w:val="24"/>
        </w:rPr>
      </w:pPr>
      <w:r w:rsidRPr="00E45B24">
        <w:rPr>
          <w:rFonts w:ascii="Times New Roman" w:hAnsi="Times New Roman" w:cs="Times New Roman"/>
          <w:sz w:val="24"/>
          <w:szCs w:val="24"/>
        </w:rPr>
        <w:t xml:space="preserve">12.7. Жодна із Сторін не вправі передавати права і обов’язки по цьому Договору іншим особам без письмової згоди на це іншої Сторони.  </w:t>
      </w:r>
    </w:p>
    <w:p w:rsidR="0037601C" w:rsidRPr="00E45B24" w:rsidRDefault="0037601C" w:rsidP="0037601C">
      <w:pPr>
        <w:suppressAutoHyphens/>
        <w:ind w:firstLine="567"/>
        <w:contextualSpacing/>
        <w:jc w:val="both"/>
        <w:rPr>
          <w:rFonts w:ascii="Times New Roman" w:hAnsi="Times New Roman" w:cs="Times New Roman"/>
          <w:sz w:val="24"/>
          <w:szCs w:val="24"/>
        </w:rPr>
      </w:pPr>
    </w:p>
    <w:p w:rsidR="0037601C" w:rsidRPr="00E45B24" w:rsidRDefault="0037601C" w:rsidP="0037601C">
      <w:pPr>
        <w:spacing w:after="240"/>
        <w:jc w:val="center"/>
        <w:outlineLvl w:val="2"/>
        <w:rPr>
          <w:rFonts w:ascii="Times New Roman" w:hAnsi="Times New Roman" w:cs="Times New Roman"/>
          <w:b/>
          <w:sz w:val="24"/>
          <w:szCs w:val="24"/>
        </w:rPr>
      </w:pPr>
      <w:r w:rsidRPr="00E45B24">
        <w:rPr>
          <w:rFonts w:ascii="Times New Roman" w:hAnsi="Times New Roman" w:cs="Times New Roman"/>
          <w:b/>
          <w:sz w:val="24"/>
          <w:szCs w:val="24"/>
        </w:rPr>
        <w:t>XIІІ. ДОДАТКИ ДО ДОГОВОРУ</w:t>
      </w:r>
    </w:p>
    <w:p w:rsidR="0037601C" w:rsidRPr="00E45B24" w:rsidRDefault="0037601C" w:rsidP="0037601C">
      <w:pPr>
        <w:ind w:firstLine="540"/>
        <w:rPr>
          <w:rFonts w:ascii="Times New Roman" w:hAnsi="Times New Roman" w:cs="Times New Roman"/>
          <w:sz w:val="24"/>
          <w:szCs w:val="24"/>
        </w:rPr>
      </w:pPr>
      <w:r w:rsidRPr="00E45B24">
        <w:rPr>
          <w:rFonts w:ascii="Times New Roman" w:hAnsi="Times New Roman" w:cs="Times New Roman"/>
          <w:sz w:val="24"/>
          <w:szCs w:val="24"/>
        </w:rPr>
        <w:t>Невід'ємною частиною цього Договору є:</w:t>
      </w:r>
    </w:p>
    <w:p w:rsidR="0037601C" w:rsidRPr="00E45B24" w:rsidRDefault="0037601C" w:rsidP="0037601C">
      <w:pPr>
        <w:numPr>
          <w:ilvl w:val="0"/>
          <w:numId w:val="10"/>
        </w:numPr>
        <w:tabs>
          <w:tab w:val="left" w:pos="900"/>
        </w:tabs>
        <w:spacing w:after="0"/>
        <w:ind w:firstLine="540"/>
        <w:rPr>
          <w:rFonts w:ascii="Times New Roman" w:hAnsi="Times New Roman" w:cs="Times New Roman"/>
          <w:sz w:val="24"/>
          <w:szCs w:val="24"/>
        </w:rPr>
      </w:pPr>
      <w:r w:rsidRPr="00E45B24">
        <w:rPr>
          <w:rFonts w:ascii="Times New Roman" w:hAnsi="Times New Roman" w:cs="Times New Roman"/>
          <w:sz w:val="24"/>
          <w:szCs w:val="24"/>
        </w:rPr>
        <w:t>Специфікація Товару (Додаток 1);</w:t>
      </w:r>
    </w:p>
    <w:p w:rsidR="0037601C" w:rsidRPr="00E45B24" w:rsidRDefault="0037601C" w:rsidP="0037601C">
      <w:pPr>
        <w:numPr>
          <w:ilvl w:val="0"/>
          <w:numId w:val="10"/>
        </w:numPr>
        <w:tabs>
          <w:tab w:val="left" w:pos="900"/>
        </w:tabs>
        <w:spacing w:after="0"/>
        <w:ind w:firstLine="540"/>
        <w:rPr>
          <w:rFonts w:ascii="Times New Roman" w:hAnsi="Times New Roman" w:cs="Times New Roman"/>
          <w:b/>
          <w:sz w:val="24"/>
          <w:szCs w:val="24"/>
        </w:rPr>
      </w:pPr>
      <w:r w:rsidRPr="00E45B24">
        <w:rPr>
          <w:rFonts w:ascii="Times New Roman" w:hAnsi="Times New Roman" w:cs="Times New Roman"/>
          <w:sz w:val="24"/>
          <w:szCs w:val="24"/>
        </w:rPr>
        <w:t>Перелік АЗС, які знаходяться у користуванні або власності __________(Додаток 2).</w:t>
      </w:r>
    </w:p>
    <w:p w:rsidR="0037601C" w:rsidRPr="00E45B24" w:rsidRDefault="0037601C" w:rsidP="0037601C">
      <w:pPr>
        <w:pStyle w:val="HTML"/>
        <w:jc w:val="center"/>
        <w:rPr>
          <w:rFonts w:ascii="Times New Roman" w:hAnsi="Times New Roman"/>
          <w:b/>
          <w:sz w:val="24"/>
          <w:szCs w:val="24"/>
        </w:rPr>
      </w:pPr>
    </w:p>
    <w:p w:rsidR="0037601C" w:rsidRPr="00E45B24" w:rsidRDefault="0037601C" w:rsidP="0037601C">
      <w:pPr>
        <w:spacing w:before="100" w:beforeAutospacing="1"/>
        <w:jc w:val="center"/>
        <w:outlineLvl w:val="2"/>
        <w:rPr>
          <w:rFonts w:ascii="Times New Roman" w:hAnsi="Times New Roman" w:cs="Times New Roman"/>
          <w:b/>
          <w:bCs/>
          <w:sz w:val="24"/>
          <w:szCs w:val="24"/>
        </w:rPr>
      </w:pPr>
      <w:r w:rsidRPr="00E45B24">
        <w:rPr>
          <w:rFonts w:ascii="Times New Roman" w:hAnsi="Times New Roman" w:cs="Times New Roman"/>
          <w:b/>
          <w:bCs/>
          <w:sz w:val="24"/>
          <w:szCs w:val="24"/>
        </w:rPr>
        <w:t>МІСЦЕЗНАХОДЖЕННЯ ТА БАНКІВСЬКІ РЕКВІЗИТИ СТОРІН</w:t>
      </w:r>
    </w:p>
    <w:p w:rsidR="0037601C" w:rsidRPr="00E45B24" w:rsidRDefault="0037601C" w:rsidP="0037601C">
      <w:pPr>
        <w:pStyle w:val="HTML"/>
        <w:jc w:val="both"/>
        <w:rPr>
          <w:rFonts w:ascii="Times New Roman" w:hAnsi="Times New Roman"/>
          <w:sz w:val="24"/>
          <w:szCs w:val="24"/>
        </w:rPr>
      </w:pPr>
      <w:r w:rsidRPr="00E45B24">
        <w:rPr>
          <w:rFonts w:ascii="Times New Roman" w:hAnsi="Times New Roman"/>
          <w:sz w:val="24"/>
          <w:szCs w:val="24"/>
        </w:rPr>
        <w:t xml:space="preserve">                                    </w:t>
      </w:r>
      <w:r w:rsidRPr="00E45B24">
        <w:rPr>
          <w:rFonts w:ascii="Times New Roman" w:hAnsi="Times New Roman"/>
          <w:sz w:val="24"/>
          <w:szCs w:val="24"/>
        </w:rPr>
        <w:tab/>
      </w:r>
      <w:r w:rsidRPr="00E45B24">
        <w:rPr>
          <w:rFonts w:ascii="Times New Roman" w:hAnsi="Times New Roman"/>
          <w:sz w:val="24"/>
          <w:szCs w:val="24"/>
        </w:rPr>
        <w:tab/>
      </w:r>
      <w:r w:rsidRPr="00E45B24">
        <w:rPr>
          <w:rFonts w:ascii="Times New Roman" w:hAnsi="Times New Roman"/>
          <w:sz w:val="24"/>
          <w:szCs w:val="24"/>
        </w:rPr>
        <w:tab/>
      </w:r>
      <w:r w:rsidRPr="00E45B24">
        <w:rPr>
          <w:rFonts w:ascii="Times New Roman" w:hAnsi="Times New Roman"/>
          <w:sz w:val="24"/>
          <w:szCs w:val="24"/>
        </w:rPr>
        <w:tab/>
        <w:t xml:space="preserve">                   </w:t>
      </w:r>
    </w:p>
    <w:tbl>
      <w:tblPr>
        <w:tblW w:w="11910" w:type="dxa"/>
        <w:tblInd w:w="-601" w:type="dxa"/>
        <w:tblLayout w:type="fixed"/>
        <w:tblLook w:val="01E0"/>
      </w:tblPr>
      <w:tblGrid>
        <w:gridCol w:w="11910"/>
      </w:tblGrid>
      <w:tr w:rsidR="0037601C" w:rsidRPr="00E45B24" w:rsidTr="00672A38">
        <w:trPr>
          <w:trHeight w:val="166"/>
        </w:trPr>
        <w:tc>
          <w:tcPr>
            <w:tcW w:w="11910" w:type="dxa"/>
            <w:hideMark/>
          </w:tcPr>
          <w:tbl>
            <w:tblPr>
              <w:tblW w:w="10196" w:type="dxa"/>
              <w:tblInd w:w="459" w:type="dxa"/>
              <w:tblLayout w:type="fixed"/>
              <w:tblLook w:val="04A0"/>
            </w:tblPr>
            <w:tblGrid>
              <w:gridCol w:w="10196"/>
            </w:tblGrid>
            <w:tr w:rsidR="0037601C" w:rsidRPr="00E45B24" w:rsidTr="00672A38">
              <w:trPr>
                <w:trHeight w:val="686"/>
              </w:trPr>
              <w:tc>
                <w:tcPr>
                  <w:tcW w:w="10196" w:type="dxa"/>
                  <w:tcBorders>
                    <w:top w:val="nil"/>
                    <w:left w:val="nil"/>
                    <w:bottom w:val="single" w:sz="4" w:space="0" w:color="FFFFFF"/>
                    <w:right w:val="nil"/>
                  </w:tcBorders>
                </w:tcPr>
                <w:p w:rsidR="0037601C" w:rsidRPr="00E45B24" w:rsidRDefault="0037601C" w:rsidP="00672A38">
                  <w:pPr>
                    <w:tabs>
                      <w:tab w:val="left" w:pos="5940"/>
                    </w:tabs>
                    <w:ind w:left="3331" w:hanging="4577"/>
                    <w:jc w:val="both"/>
                    <w:rPr>
                      <w:rFonts w:ascii="Times New Roman" w:hAnsi="Times New Roman" w:cs="Times New Roman"/>
                      <w:b/>
                      <w:bCs/>
                      <w:sz w:val="24"/>
                      <w:szCs w:val="24"/>
                    </w:rPr>
                  </w:pPr>
                </w:p>
                <w:tbl>
                  <w:tblPr>
                    <w:tblW w:w="9835" w:type="dxa"/>
                    <w:tblInd w:w="99" w:type="dxa"/>
                    <w:tblLayout w:type="fixed"/>
                    <w:tblLook w:val="04A0"/>
                  </w:tblPr>
                  <w:tblGrid>
                    <w:gridCol w:w="4666"/>
                    <w:gridCol w:w="236"/>
                    <w:gridCol w:w="4933"/>
                  </w:tblGrid>
                  <w:tr w:rsidR="0037601C" w:rsidRPr="00E45B24" w:rsidTr="00672A38">
                    <w:trPr>
                      <w:trHeight w:hRule="exact" w:val="2635"/>
                    </w:trPr>
                    <w:tc>
                      <w:tcPr>
                        <w:tcW w:w="4667" w:type="dxa"/>
                      </w:tcPr>
                      <w:p w:rsidR="0037601C" w:rsidRPr="00E45B24" w:rsidRDefault="0037601C" w:rsidP="00672A38">
                        <w:pPr>
                          <w:tabs>
                            <w:tab w:val="left" w:pos="10240"/>
                          </w:tabs>
                          <w:jc w:val="center"/>
                          <w:rPr>
                            <w:rFonts w:ascii="Times New Roman" w:hAnsi="Times New Roman" w:cs="Times New Roman"/>
                            <w:b/>
                          </w:rPr>
                        </w:pPr>
                        <w:r w:rsidRPr="00E45B24">
                          <w:rPr>
                            <w:rFonts w:ascii="Times New Roman" w:hAnsi="Times New Roman" w:cs="Times New Roman"/>
                            <w:b/>
                          </w:rPr>
                          <w:t>«ПОКУПЕЦЬ»:</w:t>
                        </w:r>
                      </w:p>
                      <w:p w:rsidR="0037601C" w:rsidRPr="00E45B24" w:rsidRDefault="0037601C" w:rsidP="00672A38">
                        <w:pPr>
                          <w:tabs>
                            <w:tab w:val="left" w:pos="5010"/>
                          </w:tabs>
                          <w:ind w:firstLine="34"/>
                          <w:rPr>
                            <w:rFonts w:ascii="Times New Roman" w:hAnsi="Times New Roman" w:cs="Times New Roman"/>
                            <w:b/>
                          </w:rPr>
                        </w:pPr>
                        <w:r w:rsidRPr="00E45B24">
                          <w:rPr>
                            <w:rFonts w:ascii="Times New Roman" w:hAnsi="Times New Roman" w:cs="Times New Roman"/>
                            <w:b/>
                          </w:rPr>
                          <w:t>Тернопільська районна державна лікарня ветеринарної медицини</w:t>
                        </w:r>
                      </w:p>
                      <w:p w:rsidR="0037601C" w:rsidRPr="00E45B24" w:rsidRDefault="0037601C" w:rsidP="00672A38">
                        <w:pPr>
                          <w:tabs>
                            <w:tab w:val="left" w:pos="5010"/>
                          </w:tabs>
                          <w:ind w:firstLine="34"/>
                          <w:rPr>
                            <w:rFonts w:ascii="Times New Roman" w:hAnsi="Times New Roman" w:cs="Times New Roman"/>
                          </w:rPr>
                        </w:pPr>
                        <w:r w:rsidRPr="00E45B24">
                          <w:rPr>
                            <w:rFonts w:ascii="Times New Roman" w:hAnsi="Times New Roman" w:cs="Times New Roman"/>
                          </w:rPr>
                          <w:tab/>
                        </w:r>
                      </w:p>
                      <w:p w:rsidR="0037601C" w:rsidRPr="00E45B24" w:rsidRDefault="0037601C" w:rsidP="00672A38">
                        <w:pPr>
                          <w:ind w:hanging="250"/>
                          <w:rPr>
                            <w:rFonts w:ascii="Times New Roman" w:hAnsi="Times New Roman" w:cs="Times New Roman"/>
                          </w:rPr>
                        </w:pPr>
                        <w:r w:rsidRPr="00E45B24">
                          <w:rPr>
                            <w:rFonts w:ascii="Times New Roman" w:hAnsi="Times New Roman" w:cs="Times New Roman"/>
                          </w:rPr>
                          <w:t xml:space="preserve">     47724, смт. В.Березовиця, вул.Енергетична, 56                           </w:t>
                        </w:r>
                      </w:p>
                      <w:p w:rsidR="0037601C" w:rsidRPr="00E45B24" w:rsidRDefault="0037601C" w:rsidP="00672A38">
                        <w:pPr>
                          <w:ind w:hanging="250"/>
                          <w:rPr>
                            <w:rFonts w:ascii="Times New Roman" w:hAnsi="Times New Roman" w:cs="Times New Roman"/>
                          </w:rPr>
                        </w:pPr>
                        <w:r w:rsidRPr="00E45B24">
                          <w:rPr>
                            <w:rFonts w:ascii="Times New Roman" w:hAnsi="Times New Roman" w:cs="Times New Roman"/>
                          </w:rPr>
                          <w:t xml:space="preserve">     Код ЄДРПОУ - </w:t>
                        </w:r>
                        <w:r>
                          <w:rPr>
                            <w:rFonts w:ascii="Times New Roman" w:hAnsi="Times New Roman" w:cs="Times New Roman"/>
                          </w:rPr>
                          <w:t>00704712</w:t>
                        </w:r>
                        <w:r w:rsidRPr="00E45B24">
                          <w:rPr>
                            <w:rFonts w:ascii="Times New Roman" w:hAnsi="Times New Roman" w:cs="Times New Roman"/>
                          </w:rPr>
                          <w:t xml:space="preserve">                                                 </w:t>
                        </w:r>
                      </w:p>
                      <w:p w:rsidR="0037601C" w:rsidRPr="00E45B24" w:rsidRDefault="0037601C" w:rsidP="00672A38">
                        <w:pPr>
                          <w:ind w:hanging="250"/>
                          <w:rPr>
                            <w:rFonts w:ascii="Times New Roman" w:hAnsi="Times New Roman" w:cs="Times New Roman"/>
                          </w:rPr>
                        </w:pPr>
                        <w:r w:rsidRPr="00E45B24">
                          <w:rPr>
                            <w:rFonts w:ascii="Times New Roman" w:hAnsi="Times New Roman" w:cs="Times New Roman"/>
                            <w:color w:val="FF0000"/>
                          </w:rPr>
                          <w:t xml:space="preserve">     </w:t>
                        </w:r>
                        <w:r w:rsidRPr="00E45B24">
                          <w:rPr>
                            <w:rFonts w:ascii="Times New Roman" w:hAnsi="Times New Roman" w:cs="Times New Roman"/>
                          </w:rPr>
                          <w:t xml:space="preserve">р/р </w:t>
                        </w:r>
                        <w:r w:rsidRPr="00E45B24">
                          <w:rPr>
                            <w:rFonts w:ascii="Times New Roman" w:hAnsi="Times New Roman" w:cs="Times New Roman"/>
                            <w:lang w:val="en-US"/>
                          </w:rPr>
                          <w:t>UA</w:t>
                        </w:r>
                        <w:r w:rsidRPr="00E45B24">
                          <w:rPr>
                            <w:rFonts w:ascii="Times New Roman" w:hAnsi="Times New Roman" w:cs="Times New Roman"/>
                          </w:rPr>
                          <w:t>458201720343150006000093909</w:t>
                        </w:r>
                      </w:p>
                      <w:p w:rsidR="0037601C" w:rsidRPr="00E45B24" w:rsidRDefault="0037601C" w:rsidP="00672A38">
                        <w:pPr>
                          <w:ind w:hanging="250"/>
                          <w:rPr>
                            <w:rFonts w:ascii="Times New Roman" w:hAnsi="Times New Roman" w:cs="Times New Roman"/>
                            <w:color w:val="FF0000"/>
                          </w:rPr>
                        </w:pPr>
                        <w:r w:rsidRPr="00E45B24">
                          <w:rPr>
                            <w:rFonts w:ascii="Times New Roman" w:hAnsi="Times New Roman" w:cs="Times New Roman"/>
                          </w:rPr>
                          <w:t xml:space="preserve">     р/р </w:t>
                        </w:r>
                        <w:r w:rsidRPr="00E45B24">
                          <w:rPr>
                            <w:rFonts w:ascii="Times New Roman" w:hAnsi="Times New Roman" w:cs="Times New Roman"/>
                            <w:lang w:val="en-US"/>
                          </w:rPr>
                          <w:t>UA</w:t>
                        </w:r>
                        <w:r w:rsidRPr="00E45B24">
                          <w:rPr>
                            <w:rFonts w:ascii="Times New Roman" w:hAnsi="Times New Roman" w:cs="Times New Roman"/>
                          </w:rPr>
                          <w:t xml:space="preserve">618201720343141006200093909 </w:t>
                        </w:r>
                        <w:r w:rsidRPr="00E45B24">
                          <w:rPr>
                            <w:rFonts w:ascii="Times New Roman" w:hAnsi="Times New Roman" w:cs="Times New Roman"/>
                            <w:color w:val="FF0000"/>
                          </w:rPr>
                          <w:t xml:space="preserve"> </w:t>
                        </w:r>
                      </w:p>
                      <w:p w:rsidR="0037601C" w:rsidRPr="00E45B24" w:rsidRDefault="0037601C" w:rsidP="00672A38">
                        <w:pPr>
                          <w:ind w:hanging="250"/>
                          <w:rPr>
                            <w:rFonts w:ascii="Times New Roman" w:hAnsi="Times New Roman" w:cs="Times New Roman"/>
                          </w:rPr>
                        </w:pPr>
                        <w:r w:rsidRPr="00E45B24">
                          <w:rPr>
                            <w:rFonts w:ascii="Times New Roman" w:hAnsi="Times New Roman" w:cs="Times New Roman"/>
                          </w:rPr>
                          <w:t xml:space="preserve">     в ДКСУ м.Київ                              </w:t>
                        </w:r>
                      </w:p>
                      <w:p w:rsidR="0037601C" w:rsidRPr="00E45B24" w:rsidRDefault="0037601C" w:rsidP="00672A38">
                        <w:pPr>
                          <w:ind w:hanging="250"/>
                          <w:rPr>
                            <w:rFonts w:ascii="Times New Roman" w:hAnsi="Times New Roman" w:cs="Times New Roman"/>
                          </w:rPr>
                        </w:pPr>
                        <w:r w:rsidRPr="00E45B24">
                          <w:rPr>
                            <w:rFonts w:ascii="Times New Roman" w:hAnsi="Times New Roman" w:cs="Times New Roman"/>
                          </w:rPr>
                          <w:t xml:space="preserve">     </w:t>
                        </w:r>
                      </w:p>
                      <w:p w:rsidR="0037601C" w:rsidRPr="00E45B24" w:rsidRDefault="0037601C" w:rsidP="00672A38">
                        <w:pPr>
                          <w:tabs>
                            <w:tab w:val="left" w:pos="10240"/>
                          </w:tabs>
                          <w:rPr>
                            <w:rFonts w:ascii="Times New Roman" w:hAnsi="Times New Roman" w:cs="Times New Roman"/>
                          </w:rPr>
                        </w:pPr>
                      </w:p>
                      <w:p w:rsidR="0037601C" w:rsidRPr="00E45B24" w:rsidRDefault="0037601C" w:rsidP="00672A38">
                        <w:pPr>
                          <w:tabs>
                            <w:tab w:val="left" w:pos="10240"/>
                          </w:tabs>
                          <w:rPr>
                            <w:rFonts w:ascii="Times New Roman" w:hAnsi="Times New Roman" w:cs="Times New Roman"/>
                          </w:rPr>
                        </w:pPr>
                      </w:p>
                    </w:tc>
                    <w:tc>
                      <w:tcPr>
                        <w:tcW w:w="234" w:type="dxa"/>
                      </w:tcPr>
                      <w:p w:rsidR="0037601C" w:rsidRPr="00E45B24" w:rsidRDefault="0037601C" w:rsidP="00672A38">
                        <w:pPr>
                          <w:tabs>
                            <w:tab w:val="left" w:pos="10240"/>
                          </w:tabs>
                          <w:rPr>
                            <w:rFonts w:ascii="Times New Roman" w:hAnsi="Times New Roman" w:cs="Times New Roman"/>
                          </w:rPr>
                        </w:pPr>
                      </w:p>
                    </w:tc>
                    <w:tc>
                      <w:tcPr>
                        <w:tcW w:w="4934" w:type="dxa"/>
                      </w:tcPr>
                      <w:p w:rsidR="0037601C" w:rsidRPr="00E45B24" w:rsidRDefault="0037601C" w:rsidP="00672A38">
                        <w:pPr>
                          <w:tabs>
                            <w:tab w:val="left" w:pos="10240"/>
                          </w:tabs>
                          <w:jc w:val="center"/>
                          <w:rPr>
                            <w:rFonts w:ascii="Times New Roman" w:hAnsi="Times New Roman" w:cs="Times New Roman"/>
                            <w:b/>
                          </w:rPr>
                        </w:pPr>
                        <w:r w:rsidRPr="00E45B24">
                          <w:rPr>
                            <w:rFonts w:ascii="Times New Roman" w:hAnsi="Times New Roman" w:cs="Times New Roman"/>
                            <w:b/>
                          </w:rPr>
                          <w:t>«ПОСТАЧАЛЬНИК»:</w:t>
                        </w:r>
                      </w:p>
                      <w:p w:rsidR="0037601C" w:rsidRPr="00E45B24" w:rsidRDefault="0037601C" w:rsidP="00672A38">
                        <w:pPr>
                          <w:tabs>
                            <w:tab w:val="left" w:pos="10240"/>
                          </w:tabs>
                          <w:rPr>
                            <w:rFonts w:ascii="Times New Roman" w:hAnsi="Times New Roman" w:cs="Times New Roman"/>
                          </w:rPr>
                        </w:pPr>
                      </w:p>
                    </w:tc>
                  </w:tr>
                </w:tbl>
                <w:p w:rsidR="0037601C" w:rsidRPr="00E45B24" w:rsidRDefault="0037601C" w:rsidP="00672A38">
                  <w:pPr>
                    <w:ind w:hanging="250"/>
                    <w:jc w:val="both"/>
                    <w:rPr>
                      <w:rFonts w:ascii="Times New Roman" w:hAnsi="Times New Roman" w:cs="Times New Roman"/>
                    </w:rPr>
                  </w:pPr>
                  <w:r w:rsidRPr="00E45B24">
                    <w:rPr>
                      <w:rFonts w:ascii="Times New Roman" w:hAnsi="Times New Roman" w:cs="Times New Roman"/>
                    </w:rPr>
                    <w:t xml:space="preserve">                                                                                                                                                                    </w:t>
                  </w:r>
                </w:p>
                <w:p w:rsidR="0037601C" w:rsidRPr="00E45B24" w:rsidRDefault="0037601C" w:rsidP="0037601C">
                  <w:pPr>
                    <w:ind w:hanging="250"/>
                    <w:jc w:val="both"/>
                    <w:rPr>
                      <w:rFonts w:ascii="Times New Roman" w:hAnsi="Times New Roman" w:cs="Times New Roman"/>
                      <w:b/>
                      <w:sz w:val="24"/>
                      <w:szCs w:val="24"/>
                    </w:rPr>
                  </w:pPr>
                  <w:r w:rsidRPr="00E45B24">
                    <w:rPr>
                      <w:rFonts w:ascii="Times New Roman" w:hAnsi="Times New Roman" w:cs="Times New Roman"/>
                      <w:sz w:val="24"/>
                      <w:szCs w:val="24"/>
                    </w:rPr>
                    <w:t xml:space="preserve">        </w:t>
                  </w:r>
                  <w:r w:rsidRPr="00E45B24">
                    <w:rPr>
                      <w:rFonts w:ascii="Times New Roman" w:hAnsi="Times New Roman" w:cs="Times New Roman"/>
                      <w:b/>
                      <w:sz w:val="24"/>
                      <w:szCs w:val="24"/>
                    </w:rPr>
                    <w:t xml:space="preserve">Начальник   __________     </w:t>
                  </w:r>
                </w:p>
                <w:p w:rsidR="0037601C" w:rsidRPr="00E45B24" w:rsidRDefault="0037601C" w:rsidP="00672A38">
                  <w:pPr>
                    <w:tabs>
                      <w:tab w:val="left" w:pos="10240"/>
                    </w:tabs>
                    <w:jc w:val="right"/>
                    <w:rPr>
                      <w:rFonts w:ascii="Times New Roman" w:hAnsi="Times New Roman" w:cs="Times New Roman"/>
                      <w:sz w:val="24"/>
                      <w:szCs w:val="24"/>
                    </w:rPr>
                  </w:pPr>
                  <w:r w:rsidRPr="00E45B24">
                    <w:rPr>
                      <w:rFonts w:ascii="Times New Roman" w:hAnsi="Times New Roman" w:cs="Times New Roman"/>
                      <w:sz w:val="24"/>
                      <w:szCs w:val="24"/>
                    </w:rPr>
                    <w:lastRenderedPageBreak/>
                    <w:t xml:space="preserve">                  Додаток № 1</w:t>
                  </w:r>
                </w:p>
                <w:p w:rsidR="0037601C" w:rsidRPr="00E45B24" w:rsidRDefault="0037601C" w:rsidP="00672A38">
                  <w:pPr>
                    <w:tabs>
                      <w:tab w:val="left" w:pos="10240"/>
                    </w:tabs>
                    <w:jc w:val="right"/>
                    <w:rPr>
                      <w:rFonts w:ascii="Times New Roman" w:hAnsi="Times New Roman" w:cs="Times New Roman"/>
                      <w:sz w:val="24"/>
                      <w:szCs w:val="24"/>
                    </w:rPr>
                  </w:pPr>
                  <w:r w:rsidRPr="00E45B24">
                    <w:rPr>
                      <w:rFonts w:ascii="Times New Roman" w:hAnsi="Times New Roman" w:cs="Times New Roman"/>
                      <w:sz w:val="24"/>
                      <w:szCs w:val="24"/>
                    </w:rPr>
                    <w:t xml:space="preserve"> </w:t>
                  </w:r>
                </w:p>
                <w:p w:rsidR="0037601C" w:rsidRPr="00E45B24" w:rsidRDefault="0037601C" w:rsidP="00672A38">
                  <w:pPr>
                    <w:tabs>
                      <w:tab w:val="left" w:pos="10240"/>
                    </w:tabs>
                    <w:jc w:val="right"/>
                    <w:rPr>
                      <w:rFonts w:ascii="Times New Roman" w:hAnsi="Times New Roman" w:cs="Times New Roman"/>
                      <w:sz w:val="24"/>
                      <w:szCs w:val="24"/>
                    </w:rPr>
                  </w:pPr>
                  <w:r w:rsidRPr="00E45B24">
                    <w:rPr>
                      <w:rFonts w:ascii="Times New Roman" w:hAnsi="Times New Roman" w:cs="Times New Roman"/>
                      <w:sz w:val="24"/>
                      <w:szCs w:val="24"/>
                    </w:rPr>
                    <w:t>до Договору  від __. __.202</w:t>
                  </w:r>
                  <w:r>
                    <w:rPr>
                      <w:rFonts w:ascii="Times New Roman" w:hAnsi="Times New Roman" w:cs="Times New Roman"/>
                      <w:sz w:val="24"/>
                      <w:szCs w:val="24"/>
                    </w:rPr>
                    <w:t>4</w:t>
                  </w:r>
                  <w:r w:rsidRPr="00E45B24">
                    <w:rPr>
                      <w:rFonts w:ascii="Times New Roman" w:hAnsi="Times New Roman" w:cs="Times New Roman"/>
                      <w:sz w:val="24"/>
                      <w:szCs w:val="24"/>
                    </w:rPr>
                    <w:t>року № ___________</w:t>
                  </w:r>
                </w:p>
                <w:p w:rsidR="0037601C" w:rsidRPr="00E45B24" w:rsidRDefault="0037601C" w:rsidP="00672A38">
                  <w:pPr>
                    <w:tabs>
                      <w:tab w:val="left" w:pos="10240"/>
                    </w:tabs>
                    <w:rPr>
                      <w:rFonts w:ascii="Times New Roman" w:hAnsi="Times New Roman" w:cs="Times New Roman"/>
                      <w:sz w:val="24"/>
                      <w:szCs w:val="24"/>
                    </w:rPr>
                  </w:pPr>
                </w:p>
                <w:p w:rsidR="0037601C" w:rsidRPr="00E45B24" w:rsidRDefault="0037601C" w:rsidP="00672A38">
                  <w:pPr>
                    <w:tabs>
                      <w:tab w:val="left" w:pos="10240"/>
                    </w:tabs>
                    <w:jc w:val="center"/>
                    <w:rPr>
                      <w:rFonts w:ascii="Times New Roman" w:hAnsi="Times New Roman" w:cs="Times New Roman"/>
                      <w:b/>
                      <w:sz w:val="24"/>
                      <w:szCs w:val="24"/>
                    </w:rPr>
                  </w:pPr>
                  <w:r w:rsidRPr="00E45B24">
                    <w:rPr>
                      <w:rFonts w:ascii="Times New Roman" w:hAnsi="Times New Roman" w:cs="Times New Roman"/>
                      <w:b/>
                      <w:sz w:val="24"/>
                      <w:szCs w:val="24"/>
                    </w:rPr>
                    <w:t xml:space="preserve">СПЕЦИФІКАЦІЯ </w:t>
                  </w:r>
                </w:p>
                <w:p w:rsidR="0037601C" w:rsidRPr="00E45B24" w:rsidRDefault="0037601C" w:rsidP="00672A38">
                  <w:pPr>
                    <w:tabs>
                      <w:tab w:val="left" w:pos="10240"/>
                    </w:tabs>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
                    <w:gridCol w:w="609"/>
                    <w:gridCol w:w="3263"/>
                    <w:gridCol w:w="705"/>
                    <w:gridCol w:w="320"/>
                    <w:gridCol w:w="199"/>
                    <w:gridCol w:w="1158"/>
                    <w:gridCol w:w="1351"/>
                    <w:gridCol w:w="1883"/>
                    <w:gridCol w:w="348"/>
                  </w:tblGrid>
                  <w:tr w:rsidR="0037601C" w:rsidRPr="00E45B24" w:rsidTr="00672A38">
                    <w:trPr>
                      <w:gridAfter w:val="1"/>
                      <w:wAfter w:w="348" w:type="dxa"/>
                      <w:trHeight w:val="488"/>
                    </w:trPr>
                    <w:tc>
                      <w:tcPr>
                        <w:tcW w:w="708" w:type="dxa"/>
                        <w:gridSpan w:val="2"/>
                        <w:tcBorders>
                          <w:top w:val="single" w:sz="4" w:space="0" w:color="auto"/>
                          <w:left w:val="single" w:sz="4" w:space="0" w:color="auto"/>
                          <w:bottom w:val="single" w:sz="4" w:space="0" w:color="auto"/>
                          <w:right w:val="single" w:sz="4" w:space="0" w:color="auto"/>
                        </w:tcBorders>
                        <w:hideMark/>
                      </w:tcPr>
                      <w:p w:rsidR="0037601C" w:rsidRPr="00E45B24" w:rsidRDefault="0037601C" w:rsidP="00672A38">
                        <w:pPr>
                          <w:tabs>
                            <w:tab w:val="left" w:pos="10240"/>
                          </w:tabs>
                          <w:jc w:val="center"/>
                          <w:rPr>
                            <w:rFonts w:ascii="Times New Roman" w:hAnsi="Times New Roman" w:cs="Times New Roman"/>
                            <w:b/>
                          </w:rPr>
                        </w:pPr>
                        <w:r w:rsidRPr="00E45B24">
                          <w:rPr>
                            <w:rFonts w:ascii="Times New Roman" w:hAnsi="Times New Roman" w:cs="Times New Roman"/>
                            <w:b/>
                          </w:rPr>
                          <w:t>№ з/п</w:t>
                        </w:r>
                      </w:p>
                    </w:tc>
                    <w:tc>
                      <w:tcPr>
                        <w:tcW w:w="3263" w:type="dxa"/>
                        <w:tcBorders>
                          <w:top w:val="single" w:sz="4" w:space="0" w:color="auto"/>
                          <w:left w:val="single" w:sz="4" w:space="0" w:color="auto"/>
                          <w:bottom w:val="single" w:sz="4" w:space="0" w:color="auto"/>
                          <w:right w:val="single" w:sz="4" w:space="0" w:color="auto"/>
                        </w:tcBorders>
                        <w:hideMark/>
                      </w:tcPr>
                      <w:p w:rsidR="0037601C" w:rsidRPr="00E45B24" w:rsidRDefault="0037601C" w:rsidP="00672A38">
                        <w:pPr>
                          <w:tabs>
                            <w:tab w:val="left" w:pos="10240"/>
                          </w:tabs>
                          <w:jc w:val="center"/>
                          <w:rPr>
                            <w:rFonts w:ascii="Times New Roman" w:hAnsi="Times New Roman" w:cs="Times New Roman"/>
                            <w:b/>
                          </w:rPr>
                        </w:pPr>
                        <w:r w:rsidRPr="00E45B24">
                          <w:rPr>
                            <w:rFonts w:ascii="Times New Roman" w:hAnsi="Times New Roman" w:cs="Times New Roman"/>
                            <w:b/>
                          </w:rPr>
                          <w:t>Найменування предмету закупівлі</w:t>
                        </w:r>
                      </w:p>
                    </w:tc>
                    <w:tc>
                      <w:tcPr>
                        <w:tcW w:w="1224" w:type="dxa"/>
                        <w:gridSpan w:val="3"/>
                        <w:tcBorders>
                          <w:top w:val="single" w:sz="4" w:space="0" w:color="auto"/>
                          <w:left w:val="single" w:sz="4" w:space="0" w:color="auto"/>
                          <w:bottom w:val="single" w:sz="4" w:space="0" w:color="auto"/>
                          <w:right w:val="single" w:sz="4" w:space="0" w:color="auto"/>
                        </w:tcBorders>
                        <w:hideMark/>
                      </w:tcPr>
                      <w:p w:rsidR="0037601C" w:rsidRPr="00E45B24" w:rsidRDefault="0037601C" w:rsidP="00672A38">
                        <w:pPr>
                          <w:tabs>
                            <w:tab w:val="left" w:pos="10240"/>
                          </w:tabs>
                          <w:jc w:val="center"/>
                          <w:rPr>
                            <w:rFonts w:ascii="Times New Roman" w:hAnsi="Times New Roman" w:cs="Times New Roman"/>
                            <w:b/>
                          </w:rPr>
                        </w:pPr>
                        <w:r w:rsidRPr="00E45B24">
                          <w:rPr>
                            <w:rFonts w:ascii="Times New Roman" w:hAnsi="Times New Roman" w:cs="Times New Roman"/>
                            <w:b/>
                          </w:rPr>
                          <w:t>Одиниця виміру</w:t>
                        </w:r>
                      </w:p>
                    </w:tc>
                    <w:tc>
                      <w:tcPr>
                        <w:tcW w:w="1158" w:type="dxa"/>
                        <w:tcBorders>
                          <w:top w:val="single" w:sz="4" w:space="0" w:color="auto"/>
                          <w:left w:val="single" w:sz="4" w:space="0" w:color="auto"/>
                          <w:bottom w:val="single" w:sz="4" w:space="0" w:color="auto"/>
                          <w:right w:val="single" w:sz="4" w:space="0" w:color="auto"/>
                        </w:tcBorders>
                        <w:hideMark/>
                      </w:tcPr>
                      <w:p w:rsidR="0037601C" w:rsidRPr="00E45B24" w:rsidRDefault="0037601C" w:rsidP="00672A38">
                        <w:pPr>
                          <w:tabs>
                            <w:tab w:val="left" w:pos="10240"/>
                          </w:tabs>
                          <w:jc w:val="center"/>
                          <w:rPr>
                            <w:rFonts w:ascii="Times New Roman" w:hAnsi="Times New Roman" w:cs="Times New Roman"/>
                            <w:b/>
                          </w:rPr>
                        </w:pPr>
                        <w:r w:rsidRPr="00E45B24">
                          <w:rPr>
                            <w:rFonts w:ascii="Times New Roman" w:hAnsi="Times New Roman" w:cs="Times New Roman"/>
                            <w:b/>
                          </w:rPr>
                          <w:t>Загальна кількість</w:t>
                        </w:r>
                      </w:p>
                    </w:tc>
                    <w:tc>
                      <w:tcPr>
                        <w:tcW w:w="1351" w:type="dxa"/>
                        <w:tcBorders>
                          <w:top w:val="single" w:sz="4" w:space="0" w:color="auto"/>
                          <w:left w:val="single" w:sz="4" w:space="0" w:color="auto"/>
                          <w:bottom w:val="single" w:sz="4" w:space="0" w:color="auto"/>
                          <w:right w:val="single" w:sz="4" w:space="0" w:color="auto"/>
                        </w:tcBorders>
                        <w:hideMark/>
                      </w:tcPr>
                      <w:p w:rsidR="0037601C" w:rsidRPr="00E45B24" w:rsidRDefault="0037601C" w:rsidP="00672A38">
                        <w:pPr>
                          <w:tabs>
                            <w:tab w:val="left" w:pos="10240"/>
                          </w:tabs>
                          <w:jc w:val="center"/>
                          <w:rPr>
                            <w:rFonts w:ascii="Times New Roman" w:hAnsi="Times New Roman" w:cs="Times New Roman"/>
                            <w:b/>
                          </w:rPr>
                        </w:pPr>
                        <w:r w:rsidRPr="00E45B24">
                          <w:rPr>
                            <w:rFonts w:ascii="Times New Roman" w:hAnsi="Times New Roman" w:cs="Times New Roman"/>
                            <w:b/>
                          </w:rPr>
                          <w:t>Ціна за одиницю без ПДВ, грн.</w:t>
                        </w:r>
                      </w:p>
                    </w:tc>
                    <w:tc>
                      <w:tcPr>
                        <w:tcW w:w="1883" w:type="dxa"/>
                        <w:tcBorders>
                          <w:top w:val="single" w:sz="4" w:space="0" w:color="auto"/>
                          <w:left w:val="single" w:sz="4" w:space="0" w:color="auto"/>
                          <w:bottom w:val="single" w:sz="4" w:space="0" w:color="auto"/>
                          <w:right w:val="single" w:sz="4" w:space="0" w:color="auto"/>
                        </w:tcBorders>
                        <w:hideMark/>
                      </w:tcPr>
                      <w:p w:rsidR="0037601C" w:rsidRPr="00E45B24" w:rsidRDefault="0037601C" w:rsidP="00672A38">
                        <w:pPr>
                          <w:tabs>
                            <w:tab w:val="left" w:pos="10240"/>
                          </w:tabs>
                          <w:jc w:val="center"/>
                          <w:rPr>
                            <w:rFonts w:ascii="Times New Roman" w:hAnsi="Times New Roman" w:cs="Times New Roman"/>
                            <w:b/>
                          </w:rPr>
                        </w:pPr>
                        <w:r w:rsidRPr="00E45B24">
                          <w:rPr>
                            <w:rFonts w:ascii="Times New Roman" w:hAnsi="Times New Roman" w:cs="Times New Roman"/>
                            <w:b/>
                          </w:rPr>
                          <w:t>Загальна сума без ПДВ, грн.</w:t>
                        </w:r>
                      </w:p>
                    </w:tc>
                  </w:tr>
                  <w:tr w:rsidR="0037601C" w:rsidRPr="00E45B24" w:rsidTr="00672A38">
                    <w:trPr>
                      <w:gridAfter w:val="1"/>
                      <w:wAfter w:w="348" w:type="dxa"/>
                      <w:trHeight w:val="159"/>
                    </w:trPr>
                    <w:tc>
                      <w:tcPr>
                        <w:tcW w:w="708" w:type="dxa"/>
                        <w:gridSpan w:val="2"/>
                        <w:tcBorders>
                          <w:top w:val="single" w:sz="4" w:space="0" w:color="auto"/>
                          <w:left w:val="single" w:sz="4" w:space="0" w:color="auto"/>
                          <w:bottom w:val="single" w:sz="4" w:space="0" w:color="auto"/>
                          <w:right w:val="single" w:sz="4" w:space="0" w:color="auto"/>
                        </w:tcBorders>
                        <w:hideMark/>
                      </w:tcPr>
                      <w:p w:rsidR="0037601C" w:rsidRPr="00E45B24" w:rsidRDefault="0037601C" w:rsidP="00672A38">
                        <w:pPr>
                          <w:tabs>
                            <w:tab w:val="left" w:pos="10240"/>
                          </w:tabs>
                          <w:jc w:val="both"/>
                          <w:rPr>
                            <w:rFonts w:ascii="Times New Roman" w:hAnsi="Times New Roman" w:cs="Times New Roman"/>
                          </w:rPr>
                        </w:pPr>
                        <w:r w:rsidRPr="00E45B24">
                          <w:rPr>
                            <w:rFonts w:ascii="Times New Roman" w:hAnsi="Times New Roman" w:cs="Times New Roman"/>
                          </w:rPr>
                          <w:t>1</w:t>
                        </w:r>
                      </w:p>
                    </w:tc>
                    <w:tc>
                      <w:tcPr>
                        <w:tcW w:w="3263" w:type="dxa"/>
                        <w:tcBorders>
                          <w:top w:val="single" w:sz="4" w:space="0" w:color="auto"/>
                          <w:left w:val="single" w:sz="4" w:space="0" w:color="auto"/>
                          <w:bottom w:val="single" w:sz="4" w:space="0" w:color="auto"/>
                          <w:right w:val="single" w:sz="4" w:space="0" w:color="auto"/>
                        </w:tcBorders>
                      </w:tcPr>
                      <w:p w:rsidR="0037601C" w:rsidRPr="00E45B24" w:rsidRDefault="0037601C" w:rsidP="00672A38">
                        <w:pPr>
                          <w:tabs>
                            <w:tab w:val="left" w:pos="10240"/>
                          </w:tabs>
                          <w:jc w:val="both"/>
                          <w:rPr>
                            <w:rFonts w:ascii="Times New Roman" w:hAnsi="Times New Roman" w:cs="Times New Roman"/>
                            <w:color w:val="FF0000"/>
                          </w:rPr>
                        </w:pPr>
                      </w:p>
                    </w:tc>
                    <w:tc>
                      <w:tcPr>
                        <w:tcW w:w="1224" w:type="dxa"/>
                        <w:gridSpan w:val="3"/>
                        <w:tcBorders>
                          <w:top w:val="single" w:sz="4" w:space="0" w:color="auto"/>
                          <w:left w:val="single" w:sz="4" w:space="0" w:color="auto"/>
                          <w:bottom w:val="single" w:sz="4" w:space="0" w:color="auto"/>
                          <w:right w:val="single" w:sz="4" w:space="0" w:color="auto"/>
                        </w:tcBorders>
                      </w:tcPr>
                      <w:p w:rsidR="0037601C" w:rsidRPr="00E45B24" w:rsidRDefault="0037601C" w:rsidP="00672A38">
                        <w:pPr>
                          <w:tabs>
                            <w:tab w:val="left" w:pos="10240"/>
                          </w:tabs>
                          <w:jc w:val="both"/>
                          <w:rPr>
                            <w:rFonts w:ascii="Times New Roman" w:hAnsi="Times New Roman" w:cs="Times New Roman"/>
                          </w:rPr>
                        </w:pPr>
                      </w:p>
                    </w:tc>
                    <w:tc>
                      <w:tcPr>
                        <w:tcW w:w="1158" w:type="dxa"/>
                        <w:tcBorders>
                          <w:top w:val="single" w:sz="4" w:space="0" w:color="auto"/>
                          <w:left w:val="single" w:sz="4" w:space="0" w:color="auto"/>
                          <w:bottom w:val="single" w:sz="4" w:space="0" w:color="auto"/>
                          <w:right w:val="single" w:sz="4" w:space="0" w:color="auto"/>
                        </w:tcBorders>
                      </w:tcPr>
                      <w:p w:rsidR="0037601C" w:rsidRPr="00E45B24" w:rsidRDefault="0037601C" w:rsidP="00672A38">
                        <w:pPr>
                          <w:tabs>
                            <w:tab w:val="left" w:pos="10240"/>
                          </w:tabs>
                          <w:jc w:val="both"/>
                          <w:rPr>
                            <w:rFonts w:ascii="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tcPr>
                      <w:p w:rsidR="0037601C" w:rsidRPr="00E45B24" w:rsidRDefault="0037601C" w:rsidP="00672A38">
                        <w:pPr>
                          <w:tabs>
                            <w:tab w:val="left" w:pos="10240"/>
                          </w:tabs>
                          <w:jc w:val="both"/>
                          <w:rPr>
                            <w:rFonts w:ascii="Times New Roman" w:hAnsi="Times New Roman" w:cs="Times New Roman"/>
                          </w:rPr>
                        </w:pPr>
                      </w:p>
                    </w:tc>
                    <w:tc>
                      <w:tcPr>
                        <w:tcW w:w="1883" w:type="dxa"/>
                        <w:tcBorders>
                          <w:top w:val="single" w:sz="4" w:space="0" w:color="auto"/>
                          <w:left w:val="single" w:sz="4" w:space="0" w:color="auto"/>
                          <w:bottom w:val="single" w:sz="4" w:space="0" w:color="auto"/>
                          <w:right w:val="single" w:sz="4" w:space="0" w:color="auto"/>
                        </w:tcBorders>
                      </w:tcPr>
                      <w:p w:rsidR="0037601C" w:rsidRPr="00E45B24" w:rsidRDefault="0037601C" w:rsidP="00672A38">
                        <w:pPr>
                          <w:tabs>
                            <w:tab w:val="left" w:pos="10240"/>
                          </w:tabs>
                          <w:jc w:val="both"/>
                          <w:rPr>
                            <w:rFonts w:ascii="Times New Roman" w:hAnsi="Times New Roman" w:cs="Times New Roman"/>
                          </w:rPr>
                        </w:pPr>
                      </w:p>
                    </w:tc>
                  </w:tr>
                  <w:tr w:rsidR="0037601C" w:rsidRPr="00E45B24" w:rsidTr="00672A38">
                    <w:trPr>
                      <w:gridAfter w:val="1"/>
                      <w:wAfter w:w="348" w:type="dxa"/>
                      <w:trHeight w:val="159"/>
                    </w:trPr>
                    <w:tc>
                      <w:tcPr>
                        <w:tcW w:w="7704" w:type="dxa"/>
                        <w:gridSpan w:val="8"/>
                        <w:tcBorders>
                          <w:top w:val="single" w:sz="4" w:space="0" w:color="auto"/>
                          <w:left w:val="single" w:sz="4" w:space="0" w:color="auto"/>
                          <w:bottom w:val="single" w:sz="4" w:space="0" w:color="auto"/>
                          <w:right w:val="single" w:sz="4" w:space="0" w:color="auto"/>
                        </w:tcBorders>
                        <w:hideMark/>
                      </w:tcPr>
                      <w:p w:rsidR="0037601C" w:rsidRPr="00E45B24" w:rsidRDefault="0037601C" w:rsidP="00672A38">
                        <w:pPr>
                          <w:tabs>
                            <w:tab w:val="left" w:pos="10240"/>
                          </w:tabs>
                          <w:jc w:val="both"/>
                          <w:rPr>
                            <w:rFonts w:ascii="Times New Roman" w:hAnsi="Times New Roman" w:cs="Times New Roman"/>
                            <w:b/>
                          </w:rPr>
                        </w:pPr>
                        <w:r w:rsidRPr="00E45B24">
                          <w:rPr>
                            <w:rFonts w:ascii="Times New Roman" w:hAnsi="Times New Roman" w:cs="Times New Roman"/>
                            <w:b/>
                          </w:rPr>
                          <w:t>Загальна вартість, без ПДВ грн.:</w:t>
                        </w:r>
                      </w:p>
                    </w:tc>
                    <w:tc>
                      <w:tcPr>
                        <w:tcW w:w="1883" w:type="dxa"/>
                        <w:tcBorders>
                          <w:top w:val="single" w:sz="4" w:space="0" w:color="auto"/>
                          <w:left w:val="single" w:sz="4" w:space="0" w:color="auto"/>
                          <w:bottom w:val="single" w:sz="4" w:space="0" w:color="auto"/>
                          <w:right w:val="single" w:sz="4" w:space="0" w:color="auto"/>
                        </w:tcBorders>
                      </w:tcPr>
                      <w:p w:rsidR="0037601C" w:rsidRPr="00E45B24" w:rsidRDefault="0037601C" w:rsidP="00672A38">
                        <w:pPr>
                          <w:tabs>
                            <w:tab w:val="left" w:pos="10240"/>
                          </w:tabs>
                          <w:jc w:val="both"/>
                          <w:rPr>
                            <w:rFonts w:ascii="Times New Roman" w:hAnsi="Times New Roman" w:cs="Times New Roman"/>
                          </w:rPr>
                        </w:pPr>
                      </w:p>
                    </w:tc>
                  </w:tr>
                  <w:tr w:rsidR="0037601C" w:rsidRPr="00E45B24" w:rsidTr="00672A38">
                    <w:trPr>
                      <w:gridAfter w:val="1"/>
                      <w:wAfter w:w="348" w:type="dxa"/>
                      <w:trHeight w:val="159"/>
                    </w:trPr>
                    <w:tc>
                      <w:tcPr>
                        <w:tcW w:w="7704" w:type="dxa"/>
                        <w:gridSpan w:val="8"/>
                        <w:tcBorders>
                          <w:top w:val="single" w:sz="4" w:space="0" w:color="auto"/>
                          <w:left w:val="single" w:sz="4" w:space="0" w:color="auto"/>
                          <w:bottom w:val="single" w:sz="4" w:space="0" w:color="auto"/>
                          <w:right w:val="single" w:sz="4" w:space="0" w:color="auto"/>
                        </w:tcBorders>
                        <w:hideMark/>
                      </w:tcPr>
                      <w:p w:rsidR="0037601C" w:rsidRPr="00E45B24" w:rsidRDefault="0037601C" w:rsidP="00672A38">
                        <w:pPr>
                          <w:tabs>
                            <w:tab w:val="left" w:pos="10240"/>
                          </w:tabs>
                          <w:jc w:val="both"/>
                          <w:rPr>
                            <w:rFonts w:ascii="Times New Roman" w:hAnsi="Times New Roman" w:cs="Times New Roman"/>
                            <w:b/>
                          </w:rPr>
                        </w:pPr>
                        <w:r w:rsidRPr="00E45B24">
                          <w:rPr>
                            <w:rFonts w:ascii="Times New Roman" w:hAnsi="Times New Roman" w:cs="Times New Roman"/>
                            <w:b/>
                          </w:rPr>
                          <w:t>Сума ПДВ</w:t>
                        </w:r>
                      </w:p>
                    </w:tc>
                    <w:tc>
                      <w:tcPr>
                        <w:tcW w:w="1883" w:type="dxa"/>
                        <w:tcBorders>
                          <w:top w:val="single" w:sz="4" w:space="0" w:color="auto"/>
                          <w:left w:val="single" w:sz="4" w:space="0" w:color="auto"/>
                          <w:bottom w:val="single" w:sz="4" w:space="0" w:color="auto"/>
                          <w:right w:val="single" w:sz="4" w:space="0" w:color="auto"/>
                        </w:tcBorders>
                      </w:tcPr>
                      <w:p w:rsidR="0037601C" w:rsidRPr="00E45B24" w:rsidRDefault="0037601C" w:rsidP="00672A38">
                        <w:pPr>
                          <w:tabs>
                            <w:tab w:val="left" w:pos="10240"/>
                          </w:tabs>
                          <w:jc w:val="both"/>
                          <w:rPr>
                            <w:rFonts w:ascii="Times New Roman" w:hAnsi="Times New Roman" w:cs="Times New Roman"/>
                          </w:rPr>
                        </w:pPr>
                      </w:p>
                    </w:tc>
                  </w:tr>
                  <w:tr w:rsidR="0037601C" w:rsidRPr="00E45B24" w:rsidTr="00672A38">
                    <w:trPr>
                      <w:gridAfter w:val="1"/>
                      <w:wAfter w:w="348" w:type="dxa"/>
                      <w:trHeight w:val="159"/>
                    </w:trPr>
                    <w:tc>
                      <w:tcPr>
                        <w:tcW w:w="7704" w:type="dxa"/>
                        <w:gridSpan w:val="8"/>
                        <w:tcBorders>
                          <w:top w:val="single" w:sz="4" w:space="0" w:color="auto"/>
                          <w:left w:val="single" w:sz="4" w:space="0" w:color="auto"/>
                          <w:bottom w:val="single" w:sz="4" w:space="0" w:color="auto"/>
                          <w:right w:val="single" w:sz="4" w:space="0" w:color="auto"/>
                        </w:tcBorders>
                        <w:hideMark/>
                      </w:tcPr>
                      <w:p w:rsidR="0037601C" w:rsidRPr="00E45B24" w:rsidRDefault="0037601C" w:rsidP="00672A38">
                        <w:pPr>
                          <w:tabs>
                            <w:tab w:val="left" w:pos="10240"/>
                          </w:tabs>
                          <w:jc w:val="both"/>
                          <w:rPr>
                            <w:rFonts w:ascii="Times New Roman" w:hAnsi="Times New Roman" w:cs="Times New Roman"/>
                            <w:b/>
                          </w:rPr>
                        </w:pPr>
                        <w:r w:rsidRPr="00E45B24">
                          <w:rPr>
                            <w:rFonts w:ascii="Times New Roman" w:hAnsi="Times New Roman" w:cs="Times New Roman"/>
                            <w:b/>
                          </w:rPr>
                          <w:t>Загальна вартість з ПДВ грн.:</w:t>
                        </w:r>
                      </w:p>
                    </w:tc>
                    <w:tc>
                      <w:tcPr>
                        <w:tcW w:w="1883" w:type="dxa"/>
                        <w:tcBorders>
                          <w:top w:val="single" w:sz="4" w:space="0" w:color="auto"/>
                          <w:left w:val="single" w:sz="4" w:space="0" w:color="auto"/>
                          <w:bottom w:val="single" w:sz="4" w:space="0" w:color="auto"/>
                          <w:right w:val="single" w:sz="4" w:space="0" w:color="auto"/>
                        </w:tcBorders>
                      </w:tcPr>
                      <w:p w:rsidR="0037601C" w:rsidRPr="00E45B24" w:rsidRDefault="0037601C" w:rsidP="00672A38">
                        <w:pPr>
                          <w:tabs>
                            <w:tab w:val="left" w:pos="10240"/>
                          </w:tabs>
                          <w:jc w:val="both"/>
                          <w:rPr>
                            <w:rFonts w:ascii="Times New Roman" w:hAnsi="Times New Roman" w:cs="Times New Roman"/>
                          </w:rPr>
                        </w:pPr>
                      </w:p>
                    </w:tc>
                  </w:tr>
                  <w:tr w:rsidR="0037601C" w:rsidRPr="00E45B24" w:rsidTr="00672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9" w:type="dxa"/>
                      <w:trHeight w:hRule="exact" w:val="1012"/>
                    </w:trPr>
                    <w:tc>
                      <w:tcPr>
                        <w:tcW w:w="4577" w:type="dxa"/>
                        <w:gridSpan w:val="3"/>
                      </w:tcPr>
                      <w:p w:rsidR="0037601C" w:rsidRPr="00E45B24" w:rsidRDefault="0037601C" w:rsidP="00672A38">
                        <w:pPr>
                          <w:tabs>
                            <w:tab w:val="left" w:pos="10240"/>
                          </w:tabs>
                          <w:rPr>
                            <w:rFonts w:ascii="Times New Roman" w:hAnsi="Times New Roman" w:cs="Times New Roman"/>
                            <w:sz w:val="24"/>
                            <w:szCs w:val="24"/>
                          </w:rPr>
                        </w:pPr>
                      </w:p>
                    </w:tc>
                    <w:tc>
                      <w:tcPr>
                        <w:tcW w:w="320" w:type="dxa"/>
                      </w:tcPr>
                      <w:p w:rsidR="0037601C" w:rsidRPr="00E45B24" w:rsidRDefault="0037601C" w:rsidP="00672A38">
                        <w:pPr>
                          <w:tabs>
                            <w:tab w:val="left" w:pos="10240"/>
                          </w:tabs>
                          <w:rPr>
                            <w:rFonts w:ascii="Times New Roman" w:hAnsi="Times New Roman" w:cs="Times New Roman"/>
                            <w:sz w:val="24"/>
                            <w:szCs w:val="24"/>
                          </w:rPr>
                        </w:pPr>
                      </w:p>
                    </w:tc>
                    <w:tc>
                      <w:tcPr>
                        <w:tcW w:w="4939" w:type="dxa"/>
                        <w:gridSpan w:val="5"/>
                      </w:tcPr>
                      <w:p w:rsidR="0037601C" w:rsidRPr="00E45B24" w:rsidRDefault="0037601C" w:rsidP="00672A38">
                        <w:pPr>
                          <w:tabs>
                            <w:tab w:val="left" w:pos="10240"/>
                          </w:tabs>
                          <w:rPr>
                            <w:rFonts w:ascii="Times New Roman" w:hAnsi="Times New Roman" w:cs="Times New Roman"/>
                            <w:sz w:val="24"/>
                            <w:szCs w:val="24"/>
                          </w:rPr>
                        </w:pPr>
                      </w:p>
                    </w:tc>
                  </w:tr>
                </w:tbl>
                <w:p w:rsidR="0037601C" w:rsidRPr="00E45B24" w:rsidRDefault="0037601C" w:rsidP="00672A38">
                  <w:pPr>
                    <w:ind w:hanging="250"/>
                    <w:jc w:val="both"/>
                    <w:rPr>
                      <w:rFonts w:ascii="Times New Roman" w:hAnsi="Times New Roman" w:cs="Times New Roman"/>
                      <w:sz w:val="24"/>
                      <w:szCs w:val="24"/>
                    </w:rPr>
                  </w:pPr>
                </w:p>
              </w:tc>
            </w:tr>
            <w:tr w:rsidR="0037601C" w:rsidRPr="00E45B24" w:rsidTr="00672A38">
              <w:trPr>
                <w:trHeight w:val="49"/>
              </w:trPr>
              <w:tc>
                <w:tcPr>
                  <w:tcW w:w="10196" w:type="dxa"/>
                  <w:tcBorders>
                    <w:top w:val="single" w:sz="4" w:space="0" w:color="FFFFFF"/>
                    <w:left w:val="nil"/>
                    <w:bottom w:val="single" w:sz="4" w:space="0" w:color="FFFFFF"/>
                    <w:right w:val="nil"/>
                  </w:tcBorders>
                </w:tcPr>
                <w:p w:rsidR="0037601C" w:rsidRPr="00E45B24" w:rsidRDefault="0037601C" w:rsidP="00672A38">
                  <w:pPr>
                    <w:tabs>
                      <w:tab w:val="left" w:pos="5940"/>
                    </w:tabs>
                    <w:ind w:hanging="108"/>
                    <w:jc w:val="both"/>
                    <w:rPr>
                      <w:rFonts w:ascii="Times New Roman" w:hAnsi="Times New Roman" w:cs="Times New Roman"/>
                      <w:b/>
                      <w:sz w:val="24"/>
                      <w:szCs w:val="24"/>
                    </w:rPr>
                  </w:pPr>
                </w:p>
              </w:tc>
            </w:tr>
          </w:tbl>
          <w:p w:rsidR="0037601C" w:rsidRPr="00E45B24" w:rsidRDefault="0037601C" w:rsidP="00672A38">
            <w:pPr>
              <w:pStyle w:val="a8"/>
              <w:spacing w:line="276" w:lineRule="auto"/>
              <w:ind w:right="-391"/>
              <w:jc w:val="both"/>
              <w:rPr>
                <w:sz w:val="24"/>
                <w:szCs w:val="24"/>
              </w:rPr>
            </w:pPr>
          </w:p>
        </w:tc>
      </w:tr>
    </w:tbl>
    <w:p w:rsidR="0037601C" w:rsidRPr="00E45B24" w:rsidRDefault="0037601C" w:rsidP="0037601C">
      <w:pPr>
        <w:pStyle w:val="HTML"/>
        <w:jc w:val="both"/>
        <w:rPr>
          <w:rFonts w:ascii="Times New Roman" w:hAnsi="Times New Roman"/>
          <w:sz w:val="24"/>
          <w:szCs w:val="24"/>
        </w:rPr>
      </w:pPr>
      <w:r w:rsidRPr="00E45B24">
        <w:rPr>
          <w:rFonts w:ascii="Times New Roman" w:hAnsi="Times New Roman"/>
          <w:sz w:val="24"/>
          <w:szCs w:val="24"/>
        </w:rPr>
        <w:lastRenderedPageBreak/>
        <w:t xml:space="preserve">                                </w:t>
      </w:r>
      <w:r w:rsidRPr="00E45B24">
        <w:rPr>
          <w:rFonts w:ascii="Times New Roman" w:hAnsi="Times New Roman"/>
          <w:sz w:val="24"/>
          <w:szCs w:val="24"/>
        </w:rPr>
        <w:tab/>
      </w:r>
      <w:r w:rsidRPr="00E45B24">
        <w:rPr>
          <w:rFonts w:ascii="Times New Roman" w:hAnsi="Times New Roman"/>
          <w:sz w:val="24"/>
          <w:szCs w:val="24"/>
        </w:rPr>
        <w:tab/>
      </w:r>
      <w:r w:rsidRPr="00E45B24">
        <w:rPr>
          <w:rFonts w:ascii="Times New Roman" w:hAnsi="Times New Roman"/>
          <w:sz w:val="24"/>
          <w:szCs w:val="24"/>
        </w:rPr>
        <w:tab/>
      </w:r>
      <w:r w:rsidRPr="00E45B24">
        <w:rPr>
          <w:rFonts w:ascii="Times New Roman" w:hAnsi="Times New Roman"/>
          <w:sz w:val="24"/>
          <w:szCs w:val="24"/>
        </w:rPr>
        <w:tab/>
        <w:t xml:space="preserve">                   </w:t>
      </w:r>
    </w:p>
    <w:tbl>
      <w:tblPr>
        <w:tblW w:w="11910" w:type="dxa"/>
        <w:tblInd w:w="-601" w:type="dxa"/>
        <w:tblLayout w:type="fixed"/>
        <w:tblLook w:val="01E0"/>
      </w:tblPr>
      <w:tblGrid>
        <w:gridCol w:w="11910"/>
      </w:tblGrid>
      <w:tr w:rsidR="0037601C" w:rsidRPr="00E45B24" w:rsidTr="00672A38">
        <w:trPr>
          <w:trHeight w:val="166"/>
        </w:trPr>
        <w:tc>
          <w:tcPr>
            <w:tcW w:w="11910" w:type="dxa"/>
            <w:hideMark/>
          </w:tcPr>
          <w:tbl>
            <w:tblPr>
              <w:tblW w:w="10632" w:type="dxa"/>
              <w:tblInd w:w="459" w:type="dxa"/>
              <w:tblLayout w:type="fixed"/>
              <w:tblLook w:val="04A0"/>
            </w:tblPr>
            <w:tblGrid>
              <w:gridCol w:w="10632"/>
            </w:tblGrid>
            <w:tr w:rsidR="0037601C" w:rsidRPr="00E45B24" w:rsidTr="00672A38">
              <w:trPr>
                <w:trHeight w:val="970"/>
              </w:trPr>
              <w:tc>
                <w:tcPr>
                  <w:tcW w:w="10632" w:type="dxa"/>
                  <w:tcBorders>
                    <w:top w:val="nil"/>
                    <w:left w:val="nil"/>
                    <w:bottom w:val="single" w:sz="4" w:space="0" w:color="FFFFFF"/>
                    <w:right w:val="nil"/>
                  </w:tcBorders>
                </w:tcPr>
                <w:p w:rsidR="0037601C" w:rsidRPr="00E45B24" w:rsidRDefault="0037601C" w:rsidP="00672A38">
                  <w:pPr>
                    <w:tabs>
                      <w:tab w:val="left" w:pos="5940"/>
                    </w:tabs>
                    <w:ind w:left="3331" w:hanging="4577"/>
                    <w:jc w:val="both"/>
                    <w:rPr>
                      <w:rFonts w:ascii="Times New Roman" w:hAnsi="Times New Roman" w:cs="Times New Roman"/>
                      <w:b/>
                      <w:bCs/>
                      <w:sz w:val="24"/>
                      <w:szCs w:val="24"/>
                    </w:rPr>
                  </w:pPr>
                </w:p>
                <w:tbl>
                  <w:tblPr>
                    <w:tblW w:w="10255" w:type="dxa"/>
                    <w:tblInd w:w="108" w:type="dxa"/>
                    <w:tblLayout w:type="fixed"/>
                    <w:tblLook w:val="04A0"/>
                  </w:tblPr>
                  <w:tblGrid>
                    <w:gridCol w:w="4870"/>
                    <w:gridCol w:w="236"/>
                    <w:gridCol w:w="5149"/>
                  </w:tblGrid>
                  <w:tr w:rsidR="0037601C" w:rsidRPr="00E45B24" w:rsidTr="00672A38">
                    <w:trPr>
                      <w:trHeight w:hRule="exact" w:val="3227"/>
                    </w:trPr>
                    <w:tc>
                      <w:tcPr>
                        <w:tcW w:w="4870" w:type="dxa"/>
                      </w:tcPr>
                      <w:p w:rsidR="0037601C" w:rsidRPr="00E45B24" w:rsidRDefault="0037601C" w:rsidP="00672A38">
                        <w:pPr>
                          <w:tabs>
                            <w:tab w:val="left" w:pos="10240"/>
                          </w:tabs>
                          <w:rPr>
                            <w:rFonts w:ascii="Times New Roman" w:hAnsi="Times New Roman" w:cs="Times New Roman"/>
                            <w:b/>
                          </w:rPr>
                        </w:pPr>
                        <w:r w:rsidRPr="00E45B24">
                          <w:rPr>
                            <w:rFonts w:ascii="Times New Roman" w:hAnsi="Times New Roman" w:cs="Times New Roman"/>
                            <w:b/>
                          </w:rPr>
                          <w:t xml:space="preserve">        «ПОКУПЕЦЬ»:</w:t>
                        </w:r>
                      </w:p>
                      <w:p w:rsidR="0037601C" w:rsidRPr="00E45B24" w:rsidRDefault="0037601C" w:rsidP="00672A38">
                        <w:pPr>
                          <w:tabs>
                            <w:tab w:val="left" w:pos="10240"/>
                          </w:tabs>
                          <w:rPr>
                            <w:rFonts w:ascii="Times New Roman" w:hAnsi="Times New Roman" w:cs="Times New Roman"/>
                          </w:rPr>
                        </w:pPr>
                      </w:p>
                      <w:p w:rsidR="0037601C" w:rsidRPr="00E45B24" w:rsidRDefault="0037601C" w:rsidP="00672A38">
                        <w:pPr>
                          <w:tabs>
                            <w:tab w:val="left" w:pos="5010"/>
                          </w:tabs>
                          <w:ind w:firstLine="34"/>
                          <w:rPr>
                            <w:rFonts w:ascii="Times New Roman" w:hAnsi="Times New Roman" w:cs="Times New Roman"/>
                            <w:b/>
                          </w:rPr>
                        </w:pPr>
                        <w:r w:rsidRPr="00E45B24">
                          <w:rPr>
                            <w:rFonts w:ascii="Times New Roman" w:hAnsi="Times New Roman" w:cs="Times New Roman"/>
                            <w:b/>
                          </w:rPr>
                          <w:t>Тернопільська районна державна лікарня ветеринарної медицини</w:t>
                        </w:r>
                      </w:p>
                      <w:p w:rsidR="0037601C" w:rsidRPr="00E45B24" w:rsidRDefault="0037601C" w:rsidP="00672A38">
                        <w:pPr>
                          <w:tabs>
                            <w:tab w:val="left" w:pos="5010"/>
                          </w:tabs>
                          <w:ind w:firstLine="34"/>
                          <w:rPr>
                            <w:rFonts w:ascii="Times New Roman" w:hAnsi="Times New Roman" w:cs="Times New Roman"/>
                            <w:sz w:val="24"/>
                            <w:szCs w:val="24"/>
                          </w:rPr>
                        </w:pPr>
                        <w:r w:rsidRPr="00E45B24">
                          <w:rPr>
                            <w:rFonts w:ascii="Times New Roman" w:hAnsi="Times New Roman" w:cs="Times New Roman"/>
                            <w:sz w:val="24"/>
                            <w:szCs w:val="24"/>
                          </w:rPr>
                          <w:tab/>
                        </w:r>
                      </w:p>
                      <w:p w:rsidR="0037601C" w:rsidRPr="00E45B24" w:rsidRDefault="0037601C" w:rsidP="00672A38">
                        <w:pPr>
                          <w:ind w:hanging="250"/>
                          <w:rPr>
                            <w:rFonts w:ascii="Times New Roman" w:hAnsi="Times New Roman" w:cs="Times New Roman"/>
                          </w:rPr>
                        </w:pPr>
                        <w:r w:rsidRPr="00E45B24">
                          <w:rPr>
                            <w:rFonts w:ascii="Times New Roman" w:hAnsi="Times New Roman" w:cs="Times New Roman"/>
                            <w:sz w:val="24"/>
                            <w:szCs w:val="24"/>
                          </w:rPr>
                          <w:t xml:space="preserve">     </w:t>
                        </w:r>
                        <w:r>
                          <w:rPr>
                            <w:rFonts w:ascii="Times New Roman" w:hAnsi="Times New Roman" w:cs="Times New Roman"/>
                          </w:rPr>
                          <w:t xml:space="preserve">   </w:t>
                        </w:r>
                        <w:r w:rsidRPr="00E45B24">
                          <w:rPr>
                            <w:rFonts w:ascii="Times New Roman" w:hAnsi="Times New Roman" w:cs="Times New Roman"/>
                          </w:rPr>
                          <w:t xml:space="preserve">47724, смт. В.Березовиця, вул.Енергетична, 56 </w:t>
                        </w:r>
                      </w:p>
                      <w:p w:rsidR="0037601C" w:rsidRPr="00E45B24" w:rsidRDefault="0037601C" w:rsidP="00672A38">
                        <w:pPr>
                          <w:ind w:hanging="250"/>
                          <w:rPr>
                            <w:rFonts w:ascii="Times New Roman" w:hAnsi="Times New Roman" w:cs="Times New Roman"/>
                          </w:rPr>
                        </w:pPr>
                        <w:r>
                          <w:rPr>
                            <w:rFonts w:ascii="Times New Roman" w:hAnsi="Times New Roman" w:cs="Times New Roman"/>
                          </w:rPr>
                          <w:t xml:space="preserve">0      </w:t>
                        </w:r>
                        <w:r w:rsidRPr="00E45B24">
                          <w:rPr>
                            <w:rFonts w:ascii="Times New Roman" w:hAnsi="Times New Roman" w:cs="Times New Roman"/>
                          </w:rPr>
                          <w:t xml:space="preserve">код ЄДРПОУ 00704712     </w:t>
                        </w:r>
                      </w:p>
                      <w:p w:rsidR="0037601C" w:rsidRPr="00E45B24" w:rsidRDefault="0037601C" w:rsidP="00672A38">
                        <w:pPr>
                          <w:ind w:hanging="250"/>
                          <w:rPr>
                            <w:rFonts w:ascii="Times New Roman" w:hAnsi="Times New Roman" w:cs="Times New Roman"/>
                            <w:sz w:val="24"/>
                            <w:szCs w:val="24"/>
                          </w:rPr>
                        </w:pPr>
                      </w:p>
                      <w:p w:rsidR="0037601C" w:rsidRPr="00E45B24" w:rsidRDefault="0037601C" w:rsidP="00672A38">
                        <w:pPr>
                          <w:ind w:hanging="250"/>
                          <w:rPr>
                            <w:rFonts w:ascii="Times New Roman" w:hAnsi="Times New Roman" w:cs="Times New Roman"/>
                            <w:sz w:val="24"/>
                            <w:szCs w:val="24"/>
                          </w:rPr>
                        </w:pPr>
                        <w:r w:rsidRPr="00E45B24">
                          <w:rPr>
                            <w:rFonts w:ascii="Times New Roman" w:hAnsi="Times New Roman" w:cs="Times New Roman"/>
                            <w:sz w:val="24"/>
                            <w:szCs w:val="24"/>
                          </w:rPr>
                          <w:t xml:space="preserve">     Код ЄДРПОУ - 40310895                                                  </w:t>
                        </w:r>
                      </w:p>
                      <w:p w:rsidR="0037601C" w:rsidRPr="00E45B24" w:rsidRDefault="0037601C" w:rsidP="00672A38">
                        <w:pPr>
                          <w:ind w:hanging="250"/>
                          <w:rPr>
                            <w:rFonts w:ascii="Times New Roman" w:hAnsi="Times New Roman" w:cs="Times New Roman"/>
                          </w:rPr>
                        </w:pPr>
                        <w:r w:rsidRPr="00E45B24">
                          <w:rPr>
                            <w:rFonts w:ascii="Times New Roman" w:hAnsi="Times New Roman" w:cs="Times New Roman"/>
                            <w:color w:val="FF0000"/>
                          </w:rPr>
                          <w:t xml:space="preserve">     </w:t>
                        </w:r>
                        <w:r w:rsidRPr="00E45B24">
                          <w:rPr>
                            <w:rFonts w:ascii="Times New Roman" w:hAnsi="Times New Roman" w:cs="Times New Roman"/>
                          </w:rPr>
                          <w:t xml:space="preserve">р/р </w:t>
                        </w:r>
                        <w:r w:rsidRPr="00E45B24">
                          <w:rPr>
                            <w:rFonts w:ascii="Times New Roman" w:hAnsi="Times New Roman" w:cs="Times New Roman"/>
                            <w:lang w:val="en-US"/>
                          </w:rPr>
                          <w:t>UA</w:t>
                        </w:r>
                        <w:r w:rsidRPr="00E45B24">
                          <w:rPr>
                            <w:rFonts w:ascii="Times New Roman" w:hAnsi="Times New Roman" w:cs="Times New Roman"/>
                          </w:rPr>
                          <w:t>458201720343150006000093909</w:t>
                        </w:r>
                      </w:p>
                      <w:p w:rsidR="0037601C" w:rsidRPr="00E45B24" w:rsidRDefault="0037601C" w:rsidP="00672A38">
                        <w:pPr>
                          <w:ind w:hanging="250"/>
                          <w:rPr>
                            <w:rFonts w:ascii="Times New Roman" w:hAnsi="Times New Roman" w:cs="Times New Roman"/>
                            <w:color w:val="FF0000"/>
                          </w:rPr>
                        </w:pPr>
                        <w:r w:rsidRPr="00E45B24">
                          <w:rPr>
                            <w:rFonts w:ascii="Times New Roman" w:hAnsi="Times New Roman" w:cs="Times New Roman"/>
                          </w:rPr>
                          <w:t xml:space="preserve">     р/р </w:t>
                        </w:r>
                        <w:r w:rsidRPr="00E45B24">
                          <w:rPr>
                            <w:rFonts w:ascii="Times New Roman" w:hAnsi="Times New Roman" w:cs="Times New Roman"/>
                            <w:lang w:val="en-US"/>
                          </w:rPr>
                          <w:t>UA</w:t>
                        </w:r>
                        <w:r w:rsidRPr="00E45B24">
                          <w:rPr>
                            <w:rFonts w:ascii="Times New Roman" w:hAnsi="Times New Roman" w:cs="Times New Roman"/>
                          </w:rPr>
                          <w:t xml:space="preserve">618201720343141006200093909 </w:t>
                        </w:r>
                        <w:r w:rsidRPr="00E45B24">
                          <w:rPr>
                            <w:rFonts w:ascii="Times New Roman" w:hAnsi="Times New Roman" w:cs="Times New Roman"/>
                            <w:color w:val="FF0000"/>
                          </w:rPr>
                          <w:t xml:space="preserve"> </w:t>
                        </w:r>
                      </w:p>
                      <w:p w:rsidR="0037601C" w:rsidRPr="00E45B24" w:rsidRDefault="0037601C" w:rsidP="00672A38">
                        <w:pPr>
                          <w:ind w:hanging="250"/>
                          <w:rPr>
                            <w:rFonts w:ascii="Times New Roman" w:hAnsi="Times New Roman" w:cs="Times New Roman"/>
                            <w:color w:val="FF0000"/>
                            <w:sz w:val="24"/>
                            <w:szCs w:val="24"/>
                          </w:rPr>
                        </w:pPr>
                        <w:r w:rsidRPr="00E45B24">
                          <w:rPr>
                            <w:rFonts w:ascii="Times New Roman" w:hAnsi="Times New Roman" w:cs="Times New Roman"/>
                            <w:sz w:val="24"/>
                            <w:szCs w:val="24"/>
                          </w:rPr>
                          <w:t xml:space="preserve">     в ДКСУ м.Київ</w:t>
                        </w:r>
                        <w:r w:rsidRPr="00E45B24">
                          <w:rPr>
                            <w:rFonts w:ascii="Times New Roman" w:hAnsi="Times New Roman" w:cs="Times New Roman"/>
                            <w:color w:val="FF0000"/>
                            <w:sz w:val="24"/>
                            <w:szCs w:val="24"/>
                          </w:rPr>
                          <w:t xml:space="preserve">                              </w:t>
                        </w:r>
                      </w:p>
                      <w:p w:rsidR="0037601C" w:rsidRPr="00E45B24" w:rsidRDefault="0037601C" w:rsidP="00672A38">
                        <w:pPr>
                          <w:ind w:hanging="250"/>
                          <w:rPr>
                            <w:rFonts w:ascii="Times New Roman" w:hAnsi="Times New Roman" w:cs="Times New Roman"/>
                            <w:sz w:val="24"/>
                            <w:szCs w:val="24"/>
                          </w:rPr>
                        </w:pPr>
                        <w:r w:rsidRPr="00E45B24">
                          <w:rPr>
                            <w:rFonts w:ascii="Times New Roman" w:hAnsi="Times New Roman" w:cs="Times New Roman"/>
                            <w:sz w:val="24"/>
                            <w:szCs w:val="24"/>
                          </w:rPr>
                          <w:t xml:space="preserve">     </w:t>
                        </w:r>
                      </w:p>
                      <w:p w:rsidR="0037601C" w:rsidRPr="00E45B24" w:rsidRDefault="0037601C" w:rsidP="00672A38">
                        <w:pPr>
                          <w:tabs>
                            <w:tab w:val="left" w:pos="10240"/>
                          </w:tabs>
                          <w:rPr>
                            <w:rFonts w:ascii="Times New Roman" w:hAnsi="Times New Roman" w:cs="Times New Roman"/>
                          </w:rPr>
                        </w:pPr>
                      </w:p>
                      <w:p w:rsidR="0037601C" w:rsidRPr="00E45B24" w:rsidRDefault="0037601C" w:rsidP="00672A38">
                        <w:pPr>
                          <w:tabs>
                            <w:tab w:val="left" w:pos="10240"/>
                          </w:tabs>
                          <w:rPr>
                            <w:rFonts w:ascii="Times New Roman" w:hAnsi="Times New Roman" w:cs="Times New Roman"/>
                          </w:rPr>
                        </w:pPr>
                      </w:p>
                    </w:tc>
                    <w:tc>
                      <w:tcPr>
                        <w:tcW w:w="236" w:type="dxa"/>
                      </w:tcPr>
                      <w:p w:rsidR="0037601C" w:rsidRPr="00E45B24" w:rsidRDefault="0037601C" w:rsidP="00672A38">
                        <w:pPr>
                          <w:tabs>
                            <w:tab w:val="left" w:pos="10240"/>
                          </w:tabs>
                          <w:rPr>
                            <w:rFonts w:ascii="Times New Roman" w:hAnsi="Times New Roman" w:cs="Times New Roman"/>
                          </w:rPr>
                        </w:pPr>
                      </w:p>
                    </w:tc>
                    <w:tc>
                      <w:tcPr>
                        <w:tcW w:w="5149" w:type="dxa"/>
                      </w:tcPr>
                      <w:p w:rsidR="0037601C" w:rsidRPr="00E45B24" w:rsidRDefault="0037601C" w:rsidP="00672A38">
                        <w:pPr>
                          <w:tabs>
                            <w:tab w:val="left" w:pos="10240"/>
                          </w:tabs>
                          <w:jc w:val="center"/>
                          <w:rPr>
                            <w:rFonts w:ascii="Times New Roman" w:hAnsi="Times New Roman" w:cs="Times New Roman"/>
                            <w:b/>
                          </w:rPr>
                        </w:pPr>
                        <w:r w:rsidRPr="00E45B24">
                          <w:rPr>
                            <w:rFonts w:ascii="Times New Roman" w:hAnsi="Times New Roman" w:cs="Times New Roman"/>
                            <w:b/>
                          </w:rPr>
                          <w:t>«ПОСТАЧАЛЬНИК»:</w:t>
                        </w:r>
                      </w:p>
                      <w:p w:rsidR="0037601C" w:rsidRPr="00E45B24" w:rsidRDefault="0037601C" w:rsidP="00672A38">
                        <w:pPr>
                          <w:tabs>
                            <w:tab w:val="left" w:pos="10240"/>
                          </w:tabs>
                          <w:rPr>
                            <w:rFonts w:ascii="Times New Roman" w:hAnsi="Times New Roman" w:cs="Times New Roman"/>
                          </w:rPr>
                        </w:pPr>
                      </w:p>
                    </w:tc>
                  </w:tr>
                </w:tbl>
                <w:p w:rsidR="0037601C" w:rsidRPr="00E45B24" w:rsidRDefault="0037601C" w:rsidP="00672A38">
                  <w:pPr>
                    <w:ind w:hanging="250"/>
                    <w:jc w:val="both"/>
                    <w:rPr>
                      <w:rFonts w:ascii="Times New Roman" w:hAnsi="Times New Roman" w:cs="Times New Roman"/>
                      <w:sz w:val="24"/>
                      <w:szCs w:val="24"/>
                    </w:rPr>
                  </w:pPr>
                  <w:r w:rsidRPr="00E45B24">
                    <w:rPr>
                      <w:rFonts w:ascii="Times New Roman" w:hAnsi="Times New Roman" w:cs="Times New Roman"/>
                      <w:sz w:val="24"/>
                      <w:szCs w:val="24"/>
                    </w:rPr>
                    <w:t xml:space="preserve">                                                                                                                                                           </w:t>
                  </w:r>
                </w:p>
                <w:p w:rsidR="0037601C" w:rsidRPr="00E45B24" w:rsidRDefault="0037601C" w:rsidP="00672A38">
                  <w:pPr>
                    <w:ind w:hanging="250"/>
                    <w:jc w:val="both"/>
                    <w:rPr>
                      <w:rFonts w:ascii="Times New Roman" w:hAnsi="Times New Roman" w:cs="Times New Roman"/>
                      <w:b/>
                      <w:sz w:val="24"/>
                      <w:szCs w:val="24"/>
                    </w:rPr>
                  </w:pPr>
                  <w:r w:rsidRPr="00E45B24">
                    <w:rPr>
                      <w:rFonts w:ascii="Times New Roman" w:hAnsi="Times New Roman" w:cs="Times New Roman"/>
                      <w:sz w:val="24"/>
                      <w:szCs w:val="24"/>
                    </w:rPr>
                    <w:t xml:space="preserve">        </w:t>
                  </w:r>
                  <w:r w:rsidRPr="00E45B24">
                    <w:rPr>
                      <w:rFonts w:ascii="Times New Roman" w:hAnsi="Times New Roman" w:cs="Times New Roman"/>
                      <w:b/>
                      <w:sz w:val="24"/>
                      <w:szCs w:val="24"/>
                    </w:rPr>
                    <w:t xml:space="preserve">Начальник   __________      </w:t>
                  </w:r>
                </w:p>
                <w:p w:rsidR="0037601C" w:rsidRPr="00E45B24" w:rsidRDefault="0037601C" w:rsidP="00672A38">
                  <w:pPr>
                    <w:ind w:hanging="250"/>
                    <w:jc w:val="both"/>
                    <w:rPr>
                      <w:rFonts w:ascii="Times New Roman" w:hAnsi="Times New Roman" w:cs="Times New Roman"/>
                      <w:b/>
                      <w:sz w:val="24"/>
                      <w:szCs w:val="24"/>
                    </w:rPr>
                  </w:pPr>
                </w:p>
                <w:p w:rsidR="0037601C" w:rsidRPr="00E45B24" w:rsidRDefault="0037601C" w:rsidP="00672A38">
                  <w:pPr>
                    <w:ind w:hanging="250"/>
                    <w:jc w:val="both"/>
                    <w:rPr>
                      <w:rFonts w:ascii="Times New Roman" w:hAnsi="Times New Roman" w:cs="Times New Roman"/>
                      <w:sz w:val="24"/>
                      <w:szCs w:val="24"/>
                    </w:rPr>
                  </w:pPr>
                </w:p>
                <w:p w:rsidR="0037601C" w:rsidRPr="00E45B24" w:rsidRDefault="0037601C" w:rsidP="00672A38">
                  <w:pPr>
                    <w:ind w:hanging="250"/>
                    <w:jc w:val="both"/>
                    <w:rPr>
                      <w:rFonts w:ascii="Times New Roman" w:hAnsi="Times New Roman" w:cs="Times New Roman"/>
                      <w:sz w:val="24"/>
                      <w:szCs w:val="24"/>
                    </w:rPr>
                  </w:pPr>
                  <w:r w:rsidRPr="00E45B24">
                    <w:rPr>
                      <w:rFonts w:ascii="Times New Roman" w:hAnsi="Times New Roman" w:cs="Times New Roman"/>
                      <w:sz w:val="24"/>
                      <w:szCs w:val="24"/>
                    </w:rPr>
                    <w:lastRenderedPageBreak/>
                    <w:t xml:space="preserve">                                                  </w:t>
                  </w:r>
                </w:p>
                <w:p w:rsidR="0037601C" w:rsidRPr="002653F4" w:rsidRDefault="0037601C" w:rsidP="0037601C">
                  <w:pPr>
                    <w:tabs>
                      <w:tab w:val="left" w:pos="0"/>
                      <w:tab w:val="center" w:pos="4153"/>
                      <w:tab w:val="right" w:pos="8306"/>
                    </w:tabs>
                    <w:spacing w:after="0" w:line="240" w:lineRule="auto"/>
                    <w:jc w:val="right"/>
                    <w:rPr>
                      <w:rFonts w:ascii="Times New Roman" w:hAnsi="Times New Roman" w:cs="Times New Roman"/>
                      <w:b/>
                      <w:bCs/>
                      <w:sz w:val="24"/>
                      <w:szCs w:val="24"/>
                      <w:lang w:eastAsia="ru-RU"/>
                    </w:rPr>
                  </w:pPr>
                  <w:r w:rsidRPr="002653F4">
                    <w:rPr>
                      <w:rFonts w:ascii="Times New Roman" w:hAnsi="Times New Roman" w:cs="Times New Roman"/>
                      <w:b/>
                      <w:bCs/>
                      <w:sz w:val="24"/>
                      <w:szCs w:val="24"/>
                      <w:lang w:eastAsia="ru-RU"/>
                    </w:rPr>
                    <w:t xml:space="preserve">Додаток </w:t>
                  </w:r>
                  <w:r>
                    <w:rPr>
                      <w:rFonts w:ascii="Times New Roman" w:hAnsi="Times New Roman" w:cs="Times New Roman"/>
                      <w:b/>
                      <w:bCs/>
                      <w:sz w:val="24"/>
                      <w:szCs w:val="24"/>
                      <w:lang w:eastAsia="ru-RU"/>
                    </w:rPr>
                    <w:t>4</w:t>
                  </w:r>
                </w:p>
                <w:p w:rsidR="0037601C" w:rsidRPr="002653F4" w:rsidRDefault="0037601C" w:rsidP="0037601C">
                  <w:pPr>
                    <w:tabs>
                      <w:tab w:val="left" w:pos="0"/>
                      <w:tab w:val="center" w:pos="4153"/>
                      <w:tab w:val="right" w:pos="8306"/>
                    </w:tabs>
                    <w:spacing w:after="0" w:line="240" w:lineRule="auto"/>
                    <w:jc w:val="right"/>
                    <w:rPr>
                      <w:rFonts w:ascii="Times New Roman" w:hAnsi="Times New Roman" w:cs="Times New Roman"/>
                      <w:b/>
                      <w:bCs/>
                      <w:sz w:val="24"/>
                      <w:szCs w:val="24"/>
                      <w:lang w:eastAsia="ru-RU"/>
                    </w:rPr>
                  </w:pPr>
                  <w:r w:rsidRPr="002653F4">
                    <w:rPr>
                      <w:rFonts w:ascii="Times New Roman" w:hAnsi="Times New Roman" w:cs="Times New Roman"/>
                      <w:b/>
                      <w:bCs/>
                      <w:sz w:val="24"/>
                      <w:szCs w:val="24"/>
                      <w:lang w:eastAsia="ru-RU"/>
                    </w:rPr>
                    <w:t>до Тендерної документації</w:t>
                  </w:r>
                </w:p>
                <w:p w:rsidR="0037601C" w:rsidRPr="0036641B" w:rsidRDefault="0037601C" w:rsidP="0037601C">
                  <w:pPr>
                    <w:tabs>
                      <w:tab w:val="left" w:pos="0"/>
                      <w:tab w:val="center" w:pos="4153"/>
                      <w:tab w:val="right" w:pos="8306"/>
                    </w:tabs>
                    <w:spacing w:after="0" w:line="240" w:lineRule="auto"/>
                    <w:jc w:val="right"/>
                    <w:rPr>
                      <w:rFonts w:ascii="Times New Roman" w:hAnsi="Times New Roman" w:cs="Times New Roman"/>
                      <w:sz w:val="24"/>
                      <w:szCs w:val="24"/>
                      <w:lang w:eastAsia="ru-RU"/>
                    </w:rPr>
                  </w:pPr>
                </w:p>
                <w:p w:rsidR="0037601C" w:rsidRDefault="0037601C" w:rsidP="0037601C">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37601C" w:rsidRPr="0036641B" w:rsidRDefault="0037601C" w:rsidP="0037601C">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lang w:eastAsia="ru-RU"/>
                    </w:rPr>
                  </w:pPr>
                  <w:r w:rsidRPr="0036641B">
                    <w:rPr>
                      <w:rFonts w:ascii="Times New Roman" w:hAnsi="Times New Roman" w:cs="Times New Roman"/>
                      <w:b/>
                      <w:bCs/>
                      <w:sz w:val="24"/>
                      <w:szCs w:val="24"/>
                      <w:lang w:eastAsia="ru-RU"/>
                    </w:rPr>
                    <w:t>ФОРМА “ЦІНОВА ПРОПОЗИЦІЯ”</w:t>
                  </w:r>
                </w:p>
                <w:p w:rsidR="0037601C" w:rsidRPr="0036641B" w:rsidRDefault="0037601C" w:rsidP="0037601C">
                  <w:pPr>
                    <w:widowControl w:val="0"/>
                    <w:autoSpaceDE w:val="0"/>
                    <w:autoSpaceDN w:val="0"/>
                    <w:adjustRightInd w:val="0"/>
                    <w:spacing w:after="0" w:line="240" w:lineRule="auto"/>
                    <w:ind w:firstLine="709"/>
                    <w:jc w:val="center"/>
                    <w:rPr>
                      <w:rFonts w:ascii="Times New Roman" w:hAnsi="Times New Roman" w:cs="Times New Roman"/>
                      <w:sz w:val="20"/>
                      <w:szCs w:val="20"/>
                      <w:lang w:eastAsia="ru-RU"/>
                    </w:rPr>
                  </w:pPr>
                  <w:r w:rsidRPr="0036641B">
                    <w:rPr>
                      <w:rFonts w:ascii="Times New Roman" w:hAnsi="Times New Roman" w:cs="Times New Roman"/>
                      <w:i/>
                      <w:iCs/>
                      <w:sz w:val="20"/>
                      <w:szCs w:val="20"/>
                      <w:lang w:eastAsia="ru-RU"/>
                    </w:rPr>
                    <w:t xml:space="preserve">(форма, яка подається учасником на фірмовому бланку (для юридичних осіб) </w:t>
                  </w:r>
                </w:p>
                <w:p w:rsidR="0037601C" w:rsidRPr="0036641B" w:rsidRDefault="0037601C" w:rsidP="0037601C">
                  <w:pPr>
                    <w:spacing w:after="0" w:line="240" w:lineRule="auto"/>
                    <w:ind w:firstLine="709"/>
                    <w:jc w:val="both"/>
                    <w:rPr>
                      <w:rFonts w:ascii="Times New Roman" w:hAnsi="Times New Roman" w:cs="Times New Roman"/>
                      <w:sz w:val="24"/>
                      <w:szCs w:val="24"/>
                      <w:lang w:eastAsia="ru-RU"/>
                    </w:rPr>
                  </w:pPr>
                </w:p>
                <w:p w:rsidR="0037601C" w:rsidRPr="0036641B" w:rsidRDefault="0037601C" w:rsidP="0037601C">
                  <w:pPr>
                    <w:spacing w:after="0" w:line="240" w:lineRule="auto"/>
                    <w:ind w:firstLine="709"/>
                    <w:jc w:val="both"/>
                    <w:rPr>
                      <w:rFonts w:ascii="Times New Roman" w:hAnsi="Times New Roman" w:cs="Times New Roman"/>
                      <w:sz w:val="24"/>
                      <w:szCs w:val="24"/>
                      <w:lang w:eastAsia="ru-RU"/>
                    </w:rPr>
                  </w:pPr>
                  <w:r w:rsidRPr="0036641B">
                    <w:rPr>
                      <w:rFonts w:ascii="Times New Roman" w:hAnsi="Times New Roman" w:cs="Times New Roman"/>
                      <w:sz w:val="24"/>
                      <w:szCs w:val="24"/>
                      <w:lang w:eastAsia="ru-RU"/>
                    </w:rPr>
                    <w:t>Уважно вивчивши комплект тендерної документації цим подаємо на участь у торгах щодо закупівлі __________________________________________________________________</w:t>
                  </w:r>
                </w:p>
                <w:p w:rsidR="0037601C" w:rsidRPr="0036641B" w:rsidRDefault="0037601C" w:rsidP="0037601C">
                  <w:pPr>
                    <w:pBdr>
                      <w:bottom w:val="single" w:sz="12" w:space="1" w:color="auto"/>
                    </w:pBdr>
                    <w:spacing w:after="0" w:line="240" w:lineRule="auto"/>
                    <w:ind w:firstLine="709"/>
                    <w:jc w:val="center"/>
                    <w:rPr>
                      <w:rFonts w:ascii="Times New Roman" w:hAnsi="Times New Roman" w:cs="Times New Roman"/>
                      <w:i/>
                      <w:iCs/>
                      <w:sz w:val="24"/>
                      <w:szCs w:val="24"/>
                      <w:lang w:eastAsia="ru-RU"/>
                    </w:rPr>
                  </w:pPr>
                  <w:r w:rsidRPr="0036641B">
                    <w:rPr>
                      <w:rFonts w:ascii="Times New Roman" w:hAnsi="Times New Roman" w:cs="Times New Roman"/>
                      <w:i/>
                      <w:iCs/>
                      <w:sz w:val="24"/>
                      <w:szCs w:val="24"/>
                      <w:lang w:eastAsia="ru-RU"/>
                    </w:rPr>
                    <w:t>(назва предмета закупівлі )</w:t>
                  </w:r>
                </w:p>
                <w:p w:rsidR="0037601C" w:rsidRPr="0036641B" w:rsidRDefault="0037601C" w:rsidP="0037601C">
                  <w:pPr>
                    <w:pBdr>
                      <w:bottom w:val="single" w:sz="12" w:space="1" w:color="auto"/>
                    </w:pBdr>
                    <w:spacing w:after="0" w:line="240" w:lineRule="auto"/>
                    <w:ind w:firstLine="709"/>
                    <w:jc w:val="center"/>
                    <w:rPr>
                      <w:rFonts w:ascii="Times New Roman" w:hAnsi="Times New Roman" w:cs="Times New Roman"/>
                      <w:sz w:val="24"/>
                      <w:szCs w:val="24"/>
                      <w:lang w:eastAsia="ru-RU"/>
                    </w:rPr>
                  </w:pPr>
                </w:p>
                <w:p w:rsidR="0037601C" w:rsidRPr="0036641B" w:rsidRDefault="0037601C" w:rsidP="0037601C">
                  <w:pPr>
                    <w:spacing w:after="0" w:line="240" w:lineRule="auto"/>
                    <w:ind w:firstLine="709"/>
                    <w:jc w:val="center"/>
                    <w:rPr>
                      <w:rFonts w:ascii="Times New Roman" w:hAnsi="Times New Roman" w:cs="Times New Roman"/>
                      <w:i/>
                      <w:iCs/>
                      <w:sz w:val="24"/>
                      <w:szCs w:val="24"/>
                    </w:rPr>
                  </w:pPr>
                  <w:r w:rsidRPr="0036641B">
                    <w:rPr>
                      <w:rFonts w:ascii="Times New Roman" w:hAnsi="Times New Roman" w:cs="Times New Roman"/>
                      <w:i/>
                      <w:iCs/>
                      <w:sz w:val="24"/>
                      <w:szCs w:val="24"/>
                    </w:rPr>
                    <w:t>(назва замовника)</w:t>
                  </w:r>
                </w:p>
                <w:p w:rsidR="0037601C" w:rsidRPr="0036641B" w:rsidRDefault="0037601C" w:rsidP="0037601C">
                  <w:pPr>
                    <w:spacing w:after="0" w:line="240" w:lineRule="auto"/>
                    <w:ind w:firstLine="709"/>
                    <w:jc w:val="both"/>
                    <w:rPr>
                      <w:rFonts w:ascii="Times New Roman" w:hAnsi="Times New Roman" w:cs="Times New Roman"/>
                      <w:sz w:val="24"/>
                      <w:szCs w:val="24"/>
                      <w:lang w:eastAsia="ru-RU"/>
                    </w:rPr>
                  </w:pPr>
                  <w:r w:rsidRPr="0036641B">
                    <w:rPr>
                      <w:rFonts w:ascii="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37601C" w:rsidRPr="0036641B" w:rsidRDefault="0037601C" w:rsidP="0037601C">
                  <w:pPr>
                    <w:spacing w:after="0" w:line="240" w:lineRule="auto"/>
                    <w:ind w:firstLine="709"/>
                    <w:rPr>
                      <w:rFonts w:ascii="Times New Roman" w:hAnsi="Times New Roman" w:cs="Times New Roman"/>
                      <w:sz w:val="24"/>
                      <w:szCs w:val="24"/>
                      <w:lang w:eastAsia="ru-RU"/>
                    </w:rPr>
                  </w:pPr>
                  <w:r w:rsidRPr="0036641B">
                    <w:rPr>
                      <w:rFonts w:ascii="Times New Roman" w:hAnsi="Times New Roman" w:cs="Times New Roman"/>
                      <w:sz w:val="24"/>
                      <w:szCs w:val="24"/>
                      <w:lang w:eastAsia="ru-RU"/>
                    </w:rPr>
                    <w:t>Повне найменування учасника__________________________</w:t>
                  </w:r>
                  <w:r>
                    <w:rPr>
                      <w:rFonts w:ascii="Times New Roman" w:hAnsi="Times New Roman" w:cs="Times New Roman"/>
                      <w:sz w:val="24"/>
                      <w:szCs w:val="24"/>
                      <w:lang w:eastAsia="ru-RU"/>
                    </w:rPr>
                    <w:t>_</w:t>
                  </w:r>
                </w:p>
                <w:p w:rsidR="0037601C" w:rsidRPr="0036641B" w:rsidRDefault="0037601C" w:rsidP="0037601C">
                  <w:pPr>
                    <w:spacing w:after="0" w:line="240" w:lineRule="auto"/>
                    <w:ind w:firstLine="709"/>
                    <w:rPr>
                      <w:rFonts w:ascii="Times New Roman" w:hAnsi="Times New Roman" w:cs="Times New Roman"/>
                      <w:sz w:val="24"/>
                      <w:szCs w:val="24"/>
                      <w:u w:val="single"/>
                      <w:lang w:eastAsia="ru-RU"/>
                    </w:rPr>
                  </w:pPr>
                  <w:r w:rsidRPr="0036641B">
                    <w:rPr>
                      <w:rFonts w:ascii="Times New Roman" w:hAnsi="Times New Roman" w:cs="Times New Roman"/>
                      <w:sz w:val="24"/>
                      <w:szCs w:val="24"/>
                      <w:lang w:eastAsia="ru-RU"/>
                    </w:rPr>
                    <w:t>______________________________________________________</w:t>
                  </w:r>
                </w:p>
                <w:p w:rsidR="0037601C" w:rsidRPr="0036641B" w:rsidRDefault="0037601C" w:rsidP="0037601C">
                  <w:pPr>
                    <w:spacing w:after="0" w:line="240" w:lineRule="auto"/>
                    <w:ind w:firstLine="709"/>
                    <w:rPr>
                      <w:rFonts w:ascii="Times New Roman" w:hAnsi="Times New Roman" w:cs="Times New Roman"/>
                      <w:sz w:val="24"/>
                      <w:szCs w:val="24"/>
                      <w:u w:val="single"/>
                      <w:lang w:eastAsia="ru-RU"/>
                    </w:rPr>
                  </w:pPr>
                  <w:r w:rsidRPr="0036641B">
                    <w:rPr>
                      <w:rFonts w:ascii="Times New Roman" w:hAnsi="Times New Roman" w:cs="Times New Roman"/>
                      <w:sz w:val="24"/>
                      <w:szCs w:val="24"/>
                      <w:lang w:eastAsia="ru-RU"/>
                    </w:rPr>
                    <w:t>Адреса (юридична і фактична) _________________________</w:t>
                  </w:r>
                  <w:r>
                    <w:rPr>
                      <w:rFonts w:ascii="Times New Roman" w:hAnsi="Times New Roman" w:cs="Times New Roman"/>
                      <w:sz w:val="24"/>
                      <w:szCs w:val="24"/>
                      <w:lang w:eastAsia="ru-RU"/>
                    </w:rPr>
                    <w:t>__</w:t>
                  </w:r>
                </w:p>
                <w:p w:rsidR="0037601C" w:rsidRPr="0036641B" w:rsidRDefault="0037601C" w:rsidP="0037601C">
                  <w:pPr>
                    <w:spacing w:after="0" w:line="240" w:lineRule="auto"/>
                    <w:ind w:firstLine="709"/>
                    <w:rPr>
                      <w:rFonts w:ascii="Times New Roman" w:hAnsi="Times New Roman" w:cs="Times New Roman"/>
                      <w:sz w:val="24"/>
                      <w:szCs w:val="24"/>
                      <w:u w:val="single"/>
                      <w:lang w:eastAsia="ru-RU"/>
                    </w:rPr>
                  </w:pPr>
                  <w:r w:rsidRPr="0036641B">
                    <w:rPr>
                      <w:rFonts w:ascii="Times New Roman" w:hAnsi="Times New Roman" w:cs="Times New Roman"/>
                      <w:sz w:val="24"/>
                      <w:szCs w:val="24"/>
                      <w:lang w:eastAsia="ru-RU"/>
                    </w:rPr>
                    <w:t>Телефон (факс) ______________________________________</w:t>
                  </w:r>
                  <w:r>
                    <w:rPr>
                      <w:rFonts w:ascii="Times New Roman" w:hAnsi="Times New Roman" w:cs="Times New Roman"/>
                      <w:sz w:val="24"/>
                      <w:szCs w:val="24"/>
                      <w:lang w:eastAsia="ru-RU"/>
                    </w:rPr>
                    <w:t>__</w:t>
                  </w:r>
                </w:p>
                <w:p w:rsidR="0037601C" w:rsidRPr="0036641B" w:rsidRDefault="0037601C" w:rsidP="0037601C">
                  <w:pPr>
                    <w:spacing w:after="0" w:line="240" w:lineRule="auto"/>
                    <w:ind w:firstLine="709"/>
                    <w:jc w:val="both"/>
                    <w:rPr>
                      <w:rFonts w:ascii="Times New Roman" w:hAnsi="Times New Roman" w:cs="Times New Roman"/>
                      <w:sz w:val="24"/>
                      <w:szCs w:val="24"/>
                      <w:lang w:eastAsia="ru-RU"/>
                    </w:rPr>
                  </w:pPr>
                  <w:r w:rsidRPr="0036641B">
                    <w:rPr>
                      <w:rFonts w:ascii="Times New Roman" w:hAnsi="Times New Roman" w:cs="Times New Roman"/>
                      <w:sz w:val="24"/>
                      <w:szCs w:val="24"/>
                      <w:lang w:eastAsia="ru-RU"/>
                    </w:rPr>
                    <w:t>Е-mail ______________________________________________</w:t>
                  </w:r>
                  <w:r>
                    <w:rPr>
                      <w:rFonts w:ascii="Times New Roman" w:hAnsi="Times New Roman" w:cs="Times New Roman"/>
                      <w:sz w:val="24"/>
                      <w:szCs w:val="24"/>
                      <w:lang w:eastAsia="ru-RU"/>
                    </w:rPr>
                    <w:t>__</w:t>
                  </w:r>
                </w:p>
                <w:p w:rsidR="0037601C" w:rsidRPr="0036641B" w:rsidRDefault="0037601C" w:rsidP="0037601C">
                  <w:pPr>
                    <w:spacing w:after="0" w:line="240" w:lineRule="auto"/>
                    <w:ind w:firstLine="709"/>
                    <w:jc w:val="both"/>
                    <w:rPr>
                      <w:rFonts w:ascii="Times New Roman" w:hAnsi="Times New Roman" w:cs="Times New Roman"/>
                      <w:sz w:val="24"/>
                      <w:szCs w:val="24"/>
                      <w:lang w:eastAsia="ru-RU"/>
                    </w:rPr>
                  </w:pPr>
                  <w:r w:rsidRPr="0036641B">
                    <w:rPr>
                      <w:rFonts w:ascii="Times New Roman" w:hAnsi="Times New Roman" w:cs="Times New Roman"/>
                      <w:sz w:val="24"/>
                      <w:szCs w:val="24"/>
                      <w:lang w:eastAsia="ru-RU"/>
                    </w:rPr>
                    <w:t>Цінова пропозиція (з ПДВ або без ПДВ) :</w:t>
                  </w:r>
                </w:p>
                <w:p w:rsidR="0037601C" w:rsidRDefault="0037601C" w:rsidP="0037601C">
                  <w:pPr>
                    <w:spacing w:after="0" w:line="240" w:lineRule="auto"/>
                    <w:ind w:firstLine="709"/>
                    <w:jc w:val="both"/>
                    <w:rPr>
                      <w:rFonts w:ascii="Times New Roman" w:hAnsi="Times New Roman" w:cs="Times New Roman"/>
                      <w:sz w:val="24"/>
                      <w:szCs w:val="24"/>
                      <w:lang w:eastAsia="ru-RU"/>
                    </w:rPr>
                  </w:pPr>
                  <w:r w:rsidRPr="0036641B">
                    <w:rPr>
                      <w:rFonts w:ascii="Times New Roman" w:hAnsi="Times New Roman" w:cs="Times New Roman"/>
                      <w:sz w:val="24"/>
                      <w:szCs w:val="24"/>
                      <w:lang w:eastAsia="ru-RU"/>
                    </w:rPr>
                    <w:t xml:space="preserve">цифрами ______________________________________________ грн., </w:t>
                  </w:r>
                </w:p>
                <w:p w:rsidR="0037601C" w:rsidRPr="0036641B" w:rsidRDefault="0037601C" w:rsidP="0037601C">
                  <w:pPr>
                    <w:spacing w:after="0" w:line="240" w:lineRule="auto"/>
                    <w:ind w:firstLine="709"/>
                    <w:jc w:val="both"/>
                    <w:rPr>
                      <w:rFonts w:ascii="Times New Roman" w:hAnsi="Times New Roman" w:cs="Times New Roman"/>
                      <w:sz w:val="24"/>
                      <w:szCs w:val="24"/>
                      <w:lang w:eastAsia="ru-RU"/>
                    </w:rPr>
                  </w:pPr>
                  <w:r w:rsidRPr="0036641B">
                    <w:rPr>
                      <w:rFonts w:ascii="Times New Roman" w:hAnsi="Times New Roman" w:cs="Times New Roman"/>
                      <w:sz w:val="24"/>
                      <w:szCs w:val="24"/>
                      <w:lang w:eastAsia="ru-RU"/>
                    </w:rPr>
                    <w:t>словами  _______________________________________</w:t>
                  </w:r>
                  <w:r>
                    <w:rPr>
                      <w:rFonts w:ascii="Times New Roman" w:hAnsi="Times New Roman" w:cs="Times New Roman"/>
                      <w:sz w:val="24"/>
                      <w:szCs w:val="24"/>
                      <w:lang w:eastAsia="ru-RU"/>
                    </w:rPr>
                    <w:t>_______</w:t>
                  </w:r>
                  <w:r w:rsidRPr="0036641B">
                    <w:rPr>
                      <w:rFonts w:ascii="Times New Roman" w:hAnsi="Times New Roman" w:cs="Times New Roman"/>
                      <w:sz w:val="24"/>
                      <w:szCs w:val="24"/>
                      <w:lang w:eastAsia="ru-RU"/>
                    </w:rPr>
                    <w:t xml:space="preserve"> грн.,</w:t>
                  </w:r>
                </w:p>
                <w:p w:rsidR="0037601C" w:rsidRPr="0036641B" w:rsidRDefault="0037601C" w:rsidP="0037601C">
                  <w:pPr>
                    <w:spacing w:after="0" w:line="240" w:lineRule="auto"/>
                    <w:jc w:val="both"/>
                    <w:rPr>
                      <w:rFonts w:ascii="Times New Roman" w:hAnsi="Times New Roman" w:cs="Times New Roman"/>
                      <w:sz w:val="24"/>
                      <w:szCs w:val="24"/>
                      <w:lang w:eastAsia="ru-RU"/>
                    </w:rPr>
                  </w:pPr>
                  <w:r w:rsidRPr="0036641B">
                    <w:rPr>
                      <w:rFonts w:ascii="Times New Roman" w:hAnsi="Times New Roman" w:cs="Times New Roman"/>
                      <w:sz w:val="24"/>
                      <w:szCs w:val="24"/>
                      <w:lang w:eastAsia="ru-RU"/>
                    </w:rPr>
                    <w:t xml:space="preserve">            у тому числі ПДВ __</w:t>
                  </w:r>
                  <w:r w:rsidRPr="0036641B">
                    <w:rPr>
                      <w:rFonts w:ascii="Times New Roman" w:hAnsi="Times New Roman" w:cs="Times New Roman"/>
                      <w:i/>
                      <w:iCs/>
                      <w:sz w:val="24"/>
                      <w:szCs w:val="24"/>
                      <w:u w:val="single"/>
                      <w:lang w:eastAsia="ru-RU"/>
                    </w:rPr>
                    <w:t>___________________</w:t>
                  </w:r>
                  <w:r>
                    <w:rPr>
                      <w:rFonts w:ascii="Times New Roman" w:hAnsi="Times New Roman" w:cs="Times New Roman"/>
                      <w:i/>
                      <w:iCs/>
                      <w:sz w:val="24"/>
                      <w:szCs w:val="24"/>
                      <w:u w:val="single"/>
                      <w:lang w:eastAsia="ru-RU"/>
                    </w:rPr>
                    <w:t>_________________</w:t>
                  </w:r>
                  <w:r w:rsidRPr="0036641B">
                    <w:rPr>
                      <w:rFonts w:ascii="Times New Roman" w:hAnsi="Times New Roman" w:cs="Times New Roman"/>
                      <w:sz w:val="24"/>
                      <w:szCs w:val="24"/>
                      <w:lang w:eastAsia="ru-RU"/>
                    </w:rPr>
                    <w:t xml:space="preserve"> грн.,</w:t>
                  </w:r>
                </w:p>
                <w:p w:rsidR="0037601C" w:rsidRDefault="0037601C" w:rsidP="0037601C">
                  <w:pPr>
                    <w:spacing w:after="0" w:line="240" w:lineRule="auto"/>
                    <w:jc w:val="both"/>
                    <w:rPr>
                      <w:rFonts w:ascii="Times New Roman" w:hAnsi="Times New Roman" w:cs="Times New Roman"/>
                      <w:i/>
                      <w:iCs/>
                      <w:sz w:val="24"/>
                      <w:szCs w:val="24"/>
                      <w:lang w:eastAsia="ru-RU"/>
                    </w:rPr>
                  </w:pPr>
                  <w:r w:rsidRPr="0036641B">
                    <w:rPr>
                      <w:rFonts w:ascii="Times New Roman" w:hAnsi="Times New Roman" w:cs="Times New Roman"/>
                      <w:sz w:val="24"/>
                      <w:szCs w:val="24"/>
                      <w:lang w:eastAsia="ru-RU"/>
                    </w:rPr>
                    <w:t xml:space="preserve">            або без ПДВ </w:t>
                  </w:r>
                  <w:r w:rsidRPr="0036641B">
                    <w:rPr>
                      <w:rFonts w:ascii="Times New Roman" w:hAnsi="Times New Roman" w:cs="Times New Roman"/>
                      <w:i/>
                      <w:iCs/>
                      <w:sz w:val="24"/>
                      <w:szCs w:val="24"/>
                      <w:lang w:eastAsia="ru-RU"/>
                    </w:rPr>
                    <w:t>(у разі якщо учасник не є платником податку на загальних засадах)</w:t>
                  </w:r>
                </w:p>
                <w:p w:rsidR="0037601C" w:rsidRDefault="0037601C" w:rsidP="0037601C">
                  <w:pPr>
                    <w:spacing w:after="0" w:line="240" w:lineRule="auto"/>
                    <w:jc w:val="both"/>
                    <w:rPr>
                      <w:rFonts w:ascii="Times New Roman"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0"/>
                    <w:gridCol w:w="1291"/>
                    <w:gridCol w:w="1438"/>
                    <w:gridCol w:w="1460"/>
                    <w:gridCol w:w="1445"/>
                    <w:gridCol w:w="1815"/>
                  </w:tblGrid>
                  <w:tr w:rsidR="0037601C" w:rsidRPr="00145D76" w:rsidTr="00672A38">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01C" w:rsidRPr="00145D76" w:rsidRDefault="0037601C" w:rsidP="00672A38">
                        <w:pPr>
                          <w:widowControl w:val="0"/>
                          <w:suppressAutoHyphens/>
                          <w:autoSpaceDE w:val="0"/>
                          <w:spacing w:line="240" w:lineRule="auto"/>
                          <w:jc w:val="center"/>
                          <w:rPr>
                            <w:rFonts w:ascii="Times New Roman" w:eastAsia="Times New Roman CYR" w:hAnsi="Times New Roman" w:cs="Times New Roman"/>
                            <w:b/>
                            <w:i/>
                            <w:lang w:bidi="ru-RU"/>
                          </w:rPr>
                        </w:pPr>
                        <w:r w:rsidRPr="00145D76">
                          <w:rPr>
                            <w:rFonts w:ascii="Times New Roman" w:hAnsi="Times New Roman" w:cs="Times New Roman"/>
                            <w:b/>
                            <w:i/>
                          </w:rPr>
                          <w:t>Найменування товару</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7601C" w:rsidRPr="00145D76" w:rsidRDefault="0037601C" w:rsidP="00672A38">
                        <w:pPr>
                          <w:widowControl w:val="0"/>
                          <w:suppressAutoHyphens/>
                          <w:autoSpaceDE w:val="0"/>
                          <w:spacing w:after="0" w:line="240" w:lineRule="auto"/>
                          <w:jc w:val="center"/>
                          <w:rPr>
                            <w:rFonts w:ascii="Times New Roman" w:hAnsi="Times New Roman" w:cs="Times New Roman"/>
                            <w:b/>
                            <w:i/>
                          </w:rPr>
                        </w:pPr>
                        <w:r w:rsidRPr="00145D76">
                          <w:rPr>
                            <w:rFonts w:ascii="Times New Roman" w:hAnsi="Times New Roman" w:cs="Times New Roman"/>
                            <w:b/>
                            <w:i/>
                          </w:rPr>
                          <w:t>Одиниця</w:t>
                        </w:r>
                      </w:p>
                      <w:p w:rsidR="0037601C" w:rsidRPr="00145D76" w:rsidRDefault="0037601C" w:rsidP="00672A38">
                        <w:pPr>
                          <w:widowControl w:val="0"/>
                          <w:suppressAutoHyphens/>
                          <w:autoSpaceDE w:val="0"/>
                          <w:spacing w:after="0" w:line="240" w:lineRule="auto"/>
                          <w:jc w:val="center"/>
                          <w:rPr>
                            <w:rFonts w:ascii="Times New Roman" w:hAnsi="Times New Roman" w:cs="Times New Roman"/>
                            <w:b/>
                            <w:i/>
                          </w:rPr>
                        </w:pPr>
                        <w:r w:rsidRPr="00145D76">
                          <w:rPr>
                            <w:rFonts w:ascii="Times New Roman" w:hAnsi="Times New Roman" w:cs="Times New Roman"/>
                            <w:b/>
                            <w:i/>
                          </w:rPr>
                          <w:t>виміру</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01C" w:rsidRPr="00145D76" w:rsidRDefault="0037601C" w:rsidP="00672A38">
                        <w:pPr>
                          <w:widowControl w:val="0"/>
                          <w:suppressAutoHyphens/>
                          <w:autoSpaceDE w:val="0"/>
                          <w:spacing w:after="0" w:line="240" w:lineRule="auto"/>
                          <w:jc w:val="center"/>
                          <w:rPr>
                            <w:rFonts w:ascii="Times New Roman" w:eastAsia="Times New Roman CYR" w:hAnsi="Times New Roman" w:cs="Times New Roman"/>
                            <w:b/>
                            <w:i/>
                            <w:lang w:bidi="ru-RU"/>
                          </w:rPr>
                        </w:pPr>
                        <w:r w:rsidRPr="00145D76">
                          <w:rPr>
                            <w:rFonts w:ascii="Times New Roman" w:hAnsi="Times New Roman" w:cs="Times New Roman"/>
                            <w:b/>
                            <w:i/>
                          </w:rPr>
                          <w:t>Орієнтовна кількість</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01C" w:rsidRPr="00145D76" w:rsidRDefault="0037601C" w:rsidP="00672A38">
                        <w:pPr>
                          <w:spacing w:after="0" w:line="240" w:lineRule="auto"/>
                          <w:jc w:val="center"/>
                          <w:rPr>
                            <w:rFonts w:ascii="Times New Roman" w:eastAsia="Times New Roman" w:hAnsi="Times New Roman" w:cs="Times New Roman"/>
                            <w:b/>
                            <w:i/>
                          </w:rPr>
                        </w:pPr>
                        <w:r w:rsidRPr="00145D76">
                          <w:rPr>
                            <w:rFonts w:ascii="Times New Roman" w:hAnsi="Times New Roman" w:cs="Times New Roman"/>
                            <w:b/>
                            <w:i/>
                          </w:rPr>
                          <w:t>Ціна грн.</w:t>
                        </w:r>
                      </w:p>
                      <w:p w:rsidR="0037601C" w:rsidRPr="00145D76" w:rsidRDefault="0037601C" w:rsidP="00672A38">
                        <w:pPr>
                          <w:widowControl w:val="0"/>
                          <w:suppressAutoHyphens/>
                          <w:autoSpaceDE w:val="0"/>
                          <w:spacing w:after="0" w:line="240" w:lineRule="auto"/>
                          <w:jc w:val="center"/>
                          <w:rPr>
                            <w:rFonts w:ascii="Times New Roman" w:eastAsia="Times New Roman CYR" w:hAnsi="Times New Roman" w:cs="Times New Roman"/>
                            <w:b/>
                            <w:i/>
                            <w:lang w:bidi="ru-RU"/>
                          </w:rPr>
                        </w:pPr>
                        <w:r w:rsidRPr="00145D76">
                          <w:rPr>
                            <w:rFonts w:ascii="Times New Roman" w:hAnsi="Times New Roman" w:cs="Times New Roman"/>
                            <w:b/>
                            <w:i/>
                          </w:rPr>
                          <w:t>без ПДВ</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01C" w:rsidRPr="00145D76" w:rsidRDefault="0037601C" w:rsidP="00672A38">
                        <w:pPr>
                          <w:spacing w:after="0" w:line="240" w:lineRule="auto"/>
                          <w:jc w:val="center"/>
                          <w:rPr>
                            <w:rFonts w:ascii="Times New Roman" w:eastAsia="Times New Roman" w:hAnsi="Times New Roman" w:cs="Times New Roman"/>
                            <w:b/>
                            <w:i/>
                          </w:rPr>
                        </w:pPr>
                        <w:r w:rsidRPr="00145D76">
                          <w:rPr>
                            <w:rFonts w:ascii="Times New Roman" w:hAnsi="Times New Roman" w:cs="Times New Roman"/>
                            <w:b/>
                            <w:i/>
                          </w:rPr>
                          <w:t>Ціна, грн.</w:t>
                        </w:r>
                      </w:p>
                      <w:p w:rsidR="0037601C" w:rsidRPr="00145D76" w:rsidRDefault="0037601C" w:rsidP="00672A38">
                        <w:pPr>
                          <w:widowControl w:val="0"/>
                          <w:suppressAutoHyphens/>
                          <w:autoSpaceDE w:val="0"/>
                          <w:spacing w:after="0" w:line="240" w:lineRule="auto"/>
                          <w:jc w:val="center"/>
                          <w:rPr>
                            <w:rFonts w:ascii="Times New Roman" w:eastAsia="Times New Roman CYR" w:hAnsi="Times New Roman" w:cs="Times New Roman"/>
                            <w:b/>
                            <w:i/>
                            <w:lang w:bidi="ru-RU"/>
                          </w:rPr>
                        </w:pPr>
                        <w:r w:rsidRPr="00145D76">
                          <w:rPr>
                            <w:rFonts w:ascii="Times New Roman" w:hAnsi="Times New Roman" w:cs="Times New Roman"/>
                            <w:b/>
                            <w:i/>
                          </w:rPr>
                          <w:t>з ПДВ</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01C" w:rsidRPr="00145D76" w:rsidRDefault="0037601C" w:rsidP="00672A38">
                        <w:pPr>
                          <w:spacing w:after="0" w:line="240" w:lineRule="auto"/>
                          <w:jc w:val="center"/>
                          <w:rPr>
                            <w:rFonts w:ascii="Times New Roman" w:eastAsia="Times New Roman" w:hAnsi="Times New Roman" w:cs="Times New Roman"/>
                            <w:b/>
                            <w:i/>
                          </w:rPr>
                        </w:pPr>
                        <w:r w:rsidRPr="00145D76">
                          <w:rPr>
                            <w:rFonts w:ascii="Times New Roman" w:hAnsi="Times New Roman" w:cs="Times New Roman"/>
                            <w:b/>
                            <w:i/>
                          </w:rPr>
                          <w:t>Загальна вартість, грн.</w:t>
                        </w:r>
                      </w:p>
                      <w:p w:rsidR="0037601C" w:rsidRPr="00145D76" w:rsidRDefault="0037601C" w:rsidP="00672A38">
                        <w:pPr>
                          <w:widowControl w:val="0"/>
                          <w:suppressAutoHyphens/>
                          <w:autoSpaceDE w:val="0"/>
                          <w:spacing w:after="0" w:line="240" w:lineRule="auto"/>
                          <w:jc w:val="center"/>
                          <w:rPr>
                            <w:rFonts w:ascii="Times New Roman" w:eastAsia="Times New Roman CYR" w:hAnsi="Times New Roman" w:cs="Times New Roman"/>
                            <w:b/>
                            <w:i/>
                            <w:lang w:bidi="ru-RU"/>
                          </w:rPr>
                        </w:pPr>
                        <w:r w:rsidRPr="00145D76">
                          <w:rPr>
                            <w:rFonts w:ascii="Times New Roman" w:hAnsi="Times New Roman" w:cs="Times New Roman"/>
                            <w:b/>
                            <w:i/>
                          </w:rPr>
                          <w:t>без ПДВ</w:t>
                        </w:r>
                      </w:p>
                    </w:tc>
                  </w:tr>
                  <w:tr w:rsidR="0037601C" w:rsidRPr="00923F59" w:rsidTr="00672A38">
                    <w:tc>
                      <w:tcPr>
                        <w:tcW w:w="2440" w:type="dxa"/>
                        <w:tcBorders>
                          <w:top w:val="single" w:sz="4" w:space="0" w:color="auto"/>
                          <w:left w:val="single" w:sz="4" w:space="0" w:color="auto"/>
                          <w:bottom w:val="single" w:sz="4" w:space="0" w:color="auto"/>
                          <w:right w:val="single" w:sz="4" w:space="0" w:color="auto"/>
                        </w:tcBorders>
                        <w:shd w:val="clear" w:color="auto" w:fill="auto"/>
                        <w:hideMark/>
                      </w:tcPr>
                      <w:p w:rsidR="0037601C" w:rsidRPr="00923F59" w:rsidRDefault="0037601C" w:rsidP="00672A38">
                        <w:pPr>
                          <w:widowControl w:val="0"/>
                          <w:suppressAutoHyphens/>
                          <w:autoSpaceDE w:val="0"/>
                          <w:jc w:val="center"/>
                          <w:rPr>
                            <w:rFonts w:ascii="Times New Roman" w:eastAsia="Times New Roman CYR" w:hAnsi="Times New Roman" w:cs="Times New Roman"/>
                            <w:b/>
                            <w:sz w:val="24"/>
                            <w:szCs w:val="24"/>
                            <w:lang w:bidi="ru-RU"/>
                          </w:rPr>
                        </w:pP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37601C" w:rsidRPr="00923F59" w:rsidRDefault="0037601C" w:rsidP="00672A38">
                        <w:pPr>
                          <w:widowControl w:val="0"/>
                          <w:suppressAutoHyphens/>
                          <w:autoSpaceDE w:val="0"/>
                          <w:jc w:val="center"/>
                          <w:rPr>
                            <w:rFonts w:ascii="Times New Roman" w:eastAsia="Times New Roman CYR" w:hAnsi="Times New Roman" w:cs="Times New Roman"/>
                            <w:sz w:val="24"/>
                            <w:szCs w:val="24"/>
                            <w:lang w:bidi="ru-RU"/>
                          </w:rPr>
                        </w:pP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37601C" w:rsidRPr="00923F59" w:rsidRDefault="0037601C" w:rsidP="00672A38">
                        <w:pPr>
                          <w:widowControl w:val="0"/>
                          <w:suppressAutoHyphens/>
                          <w:autoSpaceDE w:val="0"/>
                          <w:jc w:val="center"/>
                          <w:rPr>
                            <w:rFonts w:ascii="Times New Roman" w:eastAsia="Times New Roman CYR" w:hAnsi="Times New Roman" w:cs="Times New Roman"/>
                            <w:sz w:val="24"/>
                            <w:szCs w:val="24"/>
                            <w:lang w:bidi="ru-RU"/>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7601C" w:rsidRPr="00923F59" w:rsidRDefault="0037601C" w:rsidP="00672A38">
                        <w:pPr>
                          <w:widowControl w:val="0"/>
                          <w:suppressAutoHyphens/>
                          <w:autoSpaceDE w:val="0"/>
                          <w:jc w:val="center"/>
                          <w:rPr>
                            <w:rFonts w:ascii="Times New Roman" w:eastAsia="Times New Roman CYR" w:hAnsi="Times New Roman" w:cs="Times New Roman"/>
                            <w:b/>
                            <w:sz w:val="24"/>
                            <w:szCs w:val="24"/>
                            <w:lang w:bidi="ru-RU"/>
                          </w:rPr>
                        </w:pP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37601C" w:rsidRPr="00923F59" w:rsidRDefault="0037601C" w:rsidP="00672A38">
                        <w:pPr>
                          <w:widowControl w:val="0"/>
                          <w:suppressAutoHyphens/>
                          <w:autoSpaceDE w:val="0"/>
                          <w:jc w:val="center"/>
                          <w:rPr>
                            <w:rFonts w:ascii="Times New Roman" w:eastAsia="Times New Roman CYR" w:hAnsi="Times New Roman" w:cs="Times New Roman"/>
                            <w:b/>
                            <w:sz w:val="24"/>
                            <w:szCs w:val="24"/>
                            <w:lang w:bidi="ru-RU"/>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7601C" w:rsidRPr="00923F59" w:rsidRDefault="0037601C" w:rsidP="00672A38">
                        <w:pPr>
                          <w:widowControl w:val="0"/>
                          <w:suppressAutoHyphens/>
                          <w:autoSpaceDE w:val="0"/>
                          <w:jc w:val="center"/>
                          <w:rPr>
                            <w:rFonts w:ascii="Times New Roman" w:eastAsia="Times New Roman CYR" w:hAnsi="Times New Roman" w:cs="Times New Roman"/>
                            <w:b/>
                            <w:sz w:val="24"/>
                            <w:szCs w:val="24"/>
                            <w:lang w:bidi="ru-RU"/>
                          </w:rPr>
                        </w:pPr>
                      </w:p>
                    </w:tc>
                  </w:tr>
                  <w:tr w:rsidR="0037601C" w:rsidRPr="00923F59" w:rsidTr="00672A38">
                    <w:tc>
                      <w:tcPr>
                        <w:tcW w:w="2440" w:type="dxa"/>
                        <w:tcBorders>
                          <w:top w:val="single" w:sz="4" w:space="0" w:color="auto"/>
                          <w:left w:val="single" w:sz="4" w:space="0" w:color="auto"/>
                          <w:bottom w:val="single" w:sz="4" w:space="0" w:color="auto"/>
                          <w:right w:val="single" w:sz="4" w:space="0" w:color="auto"/>
                        </w:tcBorders>
                        <w:shd w:val="clear" w:color="auto" w:fill="auto"/>
                      </w:tcPr>
                      <w:p w:rsidR="0037601C" w:rsidRPr="00923F59" w:rsidRDefault="0037601C" w:rsidP="00672A38">
                        <w:pPr>
                          <w:widowControl w:val="0"/>
                          <w:suppressAutoHyphens/>
                          <w:autoSpaceDE w:val="0"/>
                          <w:jc w:val="center"/>
                          <w:rPr>
                            <w:rFonts w:ascii="Times New Roman" w:hAnsi="Times New Roman" w:cs="Times New Roman"/>
                            <w:sz w:val="24"/>
                            <w:szCs w:val="24"/>
                            <w:lang w:bidi="en-US"/>
                          </w:rPr>
                        </w:pP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37601C" w:rsidRPr="00923F59" w:rsidRDefault="0037601C" w:rsidP="00672A38">
                        <w:pPr>
                          <w:widowControl w:val="0"/>
                          <w:suppressAutoHyphens/>
                          <w:autoSpaceDE w:val="0"/>
                          <w:jc w:val="center"/>
                          <w:rPr>
                            <w:rFonts w:ascii="Times New Roman" w:eastAsia="Times New Roman CYR" w:hAnsi="Times New Roman" w:cs="Times New Roman"/>
                            <w:sz w:val="24"/>
                            <w:szCs w:val="24"/>
                            <w:lang w:bidi="ru-RU"/>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37601C" w:rsidRPr="00923F59" w:rsidRDefault="0037601C" w:rsidP="00672A38">
                        <w:pPr>
                          <w:widowControl w:val="0"/>
                          <w:suppressAutoHyphens/>
                          <w:autoSpaceDE w:val="0"/>
                          <w:jc w:val="center"/>
                          <w:rPr>
                            <w:rFonts w:ascii="Times New Roman" w:eastAsia="Times New Roman CYR" w:hAnsi="Times New Roman" w:cs="Times New Roman"/>
                            <w:sz w:val="24"/>
                            <w:szCs w:val="24"/>
                            <w:lang w:bidi="ru-RU"/>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7601C" w:rsidRPr="00923F59" w:rsidRDefault="0037601C" w:rsidP="00672A38">
                        <w:pPr>
                          <w:widowControl w:val="0"/>
                          <w:suppressAutoHyphens/>
                          <w:autoSpaceDE w:val="0"/>
                          <w:jc w:val="center"/>
                          <w:rPr>
                            <w:rFonts w:ascii="Times New Roman" w:eastAsia="Times New Roman CYR" w:hAnsi="Times New Roman" w:cs="Times New Roman"/>
                            <w:b/>
                            <w:sz w:val="24"/>
                            <w:szCs w:val="24"/>
                            <w:lang w:bidi="ru-RU"/>
                          </w:rPr>
                        </w:pP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37601C" w:rsidRPr="00923F59" w:rsidRDefault="0037601C" w:rsidP="00672A38">
                        <w:pPr>
                          <w:widowControl w:val="0"/>
                          <w:suppressAutoHyphens/>
                          <w:autoSpaceDE w:val="0"/>
                          <w:jc w:val="center"/>
                          <w:rPr>
                            <w:rFonts w:ascii="Times New Roman" w:eastAsia="Times New Roman CYR" w:hAnsi="Times New Roman" w:cs="Times New Roman"/>
                            <w:b/>
                            <w:sz w:val="24"/>
                            <w:szCs w:val="24"/>
                            <w:lang w:bidi="ru-RU"/>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37601C" w:rsidRPr="00923F59" w:rsidRDefault="0037601C" w:rsidP="00672A38">
                        <w:pPr>
                          <w:widowControl w:val="0"/>
                          <w:suppressAutoHyphens/>
                          <w:autoSpaceDE w:val="0"/>
                          <w:jc w:val="center"/>
                          <w:rPr>
                            <w:rFonts w:ascii="Times New Roman" w:eastAsia="Times New Roman CYR" w:hAnsi="Times New Roman" w:cs="Times New Roman"/>
                            <w:b/>
                            <w:sz w:val="24"/>
                            <w:szCs w:val="24"/>
                            <w:lang w:bidi="ru-RU"/>
                          </w:rPr>
                        </w:pPr>
                      </w:p>
                    </w:tc>
                  </w:tr>
                  <w:tr w:rsidR="0037601C" w:rsidRPr="00923F59" w:rsidTr="00672A38">
                    <w:tc>
                      <w:tcPr>
                        <w:tcW w:w="80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601C" w:rsidRPr="00145D76" w:rsidRDefault="0037601C" w:rsidP="00672A38">
                        <w:pPr>
                          <w:widowControl w:val="0"/>
                          <w:suppressAutoHyphens/>
                          <w:autoSpaceDE w:val="0"/>
                          <w:spacing w:after="0"/>
                          <w:rPr>
                            <w:rFonts w:ascii="Times New Roman" w:eastAsia="Times New Roman CYR" w:hAnsi="Times New Roman" w:cs="Times New Roman"/>
                            <w:b/>
                            <w:i/>
                            <w:sz w:val="24"/>
                            <w:szCs w:val="24"/>
                            <w:lang w:bidi="ru-RU"/>
                          </w:rPr>
                        </w:pPr>
                        <w:r w:rsidRPr="00145D76">
                          <w:rPr>
                            <w:rFonts w:ascii="Times New Roman" w:hAnsi="Times New Roman" w:cs="Times New Roman"/>
                            <w:b/>
                            <w:i/>
                            <w:sz w:val="24"/>
                            <w:szCs w:val="24"/>
                          </w:rPr>
                          <w:t>Загальна вартість, грн. без ПДВ:</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37601C" w:rsidRPr="00923F59" w:rsidRDefault="0037601C" w:rsidP="00672A38">
                        <w:pPr>
                          <w:widowControl w:val="0"/>
                          <w:suppressAutoHyphens/>
                          <w:autoSpaceDE w:val="0"/>
                          <w:spacing w:after="0"/>
                          <w:rPr>
                            <w:rFonts w:ascii="Times New Roman" w:eastAsia="Times New Roman CYR" w:hAnsi="Times New Roman" w:cs="Times New Roman"/>
                            <w:b/>
                            <w:sz w:val="24"/>
                            <w:szCs w:val="24"/>
                            <w:lang w:bidi="ru-RU"/>
                          </w:rPr>
                        </w:pPr>
                      </w:p>
                    </w:tc>
                  </w:tr>
                  <w:tr w:rsidR="0037601C" w:rsidRPr="00923F59" w:rsidTr="00672A38">
                    <w:tc>
                      <w:tcPr>
                        <w:tcW w:w="80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601C" w:rsidRPr="00145D76" w:rsidRDefault="0037601C" w:rsidP="00672A38">
                        <w:pPr>
                          <w:widowControl w:val="0"/>
                          <w:suppressAutoHyphens/>
                          <w:autoSpaceDE w:val="0"/>
                          <w:spacing w:after="0"/>
                          <w:rPr>
                            <w:rFonts w:ascii="Times New Roman" w:eastAsia="Times New Roman CYR" w:hAnsi="Times New Roman" w:cs="Times New Roman"/>
                            <w:b/>
                            <w:i/>
                            <w:sz w:val="24"/>
                            <w:szCs w:val="24"/>
                            <w:lang w:bidi="ru-RU"/>
                          </w:rPr>
                        </w:pPr>
                        <w:r w:rsidRPr="00145D76">
                          <w:rPr>
                            <w:rFonts w:ascii="Times New Roman" w:hAnsi="Times New Roman" w:cs="Times New Roman"/>
                            <w:b/>
                            <w:i/>
                            <w:sz w:val="24"/>
                            <w:szCs w:val="24"/>
                          </w:rPr>
                          <w:t>ПДВ, грн.:</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37601C" w:rsidRPr="00923F59" w:rsidRDefault="0037601C" w:rsidP="00672A38">
                        <w:pPr>
                          <w:widowControl w:val="0"/>
                          <w:suppressAutoHyphens/>
                          <w:autoSpaceDE w:val="0"/>
                          <w:spacing w:after="0"/>
                          <w:rPr>
                            <w:rFonts w:ascii="Times New Roman" w:eastAsia="Times New Roman CYR" w:hAnsi="Times New Roman" w:cs="Times New Roman"/>
                            <w:b/>
                            <w:sz w:val="24"/>
                            <w:szCs w:val="24"/>
                            <w:lang w:bidi="ru-RU"/>
                          </w:rPr>
                        </w:pPr>
                      </w:p>
                    </w:tc>
                  </w:tr>
                  <w:tr w:rsidR="0037601C" w:rsidRPr="00923F59" w:rsidTr="00672A38">
                    <w:trPr>
                      <w:trHeight w:val="70"/>
                    </w:trPr>
                    <w:tc>
                      <w:tcPr>
                        <w:tcW w:w="80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601C" w:rsidRPr="00145D76" w:rsidRDefault="0037601C" w:rsidP="00672A38">
                        <w:pPr>
                          <w:widowControl w:val="0"/>
                          <w:suppressAutoHyphens/>
                          <w:autoSpaceDE w:val="0"/>
                          <w:spacing w:after="0"/>
                          <w:rPr>
                            <w:rFonts w:ascii="Times New Roman" w:eastAsia="Times New Roman CYR" w:hAnsi="Times New Roman" w:cs="Times New Roman"/>
                            <w:b/>
                            <w:i/>
                            <w:sz w:val="24"/>
                            <w:szCs w:val="24"/>
                            <w:lang w:bidi="ru-RU"/>
                          </w:rPr>
                        </w:pPr>
                        <w:r w:rsidRPr="00145D76">
                          <w:rPr>
                            <w:rFonts w:ascii="Times New Roman" w:hAnsi="Times New Roman" w:cs="Times New Roman"/>
                            <w:b/>
                            <w:i/>
                            <w:sz w:val="24"/>
                            <w:szCs w:val="24"/>
                          </w:rPr>
                          <w:t>Загальна вартість, грн. з ПДВ:</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37601C" w:rsidRPr="00923F59" w:rsidRDefault="0037601C" w:rsidP="00672A38">
                        <w:pPr>
                          <w:widowControl w:val="0"/>
                          <w:suppressAutoHyphens/>
                          <w:autoSpaceDE w:val="0"/>
                          <w:spacing w:after="0"/>
                          <w:rPr>
                            <w:rFonts w:ascii="Times New Roman" w:eastAsia="Times New Roman CYR" w:hAnsi="Times New Roman" w:cs="Times New Roman"/>
                            <w:b/>
                            <w:sz w:val="24"/>
                            <w:szCs w:val="24"/>
                            <w:lang w:bidi="ru-RU"/>
                          </w:rPr>
                        </w:pPr>
                      </w:p>
                    </w:tc>
                  </w:tr>
                </w:tbl>
                <w:p w:rsidR="0037601C" w:rsidRDefault="0037601C" w:rsidP="0037601C">
                  <w:pPr>
                    <w:spacing w:after="0" w:line="240" w:lineRule="auto"/>
                    <w:jc w:val="both"/>
                    <w:rPr>
                      <w:rFonts w:ascii="Times New Roman" w:hAnsi="Times New Roman" w:cs="Times New Roman"/>
                      <w:i/>
                      <w:iCs/>
                      <w:sz w:val="24"/>
                      <w:szCs w:val="24"/>
                      <w:lang w:eastAsia="ru-RU"/>
                    </w:rPr>
                  </w:pPr>
                </w:p>
                <w:p w:rsidR="0037601C" w:rsidRPr="002653F4" w:rsidRDefault="0037601C" w:rsidP="0037601C">
                  <w:pPr>
                    <w:spacing w:line="240" w:lineRule="auto"/>
                    <w:jc w:val="both"/>
                    <w:rPr>
                      <w:rFonts w:ascii="Times New Roman" w:hAnsi="Times New Roman" w:cs="Times New Roman"/>
                      <w:i/>
                      <w:iCs/>
                    </w:rPr>
                  </w:pPr>
                  <w:r w:rsidRPr="002653F4">
                    <w:rPr>
                      <w:rFonts w:ascii="Times New Roman" w:hAnsi="Times New Roman" w:cs="Times New Roman"/>
                      <w:i/>
                      <w:iCs/>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rsidR="0037601C" w:rsidRPr="00923F59" w:rsidRDefault="0037601C" w:rsidP="0037601C">
                  <w:pPr>
                    <w:spacing w:after="0"/>
                    <w:ind w:firstLine="284"/>
                    <w:jc w:val="both"/>
                    <w:rPr>
                      <w:rFonts w:ascii="Times New Roman" w:hAnsi="Times New Roman" w:cs="Times New Roman"/>
                      <w:sz w:val="24"/>
                      <w:szCs w:val="24"/>
                    </w:rPr>
                  </w:pPr>
                  <w:r w:rsidRPr="00923F59">
                    <w:rPr>
                      <w:rFonts w:ascii="Times New Roman" w:hAnsi="Times New Roman" w:cs="Times New Roman"/>
                      <w:sz w:val="24"/>
                      <w:szCs w:val="24"/>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37601C" w:rsidRPr="00923F59" w:rsidRDefault="0037601C" w:rsidP="0037601C">
                  <w:pPr>
                    <w:pStyle w:val="2"/>
                    <w:spacing w:after="0" w:line="220" w:lineRule="atLeast"/>
                    <w:ind w:left="0" w:right="-23" w:firstLine="284"/>
                    <w:jc w:val="both"/>
                    <w:rPr>
                      <w:rFonts w:ascii="Times New Roman" w:hAnsi="Times New Roman"/>
                      <w:sz w:val="24"/>
                      <w:szCs w:val="24"/>
                    </w:rPr>
                  </w:pPr>
                  <w:r w:rsidRPr="00923F59">
                    <w:rPr>
                      <w:rFonts w:ascii="Times New Roman" w:hAnsi="Times New Roman"/>
                      <w:sz w:val="24"/>
                      <w:szCs w:val="24"/>
                    </w:rPr>
                    <w:t>До ціни</w:t>
                  </w:r>
                  <w:r>
                    <w:rPr>
                      <w:rFonts w:ascii="Times New Roman" w:hAnsi="Times New Roman"/>
                      <w:sz w:val="24"/>
                      <w:szCs w:val="24"/>
                    </w:rPr>
                    <w:t xml:space="preserve"> </w:t>
                  </w:r>
                  <w:r w:rsidRPr="00923F59">
                    <w:rPr>
                      <w:rFonts w:ascii="Times New Roman" w:hAnsi="Times New Roman"/>
                      <w:sz w:val="24"/>
                      <w:szCs w:val="24"/>
                    </w:rPr>
                    <w:t>тендерної</w:t>
                  </w:r>
                  <w:r>
                    <w:rPr>
                      <w:rFonts w:ascii="Times New Roman" w:hAnsi="Times New Roman"/>
                      <w:sz w:val="24"/>
                      <w:szCs w:val="24"/>
                    </w:rPr>
                    <w:t xml:space="preserve"> </w:t>
                  </w:r>
                  <w:r w:rsidRPr="00923F59">
                    <w:rPr>
                      <w:rFonts w:ascii="Times New Roman" w:hAnsi="Times New Roman"/>
                      <w:sz w:val="24"/>
                      <w:szCs w:val="24"/>
                    </w:rPr>
                    <w:t>пропозиції не включені та не будуть</w:t>
                  </w:r>
                  <w:r>
                    <w:rPr>
                      <w:rFonts w:ascii="Times New Roman" w:hAnsi="Times New Roman"/>
                      <w:sz w:val="24"/>
                      <w:szCs w:val="24"/>
                    </w:rPr>
                    <w:t xml:space="preserve"> </w:t>
                  </w:r>
                  <w:r w:rsidRPr="00923F59">
                    <w:rPr>
                      <w:rFonts w:ascii="Times New Roman" w:hAnsi="Times New Roman"/>
                      <w:sz w:val="24"/>
                      <w:szCs w:val="24"/>
                    </w:rPr>
                    <w:t>включатися</w:t>
                  </w:r>
                  <w:r>
                    <w:rPr>
                      <w:rFonts w:ascii="Times New Roman" w:hAnsi="Times New Roman"/>
                      <w:sz w:val="24"/>
                      <w:szCs w:val="24"/>
                    </w:rPr>
                    <w:t xml:space="preserve"> </w:t>
                  </w:r>
                  <w:r w:rsidRPr="00923F59">
                    <w:rPr>
                      <w:rFonts w:ascii="Times New Roman" w:hAnsi="Times New Roman"/>
                      <w:sz w:val="24"/>
                      <w:szCs w:val="24"/>
                    </w:rPr>
                    <w:t>витрати, які ми понесли при підготовці</w:t>
                  </w:r>
                  <w:r>
                    <w:rPr>
                      <w:rFonts w:ascii="Times New Roman" w:hAnsi="Times New Roman"/>
                      <w:sz w:val="24"/>
                      <w:szCs w:val="24"/>
                    </w:rPr>
                    <w:t xml:space="preserve"> </w:t>
                  </w:r>
                  <w:r w:rsidRPr="00923F59">
                    <w:rPr>
                      <w:rFonts w:ascii="Times New Roman" w:hAnsi="Times New Roman"/>
                      <w:sz w:val="24"/>
                      <w:szCs w:val="24"/>
                    </w:rPr>
                    <w:t>пропозиції та проведенні</w:t>
                  </w:r>
                  <w:r>
                    <w:rPr>
                      <w:rFonts w:ascii="Times New Roman" w:hAnsi="Times New Roman"/>
                      <w:sz w:val="24"/>
                      <w:szCs w:val="24"/>
                    </w:rPr>
                    <w:t xml:space="preserve"> </w:t>
                  </w:r>
                  <w:r w:rsidRPr="00923F59">
                    <w:rPr>
                      <w:rFonts w:ascii="Times New Roman" w:hAnsi="Times New Roman"/>
                      <w:sz w:val="24"/>
                      <w:szCs w:val="24"/>
                    </w:rPr>
                    <w:t>процедури</w:t>
                  </w:r>
                  <w:r>
                    <w:rPr>
                      <w:rFonts w:ascii="Times New Roman" w:hAnsi="Times New Roman"/>
                      <w:sz w:val="24"/>
                      <w:szCs w:val="24"/>
                    </w:rPr>
                    <w:t xml:space="preserve"> </w:t>
                  </w:r>
                  <w:r w:rsidRPr="00923F59">
                    <w:rPr>
                      <w:rFonts w:ascii="Times New Roman" w:hAnsi="Times New Roman"/>
                      <w:sz w:val="24"/>
                      <w:szCs w:val="24"/>
                    </w:rPr>
                    <w:t>закупівлі.</w:t>
                  </w:r>
                </w:p>
                <w:p w:rsidR="0037601C" w:rsidRPr="00923F59" w:rsidRDefault="0037601C" w:rsidP="0037601C">
                  <w:pPr>
                    <w:pStyle w:val="2"/>
                    <w:spacing w:after="0" w:line="220" w:lineRule="atLeast"/>
                    <w:ind w:left="0" w:right="-23" w:firstLine="284"/>
                    <w:jc w:val="both"/>
                    <w:rPr>
                      <w:rFonts w:ascii="Times New Roman" w:hAnsi="Times New Roman"/>
                      <w:sz w:val="24"/>
                      <w:szCs w:val="24"/>
                    </w:rPr>
                  </w:pPr>
                  <w:r w:rsidRPr="00923F59">
                    <w:rPr>
                      <w:rFonts w:ascii="Times New Roman" w:hAnsi="Times New Roman"/>
                      <w:sz w:val="24"/>
                      <w:szCs w:val="24"/>
                    </w:rPr>
                    <w:t>Ми також</w:t>
                  </w:r>
                  <w:r>
                    <w:rPr>
                      <w:rFonts w:ascii="Times New Roman" w:hAnsi="Times New Roman"/>
                      <w:sz w:val="24"/>
                      <w:szCs w:val="24"/>
                    </w:rPr>
                    <w:t xml:space="preserve"> </w:t>
                  </w:r>
                  <w:r w:rsidRPr="00923F59">
                    <w:rPr>
                      <w:rFonts w:ascii="Times New Roman" w:hAnsi="Times New Roman"/>
                      <w:sz w:val="24"/>
                      <w:szCs w:val="24"/>
                    </w:rPr>
                    <w:t>погоджуємося, що</w:t>
                  </w:r>
                  <w:r>
                    <w:rPr>
                      <w:rFonts w:ascii="Times New Roman" w:hAnsi="Times New Roman"/>
                      <w:sz w:val="24"/>
                      <w:szCs w:val="24"/>
                    </w:rPr>
                    <w:t xml:space="preserve"> </w:t>
                  </w:r>
                  <w:r w:rsidRPr="00923F59">
                    <w:rPr>
                      <w:rFonts w:ascii="Times New Roman" w:hAnsi="Times New Roman"/>
                      <w:sz w:val="24"/>
                      <w:szCs w:val="24"/>
                    </w:rPr>
                    <w:t>наші</w:t>
                  </w:r>
                  <w:r>
                    <w:rPr>
                      <w:rFonts w:ascii="Times New Roman" w:hAnsi="Times New Roman"/>
                      <w:sz w:val="24"/>
                      <w:szCs w:val="24"/>
                    </w:rPr>
                    <w:t xml:space="preserve"> </w:t>
                  </w:r>
                  <w:r w:rsidRPr="00923F59">
                    <w:rPr>
                      <w:rFonts w:ascii="Times New Roman" w:hAnsi="Times New Roman"/>
                      <w:sz w:val="24"/>
                      <w:szCs w:val="24"/>
                    </w:rPr>
                    <w:t>витрати, пов'язані з підготовкою та поданням</w:t>
                  </w:r>
                  <w:r>
                    <w:rPr>
                      <w:rFonts w:ascii="Times New Roman" w:hAnsi="Times New Roman"/>
                      <w:sz w:val="24"/>
                      <w:szCs w:val="24"/>
                    </w:rPr>
                    <w:t xml:space="preserve"> </w:t>
                  </w:r>
                  <w:r w:rsidRPr="00923F59">
                    <w:rPr>
                      <w:rFonts w:ascii="Times New Roman" w:hAnsi="Times New Roman"/>
                      <w:sz w:val="24"/>
                      <w:szCs w:val="24"/>
                    </w:rPr>
                    <w:t>пропозиції, Замовником не відшкодовуються (в тому числі і у разі</w:t>
                  </w:r>
                  <w:r>
                    <w:rPr>
                      <w:rFonts w:ascii="Times New Roman" w:hAnsi="Times New Roman"/>
                      <w:sz w:val="24"/>
                      <w:szCs w:val="24"/>
                    </w:rPr>
                    <w:t xml:space="preserve"> </w:t>
                  </w:r>
                  <w:r w:rsidRPr="00923F59">
                    <w:rPr>
                      <w:rFonts w:ascii="Times New Roman" w:hAnsi="Times New Roman"/>
                      <w:sz w:val="24"/>
                      <w:szCs w:val="24"/>
                    </w:rPr>
                    <w:t>відміни</w:t>
                  </w:r>
                  <w:r>
                    <w:rPr>
                      <w:rFonts w:ascii="Times New Roman" w:hAnsi="Times New Roman"/>
                      <w:sz w:val="24"/>
                      <w:szCs w:val="24"/>
                    </w:rPr>
                    <w:t xml:space="preserve"> </w:t>
                  </w:r>
                  <w:r w:rsidRPr="00923F59">
                    <w:rPr>
                      <w:rFonts w:ascii="Times New Roman" w:hAnsi="Times New Roman"/>
                      <w:sz w:val="24"/>
                      <w:szCs w:val="24"/>
                    </w:rPr>
                    <w:t>торгів</w:t>
                  </w:r>
                  <w:r>
                    <w:rPr>
                      <w:rFonts w:ascii="Times New Roman" w:hAnsi="Times New Roman"/>
                      <w:sz w:val="24"/>
                      <w:szCs w:val="24"/>
                    </w:rPr>
                    <w:t xml:space="preserve"> </w:t>
                  </w:r>
                  <w:r w:rsidRPr="00923F59">
                    <w:rPr>
                      <w:rFonts w:ascii="Times New Roman" w:hAnsi="Times New Roman"/>
                      <w:sz w:val="24"/>
                      <w:szCs w:val="24"/>
                    </w:rPr>
                    <w:t>чи</w:t>
                  </w:r>
                  <w:r>
                    <w:rPr>
                      <w:rFonts w:ascii="Times New Roman" w:hAnsi="Times New Roman"/>
                      <w:sz w:val="24"/>
                      <w:szCs w:val="24"/>
                    </w:rPr>
                    <w:t xml:space="preserve"> </w:t>
                  </w:r>
                  <w:r w:rsidRPr="00923F59">
                    <w:rPr>
                      <w:rFonts w:ascii="Times New Roman" w:hAnsi="Times New Roman"/>
                      <w:sz w:val="24"/>
                      <w:szCs w:val="24"/>
                    </w:rPr>
                    <w:t>визнання</w:t>
                  </w:r>
                  <w:r>
                    <w:rPr>
                      <w:rFonts w:ascii="Times New Roman" w:hAnsi="Times New Roman"/>
                      <w:sz w:val="24"/>
                      <w:szCs w:val="24"/>
                    </w:rPr>
                    <w:t xml:space="preserve"> </w:t>
                  </w:r>
                  <w:r w:rsidRPr="00923F59">
                    <w:rPr>
                      <w:rFonts w:ascii="Times New Roman" w:hAnsi="Times New Roman"/>
                      <w:sz w:val="24"/>
                      <w:szCs w:val="24"/>
                    </w:rPr>
                    <w:t>торгів такими, що не відбулися).</w:t>
                  </w:r>
                </w:p>
                <w:p w:rsidR="0037601C" w:rsidRPr="00923F59" w:rsidRDefault="0037601C" w:rsidP="0037601C">
                  <w:pPr>
                    <w:pStyle w:val="2"/>
                    <w:spacing w:after="0" w:line="220" w:lineRule="atLeast"/>
                    <w:ind w:left="0" w:right="-23" w:firstLine="284"/>
                    <w:jc w:val="both"/>
                    <w:rPr>
                      <w:rFonts w:ascii="Times New Roman" w:hAnsi="Times New Roman"/>
                      <w:sz w:val="24"/>
                      <w:szCs w:val="24"/>
                    </w:rPr>
                  </w:pPr>
                  <w:r w:rsidRPr="00923F59">
                    <w:rPr>
                      <w:rFonts w:ascii="Times New Roman" w:hAnsi="Times New Roman"/>
                      <w:sz w:val="24"/>
                      <w:szCs w:val="24"/>
                    </w:rPr>
                    <w:t>2. Ми самостійно</w:t>
                  </w:r>
                  <w:r>
                    <w:rPr>
                      <w:rFonts w:ascii="Times New Roman" w:hAnsi="Times New Roman"/>
                      <w:sz w:val="24"/>
                      <w:szCs w:val="24"/>
                    </w:rPr>
                    <w:t xml:space="preserve"> </w:t>
                  </w:r>
                  <w:r w:rsidRPr="00923F59">
                    <w:rPr>
                      <w:rFonts w:ascii="Times New Roman" w:hAnsi="Times New Roman"/>
                      <w:sz w:val="24"/>
                      <w:szCs w:val="24"/>
                    </w:rPr>
                    <w:t>відповідаємо за одержання будь-яких та/або</w:t>
                  </w:r>
                  <w:r>
                    <w:rPr>
                      <w:rFonts w:ascii="Times New Roman" w:hAnsi="Times New Roman"/>
                      <w:sz w:val="24"/>
                      <w:szCs w:val="24"/>
                    </w:rPr>
                    <w:t xml:space="preserve"> </w:t>
                  </w:r>
                  <w:r w:rsidRPr="00923F59">
                    <w:rPr>
                      <w:rFonts w:ascii="Times New Roman" w:hAnsi="Times New Roman"/>
                      <w:sz w:val="24"/>
                      <w:szCs w:val="24"/>
                    </w:rPr>
                    <w:t>всіх</w:t>
                  </w:r>
                  <w:r>
                    <w:rPr>
                      <w:rFonts w:ascii="Times New Roman" w:hAnsi="Times New Roman"/>
                      <w:sz w:val="24"/>
                      <w:szCs w:val="24"/>
                    </w:rPr>
                    <w:t xml:space="preserve"> </w:t>
                  </w:r>
                  <w:r w:rsidRPr="00923F59">
                    <w:rPr>
                      <w:rFonts w:ascii="Times New Roman" w:hAnsi="Times New Roman"/>
                      <w:sz w:val="24"/>
                      <w:szCs w:val="24"/>
                    </w:rPr>
                    <w:t>необхідних</w:t>
                  </w:r>
                  <w:r>
                    <w:rPr>
                      <w:rFonts w:ascii="Times New Roman" w:hAnsi="Times New Roman"/>
                      <w:sz w:val="24"/>
                      <w:szCs w:val="24"/>
                    </w:rPr>
                    <w:t xml:space="preserve"> </w:t>
                  </w:r>
                  <w:r w:rsidRPr="00923F59">
                    <w:rPr>
                      <w:rFonts w:ascii="Times New Roman" w:hAnsi="Times New Roman"/>
                      <w:sz w:val="24"/>
                      <w:szCs w:val="24"/>
                    </w:rPr>
                    <w:t>дозволів, ліцензій, сертифікатів, що</w:t>
                  </w:r>
                  <w:r>
                    <w:rPr>
                      <w:rFonts w:ascii="Times New Roman" w:hAnsi="Times New Roman"/>
                      <w:sz w:val="24"/>
                      <w:szCs w:val="24"/>
                    </w:rPr>
                    <w:t xml:space="preserve"> </w:t>
                  </w:r>
                  <w:r w:rsidRPr="00923F59">
                    <w:rPr>
                      <w:rFonts w:ascii="Times New Roman" w:hAnsi="Times New Roman"/>
                      <w:sz w:val="24"/>
                      <w:szCs w:val="24"/>
                    </w:rPr>
                    <w:t>необхідні для здійснення</w:t>
                  </w:r>
                  <w:r>
                    <w:rPr>
                      <w:rFonts w:ascii="Times New Roman" w:hAnsi="Times New Roman"/>
                      <w:sz w:val="24"/>
                      <w:szCs w:val="24"/>
                    </w:rPr>
                    <w:t xml:space="preserve"> </w:t>
                  </w:r>
                  <w:r w:rsidRPr="00923F59">
                    <w:rPr>
                      <w:rFonts w:ascii="Times New Roman" w:hAnsi="Times New Roman"/>
                      <w:sz w:val="24"/>
                      <w:szCs w:val="24"/>
                    </w:rPr>
                    <w:t>надання</w:t>
                  </w:r>
                  <w:r>
                    <w:rPr>
                      <w:rFonts w:ascii="Times New Roman" w:hAnsi="Times New Roman"/>
                      <w:sz w:val="24"/>
                      <w:szCs w:val="24"/>
                    </w:rPr>
                    <w:t xml:space="preserve"> </w:t>
                  </w:r>
                  <w:r w:rsidRPr="00923F59">
                    <w:rPr>
                      <w:rFonts w:ascii="Times New Roman" w:hAnsi="Times New Roman"/>
                      <w:sz w:val="24"/>
                      <w:szCs w:val="24"/>
                    </w:rPr>
                    <w:t>послуг, які</w:t>
                  </w:r>
                  <w:r>
                    <w:rPr>
                      <w:rFonts w:ascii="Times New Roman" w:hAnsi="Times New Roman"/>
                      <w:sz w:val="24"/>
                      <w:szCs w:val="24"/>
                    </w:rPr>
                    <w:t xml:space="preserve"> </w:t>
                  </w:r>
                  <w:r w:rsidRPr="00923F59">
                    <w:rPr>
                      <w:rFonts w:ascii="Times New Roman" w:hAnsi="Times New Roman"/>
                      <w:sz w:val="24"/>
                      <w:szCs w:val="24"/>
                    </w:rPr>
                    <w:t>пропонується</w:t>
                  </w:r>
                  <w:r>
                    <w:rPr>
                      <w:rFonts w:ascii="Times New Roman" w:hAnsi="Times New Roman"/>
                      <w:sz w:val="24"/>
                      <w:szCs w:val="24"/>
                    </w:rPr>
                    <w:t xml:space="preserve"> </w:t>
                  </w:r>
                  <w:r w:rsidRPr="00923F59">
                    <w:rPr>
                      <w:rFonts w:ascii="Times New Roman" w:hAnsi="Times New Roman"/>
                      <w:sz w:val="24"/>
                      <w:szCs w:val="24"/>
                    </w:rPr>
                    <w:t>постачати за Договором, та інших</w:t>
                  </w:r>
                  <w:r>
                    <w:rPr>
                      <w:rFonts w:ascii="Times New Roman" w:hAnsi="Times New Roman"/>
                      <w:sz w:val="24"/>
                      <w:szCs w:val="24"/>
                    </w:rPr>
                    <w:t xml:space="preserve"> </w:t>
                  </w:r>
                  <w:r w:rsidRPr="00923F59">
                    <w:rPr>
                      <w:rFonts w:ascii="Times New Roman" w:hAnsi="Times New Roman"/>
                      <w:sz w:val="24"/>
                      <w:szCs w:val="24"/>
                    </w:rPr>
                    <w:t>документів, пов’язаних</w:t>
                  </w:r>
                  <w:r>
                    <w:rPr>
                      <w:rFonts w:ascii="Times New Roman" w:hAnsi="Times New Roman"/>
                      <w:sz w:val="24"/>
                      <w:szCs w:val="24"/>
                    </w:rPr>
                    <w:t xml:space="preserve"> </w:t>
                  </w:r>
                  <w:r w:rsidRPr="00923F59">
                    <w:rPr>
                      <w:rFonts w:ascii="Times New Roman" w:hAnsi="Times New Roman"/>
                      <w:sz w:val="24"/>
                      <w:szCs w:val="24"/>
                    </w:rPr>
                    <w:t>із</w:t>
                  </w:r>
                  <w:r>
                    <w:rPr>
                      <w:rFonts w:ascii="Times New Roman" w:hAnsi="Times New Roman"/>
                      <w:sz w:val="24"/>
                      <w:szCs w:val="24"/>
                    </w:rPr>
                    <w:t xml:space="preserve"> </w:t>
                  </w:r>
                  <w:r w:rsidRPr="00923F59">
                    <w:rPr>
                      <w:rFonts w:ascii="Times New Roman" w:hAnsi="Times New Roman"/>
                      <w:sz w:val="24"/>
                      <w:szCs w:val="24"/>
                    </w:rPr>
                    <w:t>поданням</w:t>
                  </w:r>
                  <w:r>
                    <w:rPr>
                      <w:rFonts w:ascii="Times New Roman" w:hAnsi="Times New Roman"/>
                      <w:sz w:val="24"/>
                      <w:szCs w:val="24"/>
                    </w:rPr>
                    <w:t xml:space="preserve"> </w:t>
                  </w:r>
                  <w:r w:rsidRPr="00923F59">
                    <w:rPr>
                      <w:rFonts w:ascii="Times New Roman" w:hAnsi="Times New Roman"/>
                      <w:sz w:val="24"/>
                      <w:szCs w:val="24"/>
                    </w:rPr>
                    <w:t>пропозиції, та самостійно</w:t>
                  </w:r>
                  <w:r>
                    <w:rPr>
                      <w:rFonts w:ascii="Times New Roman" w:hAnsi="Times New Roman"/>
                      <w:sz w:val="24"/>
                      <w:szCs w:val="24"/>
                    </w:rPr>
                    <w:t xml:space="preserve"> </w:t>
                  </w:r>
                  <w:r w:rsidRPr="00923F59">
                    <w:rPr>
                      <w:rFonts w:ascii="Times New Roman" w:hAnsi="Times New Roman"/>
                      <w:sz w:val="24"/>
                      <w:szCs w:val="24"/>
                    </w:rPr>
                    <w:t>несемо</w:t>
                  </w:r>
                  <w:r>
                    <w:rPr>
                      <w:rFonts w:ascii="Times New Roman" w:hAnsi="Times New Roman"/>
                      <w:sz w:val="24"/>
                      <w:szCs w:val="24"/>
                    </w:rPr>
                    <w:t xml:space="preserve"> </w:t>
                  </w:r>
                  <w:r w:rsidRPr="00923F59">
                    <w:rPr>
                      <w:rFonts w:ascii="Times New Roman" w:hAnsi="Times New Roman"/>
                      <w:sz w:val="24"/>
                      <w:szCs w:val="24"/>
                    </w:rPr>
                    <w:t>всі</w:t>
                  </w:r>
                  <w:r>
                    <w:rPr>
                      <w:rFonts w:ascii="Times New Roman" w:hAnsi="Times New Roman"/>
                      <w:sz w:val="24"/>
                      <w:szCs w:val="24"/>
                    </w:rPr>
                    <w:t xml:space="preserve"> </w:t>
                  </w:r>
                  <w:r w:rsidRPr="00923F59">
                    <w:rPr>
                      <w:rFonts w:ascii="Times New Roman" w:hAnsi="Times New Roman"/>
                      <w:sz w:val="24"/>
                      <w:szCs w:val="24"/>
                    </w:rPr>
                    <w:t>витрати на їх</w:t>
                  </w:r>
                  <w:r>
                    <w:rPr>
                      <w:rFonts w:ascii="Times New Roman" w:hAnsi="Times New Roman"/>
                      <w:sz w:val="24"/>
                      <w:szCs w:val="24"/>
                    </w:rPr>
                    <w:t xml:space="preserve"> </w:t>
                  </w:r>
                  <w:r w:rsidRPr="00923F59">
                    <w:rPr>
                      <w:rFonts w:ascii="Times New Roman" w:hAnsi="Times New Roman"/>
                      <w:sz w:val="24"/>
                      <w:szCs w:val="24"/>
                    </w:rPr>
                    <w:t>отримання.</w:t>
                  </w:r>
                </w:p>
                <w:p w:rsidR="0037601C" w:rsidRPr="00923F59" w:rsidRDefault="0037601C" w:rsidP="0037601C">
                  <w:pPr>
                    <w:pStyle w:val="2"/>
                    <w:spacing w:after="0" w:line="220" w:lineRule="atLeast"/>
                    <w:ind w:left="0" w:right="-23" w:firstLine="284"/>
                    <w:jc w:val="both"/>
                    <w:rPr>
                      <w:rFonts w:ascii="Times New Roman" w:hAnsi="Times New Roman"/>
                      <w:sz w:val="24"/>
                      <w:szCs w:val="24"/>
                    </w:rPr>
                  </w:pPr>
                  <w:r w:rsidRPr="00923F59">
                    <w:rPr>
                      <w:rFonts w:ascii="Times New Roman" w:hAnsi="Times New Roman"/>
                      <w:sz w:val="24"/>
                      <w:szCs w:val="24"/>
                    </w:rPr>
                    <w:lastRenderedPageBreak/>
                    <w:t>3. У разі</w:t>
                  </w:r>
                  <w:r>
                    <w:rPr>
                      <w:rFonts w:ascii="Times New Roman" w:hAnsi="Times New Roman"/>
                      <w:sz w:val="24"/>
                      <w:szCs w:val="24"/>
                    </w:rPr>
                    <w:t xml:space="preserve"> </w:t>
                  </w:r>
                  <w:r w:rsidRPr="00923F59">
                    <w:rPr>
                      <w:rFonts w:ascii="Times New Roman" w:hAnsi="Times New Roman"/>
                      <w:sz w:val="24"/>
                      <w:szCs w:val="24"/>
                    </w:rPr>
                    <w:t>визначення нас переможцем та прийняття</w:t>
                  </w:r>
                  <w:r>
                    <w:rPr>
                      <w:rFonts w:ascii="Times New Roman" w:hAnsi="Times New Roman"/>
                      <w:sz w:val="24"/>
                      <w:szCs w:val="24"/>
                    </w:rPr>
                    <w:t xml:space="preserve"> </w:t>
                  </w:r>
                  <w:r w:rsidRPr="00923F59">
                    <w:rPr>
                      <w:rFonts w:ascii="Times New Roman" w:hAnsi="Times New Roman"/>
                      <w:sz w:val="24"/>
                      <w:szCs w:val="24"/>
                    </w:rPr>
                    <w:t>рішення про намір</w:t>
                  </w:r>
                  <w:r>
                    <w:rPr>
                      <w:rFonts w:ascii="Times New Roman" w:hAnsi="Times New Roman"/>
                      <w:sz w:val="24"/>
                      <w:szCs w:val="24"/>
                    </w:rPr>
                    <w:t xml:space="preserve"> </w:t>
                  </w:r>
                  <w:r w:rsidRPr="00923F59">
                    <w:rPr>
                      <w:rFonts w:ascii="Times New Roman" w:hAnsi="Times New Roman"/>
                      <w:sz w:val="24"/>
                      <w:szCs w:val="24"/>
                    </w:rPr>
                    <w:t>укласти</w:t>
                  </w:r>
                  <w:r>
                    <w:rPr>
                      <w:rFonts w:ascii="Times New Roman" w:hAnsi="Times New Roman"/>
                      <w:sz w:val="24"/>
                      <w:szCs w:val="24"/>
                    </w:rPr>
                    <w:t xml:space="preserve"> </w:t>
                  </w:r>
                  <w:r w:rsidRPr="00923F59">
                    <w:rPr>
                      <w:rFonts w:ascii="Times New Roman" w:hAnsi="Times New Roman"/>
                      <w:sz w:val="24"/>
                      <w:szCs w:val="24"/>
                    </w:rPr>
                    <w:t>договір про закупівлю, ми візьмемо на себе зобов'язання</w:t>
                  </w:r>
                  <w:r>
                    <w:rPr>
                      <w:rFonts w:ascii="Times New Roman" w:hAnsi="Times New Roman"/>
                      <w:sz w:val="24"/>
                      <w:szCs w:val="24"/>
                    </w:rPr>
                    <w:t xml:space="preserve"> </w:t>
                  </w:r>
                  <w:r w:rsidRPr="00923F59">
                    <w:rPr>
                      <w:rFonts w:ascii="Times New Roman" w:hAnsi="Times New Roman"/>
                      <w:sz w:val="24"/>
                      <w:szCs w:val="24"/>
                    </w:rPr>
                    <w:t>виконати</w:t>
                  </w:r>
                  <w:r>
                    <w:rPr>
                      <w:rFonts w:ascii="Times New Roman" w:hAnsi="Times New Roman"/>
                      <w:sz w:val="24"/>
                      <w:szCs w:val="24"/>
                    </w:rPr>
                    <w:t xml:space="preserve"> </w:t>
                  </w:r>
                  <w:r w:rsidRPr="00923F59">
                    <w:rPr>
                      <w:rFonts w:ascii="Times New Roman" w:hAnsi="Times New Roman"/>
                      <w:sz w:val="24"/>
                      <w:szCs w:val="24"/>
                    </w:rPr>
                    <w:t>всі</w:t>
                  </w:r>
                  <w:r>
                    <w:rPr>
                      <w:rFonts w:ascii="Times New Roman" w:hAnsi="Times New Roman"/>
                      <w:sz w:val="24"/>
                      <w:szCs w:val="24"/>
                    </w:rPr>
                    <w:t xml:space="preserve"> </w:t>
                  </w:r>
                  <w:r w:rsidRPr="00923F59">
                    <w:rPr>
                      <w:rFonts w:ascii="Times New Roman" w:hAnsi="Times New Roman"/>
                      <w:sz w:val="24"/>
                      <w:szCs w:val="24"/>
                    </w:rPr>
                    <w:t>умови, передбачені договором.</w:t>
                  </w:r>
                </w:p>
                <w:p w:rsidR="0037601C" w:rsidRPr="00923F59" w:rsidRDefault="0037601C" w:rsidP="0037601C">
                  <w:pPr>
                    <w:pStyle w:val="2"/>
                    <w:spacing w:after="0" w:line="220" w:lineRule="atLeast"/>
                    <w:ind w:left="0" w:right="-23" w:firstLine="284"/>
                    <w:jc w:val="both"/>
                    <w:rPr>
                      <w:rFonts w:ascii="Times New Roman" w:hAnsi="Times New Roman"/>
                      <w:sz w:val="24"/>
                      <w:szCs w:val="24"/>
                    </w:rPr>
                  </w:pPr>
                  <w:r w:rsidRPr="00923F59">
                    <w:rPr>
                      <w:rFonts w:ascii="Times New Roman" w:hAnsi="Times New Roman"/>
                      <w:sz w:val="24"/>
                      <w:szCs w:val="24"/>
                    </w:rPr>
                    <w:t>4. Ми погоджуємося</w:t>
                  </w:r>
                  <w:r>
                    <w:rPr>
                      <w:rFonts w:ascii="Times New Roman" w:hAnsi="Times New Roman"/>
                      <w:sz w:val="24"/>
                      <w:szCs w:val="24"/>
                    </w:rPr>
                    <w:t xml:space="preserve"> </w:t>
                  </w:r>
                  <w:r w:rsidRPr="00923F59">
                    <w:rPr>
                      <w:rFonts w:ascii="Times New Roman" w:hAnsi="Times New Roman"/>
                      <w:sz w:val="24"/>
                      <w:szCs w:val="24"/>
                    </w:rPr>
                    <w:t>дотримуватися умов цієї</w:t>
                  </w:r>
                  <w:r>
                    <w:rPr>
                      <w:rFonts w:ascii="Times New Roman" w:hAnsi="Times New Roman"/>
                      <w:sz w:val="24"/>
                      <w:szCs w:val="24"/>
                    </w:rPr>
                    <w:t xml:space="preserve"> </w:t>
                  </w:r>
                  <w:r w:rsidRPr="00923F59">
                    <w:rPr>
                      <w:rFonts w:ascii="Times New Roman" w:hAnsi="Times New Roman"/>
                      <w:sz w:val="24"/>
                      <w:szCs w:val="24"/>
                    </w:rPr>
                    <w:t>пропозиції</w:t>
                  </w:r>
                  <w:r>
                    <w:rPr>
                      <w:rFonts w:ascii="Times New Roman" w:hAnsi="Times New Roman"/>
                      <w:sz w:val="24"/>
                      <w:szCs w:val="24"/>
                    </w:rPr>
                    <w:t xml:space="preserve"> </w:t>
                  </w:r>
                  <w:r w:rsidRPr="00DE33E4">
                    <w:rPr>
                      <w:rFonts w:ascii="Times New Roman" w:hAnsi="Times New Roman"/>
                      <w:sz w:val="24"/>
                      <w:szCs w:val="24"/>
                    </w:rPr>
                    <w:t>протягом 90 днів</w:t>
                  </w:r>
                  <w:r>
                    <w:rPr>
                      <w:rFonts w:ascii="Times New Roman" w:hAnsi="Times New Roman"/>
                      <w:sz w:val="24"/>
                      <w:szCs w:val="24"/>
                    </w:rPr>
                    <w:t xml:space="preserve"> </w:t>
                  </w:r>
                  <w:r w:rsidRPr="00DE33E4">
                    <w:rPr>
                      <w:rFonts w:ascii="Times New Roman" w:hAnsi="Times New Roman"/>
                      <w:sz w:val="24"/>
                      <w:szCs w:val="24"/>
                    </w:rPr>
                    <w:t>із</w:t>
                  </w:r>
                  <w:r>
                    <w:rPr>
                      <w:rFonts w:ascii="Times New Roman" w:hAnsi="Times New Roman"/>
                      <w:sz w:val="24"/>
                      <w:szCs w:val="24"/>
                    </w:rPr>
                    <w:t xml:space="preserve"> </w:t>
                  </w:r>
                  <w:r w:rsidRPr="00DE33E4">
                    <w:rPr>
                      <w:rFonts w:ascii="Times New Roman" w:hAnsi="Times New Roman"/>
                      <w:sz w:val="24"/>
                      <w:szCs w:val="24"/>
                    </w:rPr>
                    <w:t>дати</w:t>
                  </w:r>
                  <w:r>
                    <w:rPr>
                      <w:rFonts w:ascii="Times New Roman" w:hAnsi="Times New Roman"/>
                      <w:sz w:val="24"/>
                      <w:szCs w:val="24"/>
                    </w:rPr>
                    <w:t xml:space="preserve"> </w:t>
                  </w:r>
                  <w:r w:rsidRPr="00DE33E4">
                    <w:rPr>
                      <w:rFonts w:ascii="Times New Roman" w:hAnsi="Times New Roman"/>
                      <w:sz w:val="24"/>
                      <w:szCs w:val="24"/>
                    </w:rPr>
                    <w:t>кінцевого строку подання</w:t>
                  </w:r>
                  <w:r>
                    <w:rPr>
                      <w:rFonts w:ascii="Times New Roman" w:hAnsi="Times New Roman"/>
                      <w:sz w:val="24"/>
                      <w:szCs w:val="24"/>
                    </w:rPr>
                    <w:t xml:space="preserve"> </w:t>
                  </w:r>
                  <w:r w:rsidRPr="00DE33E4">
                    <w:rPr>
                      <w:rFonts w:ascii="Times New Roman" w:hAnsi="Times New Roman"/>
                      <w:sz w:val="24"/>
                      <w:szCs w:val="24"/>
                    </w:rPr>
                    <w:t>тендерних</w:t>
                  </w:r>
                  <w:r>
                    <w:rPr>
                      <w:rFonts w:ascii="Times New Roman" w:hAnsi="Times New Roman"/>
                      <w:sz w:val="24"/>
                      <w:szCs w:val="24"/>
                    </w:rPr>
                    <w:t xml:space="preserve"> </w:t>
                  </w:r>
                  <w:r w:rsidRPr="00DE33E4">
                    <w:rPr>
                      <w:rFonts w:ascii="Times New Roman" w:hAnsi="Times New Roman"/>
                      <w:sz w:val="24"/>
                      <w:szCs w:val="24"/>
                    </w:rPr>
                    <w:t>пропозицій</w:t>
                  </w:r>
                  <w:r w:rsidRPr="00923F59">
                    <w:rPr>
                      <w:rFonts w:ascii="Times New Roman" w:hAnsi="Times New Roman"/>
                      <w:sz w:val="24"/>
                      <w:szCs w:val="24"/>
                    </w:rPr>
                    <w:t>.</w:t>
                  </w:r>
                </w:p>
                <w:p w:rsidR="0037601C" w:rsidRPr="001B6BC1" w:rsidRDefault="0037601C" w:rsidP="0037601C">
                  <w:pPr>
                    <w:spacing w:after="0" w:line="220" w:lineRule="atLeast"/>
                    <w:ind w:right="-23" w:firstLine="284"/>
                    <w:jc w:val="both"/>
                    <w:rPr>
                      <w:rFonts w:ascii="Times New Roman" w:hAnsi="Times New Roman" w:cs="Times New Roman"/>
                      <w:sz w:val="24"/>
                      <w:szCs w:val="24"/>
                      <w:lang w:val="ru-RU"/>
                    </w:rPr>
                  </w:pPr>
                </w:p>
                <w:p w:rsidR="0037601C" w:rsidRDefault="0037601C" w:rsidP="0037601C">
                  <w:pPr>
                    <w:spacing w:after="0" w:line="220" w:lineRule="atLeast"/>
                    <w:ind w:right="-23" w:firstLine="284"/>
                    <w:jc w:val="both"/>
                    <w:rPr>
                      <w:rFonts w:ascii="Times New Roman" w:hAnsi="Times New Roman" w:cs="Times New Roman"/>
                      <w:sz w:val="24"/>
                      <w:szCs w:val="24"/>
                    </w:rPr>
                  </w:pPr>
                </w:p>
                <w:p w:rsidR="0037601C" w:rsidRPr="00923F59" w:rsidRDefault="0037601C" w:rsidP="0037601C">
                  <w:pPr>
                    <w:spacing w:after="0" w:line="220" w:lineRule="atLeast"/>
                    <w:ind w:right="-23" w:firstLine="284"/>
                    <w:jc w:val="both"/>
                    <w:rPr>
                      <w:rFonts w:ascii="Times New Roman" w:hAnsi="Times New Roman" w:cs="Times New Roman"/>
                      <w:sz w:val="24"/>
                      <w:szCs w:val="24"/>
                    </w:rPr>
                  </w:pPr>
                  <w:r w:rsidRPr="00923F59">
                    <w:rPr>
                      <w:rFonts w:ascii="Times New Roman" w:hAnsi="Times New Roman" w:cs="Times New Roman"/>
                      <w:sz w:val="24"/>
                      <w:szCs w:val="24"/>
                    </w:rPr>
                    <w:t xml:space="preserve">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7601C" w:rsidRPr="00923F59" w:rsidRDefault="0037601C" w:rsidP="0037601C">
                  <w:pPr>
                    <w:spacing w:after="0" w:line="220" w:lineRule="atLeast"/>
                    <w:ind w:right="-23" w:firstLine="284"/>
                    <w:jc w:val="both"/>
                    <w:rPr>
                      <w:rFonts w:ascii="Times New Roman" w:hAnsi="Times New Roman" w:cs="Times New Roman"/>
                      <w:sz w:val="24"/>
                      <w:szCs w:val="24"/>
                    </w:rPr>
                  </w:pPr>
                  <w:r w:rsidRPr="00923F59">
                    <w:rPr>
                      <w:rFonts w:ascii="Times New Roman" w:hAnsi="Times New Roman" w:cs="Times New Roman"/>
                      <w:sz w:val="24"/>
                      <w:szCs w:val="24"/>
                    </w:rPr>
                    <w:t xml:space="preserve">6. Ми розуміємо та погоджуємося, що Ви можете відмінити процедуру закупівлі у разі наявності обставин для цього згідно із Законом. </w:t>
                  </w:r>
                </w:p>
                <w:p w:rsidR="0037601C" w:rsidRPr="00923F59" w:rsidRDefault="0037601C" w:rsidP="0037601C">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23F59">
                    <w:rPr>
                      <w:rFonts w:ascii="Times New Roman" w:hAnsi="Times New Roman" w:cs="Times New Roman"/>
                      <w:sz w:val="24"/>
                      <w:szCs w:val="24"/>
                    </w:rPr>
                    <w:t xml:space="preserve">7. Якщо нас визначено переможцем торгів, ми беремо на себе зобов’язання </w:t>
                  </w:r>
                  <w:r w:rsidRPr="0036641B">
                    <w:rPr>
                      <w:rFonts w:ascii="Times New Roman" w:hAnsi="Times New Roman" w:cs="Times New Roman"/>
                      <w:sz w:val="24"/>
                      <w:szCs w:val="24"/>
                      <w:lang w:eastAsia="ru-RU"/>
                    </w:rPr>
                    <w:t xml:space="preserve">укласти Договір про закупівлю у терміни, що встановлені Закону України «Про публічні закупівлі». </w:t>
                  </w:r>
                </w:p>
                <w:p w:rsidR="0037601C" w:rsidRPr="00923F59" w:rsidRDefault="0037601C" w:rsidP="0037601C">
                  <w:pPr>
                    <w:spacing w:after="0" w:line="220" w:lineRule="atLeast"/>
                    <w:ind w:right="-23" w:firstLine="284"/>
                    <w:rPr>
                      <w:rFonts w:ascii="Times New Roman" w:hAnsi="Times New Roman" w:cs="Times New Roman"/>
                      <w:sz w:val="24"/>
                      <w:szCs w:val="24"/>
                    </w:rPr>
                  </w:pPr>
                  <w:r>
                    <w:rPr>
                      <w:rFonts w:ascii="Times New Roman" w:hAnsi="Times New Roman" w:cs="Times New Roman"/>
                      <w:sz w:val="24"/>
                      <w:szCs w:val="24"/>
                    </w:rPr>
                    <w:t>8</w:t>
                  </w:r>
                  <w:r w:rsidRPr="00923F59">
                    <w:rPr>
                      <w:rFonts w:ascii="Times New Roman" w:hAnsi="Times New Roman" w:cs="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7601C" w:rsidRDefault="0037601C" w:rsidP="0037601C">
                  <w:pPr>
                    <w:tabs>
                      <w:tab w:val="left" w:pos="540"/>
                    </w:tabs>
                    <w:spacing w:line="240" w:lineRule="auto"/>
                    <w:jc w:val="both"/>
                    <w:rPr>
                      <w:rFonts w:ascii="Times New Roman" w:hAnsi="Times New Roman"/>
                      <w:sz w:val="24"/>
                      <w:szCs w:val="24"/>
                    </w:rPr>
                  </w:pPr>
                </w:p>
                <w:p w:rsidR="0037601C" w:rsidRPr="00E80D84" w:rsidRDefault="0037601C" w:rsidP="0037601C">
                  <w:pPr>
                    <w:tabs>
                      <w:tab w:val="left" w:pos="540"/>
                    </w:tabs>
                    <w:spacing w:line="240" w:lineRule="auto"/>
                    <w:jc w:val="both"/>
                    <w:rPr>
                      <w:rFonts w:ascii="Times New Roman" w:hAnsi="Times New Roman"/>
                      <w:b/>
                      <w:i/>
                      <w:sz w:val="24"/>
                      <w:szCs w:val="24"/>
                    </w:rPr>
                  </w:pPr>
                  <w:r w:rsidRPr="00E80D84">
                    <w:rPr>
                      <w:rFonts w:ascii="Times New Roman" w:hAnsi="Times New Roman"/>
                      <w:sz w:val="24"/>
                      <w:szCs w:val="24"/>
                    </w:rPr>
                    <w:t>_____________________</w:t>
                  </w:r>
                  <w:r w:rsidRPr="00E80D84">
                    <w:rPr>
                      <w:rFonts w:ascii="Times New Roman" w:hAnsi="Times New Roman"/>
                      <w:sz w:val="24"/>
                      <w:szCs w:val="24"/>
                    </w:rPr>
                    <w:tab/>
                    <w:t>Н.П.</w:t>
                  </w:r>
                  <w:r w:rsidRPr="00E80D84">
                    <w:rPr>
                      <w:rFonts w:ascii="Times New Roman" w:hAnsi="Times New Roman"/>
                      <w:sz w:val="24"/>
                      <w:szCs w:val="24"/>
                    </w:rPr>
                    <w:tab/>
                  </w:r>
                  <w:r w:rsidRPr="00E80D84">
                    <w:rPr>
                      <w:rFonts w:ascii="Times New Roman" w:hAnsi="Times New Roman"/>
                      <w:sz w:val="24"/>
                      <w:szCs w:val="24"/>
                    </w:rPr>
                    <w:tab/>
                    <w:t>________________</w:t>
                  </w:r>
                  <w:r w:rsidRPr="00E80D84">
                    <w:rPr>
                      <w:rFonts w:ascii="Times New Roman" w:hAnsi="Times New Roman"/>
                      <w:sz w:val="24"/>
                      <w:szCs w:val="24"/>
                    </w:rPr>
                    <w:tab/>
                  </w:r>
                  <w:r w:rsidRPr="00E80D84">
                    <w:rPr>
                      <w:rFonts w:ascii="Times New Roman" w:hAnsi="Times New Roman"/>
                      <w:sz w:val="24"/>
                      <w:szCs w:val="24"/>
                    </w:rPr>
                    <w:tab/>
                    <w:t>____________________</w:t>
                  </w:r>
                </w:p>
                <w:p w:rsidR="0037601C" w:rsidRPr="00E80D84" w:rsidRDefault="0037601C" w:rsidP="0037601C">
                  <w:pPr>
                    <w:tabs>
                      <w:tab w:val="left" w:pos="540"/>
                    </w:tabs>
                    <w:spacing w:line="240" w:lineRule="auto"/>
                    <w:jc w:val="both"/>
                    <w:rPr>
                      <w:rFonts w:ascii="Times New Roman" w:hAnsi="Times New Roman"/>
                      <w:sz w:val="24"/>
                      <w:szCs w:val="24"/>
                    </w:rPr>
                  </w:pPr>
                  <w:r w:rsidRPr="00E80D84">
                    <w:rPr>
                      <w:rFonts w:ascii="Times New Roman" w:hAnsi="Times New Roman"/>
                      <w:sz w:val="24"/>
                      <w:szCs w:val="24"/>
                    </w:rPr>
                    <w:tab/>
                  </w:r>
                  <w:r w:rsidRPr="00E80D84">
                    <w:rPr>
                      <w:rFonts w:ascii="Times New Roman" w:hAnsi="Times New Roman"/>
                      <w:sz w:val="24"/>
                      <w:szCs w:val="24"/>
                    </w:rPr>
                    <w:tab/>
                    <w:t xml:space="preserve">   (посада)</w:t>
                  </w:r>
                  <w:r w:rsidRPr="00E80D84">
                    <w:rPr>
                      <w:rFonts w:ascii="Times New Roman" w:hAnsi="Times New Roman"/>
                      <w:sz w:val="24"/>
                      <w:szCs w:val="24"/>
                    </w:rPr>
                    <w:tab/>
                  </w:r>
                  <w:r w:rsidRPr="00E80D84">
                    <w:rPr>
                      <w:rFonts w:ascii="Times New Roman" w:hAnsi="Times New Roman"/>
                      <w:sz w:val="24"/>
                      <w:szCs w:val="24"/>
                    </w:rPr>
                    <w:tab/>
                  </w:r>
                  <w:r w:rsidRPr="00E80D84">
                    <w:rPr>
                      <w:rFonts w:ascii="Times New Roman" w:hAnsi="Times New Roman"/>
                      <w:sz w:val="24"/>
                      <w:szCs w:val="24"/>
                    </w:rPr>
                    <w:tab/>
                  </w:r>
                  <w:r w:rsidRPr="00E80D84">
                    <w:rPr>
                      <w:rFonts w:ascii="Times New Roman" w:hAnsi="Times New Roman"/>
                      <w:sz w:val="24"/>
                      <w:szCs w:val="24"/>
                    </w:rPr>
                    <w:tab/>
                    <w:t xml:space="preserve">         (підпис)</w:t>
                  </w:r>
                  <w:r w:rsidRPr="00E80D84">
                    <w:rPr>
                      <w:rFonts w:ascii="Times New Roman" w:hAnsi="Times New Roman"/>
                      <w:sz w:val="24"/>
                      <w:szCs w:val="24"/>
                    </w:rPr>
                    <w:tab/>
                  </w:r>
                  <w:r w:rsidRPr="00E80D84">
                    <w:rPr>
                      <w:rFonts w:ascii="Times New Roman" w:hAnsi="Times New Roman"/>
                      <w:sz w:val="24"/>
                      <w:szCs w:val="24"/>
                    </w:rPr>
                    <w:tab/>
                  </w:r>
                  <w:r w:rsidRPr="00E80D84">
                    <w:rPr>
                      <w:rFonts w:ascii="Times New Roman" w:hAnsi="Times New Roman"/>
                      <w:sz w:val="24"/>
                      <w:szCs w:val="24"/>
                    </w:rPr>
                    <w:tab/>
                    <w:t xml:space="preserve">   (ініціали, прізвище)</w:t>
                  </w:r>
                </w:p>
                <w:p w:rsidR="0037601C" w:rsidRPr="002E6D07" w:rsidRDefault="0037601C" w:rsidP="0037601C">
                  <w:pPr>
                    <w:spacing w:line="240" w:lineRule="auto"/>
                    <w:rPr>
                      <w:rFonts w:ascii="Times New Roman" w:hAnsi="Times New Roman"/>
                      <w:sz w:val="24"/>
                      <w:szCs w:val="24"/>
                    </w:rPr>
                  </w:pPr>
                  <w:r w:rsidRPr="00E80D84">
                    <w:rPr>
                      <w:rFonts w:ascii="Times New Roman" w:hAnsi="Times New Roman"/>
                      <w:sz w:val="24"/>
                      <w:szCs w:val="24"/>
                    </w:rPr>
                    <w:t>«___»__________ 20</w:t>
                  </w:r>
                  <w:r>
                    <w:rPr>
                      <w:rFonts w:ascii="Times New Roman" w:hAnsi="Times New Roman"/>
                      <w:sz w:val="24"/>
                      <w:szCs w:val="24"/>
                    </w:rPr>
                    <w:t>24</w:t>
                  </w:r>
                  <w:r w:rsidRPr="00E80D84">
                    <w:rPr>
                      <w:rFonts w:ascii="Times New Roman" w:hAnsi="Times New Roman"/>
                      <w:sz w:val="24"/>
                      <w:szCs w:val="24"/>
                    </w:rPr>
                    <w:t>р.</w:t>
                  </w:r>
                </w:p>
                <w:p w:rsidR="0037601C" w:rsidRPr="0036641B" w:rsidRDefault="0037601C" w:rsidP="0037601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37601C" w:rsidRDefault="0037601C" w:rsidP="0037601C">
                  <w:pPr>
                    <w:spacing w:after="0" w:line="240" w:lineRule="auto"/>
                    <w:ind w:firstLine="709"/>
                    <w:jc w:val="both"/>
                    <w:rPr>
                      <w:rFonts w:ascii="Times New Roman" w:hAnsi="Times New Roman" w:cs="Times New Roman"/>
                      <w:sz w:val="24"/>
                      <w:szCs w:val="24"/>
                      <w:lang w:eastAsia="ru-RU"/>
                    </w:rPr>
                  </w:pPr>
                </w:p>
                <w:p w:rsidR="0037601C" w:rsidRDefault="0037601C" w:rsidP="0037601C">
                  <w:pPr>
                    <w:spacing w:after="0" w:line="240" w:lineRule="auto"/>
                    <w:ind w:firstLine="709"/>
                    <w:jc w:val="both"/>
                    <w:rPr>
                      <w:rFonts w:ascii="Times New Roman" w:hAnsi="Times New Roman" w:cs="Times New Roman"/>
                      <w:sz w:val="24"/>
                      <w:szCs w:val="24"/>
                      <w:lang w:eastAsia="ru-RU"/>
                    </w:rPr>
                  </w:pPr>
                  <w:r w:rsidRPr="0036641B">
                    <w:rPr>
                      <w:rFonts w:ascii="Times New Roman" w:hAnsi="Times New Roman" w:cs="Times New Roman"/>
                      <w:sz w:val="24"/>
                      <w:szCs w:val="24"/>
                      <w:lang w:eastAsia="ru-RU"/>
                    </w:rPr>
                    <w:t xml:space="preserve">ФОРМА “ЦІНОВА ПРОПОЗИЦІЯ” оформлюється та подається за встановленою замовником формою. </w:t>
                  </w:r>
                </w:p>
                <w:p w:rsidR="0037601C" w:rsidRDefault="0037601C" w:rsidP="0037601C">
                  <w:pPr>
                    <w:spacing w:after="0"/>
                    <w:ind w:firstLine="284"/>
                    <w:jc w:val="both"/>
                    <w:rPr>
                      <w:rFonts w:ascii="Times New Roman" w:hAnsi="Times New Roman" w:cs="Times New Roman"/>
                      <w:sz w:val="24"/>
                      <w:szCs w:val="24"/>
                      <w:lang w:eastAsia="ru-RU"/>
                    </w:rPr>
                  </w:pPr>
                </w:p>
                <w:p w:rsidR="0037601C" w:rsidRDefault="0037601C" w:rsidP="0037601C"/>
                <w:p w:rsidR="0037601C" w:rsidRDefault="0037601C" w:rsidP="0037601C"/>
                <w:p w:rsidR="0037601C" w:rsidRDefault="0037601C" w:rsidP="0037601C"/>
                <w:p w:rsidR="0037601C" w:rsidRDefault="0037601C" w:rsidP="0037601C"/>
                <w:p w:rsidR="0037601C" w:rsidRDefault="0037601C" w:rsidP="0037601C"/>
                <w:p w:rsidR="0037601C" w:rsidRDefault="0037601C" w:rsidP="0037601C"/>
                <w:p w:rsidR="0037601C" w:rsidRDefault="0037601C" w:rsidP="0037601C"/>
                <w:p w:rsidR="0037601C" w:rsidRDefault="0037601C" w:rsidP="0037601C"/>
                <w:p w:rsidR="0037601C" w:rsidRDefault="0037601C" w:rsidP="0037601C"/>
                <w:p w:rsidR="0037601C" w:rsidRDefault="0037601C" w:rsidP="0037601C"/>
                <w:p w:rsidR="0037601C" w:rsidRDefault="0037601C" w:rsidP="0037601C"/>
                <w:p w:rsidR="0037601C" w:rsidRDefault="0037601C" w:rsidP="0037601C"/>
                <w:p w:rsidR="0037601C" w:rsidRDefault="0037601C" w:rsidP="0037601C"/>
                <w:p w:rsidR="0037601C" w:rsidRDefault="0037601C" w:rsidP="0037601C"/>
                <w:p w:rsidR="0037601C" w:rsidRPr="00440482" w:rsidRDefault="0037601C" w:rsidP="0037601C">
                  <w:pPr>
                    <w:jc w:val="right"/>
                    <w:rPr>
                      <w:rFonts w:ascii="Times New Roman" w:hAnsi="Times New Roman" w:cs="Times New Roman"/>
                      <w:b/>
                      <w:sz w:val="24"/>
                      <w:szCs w:val="24"/>
                    </w:rPr>
                  </w:pPr>
                  <w:r w:rsidRPr="00440482">
                    <w:rPr>
                      <w:rFonts w:ascii="Times New Roman" w:hAnsi="Times New Roman" w:cs="Times New Roman"/>
                      <w:b/>
                      <w:sz w:val="24"/>
                      <w:szCs w:val="24"/>
                    </w:rPr>
                    <w:t>Додаток 5</w:t>
                  </w:r>
                </w:p>
                <w:p w:rsidR="0037601C" w:rsidRPr="00CF1362" w:rsidRDefault="0037601C" w:rsidP="00CF1362">
                  <w:pPr>
                    <w:jc w:val="right"/>
                    <w:rPr>
                      <w:rFonts w:ascii="Times New Roman" w:hAnsi="Times New Roman" w:cs="Times New Roman"/>
                      <w:b/>
                      <w:sz w:val="24"/>
                      <w:szCs w:val="24"/>
                    </w:rPr>
                  </w:pPr>
                  <w:r w:rsidRPr="00440482">
                    <w:rPr>
                      <w:rFonts w:ascii="Times New Roman" w:hAnsi="Times New Roman" w:cs="Times New Roman"/>
                      <w:b/>
                      <w:sz w:val="24"/>
                      <w:szCs w:val="24"/>
                    </w:rPr>
                    <w:t xml:space="preserve"> до Тендерної документації</w:t>
                  </w:r>
                </w:p>
                <w:p w:rsidR="0037601C" w:rsidRPr="00CF1362" w:rsidRDefault="0037601C" w:rsidP="00CF1362">
                  <w:pPr>
                    <w:jc w:val="center"/>
                    <w:rPr>
                      <w:rFonts w:ascii="Times New Roman" w:hAnsi="Times New Roman" w:cs="Times New Roman"/>
                      <w:b/>
                      <w:sz w:val="24"/>
                      <w:szCs w:val="24"/>
                    </w:rPr>
                  </w:pPr>
                  <w:r w:rsidRPr="00440482">
                    <w:rPr>
                      <w:rFonts w:ascii="Times New Roman" w:hAnsi="Times New Roman" w:cs="Times New Roman"/>
                      <w:b/>
                      <w:sz w:val="24"/>
                      <w:szCs w:val="24"/>
                    </w:rPr>
                    <w:t>Відомості про учасника</w:t>
                  </w:r>
                </w:p>
                <w:p w:rsidR="0037601C" w:rsidRPr="004738DD" w:rsidRDefault="0037601C" w:rsidP="0037601C">
                  <w:pPr>
                    <w:rPr>
                      <w:rFonts w:ascii="Times New Roman" w:hAnsi="Times New Roman" w:cs="Times New Roman"/>
                      <w:sz w:val="24"/>
                      <w:szCs w:val="24"/>
                    </w:rPr>
                  </w:pPr>
                  <w:r w:rsidRPr="004738DD">
                    <w:rPr>
                      <w:rFonts w:ascii="Times New Roman" w:hAnsi="Times New Roman" w:cs="Times New Roman"/>
                      <w:sz w:val="24"/>
                      <w:szCs w:val="24"/>
                    </w:rPr>
                    <w:t>Повна назва учасника: ________________________________________________________</w:t>
                  </w:r>
                  <w:r>
                    <w:rPr>
                      <w:rFonts w:ascii="Times New Roman" w:hAnsi="Times New Roman" w:cs="Times New Roman"/>
                      <w:sz w:val="24"/>
                      <w:szCs w:val="24"/>
                    </w:rPr>
                    <w:t>____</w:t>
                  </w:r>
                </w:p>
                <w:p w:rsidR="0037601C" w:rsidRPr="004738DD" w:rsidRDefault="0037601C" w:rsidP="0037601C">
                  <w:pPr>
                    <w:rPr>
                      <w:rFonts w:ascii="Times New Roman" w:hAnsi="Times New Roman" w:cs="Times New Roman"/>
                      <w:sz w:val="24"/>
                      <w:szCs w:val="24"/>
                    </w:rPr>
                  </w:pPr>
                  <w:r w:rsidRPr="004738DD">
                    <w:rPr>
                      <w:rFonts w:ascii="Times New Roman" w:hAnsi="Times New Roman" w:cs="Times New Roman"/>
                      <w:sz w:val="24"/>
                      <w:szCs w:val="24"/>
                    </w:rPr>
                    <w:t>Юридична адреса: ___________________________________________________________</w:t>
                  </w:r>
                  <w:r>
                    <w:rPr>
                      <w:rFonts w:ascii="Times New Roman" w:hAnsi="Times New Roman" w:cs="Times New Roman"/>
                      <w:sz w:val="24"/>
                      <w:szCs w:val="24"/>
                    </w:rPr>
                    <w:t>_____</w:t>
                  </w:r>
                </w:p>
                <w:p w:rsidR="0037601C" w:rsidRPr="004738DD" w:rsidRDefault="0037601C" w:rsidP="0037601C">
                  <w:pPr>
                    <w:rPr>
                      <w:rFonts w:ascii="Times New Roman" w:hAnsi="Times New Roman" w:cs="Times New Roman"/>
                      <w:sz w:val="24"/>
                      <w:szCs w:val="24"/>
                    </w:rPr>
                  </w:pPr>
                  <w:r w:rsidRPr="004738DD">
                    <w:rPr>
                      <w:rFonts w:ascii="Times New Roman" w:hAnsi="Times New Roman" w:cs="Times New Roman"/>
                      <w:sz w:val="24"/>
                      <w:szCs w:val="24"/>
                    </w:rPr>
                    <w:t>Поштова адреса: _____________________________________________________________</w:t>
                  </w:r>
                  <w:r>
                    <w:rPr>
                      <w:rFonts w:ascii="Times New Roman" w:hAnsi="Times New Roman" w:cs="Times New Roman"/>
                      <w:sz w:val="24"/>
                      <w:szCs w:val="24"/>
                    </w:rPr>
                    <w:t>____</w:t>
                  </w:r>
                </w:p>
                <w:p w:rsidR="0037601C" w:rsidRPr="004738DD" w:rsidRDefault="0037601C" w:rsidP="0037601C">
                  <w:pPr>
                    <w:rPr>
                      <w:rFonts w:ascii="Times New Roman" w:hAnsi="Times New Roman" w:cs="Times New Roman"/>
                      <w:sz w:val="24"/>
                      <w:szCs w:val="24"/>
                    </w:rPr>
                  </w:pPr>
                  <w:r w:rsidRPr="004738DD">
                    <w:rPr>
                      <w:rFonts w:ascii="Times New Roman" w:hAnsi="Times New Roman" w:cs="Times New Roman"/>
                      <w:sz w:val="24"/>
                      <w:szCs w:val="24"/>
                    </w:rPr>
                    <w:t>Банківські реквізити обслуговуючого банку: ____________________________________</w:t>
                  </w:r>
                  <w:r>
                    <w:rPr>
                      <w:rFonts w:ascii="Times New Roman" w:hAnsi="Times New Roman" w:cs="Times New Roman"/>
                      <w:sz w:val="24"/>
                      <w:szCs w:val="24"/>
                    </w:rPr>
                    <w:t>____</w:t>
                  </w:r>
                  <w:r w:rsidRPr="004738DD">
                    <w:rPr>
                      <w:rFonts w:ascii="Times New Roman" w:hAnsi="Times New Roman" w:cs="Times New Roman"/>
                      <w:sz w:val="24"/>
                      <w:szCs w:val="24"/>
                    </w:rPr>
                    <w:t>_</w:t>
                  </w:r>
                </w:p>
                <w:p w:rsidR="0037601C" w:rsidRPr="004738DD" w:rsidRDefault="0037601C" w:rsidP="0037601C">
                  <w:pPr>
                    <w:rPr>
                      <w:rFonts w:ascii="Times New Roman" w:hAnsi="Times New Roman" w:cs="Times New Roman"/>
                      <w:sz w:val="24"/>
                      <w:szCs w:val="24"/>
                    </w:rPr>
                  </w:pPr>
                  <w:r w:rsidRPr="004738DD">
                    <w:rPr>
                      <w:rFonts w:ascii="Times New Roman" w:hAnsi="Times New Roman" w:cs="Times New Roman"/>
                      <w:sz w:val="24"/>
                      <w:szCs w:val="24"/>
                    </w:rPr>
                    <w:t>Код ЄДРПОУ: ______________________________________________________________</w:t>
                  </w:r>
                  <w:r>
                    <w:rPr>
                      <w:rFonts w:ascii="Times New Roman" w:hAnsi="Times New Roman" w:cs="Times New Roman"/>
                      <w:sz w:val="24"/>
                      <w:szCs w:val="24"/>
                    </w:rPr>
                    <w:t>_____</w:t>
                  </w:r>
                </w:p>
                <w:p w:rsidR="0037601C" w:rsidRPr="004738DD" w:rsidRDefault="0037601C" w:rsidP="0037601C">
                  <w:pPr>
                    <w:rPr>
                      <w:rFonts w:ascii="Times New Roman" w:hAnsi="Times New Roman" w:cs="Times New Roman"/>
                      <w:sz w:val="24"/>
                      <w:szCs w:val="24"/>
                    </w:rPr>
                  </w:pPr>
                  <w:r w:rsidRPr="004738DD">
                    <w:rPr>
                      <w:rFonts w:ascii="Times New Roman" w:hAnsi="Times New Roman" w:cs="Times New Roman"/>
                      <w:sz w:val="24"/>
                      <w:szCs w:val="24"/>
                    </w:rPr>
                    <w:t>Індивідуальний податковий номер: ____________________________________________</w:t>
                  </w:r>
                  <w:r>
                    <w:rPr>
                      <w:rFonts w:ascii="Times New Roman" w:hAnsi="Times New Roman" w:cs="Times New Roman"/>
                      <w:sz w:val="24"/>
                      <w:szCs w:val="24"/>
                    </w:rPr>
                    <w:t>____</w:t>
                  </w:r>
                  <w:r w:rsidRPr="004738DD">
                    <w:rPr>
                      <w:rFonts w:ascii="Times New Roman" w:hAnsi="Times New Roman" w:cs="Times New Roman"/>
                      <w:sz w:val="24"/>
                      <w:szCs w:val="24"/>
                    </w:rPr>
                    <w:t>_</w:t>
                  </w:r>
                </w:p>
                <w:p w:rsidR="0037601C" w:rsidRPr="004738DD" w:rsidRDefault="0037601C" w:rsidP="0037601C">
                  <w:pPr>
                    <w:rPr>
                      <w:rFonts w:ascii="Times New Roman" w:hAnsi="Times New Roman" w:cs="Times New Roman"/>
                      <w:sz w:val="24"/>
                      <w:szCs w:val="24"/>
                    </w:rPr>
                  </w:pPr>
                  <w:r w:rsidRPr="004738DD">
                    <w:rPr>
                      <w:rFonts w:ascii="Times New Roman" w:hAnsi="Times New Roman" w:cs="Times New Roman"/>
                      <w:sz w:val="24"/>
                      <w:szCs w:val="24"/>
                    </w:rPr>
                    <w:t>Статус платника податку: _____________________________________________________</w:t>
                  </w:r>
                  <w:r>
                    <w:rPr>
                      <w:rFonts w:ascii="Times New Roman" w:hAnsi="Times New Roman" w:cs="Times New Roman"/>
                      <w:sz w:val="24"/>
                      <w:szCs w:val="24"/>
                    </w:rPr>
                    <w:t>____</w:t>
                  </w:r>
                </w:p>
                <w:p w:rsidR="0037601C" w:rsidRDefault="0037601C" w:rsidP="0037601C">
                  <w:pPr>
                    <w:jc w:val="both"/>
                    <w:rPr>
                      <w:rFonts w:ascii="Times New Roman" w:hAnsi="Times New Roman" w:cs="Times New Roman"/>
                      <w:sz w:val="24"/>
                      <w:szCs w:val="24"/>
                    </w:rPr>
                  </w:pPr>
                  <w:r w:rsidRPr="0021495D">
                    <w:rPr>
                      <w:rFonts w:ascii="Times New Roman" w:hAnsi="Times New Roman" w:cs="Times New Roman"/>
                      <w:sz w:val="24"/>
                      <w:szCs w:val="24"/>
                    </w:rPr>
                    <w:t xml:space="preserve">Вид субʼєкта господарювання </w:t>
                  </w:r>
                  <w:r w:rsidRPr="0021495D">
                    <w:rPr>
                      <w:rFonts w:ascii="Times New Roman" w:hAnsi="Times New Roman" w:cs="Times New Roman"/>
                    </w:rPr>
                    <w:t>(</w:t>
                  </w:r>
                  <w:r w:rsidRPr="0021495D">
                    <w:rPr>
                      <w:rFonts w:ascii="Times New Roman" w:hAnsi="Times New Roman" w:cs="Times New Roman"/>
                      <w:i/>
                    </w:rPr>
                    <w:t>Суб'єкт мікропідприємництва; Суб'єкт малого підприємництва;Суб'єкт середнього підприємництва; Суб'єкт великого підприємництва; Не є суб'єктом господарювання (можливість доступна з 22.08.2019)</w:t>
                  </w:r>
                  <w:r w:rsidRPr="00541C14">
                    <w:rPr>
                      <w:rFonts w:ascii="Times New Roman" w:hAnsi="Times New Roman" w:cs="Times New Roman"/>
                      <w:sz w:val="24"/>
                      <w:szCs w:val="24"/>
                      <w:u w:val="single"/>
                    </w:rPr>
                    <w:t>(необхідне підкреслити)</w:t>
                  </w:r>
                  <w:r>
                    <w:rPr>
                      <w:rFonts w:ascii="Times New Roman" w:hAnsi="Times New Roman" w:cs="Times New Roman"/>
                      <w:sz w:val="24"/>
                      <w:szCs w:val="24"/>
                      <w:u w:val="single"/>
                    </w:rPr>
                    <w:t>.</w:t>
                  </w:r>
                </w:p>
                <w:p w:rsidR="0037601C" w:rsidRPr="004738DD" w:rsidRDefault="0037601C" w:rsidP="0037601C">
                  <w:pPr>
                    <w:rPr>
                      <w:rFonts w:ascii="Times New Roman" w:hAnsi="Times New Roman" w:cs="Times New Roman"/>
                      <w:sz w:val="24"/>
                      <w:szCs w:val="24"/>
                    </w:rPr>
                  </w:pPr>
                  <w:r w:rsidRPr="004738DD">
                    <w:rPr>
                      <w:rFonts w:ascii="Times New Roman" w:hAnsi="Times New Roman" w:cs="Times New Roman"/>
                      <w:sz w:val="24"/>
                      <w:szCs w:val="24"/>
                    </w:rPr>
                    <w:t>Контактний номер телефону (телефаксу):________________________________________</w:t>
                  </w:r>
                  <w:r>
                    <w:rPr>
                      <w:rFonts w:ascii="Times New Roman" w:hAnsi="Times New Roman" w:cs="Times New Roman"/>
                      <w:sz w:val="24"/>
                      <w:szCs w:val="24"/>
                    </w:rPr>
                    <w:t>_____</w:t>
                  </w:r>
                </w:p>
                <w:p w:rsidR="0037601C" w:rsidRPr="004738DD" w:rsidRDefault="0037601C" w:rsidP="0037601C">
                  <w:pPr>
                    <w:rPr>
                      <w:rFonts w:ascii="Times New Roman" w:hAnsi="Times New Roman" w:cs="Times New Roman"/>
                      <w:sz w:val="24"/>
                      <w:szCs w:val="24"/>
                    </w:rPr>
                  </w:pPr>
                  <w:r w:rsidRPr="004738DD">
                    <w:rPr>
                      <w:rFonts w:ascii="Times New Roman" w:hAnsi="Times New Roman" w:cs="Times New Roman"/>
                      <w:sz w:val="24"/>
                      <w:szCs w:val="24"/>
                    </w:rPr>
                    <w:t>Е-mail: _____________________________________________________________________</w:t>
                  </w:r>
                  <w:r>
                    <w:rPr>
                      <w:rFonts w:ascii="Times New Roman" w:hAnsi="Times New Roman" w:cs="Times New Roman"/>
                      <w:sz w:val="24"/>
                      <w:szCs w:val="24"/>
                    </w:rPr>
                    <w:t>_____</w:t>
                  </w:r>
                </w:p>
                <w:p w:rsidR="0037601C" w:rsidRPr="004738DD" w:rsidRDefault="0037601C" w:rsidP="0037601C">
                  <w:pPr>
                    <w:rPr>
                      <w:rFonts w:ascii="Times New Roman" w:hAnsi="Times New Roman" w:cs="Times New Roman"/>
                      <w:sz w:val="24"/>
                      <w:szCs w:val="24"/>
                    </w:rPr>
                  </w:pPr>
                  <w:r w:rsidRPr="004738DD">
                    <w:rPr>
                      <w:rFonts w:ascii="Times New Roman" w:hAnsi="Times New Roman" w:cs="Times New Roman"/>
                      <w:sz w:val="24"/>
                      <w:szCs w:val="24"/>
                    </w:rPr>
                    <w:t>Відомості про керівника (посада, ПІБ, тел.): _____________________________________</w:t>
                  </w:r>
                  <w:r>
                    <w:rPr>
                      <w:rFonts w:ascii="Times New Roman" w:hAnsi="Times New Roman" w:cs="Times New Roman"/>
                      <w:sz w:val="24"/>
                      <w:szCs w:val="24"/>
                    </w:rPr>
                    <w:t>______</w:t>
                  </w:r>
                </w:p>
                <w:p w:rsidR="0037601C" w:rsidRPr="004738DD" w:rsidRDefault="0037601C" w:rsidP="0037601C">
                  <w:pPr>
                    <w:rPr>
                      <w:rFonts w:ascii="Times New Roman" w:hAnsi="Times New Roman" w:cs="Times New Roman"/>
                      <w:sz w:val="24"/>
                      <w:szCs w:val="24"/>
                    </w:rPr>
                  </w:pPr>
                  <w:r w:rsidRPr="004738DD">
                    <w:rPr>
                      <w:rFonts w:ascii="Times New Roman" w:hAnsi="Times New Roman" w:cs="Times New Roman"/>
                      <w:sz w:val="24"/>
                      <w:szCs w:val="24"/>
                    </w:rPr>
                    <w:t>Відомості про підписанта договору (посада, ПІБ, тел.): ____________________________</w:t>
                  </w:r>
                  <w:r>
                    <w:rPr>
                      <w:rFonts w:ascii="Times New Roman" w:hAnsi="Times New Roman" w:cs="Times New Roman"/>
                      <w:sz w:val="24"/>
                      <w:szCs w:val="24"/>
                    </w:rPr>
                    <w:t>_____</w:t>
                  </w:r>
                </w:p>
                <w:p w:rsidR="0037601C" w:rsidRPr="004738DD" w:rsidRDefault="0037601C" w:rsidP="0037601C">
                  <w:pPr>
                    <w:rPr>
                      <w:rFonts w:ascii="Times New Roman" w:hAnsi="Times New Roman" w:cs="Times New Roman"/>
                      <w:sz w:val="24"/>
                      <w:szCs w:val="24"/>
                    </w:rPr>
                  </w:pPr>
                  <w:r w:rsidRPr="004738DD">
                    <w:rPr>
                      <w:rFonts w:ascii="Times New Roman" w:hAnsi="Times New Roman" w:cs="Times New Roman"/>
                      <w:sz w:val="24"/>
                      <w:szCs w:val="24"/>
                    </w:rPr>
                    <w:t>Відомості про підписанта документів тендерної пропозиції (</w:t>
                  </w:r>
                  <w:r w:rsidRPr="00440482">
                    <w:rPr>
                      <w:rFonts w:ascii="Times New Roman" w:hAnsi="Times New Roman" w:cs="Times New Roman"/>
                      <w:i/>
                      <w:sz w:val="24"/>
                      <w:szCs w:val="24"/>
                    </w:rPr>
                    <w:t>посада, ПІБ, тел</w:t>
                  </w:r>
                  <w:r w:rsidRPr="004738DD">
                    <w:rPr>
                      <w:rFonts w:ascii="Times New Roman" w:hAnsi="Times New Roman" w:cs="Times New Roman"/>
                      <w:sz w:val="24"/>
                      <w:szCs w:val="24"/>
                    </w:rPr>
                    <w:t>.):</w:t>
                  </w:r>
                </w:p>
                <w:p w:rsidR="0037601C" w:rsidRPr="004738DD" w:rsidRDefault="0037601C" w:rsidP="0037601C">
                  <w:pPr>
                    <w:rPr>
                      <w:rFonts w:ascii="Times New Roman" w:hAnsi="Times New Roman" w:cs="Times New Roman"/>
                      <w:sz w:val="24"/>
                      <w:szCs w:val="24"/>
                    </w:rPr>
                  </w:pPr>
                  <w:r w:rsidRPr="004738DD">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rsidR="0037601C" w:rsidRPr="004738DD" w:rsidRDefault="0037601C" w:rsidP="0037601C">
                  <w:pPr>
                    <w:rPr>
                      <w:rFonts w:ascii="Times New Roman" w:hAnsi="Times New Roman" w:cs="Times New Roman"/>
                      <w:sz w:val="24"/>
                      <w:szCs w:val="24"/>
                    </w:rPr>
                  </w:pPr>
                </w:p>
                <w:p w:rsidR="0037601C" w:rsidRPr="004738DD" w:rsidRDefault="0037601C" w:rsidP="0037601C">
                  <w:pPr>
                    <w:ind w:firstLine="142"/>
                    <w:jc w:val="both"/>
                    <w:rPr>
                      <w:rFonts w:ascii="Times New Roman" w:hAnsi="Times New Roman" w:cs="Times New Roman"/>
                      <w:sz w:val="24"/>
                      <w:szCs w:val="24"/>
                    </w:rPr>
                  </w:pPr>
                  <w:bookmarkStart w:id="17" w:name="_Hlk10016739"/>
                  <w:r w:rsidRPr="004738DD">
                    <w:rPr>
                      <w:rFonts w:ascii="Times New Roman" w:hAnsi="Times New Roman" w:cs="Times New Roman"/>
                      <w:sz w:val="24"/>
                      <w:szCs w:val="24"/>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rsidR="0037601C" w:rsidRPr="004738DD" w:rsidRDefault="0037601C" w:rsidP="0037601C">
                  <w:pPr>
                    <w:ind w:firstLine="142"/>
                    <w:rPr>
                      <w:rFonts w:ascii="Times New Roman" w:hAnsi="Times New Roman" w:cs="Times New Roman"/>
                      <w:sz w:val="24"/>
                      <w:szCs w:val="24"/>
                    </w:rPr>
                  </w:pPr>
                </w:p>
                <w:p w:rsidR="0037601C" w:rsidRPr="004738DD" w:rsidRDefault="0037601C" w:rsidP="00CF1362">
                  <w:pPr>
                    <w:ind w:firstLine="142"/>
                    <w:jc w:val="both"/>
                    <w:rPr>
                      <w:rFonts w:ascii="Times New Roman" w:hAnsi="Times New Roman" w:cs="Times New Roman"/>
                      <w:sz w:val="24"/>
                      <w:szCs w:val="24"/>
                    </w:rPr>
                  </w:pPr>
                  <w:r w:rsidRPr="0021495D">
                    <w:rPr>
                      <w:rFonts w:ascii="Times New Roman" w:hAnsi="Times New Roman" w:cs="Times New Roman"/>
                      <w:sz w:val="24"/>
                      <w:szCs w:val="24"/>
                    </w:rPr>
                    <w:t>Технічні, якісні характеристики предмета закупівлі повинні передбачати та передбачають необхідність застосування заходів із захисту довкілля</w:t>
                  </w:r>
                  <w:bookmarkStart w:id="18" w:name="_GoBack"/>
                  <w:bookmarkEnd w:id="17"/>
                  <w:bookmarkEnd w:id="18"/>
                </w:p>
                <w:tbl>
                  <w:tblPr>
                    <w:tblW w:w="0" w:type="dxa"/>
                    <w:jc w:val="center"/>
                    <w:tblBorders>
                      <w:insideH w:val="nil"/>
                      <w:insideV w:val="nil"/>
                    </w:tblBorders>
                    <w:tblLayout w:type="fixed"/>
                    <w:tblLook w:val="0400"/>
                  </w:tblPr>
                  <w:tblGrid>
                    <w:gridCol w:w="3342"/>
                    <w:gridCol w:w="3341"/>
                    <w:gridCol w:w="3341"/>
                  </w:tblGrid>
                  <w:tr w:rsidR="0037601C" w:rsidRPr="004738DD" w:rsidTr="00672A38">
                    <w:trPr>
                      <w:jc w:val="center"/>
                    </w:trPr>
                    <w:tc>
                      <w:tcPr>
                        <w:tcW w:w="3342" w:type="dxa"/>
                        <w:tcBorders>
                          <w:top w:val="nil"/>
                          <w:left w:val="nil"/>
                          <w:bottom w:val="nil"/>
                          <w:right w:val="nil"/>
                        </w:tcBorders>
                        <w:hideMark/>
                      </w:tcPr>
                      <w:p w:rsidR="0037601C" w:rsidRPr="004738DD" w:rsidRDefault="0037601C" w:rsidP="00672A38">
                        <w:pPr>
                          <w:rPr>
                            <w:rFonts w:ascii="Times New Roman" w:hAnsi="Times New Roman" w:cs="Times New Roman"/>
                            <w:sz w:val="24"/>
                            <w:szCs w:val="24"/>
                          </w:rPr>
                        </w:pPr>
                        <w:r w:rsidRPr="004738DD">
                          <w:rPr>
                            <w:rFonts w:ascii="Times New Roman" w:hAnsi="Times New Roman" w:cs="Times New Roman"/>
                            <w:sz w:val="24"/>
                            <w:szCs w:val="24"/>
                          </w:rPr>
                          <w:t>________________________</w:t>
                        </w:r>
                      </w:p>
                    </w:tc>
                    <w:tc>
                      <w:tcPr>
                        <w:tcW w:w="3341" w:type="dxa"/>
                        <w:tcBorders>
                          <w:top w:val="nil"/>
                          <w:left w:val="nil"/>
                          <w:bottom w:val="nil"/>
                          <w:right w:val="nil"/>
                        </w:tcBorders>
                        <w:hideMark/>
                      </w:tcPr>
                      <w:p w:rsidR="0037601C" w:rsidRPr="004738DD" w:rsidRDefault="0037601C" w:rsidP="00672A38">
                        <w:pPr>
                          <w:rPr>
                            <w:rFonts w:ascii="Times New Roman" w:hAnsi="Times New Roman" w:cs="Times New Roman"/>
                            <w:sz w:val="24"/>
                            <w:szCs w:val="24"/>
                          </w:rPr>
                        </w:pPr>
                        <w:r w:rsidRPr="004738DD">
                          <w:rPr>
                            <w:rFonts w:ascii="Times New Roman" w:hAnsi="Times New Roman" w:cs="Times New Roman"/>
                            <w:sz w:val="24"/>
                            <w:szCs w:val="24"/>
                          </w:rPr>
                          <w:t>________________________</w:t>
                        </w:r>
                      </w:p>
                    </w:tc>
                    <w:tc>
                      <w:tcPr>
                        <w:tcW w:w="3341" w:type="dxa"/>
                        <w:tcBorders>
                          <w:top w:val="nil"/>
                          <w:left w:val="nil"/>
                          <w:bottom w:val="nil"/>
                          <w:right w:val="nil"/>
                        </w:tcBorders>
                        <w:hideMark/>
                      </w:tcPr>
                      <w:p w:rsidR="0037601C" w:rsidRPr="004738DD" w:rsidRDefault="0037601C" w:rsidP="00672A38">
                        <w:pPr>
                          <w:rPr>
                            <w:rFonts w:ascii="Times New Roman" w:hAnsi="Times New Roman" w:cs="Times New Roman"/>
                            <w:sz w:val="24"/>
                            <w:szCs w:val="24"/>
                          </w:rPr>
                        </w:pPr>
                        <w:r w:rsidRPr="004738DD">
                          <w:rPr>
                            <w:rFonts w:ascii="Times New Roman" w:hAnsi="Times New Roman" w:cs="Times New Roman"/>
                            <w:sz w:val="24"/>
                            <w:szCs w:val="24"/>
                          </w:rPr>
                          <w:t>________________________</w:t>
                        </w:r>
                      </w:p>
                    </w:tc>
                  </w:tr>
                  <w:tr w:rsidR="0037601C" w:rsidRPr="004738DD" w:rsidTr="00672A38">
                    <w:trPr>
                      <w:jc w:val="center"/>
                    </w:trPr>
                    <w:tc>
                      <w:tcPr>
                        <w:tcW w:w="3342" w:type="dxa"/>
                        <w:tcBorders>
                          <w:top w:val="nil"/>
                          <w:left w:val="nil"/>
                          <w:bottom w:val="nil"/>
                          <w:right w:val="nil"/>
                        </w:tcBorders>
                        <w:hideMark/>
                      </w:tcPr>
                      <w:p w:rsidR="0037601C" w:rsidRPr="004738DD" w:rsidRDefault="0037601C" w:rsidP="00672A38">
                        <w:pPr>
                          <w:rPr>
                            <w:rFonts w:ascii="Times New Roman" w:hAnsi="Times New Roman" w:cs="Times New Roman"/>
                            <w:sz w:val="24"/>
                            <w:szCs w:val="24"/>
                          </w:rPr>
                        </w:pPr>
                        <w:r w:rsidRPr="004738DD">
                          <w:rPr>
                            <w:rFonts w:ascii="Times New Roman" w:hAnsi="Times New Roman" w:cs="Times New Roman"/>
                            <w:sz w:val="24"/>
                            <w:szCs w:val="24"/>
                          </w:rPr>
                          <w:t xml:space="preserve">посада уповноваженої особи </w:t>
                        </w:r>
                        <w:r w:rsidRPr="004738DD">
                          <w:rPr>
                            <w:rFonts w:ascii="Times New Roman" w:hAnsi="Times New Roman" w:cs="Times New Roman"/>
                            <w:sz w:val="24"/>
                            <w:szCs w:val="24"/>
                          </w:rPr>
                          <w:lastRenderedPageBreak/>
                          <w:t>Учасника</w:t>
                        </w:r>
                      </w:p>
                    </w:tc>
                    <w:tc>
                      <w:tcPr>
                        <w:tcW w:w="3341" w:type="dxa"/>
                        <w:tcBorders>
                          <w:top w:val="nil"/>
                          <w:left w:val="nil"/>
                          <w:bottom w:val="nil"/>
                          <w:right w:val="nil"/>
                        </w:tcBorders>
                        <w:hideMark/>
                      </w:tcPr>
                      <w:p w:rsidR="0037601C" w:rsidRPr="004738DD" w:rsidRDefault="0037601C" w:rsidP="00672A38">
                        <w:pPr>
                          <w:rPr>
                            <w:rFonts w:ascii="Times New Roman" w:hAnsi="Times New Roman" w:cs="Times New Roman"/>
                            <w:sz w:val="24"/>
                            <w:szCs w:val="24"/>
                          </w:rPr>
                        </w:pPr>
                        <w:r w:rsidRPr="004738DD">
                          <w:rPr>
                            <w:rFonts w:ascii="Times New Roman" w:hAnsi="Times New Roman" w:cs="Times New Roman"/>
                            <w:sz w:val="24"/>
                            <w:szCs w:val="24"/>
                          </w:rPr>
                          <w:lastRenderedPageBreak/>
                          <w:t xml:space="preserve">підпис та печатка (за </w:t>
                        </w:r>
                        <w:r w:rsidRPr="004738DD">
                          <w:rPr>
                            <w:rFonts w:ascii="Times New Roman" w:hAnsi="Times New Roman" w:cs="Times New Roman"/>
                            <w:sz w:val="24"/>
                            <w:szCs w:val="24"/>
                          </w:rPr>
                          <w:lastRenderedPageBreak/>
                          <w:t>наявності)</w:t>
                        </w:r>
                      </w:p>
                    </w:tc>
                    <w:tc>
                      <w:tcPr>
                        <w:tcW w:w="3341" w:type="dxa"/>
                        <w:tcBorders>
                          <w:top w:val="nil"/>
                          <w:left w:val="nil"/>
                          <w:bottom w:val="nil"/>
                          <w:right w:val="nil"/>
                        </w:tcBorders>
                        <w:hideMark/>
                      </w:tcPr>
                      <w:p w:rsidR="0037601C" w:rsidRPr="004738DD" w:rsidRDefault="0037601C" w:rsidP="00672A38">
                        <w:pPr>
                          <w:rPr>
                            <w:rFonts w:ascii="Times New Roman" w:hAnsi="Times New Roman" w:cs="Times New Roman"/>
                            <w:sz w:val="24"/>
                            <w:szCs w:val="24"/>
                          </w:rPr>
                        </w:pPr>
                        <w:r w:rsidRPr="004738DD">
                          <w:rPr>
                            <w:rFonts w:ascii="Times New Roman" w:hAnsi="Times New Roman" w:cs="Times New Roman"/>
                            <w:sz w:val="24"/>
                            <w:szCs w:val="24"/>
                          </w:rPr>
                          <w:lastRenderedPageBreak/>
                          <w:t>прізвище, ініціали</w:t>
                        </w:r>
                      </w:p>
                    </w:tc>
                  </w:tr>
                </w:tbl>
                <w:p w:rsidR="0037601C" w:rsidRPr="004738DD" w:rsidRDefault="0037601C" w:rsidP="0037601C">
                  <w:pPr>
                    <w:rPr>
                      <w:rFonts w:ascii="Times New Roman" w:hAnsi="Times New Roman" w:cs="Times New Roman"/>
                      <w:sz w:val="24"/>
                      <w:szCs w:val="24"/>
                    </w:rPr>
                  </w:pPr>
                </w:p>
                <w:p w:rsidR="0037601C" w:rsidRDefault="0037601C" w:rsidP="0037601C"/>
                <w:p w:rsidR="0037601C" w:rsidRDefault="0037601C" w:rsidP="0037601C"/>
                <w:p w:rsidR="0037601C" w:rsidRPr="00E45B24" w:rsidRDefault="0037601C" w:rsidP="00672A38">
                  <w:pPr>
                    <w:ind w:hanging="250"/>
                    <w:jc w:val="both"/>
                    <w:rPr>
                      <w:rFonts w:ascii="Times New Roman" w:hAnsi="Times New Roman" w:cs="Times New Roman"/>
                      <w:sz w:val="24"/>
                      <w:szCs w:val="24"/>
                    </w:rPr>
                  </w:pPr>
                  <w:r w:rsidRPr="00E45B24">
                    <w:rPr>
                      <w:rFonts w:ascii="Times New Roman" w:hAnsi="Times New Roman" w:cs="Times New Roman"/>
                      <w:sz w:val="24"/>
                      <w:szCs w:val="24"/>
                    </w:rPr>
                    <w:t xml:space="preserve">                                                                  </w:t>
                  </w:r>
                </w:p>
                <w:p w:rsidR="0037601C" w:rsidRPr="00E45B24" w:rsidRDefault="0037601C" w:rsidP="00672A38">
                  <w:pPr>
                    <w:ind w:hanging="250"/>
                    <w:jc w:val="both"/>
                    <w:rPr>
                      <w:rFonts w:ascii="Times New Roman" w:hAnsi="Times New Roman" w:cs="Times New Roman"/>
                      <w:sz w:val="24"/>
                      <w:szCs w:val="24"/>
                    </w:rPr>
                  </w:pPr>
                  <w:r w:rsidRPr="00E45B24">
                    <w:rPr>
                      <w:rFonts w:ascii="Times New Roman" w:hAnsi="Times New Roman" w:cs="Times New Roman"/>
                      <w:sz w:val="24"/>
                      <w:szCs w:val="24"/>
                    </w:rPr>
                    <w:t xml:space="preserve">                    </w:t>
                  </w:r>
                </w:p>
                <w:p w:rsidR="0037601C" w:rsidRPr="00E45B24" w:rsidRDefault="0037601C" w:rsidP="00672A38">
                  <w:pPr>
                    <w:ind w:hanging="250"/>
                    <w:jc w:val="both"/>
                    <w:rPr>
                      <w:rFonts w:ascii="Times New Roman" w:hAnsi="Times New Roman" w:cs="Times New Roman"/>
                      <w:sz w:val="24"/>
                      <w:szCs w:val="24"/>
                    </w:rPr>
                  </w:pPr>
                  <w:r w:rsidRPr="00E45B24">
                    <w:rPr>
                      <w:rFonts w:ascii="Times New Roman" w:hAnsi="Times New Roman" w:cs="Times New Roman"/>
                      <w:sz w:val="24"/>
                      <w:szCs w:val="24"/>
                    </w:rPr>
                    <w:t xml:space="preserve">             </w:t>
                  </w:r>
                </w:p>
                <w:p w:rsidR="0037601C" w:rsidRPr="00E45B24" w:rsidRDefault="0037601C" w:rsidP="00672A38">
                  <w:pPr>
                    <w:ind w:hanging="250"/>
                    <w:jc w:val="both"/>
                    <w:rPr>
                      <w:rFonts w:ascii="Times New Roman" w:hAnsi="Times New Roman" w:cs="Times New Roman"/>
                      <w:sz w:val="24"/>
                      <w:szCs w:val="24"/>
                    </w:rPr>
                  </w:pPr>
                  <w:r w:rsidRPr="00E45B24">
                    <w:rPr>
                      <w:rFonts w:ascii="Times New Roman" w:hAnsi="Times New Roman" w:cs="Times New Roman"/>
                      <w:sz w:val="24"/>
                      <w:szCs w:val="24"/>
                    </w:rPr>
                    <w:t xml:space="preserve">                                                </w:t>
                  </w:r>
                </w:p>
                <w:p w:rsidR="0037601C" w:rsidRPr="00E45B24" w:rsidRDefault="0037601C" w:rsidP="00672A38">
                  <w:pPr>
                    <w:ind w:hanging="250"/>
                    <w:jc w:val="both"/>
                    <w:rPr>
                      <w:rFonts w:ascii="Times New Roman" w:hAnsi="Times New Roman" w:cs="Times New Roman"/>
                      <w:sz w:val="24"/>
                      <w:szCs w:val="24"/>
                    </w:rPr>
                  </w:pPr>
                </w:p>
              </w:tc>
            </w:tr>
            <w:tr w:rsidR="0037601C" w:rsidRPr="00E45B24" w:rsidTr="00672A38">
              <w:trPr>
                <w:trHeight w:val="270"/>
              </w:trPr>
              <w:tc>
                <w:tcPr>
                  <w:tcW w:w="10632" w:type="dxa"/>
                  <w:tcBorders>
                    <w:top w:val="single" w:sz="4" w:space="0" w:color="FFFFFF"/>
                    <w:left w:val="nil"/>
                    <w:bottom w:val="single" w:sz="4" w:space="0" w:color="FFFFFF"/>
                    <w:right w:val="nil"/>
                  </w:tcBorders>
                </w:tcPr>
                <w:p w:rsidR="0037601C" w:rsidRPr="00E45B24" w:rsidRDefault="0037601C" w:rsidP="00672A38">
                  <w:pPr>
                    <w:tabs>
                      <w:tab w:val="left" w:pos="5940"/>
                    </w:tabs>
                    <w:ind w:hanging="108"/>
                    <w:jc w:val="both"/>
                    <w:rPr>
                      <w:rFonts w:ascii="Times New Roman" w:hAnsi="Times New Roman" w:cs="Times New Roman"/>
                      <w:b/>
                      <w:sz w:val="24"/>
                      <w:szCs w:val="24"/>
                    </w:rPr>
                  </w:pPr>
                </w:p>
              </w:tc>
            </w:tr>
          </w:tbl>
          <w:p w:rsidR="0037601C" w:rsidRPr="00E45B24" w:rsidRDefault="0037601C" w:rsidP="00672A38">
            <w:pPr>
              <w:pStyle w:val="a8"/>
              <w:spacing w:line="276" w:lineRule="auto"/>
              <w:ind w:right="-391"/>
              <w:jc w:val="both"/>
              <w:rPr>
                <w:sz w:val="24"/>
                <w:szCs w:val="24"/>
              </w:rPr>
            </w:pPr>
          </w:p>
        </w:tc>
      </w:tr>
    </w:tbl>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hd w:val="clear" w:color="auto" w:fill="FFFFFF"/>
        <w:spacing w:after="0" w:line="240" w:lineRule="auto"/>
        <w:ind w:firstLine="460"/>
        <w:jc w:val="both"/>
        <w:rPr>
          <w:rFonts w:ascii="Times New Roman" w:eastAsia="Times New Roman" w:hAnsi="Times New Roman" w:cs="Times New Roman"/>
          <w:b/>
          <w:i/>
          <w:sz w:val="24"/>
          <w:szCs w:val="24"/>
        </w:rPr>
      </w:pPr>
    </w:p>
    <w:p w:rsidR="0037601C" w:rsidRDefault="0037601C" w:rsidP="0037601C">
      <w:pPr>
        <w:spacing w:after="0" w:line="240" w:lineRule="auto"/>
        <w:jc w:val="both"/>
        <w:rPr>
          <w:rFonts w:ascii="Times New Roman" w:eastAsia="Times New Roman" w:hAnsi="Times New Roman" w:cs="Times New Roman"/>
          <w:sz w:val="24"/>
          <w:szCs w:val="24"/>
        </w:rPr>
      </w:pPr>
    </w:p>
    <w:p w:rsidR="0037601C" w:rsidRDefault="0037601C" w:rsidP="0037601C"/>
    <w:p w:rsidR="00E7049B" w:rsidRDefault="00E7049B"/>
    <w:sectPr w:rsidR="00E7049B" w:rsidSect="00E7049B">
      <w:headerReference w:type="default" r:id="rId17"/>
      <w:footerReference w:type="default" r:id="rId18"/>
      <w:headerReference w:type="first" r:id="rId19"/>
      <w:pgSz w:w="11906" w:h="16838"/>
      <w:pgMar w:top="0" w:right="850" w:bottom="567"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2F6" w:rsidRDefault="00B112F6" w:rsidP="00A35B09">
      <w:pPr>
        <w:spacing w:after="0" w:line="240" w:lineRule="auto"/>
      </w:pPr>
      <w:r>
        <w:separator/>
      </w:r>
    </w:p>
  </w:endnote>
  <w:endnote w:type="continuationSeparator" w:id="1">
    <w:p w:rsidR="00B112F6" w:rsidRDefault="00B112F6" w:rsidP="00A35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49B" w:rsidRDefault="00E2415A">
    <w:pPr>
      <w:jc w:val="right"/>
    </w:pPr>
    <w:r>
      <w:rPr>
        <w:rFonts w:ascii="Times New Roman" w:eastAsia="Times New Roman" w:hAnsi="Times New Roman" w:cs="Times New Roman"/>
        <w:sz w:val="24"/>
        <w:szCs w:val="24"/>
      </w:rPr>
      <w:fldChar w:fldCharType="begin"/>
    </w:r>
    <w:r w:rsidR="00E7049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37A8">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2F6" w:rsidRDefault="00B112F6" w:rsidP="00A35B09">
      <w:pPr>
        <w:spacing w:after="0" w:line="240" w:lineRule="auto"/>
      </w:pPr>
      <w:r>
        <w:separator/>
      </w:r>
    </w:p>
  </w:footnote>
  <w:footnote w:type="continuationSeparator" w:id="1">
    <w:p w:rsidR="00B112F6" w:rsidRDefault="00B112F6" w:rsidP="00A35B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49B" w:rsidRDefault="00E2415A">
    <w:pPr>
      <w:jc w:val="right"/>
    </w:pPr>
    <w:fldSimple w:instr="PAGE">
      <w:r w:rsidR="005537A8">
        <w:rPr>
          <w:noProof/>
        </w:rPr>
        <w:t>25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49B" w:rsidRDefault="00E2415A">
    <w:pPr>
      <w:jc w:val="right"/>
    </w:pPr>
    <w:fldSimple w:instr="PAGE">
      <w:r w:rsidR="005537A8">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0C03"/>
    <w:multiLevelType w:val="multilevel"/>
    <w:tmpl w:val="FAFAE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9919C1"/>
    <w:multiLevelType w:val="multilevel"/>
    <w:tmpl w:val="6EA41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A41B7E"/>
    <w:multiLevelType w:val="multilevel"/>
    <w:tmpl w:val="04989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F75EE6"/>
    <w:multiLevelType w:val="multilevel"/>
    <w:tmpl w:val="DEE24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C53785"/>
    <w:multiLevelType w:val="multilevel"/>
    <w:tmpl w:val="642C4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FC7714E"/>
    <w:multiLevelType w:val="multilevel"/>
    <w:tmpl w:val="111CB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6795BA6"/>
    <w:multiLevelType w:val="multilevel"/>
    <w:tmpl w:val="8E3E6FA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4741D2"/>
    <w:multiLevelType w:val="hybridMultilevel"/>
    <w:tmpl w:val="D8C82450"/>
    <w:lvl w:ilvl="0" w:tplc="5BF67C92">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5D246DF8"/>
    <w:multiLevelType w:val="multilevel"/>
    <w:tmpl w:val="07A0D2B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689F748C"/>
    <w:multiLevelType w:val="multilevel"/>
    <w:tmpl w:val="DF86C4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C342DE6"/>
    <w:multiLevelType w:val="multilevel"/>
    <w:tmpl w:val="20FA75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10"/>
  </w:num>
  <w:num w:numId="3">
    <w:abstractNumId w:val="9"/>
  </w:num>
  <w:num w:numId="4">
    <w:abstractNumId w:val="0"/>
  </w:num>
  <w:num w:numId="5">
    <w:abstractNumId w:val="3"/>
  </w:num>
  <w:num w:numId="6">
    <w:abstractNumId w:val="1"/>
  </w:num>
  <w:num w:numId="7">
    <w:abstractNumId w:val="5"/>
  </w:num>
  <w:num w:numId="8">
    <w:abstractNumId w:val="4"/>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useFELayout/>
  </w:compat>
  <w:rsids>
    <w:rsidRoot w:val="00455318"/>
    <w:rsid w:val="0000358F"/>
    <w:rsid w:val="00047760"/>
    <w:rsid w:val="00075D9D"/>
    <w:rsid w:val="001279AF"/>
    <w:rsid w:val="001C5CFE"/>
    <w:rsid w:val="00312E47"/>
    <w:rsid w:val="0037601C"/>
    <w:rsid w:val="003E4C64"/>
    <w:rsid w:val="00455318"/>
    <w:rsid w:val="004848DF"/>
    <w:rsid w:val="00493956"/>
    <w:rsid w:val="004F0DED"/>
    <w:rsid w:val="00507EC6"/>
    <w:rsid w:val="00545995"/>
    <w:rsid w:val="005537A8"/>
    <w:rsid w:val="00571FDC"/>
    <w:rsid w:val="006674DE"/>
    <w:rsid w:val="006B2FCE"/>
    <w:rsid w:val="00743557"/>
    <w:rsid w:val="008A7EDF"/>
    <w:rsid w:val="009670DC"/>
    <w:rsid w:val="009F2910"/>
    <w:rsid w:val="00A35B09"/>
    <w:rsid w:val="00A37670"/>
    <w:rsid w:val="00A92564"/>
    <w:rsid w:val="00B112F6"/>
    <w:rsid w:val="00B56446"/>
    <w:rsid w:val="00B95ECE"/>
    <w:rsid w:val="00BA6ED4"/>
    <w:rsid w:val="00CF1362"/>
    <w:rsid w:val="00DD5B47"/>
    <w:rsid w:val="00E2415A"/>
    <w:rsid w:val="00E3243B"/>
    <w:rsid w:val="00E7049B"/>
    <w:rsid w:val="00E70575"/>
    <w:rsid w:val="00EB3D29"/>
    <w:rsid w:val="00F32F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55318"/>
    <w:pPr>
      <w:spacing w:after="160" w:line="259" w:lineRule="auto"/>
    </w:pPr>
    <w:rPr>
      <w:rFonts w:ascii="Calibri" w:eastAsia="Calibri" w:hAnsi="Calibri" w:cs="Calibri"/>
    </w:rPr>
  </w:style>
  <w:style w:type="paragraph" w:styleId="a3">
    <w:name w:val="List Paragraph"/>
    <w:basedOn w:val="a"/>
    <w:link w:val="a4"/>
    <w:uiPriority w:val="34"/>
    <w:qFormat/>
    <w:rsid w:val="00455318"/>
    <w:pPr>
      <w:spacing w:after="160" w:line="259" w:lineRule="auto"/>
      <w:ind w:left="720"/>
      <w:contextualSpacing/>
    </w:pPr>
    <w:rPr>
      <w:rFonts w:ascii="Calibri" w:eastAsia="Calibri" w:hAnsi="Calibri" w:cs="Calibri"/>
    </w:rPr>
  </w:style>
  <w:style w:type="character" w:customStyle="1" w:styleId="cef1edeee2edeee9f8f0e8f4f2e0e1e7e0f6e0">
    <w:name w:val="Оceсf1нedоeeвe2нedоeeйe9 шf8рf0иe8фf4тf2 аe0бe1зe7аe0цf6аe0"/>
    <w:uiPriority w:val="99"/>
    <w:rsid w:val="00455318"/>
    <w:rPr>
      <w:rFonts w:ascii="Times New Roman" w:hAnsi="Times New Roman"/>
      <w:sz w:val="22"/>
    </w:rPr>
  </w:style>
  <w:style w:type="character" w:styleId="a5">
    <w:name w:val="Emphasis"/>
    <w:uiPriority w:val="20"/>
    <w:qFormat/>
    <w:rsid w:val="00455318"/>
    <w:rPr>
      <w:rFonts w:cs="Times New Roman"/>
      <w:i/>
      <w:iCs/>
    </w:rPr>
  </w:style>
  <w:style w:type="paragraph" w:styleId="a6">
    <w:name w:val="Body Text"/>
    <w:basedOn w:val="a"/>
    <w:link w:val="a7"/>
    <w:rsid w:val="00455318"/>
    <w:pPr>
      <w:widowControl w:val="0"/>
      <w:suppressAutoHyphens/>
      <w:autoSpaceDE w:val="0"/>
      <w:spacing w:after="120" w:line="240" w:lineRule="auto"/>
      <w:jc w:val="both"/>
    </w:pPr>
    <w:rPr>
      <w:rFonts w:ascii="Arial" w:eastAsia="Calibri" w:hAnsi="Arial" w:cs="Times New Roman"/>
      <w:sz w:val="20"/>
      <w:szCs w:val="20"/>
      <w:lang w:val="en-GB" w:eastAsia="ru-RU"/>
    </w:rPr>
  </w:style>
  <w:style w:type="character" w:customStyle="1" w:styleId="a7">
    <w:name w:val="Основной текст Знак"/>
    <w:basedOn w:val="a0"/>
    <w:link w:val="a6"/>
    <w:rsid w:val="00455318"/>
    <w:rPr>
      <w:rFonts w:ascii="Arial" w:eastAsia="Calibri" w:hAnsi="Arial" w:cs="Times New Roman"/>
      <w:sz w:val="20"/>
      <w:szCs w:val="20"/>
      <w:lang w:val="en-GB" w:eastAsia="ru-RU"/>
    </w:rPr>
  </w:style>
  <w:style w:type="paragraph" w:styleId="2">
    <w:name w:val="Body Text Indent 2"/>
    <w:basedOn w:val="a"/>
    <w:link w:val="20"/>
    <w:uiPriority w:val="99"/>
    <w:semiHidden/>
    <w:unhideWhenUsed/>
    <w:rsid w:val="0037601C"/>
    <w:pPr>
      <w:spacing w:after="120" w:line="480" w:lineRule="auto"/>
      <w:ind w:left="283"/>
    </w:pPr>
  </w:style>
  <w:style w:type="character" w:customStyle="1" w:styleId="20">
    <w:name w:val="Основной текст с отступом 2 Знак"/>
    <w:basedOn w:val="a0"/>
    <w:link w:val="2"/>
    <w:uiPriority w:val="99"/>
    <w:semiHidden/>
    <w:rsid w:val="0037601C"/>
  </w:style>
  <w:style w:type="paragraph" w:styleId="a8">
    <w:name w:val="No Spacing"/>
    <w:uiPriority w:val="1"/>
    <w:qFormat/>
    <w:rsid w:val="0037601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
    <w:name w:val="Абзац списка1"/>
    <w:basedOn w:val="a"/>
    <w:uiPriority w:val="99"/>
    <w:qFormat/>
    <w:rsid w:val="0037601C"/>
    <w:pPr>
      <w:widowControl w:val="0"/>
      <w:spacing w:after="0" w:line="240" w:lineRule="auto"/>
    </w:pPr>
    <w:rPr>
      <w:rFonts w:ascii="Calibri" w:eastAsia="Times New Roman" w:hAnsi="Calibri" w:cs="Times New Roman"/>
      <w:lang w:val="en-US" w:eastAsia="en-US"/>
    </w:rPr>
  </w:style>
  <w:style w:type="character" w:customStyle="1" w:styleId="a4">
    <w:name w:val="Абзац списка Знак"/>
    <w:link w:val="a3"/>
    <w:uiPriority w:val="34"/>
    <w:rsid w:val="0037601C"/>
    <w:rPr>
      <w:rFonts w:ascii="Calibri" w:eastAsia="Calibri" w:hAnsi="Calibri" w:cs="Calibri"/>
    </w:rPr>
  </w:style>
  <w:style w:type="paragraph" w:styleId="HTML">
    <w:name w:val="HTML Preformatted"/>
    <w:aliases w:val="Знак9,Знак2"/>
    <w:basedOn w:val="a"/>
    <w:link w:val="HTML0"/>
    <w:unhideWhenUsed/>
    <w:rsid w:val="0037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aliases w:val="Знак9 Знак,Знак2 Знак"/>
    <w:basedOn w:val="a0"/>
    <w:link w:val="HTML"/>
    <w:rsid w:val="0037601C"/>
    <w:rPr>
      <w:rFonts w:ascii="Courier New" w:eastAsia="Times New Roman" w:hAnsi="Courier New" w:cs="Times New Roman"/>
      <w:sz w:val="20"/>
      <w:szCs w:val="20"/>
    </w:rPr>
  </w:style>
  <w:style w:type="paragraph" w:customStyle="1" w:styleId="a9">
    <w:name w:val="Знак Знак Знак Знак Знак Знак Знак Знак Знак Знак Знак Знак"/>
    <w:basedOn w:val="a"/>
    <w:rsid w:val="0037601C"/>
    <w:pPr>
      <w:spacing w:after="0" w:line="240" w:lineRule="auto"/>
    </w:pPr>
    <w:rPr>
      <w:rFonts w:ascii="Verdana" w:eastAsia="Times New Roman" w:hAnsi="Verdana" w:cs="Times New Roman"/>
      <w:sz w:val="20"/>
      <w:szCs w:val="20"/>
      <w:lang w:val="en-US"/>
    </w:rPr>
  </w:style>
  <w:style w:type="paragraph" w:customStyle="1" w:styleId="rvps2">
    <w:name w:val="rvps2"/>
    <w:basedOn w:val="a"/>
    <w:rsid w:val="0037601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37601C"/>
    <w:pPr>
      <w:tabs>
        <w:tab w:val="center" w:pos="4819"/>
        <w:tab w:val="right" w:pos="9639"/>
      </w:tabs>
      <w:spacing w:after="0" w:line="240" w:lineRule="auto"/>
    </w:pPr>
  </w:style>
  <w:style w:type="character" w:customStyle="1" w:styleId="ab">
    <w:name w:val="Верхний колонтитул Знак"/>
    <w:basedOn w:val="a0"/>
    <w:link w:val="aa"/>
    <w:uiPriority w:val="99"/>
    <w:semiHidden/>
    <w:rsid w:val="0037601C"/>
  </w:style>
  <w:style w:type="paragraph" w:styleId="ac">
    <w:name w:val="footer"/>
    <w:basedOn w:val="a"/>
    <w:link w:val="ad"/>
    <w:uiPriority w:val="99"/>
    <w:semiHidden/>
    <w:unhideWhenUsed/>
    <w:rsid w:val="0037601C"/>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3760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8E2F2-E1DF-478B-9E82-0F1C2070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66803</Words>
  <Characters>38079</Characters>
  <Application>Microsoft Office Word</Application>
  <DocSecurity>0</DocSecurity>
  <Lines>317</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2024-04-16T11:39:00Z</cp:lastPrinted>
  <dcterms:created xsi:type="dcterms:W3CDTF">2023-07-12T12:46:00Z</dcterms:created>
  <dcterms:modified xsi:type="dcterms:W3CDTF">2024-04-16T11:47:00Z</dcterms:modified>
</cp:coreProperties>
</file>