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52273042"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0C63B9">
              <w:rPr>
                <w:rFonts w:ascii="Times New Roman" w:eastAsia="Times New Roman" w:hAnsi="Times New Roman" w:cs="Times New Roman"/>
                <w:b/>
                <w:bCs/>
                <w:sz w:val="20"/>
                <w:szCs w:val="20"/>
                <w:lang w:eastAsia="zh-CN"/>
              </w:rPr>
              <w:t>25</w:t>
            </w:r>
            <w:r w:rsidRPr="008D55A2">
              <w:rPr>
                <w:rFonts w:ascii="Times New Roman" w:eastAsia="Times New Roman" w:hAnsi="Times New Roman" w:cs="Times New Roman"/>
                <w:b/>
                <w:bCs/>
                <w:sz w:val="20"/>
                <w:szCs w:val="20"/>
                <w:lang w:eastAsia="zh-CN"/>
              </w:rPr>
              <w:t xml:space="preserve">  від </w:t>
            </w:r>
            <w:r w:rsidR="00A40552">
              <w:rPr>
                <w:rFonts w:ascii="Times New Roman" w:eastAsia="Times New Roman" w:hAnsi="Times New Roman" w:cs="Times New Roman"/>
                <w:b/>
                <w:bCs/>
                <w:sz w:val="20"/>
                <w:szCs w:val="20"/>
                <w:lang w:eastAsia="zh-CN"/>
              </w:rPr>
              <w:t>2</w:t>
            </w:r>
            <w:r w:rsidR="000C63B9">
              <w:rPr>
                <w:rFonts w:ascii="Times New Roman" w:eastAsia="Times New Roman" w:hAnsi="Times New Roman" w:cs="Times New Roman"/>
                <w:b/>
                <w:bCs/>
                <w:sz w:val="20"/>
                <w:szCs w:val="20"/>
                <w:lang w:eastAsia="zh-CN"/>
              </w:rPr>
              <w:t>9</w:t>
            </w:r>
            <w:r w:rsidRPr="008D55A2">
              <w:rPr>
                <w:rFonts w:ascii="Times New Roman" w:eastAsia="Times New Roman" w:hAnsi="Times New Roman" w:cs="Times New Roman"/>
                <w:b/>
                <w:bCs/>
                <w:sz w:val="20"/>
                <w:szCs w:val="20"/>
                <w:lang w:eastAsia="zh-CN"/>
              </w:rPr>
              <w:t>.</w:t>
            </w:r>
            <w:r w:rsidR="00B04310">
              <w:rPr>
                <w:rFonts w:ascii="Times New Roman" w:eastAsia="Times New Roman" w:hAnsi="Times New Roman" w:cs="Times New Roman"/>
                <w:b/>
                <w:bCs/>
                <w:sz w:val="20"/>
                <w:szCs w:val="20"/>
                <w:lang w:eastAsia="zh-CN"/>
              </w:rPr>
              <w:t>01</w:t>
            </w:r>
            <w:r w:rsidRPr="008D55A2">
              <w:rPr>
                <w:rFonts w:ascii="Times New Roman" w:eastAsia="Times New Roman" w:hAnsi="Times New Roman" w:cs="Times New Roman"/>
                <w:b/>
                <w:bCs/>
                <w:sz w:val="20"/>
                <w:szCs w:val="20"/>
                <w:lang w:eastAsia="zh-CN"/>
              </w:rPr>
              <w:t>.202</w:t>
            </w:r>
            <w:r w:rsidR="00B04310">
              <w:rPr>
                <w:rFonts w:ascii="Times New Roman" w:eastAsia="Times New Roman" w:hAnsi="Times New Roman" w:cs="Times New Roman"/>
                <w:b/>
                <w:bCs/>
                <w:sz w:val="20"/>
                <w:szCs w:val="20"/>
                <w:lang w:eastAsia="zh-CN"/>
              </w:rPr>
              <w:t>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5736CA09"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w:t>
            </w:r>
            <w:proofErr w:type="spellStart"/>
            <w:r w:rsidR="00282776">
              <w:rPr>
                <w:rFonts w:ascii="Times New Roman" w:eastAsia="Times New Roman" w:hAnsi="Times New Roman" w:cs="Times New Roman"/>
                <w:b/>
                <w:bCs/>
                <w:sz w:val="20"/>
                <w:szCs w:val="20"/>
                <w:lang w:eastAsia="zh-CN"/>
              </w:rPr>
              <w:t>В.О.Муха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7777777"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6A74BB80" w:rsidR="00BA7F5B"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77A11734" w14:textId="457376B7" w:rsidR="002B79DB" w:rsidRDefault="002B79DB" w:rsidP="002B79DB">
      <w:pPr>
        <w:suppressAutoHyphens/>
        <w:spacing w:after="0" w:line="240" w:lineRule="auto"/>
        <w:jc w:val="center"/>
        <w:rPr>
          <w:rFonts w:ascii="Times New Roman" w:eastAsia="Times New Roman" w:hAnsi="Times New Roman" w:cs="Times New Roman"/>
          <w:b/>
        </w:rPr>
      </w:pPr>
      <w:r w:rsidRPr="001D6CDD">
        <w:rPr>
          <w:rFonts w:ascii="Times New Roman" w:eastAsia="Times New Roman" w:hAnsi="Times New Roman" w:cs="Times New Roman"/>
          <w:b/>
          <w:bCs/>
          <w:lang w:val="ru-RU"/>
        </w:rPr>
        <w:t>Бетон</w:t>
      </w:r>
      <w:r w:rsidR="005314A7">
        <w:rPr>
          <w:rFonts w:ascii="Times New Roman" w:eastAsia="Times New Roman" w:hAnsi="Times New Roman" w:cs="Times New Roman"/>
          <w:b/>
          <w:bCs/>
          <w:lang w:val="ru-RU"/>
        </w:rPr>
        <w:t>, цемент</w:t>
      </w:r>
      <w:r w:rsidRPr="001D6CDD">
        <w:rPr>
          <w:rFonts w:ascii="Times New Roman" w:eastAsia="Times New Roman" w:hAnsi="Times New Roman" w:cs="Times New Roman"/>
          <w:b/>
          <w:bCs/>
          <w:lang w:val="ru-RU"/>
        </w:rPr>
        <w:t xml:space="preserve"> (код ДК 021:2015 44110000-4 – </w:t>
      </w:r>
      <w:proofErr w:type="spellStart"/>
      <w:r w:rsidRPr="001D6CDD">
        <w:rPr>
          <w:rFonts w:ascii="Times New Roman" w:eastAsia="Times New Roman" w:hAnsi="Times New Roman" w:cs="Times New Roman"/>
          <w:b/>
          <w:bCs/>
          <w:lang w:val="ru-RU"/>
        </w:rPr>
        <w:t>Конструкційні</w:t>
      </w:r>
      <w:proofErr w:type="spellEnd"/>
      <w:r w:rsidRPr="001D6CDD">
        <w:rPr>
          <w:rFonts w:ascii="Times New Roman" w:eastAsia="Times New Roman" w:hAnsi="Times New Roman" w:cs="Times New Roman"/>
          <w:b/>
          <w:bCs/>
          <w:lang w:val="ru-RU"/>
        </w:rPr>
        <w:t xml:space="preserve"> </w:t>
      </w:r>
      <w:proofErr w:type="spellStart"/>
      <w:r w:rsidRPr="001D6CDD">
        <w:rPr>
          <w:rFonts w:ascii="Times New Roman" w:eastAsia="Times New Roman" w:hAnsi="Times New Roman" w:cs="Times New Roman"/>
          <w:b/>
          <w:bCs/>
          <w:lang w:val="ru-RU"/>
        </w:rPr>
        <w:t>матеріали</w:t>
      </w:r>
      <w:proofErr w:type="spellEnd"/>
      <w:r w:rsidRPr="001D6CDD">
        <w:rPr>
          <w:rFonts w:ascii="Times New Roman" w:eastAsia="Times New Roman" w:hAnsi="Times New Roman" w:cs="Times New Roman"/>
          <w:b/>
          <w:bCs/>
          <w:lang w:val="ru-RU"/>
        </w:rPr>
        <w:t>)</w:t>
      </w:r>
    </w:p>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C306F1">
      <w:pPr>
        <w:suppressAutoHyphens/>
        <w:spacing w:after="0" w:line="240" w:lineRule="auto"/>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4E892E8A"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Рівне – 202</w:t>
      </w:r>
      <w:r w:rsidR="00A11A6F">
        <w:rPr>
          <w:rFonts w:ascii="Times New Roman" w:eastAsia="Times New Roman" w:hAnsi="Times New Roman" w:cs="Times New Roman"/>
          <w:b/>
          <w:bCs/>
          <w:sz w:val="20"/>
          <w:szCs w:val="20"/>
          <w:lang w:eastAsia="zh-CN"/>
        </w:rPr>
        <w:t>4</w:t>
      </w:r>
    </w:p>
    <w:p w14:paraId="1A27C37B" w14:textId="45751848" w:rsidR="00B006C8" w:rsidRDefault="00B006C8" w:rsidP="00BA7F5B">
      <w:pPr>
        <w:spacing w:after="0" w:line="240" w:lineRule="auto"/>
        <w:jc w:val="center"/>
        <w:rPr>
          <w:rFonts w:ascii="Times New Roman" w:eastAsia="Times New Roman" w:hAnsi="Times New Roman" w:cs="Times New Roman"/>
          <w:sz w:val="20"/>
          <w:szCs w:val="20"/>
        </w:rPr>
      </w:pPr>
    </w:p>
    <w:p w14:paraId="38314E82" w14:textId="569DAE96" w:rsidR="002B79DB" w:rsidRDefault="002B79DB" w:rsidP="00BA7F5B">
      <w:pPr>
        <w:spacing w:after="0" w:line="240" w:lineRule="auto"/>
        <w:jc w:val="center"/>
        <w:rPr>
          <w:rFonts w:ascii="Times New Roman" w:eastAsia="Times New Roman" w:hAnsi="Times New Roman" w:cs="Times New Roman"/>
          <w:sz w:val="20"/>
          <w:szCs w:val="20"/>
        </w:rPr>
      </w:pPr>
    </w:p>
    <w:p w14:paraId="7A3F96C4" w14:textId="7487DB14" w:rsidR="002B79DB" w:rsidRDefault="002B79DB" w:rsidP="00BA7F5B">
      <w:pPr>
        <w:spacing w:after="0" w:line="240" w:lineRule="auto"/>
        <w:jc w:val="center"/>
        <w:rPr>
          <w:rFonts w:ascii="Times New Roman" w:eastAsia="Times New Roman" w:hAnsi="Times New Roman" w:cs="Times New Roman"/>
          <w:sz w:val="20"/>
          <w:szCs w:val="20"/>
        </w:rPr>
      </w:pPr>
    </w:p>
    <w:p w14:paraId="1AEC9477" w14:textId="01085900" w:rsidR="002B79DB" w:rsidRDefault="002B79DB" w:rsidP="00BA7F5B">
      <w:pPr>
        <w:spacing w:after="0" w:line="240" w:lineRule="auto"/>
        <w:jc w:val="center"/>
        <w:rPr>
          <w:rFonts w:ascii="Times New Roman" w:eastAsia="Times New Roman" w:hAnsi="Times New Roman" w:cs="Times New Roman"/>
          <w:sz w:val="20"/>
          <w:szCs w:val="20"/>
        </w:rPr>
      </w:pPr>
    </w:p>
    <w:p w14:paraId="384AF838" w14:textId="2F213E0F" w:rsidR="002B79DB" w:rsidRDefault="002B79DB" w:rsidP="00BA7F5B">
      <w:pPr>
        <w:spacing w:after="0" w:line="240" w:lineRule="auto"/>
        <w:jc w:val="center"/>
        <w:rPr>
          <w:rFonts w:ascii="Times New Roman" w:eastAsia="Times New Roman" w:hAnsi="Times New Roman" w:cs="Times New Roman"/>
          <w:sz w:val="20"/>
          <w:szCs w:val="20"/>
        </w:rPr>
      </w:pPr>
    </w:p>
    <w:p w14:paraId="29568FDB" w14:textId="78D98631" w:rsidR="002B79DB" w:rsidRDefault="002B79DB" w:rsidP="00BA7F5B">
      <w:pPr>
        <w:spacing w:after="0" w:line="240" w:lineRule="auto"/>
        <w:jc w:val="center"/>
        <w:rPr>
          <w:rFonts w:ascii="Times New Roman" w:eastAsia="Times New Roman" w:hAnsi="Times New Roman" w:cs="Times New Roman"/>
          <w:sz w:val="20"/>
          <w:szCs w:val="20"/>
        </w:rPr>
      </w:pPr>
    </w:p>
    <w:p w14:paraId="4BFE0A80" w14:textId="6BE59E59" w:rsidR="002B79DB" w:rsidRDefault="002B79DB" w:rsidP="00BA7F5B">
      <w:pPr>
        <w:spacing w:after="0" w:line="240" w:lineRule="auto"/>
        <w:jc w:val="center"/>
        <w:rPr>
          <w:rFonts w:ascii="Times New Roman" w:eastAsia="Times New Roman" w:hAnsi="Times New Roman" w:cs="Times New Roman"/>
          <w:sz w:val="20"/>
          <w:szCs w:val="20"/>
        </w:rPr>
      </w:pPr>
    </w:p>
    <w:p w14:paraId="62F8B1F8" w14:textId="77777777" w:rsidR="002B79DB" w:rsidRPr="008D55A2" w:rsidRDefault="002B79DB"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626C6FF2"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Уповноважена особа –</w:t>
            </w:r>
            <w:r w:rsidR="00282776">
              <w:rPr>
                <w:rFonts w:ascii="Times New Roman" w:eastAsia="Times New Roman" w:hAnsi="Times New Roman" w:cs="Times New Roman"/>
                <w:sz w:val="20"/>
                <w:szCs w:val="20"/>
                <w:lang w:eastAsia="zh-CN"/>
              </w:rPr>
              <w:t xml:space="preserve"> Муха Валентина Олександрівна</w:t>
            </w:r>
            <w:r w:rsidRPr="008D55A2">
              <w:rPr>
                <w:rFonts w:ascii="Times New Roman" w:eastAsia="Times New Roman" w:hAnsi="Times New Roman" w:cs="Times New Roman"/>
                <w:sz w:val="20"/>
                <w:szCs w:val="20"/>
                <w:lang w:eastAsia="zh-CN"/>
              </w:rPr>
              <w:t>;</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39C66BE8"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xml:space="preserve">: </w:t>
            </w:r>
            <w:proofErr w:type="spellStart"/>
            <w:r w:rsidR="00282776">
              <w:rPr>
                <w:rFonts w:ascii="Times New Roman" w:eastAsia="Times New Roman" w:hAnsi="Times New Roman" w:cs="Times New Roman"/>
                <w:sz w:val="20"/>
                <w:szCs w:val="20"/>
                <w:lang w:val="en-US" w:eastAsia="zh-CN"/>
              </w:rPr>
              <w:t>rsheu</w:t>
            </w:r>
            <w:proofErr w:type="spellEnd"/>
            <w:r w:rsidRPr="008D55A2">
              <w:rPr>
                <w:rFonts w:ascii="Times New Roman" w:eastAsia="Times New Roman" w:hAnsi="Times New Roman" w:cs="Times New Roman"/>
                <w:sz w:val="20"/>
                <w:szCs w:val="20"/>
                <w:lang w:eastAsia="zh-CN"/>
              </w:rPr>
              <w:t>@ukr.net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337C5D63" w:rsidR="00E422AD" w:rsidRPr="00BA7F5B" w:rsidRDefault="002B79DB" w:rsidP="003D1948">
            <w:pPr>
              <w:jc w:val="both"/>
              <w:rPr>
                <w:rFonts w:ascii="Times New Roman" w:eastAsia="Times New Roman" w:hAnsi="Times New Roman" w:cs="Times New Roman"/>
                <w:iCs/>
                <w:sz w:val="20"/>
                <w:szCs w:val="20"/>
              </w:rPr>
            </w:pPr>
            <w:r w:rsidRPr="002B79DB">
              <w:rPr>
                <w:rFonts w:ascii="Times New Roman" w:eastAsia="Times New Roman" w:hAnsi="Times New Roman" w:cs="Times New Roman"/>
                <w:iCs/>
                <w:sz w:val="20"/>
                <w:szCs w:val="20"/>
              </w:rPr>
              <w:t>Бетон</w:t>
            </w:r>
            <w:r w:rsidR="005314A7">
              <w:rPr>
                <w:rFonts w:ascii="Times New Roman" w:eastAsia="Times New Roman" w:hAnsi="Times New Roman" w:cs="Times New Roman"/>
                <w:iCs/>
                <w:sz w:val="20"/>
                <w:szCs w:val="20"/>
              </w:rPr>
              <w:t>, цемент</w:t>
            </w:r>
            <w:r w:rsidRPr="002B79DB">
              <w:rPr>
                <w:rFonts w:ascii="Times New Roman" w:eastAsia="Times New Roman" w:hAnsi="Times New Roman" w:cs="Times New Roman"/>
                <w:iCs/>
                <w:sz w:val="20"/>
                <w:szCs w:val="20"/>
              </w:rPr>
              <w:t xml:space="preserve"> (код ДК 021:2015 44110000-4 – Конструкційні матеріали)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074669F5" w14:textId="3B976C57" w:rsidR="005037FC" w:rsidRPr="00BA7F5B" w:rsidRDefault="005314A7" w:rsidP="00D3618E">
            <w:pPr>
              <w:widowControl w:val="0"/>
              <w:ind w:right="120"/>
              <w:jc w:val="both"/>
              <w:rPr>
                <w:rFonts w:ascii="Times New Roman" w:eastAsia="Times New Roman" w:hAnsi="Times New Roman" w:cs="Times New Roman"/>
                <w:i/>
                <w:color w:val="4A86E8"/>
                <w:sz w:val="20"/>
                <w:szCs w:val="20"/>
                <w:highlight w:val="white"/>
              </w:rPr>
            </w:pPr>
            <w:r w:rsidRPr="005314A7">
              <w:rPr>
                <w:rFonts w:ascii="Times New Roman" w:hAnsi="Times New Roman" w:cs="Times New Roman"/>
                <w:color w:val="000000"/>
                <w:sz w:val="20"/>
                <w:szCs w:val="20"/>
                <w:lang w:eastAsia="ar-SA"/>
              </w:rPr>
              <w:t xml:space="preserve">Кількість та місце поставки згідно додатку 2 до тендерної документації </w:t>
            </w:r>
            <w:r w:rsidR="00A40552" w:rsidRPr="002B79DB">
              <w:rPr>
                <w:rFonts w:ascii="Times New Roman" w:hAnsi="Times New Roman" w:cs="Times New Roman"/>
                <w:color w:val="000000"/>
                <w:sz w:val="20"/>
                <w:szCs w:val="20"/>
                <w:lang w:eastAsia="ar-SA"/>
              </w:rPr>
              <w:t xml:space="preserve"> </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71A6A34D"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4F0F89">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20</w:t>
            </w:r>
            <w:r w:rsidR="00BA7F5B" w:rsidRPr="00BA7F5B">
              <w:rPr>
                <w:rFonts w:ascii="Times New Roman" w:eastAsia="Times New Roman" w:hAnsi="Times New Roman" w:cs="Times New Roman"/>
                <w:color w:val="000000" w:themeColor="text1"/>
                <w:sz w:val="20"/>
                <w:szCs w:val="20"/>
              </w:rPr>
              <w:t>2</w:t>
            </w:r>
            <w:r w:rsidR="005314A7">
              <w:rPr>
                <w:rFonts w:ascii="Times New Roman" w:eastAsia="Times New Roman" w:hAnsi="Times New Roman" w:cs="Times New Roman"/>
                <w:color w:val="000000" w:themeColor="text1"/>
                <w:sz w:val="20"/>
                <w:szCs w:val="20"/>
              </w:rPr>
              <w:t>4</w:t>
            </w:r>
            <w:r w:rsidRPr="00BA7F5B">
              <w:rPr>
                <w:rFonts w:ascii="Times New Roman" w:eastAsia="Times New Roman" w:hAnsi="Times New Roman" w:cs="Times New Roman"/>
                <w:color w:val="000000" w:themeColor="text1"/>
                <w:sz w:val="20"/>
                <w:szCs w:val="20"/>
              </w:rPr>
              <w:t xml:space="preserve"> року включно</w:t>
            </w:r>
            <w:r w:rsidR="003D1948">
              <w:rPr>
                <w:rFonts w:ascii="Times New Roman" w:eastAsia="Times New Roman" w:hAnsi="Times New Roman" w:cs="Times New Roman"/>
                <w:color w:val="000000" w:themeColor="text1"/>
                <w:sz w:val="20"/>
                <w:szCs w:val="20"/>
              </w:rPr>
              <w:t>.</w:t>
            </w:r>
            <w:r w:rsidRPr="00BA7F5B">
              <w:rPr>
                <w:rFonts w:ascii="Times New Roman" w:eastAsia="Times New Roman" w:hAnsi="Times New Roman" w:cs="Times New Roman"/>
                <w:color w:val="000000" w:themeColor="text1"/>
                <w:sz w:val="20"/>
                <w:szCs w:val="20"/>
              </w:rPr>
              <w:t xml:space="preserve">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w:t>
            </w:r>
            <w:r w:rsidRPr="00BA7F5B">
              <w:rPr>
                <w:rFonts w:ascii="Times New Roman" w:eastAsia="Times New Roman" w:hAnsi="Times New Roman" w:cs="Times New Roman"/>
                <w:color w:val="000000"/>
                <w:sz w:val="20"/>
                <w:szCs w:val="20"/>
              </w:rPr>
              <w:lastRenderedPageBreak/>
              <w:t xml:space="preserve">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7647D16F"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sidR="005314A7">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BA7F5B">
              <w:rPr>
                <w:rFonts w:ascii="Times New Roman" w:eastAsia="Times New Roman" w:hAnsi="Times New Roman" w:cs="Times New Roman"/>
                <w:b/>
                <w:sz w:val="20"/>
                <w:szCs w:val="20"/>
                <w:highlight w:val="white"/>
                <w:u w:val="single"/>
              </w:rPr>
              <w:t>закупівель</w:t>
            </w:r>
            <w:proofErr w:type="spellEnd"/>
            <w:r w:rsidRPr="00BA7F5B">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BA7F5B">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 xml:space="preserve">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w:t>
            </w:r>
            <w:proofErr w:type="spellStart"/>
            <w:r w:rsidRPr="00BA7F5B">
              <w:rPr>
                <w:rFonts w:ascii="Times New Roman" w:eastAsia="Times New Roman" w:hAnsi="Times New Roman" w:cs="Times New Roman"/>
                <w:color w:val="000000" w:themeColor="text1"/>
                <w:sz w:val="20"/>
                <w:szCs w:val="20"/>
                <w:highlight w:val="white"/>
              </w:rPr>
              <w:t>закупівель</w:t>
            </w:r>
            <w:proofErr w:type="spellEnd"/>
            <w:r w:rsidRPr="00BA7F5B">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 xml:space="preserve">отримана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7CDDABBF"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A11A6F">
              <w:rPr>
                <w:rFonts w:ascii="Times New Roman" w:eastAsia="Times New Roman" w:hAnsi="Times New Roman" w:cs="Times New Roman"/>
                <w:b/>
                <w:color w:val="000000" w:themeColor="text1"/>
                <w:sz w:val="20"/>
                <w:szCs w:val="20"/>
              </w:rPr>
              <w:t>06</w:t>
            </w:r>
            <w:r w:rsidR="004F0F89">
              <w:rPr>
                <w:rFonts w:ascii="Times New Roman" w:eastAsia="Times New Roman" w:hAnsi="Times New Roman" w:cs="Times New Roman"/>
                <w:b/>
                <w:color w:val="000000" w:themeColor="text1"/>
                <w:sz w:val="20"/>
                <w:szCs w:val="20"/>
              </w:rPr>
              <w:t xml:space="preserve"> </w:t>
            </w:r>
            <w:r w:rsidR="00A11A6F">
              <w:rPr>
                <w:rFonts w:ascii="Times New Roman" w:eastAsia="Times New Roman" w:hAnsi="Times New Roman" w:cs="Times New Roman"/>
                <w:b/>
                <w:color w:val="000000" w:themeColor="text1"/>
                <w:sz w:val="20"/>
                <w:szCs w:val="20"/>
              </w:rPr>
              <w:t>лютого</w:t>
            </w:r>
            <w:r w:rsidR="00282776">
              <w:rPr>
                <w:rFonts w:ascii="Times New Roman" w:eastAsia="Times New Roman" w:hAnsi="Times New Roman" w:cs="Times New Roman"/>
                <w:b/>
                <w:color w:val="000000" w:themeColor="text1"/>
                <w:sz w:val="20"/>
                <w:szCs w:val="20"/>
              </w:rPr>
              <w:t xml:space="preserve"> </w:t>
            </w:r>
            <w:r w:rsidRPr="005037FC">
              <w:rPr>
                <w:rFonts w:ascii="Times New Roman" w:eastAsia="Times New Roman" w:hAnsi="Times New Roman" w:cs="Times New Roman"/>
                <w:b/>
                <w:color w:val="000000" w:themeColor="text1"/>
                <w:sz w:val="20"/>
                <w:szCs w:val="20"/>
              </w:rPr>
              <w:t xml:space="preserve"> 20</w:t>
            </w:r>
            <w:r w:rsidR="002B7B92" w:rsidRPr="005037FC">
              <w:rPr>
                <w:rFonts w:ascii="Times New Roman" w:eastAsia="Times New Roman" w:hAnsi="Times New Roman" w:cs="Times New Roman"/>
                <w:b/>
                <w:color w:val="000000" w:themeColor="text1"/>
                <w:sz w:val="20"/>
                <w:szCs w:val="20"/>
              </w:rPr>
              <w:t>2</w:t>
            </w:r>
            <w:r w:rsidR="00F01178">
              <w:rPr>
                <w:rFonts w:ascii="Times New Roman" w:eastAsia="Times New Roman" w:hAnsi="Times New Roman" w:cs="Times New Roman"/>
                <w:b/>
                <w:color w:val="000000" w:themeColor="text1"/>
                <w:sz w:val="20"/>
                <w:szCs w:val="20"/>
              </w:rPr>
              <w:t>4</w:t>
            </w:r>
            <w:r w:rsidR="002B7B92" w:rsidRPr="005037FC">
              <w:rPr>
                <w:rFonts w:ascii="Times New Roman" w:eastAsia="Times New Roman" w:hAnsi="Times New Roman" w:cs="Times New Roman"/>
                <w:b/>
                <w:color w:val="000000" w:themeColor="text1"/>
                <w:sz w:val="20"/>
                <w:szCs w:val="20"/>
              </w:rPr>
              <w:t xml:space="preserve">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 xml:space="preserve">Електронна система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77777777" w:rsidR="00E422AD" w:rsidRPr="00BA7F5B" w:rsidRDefault="0004659B">
            <w:pPr>
              <w:widowControl w:val="0"/>
              <w:jc w:val="both"/>
              <w:rPr>
                <w:rFonts w:ascii="Times New Roman" w:eastAsia="Times New Roman" w:hAnsi="Times New Roman" w:cs="Times New Roman"/>
                <w:i/>
                <w:sz w:val="20"/>
                <w:szCs w:val="20"/>
              </w:rPr>
            </w:pPr>
            <w:r w:rsidRPr="002B7B92">
              <w:rPr>
                <w:rFonts w:ascii="Times New Roman" w:eastAsia="Times New Roman" w:hAnsi="Times New Roman" w:cs="Times New Roman"/>
                <w:color w:val="000000"/>
                <w:sz w:val="20"/>
                <w:szCs w:val="20"/>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B7B92">
              <w:rPr>
                <w:rFonts w:ascii="Times New Roman" w:eastAsia="Times New Roman" w:hAnsi="Times New Roman" w:cs="Times New Roman"/>
                <w:b/>
                <w:i/>
                <w:color w:val="000000"/>
                <w:sz w:val="20"/>
                <w:szCs w:val="20"/>
              </w:rPr>
              <w:t xml:space="preserve">Додатка 2 </w:t>
            </w:r>
            <w:r w:rsidRPr="002B7B92">
              <w:rPr>
                <w:rFonts w:ascii="Times New Roman" w:eastAsia="Times New Roman" w:hAnsi="Times New Roman" w:cs="Times New Roman"/>
                <w:color w:val="000000"/>
                <w:sz w:val="20"/>
                <w:szCs w:val="20"/>
              </w:rPr>
              <w:t> тендерної документації.</w:t>
            </w: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BA7F5B">
              <w:rPr>
                <w:rFonts w:ascii="Times New Roman" w:eastAsia="Times New Roman" w:hAnsi="Times New Roman" w:cs="Times New Roman"/>
                <w:sz w:val="20"/>
                <w:szCs w:val="20"/>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BA7F5B">
              <w:rPr>
                <w:rFonts w:ascii="Times New Roman" w:eastAsia="Times New Roman" w:hAnsi="Times New Roman" w:cs="Times New Roman"/>
                <w:b/>
                <w:i/>
                <w:sz w:val="20"/>
                <w:szCs w:val="20"/>
              </w:rPr>
              <w:t>закупівель</w:t>
            </w:r>
            <w:proofErr w:type="spellEnd"/>
            <w:r w:rsidRPr="00BA7F5B">
              <w:rPr>
                <w:rFonts w:ascii="Times New Roman" w:eastAsia="Times New Roman" w:hAnsi="Times New Roman" w:cs="Times New Roman"/>
                <w:b/>
                <w:i/>
                <w:sz w:val="20"/>
                <w:szCs w:val="20"/>
              </w:rPr>
              <w:t xml:space="preserve">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49D7AE8E" w:rsidR="002B7B92" w:rsidRDefault="002B7B92">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906D6">
        <w:rPr>
          <w:rFonts w:ascii="Times New Roman" w:eastAsia="Times New Roman" w:hAnsi="Times New Roman" w:cs="Times New Roman"/>
          <w:i/>
          <w:color w:val="000000" w:themeColor="text1"/>
          <w:sz w:val="20"/>
          <w:szCs w:val="20"/>
        </w:rPr>
        <w:t>закупівель</w:t>
      </w:r>
      <w:proofErr w:type="spellEnd"/>
      <w:r w:rsidRPr="001906D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w:t>
      </w:r>
      <w:r w:rsidRPr="001906D6">
        <w:rPr>
          <w:rFonts w:ascii="Times New Roman" w:eastAsia="Times New Roman" w:hAnsi="Times New Roman" w:cs="Times New Roman"/>
          <w:color w:val="000000" w:themeColor="text1"/>
          <w:sz w:val="20"/>
          <w:szCs w:val="20"/>
          <w:highlight w:val="white"/>
        </w:rPr>
        <w:lastRenderedPageBreak/>
        <w:t xml:space="preserve">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8421DA" w14:textId="7B136DE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30E0066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5FEEC9C3"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6BF2C5B" w14:textId="4F159C3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DD3FA68" w14:textId="783A4DE8" w:rsidR="001906D6" w:rsidRDefault="001906D6" w:rsidP="00B43B4A">
      <w:pPr>
        <w:shd w:val="clear" w:color="auto" w:fill="FFFFFF"/>
        <w:spacing w:after="0" w:line="240" w:lineRule="auto"/>
        <w:rPr>
          <w:rFonts w:ascii="Times New Roman" w:eastAsia="Times New Roman" w:hAnsi="Times New Roman" w:cs="Times New Roman"/>
          <w:sz w:val="20"/>
          <w:szCs w:val="20"/>
        </w:rPr>
      </w:pPr>
    </w:p>
    <w:p w14:paraId="6FCBAD4C" w14:textId="73C42BBA"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AEA9278"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7401EF9D"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9525B11" w14:textId="35EE29CF" w:rsidR="001906D6" w:rsidRDefault="001906D6" w:rsidP="001906D6">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CC6AE04" w14:textId="77777777" w:rsidR="004F0F89" w:rsidRDefault="004F0F89" w:rsidP="001906D6">
      <w:pPr>
        <w:spacing w:before="240" w:after="0" w:line="240" w:lineRule="auto"/>
        <w:jc w:val="center"/>
        <w:rPr>
          <w:rFonts w:ascii="Times New Roman" w:eastAsia="Times New Roman" w:hAnsi="Times New Roman" w:cs="Times New Roman"/>
          <w:b/>
          <w:i/>
          <w:color w:val="000000"/>
          <w:sz w:val="20"/>
          <w:szCs w:val="20"/>
        </w:rPr>
      </w:pPr>
    </w:p>
    <w:p w14:paraId="035383A6" w14:textId="210AA2CD" w:rsidR="004F0F89" w:rsidRDefault="004F0F89" w:rsidP="004F0F89">
      <w:pPr>
        <w:suppressAutoHyphens/>
        <w:spacing w:after="0" w:line="240" w:lineRule="auto"/>
        <w:jc w:val="center"/>
        <w:rPr>
          <w:rFonts w:ascii="Times New Roman" w:eastAsia="Times New Roman" w:hAnsi="Times New Roman" w:cs="Times New Roman"/>
          <w:b/>
        </w:rPr>
      </w:pPr>
      <w:r w:rsidRPr="001D6CDD">
        <w:rPr>
          <w:rFonts w:ascii="Times New Roman" w:eastAsia="Times New Roman" w:hAnsi="Times New Roman" w:cs="Times New Roman"/>
          <w:b/>
          <w:bCs/>
          <w:lang w:val="ru-RU"/>
        </w:rPr>
        <w:t>Бетон</w:t>
      </w:r>
      <w:r w:rsidR="005314A7">
        <w:rPr>
          <w:rFonts w:ascii="Times New Roman" w:eastAsia="Times New Roman" w:hAnsi="Times New Roman" w:cs="Times New Roman"/>
          <w:b/>
          <w:bCs/>
          <w:lang w:val="ru-RU"/>
        </w:rPr>
        <w:t>, цемент</w:t>
      </w:r>
      <w:r w:rsidRPr="001D6CDD">
        <w:rPr>
          <w:rFonts w:ascii="Times New Roman" w:eastAsia="Times New Roman" w:hAnsi="Times New Roman" w:cs="Times New Roman"/>
          <w:b/>
          <w:bCs/>
          <w:lang w:val="ru-RU"/>
        </w:rPr>
        <w:t xml:space="preserve"> (код ДК 021:2015 44110000-4 – </w:t>
      </w:r>
      <w:proofErr w:type="spellStart"/>
      <w:r w:rsidRPr="001D6CDD">
        <w:rPr>
          <w:rFonts w:ascii="Times New Roman" w:eastAsia="Times New Roman" w:hAnsi="Times New Roman" w:cs="Times New Roman"/>
          <w:b/>
          <w:bCs/>
          <w:lang w:val="ru-RU"/>
        </w:rPr>
        <w:t>Конструкційні</w:t>
      </w:r>
      <w:proofErr w:type="spellEnd"/>
      <w:r w:rsidRPr="001D6CDD">
        <w:rPr>
          <w:rFonts w:ascii="Times New Roman" w:eastAsia="Times New Roman" w:hAnsi="Times New Roman" w:cs="Times New Roman"/>
          <w:b/>
          <w:bCs/>
          <w:lang w:val="ru-RU"/>
        </w:rPr>
        <w:t xml:space="preserve"> </w:t>
      </w:r>
      <w:proofErr w:type="spellStart"/>
      <w:r w:rsidRPr="001D6CDD">
        <w:rPr>
          <w:rFonts w:ascii="Times New Roman" w:eastAsia="Times New Roman" w:hAnsi="Times New Roman" w:cs="Times New Roman"/>
          <w:b/>
          <w:bCs/>
          <w:lang w:val="ru-RU"/>
        </w:rPr>
        <w:t>матеріали</w:t>
      </w:r>
      <w:proofErr w:type="spellEnd"/>
      <w:r w:rsidRPr="001D6CDD">
        <w:rPr>
          <w:rFonts w:ascii="Times New Roman" w:eastAsia="Times New Roman" w:hAnsi="Times New Roman" w:cs="Times New Roman"/>
          <w:b/>
          <w:bCs/>
          <w:lang w:val="ru-RU"/>
        </w:rPr>
        <w:t>)</w:t>
      </w:r>
    </w:p>
    <w:p w14:paraId="7A474541" w14:textId="77777777" w:rsidR="00C306F1" w:rsidRPr="001906D6" w:rsidRDefault="00C306F1" w:rsidP="00C306F1">
      <w:pPr>
        <w:spacing w:before="240" w:after="0" w:line="240" w:lineRule="auto"/>
        <w:jc w:val="center"/>
        <w:rPr>
          <w:rFonts w:ascii="Times New Roman" w:eastAsia="Times New Roman" w:hAnsi="Times New Roman" w:cs="Times New Roman"/>
          <w:b/>
          <w:i/>
          <w:color w:val="000000"/>
          <w:sz w:val="20"/>
          <w:szCs w:val="20"/>
        </w:rPr>
      </w:pPr>
    </w:p>
    <w:p w14:paraId="35ABBC4F" w14:textId="60DCA4DD" w:rsidR="001906D6" w:rsidRDefault="001906D6" w:rsidP="001906D6">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0BADAC6C" w14:textId="77777777" w:rsidR="00C306F1" w:rsidRPr="001906D6" w:rsidRDefault="00C306F1" w:rsidP="001906D6">
      <w:pPr>
        <w:spacing w:after="0" w:line="240" w:lineRule="auto"/>
        <w:jc w:val="center"/>
        <w:rPr>
          <w:rFonts w:ascii="Times New Roman" w:eastAsia="Times New Roman" w:hAnsi="Times New Roman" w:cs="Times New Roman"/>
          <w:b/>
          <w:i/>
          <w:sz w:val="20"/>
          <w:szCs w:val="20"/>
        </w:rPr>
      </w:pPr>
    </w:p>
    <w:p w14:paraId="274675DF" w14:textId="336CC16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lang w:eastAsia="zh-CN"/>
        </w:rPr>
      </w:pPr>
      <w:bookmarkStart w:id="8" w:name="_Hlk156892541"/>
      <w:r w:rsidRPr="008E4085">
        <w:rPr>
          <w:rFonts w:ascii="Times New Roman" w:eastAsia="Times New Roman" w:hAnsi="Times New Roman" w:cs="Times New Roman"/>
          <w:b/>
          <w:bCs/>
          <w:sz w:val="20"/>
          <w:szCs w:val="20"/>
          <w:u w:val="single"/>
          <w:lang w:eastAsia="zh-CN"/>
        </w:rPr>
        <w:t>Обсяг предмету закупівлі.</w:t>
      </w:r>
    </w:p>
    <w:p w14:paraId="5524BD3C" w14:textId="77777777" w:rsidR="003460B5" w:rsidRPr="008E4085" w:rsidRDefault="003460B5" w:rsidP="003460B5">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173"/>
        <w:gridCol w:w="4001"/>
        <w:gridCol w:w="1642"/>
      </w:tblGrid>
      <w:tr w:rsidR="00FE09A5" w:rsidRPr="00525CE4" w14:paraId="051F51B1" w14:textId="77777777" w:rsidTr="00676CDB">
        <w:tc>
          <w:tcPr>
            <w:tcW w:w="813" w:type="dxa"/>
            <w:shd w:val="clear" w:color="auto" w:fill="auto"/>
          </w:tcPr>
          <w:p w14:paraId="12BA7E42" w14:textId="77777777" w:rsidR="00FE09A5" w:rsidRPr="002B79DB" w:rsidRDefault="00FE09A5" w:rsidP="00676CDB">
            <w:pPr>
              <w:suppressAutoHyphens/>
              <w:spacing w:after="0" w:line="240" w:lineRule="auto"/>
              <w:rPr>
                <w:rFonts w:ascii="Times New Roman" w:eastAsia="Times New Roman" w:hAnsi="Times New Roman" w:cs="Times New Roman"/>
                <w:sz w:val="20"/>
                <w:szCs w:val="20"/>
                <w:lang w:eastAsia="zh-CN"/>
              </w:rPr>
            </w:pPr>
            <w:bookmarkStart w:id="9" w:name="_Hlk150785976"/>
            <w:r w:rsidRPr="002B79DB">
              <w:rPr>
                <w:rFonts w:ascii="Times New Roman" w:eastAsia="Times New Roman" w:hAnsi="Times New Roman" w:cs="Times New Roman"/>
                <w:sz w:val="20"/>
                <w:szCs w:val="20"/>
                <w:lang w:eastAsia="zh-CN"/>
              </w:rPr>
              <w:t>№п/п</w:t>
            </w:r>
          </w:p>
        </w:tc>
        <w:tc>
          <w:tcPr>
            <w:tcW w:w="3173" w:type="dxa"/>
            <w:shd w:val="clear" w:color="auto" w:fill="auto"/>
          </w:tcPr>
          <w:p w14:paraId="178A5896" w14:textId="77777777" w:rsidR="00FE09A5" w:rsidRPr="002B79DB" w:rsidRDefault="00FE09A5" w:rsidP="00676CDB">
            <w:pPr>
              <w:suppressAutoHyphens/>
              <w:spacing w:after="0" w:line="240" w:lineRule="auto"/>
              <w:rPr>
                <w:rFonts w:ascii="Times New Roman" w:eastAsia="Times New Roman" w:hAnsi="Times New Roman" w:cs="Times New Roman"/>
                <w:sz w:val="20"/>
                <w:szCs w:val="20"/>
                <w:lang w:eastAsia="zh-CN"/>
              </w:rPr>
            </w:pPr>
            <w:r w:rsidRPr="002B79DB">
              <w:rPr>
                <w:rFonts w:ascii="Times New Roman" w:eastAsia="Times New Roman" w:hAnsi="Times New Roman" w:cs="Times New Roman"/>
                <w:sz w:val="20"/>
                <w:szCs w:val="20"/>
                <w:lang w:eastAsia="zh-CN"/>
              </w:rPr>
              <w:t>Назва</w:t>
            </w:r>
          </w:p>
        </w:tc>
        <w:tc>
          <w:tcPr>
            <w:tcW w:w="4001" w:type="dxa"/>
            <w:shd w:val="clear" w:color="auto" w:fill="auto"/>
          </w:tcPr>
          <w:p w14:paraId="31752538" w14:textId="77777777" w:rsidR="00FE09A5" w:rsidRPr="002B79DB" w:rsidRDefault="00FE09A5" w:rsidP="00676CDB">
            <w:pPr>
              <w:suppressAutoHyphens/>
              <w:spacing w:after="0" w:line="240" w:lineRule="auto"/>
              <w:rPr>
                <w:rFonts w:ascii="Times New Roman" w:eastAsia="Times New Roman" w:hAnsi="Times New Roman" w:cs="Times New Roman"/>
                <w:b/>
                <w:bCs/>
                <w:sz w:val="20"/>
                <w:szCs w:val="20"/>
                <w:lang w:eastAsia="zh-CN"/>
              </w:rPr>
            </w:pPr>
            <w:r w:rsidRPr="002B79DB">
              <w:rPr>
                <w:rFonts w:ascii="Times New Roman" w:eastAsia="Times New Roman" w:hAnsi="Times New Roman" w:cs="Times New Roman"/>
                <w:b/>
                <w:bCs/>
                <w:sz w:val="20"/>
                <w:szCs w:val="20"/>
                <w:lang w:eastAsia="zh-CN"/>
              </w:rPr>
              <w:t>Місце поставки</w:t>
            </w:r>
          </w:p>
        </w:tc>
        <w:tc>
          <w:tcPr>
            <w:tcW w:w="1642" w:type="dxa"/>
            <w:shd w:val="clear" w:color="auto" w:fill="auto"/>
          </w:tcPr>
          <w:p w14:paraId="7621AE0E" w14:textId="77777777" w:rsidR="00FE09A5" w:rsidRPr="002B79DB" w:rsidRDefault="00FE09A5" w:rsidP="00676CDB">
            <w:pPr>
              <w:suppressAutoHyphens/>
              <w:spacing w:after="0" w:line="240" w:lineRule="auto"/>
              <w:rPr>
                <w:rFonts w:ascii="Times New Roman" w:eastAsia="Times New Roman" w:hAnsi="Times New Roman" w:cs="Times New Roman"/>
                <w:b/>
                <w:bCs/>
                <w:sz w:val="20"/>
                <w:szCs w:val="20"/>
                <w:lang w:eastAsia="zh-CN"/>
              </w:rPr>
            </w:pPr>
            <w:r w:rsidRPr="002B79DB">
              <w:rPr>
                <w:rFonts w:ascii="Times New Roman" w:eastAsia="Times New Roman" w:hAnsi="Times New Roman" w:cs="Times New Roman"/>
                <w:b/>
                <w:bCs/>
                <w:sz w:val="20"/>
                <w:szCs w:val="20"/>
                <w:lang w:eastAsia="zh-CN"/>
              </w:rPr>
              <w:t>Кількість, од. виміру</w:t>
            </w:r>
          </w:p>
        </w:tc>
      </w:tr>
      <w:tr w:rsidR="00FE09A5" w:rsidRPr="00525CE4" w14:paraId="5B47E8E3" w14:textId="77777777" w:rsidTr="00676CDB">
        <w:tc>
          <w:tcPr>
            <w:tcW w:w="813" w:type="dxa"/>
            <w:shd w:val="clear" w:color="auto" w:fill="auto"/>
          </w:tcPr>
          <w:p w14:paraId="1D8D977E" w14:textId="77777777" w:rsidR="00FE09A5" w:rsidRPr="002B79DB" w:rsidRDefault="00FE09A5" w:rsidP="00FE09A5">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173" w:type="dxa"/>
            <w:shd w:val="clear" w:color="auto" w:fill="auto"/>
          </w:tcPr>
          <w:p w14:paraId="5BF98C59" w14:textId="77777777" w:rsidR="00FE09A5" w:rsidRPr="002B79DB" w:rsidRDefault="00FE09A5" w:rsidP="00676CDB">
            <w:pPr>
              <w:widowControl w:val="0"/>
              <w:spacing w:after="0"/>
              <w:jc w:val="both"/>
              <w:rPr>
                <w:rFonts w:ascii="Times New Roman" w:hAnsi="Times New Roman" w:cs="Times New Roman"/>
                <w:color w:val="000000"/>
                <w:sz w:val="20"/>
                <w:szCs w:val="20"/>
                <w:lang w:eastAsia="ar-SA"/>
              </w:rPr>
            </w:pPr>
            <w:r w:rsidRPr="002B79DB">
              <w:rPr>
                <w:rFonts w:ascii="Times New Roman" w:hAnsi="Times New Roman" w:cs="Times New Roman"/>
                <w:color w:val="000000"/>
                <w:sz w:val="20"/>
                <w:szCs w:val="20"/>
                <w:lang w:val="ru-RU" w:eastAsia="ar-SA"/>
              </w:rPr>
              <w:t>Бетон марки М200</w:t>
            </w:r>
          </w:p>
        </w:tc>
        <w:tc>
          <w:tcPr>
            <w:tcW w:w="4001" w:type="dxa"/>
            <w:shd w:val="clear" w:color="auto" w:fill="auto"/>
          </w:tcPr>
          <w:p w14:paraId="0F8A086E" w14:textId="77777777" w:rsidR="00FE09A5" w:rsidRPr="002B79DB" w:rsidRDefault="00FE09A5" w:rsidP="00676CDB">
            <w:pPr>
              <w:widowControl w:val="0"/>
              <w:spacing w:after="0"/>
              <w:jc w:val="both"/>
              <w:rPr>
                <w:rFonts w:ascii="Times New Roman" w:hAnsi="Times New Roman" w:cs="Times New Roman"/>
                <w:color w:val="000000"/>
                <w:sz w:val="20"/>
                <w:szCs w:val="20"/>
                <w:lang w:eastAsia="ar-SA"/>
              </w:rPr>
            </w:pPr>
            <w:proofErr w:type="spellStart"/>
            <w:r w:rsidRPr="002B79DB">
              <w:rPr>
                <w:rFonts w:ascii="Times New Roman" w:hAnsi="Times New Roman" w:cs="Times New Roman"/>
                <w:color w:val="000000"/>
                <w:sz w:val="20"/>
                <w:szCs w:val="20"/>
                <w:lang w:eastAsia="ar-SA"/>
              </w:rPr>
              <w:t>Самовивіз</w:t>
            </w:r>
            <w:proofErr w:type="spellEnd"/>
            <w:r w:rsidRPr="002B79DB">
              <w:rPr>
                <w:rFonts w:ascii="Times New Roman" w:hAnsi="Times New Roman" w:cs="Times New Roman"/>
                <w:color w:val="000000"/>
                <w:sz w:val="20"/>
                <w:szCs w:val="20"/>
                <w:lang w:eastAsia="ar-SA"/>
              </w:rPr>
              <w:t xml:space="preserve"> з бази навантаження Постачальника за рахунок Замовника.  База навантаження Постачальника повинна знаходитися в межах м. Рівне.  </w:t>
            </w:r>
          </w:p>
        </w:tc>
        <w:tc>
          <w:tcPr>
            <w:tcW w:w="1642" w:type="dxa"/>
            <w:shd w:val="clear" w:color="auto" w:fill="auto"/>
          </w:tcPr>
          <w:p w14:paraId="3D720C1F" w14:textId="5AE00401" w:rsidR="00FE09A5" w:rsidRPr="002B79DB" w:rsidRDefault="005314A7" w:rsidP="00676CDB">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120</w:t>
            </w:r>
            <w:r w:rsidR="00FE09A5" w:rsidRPr="002B79DB">
              <w:rPr>
                <w:rFonts w:ascii="Times New Roman" w:eastAsia="Times New Roman" w:hAnsi="Times New Roman" w:cs="Times New Roman"/>
                <w:bCs/>
                <w:sz w:val="20"/>
                <w:szCs w:val="20"/>
              </w:rPr>
              <w:t xml:space="preserve"> м. куб.</w:t>
            </w:r>
          </w:p>
        </w:tc>
      </w:tr>
      <w:tr w:rsidR="00FE09A5" w:rsidRPr="00525CE4" w14:paraId="213B64C1" w14:textId="77777777" w:rsidTr="00676CDB">
        <w:tc>
          <w:tcPr>
            <w:tcW w:w="813" w:type="dxa"/>
            <w:shd w:val="clear" w:color="auto" w:fill="auto"/>
          </w:tcPr>
          <w:p w14:paraId="70BE2E52" w14:textId="77777777" w:rsidR="00FE09A5" w:rsidRPr="002B79DB" w:rsidRDefault="00FE09A5" w:rsidP="00FE09A5">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173" w:type="dxa"/>
            <w:shd w:val="clear" w:color="auto" w:fill="auto"/>
          </w:tcPr>
          <w:p w14:paraId="4B03E22B" w14:textId="77777777" w:rsidR="00FE09A5" w:rsidRPr="002B79DB" w:rsidRDefault="00FE09A5" w:rsidP="00676CDB">
            <w:pPr>
              <w:widowControl w:val="0"/>
              <w:spacing w:after="0"/>
              <w:jc w:val="both"/>
              <w:rPr>
                <w:rFonts w:ascii="Times New Roman" w:hAnsi="Times New Roman" w:cs="Times New Roman"/>
                <w:color w:val="000000"/>
                <w:sz w:val="20"/>
                <w:szCs w:val="20"/>
                <w:lang w:val="ru-RU" w:eastAsia="ar-SA"/>
              </w:rPr>
            </w:pPr>
            <w:r w:rsidRPr="002B79DB">
              <w:rPr>
                <w:rFonts w:ascii="Times New Roman" w:hAnsi="Times New Roman" w:cs="Times New Roman"/>
                <w:color w:val="000000"/>
                <w:sz w:val="20"/>
                <w:szCs w:val="20"/>
                <w:lang w:val="ru-RU" w:eastAsia="ar-SA"/>
              </w:rPr>
              <w:t>Бетон марки М300</w:t>
            </w:r>
          </w:p>
        </w:tc>
        <w:tc>
          <w:tcPr>
            <w:tcW w:w="4001" w:type="dxa"/>
            <w:shd w:val="clear" w:color="auto" w:fill="auto"/>
          </w:tcPr>
          <w:p w14:paraId="6F08787D" w14:textId="77777777" w:rsidR="00FE09A5" w:rsidRPr="002B79DB" w:rsidRDefault="00FE09A5" w:rsidP="00676CDB">
            <w:pPr>
              <w:widowControl w:val="0"/>
              <w:spacing w:after="0"/>
              <w:jc w:val="both"/>
              <w:rPr>
                <w:rFonts w:ascii="Times New Roman" w:hAnsi="Times New Roman" w:cs="Times New Roman"/>
                <w:color w:val="000000"/>
                <w:sz w:val="20"/>
                <w:szCs w:val="20"/>
                <w:lang w:eastAsia="ar-SA"/>
              </w:rPr>
            </w:pPr>
            <w:proofErr w:type="spellStart"/>
            <w:r w:rsidRPr="002B79DB">
              <w:rPr>
                <w:rFonts w:ascii="Times New Roman" w:hAnsi="Times New Roman" w:cs="Times New Roman"/>
                <w:color w:val="000000"/>
                <w:sz w:val="20"/>
                <w:szCs w:val="20"/>
                <w:lang w:eastAsia="ar-SA"/>
              </w:rPr>
              <w:t>Самовивіз</w:t>
            </w:r>
            <w:proofErr w:type="spellEnd"/>
            <w:r w:rsidRPr="002B79DB">
              <w:rPr>
                <w:rFonts w:ascii="Times New Roman" w:hAnsi="Times New Roman" w:cs="Times New Roman"/>
                <w:color w:val="000000"/>
                <w:sz w:val="20"/>
                <w:szCs w:val="20"/>
                <w:lang w:eastAsia="ar-SA"/>
              </w:rPr>
              <w:t xml:space="preserve"> з бази навантаження Постачальника за рахунок Замовника.  База навантаження Постачальника повинна знаходитися в межах м. Рівне.  </w:t>
            </w:r>
          </w:p>
        </w:tc>
        <w:tc>
          <w:tcPr>
            <w:tcW w:w="1642" w:type="dxa"/>
            <w:shd w:val="clear" w:color="auto" w:fill="auto"/>
          </w:tcPr>
          <w:p w14:paraId="330350B1" w14:textId="51FA2121" w:rsidR="00FE09A5" w:rsidRPr="002B79DB" w:rsidRDefault="005314A7" w:rsidP="00676CDB">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r w:rsidR="00FE09A5" w:rsidRPr="002B79DB">
              <w:rPr>
                <w:rFonts w:ascii="Times New Roman" w:eastAsia="Times New Roman" w:hAnsi="Times New Roman" w:cs="Times New Roman"/>
                <w:bCs/>
                <w:sz w:val="20"/>
                <w:szCs w:val="20"/>
              </w:rPr>
              <w:t xml:space="preserve"> м. куб.</w:t>
            </w:r>
          </w:p>
        </w:tc>
      </w:tr>
      <w:tr w:rsidR="005314A7" w:rsidRPr="00525CE4" w14:paraId="26C556B8" w14:textId="77777777" w:rsidTr="00676CDB">
        <w:tc>
          <w:tcPr>
            <w:tcW w:w="813" w:type="dxa"/>
            <w:shd w:val="clear" w:color="auto" w:fill="auto"/>
          </w:tcPr>
          <w:p w14:paraId="77D85476" w14:textId="77777777" w:rsidR="005314A7" w:rsidRPr="002B79DB" w:rsidRDefault="005314A7" w:rsidP="00FE09A5">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173" w:type="dxa"/>
            <w:shd w:val="clear" w:color="auto" w:fill="auto"/>
          </w:tcPr>
          <w:p w14:paraId="412D1E51" w14:textId="0A5BCB81" w:rsidR="005314A7" w:rsidRPr="00A11A6F" w:rsidRDefault="005314A7" w:rsidP="00676CDB">
            <w:pPr>
              <w:widowControl w:val="0"/>
              <w:spacing w:after="0"/>
              <w:jc w:val="both"/>
              <w:rPr>
                <w:rFonts w:ascii="Times New Roman" w:hAnsi="Times New Roman" w:cs="Times New Roman"/>
                <w:color w:val="000000"/>
                <w:sz w:val="20"/>
                <w:szCs w:val="20"/>
                <w:lang w:val="ru-RU" w:eastAsia="ar-SA"/>
              </w:rPr>
            </w:pPr>
            <w:bookmarkStart w:id="10" w:name="_Hlk157413874"/>
            <w:r w:rsidRPr="00A11A6F">
              <w:rPr>
                <w:rFonts w:ascii="Times New Roman" w:hAnsi="Times New Roman" w:cs="Times New Roman"/>
                <w:sz w:val="20"/>
                <w:szCs w:val="20"/>
              </w:rPr>
              <w:t>Портландцемент ПЦ II, М500, зі вмістом шлаку 6-20% (А-Ш), фасування 25 кг</w:t>
            </w:r>
            <w:bookmarkEnd w:id="10"/>
          </w:p>
        </w:tc>
        <w:tc>
          <w:tcPr>
            <w:tcW w:w="4001" w:type="dxa"/>
            <w:shd w:val="clear" w:color="auto" w:fill="auto"/>
          </w:tcPr>
          <w:p w14:paraId="7AF0CF2E" w14:textId="0D081549" w:rsidR="005314A7" w:rsidRPr="00A11A6F" w:rsidRDefault="005314A7" w:rsidP="00676CDB">
            <w:pPr>
              <w:widowControl w:val="0"/>
              <w:spacing w:after="0"/>
              <w:jc w:val="both"/>
              <w:rPr>
                <w:rFonts w:ascii="Times New Roman" w:hAnsi="Times New Roman" w:cs="Times New Roman"/>
                <w:color w:val="000000"/>
                <w:sz w:val="20"/>
                <w:szCs w:val="20"/>
                <w:lang w:eastAsia="ar-SA"/>
              </w:rPr>
            </w:pPr>
            <w:bookmarkStart w:id="11" w:name="_Hlk157413967"/>
            <w:r w:rsidRPr="00A11A6F">
              <w:rPr>
                <w:rFonts w:ascii="Times New Roman" w:hAnsi="Times New Roman" w:cs="Times New Roman"/>
                <w:sz w:val="20"/>
                <w:szCs w:val="20"/>
              </w:rPr>
              <w:t>м. Рівне, вул. Данила Галицького, 25</w:t>
            </w:r>
            <w:bookmarkEnd w:id="11"/>
          </w:p>
        </w:tc>
        <w:tc>
          <w:tcPr>
            <w:tcW w:w="1642" w:type="dxa"/>
            <w:shd w:val="clear" w:color="auto" w:fill="auto"/>
          </w:tcPr>
          <w:p w14:paraId="03491C0A" w14:textId="3153A002" w:rsidR="005314A7" w:rsidRDefault="005314A7" w:rsidP="00676CDB">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400 штук</w:t>
            </w:r>
          </w:p>
        </w:tc>
      </w:tr>
      <w:bookmarkEnd w:id="9"/>
    </w:tbl>
    <w:p w14:paraId="594C1CFA"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rPr>
      </w:pPr>
    </w:p>
    <w:p w14:paraId="58008413" w14:textId="24DFCD2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bookmarkStart w:id="12" w:name="_Hlk137544329"/>
      <w:r w:rsidRPr="008E4085">
        <w:rPr>
          <w:rFonts w:ascii="Times New Roman" w:eastAsia="Times New Roman" w:hAnsi="Times New Roman" w:cs="Times New Roman"/>
          <w:b/>
          <w:bCs/>
          <w:sz w:val="20"/>
          <w:szCs w:val="20"/>
          <w:u w:val="single"/>
        </w:rPr>
        <w:t xml:space="preserve">Строк поставки </w:t>
      </w:r>
    </w:p>
    <w:p w14:paraId="26D7C444" w14:textId="63260AFA"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2B79DB">
        <w:rPr>
          <w:rFonts w:ascii="Times New Roman" w:eastAsia="Times New Roman" w:hAnsi="Times New Roman" w:cs="Times New Roman"/>
          <w:bCs/>
          <w:sz w:val="20"/>
          <w:szCs w:val="20"/>
        </w:rPr>
        <w:t>31</w:t>
      </w:r>
      <w:r w:rsidRPr="008E4085">
        <w:rPr>
          <w:rFonts w:ascii="Times New Roman" w:eastAsia="Times New Roman" w:hAnsi="Times New Roman" w:cs="Times New Roman"/>
          <w:bCs/>
          <w:sz w:val="20"/>
          <w:szCs w:val="20"/>
        </w:rPr>
        <w:t>.12.202</w:t>
      </w:r>
      <w:r w:rsidR="005314A7">
        <w:rPr>
          <w:rFonts w:ascii="Times New Roman" w:eastAsia="Times New Roman" w:hAnsi="Times New Roman" w:cs="Times New Roman"/>
          <w:bCs/>
          <w:sz w:val="20"/>
          <w:szCs w:val="20"/>
        </w:rPr>
        <w:t>4</w:t>
      </w:r>
      <w:r w:rsidRPr="008E4085">
        <w:rPr>
          <w:rFonts w:ascii="Times New Roman" w:eastAsia="Times New Roman" w:hAnsi="Times New Roman" w:cs="Times New Roman"/>
          <w:bCs/>
          <w:sz w:val="20"/>
          <w:szCs w:val="20"/>
        </w:rPr>
        <w:t xml:space="preserve">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xml:space="preserve">. Заявка Замовника подається не пізніше ніж за </w:t>
      </w:r>
      <w:r w:rsidR="00C306F1">
        <w:rPr>
          <w:rFonts w:ascii="Times New Roman" w:eastAsia="Times New Roman" w:hAnsi="Times New Roman" w:cs="Times New Roman"/>
          <w:bCs/>
          <w:sz w:val="20"/>
          <w:szCs w:val="20"/>
        </w:rPr>
        <w:t>2</w:t>
      </w:r>
      <w:r w:rsidRPr="008E4085">
        <w:rPr>
          <w:rFonts w:ascii="Times New Roman" w:eastAsia="Times New Roman" w:hAnsi="Times New Roman" w:cs="Times New Roman"/>
          <w:bCs/>
          <w:sz w:val="20"/>
          <w:szCs w:val="20"/>
        </w:rPr>
        <w:t xml:space="preserve"> робочих днів до дати поставки вказаної в заявці. Заявка може бути направлена Замовником у електронному вигляді (у форматі </w:t>
      </w:r>
      <w:proofErr w:type="spellStart"/>
      <w:r w:rsidRPr="008E4085">
        <w:rPr>
          <w:rFonts w:ascii="Times New Roman" w:eastAsia="Times New Roman" w:hAnsi="Times New Roman" w:cs="Times New Roman"/>
          <w:bCs/>
          <w:sz w:val="20"/>
          <w:szCs w:val="20"/>
        </w:rPr>
        <w:t>pdf</w:t>
      </w:r>
      <w:proofErr w:type="spellEnd"/>
      <w:r w:rsidRPr="008E4085">
        <w:rPr>
          <w:rFonts w:ascii="Times New Roman" w:eastAsia="Times New Roman" w:hAnsi="Times New Roman" w:cs="Times New Roman"/>
          <w:bCs/>
          <w:sz w:val="20"/>
          <w:szCs w:val="20"/>
        </w:rPr>
        <w:t>) на електронну адресу Учасника.</w:t>
      </w:r>
    </w:p>
    <w:p w14:paraId="7CB55D33" w14:textId="369C1CCB"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u w:val="single"/>
        </w:rPr>
      </w:pPr>
      <w:r w:rsidRPr="008E4085">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54C55933" w14:textId="32F831B0" w:rsidR="003460B5" w:rsidRDefault="003460B5" w:rsidP="003460B5">
      <w:pPr>
        <w:suppressAutoHyphens/>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002B79DB">
        <w:rPr>
          <w:rFonts w:ascii="Times New Roman" w:eastAsia="Times New Roman" w:hAnsi="Times New Roman" w:cs="Times New Roman"/>
          <w:sz w:val="20"/>
          <w:szCs w:val="20"/>
        </w:rPr>
        <w:t>.</w:t>
      </w:r>
      <w:r w:rsidRPr="00951DE4">
        <w:rPr>
          <w:rFonts w:ascii="Times New Roman" w:eastAsia="Times New Roman" w:hAnsi="Times New Roman" w:cs="Times New Roman"/>
          <w:sz w:val="20"/>
          <w:szCs w:val="20"/>
        </w:rPr>
        <w:t xml:space="preserve"> В</w:t>
      </w:r>
      <w:r w:rsidRPr="008E4085">
        <w:rPr>
          <w:rFonts w:ascii="Times New Roman" w:eastAsia="Times New Roman" w:hAnsi="Times New Roman" w:cs="Times New Roman"/>
          <w:sz w:val="20"/>
          <w:szCs w:val="20"/>
        </w:rPr>
        <w:t xml:space="preserve"> разі виявлення неналежної якості, Товар буде повернуто Учаснику з подальшою заміною на якісний Товар. </w:t>
      </w:r>
    </w:p>
    <w:p w14:paraId="377D77F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rPr>
      </w:pPr>
    </w:p>
    <w:p w14:paraId="31FBD41E" w14:textId="77777777" w:rsidR="003460B5" w:rsidRPr="008E4085" w:rsidRDefault="003460B5" w:rsidP="003460B5">
      <w:pPr>
        <w:widowControl w:val="0"/>
        <w:spacing w:after="0"/>
        <w:ind w:right="120"/>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25054D87" w14:textId="77777777" w:rsidR="003460B5" w:rsidRPr="008E4085" w:rsidRDefault="003460B5" w:rsidP="003460B5">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18C07095" w14:textId="5DFB7680" w:rsidR="00C306F1" w:rsidRPr="00C306F1" w:rsidRDefault="003460B5" w:rsidP="00C306F1">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bookmarkEnd w:id="12"/>
    </w:p>
    <w:tbl>
      <w:tblPr>
        <w:tblW w:w="9639" w:type="dxa"/>
        <w:tblInd w:w="-5" w:type="dxa"/>
        <w:tblLayout w:type="fixed"/>
        <w:tblCellMar>
          <w:left w:w="10" w:type="dxa"/>
          <w:right w:w="10" w:type="dxa"/>
        </w:tblCellMar>
        <w:tblLook w:val="04A0" w:firstRow="1" w:lastRow="0" w:firstColumn="1" w:lastColumn="0" w:noHBand="0" w:noVBand="1"/>
      </w:tblPr>
      <w:tblGrid>
        <w:gridCol w:w="5954"/>
        <w:gridCol w:w="3685"/>
      </w:tblGrid>
      <w:tr w:rsidR="002B79DB" w:rsidRPr="00525CE4" w14:paraId="4947A361" w14:textId="77777777" w:rsidTr="00676CDB">
        <w:trPr>
          <w:trHeight w:val="145"/>
        </w:trPr>
        <w:tc>
          <w:tcPr>
            <w:tcW w:w="5954" w:type="dxa"/>
            <w:tcBorders>
              <w:top w:val="single" w:sz="4" w:space="0" w:color="000000"/>
              <w:left w:val="single" w:sz="4" w:space="0" w:color="000000"/>
              <w:bottom w:val="single" w:sz="4" w:space="0" w:color="auto"/>
              <w:right w:val="single" w:sz="4" w:space="0" w:color="000000"/>
            </w:tcBorders>
            <w:vAlign w:val="center"/>
            <w:hideMark/>
          </w:tcPr>
          <w:p w14:paraId="12AF2C06" w14:textId="77777777" w:rsidR="002B79DB" w:rsidRPr="002B79DB" w:rsidRDefault="002B79DB" w:rsidP="00676CDB">
            <w:pPr>
              <w:snapToGrid w:val="0"/>
              <w:spacing w:after="0" w:line="240" w:lineRule="auto"/>
              <w:jc w:val="center"/>
              <w:rPr>
                <w:rFonts w:ascii="Times New Roman" w:hAnsi="Times New Roman" w:cs="Times New Roman"/>
                <w:b/>
                <w:bCs/>
                <w:sz w:val="20"/>
                <w:szCs w:val="20"/>
                <w:lang w:eastAsia="en-US"/>
              </w:rPr>
            </w:pPr>
            <w:r w:rsidRPr="002B79DB">
              <w:rPr>
                <w:rFonts w:ascii="Times New Roman" w:hAnsi="Times New Roman" w:cs="Times New Roman"/>
                <w:b/>
                <w:bCs/>
                <w:sz w:val="20"/>
                <w:szCs w:val="20"/>
                <w:lang w:eastAsia="en-US"/>
              </w:rPr>
              <w:t>Найменування, технічні та якісні характеристики, відповідність нормативним вимогам товару (вимоги замовника)</w:t>
            </w:r>
          </w:p>
        </w:tc>
        <w:tc>
          <w:tcPr>
            <w:tcW w:w="3685" w:type="dxa"/>
            <w:tcBorders>
              <w:top w:val="single" w:sz="4" w:space="0" w:color="000000"/>
              <w:left w:val="single" w:sz="4" w:space="0" w:color="000000"/>
              <w:bottom w:val="single" w:sz="4" w:space="0" w:color="000000"/>
              <w:right w:val="single" w:sz="4" w:space="0" w:color="000000"/>
            </w:tcBorders>
            <w:hideMark/>
          </w:tcPr>
          <w:p w14:paraId="6538A610" w14:textId="77777777" w:rsidR="002B79DB" w:rsidRPr="002B79DB" w:rsidRDefault="002B79DB" w:rsidP="00676CDB">
            <w:pPr>
              <w:snapToGrid w:val="0"/>
              <w:spacing w:after="0" w:line="240" w:lineRule="auto"/>
              <w:jc w:val="center"/>
              <w:rPr>
                <w:rFonts w:ascii="Times New Roman" w:hAnsi="Times New Roman" w:cs="Times New Roman"/>
                <w:b/>
                <w:bCs/>
                <w:sz w:val="20"/>
                <w:szCs w:val="20"/>
                <w:lang w:eastAsia="en-US"/>
              </w:rPr>
            </w:pPr>
            <w:r w:rsidRPr="002B79DB">
              <w:rPr>
                <w:rFonts w:ascii="Times New Roman" w:hAnsi="Times New Roman" w:cs="Times New Roman"/>
                <w:b/>
                <w:bCs/>
                <w:sz w:val="20"/>
                <w:szCs w:val="20"/>
                <w:lang w:eastAsia="en-US"/>
              </w:rPr>
              <w:t>Найменування</w:t>
            </w:r>
            <w:r w:rsidRPr="002B79DB">
              <w:rPr>
                <w:rFonts w:ascii="Times New Roman" w:hAnsi="Times New Roman" w:cs="Times New Roman"/>
                <w:b/>
                <w:bCs/>
                <w:sz w:val="20"/>
                <w:szCs w:val="20"/>
                <w:lang w:val="ru-RU" w:eastAsia="en-US"/>
              </w:rPr>
              <w:t xml:space="preserve">, </w:t>
            </w:r>
            <w:r w:rsidRPr="002B79DB">
              <w:rPr>
                <w:rFonts w:ascii="Times New Roman" w:hAnsi="Times New Roman" w:cs="Times New Roman"/>
                <w:b/>
                <w:bCs/>
                <w:sz w:val="20"/>
                <w:szCs w:val="20"/>
                <w:lang w:eastAsia="en-US"/>
              </w:rPr>
              <w:t>технічні та якісні характеристики, відповідність нормативним вимогам</w:t>
            </w:r>
            <w:r w:rsidRPr="002B79DB">
              <w:rPr>
                <w:rFonts w:ascii="Times New Roman" w:eastAsia="Droid Sans Fallback" w:hAnsi="Times New Roman" w:cs="Times New Roman"/>
                <w:b/>
                <w:bCs/>
                <w:kern w:val="2"/>
                <w:sz w:val="20"/>
                <w:szCs w:val="20"/>
                <w:lang w:eastAsia="zh-CN" w:bidi="hi-IN"/>
              </w:rPr>
              <w:t xml:space="preserve"> товару, що пропонується</w:t>
            </w:r>
          </w:p>
        </w:tc>
      </w:tr>
      <w:tr w:rsidR="002B79DB" w:rsidRPr="00525CE4" w14:paraId="72FA878D" w14:textId="77777777" w:rsidTr="00676CDB">
        <w:trPr>
          <w:trHeight w:val="188"/>
        </w:trPr>
        <w:tc>
          <w:tcPr>
            <w:tcW w:w="5954" w:type="dxa"/>
            <w:tcBorders>
              <w:top w:val="single" w:sz="4" w:space="0" w:color="auto"/>
              <w:left w:val="single" w:sz="4" w:space="0" w:color="000000"/>
              <w:bottom w:val="single" w:sz="4" w:space="0" w:color="auto"/>
              <w:right w:val="single" w:sz="4" w:space="0" w:color="auto"/>
            </w:tcBorders>
          </w:tcPr>
          <w:p w14:paraId="5C53ABD5" w14:textId="77777777" w:rsidR="002B79DB" w:rsidRPr="002B79DB" w:rsidRDefault="002B79DB" w:rsidP="00676CDB">
            <w:pPr>
              <w:snapToGrid w:val="0"/>
              <w:spacing w:after="0" w:line="240" w:lineRule="auto"/>
              <w:rPr>
                <w:rFonts w:ascii="Times New Roman" w:eastAsia="Times New Roman" w:hAnsi="Times New Roman" w:cs="Times New Roman"/>
                <w:color w:val="000000"/>
                <w:sz w:val="20"/>
                <w:szCs w:val="20"/>
                <w:lang w:eastAsia="en-US"/>
              </w:rPr>
            </w:pPr>
            <w:r w:rsidRPr="002B79DB">
              <w:rPr>
                <w:rFonts w:ascii="Times New Roman" w:eastAsia="Times New Roman" w:hAnsi="Times New Roman" w:cs="Times New Roman"/>
                <w:color w:val="000000"/>
                <w:sz w:val="20"/>
                <w:szCs w:val="20"/>
                <w:lang w:eastAsia="en-US"/>
              </w:rPr>
              <w:t>Бетон марки М200</w:t>
            </w:r>
          </w:p>
          <w:p w14:paraId="10F4044A" w14:textId="77777777" w:rsidR="002B79DB" w:rsidRPr="002B79DB" w:rsidRDefault="002B79DB" w:rsidP="00676CDB">
            <w:pPr>
              <w:snapToGrid w:val="0"/>
              <w:spacing w:after="0" w:line="240" w:lineRule="auto"/>
              <w:rPr>
                <w:rFonts w:ascii="Times New Roman" w:eastAsia="Times New Roman" w:hAnsi="Times New Roman" w:cs="Times New Roman"/>
                <w:color w:val="000000"/>
                <w:sz w:val="20"/>
                <w:szCs w:val="20"/>
                <w:lang w:eastAsia="en-US"/>
              </w:rPr>
            </w:pPr>
            <w:r w:rsidRPr="002B79DB">
              <w:rPr>
                <w:rFonts w:ascii="Times New Roman" w:eastAsia="Times New Roman" w:hAnsi="Times New Roman" w:cs="Times New Roman"/>
                <w:color w:val="000000"/>
                <w:sz w:val="20"/>
                <w:szCs w:val="20"/>
                <w:lang w:eastAsia="en-US"/>
              </w:rPr>
              <w:t>Відповідність  ДСТУ Б В.2.7-43-96 Бетони важкі. Технічні умови; ДСТУ Б В.2.7-96:2000 Будівельні матеріали. Суміші бетонні. Технічні умови</w:t>
            </w:r>
            <w:r w:rsidRPr="002B79DB">
              <w:rPr>
                <w:rFonts w:ascii="Times New Roman" w:eastAsia="Times New Roman" w:hAnsi="Times New Roman" w:cs="Times New Roman"/>
                <w:color w:val="000000"/>
                <w:sz w:val="20"/>
                <w:szCs w:val="20"/>
                <w:lang w:eastAsia="en-US"/>
              </w:rPr>
              <w:tab/>
            </w:r>
          </w:p>
          <w:p w14:paraId="7C5552A9" w14:textId="77777777" w:rsidR="002B79DB" w:rsidRPr="002B79DB" w:rsidRDefault="002B79DB" w:rsidP="00676CDB">
            <w:pPr>
              <w:snapToGrid w:val="0"/>
              <w:spacing w:after="0" w:line="240" w:lineRule="auto"/>
              <w:rPr>
                <w:rFonts w:ascii="Times New Roman" w:eastAsia="Times New Roman" w:hAnsi="Times New Roman" w:cs="Times New Roman"/>
                <w:color w:val="000000"/>
                <w:sz w:val="20"/>
                <w:szCs w:val="20"/>
                <w:lang w:eastAsia="en-US"/>
              </w:rPr>
            </w:pPr>
            <w:r w:rsidRPr="002B79DB">
              <w:rPr>
                <w:rFonts w:ascii="Times New Roman" w:eastAsia="Times New Roman" w:hAnsi="Times New Roman" w:cs="Times New Roman"/>
                <w:color w:val="000000"/>
                <w:sz w:val="20"/>
                <w:szCs w:val="20"/>
                <w:lang w:eastAsia="en-US"/>
              </w:rPr>
              <w:t>Використовується в виготовленні бетонних стяжок підлог, фундаментів, відмосток, доріжок, для створення монолітної подушки під основне дорожнє покриття.</w:t>
            </w:r>
          </w:p>
        </w:tc>
        <w:tc>
          <w:tcPr>
            <w:tcW w:w="3685" w:type="dxa"/>
            <w:tcBorders>
              <w:top w:val="single" w:sz="4" w:space="0" w:color="000000"/>
              <w:left w:val="single" w:sz="4" w:space="0" w:color="auto"/>
              <w:bottom w:val="single" w:sz="4" w:space="0" w:color="000000"/>
              <w:right w:val="single" w:sz="4" w:space="0" w:color="000000"/>
            </w:tcBorders>
          </w:tcPr>
          <w:p w14:paraId="70511E0B" w14:textId="77777777" w:rsidR="002B79DB" w:rsidRPr="002B79DB" w:rsidRDefault="002B79DB" w:rsidP="00676CDB">
            <w:pPr>
              <w:snapToGrid w:val="0"/>
              <w:spacing w:after="0" w:line="240" w:lineRule="auto"/>
              <w:jc w:val="center"/>
              <w:rPr>
                <w:rFonts w:ascii="Times New Roman" w:eastAsia="Times New Roman" w:hAnsi="Times New Roman" w:cs="Times New Roman"/>
                <w:color w:val="000000"/>
                <w:sz w:val="20"/>
                <w:szCs w:val="20"/>
                <w:lang w:eastAsia="en-US"/>
              </w:rPr>
            </w:pPr>
          </w:p>
        </w:tc>
      </w:tr>
      <w:tr w:rsidR="002B79DB" w:rsidRPr="00525CE4" w14:paraId="0BC7DA8E" w14:textId="77777777" w:rsidTr="00676CDB">
        <w:trPr>
          <w:trHeight w:val="188"/>
        </w:trPr>
        <w:tc>
          <w:tcPr>
            <w:tcW w:w="5954" w:type="dxa"/>
            <w:tcBorders>
              <w:top w:val="single" w:sz="4" w:space="0" w:color="auto"/>
              <w:left w:val="single" w:sz="4" w:space="0" w:color="000000"/>
              <w:bottom w:val="single" w:sz="4" w:space="0" w:color="auto"/>
              <w:right w:val="single" w:sz="4" w:space="0" w:color="auto"/>
            </w:tcBorders>
          </w:tcPr>
          <w:p w14:paraId="102F1A4C" w14:textId="77777777" w:rsidR="002B79DB" w:rsidRPr="002B79DB" w:rsidRDefault="002B79DB" w:rsidP="00676CDB">
            <w:pPr>
              <w:snapToGrid w:val="0"/>
              <w:spacing w:after="0" w:line="240" w:lineRule="auto"/>
              <w:rPr>
                <w:rFonts w:ascii="Times New Roman" w:eastAsia="Times New Roman" w:hAnsi="Times New Roman" w:cs="Times New Roman"/>
                <w:color w:val="000000"/>
                <w:sz w:val="20"/>
                <w:szCs w:val="20"/>
                <w:lang w:eastAsia="en-US"/>
              </w:rPr>
            </w:pPr>
            <w:r w:rsidRPr="002B79DB">
              <w:rPr>
                <w:rFonts w:ascii="Times New Roman" w:eastAsia="Times New Roman" w:hAnsi="Times New Roman" w:cs="Times New Roman"/>
                <w:color w:val="000000"/>
                <w:sz w:val="20"/>
                <w:szCs w:val="20"/>
                <w:lang w:eastAsia="en-US"/>
              </w:rPr>
              <w:t>Бетон марки М300</w:t>
            </w:r>
          </w:p>
          <w:p w14:paraId="7A1082A3" w14:textId="77777777" w:rsidR="002B79DB" w:rsidRPr="002B79DB" w:rsidRDefault="002B79DB" w:rsidP="00676CDB">
            <w:pPr>
              <w:snapToGrid w:val="0"/>
              <w:spacing w:after="0" w:line="240" w:lineRule="auto"/>
              <w:rPr>
                <w:rFonts w:ascii="Times New Roman" w:eastAsia="Times New Roman" w:hAnsi="Times New Roman" w:cs="Times New Roman"/>
                <w:color w:val="000000"/>
                <w:sz w:val="20"/>
                <w:szCs w:val="20"/>
                <w:lang w:eastAsia="en-US"/>
              </w:rPr>
            </w:pPr>
            <w:r w:rsidRPr="002B79DB">
              <w:rPr>
                <w:rFonts w:ascii="Times New Roman" w:eastAsia="Times New Roman" w:hAnsi="Times New Roman" w:cs="Times New Roman"/>
                <w:color w:val="000000"/>
                <w:sz w:val="20"/>
                <w:szCs w:val="20"/>
                <w:lang w:eastAsia="en-US"/>
              </w:rPr>
              <w:t xml:space="preserve">Відповідність  </w:t>
            </w:r>
            <w:r w:rsidRPr="002B79DB">
              <w:rPr>
                <w:rFonts w:ascii="Times New Roman" w:eastAsia="Times New Roman" w:hAnsi="Times New Roman" w:cs="Times New Roman"/>
                <w:color w:val="000000"/>
                <w:sz w:val="20"/>
                <w:szCs w:val="20"/>
                <w:lang w:val="ru-RU" w:eastAsia="en-US"/>
              </w:rPr>
              <w:t>ДСТУ Б В.2.7-43-</w:t>
            </w:r>
            <w:r w:rsidRPr="002B79DB">
              <w:rPr>
                <w:rFonts w:ascii="Times New Roman" w:eastAsia="Times New Roman" w:hAnsi="Times New Roman" w:cs="Times New Roman"/>
                <w:color w:val="000000"/>
                <w:sz w:val="20"/>
                <w:szCs w:val="20"/>
                <w:lang w:eastAsia="en-US"/>
              </w:rPr>
              <w:t>96 Бетони важкі. Технічні умови; ДСТУ Б В.2.7-96:2000 Будівельні матеріали. Суміші бетонні. Технічні умови Використовується в виготовленні монолітного або стрічкового фундаменту, тощо , є універсальним практично для будь-яких будівельних потреб.</w:t>
            </w:r>
          </w:p>
        </w:tc>
        <w:tc>
          <w:tcPr>
            <w:tcW w:w="3685" w:type="dxa"/>
            <w:tcBorders>
              <w:top w:val="single" w:sz="4" w:space="0" w:color="000000"/>
              <w:left w:val="single" w:sz="4" w:space="0" w:color="auto"/>
              <w:bottom w:val="single" w:sz="4" w:space="0" w:color="000000"/>
              <w:right w:val="single" w:sz="4" w:space="0" w:color="000000"/>
            </w:tcBorders>
          </w:tcPr>
          <w:p w14:paraId="6670ADC9" w14:textId="77777777" w:rsidR="002B79DB" w:rsidRPr="002B79DB" w:rsidRDefault="002B79DB" w:rsidP="00676CDB">
            <w:pPr>
              <w:snapToGrid w:val="0"/>
              <w:spacing w:after="0" w:line="240" w:lineRule="auto"/>
              <w:jc w:val="center"/>
              <w:rPr>
                <w:rFonts w:ascii="Times New Roman" w:eastAsia="Times New Roman" w:hAnsi="Times New Roman" w:cs="Times New Roman"/>
                <w:color w:val="000000"/>
                <w:sz w:val="20"/>
                <w:szCs w:val="20"/>
                <w:lang w:eastAsia="en-US"/>
              </w:rPr>
            </w:pPr>
          </w:p>
        </w:tc>
      </w:tr>
      <w:tr w:rsidR="005314A7" w:rsidRPr="00525CE4" w14:paraId="60C93375" w14:textId="77777777" w:rsidTr="00676CDB">
        <w:trPr>
          <w:trHeight w:val="188"/>
        </w:trPr>
        <w:tc>
          <w:tcPr>
            <w:tcW w:w="5954" w:type="dxa"/>
            <w:tcBorders>
              <w:top w:val="single" w:sz="4" w:space="0" w:color="auto"/>
              <w:left w:val="single" w:sz="4" w:space="0" w:color="000000"/>
              <w:bottom w:val="single" w:sz="4" w:space="0" w:color="auto"/>
              <w:right w:val="single" w:sz="4" w:space="0" w:color="auto"/>
            </w:tcBorders>
          </w:tcPr>
          <w:p w14:paraId="29E7F7DF" w14:textId="77777777" w:rsidR="005314A7" w:rsidRDefault="005314A7" w:rsidP="005314A7">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lastRenderedPageBreak/>
              <w:t>Портландцемент ПЦ II, М500, зі вмістом шлаку 6-20% (А-Ш), фасування 25 кг</w:t>
            </w:r>
          </w:p>
          <w:p w14:paraId="168885EF" w14:textId="77777777" w:rsidR="005314A7" w:rsidRDefault="005314A7" w:rsidP="005314A7">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Портландцемент ПЦ II, М500, зі вмістом шлаку 6-20% (А-Ш), фасування 25 кг</w:t>
            </w:r>
          </w:p>
          <w:p w14:paraId="0E86D1A2" w14:textId="77777777" w:rsidR="005314A7" w:rsidRDefault="005314A7" w:rsidP="005314A7">
            <w:pPr>
              <w:snapToGrid w:val="0"/>
              <w:spacing w:after="0" w:line="240" w:lineRule="auto"/>
              <w:rPr>
                <w:rFonts w:ascii="Times New Roman" w:eastAsia="Times New Roman" w:hAnsi="Times New Roman" w:cs="Times New Roman"/>
                <w:color w:val="000000"/>
                <w:sz w:val="20"/>
                <w:szCs w:val="20"/>
                <w:lang w:val="ru-RU" w:eastAsia="en-US"/>
              </w:rPr>
            </w:pPr>
            <w:r>
              <w:rPr>
                <w:rFonts w:ascii="Times New Roman" w:eastAsia="Times New Roman" w:hAnsi="Times New Roman" w:cs="Times New Roman"/>
                <w:color w:val="000000"/>
                <w:sz w:val="20"/>
                <w:szCs w:val="20"/>
                <w:lang w:val="ru-RU" w:eastAsia="en-US"/>
              </w:rPr>
              <w:t>Марка М500</w:t>
            </w:r>
          </w:p>
          <w:p w14:paraId="6524E2FB" w14:textId="77777777" w:rsidR="005314A7" w:rsidRDefault="005314A7" w:rsidP="005314A7">
            <w:pPr>
              <w:snapToGrid w:val="0"/>
              <w:spacing w:after="0" w:line="240" w:lineRule="auto"/>
              <w:rPr>
                <w:rFonts w:ascii="Times New Roman" w:eastAsia="Times New Roman" w:hAnsi="Times New Roman" w:cs="Times New Roman"/>
                <w:color w:val="000000"/>
                <w:sz w:val="20"/>
                <w:szCs w:val="20"/>
                <w:lang w:val="ru-RU" w:eastAsia="en-US"/>
              </w:rPr>
            </w:pPr>
            <w:r>
              <w:rPr>
                <w:rFonts w:ascii="Times New Roman" w:eastAsia="Times New Roman" w:hAnsi="Times New Roman" w:cs="Times New Roman"/>
                <w:color w:val="000000"/>
                <w:sz w:val="20"/>
                <w:szCs w:val="20"/>
                <w:lang w:val="ru-RU" w:eastAsia="en-US"/>
              </w:rPr>
              <w:t>Тип ПЦ II</w:t>
            </w:r>
          </w:p>
          <w:p w14:paraId="53249AB0" w14:textId="77777777" w:rsidR="005314A7" w:rsidRDefault="005314A7" w:rsidP="005314A7">
            <w:pPr>
              <w:snapToGrid w:val="0"/>
              <w:spacing w:after="0" w:line="240" w:lineRule="auto"/>
              <w:rPr>
                <w:rFonts w:ascii="Times New Roman" w:eastAsia="Times New Roman" w:hAnsi="Times New Roman" w:cs="Times New Roman"/>
                <w:color w:val="000000"/>
                <w:sz w:val="20"/>
                <w:szCs w:val="20"/>
                <w:lang w:val="ru-RU" w:eastAsia="en-US"/>
              </w:rPr>
            </w:pPr>
            <w:proofErr w:type="spellStart"/>
            <w:r>
              <w:rPr>
                <w:rFonts w:ascii="Times New Roman" w:eastAsia="Times New Roman" w:hAnsi="Times New Roman" w:cs="Times New Roman"/>
                <w:color w:val="000000"/>
                <w:sz w:val="20"/>
                <w:szCs w:val="20"/>
                <w:lang w:val="ru-RU" w:eastAsia="en-US"/>
              </w:rPr>
              <w:t>Вміст</w:t>
            </w:r>
            <w:proofErr w:type="spellEnd"/>
            <w:r>
              <w:rPr>
                <w:rFonts w:ascii="Times New Roman" w:eastAsia="Times New Roman" w:hAnsi="Times New Roman" w:cs="Times New Roman"/>
                <w:color w:val="000000"/>
                <w:sz w:val="20"/>
                <w:szCs w:val="20"/>
                <w:lang w:val="ru-RU" w:eastAsia="en-US"/>
              </w:rPr>
              <w:t xml:space="preserve"> </w:t>
            </w:r>
            <w:proofErr w:type="spellStart"/>
            <w:r>
              <w:rPr>
                <w:rFonts w:ascii="Times New Roman" w:eastAsia="Times New Roman" w:hAnsi="Times New Roman" w:cs="Times New Roman"/>
                <w:color w:val="000000"/>
                <w:sz w:val="20"/>
                <w:szCs w:val="20"/>
                <w:lang w:val="ru-RU" w:eastAsia="en-US"/>
              </w:rPr>
              <w:t>компонентів</w:t>
            </w:r>
            <w:proofErr w:type="spellEnd"/>
            <w:r>
              <w:rPr>
                <w:rFonts w:ascii="Times New Roman" w:eastAsia="Times New Roman" w:hAnsi="Times New Roman" w:cs="Times New Roman"/>
                <w:color w:val="000000"/>
                <w:sz w:val="20"/>
                <w:szCs w:val="20"/>
                <w:lang w:val="ru-RU" w:eastAsia="en-US"/>
              </w:rPr>
              <w:t xml:space="preserve"> А-Ш</w:t>
            </w:r>
          </w:p>
          <w:p w14:paraId="3E4F342B" w14:textId="77777777" w:rsidR="005314A7" w:rsidRDefault="005314A7" w:rsidP="005314A7">
            <w:pPr>
              <w:snapToGrid w:val="0"/>
              <w:spacing w:after="0" w:line="240" w:lineRule="auto"/>
              <w:rPr>
                <w:rFonts w:ascii="Times New Roman" w:eastAsia="Times New Roman" w:hAnsi="Times New Roman" w:cs="Times New Roman"/>
                <w:color w:val="000000"/>
                <w:sz w:val="20"/>
                <w:szCs w:val="20"/>
                <w:lang w:val="ru-RU" w:eastAsia="en-US"/>
              </w:rPr>
            </w:pPr>
            <w:proofErr w:type="spellStart"/>
            <w:r>
              <w:rPr>
                <w:rFonts w:ascii="Times New Roman" w:eastAsia="Times New Roman" w:hAnsi="Times New Roman" w:cs="Times New Roman"/>
                <w:color w:val="000000"/>
                <w:sz w:val="20"/>
                <w:szCs w:val="20"/>
                <w:lang w:val="ru-RU" w:eastAsia="en-US"/>
              </w:rPr>
              <w:t>Маса</w:t>
            </w:r>
            <w:proofErr w:type="spellEnd"/>
            <w:r>
              <w:rPr>
                <w:rFonts w:ascii="Times New Roman" w:eastAsia="Times New Roman" w:hAnsi="Times New Roman" w:cs="Times New Roman"/>
                <w:color w:val="000000"/>
                <w:sz w:val="20"/>
                <w:szCs w:val="20"/>
                <w:lang w:val="ru-RU" w:eastAsia="en-US"/>
              </w:rPr>
              <w:t xml:space="preserve"> нетто не </w:t>
            </w:r>
            <w:proofErr w:type="spellStart"/>
            <w:r>
              <w:rPr>
                <w:rFonts w:ascii="Times New Roman" w:eastAsia="Times New Roman" w:hAnsi="Times New Roman" w:cs="Times New Roman"/>
                <w:color w:val="000000"/>
                <w:sz w:val="20"/>
                <w:szCs w:val="20"/>
                <w:lang w:val="ru-RU" w:eastAsia="en-US"/>
              </w:rPr>
              <w:t>менше</w:t>
            </w:r>
            <w:proofErr w:type="spellEnd"/>
            <w:r>
              <w:rPr>
                <w:rFonts w:ascii="Times New Roman" w:eastAsia="Times New Roman" w:hAnsi="Times New Roman" w:cs="Times New Roman"/>
                <w:color w:val="000000"/>
                <w:sz w:val="20"/>
                <w:szCs w:val="20"/>
                <w:lang w:val="ru-RU" w:eastAsia="en-US"/>
              </w:rPr>
              <w:t xml:space="preserve"> 25 кг.</w:t>
            </w:r>
          </w:p>
          <w:p w14:paraId="7F91347A" w14:textId="77777777" w:rsidR="005314A7" w:rsidRDefault="005314A7" w:rsidP="005314A7">
            <w:pPr>
              <w:snapToGrid w:val="0"/>
              <w:spacing w:after="0" w:line="240" w:lineRule="auto"/>
              <w:rPr>
                <w:rFonts w:ascii="Times New Roman" w:eastAsia="Times New Roman" w:hAnsi="Times New Roman" w:cs="Times New Roman"/>
                <w:color w:val="000000"/>
                <w:sz w:val="20"/>
                <w:szCs w:val="20"/>
                <w:lang w:val="ru-RU" w:eastAsia="en-US"/>
              </w:rPr>
            </w:pPr>
            <w:proofErr w:type="spellStart"/>
            <w:r>
              <w:rPr>
                <w:rFonts w:ascii="Times New Roman" w:eastAsia="Times New Roman" w:hAnsi="Times New Roman" w:cs="Times New Roman"/>
                <w:color w:val="000000"/>
                <w:sz w:val="20"/>
                <w:szCs w:val="20"/>
                <w:lang w:val="ru-RU" w:eastAsia="en-US"/>
              </w:rPr>
              <w:t>Відповідність</w:t>
            </w:r>
            <w:proofErr w:type="spellEnd"/>
            <w:r>
              <w:rPr>
                <w:rFonts w:ascii="Times New Roman" w:eastAsia="Times New Roman" w:hAnsi="Times New Roman" w:cs="Times New Roman"/>
                <w:color w:val="000000"/>
                <w:sz w:val="20"/>
                <w:szCs w:val="20"/>
                <w:lang w:val="ru-RU" w:eastAsia="en-US"/>
              </w:rPr>
              <w:t xml:space="preserve"> стандарту ДСТУ БВ.2.7-46:2010</w:t>
            </w:r>
          </w:p>
          <w:p w14:paraId="57E3EE77" w14:textId="00972AE1" w:rsidR="005314A7" w:rsidRPr="002B79DB" w:rsidRDefault="005314A7" w:rsidP="005314A7">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val="ru-RU" w:eastAsia="en-US"/>
              </w:rPr>
              <w:t xml:space="preserve">Упаковка </w:t>
            </w:r>
            <w:proofErr w:type="spellStart"/>
            <w:r>
              <w:rPr>
                <w:rFonts w:ascii="Times New Roman" w:eastAsia="Times New Roman" w:hAnsi="Times New Roman" w:cs="Times New Roman"/>
                <w:color w:val="000000"/>
                <w:sz w:val="20"/>
                <w:szCs w:val="20"/>
                <w:lang w:val="ru-RU" w:eastAsia="en-US"/>
              </w:rPr>
              <w:t>мішок</w:t>
            </w:r>
            <w:proofErr w:type="spellEnd"/>
            <w:r>
              <w:rPr>
                <w:rFonts w:ascii="Times New Roman" w:eastAsia="Times New Roman" w:hAnsi="Times New Roman" w:cs="Times New Roman"/>
                <w:color w:val="000000"/>
                <w:sz w:val="20"/>
                <w:szCs w:val="20"/>
                <w:lang w:val="ru-RU" w:eastAsia="en-US"/>
              </w:rPr>
              <w:t xml:space="preserve"> </w:t>
            </w:r>
            <w:proofErr w:type="spellStart"/>
            <w:r>
              <w:rPr>
                <w:rFonts w:ascii="Times New Roman" w:eastAsia="Times New Roman" w:hAnsi="Times New Roman" w:cs="Times New Roman"/>
                <w:color w:val="000000"/>
                <w:sz w:val="20"/>
                <w:szCs w:val="20"/>
                <w:lang w:val="ru-RU" w:eastAsia="en-US"/>
              </w:rPr>
              <w:t>паперовий</w:t>
            </w:r>
            <w:proofErr w:type="spellEnd"/>
          </w:p>
        </w:tc>
        <w:tc>
          <w:tcPr>
            <w:tcW w:w="3685" w:type="dxa"/>
            <w:tcBorders>
              <w:top w:val="single" w:sz="4" w:space="0" w:color="000000"/>
              <w:left w:val="single" w:sz="4" w:space="0" w:color="auto"/>
              <w:bottom w:val="single" w:sz="4" w:space="0" w:color="000000"/>
              <w:right w:val="single" w:sz="4" w:space="0" w:color="000000"/>
            </w:tcBorders>
          </w:tcPr>
          <w:p w14:paraId="5E4038A0" w14:textId="77777777" w:rsidR="005314A7" w:rsidRPr="002B79DB" w:rsidRDefault="005314A7" w:rsidP="00676CDB">
            <w:pPr>
              <w:snapToGrid w:val="0"/>
              <w:spacing w:after="0" w:line="240" w:lineRule="auto"/>
              <w:jc w:val="center"/>
              <w:rPr>
                <w:rFonts w:ascii="Times New Roman" w:eastAsia="Times New Roman" w:hAnsi="Times New Roman" w:cs="Times New Roman"/>
                <w:color w:val="000000"/>
                <w:sz w:val="20"/>
                <w:szCs w:val="20"/>
                <w:lang w:eastAsia="en-US"/>
              </w:rPr>
            </w:pPr>
          </w:p>
        </w:tc>
      </w:tr>
      <w:bookmarkEnd w:id="8"/>
    </w:tbl>
    <w:p w14:paraId="14234C0D" w14:textId="77777777" w:rsidR="00C306F1" w:rsidRDefault="00C306F1" w:rsidP="00C306F1">
      <w:pPr>
        <w:spacing w:line="276" w:lineRule="auto"/>
        <w:ind w:firstLine="720"/>
        <w:contextualSpacing/>
        <w:jc w:val="both"/>
        <w:rPr>
          <w:rFonts w:ascii="Times New Roman" w:hAnsi="Times New Roman" w:cs="Times New Roman"/>
          <w:lang w:eastAsia="en-US"/>
        </w:rPr>
      </w:pPr>
    </w:p>
    <w:p w14:paraId="244A3E83" w14:textId="77777777" w:rsidR="003460B5" w:rsidRPr="008E4085" w:rsidRDefault="003460B5" w:rsidP="003460B5">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4CDD50" w14:textId="77777777" w:rsidR="003460B5" w:rsidRPr="008E4085" w:rsidRDefault="003460B5" w:rsidP="003460B5">
      <w:pPr>
        <w:shd w:val="clear" w:color="auto" w:fill="FFFFFF"/>
        <w:spacing w:after="0" w:line="240" w:lineRule="auto"/>
        <w:ind w:firstLine="720"/>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52D328F8" w14:textId="77777777" w:rsidR="003460B5" w:rsidRPr="008E408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09D782F2" w14:textId="77777777" w:rsidR="003460B5" w:rsidRPr="008E408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2BC73104" w14:textId="77777777" w:rsidR="003460B5" w:rsidRPr="008E4085" w:rsidRDefault="003460B5" w:rsidP="003460B5">
      <w:pPr>
        <w:spacing w:before="240" w:after="240" w:line="276" w:lineRule="auto"/>
        <w:ind w:firstLine="720"/>
        <w:contextualSpacing/>
        <w:jc w:val="both"/>
        <w:rPr>
          <w:rFonts w:ascii="Times New Roman" w:hAnsi="Times New Roman" w:cs="Times New Roman"/>
          <w:sz w:val="20"/>
          <w:szCs w:val="20"/>
          <w:lang w:eastAsia="en-US"/>
        </w:rPr>
      </w:pPr>
    </w:p>
    <w:p w14:paraId="13B03BA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lang w:eastAsia="zh-CN"/>
        </w:rPr>
      </w:pPr>
      <w:r w:rsidRPr="008E4085">
        <w:rPr>
          <w:rFonts w:ascii="Times New Roman" w:hAnsi="Times New Roman" w:cs="Times New Roman"/>
          <w:b/>
          <w:bCs/>
          <w:sz w:val="20"/>
          <w:szCs w:val="20"/>
          <w:u w:val="single"/>
          <w:lang w:eastAsia="zh-CN"/>
        </w:rPr>
        <w:t xml:space="preserve">Інші вимоги </w:t>
      </w:r>
    </w:p>
    <w:p w14:paraId="6AED16EF" w14:textId="77777777" w:rsidR="003460B5" w:rsidRPr="008E408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202EA892" w14:textId="75A59253"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8E4085">
        <w:rPr>
          <w:rFonts w:ascii="Times New Roman" w:hAnsi="Times New Roman" w:cs="Times New Roman"/>
          <w:sz w:val="20"/>
          <w:szCs w:val="20"/>
          <w:lang w:eastAsia="zh-CN"/>
        </w:rPr>
        <w:t>т.п</w:t>
      </w:r>
      <w:proofErr w:type="spellEnd"/>
      <w:r w:rsidRPr="008E4085">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p>
    <w:p w14:paraId="3905AFEC" w14:textId="73D13633"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A3AC422" w14:textId="77777777" w:rsidR="003460B5" w:rsidRPr="008E4085" w:rsidRDefault="003460B5" w:rsidP="003460B5">
      <w:pPr>
        <w:suppressAutoHyphens/>
        <w:spacing w:after="0" w:line="240" w:lineRule="auto"/>
        <w:jc w:val="both"/>
        <w:rPr>
          <w:rFonts w:ascii="Times New Roman" w:hAnsi="Times New Roman" w:cs="Times New Roman"/>
          <w:b/>
          <w:bCs/>
          <w:iCs/>
          <w:sz w:val="20"/>
          <w:szCs w:val="20"/>
          <w:lang w:eastAsia="zh-CN"/>
        </w:rPr>
      </w:pPr>
    </w:p>
    <w:p w14:paraId="2B830633" w14:textId="77777777" w:rsidR="003460B5" w:rsidRPr="008E4085" w:rsidRDefault="003460B5" w:rsidP="003460B5">
      <w:pPr>
        <w:spacing w:after="0" w:line="240" w:lineRule="auto"/>
        <w:contextualSpacing/>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5C918EB1" w14:textId="717E6D4B" w:rsidR="003460B5" w:rsidRPr="005314A7" w:rsidRDefault="003460B5" w:rsidP="003460B5">
      <w:pPr>
        <w:shd w:val="clear" w:color="auto" w:fill="FFFFFF"/>
        <w:spacing w:after="0" w:line="240" w:lineRule="auto"/>
        <w:jc w:val="both"/>
        <w:rPr>
          <w:rFonts w:ascii="Times New Roman" w:eastAsia="Times New Roman" w:hAnsi="Times New Roman" w:cs="Times New Roman"/>
          <w:bCs/>
          <w:sz w:val="20"/>
          <w:szCs w:val="20"/>
          <w:lang w:eastAsia="zh-CN"/>
        </w:rPr>
      </w:pPr>
      <w:r w:rsidRPr="008E4085">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5314A7">
        <w:rPr>
          <w:rFonts w:ascii="Times New Roman" w:eastAsia="Times New Roman" w:hAnsi="Times New Roman" w:cs="Times New Roman"/>
          <w:b/>
          <w:bCs/>
          <w:i/>
          <w:iCs/>
          <w:sz w:val="20"/>
          <w:szCs w:val="20"/>
        </w:rPr>
        <w:t>Таблиця повинна містити точне найменування товару, яке пропонується учасником</w:t>
      </w:r>
      <w:r w:rsidR="00FC4A42" w:rsidRPr="005314A7">
        <w:rPr>
          <w:rFonts w:ascii="Times New Roman" w:eastAsia="Times New Roman" w:hAnsi="Times New Roman" w:cs="Times New Roman"/>
          <w:b/>
          <w:bCs/>
          <w:i/>
          <w:iCs/>
          <w:sz w:val="20"/>
          <w:szCs w:val="20"/>
        </w:rPr>
        <w:t xml:space="preserve"> та його країну походження</w:t>
      </w:r>
      <w:r w:rsidR="005314A7">
        <w:rPr>
          <w:rFonts w:ascii="Times New Roman" w:eastAsia="Times New Roman" w:hAnsi="Times New Roman" w:cs="Times New Roman"/>
          <w:bCs/>
          <w:sz w:val="20"/>
          <w:szCs w:val="20"/>
          <w:lang w:eastAsia="zh-CN"/>
        </w:rPr>
        <w:t>.</w:t>
      </w:r>
      <w:r w:rsidR="00FC4A42" w:rsidRPr="005314A7">
        <w:rPr>
          <w:rFonts w:ascii="Times New Roman" w:eastAsia="Times New Roman" w:hAnsi="Times New Roman" w:cs="Times New Roman"/>
          <w:bCs/>
          <w:sz w:val="20"/>
          <w:szCs w:val="20"/>
          <w:lang w:eastAsia="zh-CN"/>
        </w:rPr>
        <w:t xml:space="preserve"> </w:t>
      </w:r>
    </w:p>
    <w:p w14:paraId="15491294" w14:textId="380A8A7E" w:rsidR="00C306F1" w:rsidRPr="00C306F1" w:rsidRDefault="00924FA1" w:rsidP="00C306F1">
      <w:pPr>
        <w:shd w:val="clear" w:color="auto" w:fill="FFFFFF"/>
        <w:spacing w:after="0" w:line="240" w:lineRule="auto"/>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2</w:t>
      </w:r>
      <w:r w:rsidR="003460B5" w:rsidRPr="008E4085">
        <w:rPr>
          <w:rFonts w:ascii="Times New Roman" w:eastAsia="Times New Roman" w:hAnsi="Times New Roman" w:cs="Times New Roman"/>
          <w:bCs/>
          <w:sz w:val="20"/>
          <w:szCs w:val="20"/>
          <w:lang w:eastAsia="zh-CN"/>
        </w:rPr>
        <w:t>.</w:t>
      </w:r>
      <w:r w:rsidR="00C306F1">
        <w:rPr>
          <w:rFonts w:ascii="Times New Roman" w:eastAsia="Times New Roman" w:hAnsi="Times New Roman" w:cs="Times New Roman"/>
          <w:bCs/>
          <w:sz w:val="20"/>
          <w:szCs w:val="20"/>
          <w:lang w:eastAsia="zh-CN"/>
        </w:rPr>
        <w:t xml:space="preserve"> </w:t>
      </w:r>
      <w:r w:rsidR="00C306F1" w:rsidRPr="00C306F1">
        <w:rPr>
          <w:rFonts w:ascii="Times New Roman" w:eastAsia="Times New Roman" w:hAnsi="Times New Roman" w:cs="Times New Roman"/>
          <w:bCs/>
          <w:sz w:val="20"/>
          <w:szCs w:val="20"/>
          <w:lang w:eastAsia="zh-CN"/>
        </w:rPr>
        <w:t>Документи, що підтверджують якість товару  - паспорт якості та /або сертифікат відповідності</w:t>
      </w:r>
      <w:r w:rsidR="002B79DB">
        <w:rPr>
          <w:rFonts w:ascii="Times New Roman" w:eastAsia="Times New Roman" w:hAnsi="Times New Roman" w:cs="Times New Roman"/>
          <w:bCs/>
          <w:sz w:val="20"/>
          <w:szCs w:val="20"/>
          <w:lang w:eastAsia="zh-CN"/>
        </w:rPr>
        <w:t>.</w:t>
      </w: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DBCF46A" w14:textId="64F96A9C" w:rsidR="00966CB2" w:rsidRDefault="00966CB2" w:rsidP="00282776">
      <w:pPr>
        <w:shd w:val="clear" w:color="auto" w:fill="FFFFFF"/>
        <w:spacing w:after="0" w:line="240" w:lineRule="auto"/>
        <w:jc w:val="both"/>
        <w:rPr>
          <w:rFonts w:ascii="Times New Roman" w:eastAsia="Times New Roman" w:hAnsi="Times New Roman" w:cs="Times New Roman"/>
          <w:sz w:val="20"/>
          <w:szCs w:val="20"/>
        </w:rPr>
      </w:pPr>
    </w:p>
    <w:p w14:paraId="4F7BD649" w14:textId="5CD892C6"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B83911D" w14:textId="016307E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CD9618" w14:textId="77777777"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6937" w14:textId="77777777" w:rsidR="007348CA" w:rsidRDefault="007348CA">
      <w:pPr>
        <w:spacing w:after="0" w:line="240" w:lineRule="auto"/>
      </w:pPr>
      <w:r>
        <w:separator/>
      </w:r>
    </w:p>
  </w:endnote>
  <w:endnote w:type="continuationSeparator" w:id="0">
    <w:p w14:paraId="4D5BF1A3" w14:textId="77777777" w:rsidR="007348CA" w:rsidRDefault="0073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272B" w14:textId="77777777" w:rsidR="007348CA" w:rsidRDefault="007348CA">
      <w:pPr>
        <w:spacing w:after="0" w:line="240" w:lineRule="auto"/>
      </w:pPr>
      <w:r>
        <w:separator/>
      </w:r>
    </w:p>
  </w:footnote>
  <w:footnote w:type="continuationSeparator" w:id="0">
    <w:p w14:paraId="34ABBEDF" w14:textId="77777777" w:rsidR="007348CA" w:rsidRDefault="00734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8"/>
  </w:num>
  <w:num w:numId="3">
    <w:abstractNumId w:val="0"/>
  </w:num>
  <w:num w:numId="4">
    <w:abstractNumId w:val="4"/>
  </w:num>
  <w:num w:numId="5">
    <w:abstractNumId w:val="10"/>
  </w:num>
  <w:num w:numId="6">
    <w:abstractNumId w:val="5"/>
  </w:num>
  <w:num w:numId="7">
    <w:abstractNumId w:val="2"/>
  </w:num>
  <w:num w:numId="8">
    <w:abstractNumId w:val="11"/>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23DAB"/>
    <w:rsid w:val="0004659B"/>
    <w:rsid w:val="000C63B9"/>
    <w:rsid w:val="00132F4F"/>
    <w:rsid w:val="00184AF6"/>
    <w:rsid w:val="00185166"/>
    <w:rsid w:val="001906D6"/>
    <w:rsid w:val="001D198A"/>
    <w:rsid w:val="001D7BF7"/>
    <w:rsid w:val="00203A03"/>
    <w:rsid w:val="00222F34"/>
    <w:rsid w:val="00262714"/>
    <w:rsid w:val="00282776"/>
    <w:rsid w:val="002B79DB"/>
    <w:rsid w:val="002B7B92"/>
    <w:rsid w:val="002D34AD"/>
    <w:rsid w:val="003460B5"/>
    <w:rsid w:val="00354310"/>
    <w:rsid w:val="00385320"/>
    <w:rsid w:val="003D1948"/>
    <w:rsid w:val="00437601"/>
    <w:rsid w:val="0046279E"/>
    <w:rsid w:val="004F0F89"/>
    <w:rsid w:val="004F37DF"/>
    <w:rsid w:val="004F57A6"/>
    <w:rsid w:val="005037FC"/>
    <w:rsid w:val="005314A7"/>
    <w:rsid w:val="00556885"/>
    <w:rsid w:val="00605BDE"/>
    <w:rsid w:val="00622D24"/>
    <w:rsid w:val="00630D74"/>
    <w:rsid w:val="006355E0"/>
    <w:rsid w:val="00653180"/>
    <w:rsid w:val="007348CA"/>
    <w:rsid w:val="007910F1"/>
    <w:rsid w:val="007B2464"/>
    <w:rsid w:val="00800690"/>
    <w:rsid w:val="00860430"/>
    <w:rsid w:val="008B2E4D"/>
    <w:rsid w:val="00924FA1"/>
    <w:rsid w:val="00951DE4"/>
    <w:rsid w:val="009622CA"/>
    <w:rsid w:val="00966CB2"/>
    <w:rsid w:val="009C71D0"/>
    <w:rsid w:val="00A11A6F"/>
    <w:rsid w:val="00A17526"/>
    <w:rsid w:val="00A40552"/>
    <w:rsid w:val="00A70477"/>
    <w:rsid w:val="00A84DD3"/>
    <w:rsid w:val="00B006C8"/>
    <w:rsid w:val="00B04310"/>
    <w:rsid w:val="00B43B4A"/>
    <w:rsid w:val="00B70A0F"/>
    <w:rsid w:val="00B7644D"/>
    <w:rsid w:val="00BA476C"/>
    <w:rsid w:val="00BA7F5B"/>
    <w:rsid w:val="00BB5899"/>
    <w:rsid w:val="00BD2F02"/>
    <w:rsid w:val="00C306F1"/>
    <w:rsid w:val="00C518A4"/>
    <w:rsid w:val="00CE0107"/>
    <w:rsid w:val="00CF2538"/>
    <w:rsid w:val="00D3618E"/>
    <w:rsid w:val="00DA43BE"/>
    <w:rsid w:val="00DB5DB8"/>
    <w:rsid w:val="00DF72A4"/>
    <w:rsid w:val="00E2493F"/>
    <w:rsid w:val="00E3022C"/>
    <w:rsid w:val="00E422AD"/>
    <w:rsid w:val="00E64ED8"/>
    <w:rsid w:val="00E74F3A"/>
    <w:rsid w:val="00F01178"/>
    <w:rsid w:val="00F33638"/>
    <w:rsid w:val="00F72CB3"/>
    <w:rsid w:val="00FC4A42"/>
    <w:rsid w:val="00FE09A5"/>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0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1849">
      <w:bodyDiv w:val="1"/>
      <w:marLeft w:val="0"/>
      <w:marRight w:val="0"/>
      <w:marTop w:val="0"/>
      <w:marBottom w:val="0"/>
      <w:divBdr>
        <w:top w:val="none" w:sz="0" w:space="0" w:color="auto"/>
        <w:left w:val="none" w:sz="0" w:space="0" w:color="auto"/>
        <w:bottom w:val="none" w:sz="0" w:space="0" w:color="auto"/>
        <w:right w:val="none" w:sz="0" w:space="0" w:color="auto"/>
      </w:divBdr>
    </w:div>
    <w:div w:id="649791062">
      <w:bodyDiv w:val="1"/>
      <w:marLeft w:val="0"/>
      <w:marRight w:val="0"/>
      <w:marTop w:val="0"/>
      <w:marBottom w:val="0"/>
      <w:divBdr>
        <w:top w:val="none" w:sz="0" w:space="0" w:color="auto"/>
        <w:left w:val="none" w:sz="0" w:space="0" w:color="auto"/>
        <w:bottom w:val="none" w:sz="0" w:space="0" w:color="auto"/>
        <w:right w:val="none" w:sz="0" w:space="0" w:color="auto"/>
      </w:divBdr>
    </w:div>
    <w:div w:id="685903779">
      <w:bodyDiv w:val="1"/>
      <w:marLeft w:val="0"/>
      <w:marRight w:val="0"/>
      <w:marTop w:val="0"/>
      <w:marBottom w:val="0"/>
      <w:divBdr>
        <w:top w:val="none" w:sz="0" w:space="0" w:color="auto"/>
        <w:left w:val="none" w:sz="0" w:space="0" w:color="auto"/>
        <w:bottom w:val="none" w:sz="0" w:space="0" w:color="auto"/>
        <w:right w:val="none" w:sz="0" w:space="0" w:color="auto"/>
      </w:divBdr>
    </w:div>
    <w:div w:id="1102531955">
      <w:bodyDiv w:val="1"/>
      <w:marLeft w:val="0"/>
      <w:marRight w:val="0"/>
      <w:marTop w:val="0"/>
      <w:marBottom w:val="0"/>
      <w:divBdr>
        <w:top w:val="none" w:sz="0" w:space="0" w:color="auto"/>
        <w:left w:val="none" w:sz="0" w:space="0" w:color="auto"/>
        <w:bottom w:val="none" w:sz="0" w:space="0" w:color="auto"/>
        <w:right w:val="none" w:sz="0" w:space="0" w:color="auto"/>
      </w:divBdr>
    </w:div>
    <w:div w:id="1641694326">
      <w:bodyDiv w:val="1"/>
      <w:marLeft w:val="0"/>
      <w:marRight w:val="0"/>
      <w:marTop w:val="0"/>
      <w:marBottom w:val="0"/>
      <w:divBdr>
        <w:top w:val="none" w:sz="0" w:space="0" w:color="auto"/>
        <w:left w:val="none" w:sz="0" w:space="0" w:color="auto"/>
        <w:bottom w:val="none" w:sz="0" w:space="0" w:color="auto"/>
        <w:right w:val="none" w:sz="0" w:space="0" w:color="auto"/>
      </w:divBdr>
    </w:div>
    <w:div w:id="212803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23</Pages>
  <Words>47349</Words>
  <Characters>26990</Characters>
  <Application>Microsoft Office Word</Application>
  <DocSecurity>0</DocSecurity>
  <Lines>224</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16</cp:revision>
  <dcterms:created xsi:type="dcterms:W3CDTF">2023-11-13T08:45:00Z</dcterms:created>
  <dcterms:modified xsi:type="dcterms:W3CDTF">2024-01-29T08:16:00Z</dcterms:modified>
</cp:coreProperties>
</file>