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A" w:rsidRPr="005837D5" w:rsidRDefault="0048256A" w:rsidP="0048256A">
      <w:pPr>
        <w:tabs>
          <w:tab w:val="left" w:pos="284"/>
        </w:tabs>
        <w:suppressAutoHyphens w:val="0"/>
        <w:ind w:firstLine="567"/>
        <w:jc w:val="right"/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</w:pPr>
      <w:r w:rsidRPr="005837D5"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Додаток 3 </w:t>
      </w:r>
    </w:p>
    <w:p w:rsidR="0048256A" w:rsidRPr="005837D5" w:rsidRDefault="0048256A" w:rsidP="0048256A">
      <w:pPr>
        <w:tabs>
          <w:tab w:val="left" w:pos="284"/>
          <w:tab w:val="left" w:pos="7260"/>
          <w:tab w:val="left" w:pos="7725"/>
        </w:tabs>
        <w:suppressAutoHyphens w:val="0"/>
        <w:ind w:firstLine="567"/>
        <w:jc w:val="right"/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</w:pPr>
      <w:r w:rsidRPr="005837D5">
        <w:rPr>
          <w:rFonts w:ascii="Times New Roman" w:eastAsia="Calibri" w:hAnsi="Times New Roman" w:cs="Times New Roman"/>
          <w:color w:val="000000"/>
          <w:kern w:val="2"/>
          <w:shd w:val="clear" w:color="auto" w:fill="FFFFFF"/>
          <w:lang w:eastAsia="en-US"/>
        </w:rPr>
        <w:t xml:space="preserve">                                                                                                  до тендерної документації</w:t>
      </w:r>
    </w:p>
    <w:p w:rsidR="0048256A" w:rsidRPr="00E45AA1" w:rsidRDefault="0048256A" w:rsidP="0048256A">
      <w:pPr>
        <w:tabs>
          <w:tab w:val="left" w:pos="284"/>
        </w:tabs>
        <w:suppressAutoHyphens w:val="0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"/>
          <w:shd w:val="clear" w:color="auto" w:fill="FFFFFF"/>
          <w:lang w:eastAsia="en-US"/>
        </w:rPr>
      </w:pPr>
    </w:p>
    <w:p w:rsidR="0048256A" w:rsidRPr="00E45AA1" w:rsidRDefault="0048256A" w:rsidP="0048256A">
      <w:pPr>
        <w:pStyle w:val="Standard"/>
        <w:jc w:val="center"/>
        <w:rPr>
          <w:rFonts w:ascii="Times New Roman" w:eastAsia="NSimSun" w:hAnsi="Times New Roman" w:cs="Times New Roman"/>
          <w:b/>
          <w:color w:val="auto"/>
          <w:sz w:val="24"/>
          <w:szCs w:val="24"/>
          <w:lang w:val="uk-UA" w:bidi="hi-IN"/>
        </w:rPr>
      </w:pPr>
      <w:r w:rsidRPr="00E45AA1">
        <w:rPr>
          <w:rFonts w:ascii="Times New Roman" w:eastAsia="NSimSun" w:hAnsi="Times New Roman" w:cs="Times New Roman"/>
          <w:b/>
          <w:color w:val="auto"/>
          <w:sz w:val="24"/>
          <w:szCs w:val="24"/>
          <w:lang w:val="uk-UA" w:bidi="hi-IN"/>
        </w:rPr>
        <w:t>ТЕХНІЧНА СПЕЦИФІКАЦІЯ  (ВИМОГИ)</w:t>
      </w:r>
    </w:p>
    <w:p w:rsidR="0048256A" w:rsidRPr="00E45AA1" w:rsidRDefault="0048256A" w:rsidP="0048256A">
      <w:pPr>
        <w:pStyle w:val="Standard"/>
        <w:spacing w:line="240" w:lineRule="auto"/>
        <w:jc w:val="center"/>
        <w:rPr>
          <w:rFonts w:ascii="Times New Roman" w:eastAsia="NSimSun" w:hAnsi="Times New Roman" w:cs="Times New Roman"/>
          <w:color w:val="auto"/>
          <w:sz w:val="24"/>
          <w:szCs w:val="24"/>
          <w:lang w:val="uk-UA" w:bidi="hi-IN"/>
        </w:rPr>
      </w:pPr>
      <w:r w:rsidRPr="00E45AA1">
        <w:rPr>
          <w:rFonts w:ascii="Times New Roman" w:eastAsia="NSimSun" w:hAnsi="Times New Roman" w:cs="Times New Roman"/>
          <w:color w:val="auto"/>
          <w:sz w:val="24"/>
          <w:szCs w:val="24"/>
          <w:lang w:val="uk-UA" w:bidi="hi-IN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48256A" w:rsidRDefault="0048256A" w:rsidP="0048256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</w:pPr>
      <w:proofErr w:type="spellStart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ДК</w:t>
      </w:r>
      <w:proofErr w:type="spellEnd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 xml:space="preserve"> 021:2015 - 09130000-9 Нафта і дистиляти  (Дизельне паливо </w:t>
      </w:r>
      <w:proofErr w:type="spellStart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ДК</w:t>
      </w:r>
      <w:proofErr w:type="spellEnd"/>
      <w:r w:rsidRPr="001D2695"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 xml:space="preserve"> 021:201</w:t>
      </w:r>
      <w:r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  <w:t>5 - 09134200-9 Дизельне паливо)</w:t>
      </w:r>
    </w:p>
    <w:p w:rsidR="0048256A" w:rsidRPr="00E45AA1" w:rsidRDefault="0048256A" w:rsidP="0048256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uk-UA" w:bidi="hi-IN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28"/>
        <w:gridCol w:w="6095"/>
      </w:tblGrid>
      <w:tr w:rsidR="0048256A" w:rsidRPr="00E45AA1" w:rsidTr="004725AD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Назва</w:t>
            </w:r>
            <w:proofErr w:type="spell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предмета </w:t>
            </w: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закупі</w:t>
            </w:r>
            <w:proofErr w:type="gram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вл</w:t>
            </w:r>
            <w:proofErr w:type="gram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і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</w:pPr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 xml:space="preserve">Дизельне паливо </w:t>
            </w:r>
            <w:proofErr w:type="spellStart"/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>ДК</w:t>
            </w:r>
            <w:proofErr w:type="spellEnd"/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 xml:space="preserve"> 021:2015 - 09134200-9 Дизельне паливо</w:t>
            </w:r>
          </w:p>
        </w:tc>
      </w:tr>
      <w:tr w:rsidR="0048256A" w:rsidRPr="00E45AA1" w:rsidTr="004725AD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Код ДК 021:2015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</w:pPr>
            <w:r w:rsidRPr="001D26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bidi="hi-IN"/>
              </w:rPr>
              <w:t>09130000-9</w:t>
            </w:r>
          </w:p>
        </w:tc>
      </w:tr>
      <w:tr w:rsidR="0048256A" w:rsidRPr="00E45AA1" w:rsidTr="004725AD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Місце</w:t>
            </w:r>
            <w:proofErr w:type="spellEnd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поставки товару та </w:t>
            </w:r>
            <w:proofErr w:type="spellStart"/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обсяг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Default="0048256A" w:rsidP="0047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 w:rsidRPr="0048256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35514, Рівненська область Дубенський район с. Митниця вул. Шкільна, 13.</w:t>
            </w:r>
          </w:p>
          <w:p w:rsidR="0048256A" w:rsidRDefault="0048256A" w:rsidP="0047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 w:rsidRPr="001D269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АЗС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: Дубенський район, в радіусі 30</w:t>
            </w:r>
            <w:r w:rsidRPr="001D269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 xml:space="preserve"> км від закладу освіти</w:t>
            </w:r>
          </w:p>
          <w:p w:rsidR="0048256A" w:rsidRPr="005837D5" w:rsidRDefault="0048256A" w:rsidP="00472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position w:val="-1"/>
                <w:lang w:eastAsia="en-US" w:bidi="ar-SA"/>
              </w:rPr>
              <w:t>Обсяг: 1980 л</w:t>
            </w:r>
          </w:p>
        </w:tc>
      </w:tr>
      <w:tr w:rsidR="0048256A" w:rsidRPr="00E45AA1" w:rsidTr="004725AD">
        <w:trPr>
          <w:cantSplit/>
          <w:tblHeader/>
        </w:trPr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E45AA1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Строк поставки товару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56A" w:rsidRPr="00E45AA1" w:rsidRDefault="0048256A" w:rsidP="004725AD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  <w:lang w:val="uk-UA" w:bidi="hi-IN"/>
              </w:rPr>
            </w:pPr>
            <w:r w:rsidRPr="00E45AA1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31 грудня</w:t>
            </w:r>
            <w:r w:rsidRPr="00E45AA1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 2023 року</w:t>
            </w:r>
          </w:p>
        </w:tc>
      </w:tr>
    </w:tbl>
    <w:p w:rsidR="0048256A" w:rsidRPr="00E45AA1" w:rsidRDefault="0048256A" w:rsidP="0048256A">
      <w:pPr>
        <w:pStyle w:val="Standard"/>
        <w:spacing w:line="240" w:lineRule="auto"/>
        <w:rPr>
          <w:rFonts w:ascii="Times New Roman" w:eastAsia="NSimSun" w:hAnsi="Times New Roman" w:cs="Times New Roman"/>
          <w:b/>
          <w:color w:val="auto"/>
          <w:sz w:val="24"/>
          <w:szCs w:val="24"/>
          <w:lang w:bidi="hi-IN"/>
        </w:rPr>
      </w:pPr>
    </w:p>
    <w:p w:rsidR="0048256A" w:rsidRPr="00E45AA1" w:rsidRDefault="0048256A" w:rsidP="0048256A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1. Загальні положення</w:t>
      </w:r>
    </w:p>
    <w:p w:rsidR="0048256A" w:rsidRPr="00E45AA1" w:rsidRDefault="0048256A" w:rsidP="0048256A">
      <w:pPr>
        <w:pStyle w:val="Standard"/>
        <w:numPr>
          <w:ilvl w:val="1"/>
          <w:numId w:val="1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48256A" w:rsidRPr="00E45AA1" w:rsidRDefault="0048256A" w:rsidP="0048256A">
      <w:pPr>
        <w:pStyle w:val="Standard"/>
        <w:numPr>
          <w:ilvl w:val="1"/>
          <w:numId w:val="1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Неповні пропозиції відхиляються та участі у тендерній процедурі не беруть.</w:t>
      </w:r>
    </w:p>
    <w:p w:rsidR="0048256A" w:rsidRPr="00E45AA1" w:rsidRDefault="0048256A" w:rsidP="0048256A">
      <w:pPr>
        <w:pStyle w:val="Standard"/>
        <w:numPr>
          <w:ilvl w:val="1"/>
          <w:numId w:val="1"/>
        </w:numPr>
        <w:tabs>
          <w:tab w:val="left" w:pos="851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У разі, якщо тендерна документація має посилання на конкретну торгову марку, фірму чи каталожний номер,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 w:rsidR="0048256A" w:rsidRPr="00E45AA1" w:rsidRDefault="0048256A" w:rsidP="0048256A">
      <w:pPr>
        <w:pStyle w:val="Standard"/>
        <w:numPr>
          <w:ilvl w:val="1"/>
          <w:numId w:val="1"/>
        </w:numPr>
        <w:tabs>
          <w:tab w:val="left" w:pos="709"/>
        </w:tabs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При поданні пропозиції Учасники повинні враховувати наступні норми:</w:t>
      </w:r>
    </w:p>
    <w:p w:rsidR="0048256A" w:rsidRPr="00E45AA1" w:rsidRDefault="0048256A" w:rsidP="0048256A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48256A" w:rsidRPr="00E45AA1" w:rsidRDefault="0048256A" w:rsidP="0048256A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48256A" w:rsidRPr="00E45AA1" w:rsidRDefault="0048256A" w:rsidP="0048256A">
      <w:pPr>
        <w:pStyle w:val="Standard"/>
        <w:tabs>
          <w:tab w:val="left" w:pos="-65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48256A" w:rsidRPr="00E45AA1" w:rsidRDefault="0048256A" w:rsidP="0048256A">
      <w:pPr>
        <w:pStyle w:val="Standard"/>
        <w:tabs>
          <w:tab w:val="left" w:pos="154"/>
        </w:tabs>
        <w:spacing w:after="120" w:line="240" w:lineRule="auto"/>
        <w:ind w:left="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56A" w:rsidRDefault="0048256A" w:rsidP="0048256A">
      <w:pPr>
        <w:pStyle w:val="Standard"/>
        <w:tabs>
          <w:tab w:val="left" w:pos="851"/>
          <w:tab w:val="left" w:pos="1418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</w:t>
      </w:r>
      <w:r w:rsidRPr="00E45AA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имоги до предмету закупівлі</w:t>
      </w:r>
    </w:p>
    <w:p w:rsidR="0048256A" w:rsidRPr="00813608" w:rsidRDefault="0048256A" w:rsidP="0048256A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2.1. </w:t>
      </w:r>
      <w:r w:rsidRPr="00813608">
        <w:rPr>
          <w:rFonts w:ascii="Times New Roman" w:eastAsia="Times New Roman" w:hAnsi="Times New Roman" w:cs="Times New Roman"/>
          <w:color w:val="00000A"/>
        </w:rPr>
        <w:t xml:space="preserve">Якість Товару повинна відповідати діючим в Україні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</w:rPr>
        <w:t>Держстандартам</w:t>
      </w:r>
      <w:proofErr w:type="spellEnd"/>
      <w:r w:rsidRPr="00813608">
        <w:rPr>
          <w:rFonts w:ascii="Times New Roman" w:eastAsia="Times New Roman" w:hAnsi="Times New Roman" w:cs="Times New Roman"/>
          <w:color w:val="00000A"/>
        </w:rPr>
        <w:t xml:space="preserve"> і підтверджуватися відповідним документом при поставці товару</w:t>
      </w:r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та у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складі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пропозиції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Учасника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 , </w:t>
      </w:r>
      <w:proofErr w:type="spellStart"/>
      <w:r w:rsidRPr="00813608">
        <w:rPr>
          <w:rFonts w:ascii="Times New Roman" w:eastAsia="Times New Roman" w:hAnsi="Times New Roman" w:cs="Times New Roman"/>
          <w:color w:val="00000A"/>
          <w:lang w:val="ru-RU"/>
        </w:rPr>
        <w:t>зокрема</w:t>
      </w:r>
      <w:proofErr w:type="spellEnd"/>
      <w:r w:rsidRPr="00813608">
        <w:rPr>
          <w:rFonts w:ascii="Times New Roman" w:eastAsia="Times New Roman" w:hAnsi="Times New Roman" w:cs="Times New Roman"/>
          <w:color w:val="00000A"/>
          <w:lang w:val="ru-RU"/>
        </w:rPr>
        <w:t xml:space="preserve">: </w:t>
      </w:r>
    </w:p>
    <w:p w:rsidR="0048256A" w:rsidRPr="00403443" w:rsidRDefault="0048256A" w:rsidP="0048256A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</w:pPr>
      <w:r w:rsidRPr="00F81E48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Сертифікат відповідності Технічному регламенту щодо вимог до автомобільних бензинів, дизельного, суднових та котельних палив та ДСТУ 7687:2015 «Бензин автомобільний Євро. Технічні умови»</w:t>
      </w:r>
      <w:r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403443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ДСТУ 3868-99 Паливо дизельне. Технічні умов</w:t>
      </w:r>
      <w:r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и на паливо</w:t>
      </w:r>
      <w:r w:rsidRPr="00403443">
        <w:rPr>
          <w:rFonts w:ascii="Times New Roman" w:eastAsia="Tahoma" w:hAnsi="Times New Roman" w:cs="Times New Roman"/>
          <w:color w:val="000000"/>
          <w:bdr w:val="none" w:sz="0" w:space="0" w:color="auto" w:frame="1"/>
          <w:lang w:eastAsia="ru-RU"/>
        </w:rPr>
        <w:t>, виданий Учаснику уповноваженим (акредитованим) органом з оцінки відповідності.</w:t>
      </w:r>
    </w:p>
    <w:p w:rsidR="0048256A" w:rsidRPr="00F81E48" w:rsidRDefault="0048256A" w:rsidP="0048256A">
      <w:pPr>
        <w:widowControl/>
        <w:numPr>
          <w:ilvl w:val="0"/>
          <w:numId w:val="2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color w:val="00000A"/>
        </w:rPr>
      </w:pPr>
      <w:r w:rsidRPr="00F81E4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Паспорт якості із зазначенням технічних характеристик пропонованого палива</w:t>
      </w:r>
    </w:p>
    <w:p w:rsidR="0048256A" w:rsidRDefault="0048256A" w:rsidP="0048256A">
      <w:pPr>
        <w:ind w:left="927"/>
        <w:jc w:val="both"/>
        <w:rPr>
          <w:rFonts w:ascii="Times New Roman" w:eastAsia="Times New Roman" w:hAnsi="Times New Roman" w:cs="Times New Roman"/>
          <w:color w:val="00000A"/>
        </w:rPr>
      </w:pPr>
      <w:r w:rsidRPr="00F81E48">
        <w:rPr>
          <w:rFonts w:ascii="Times New Roman" w:eastAsia="Times New Roman" w:hAnsi="Times New Roman" w:cs="Times New Roman"/>
          <w:color w:val="00000A"/>
        </w:rPr>
        <w:t xml:space="preserve">Технічні та якісні вимоги до Товару повинні </w:t>
      </w:r>
      <w:r w:rsidRPr="00F81E48">
        <w:rPr>
          <w:rFonts w:ascii="Times New Roman" w:eastAsia="Times New Roman" w:hAnsi="Times New Roman" w:cs="Times New Roman"/>
          <w:color w:val="00000A"/>
          <w:shd w:val="clear" w:color="auto" w:fill="FFFFFF"/>
        </w:rPr>
        <w:t>відповідати Технічному регламенту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 щодо вимог до автомобільних бензинів, дизельного, суднових та котельних палив, </w:t>
      </w:r>
      <w:r w:rsidRPr="00F81E48">
        <w:rPr>
          <w:rFonts w:ascii="Times New Roman" w:eastAsia="Times New Roman" w:hAnsi="Times New Roman" w:cs="Times New Roman"/>
          <w:color w:val="00000A"/>
        </w:rPr>
        <w:lastRenderedPageBreak/>
        <w:t>затвердженого ПКМУ від 01.08.2013 року № 9</w:t>
      </w:r>
      <w:r>
        <w:rPr>
          <w:rFonts w:ascii="Times New Roman" w:eastAsia="Times New Roman" w:hAnsi="Times New Roman" w:cs="Times New Roman"/>
          <w:color w:val="00000A"/>
        </w:rPr>
        <w:t xml:space="preserve">27 (далі «Технічний регламент») або 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Декларацією відповідності </w:t>
      </w:r>
      <w:r w:rsidRPr="00F81E48">
        <w:rPr>
          <w:rFonts w:ascii="Times New Roman" w:eastAsia="Times New Roman" w:hAnsi="Times New Roman" w:cs="Times New Roman"/>
          <w:color w:val="00000A"/>
          <w:shd w:val="clear" w:color="auto" w:fill="FFFFFF"/>
        </w:rPr>
        <w:t>Технічному регламенту</w:t>
      </w:r>
      <w:r w:rsidRPr="00F81E48">
        <w:rPr>
          <w:rFonts w:ascii="Times New Roman" w:eastAsia="Times New Roman" w:hAnsi="Times New Roman" w:cs="Times New Roman"/>
          <w:color w:val="00000A"/>
        </w:rPr>
        <w:t xml:space="preserve"> щодо вимог до автомобільних бензинів, дизельного, суднових та котельних палив, затвердженого ПКМУ від 01.08.2013 року № 927 Учасника.</w:t>
      </w:r>
    </w:p>
    <w:p w:rsidR="0048256A" w:rsidRDefault="0048256A" w:rsidP="0048256A">
      <w:pPr>
        <w:jc w:val="both"/>
        <w:rPr>
          <w:rFonts w:ascii="Times New Roman" w:hAnsi="Times New Roman" w:cs="Times New Roman"/>
        </w:rPr>
      </w:pPr>
      <w:r>
        <w:t>2.</w:t>
      </w:r>
      <w:r w:rsidRPr="00C75270">
        <w:rPr>
          <w:rFonts w:ascii="Times New Roman" w:hAnsi="Times New Roman" w:cs="Times New Roman"/>
        </w:rPr>
        <w:t xml:space="preserve">2. Відпуск Товару </w:t>
      </w:r>
      <w:r w:rsidRPr="007F66D9">
        <w:rPr>
          <w:rFonts w:ascii="Times New Roman" w:hAnsi="Times New Roman" w:cs="Times New Roman"/>
        </w:rPr>
        <w:t xml:space="preserve">Замовнику здійснюється цілодобово за талонами/ </w:t>
      </w:r>
      <w:proofErr w:type="spellStart"/>
      <w:r w:rsidRPr="007F66D9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р</w:t>
      </w:r>
      <w:r w:rsidRPr="007F66D9">
        <w:rPr>
          <w:rFonts w:ascii="Times New Roman" w:hAnsi="Times New Roman" w:cs="Times New Roman"/>
        </w:rPr>
        <w:t>етч-</w:t>
      </w:r>
      <w:r>
        <w:rPr>
          <w:rFonts w:ascii="Times New Roman" w:hAnsi="Times New Roman" w:cs="Times New Roman"/>
        </w:rPr>
        <w:t>картками</w:t>
      </w:r>
      <w:proofErr w:type="spellEnd"/>
      <w:r w:rsidRPr="007F66D9">
        <w:rPr>
          <w:rFonts w:ascii="Times New Roman" w:hAnsi="Times New Roman" w:cs="Times New Roman"/>
        </w:rPr>
        <w:t>/ відомостями</w:t>
      </w:r>
      <w:r>
        <w:rPr>
          <w:rFonts w:ascii="Times New Roman" w:hAnsi="Times New Roman" w:cs="Times New Roman"/>
        </w:rPr>
        <w:t xml:space="preserve"> </w:t>
      </w:r>
      <w:r w:rsidRPr="0091373D">
        <w:rPr>
          <w:rFonts w:ascii="Times New Roman" w:hAnsi="Times New Roman" w:cs="Times New Roman"/>
        </w:rPr>
        <w:t>на підставі договору, укладеного між Замовником та Постачальником.</w:t>
      </w:r>
    </w:p>
    <w:p w:rsidR="0048256A" w:rsidRPr="0091373D" w:rsidRDefault="0048256A" w:rsidP="004825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Pr="00CF297B">
        <w:rPr>
          <w:rFonts w:ascii="Times New Roman" w:hAnsi="Times New Roman" w:cs="Times New Roman"/>
        </w:rPr>
        <w:t xml:space="preserve">Переможець повинен цілодобово здійснювати відпуск товару - через стаціонарну мережу автозаправних станцій (АЗС), що облаштовані для заправки транспортних засобів моторним пальним, відповідно до Постанови Кабінету Міністрів України «Про затвердження Правил роздрібної торгівлі нафтопродуктами» від 20.12.1997 р. № 1442 (зі змінами та доповненнями). </w:t>
      </w:r>
    </w:p>
    <w:p w:rsidR="0048256A" w:rsidRPr="0091373D" w:rsidRDefault="0048256A" w:rsidP="0048256A">
      <w:pPr>
        <w:jc w:val="both"/>
        <w:rPr>
          <w:rFonts w:cs="Times New Roman"/>
        </w:rPr>
      </w:pPr>
      <w:r w:rsidRPr="007F66D9">
        <w:rPr>
          <w:rFonts w:ascii="Times New Roman" w:hAnsi="Times New Roman" w:cs="Times New Roman"/>
        </w:rPr>
        <w:t xml:space="preserve">2.3. </w:t>
      </w:r>
      <w:proofErr w:type="spellStart"/>
      <w:r w:rsidRPr="007F66D9">
        <w:rPr>
          <w:rFonts w:ascii="Times New Roman" w:hAnsi="Times New Roman" w:cs="Times New Roman"/>
        </w:rPr>
        <w:t>Скретч-картки</w:t>
      </w:r>
      <w:proofErr w:type="spellEnd"/>
      <w:r w:rsidRPr="007F66D9">
        <w:rPr>
          <w:rFonts w:ascii="Times New Roman" w:hAnsi="Times New Roman" w:cs="Times New Roman"/>
        </w:rPr>
        <w:t>/ талони повинні бути номіналом 10 л, 15 л, 20 л та мати термін дії не менше одного року з моменту їх отримання.</w:t>
      </w:r>
      <w:r>
        <w:rPr>
          <w:rFonts w:ascii="Times New Roman" w:hAnsi="Times New Roman" w:cs="Times New Roman"/>
        </w:rPr>
        <w:t xml:space="preserve"> </w:t>
      </w:r>
      <w:r w:rsidRPr="0091373D">
        <w:rPr>
          <w:rFonts w:cs="Times New Roman"/>
        </w:rPr>
        <w:t>При виявленні дефектів талонів</w:t>
      </w:r>
      <w:r>
        <w:rPr>
          <w:rFonts w:cs="Times New Roman"/>
        </w:rPr>
        <w:t xml:space="preserve">/ скетч-карток </w:t>
      </w:r>
      <w:r w:rsidRPr="0091373D">
        <w:rPr>
          <w:rFonts w:cs="Times New Roman"/>
        </w:rPr>
        <w:t xml:space="preserve">Постачальник повинен безкоштовно замінити </w:t>
      </w:r>
      <w:r>
        <w:rPr>
          <w:rFonts w:cs="Times New Roman"/>
        </w:rPr>
        <w:t>їх</w:t>
      </w:r>
      <w:r w:rsidRPr="0091373D">
        <w:rPr>
          <w:rFonts w:cs="Times New Roman"/>
        </w:rPr>
        <w:t xml:space="preserve"> протягом п'яти робочих днів. </w:t>
      </w:r>
    </w:p>
    <w:p w:rsidR="0048256A" w:rsidRPr="007F66D9" w:rsidRDefault="0048256A" w:rsidP="0048256A">
      <w:pPr>
        <w:jc w:val="both"/>
        <w:rPr>
          <w:rFonts w:ascii="Times New Roman" w:hAnsi="Times New Roman" w:cs="Times New Roman"/>
        </w:rPr>
      </w:pPr>
      <w:r w:rsidRPr="007F66D9">
        <w:rPr>
          <w:rFonts w:ascii="Times New Roman" w:hAnsi="Times New Roman" w:cs="Times New Roman"/>
        </w:rPr>
        <w:t>2.4. До моменту отримання пального Замовником, воно має знаходитися на відповідальному безкоштовному зберіганні у Постачальника.</w:t>
      </w:r>
    </w:p>
    <w:p w:rsidR="0048256A" w:rsidRPr="007F66D9" w:rsidRDefault="0048256A" w:rsidP="0048256A">
      <w:pPr>
        <w:jc w:val="both"/>
        <w:rPr>
          <w:rFonts w:ascii="Times New Roman" w:hAnsi="Times New Roman" w:cs="Times New Roman"/>
          <w:bCs/>
          <w:lang w:val="ru-RU"/>
        </w:rPr>
      </w:pPr>
      <w:r w:rsidRPr="007F66D9">
        <w:rPr>
          <w:rFonts w:ascii="Times New Roman" w:hAnsi="Times New Roman" w:cs="Times New Roman"/>
          <w:bCs/>
        </w:rPr>
        <w:t>2.5. Розрахунки за талони/скетч-картки повинен здійснюватися за фактом їх отримання на підставі видаткової накладної.</w:t>
      </w:r>
    </w:p>
    <w:p w:rsidR="0048256A" w:rsidRDefault="0048256A" w:rsidP="00482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7F66D9">
        <w:rPr>
          <w:rFonts w:ascii="Times New Roman" w:hAnsi="Times New Roman" w:cs="Times New Roman"/>
          <w:bCs/>
        </w:rPr>
        <w:t xml:space="preserve">Розрахунки за </w:t>
      </w:r>
      <w:r>
        <w:rPr>
          <w:rFonts w:ascii="Times New Roman" w:hAnsi="Times New Roman" w:cs="Times New Roman"/>
          <w:bCs/>
        </w:rPr>
        <w:t xml:space="preserve">відомостями здійснюються наступним чином: </w:t>
      </w:r>
      <w:r>
        <w:rPr>
          <w:rFonts w:ascii="Times New Roman" w:hAnsi="Times New Roman" w:cs="Times New Roman"/>
        </w:rPr>
        <w:t>к</w:t>
      </w:r>
      <w:r w:rsidRPr="007F66D9">
        <w:rPr>
          <w:rFonts w:ascii="Times New Roman" w:hAnsi="Times New Roman" w:cs="Times New Roman"/>
        </w:rPr>
        <w:t>ількість відпущеного пального фіксується у відомості, яка ведеться безпосередньо на АЗС і підтверджується підписами оператора АЗС та водія</w:t>
      </w:r>
      <w:r>
        <w:rPr>
          <w:rFonts w:ascii="Times New Roman" w:hAnsi="Times New Roman" w:cs="Times New Roman"/>
        </w:rPr>
        <w:t>,  н</w:t>
      </w:r>
      <w:r w:rsidRPr="0091373D">
        <w:rPr>
          <w:rFonts w:ascii="Times New Roman" w:hAnsi="Times New Roman" w:cs="Times New Roman"/>
        </w:rPr>
        <w:t xml:space="preserve">а підставі відомості </w:t>
      </w:r>
      <w:r>
        <w:rPr>
          <w:rFonts w:ascii="Times New Roman" w:hAnsi="Times New Roman" w:cs="Times New Roman"/>
        </w:rPr>
        <w:t>виписується видаткова накладна, на підставі якої здійснюється оплата за Товар.</w:t>
      </w:r>
    </w:p>
    <w:p w:rsidR="0048256A" w:rsidRDefault="0048256A" w:rsidP="0048256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2.7. </w:t>
      </w:r>
      <w:r w:rsidRPr="0091373D">
        <w:rPr>
          <w:rFonts w:ascii="Times New Roman" w:hAnsi="Times New Roman" w:cs="Times New Roman"/>
        </w:rPr>
        <w:t>Розташування АЗС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Cs/>
        </w:rPr>
        <w:t>Дубенський район, в радіусі 30</w:t>
      </w:r>
      <w:r w:rsidRPr="0091373D">
        <w:rPr>
          <w:rFonts w:ascii="Times New Roman" w:hAnsi="Times New Roman" w:cs="Times New Roman"/>
          <w:bCs/>
        </w:rPr>
        <w:t xml:space="preserve"> км від закладу освіти</w:t>
      </w:r>
      <w:r>
        <w:rPr>
          <w:rFonts w:ascii="Times New Roman" w:hAnsi="Times New Roman" w:cs="Times New Roman"/>
          <w:bCs/>
        </w:rPr>
        <w:t>.</w:t>
      </w:r>
    </w:p>
    <w:p w:rsidR="0048256A" w:rsidRDefault="0048256A" w:rsidP="0048256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2.8. </w:t>
      </w:r>
      <w:r w:rsidRPr="002B27A2">
        <w:rPr>
          <w:rFonts w:ascii="Times New Roman" w:hAnsi="Times New Roman" w:cs="Times New Roman"/>
          <w:bCs/>
        </w:rPr>
        <w:t>Замовник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з будь-якої АЗС Учасника</w:t>
      </w:r>
      <w:r>
        <w:rPr>
          <w:rFonts w:ascii="Times New Roman" w:hAnsi="Times New Roman" w:cs="Times New Roman"/>
          <w:bCs/>
        </w:rPr>
        <w:t>.</w:t>
      </w:r>
    </w:p>
    <w:p w:rsidR="0048256A" w:rsidRDefault="0048256A" w:rsidP="0048256A">
      <w:pPr>
        <w:jc w:val="both"/>
        <w:rPr>
          <w:rFonts w:ascii="Times New Roman" w:hAnsi="Times New Roman" w:cs="Times New Roman"/>
          <w:bCs/>
        </w:rPr>
      </w:pPr>
    </w:p>
    <w:p w:rsidR="0048256A" w:rsidRDefault="0048256A" w:rsidP="0048256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A"/>
        </w:rPr>
      </w:pPr>
      <w:r w:rsidRPr="0091373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Cs/>
        </w:rPr>
        <w:t xml:space="preserve"> </w:t>
      </w:r>
      <w:r w:rsidRPr="00F81E48">
        <w:rPr>
          <w:rFonts w:ascii="Times New Roman" w:eastAsia="Times New Roman" w:hAnsi="Times New Roman" w:cs="Times New Roman"/>
          <w:b/>
          <w:color w:val="00000A"/>
        </w:rPr>
        <w:t>Учасник у складі тендерної пропозиції повинен надати:</w:t>
      </w:r>
    </w:p>
    <w:p w:rsidR="0048256A" w:rsidRDefault="0048256A" w:rsidP="0048256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A"/>
        </w:rPr>
      </w:pPr>
      <w:r w:rsidRPr="0091373D">
        <w:rPr>
          <w:rFonts w:ascii="Times New Roman" w:eastAsia="Times New Roman" w:hAnsi="Times New Roman" w:cs="Times New Roman"/>
          <w:color w:val="00000A"/>
        </w:rPr>
        <w:t>3.1.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1373D">
        <w:rPr>
          <w:rFonts w:ascii="Times New Roman" w:eastAsia="Times New Roman" w:hAnsi="Times New Roman" w:cs="Times New Roman"/>
          <w:color w:val="00000A"/>
        </w:rPr>
        <w:t xml:space="preserve">Довідку із переліком АЗС Учасника </w:t>
      </w:r>
      <w:bookmarkStart w:id="0" w:name="_GoBack"/>
      <w:bookmarkEnd w:id="0"/>
      <w:r w:rsidRPr="0091373D">
        <w:rPr>
          <w:rFonts w:ascii="Times New Roman" w:eastAsia="Times New Roman" w:hAnsi="Times New Roman" w:cs="Times New Roman"/>
          <w:bCs/>
          <w:color w:val="00000A"/>
        </w:rPr>
        <w:t xml:space="preserve"> у  </w:t>
      </w:r>
      <w:proofErr w:type="spellStart"/>
      <w:r>
        <w:rPr>
          <w:rFonts w:ascii="Times New Roman" w:eastAsia="Times New Roman" w:hAnsi="Times New Roman" w:cs="Times New Roman"/>
          <w:bCs/>
          <w:color w:val="00000A"/>
        </w:rPr>
        <w:t>Дубенському</w:t>
      </w:r>
      <w:proofErr w:type="spellEnd"/>
      <w:r>
        <w:rPr>
          <w:rFonts w:ascii="Times New Roman" w:eastAsia="Times New Roman" w:hAnsi="Times New Roman" w:cs="Times New Roman"/>
          <w:bCs/>
          <w:color w:val="00000A"/>
        </w:rPr>
        <w:t xml:space="preserve"> районі</w:t>
      </w:r>
      <w:r w:rsidRPr="0091373D">
        <w:rPr>
          <w:rFonts w:ascii="Times New Roman" w:eastAsia="Times New Roman" w:hAnsi="Times New Roman" w:cs="Times New Roman"/>
          <w:bCs/>
          <w:color w:val="00000A"/>
        </w:rPr>
        <w:t>,  а також копію ліцензії щодо роздрібної торгівлі пальним на кожну зазначену  в довідці АЗС.</w:t>
      </w:r>
    </w:p>
    <w:p w:rsidR="0048256A" w:rsidRPr="0091373D" w:rsidRDefault="0048256A" w:rsidP="004825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A"/>
        </w:rPr>
      </w:pPr>
      <w:r w:rsidRPr="00E03F97">
        <w:rPr>
          <w:rFonts w:ascii="Times New Roman" w:eastAsia="Times New Roman" w:hAnsi="Times New Roman" w:cs="Times New Roman"/>
          <w:color w:val="00000A"/>
        </w:rPr>
        <w:t>3.2. Довідка</w:t>
      </w:r>
      <w:r w:rsidRPr="00E03F9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03F97">
        <w:rPr>
          <w:rFonts w:ascii="Times New Roman" w:eastAsia="Times New Roman" w:hAnsi="Times New Roman" w:cs="Times New Roman"/>
          <w:color w:val="00000A"/>
        </w:rPr>
        <w:t>(у довільній формі), якою Учасник гарантує, що Товар є таким, що не має негативного впливу на навколишнє довкілля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48256A" w:rsidRDefault="0048256A" w:rsidP="0048256A">
      <w:pPr>
        <w:tabs>
          <w:tab w:val="left" w:pos="9781"/>
        </w:tabs>
        <w:ind w:righ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3.3. </w:t>
      </w:r>
      <w:r w:rsidRPr="00443F73">
        <w:rPr>
          <w:rFonts w:ascii="Times New Roman" w:eastAsia="Times New Roman" w:hAnsi="Times New Roman"/>
          <w:color w:val="000000"/>
        </w:rPr>
        <w:t>Учасник надає в складі своєї пропозиції довідку, складену в довільній формі, про наявність власних та/або орендованих та/або партнерських АЗС, на яких буде здійснюватись відпуск Замовникові палива та копії документів, що посвідчують право власності АЗС та/або засвідчені належним чином договори оренди та/або партнерських АЗС.</w:t>
      </w:r>
    </w:p>
    <w:p w:rsidR="0048256A" w:rsidRPr="0091373D" w:rsidRDefault="0048256A" w:rsidP="0048256A">
      <w:pPr>
        <w:jc w:val="both"/>
        <w:rPr>
          <w:rFonts w:ascii="Times New Roman" w:hAnsi="Times New Roman" w:cs="Times New Roman"/>
        </w:rPr>
      </w:pPr>
    </w:p>
    <w:p w:rsidR="0048256A" w:rsidRPr="0091373D" w:rsidRDefault="0048256A" w:rsidP="0048256A">
      <w:pPr>
        <w:tabs>
          <w:tab w:val="left" w:pos="851"/>
          <w:tab w:val="left" w:pos="1418"/>
        </w:tabs>
        <w:jc w:val="both"/>
        <w:rPr>
          <w:rFonts w:ascii="Times New Roman" w:hAnsi="Times New Roman" w:cs="Times New Roman"/>
        </w:rPr>
      </w:pPr>
    </w:p>
    <w:p w:rsidR="0048256A" w:rsidRDefault="0048256A" w:rsidP="0048256A"/>
    <w:p w:rsidR="0048256A" w:rsidRDefault="0048256A" w:rsidP="0048256A"/>
    <w:p w:rsidR="0048256A" w:rsidRDefault="0048256A" w:rsidP="0048256A"/>
    <w:p w:rsidR="0048256A" w:rsidRDefault="0048256A" w:rsidP="0048256A"/>
    <w:p w:rsidR="0048256A" w:rsidRPr="00975E79" w:rsidRDefault="0048256A" w:rsidP="0048256A"/>
    <w:p w:rsidR="00443D70" w:rsidRDefault="00443D70"/>
    <w:sectPr w:rsidR="00443D70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2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6E8"/>
    <w:multiLevelType w:val="hybridMultilevel"/>
    <w:tmpl w:val="49769E0E"/>
    <w:lvl w:ilvl="0" w:tplc="E104EB94">
      <w:start w:val="1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E546BA8"/>
    <w:multiLevelType w:val="multilevel"/>
    <w:tmpl w:val="07861D3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pacing w:val="-1"/>
        <w:sz w:val="24"/>
        <w:szCs w:val="24"/>
        <w:shd w:val="clear" w:color="auto" w:fill="FFFFFF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6A"/>
    <w:rsid w:val="000A169A"/>
    <w:rsid w:val="001407E4"/>
    <w:rsid w:val="003F5334"/>
    <w:rsid w:val="00443D70"/>
    <w:rsid w:val="0048256A"/>
    <w:rsid w:val="004F6E38"/>
    <w:rsid w:val="00601375"/>
    <w:rsid w:val="00986CFF"/>
    <w:rsid w:val="00AB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256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zh-CN"/>
    </w:rPr>
  </w:style>
  <w:style w:type="numbering" w:customStyle="1" w:styleId="WW8Num16">
    <w:name w:val="WW8Num16"/>
    <w:basedOn w:val="a2"/>
    <w:rsid w:val="004825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3597</Words>
  <Characters>2051</Characters>
  <Application>Microsoft Office Word</Application>
  <DocSecurity>0</DocSecurity>
  <Lines>17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2023-09-01T08:57:00Z</dcterms:created>
  <dcterms:modified xsi:type="dcterms:W3CDTF">2023-09-01T08:58:00Z</dcterms:modified>
</cp:coreProperties>
</file>