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72DE" w14:textId="77777777" w:rsidR="00AD47A3" w:rsidRPr="000D749F" w:rsidRDefault="00AD47A3" w:rsidP="00AD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6369267"/>
      <w:r w:rsidRPr="000D749F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14:paraId="351F942D" w14:textId="77777777" w:rsidR="00AD47A3" w:rsidRPr="000D749F" w:rsidRDefault="00AD47A3" w:rsidP="00AD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49F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спрощеної закупівлі</w:t>
      </w:r>
    </w:p>
    <w:bookmarkEnd w:id="0"/>
    <w:p w14:paraId="178460E9" w14:textId="77777777" w:rsidR="00AD47A3" w:rsidRPr="000D749F" w:rsidRDefault="00AD47A3" w:rsidP="00AD47A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074"/>
        <w:gridCol w:w="7246"/>
      </w:tblGrid>
      <w:tr w:rsidR="00AD47A3" w:rsidRPr="000D749F" w14:paraId="540FE222" w14:textId="77777777" w:rsidTr="000D749F">
        <w:tc>
          <w:tcPr>
            <w:tcW w:w="595" w:type="dxa"/>
          </w:tcPr>
          <w:p w14:paraId="4C8686F6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074" w:type="dxa"/>
          </w:tcPr>
          <w:p w14:paraId="5FF46DAC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Інформація про замовника:</w:t>
            </w:r>
          </w:p>
        </w:tc>
        <w:tc>
          <w:tcPr>
            <w:tcW w:w="7246" w:type="dxa"/>
          </w:tcPr>
          <w:p w14:paraId="3F204550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47A3" w:rsidRPr="003B519F" w14:paraId="419DDA56" w14:textId="77777777" w:rsidTr="000D749F">
        <w:tc>
          <w:tcPr>
            <w:tcW w:w="595" w:type="dxa"/>
          </w:tcPr>
          <w:p w14:paraId="0063048D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3074" w:type="dxa"/>
          </w:tcPr>
          <w:p w14:paraId="71B252A9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7246" w:type="dxa"/>
          </w:tcPr>
          <w:p w14:paraId="611A1B80" w14:textId="77777777" w:rsidR="00AD47A3" w:rsidRPr="000D749F" w:rsidRDefault="00494EE0" w:rsidP="00494EE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 xml:space="preserve">Комунальне некомерційне підприємство «Нікопольський центр первинної медико-санітарної допомоги» Нікопольської міської ради </w:t>
            </w:r>
            <w:r w:rsidR="00AD47A3" w:rsidRPr="000D749F">
              <w:rPr>
                <w:rFonts w:ascii="Times New Roman" w:hAnsi="Times New Roman" w:cs="Times New Roman"/>
                <w:lang w:val="uk-UA"/>
              </w:rPr>
              <w:t>(скорочена назва - КНП "</w:t>
            </w:r>
            <w:r w:rsidRPr="000D749F">
              <w:rPr>
                <w:rFonts w:ascii="Times New Roman" w:hAnsi="Times New Roman" w:cs="Times New Roman"/>
                <w:lang w:val="uk-UA"/>
              </w:rPr>
              <w:t>НЦПМСД" Н</w:t>
            </w:r>
            <w:r w:rsidR="00AD47A3" w:rsidRPr="000D749F">
              <w:rPr>
                <w:rFonts w:ascii="Times New Roman" w:hAnsi="Times New Roman" w:cs="Times New Roman"/>
                <w:lang w:val="uk-UA"/>
              </w:rPr>
              <w:t>МР)</w:t>
            </w:r>
          </w:p>
        </w:tc>
      </w:tr>
      <w:tr w:rsidR="00AD47A3" w:rsidRPr="000D749F" w14:paraId="4ABCA8CF" w14:textId="77777777" w:rsidTr="000D749F">
        <w:tc>
          <w:tcPr>
            <w:tcW w:w="595" w:type="dxa"/>
          </w:tcPr>
          <w:p w14:paraId="5FCDF11A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3074" w:type="dxa"/>
          </w:tcPr>
          <w:p w14:paraId="7AA766CE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Місце знаходження</w:t>
            </w:r>
          </w:p>
        </w:tc>
        <w:tc>
          <w:tcPr>
            <w:tcW w:w="7246" w:type="dxa"/>
          </w:tcPr>
          <w:p w14:paraId="031FF06A" w14:textId="0B56283E" w:rsidR="00494EE0" w:rsidRPr="000D749F" w:rsidRDefault="00494EE0" w:rsidP="00494EE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53213,</w:t>
            </w:r>
            <w:r w:rsidR="000D74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49F">
              <w:rPr>
                <w:rFonts w:ascii="Times New Roman" w:hAnsi="Times New Roman" w:cs="Times New Roman"/>
                <w:lang w:val="uk-UA"/>
              </w:rPr>
              <w:t>Дніпропетровська область,</w:t>
            </w:r>
            <w:r w:rsidR="00886999" w:rsidRPr="00886999">
              <w:rPr>
                <w:rFonts w:ascii="Times New Roman" w:hAnsi="Times New Roman" w:cs="Times New Roman"/>
              </w:rPr>
              <w:t xml:space="preserve"> </w:t>
            </w:r>
            <w:r w:rsidR="002E17F6">
              <w:rPr>
                <w:rFonts w:ascii="Times New Roman" w:hAnsi="Times New Roman" w:cs="Times New Roman"/>
                <w:lang w:val="uk-UA"/>
              </w:rPr>
              <w:t xml:space="preserve">Нікопольський р-н, </w:t>
            </w:r>
            <w:r w:rsidRPr="000D749F">
              <w:rPr>
                <w:rFonts w:ascii="Times New Roman" w:hAnsi="Times New Roman" w:cs="Times New Roman"/>
                <w:lang w:val="uk-UA"/>
              </w:rPr>
              <w:t xml:space="preserve"> м. Нікополь, </w:t>
            </w:r>
          </w:p>
          <w:p w14:paraId="7B56C47B" w14:textId="1E9FA85C" w:rsidR="00AD47A3" w:rsidRPr="000D749F" w:rsidRDefault="00494EE0" w:rsidP="00494EE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вул. Богуна</w:t>
            </w:r>
            <w:r w:rsidR="002E17F6">
              <w:rPr>
                <w:rFonts w:ascii="Times New Roman" w:hAnsi="Times New Roman" w:cs="Times New Roman"/>
                <w:lang w:val="uk-UA"/>
              </w:rPr>
              <w:t xml:space="preserve"> Івана</w:t>
            </w:r>
            <w:r w:rsidRPr="000D749F">
              <w:rPr>
                <w:rFonts w:ascii="Times New Roman" w:hAnsi="Times New Roman" w:cs="Times New Roman"/>
                <w:lang w:val="uk-UA"/>
              </w:rPr>
              <w:t>,</w:t>
            </w:r>
            <w:r w:rsidR="002E17F6">
              <w:rPr>
                <w:rFonts w:ascii="Times New Roman" w:hAnsi="Times New Roman" w:cs="Times New Roman"/>
                <w:lang w:val="uk-UA"/>
              </w:rPr>
              <w:t xml:space="preserve"> будинок </w:t>
            </w:r>
            <w:r w:rsidRPr="000D749F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</w:tr>
      <w:tr w:rsidR="00AD47A3" w:rsidRPr="000D749F" w14:paraId="233193A0" w14:textId="77777777" w:rsidTr="000D749F">
        <w:tc>
          <w:tcPr>
            <w:tcW w:w="595" w:type="dxa"/>
          </w:tcPr>
          <w:p w14:paraId="42A4DCFF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3074" w:type="dxa"/>
          </w:tcPr>
          <w:p w14:paraId="49BF0DA2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7246" w:type="dxa"/>
          </w:tcPr>
          <w:p w14:paraId="417AE860" w14:textId="77777777" w:rsidR="00AD47A3" w:rsidRPr="000D749F" w:rsidRDefault="00494EE0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37837203</w:t>
            </w:r>
          </w:p>
        </w:tc>
      </w:tr>
      <w:tr w:rsidR="00AD47A3" w:rsidRPr="000D749F" w14:paraId="2011BCA4" w14:textId="77777777" w:rsidTr="000D749F">
        <w:tc>
          <w:tcPr>
            <w:tcW w:w="595" w:type="dxa"/>
          </w:tcPr>
          <w:p w14:paraId="3FF9386B" w14:textId="77777777" w:rsidR="00AD47A3" w:rsidRPr="000D749F" w:rsidRDefault="00A3061A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D47A3" w:rsidRPr="000D749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4" w:type="dxa"/>
          </w:tcPr>
          <w:p w14:paraId="56F62BCC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7246" w:type="dxa"/>
          </w:tcPr>
          <w:p w14:paraId="3CFB2386" w14:textId="77777777" w:rsidR="00494EE0" w:rsidRPr="000D749F" w:rsidRDefault="00494EE0" w:rsidP="00494E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D749F">
              <w:rPr>
                <w:rFonts w:ascii="Times New Roman" w:hAnsi="Times New Roman" w:cs="Times New Roman"/>
                <w:b/>
              </w:rPr>
              <w:t>Сможаник</w:t>
            </w:r>
            <w:proofErr w:type="spellEnd"/>
            <w:r w:rsidRPr="000D749F">
              <w:rPr>
                <w:rFonts w:ascii="Times New Roman" w:hAnsi="Times New Roman" w:cs="Times New Roman"/>
                <w:b/>
              </w:rPr>
              <w:t xml:space="preserve"> Анна </w:t>
            </w:r>
            <w:proofErr w:type="spellStart"/>
            <w:r w:rsidRPr="000D749F">
              <w:rPr>
                <w:rFonts w:ascii="Times New Roman" w:hAnsi="Times New Roman" w:cs="Times New Roman"/>
                <w:b/>
              </w:rPr>
              <w:t>Іванівна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– економіст КНП «Нікопольський центр первинної медико-санітарної допомоги» НМР, </w:t>
            </w:r>
            <w:r w:rsidRPr="000D749F">
              <w:rPr>
                <w:rFonts w:ascii="Times New Roman" w:hAnsi="Times New Roman" w:cs="Times New Roman"/>
                <w:bCs/>
                <w:color w:val="000000"/>
              </w:rPr>
              <w:t>уповноважена особа з проведення спрощених закупівель</w:t>
            </w:r>
            <w:r w:rsidRPr="000D749F">
              <w:rPr>
                <w:rFonts w:ascii="Times New Roman" w:hAnsi="Times New Roman" w:cs="Times New Roman"/>
              </w:rPr>
              <w:t>:</w:t>
            </w:r>
          </w:p>
          <w:p w14:paraId="098EB389" w14:textId="77777777" w:rsidR="00494EE0" w:rsidRPr="000D749F" w:rsidRDefault="00494EE0" w:rsidP="00494EE0">
            <w:pPr>
              <w:pStyle w:val="a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D749F">
              <w:rPr>
                <w:rFonts w:ascii="Times New Roman" w:hAnsi="Times New Roman" w:cs="Times New Roman"/>
                <w:bCs/>
                <w:color w:val="000000"/>
              </w:rPr>
              <w:t>тел</w:t>
            </w:r>
            <w:r w:rsidRPr="000D749F">
              <w:rPr>
                <w:rFonts w:ascii="Times New Roman" w:hAnsi="Times New Roman" w:cs="Times New Roman"/>
                <w:bCs/>
                <w:color w:val="000000"/>
                <w:lang w:val="en-US"/>
              </w:rPr>
              <w:t>. +38(066) 100-68-98</w:t>
            </w:r>
          </w:p>
          <w:p w14:paraId="428A38CE" w14:textId="77777777" w:rsidR="00494EE0" w:rsidRPr="000D749F" w:rsidRDefault="00494EE0" w:rsidP="00494EE0">
            <w:pPr>
              <w:pStyle w:val="a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D74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e-mail: </w:t>
            </w:r>
            <w:hyperlink r:id="rId5" w:tgtFrame="_blank" w:history="1">
              <w:r w:rsidRPr="000D749F">
                <w:rPr>
                  <w:rStyle w:val="a4"/>
                  <w:rFonts w:ascii="Times New Roman" w:hAnsi="Times New Roman" w:cs="Times New Roman"/>
                  <w:lang w:val="en-US"/>
                </w:rPr>
                <w:t>smogan433@gmail.com</w:t>
              </w:r>
            </w:hyperlink>
          </w:p>
          <w:p w14:paraId="4BB20CDA" w14:textId="736013D2" w:rsidR="00494EE0" w:rsidRPr="000D749F" w:rsidRDefault="00494EE0" w:rsidP="00494EE0">
            <w:pPr>
              <w:pStyle w:val="a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D749F">
              <w:rPr>
                <w:rFonts w:ascii="Times New Roman" w:hAnsi="Times New Roman" w:cs="Times New Roman"/>
                <w:b/>
                <w:bCs/>
                <w:color w:val="000000"/>
              </w:rPr>
              <w:t>Рудика</w:t>
            </w:r>
            <w:r w:rsidRPr="000D74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0D749F">
              <w:rPr>
                <w:rFonts w:ascii="Times New Roman" w:hAnsi="Times New Roman" w:cs="Times New Roman"/>
                <w:b/>
                <w:bCs/>
                <w:color w:val="000000"/>
              </w:rPr>
              <w:t>Леся</w:t>
            </w:r>
            <w:r w:rsidRPr="000D74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bCs/>
                <w:color w:val="000000"/>
              </w:rPr>
              <w:t>Олександрівна</w:t>
            </w:r>
            <w:proofErr w:type="spellEnd"/>
            <w:r w:rsidRPr="000D749F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– </w:t>
            </w:r>
            <w:r w:rsidR="00B3577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асистент </w:t>
            </w:r>
            <w:r w:rsidRPr="000D749F">
              <w:rPr>
                <w:rFonts w:ascii="Times New Roman" w:hAnsi="Times New Roman" w:cs="Times New Roman"/>
                <w:bCs/>
                <w:color w:val="000000"/>
              </w:rPr>
              <w:t>фармацевт</w:t>
            </w:r>
            <w:r w:rsidR="00B35770">
              <w:rPr>
                <w:rFonts w:ascii="Times New Roman" w:hAnsi="Times New Roman" w:cs="Times New Roman"/>
                <w:bCs/>
                <w:color w:val="000000"/>
                <w:lang w:val="uk-UA"/>
              </w:rPr>
              <w:t>а</w:t>
            </w:r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49F">
              <w:rPr>
                <w:rFonts w:ascii="Times New Roman" w:hAnsi="Times New Roman" w:cs="Times New Roman"/>
              </w:rPr>
              <w:t>КНП</w:t>
            </w:r>
            <w:r w:rsidRPr="000D749F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0D749F">
              <w:rPr>
                <w:rFonts w:ascii="Times New Roman" w:hAnsi="Times New Roman" w:cs="Times New Roman"/>
              </w:rPr>
              <w:t>Нікопольський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49F">
              <w:rPr>
                <w:rFonts w:ascii="Times New Roman" w:hAnsi="Times New Roman" w:cs="Times New Roman"/>
              </w:rPr>
              <w:t>центр</w:t>
            </w:r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первинної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D749F">
              <w:rPr>
                <w:rFonts w:ascii="Times New Roman" w:hAnsi="Times New Roman" w:cs="Times New Roman"/>
              </w:rPr>
              <w:t>санітарної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» </w:t>
            </w:r>
            <w:proofErr w:type="gramStart"/>
            <w:r w:rsidRPr="000D749F">
              <w:rPr>
                <w:rFonts w:ascii="Times New Roman" w:hAnsi="Times New Roman" w:cs="Times New Roman"/>
              </w:rPr>
              <w:t>НМР</w:t>
            </w:r>
            <w:r w:rsidRPr="000D749F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0D749F">
              <w:rPr>
                <w:rFonts w:ascii="Times New Roman" w:hAnsi="Times New Roman" w:cs="Times New Roman"/>
              </w:rPr>
              <w:t>з</w:t>
            </w:r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49F">
              <w:rPr>
                <w:rFonts w:ascii="Times New Roman" w:hAnsi="Times New Roman" w:cs="Times New Roman"/>
              </w:rPr>
              <w:t>та</w:t>
            </w:r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0D749F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08A3F51E" w14:textId="77777777" w:rsidR="00494EE0" w:rsidRPr="000D749F" w:rsidRDefault="00494EE0" w:rsidP="00494EE0">
            <w:pPr>
              <w:pStyle w:val="a3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</w:rPr>
              <w:t>тел. +38(095) 905-37-48</w:t>
            </w:r>
          </w:p>
          <w:p w14:paraId="14FF4549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47A3" w:rsidRPr="000D749F" w14:paraId="0E1EDED6" w14:textId="77777777" w:rsidTr="000D749F">
        <w:tc>
          <w:tcPr>
            <w:tcW w:w="595" w:type="dxa"/>
          </w:tcPr>
          <w:p w14:paraId="637E9F1E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074" w:type="dxa"/>
          </w:tcPr>
          <w:p w14:paraId="0BAB1CF1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Назва предмета закупівлі із зазначенням коду за Єдиним закупівельним словником</w:t>
            </w:r>
          </w:p>
        </w:tc>
        <w:tc>
          <w:tcPr>
            <w:tcW w:w="7246" w:type="dxa"/>
          </w:tcPr>
          <w:p w14:paraId="1D53A8BE" w14:textId="6F42C23A" w:rsidR="00B0489C" w:rsidRPr="00AB06AD" w:rsidRDefault="000D749F" w:rsidP="00B0489C">
            <w:pPr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0B7113">
              <w:rPr>
                <w:rFonts w:ascii="Times New Roman" w:hAnsi="Times New Roman" w:cs="Times New Roman"/>
                <w:b/>
                <w:lang w:val="uk-UA"/>
              </w:rPr>
              <w:t>«</w:t>
            </w:r>
            <w:bookmarkStart w:id="1" w:name="_Hlk108171998"/>
            <w:proofErr w:type="spellStart"/>
            <w:r w:rsidR="00494EE0" w:rsidRPr="000B7113">
              <w:rPr>
                <w:rFonts w:ascii="Times New Roman" w:hAnsi="Times New Roman" w:cs="Times New Roman"/>
                <w:b/>
              </w:rPr>
              <w:t>Калоприймачі</w:t>
            </w:r>
            <w:proofErr w:type="spellEnd"/>
            <w:r w:rsidR="00494EE0" w:rsidRPr="000B7113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="00494EE0" w:rsidRPr="000B7113">
              <w:rPr>
                <w:rFonts w:ascii="Times New Roman" w:hAnsi="Times New Roman" w:cs="Times New Roman"/>
                <w:b/>
              </w:rPr>
              <w:t>сечоприймачі</w:t>
            </w:r>
            <w:proofErr w:type="spellEnd"/>
            <w:r w:rsidR="00494EE0" w:rsidRPr="000B7113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="00494EE0" w:rsidRPr="000B7113">
              <w:rPr>
                <w:rFonts w:ascii="Times New Roman" w:hAnsi="Times New Roman" w:cs="Times New Roman"/>
                <w:b/>
              </w:rPr>
              <w:t>асортименті</w:t>
            </w:r>
            <w:proofErr w:type="spellEnd"/>
            <w:r w:rsidR="000B7113" w:rsidRPr="000B711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0B7113" w:rsidRPr="000B711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bookmarkStart w:id="2" w:name="_Hlk93655289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(код НК 024:2019 31075 </w:t>
            </w:r>
            <w:proofErr w:type="spellStart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Калоприймач</w:t>
            </w:r>
            <w:proofErr w:type="spellEnd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для </w:t>
            </w:r>
            <w:proofErr w:type="spellStart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кишкової</w:t>
            </w:r>
            <w:proofErr w:type="spellEnd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стоми</w:t>
            </w:r>
            <w:proofErr w:type="spellEnd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відкритого</w:t>
            </w:r>
            <w:proofErr w:type="spellEnd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типу, </w:t>
            </w:r>
            <w:proofErr w:type="spellStart"/>
            <w:r w:rsidR="00B0489C"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однокомпонентний</w:t>
            </w:r>
            <w:proofErr w:type="spellEnd"/>
          </w:p>
          <w:p w14:paraId="2D7D46DC" w14:textId="77777777" w:rsidR="00B0489C" w:rsidRPr="00AB06AD" w:rsidRDefault="00B0489C" w:rsidP="00B0489C">
            <w:pPr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код НК 024:2019 31076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Калоприймач</w:t>
            </w:r>
            <w:proofErr w:type="spellEnd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для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кишкової</w:t>
            </w:r>
            <w:proofErr w:type="spellEnd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стоми</w:t>
            </w:r>
            <w:proofErr w:type="spellEnd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відкритого</w:t>
            </w:r>
            <w:proofErr w:type="spellEnd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типу,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 w:val="20"/>
                <w:szCs w:val="18"/>
              </w:rPr>
              <w:t>багатокомпонентний</w:t>
            </w:r>
            <w:proofErr w:type="spellEnd"/>
          </w:p>
          <w:p w14:paraId="3A14247D" w14:textId="77777777" w:rsidR="00B0489C" w:rsidRDefault="00B0489C" w:rsidP="00B0489C">
            <w:pPr>
              <w:pStyle w:val="HTML"/>
              <w:rPr>
                <w:rFonts w:ascii="Times New Roman" w:hAnsi="Times New Roman" w:cs="Times New Roman"/>
                <w:i/>
                <w:szCs w:val="18"/>
              </w:rPr>
            </w:pPr>
            <w:r w:rsidRPr="00AB06AD">
              <w:rPr>
                <w:rFonts w:ascii="Times New Roman" w:hAnsi="Times New Roman" w:cs="Times New Roman"/>
                <w:i/>
                <w:szCs w:val="18"/>
              </w:rPr>
              <w:t>код НК 024:2019</w:t>
            </w:r>
            <w:r w:rsidRPr="00AB06AD">
              <w:rPr>
                <w:rFonts w:ascii="Times New Roman" w:hAnsi="Times New Roman" w:cs="Times New Roman"/>
                <w:i/>
                <w:szCs w:val="18"/>
                <w:lang w:val="uk-UA"/>
              </w:rPr>
              <w:t xml:space="preserve"> </w:t>
            </w:r>
            <w:proofErr w:type="gramStart"/>
            <w:r w:rsidRPr="00AB06AD">
              <w:rPr>
                <w:rFonts w:ascii="Times New Roman" w:hAnsi="Times New Roman" w:cs="Times New Roman"/>
                <w:i/>
                <w:szCs w:val="18"/>
              </w:rPr>
              <w:t xml:space="preserve">61504 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Cs w:val="18"/>
              </w:rPr>
              <w:t>Сечоприймач</w:t>
            </w:r>
            <w:proofErr w:type="spellEnd"/>
            <w:proofErr w:type="gramEnd"/>
            <w:r w:rsidRPr="00AB06AD">
              <w:rPr>
                <w:rFonts w:ascii="Times New Roman" w:hAnsi="Times New Roman" w:cs="Times New Roman"/>
                <w:i/>
                <w:szCs w:val="18"/>
              </w:rPr>
              <w:t xml:space="preserve">,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Cs w:val="18"/>
              </w:rPr>
              <w:t>що</w:t>
            </w:r>
            <w:proofErr w:type="spellEnd"/>
            <w:r w:rsidRPr="00AB06AD">
              <w:rPr>
                <w:rFonts w:ascii="Times New Roman" w:hAnsi="Times New Roman" w:cs="Times New Roman"/>
                <w:i/>
                <w:szCs w:val="18"/>
              </w:rPr>
              <w:t xml:space="preserve"> носиться, для </w:t>
            </w:r>
            <w:proofErr w:type="spellStart"/>
            <w:r w:rsidRPr="00AB06AD">
              <w:rPr>
                <w:rFonts w:ascii="Times New Roman" w:hAnsi="Times New Roman" w:cs="Times New Roman"/>
                <w:i/>
                <w:szCs w:val="18"/>
              </w:rPr>
              <w:t>пеніса</w:t>
            </w:r>
            <w:proofErr w:type="spellEnd"/>
            <w:r>
              <w:rPr>
                <w:rFonts w:ascii="Times New Roman" w:hAnsi="Times New Roman" w:cs="Times New Roman"/>
                <w:i/>
                <w:szCs w:val="18"/>
              </w:rPr>
              <w:t>)</w:t>
            </w:r>
          </w:p>
          <w:p w14:paraId="2BBC718A" w14:textId="7411D600" w:rsidR="000B7113" w:rsidRPr="00B0489C" w:rsidRDefault="00B0489C" w:rsidP="007C132E">
            <w:pPr>
              <w:pStyle w:val="HTML"/>
              <w:rPr>
                <w:rFonts w:ascii="Times New Roman" w:hAnsi="Times New Roman" w:cs="Times New Roman"/>
                <w:i/>
                <w:szCs w:val="18"/>
              </w:rPr>
            </w:pPr>
            <w:r w:rsidRPr="00AB06AD">
              <w:rPr>
                <w:rFonts w:ascii="Times New Roman" w:hAnsi="Times New Roman" w:cs="Times New Roman"/>
                <w:i/>
                <w:szCs w:val="18"/>
              </w:rPr>
              <w:t>код НК 024:2019</w:t>
            </w:r>
            <w:r>
              <w:rPr>
                <w:rFonts w:ascii="Times New Roman" w:hAnsi="Times New Roman" w:cs="Times New Roman"/>
                <w:i/>
                <w:szCs w:val="18"/>
                <w:lang w:val="uk-UA"/>
              </w:rPr>
              <w:t xml:space="preserve"> </w:t>
            </w:r>
            <w:proofErr w:type="gramStart"/>
            <w:r w:rsidRPr="00AB06AD">
              <w:rPr>
                <w:rFonts w:ascii="Times New Roman" w:hAnsi="Times New Roman" w:cs="Times New Roman"/>
                <w:i/>
                <w:color w:val="000000"/>
                <w:szCs w:val="27"/>
                <w:lang w:val="uk-UA"/>
              </w:rPr>
              <w:t>38027  Сечоприймач</w:t>
            </w:r>
            <w:proofErr w:type="gramEnd"/>
            <w:r w:rsidRPr="00AB06AD">
              <w:rPr>
                <w:rFonts w:ascii="Times New Roman" w:hAnsi="Times New Roman" w:cs="Times New Roman"/>
                <w:i/>
                <w:color w:val="000000"/>
                <w:szCs w:val="27"/>
                <w:lang w:val="uk-UA"/>
              </w:rPr>
              <w:t>, що носиться, з фіксацією на лобковій кістці</w:t>
            </w:r>
            <w:r>
              <w:rPr>
                <w:rFonts w:ascii="Times New Roman" w:hAnsi="Times New Roman" w:cs="Times New Roman"/>
                <w:i/>
                <w:szCs w:val="18"/>
              </w:rPr>
              <w:t>»</w:t>
            </w:r>
            <w:r w:rsidR="007C132E" w:rsidRPr="007C13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bookmarkEnd w:id="2"/>
            <w:r w:rsidR="000D749F" w:rsidRPr="007C1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bookmarkEnd w:id="1"/>
          <w:p w14:paraId="775C74E6" w14:textId="77777777" w:rsidR="000B7113" w:rsidRPr="000B7113" w:rsidRDefault="000B7113" w:rsidP="000B7113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0B7113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докладніше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lang w:val="uk-UA"/>
              </w:rPr>
              <w:t>Д</w:t>
            </w:r>
            <w:proofErr w:type="spellStart"/>
            <w:r w:rsidRPr="000B7113">
              <w:rPr>
                <w:rFonts w:ascii="Times New Roman" w:hAnsi="Times New Roman" w:cs="Times New Roman"/>
                <w:b/>
              </w:rPr>
              <w:t>одатку</w:t>
            </w:r>
            <w:proofErr w:type="spellEnd"/>
            <w:r w:rsidRPr="000B7113">
              <w:rPr>
                <w:rFonts w:ascii="Times New Roman" w:hAnsi="Times New Roman" w:cs="Times New Roman"/>
                <w:b/>
              </w:rPr>
              <w:t xml:space="preserve"> №1 </w:t>
            </w:r>
            <w:proofErr w:type="spellStart"/>
            <w:r w:rsidRPr="000B7113">
              <w:rPr>
                <w:rFonts w:ascii="Times New Roman" w:hAnsi="Times New Roman" w:cs="Times New Roman"/>
                <w:b/>
              </w:rPr>
              <w:t>документації</w:t>
            </w:r>
            <w:proofErr w:type="spellEnd"/>
            <w:r w:rsidRPr="000B7113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14:paraId="30FD9D7B" w14:textId="77777777" w:rsidR="00494EE0" w:rsidRPr="000D749F" w:rsidRDefault="00494EE0" w:rsidP="00494EE0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C8F5054" w14:textId="77777777" w:rsidR="000B7113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ДК021:2015</w:t>
            </w:r>
            <w:bookmarkStart w:id="3" w:name="_Hlk108171959"/>
            <w:r w:rsidRPr="000D749F">
              <w:rPr>
                <w:rFonts w:ascii="Times New Roman" w:hAnsi="Times New Roman" w:cs="Times New Roman"/>
                <w:lang w:val="uk-UA"/>
              </w:rPr>
              <w:t>:</w:t>
            </w:r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 xml:space="preserve">33710000-0  </w:t>
            </w:r>
            <w:proofErr w:type="spellStart"/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>Парфуми</w:t>
            </w:r>
            <w:proofErr w:type="spellEnd"/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>засоби</w:t>
            </w:r>
            <w:proofErr w:type="spellEnd"/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>гігієни</w:t>
            </w:r>
            <w:proofErr w:type="spellEnd"/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 xml:space="preserve"> та </w:t>
            </w:r>
            <w:proofErr w:type="spellStart"/>
            <w:r w:rsidR="004216FB" w:rsidRPr="000B7113">
              <w:rPr>
                <w:rFonts w:ascii="Times New Roman" w:hAnsi="Times New Roman" w:cs="Times New Roman"/>
                <w:b/>
                <w:u w:val="single"/>
              </w:rPr>
              <w:t>презервативи</w:t>
            </w:r>
            <w:bookmarkEnd w:id="3"/>
            <w:proofErr w:type="spellEnd"/>
          </w:p>
          <w:p w14:paraId="7109556B" w14:textId="77777777" w:rsidR="00AD47A3" w:rsidRPr="000D749F" w:rsidRDefault="004216FB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 xml:space="preserve"> ( 33711640-5 Набори засобів особистої гігієни)</w:t>
            </w:r>
          </w:p>
        </w:tc>
      </w:tr>
      <w:tr w:rsidR="00AD47A3" w:rsidRPr="000D749F" w14:paraId="77471482" w14:textId="77777777" w:rsidTr="000D749F">
        <w:tc>
          <w:tcPr>
            <w:tcW w:w="595" w:type="dxa"/>
          </w:tcPr>
          <w:p w14:paraId="5157800C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074" w:type="dxa"/>
          </w:tcPr>
          <w:p w14:paraId="24D83111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7246" w:type="dxa"/>
          </w:tcPr>
          <w:p w14:paraId="14DF1173" w14:textId="77777777" w:rsidR="004216FB" w:rsidRPr="000D749F" w:rsidRDefault="004216FB" w:rsidP="004216FB">
            <w:pPr>
              <w:pStyle w:val="a3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0D749F">
              <w:rPr>
                <w:rFonts w:ascii="Times New Roman" w:hAnsi="Times New Roman" w:cs="Times New Roman"/>
                <w:bCs/>
                <w:color w:val="000000"/>
                <w:lang w:val="uk-UA"/>
              </w:rPr>
              <w:t>1.Додаток № 1;</w:t>
            </w:r>
          </w:p>
          <w:p w14:paraId="4CAD2C10" w14:textId="77777777" w:rsidR="004216FB" w:rsidRPr="000D749F" w:rsidRDefault="004216FB" w:rsidP="004216F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2. </w:t>
            </w:r>
            <w:r w:rsidRPr="000D749F">
              <w:rPr>
                <w:rFonts w:ascii="Times New Roman" w:hAnsi="Times New Roman" w:cs="Times New Roman"/>
                <w:lang w:val="uk-UA"/>
              </w:rPr>
              <w:t>Копія сертифікату якості (якщо предмет закупівлі підлягає сертифікації), виданого виробником;</w:t>
            </w:r>
          </w:p>
          <w:p w14:paraId="2A804000" w14:textId="77777777" w:rsidR="004216FB" w:rsidRPr="000D749F" w:rsidRDefault="004216FB" w:rsidP="004216FB">
            <w:pPr>
              <w:pStyle w:val="a3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3</w:t>
            </w:r>
            <w:r w:rsidRPr="000D749F">
              <w:rPr>
                <w:rFonts w:ascii="Times New Roman" w:hAnsi="Times New Roman" w:cs="Times New Roman"/>
              </w:rPr>
              <w:t xml:space="preserve">. </w:t>
            </w:r>
            <w:r w:rsidRPr="000D749F"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 w:rsidRPr="000D749F">
              <w:rPr>
                <w:rFonts w:ascii="Times New Roman" w:hAnsi="Times New Roman" w:cs="Times New Roman"/>
              </w:rPr>
              <w:t>ертифікату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749F">
              <w:rPr>
                <w:rFonts w:ascii="Times New Roman" w:hAnsi="Times New Roman" w:cs="Times New Roman"/>
              </w:rPr>
              <w:t>свідоцтва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0D749F">
              <w:rPr>
                <w:rFonts w:ascii="Times New Roman" w:hAnsi="Times New Roman" w:cs="Times New Roman"/>
              </w:rPr>
              <w:t>;</w:t>
            </w:r>
          </w:p>
          <w:p w14:paraId="1523FFD8" w14:textId="77777777" w:rsidR="004216FB" w:rsidRPr="000D749F" w:rsidRDefault="004216FB" w:rsidP="004216FB">
            <w:pPr>
              <w:pStyle w:val="a3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4</w:t>
            </w:r>
            <w:r w:rsidRPr="000D749F">
              <w:rPr>
                <w:rFonts w:ascii="Times New Roman" w:hAnsi="Times New Roman" w:cs="Times New Roman"/>
              </w:rPr>
              <w:t xml:space="preserve">. </w:t>
            </w:r>
            <w:r w:rsidRPr="000D749F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0D749F">
              <w:rPr>
                <w:rFonts w:ascii="Times New Roman" w:hAnsi="Times New Roman" w:cs="Times New Roman"/>
              </w:rPr>
              <w:t>исновок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СЕС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або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держлікслужби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лікарських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749F">
              <w:rPr>
                <w:rFonts w:ascii="Times New Roman" w:hAnsi="Times New Roman" w:cs="Times New Roman"/>
              </w:rPr>
              <w:t>якщо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предмет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вимагає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такого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висновку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держаних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міжнародних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стандартів</w:t>
            </w:r>
            <w:proofErr w:type="spellEnd"/>
            <w:r w:rsidRPr="000D749F">
              <w:rPr>
                <w:rFonts w:ascii="Times New Roman" w:hAnsi="Times New Roman" w:cs="Times New Roman"/>
              </w:rPr>
              <w:t>;</w:t>
            </w:r>
          </w:p>
          <w:p w14:paraId="173809A0" w14:textId="44C51611" w:rsidR="004216FB" w:rsidRPr="000D749F" w:rsidRDefault="00C06250" w:rsidP="004216FB">
            <w:pPr>
              <w:pStyle w:val="a3"/>
              <w:rPr>
                <w:rFonts w:ascii="Times New Roman" w:hAnsi="Times New Roman" w:cs="Times New Roman"/>
              </w:rPr>
            </w:pPr>
            <w:r w:rsidRPr="00C06250">
              <w:rPr>
                <w:rFonts w:ascii="Times New Roman" w:hAnsi="Times New Roman" w:cs="Times New Roman"/>
              </w:rPr>
              <w:t>5</w:t>
            </w:r>
            <w:r w:rsidR="004216FB" w:rsidRPr="000D74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копію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методичних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вказівок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або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інструкцій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щодо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засобу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або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російській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мові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>;</w:t>
            </w:r>
          </w:p>
          <w:p w14:paraId="5BD5FE70" w14:textId="23A8D4E9" w:rsidR="004216FB" w:rsidRPr="000D749F" w:rsidRDefault="00C06250" w:rsidP="004216FB">
            <w:pPr>
              <w:pStyle w:val="a3"/>
              <w:rPr>
                <w:rFonts w:ascii="Times New Roman" w:hAnsi="Times New Roman" w:cs="Times New Roman"/>
              </w:rPr>
            </w:pPr>
            <w:r w:rsidRPr="00C06250">
              <w:rPr>
                <w:rFonts w:ascii="Times New Roman" w:hAnsi="Times New Roman" w:cs="Times New Roman"/>
              </w:rPr>
              <w:t>6</w:t>
            </w:r>
            <w:r w:rsidR="004216FB" w:rsidRPr="000D74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216FB" w:rsidRPr="000D749F">
              <w:rPr>
                <w:rFonts w:ascii="Times New Roman" w:hAnsi="Times New Roman" w:cs="Times New Roman"/>
                <w:b/>
              </w:rPr>
              <w:t>гарантійний</w:t>
            </w:r>
            <w:proofErr w:type="spellEnd"/>
            <w:r w:rsidR="004216FB" w:rsidRPr="000D749F">
              <w:rPr>
                <w:rFonts w:ascii="Times New Roman" w:hAnsi="Times New Roman" w:cs="Times New Roman"/>
                <w:b/>
              </w:rPr>
              <w:t xml:space="preserve"> лист </w:t>
            </w:r>
            <w:proofErr w:type="spellStart"/>
            <w:r w:rsidR="004216FB" w:rsidRPr="000D749F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щодо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терміну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товару на момент поставки повинен бути на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менше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r w:rsidR="004216FB" w:rsidRPr="000D749F">
              <w:rPr>
                <w:rFonts w:ascii="Times New Roman" w:hAnsi="Times New Roman" w:cs="Times New Roman"/>
                <w:highlight w:val="yellow"/>
              </w:rPr>
              <w:t>60%</w:t>
            </w:r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терміну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визначеного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виробником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спроможності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поставки товару у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необхідній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належної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якості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та у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конкурсною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документацією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16FB" w:rsidRPr="000D749F">
              <w:rPr>
                <w:rFonts w:ascii="Times New Roman" w:hAnsi="Times New Roman" w:cs="Times New Roman"/>
              </w:rPr>
              <w:t xml:space="preserve">і 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пропозицією</w:t>
            </w:r>
            <w:proofErr w:type="spellEnd"/>
            <w:proofErr w:type="gramEnd"/>
            <w:r w:rsidR="004216FB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6FB" w:rsidRPr="000D749F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="004216FB" w:rsidRPr="000D749F">
              <w:rPr>
                <w:rFonts w:ascii="Times New Roman" w:hAnsi="Times New Roman" w:cs="Times New Roman"/>
              </w:rPr>
              <w:t xml:space="preserve"> строки.</w:t>
            </w:r>
          </w:p>
          <w:p w14:paraId="3B8EFB2F" w14:textId="77777777" w:rsidR="00AD47A3" w:rsidRPr="000D749F" w:rsidRDefault="004216FB" w:rsidP="004216F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</w:rPr>
              <w:t xml:space="preserve">             </w:t>
            </w:r>
            <w:r w:rsidRPr="000D749F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УВАГА!!!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Зв’язку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з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тим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,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що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закупівля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проводиться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відповідно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рекомендацій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медико-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соціальної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експертної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комісії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по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індивідуальним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програмам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реабілітації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proofErr w:type="gram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інвалідів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>,  аналоги</w:t>
            </w:r>
            <w:proofErr w:type="gram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 xml:space="preserve">  не </w:t>
            </w:r>
            <w:proofErr w:type="spellStart"/>
            <w:r w:rsidRPr="000D749F">
              <w:rPr>
                <w:rFonts w:ascii="Times New Roman" w:hAnsi="Times New Roman" w:cs="Times New Roman"/>
                <w:b/>
                <w:highlight w:val="yellow"/>
              </w:rPr>
              <w:t>пропонувати</w:t>
            </w:r>
            <w:proofErr w:type="spellEnd"/>
            <w:r w:rsidRPr="000D749F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</w:tr>
      <w:tr w:rsidR="00AD47A3" w:rsidRPr="000D749F" w14:paraId="0E352558" w14:textId="77777777" w:rsidTr="000D749F">
        <w:tc>
          <w:tcPr>
            <w:tcW w:w="595" w:type="dxa"/>
          </w:tcPr>
          <w:p w14:paraId="7CEAC8A4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074" w:type="dxa"/>
          </w:tcPr>
          <w:p w14:paraId="562040E0" w14:textId="77777777" w:rsidR="00AD47A3" w:rsidRPr="000D749F" w:rsidRDefault="00D22CB9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0D749F">
              <w:rPr>
                <w:rFonts w:ascii="Times New Roman" w:hAnsi="Times New Roman" w:cs="Times New Roman"/>
              </w:rPr>
              <w:t>ількість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7246" w:type="dxa"/>
          </w:tcPr>
          <w:p w14:paraId="2E65B09C" w14:textId="25539390" w:rsidR="00AD47A3" w:rsidRPr="000D749F" w:rsidRDefault="003025F9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D22CB9"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2CB9" w:rsidRPr="000D749F">
              <w:rPr>
                <w:rFonts w:ascii="Times New Roman" w:hAnsi="Times New Roman" w:cs="Times New Roman"/>
              </w:rPr>
              <w:t>найменувань</w:t>
            </w:r>
            <w:proofErr w:type="spellEnd"/>
          </w:p>
        </w:tc>
      </w:tr>
      <w:tr w:rsidR="00AD47A3" w:rsidRPr="000D749F" w14:paraId="34467BE3" w14:textId="77777777" w:rsidTr="000D749F">
        <w:tc>
          <w:tcPr>
            <w:tcW w:w="595" w:type="dxa"/>
          </w:tcPr>
          <w:p w14:paraId="27E65E30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3074" w:type="dxa"/>
          </w:tcPr>
          <w:p w14:paraId="4BB81A46" w14:textId="77777777" w:rsidR="00AD47A3" w:rsidRPr="000D749F" w:rsidRDefault="00D22CB9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0D749F">
              <w:rPr>
                <w:rFonts w:ascii="Times New Roman" w:hAnsi="Times New Roman" w:cs="Times New Roman"/>
              </w:rPr>
              <w:t>ісце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поставки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7246" w:type="dxa"/>
          </w:tcPr>
          <w:p w14:paraId="70D4CA2A" w14:textId="6DDC2C89" w:rsidR="00856303" w:rsidRPr="000D749F" w:rsidRDefault="00856303" w:rsidP="0085630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53213,Дніпропетровська область,</w:t>
            </w:r>
            <w:r w:rsidR="00841D43" w:rsidRPr="00841D43">
              <w:rPr>
                <w:rFonts w:ascii="Times New Roman" w:hAnsi="Times New Roman" w:cs="Times New Roman"/>
              </w:rPr>
              <w:t xml:space="preserve"> </w:t>
            </w:r>
            <w:r w:rsidR="003025F9">
              <w:rPr>
                <w:rFonts w:ascii="Times New Roman" w:hAnsi="Times New Roman" w:cs="Times New Roman"/>
                <w:lang w:val="uk-UA"/>
              </w:rPr>
              <w:t>Нікопольський р-н,</w:t>
            </w:r>
            <w:r w:rsidRPr="000D749F">
              <w:rPr>
                <w:rFonts w:ascii="Times New Roman" w:hAnsi="Times New Roman" w:cs="Times New Roman"/>
                <w:lang w:val="uk-UA"/>
              </w:rPr>
              <w:t xml:space="preserve"> м. Нікополь, </w:t>
            </w:r>
          </w:p>
          <w:p w14:paraId="2E5CAC30" w14:textId="32A56E9E" w:rsidR="00AD47A3" w:rsidRPr="000D749F" w:rsidRDefault="00856303" w:rsidP="008563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вул.</w:t>
            </w:r>
            <w:r w:rsidR="00841D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49F">
              <w:rPr>
                <w:rFonts w:ascii="Times New Roman" w:hAnsi="Times New Roman" w:cs="Times New Roman"/>
                <w:lang w:val="uk-UA"/>
              </w:rPr>
              <w:t>Богуна</w:t>
            </w:r>
            <w:r w:rsidR="003025F9">
              <w:rPr>
                <w:rFonts w:ascii="Times New Roman" w:hAnsi="Times New Roman" w:cs="Times New Roman"/>
                <w:lang w:val="uk-UA"/>
              </w:rPr>
              <w:t xml:space="preserve"> Івана</w:t>
            </w:r>
            <w:r w:rsidRPr="000D749F">
              <w:rPr>
                <w:rFonts w:ascii="Times New Roman" w:hAnsi="Times New Roman" w:cs="Times New Roman"/>
                <w:lang w:val="uk-UA"/>
              </w:rPr>
              <w:t>,</w:t>
            </w:r>
            <w:r w:rsidR="003025F9">
              <w:rPr>
                <w:rFonts w:ascii="Times New Roman" w:hAnsi="Times New Roman" w:cs="Times New Roman"/>
                <w:lang w:val="uk-UA"/>
              </w:rPr>
              <w:t xml:space="preserve"> будинок</w:t>
            </w:r>
            <w:r w:rsidRPr="000D749F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</w:tr>
      <w:tr w:rsidR="00AD47A3" w:rsidRPr="000D749F" w14:paraId="73367093" w14:textId="77777777" w:rsidTr="000D749F">
        <w:tc>
          <w:tcPr>
            <w:tcW w:w="595" w:type="dxa"/>
          </w:tcPr>
          <w:p w14:paraId="0F0B9420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074" w:type="dxa"/>
          </w:tcPr>
          <w:p w14:paraId="4A3E4F3D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 xml:space="preserve">Строк </w:t>
            </w:r>
            <w:r w:rsidR="00856303" w:rsidRPr="000D749F">
              <w:rPr>
                <w:rFonts w:ascii="Times New Roman" w:hAnsi="Times New Roman" w:cs="Times New Roman"/>
              </w:rPr>
              <w:t xml:space="preserve">поставки </w:t>
            </w:r>
            <w:proofErr w:type="spellStart"/>
            <w:r w:rsidR="00856303" w:rsidRPr="000D749F">
              <w:rPr>
                <w:rFonts w:ascii="Times New Roman" w:hAnsi="Times New Roman" w:cs="Times New Roman"/>
              </w:rPr>
              <w:t>товарів</w:t>
            </w:r>
            <w:proofErr w:type="spellEnd"/>
          </w:p>
        </w:tc>
        <w:tc>
          <w:tcPr>
            <w:tcW w:w="7246" w:type="dxa"/>
          </w:tcPr>
          <w:p w14:paraId="0F8ACE54" w14:textId="77777777" w:rsidR="00AD47A3" w:rsidRDefault="0085630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3B519F">
              <w:rPr>
                <w:rFonts w:ascii="Times New Roman" w:hAnsi="Times New Roman" w:cs="Times New Roman"/>
                <w:lang w:val="uk-UA"/>
              </w:rPr>
              <w:t>09</w:t>
            </w:r>
            <w:r w:rsidRPr="000D74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1321B">
              <w:rPr>
                <w:rFonts w:ascii="Times New Roman" w:hAnsi="Times New Roman" w:cs="Times New Roman"/>
                <w:lang w:val="uk-UA"/>
              </w:rPr>
              <w:t>вересня</w:t>
            </w:r>
            <w:r w:rsidRPr="000D749F">
              <w:rPr>
                <w:rFonts w:ascii="Times New Roman" w:hAnsi="Times New Roman" w:cs="Times New Roman"/>
                <w:lang w:val="uk-UA"/>
              </w:rPr>
              <w:t xml:space="preserve"> 202</w:t>
            </w:r>
            <w:r w:rsidR="003025F9">
              <w:rPr>
                <w:rFonts w:ascii="Times New Roman" w:hAnsi="Times New Roman" w:cs="Times New Roman"/>
                <w:lang w:val="uk-UA"/>
              </w:rPr>
              <w:t>2</w:t>
            </w:r>
            <w:r w:rsidR="00AD47A3" w:rsidRPr="000D749F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14:paraId="5372B92A" w14:textId="4231E77F" w:rsidR="00EA7598" w:rsidRPr="000D749F" w:rsidRDefault="00EA7598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47A3" w:rsidRPr="000D749F" w14:paraId="569D2296" w14:textId="77777777" w:rsidTr="000D749F">
        <w:tc>
          <w:tcPr>
            <w:tcW w:w="595" w:type="dxa"/>
          </w:tcPr>
          <w:p w14:paraId="0A899BF6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074" w:type="dxa"/>
          </w:tcPr>
          <w:p w14:paraId="5C30D6DA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Умови оплати</w:t>
            </w:r>
          </w:p>
        </w:tc>
        <w:tc>
          <w:tcPr>
            <w:tcW w:w="7246" w:type="dxa"/>
          </w:tcPr>
          <w:p w14:paraId="58AF42A9" w14:textId="77777777" w:rsidR="00AD47A3" w:rsidRPr="000D749F" w:rsidRDefault="00856303" w:rsidP="0085630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Оплата товару здійснюється у відповідності з вимогами Бюджетного кодексу України на підставі Видаткової накладної. Оплата вартості Товару, визначеного в Договорі, здійснюється Платником за пред’явленим рахунком протягом 10 робочих днів на підставі накладної, підписаної Платником та Постачальником. У разі затримання бюджетного фінансування розрахунок на поставлений Товар здійснюється протягом 3 банківських днів з дати отримання Платником бюджетного призначення на фінансування закупівлі на свій розрахунковий рахунок.</w:t>
            </w:r>
          </w:p>
        </w:tc>
      </w:tr>
      <w:tr w:rsidR="00AD47A3" w:rsidRPr="00B0489C" w14:paraId="1BF651CF" w14:textId="77777777" w:rsidTr="000D749F">
        <w:tc>
          <w:tcPr>
            <w:tcW w:w="595" w:type="dxa"/>
          </w:tcPr>
          <w:p w14:paraId="6544C27C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074" w:type="dxa"/>
          </w:tcPr>
          <w:p w14:paraId="19E601C4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Очікувана вартість предмета закупівлі</w:t>
            </w:r>
          </w:p>
        </w:tc>
        <w:tc>
          <w:tcPr>
            <w:tcW w:w="7246" w:type="dxa"/>
          </w:tcPr>
          <w:p w14:paraId="69E8A3DF" w14:textId="662415F2" w:rsidR="00C843DD" w:rsidRDefault="00B0489C" w:rsidP="008563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0489C">
              <w:rPr>
                <w:rFonts w:ascii="Times New Roman" w:hAnsi="Times New Roman" w:cs="Times New Roman"/>
                <w:lang w:val="uk-UA"/>
              </w:rPr>
              <w:t>6</w:t>
            </w:r>
            <w:r w:rsidR="008C4450">
              <w:rPr>
                <w:rFonts w:ascii="Times New Roman" w:hAnsi="Times New Roman" w:cs="Times New Roman"/>
                <w:lang w:val="uk-UA"/>
              </w:rPr>
              <w:t xml:space="preserve">7392,00 </w:t>
            </w:r>
            <w:r w:rsidR="00856303" w:rsidRPr="000D749F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 w:rsidR="00AD47A3" w:rsidRPr="000D749F">
              <w:rPr>
                <w:rFonts w:ascii="Times New Roman" w:hAnsi="Times New Roman" w:cs="Times New Roman"/>
                <w:lang w:val="uk-UA"/>
              </w:rPr>
              <w:t>. (</w:t>
            </w:r>
            <w:r w:rsidR="00B3577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шістдесят дев’ять</w:t>
            </w:r>
            <w:r w:rsidR="00F37A4C">
              <w:rPr>
                <w:rFonts w:ascii="Times New Roman" w:hAnsi="Times New Roman" w:cs="Times New Roman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lang w:val="uk-UA"/>
              </w:rPr>
              <w:t xml:space="preserve"> п’ятсот вісімдесят сім</w:t>
            </w:r>
            <w:r w:rsidR="00F37A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D47A3" w:rsidRPr="000D74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6303" w:rsidRPr="000D749F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  <w:p w14:paraId="27DE7334" w14:textId="498AB904" w:rsidR="00AD47A3" w:rsidRPr="000D749F" w:rsidRDefault="00AD47A3" w:rsidP="0085630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 xml:space="preserve"> коп.) з</w:t>
            </w:r>
            <w:r w:rsidR="00B35770">
              <w:rPr>
                <w:rFonts w:ascii="Times New Roman" w:hAnsi="Times New Roman" w:cs="Times New Roman"/>
                <w:lang w:val="uk-UA"/>
              </w:rPr>
              <w:t>/без</w:t>
            </w:r>
            <w:r w:rsidRPr="000D749F">
              <w:rPr>
                <w:rFonts w:ascii="Times New Roman" w:hAnsi="Times New Roman" w:cs="Times New Roman"/>
                <w:lang w:val="uk-UA"/>
              </w:rPr>
              <w:t xml:space="preserve"> ПДВ</w:t>
            </w:r>
          </w:p>
        </w:tc>
      </w:tr>
      <w:tr w:rsidR="00AD47A3" w:rsidRPr="003B519F" w14:paraId="015769B3" w14:textId="77777777" w:rsidTr="000D749F">
        <w:tc>
          <w:tcPr>
            <w:tcW w:w="595" w:type="dxa"/>
          </w:tcPr>
          <w:p w14:paraId="53AD235A" w14:textId="77777777" w:rsidR="00AD47A3" w:rsidRPr="000D749F" w:rsidRDefault="000B711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074" w:type="dxa"/>
          </w:tcPr>
          <w:p w14:paraId="34321388" w14:textId="77777777" w:rsidR="00AD47A3" w:rsidRPr="000D749F" w:rsidRDefault="00AD47A3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Розмір мінімального кроку пониження ціни підчас електронного аукціону</w:t>
            </w:r>
          </w:p>
        </w:tc>
        <w:tc>
          <w:tcPr>
            <w:tcW w:w="7246" w:type="dxa"/>
          </w:tcPr>
          <w:p w14:paraId="00240819" w14:textId="61771E75" w:rsidR="00AD47A3" w:rsidRPr="000D749F" w:rsidRDefault="00C843DD" w:rsidP="00AD47A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348</w:t>
            </w:r>
            <w:r w:rsidR="000B7113">
              <w:rPr>
                <w:rFonts w:ascii="Times New Roman" w:hAnsi="Times New Roman" w:cs="Times New Roman"/>
                <w:lang w:val="uk-UA"/>
              </w:rPr>
              <w:t>,00</w:t>
            </w:r>
            <w:r w:rsidR="00AD47A3" w:rsidRPr="000D749F">
              <w:rPr>
                <w:rFonts w:ascii="Times New Roman" w:hAnsi="Times New Roman" w:cs="Times New Roman"/>
                <w:lang w:val="uk-UA"/>
              </w:rPr>
              <w:t xml:space="preserve"> грн. (0,5% від очікуваної вартості) з ПДВ</w:t>
            </w:r>
          </w:p>
        </w:tc>
      </w:tr>
      <w:tr w:rsidR="00E50C76" w:rsidRPr="00886999" w14:paraId="503A5770" w14:textId="77777777" w:rsidTr="000D749F">
        <w:tc>
          <w:tcPr>
            <w:tcW w:w="595" w:type="dxa"/>
          </w:tcPr>
          <w:p w14:paraId="4D67DB1C" w14:textId="453BCD30" w:rsidR="00E50C76" w:rsidRPr="008C4EFB" w:rsidRDefault="008C4EFB" w:rsidP="00E50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74" w:type="dxa"/>
          </w:tcPr>
          <w:p w14:paraId="244DA893" w14:textId="7629DEA0" w:rsidR="00E50C76" w:rsidRPr="00E50C76" w:rsidRDefault="00E50C76" w:rsidP="00E50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C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7246" w:type="dxa"/>
          </w:tcPr>
          <w:p w14:paraId="3F4E9444" w14:textId="1241F298" w:rsidR="00E50C76" w:rsidRPr="00E50C76" w:rsidRDefault="00AF26D7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F26D7">
              <w:t>9</w:t>
            </w:r>
            <w:r w:rsidR="00E50C76" w:rsidRPr="00E50C76">
              <w:rPr>
                <w:lang w:val="uk-UA"/>
              </w:rPr>
              <w:t xml:space="preserve">.1 Єдиним критерієм оцінки згідно даної закупівлі є ціна (питома вага критерію – 100%). Згідно ч. 1 ст. 29 Закону оцінка пропозицій проводиться автоматично електронною системою </w:t>
            </w:r>
            <w:proofErr w:type="spellStart"/>
            <w:r w:rsidR="00E50C76" w:rsidRPr="00E50C76">
              <w:rPr>
                <w:lang w:val="uk-UA"/>
              </w:rPr>
              <w:t>закупівель</w:t>
            </w:r>
            <w:proofErr w:type="spellEnd"/>
            <w:r w:rsidR="00E50C76" w:rsidRPr="00E50C76">
              <w:rPr>
                <w:lang w:val="uk-UA"/>
              </w:rPr>
              <w:t xml:space="preserve"> на основі критерію і методики оцінки, зазначених у цьому оголошенні, та шляхом застосування електронного аукціону. До початку проведення електронного аукціону в електронній системі </w:t>
            </w:r>
            <w:proofErr w:type="spellStart"/>
            <w:r w:rsidR="00E50C76" w:rsidRPr="00E50C76">
              <w:rPr>
                <w:lang w:val="uk-UA"/>
              </w:rPr>
              <w:t>закупівель</w:t>
            </w:r>
            <w:proofErr w:type="spellEnd"/>
            <w:r w:rsidR="00E50C76" w:rsidRPr="00E50C76">
              <w:rPr>
                <w:lang w:val="uk-UA"/>
              </w:rPr>
              <w:t xml:space="preserve">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Під час проведення електронного аукціону в електронній системі </w:t>
            </w:r>
            <w:proofErr w:type="spellStart"/>
            <w:r w:rsidR="00E50C76" w:rsidRPr="00E50C76">
              <w:rPr>
                <w:lang w:val="uk-UA"/>
              </w:rPr>
              <w:t>закупівель</w:t>
            </w:r>
            <w:proofErr w:type="spellEnd"/>
            <w:r w:rsidR="00E50C76" w:rsidRPr="00E50C76">
              <w:rPr>
                <w:lang w:val="uk-UA"/>
              </w:rPr>
              <w:t xml:space="preserve"> відображаються значення ціни пропозиції учасника. Електронний аукціон здійснюється у відповідності з положеннями ст. 30 Закону.</w:t>
            </w:r>
          </w:p>
          <w:p w14:paraId="5248DC5A" w14:textId="51D0CD38" w:rsidR="00E50C76" w:rsidRPr="00E50C76" w:rsidRDefault="00AF26D7" w:rsidP="00E50C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C76" w:rsidRPr="00E50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      </w:r>
          </w:p>
        </w:tc>
      </w:tr>
      <w:tr w:rsidR="00E50C76" w:rsidRPr="000D749F" w14:paraId="3C39FC4A" w14:textId="77777777" w:rsidTr="000D749F">
        <w:tc>
          <w:tcPr>
            <w:tcW w:w="595" w:type="dxa"/>
          </w:tcPr>
          <w:p w14:paraId="117E9780" w14:textId="068085B9" w:rsidR="00E50C76" w:rsidRPr="000D749F" w:rsidRDefault="008C4EFB" w:rsidP="00E50C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E50C76" w:rsidRPr="000D749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4" w:type="dxa"/>
          </w:tcPr>
          <w:p w14:paraId="4086D670" w14:textId="77777777" w:rsidR="00E50C76" w:rsidRPr="000D749F" w:rsidRDefault="00E50C76" w:rsidP="00E50C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Термін укладання договору</w:t>
            </w:r>
          </w:p>
        </w:tc>
        <w:tc>
          <w:tcPr>
            <w:tcW w:w="7246" w:type="dxa"/>
          </w:tcPr>
          <w:p w14:paraId="4809F757" w14:textId="77777777" w:rsidR="00E50C76" w:rsidRPr="00B35770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35770">
              <w:rPr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14:paraId="4162B167" w14:textId="77777777" w:rsidR="00E50C76" w:rsidRPr="00B35770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35770">
              <w:rPr>
                <w:lang w:val="uk-UA"/>
              </w:rPr>
              <w:t>Договір про закупівлю укладається згідно з вимогами статті 41 Закону.</w:t>
            </w:r>
          </w:p>
          <w:p w14:paraId="023C8C5F" w14:textId="77777777" w:rsidR="00E50C76" w:rsidRPr="00B35770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35770">
              <w:rPr>
                <w:lang w:val="uk-UA"/>
              </w:rPr>
              <w:t>Проект договору складається замовником з урахуванням особливостей предмету закупівлі.</w:t>
            </w:r>
          </w:p>
          <w:p w14:paraId="67E1C4B8" w14:textId="77777777" w:rsidR="00E50C76" w:rsidRPr="00B35770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35770">
              <w:rPr>
                <w:lang w:val="uk-UA"/>
              </w:rPr>
              <w:t>Разом з документацією замовником подається Проект договору про закупівлю з обов’язковим зазначенням порядку змін його умов.</w:t>
            </w:r>
          </w:p>
          <w:p w14:paraId="0FDD6A0C" w14:textId="5B44A721" w:rsidR="00E50C76" w:rsidRPr="000D749F" w:rsidRDefault="00E50C76" w:rsidP="00E50C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3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цим Законом.</w:t>
            </w:r>
          </w:p>
        </w:tc>
      </w:tr>
      <w:tr w:rsidR="00E50C76" w:rsidRPr="003B519F" w14:paraId="02CAEB54" w14:textId="77777777" w:rsidTr="000D749F">
        <w:tc>
          <w:tcPr>
            <w:tcW w:w="595" w:type="dxa"/>
          </w:tcPr>
          <w:p w14:paraId="179089FD" w14:textId="320BA7D5" w:rsidR="00E50C76" w:rsidRPr="000D749F" w:rsidRDefault="00E50C76" w:rsidP="00E50C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1</w:t>
            </w:r>
            <w:r w:rsidR="008C4EF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4" w:type="dxa"/>
          </w:tcPr>
          <w:p w14:paraId="1F0A5FFE" w14:textId="77777777" w:rsidR="00E50C76" w:rsidRPr="000D749F" w:rsidRDefault="00E50C76" w:rsidP="00E50C7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0D749F">
              <w:rPr>
                <w:rFonts w:ascii="Times New Roman" w:hAnsi="Times New Roman" w:cs="Times New Roman"/>
              </w:rPr>
              <w:t>имоги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учасників</w:t>
            </w:r>
            <w:proofErr w:type="spellEnd"/>
          </w:p>
        </w:tc>
        <w:tc>
          <w:tcPr>
            <w:tcW w:w="7246" w:type="dxa"/>
          </w:tcPr>
          <w:p w14:paraId="6C1145C6" w14:textId="77777777" w:rsidR="00E50C76" w:rsidRPr="000D749F" w:rsidRDefault="00E50C76" w:rsidP="00E50C76">
            <w:pPr>
              <w:pStyle w:val="a3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0D749F">
              <w:rPr>
                <w:rFonts w:ascii="Times New Roman" w:hAnsi="Times New Roman" w:cs="Times New Roman"/>
              </w:rPr>
              <w:t>адати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скан-</w:t>
            </w:r>
            <w:proofErr w:type="spellStart"/>
            <w:r w:rsidRPr="000D749F">
              <w:rPr>
                <w:rFonts w:ascii="Times New Roman" w:hAnsi="Times New Roman" w:cs="Times New Roman"/>
              </w:rPr>
              <w:t>копії</w:t>
            </w:r>
            <w:proofErr w:type="spellEnd"/>
          </w:p>
          <w:p w14:paraId="6DAEA71A" w14:textId="77777777" w:rsidR="00E50C76" w:rsidRPr="000D749F" w:rsidRDefault="00E50C76" w:rsidP="00E50C76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0D749F">
              <w:rPr>
                <w:rFonts w:ascii="Times New Roman" w:hAnsi="Times New Roman" w:cs="Times New Roman"/>
                <w:u w:val="single"/>
              </w:rPr>
              <w:t xml:space="preserve">Для </w:t>
            </w:r>
            <w:proofErr w:type="spellStart"/>
            <w:r w:rsidRPr="000D749F">
              <w:rPr>
                <w:rFonts w:ascii="Times New Roman" w:hAnsi="Times New Roman" w:cs="Times New Roman"/>
                <w:u w:val="single"/>
              </w:rPr>
              <w:t>юридичних</w:t>
            </w:r>
            <w:proofErr w:type="spellEnd"/>
            <w:r w:rsidRPr="000D749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u w:val="single"/>
              </w:rPr>
              <w:t>осіб</w:t>
            </w:r>
            <w:proofErr w:type="spellEnd"/>
            <w:r w:rsidRPr="000D749F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604D791E" w14:textId="77777777" w:rsidR="00E50C76" w:rsidRPr="000D749F" w:rsidRDefault="00E50C76" w:rsidP="00E50C76">
            <w:pPr>
              <w:pStyle w:val="a3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виписки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державного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осіб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осіб-підприємців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або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r w:rsidRPr="000D749F">
              <w:rPr>
                <w:rFonts w:ascii="Times New Roman" w:hAnsi="Times New Roman" w:cs="Times New Roman"/>
              </w:rPr>
              <w:lastRenderedPageBreak/>
              <w:t xml:space="preserve">державного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0D749F">
              <w:rPr>
                <w:rFonts w:ascii="Times New Roman" w:hAnsi="Times New Roman" w:cs="Times New Roman"/>
              </w:rPr>
              <w:t>.</w:t>
            </w:r>
          </w:p>
          <w:p w14:paraId="172C6AAA" w14:textId="77777777" w:rsidR="00E50C76" w:rsidRPr="000D749F" w:rsidRDefault="00E50C76" w:rsidP="00E50C76">
            <w:pPr>
              <w:pStyle w:val="a3"/>
              <w:rPr>
                <w:rFonts w:ascii="Times New Roman" w:eastAsia="Times New Roman" w:hAnsi="Times New Roman" w:cs="Times New Roman"/>
                <w:u w:val="single"/>
              </w:rPr>
            </w:pPr>
            <w:r w:rsidRPr="000D749F">
              <w:rPr>
                <w:rFonts w:ascii="Times New Roman" w:eastAsia="Times New Roman" w:hAnsi="Times New Roman" w:cs="Times New Roman"/>
                <w:u w:val="single"/>
              </w:rPr>
              <w:t xml:space="preserve">Для </w:t>
            </w:r>
            <w:proofErr w:type="spellStart"/>
            <w:r w:rsidRPr="000D749F">
              <w:rPr>
                <w:rFonts w:ascii="Times New Roman" w:eastAsia="Times New Roman" w:hAnsi="Times New Roman" w:cs="Times New Roman"/>
                <w:u w:val="single"/>
              </w:rPr>
              <w:t>фізичних</w:t>
            </w:r>
            <w:proofErr w:type="spellEnd"/>
            <w:r w:rsidRPr="000D749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0D749F">
              <w:rPr>
                <w:rFonts w:ascii="Times New Roman" w:eastAsia="Times New Roman" w:hAnsi="Times New Roman" w:cs="Times New Roman"/>
                <w:u w:val="single"/>
              </w:rPr>
              <w:t>осіб</w:t>
            </w:r>
            <w:proofErr w:type="spellEnd"/>
            <w:r w:rsidRPr="000D749F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14:paraId="1E04AB6A" w14:textId="77777777" w:rsidR="00E50C76" w:rsidRPr="000D749F" w:rsidRDefault="00E50C76" w:rsidP="00E50C7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0D74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Свідоцтва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особи –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підприємця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або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виписки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державного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осіб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осіб-підприємців</w:t>
            </w:r>
            <w:proofErr w:type="spellEnd"/>
            <w:r w:rsidRPr="000D749F">
              <w:rPr>
                <w:rFonts w:ascii="Times New Roman" w:hAnsi="Times New Roman" w:cs="Times New Roman"/>
              </w:rPr>
              <w:t>;</w:t>
            </w:r>
          </w:p>
          <w:p w14:paraId="3430C911" w14:textId="77777777" w:rsidR="00E50C76" w:rsidRPr="000D749F" w:rsidRDefault="00E50C76" w:rsidP="00E50C7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14:paraId="4E9E568F" w14:textId="77777777" w:rsidR="00E50C76" w:rsidRPr="000D749F" w:rsidRDefault="00E50C76" w:rsidP="00E50C76">
            <w:pPr>
              <w:pStyle w:val="a3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свідоцтва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додану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0D749F">
              <w:rPr>
                <w:rFonts w:ascii="Times New Roman" w:hAnsi="Times New Roman" w:cs="Times New Roman"/>
              </w:rPr>
              <w:t>або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платників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ПДВ (</w:t>
            </w:r>
            <w:proofErr w:type="spellStart"/>
            <w:r w:rsidRPr="000D749F">
              <w:rPr>
                <w:rFonts w:ascii="Times New Roman" w:hAnsi="Times New Roman" w:cs="Times New Roman"/>
              </w:rPr>
              <w:t>якщо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платником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ПДВ);</w:t>
            </w:r>
          </w:p>
          <w:p w14:paraId="2B6B8D6F" w14:textId="77777777" w:rsidR="00E50C76" w:rsidRPr="000D749F" w:rsidRDefault="00E50C76" w:rsidP="00E50C76">
            <w:pPr>
              <w:pStyle w:val="a3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свідоцтва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749F">
              <w:rPr>
                <w:rFonts w:ascii="Times New Roman" w:hAnsi="Times New Roman" w:cs="Times New Roman"/>
              </w:rPr>
              <w:t>якщо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платником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0D7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0D749F">
              <w:rPr>
                <w:rFonts w:ascii="Times New Roman" w:hAnsi="Times New Roman" w:cs="Times New Roman"/>
              </w:rPr>
              <w:t>);</w:t>
            </w:r>
          </w:p>
          <w:p w14:paraId="581D9ADD" w14:textId="149047CE" w:rsidR="00E50C76" w:rsidRPr="00E50C76" w:rsidRDefault="00E50C76" w:rsidP="00E5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98D">
              <w:rPr>
                <w:rFonts w:ascii="Times New Roman" w:hAnsi="Times New Roman"/>
                <w:sz w:val="24"/>
                <w:szCs w:val="24"/>
                <w:lang w:val="uk-UA"/>
              </w:rPr>
              <w:t>Документи</w:t>
            </w:r>
            <w:r w:rsidRPr="00FD2872">
              <w:rPr>
                <w:rFonts w:ascii="Times New Roman" w:hAnsi="Times New Roman"/>
                <w:sz w:val="24"/>
                <w:szCs w:val="24"/>
                <w:lang w:val="uk-UA"/>
              </w:rPr>
              <w:t>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</w:tc>
      </w:tr>
      <w:tr w:rsidR="00E50C76" w:rsidRPr="000D749F" w14:paraId="184E1618" w14:textId="77777777" w:rsidTr="000D749F">
        <w:tc>
          <w:tcPr>
            <w:tcW w:w="595" w:type="dxa"/>
          </w:tcPr>
          <w:p w14:paraId="3DB29D3A" w14:textId="1C2ABB7C" w:rsidR="00E50C76" w:rsidRPr="000D749F" w:rsidRDefault="00E50C76" w:rsidP="00E50C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8C4EFB">
              <w:rPr>
                <w:rFonts w:ascii="Times New Roman" w:hAnsi="Times New Roman" w:cs="Times New Roman"/>
                <w:lang w:val="en-US"/>
              </w:rPr>
              <w:t>2</w:t>
            </w:r>
            <w:r w:rsidRPr="000D749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4" w:type="dxa"/>
          </w:tcPr>
          <w:p w14:paraId="08469E41" w14:textId="77777777" w:rsidR="00E50C76" w:rsidRPr="000805D4" w:rsidRDefault="00E50C76" w:rsidP="00E50C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0805D4">
              <w:rPr>
                <w:rFonts w:ascii="Times New Roman" w:hAnsi="Times New Roman" w:cs="Times New Roman"/>
                <w:lang w:val="uk-UA"/>
              </w:rPr>
              <w:t>Інша інформація</w:t>
            </w:r>
          </w:p>
        </w:tc>
        <w:tc>
          <w:tcPr>
            <w:tcW w:w="7246" w:type="dxa"/>
          </w:tcPr>
          <w:p w14:paraId="1831E87A" w14:textId="0EDE9FA2" w:rsidR="00E50C76" w:rsidRPr="000D749F" w:rsidRDefault="00E50C76" w:rsidP="00E50C76">
            <w:pPr>
              <w:pStyle w:val="Style6"/>
              <w:widowControl/>
              <w:spacing w:before="22"/>
              <w:ind w:firstLine="360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0D749F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Учасник електронних торгів повинен розмістити завірені в установленому порядку копії документів, які вимагаються в розділі</w:t>
            </w:r>
            <w:r w:rsidR="008D6F0D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 xml:space="preserve"> 3,</w:t>
            </w:r>
            <w:r w:rsidRPr="000D749F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1</w:t>
            </w:r>
            <w:r w:rsidR="00C06250" w:rsidRPr="00C06250">
              <w:rPr>
                <w:rFonts w:ascii="Times New Roman" w:hAnsi="Times New Roman"/>
                <w:sz w:val="22"/>
                <w:szCs w:val="22"/>
                <w:u w:val="single"/>
              </w:rPr>
              <w:t>1</w:t>
            </w:r>
            <w:r w:rsidRPr="000D749F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.</w:t>
            </w:r>
          </w:p>
          <w:p w14:paraId="7DBB5F90" w14:textId="7E1F7822" w:rsidR="00E50C76" w:rsidRPr="000D749F" w:rsidRDefault="00E50C76" w:rsidP="00E50C76">
            <w:pPr>
              <w:ind w:firstLine="36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У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разі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якщо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Учасник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не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розмістив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на веб-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порталі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уповноваженого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органу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вимагаємі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документи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, 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або</w:t>
            </w:r>
            <w:proofErr w:type="spellEnd"/>
            <w:proofErr w:type="gram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документи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не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відповідають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кваліфікаційним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та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технічним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вимогам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Замовника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, 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або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Учасник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не в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змозі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виконати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умови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поставки,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які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визначені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Замовником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та проектом Договору,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відмовляється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підписувати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договір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,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викладений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у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складі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тендерної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документації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,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Пропозиція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D749F">
              <w:rPr>
                <w:rFonts w:ascii="Times New Roman" w:hAnsi="Times New Roman" w:cs="Times New Roman"/>
                <w:b/>
                <w:color w:val="0000FF"/>
              </w:rPr>
              <w:t>відхиляється</w:t>
            </w:r>
            <w:proofErr w:type="spellEnd"/>
            <w:r w:rsidRPr="000D749F">
              <w:rPr>
                <w:rFonts w:ascii="Times New Roman" w:hAnsi="Times New Roman" w:cs="Times New Roman"/>
                <w:b/>
                <w:color w:val="0000FF"/>
              </w:rPr>
              <w:t>.</w:t>
            </w:r>
          </w:p>
        </w:tc>
      </w:tr>
      <w:tr w:rsidR="00E50C76" w:rsidRPr="000D749F" w14:paraId="6F4EF452" w14:textId="77777777" w:rsidTr="000D749F">
        <w:tc>
          <w:tcPr>
            <w:tcW w:w="595" w:type="dxa"/>
          </w:tcPr>
          <w:p w14:paraId="06D6355D" w14:textId="2D90E413" w:rsidR="00E50C76" w:rsidRPr="00E50C76" w:rsidRDefault="00E50C76" w:rsidP="00E50C7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50C76">
              <w:rPr>
                <w:rFonts w:ascii="Times New Roman" w:hAnsi="Times New Roman" w:cs="Times New Roman"/>
                <w:lang w:val="en-US"/>
              </w:rPr>
              <w:t>1</w:t>
            </w:r>
            <w:r w:rsidR="008C4EF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074" w:type="dxa"/>
          </w:tcPr>
          <w:p w14:paraId="62C9E71B" w14:textId="44C0A9C9" w:rsidR="00E50C76" w:rsidRPr="00E50C76" w:rsidRDefault="00E50C76" w:rsidP="00E50C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50C76">
              <w:rPr>
                <w:rFonts w:ascii="Times New Roman" w:hAnsi="Times New Roman" w:cs="Times New Roman"/>
                <w:b/>
                <w:lang w:val="uk-UA"/>
              </w:rPr>
              <w:t>Процедура надання роз’яснень щодо інформації, зазначеної в оголошенні про проведення спрощеної закупівлі, щодо вимог до предмета закупівлі та/або звернутися. Унесення змін до оголошення про проведення спрощеної закупівлі, та/або вимог до предмета закупівлі.</w:t>
            </w:r>
          </w:p>
        </w:tc>
        <w:tc>
          <w:tcPr>
            <w:tcW w:w="7246" w:type="dxa"/>
          </w:tcPr>
          <w:p w14:paraId="2E3E4C40" w14:textId="77777777" w:rsidR="00E50C76" w:rsidRPr="00E50C76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50C76">
              <w:rPr>
                <w:lang w:val="uk-UA"/>
              </w:rPr>
              <w:t xml:space="preserve">У період уточнення інформації учасники спрощеної закупівлі мають право звернутися до замовника через електронну систему </w:t>
            </w:r>
            <w:proofErr w:type="spellStart"/>
            <w:r w:rsidRPr="00E50C76">
              <w:rPr>
                <w:lang w:val="uk-UA"/>
              </w:rPr>
              <w:t>закупівель</w:t>
            </w:r>
            <w:proofErr w:type="spellEnd"/>
            <w:r w:rsidRPr="00E50C76">
              <w:rPr>
                <w:lang w:val="uk-UA"/>
              </w:rPr>
              <w:t xml:space="preserve">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270010FD" w14:textId="77777777" w:rsidR="00E50C76" w:rsidRPr="00E50C76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50C76">
              <w:rPr>
                <w:lang w:val="uk-UA"/>
              </w:rPr>
              <w:t xml:space="preserve">Усі звернення за роз’ясненнями, звернення з вимогою щодо усунення порушення автоматично оприлюднюються в електронній системі </w:t>
            </w:r>
            <w:proofErr w:type="spellStart"/>
            <w:r w:rsidRPr="00E50C76">
              <w:rPr>
                <w:lang w:val="uk-UA"/>
              </w:rPr>
              <w:t>закупівель</w:t>
            </w:r>
            <w:proofErr w:type="spellEnd"/>
            <w:r w:rsidRPr="00E50C76">
              <w:rPr>
                <w:lang w:val="uk-UA"/>
              </w:rPr>
              <w:t xml:space="preserve"> без ідентифікації особи, яка звернулася до замовника.</w:t>
            </w:r>
          </w:p>
          <w:p w14:paraId="4898764D" w14:textId="77777777" w:rsidR="00E50C76" w:rsidRPr="00E50C76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50C76">
              <w:rPr>
                <w:lang w:val="uk-UA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</w:t>
            </w:r>
            <w:proofErr w:type="spellStart"/>
            <w:r w:rsidRPr="00E50C76">
              <w:rPr>
                <w:lang w:val="uk-UA"/>
              </w:rPr>
              <w:t>закупівель</w:t>
            </w:r>
            <w:proofErr w:type="spellEnd"/>
            <w:r w:rsidRPr="00E50C76">
              <w:rPr>
                <w:lang w:val="uk-UA"/>
              </w:rPr>
              <w:t xml:space="preserve">, та/або </w:t>
            </w:r>
            <w:proofErr w:type="spellStart"/>
            <w:r w:rsidRPr="00E50C76">
              <w:rPr>
                <w:lang w:val="uk-UA"/>
              </w:rPr>
              <w:t>внести</w:t>
            </w:r>
            <w:proofErr w:type="spellEnd"/>
            <w:r w:rsidRPr="00E50C76">
              <w:rPr>
                <w:lang w:val="uk-UA"/>
              </w:rPr>
              <w:t xml:space="preserve"> зміни до оголошення про проведення спрощеної закупівлі, та/або вимог до предмета закупівлі.</w:t>
            </w:r>
          </w:p>
          <w:p w14:paraId="1BFF5140" w14:textId="77777777" w:rsidR="00E50C76" w:rsidRPr="00E50C76" w:rsidRDefault="00E50C76" w:rsidP="00E50C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50C76">
              <w:rPr>
                <w:lang w:val="uk-UA"/>
              </w:rPr>
              <w:t xml:space="preserve">У разі внесення змін до оголошення про проведення спрощеної закупівлі строк для подання пропозицій продовжується замовником в електронній системі </w:t>
            </w:r>
            <w:proofErr w:type="spellStart"/>
            <w:r w:rsidRPr="00E50C76">
              <w:rPr>
                <w:lang w:val="uk-UA"/>
              </w:rPr>
              <w:t>закупівель</w:t>
            </w:r>
            <w:proofErr w:type="spellEnd"/>
            <w:r w:rsidRPr="00E50C76">
              <w:rPr>
                <w:lang w:val="uk-UA"/>
              </w:rPr>
              <w:t xml:space="preserve"> не менше ніж на два робочі дні.</w:t>
            </w:r>
          </w:p>
          <w:p w14:paraId="76B3EB18" w14:textId="2CDCBF98" w:rsidR="00E50C76" w:rsidRPr="00E50C76" w:rsidRDefault="00E50C76" w:rsidP="00E50C76">
            <w:pPr>
              <w:pStyle w:val="Style6"/>
              <w:widowControl/>
              <w:spacing w:before="22"/>
              <w:ind w:firstLine="360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E50C76">
              <w:rPr>
                <w:rFonts w:ascii="Times New Roman" w:hAnsi="Times New Roman"/>
                <w:lang w:val="uk-UA"/>
              </w:rPr>
              <w:t xml:space="preserve">Замовник має право з власної ініціативи </w:t>
            </w:r>
            <w:proofErr w:type="spellStart"/>
            <w:r w:rsidRPr="00E50C76">
              <w:rPr>
                <w:rFonts w:ascii="Times New Roman" w:hAnsi="Times New Roman"/>
                <w:lang w:val="uk-UA"/>
              </w:rPr>
              <w:t>внести</w:t>
            </w:r>
            <w:proofErr w:type="spellEnd"/>
            <w:r w:rsidRPr="00E50C76">
              <w:rPr>
                <w:rFonts w:ascii="Times New Roman" w:hAnsi="Times New Roman"/>
                <w:lang w:val="uk-UA"/>
              </w:rPr>
      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</w:t>
            </w:r>
            <w:proofErr w:type="spellStart"/>
            <w:r w:rsidRPr="00E50C76">
              <w:rPr>
                <w:rFonts w:ascii="Times New Roman" w:hAnsi="Times New Roman"/>
                <w:lang w:val="uk-UA"/>
              </w:rPr>
              <w:t>закупівель</w:t>
            </w:r>
            <w:proofErr w:type="spellEnd"/>
            <w:r w:rsidRPr="00E50C76">
              <w:rPr>
                <w:rFonts w:ascii="Times New Roman" w:hAnsi="Times New Roman"/>
                <w:lang w:val="uk-UA"/>
              </w:rPr>
              <w:t xml:space="preserve"> у вигляді нової редакції документів.</w:t>
            </w:r>
          </w:p>
        </w:tc>
      </w:tr>
    </w:tbl>
    <w:p w14:paraId="3E718BE0" w14:textId="77777777" w:rsidR="00A3061A" w:rsidRPr="00D940EF" w:rsidRDefault="00A3061A" w:rsidP="008C4EFB">
      <w:pPr>
        <w:pStyle w:val="a3"/>
        <w:rPr>
          <w:rFonts w:ascii="Times New Roman" w:hAnsi="Times New Roman" w:cs="Times New Roman"/>
        </w:rPr>
      </w:pPr>
    </w:p>
    <w:p w14:paraId="250FF1A2" w14:textId="77777777" w:rsidR="00A3061A" w:rsidRPr="00D940EF" w:rsidRDefault="00A3061A" w:rsidP="000D749F">
      <w:pPr>
        <w:pStyle w:val="a3"/>
        <w:jc w:val="right"/>
        <w:rPr>
          <w:rFonts w:ascii="Times New Roman" w:hAnsi="Times New Roman" w:cs="Times New Roman"/>
        </w:rPr>
      </w:pPr>
    </w:p>
    <w:p w14:paraId="6FB5A4D9" w14:textId="77777777" w:rsidR="00A3061A" w:rsidRPr="00D940EF" w:rsidRDefault="00A3061A" w:rsidP="000D749F">
      <w:pPr>
        <w:pStyle w:val="a3"/>
        <w:jc w:val="right"/>
        <w:rPr>
          <w:rFonts w:ascii="Times New Roman" w:hAnsi="Times New Roman" w:cs="Times New Roman"/>
        </w:rPr>
      </w:pPr>
    </w:p>
    <w:p w14:paraId="2682003C" w14:textId="1EFCB561" w:rsidR="000B7113" w:rsidRDefault="000B7113" w:rsidP="000D749F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5FC70FB2" w14:textId="72B2081D" w:rsidR="00C06250" w:rsidRDefault="00C06250" w:rsidP="000D749F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32EE2251" w14:textId="77777777" w:rsidR="00C06250" w:rsidRDefault="00C06250" w:rsidP="000D749F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644FCABF" w14:textId="77777777" w:rsidR="000B7113" w:rsidRPr="000D749F" w:rsidRDefault="000B7113" w:rsidP="000D749F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6421F021" w14:textId="77777777" w:rsidR="000D749F" w:rsidRPr="000D749F" w:rsidRDefault="00F95770" w:rsidP="000D749F">
      <w:pPr>
        <w:pStyle w:val="a3"/>
        <w:ind w:right="-426"/>
        <w:jc w:val="right"/>
        <w:rPr>
          <w:rFonts w:ascii="Times New Roman" w:hAnsi="Times New Roman" w:cs="Times New Roman"/>
          <w:lang w:val="uk-UA"/>
        </w:rPr>
      </w:pPr>
      <w:proofErr w:type="spellStart"/>
      <w:r w:rsidRPr="000D749F">
        <w:rPr>
          <w:rFonts w:ascii="Times New Roman" w:hAnsi="Times New Roman" w:cs="Times New Roman"/>
          <w:b/>
        </w:rPr>
        <w:t>Додаток</w:t>
      </w:r>
      <w:proofErr w:type="spellEnd"/>
      <w:r w:rsidRPr="000D749F">
        <w:rPr>
          <w:rFonts w:ascii="Times New Roman" w:hAnsi="Times New Roman" w:cs="Times New Roman"/>
          <w:b/>
        </w:rPr>
        <w:t xml:space="preserve"> №1</w:t>
      </w:r>
    </w:p>
    <w:p w14:paraId="577EF618" w14:textId="77777777" w:rsidR="00AF26D7" w:rsidRDefault="00AF26D7" w:rsidP="00AF26D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F2917D" w14:textId="77777777" w:rsidR="00AF26D7" w:rsidRDefault="00AF26D7" w:rsidP="00AF26D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F205A4" w14:textId="77777777" w:rsidR="00AF26D7" w:rsidRDefault="00AF26D7" w:rsidP="00AF26D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5060DAA" w14:textId="03C440AE" w:rsidR="000D749F" w:rsidRPr="00AF26D7" w:rsidRDefault="000D749F" w:rsidP="00AF26D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26D7">
        <w:rPr>
          <w:rFonts w:ascii="Times New Roman" w:hAnsi="Times New Roman" w:cs="Times New Roman"/>
          <w:sz w:val="24"/>
          <w:szCs w:val="24"/>
          <w:lang w:val="uk-UA"/>
        </w:rPr>
        <w:t>Інформація про технічні, якісні</w:t>
      </w:r>
    </w:p>
    <w:p w14:paraId="5446E6E8" w14:textId="70C2B573" w:rsidR="00F95770" w:rsidRPr="00AF26D7" w:rsidRDefault="000D749F" w:rsidP="00AF26D7">
      <w:pPr>
        <w:pStyle w:val="a3"/>
        <w:ind w:right="-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26D7">
        <w:rPr>
          <w:rFonts w:ascii="Times New Roman" w:hAnsi="Times New Roman" w:cs="Times New Roman"/>
          <w:sz w:val="24"/>
          <w:szCs w:val="24"/>
          <w:lang w:val="uk-UA"/>
        </w:rPr>
        <w:t>та інші характеристики предмета закупівлі</w:t>
      </w:r>
    </w:p>
    <w:p w14:paraId="3F153C4E" w14:textId="77777777" w:rsidR="000D749F" w:rsidRPr="000D749F" w:rsidRDefault="000D749F" w:rsidP="000D749F">
      <w:pPr>
        <w:pStyle w:val="a3"/>
        <w:ind w:right="-426"/>
        <w:jc w:val="right"/>
        <w:rPr>
          <w:rFonts w:ascii="Times New Roman" w:hAnsi="Times New Roman" w:cs="Times New Roman"/>
        </w:rPr>
      </w:pPr>
    </w:p>
    <w:p w14:paraId="032F9A7B" w14:textId="652752BC" w:rsidR="00AD47A3" w:rsidRPr="00C843DD" w:rsidRDefault="00AD47A3" w:rsidP="00AD47A3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2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7181"/>
        <w:gridCol w:w="709"/>
        <w:gridCol w:w="850"/>
        <w:gridCol w:w="1134"/>
      </w:tblGrid>
      <w:tr w:rsidR="00C843DD" w:rsidRPr="00C843DD" w14:paraId="3A1FFAB5" w14:textId="77777777" w:rsidTr="00BF3E41">
        <w:trPr>
          <w:trHeight w:val="746"/>
        </w:trPr>
        <w:tc>
          <w:tcPr>
            <w:tcW w:w="582" w:type="dxa"/>
            <w:shd w:val="clear" w:color="auto" w:fill="auto"/>
          </w:tcPr>
          <w:p w14:paraId="21CB5065" w14:textId="19FF1CB1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93653448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1" w:type="dxa"/>
            <w:shd w:val="clear" w:color="auto" w:fill="FFFFFF"/>
          </w:tcPr>
          <w:p w14:paraId="0FD7E75F" w14:textId="748ADEE7" w:rsidR="00C843DD" w:rsidRPr="00C843DD" w:rsidRDefault="00C843DD" w:rsidP="00C843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12802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Колопласт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Coloplast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стомічний</w:t>
            </w:r>
            <w:proofErr w:type="spellEnd"/>
            <w:proofErr w:type="gram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післяопераційний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Alterna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віконцем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прозорий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отвором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 з 10 мм до 100 мм.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. №6 </w:t>
            </w:r>
          </w:p>
        </w:tc>
        <w:tc>
          <w:tcPr>
            <w:tcW w:w="709" w:type="dxa"/>
            <w:shd w:val="clear" w:color="auto" w:fill="auto"/>
          </w:tcPr>
          <w:p w14:paraId="68D3CF39" w14:textId="363EA552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0C1A1E3" w14:textId="06EBA5CA" w:rsidR="00C843DD" w:rsidRPr="008C4450" w:rsidRDefault="008C4450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14:paraId="3F6C55AF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28B563C7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77E1CD50" w14:textId="5CC620F4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1" w:type="dxa"/>
            <w:shd w:val="clear" w:color="auto" w:fill="FFFFFF"/>
          </w:tcPr>
          <w:p w14:paraId="2C8E74EB" w14:textId="538FCDB8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Калоприймач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17500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Колопласт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Coloplast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стомічний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однокомпонентний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Альтерна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Фрі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відкритий, непрозорий, з отвором для вирізання з 12 мм до 75 мм.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№30 </w:t>
            </w:r>
          </w:p>
        </w:tc>
        <w:tc>
          <w:tcPr>
            <w:tcW w:w="709" w:type="dxa"/>
            <w:shd w:val="clear" w:color="auto" w:fill="auto"/>
          </w:tcPr>
          <w:p w14:paraId="702822C6" w14:textId="33A90A88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ECB0A1A" w14:textId="32D55BCC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5E4F712B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13F3E318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51C18503" w14:textId="3EE2CA12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1" w:type="dxa"/>
            <w:shd w:val="clear" w:color="auto" w:fill="FFFFFF"/>
          </w:tcPr>
          <w:p w14:paraId="08189504" w14:textId="4262E06E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Калоприймач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стомічний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двокомпонентний 13181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Alterna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пластина Лонг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Веар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діаметр фланцю - 50 мм, розмір для вирізання 10-45 мм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№5 </w:t>
            </w:r>
          </w:p>
        </w:tc>
        <w:tc>
          <w:tcPr>
            <w:tcW w:w="709" w:type="dxa"/>
            <w:shd w:val="clear" w:color="auto" w:fill="auto"/>
          </w:tcPr>
          <w:p w14:paraId="32197486" w14:textId="0DC1132B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59809C1" w14:textId="4B1C8408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04BAF920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295D059E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0E5BD87A" w14:textId="09C09B98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1" w:type="dxa"/>
            <w:shd w:val="clear" w:color="auto" w:fill="FFFFFF"/>
          </w:tcPr>
          <w:p w14:paraId="748C821B" w14:textId="3BB578FE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Калоприймач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1692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Колопласт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Coloplast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стомічний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двокомпонентний 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Alterna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мішок відкритий непрозорий, фланець 50 мм. № 30 </w:t>
            </w:r>
          </w:p>
        </w:tc>
        <w:tc>
          <w:tcPr>
            <w:tcW w:w="709" w:type="dxa"/>
            <w:shd w:val="clear" w:color="auto" w:fill="auto"/>
          </w:tcPr>
          <w:p w14:paraId="4D683214" w14:textId="6AE44C4C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156153D" w14:textId="5F6F1792" w:rsidR="00C843DD" w:rsidRPr="008C4450" w:rsidRDefault="008C4450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4E79952F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6C420BAE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70AD3432" w14:textId="4CCC1ABF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1" w:type="dxa"/>
            <w:shd w:val="clear" w:color="auto" w:fill="FFFFFF"/>
          </w:tcPr>
          <w:p w14:paraId="3FB84C0A" w14:textId="02E51DDE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Калоприймач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стомічний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двокомпонентний 1776. Пластина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Alterna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діаметр фланцю - 50 мм, розмір для вирізання 10-45 мм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№5 </w:t>
            </w:r>
          </w:p>
        </w:tc>
        <w:tc>
          <w:tcPr>
            <w:tcW w:w="709" w:type="dxa"/>
            <w:shd w:val="clear" w:color="auto" w:fill="auto"/>
          </w:tcPr>
          <w:p w14:paraId="1C49E870" w14:textId="5B8889D1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A66CB21" w14:textId="6DB0A130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14:paraId="348BA4E7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2729E568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3CC70347" w14:textId="1466D142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81" w:type="dxa"/>
            <w:shd w:val="clear" w:color="auto" w:fill="FFFFFF"/>
          </w:tcPr>
          <w:p w14:paraId="39D59861" w14:textId="2BACA652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Калоприймач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17450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Колопласт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Coloplast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стомічний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однокомпонентний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Альтерна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відкритий, непрозорий, розмір для вирізання  10-70мм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№30</w:t>
            </w:r>
          </w:p>
        </w:tc>
        <w:tc>
          <w:tcPr>
            <w:tcW w:w="709" w:type="dxa"/>
            <w:shd w:val="clear" w:color="auto" w:fill="auto"/>
          </w:tcPr>
          <w:p w14:paraId="5243960E" w14:textId="44C99662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5E0889B" w14:textId="49A7752A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14:paraId="11E55CE8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078D4977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0D52984F" w14:textId="0864CA02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81" w:type="dxa"/>
            <w:shd w:val="clear" w:color="auto" w:fill="FFFFFF"/>
          </w:tcPr>
          <w:p w14:paraId="34A9B3CA" w14:textId="14FDC073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05167 Сечоприймач CONVEEN®/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Конвін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Секюріті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об’єм 750 мл,  гофрована дренажна трубка — 50 см.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№10</w:t>
            </w:r>
          </w:p>
        </w:tc>
        <w:tc>
          <w:tcPr>
            <w:tcW w:w="709" w:type="dxa"/>
            <w:shd w:val="clear" w:color="auto" w:fill="auto"/>
          </w:tcPr>
          <w:p w14:paraId="6D6322D9" w14:textId="7BFB5949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F3CD034" w14:textId="5029C04C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2B0C07A0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73D99209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52480085" w14:textId="0EEC7D2D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81" w:type="dxa"/>
            <w:shd w:val="clear" w:color="auto" w:fill="FFFFFF"/>
          </w:tcPr>
          <w:p w14:paraId="2F48C130" w14:textId="6A4C7C0B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5130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Уропрезерватив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Конвін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Conveen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 липкою смужкою, діаметр 30 мм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№30</w:t>
            </w:r>
          </w:p>
        </w:tc>
        <w:tc>
          <w:tcPr>
            <w:tcW w:w="709" w:type="dxa"/>
            <w:shd w:val="clear" w:color="auto" w:fill="auto"/>
          </w:tcPr>
          <w:p w14:paraId="1528243C" w14:textId="08FE15BE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002C473" w14:textId="6842DAA6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5374186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13812D3F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7CC453BC" w14:textId="727B2EF3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81" w:type="dxa"/>
            <w:shd w:val="clear" w:color="auto" w:fill="FFFFFF"/>
          </w:tcPr>
          <w:p w14:paraId="12CD45DE" w14:textId="774DE27F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Уростомний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мішок 1758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Колопласт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Coloplast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двокомпонентний  </w:t>
            </w:r>
            <w:proofErr w:type="spellStart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Alterna</w:t>
            </w:r>
            <w:proofErr w:type="spellEnd"/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 відкритий прозорий, фланець 50 мм. № 20</w:t>
            </w:r>
          </w:p>
        </w:tc>
        <w:tc>
          <w:tcPr>
            <w:tcW w:w="709" w:type="dxa"/>
            <w:shd w:val="clear" w:color="auto" w:fill="auto"/>
          </w:tcPr>
          <w:p w14:paraId="67FDFEC8" w14:textId="004C3C99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6243426" w14:textId="0A1ED4D6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14:paraId="05F14217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40BDF996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5DB188E6" w14:textId="0104AEDB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81" w:type="dxa"/>
            <w:shd w:val="clear" w:color="auto" w:fill="FFFFFF"/>
          </w:tcPr>
          <w:p w14:paraId="7EDDD68A" w14:textId="4FF0D483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Сечоприймач 2,0 л з Т-краном, стерильний «ВОЛЕС»</w:t>
            </w:r>
          </w:p>
        </w:tc>
        <w:tc>
          <w:tcPr>
            <w:tcW w:w="709" w:type="dxa"/>
            <w:shd w:val="clear" w:color="auto" w:fill="auto"/>
          </w:tcPr>
          <w:p w14:paraId="1F7C570F" w14:textId="037D4F7B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02495B9" w14:textId="4851FE7A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14:paraId="16908153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0930EC6C" w14:textId="77777777" w:rsidTr="00BF3E41">
        <w:trPr>
          <w:trHeight w:val="642"/>
        </w:trPr>
        <w:tc>
          <w:tcPr>
            <w:tcW w:w="582" w:type="dxa"/>
            <w:shd w:val="clear" w:color="auto" w:fill="auto"/>
          </w:tcPr>
          <w:p w14:paraId="531CCCAF" w14:textId="682F34BC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81" w:type="dxa"/>
            <w:shd w:val="clear" w:color="auto" w:fill="FFFFFF"/>
          </w:tcPr>
          <w:p w14:paraId="12E535C9" w14:textId="070E1BD1" w:rsidR="00C843DD" w:rsidRPr="00C843DD" w:rsidRDefault="00C843DD" w:rsidP="00C843DD">
            <w:pPr>
              <w:pStyle w:val="1"/>
              <w:shd w:val="clear" w:color="auto" w:fill="F5F5F5"/>
              <w:tabs>
                <w:tab w:val="clear" w:pos="1429"/>
                <w:tab w:val="num" w:pos="-32"/>
              </w:tabs>
              <w:spacing w:before="0" w:after="0"/>
              <w:ind w:left="-17" w:firstLine="17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843D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Сечоприймач 0,75 л з отвором для зливу, стерильний, «ВОЛЕС»</w:t>
            </w:r>
          </w:p>
        </w:tc>
        <w:tc>
          <w:tcPr>
            <w:tcW w:w="709" w:type="dxa"/>
            <w:shd w:val="clear" w:color="auto" w:fill="auto"/>
          </w:tcPr>
          <w:p w14:paraId="7E4D1C2F" w14:textId="19E05BDB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6F3F31CE" w14:textId="1510B5EE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14:paraId="66669A0E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3DD" w:rsidRPr="00C843DD" w14:paraId="2AD602D6" w14:textId="77777777" w:rsidTr="00BF3E41">
        <w:trPr>
          <w:trHeight w:val="411"/>
        </w:trPr>
        <w:tc>
          <w:tcPr>
            <w:tcW w:w="582" w:type="dxa"/>
            <w:shd w:val="clear" w:color="auto" w:fill="auto"/>
          </w:tcPr>
          <w:p w14:paraId="34EA9CD7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81" w:type="dxa"/>
            <w:shd w:val="clear" w:color="auto" w:fill="FFFFFF"/>
          </w:tcPr>
          <w:p w14:paraId="278FA106" w14:textId="13193CD4" w:rsidR="00C843DD" w:rsidRPr="00C843DD" w:rsidRDefault="00C843DD" w:rsidP="00C84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proofErr w:type="spellStart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найменувань</w:t>
            </w:r>
            <w:proofErr w:type="spellEnd"/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4C213081" w14:textId="77777777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4EB016" w14:textId="7B978063" w:rsidR="00C843DD" w:rsidRPr="00C843DD" w:rsidRDefault="00C843DD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14:paraId="55C6130F" w14:textId="6FD52573" w:rsidR="00C843DD" w:rsidRPr="00C843DD" w:rsidRDefault="008C4450" w:rsidP="00C8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9C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7392,00</w:t>
            </w:r>
          </w:p>
        </w:tc>
      </w:tr>
      <w:bookmarkEnd w:id="4"/>
    </w:tbl>
    <w:p w14:paraId="309DD9E1" w14:textId="77777777" w:rsidR="008C4EFB" w:rsidRPr="00C843DD" w:rsidRDefault="008C4EFB" w:rsidP="00AD47A3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14:paraId="54461DD4" w14:textId="026BFB26" w:rsidR="00AD47A3" w:rsidRPr="00C843DD" w:rsidRDefault="00AD47A3" w:rsidP="00AD47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843DD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                                               </w:t>
      </w:r>
      <w:r w:rsidR="004216FB" w:rsidRPr="00C843D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1321B">
        <w:rPr>
          <w:rFonts w:ascii="Times New Roman" w:hAnsi="Times New Roman" w:cs="Times New Roman"/>
          <w:sz w:val="24"/>
          <w:szCs w:val="24"/>
          <w:lang w:val="uk-UA"/>
        </w:rPr>
        <w:t>нна СМОЖАНИК</w:t>
      </w:r>
    </w:p>
    <w:p w14:paraId="20F320E2" w14:textId="77777777" w:rsidR="00AD47A3" w:rsidRPr="000D749F" w:rsidRDefault="00AD47A3" w:rsidP="00AD47A3">
      <w:pPr>
        <w:spacing w:after="0"/>
        <w:ind w:firstLine="540"/>
        <w:rPr>
          <w:rFonts w:ascii="Times New Roman" w:hAnsi="Times New Roman" w:cs="Times New Roman"/>
          <w:lang w:val="uk-UA"/>
        </w:rPr>
      </w:pPr>
    </w:p>
    <w:p w14:paraId="2A414C41" w14:textId="77777777" w:rsidR="00A411F5" w:rsidRPr="000D749F" w:rsidRDefault="00A411F5">
      <w:pPr>
        <w:rPr>
          <w:rFonts w:ascii="Times New Roman" w:hAnsi="Times New Roman" w:cs="Times New Roman"/>
        </w:rPr>
      </w:pPr>
    </w:p>
    <w:sectPr w:rsidR="00A411F5" w:rsidRPr="000D749F" w:rsidSect="000D7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F51B3D"/>
    <w:multiLevelType w:val="hybridMultilevel"/>
    <w:tmpl w:val="EDB60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042557877">
    <w:abstractNumId w:val="1"/>
  </w:num>
  <w:num w:numId="2" w16cid:durableId="88048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A3"/>
    <w:rsid w:val="000805D4"/>
    <w:rsid w:val="000B7113"/>
    <w:rsid w:val="000D749F"/>
    <w:rsid w:val="00124F87"/>
    <w:rsid w:val="00145F64"/>
    <w:rsid w:val="002E17F6"/>
    <w:rsid w:val="002F2E7D"/>
    <w:rsid w:val="003025F9"/>
    <w:rsid w:val="003B519F"/>
    <w:rsid w:val="004216FB"/>
    <w:rsid w:val="00482ECC"/>
    <w:rsid w:val="00494EE0"/>
    <w:rsid w:val="0071481A"/>
    <w:rsid w:val="007C132E"/>
    <w:rsid w:val="0081321B"/>
    <w:rsid w:val="00841D43"/>
    <w:rsid w:val="00856303"/>
    <w:rsid w:val="00886999"/>
    <w:rsid w:val="008C4450"/>
    <w:rsid w:val="008C4EFB"/>
    <w:rsid w:val="008D6F0D"/>
    <w:rsid w:val="00A3061A"/>
    <w:rsid w:val="00A411F5"/>
    <w:rsid w:val="00A86D52"/>
    <w:rsid w:val="00AD47A3"/>
    <w:rsid w:val="00AF26D7"/>
    <w:rsid w:val="00B0489C"/>
    <w:rsid w:val="00B35770"/>
    <w:rsid w:val="00C06250"/>
    <w:rsid w:val="00C843DD"/>
    <w:rsid w:val="00CB31A1"/>
    <w:rsid w:val="00CC2F7E"/>
    <w:rsid w:val="00D22CB9"/>
    <w:rsid w:val="00D940EF"/>
    <w:rsid w:val="00DC548F"/>
    <w:rsid w:val="00E50C76"/>
    <w:rsid w:val="00EA7598"/>
    <w:rsid w:val="00EC4250"/>
    <w:rsid w:val="00F37A4C"/>
    <w:rsid w:val="00F95770"/>
    <w:rsid w:val="00FD1729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FF27"/>
  <w15:docId w15:val="{E046CA6B-DF06-4533-9C39-55411E6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1A1"/>
  </w:style>
  <w:style w:type="paragraph" w:styleId="1">
    <w:name w:val="heading 1"/>
    <w:basedOn w:val="a"/>
    <w:next w:val="a"/>
    <w:link w:val="10"/>
    <w:uiPriority w:val="9"/>
    <w:qFormat/>
    <w:rsid w:val="00494EE0"/>
    <w:pPr>
      <w:keepNext/>
      <w:tabs>
        <w:tab w:val="num" w:pos="1429"/>
      </w:tabs>
      <w:suppressAutoHyphens/>
      <w:spacing w:before="240" w:after="60" w:line="240" w:lineRule="auto"/>
      <w:ind w:left="1429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4EE0"/>
    <w:pPr>
      <w:spacing w:after="0" w:line="240" w:lineRule="auto"/>
    </w:pPr>
  </w:style>
  <w:style w:type="character" w:styleId="a4">
    <w:name w:val="Hyperlink"/>
    <w:rsid w:val="00494EE0"/>
    <w:rPr>
      <w:color w:val="0000FF"/>
      <w:u w:val="single"/>
    </w:rPr>
  </w:style>
  <w:style w:type="paragraph" w:styleId="a5">
    <w:name w:val="Normal (Web)"/>
    <w:basedOn w:val="a"/>
    <w:rsid w:val="00494E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494EE0"/>
    <w:rPr>
      <w:rFonts w:ascii="Cambria" w:eastAsia="Times New Roman" w:hAnsi="Cambria" w:cs="Times New Roman"/>
      <w:b/>
      <w:bCs/>
      <w:kern w:val="1"/>
      <w:sz w:val="32"/>
      <w:szCs w:val="32"/>
      <w:lang w:val="uk-UA" w:eastAsia="ar-SA"/>
    </w:rPr>
  </w:style>
  <w:style w:type="paragraph" w:styleId="HTML">
    <w:name w:val="HTML Preformatted"/>
    <w:basedOn w:val="a"/>
    <w:link w:val="HTML0"/>
    <w:rsid w:val="00494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4EE0"/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rsid w:val="00F95770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eastAsia="Calibri" w:hAnsi="Franklin Gothic Medium" w:cs="Times New Roman"/>
      <w:sz w:val="24"/>
      <w:szCs w:val="24"/>
    </w:rPr>
  </w:style>
  <w:style w:type="character" w:styleId="a6">
    <w:name w:val="Strong"/>
    <w:basedOn w:val="a0"/>
    <w:qFormat/>
    <w:rsid w:val="00F95770"/>
    <w:rPr>
      <w:rFonts w:cs="Times New Roman"/>
      <w:b/>
      <w:bCs/>
    </w:rPr>
  </w:style>
  <w:style w:type="character" w:styleId="a7">
    <w:name w:val="Emphasis"/>
    <w:qFormat/>
    <w:rsid w:val="00F37A4C"/>
    <w:rPr>
      <w:rFonts w:cs="Times New Roman"/>
      <w:i/>
      <w:iCs/>
    </w:rPr>
  </w:style>
  <w:style w:type="paragraph" w:customStyle="1" w:styleId="rvps2">
    <w:name w:val="rvps2"/>
    <w:basedOn w:val="a"/>
    <w:rsid w:val="00B3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.i.ua/js/compose/?id=7138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Zver</cp:lastModifiedBy>
  <cp:revision>21</cp:revision>
  <cp:lastPrinted>2021-01-22T07:21:00Z</cp:lastPrinted>
  <dcterms:created xsi:type="dcterms:W3CDTF">2020-11-03T11:07:00Z</dcterms:created>
  <dcterms:modified xsi:type="dcterms:W3CDTF">2022-07-08T09:37:00Z</dcterms:modified>
</cp:coreProperties>
</file>