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B" w:rsidRPr="00B92A11" w:rsidRDefault="00B92A11" w:rsidP="007F058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92A1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Додаток </w:t>
      </w:r>
      <w:r w:rsidR="00B127FB" w:rsidRPr="00B92A11">
        <w:rPr>
          <w:rFonts w:ascii="Times New Roman" w:hAnsi="Times New Roman" w:cs="Times New Roman"/>
          <w:b/>
          <w:sz w:val="24"/>
          <w:szCs w:val="24"/>
          <w:lang w:bidi="en-US"/>
        </w:rPr>
        <w:t>2</w:t>
      </w:r>
    </w:p>
    <w:p w:rsidR="00B127FB" w:rsidRPr="00B92A11" w:rsidRDefault="00B127FB" w:rsidP="00B92A11">
      <w:pPr>
        <w:spacing w:after="0" w:line="240" w:lineRule="auto"/>
        <w:ind w:left="7230" w:firstLine="141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92A1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 </w:t>
      </w:r>
      <w:r w:rsidR="00B92A11" w:rsidRPr="00B92A11">
        <w:rPr>
          <w:rFonts w:ascii="Times New Roman" w:hAnsi="Times New Roman" w:cs="Times New Roman"/>
          <w:b/>
          <w:sz w:val="24"/>
          <w:szCs w:val="24"/>
          <w:lang w:bidi="en-US"/>
        </w:rPr>
        <w:t>тендерної документації</w:t>
      </w:r>
    </w:p>
    <w:p w:rsidR="00B127FB" w:rsidRPr="00B92A11" w:rsidRDefault="00B127FB" w:rsidP="00154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92A11">
        <w:rPr>
          <w:rFonts w:ascii="Times New Roman" w:hAnsi="Times New Roman" w:cs="Times New Roman"/>
          <w:b/>
          <w:sz w:val="24"/>
          <w:szCs w:val="24"/>
          <w:lang w:bidi="en-US"/>
        </w:rPr>
        <w:t>Інформація</w:t>
      </w:r>
    </w:p>
    <w:p w:rsidR="001542B4" w:rsidRDefault="00B127FB" w:rsidP="001542B4">
      <w:pPr>
        <w:shd w:val="clear" w:color="auto" w:fill="FFFFFF"/>
        <w:suppressAutoHyphens/>
        <w:spacing w:after="0"/>
        <w:ind w:left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B92A1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про необхідні технічні, якісні та кількісні характеристики предмету закупівлі </w:t>
      </w:r>
      <w:r w:rsidR="001542B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- </w:t>
      </w:r>
      <w:r w:rsidR="00912F1C" w:rsidRPr="001542B4">
        <w:rPr>
          <w:rFonts w:ascii="Times New Roman" w:hAnsi="Times New Roman"/>
          <w:b/>
          <w:bCs/>
          <w:sz w:val="24"/>
          <w:szCs w:val="24"/>
        </w:rPr>
        <w:t xml:space="preserve">«код </w:t>
      </w:r>
      <w:r w:rsidR="00912F1C" w:rsidRPr="001542B4">
        <w:rPr>
          <w:rFonts w:ascii="Times New Roman" w:hAnsi="Times New Roman"/>
          <w:b/>
          <w:sz w:val="24"/>
          <w:szCs w:val="24"/>
        </w:rPr>
        <w:t xml:space="preserve">ДК 021:2015: 45230000-8 — Будівництво трубопроводів, ліній зв’язку та </w:t>
      </w:r>
      <w:proofErr w:type="spellStart"/>
      <w:r w:rsidR="00912F1C" w:rsidRPr="001542B4">
        <w:rPr>
          <w:rFonts w:ascii="Times New Roman" w:hAnsi="Times New Roman"/>
          <w:b/>
          <w:sz w:val="24"/>
          <w:szCs w:val="24"/>
        </w:rPr>
        <w:t>електропередач</w:t>
      </w:r>
      <w:proofErr w:type="spellEnd"/>
      <w:r w:rsidR="00912F1C" w:rsidRPr="001542B4">
        <w:rPr>
          <w:rFonts w:ascii="Times New Roman" w:hAnsi="Times New Roman"/>
          <w:b/>
          <w:sz w:val="24"/>
          <w:szCs w:val="24"/>
        </w:rPr>
        <w:t>, шосе, доріг, аеродромів і залізничних доріг; вирівнювання поверхонь</w:t>
      </w:r>
      <w:r w:rsidR="00912F1C" w:rsidRPr="001542B4">
        <w:rPr>
          <w:rFonts w:ascii="Times New Roman" w:hAnsi="Times New Roman"/>
          <w:sz w:val="24"/>
          <w:szCs w:val="24"/>
        </w:rPr>
        <w:t>»</w:t>
      </w:r>
      <w:r w:rsidR="001542B4" w:rsidRPr="001542B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912F1C" w:rsidRPr="001542B4" w:rsidRDefault="001542B4" w:rsidP="001542B4">
      <w:pPr>
        <w:shd w:val="clear" w:color="auto" w:fill="FFFFFF"/>
        <w:suppressAutoHyphens/>
        <w:spacing w:after="0"/>
        <w:ind w:left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542B4">
        <w:rPr>
          <w:rFonts w:ascii="Times New Roman" w:hAnsi="Times New Roman"/>
          <w:b/>
          <w:sz w:val="24"/>
          <w:szCs w:val="24"/>
          <w:lang w:eastAsia="zh-CN"/>
        </w:rPr>
        <w:t xml:space="preserve">Капітальний ремонт тротуару по вул. Героїв Маріуполя №2-д - №2-а/1 в м. </w:t>
      </w:r>
      <w:proofErr w:type="spellStart"/>
      <w:r w:rsidRPr="001542B4">
        <w:rPr>
          <w:rFonts w:ascii="Times New Roman" w:hAnsi="Times New Roman"/>
          <w:b/>
          <w:sz w:val="24"/>
          <w:szCs w:val="24"/>
          <w:lang w:eastAsia="zh-CN"/>
        </w:rPr>
        <w:t>Дунаївці</w:t>
      </w:r>
      <w:proofErr w:type="spellEnd"/>
      <w:r w:rsidRPr="001542B4">
        <w:rPr>
          <w:rFonts w:ascii="Times New Roman" w:hAnsi="Times New Roman"/>
          <w:b/>
          <w:sz w:val="24"/>
          <w:szCs w:val="24"/>
          <w:lang w:eastAsia="zh-CN"/>
        </w:rPr>
        <w:t>, Кам'янець-Подільського району, Хмельницької області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4530"/>
        <w:gridCol w:w="964"/>
        <w:gridCol w:w="964"/>
      </w:tblGrid>
      <w:tr w:rsidR="001F063A" w:rsidRPr="001F063A" w:rsidTr="001F063A">
        <w:trPr>
          <w:trHeight w:val="230"/>
          <w:jc w:val="center"/>
        </w:trPr>
        <w:tc>
          <w:tcPr>
            <w:tcW w:w="709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9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Обґрунту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вання</w:t>
            </w:r>
            <w:proofErr w:type="spellEnd"/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64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964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Кіль-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кість</w:t>
            </w:r>
          </w:p>
        </w:tc>
      </w:tr>
      <w:tr w:rsidR="001F063A" w:rsidRPr="001F063A" w:rsidTr="001F063A">
        <w:trPr>
          <w:trHeight w:val="230"/>
          <w:jc w:val="center"/>
        </w:trPr>
        <w:tc>
          <w:tcPr>
            <w:tcW w:w="709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механізованим способом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0,147</w:t>
            </w:r>
          </w:p>
        </w:tc>
        <w:bookmarkStart w:id="0" w:name="_GoBack"/>
        <w:bookmarkEnd w:id="0"/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0,039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дем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.=0,8</w:t>
            </w: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(Демонтаж) Улаштування покриттів з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фігурних елементів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мощення [ФЭМ]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дем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.=0,8</w:t>
            </w: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(Демонтаж) Улаштування збірних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стрічкових фундаментних блоків і плит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масою понад 0,5 т до 1,5 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КР1-9-10</w:t>
            </w: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екскаваторами місткістю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ковша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0,25 м3 з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навантаженням на автомобілі-самоскиди,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група ґрунту 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0,959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Улаштування збірних стрічкових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фундаментів з блоків і плит масою понад 0,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т до 1,5 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Блоки бетонні для стін підвалів марки ФБС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24.4.6-Т ГОСТ 13579-78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Установлення анкерів із зв'язками з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арматури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Анкер А-1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0,203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Анкер А-2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Улаштування вертикальної дренажної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мембрани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 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1,764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Розділення шарів основи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геотекстилем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 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0,588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Улаштування підстильних та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шарів основи із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щебеню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0,86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Поліпшене штукатурення стін по сітці без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улаштування каркасу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1,822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екскаваторами місткістю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ковша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0,25 м3 у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відвал, група ґрунту 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0,0576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Установлення бортових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каменiв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бетонних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iнших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видах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покриттiв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0,08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Каменi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бортовi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довж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700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бетонну основу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Поребрики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бетону 750х200х60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Установлення бетонних лотків на бетонну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основу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149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Лоток водовідвідний 300х500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298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Готування важкого бетону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ебені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клас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бетону В15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0,045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Установлення плит парапетних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1,47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Парапет на паркан 450х1000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147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Улаштування основ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пiд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тротуари товщиною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см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щебеню</w:t>
            </w:r>
            <w:proofErr w:type="spellEnd"/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6,332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к=5</w:t>
            </w: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 кожний 1 см зміни товщини шару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додавати або виключати до норми 18-47-3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-6,332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пiдстильних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та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вирiвнювальних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шарiв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основи з відсіву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0,075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з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фігурних елементів мощення [ФЭМ]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тротуарнi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фігурні сірі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товщина 60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600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тротуарнi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фігурні колір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товщина 60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158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Улаштування попередньо демонтованих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покриттів з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фігурних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елементів мощення [ФЭМ] з додаванням 15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% нового матеріалу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Плити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тротуарнi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фігурні сірі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товщина 60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5,5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Різання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фігурних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1м різу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з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фігурних елементів мощення [ФЭМ]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Тактильна плитка тротуарна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Герметизація мастикою горизонтальних швів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 шва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1,47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Виготовлення огорожі тротуару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1,1982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Монтаж металоконструкцій огороджень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1,1982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сталеві профільні 50х50х2,0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148,8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сталеві профільні 50х25х2,0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148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Труби сталеві профільні 30х20х1,5 мм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296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Смуга сталева 100х8 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Фарбування металевих грат, рам, труб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діаметром менше 50 мм тощо суриком за 2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рази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0,712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 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Навантаження сміття екскаваторами на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автомобілі-самоскиди, місткість </w:t>
            </w:r>
            <w:proofErr w:type="spellStart"/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ковша</w:t>
            </w:r>
            <w:proofErr w:type="spellEnd"/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1,707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175,7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Навантаження ґрунту вручну на автомобілі-</w:t>
            </w:r>
          </w:p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самоскиди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0,03</w:t>
            </w:r>
          </w:p>
        </w:tc>
      </w:tr>
      <w:tr w:rsidR="001F063A" w:rsidRPr="001F063A" w:rsidTr="001F063A">
        <w:trPr>
          <w:jc w:val="center"/>
        </w:trPr>
        <w:tc>
          <w:tcPr>
            <w:tcW w:w="70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129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ґрунту до 5 км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964" w:type="dxa"/>
          </w:tcPr>
          <w:p w:rsidR="001F063A" w:rsidRPr="001F063A" w:rsidRDefault="001F063A" w:rsidP="001F0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171</w:t>
            </w:r>
          </w:p>
        </w:tc>
      </w:tr>
    </w:tbl>
    <w:p w:rsidR="001F063A" w:rsidRPr="001F063A" w:rsidRDefault="001F063A" w:rsidP="001F063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63A" w:rsidRDefault="001F063A" w:rsidP="00666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63A" w:rsidRDefault="001F063A" w:rsidP="00666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63A" w:rsidRDefault="001F063A" w:rsidP="00666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063A" w:rsidSect="00EF3B7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1837"/>
    <w:multiLevelType w:val="hybridMultilevel"/>
    <w:tmpl w:val="2A8478DE"/>
    <w:lvl w:ilvl="0" w:tplc="59F476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8A5D84"/>
    <w:multiLevelType w:val="hybridMultilevel"/>
    <w:tmpl w:val="508224F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4E"/>
    <w:rsid w:val="000B4098"/>
    <w:rsid w:val="000F5F80"/>
    <w:rsid w:val="001542B4"/>
    <w:rsid w:val="001F063A"/>
    <w:rsid w:val="002C5F3C"/>
    <w:rsid w:val="002D2232"/>
    <w:rsid w:val="002E5817"/>
    <w:rsid w:val="0033142A"/>
    <w:rsid w:val="003327E0"/>
    <w:rsid w:val="00383C9D"/>
    <w:rsid w:val="00385EA0"/>
    <w:rsid w:val="003E71DF"/>
    <w:rsid w:val="004403B9"/>
    <w:rsid w:val="004434BA"/>
    <w:rsid w:val="00464DC9"/>
    <w:rsid w:val="004A689E"/>
    <w:rsid w:val="00536D66"/>
    <w:rsid w:val="006667A8"/>
    <w:rsid w:val="0070197A"/>
    <w:rsid w:val="007142AA"/>
    <w:rsid w:val="0073284E"/>
    <w:rsid w:val="007366B7"/>
    <w:rsid w:val="00786F95"/>
    <w:rsid w:val="007B662A"/>
    <w:rsid w:val="007F058A"/>
    <w:rsid w:val="008A5C3E"/>
    <w:rsid w:val="008C052E"/>
    <w:rsid w:val="008E04EE"/>
    <w:rsid w:val="00912F1C"/>
    <w:rsid w:val="00926C18"/>
    <w:rsid w:val="00930C84"/>
    <w:rsid w:val="00970578"/>
    <w:rsid w:val="009C2EBD"/>
    <w:rsid w:val="00B127FB"/>
    <w:rsid w:val="00B7525E"/>
    <w:rsid w:val="00B77427"/>
    <w:rsid w:val="00B92A11"/>
    <w:rsid w:val="00BE50B6"/>
    <w:rsid w:val="00C30961"/>
    <w:rsid w:val="00E44DB3"/>
    <w:rsid w:val="00EB69A2"/>
    <w:rsid w:val="00EF3B7D"/>
    <w:rsid w:val="00F04095"/>
    <w:rsid w:val="00F740FE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C21B-B6F9-4A4E-8573-4E39AA6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12F1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912F1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2F1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912F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8232-F144-4805-827A-856C54C9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2023-07-18T05:26:00Z</dcterms:created>
  <dcterms:modified xsi:type="dcterms:W3CDTF">2023-10-19T05:39:00Z</dcterms:modified>
</cp:coreProperties>
</file>