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16D" w:rsidRPr="000A44C4" w:rsidRDefault="0045516D" w:rsidP="0045516D">
      <w:pPr>
        <w:widowControl w:val="0"/>
        <w:spacing w:after="0"/>
        <w:jc w:val="center"/>
        <w:rPr>
          <w:rFonts w:ascii="Times New Roman" w:hAnsi="Times New Roman" w:cs="Times New Roman"/>
          <w:b/>
          <w:snapToGrid w:val="0"/>
          <w:sz w:val="23"/>
          <w:szCs w:val="23"/>
          <w:lang w:val="uk-UA"/>
        </w:rPr>
      </w:pPr>
      <w:r w:rsidRPr="0045516D">
        <w:rPr>
          <w:rFonts w:ascii="Times New Roman" w:hAnsi="Times New Roman" w:cs="Times New Roman"/>
          <w:b/>
          <w:snapToGrid w:val="0"/>
          <w:sz w:val="23"/>
          <w:szCs w:val="23"/>
        </w:rPr>
        <w:t xml:space="preserve">ДОГОВІР </w:t>
      </w:r>
      <w:r w:rsidR="000A44C4">
        <w:rPr>
          <w:rFonts w:ascii="Times New Roman" w:hAnsi="Times New Roman" w:cs="Times New Roman"/>
          <w:b/>
          <w:snapToGrid w:val="0"/>
          <w:sz w:val="23"/>
          <w:szCs w:val="23"/>
          <w:lang w:val="uk-UA"/>
        </w:rPr>
        <w:t>№_____</w:t>
      </w:r>
    </w:p>
    <w:p w:rsidR="0045516D" w:rsidRPr="0045516D" w:rsidRDefault="0045516D" w:rsidP="0045516D">
      <w:pPr>
        <w:widowControl w:val="0"/>
        <w:spacing w:after="0"/>
        <w:jc w:val="center"/>
        <w:rPr>
          <w:rFonts w:ascii="Times New Roman" w:hAnsi="Times New Roman" w:cs="Times New Roman"/>
          <w:b/>
          <w:snapToGrid w:val="0"/>
          <w:sz w:val="23"/>
          <w:szCs w:val="23"/>
        </w:rPr>
      </w:pPr>
      <w:r w:rsidRPr="0045516D">
        <w:rPr>
          <w:rFonts w:ascii="Times New Roman" w:hAnsi="Times New Roman" w:cs="Times New Roman"/>
          <w:b/>
          <w:snapToGrid w:val="0"/>
          <w:sz w:val="23"/>
          <w:szCs w:val="23"/>
        </w:rPr>
        <w:t>П</w:t>
      </w:r>
      <w:r w:rsidR="000A44C4">
        <w:rPr>
          <w:rFonts w:ascii="Times New Roman" w:hAnsi="Times New Roman" w:cs="Times New Roman"/>
          <w:b/>
          <w:snapToGrid w:val="0"/>
          <w:sz w:val="23"/>
          <w:szCs w:val="23"/>
          <w:lang w:val="uk-UA"/>
        </w:rPr>
        <w:t>ро</w:t>
      </w:r>
      <w:r w:rsidRPr="0045516D">
        <w:rPr>
          <w:rFonts w:ascii="Times New Roman" w:hAnsi="Times New Roman" w:cs="Times New Roman"/>
          <w:b/>
          <w:snapToGrid w:val="0"/>
          <w:sz w:val="23"/>
          <w:szCs w:val="23"/>
        </w:rPr>
        <w:t xml:space="preserve"> </w:t>
      </w:r>
      <w:r w:rsidR="000A44C4">
        <w:rPr>
          <w:rFonts w:ascii="Times New Roman" w:hAnsi="Times New Roman" w:cs="Times New Roman"/>
          <w:b/>
          <w:snapToGrid w:val="0"/>
          <w:sz w:val="23"/>
          <w:szCs w:val="23"/>
          <w:lang w:val="uk-UA"/>
        </w:rPr>
        <w:t>закупівлю послуг для забезпечення потреб безпеки та</w:t>
      </w:r>
      <w:r w:rsidRPr="0045516D">
        <w:rPr>
          <w:rFonts w:ascii="Times New Roman" w:hAnsi="Times New Roman" w:cs="Times New Roman"/>
          <w:b/>
          <w:snapToGrid w:val="0"/>
          <w:sz w:val="23"/>
          <w:szCs w:val="23"/>
        </w:rPr>
        <w:t xml:space="preserve"> </w:t>
      </w:r>
      <w:r w:rsidR="000A44C4">
        <w:rPr>
          <w:rFonts w:ascii="Times New Roman" w:hAnsi="Times New Roman" w:cs="Times New Roman"/>
          <w:b/>
          <w:snapToGrid w:val="0"/>
          <w:sz w:val="23"/>
          <w:szCs w:val="23"/>
          <w:lang w:val="uk-UA"/>
        </w:rPr>
        <w:t xml:space="preserve">оборони </w:t>
      </w:r>
      <w:r w:rsidRPr="0045516D">
        <w:rPr>
          <w:rFonts w:ascii="Times New Roman" w:hAnsi="Times New Roman" w:cs="Times New Roman"/>
          <w:b/>
          <w:snapToGrid w:val="0"/>
          <w:sz w:val="23"/>
          <w:szCs w:val="23"/>
        </w:rPr>
        <w:t xml:space="preserve"> </w:t>
      </w:r>
    </w:p>
    <w:p w:rsidR="005A434A" w:rsidRDefault="005A434A" w:rsidP="00271ECC">
      <w:pPr>
        <w:spacing w:after="0" w:line="240" w:lineRule="auto"/>
        <w:jc w:val="both"/>
        <w:rPr>
          <w:rFonts w:ascii="Times New Roman" w:hAnsi="Times New Roman" w:cs="Times New Roman"/>
          <w:b/>
          <w:bCs/>
          <w:color w:val="000000"/>
          <w:sz w:val="24"/>
          <w:szCs w:val="24"/>
          <w:lang w:val="uk-UA"/>
        </w:rPr>
      </w:pPr>
    </w:p>
    <w:p w:rsidR="005A434A" w:rsidRPr="00386D3F" w:rsidRDefault="005A434A" w:rsidP="00DC6D32">
      <w:pPr>
        <w:spacing w:after="0" w:line="240" w:lineRule="auto"/>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м. Львів  </w:t>
      </w:r>
      <w:r>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ab/>
        <w:t xml:space="preserve"> </w:t>
      </w:r>
      <w:r>
        <w:rPr>
          <w:rFonts w:ascii="Times New Roman" w:hAnsi="Times New Roman" w:cs="Times New Roman"/>
          <w:b/>
          <w:bCs/>
          <w:color w:val="000000"/>
          <w:sz w:val="24"/>
          <w:szCs w:val="24"/>
          <w:lang w:val="uk-UA"/>
        </w:rPr>
        <w:tab/>
        <w:t xml:space="preserve">                               </w:t>
      </w:r>
      <w:r w:rsidR="00DC6D32">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 xml:space="preserve"> </w:t>
      </w:r>
      <w:r w:rsidR="00DC6D32">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____</w:t>
      </w:r>
      <w:r w:rsidR="00DC6D32">
        <w:rPr>
          <w:rFonts w:ascii="Times New Roman" w:hAnsi="Times New Roman" w:cs="Times New Roman"/>
          <w:b/>
          <w:bCs/>
          <w:color w:val="000000"/>
          <w:sz w:val="24"/>
          <w:szCs w:val="24"/>
          <w:lang w:val="uk-UA"/>
        </w:rPr>
        <w:t xml:space="preserve"> </w:t>
      </w:r>
      <w:r w:rsidRPr="0061255D">
        <w:rPr>
          <w:rFonts w:ascii="Times New Roman" w:hAnsi="Times New Roman" w:cs="Times New Roman"/>
          <w:lang w:val="uk-UA"/>
        </w:rPr>
        <w:t xml:space="preserve">______________ </w:t>
      </w:r>
      <w:r w:rsidRPr="00386D3F">
        <w:rPr>
          <w:rFonts w:ascii="Times New Roman" w:hAnsi="Times New Roman" w:cs="Times New Roman"/>
          <w:b/>
          <w:bCs/>
          <w:color w:val="000000"/>
          <w:sz w:val="24"/>
          <w:szCs w:val="24"/>
          <w:lang w:val="uk-UA"/>
        </w:rPr>
        <w:t>20</w:t>
      </w:r>
      <w:r>
        <w:rPr>
          <w:rFonts w:ascii="Times New Roman" w:hAnsi="Times New Roman" w:cs="Times New Roman"/>
          <w:b/>
          <w:bCs/>
          <w:color w:val="000000"/>
          <w:sz w:val="24"/>
          <w:szCs w:val="24"/>
          <w:lang w:val="uk-UA"/>
        </w:rPr>
        <w:t>2</w:t>
      </w:r>
      <w:r w:rsidR="00CB758B">
        <w:rPr>
          <w:rFonts w:ascii="Times New Roman" w:hAnsi="Times New Roman" w:cs="Times New Roman"/>
          <w:b/>
          <w:bCs/>
          <w:color w:val="000000"/>
          <w:sz w:val="24"/>
          <w:szCs w:val="24"/>
          <w:lang w:val="uk-UA"/>
        </w:rPr>
        <w:t>4</w:t>
      </w:r>
      <w:r w:rsidR="00BD49D0">
        <w:rPr>
          <w:rFonts w:ascii="Times New Roman" w:hAnsi="Times New Roman" w:cs="Times New Roman"/>
          <w:b/>
          <w:bCs/>
          <w:color w:val="000000"/>
          <w:sz w:val="24"/>
          <w:szCs w:val="24"/>
          <w:lang w:val="uk-UA"/>
        </w:rPr>
        <w:t xml:space="preserve"> </w:t>
      </w:r>
      <w:r w:rsidRPr="00386D3F">
        <w:rPr>
          <w:rFonts w:ascii="Times New Roman" w:hAnsi="Times New Roman" w:cs="Times New Roman"/>
          <w:b/>
          <w:bCs/>
          <w:color w:val="000000"/>
          <w:sz w:val="24"/>
          <w:szCs w:val="24"/>
          <w:lang w:val="uk-UA"/>
        </w:rPr>
        <w:t>р.</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p>
    <w:p w:rsidR="0045516D" w:rsidRPr="00587D0B" w:rsidRDefault="005A434A" w:rsidP="0045516D">
      <w:pPr>
        <w:ind w:firstLine="708"/>
        <w:jc w:val="both"/>
        <w:rPr>
          <w:rFonts w:ascii="Times New Roman" w:hAnsi="Times New Roman" w:cs="Times New Roman"/>
          <w:color w:val="FF0000"/>
          <w:sz w:val="23"/>
          <w:szCs w:val="23"/>
          <w:lang w:val="uk-UA" w:eastAsia="uk-UA"/>
        </w:rPr>
      </w:pPr>
      <w:r w:rsidRPr="007A3722">
        <w:rPr>
          <w:rFonts w:ascii="Times New Roman" w:hAnsi="Times New Roman" w:cs="Times New Roman"/>
          <w:b/>
          <w:bCs/>
          <w:color w:val="000000"/>
          <w:sz w:val="24"/>
          <w:szCs w:val="24"/>
          <w:lang w:val="uk-UA"/>
        </w:rPr>
        <w:t xml:space="preserve">ЗАМОВНИК: </w:t>
      </w:r>
      <w:r w:rsidRPr="007A3722">
        <w:rPr>
          <w:rFonts w:ascii="Times New Roman" w:hAnsi="Times New Roman"/>
          <w:sz w:val="24"/>
          <w:szCs w:val="24"/>
          <w:lang w:val="uk-UA"/>
        </w:rPr>
        <w:t>Військова частина 3002 Національної гвардії України</w:t>
      </w:r>
      <w:r w:rsidRPr="007A3722">
        <w:rPr>
          <w:rFonts w:ascii="Times New Roman" w:hAnsi="Times New Roman" w:cs="Times New Roman"/>
          <w:b/>
          <w:bCs/>
          <w:color w:val="000000"/>
          <w:sz w:val="24"/>
          <w:szCs w:val="24"/>
          <w:lang w:val="uk-UA"/>
        </w:rPr>
        <w:t xml:space="preserve">, </w:t>
      </w:r>
      <w:r w:rsidRPr="007A3722">
        <w:rPr>
          <w:rFonts w:ascii="Times New Roman" w:hAnsi="Times New Roman" w:cs="Times New Roman"/>
          <w:color w:val="000000"/>
          <w:sz w:val="24"/>
          <w:szCs w:val="24"/>
          <w:lang w:val="uk-UA"/>
        </w:rPr>
        <w:t xml:space="preserve">в особі  командира </w:t>
      </w:r>
      <w:r w:rsidR="00F16845">
        <w:rPr>
          <w:rFonts w:ascii="Times New Roman" w:hAnsi="Times New Roman" w:cs="Times New Roman"/>
          <w:color w:val="000000"/>
          <w:sz w:val="24"/>
          <w:szCs w:val="24"/>
          <w:lang w:val="uk-UA"/>
        </w:rPr>
        <w:t>Василенка Євгенія Юрійовича</w:t>
      </w:r>
      <w:r w:rsidRPr="007A3722">
        <w:rPr>
          <w:rFonts w:ascii="Times New Roman" w:hAnsi="Times New Roman" w:cs="Times New Roman"/>
          <w:color w:val="000000"/>
          <w:sz w:val="24"/>
          <w:szCs w:val="24"/>
          <w:lang w:val="uk-UA"/>
        </w:rPr>
        <w:t xml:space="preserve">, що діє на підставі </w:t>
      </w:r>
      <w:r w:rsidR="004B458F">
        <w:rPr>
          <w:rFonts w:ascii="Times New Roman" w:hAnsi="Times New Roman" w:cs="Times New Roman"/>
          <w:color w:val="000000"/>
          <w:sz w:val="24"/>
          <w:szCs w:val="24"/>
          <w:lang w:val="uk-UA"/>
        </w:rPr>
        <w:t>положення про військову частину 3002 Національної гвардії України затвердженою наказом Міністерства внутрішніх справ України від 25.04.2022 № 240</w:t>
      </w:r>
      <w:r w:rsidRPr="007A3722">
        <w:rPr>
          <w:rFonts w:ascii="Times New Roman" w:hAnsi="Times New Roman" w:cs="Times New Roman"/>
          <w:color w:val="000000"/>
          <w:sz w:val="24"/>
          <w:szCs w:val="24"/>
          <w:lang w:val="uk-UA"/>
        </w:rPr>
        <w:t xml:space="preserve"> </w:t>
      </w:r>
      <w:r w:rsidRPr="007A3722">
        <w:rPr>
          <w:rFonts w:ascii="Times New Roman" w:hAnsi="Times New Roman" w:cs="Times New Roman"/>
          <w:b/>
          <w:color w:val="000000"/>
          <w:sz w:val="24"/>
          <w:szCs w:val="24"/>
          <w:lang w:val="uk-UA"/>
        </w:rPr>
        <w:t>(далі - Замовник)</w:t>
      </w:r>
      <w:r w:rsidRPr="007A3722">
        <w:rPr>
          <w:rFonts w:ascii="Times New Roman" w:hAnsi="Times New Roman" w:cs="Times New Roman"/>
          <w:color w:val="000000"/>
          <w:sz w:val="24"/>
          <w:szCs w:val="24"/>
          <w:lang w:val="uk-UA"/>
        </w:rPr>
        <w:t>, з однієї сторони, та</w:t>
      </w:r>
      <w:r w:rsidRPr="007A3722">
        <w:rPr>
          <w:rFonts w:ascii="Times New Roman" w:hAnsi="Times New Roman" w:cs="Times New Roman"/>
          <w:b/>
          <w:bCs/>
          <w:color w:val="000000"/>
          <w:sz w:val="24"/>
          <w:szCs w:val="24"/>
          <w:lang w:val="uk-UA"/>
        </w:rPr>
        <w:t xml:space="preserve"> ПІДРЯДНИК: </w:t>
      </w:r>
      <w:r w:rsidR="00CB758B" w:rsidRPr="00587D0B">
        <w:rPr>
          <w:rFonts w:ascii="Times New Roman" w:hAnsi="Times New Roman" w:cs="Times New Roman"/>
          <w:bCs/>
          <w:color w:val="000000"/>
          <w:sz w:val="24"/>
          <w:szCs w:val="24"/>
          <w:lang w:val="uk-UA"/>
        </w:rPr>
        <w:t>_____________________________________________________________________________</w:t>
      </w:r>
      <w:r w:rsidRPr="00587D0B">
        <w:rPr>
          <w:rFonts w:ascii="Times New Roman" w:hAnsi="Times New Roman"/>
          <w:sz w:val="24"/>
          <w:szCs w:val="24"/>
          <w:lang w:val="uk-UA"/>
        </w:rPr>
        <w:t xml:space="preserve"> </w:t>
      </w:r>
      <w:r w:rsidRPr="00587D0B">
        <w:rPr>
          <w:rFonts w:ascii="Times New Roman" w:hAnsi="Times New Roman" w:cs="Times New Roman"/>
          <w:b/>
          <w:color w:val="000000"/>
          <w:sz w:val="24"/>
          <w:szCs w:val="24"/>
          <w:lang w:val="uk-UA"/>
        </w:rPr>
        <w:t xml:space="preserve">(далі - </w:t>
      </w:r>
      <w:r w:rsidR="007B0636" w:rsidRPr="00587D0B">
        <w:rPr>
          <w:rFonts w:ascii="Times New Roman" w:hAnsi="Times New Roman" w:cs="Times New Roman"/>
          <w:b/>
          <w:color w:val="000000"/>
          <w:sz w:val="24"/>
          <w:szCs w:val="24"/>
          <w:lang w:val="uk-UA"/>
        </w:rPr>
        <w:t>Підрядник</w:t>
      </w:r>
      <w:r w:rsidRPr="00587D0B">
        <w:rPr>
          <w:rFonts w:ascii="Times New Roman" w:hAnsi="Times New Roman" w:cs="Times New Roman"/>
          <w:b/>
          <w:color w:val="000000"/>
          <w:sz w:val="24"/>
          <w:szCs w:val="24"/>
          <w:lang w:val="uk-UA"/>
        </w:rPr>
        <w:t>)</w:t>
      </w:r>
      <w:r w:rsidRPr="00587D0B">
        <w:rPr>
          <w:rFonts w:ascii="Times New Roman" w:hAnsi="Times New Roman" w:cs="Times New Roman"/>
          <w:color w:val="000000"/>
          <w:sz w:val="24"/>
          <w:szCs w:val="24"/>
          <w:lang w:val="uk-UA"/>
        </w:rPr>
        <w:t xml:space="preserve">, з іншої сторони, разом іменовані надалі – </w:t>
      </w:r>
      <w:r w:rsidRPr="00587D0B">
        <w:rPr>
          <w:rFonts w:ascii="Times New Roman" w:hAnsi="Times New Roman" w:cs="Times New Roman"/>
          <w:b/>
          <w:color w:val="000000"/>
          <w:sz w:val="24"/>
          <w:szCs w:val="24"/>
          <w:lang w:val="uk-UA"/>
        </w:rPr>
        <w:t>Сторони</w:t>
      </w:r>
      <w:r w:rsidRPr="00587D0B">
        <w:rPr>
          <w:rFonts w:ascii="Times New Roman" w:hAnsi="Times New Roman" w:cs="Times New Roman"/>
          <w:color w:val="000000" w:themeColor="text1"/>
          <w:sz w:val="24"/>
          <w:szCs w:val="24"/>
          <w:lang w:val="uk-UA"/>
        </w:rPr>
        <w:t xml:space="preserve">,  </w:t>
      </w:r>
      <w:r w:rsidR="0045516D" w:rsidRPr="00587D0B">
        <w:rPr>
          <w:rFonts w:ascii="Times New Roman" w:hAnsi="Times New Roman" w:cs="Times New Roman"/>
          <w:sz w:val="24"/>
          <w:szCs w:val="26"/>
          <w:lang w:val="uk-UA"/>
        </w:rPr>
        <w:t xml:space="preserve">відповідно до </w:t>
      </w:r>
      <w:r w:rsidR="0045516D" w:rsidRPr="00587D0B">
        <w:rPr>
          <w:rFonts w:ascii="Times New Roman" w:hAnsi="Times New Roman" w:cs="Times New Roman"/>
          <w:sz w:val="24"/>
          <w:szCs w:val="26"/>
          <w:shd w:val="clear" w:color="auto" w:fill="FFFFFF"/>
          <w:lang w:val="uk-UA"/>
        </w:rPr>
        <w:t>постанови Кабінету Міністрів України від 11.11.2022 № 1</w:t>
      </w:r>
      <w:r w:rsidR="009337BD" w:rsidRPr="00587D0B">
        <w:rPr>
          <w:rFonts w:ascii="Times New Roman" w:hAnsi="Times New Roman" w:cs="Times New Roman"/>
          <w:sz w:val="24"/>
          <w:szCs w:val="26"/>
          <w:shd w:val="clear" w:color="auto" w:fill="FFFFFF"/>
          <w:lang w:val="uk-UA"/>
        </w:rPr>
        <w:t>2</w:t>
      </w:r>
      <w:r w:rsidR="0045516D" w:rsidRPr="00587D0B">
        <w:rPr>
          <w:rFonts w:ascii="Times New Roman" w:hAnsi="Times New Roman" w:cs="Times New Roman"/>
          <w:sz w:val="24"/>
          <w:szCs w:val="26"/>
          <w:shd w:val="clear" w:color="auto" w:fill="FFFFFF"/>
          <w:lang w:val="uk-UA"/>
        </w:rPr>
        <w:t xml:space="preserve">75 «Про затвердження особливостей здійснення оборонних </w:t>
      </w:r>
      <w:proofErr w:type="spellStart"/>
      <w:r w:rsidR="0045516D" w:rsidRPr="00587D0B">
        <w:rPr>
          <w:rFonts w:ascii="Times New Roman" w:hAnsi="Times New Roman" w:cs="Times New Roman"/>
          <w:sz w:val="24"/>
          <w:szCs w:val="26"/>
          <w:shd w:val="clear" w:color="auto" w:fill="FFFFFF"/>
          <w:lang w:val="uk-UA"/>
        </w:rPr>
        <w:t>закупівель</w:t>
      </w:r>
      <w:proofErr w:type="spellEnd"/>
      <w:r w:rsidR="0045516D" w:rsidRPr="00587D0B">
        <w:rPr>
          <w:rFonts w:ascii="Times New Roman" w:hAnsi="Times New Roman" w:cs="Times New Roman"/>
          <w:sz w:val="24"/>
          <w:szCs w:val="26"/>
          <w:shd w:val="clear" w:color="auto" w:fill="FFFFFF"/>
          <w:lang w:val="uk-UA"/>
        </w:rPr>
        <w:t xml:space="preserve"> на період дії правового режиму воєнного стану»,</w:t>
      </w:r>
      <w:r w:rsidR="0045516D" w:rsidRPr="00587D0B">
        <w:rPr>
          <w:rFonts w:ascii="Times New Roman" w:hAnsi="Times New Roman" w:cs="Times New Roman"/>
          <w:i/>
          <w:iCs/>
          <w:sz w:val="24"/>
          <w:szCs w:val="26"/>
          <w:lang w:val="uk-UA"/>
        </w:rPr>
        <w:t xml:space="preserve"> </w:t>
      </w:r>
      <w:r w:rsidR="0045516D" w:rsidRPr="00587D0B">
        <w:rPr>
          <w:rFonts w:ascii="Times New Roman" w:hAnsi="Times New Roman" w:cs="Times New Roman"/>
          <w:sz w:val="24"/>
          <w:szCs w:val="26"/>
          <w:lang w:val="uk-UA"/>
        </w:rPr>
        <w:t xml:space="preserve">уклали цей Договір про </w:t>
      </w:r>
      <w:r w:rsidR="0045516D" w:rsidRPr="00587D0B">
        <w:rPr>
          <w:rFonts w:ascii="Times New Roman" w:hAnsi="Times New Roman" w:cs="Times New Roman"/>
          <w:sz w:val="24"/>
          <w:szCs w:val="24"/>
          <w:lang w:val="uk-UA"/>
        </w:rPr>
        <w:t>наступне:</w:t>
      </w:r>
    </w:p>
    <w:p w:rsidR="005A434A" w:rsidRPr="00587D0B" w:rsidRDefault="00510453" w:rsidP="00510453">
      <w:pPr>
        <w:pStyle w:val="a5"/>
        <w:spacing w:after="0" w:line="240" w:lineRule="auto"/>
        <w:ind w:left="3544"/>
        <w:jc w:val="both"/>
        <w:rPr>
          <w:rFonts w:ascii="Times New Roman" w:hAnsi="Times New Roman" w:cs="Times New Roman"/>
          <w:b/>
          <w:bCs/>
          <w:color w:val="000000"/>
          <w:sz w:val="24"/>
          <w:szCs w:val="24"/>
          <w:lang w:val="uk-UA"/>
        </w:rPr>
      </w:pPr>
      <w:r w:rsidRPr="00587D0B">
        <w:rPr>
          <w:rFonts w:ascii="Times New Roman" w:hAnsi="Times New Roman" w:cs="Times New Roman"/>
          <w:b/>
          <w:bCs/>
          <w:color w:val="000000"/>
          <w:sz w:val="24"/>
          <w:szCs w:val="24"/>
          <w:lang w:val="uk-UA"/>
        </w:rPr>
        <w:t>1.</w:t>
      </w:r>
      <w:r w:rsidR="005A434A" w:rsidRPr="00587D0B">
        <w:rPr>
          <w:rFonts w:ascii="Times New Roman" w:hAnsi="Times New Roman" w:cs="Times New Roman"/>
          <w:b/>
          <w:bCs/>
          <w:color w:val="000000"/>
          <w:sz w:val="24"/>
          <w:szCs w:val="24"/>
          <w:lang w:val="uk-UA"/>
        </w:rPr>
        <w:t>ПРЕДМЕТ ДОГОВОРУ</w:t>
      </w:r>
    </w:p>
    <w:p w:rsidR="005A434A" w:rsidRDefault="005A434A" w:rsidP="00A166E6">
      <w:pPr>
        <w:pStyle w:val="a5"/>
        <w:keepLines/>
        <w:numPr>
          <w:ilvl w:val="1"/>
          <w:numId w:val="2"/>
        </w:numPr>
        <w:autoSpaceDE w:val="0"/>
        <w:autoSpaceDN w:val="0"/>
        <w:spacing w:after="0" w:line="240" w:lineRule="auto"/>
        <w:ind w:left="0" w:firstLine="0"/>
        <w:jc w:val="both"/>
        <w:rPr>
          <w:rFonts w:ascii="Times New Roman" w:hAnsi="Times New Roman" w:cs="Times New Roman"/>
          <w:color w:val="000000"/>
          <w:sz w:val="24"/>
          <w:szCs w:val="28"/>
          <w:lang w:val="uk-UA"/>
        </w:rPr>
      </w:pPr>
      <w:r w:rsidRPr="00587D0B">
        <w:rPr>
          <w:rFonts w:ascii="Times New Roman" w:hAnsi="Times New Roman" w:cs="Times New Roman"/>
          <w:color w:val="000000"/>
          <w:sz w:val="24"/>
          <w:szCs w:val="24"/>
          <w:lang w:val="uk-UA"/>
        </w:rPr>
        <w:t xml:space="preserve">Відповідно до умов цього Договору Підрядник приймає на себе зобов'язання </w:t>
      </w:r>
      <w:r w:rsidR="005F105D" w:rsidRPr="00587D0B">
        <w:rPr>
          <w:rFonts w:ascii="Times New Roman" w:hAnsi="Times New Roman" w:cs="Times New Roman"/>
          <w:color w:val="000000"/>
          <w:sz w:val="24"/>
          <w:szCs w:val="24"/>
          <w:lang w:val="uk-UA"/>
        </w:rPr>
        <w:t>надати послуги</w:t>
      </w:r>
      <w:r w:rsidRPr="00587D0B">
        <w:rPr>
          <w:rFonts w:ascii="Times New Roman" w:hAnsi="Times New Roman" w:cs="Times New Roman"/>
          <w:color w:val="000000"/>
          <w:sz w:val="24"/>
          <w:szCs w:val="24"/>
          <w:lang w:val="uk-UA"/>
        </w:rPr>
        <w:t xml:space="preserve"> </w:t>
      </w:r>
      <w:r w:rsidR="002B07D6">
        <w:rPr>
          <w:rFonts w:ascii="Times New Roman" w:hAnsi="Times New Roman" w:cs="Times New Roman"/>
          <w:color w:val="000000"/>
          <w:sz w:val="24"/>
          <w:szCs w:val="24"/>
          <w:lang w:val="uk-UA"/>
        </w:rPr>
        <w:t xml:space="preserve">з </w:t>
      </w:r>
      <w:r w:rsidR="00CB758B" w:rsidRPr="00587D0B">
        <w:rPr>
          <w:rFonts w:ascii="Times New Roman" w:hAnsi="Times New Roman" w:cs="Times New Roman"/>
          <w:color w:val="000000"/>
          <w:sz w:val="24"/>
          <w:szCs w:val="24"/>
          <w:lang w:val="uk-UA"/>
        </w:rPr>
        <w:t>поточн</w:t>
      </w:r>
      <w:r w:rsidR="002B07D6">
        <w:rPr>
          <w:rFonts w:ascii="Times New Roman" w:hAnsi="Times New Roman" w:cs="Times New Roman"/>
          <w:color w:val="000000"/>
          <w:sz w:val="24"/>
          <w:szCs w:val="24"/>
          <w:lang w:val="uk-UA"/>
        </w:rPr>
        <w:t>ого</w:t>
      </w:r>
      <w:r w:rsidR="00CB758B" w:rsidRPr="00587D0B">
        <w:rPr>
          <w:rFonts w:ascii="Times New Roman" w:hAnsi="Times New Roman" w:cs="Times New Roman"/>
          <w:color w:val="000000"/>
          <w:sz w:val="24"/>
          <w:szCs w:val="24"/>
          <w:lang w:val="uk-UA"/>
        </w:rPr>
        <w:t xml:space="preserve"> ремонт</w:t>
      </w:r>
      <w:r w:rsidR="002B07D6">
        <w:rPr>
          <w:rFonts w:ascii="Times New Roman" w:hAnsi="Times New Roman" w:cs="Times New Roman"/>
          <w:color w:val="000000"/>
          <w:sz w:val="24"/>
          <w:szCs w:val="24"/>
          <w:lang w:val="uk-UA"/>
        </w:rPr>
        <w:t>у</w:t>
      </w:r>
      <w:r w:rsidR="00CB758B" w:rsidRPr="00587D0B">
        <w:rPr>
          <w:rFonts w:ascii="Times New Roman" w:hAnsi="Times New Roman" w:cs="Times New Roman"/>
          <w:color w:val="000000"/>
          <w:sz w:val="24"/>
          <w:szCs w:val="24"/>
          <w:lang w:val="uk-UA"/>
        </w:rPr>
        <w:t xml:space="preserve"> будівлі Сховище </w:t>
      </w:r>
      <w:proofErr w:type="spellStart"/>
      <w:r w:rsidR="00CB758B" w:rsidRPr="00587D0B">
        <w:rPr>
          <w:rFonts w:ascii="Times New Roman" w:hAnsi="Times New Roman" w:cs="Times New Roman"/>
          <w:color w:val="000000"/>
          <w:sz w:val="24"/>
          <w:szCs w:val="24"/>
          <w:lang w:val="uk-UA"/>
        </w:rPr>
        <w:t>автотехніки</w:t>
      </w:r>
      <w:proofErr w:type="spellEnd"/>
      <w:r w:rsidR="00CB758B" w:rsidRPr="00587D0B">
        <w:rPr>
          <w:rFonts w:ascii="Times New Roman" w:hAnsi="Times New Roman" w:cs="Times New Roman"/>
          <w:color w:val="000000"/>
          <w:sz w:val="24"/>
          <w:szCs w:val="24"/>
          <w:lang w:val="uk-UA"/>
        </w:rPr>
        <w:t xml:space="preserve"> № 21 м. Дрогобич військової частини 3002 Національної гвардії України</w:t>
      </w:r>
      <w:r w:rsidRPr="00587D0B">
        <w:rPr>
          <w:rFonts w:ascii="Times New Roman" w:hAnsi="Times New Roman" w:cs="Times New Roman"/>
          <w:spacing w:val="-3"/>
          <w:sz w:val="24"/>
          <w:szCs w:val="24"/>
          <w:lang w:val="uk-UA"/>
        </w:rPr>
        <w:t xml:space="preserve">, </w:t>
      </w:r>
      <w:r w:rsidRPr="00587D0B">
        <w:rPr>
          <w:rFonts w:ascii="Times New Roman" w:hAnsi="Times New Roman" w:cs="Times New Roman"/>
          <w:color w:val="000000"/>
          <w:sz w:val="24"/>
          <w:szCs w:val="28"/>
          <w:lang w:val="uk-UA"/>
        </w:rPr>
        <w:t>а Замовник зобов'язується прийняти та оплатити виконанні послуги відповідно до умов цього Договору.</w:t>
      </w:r>
    </w:p>
    <w:p w:rsidR="00237B1F" w:rsidRPr="008743DA" w:rsidRDefault="00237B1F" w:rsidP="008743DA">
      <w:pPr>
        <w:pStyle w:val="a5"/>
        <w:numPr>
          <w:ilvl w:val="1"/>
          <w:numId w:val="2"/>
        </w:numPr>
        <w:spacing w:after="0" w:line="240" w:lineRule="auto"/>
        <w:jc w:val="both"/>
        <w:rPr>
          <w:rFonts w:ascii="Times New Roman" w:hAnsi="Times New Roman" w:cs="Times New Roman"/>
          <w:sz w:val="24"/>
          <w:szCs w:val="24"/>
        </w:rPr>
      </w:pPr>
      <w:proofErr w:type="spellStart"/>
      <w:r w:rsidRPr="008743DA">
        <w:rPr>
          <w:rFonts w:ascii="Times New Roman" w:hAnsi="Times New Roman" w:cs="Times New Roman"/>
          <w:sz w:val="24"/>
          <w:szCs w:val="24"/>
        </w:rPr>
        <w:t>Назва</w:t>
      </w:r>
      <w:proofErr w:type="spellEnd"/>
      <w:r w:rsidRPr="008743DA">
        <w:rPr>
          <w:rFonts w:ascii="Times New Roman" w:hAnsi="Times New Roman" w:cs="Times New Roman"/>
          <w:sz w:val="24"/>
          <w:szCs w:val="24"/>
        </w:rPr>
        <w:t xml:space="preserve"> предмета </w:t>
      </w:r>
      <w:proofErr w:type="spellStart"/>
      <w:r w:rsidRPr="008743DA">
        <w:rPr>
          <w:rFonts w:ascii="Times New Roman" w:hAnsi="Times New Roman" w:cs="Times New Roman"/>
          <w:sz w:val="24"/>
          <w:szCs w:val="24"/>
        </w:rPr>
        <w:t>закупівлі</w:t>
      </w:r>
      <w:proofErr w:type="spellEnd"/>
      <w:r w:rsidRPr="008743DA">
        <w:rPr>
          <w:rFonts w:ascii="Times New Roman" w:hAnsi="Times New Roman" w:cs="Times New Roman"/>
          <w:sz w:val="24"/>
          <w:szCs w:val="24"/>
        </w:rPr>
        <w:t xml:space="preserve">: ДК-021:2015 – </w:t>
      </w:r>
      <w:r w:rsidR="00604EAE" w:rsidRPr="008743DA">
        <w:rPr>
          <w:rFonts w:ascii="Times New Roman" w:hAnsi="Times New Roman" w:cs="Times New Roman"/>
          <w:sz w:val="24"/>
          <w:szCs w:val="24"/>
          <w:lang w:val="uk-UA"/>
        </w:rPr>
        <w:t>4545</w:t>
      </w:r>
      <w:r w:rsidRPr="008743DA">
        <w:rPr>
          <w:rFonts w:ascii="Times New Roman" w:hAnsi="Times New Roman" w:cs="Times New Roman"/>
          <w:sz w:val="24"/>
          <w:szCs w:val="24"/>
        </w:rPr>
        <w:t>0000-</w:t>
      </w:r>
      <w:r w:rsidR="00604EAE" w:rsidRPr="008743DA">
        <w:rPr>
          <w:rFonts w:ascii="Times New Roman" w:hAnsi="Times New Roman" w:cs="Times New Roman"/>
          <w:sz w:val="24"/>
          <w:szCs w:val="24"/>
          <w:lang w:val="uk-UA"/>
        </w:rPr>
        <w:t>6</w:t>
      </w:r>
      <w:r w:rsidRPr="008743DA">
        <w:rPr>
          <w:rFonts w:ascii="Times New Roman" w:hAnsi="Times New Roman" w:cs="Times New Roman"/>
          <w:sz w:val="24"/>
          <w:szCs w:val="24"/>
        </w:rPr>
        <w:t xml:space="preserve"> </w:t>
      </w:r>
      <w:r w:rsidR="00604EAE" w:rsidRPr="008743DA">
        <w:rPr>
          <w:rFonts w:ascii="Times New Roman" w:hAnsi="Times New Roman" w:cs="Times New Roman"/>
          <w:sz w:val="24"/>
          <w:szCs w:val="24"/>
          <w:lang w:val="uk-UA"/>
        </w:rPr>
        <w:t>Інші завершальні будівельні роботи</w:t>
      </w:r>
      <w:r w:rsidRPr="008743DA">
        <w:rPr>
          <w:rFonts w:ascii="Times New Roman" w:hAnsi="Times New Roman" w:cs="Times New Roman"/>
          <w:sz w:val="24"/>
          <w:szCs w:val="24"/>
        </w:rPr>
        <w:t>.</w:t>
      </w:r>
    </w:p>
    <w:p w:rsidR="008743DA" w:rsidRPr="008743DA" w:rsidRDefault="008743DA" w:rsidP="008743DA">
      <w:pPr>
        <w:pStyle w:val="a5"/>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Місце надання послуг: </w:t>
      </w:r>
      <w:proofErr w:type="spellStart"/>
      <w:r>
        <w:rPr>
          <w:rFonts w:ascii="Times New Roman" w:hAnsi="Times New Roman" w:cs="Times New Roman"/>
          <w:sz w:val="24"/>
          <w:szCs w:val="24"/>
          <w:lang w:val="uk-UA"/>
        </w:rPr>
        <w:t>Львіська</w:t>
      </w:r>
      <w:proofErr w:type="spellEnd"/>
      <w:r>
        <w:rPr>
          <w:rFonts w:ascii="Times New Roman" w:hAnsi="Times New Roman" w:cs="Times New Roman"/>
          <w:sz w:val="24"/>
          <w:szCs w:val="24"/>
          <w:lang w:val="uk-UA"/>
        </w:rPr>
        <w:t xml:space="preserve"> обл., місто Дрогобич.</w:t>
      </w:r>
    </w:p>
    <w:p w:rsidR="005A434A" w:rsidRPr="00587D0B" w:rsidRDefault="005A434A" w:rsidP="00510453">
      <w:pPr>
        <w:pStyle w:val="10"/>
        <w:numPr>
          <w:ilvl w:val="0"/>
          <w:numId w:val="2"/>
        </w:numPr>
        <w:spacing w:after="0" w:line="240" w:lineRule="auto"/>
        <w:jc w:val="center"/>
        <w:rPr>
          <w:rFonts w:ascii="Times New Roman" w:hAnsi="Times New Roman" w:cs="Times New Roman"/>
          <w:b/>
          <w:bCs/>
          <w:color w:val="000000"/>
          <w:sz w:val="24"/>
          <w:szCs w:val="24"/>
          <w:lang w:val="uk-UA"/>
        </w:rPr>
      </w:pPr>
      <w:r w:rsidRPr="00587D0B">
        <w:rPr>
          <w:rFonts w:ascii="Times New Roman" w:hAnsi="Times New Roman" w:cs="Times New Roman"/>
          <w:b/>
          <w:bCs/>
          <w:color w:val="000000"/>
          <w:sz w:val="24"/>
          <w:szCs w:val="24"/>
          <w:lang w:val="uk-UA"/>
        </w:rPr>
        <w:t xml:space="preserve">ВЗАЄМИНИ </w:t>
      </w:r>
    </w:p>
    <w:p w:rsidR="005A434A" w:rsidRPr="00386D3F" w:rsidRDefault="005A434A" w:rsidP="00A166E6">
      <w:pPr>
        <w:spacing w:after="0" w:line="240" w:lineRule="auto"/>
        <w:jc w:val="both"/>
        <w:rPr>
          <w:rFonts w:ascii="Times New Roman" w:hAnsi="Times New Roman" w:cs="Times New Roman"/>
          <w:b/>
          <w:bCs/>
          <w:color w:val="000000"/>
          <w:sz w:val="24"/>
          <w:szCs w:val="24"/>
          <w:lang w:val="uk-UA"/>
        </w:rPr>
      </w:pPr>
      <w:r w:rsidRPr="00386D3F">
        <w:rPr>
          <w:rFonts w:ascii="Times New Roman" w:hAnsi="Times New Roman" w:cs="Times New Roman"/>
          <w:color w:val="000000"/>
          <w:sz w:val="24"/>
          <w:szCs w:val="24"/>
          <w:lang w:val="uk-UA"/>
        </w:rPr>
        <w:t xml:space="preserve">2.1. Сторони прийшли до згоди про те, що Підрядник приступає до виконання послуг, передбачених </w:t>
      </w:r>
      <w:r>
        <w:rPr>
          <w:rFonts w:ascii="Times New Roman" w:hAnsi="Times New Roman" w:cs="Times New Roman"/>
          <w:color w:val="000000"/>
          <w:sz w:val="24"/>
          <w:szCs w:val="24"/>
          <w:lang w:val="uk-UA"/>
        </w:rPr>
        <w:t>цим</w:t>
      </w:r>
      <w:r w:rsidRPr="00386D3F">
        <w:rPr>
          <w:rFonts w:ascii="Times New Roman" w:hAnsi="Times New Roman" w:cs="Times New Roman"/>
          <w:color w:val="000000"/>
          <w:sz w:val="24"/>
          <w:szCs w:val="24"/>
          <w:lang w:val="uk-UA"/>
        </w:rPr>
        <w:t xml:space="preserve"> Договором</w:t>
      </w:r>
      <w:r>
        <w:rPr>
          <w:rFonts w:ascii="Times New Roman" w:hAnsi="Times New Roman" w:cs="Times New Roman"/>
          <w:color w:val="000000"/>
          <w:sz w:val="24"/>
          <w:szCs w:val="24"/>
          <w:lang w:val="uk-UA"/>
        </w:rPr>
        <w:t>,</w:t>
      </w:r>
      <w:r w:rsidRPr="00386D3F">
        <w:rPr>
          <w:rFonts w:ascii="Times New Roman" w:hAnsi="Times New Roman" w:cs="Times New Roman"/>
          <w:color w:val="000000"/>
          <w:sz w:val="24"/>
          <w:szCs w:val="24"/>
          <w:lang w:val="uk-UA"/>
        </w:rPr>
        <w:t xml:space="preserve"> з моменту підписання Сторонами Договору і зобов’язується повністю </w:t>
      </w:r>
      <w:r>
        <w:rPr>
          <w:rFonts w:ascii="Times New Roman" w:hAnsi="Times New Roman" w:cs="Times New Roman"/>
          <w:color w:val="000000"/>
          <w:sz w:val="24"/>
          <w:szCs w:val="24"/>
          <w:lang w:val="uk-UA"/>
        </w:rPr>
        <w:t>надати послуги</w:t>
      </w:r>
      <w:r w:rsidRPr="00386D3F">
        <w:rPr>
          <w:rFonts w:ascii="Times New Roman" w:hAnsi="Times New Roman" w:cs="Times New Roman"/>
          <w:color w:val="000000"/>
          <w:sz w:val="24"/>
          <w:szCs w:val="24"/>
          <w:lang w:val="uk-UA"/>
        </w:rPr>
        <w:t xml:space="preserve"> </w:t>
      </w:r>
      <w:r w:rsidRPr="00386D3F">
        <w:rPr>
          <w:rFonts w:ascii="Times New Roman" w:hAnsi="Times New Roman" w:cs="Times New Roman"/>
          <w:b/>
          <w:bCs/>
          <w:color w:val="000000"/>
          <w:sz w:val="24"/>
          <w:szCs w:val="24"/>
          <w:lang w:val="uk-UA"/>
        </w:rPr>
        <w:t xml:space="preserve">до </w:t>
      </w:r>
      <w:r w:rsidR="007F02B5">
        <w:rPr>
          <w:rFonts w:ascii="Times New Roman" w:hAnsi="Times New Roman" w:cs="Times New Roman"/>
          <w:b/>
          <w:bCs/>
          <w:color w:val="000000"/>
          <w:sz w:val="24"/>
          <w:szCs w:val="24"/>
          <w:lang w:val="uk-UA"/>
        </w:rPr>
        <w:t>3</w:t>
      </w:r>
      <w:r w:rsidR="00CB758B">
        <w:rPr>
          <w:rFonts w:ascii="Times New Roman" w:hAnsi="Times New Roman" w:cs="Times New Roman"/>
          <w:b/>
          <w:bCs/>
          <w:color w:val="000000"/>
          <w:sz w:val="24"/>
          <w:szCs w:val="24"/>
          <w:lang w:val="uk-UA"/>
        </w:rPr>
        <w:t>1</w:t>
      </w:r>
      <w:r w:rsidRPr="00386D3F">
        <w:rPr>
          <w:rFonts w:ascii="Times New Roman" w:hAnsi="Times New Roman" w:cs="Times New Roman"/>
          <w:b/>
          <w:bCs/>
          <w:color w:val="000000"/>
          <w:sz w:val="24"/>
          <w:szCs w:val="24"/>
          <w:lang w:val="uk-UA"/>
        </w:rPr>
        <w:t>.</w:t>
      </w:r>
      <w:r w:rsidR="007F02B5">
        <w:rPr>
          <w:rFonts w:ascii="Times New Roman" w:hAnsi="Times New Roman" w:cs="Times New Roman"/>
          <w:b/>
          <w:bCs/>
          <w:color w:val="000000"/>
          <w:sz w:val="24"/>
          <w:szCs w:val="24"/>
          <w:lang w:val="uk-UA"/>
        </w:rPr>
        <w:t>12</w:t>
      </w:r>
      <w:r w:rsidRPr="00386D3F">
        <w:rPr>
          <w:rFonts w:ascii="Times New Roman" w:hAnsi="Times New Roman" w:cs="Times New Roman"/>
          <w:b/>
          <w:bCs/>
          <w:color w:val="000000"/>
          <w:sz w:val="24"/>
          <w:szCs w:val="24"/>
          <w:lang w:val="uk-UA"/>
        </w:rPr>
        <w:t>.20</w:t>
      </w:r>
      <w:r>
        <w:rPr>
          <w:rFonts w:ascii="Times New Roman" w:hAnsi="Times New Roman" w:cs="Times New Roman"/>
          <w:b/>
          <w:bCs/>
          <w:color w:val="000000"/>
          <w:sz w:val="24"/>
          <w:szCs w:val="24"/>
          <w:lang w:val="uk-UA"/>
        </w:rPr>
        <w:t>2</w:t>
      </w:r>
      <w:r w:rsidR="00CB758B">
        <w:rPr>
          <w:rFonts w:ascii="Times New Roman" w:hAnsi="Times New Roman" w:cs="Times New Roman"/>
          <w:b/>
          <w:bCs/>
          <w:color w:val="000000"/>
          <w:sz w:val="24"/>
          <w:szCs w:val="24"/>
          <w:lang w:val="uk-UA"/>
        </w:rPr>
        <w:t>4</w:t>
      </w:r>
      <w:r w:rsidRPr="00386D3F">
        <w:rPr>
          <w:rFonts w:ascii="Times New Roman" w:hAnsi="Times New Roman" w:cs="Times New Roman"/>
          <w:b/>
          <w:bCs/>
          <w:color w:val="000000"/>
          <w:sz w:val="24"/>
          <w:szCs w:val="24"/>
          <w:lang w:val="uk-UA"/>
        </w:rPr>
        <w:t xml:space="preserve"> року.</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2.2. </w:t>
      </w:r>
      <w:r>
        <w:rPr>
          <w:rFonts w:ascii="Times New Roman" w:hAnsi="Times New Roman" w:cs="Times New Roman"/>
          <w:color w:val="000000"/>
          <w:sz w:val="24"/>
          <w:szCs w:val="24"/>
          <w:lang w:val="uk-UA"/>
        </w:rPr>
        <w:t>Для</w:t>
      </w:r>
      <w:r w:rsidRPr="00386D3F">
        <w:rPr>
          <w:rFonts w:ascii="Times New Roman" w:hAnsi="Times New Roman" w:cs="Times New Roman"/>
          <w:color w:val="000000"/>
          <w:sz w:val="24"/>
          <w:szCs w:val="24"/>
          <w:lang w:val="uk-UA"/>
        </w:rPr>
        <w:t xml:space="preserve"> виконання умов Договору Підрядник вправі залучати до виконання окремих робіт Субпідрядників. Умови договорів з Субпідрядниками не можуть суперечити умовам </w:t>
      </w:r>
      <w:r>
        <w:rPr>
          <w:rFonts w:ascii="Times New Roman" w:hAnsi="Times New Roman" w:cs="Times New Roman"/>
          <w:color w:val="000000"/>
          <w:sz w:val="24"/>
          <w:szCs w:val="24"/>
          <w:lang w:val="uk-UA"/>
        </w:rPr>
        <w:t>цього</w:t>
      </w:r>
      <w:r w:rsidRPr="00386D3F">
        <w:rPr>
          <w:rFonts w:ascii="Times New Roman" w:hAnsi="Times New Roman" w:cs="Times New Roman"/>
          <w:color w:val="000000"/>
          <w:sz w:val="24"/>
          <w:szCs w:val="24"/>
          <w:lang w:val="uk-UA"/>
        </w:rPr>
        <w:t xml:space="preserve"> Договору. Відповідальність за невиконання чи неналежне </w:t>
      </w:r>
      <w:r>
        <w:rPr>
          <w:rFonts w:ascii="Times New Roman" w:hAnsi="Times New Roman" w:cs="Times New Roman"/>
          <w:color w:val="000000"/>
          <w:sz w:val="24"/>
          <w:szCs w:val="24"/>
          <w:lang w:val="uk-UA"/>
        </w:rPr>
        <w:t>надання послуг</w:t>
      </w:r>
      <w:r w:rsidRPr="00386D3F">
        <w:rPr>
          <w:rFonts w:ascii="Times New Roman" w:hAnsi="Times New Roman" w:cs="Times New Roman"/>
          <w:color w:val="000000"/>
          <w:sz w:val="24"/>
          <w:szCs w:val="24"/>
          <w:lang w:val="uk-UA"/>
        </w:rPr>
        <w:t xml:space="preserve"> Субпідрядниками несе Підрядник.</w:t>
      </w:r>
    </w:p>
    <w:p w:rsidR="005A434A" w:rsidRPr="00386D3F"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МАТЕРІАЛИ</w:t>
      </w:r>
    </w:p>
    <w:p w:rsidR="005A434A" w:rsidRPr="00386D3F" w:rsidRDefault="005A434A" w:rsidP="00A166E6">
      <w:pPr>
        <w:pStyle w:val="a3"/>
        <w:spacing w:line="240" w:lineRule="auto"/>
        <w:ind w:firstLine="0"/>
        <w:rPr>
          <w:rFonts w:ascii="Times New Roman" w:hAnsi="Times New Roman"/>
          <w:color w:val="000000"/>
          <w:lang w:val="uk-UA"/>
        </w:rPr>
      </w:pPr>
      <w:r w:rsidRPr="00386D3F">
        <w:rPr>
          <w:rFonts w:ascii="Times New Roman" w:hAnsi="Times New Roman"/>
          <w:color w:val="000000"/>
          <w:lang w:val="uk-UA"/>
        </w:rPr>
        <w:t xml:space="preserve">3.1. При </w:t>
      </w:r>
      <w:r w:rsidR="00F16845">
        <w:rPr>
          <w:rFonts w:ascii="Times New Roman" w:hAnsi="Times New Roman"/>
          <w:color w:val="000000"/>
          <w:lang w:val="uk-UA"/>
        </w:rPr>
        <w:t>наданні послуг</w:t>
      </w:r>
      <w:r w:rsidRPr="00386D3F">
        <w:rPr>
          <w:rFonts w:ascii="Times New Roman" w:hAnsi="Times New Roman"/>
          <w:color w:val="000000"/>
          <w:lang w:val="uk-UA"/>
        </w:rPr>
        <w:t xml:space="preserve"> Підрядник використовує свої матеріали. Підрядник зобов’язаний перед початком використанням матеріалів перевірити їх придатність. </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3.2. Усі використовувані матеріали повинні бути новими, мати відповідні сертифікати якості, якщо інше не погоджено між Сторонами, а також відповідати встановленим і діючим в Україні стандартам по виготовленню зазначених матеріалів і їх використанню.</w:t>
      </w:r>
    </w:p>
    <w:p w:rsidR="005A434A" w:rsidRPr="00386D3F"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ПРАВА Й ОБОВ'ЯЗКИ ЗАМОВНИКА</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b/>
          <w:bCs/>
          <w:color w:val="000000"/>
          <w:sz w:val="24"/>
          <w:szCs w:val="24"/>
          <w:lang w:val="uk-UA"/>
        </w:rPr>
        <w:t>4.1. Замовник відповідно до умов даного Договору зобов'язується:</w:t>
      </w:r>
    </w:p>
    <w:p w:rsidR="005A434A" w:rsidRPr="00386D3F" w:rsidRDefault="005A434A" w:rsidP="00A166E6">
      <w:pPr>
        <w:tabs>
          <w:tab w:val="left" w:pos="720"/>
        </w:tabs>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4.1.1. Перед початком </w:t>
      </w:r>
      <w:r w:rsidR="005F105D">
        <w:rPr>
          <w:rFonts w:ascii="Times New Roman" w:hAnsi="Times New Roman" w:cs="Times New Roman"/>
          <w:color w:val="000000"/>
          <w:sz w:val="24"/>
          <w:szCs w:val="24"/>
          <w:lang w:val="uk-UA"/>
        </w:rPr>
        <w:t>надання послуг</w:t>
      </w:r>
      <w:r w:rsidRPr="00386D3F">
        <w:rPr>
          <w:rFonts w:ascii="Times New Roman" w:hAnsi="Times New Roman" w:cs="Times New Roman"/>
          <w:color w:val="000000"/>
          <w:sz w:val="24"/>
          <w:szCs w:val="24"/>
          <w:lang w:val="uk-UA"/>
        </w:rPr>
        <w:t xml:space="preserve"> узгодити обсяг і вартість </w:t>
      </w:r>
      <w:r w:rsidR="00F16845">
        <w:rPr>
          <w:rFonts w:ascii="Times New Roman" w:hAnsi="Times New Roman" w:cs="Times New Roman"/>
          <w:color w:val="000000"/>
          <w:sz w:val="24"/>
          <w:szCs w:val="24"/>
          <w:lang w:val="uk-UA"/>
        </w:rPr>
        <w:t>наданих послуг</w:t>
      </w:r>
      <w:r w:rsidRPr="00386D3F">
        <w:rPr>
          <w:rFonts w:ascii="Times New Roman" w:hAnsi="Times New Roman" w:cs="Times New Roman"/>
          <w:color w:val="000000"/>
          <w:sz w:val="24"/>
          <w:szCs w:val="24"/>
          <w:lang w:val="uk-UA"/>
        </w:rPr>
        <w:t xml:space="preserve"> за цим Договором Підрядником;</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4.1.2.  Оплатити Підряднику вартість </w:t>
      </w:r>
      <w:r w:rsidR="005F105D">
        <w:rPr>
          <w:rFonts w:ascii="Times New Roman" w:hAnsi="Times New Roman" w:cs="Times New Roman"/>
          <w:color w:val="000000"/>
          <w:sz w:val="24"/>
          <w:szCs w:val="24"/>
          <w:lang w:val="uk-UA"/>
        </w:rPr>
        <w:t>наданих послуг</w:t>
      </w:r>
      <w:r w:rsidRPr="00386D3F">
        <w:rPr>
          <w:rFonts w:ascii="Times New Roman" w:hAnsi="Times New Roman" w:cs="Times New Roman"/>
          <w:color w:val="000000"/>
          <w:sz w:val="24"/>
          <w:szCs w:val="24"/>
          <w:lang w:val="uk-UA"/>
        </w:rPr>
        <w:t>, відповідно до умов даного Договору;</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8E13B9">
        <w:rPr>
          <w:rFonts w:ascii="Times New Roman" w:hAnsi="Times New Roman" w:cs="Times New Roman"/>
          <w:color w:val="000000"/>
          <w:sz w:val="24"/>
          <w:szCs w:val="24"/>
          <w:lang w:val="uk-UA"/>
        </w:rPr>
        <w:t>4.1.3.  Прийняти виконі послуги Підрядника по акт</w:t>
      </w:r>
      <w:r w:rsidR="00BD49D0">
        <w:rPr>
          <w:rFonts w:ascii="Times New Roman" w:hAnsi="Times New Roman" w:cs="Times New Roman"/>
          <w:color w:val="000000"/>
          <w:sz w:val="24"/>
          <w:szCs w:val="24"/>
          <w:lang w:val="uk-UA"/>
        </w:rPr>
        <w:t>у прийому-передачі наданих послуг.</w:t>
      </w:r>
      <w:r w:rsidRPr="008E13B9">
        <w:rPr>
          <w:rFonts w:ascii="Times New Roman" w:hAnsi="Times New Roman" w:cs="Times New Roman"/>
          <w:color w:val="000000"/>
          <w:sz w:val="24"/>
          <w:szCs w:val="24"/>
          <w:lang w:val="uk-UA"/>
        </w:rPr>
        <w:t>;</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4.1.4.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Підрядника.</w:t>
      </w:r>
    </w:p>
    <w:p w:rsidR="005A434A" w:rsidRPr="00386D3F" w:rsidRDefault="005A434A" w:rsidP="003276C8">
      <w:pPr>
        <w:spacing w:after="0" w:line="240" w:lineRule="auto"/>
        <w:ind w:left="2124" w:firstLine="708"/>
        <w:jc w:val="both"/>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4.2. Замовник має право:</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4.2.1. Відмовитися від прийняття закінчених </w:t>
      </w:r>
      <w:r w:rsidR="005F105D">
        <w:rPr>
          <w:rFonts w:ascii="Times New Roman" w:hAnsi="Times New Roman" w:cs="Times New Roman"/>
          <w:color w:val="000000"/>
          <w:sz w:val="24"/>
          <w:szCs w:val="24"/>
          <w:lang w:val="uk-UA"/>
        </w:rPr>
        <w:t>наданих послуг</w:t>
      </w:r>
      <w:r w:rsidRPr="00386D3F">
        <w:rPr>
          <w:rFonts w:ascii="Times New Roman" w:hAnsi="Times New Roman" w:cs="Times New Roman"/>
          <w:color w:val="000000"/>
          <w:sz w:val="24"/>
          <w:szCs w:val="24"/>
          <w:lang w:val="uk-UA"/>
        </w:rPr>
        <w:t xml:space="preserve"> у разі виявлення недоліків, які виключають можливість їх використання відповідно до мети, зазначеної у проектній документації  та договорі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xml:space="preserve">, і не можуть бути усунені підрядником. </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4.2.2. Вимагати безоплатного виправлення недоліків, що виникли в наслідок допущених Підрядником порушень, або виправити їх своїми силами, якщо інше не передбачено договором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У такому разі збитки, завдані Замовнику, відшкодовуються Підрядником, у тому числі за рахунок відповідного зниження договірної ціни.</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lastRenderedPageBreak/>
        <w:t xml:space="preserve">4.2.3. Відмовитися від договору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xml:space="preserve">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стає неможливим.</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4.2.4. Відмовитися від договору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xml:space="preserve"> в будь-який час до закінчення виконання </w:t>
      </w:r>
      <w:r w:rsidR="005F105D">
        <w:rPr>
          <w:rFonts w:ascii="Times New Roman" w:hAnsi="Times New Roman" w:cs="Times New Roman"/>
          <w:color w:val="000000"/>
          <w:sz w:val="24"/>
          <w:szCs w:val="24"/>
          <w:lang w:val="uk-UA"/>
        </w:rPr>
        <w:t>послуг</w:t>
      </w:r>
      <w:r w:rsidRPr="00386D3F">
        <w:rPr>
          <w:rFonts w:ascii="Times New Roman" w:hAnsi="Times New Roman" w:cs="Times New Roman"/>
          <w:color w:val="000000"/>
          <w:sz w:val="24"/>
          <w:szCs w:val="24"/>
          <w:lang w:val="uk-UA"/>
        </w:rPr>
        <w:t xml:space="preserve">, оплативши Підряднику виконану частину </w:t>
      </w:r>
      <w:r w:rsidR="005F105D">
        <w:rPr>
          <w:rFonts w:ascii="Times New Roman" w:hAnsi="Times New Roman" w:cs="Times New Roman"/>
          <w:color w:val="000000"/>
          <w:sz w:val="24"/>
          <w:szCs w:val="24"/>
          <w:lang w:val="uk-UA"/>
        </w:rPr>
        <w:t>послуг</w:t>
      </w:r>
      <w:r w:rsidRPr="00386D3F">
        <w:rPr>
          <w:rFonts w:ascii="Times New Roman" w:hAnsi="Times New Roman" w:cs="Times New Roman"/>
          <w:color w:val="000000"/>
          <w:sz w:val="24"/>
          <w:szCs w:val="24"/>
          <w:lang w:val="uk-UA"/>
        </w:rPr>
        <w:t xml:space="preserve"> з відшкодуванням збитків, завданих такою відмовою.</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4.2.5. Ініціювати внесення змін у договір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xml:space="preserve">, вимагати розірвання договору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xml:space="preserve"> та відшкодування збитків за наявності істотних порушень Підрядником умов договору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4.2.6. Зменшувати обсяг та номенклатуру товарів або виконання </w:t>
      </w:r>
      <w:r w:rsidR="005F105D">
        <w:rPr>
          <w:rFonts w:ascii="Times New Roman" w:hAnsi="Times New Roman" w:cs="Times New Roman"/>
          <w:color w:val="000000"/>
          <w:sz w:val="24"/>
          <w:szCs w:val="24"/>
          <w:lang w:val="uk-UA"/>
        </w:rPr>
        <w:t>послуг</w:t>
      </w:r>
      <w:r w:rsidRPr="00386D3F">
        <w:rPr>
          <w:rFonts w:ascii="Times New Roman" w:hAnsi="Times New Roman" w:cs="Times New Roman"/>
          <w:color w:val="000000"/>
          <w:sz w:val="24"/>
          <w:szCs w:val="24"/>
          <w:lang w:val="uk-UA"/>
        </w:rPr>
        <w:t xml:space="preserve"> (надання послуг) та загальну вартість договору залежно від реального фінансування видатків.   </w:t>
      </w:r>
    </w:p>
    <w:p w:rsidR="005A434A" w:rsidRPr="00386D3F"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ПРАВА Й ОБОВ'ЯЗКИ ПІДРЯДНИКА</w:t>
      </w:r>
    </w:p>
    <w:p w:rsidR="005A434A" w:rsidRPr="00386D3F" w:rsidRDefault="005A434A" w:rsidP="00A166E6">
      <w:pPr>
        <w:spacing w:after="0" w:line="240" w:lineRule="auto"/>
        <w:jc w:val="both"/>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5.1.Підрядник відповідно до умов даного Договору зобов'язується:</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5.1.1. Приступити до </w:t>
      </w:r>
      <w:r w:rsidR="005F105D">
        <w:rPr>
          <w:rFonts w:ascii="Times New Roman" w:hAnsi="Times New Roman" w:cs="Times New Roman"/>
          <w:color w:val="000000"/>
          <w:sz w:val="24"/>
          <w:szCs w:val="24"/>
          <w:lang w:val="uk-UA"/>
        </w:rPr>
        <w:t>надання послуг</w:t>
      </w:r>
      <w:r w:rsidRPr="00386D3F">
        <w:rPr>
          <w:rFonts w:ascii="Times New Roman" w:hAnsi="Times New Roman" w:cs="Times New Roman"/>
          <w:color w:val="000000"/>
          <w:sz w:val="24"/>
          <w:szCs w:val="24"/>
          <w:lang w:val="uk-UA"/>
        </w:rPr>
        <w:t xml:space="preserve"> і завершити </w:t>
      </w:r>
      <w:r w:rsidR="005F105D">
        <w:rPr>
          <w:rFonts w:ascii="Times New Roman" w:hAnsi="Times New Roman" w:cs="Times New Roman"/>
          <w:color w:val="000000"/>
          <w:sz w:val="24"/>
          <w:szCs w:val="24"/>
          <w:lang w:val="uk-UA"/>
        </w:rPr>
        <w:t>надання послуг</w:t>
      </w:r>
      <w:r w:rsidRPr="00386D3F">
        <w:rPr>
          <w:rFonts w:ascii="Times New Roman" w:hAnsi="Times New Roman" w:cs="Times New Roman"/>
          <w:color w:val="000000"/>
          <w:sz w:val="24"/>
          <w:szCs w:val="24"/>
          <w:lang w:val="uk-UA"/>
        </w:rPr>
        <w:t xml:space="preserve"> в терміни, визначені даним Договором;</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5.1.2. Використовувати в ході ведення робіт тільки матеріали відповідної якості;</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5.1.3. Нести усю відповідальність за збитки, заподіяні у ході ведення робіт людям, будівлям або обладнанню;</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5.1.4. Забезпечити доступ представника Замовника до </w:t>
      </w:r>
      <w:r w:rsidR="005F105D">
        <w:rPr>
          <w:rFonts w:ascii="Times New Roman" w:hAnsi="Times New Roman" w:cs="Times New Roman"/>
          <w:color w:val="000000"/>
          <w:sz w:val="24"/>
          <w:szCs w:val="24"/>
          <w:lang w:val="uk-UA"/>
        </w:rPr>
        <w:t>надання послуг</w:t>
      </w:r>
      <w:r w:rsidRPr="00386D3F">
        <w:rPr>
          <w:rFonts w:ascii="Times New Roman" w:hAnsi="Times New Roman" w:cs="Times New Roman"/>
          <w:color w:val="000000"/>
          <w:sz w:val="24"/>
          <w:szCs w:val="24"/>
          <w:lang w:val="uk-UA"/>
        </w:rPr>
        <w:t xml:space="preserve"> чи їх частин;</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 xml:space="preserve">5.1.5. У випадку виникнення обставин, що сповільнюють хід </w:t>
      </w:r>
      <w:r w:rsidR="005F105D">
        <w:rPr>
          <w:rFonts w:ascii="Times New Roman" w:hAnsi="Times New Roman" w:cs="Times New Roman"/>
          <w:color w:val="000000"/>
          <w:sz w:val="24"/>
          <w:szCs w:val="24"/>
          <w:lang w:val="uk-UA"/>
        </w:rPr>
        <w:t>надання послуг</w:t>
      </w:r>
      <w:r w:rsidRPr="00386D3F">
        <w:rPr>
          <w:rFonts w:ascii="Times New Roman" w:hAnsi="Times New Roman" w:cs="Times New Roman"/>
          <w:color w:val="000000"/>
          <w:sz w:val="24"/>
          <w:szCs w:val="24"/>
          <w:lang w:val="uk-UA"/>
        </w:rPr>
        <w:t xml:space="preserve"> проти планового, негайно довести до відома Замовника;</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5.1.6.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Замовника;</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5.1.7. Усувати на вимогу Замовника недоліки і дефекти в роботі, що відбулися з вини Підрядника.</w:t>
      </w:r>
    </w:p>
    <w:p w:rsidR="005A434A" w:rsidRPr="00386D3F" w:rsidRDefault="005A434A" w:rsidP="00A166E6">
      <w:pPr>
        <w:spacing w:after="0" w:line="240" w:lineRule="auto"/>
        <w:jc w:val="both"/>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5.2. Права Підрядника:</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5.2.1. На оплату виконаних робіт згідно умов Договору.</w:t>
      </w:r>
    </w:p>
    <w:p w:rsidR="005A434A" w:rsidRPr="008155CA"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8155CA">
        <w:rPr>
          <w:rFonts w:ascii="Times New Roman" w:hAnsi="Times New Roman" w:cs="Times New Roman"/>
          <w:b/>
          <w:bCs/>
          <w:color w:val="000000"/>
          <w:sz w:val="24"/>
          <w:szCs w:val="24"/>
          <w:lang w:val="uk-UA"/>
        </w:rPr>
        <w:t xml:space="preserve">ЦІНА </w:t>
      </w:r>
      <w:r w:rsidRPr="004B458F">
        <w:rPr>
          <w:rFonts w:ascii="Times New Roman" w:hAnsi="Times New Roman" w:cs="Times New Roman"/>
          <w:b/>
          <w:bCs/>
          <w:color w:val="000000"/>
          <w:sz w:val="24"/>
          <w:szCs w:val="24"/>
          <w:lang w:val="uk-UA"/>
        </w:rPr>
        <w:t xml:space="preserve">ДОГОВОРУ ТА ПОРЯДОК </w:t>
      </w:r>
      <w:r w:rsidRPr="004B458F">
        <w:rPr>
          <w:rFonts w:ascii="Times New Roman" w:hAnsi="Times New Roman" w:cs="Times New Roman"/>
          <w:b/>
          <w:sz w:val="24"/>
          <w:szCs w:val="24"/>
        </w:rPr>
        <w:t>ПОРЯДОК</w:t>
      </w:r>
      <w:r w:rsidRPr="008155CA">
        <w:rPr>
          <w:rFonts w:ascii="Times New Roman" w:hAnsi="Times New Roman" w:cs="Times New Roman"/>
          <w:b/>
          <w:sz w:val="24"/>
          <w:szCs w:val="24"/>
        </w:rPr>
        <w:t xml:space="preserve"> ЗДІЙСНЕННЯ РОЗРАХУНКУ</w:t>
      </w:r>
    </w:p>
    <w:p w:rsidR="005A434A" w:rsidRPr="00F026E7" w:rsidRDefault="005A434A" w:rsidP="00A166E6">
      <w:pPr>
        <w:spacing w:after="0" w:line="240" w:lineRule="auto"/>
        <w:ind w:right="-143"/>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F026E7">
        <w:rPr>
          <w:rFonts w:ascii="Times New Roman" w:hAnsi="Times New Roman" w:cs="Times New Roman"/>
          <w:sz w:val="24"/>
          <w:szCs w:val="24"/>
          <w:lang w:val="uk-UA"/>
        </w:rPr>
        <w:t xml:space="preserve">.1. Вартість послуг встановлюється в національній валюті України — гривні. </w:t>
      </w:r>
    </w:p>
    <w:p w:rsidR="005A434A" w:rsidRPr="00F16845" w:rsidRDefault="005A434A" w:rsidP="00A166E6">
      <w:pPr>
        <w:spacing w:after="0" w:line="240" w:lineRule="auto"/>
        <w:ind w:right="-143"/>
        <w:jc w:val="both"/>
        <w:rPr>
          <w:rFonts w:ascii="Times New Roman" w:hAnsi="Times New Roman" w:cs="Times New Roman"/>
          <w:b/>
          <w:color w:val="FF0000"/>
          <w:sz w:val="24"/>
          <w:szCs w:val="24"/>
          <w:lang w:val="uk-UA"/>
        </w:rPr>
      </w:pPr>
      <w:r w:rsidRPr="00F026E7">
        <w:rPr>
          <w:rFonts w:ascii="Times New Roman" w:hAnsi="Times New Roman" w:cs="Times New Roman"/>
          <w:sz w:val="24"/>
          <w:szCs w:val="24"/>
          <w:lang w:val="uk-UA"/>
        </w:rPr>
        <w:t>6.2.</w:t>
      </w:r>
      <w:r w:rsidRPr="00F026E7">
        <w:rPr>
          <w:rFonts w:ascii="Times New Roman" w:hAnsi="Times New Roman" w:cs="Times New Roman"/>
          <w:sz w:val="24"/>
          <w:szCs w:val="24"/>
        </w:rPr>
        <w:t> </w:t>
      </w:r>
      <w:r w:rsidRPr="00F026E7">
        <w:rPr>
          <w:rFonts w:ascii="Times New Roman" w:hAnsi="Times New Roman" w:cs="Times New Roman"/>
          <w:sz w:val="24"/>
          <w:szCs w:val="24"/>
          <w:lang w:val="uk-UA"/>
        </w:rPr>
        <w:t xml:space="preserve">Ціна даного Договору є твердою та становить </w:t>
      </w:r>
      <w:r w:rsidR="00CB758B">
        <w:rPr>
          <w:rFonts w:ascii="Times New Roman" w:hAnsi="Times New Roman" w:cs="Times New Roman"/>
          <w:b/>
          <w:bCs/>
          <w:color w:val="FF0000"/>
          <w:sz w:val="24"/>
          <w:szCs w:val="24"/>
          <w:lang w:val="uk-UA"/>
        </w:rPr>
        <w:t>__________</w:t>
      </w:r>
      <w:r w:rsidR="00F026E7" w:rsidRPr="00F16845">
        <w:rPr>
          <w:rFonts w:ascii="Times New Roman" w:hAnsi="Times New Roman" w:cs="Times New Roman"/>
          <w:color w:val="FF0000"/>
          <w:sz w:val="24"/>
          <w:szCs w:val="24"/>
          <w:lang w:val="uk-UA"/>
        </w:rPr>
        <w:t xml:space="preserve"> </w:t>
      </w:r>
      <w:r w:rsidRPr="00F16845">
        <w:rPr>
          <w:rFonts w:ascii="Times New Roman" w:hAnsi="Times New Roman" w:cs="Times New Roman"/>
          <w:b/>
          <w:color w:val="FF0000"/>
          <w:sz w:val="24"/>
          <w:szCs w:val="24"/>
          <w:lang w:val="uk-UA"/>
        </w:rPr>
        <w:t>грн</w:t>
      </w:r>
      <w:r w:rsidR="00F026E7" w:rsidRPr="00F16845">
        <w:rPr>
          <w:rFonts w:ascii="Times New Roman" w:hAnsi="Times New Roman" w:cs="Times New Roman"/>
          <w:b/>
          <w:color w:val="FF0000"/>
          <w:sz w:val="24"/>
          <w:szCs w:val="24"/>
          <w:lang w:val="uk-UA"/>
        </w:rPr>
        <w:t xml:space="preserve">. </w:t>
      </w:r>
      <w:r w:rsidR="00CB758B">
        <w:rPr>
          <w:rFonts w:ascii="Times New Roman" w:hAnsi="Times New Roman" w:cs="Times New Roman"/>
          <w:b/>
          <w:color w:val="FF0000"/>
          <w:sz w:val="24"/>
          <w:szCs w:val="24"/>
          <w:lang w:val="uk-UA"/>
        </w:rPr>
        <w:t>___</w:t>
      </w:r>
      <w:r w:rsidR="00F026E7" w:rsidRPr="00F16845">
        <w:rPr>
          <w:rFonts w:ascii="Times New Roman" w:hAnsi="Times New Roman" w:cs="Times New Roman"/>
          <w:b/>
          <w:color w:val="FF0000"/>
          <w:sz w:val="24"/>
          <w:szCs w:val="24"/>
          <w:lang w:val="uk-UA"/>
        </w:rPr>
        <w:t xml:space="preserve"> коп.</w:t>
      </w:r>
      <w:r w:rsidRPr="00F16845">
        <w:rPr>
          <w:rFonts w:ascii="Times New Roman" w:hAnsi="Times New Roman" w:cs="Times New Roman"/>
          <w:b/>
          <w:color w:val="FF0000"/>
          <w:sz w:val="24"/>
          <w:szCs w:val="24"/>
          <w:lang w:val="uk-UA"/>
        </w:rPr>
        <w:t xml:space="preserve"> </w:t>
      </w:r>
      <w:r w:rsidR="00CB758B">
        <w:rPr>
          <w:rFonts w:ascii="Times New Roman" w:hAnsi="Times New Roman" w:cs="Times New Roman"/>
          <w:b/>
          <w:color w:val="FF0000"/>
          <w:sz w:val="24"/>
          <w:szCs w:val="24"/>
          <w:lang w:val="uk-UA"/>
        </w:rPr>
        <w:t>з ПДВ/без ПДВ</w:t>
      </w:r>
    </w:p>
    <w:p w:rsidR="005A434A" w:rsidRPr="00F026E7" w:rsidRDefault="005A434A" w:rsidP="00A166E6">
      <w:pPr>
        <w:spacing w:after="0" w:line="240" w:lineRule="auto"/>
        <w:ind w:right="-143"/>
        <w:jc w:val="both"/>
        <w:rPr>
          <w:rFonts w:ascii="Times New Roman" w:hAnsi="Times New Roman" w:cs="Times New Roman"/>
          <w:sz w:val="24"/>
          <w:szCs w:val="24"/>
        </w:rPr>
      </w:pPr>
      <w:r w:rsidRPr="00F026E7">
        <w:rPr>
          <w:rFonts w:ascii="Times New Roman" w:hAnsi="Times New Roman" w:cs="Times New Roman"/>
          <w:sz w:val="24"/>
          <w:szCs w:val="24"/>
          <w:lang w:val="uk-UA"/>
        </w:rPr>
        <w:t xml:space="preserve">6.3. Розрахунок здійснюється у безготівковій формі шляхом перерахування </w:t>
      </w:r>
      <w:r w:rsidRPr="00F026E7">
        <w:rPr>
          <w:rFonts w:ascii="Times New Roman" w:hAnsi="Times New Roman" w:cs="Times New Roman"/>
          <w:b/>
          <w:sz w:val="24"/>
          <w:szCs w:val="24"/>
          <w:lang w:val="uk-UA"/>
        </w:rPr>
        <w:t>Замовником</w:t>
      </w:r>
      <w:r w:rsidRPr="00F026E7">
        <w:rPr>
          <w:rFonts w:ascii="Times New Roman" w:hAnsi="Times New Roman" w:cs="Times New Roman"/>
          <w:sz w:val="24"/>
          <w:szCs w:val="24"/>
          <w:lang w:val="uk-UA"/>
        </w:rPr>
        <w:t xml:space="preserve"> грошових коштів на поточний рахунок </w:t>
      </w:r>
      <w:r w:rsidRPr="00F026E7">
        <w:rPr>
          <w:rFonts w:ascii="Times New Roman" w:hAnsi="Times New Roman" w:cs="Times New Roman"/>
          <w:b/>
          <w:sz w:val="24"/>
          <w:szCs w:val="24"/>
          <w:lang w:val="uk-UA"/>
        </w:rPr>
        <w:t>Підрядника</w:t>
      </w:r>
      <w:r w:rsidRPr="00F026E7">
        <w:rPr>
          <w:rFonts w:ascii="Times New Roman" w:hAnsi="Times New Roman" w:cs="Times New Roman"/>
          <w:sz w:val="24"/>
          <w:szCs w:val="24"/>
        </w:rPr>
        <w:t>.</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sidRPr="00F026E7">
        <w:rPr>
          <w:rFonts w:ascii="Times New Roman" w:hAnsi="Times New Roman" w:cs="Times New Roman"/>
          <w:sz w:val="24"/>
          <w:szCs w:val="24"/>
          <w:lang w:val="uk-UA"/>
        </w:rPr>
        <w:t>6.4. Ціна договору може бути зменшена за взаємною згодою сторін у випадку зменшення</w:t>
      </w:r>
      <w:r w:rsidRPr="00F026E7">
        <w:rPr>
          <w:rFonts w:ascii="Times New Roman" w:hAnsi="Times New Roman" w:cs="Times New Roman"/>
          <w:color w:val="000000"/>
          <w:sz w:val="24"/>
          <w:szCs w:val="24"/>
          <w:lang w:val="uk-UA"/>
        </w:rPr>
        <w:t xml:space="preserve"> обсягів закупівлі залежно від реального фінансування видатків. У разі затримки бюджетного фінансування розрахунки за надані роботи здійснюються при отриманні Замовником бюджетного призначення на фінансування</w:t>
      </w:r>
      <w:r w:rsidRPr="00EB2631">
        <w:rPr>
          <w:rFonts w:ascii="Times New Roman" w:hAnsi="Times New Roman" w:cs="Times New Roman"/>
          <w:color w:val="000000"/>
          <w:sz w:val="24"/>
          <w:szCs w:val="24"/>
          <w:lang w:val="uk-UA"/>
        </w:rPr>
        <w:t xml:space="preserve"> цих робіт</w:t>
      </w:r>
      <w:r>
        <w:rPr>
          <w:rFonts w:ascii="Times New Roman" w:hAnsi="Times New Roman" w:cs="Times New Roman"/>
          <w:color w:val="000000"/>
          <w:sz w:val="24"/>
          <w:szCs w:val="24"/>
          <w:lang w:val="uk-UA"/>
        </w:rPr>
        <w:t>.</w:t>
      </w:r>
    </w:p>
    <w:p w:rsidR="005A434A" w:rsidRDefault="005A434A" w:rsidP="00A166E6">
      <w:pPr>
        <w:spacing w:after="0" w:line="240" w:lineRule="auto"/>
        <w:jc w:val="both"/>
        <w:rPr>
          <w:rFonts w:ascii="Times New Roman" w:hAnsi="Times New Roman" w:cs="Times New Roman"/>
          <w:color w:val="000000"/>
          <w:sz w:val="24"/>
          <w:szCs w:val="24"/>
          <w:lang w:val="uk-UA"/>
        </w:rPr>
      </w:pPr>
      <w:r w:rsidRPr="00386D3F">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5</w:t>
      </w:r>
      <w:r w:rsidRPr="00386D3F">
        <w:rPr>
          <w:rFonts w:ascii="Times New Roman" w:hAnsi="Times New Roman" w:cs="Times New Roman"/>
          <w:color w:val="000000"/>
          <w:sz w:val="24"/>
          <w:szCs w:val="24"/>
          <w:lang w:val="uk-UA"/>
        </w:rPr>
        <w:t xml:space="preserve">. </w:t>
      </w:r>
      <w:r w:rsidRPr="00B17EA4">
        <w:rPr>
          <w:rFonts w:ascii="Times New Roman" w:hAnsi="Times New Roman" w:cs="Times New Roman"/>
          <w:color w:val="000000"/>
          <w:sz w:val="24"/>
          <w:szCs w:val="24"/>
          <w:lang w:val="uk-UA"/>
        </w:rPr>
        <w:t xml:space="preserve">Оплата проводиться Замовником протягом </w:t>
      </w:r>
      <w:r>
        <w:rPr>
          <w:rFonts w:ascii="Times New Roman" w:hAnsi="Times New Roman" w:cs="Times New Roman"/>
          <w:color w:val="000000"/>
          <w:sz w:val="24"/>
          <w:szCs w:val="24"/>
          <w:lang w:val="uk-UA"/>
        </w:rPr>
        <w:t>30</w:t>
      </w:r>
      <w:r w:rsidRPr="00B17EA4">
        <w:rPr>
          <w:rFonts w:ascii="Times New Roman" w:hAnsi="Times New Roman" w:cs="Times New Roman"/>
          <w:color w:val="000000"/>
          <w:sz w:val="24"/>
          <w:szCs w:val="24"/>
          <w:lang w:val="uk-UA"/>
        </w:rPr>
        <w:t xml:space="preserve">-ти </w:t>
      </w:r>
      <w:r>
        <w:rPr>
          <w:rFonts w:ascii="Times New Roman" w:hAnsi="Times New Roman" w:cs="Times New Roman"/>
          <w:color w:val="000000"/>
          <w:sz w:val="24"/>
          <w:szCs w:val="24"/>
          <w:lang w:val="uk-UA"/>
        </w:rPr>
        <w:t>календарних</w:t>
      </w:r>
      <w:r w:rsidRPr="00B17EA4">
        <w:rPr>
          <w:rFonts w:ascii="Times New Roman" w:hAnsi="Times New Roman" w:cs="Times New Roman"/>
          <w:color w:val="000000"/>
          <w:sz w:val="24"/>
          <w:szCs w:val="24"/>
          <w:lang w:val="uk-UA"/>
        </w:rPr>
        <w:t xml:space="preserve"> днів з дня підписання зазначених актів та довідки згідно виставленого Підрядником рахунку у безготівковій формі.</w:t>
      </w:r>
    </w:p>
    <w:p w:rsidR="005A434A"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ГАРАНТІЇ</w:t>
      </w:r>
    </w:p>
    <w:p w:rsidR="005A434A" w:rsidRPr="007F02B5" w:rsidRDefault="005A434A" w:rsidP="003276C8">
      <w:pPr>
        <w:pStyle w:val="a5"/>
        <w:numPr>
          <w:ilvl w:val="1"/>
          <w:numId w:val="2"/>
        </w:numPr>
        <w:spacing w:after="0" w:line="240" w:lineRule="auto"/>
        <w:jc w:val="both"/>
        <w:rPr>
          <w:rFonts w:ascii="Times New Roman" w:hAnsi="Times New Roman" w:cs="Times New Roman"/>
          <w:b/>
          <w:bCs/>
          <w:color w:val="000000"/>
          <w:sz w:val="24"/>
          <w:szCs w:val="24"/>
          <w:lang w:val="uk-UA"/>
        </w:rPr>
      </w:pPr>
      <w:r w:rsidRPr="007F02B5">
        <w:rPr>
          <w:rFonts w:ascii="Times New Roman" w:hAnsi="Times New Roman" w:cs="Times New Roman"/>
          <w:color w:val="000000"/>
          <w:sz w:val="24"/>
          <w:szCs w:val="24"/>
          <w:lang w:val="uk-UA"/>
        </w:rPr>
        <w:t xml:space="preserve">Підрядник гарантує якість закінчених </w:t>
      </w:r>
      <w:r w:rsidR="005F105D" w:rsidRPr="007F02B5">
        <w:rPr>
          <w:rFonts w:ascii="Times New Roman" w:hAnsi="Times New Roman" w:cs="Times New Roman"/>
          <w:color w:val="000000"/>
          <w:sz w:val="24"/>
          <w:szCs w:val="24"/>
          <w:lang w:val="uk-UA"/>
        </w:rPr>
        <w:t>послуг</w:t>
      </w:r>
      <w:r w:rsidRPr="007F02B5">
        <w:rPr>
          <w:rFonts w:ascii="Times New Roman" w:hAnsi="Times New Roman" w:cs="Times New Roman"/>
          <w:color w:val="000000"/>
          <w:sz w:val="24"/>
          <w:szCs w:val="24"/>
          <w:lang w:val="uk-UA"/>
        </w:rPr>
        <w:t xml:space="preserve">, досягнення показників, визначених у </w:t>
      </w:r>
      <w:r w:rsidR="00F16845" w:rsidRPr="007F02B5">
        <w:rPr>
          <w:rFonts w:ascii="Times New Roman" w:hAnsi="Times New Roman" w:cs="Times New Roman"/>
          <w:color w:val="000000"/>
          <w:sz w:val="24"/>
          <w:szCs w:val="24"/>
          <w:lang w:val="uk-UA"/>
        </w:rPr>
        <w:t>сертифікаті якості т</w:t>
      </w:r>
      <w:r w:rsidRPr="007F02B5">
        <w:rPr>
          <w:rFonts w:ascii="Times New Roman" w:hAnsi="Times New Roman" w:cs="Times New Roman"/>
          <w:color w:val="000000"/>
          <w:sz w:val="24"/>
          <w:szCs w:val="24"/>
          <w:lang w:val="uk-UA"/>
        </w:rPr>
        <w:t xml:space="preserve">а можливість їх експлуатації протягом гарантійного строку, який становить не менше </w:t>
      </w:r>
      <w:r w:rsidR="00CB758B" w:rsidRPr="007F02B5">
        <w:rPr>
          <w:rFonts w:ascii="Times New Roman" w:hAnsi="Times New Roman" w:cs="Times New Roman"/>
          <w:color w:val="000000"/>
          <w:sz w:val="24"/>
          <w:szCs w:val="24"/>
          <w:lang w:val="uk-UA"/>
        </w:rPr>
        <w:t>10</w:t>
      </w:r>
      <w:r w:rsidRPr="007F02B5">
        <w:rPr>
          <w:rFonts w:ascii="Times New Roman" w:hAnsi="Times New Roman" w:cs="Times New Roman"/>
          <w:color w:val="000000"/>
          <w:sz w:val="24"/>
          <w:szCs w:val="24"/>
          <w:lang w:val="uk-UA"/>
        </w:rPr>
        <w:t xml:space="preserve"> років. </w:t>
      </w:r>
      <w:r w:rsidRPr="007F02B5">
        <w:rPr>
          <w:rFonts w:ascii="Times New Roman" w:hAnsi="Times New Roman" w:cs="Times New Roman"/>
          <w:b/>
          <w:bCs/>
          <w:color w:val="000000"/>
          <w:sz w:val="24"/>
          <w:szCs w:val="24"/>
          <w:lang w:val="uk-UA"/>
        </w:rPr>
        <w:t xml:space="preserve">   </w:t>
      </w:r>
    </w:p>
    <w:p w:rsidR="005A434A" w:rsidRPr="00386D3F"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ВІДПОВІДАЛЬНІСТЬ СТОРІН</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386D3F">
        <w:rPr>
          <w:rFonts w:ascii="Times New Roman" w:hAnsi="Times New Roman" w:cs="Times New Roman"/>
          <w:color w:val="000000"/>
          <w:sz w:val="24"/>
          <w:szCs w:val="24"/>
          <w:lang w:val="uk-UA"/>
        </w:rPr>
        <w:t>.1. За невиконання чи неналежне виконання зобов'язань відповідно до даного Договору, винна Сторона несе відповідальність, передбачену чинним законодавством України.</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386D3F">
        <w:rPr>
          <w:rFonts w:ascii="Times New Roman" w:hAnsi="Times New Roman" w:cs="Times New Roman"/>
          <w:color w:val="000000"/>
          <w:sz w:val="24"/>
          <w:szCs w:val="24"/>
          <w:lang w:val="uk-UA"/>
        </w:rPr>
        <w:t xml:space="preserve">.2. У разі порушення зобов’язань за договором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xml:space="preserve"> Підрядник виплачує Замовнику пеню у розмірі подвійної облікової ставки НБУ від суми невиконаних </w:t>
      </w:r>
      <w:r w:rsidR="005F105D">
        <w:rPr>
          <w:rFonts w:ascii="Times New Roman" w:hAnsi="Times New Roman" w:cs="Times New Roman"/>
          <w:color w:val="000000"/>
          <w:sz w:val="24"/>
          <w:szCs w:val="24"/>
          <w:lang w:val="uk-UA"/>
        </w:rPr>
        <w:t>послуг</w:t>
      </w:r>
      <w:r w:rsidRPr="00386D3F">
        <w:rPr>
          <w:rFonts w:ascii="Times New Roman" w:hAnsi="Times New Roman" w:cs="Times New Roman"/>
          <w:color w:val="000000"/>
          <w:sz w:val="24"/>
          <w:szCs w:val="24"/>
          <w:lang w:val="uk-UA"/>
        </w:rPr>
        <w:t xml:space="preserve"> за кожний день затримки виконання робіт згідно узгодженого сторонами графіку виконання. Пеня підлягає стягненню у повному розмірі незалежно від відшкодування збитків. </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386D3F">
        <w:rPr>
          <w:rFonts w:ascii="Times New Roman" w:hAnsi="Times New Roman" w:cs="Times New Roman"/>
          <w:color w:val="000000"/>
          <w:sz w:val="24"/>
          <w:szCs w:val="24"/>
          <w:lang w:val="uk-UA"/>
        </w:rPr>
        <w:t xml:space="preserve">.3. У разі порушення зобов’язань за договором </w:t>
      </w:r>
      <w:proofErr w:type="spellStart"/>
      <w:r w:rsidRPr="00386D3F">
        <w:rPr>
          <w:rFonts w:ascii="Times New Roman" w:hAnsi="Times New Roman" w:cs="Times New Roman"/>
          <w:color w:val="000000"/>
          <w:sz w:val="24"/>
          <w:szCs w:val="24"/>
          <w:lang w:val="uk-UA"/>
        </w:rPr>
        <w:t>підряду</w:t>
      </w:r>
      <w:proofErr w:type="spellEnd"/>
      <w:r w:rsidRPr="00386D3F">
        <w:rPr>
          <w:rFonts w:ascii="Times New Roman" w:hAnsi="Times New Roman" w:cs="Times New Roman"/>
          <w:color w:val="000000"/>
          <w:sz w:val="24"/>
          <w:szCs w:val="24"/>
          <w:lang w:val="uk-UA"/>
        </w:rPr>
        <w:t xml:space="preserve"> може настати такий правовий  наслідок – сплата неустойки. Неустойка, підлягає стягненню у повному розмірі незалежно від відшкодування збитків.</w:t>
      </w:r>
    </w:p>
    <w:p w:rsidR="005A434A" w:rsidRDefault="005A434A" w:rsidP="00A166E6">
      <w:pPr>
        <w:pStyle w:val="Oaeno"/>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8</w:t>
      </w:r>
      <w:r w:rsidRPr="00386D3F">
        <w:rPr>
          <w:rFonts w:ascii="Times New Roman" w:hAnsi="Times New Roman" w:cs="Times New Roman"/>
          <w:sz w:val="24"/>
          <w:szCs w:val="24"/>
          <w:lang w:val="uk-UA"/>
        </w:rPr>
        <w:t>.</w:t>
      </w:r>
      <w:r>
        <w:rPr>
          <w:rFonts w:ascii="Times New Roman" w:hAnsi="Times New Roman" w:cs="Times New Roman"/>
          <w:sz w:val="24"/>
          <w:szCs w:val="24"/>
          <w:lang w:val="uk-UA"/>
        </w:rPr>
        <w:t>4</w:t>
      </w:r>
      <w:r w:rsidRPr="00386D3F">
        <w:rPr>
          <w:rFonts w:ascii="Times New Roman" w:hAnsi="Times New Roman" w:cs="Times New Roman"/>
          <w:sz w:val="24"/>
          <w:szCs w:val="24"/>
          <w:lang w:val="uk-UA"/>
        </w:rPr>
        <w:t>. У разі одностороннього розірвання Договору, Сторона, ініціатор такого розірвання, відшкодовує другій Стороні понесені нею по виконанню даного Договору витрати.</w:t>
      </w:r>
    </w:p>
    <w:p w:rsidR="00510453" w:rsidRPr="00F16845" w:rsidRDefault="00510453" w:rsidP="00A166E6">
      <w:pPr>
        <w:pStyle w:val="Oaeno"/>
        <w:spacing w:line="240" w:lineRule="auto"/>
        <w:ind w:firstLine="0"/>
        <w:rPr>
          <w:color w:val="auto"/>
        </w:rPr>
      </w:pPr>
      <w:r>
        <w:rPr>
          <w:rFonts w:ascii="Times New Roman" w:hAnsi="Times New Roman" w:cs="Times New Roman"/>
          <w:sz w:val="24"/>
          <w:szCs w:val="24"/>
          <w:lang w:val="uk-UA"/>
        </w:rPr>
        <w:t xml:space="preserve">8.5. </w:t>
      </w:r>
      <w:r w:rsidRPr="00F16845">
        <w:rPr>
          <w:rFonts w:ascii="Times New Roman" w:hAnsi="Times New Roman" w:cs="Times New Roman"/>
          <w:color w:val="auto"/>
          <w:sz w:val="24"/>
          <w:szCs w:val="24"/>
          <w:lang w:val="uk-UA"/>
        </w:rPr>
        <w:t xml:space="preserve">Військова частина звільняється від відповідальності за порушення строку виконання </w:t>
      </w:r>
      <w:r w:rsidRPr="00F16845">
        <w:rPr>
          <w:rFonts w:ascii="Times New Roman" w:hAnsi="Times New Roman" w:cs="Times New Roman"/>
          <w:color w:val="auto"/>
          <w:sz w:val="24"/>
          <w:szCs w:val="24"/>
          <w:lang w:val="uk-UA"/>
        </w:rPr>
        <w:lastRenderedPageBreak/>
        <w:t>грошових зобов’язань зв’язку із несвоєчасним відкриттям бюджетних асигнувань не з вини військової частини, а також несвоєчасним проведенням органами Державної казначейської служби України відповідних платежів</w:t>
      </w:r>
      <w:r w:rsidRPr="00F16845">
        <w:rPr>
          <w:color w:val="auto"/>
        </w:rPr>
        <w:t>.</w:t>
      </w:r>
    </w:p>
    <w:p w:rsidR="00427466" w:rsidRPr="00427466" w:rsidRDefault="00427466" w:rsidP="00A166E6">
      <w:pPr>
        <w:pStyle w:val="Oaeno"/>
        <w:spacing w:line="240" w:lineRule="auto"/>
        <w:ind w:firstLine="0"/>
        <w:rPr>
          <w:rFonts w:ascii="Times New Roman" w:hAnsi="Times New Roman" w:cs="Times New Roman"/>
          <w:color w:val="FF0000"/>
          <w:sz w:val="24"/>
          <w:szCs w:val="24"/>
          <w:lang w:val="uk-UA"/>
        </w:rPr>
      </w:pPr>
    </w:p>
    <w:p w:rsidR="005A434A" w:rsidRPr="00386D3F"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ФОРС-МАЖОР</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Pr="00386D3F">
        <w:rPr>
          <w:rFonts w:ascii="Times New Roman" w:hAnsi="Times New Roman" w:cs="Times New Roman"/>
          <w:color w:val="000000"/>
          <w:sz w:val="24"/>
          <w:szCs w:val="24"/>
          <w:lang w:val="uk-UA"/>
        </w:rPr>
        <w:t>.1. Жодна з сторін не буде нести відповідальність за повне чи часткове невиконання своїх обов'язків, якщо невиконання буде наслідком дій нездоланної сили як, наприклад, повінь, пожежа, землетрус, інші стихійні лиха, війна або воєнні дії, ембарго, а також дії та акти органів державної влади, незалежно від їх законності чи незаконності, що виникли після укладання даного Договору.</w:t>
      </w:r>
    </w:p>
    <w:p w:rsidR="005A434A" w:rsidRPr="00386D3F" w:rsidRDefault="005A434A" w:rsidP="00A166E6">
      <w:pPr>
        <w:pStyle w:val="a3"/>
        <w:spacing w:line="240" w:lineRule="auto"/>
        <w:ind w:firstLine="0"/>
        <w:rPr>
          <w:rFonts w:ascii="Times New Roman" w:hAnsi="Times New Roman"/>
          <w:color w:val="000000"/>
          <w:lang w:val="uk-UA"/>
        </w:rPr>
      </w:pPr>
      <w:r>
        <w:rPr>
          <w:rFonts w:ascii="Times New Roman" w:hAnsi="Times New Roman"/>
          <w:color w:val="000000"/>
          <w:lang w:val="uk-UA"/>
        </w:rPr>
        <w:t>9</w:t>
      </w:r>
      <w:r w:rsidRPr="00386D3F">
        <w:rPr>
          <w:rFonts w:ascii="Times New Roman" w:hAnsi="Times New Roman"/>
          <w:color w:val="000000"/>
          <w:lang w:val="uk-UA"/>
        </w:rPr>
        <w:t>.2. У цьому випадку Сторона, для якої створилася неможливість виконання зобов'язань, зобов'язана в 3-х денний строк сповістити в письмовій формі іншу Сторону про настання чи припинення вищевказаних зобов'язань, а строки виконання зобов'язань відповідно переносяться на кількість днів дії непереборної сили. Довідка торгово-промислової Палати держави, на території якого відбулися ці обставини, буде достатнім доказом виникнення і припинення зазначених вище обставин.</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Pr="00386D3F">
        <w:rPr>
          <w:rFonts w:ascii="Times New Roman" w:hAnsi="Times New Roman" w:cs="Times New Roman"/>
          <w:color w:val="000000"/>
          <w:sz w:val="24"/>
          <w:szCs w:val="24"/>
          <w:lang w:val="uk-UA"/>
        </w:rPr>
        <w:t>.3. Якщо неможливість повного чи часткового виконання обставин буде існувати понад 3-и місяці. Сторони будуть мати право розірвати даний Договір повністю або частково без обов'язку по відшкодуванню збитків (у тому числі витрат) іншої Сторони з проведенням двосторонньої реституції.</w:t>
      </w:r>
    </w:p>
    <w:p w:rsidR="005A434A" w:rsidRPr="00386D3F" w:rsidRDefault="005A434A" w:rsidP="00510453">
      <w:pPr>
        <w:pStyle w:val="10"/>
        <w:numPr>
          <w:ilvl w:val="0"/>
          <w:numId w:val="2"/>
        </w:numPr>
        <w:spacing w:after="0" w:line="240" w:lineRule="auto"/>
        <w:ind w:left="0"/>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ПОРЯДОК РОЗГЛЯДУ СПОРІВ</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Pr="00386D3F">
        <w:rPr>
          <w:rFonts w:ascii="Times New Roman" w:hAnsi="Times New Roman" w:cs="Times New Roman"/>
          <w:color w:val="000000"/>
          <w:sz w:val="24"/>
          <w:szCs w:val="24"/>
          <w:lang w:val="uk-UA"/>
        </w:rPr>
        <w:t>.1. У випадку виникнення спорів і розбіжностей при виконанні даного Договору, Сторони намагатимуться врегулювати їх шляхом взаємних консультацій і переговорів.</w:t>
      </w:r>
    </w:p>
    <w:p w:rsidR="005A434A"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Pr="00386D3F">
        <w:rPr>
          <w:rFonts w:ascii="Times New Roman" w:hAnsi="Times New Roman" w:cs="Times New Roman"/>
          <w:color w:val="000000"/>
          <w:sz w:val="24"/>
          <w:szCs w:val="24"/>
          <w:lang w:val="uk-UA"/>
        </w:rPr>
        <w:t>.2. Не врегульовані в ході переговорів розбіжності, підлягають передачі на розгляд господарського суду, відповідно до положень діючого законодавства України.</w:t>
      </w:r>
    </w:p>
    <w:p w:rsidR="004B458F" w:rsidRPr="004B458F" w:rsidRDefault="004B458F" w:rsidP="004B458F">
      <w:pPr>
        <w:spacing w:after="0" w:line="240" w:lineRule="auto"/>
        <w:jc w:val="center"/>
        <w:rPr>
          <w:rFonts w:ascii="Times New Roman" w:hAnsi="Times New Roman" w:cs="Times New Roman"/>
          <w:b/>
          <w:bCs/>
          <w:color w:val="000000"/>
          <w:sz w:val="24"/>
          <w:szCs w:val="24"/>
          <w:lang w:val="uk-UA"/>
        </w:rPr>
      </w:pPr>
      <w:r w:rsidRPr="004B458F">
        <w:rPr>
          <w:rFonts w:ascii="Times New Roman" w:hAnsi="Times New Roman" w:cs="Times New Roman"/>
          <w:b/>
          <w:bCs/>
          <w:color w:val="000000"/>
          <w:sz w:val="24"/>
          <w:szCs w:val="24"/>
          <w:lang w:val="uk-UA"/>
        </w:rPr>
        <w:t>11. СТРОК ДІЇ ДОГОВОРУ</w:t>
      </w:r>
    </w:p>
    <w:p w:rsidR="003276C8" w:rsidRPr="003B03B3" w:rsidRDefault="00B76963" w:rsidP="003276C8">
      <w:pPr>
        <w:spacing w:after="0" w:line="240" w:lineRule="auto"/>
        <w:ind w:right="-1" w:firstLine="567"/>
        <w:jc w:val="both"/>
        <w:rPr>
          <w:rFonts w:ascii="Times New Roman" w:hAnsi="Times New Roman"/>
          <w:sz w:val="24"/>
          <w:szCs w:val="24"/>
          <w:lang w:val="uk-UA"/>
        </w:rPr>
      </w:pPr>
      <w:r w:rsidRPr="003B03B3">
        <w:rPr>
          <w:rFonts w:ascii="Times New Roman" w:hAnsi="Times New Roman"/>
          <w:sz w:val="24"/>
          <w:szCs w:val="24"/>
          <w:lang w:val="uk-UA"/>
        </w:rPr>
        <w:t xml:space="preserve">11.1. Цей Договір набирає чинності з </w:t>
      </w:r>
      <w:r w:rsidR="007F02B5" w:rsidRPr="003B03B3">
        <w:rPr>
          <w:rFonts w:ascii="Times New Roman" w:hAnsi="Times New Roman"/>
          <w:sz w:val="24"/>
          <w:szCs w:val="24"/>
          <w:lang w:val="uk-UA"/>
        </w:rPr>
        <w:t xml:space="preserve">моменту підписання і діє до </w:t>
      </w:r>
      <w:r w:rsidR="007F02B5" w:rsidRPr="006B7EFF">
        <w:rPr>
          <w:rFonts w:ascii="Times New Roman" w:hAnsi="Times New Roman"/>
          <w:b/>
          <w:bCs/>
          <w:sz w:val="24"/>
          <w:szCs w:val="24"/>
          <w:lang w:val="uk-UA"/>
        </w:rPr>
        <w:t>31.12.2024</w:t>
      </w:r>
      <w:r w:rsidR="007F02B5" w:rsidRPr="003B03B3">
        <w:rPr>
          <w:rFonts w:ascii="Times New Roman" w:hAnsi="Times New Roman"/>
          <w:sz w:val="24"/>
          <w:szCs w:val="24"/>
          <w:lang w:val="uk-UA"/>
        </w:rPr>
        <w:t xml:space="preserve"> року, </w:t>
      </w:r>
      <w:r w:rsidR="003276C8" w:rsidRPr="003B03B3">
        <w:rPr>
          <w:rFonts w:ascii="Times New Roman" w:hAnsi="Times New Roman"/>
          <w:sz w:val="24"/>
          <w:szCs w:val="24"/>
          <w:lang w:val="uk-UA"/>
        </w:rPr>
        <w:t xml:space="preserve">а в частині </w:t>
      </w:r>
      <w:r w:rsidR="007F02B5" w:rsidRPr="003B03B3">
        <w:rPr>
          <w:rFonts w:ascii="Times New Roman" w:hAnsi="Times New Roman"/>
          <w:sz w:val="24"/>
          <w:szCs w:val="24"/>
          <w:lang w:val="uk-UA"/>
        </w:rPr>
        <w:t>взаємо</w:t>
      </w:r>
      <w:r w:rsidR="003276C8" w:rsidRPr="003B03B3">
        <w:rPr>
          <w:rFonts w:ascii="Times New Roman" w:hAnsi="Times New Roman"/>
          <w:sz w:val="24"/>
          <w:szCs w:val="24"/>
          <w:lang w:val="uk-UA"/>
        </w:rPr>
        <w:t xml:space="preserve">розрахунків – до повного виконання Сторонами своїх зобов’язань. </w:t>
      </w:r>
    </w:p>
    <w:p w:rsidR="003276C8" w:rsidRPr="00B76963" w:rsidRDefault="003276C8" w:rsidP="003276C8">
      <w:pPr>
        <w:spacing w:after="0" w:line="240" w:lineRule="auto"/>
        <w:ind w:right="-1" w:firstLine="567"/>
        <w:jc w:val="both"/>
        <w:rPr>
          <w:rFonts w:ascii="Times New Roman" w:hAnsi="Times New Roman"/>
          <w:sz w:val="24"/>
          <w:szCs w:val="24"/>
          <w:lang w:val="uk-UA"/>
        </w:rPr>
      </w:pPr>
      <w:r w:rsidRPr="003B03B3">
        <w:rPr>
          <w:rFonts w:ascii="Times New Roman" w:hAnsi="Times New Roman"/>
          <w:sz w:val="24"/>
          <w:szCs w:val="24"/>
          <w:lang w:val="uk-UA"/>
        </w:rPr>
        <w:t>11.</w:t>
      </w:r>
      <w:r w:rsidR="007F02B5" w:rsidRPr="003B03B3">
        <w:rPr>
          <w:rFonts w:ascii="Times New Roman" w:hAnsi="Times New Roman"/>
          <w:sz w:val="24"/>
          <w:szCs w:val="24"/>
          <w:lang w:val="uk-UA"/>
        </w:rPr>
        <w:t>2</w:t>
      </w:r>
      <w:r w:rsidRPr="003B03B3">
        <w:rPr>
          <w:rFonts w:ascii="Times New Roman" w:hAnsi="Times New Roman"/>
          <w:sz w:val="24"/>
          <w:szCs w:val="24"/>
          <w:lang w:val="uk-UA"/>
        </w:rPr>
        <w:t>. Закінчення строку цього Договору не звільняє Сторони від відповідальності за</w:t>
      </w:r>
      <w:r w:rsidRPr="00B76963">
        <w:rPr>
          <w:rFonts w:ascii="Times New Roman" w:hAnsi="Times New Roman"/>
          <w:sz w:val="24"/>
          <w:szCs w:val="24"/>
          <w:lang w:val="uk-UA"/>
        </w:rPr>
        <w:t xml:space="preserve"> його порушення, яке мало місце під час дії цього Договору. </w:t>
      </w:r>
    </w:p>
    <w:p w:rsidR="00B76963" w:rsidRPr="00B76963" w:rsidRDefault="00B76963" w:rsidP="00B76963">
      <w:pPr>
        <w:spacing w:after="0" w:line="240" w:lineRule="auto"/>
        <w:ind w:right="-1" w:firstLine="567"/>
        <w:jc w:val="both"/>
        <w:rPr>
          <w:rFonts w:ascii="Times New Roman" w:hAnsi="Times New Roman"/>
          <w:sz w:val="24"/>
          <w:szCs w:val="24"/>
          <w:lang w:val="uk-UA"/>
        </w:rPr>
      </w:pPr>
      <w:r w:rsidRPr="00B76963">
        <w:rPr>
          <w:rFonts w:ascii="Times New Roman" w:hAnsi="Times New Roman"/>
          <w:sz w:val="24"/>
          <w:szCs w:val="24"/>
          <w:lang w:val="uk-UA"/>
        </w:rPr>
        <w:t>11.</w:t>
      </w:r>
      <w:r w:rsidR="007F02B5">
        <w:rPr>
          <w:rFonts w:ascii="Times New Roman" w:hAnsi="Times New Roman"/>
          <w:sz w:val="24"/>
          <w:szCs w:val="24"/>
          <w:lang w:val="uk-UA"/>
        </w:rPr>
        <w:t>3</w:t>
      </w:r>
      <w:r w:rsidRPr="00B76963">
        <w:rPr>
          <w:rFonts w:ascii="Times New Roman" w:hAnsi="Times New Roman"/>
          <w:sz w:val="24"/>
          <w:szCs w:val="24"/>
          <w:lang w:val="uk-UA"/>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76963" w:rsidRPr="00B76963" w:rsidRDefault="00B76963" w:rsidP="00B76963">
      <w:pPr>
        <w:spacing w:after="0" w:line="240" w:lineRule="auto"/>
        <w:ind w:right="-1" w:firstLine="567"/>
        <w:jc w:val="both"/>
        <w:rPr>
          <w:rFonts w:ascii="Times New Roman" w:hAnsi="Times New Roman"/>
          <w:sz w:val="24"/>
          <w:szCs w:val="24"/>
          <w:lang w:val="uk-UA"/>
        </w:rPr>
      </w:pPr>
      <w:r w:rsidRPr="00B76963">
        <w:rPr>
          <w:rFonts w:ascii="Times New Roman" w:hAnsi="Times New Roman"/>
          <w:sz w:val="24"/>
          <w:szCs w:val="24"/>
          <w:lang w:val="uk-UA"/>
        </w:rPr>
        <w:t>11.</w:t>
      </w:r>
      <w:r w:rsidR="007F02B5">
        <w:rPr>
          <w:rFonts w:ascii="Times New Roman" w:hAnsi="Times New Roman"/>
          <w:sz w:val="24"/>
          <w:szCs w:val="24"/>
          <w:lang w:val="uk-UA"/>
        </w:rPr>
        <w:t>4</w:t>
      </w:r>
      <w:r w:rsidRPr="00B76963">
        <w:rPr>
          <w:rFonts w:ascii="Times New Roman" w:hAnsi="Times New Roman"/>
          <w:sz w:val="24"/>
          <w:szCs w:val="24"/>
          <w:lang w:val="uk-UA"/>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76963" w:rsidRPr="00B76963" w:rsidRDefault="00B76963" w:rsidP="00B76963">
      <w:pPr>
        <w:spacing w:after="0" w:line="240" w:lineRule="auto"/>
        <w:ind w:right="-1" w:firstLine="567"/>
        <w:jc w:val="both"/>
        <w:rPr>
          <w:rFonts w:ascii="Times New Roman" w:hAnsi="Times New Roman"/>
          <w:sz w:val="24"/>
          <w:szCs w:val="24"/>
          <w:lang w:val="uk-UA"/>
        </w:rPr>
      </w:pPr>
      <w:r w:rsidRPr="00B76963">
        <w:rPr>
          <w:rFonts w:ascii="Times New Roman" w:hAnsi="Times New Roman"/>
          <w:sz w:val="24"/>
          <w:szCs w:val="24"/>
          <w:lang w:val="uk-UA"/>
        </w:rPr>
        <w:t>11.</w:t>
      </w:r>
      <w:r w:rsidR="007F02B5">
        <w:rPr>
          <w:rFonts w:ascii="Times New Roman" w:hAnsi="Times New Roman"/>
          <w:sz w:val="24"/>
          <w:szCs w:val="24"/>
          <w:lang w:val="uk-UA"/>
        </w:rPr>
        <w:t>5</w:t>
      </w:r>
      <w:r w:rsidRPr="00B76963">
        <w:rPr>
          <w:rFonts w:ascii="Times New Roman" w:hAnsi="Times New Roman"/>
          <w:sz w:val="24"/>
          <w:szCs w:val="24"/>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A434A" w:rsidRPr="00386D3F" w:rsidRDefault="005A434A" w:rsidP="00B76963">
      <w:pPr>
        <w:pStyle w:val="10"/>
        <w:numPr>
          <w:ilvl w:val="0"/>
          <w:numId w:val="3"/>
        </w:numPr>
        <w:spacing w:after="0" w:line="240" w:lineRule="auto"/>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ДОДАТКОВІ УМОВИ</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B76963">
        <w:rPr>
          <w:rFonts w:ascii="Times New Roman" w:hAnsi="Times New Roman" w:cs="Times New Roman"/>
          <w:color w:val="000000"/>
          <w:sz w:val="24"/>
          <w:szCs w:val="24"/>
          <w:lang w:val="uk-UA"/>
        </w:rPr>
        <w:t>2</w:t>
      </w:r>
      <w:r w:rsidRPr="00386D3F">
        <w:rPr>
          <w:rFonts w:ascii="Times New Roman" w:hAnsi="Times New Roman" w:cs="Times New Roman"/>
          <w:color w:val="000000"/>
          <w:sz w:val="24"/>
          <w:szCs w:val="24"/>
          <w:lang w:val="uk-UA"/>
        </w:rPr>
        <w:t>.1. Усі письмові й усні угоди, що передували підписанню даного Договору, є недійсними з моменту підписання даного Договору.</w:t>
      </w:r>
    </w:p>
    <w:p w:rsidR="005A434A" w:rsidRPr="00386D3F" w:rsidRDefault="005A434A" w:rsidP="00A166E6">
      <w:pPr>
        <w:spacing w:after="0" w:line="240" w:lineRule="auto"/>
        <w:jc w:val="both"/>
        <w:rPr>
          <w:rFonts w:ascii="Times New Roman" w:hAnsi="Times New Roman" w:cs="Times New Roman"/>
          <w:i/>
          <w:iCs/>
          <w:color w:val="000000"/>
          <w:sz w:val="24"/>
          <w:szCs w:val="24"/>
          <w:lang w:val="uk-UA"/>
        </w:rPr>
      </w:pPr>
      <w:r>
        <w:rPr>
          <w:rFonts w:ascii="Times New Roman" w:hAnsi="Times New Roman" w:cs="Times New Roman"/>
          <w:color w:val="000000"/>
          <w:sz w:val="24"/>
          <w:szCs w:val="24"/>
          <w:lang w:val="uk-UA"/>
        </w:rPr>
        <w:t>1</w:t>
      </w:r>
      <w:r w:rsidR="00B76963">
        <w:rPr>
          <w:rFonts w:ascii="Times New Roman" w:hAnsi="Times New Roman" w:cs="Times New Roman"/>
          <w:color w:val="000000"/>
          <w:sz w:val="24"/>
          <w:szCs w:val="24"/>
          <w:lang w:val="uk-UA"/>
        </w:rPr>
        <w:t>2</w:t>
      </w:r>
      <w:r w:rsidRPr="00386D3F">
        <w:rPr>
          <w:rFonts w:ascii="Times New Roman" w:hAnsi="Times New Roman" w:cs="Times New Roman"/>
          <w:color w:val="000000"/>
          <w:sz w:val="24"/>
          <w:szCs w:val="24"/>
          <w:lang w:val="uk-UA"/>
        </w:rPr>
        <w:t>.2. Даний Договір вступає в силу з моменту його підписання Сторонами і діє до повного виконання Сторонами узятих по ньому зобов'язань</w:t>
      </w:r>
      <w:r w:rsidRPr="00386D3F">
        <w:rPr>
          <w:rFonts w:ascii="Times New Roman" w:hAnsi="Times New Roman" w:cs="Times New Roman"/>
          <w:i/>
          <w:iCs/>
          <w:color w:val="000000"/>
          <w:sz w:val="24"/>
          <w:szCs w:val="24"/>
          <w:lang w:val="uk-UA"/>
        </w:rPr>
        <w:t>.</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B76963">
        <w:rPr>
          <w:rFonts w:ascii="Times New Roman" w:hAnsi="Times New Roman" w:cs="Times New Roman"/>
          <w:color w:val="000000"/>
          <w:sz w:val="24"/>
          <w:szCs w:val="24"/>
          <w:lang w:val="uk-UA"/>
        </w:rPr>
        <w:t>2</w:t>
      </w:r>
      <w:r w:rsidRPr="00386D3F">
        <w:rPr>
          <w:rFonts w:ascii="Times New Roman" w:hAnsi="Times New Roman" w:cs="Times New Roman"/>
          <w:color w:val="000000"/>
          <w:sz w:val="24"/>
          <w:szCs w:val="24"/>
          <w:lang w:val="uk-UA"/>
        </w:rPr>
        <w:t>.3. Якщо яке-небудь з положень даного Договору є або стане недійсним у зв'язку з протиріччям якому-небудь закону, воно не повинно прийматися до уваги або підлягає заміні таким чином, щоб зробити його дійсним і зберегти по можливості повні наміри Сторін. При цьому, інші положення даного Договору не повинні змінюватися і повинні зберегти свою повну силу.</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B76963">
        <w:rPr>
          <w:rFonts w:ascii="Times New Roman" w:hAnsi="Times New Roman" w:cs="Times New Roman"/>
          <w:color w:val="000000"/>
          <w:sz w:val="24"/>
          <w:szCs w:val="24"/>
          <w:lang w:val="uk-UA"/>
        </w:rPr>
        <w:t>2</w:t>
      </w:r>
      <w:r w:rsidRPr="00386D3F">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4</w:t>
      </w:r>
      <w:r w:rsidRPr="00386D3F">
        <w:rPr>
          <w:rFonts w:ascii="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434A" w:rsidRPr="00386D3F" w:rsidRDefault="005A434A" w:rsidP="00A166E6">
      <w:pPr>
        <w:shd w:val="clear" w:color="auto" w:fill="FFFFFF"/>
        <w:spacing w:after="0" w:line="240" w:lineRule="auto"/>
        <w:ind w:firstLine="450"/>
        <w:jc w:val="both"/>
        <w:textAlignment w:val="baseline"/>
        <w:rPr>
          <w:rFonts w:ascii="Times New Roman" w:hAnsi="Times New Roman" w:cs="Times New Roman"/>
          <w:color w:val="000000"/>
          <w:sz w:val="24"/>
          <w:szCs w:val="24"/>
          <w:lang w:val="uk-UA" w:eastAsia="uk-UA"/>
        </w:rPr>
      </w:pPr>
      <w:r w:rsidRPr="00386D3F">
        <w:rPr>
          <w:rFonts w:ascii="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5A434A" w:rsidRPr="00386D3F" w:rsidRDefault="005A434A" w:rsidP="00A166E6">
      <w:pPr>
        <w:shd w:val="clear" w:color="auto" w:fill="FFFFFF"/>
        <w:spacing w:after="0" w:line="240" w:lineRule="auto"/>
        <w:ind w:firstLine="450"/>
        <w:jc w:val="both"/>
        <w:textAlignment w:val="baseline"/>
        <w:rPr>
          <w:rFonts w:ascii="Times New Roman" w:hAnsi="Times New Roman" w:cs="Times New Roman"/>
          <w:color w:val="000000"/>
          <w:sz w:val="24"/>
          <w:szCs w:val="24"/>
          <w:lang w:val="uk-UA" w:eastAsia="uk-UA"/>
        </w:rPr>
      </w:pPr>
      <w:bookmarkStart w:id="0" w:name="n581"/>
      <w:bookmarkStart w:id="1" w:name="n582"/>
      <w:bookmarkEnd w:id="0"/>
      <w:bookmarkEnd w:id="1"/>
      <w:r w:rsidRPr="00386D3F">
        <w:rPr>
          <w:rFonts w:ascii="Times New Roman" w:hAnsi="Times New Roman" w:cs="Times New Roman"/>
          <w:color w:val="000000"/>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w:t>
      </w:r>
    </w:p>
    <w:p w:rsidR="005A434A" w:rsidRPr="00386D3F" w:rsidRDefault="005A434A" w:rsidP="00A166E6">
      <w:pPr>
        <w:shd w:val="clear" w:color="auto" w:fill="FFFFFF"/>
        <w:spacing w:after="0" w:line="240" w:lineRule="auto"/>
        <w:ind w:firstLine="450"/>
        <w:jc w:val="both"/>
        <w:textAlignment w:val="baseline"/>
        <w:rPr>
          <w:rFonts w:ascii="Times New Roman" w:hAnsi="Times New Roman" w:cs="Times New Roman"/>
          <w:color w:val="000000"/>
          <w:sz w:val="24"/>
          <w:szCs w:val="24"/>
          <w:lang w:val="uk-UA" w:eastAsia="uk-UA"/>
        </w:rPr>
      </w:pPr>
      <w:bookmarkStart w:id="2" w:name="n583"/>
      <w:bookmarkEnd w:id="2"/>
      <w:r w:rsidRPr="00386D3F">
        <w:rPr>
          <w:rFonts w:ascii="Times New Roman" w:hAnsi="Times New Roman" w:cs="Times New Roman"/>
          <w:color w:val="000000"/>
          <w:sz w:val="24"/>
          <w:szCs w:val="24"/>
          <w:lang w:val="uk-UA" w:eastAsia="uk-UA"/>
        </w:rPr>
        <w:t xml:space="preserve">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w:t>
      </w:r>
      <w:r w:rsidRPr="00386D3F">
        <w:rPr>
          <w:rFonts w:ascii="Times New Roman" w:hAnsi="Times New Roman" w:cs="Times New Roman"/>
          <w:color w:val="000000"/>
          <w:sz w:val="24"/>
          <w:szCs w:val="24"/>
          <w:lang w:val="uk-UA" w:eastAsia="uk-UA"/>
        </w:rPr>
        <w:lastRenderedPageBreak/>
        <w:t>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A434A" w:rsidRPr="00386D3F" w:rsidRDefault="005A434A" w:rsidP="00A166E6">
      <w:pPr>
        <w:shd w:val="clear" w:color="auto" w:fill="FFFFFF"/>
        <w:spacing w:after="0" w:line="240" w:lineRule="auto"/>
        <w:ind w:firstLine="450"/>
        <w:jc w:val="both"/>
        <w:textAlignment w:val="baseline"/>
        <w:rPr>
          <w:rFonts w:ascii="Times New Roman" w:hAnsi="Times New Roman" w:cs="Times New Roman"/>
          <w:color w:val="000000"/>
          <w:sz w:val="24"/>
          <w:szCs w:val="24"/>
          <w:lang w:val="uk-UA" w:eastAsia="uk-UA"/>
        </w:rPr>
      </w:pPr>
      <w:bookmarkStart w:id="3" w:name="n584"/>
      <w:bookmarkEnd w:id="3"/>
      <w:r w:rsidRPr="00386D3F">
        <w:rPr>
          <w:rFonts w:ascii="Times New Roman" w:hAnsi="Times New Roman" w:cs="Times New Roman"/>
          <w:color w:val="000000"/>
          <w:sz w:val="24"/>
          <w:szCs w:val="24"/>
          <w:lang w:val="uk-UA" w:eastAsia="uk-UA"/>
        </w:rPr>
        <w:t>4) узгодженої зміни ціни в бік зменшення (без зміни кількості (обсягу) та якості товарів, робіт і послуг);</w:t>
      </w:r>
    </w:p>
    <w:p w:rsidR="005A434A" w:rsidRPr="00386D3F" w:rsidRDefault="005A434A" w:rsidP="00A166E6">
      <w:pPr>
        <w:shd w:val="clear" w:color="auto" w:fill="FFFFFF"/>
        <w:spacing w:after="0" w:line="240" w:lineRule="auto"/>
        <w:ind w:firstLine="450"/>
        <w:jc w:val="both"/>
        <w:textAlignment w:val="baseline"/>
        <w:rPr>
          <w:rFonts w:ascii="Times New Roman" w:hAnsi="Times New Roman" w:cs="Times New Roman"/>
          <w:color w:val="000000"/>
          <w:sz w:val="24"/>
          <w:szCs w:val="24"/>
          <w:lang w:val="uk-UA" w:eastAsia="uk-UA"/>
        </w:rPr>
      </w:pPr>
      <w:bookmarkStart w:id="4" w:name="n585"/>
      <w:bookmarkEnd w:id="4"/>
      <w:r w:rsidRPr="00386D3F">
        <w:rPr>
          <w:rFonts w:ascii="Times New Roman" w:hAnsi="Times New Roman" w:cs="Times New Roman"/>
          <w:color w:val="000000"/>
          <w:sz w:val="24"/>
          <w:szCs w:val="24"/>
          <w:lang w:val="uk-UA" w:eastAsia="uk-UA"/>
        </w:rPr>
        <w:t xml:space="preserve">6) зміни ціни у зв’язку із зміною ставок податків і зборів </w:t>
      </w:r>
      <w:proofErr w:type="spellStart"/>
      <w:r w:rsidRPr="00386D3F">
        <w:rPr>
          <w:rFonts w:ascii="Times New Roman" w:hAnsi="Times New Roman" w:cs="Times New Roman"/>
          <w:color w:val="000000"/>
          <w:sz w:val="24"/>
          <w:szCs w:val="24"/>
          <w:lang w:val="uk-UA" w:eastAsia="uk-UA"/>
        </w:rPr>
        <w:t>пропорційно</w:t>
      </w:r>
      <w:proofErr w:type="spellEnd"/>
      <w:r w:rsidRPr="00386D3F">
        <w:rPr>
          <w:rFonts w:ascii="Times New Roman" w:hAnsi="Times New Roman" w:cs="Times New Roman"/>
          <w:color w:val="000000"/>
          <w:sz w:val="24"/>
          <w:szCs w:val="24"/>
          <w:lang w:val="uk-UA" w:eastAsia="uk-UA"/>
        </w:rPr>
        <w:t xml:space="preserve"> до змін таких ставок;</w:t>
      </w:r>
    </w:p>
    <w:p w:rsidR="005A434A" w:rsidRPr="00386D3F" w:rsidRDefault="005A434A" w:rsidP="00A166E6">
      <w:pPr>
        <w:shd w:val="clear" w:color="auto" w:fill="FFFFFF"/>
        <w:spacing w:after="0" w:line="240" w:lineRule="auto"/>
        <w:ind w:firstLine="450"/>
        <w:jc w:val="both"/>
        <w:textAlignment w:val="baseline"/>
        <w:rPr>
          <w:rFonts w:ascii="Times New Roman" w:hAnsi="Times New Roman" w:cs="Times New Roman"/>
          <w:color w:val="000000"/>
          <w:sz w:val="24"/>
          <w:szCs w:val="24"/>
          <w:lang w:val="uk-UA" w:eastAsia="uk-UA"/>
        </w:rPr>
      </w:pPr>
      <w:bookmarkStart w:id="5" w:name="n586"/>
      <w:bookmarkEnd w:id="5"/>
      <w:r w:rsidRPr="00386D3F">
        <w:rPr>
          <w:rFonts w:ascii="Times New Roman" w:hAnsi="Times New Roman" w:cs="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6D3F">
        <w:rPr>
          <w:rFonts w:ascii="Times New Roman" w:hAnsi="Times New Roman" w:cs="Times New Roman"/>
          <w:color w:val="000000"/>
          <w:sz w:val="24"/>
          <w:szCs w:val="24"/>
          <w:lang w:val="uk-UA" w:eastAsia="uk-UA"/>
        </w:rPr>
        <w:t>Platts</w:t>
      </w:r>
      <w:proofErr w:type="spellEnd"/>
      <w:r w:rsidRPr="00386D3F">
        <w:rPr>
          <w:rFonts w:ascii="Times New Roman" w:hAnsi="Times New Roman" w:cs="Times New Roman"/>
          <w:color w:val="000000"/>
          <w:sz w:val="24"/>
          <w:szCs w:val="24"/>
          <w:lang w:val="uk-UA"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5A434A" w:rsidRPr="00386D3F" w:rsidRDefault="005A434A" w:rsidP="00A166E6">
      <w:pPr>
        <w:shd w:val="clear" w:color="auto" w:fill="FFFFFF"/>
        <w:spacing w:after="0" w:line="240" w:lineRule="auto"/>
        <w:ind w:firstLine="450"/>
        <w:jc w:val="both"/>
        <w:textAlignment w:val="baseline"/>
        <w:rPr>
          <w:rFonts w:ascii="Times New Roman" w:hAnsi="Times New Roman" w:cs="Times New Roman"/>
          <w:color w:val="000000"/>
          <w:sz w:val="24"/>
          <w:szCs w:val="24"/>
          <w:lang w:val="uk-UA" w:eastAsia="uk-UA"/>
        </w:rPr>
      </w:pPr>
      <w:bookmarkStart w:id="6" w:name="n587"/>
      <w:bookmarkEnd w:id="6"/>
      <w:r w:rsidRPr="00386D3F">
        <w:rPr>
          <w:rFonts w:ascii="Times New Roman" w:hAnsi="Times New Roman" w:cs="Times New Roman"/>
          <w:color w:val="000000"/>
          <w:sz w:val="24"/>
          <w:szCs w:val="24"/>
          <w:lang w:val="uk-UA" w:eastAsia="uk-UA"/>
        </w:rPr>
        <w:t>8) зміни умов у зв’язку із застосуванням положень частини шостої цієї статті.</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bookmarkStart w:id="7" w:name="n588"/>
      <w:bookmarkEnd w:id="7"/>
      <w:r>
        <w:rPr>
          <w:rFonts w:ascii="Times New Roman" w:hAnsi="Times New Roman" w:cs="Times New Roman"/>
          <w:color w:val="000000"/>
          <w:sz w:val="24"/>
          <w:szCs w:val="24"/>
          <w:lang w:val="uk-UA"/>
        </w:rPr>
        <w:t>1</w:t>
      </w:r>
      <w:r w:rsidR="00B76963">
        <w:rPr>
          <w:rFonts w:ascii="Times New Roman" w:hAnsi="Times New Roman" w:cs="Times New Roman"/>
          <w:color w:val="000000"/>
          <w:sz w:val="24"/>
          <w:szCs w:val="24"/>
          <w:lang w:val="uk-UA"/>
        </w:rPr>
        <w:t>2</w:t>
      </w:r>
      <w:r w:rsidRPr="00386D3F">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5</w:t>
      </w:r>
      <w:r w:rsidRPr="00386D3F">
        <w:rPr>
          <w:rFonts w:ascii="Times New Roman" w:hAnsi="Times New Roman" w:cs="Times New Roman"/>
          <w:color w:val="000000"/>
          <w:sz w:val="24"/>
          <w:szCs w:val="24"/>
          <w:lang w:val="uk-UA"/>
        </w:rPr>
        <w:t>. Усі зміни і доповнення до даного Договору є дійсними, якщо вони оформлені письмово і підписані уповноваженими представниками Сторін.</w:t>
      </w:r>
    </w:p>
    <w:p w:rsidR="005A434A" w:rsidRPr="00386D3F"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B76963">
        <w:rPr>
          <w:rFonts w:ascii="Times New Roman" w:hAnsi="Times New Roman" w:cs="Times New Roman"/>
          <w:color w:val="000000"/>
          <w:sz w:val="24"/>
          <w:szCs w:val="24"/>
          <w:lang w:val="uk-UA"/>
        </w:rPr>
        <w:t>2</w:t>
      </w:r>
      <w:r w:rsidRPr="00386D3F">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6</w:t>
      </w:r>
      <w:r w:rsidRPr="00386D3F">
        <w:rPr>
          <w:rFonts w:ascii="Times New Roman" w:hAnsi="Times New Roman" w:cs="Times New Roman"/>
          <w:color w:val="000000"/>
          <w:sz w:val="24"/>
          <w:szCs w:val="24"/>
          <w:lang w:val="uk-UA"/>
        </w:rPr>
        <w:t>. Даний Договір складено у 2 (двох) примірниках українською мовою, що мають однакову юридичну чинність, по одному для кожної з Сторони.</w:t>
      </w:r>
    </w:p>
    <w:p w:rsidR="005A434A" w:rsidRDefault="005A434A" w:rsidP="00A166E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B76963">
        <w:rPr>
          <w:rFonts w:ascii="Times New Roman" w:hAnsi="Times New Roman" w:cs="Times New Roman"/>
          <w:color w:val="000000"/>
          <w:sz w:val="24"/>
          <w:szCs w:val="24"/>
          <w:lang w:val="uk-UA"/>
        </w:rPr>
        <w:t>2</w:t>
      </w:r>
      <w:r w:rsidRPr="00386D3F">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7</w:t>
      </w:r>
      <w:r w:rsidRPr="00386D3F">
        <w:rPr>
          <w:rFonts w:ascii="Times New Roman" w:hAnsi="Times New Roman" w:cs="Times New Roman"/>
          <w:color w:val="000000"/>
          <w:sz w:val="24"/>
          <w:szCs w:val="24"/>
          <w:lang w:val="uk-UA"/>
        </w:rPr>
        <w:t>. З підписанням даного Договору Сторони підтверджують, що досягли повної згоди і взаєморозуміння відносного всіх умов даного Договору.</w:t>
      </w:r>
    </w:p>
    <w:p w:rsidR="003276C8" w:rsidRDefault="003276C8" w:rsidP="003276C8">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r w:rsidRPr="00386D3F">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8</w:t>
      </w:r>
      <w:r w:rsidRPr="00386D3F">
        <w:rPr>
          <w:rFonts w:ascii="Times New Roman" w:hAnsi="Times New Roman" w:cs="Times New Roman"/>
          <w:color w:val="000000"/>
          <w:sz w:val="24"/>
          <w:szCs w:val="24"/>
          <w:lang w:val="uk-UA"/>
        </w:rPr>
        <w:t>. Питання, що неврегульовані цим Договором, вирішуються відповідно до діючого законодавства України.</w:t>
      </w:r>
    </w:p>
    <w:p w:rsidR="003276C8" w:rsidRPr="00F16845" w:rsidRDefault="003276C8" w:rsidP="003276C8">
      <w:pPr>
        <w:spacing w:after="0" w:line="240" w:lineRule="auto"/>
        <w:jc w:val="both"/>
        <w:rPr>
          <w:rFonts w:ascii="Times New Roman" w:hAnsi="Times New Roman" w:cs="Times New Roman"/>
          <w:sz w:val="24"/>
          <w:szCs w:val="24"/>
          <w:lang w:val="uk-UA"/>
        </w:rPr>
      </w:pPr>
      <w:r w:rsidRPr="00DA1FF1">
        <w:rPr>
          <w:rFonts w:ascii="Times New Roman" w:hAnsi="Times New Roman" w:cs="Times New Roman"/>
          <w:color w:val="000000" w:themeColor="text1"/>
          <w:sz w:val="24"/>
          <w:szCs w:val="24"/>
          <w:lang w:val="uk-UA"/>
        </w:rPr>
        <w:t xml:space="preserve">12.9. Підрядник дає згоду на обробку його персональних даних відповідно до Закону </w:t>
      </w:r>
      <w:r w:rsidRPr="00F16845">
        <w:rPr>
          <w:rFonts w:ascii="Times New Roman" w:hAnsi="Times New Roman" w:cs="Times New Roman"/>
          <w:sz w:val="24"/>
          <w:szCs w:val="24"/>
          <w:lang w:val="uk-UA"/>
        </w:rPr>
        <w:t xml:space="preserve">України «Про захист персональних даних» </w:t>
      </w:r>
    </w:p>
    <w:p w:rsidR="005A434A" w:rsidRPr="00B43DBF" w:rsidRDefault="005A434A" w:rsidP="00B76963">
      <w:pPr>
        <w:pStyle w:val="a5"/>
        <w:numPr>
          <w:ilvl w:val="0"/>
          <w:numId w:val="3"/>
        </w:numPr>
        <w:shd w:val="clear" w:color="auto" w:fill="FFFFFF"/>
        <w:spacing w:line="240" w:lineRule="auto"/>
        <w:ind w:right="-143"/>
        <w:jc w:val="center"/>
        <w:rPr>
          <w:rFonts w:ascii="Times New Roman" w:hAnsi="Times New Roman" w:cs="Times New Roman"/>
          <w:b/>
          <w:bCs/>
          <w:color w:val="000000"/>
          <w:sz w:val="24"/>
          <w:szCs w:val="24"/>
          <w:lang w:val="uk-UA"/>
        </w:rPr>
      </w:pPr>
      <w:r w:rsidRPr="00B43DBF">
        <w:rPr>
          <w:rFonts w:ascii="Times New Roman" w:hAnsi="Times New Roman" w:cs="Times New Roman"/>
          <w:b/>
          <w:bCs/>
          <w:color w:val="000000"/>
          <w:sz w:val="24"/>
          <w:szCs w:val="24"/>
          <w:lang w:val="uk-UA"/>
        </w:rPr>
        <w:t>ДОДАТКИ ДО ДОГОВОРУ.</w:t>
      </w:r>
    </w:p>
    <w:p w:rsidR="0044419E" w:rsidRDefault="005A434A" w:rsidP="00A166E6">
      <w:pPr>
        <w:shd w:val="clear" w:color="auto" w:fill="FFFFFF"/>
        <w:spacing w:after="0" w:line="240" w:lineRule="auto"/>
        <w:ind w:left="357" w:right="-142"/>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1</w:t>
      </w:r>
      <w:r w:rsidR="00B76963">
        <w:rPr>
          <w:rFonts w:ascii="Times New Roman" w:hAnsi="Times New Roman" w:cs="Times New Roman"/>
          <w:bCs/>
          <w:color w:val="000000"/>
          <w:sz w:val="24"/>
          <w:szCs w:val="24"/>
          <w:lang w:val="uk-UA"/>
        </w:rPr>
        <w:t>3</w:t>
      </w:r>
      <w:r w:rsidRPr="008A223D">
        <w:rPr>
          <w:rFonts w:ascii="Times New Roman" w:hAnsi="Times New Roman" w:cs="Times New Roman"/>
          <w:bCs/>
          <w:color w:val="000000"/>
          <w:sz w:val="24"/>
          <w:szCs w:val="24"/>
          <w:lang w:val="uk-UA"/>
        </w:rPr>
        <w:t xml:space="preserve">.1 </w:t>
      </w:r>
      <w:r w:rsidR="0044419E">
        <w:rPr>
          <w:rFonts w:ascii="Times New Roman" w:hAnsi="Times New Roman" w:cs="Times New Roman"/>
          <w:bCs/>
          <w:color w:val="000000"/>
          <w:sz w:val="24"/>
          <w:szCs w:val="24"/>
          <w:lang w:val="uk-UA"/>
        </w:rPr>
        <w:t>Специфікація (Додаток 1)</w:t>
      </w:r>
    </w:p>
    <w:p w:rsidR="005A434A" w:rsidRPr="008A223D" w:rsidRDefault="00274316" w:rsidP="00A166E6">
      <w:pPr>
        <w:shd w:val="clear" w:color="auto" w:fill="FFFFFF"/>
        <w:spacing w:after="0" w:line="240" w:lineRule="auto"/>
        <w:ind w:left="357" w:right="-142"/>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13.2 </w:t>
      </w:r>
      <w:r w:rsidR="0044419E">
        <w:rPr>
          <w:rFonts w:ascii="Times New Roman" w:hAnsi="Times New Roman" w:cs="Times New Roman"/>
          <w:bCs/>
          <w:color w:val="000000"/>
          <w:sz w:val="24"/>
          <w:szCs w:val="24"/>
          <w:lang w:val="uk-UA"/>
        </w:rPr>
        <w:t xml:space="preserve">Протокол погодження </w:t>
      </w:r>
      <w:r w:rsidR="005A434A" w:rsidRPr="008A223D">
        <w:rPr>
          <w:rFonts w:ascii="Times New Roman" w:hAnsi="Times New Roman" w:cs="Times New Roman"/>
          <w:bCs/>
          <w:color w:val="000000"/>
          <w:sz w:val="24"/>
          <w:szCs w:val="24"/>
          <w:lang w:val="uk-UA"/>
        </w:rPr>
        <w:t>договірної ціни (</w:t>
      </w:r>
      <w:r w:rsidR="00510453">
        <w:rPr>
          <w:rFonts w:ascii="Times New Roman" w:hAnsi="Times New Roman" w:cs="Times New Roman"/>
          <w:bCs/>
          <w:color w:val="000000"/>
          <w:sz w:val="24"/>
          <w:szCs w:val="24"/>
          <w:lang w:val="uk-UA"/>
        </w:rPr>
        <w:t>Д</w:t>
      </w:r>
      <w:r w:rsidR="005A434A" w:rsidRPr="008A223D">
        <w:rPr>
          <w:rFonts w:ascii="Times New Roman" w:hAnsi="Times New Roman" w:cs="Times New Roman"/>
          <w:bCs/>
          <w:color w:val="000000"/>
          <w:sz w:val="24"/>
          <w:szCs w:val="24"/>
          <w:lang w:val="uk-UA"/>
        </w:rPr>
        <w:t xml:space="preserve">одаток </w:t>
      </w:r>
      <w:r>
        <w:rPr>
          <w:rFonts w:ascii="Times New Roman" w:hAnsi="Times New Roman" w:cs="Times New Roman"/>
          <w:bCs/>
          <w:color w:val="000000"/>
          <w:sz w:val="24"/>
          <w:szCs w:val="24"/>
          <w:lang w:val="uk-UA"/>
        </w:rPr>
        <w:t>2</w:t>
      </w:r>
      <w:r w:rsidR="005A434A" w:rsidRPr="008A223D">
        <w:rPr>
          <w:rFonts w:ascii="Times New Roman" w:hAnsi="Times New Roman" w:cs="Times New Roman"/>
          <w:bCs/>
          <w:color w:val="000000"/>
          <w:sz w:val="24"/>
          <w:szCs w:val="24"/>
          <w:lang w:val="uk-UA"/>
        </w:rPr>
        <w:t>).</w:t>
      </w:r>
    </w:p>
    <w:p w:rsidR="00B76963" w:rsidRDefault="00B76963" w:rsidP="00A166E6">
      <w:pPr>
        <w:shd w:val="clear" w:color="auto" w:fill="FFFFFF"/>
        <w:spacing w:after="0" w:line="240" w:lineRule="auto"/>
        <w:ind w:left="357" w:right="-142"/>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13.</w:t>
      </w:r>
      <w:r w:rsidR="00F026E7">
        <w:rPr>
          <w:rFonts w:ascii="Times New Roman" w:hAnsi="Times New Roman" w:cs="Times New Roman"/>
          <w:bCs/>
          <w:color w:val="000000"/>
          <w:sz w:val="24"/>
          <w:szCs w:val="24"/>
          <w:lang w:val="uk-UA"/>
        </w:rPr>
        <w:t>2</w:t>
      </w:r>
      <w:r>
        <w:rPr>
          <w:rFonts w:ascii="Times New Roman" w:hAnsi="Times New Roman" w:cs="Times New Roman"/>
          <w:bCs/>
          <w:color w:val="000000"/>
          <w:sz w:val="24"/>
          <w:szCs w:val="24"/>
          <w:lang w:val="uk-UA"/>
        </w:rPr>
        <w:t xml:space="preserve"> </w:t>
      </w:r>
      <w:r w:rsidR="00F16845">
        <w:rPr>
          <w:rFonts w:ascii="Times New Roman" w:hAnsi="Times New Roman" w:cs="Times New Roman"/>
          <w:bCs/>
          <w:color w:val="000000"/>
          <w:sz w:val="24"/>
          <w:szCs w:val="24"/>
          <w:lang w:val="uk-UA"/>
        </w:rPr>
        <w:t xml:space="preserve">Договірна ціна </w:t>
      </w:r>
      <w:r w:rsidR="00510453">
        <w:rPr>
          <w:rFonts w:ascii="Times New Roman" w:hAnsi="Times New Roman" w:cs="Times New Roman"/>
          <w:bCs/>
          <w:color w:val="000000"/>
          <w:sz w:val="24"/>
          <w:szCs w:val="24"/>
          <w:lang w:val="uk-UA"/>
        </w:rPr>
        <w:t>(Додаток 3)</w:t>
      </w:r>
    </w:p>
    <w:p w:rsidR="005A434A" w:rsidRDefault="005A434A" w:rsidP="00B76963">
      <w:pPr>
        <w:numPr>
          <w:ilvl w:val="0"/>
          <w:numId w:val="3"/>
        </w:numPr>
        <w:shd w:val="clear" w:color="auto" w:fill="FFFFFF"/>
        <w:spacing w:line="240" w:lineRule="auto"/>
        <w:ind w:right="-143"/>
        <w:jc w:val="center"/>
        <w:rPr>
          <w:rFonts w:ascii="Times New Roman" w:hAnsi="Times New Roman" w:cs="Times New Roman"/>
          <w:b/>
          <w:sz w:val="24"/>
          <w:szCs w:val="24"/>
          <w:lang w:val="uk-UA"/>
        </w:rPr>
      </w:pPr>
      <w:r w:rsidRPr="00B43DBF">
        <w:rPr>
          <w:rFonts w:ascii="Times New Roman" w:hAnsi="Times New Roman" w:cs="Times New Roman"/>
          <w:b/>
          <w:sz w:val="24"/>
          <w:szCs w:val="24"/>
          <w:lang w:val="uk-UA"/>
        </w:rPr>
        <w:t>МІСЦЕЗНАХОДЖЕННЯ ТА РЕКВІЗИТИ СТОРІН</w:t>
      </w:r>
    </w:p>
    <w:tbl>
      <w:tblPr>
        <w:tblW w:w="0" w:type="auto"/>
        <w:jc w:val="center"/>
        <w:tblLook w:val="01E0" w:firstRow="1" w:lastRow="1" w:firstColumn="1" w:lastColumn="1" w:noHBand="0" w:noVBand="0"/>
      </w:tblPr>
      <w:tblGrid>
        <w:gridCol w:w="4653"/>
        <w:gridCol w:w="4654"/>
      </w:tblGrid>
      <w:tr w:rsidR="005A434A" w:rsidRPr="008A223D" w:rsidTr="0087156F">
        <w:trPr>
          <w:trHeight w:val="282"/>
          <w:jc w:val="center"/>
        </w:trPr>
        <w:tc>
          <w:tcPr>
            <w:tcW w:w="4653" w:type="dxa"/>
          </w:tcPr>
          <w:p w:rsidR="005A434A" w:rsidRPr="004C5940" w:rsidRDefault="005A434A" w:rsidP="00527486">
            <w:pPr>
              <w:spacing w:after="0" w:line="240" w:lineRule="auto"/>
              <w:jc w:val="center"/>
              <w:rPr>
                <w:rFonts w:ascii="Times New Roman" w:hAnsi="Times New Roman" w:cs="Times New Roman"/>
                <w:b/>
                <w:bCs/>
                <w:color w:val="000000"/>
                <w:sz w:val="24"/>
                <w:szCs w:val="24"/>
                <w:lang w:val="uk-UA"/>
              </w:rPr>
            </w:pPr>
            <w:r w:rsidRPr="004C5940">
              <w:rPr>
                <w:rFonts w:ascii="Times New Roman" w:hAnsi="Times New Roman" w:cs="Times New Roman"/>
                <w:b/>
                <w:bCs/>
                <w:color w:val="000000"/>
                <w:sz w:val="24"/>
                <w:szCs w:val="24"/>
                <w:lang w:val="uk-UA"/>
              </w:rPr>
              <w:t>Замовник:</w:t>
            </w:r>
          </w:p>
          <w:p w:rsidR="005A434A" w:rsidRPr="004C5940" w:rsidRDefault="005A434A" w:rsidP="00527486">
            <w:pPr>
              <w:shd w:val="clear" w:color="auto" w:fill="FFFFFF"/>
              <w:spacing w:after="0" w:line="240" w:lineRule="auto"/>
              <w:jc w:val="center"/>
              <w:rPr>
                <w:rFonts w:ascii="Times New Roman" w:hAnsi="Times New Roman" w:cs="Times New Roman"/>
                <w:b/>
                <w:sz w:val="24"/>
                <w:szCs w:val="24"/>
                <w:lang w:val="uk-UA"/>
              </w:rPr>
            </w:pPr>
            <w:r w:rsidRPr="004C5940">
              <w:rPr>
                <w:rFonts w:ascii="Times New Roman" w:hAnsi="Times New Roman" w:cs="Times New Roman"/>
                <w:b/>
                <w:sz w:val="24"/>
                <w:szCs w:val="24"/>
                <w:lang w:val="uk-UA"/>
              </w:rPr>
              <w:t>Військова частина 3002 Національної гвардії України</w:t>
            </w:r>
          </w:p>
          <w:p w:rsidR="005A434A" w:rsidRPr="004C5940" w:rsidRDefault="005A434A" w:rsidP="00527486">
            <w:pPr>
              <w:spacing w:after="0" w:line="240" w:lineRule="auto"/>
              <w:rPr>
                <w:rFonts w:ascii="Times New Roman" w:hAnsi="Times New Roman" w:cs="Times New Roman"/>
                <w:sz w:val="24"/>
                <w:szCs w:val="24"/>
                <w:lang w:val="uk-UA"/>
              </w:rPr>
            </w:pPr>
            <w:r w:rsidRPr="004C5940">
              <w:rPr>
                <w:rFonts w:ascii="Times New Roman" w:hAnsi="Times New Roman" w:cs="Times New Roman"/>
                <w:sz w:val="24"/>
                <w:szCs w:val="24"/>
                <w:lang w:val="uk-UA"/>
              </w:rPr>
              <w:t>79060: м. Львів</w:t>
            </w:r>
          </w:p>
          <w:p w:rsidR="005A434A" w:rsidRPr="004C5940" w:rsidRDefault="005A434A" w:rsidP="00527486">
            <w:pPr>
              <w:spacing w:after="0" w:line="240" w:lineRule="auto"/>
              <w:rPr>
                <w:rFonts w:ascii="Times New Roman" w:hAnsi="Times New Roman" w:cs="Times New Roman"/>
                <w:sz w:val="24"/>
                <w:szCs w:val="24"/>
                <w:lang w:val="uk-UA"/>
              </w:rPr>
            </w:pPr>
            <w:r w:rsidRPr="004C5940">
              <w:rPr>
                <w:rFonts w:ascii="Times New Roman" w:hAnsi="Times New Roman" w:cs="Times New Roman"/>
                <w:sz w:val="24"/>
                <w:szCs w:val="24"/>
                <w:lang w:val="uk-UA"/>
              </w:rPr>
              <w:t>IBAN UA 148201720343110001000002935</w:t>
            </w:r>
          </w:p>
          <w:p w:rsidR="005A434A" w:rsidRPr="004C5940" w:rsidRDefault="005A434A" w:rsidP="00527486">
            <w:pPr>
              <w:spacing w:after="0" w:line="240" w:lineRule="auto"/>
              <w:rPr>
                <w:rFonts w:ascii="Times New Roman" w:hAnsi="Times New Roman" w:cs="Times New Roman"/>
                <w:sz w:val="24"/>
                <w:szCs w:val="24"/>
                <w:lang w:val="uk-UA"/>
              </w:rPr>
            </w:pPr>
            <w:r w:rsidRPr="004C5940">
              <w:rPr>
                <w:rFonts w:ascii="Times New Roman" w:hAnsi="Times New Roman" w:cs="Times New Roman"/>
                <w:sz w:val="24"/>
                <w:szCs w:val="24"/>
                <w:lang w:val="uk-UA"/>
              </w:rPr>
              <w:t>В Державному казначействі України</w:t>
            </w:r>
          </w:p>
          <w:p w:rsidR="005A434A" w:rsidRPr="004C5940" w:rsidRDefault="005A434A" w:rsidP="00527486">
            <w:pPr>
              <w:spacing w:after="0" w:line="240" w:lineRule="auto"/>
              <w:rPr>
                <w:rFonts w:ascii="Times New Roman" w:hAnsi="Times New Roman" w:cs="Times New Roman"/>
                <w:sz w:val="24"/>
                <w:szCs w:val="24"/>
                <w:lang w:val="uk-UA"/>
              </w:rPr>
            </w:pPr>
            <w:r w:rsidRPr="004C5940">
              <w:rPr>
                <w:rFonts w:ascii="Times New Roman" w:hAnsi="Times New Roman" w:cs="Times New Roman"/>
                <w:sz w:val="24"/>
                <w:szCs w:val="24"/>
                <w:lang w:val="uk-UA"/>
              </w:rPr>
              <w:t>ЄДРПОУ 08682683; МФО 820172</w:t>
            </w:r>
          </w:p>
          <w:p w:rsidR="005A434A" w:rsidRPr="004C5940" w:rsidRDefault="005A434A" w:rsidP="00527486">
            <w:pPr>
              <w:spacing w:after="0" w:line="240" w:lineRule="auto"/>
              <w:rPr>
                <w:rFonts w:ascii="Times New Roman" w:hAnsi="Times New Roman" w:cs="Times New Roman"/>
                <w:sz w:val="24"/>
                <w:szCs w:val="24"/>
                <w:lang w:val="uk-UA"/>
              </w:rPr>
            </w:pPr>
            <w:r w:rsidRPr="004C5940">
              <w:rPr>
                <w:rFonts w:ascii="Times New Roman" w:hAnsi="Times New Roman" w:cs="Times New Roman"/>
                <w:sz w:val="24"/>
                <w:szCs w:val="24"/>
                <w:lang w:val="uk-UA"/>
              </w:rPr>
              <w:t>ІПН 086826813050</w:t>
            </w:r>
          </w:p>
          <w:p w:rsidR="005A434A" w:rsidRPr="004C5940" w:rsidRDefault="005A434A" w:rsidP="00527486">
            <w:pPr>
              <w:spacing w:after="0" w:line="240" w:lineRule="auto"/>
              <w:rPr>
                <w:rFonts w:ascii="Times New Roman" w:hAnsi="Times New Roman" w:cs="Times New Roman"/>
                <w:sz w:val="24"/>
                <w:szCs w:val="24"/>
                <w:lang w:val="uk-UA"/>
              </w:rPr>
            </w:pPr>
            <w:proofErr w:type="spellStart"/>
            <w:r w:rsidRPr="004C5940">
              <w:rPr>
                <w:rFonts w:ascii="Times New Roman" w:hAnsi="Times New Roman" w:cs="Times New Roman"/>
                <w:sz w:val="24"/>
                <w:szCs w:val="24"/>
                <w:lang w:val="uk-UA"/>
              </w:rPr>
              <w:t>Св.платника</w:t>
            </w:r>
            <w:proofErr w:type="spellEnd"/>
            <w:r w:rsidRPr="004C5940">
              <w:rPr>
                <w:rFonts w:ascii="Times New Roman" w:hAnsi="Times New Roman" w:cs="Times New Roman"/>
                <w:sz w:val="24"/>
                <w:szCs w:val="24"/>
                <w:lang w:val="uk-UA"/>
              </w:rPr>
              <w:t xml:space="preserve"> ПДВ 17961445</w:t>
            </w:r>
          </w:p>
          <w:p w:rsidR="005A434A" w:rsidRPr="004C5940" w:rsidRDefault="005A434A" w:rsidP="00527486">
            <w:pPr>
              <w:spacing w:after="0" w:line="240" w:lineRule="auto"/>
              <w:jc w:val="both"/>
              <w:rPr>
                <w:rFonts w:ascii="Times New Roman" w:hAnsi="Times New Roman" w:cs="Times New Roman"/>
                <w:b/>
                <w:sz w:val="24"/>
                <w:szCs w:val="24"/>
                <w:lang w:val="uk-UA"/>
              </w:rPr>
            </w:pPr>
            <w:r w:rsidRPr="004C5940">
              <w:rPr>
                <w:rFonts w:ascii="Times New Roman" w:hAnsi="Times New Roman" w:cs="Times New Roman"/>
                <w:b/>
                <w:sz w:val="24"/>
                <w:szCs w:val="24"/>
                <w:lang w:val="uk-UA"/>
              </w:rPr>
              <w:t>Командир</w:t>
            </w:r>
          </w:p>
          <w:p w:rsidR="005A434A" w:rsidRPr="004C5940" w:rsidRDefault="005A434A" w:rsidP="00527486">
            <w:pPr>
              <w:spacing w:after="0" w:line="240" w:lineRule="auto"/>
              <w:jc w:val="both"/>
              <w:rPr>
                <w:rFonts w:ascii="Times New Roman" w:hAnsi="Times New Roman" w:cs="Times New Roman"/>
                <w:b/>
                <w:sz w:val="24"/>
                <w:szCs w:val="24"/>
                <w:lang w:val="uk-UA"/>
              </w:rPr>
            </w:pPr>
            <w:r w:rsidRPr="004C5940">
              <w:rPr>
                <w:rFonts w:ascii="Times New Roman" w:hAnsi="Times New Roman" w:cs="Times New Roman"/>
                <w:b/>
                <w:kern w:val="3"/>
                <w:sz w:val="24"/>
                <w:szCs w:val="24"/>
                <w:lang w:val="uk-UA"/>
              </w:rPr>
              <w:t>____________________</w:t>
            </w:r>
            <w:r w:rsidRPr="004C5940">
              <w:rPr>
                <w:rFonts w:ascii="Times New Roman" w:hAnsi="Times New Roman" w:cs="Times New Roman"/>
                <w:b/>
                <w:sz w:val="24"/>
                <w:szCs w:val="24"/>
                <w:lang w:val="uk-UA"/>
              </w:rPr>
              <w:t xml:space="preserve">  </w:t>
            </w:r>
            <w:r w:rsidR="00F87F16">
              <w:rPr>
                <w:rFonts w:ascii="Times New Roman" w:hAnsi="Times New Roman" w:cs="Times New Roman"/>
                <w:b/>
                <w:sz w:val="24"/>
                <w:szCs w:val="24"/>
                <w:lang w:val="uk-UA"/>
              </w:rPr>
              <w:t>Василенко Є.Ю.</w:t>
            </w:r>
          </w:p>
          <w:p w:rsidR="005A434A" w:rsidRPr="004C5940" w:rsidRDefault="005A434A" w:rsidP="00527486">
            <w:pPr>
              <w:spacing w:after="0" w:line="240" w:lineRule="auto"/>
              <w:jc w:val="both"/>
              <w:rPr>
                <w:rFonts w:ascii="Times New Roman" w:hAnsi="Times New Roman" w:cs="Times New Roman"/>
                <w:bCs/>
                <w:i/>
                <w:sz w:val="24"/>
                <w:szCs w:val="24"/>
                <w:lang w:val="uk-UA"/>
              </w:rPr>
            </w:pPr>
            <w:r w:rsidRPr="004C5940">
              <w:rPr>
                <w:rFonts w:ascii="Times New Roman" w:hAnsi="Times New Roman" w:cs="Times New Roman"/>
                <w:b/>
                <w:sz w:val="24"/>
                <w:szCs w:val="24"/>
                <w:lang w:val="uk-UA"/>
              </w:rPr>
              <w:t xml:space="preserve">   </w:t>
            </w:r>
            <w:r w:rsidRPr="004C5940">
              <w:rPr>
                <w:rFonts w:ascii="Times New Roman" w:hAnsi="Times New Roman" w:cs="Times New Roman"/>
                <w:bCs/>
                <w:i/>
                <w:sz w:val="24"/>
                <w:szCs w:val="24"/>
                <w:lang w:val="uk-UA"/>
              </w:rPr>
              <w:t>МП     (підпис)</w:t>
            </w:r>
          </w:p>
        </w:tc>
        <w:tc>
          <w:tcPr>
            <w:tcW w:w="4654" w:type="dxa"/>
          </w:tcPr>
          <w:p w:rsidR="005A434A" w:rsidRDefault="005A434A" w:rsidP="00A166E6">
            <w:pPr>
              <w:spacing w:after="0" w:line="240" w:lineRule="auto"/>
              <w:jc w:val="center"/>
              <w:rPr>
                <w:rFonts w:ascii="Times New Roman" w:hAnsi="Times New Roman" w:cs="Times New Roman"/>
                <w:b/>
                <w:bCs/>
                <w:color w:val="000000"/>
                <w:sz w:val="24"/>
                <w:szCs w:val="24"/>
                <w:lang w:val="uk-UA"/>
              </w:rPr>
            </w:pPr>
            <w:r w:rsidRPr="00386D3F">
              <w:rPr>
                <w:rFonts w:ascii="Times New Roman" w:hAnsi="Times New Roman" w:cs="Times New Roman"/>
                <w:b/>
                <w:bCs/>
                <w:color w:val="000000"/>
                <w:sz w:val="24"/>
                <w:szCs w:val="24"/>
                <w:lang w:val="uk-UA"/>
              </w:rPr>
              <w:t>Підрядник:</w:t>
            </w: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F87F16" w:rsidRDefault="00F87F16" w:rsidP="00A166E6">
            <w:pPr>
              <w:spacing w:after="0" w:line="240" w:lineRule="auto"/>
              <w:jc w:val="both"/>
              <w:rPr>
                <w:rFonts w:ascii="Times New Roman" w:hAnsi="Times New Roman" w:cs="Times New Roman"/>
                <w:bCs/>
                <w:i/>
                <w:color w:val="FF0000"/>
                <w:sz w:val="24"/>
                <w:szCs w:val="24"/>
                <w:lang w:val="uk-UA"/>
              </w:rPr>
            </w:pPr>
          </w:p>
          <w:p w:rsidR="005A434A" w:rsidRPr="00386D3F" w:rsidRDefault="005A434A" w:rsidP="00A166E6">
            <w:pPr>
              <w:spacing w:after="0" w:line="240" w:lineRule="auto"/>
              <w:jc w:val="both"/>
              <w:rPr>
                <w:rFonts w:ascii="Times New Roman" w:hAnsi="Times New Roman" w:cs="Times New Roman"/>
                <w:b/>
                <w:bCs/>
                <w:color w:val="000000"/>
                <w:sz w:val="24"/>
                <w:szCs w:val="24"/>
                <w:lang w:val="uk-UA"/>
              </w:rPr>
            </w:pPr>
            <w:r w:rsidRPr="00F16845">
              <w:rPr>
                <w:rFonts w:ascii="Times New Roman" w:hAnsi="Times New Roman" w:cs="Times New Roman"/>
                <w:bCs/>
                <w:i/>
                <w:color w:val="FF0000"/>
                <w:sz w:val="24"/>
                <w:szCs w:val="24"/>
                <w:lang w:val="uk-UA"/>
              </w:rPr>
              <w:t xml:space="preserve">    МП     (підпис)</w:t>
            </w:r>
          </w:p>
        </w:tc>
      </w:tr>
    </w:tbl>
    <w:p w:rsidR="005A434A" w:rsidRDefault="005A434A" w:rsidP="00277076">
      <w:pPr>
        <w:spacing w:line="240" w:lineRule="auto"/>
        <w:rPr>
          <w:lang w:val="uk-UA"/>
        </w:rPr>
      </w:pPr>
    </w:p>
    <w:p w:rsidR="0044419E" w:rsidRDefault="0044419E" w:rsidP="00277076">
      <w:pPr>
        <w:spacing w:line="240" w:lineRule="auto"/>
        <w:rPr>
          <w:lang w:val="uk-UA"/>
        </w:rPr>
      </w:pPr>
    </w:p>
    <w:p w:rsidR="0044419E" w:rsidRDefault="0044419E" w:rsidP="00277076">
      <w:pPr>
        <w:spacing w:line="240" w:lineRule="auto"/>
        <w:rPr>
          <w:lang w:val="uk-UA"/>
        </w:rPr>
      </w:pPr>
    </w:p>
    <w:p w:rsidR="003276C8" w:rsidRDefault="003276C8" w:rsidP="00277076">
      <w:pPr>
        <w:spacing w:line="240" w:lineRule="auto"/>
        <w:rPr>
          <w:lang w:val="uk-UA"/>
        </w:rPr>
      </w:pPr>
    </w:p>
    <w:p w:rsidR="00F87F16" w:rsidRDefault="00F87F16" w:rsidP="00277076">
      <w:pPr>
        <w:spacing w:line="240" w:lineRule="auto"/>
        <w:rPr>
          <w:lang w:val="uk-UA"/>
        </w:rPr>
      </w:pPr>
    </w:p>
    <w:p w:rsidR="00F87F16" w:rsidRDefault="00F87F16" w:rsidP="00277076">
      <w:pPr>
        <w:spacing w:line="240" w:lineRule="auto"/>
        <w:rPr>
          <w:lang w:val="uk-UA"/>
        </w:rPr>
      </w:pPr>
    </w:p>
    <w:p w:rsidR="00F87F16" w:rsidRDefault="00F87F16" w:rsidP="00277076">
      <w:pPr>
        <w:spacing w:line="240" w:lineRule="auto"/>
        <w:rPr>
          <w:lang w:val="uk-UA"/>
        </w:rPr>
      </w:pPr>
    </w:p>
    <w:p w:rsidR="003276C8" w:rsidRDefault="003276C8" w:rsidP="00277076">
      <w:pPr>
        <w:spacing w:line="240" w:lineRule="auto"/>
        <w:rPr>
          <w:lang w:val="uk-UA"/>
        </w:rPr>
      </w:pPr>
    </w:p>
    <w:p w:rsidR="003276C8" w:rsidRDefault="003276C8" w:rsidP="00277076">
      <w:pPr>
        <w:spacing w:line="240" w:lineRule="auto"/>
        <w:rPr>
          <w:lang w:val="uk-UA"/>
        </w:rPr>
      </w:pPr>
    </w:p>
    <w:p w:rsidR="00D908E0" w:rsidRDefault="00D908E0" w:rsidP="00277076">
      <w:pPr>
        <w:spacing w:line="240" w:lineRule="auto"/>
        <w:rPr>
          <w:lang w:val="uk-UA"/>
        </w:rPr>
      </w:pPr>
    </w:p>
    <w:p w:rsidR="00D908E0" w:rsidRDefault="00D908E0" w:rsidP="00277076">
      <w:pPr>
        <w:spacing w:line="240" w:lineRule="auto"/>
        <w:rPr>
          <w:lang w:val="uk-UA"/>
        </w:rPr>
      </w:pPr>
    </w:p>
    <w:p w:rsidR="0044419E" w:rsidRPr="00274316" w:rsidRDefault="0044419E" w:rsidP="0044419E">
      <w:pPr>
        <w:spacing w:after="0"/>
        <w:ind w:right="-185" w:firstLine="6096"/>
        <w:jc w:val="right"/>
        <w:rPr>
          <w:rFonts w:ascii="Times New Roman" w:hAnsi="Times New Roman" w:cs="Times New Roman"/>
          <w:color w:val="000000"/>
          <w:sz w:val="26"/>
          <w:szCs w:val="26"/>
          <w:lang w:val="uk-UA"/>
        </w:rPr>
      </w:pPr>
      <w:r w:rsidRPr="00274316">
        <w:rPr>
          <w:rFonts w:ascii="Times New Roman" w:hAnsi="Times New Roman" w:cs="Times New Roman"/>
          <w:bCs/>
          <w:sz w:val="26"/>
          <w:szCs w:val="26"/>
          <w:lang w:val="uk-UA"/>
        </w:rPr>
        <w:t>Додаток № 1</w:t>
      </w:r>
    </w:p>
    <w:p w:rsidR="0044419E" w:rsidRPr="00274316" w:rsidRDefault="0044419E" w:rsidP="0044419E">
      <w:pPr>
        <w:spacing w:after="0"/>
        <w:ind w:right="-185" w:firstLine="6096"/>
        <w:jc w:val="right"/>
        <w:rPr>
          <w:rFonts w:ascii="Times New Roman" w:hAnsi="Times New Roman" w:cs="Times New Roman"/>
          <w:bCs/>
          <w:sz w:val="26"/>
          <w:szCs w:val="26"/>
          <w:lang w:val="uk-UA"/>
        </w:rPr>
      </w:pPr>
      <w:r w:rsidRPr="00274316">
        <w:rPr>
          <w:rFonts w:ascii="Times New Roman" w:hAnsi="Times New Roman" w:cs="Times New Roman"/>
          <w:bCs/>
          <w:sz w:val="26"/>
          <w:szCs w:val="26"/>
          <w:lang w:val="uk-UA"/>
        </w:rPr>
        <w:t>до Договору № ______</w:t>
      </w:r>
    </w:p>
    <w:p w:rsidR="0044419E" w:rsidRPr="00274316" w:rsidRDefault="0044419E" w:rsidP="0044419E">
      <w:pPr>
        <w:spacing w:after="0"/>
        <w:ind w:right="-185" w:firstLine="6096"/>
        <w:jc w:val="right"/>
        <w:rPr>
          <w:rFonts w:ascii="Times New Roman" w:hAnsi="Times New Roman" w:cs="Times New Roman"/>
          <w:bCs/>
          <w:sz w:val="26"/>
          <w:szCs w:val="26"/>
          <w:lang w:val="uk-UA"/>
        </w:rPr>
      </w:pPr>
      <w:r w:rsidRPr="00274316">
        <w:rPr>
          <w:rFonts w:ascii="Times New Roman" w:hAnsi="Times New Roman" w:cs="Times New Roman"/>
          <w:bCs/>
          <w:sz w:val="26"/>
          <w:szCs w:val="26"/>
          <w:lang w:val="uk-UA"/>
        </w:rPr>
        <w:t>від ____________ 202</w:t>
      </w:r>
      <w:r w:rsidR="00F87F16">
        <w:rPr>
          <w:rFonts w:ascii="Times New Roman" w:hAnsi="Times New Roman" w:cs="Times New Roman"/>
          <w:bCs/>
          <w:sz w:val="26"/>
          <w:szCs w:val="26"/>
          <w:lang w:val="uk-UA"/>
        </w:rPr>
        <w:t>4</w:t>
      </w:r>
      <w:r w:rsidRPr="00274316">
        <w:rPr>
          <w:rFonts w:ascii="Times New Roman" w:hAnsi="Times New Roman" w:cs="Times New Roman"/>
          <w:bCs/>
          <w:sz w:val="26"/>
          <w:szCs w:val="26"/>
          <w:lang w:val="uk-UA"/>
        </w:rPr>
        <w:t xml:space="preserve"> року</w:t>
      </w:r>
    </w:p>
    <w:p w:rsidR="0044419E" w:rsidRPr="00274316" w:rsidRDefault="0044419E" w:rsidP="0044419E">
      <w:pPr>
        <w:spacing w:after="0"/>
        <w:rPr>
          <w:rFonts w:ascii="Times New Roman" w:hAnsi="Times New Roman" w:cs="Times New Roman"/>
          <w:b/>
          <w:bCs/>
          <w:sz w:val="26"/>
          <w:szCs w:val="26"/>
          <w:lang w:val="uk-UA"/>
        </w:rPr>
      </w:pPr>
    </w:p>
    <w:p w:rsidR="0044419E" w:rsidRPr="00274316" w:rsidRDefault="0044419E" w:rsidP="0044419E">
      <w:pPr>
        <w:spacing w:after="0"/>
        <w:rPr>
          <w:rFonts w:ascii="Times New Roman" w:hAnsi="Times New Roman" w:cs="Times New Roman"/>
          <w:b/>
          <w:bCs/>
          <w:sz w:val="26"/>
          <w:szCs w:val="26"/>
          <w:lang w:val="uk-UA"/>
        </w:rPr>
      </w:pPr>
    </w:p>
    <w:p w:rsidR="0044419E" w:rsidRPr="00274316" w:rsidRDefault="0044419E" w:rsidP="0044419E">
      <w:pPr>
        <w:spacing w:after="0"/>
        <w:jc w:val="center"/>
        <w:rPr>
          <w:rFonts w:ascii="Times New Roman" w:hAnsi="Times New Roman" w:cs="Times New Roman"/>
          <w:b/>
          <w:bCs/>
          <w:sz w:val="26"/>
          <w:szCs w:val="26"/>
          <w:lang w:val="uk-UA"/>
        </w:rPr>
      </w:pPr>
      <w:r w:rsidRPr="00274316">
        <w:rPr>
          <w:rFonts w:ascii="Times New Roman" w:hAnsi="Times New Roman" w:cs="Times New Roman"/>
          <w:b/>
          <w:bCs/>
          <w:sz w:val="26"/>
          <w:szCs w:val="26"/>
          <w:lang w:val="uk-UA"/>
        </w:rPr>
        <w:t>СПЕЦИФІКАЦІЯ</w:t>
      </w:r>
    </w:p>
    <w:p w:rsidR="0044419E" w:rsidRPr="00274316" w:rsidRDefault="0044419E" w:rsidP="0044419E">
      <w:pPr>
        <w:spacing w:after="0"/>
        <w:rPr>
          <w:rFonts w:ascii="Times New Roman" w:hAnsi="Times New Roman" w:cs="Times New Roman"/>
          <w:sz w:val="26"/>
          <w:szCs w:val="26"/>
          <w:lang w:val="uk-UA"/>
        </w:rPr>
      </w:pPr>
    </w:p>
    <w:tbl>
      <w:tblPr>
        <w:tblW w:w="1000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083"/>
        <w:gridCol w:w="1271"/>
        <w:gridCol w:w="1498"/>
        <w:gridCol w:w="2969"/>
      </w:tblGrid>
      <w:tr w:rsidR="00274316" w:rsidRPr="00274316" w:rsidTr="00274316">
        <w:tc>
          <w:tcPr>
            <w:tcW w:w="3333" w:type="dxa"/>
            <w:vAlign w:val="center"/>
          </w:tcPr>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Найменування</w:t>
            </w:r>
          </w:p>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послуг</w:t>
            </w:r>
          </w:p>
        </w:tc>
        <w:tc>
          <w:tcPr>
            <w:tcW w:w="709" w:type="dxa"/>
            <w:vAlign w:val="center"/>
          </w:tcPr>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Од.</w:t>
            </w:r>
          </w:p>
          <w:p w:rsidR="0044419E" w:rsidRPr="00274316" w:rsidRDefault="0044419E" w:rsidP="0044419E">
            <w:pPr>
              <w:spacing w:after="0"/>
              <w:jc w:val="center"/>
              <w:rPr>
                <w:rFonts w:ascii="Times New Roman" w:hAnsi="Times New Roman" w:cs="Times New Roman"/>
                <w:sz w:val="26"/>
                <w:szCs w:val="26"/>
                <w:lang w:val="uk-UA"/>
              </w:rPr>
            </w:pPr>
            <w:proofErr w:type="spellStart"/>
            <w:r w:rsidRPr="00274316">
              <w:rPr>
                <w:rFonts w:ascii="Times New Roman" w:hAnsi="Times New Roman" w:cs="Times New Roman"/>
                <w:sz w:val="26"/>
                <w:szCs w:val="26"/>
                <w:lang w:val="uk-UA"/>
              </w:rPr>
              <w:t>вим</w:t>
            </w:r>
            <w:proofErr w:type="spellEnd"/>
            <w:r w:rsidRPr="00274316">
              <w:rPr>
                <w:rFonts w:ascii="Times New Roman" w:hAnsi="Times New Roman" w:cs="Times New Roman"/>
                <w:sz w:val="26"/>
                <w:szCs w:val="26"/>
                <w:lang w:val="uk-UA"/>
              </w:rPr>
              <w:t>.</w:t>
            </w:r>
          </w:p>
        </w:tc>
        <w:tc>
          <w:tcPr>
            <w:tcW w:w="1272" w:type="dxa"/>
            <w:vAlign w:val="center"/>
          </w:tcPr>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Кількість</w:t>
            </w:r>
          </w:p>
        </w:tc>
        <w:tc>
          <w:tcPr>
            <w:tcW w:w="1532" w:type="dxa"/>
            <w:vAlign w:val="center"/>
          </w:tcPr>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Ціна</w:t>
            </w:r>
          </w:p>
          <w:p w:rsidR="0044419E" w:rsidRPr="00274316" w:rsidRDefault="00F87F16" w:rsidP="0044419E">
            <w:pPr>
              <w:spacing w:after="0"/>
              <w:jc w:val="center"/>
              <w:rPr>
                <w:rFonts w:ascii="Times New Roman" w:hAnsi="Times New Roman" w:cs="Times New Roman"/>
                <w:sz w:val="26"/>
                <w:szCs w:val="26"/>
                <w:lang w:val="uk-UA"/>
              </w:rPr>
            </w:pPr>
            <w:r w:rsidRPr="00F87F16">
              <w:rPr>
                <w:rFonts w:ascii="Times New Roman" w:hAnsi="Times New Roman" w:cs="Times New Roman"/>
                <w:color w:val="FF0000"/>
                <w:sz w:val="26"/>
                <w:szCs w:val="26"/>
                <w:lang w:val="uk-UA"/>
              </w:rPr>
              <w:t>з ПДВ/без ПДВ</w:t>
            </w:r>
            <w:r w:rsidR="0044419E" w:rsidRPr="00274316">
              <w:rPr>
                <w:rFonts w:ascii="Times New Roman" w:hAnsi="Times New Roman" w:cs="Times New Roman"/>
                <w:sz w:val="26"/>
                <w:szCs w:val="26"/>
                <w:lang w:val="uk-UA"/>
              </w:rPr>
              <w:t>,</w:t>
            </w:r>
          </w:p>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грн.</w:t>
            </w:r>
          </w:p>
        </w:tc>
        <w:tc>
          <w:tcPr>
            <w:tcW w:w="3162" w:type="dxa"/>
            <w:vAlign w:val="center"/>
          </w:tcPr>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Ціна</w:t>
            </w:r>
          </w:p>
          <w:p w:rsidR="0044419E" w:rsidRPr="00274316" w:rsidRDefault="00F87F16" w:rsidP="0044419E">
            <w:pPr>
              <w:spacing w:after="0"/>
              <w:jc w:val="center"/>
              <w:rPr>
                <w:rFonts w:ascii="Times New Roman" w:hAnsi="Times New Roman" w:cs="Times New Roman"/>
                <w:sz w:val="26"/>
                <w:szCs w:val="26"/>
                <w:lang w:val="uk-UA"/>
              </w:rPr>
            </w:pPr>
            <w:r w:rsidRPr="00F87F16">
              <w:rPr>
                <w:rFonts w:ascii="Times New Roman" w:hAnsi="Times New Roman" w:cs="Times New Roman"/>
                <w:color w:val="FF0000"/>
                <w:sz w:val="26"/>
                <w:szCs w:val="26"/>
                <w:lang w:val="uk-UA"/>
              </w:rPr>
              <w:t>з ПДВ/без ПДВ</w:t>
            </w:r>
            <w:r w:rsidR="0044419E" w:rsidRPr="00274316">
              <w:rPr>
                <w:rFonts w:ascii="Times New Roman" w:hAnsi="Times New Roman" w:cs="Times New Roman"/>
                <w:sz w:val="26"/>
                <w:szCs w:val="26"/>
                <w:lang w:val="uk-UA"/>
              </w:rPr>
              <w:t>,</w:t>
            </w:r>
          </w:p>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грн.</w:t>
            </w:r>
          </w:p>
        </w:tc>
      </w:tr>
      <w:tr w:rsidR="00274316" w:rsidRPr="00274316" w:rsidTr="00274316">
        <w:tc>
          <w:tcPr>
            <w:tcW w:w="3333" w:type="dxa"/>
          </w:tcPr>
          <w:p w:rsidR="0044419E" w:rsidRPr="00274316" w:rsidRDefault="009C297B" w:rsidP="0044419E">
            <w:pPr>
              <w:spacing w:after="0"/>
              <w:jc w:val="both"/>
              <w:rPr>
                <w:rFonts w:ascii="Times New Roman" w:hAnsi="Times New Roman" w:cs="Times New Roman"/>
                <w:b/>
                <w:sz w:val="26"/>
                <w:szCs w:val="26"/>
                <w:lang w:val="uk-UA"/>
              </w:rPr>
            </w:pPr>
            <w:r>
              <w:rPr>
                <w:rFonts w:ascii="Times New Roman" w:hAnsi="Times New Roman" w:cs="Times New Roman"/>
                <w:color w:val="000000"/>
                <w:sz w:val="24"/>
                <w:szCs w:val="24"/>
                <w:lang w:val="uk-UA"/>
              </w:rPr>
              <w:t>Послуги з п</w:t>
            </w:r>
            <w:r w:rsidR="00F87F16">
              <w:rPr>
                <w:rFonts w:ascii="Times New Roman" w:hAnsi="Times New Roman" w:cs="Times New Roman"/>
                <w:color w:val="000000"/>
                <w:sz w:val="24"/>
                <w:szCs w:val="24"/>
                <w:lang w:val="uk-UA"/>
              </w:rPr>
              <w:t>оточн</w:t>
            </w:r>
            <w:r>
              <w:rPr>
                <w:rFonts w:ascii="Times New Roman" w:hAnsi="Times New Roman" w:cs="Times New Roman"/>
                <w:color w:val="000000"/>
                <w:sz w:val="24"/>
                <w:szCs w:val="24"/>
                <w:lang w:val="uk-UA"/>
              </w:rPr>
              <w:t>ого</w:t>
            </w:r>
            <w:r w:rsidR="00F87F16">
              <w:rPr>
                <w:rFonts w:ascii="Times New Roman" w:hAnsi="Times New Roman" w:cs="Times New Roman"/>
                <w:color w:val="000000"/>
                <w:sz w:val="24"/>
                <w:szCs w:val="24"/>
                <w:lang w:val="uk-UA"/>
              </w:rPr>
              <w:t xml:space="preserve"> ремонт</w:t>
            </w:r>
            <w:r>
              <w:rPr>
                <w:rFonts w:ascii="Times New Roman" w:hAnsi="Times New Roman" w:cs="Times New Roman"/>
                <w:color w:val="000000"/>
                <w:sz w:val="24"/>
                <w:szCs w:val="24"/>
                <w:lang w:val="uk-UA"/>
              </w:rPr>
              <w:t>у</w:t>
            </w:r>
            <w:r w:rsidR="00F87F16">
              <w:rPr>
                <w:rFonts w:ascii="Times New Roman" w:hAnsi="Times New Roman" w:cs="Times New Roman"/>
                <w:color w:val="000000"/>
                <w:sz w:val="24"/>
                <w:szCs w:val="24"/>
                <w:lang w:val="uk-UA"/>
              </w:rPr>
              <w:t xml:space="preserve"> будівлі Сховище </w:t>
            </w:r>
            <w:proofErr w:type="spellStart"/>
            <w:r w:rsidR="00F87F16">
              <w:rPr>
                <w:rFonts w:ascii="Times New Roman" w:hAnsi="Times New Roman" w:cs="Times New Roman"/>
                <w:color w:val="000000"/>
                <w:sz w:val="24"/>
                <w:szCs w:val="24"/>
                <w:lang w:val="uk-UA"/>
              </w:rPr>
              <w:t>автотехніки</w:t>
            </w:r>
            <w:proofErr w:type="spellEnd"/>
            <w:r w:rsidR="00F87F16">
              <w:rPr>
                <w:rFonts w:ascii="Times New Roman" w:hAnsi="Times New Roman" w:cs="Times New Roman"/>
                <w:color w:val="000000"/>
                <w:sz w:val="24"/>
                <w:szCs w:val="24"/>
                <w:lang w:val="uk-UA"/>
              </w:rPr>
              <w:t xml:space="preserve"> № 21 м. Дрогобич військової частини 3002 Національної гвардії України</w:t>
            </w:r>
          </w:p>
        </w:tc>
        <w:tc>
          <w:tcPr>
            <w:tcW w:w="709" w:type="dxa"/>
            <w:vAlign w:val="center"/>
          </w:tcPr>
          <w:p w:rsidR="0044419E" w:rsidRPr="00274316" w:rsidRDefault="00274316" w:rsidP="0044419E">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послуга</w:t>
            </w:r>
          </w:p>
        </w:tc>
        <w:tc>
          <w:tcPr>
            <w:tcW w:w="1272" w:type="dxa"/>
            <w:vAlign w:val="center"/>
          </w:tcPr>
          <w:p w:rsidR="0044419E" w:rsidRPr="00274316" w:rsidRDefault="0044419E" w:rsidP="0044419E">
            <w:pPr>
              <w:spacing w:after="0"/>
              <w:jc w:val="center"/>
              <w:rPr>
                <w:rFonts w:ascii="Times New Roman" w:hAnsi="Times New Roman" w:cs="Times New Roman"/>
                <w:sz w:val="26"/>
                <w:szCs w:val="26"/>
                <w:lang w:val="uk-UA"/>
              </w:rPr>
            </w:pPr>
            <w:r w:rsidRPr="00274316">
              <w:rPr>
                <w:rFonts w:ascii="Times New Roman" w:hAnsi="Times New Roman" w:cs="Times New Roman"/>
                <w:sz w:val="26"/>
                <w:szCs w:val="26"/>
                <w:lang w:val="uk-UA"/>
              </w:rPr>
              <w:t>1</w:t>
            </w:r>
          </w:p>
        </w:tc>
        <w:tc>
          <w:tcPr>
            <w:tcW w:w="1532" w:type="dxa"/>
            <w:vAlign w:val="center"/>
          </w:tcPr>
          <w:p w:rsidR="0044419E" w:rsidRPr="00F16845" w:rsidRDefault="0044419E" w:rsidP="0044419E">
            <w:pPr>
              <w:spacing w:after="0"/>
              <w:jc w:val="center"/>
              <w:rPr>
                <w:rFonts w:ascii="Times New Roman" w:hAnsi="Times New Roman" w:cs="Times New Roman"/>
                <w:color w:val="FF0000"/>
                <w:sz w:val="26"/>
                <w:szCs w:val="26"/>
                <w:lang w:val="uk-UA"/>
              </w:rPr>
            </w:pPr>
          </w:p>
        </w:tc>
        <w:tc>
          <w:tcPr>
            <w:tcW w:w="3162" w:type="dxa"/>
            <w:vAlign w:val="center"/>
          </w:tcPr>
          <w:p w:rsidR="0044419E" w:rsidRPr="00F16845" w:rsidRDefault="0044419E" w:rsidP="0044419E">
            <w:pPr>
              <w:spacing w:after="0"/>
              <w:jc w:val="center"/>
              <w:rPr>
                <w:rFonts w:ascii="Times New Roman" w:hAnsi="Times New Roman" w:cs="Times New Roman"/>
                <w:color w:val="FF0000"/>
                <w:sz w:val="26"/>
                <w:szCs w:val="26"/>
                <w:lang w:val="uk-UA"/>
              </w:rPr>
            </w:pPr>
          </w:p>
        </w:tc>
      </w:tr>
      <w:tr w:rsidR="0044419E" w:rsidRPr="00274316" w:rsidTr="00274316">
        <w:tc>
          <w:tcPr>
            <w:tcW w:w="5314" w:type="dxa"/>
            <w:gridSpan w:val="3"/>
          </w:tcPr>
          <w:p w:rsidR="0044419E" w:rsidRPr="00274316" w:rsidRDefault="0044419E" w:rsidP="0044419E">
            <w:pPr>
              <w:spacing w:after="0"/>
              <w:rPr>
                <w:rFonts w:ascii="Times New Roman" w:hAnsi="Times New Roman" w:cs="Times New Roman"/>
                <w:sz w:val="26"/>
                <w:szCs w:val="26"/>
                <w:lang w:val="uk-UA"/>
              </w:rPr>
            </w:pPr>
            <w:r w:rsidRPr="00274316">
              <w:rPr>
                <w:rFonts w:ascii="Times New Roman" w:hAnsi="Times New Roman" w:cs="Times New Roman"/>
                <w:sz w:val="26"/>
                <w:szCs w:val="26"/>
                <w:lang w:val="uk-UA"/>
              </w:rPr>
              <w:t xml:space="preserve">Загальна вартість </w:t>
            </w:r>
            <w:r w:rsidR="00494C47">
              <w:rPr>
                <w:rFonts w:ascii="Times New Roman" w:hAnsi="Times New Roman" w:cs="Times New Roman"/>
                <w:sz w:val="26"/>
                <w:szCs w:val="26"/>
                <w:lang w:val="uk-UA"/>
              </w:rPr>
              <w:t>послуг</w:t>
            </w:r>
            <w:r w:rsidRPr="00274316">
              <w:rPr>
                <w:rFonts w:ascii="Times New Roman" w:hAnsi="Times New Roman" w:cs="Times New Roman"/>
                <w:sz w:val="26"/>
                <w:szCs w:val="26"/>
                <w:lang w:val="uk-UA"/>
              </w:rPr>
              <w:t xml:space="preserve">, грн. </w:t>
            </w:r>
            <w:r w:rsidR="00F87F16" w:rsidRPr="00F87F16">
              <w:rPr>
                <w:rFonts w:ascii="Times New Roman" w:hAnsi="Times New Roman" w:cs="Times New Roman"/>
                <w:color w:val="FF0000"/>
                <w:sz w:val="26"/>
                <w:szCs w:val="26"/>
                <w:lang w:val="uk-UA"/>
              </w:rPr>
              <w:t>з ПДВ/</w:t>
            </w:r>
            <w:r w:rsidRPr="00F87F16">
              <w:rPr>
                <w:rFonts w:ascii="Times New Roman" w:hAnsi="Times New Roman" w:cs="Times New Roman"/>
                <w:color w:val="FF0000"/>
                <w:sz w:val="26"/>
                <w:szCs w:val="26"/>
                <w:lang w:val="uk-UA"/>
              </w:rPr>
              <w:t>без ПДВ</w:t>
            </w:r>
          </w:p>
        </w:tc>
        <w:tc>
          <w:tcPr>
            <w:tcW w:w="4694" w:type="dxa"/>
            <w:gridSpan w:val="2"/>
            <w:vAlign w:val="center"/>
          </w:tcPr>
          <w:p w:rsidR="0044419E" w:rsidRPr="00274316" w:rsidRDefault="0044419E" w:rsidP="0044419E">
            <w:pPr>
              <w:spacing w:after="0"/>
              <w:jc w:val="center"/>
              <w:rPr>
                <w:rFonts w:ascii="Times New Roman" w:hAnsi="Times New Roman" w:cs="Times New Roman"/>
                <w:sz w:val="26"/>
                <w:szCs w:val="26"/>
                <w:lang w:val="uk-UA"/>
              </w:rPr>
            </w:pPr>
          </w:p>
        </w:tc>
      </w:tr>
    </w:tbl>
    <w:p w:rsidR="0044419E" w:rsidRPr="00274316" w:rsidRDefault="0044419E" w:rsidP="0044419E">
      <w:pPr>
        <w:spacing w:after="0"/>
        <w:jc w:val="both"/>
        <w:rPr>
          <w:rFonts w:ascii="Times New Roman" w:hAnsi="Times New Roman" w:cs="Times New Roman"/>
          <w:b/>
          <w:bCs/>
          <w:color w:val="000000"/>
          <w:sz w:val="26"/>
          <w:szCs w:val="26"/>
          <w:lang w:val="uk-UA"/>
        </w:rPr>
      </w:pPr>
    </w:p>
    <w:p w:rsidR="0044419E" w:rsidRPr="00274316" w:rsidRDefault="0044419E" w:rsidP="0044419E">
      <w:pPr>
        <w:spacing w:after="0"/>
        <w:jc w:val="both"/>
        <w:rPr>
          <w:rFonts w:ascii="Times New Roman" w:hAnsi="Times New Roman" w:cs="Times New Roman"/>
          <w:b/>
          <w:bCs/>
          <w:color w:val="000000"/>
          <w:sz w:val="26"/>
          <w:szCs w:val="26"/>
          <w:lang w:val="uk-UA"/>
        </w:rPr>
      </w:pPr>
    </w:p>
    <w:p w:rsidR="0044419E" w:rsidRPr="00274316" w:rsidRDefault="0044419E" w:rsidP="0044419E">
      <w:pPr>
        <w:tabs>
          <w:tab w:val="left" w:pos="708"/>
        </w:tabs>
        <w:spacing w:after="0"/>
        <w:jc w:val="center"/>
        <w:rPr>
          <w:rFonts w:ascii="Times New Roman" w:hAnsi="Times New Roman" w:cs="Times New Roman"/>
          <w:sz w:val="26"/>
          <w:szCs w:val="26"/>
          <w:lang w:val="uk-UA"/>
        </w:rPr>
      </w:pPr>
      <w:r w:rsidRPr="00274316">
        <w:rPr>
          <w:rFonts w:ascii="Times New Roman" w:hAnsi="Times New Roman" w:cs="Times New Roman"/>
          <w:b/>
          <w:sz w:val="26"/>
          <w:szCs w:val="26"/>
          <w:lang w:val="uk-UA"/>
        </w:rPr>
        <w:t>МІСЦЕЗНАХОДЖЕННЯ ТА БАНКІВСЬКІ РЕКВІЗИТИ СТОРІН</w:t>
      </w:r>
    </w:p>
    <w:tbl>
      <w:tblPr>
        <w:tblW w:w="10065" w:type="dxa"/>
        <w:tblInd w:w="-431" w:type="dxa"/>
        <w:tblLook w:val="04A0" w:firstRow="1" w:lastRow="0" w:firstColumn="1" w:lastColumn="0" w:noHBand="0" w:noVBand="1"/>
      </w:tblPr>
      <w:tblGrid>
        <w:gridCol w:w="5104"/>
        <w:gridCol w:w="4961"/>
      </w:tblGrid>
      <w:tr w:rsidR="0044419E" w:rsidRPr="0044419E" w:rsidTr="0087156F">
        <w:tc>
          <w:tcPr>
            <w:tcW w:w="5104" w:type="dxa"/>
          </w:tcPr>
          <w:p w:rsidR="0044419E" w:rsidRPr="00274316" w:rsidRDefault="0044419E" w:rsidP="0044419E">
            <w:pPr>
              <w:spacing w:after="0" w:line="240" w:lineRule="auto"/>
              <w:jc w:val="center"/>
              <w:rPr>
                <w:rFonts w:ascii="Times New Roman" w:hAnsi="Times New Roman" w:cs="Times New Roman"/>
                <w:b/>
                <w:bCs/>
                <w:color w:val="000000"/>
                <w:sz w:val="26"/>
                <w:szCs w:val="26"/>
                <w:lang w:val="uk-UA"/>
              </w:rPr>
            </w:pPr>
            <w:r w:rsidRPr="00274316">
              <w:rPr>
                <w:rFonts w:ascii="Times New Roman" w:hAnsi="Times New Roman" w:cs="Times New Roman"/>
                <w:b/>
                <w:bCs/>
                <w:color w:val="000000"/>
                <w:sz w:val="26"/>
                <w:szCs w:val="26"/>
                <w:lang w:val="uk-UA"/>
              </w:rPr>
              <w:t>Підрядник:</w:t>
            </w:r>
          </w:p>
          <w:p w:rsidR="0044419E" w:rsidRDefault="0044419E"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F87F16" w:rsidRDefault="00F87F16" w:rsidP="0044419E">
            <w:pPr>
              <w:spacing w:after="0" w:line="240" w:lineRule="auto"/>
              <w:ind w:left="35"/>
              <w:jc w:val="both"/>
              <w:rPr>
                <w:rFonts w:ascii="Times New Roman" w:hAnsi="Times New Roman" w:cs="Times New Roman"/>
                <w:color w:val="FF0000"/>
                <w:sz w:val="26"/>
                <w:szCs w:val="26"/>
                <w:lang w:val="uk-UA"/>
              </w:rPr>
            </w:pPr>
          </w:p>
          <w:p w:rsidR="0044419E" w:rsidRDefault="0044419E" w:rsidP="0044419E">
            <w:pPr>
              <w:spacing w:after="0"/>
              <w:rPr>
                <w:rFonts w:ascii="Times New Roman" w:hAnsi="Times New Roman" w:cs="Times New Roman"/>
                <w:color w:val="FF0000"/>
                <w:sz w:val="26"/>
                <w:szCs w:val="26"/>
                <w:lang w:val="uk-UA"/>
              </w:rPr>
            </w:pPr>
          </w:p>
          <w:p w:rsidR="00F87F16" w:rsidRPr="00F16845" w:rsidRDefault="00F87F16" w:rsidP="0044419E">
            <w:pPr>
              <w:spacing w:after="0"/>
              <w:rPr>
                <w:rFonts w:ascii="Times New Roman" w:hAnsi="Times New Roman" w:cs="Times New Roman"/>
                <w:color w:val="FF0000"/>
                <w:sz w:val="26"/>
                <w:szCs w:val="26"/>
                <w:lang w:val="uk-UA"/>
              </w:rPr>
            </w:pPr>
          </w:p>
          <w:p w:rsidR="0044419E" w:rsidRPr="00274316" w:rsidRDefault="0044419E" w:rsidP="0044419E">
            <w:pPr>
              <w:spacing w:after="0"/>
              <w:rPr>
                <w:rFonts w:ascii="Times New Roman" w:eastAsia="A" w:hAnsi="Times New Roman" w:cs="Times New Roman"/>
                <w:sz w:val="26"/>
                <w:szCs w:val="26"/>
                <w:lang w:val="uk-UA"/>
              </w:rPr>
            </w:pPr>
            <w:r w:rsidRPr="00F16845">
              <w:rPr>
                <w:rFonts w:ascii="Times New Roman" w:hAnsi="Times New Roman" w:cs="Times New Roman"/>
                <w:color w:val="FF0000"/>
                <w:sz w:val="26"/>
                <w:szCs w:val="26"/>
                <w:lang w:val="uk-UA"/>
              </w:rPr>
              <w:t>М.П</w:t>
            </w:r>
            <w:r w:rsidRPr="00F16845">
              <w:rPr>
                <w:rFonts w:ascii="Times New Roman" w:hAnsi="Times New Roman" w:cs="Times New Roman"/>
                <w:i/>
                <w:color w:val="FF0000"/>
                <w:sz w:val="26"/>
                <w:szCs w:val="26"/>
                <w:lang w:val="uk-UA"/>
              </w:rPr>
              <w:t>.</w:t>
            </w:r>
          </w:p>
        </w:tc>
        <w:tc>
          <w:tcPr>
            <w:tcW w:w="4961" w:type="dxa"/>
          </w:tcPr>
          <w:p w:rsidR="0044419E" w:rsidRPr="00274316" w:rsidRDefault="0044419E" w:rsidP="0044419E">
            <w:pPr>
              <w:spacing w:after="0"/>
              <w:jc w:val="center"/>
              <w:rPr>
                <w:rFonts w:ascii="Times New Roman" w:eastAsia="A" w:hAnsi="Times New Roman" w:cs="Times New Roman"/>
                <w:sz w:val="26"/>
                <w:szCs w:val="26"/>
                <w:lang w:val="uk-UA"/>
              </w:rPr>
            </w:pPr>
            <w:r w:rsidRPr="00274316">
              <w:rPr>
                <w:rFonts w:ascii="Times New Roman" w:eastAsia="A" w:hAnsi="Times New Roman" w:cs="Times New Roman"/>
                <w:b/>
                <w:sz w:val="26"/>
                <w:szCs w:val="26"/>
                <w:lang w:val="uk-UA"/>
              </w:rPr>
              <w:t>Замовник</w:t>
            </w:r>
          </w:p>
          <w:p w:rsidR="0044419E" w:rsidRPr="00274316" w:rsidRDefault="0044419E" w:rsidP="0044419E">
            <w:pPr>
              <w:tabs>
                <w:tab w:val="left" w:pos="1653"/>
              </w:tabs>
              <w:spacing w:after="0" w:line="238" w:lineRule="auto"/>
              <w:rPr>
                <w:rFonts w:ascii="Times New Roman" w:hAnsi="Times New Roman" w:cs="Times New Roman"/>
                <w:b/>
                <w:color w:val="000000"/>
                <w:sz w:val="26"/>
                <w:szCs w:val="26"/>
                <w:lang w:val="uk-UA"/>
              </w:rPr>
            </w:pPr>
            <w:r w:rsidRPr="00274316">
              <w:rPr>
                <w:rFonts w:ascii="Times New Roman" w:hAnsi="Times New Roman" w:cs="Times New Roman"/>
                <w:b/>
                <w:color w:val="000000"/>
                <w:sz w:val="26"/>
                <w:szCs w:val="26"/>
                <w:lang w:val="uk-UA"/>
              </w:rPr>
              <w:t>Військова частина 3002 Національної Гвардії України</w:t>
            </w:r>
          </w:p>
          <w:p w:rsidR="0044419E" w:rsidRPr="00274316" w:rsidRDefault="0044419E" w:rsidP="0044419E">
            <w:pPr>
              <w:tabs>
                <w:tab w:val="left" w:pos="1653"/>
              </w:tabs>
              <w:spacing w:after="0" w:line="238" w:lineRule="auto"/>
              <w:jc w:val="both"/>
              <w:rPr>
                <w:rFonts w:ascii="Times New Roman" w:hAnsi="Times New Roman" w:cs="Times New Roman"/>
                <w:color w:val="000000"/>
                <w:sz w:val="26"/>
                <w:szCs w:val="26"/>
                <w:lang w:val="uk-UA"/>
              </w:rPr>
            </w:pPr>
            <w:r w:rsidRPr="00274316">
              <w:rPr>
                <w:rFonts w:ascii="Times New Roman" w:hAnsi="Times New Roman" w:cs="Times New Roman"/>
                <w:color w:val="000000"/>
                <w:sz w:val="26"/>
                <w:szCs w:val="26"/>
                <w:lang w:val="uk-UA"/>
              </w:rPr>
              <w:t xml:space="preserve">м. Львів </w:t>
            </w:r>
          </w:p>
          <w:p w:rsidR="0044419E" w:rsidRPr="00274316" w:rsidRDefault="0044419E" w:rsidP="0044419E">
            <w:pPr>
              <w:tabs>
                <w:tab w:val="left" w:pos="1653"/>
              </w:tabs>
              <w:spacing w:after="0" w:line="238" w:lineRule="auto"/>
              <w:jc w:val="both"/>
              <w:rPr>
                <w:rFonts w:ascii="Times New Roman" w:hAnsi="Times New Roman" w:cs="Times New Roman"/>
                <w:bCs/>
                <w:color w:val="000000"/>
                <w:sz w:val="26"/>
                <w:szCs w:val="26"/>
                <w:lang w:val="uk-UA"/>
              </w:rPr>
            </w:pPr>
            <w:r w:rsidRPr="00274316">
              <w:rPr>
                <w:rFonts w:ascii="Times New Roman" w:eastAsia="SimSun" w:hAnsi="Times New Roman" w:cs="Times New Roman"/>
                <w:bCs/>
                <w:color w:val="000000"/>
                <w:sz w:val="26"/>
                <w:szCs w:val="26"/>
                <w:lang w:val="uk-UA"/>
              </w:rPr>
              <w:t>Державне казначейство України</w:t>
            </w:r>
            <w:r w:rsidRPr="00274316">
              <w:rPr>
                <w:rFonts w:ascii="Times New Roman" w:hAnsi="Times New Roman" w:cs="Times New Roman"/>
                <w:bCs/>
                <w:color w:val="000000"/>
                <w:sz w:val="26"/>
                <w:szCs w:val="26"/>
                <w:lang w:val="uk-UA"/>
              </w:rPr>
              <w:t xml:space="preserve"> </w:t>
            </w:r>
          </w:p>
          <w:p w:rsidR="0044419E" w:rsidRPr="00274316" w:rsidRDefault="0044419E" w:rsidP="0044419E">
            <w:pPr>
              <w:tabs>
                <w:tab w:val="left" w:pos="422"/>
                <w:tab w:val="left" w:pos="1653"/>
              </w:tabs>
              <w:spacing w:after="0" w:line="238" w:lineRule="auto"/>
              <w:jc w:val="both"/>
              <w:rPr>
                <w:rFonts w:ascii="Times New Roman" w:eastAsia="SimSun" w:hAnsi="Times New Roman" w:cs="Times New Roman"/>
                <w:bCs/>
                <w:sz w:val="26"/>
                <w:szCs w:val="26"/>
                <w:lang w:val="uk-UA"/>
              </w:rPr>
            </w:pPr>
            <w:r w:rsidRPr="00274316">
              <w:rPr>
                <w:rFonts w:ascii="Times New Roman" w:eastAsia="SimSun" w:hAnsi="Times New Roman" w:cs="Times New Roman"/>
                <w:bCs/>
                <w:color w:val="000000"/>
                <w:sz w:val="26"/>
                <w:szCs w:val="26"/>
                <w:lang w:val="uk-UA"/>
              </w:rPr>
              <w:t xml:space="preserve">МФО </w:t>
            </w:r>
            <w:r w:rsidRPr="00274316">
              <w:rPr>
                <w:rFonts w:ascii="Times New Roman" w:eastAsia="SimSun" w:hAnsi="Times New Roman" w:cs="Times New Roman"/>
                <w:bCs/>
                <w:sz w:val="26"/>
                <w:szCs w:val="26"/>
                <w:lang w:val="uk-UA"/>
              </w:rPr>
              <w:t>820172</w:t>
            </w:r>
          </w:p>
          <w:p w:rsidR="0044419E" w:rsidRPr="00274316" w:rsidRDefault="0044419E" w:rsidP="0044419E">
            <w:pPr>
              <w:tabs>
                <w:tab w:val="left" w:pos="422"/>
                <w:tab w:val="left" w:pos="1653"/>
              </w:tabs>
              <w:spacing w:after="0" w:line="238" w:lineRule="auto"/>
              <w:jc w:val="both"/>
              <w:rPr>
                <w:rFonts w:ascii="Times New Roman" w:eastAsia="SimSun" w:hAnsi="Times New Roman" w:cs="Times New Roman"/>
                <w:bCs/>
                <w:color w:val="000000"/>
                <w:sz w:val="26"/>
                <w:szCs w:val="26"/>
                <w:lang w:val="uk-UA"/>
              </w:rPr>
            </w:pPr>
            <w:r w:rsidRPr="00274316">
              <w:rPr>
                <w:rFonts w:ascii="Times New Roman" w:eastAsia="SimSun" w:hAnsi="Times New Roman" w:cs="Times New Roman"/>
                <w:bCs/>
                <w:color w:val="000000"/>
                <w:sz w:val="26"/>
                <w:szCs w:val="26"/>
                <w:lang w:val="uk-UA"/>
              </w:rPr>
              <w:t xml:space="preserve">ЗКПО </w:t>
            </w:r>
            <w:r w:rsidRPr="00274316">
              <w:rPr>
                <w:rFonts w:ascii="Times New Roman" w:eastAsia="SimSun" w:hAnsi="Times New Roman" w:cs="Times New Roman"/>
                <w:bCs/>
                <w:sz w:val="26"/>
                <w:szCs w:val="26"/>
                <w:lang w:val="uk-UA"/>
              </w:rPr>
              <w:t>08682683</w:t>
            </w:r>
          </w:p>
          <w:p w:rsidR="000D1D29" w:rsidRDefault="0044419E" w:rsidP="0044419E">
            <w:pPr>
              <w:tabs>
                <w:tab w:val="left" w:pos="422"/>
                <w:tab w:val="left" w:pos="1653"/>
              </w:tabs>
              <w:spacing w:after="0" w:line="238" w:lineRule="auto"/>
              <w:jc w:val="both"/>
              <w:rPr>
                <w:rFonts w:ascii="Times New Roman" w:hAnsi="Times New Roman" w:cs="Times New Roman"/>
                <w:bCs/>
                <w:sz w:val="26"/>
                <w:szCs w:val="26"/>
                <w:lang w:val="uk-UA"/>
              </w:rPr>
            </w:pPr>
            <w:r w:rsidRPr="00274316">
              <w:rPr>
                <w:rFonts w:ascii="Times New Roman" w:hAnsi="Times New Roman" w:cs="Times New Roman"/>
                <w:sz w:val="26"/>
                <w:szCs w:val="26"/>
                <w:lang w:val="uk-UA"/>
              </w:rPr>
              <w:t>Р/р</w:t>
            </w:r>
            <w:r w:rsidR="000D1D29" w:rsidRPr="00274316">
              <w:rPr>
                <w:rFonts w:ascii="Times New Roman" w:hAnsi="Times New Roman" w:cs="Times New Roman"/>
                <w:sz w:val="26"/>
                <w:szCs w:val="26"/>
                <w:lang w:val="uk-UA"/>
              </w:rPr>
              <w:t xml:space="preserve"> UA</w:t>
            </w:r>
            <w:r w:rsidR="000D1D29">
              <w:rPr>
                <w:rFonts w:ascii="Times New Roman" w:hAnsi="Times New Roman" w:cs="Times New Roman"/>
                <w:bCs/>
                <w:sz w:val="26"/>
                <w:szCs w:val="26"/>
                <w:lang w:val="uk-UA"/>
              </w:rPr>
              <w:t>148201720343110001000002935</w:t>
            </w:r>
          </w:p>
          <w:p w:rsidR="0044419E" w:rsidRPr="00274316" w:rsidRDefault="0044419E" w:rsidP="0044419E">
            <w:pPr>
              <w:tabs>
                <w:tab w:val="left" w:pos="422"/>
                <w:tab w:val="left" w:pos="1653"/>
              </w:tabs>
              <w:spacing w:after="0" w:line="238" w:lineRule="auto"/>
              <w:jc w:val="both"/>
              <w:rPr>
                <w:rFonts w:ascii="Times New Roman" w:eastAsia="SimSun" w:hAnsi="Times New Roman" w:cs="Times New Roman"/>
                <w:bCs/>
                <w:color w:val="000000"/>
                <w:sz w:val="26"/>
                <w:szCs w:val="26"/>
                <w:lang w:val="uk-UA"/>
              </w:rPr>
            </w:pPr>
            <w:r w:rsidRPr="00274316">
              <w:rPr>
                <w:rFonts w:ascii="Times New Roman" w:eastAsia="SimSun" w:hAnsi="Times New Roman" w:cs="Times New Roman"/>
                <w:bCs/>
                <w:color w:val="000000"/>
                <w:sz w:val="26"/>
                <w:szCs w:val="26"/>
                <w:lang w:val="uk-UA"/>
              </w:rPr>
              <w:t>Інд. податковий номер 086826813050</w:t>
            </w:r>
          </w:p>
          <w:p w:rsidR="0044419E" w:rsidRPr="00274316" w:rsidRDefault="0044419E" w:rsidP="0044419E">
            <w:pPr>
              <w:tabs>
                <w:tab w:val="left" w:pos="422"/>
                <w:tab w:val="left" w:pos="1653"/>
              </w:tabs>
              <w:spacing w:after="0" w:line="238" w:lineRule="auto"/>
              <w:jc w:val="both"/>
              <w:rPr>
                <w:rFonts w:ascii="Times New Roman" w:eastAsia="SimSun" w:hAnsi="Times New Roman" w:cs="Times New Roman"/>
                <w:bCs/>
                <w:color w:val="000000"/>
                <w:sz w:val="26"/>
                <w:szCs w:val="26"/>
                <w:lang w:val="uk-UA"/>
              </w:rPr>
            </w:pPr>
            <w:proofErr w:type="spellStart"/>
            <w:r w:rsidRPr="00274316">
              <w:rPr>
                <w:rFonts w:ascii="Times New Roman" w:eastAsia="SimSun" w:hAnsi="Times New Roman" w:cs="Times New Roman"/>
                <w:bCs/>
                <w:color w:val="000000"/>
                <w:sz w:val="26"/>
                <w:szCs w:val="26"/>
                <w:lang w:val="uk-UA"/>
              </w:rPr>
              <w:t>Свід</w:t>
            </w:r>
            <w:proofErr w:type="spellEnd"/>
            <w:r w:rsidRPr="00274316">
              <w:rPr>
                <w:rFonts w:ascii="Times New Roman" w:eastAsia="SimSun" w:hAnsi="Times New Roman" w:cs="Times New Roman"/>
                <w:bCs/>
                <w:color w:val="000000"/>
                <w:sz w:val="26"/>
                <w:szCs w:val="26"/>
                <w:lang w:val="uk-UA"/>
              </w:rPr>
              <w:t xml:space="preserve">. </w:t>
            </w:r>
            <w:proofErr w:type="spellStart"/>
            <w:r w:rsidRPr="00274316">
              <w:rPr>
                <w:rFonts w:ascii="Times New Roman" w:eastAsia="SimSun" w:hAnsi="Times New Roman" w:cs="Times New Roman"/>
                <w:bCs/>
                <w:color w:val="000000"/>
                <w:sz w:val="26"/>
                <w:szCs w:val="26"/>
                <w:lang w:val="uk-UA"/>
              </w:rPr>
              <w:t>пл</w:t>
            </w:r>
            <w:proofErr w:type="spellEnd"/>
            <w:r w:rsidRPr="00274316">
              <w:rPr>
                <w:rFonts w:ascii="Times New Roman" w:eastAsia="SimSun" w:hAnsi="Times New Roman" w:cs="Times New Roman"/>
                <w:bCs/>
                <w:color w:val="000000"/>
                <w:sz w:val="26"/>
                <w:szCs w:val="26"/>
                <w:lang w:val="uk-UA"/>
              </w:rPr>
              <w:t>. ПДВ  № 17961445</w:t>
            </w:r>
          </w:p>
          <w:p w:rsidR="0044419E" w:rsidRPr="00274316" w:rsidRDefault="0044419E" w:rsidP="0044419E">
            <w:pPr>
              <w:tabs>
                <w:tab w:val="left" w:pos="1653"/>
              </w:tabs>
              <w:spacing w:after="0" w:line="238" w:lineRule="auto"/>
              <w:jc w:val="both"/>
              <w:rPr>
                <w:rFonts w:ascii="Times New Roman" w:hAnsi="Times New Roman" w:cs="Times New Roman"/>
                <w:color w:val="000000"/>
                <w:sz w:val="26"/>
                <w:szCs w:val="26"/>
                <w:lang w:val="uk-UA"/>
              </w:rPr>
            </w:pPr>
          </w:p>
          <w:p w:rsidR="0044419E" w:rsidRPr="00274316" w:rsidRDefault="0044419E" w:rsidP="0044419E">
            <w:pPr>
              <w:tabs>
                <w:tab w:val="left" w:pos="1653"/>
              </w:tabs>
              <w:spacing w:after="0" w:line="238" w:lineRule="auto"/>
              <w:jc w:val="both"/>
              <w:rPr>
                <w:rFonts w:ascii="Times New Roman" w:hAnsi="Times New Roman" w:cs="Times New Roman"/>
                <w:b/>
                <w:color w:val="000000"/>
                <w:sz w:val="26"/>
                <w:szCs w:val="26"/>
                <w:lang w:val="uk-UA"/>
              </w:rPr>
            </w:pPr>
            <w:r w:rsidRPr="00274316">
              <w:rPr>
                <w:rFonts w:ascii="Times New Roman" w:hAnsi="Times New Roman" w:cs="Times New Roman"/>
                <w:b/>
                <w:color w:val="000000"/>
                <w:sz w:val="26"/>
                <w:szCs w:val="26"/>
                <w:lang w:val="uk-UA"/>
              </w:rPr>
              <w:t>Командир військової частини 3002 НГУ</w:t>
            </w:r>
          </w:p>
          <w:p w:rsidR="0044419E" w:rsidRPr="00274316" w:rsidRDefault="0044419E" w:rsidP="0044419E">
            <w:pPr>
              <w:tabs>
                <w:tab w:val="left" w:pos="1653"/>
              </w:tabs>
              <w:spacing w:after="0" w:line="238" w:lineRule="auto"/>
              <w:jc w:val="both"/>
              <w:rPr>
                <w:rFonts w:ascii="Times New Roman" w:hAnsi="Times New Roman" w:cs="Times New Roman"/>
                <w:b/>
                <w:color w:val="000000"/>
                <w:sz w:val="26"/>
                <w:szCs w:val="26"/>
                <w:lang w:val="uk-UA"/>
              </w:rPr>
            </w:pPr>
            <w:r w:rsidRPr="00274316">
              <w:rPr>
                <w:rFonts w:ascii="Times New Roman" w:hAnsi="Times New Roman" w:cs="Times New Roman"/>
                <w:color w:val="000000"/>
                <w:sz w:val="26"/>
                <w:szCs w:val="26"/>
                <w:lang w:val="uk-UA"/>
              </w:rPr>
              <w:t>_________________</w:t>
            </w:r>
            <w:r w:rsidR="00F16845">
              <w:rPr>
                <w:rFonts w:ascii="Times New Roman" w:hAnsi="Times New Roman" w:cs="Times New Roman"/>
                <w:color w:val="000000"/>
                <w:sz w:val="26"/>
                <w:szCs w:val="26"/>
                <w:lang w:val="uk-UA"/>
              </w:rPr>
              <w:t>Євгеній ВАСИЛЕНКО</w:t>
            </w:r>
          </w:p>
          <w:p w:rsidR="0044419E" w:rsidRPr="0044419E" w:rsidRDefault="0044419E" w:rsidP="0044419E">
            <w:pPr>
              <w:spacing w:after="0"/>
              <w:jc w:val="both"/>
              <w:rPr>
                <w:rFonts w:ascii="Times New Roman" w:eastAsia="A" w:hAnsi="Times New Roman" w:cs="Times New Roman"/>
                <w:b/>
                <w:sz w:val="26"/>
                <w:szCs w:val="26"/>
                <w:lang w:val="uk-UA"/>
              </w:rPr>
            </w:pPr>
            <w:r w:rsidRPr="00274316">
              <w:rPr>
                <w:rFonts w:ascii="Times New Roman" w:hAnsi="Times New Roman" w:cs="Times New Roman"/>
                <w:sz w:val="26"/>
                <w:szCs w:val="26"/>
                <w:lang w:val="uk-UA"/>
              </w:rPr>
              <w:t>М.П</w:t>
            </w:r>
            <w:r w:rsidRPr="00274316">
              <w:rPr>
                <w:rFonts w:ascii="Times New Roman" w:hAnsi="Times New Roman" w:cs="Times New Roman"/>
                <w:i/>
                <w:sz w:val="26"/>
                <w:szCs w:val="26"/>
                <w:lang w:val="uk-UA"/>
              </w:rPr>
              <w:t>.</w:t>
            </w:r>
          </w:p>
        </w:tc>
      </w:tr>
    </w:tbl>
    <w:p w:rsidR="0044419E" w:rsidRPr="0044419E" w:rsidRDefault="0044419E" w:rsidP="0044419E">
      <w:pPr>
        <w:spacing w:after="0"/>
        <w:jc w:val="right"/>
        <w:rPr>
          <w:rFonts w:ascii="Times New Roman" w:hAnsi="Times New Roman" w:cs="Times New Roman"/>
          <w:bCs/>
          <w:sz w:val="26"/>
          <w:szCs w:val="26"/>
          <w:lang w:val="uk-UA"/>
        </w:rPr>
      </w:pPr>
      <w:r w:rsidRPr="0044419E">
        <w:rPr>
          <w:rFonts w:ascii="Times New Roman" w:hAnsi="Times New Roman" w:cs="Times New Roman"/>
          <w:bCs/>
          <w:sz w:val="26"/>
          <w:szCs w:val="26"/>
          <w:lang w:val="uk-UA"/>
        </w:rPr>
        <w:t xml:space="preserve">                                                                                            </w:t>
      </w:r>
    </w:p>
    <w:p w:rsidR="0044419E" w:rsidRDefault="0044419E" w:rsidP="0044419E">
      <w:pPr>
        <w:spacing w:after="0"/>
        <w:jc w:val="right"/>
        <w:rPr>
          <w:rFonts w:ascii="Times New Roman" w:hAnsi="Times New Roman" w:cs="Times New Roman"/>
          <w:bCs/>
          <w:sz w:val="26"/>
          <w:szCs w:val="26"/>
          <w:lang w:val="uk-UA"/>
        </w:rPr>
      </w:pPr>
    </w:p>
    <w:p w:rsidR="0044419E" w:rsidRDefault="0044419E" w:rsidP="0044419E">
      <w:pPr>
        <w:spacing w:after="0"/>
        <w:jc w:val="right"/>
        <w:rPr>
          <w:rFonts w:ascii="Times New Roman" w:hAnsi="Times New Roman" w:cs="Times New Roman"/>
          <w:bCs/>
          <w:sz w:val="26"/>
          <w:szCs w:val="26"/>
          <w:lang w:val="uk-UA"/>
        </w:rPr>
      </w:pPr>
    </w:p>
    <w:p w:rsidR="003276C8" w:rsidRDefault="003276C8" w:rsidP="0044419E">
      <w:pPr>
        <w:spacing w:after="0"/>
        <w:jc w:val="right"/>
        <w:rPr>
          <w:rFonts w:ascii="Times New Roman" w:hAnsi="Times New Roman" w:cs="Times New Roman"/>
          <w:bCs/>
          <w:sz w:val="26"/>
          <w:szCs w:val="26"/>
          <w:lang w:val="uk-UA"/>
        </w:rPr>
      </w:pPr>
    </w:p>
    <w:p w:rsidR="003276C8" w:rsidRDefault="003276C8" w:rsidP="0044419E">
      <w:pPr>
        <w:spacing w:after="0"/>
        <w:jc w:val="right"/>
        <w:rPr>
          <w:rFonts w:ascii="Times New Roman" w:hAnsi="Times New Roman" w:cs="Times New Roman"/>
          <w:bCs/>
          <w:sz w:val="26"/>
          <w:szCs w:val="26"/>
          <w:lang w:val="uk-UA"/>
        </w:rPr>
      </w:pPr>
    </w:p>
    <w:p w:rsidR="003276C8" w:rsidRDefault="003276C8" w:rsidP="0044419E">
      <w:pPr>
        <w:spacing w:after="0"/>
        <w:jc w:val="right"/>
        <w:rPr>
          <w:rFonts w:ascii="Times New Roman" w:hAnsi="Times New Roman" w:cs="Times New Roman"/>
          <w:bCs/>
          <w:sz w:val="26"/>
          <w:szCs w:val="26"/>
          <w:lang w:val="uk-UA"/>
        </w:rPr>
      </w:pPr>
    </w:p>
    <w:p w:rsidR="003276C8" w:rsidRDefault="003276C8" w:rsidP="0044419E">
      <w:pPr>
        <w:spacing w:after="0"/>
        <w:jc w:val="right"/>
        <w:rPr>
          <w:rFonts w:ascii="Times New Roman" w:hAnsi="Times New Roman" w:cs="Times New Roman"/>
          <w:bCs/>
          <w:sz w:val="26"/>
          <w:szCs w:val="26"/>
          <w:lang w:val="uk-UA"/>
        </w:rPr>
      </w:pPr>
    </w:p>
    <w:p w:rsidR="0044419E" w:rsidRDefault="0044419E" w:rsidP="0044419E">
      <w:pPr>
        <w:spacing w:after="0"/>
        <w:jc w:val="right"/>
        <w:rPr>
          <w:rFonts w:ascii="Times New Roman" w:hAnsi="Times New Roman" w:cs="Times New Roman"/>
          <w:bCs/>
          <w:sz w:val="26"/>
          <w:szCs w:val="26"/>
          <w:lang w:val="uk-UA"/>
        </w:rPr>
      </w:pPr>
    </w:p>
    <w:p w:rsidR="003276C8" w:rsidRDefault="003276C8" w:rsidP="003276C8">
      <w:pPr>
        <w:spacing w:after="0" w:line="240" w:lineRule="auto"/>
        <w:jc w:val="both"/>
        <w:rPr>
          <w:rFonts w:ascii="Times New Roman" w:hAnsi="Times New Roman" w:cs="Times New Roman"/>
          <w:color w:val="000000"/>
          <w:sz w:val="24"/>
          <w:szCs w:val="24"/>
          <w:lang w:val="uk-UA"/>
        </w:rPr>
      </w:pPr>
    </w:p>
    <w:p w:rsidR="000D1D29" w:rsidRDefault="000D1D29" w:rsidP="003276C8">
      <w:pPr>
        <w:spacing w:after="0" w:line="240" w:lineRule="auto"/>
        <w:jc w:val="both"/>
        <w:rPr>
          <w:rFonts w:ascii="Times New Roman" w:hAnsi="Times New Roman" w:cs="Times New Roman"/>
          <w:color w:val="000000"/>
          <w:sz w:val="24"/>
          <w:szCs w:val="24"/>
          <w:lang w:val="uk-UA"/>
        </w:rPr>
      </w:pPr>
    </w:p>
    <w:p w:rsidR="00F87F16" w:rsidRDefault="00F87F16" w:rsidP="003276C8">
      <w:pPr>
        <w:spacing w:after="0" w:line="240" w:lineRule="auto"/>
        <w:jc w:val="both"/>
        <w:rPr>
          <w:rFonts w:ascii="Times New Roman" w:hAnsi="Times New Roman" w:cs="Times New Roman"/>
          <w:color w:val="000000"/>
          <w:sz w:val="24"/>
          <w:szCs w:val="24"/>
          <w:lang w:val="uk-UA"/>
        </w:rPr>
      </w:pPr>
    </w:p>
    <w:p w:rsidR="00F87F16" w:rsidRDefault="00F87F16" w:rsidP="003276C8">
      <w:pPr>
        <w:spacing w:after="0" w:line="240" w:lineRule="auto"/>
        <w:jc w:val="both"/>
        <w:rPr>
          <w:rFonts w:ascii="Times New Roman" w:hAnsi="Times New Roman" w:cs="Times New Roman"/>
          <w:color w:val="000000"/>
          <w:sz w:val="24"/>
          <w:szCs w:val="24"/>
          <w:lang w:val="uk-UA"/>
        </w:rPr>
      </w:pPr>
    </w:p>
    <w:p w:rsidR="000D1D29" w:rsidRDefault="000D1D29" w:rsidP="003276C8">
      <w:pPr>
        <w:spacing w:after="0" w:line="240" w:lineRule="auto"/>
        <w:jc w:val="both"/>
        <w:rPr>
          <w:rFonts w:ascii="Times New Roman" w:hAnsi="Times New Roman" w:cs="Times New Roman"/>
          <w:color w:val="000000"/>
          <w:sz w:val="24"/>
          <w:szCs w:val="24"/>
          <w:lang w:val="uk-UA"/>
        </w:rPr>
      </w:pPr>
    </w:p>
    <w:p w:rsidR="000D1D29" w:rsidRPr="003276C8" w:rsidRDefault="000D1D29" w:rsidP="003276C8">
      <w:pPr>
        <w:spacing w:after="0" w:line="240" w:lineRule="auto"/>
        <w:jc w:val="both"/>
        <w:rPr>
          <w:rFonts w:ascii="Times New Roman" w:hAnsi="Times New Roman" w:cs="Times New Roman"/>
          <w:color w:val="000000"/>
          <w:sz w:val="24"/>
          <w:szCs w:val="24"/>
          <w:lang w:val="uk-UA"/>
        </w:rPr>
      </w:pPr>
    </w:p>
    <w:p w:rsidR="003276C8" w:rsidRPr="003276C8" w:rsidRDefault="003276C8" w:rsidP="003276C8">
      <w:pPr>
        <w:spacing w:after="0" w:line="240" w:lineRule="auto"/>
        <w:jc w:val="both"/>
        <w:rPr>
          <w:rFonts w:ascii="Times New Roman" w:hAnsi="Times New Roman" w:cs="Times New Roman"/>
          <w:color w:val="000000"/>
          <w:sz w:val="24"/>
          <w:szCs w:val="24"/>
          <w:lang w:val="uk-UA"/>
        </w:rPr>
      </w:pPr>
    </w:p>
    <w:p w:rsidR="0044419E" w:rsidRPr="0044419E" w:rsidRDefault="0044419E" w:rsidP="0044419E">
      <w:pPr>
        <w:spacing w:after="0"/>
        <w:jc w:val="right"/>
        <w:rPr>
          <w:rFonts w:ascii="Times New Roman" w:hAnsi="Times New Roman" w:cs="Times New Roman"/>
          <w:color w:val="000000"/>
          <w:sz w:val="26"/>
          <w:szCs w:val="26"/>
          <w:lang w:val="uk-UA"/>
        </w:rPr>
      </w:pPr>
      <w:r w:rsidRPr="0044419E">
        <w:rPr>
          <w:rFonts w:ascii="Times New Roman" w:hAnsi="Times New Roman" w:cs="Times New Roman"/>
          <w:bCs/>
          <w:sz w:val="26"/>
          <w:szCs w:val="26"/>
          <w:lang w:val="uk-UA"/>
        </w:rPr>
        <w:t xml:space="preserve">Додаток № </w:t>
      </w:r>
      <w:r>
        <w:rPr>
          <w:rFonts w:ascii="Times New Roman" w:hAnsi="Times New Roman" w:cs="Times New Roman"/>
          <w:bCs/>
          <w:sz w:val="26"/>
          <w:szCs w:val="26"/>
          <w:lang w:val="uk-UA"/>
        </w:rPr>
        <w:t>2</w:t>
      </w:r>
    </w:p>
    <w:p w:rsidR="0044419E" w:rsidRPr="0044419E" w:rsidRDefault="0044419E" w:rsidP="0044419E">
      <w:pPr>
        <w:spacing w:after="0"/>
        <w:jc w:val="right"/>
        <w:rPr>
          <w:rFonts w:ascii="Times New Roman" w:hAnsi="Times New Roman" w:cs="Times New Roman"/>
          <w:bCs/>
          <w:sz w:val="26"/>
          <w:szCs w:val="26"/>
          <w:lang w:val="uk-UA"/>
        </w:rPr>
      </w:pPr>
      <w:r w:rsidRPr="0044419E">
        <w:rPr>
          <w:rFonts w:ascii="Times New Roman" w:hAnsi="Times New Roman" w:cs="Times New Roman"/>
          <w:bCs/>
          <w:sz w:val="26"/>
          <w:szCs w:val="26"/>
          <w:lang w:val="uk-UA"/>
        </w:rPr>
        <w:t>до Договору № ____</w:t>
      </w:r>
    </w:p>
    <w:p w:rsidR="0044419E" w:rsidRPr="0044419E" w:rsidRDefault="0044419E" w:rsidP="0044419E">
      <w:pPr>
        <w:spacing w:after="0"/>
        <w:jc w:val="right"/>
        <w:rPr>
          <w:rFonts w:ascii="Times New Roman" w:hAnsi="Times New Roman" w:cs="Times New Roman"/>
          <w:bCs/>
          <w:sz w:val="26"/>
          <w:szCs w:val="26"/>
          <w:lang w:val="uk-UA"/>
        </w:rPr>
      </w:pPr>
      <w:r w:rsidRPr="0044419E">
        <w:rPr>
          <w:rFonts w:ascii="Times New Roman" w:hAnsi="Times New Roman" w:cs="Times New Roman"/>
          <w:bCs/>
          <w:sz w:val="26"/>
          <w:szCs w:val="26"/>
          <w:lang w:val="uk-UA"/>
        </w:rPr>
        <w:t>від ____________ 202</w:t>
      </w:r>
      <w:r w:rsidR="00F87F16">
        <w:rPr>
          <w:rFonts w:ascii="Times New Roman" w:hAnsi="Times New Roman" w:cs="Times New Roman"/>
          <w:bCs/>
          <w:sz w:val="26"/>
          <w:szCs w:val="26"/>
          <w:lang w:val="uk-UA"/>
        </w:rPr>
        <w:t>4</w:t>
      </w:r>
      <w:r w:rsidRPr="0044419E">
        <w:rPr>
          <w:rFonts w:ascii="Times New Roman" w:hAnsi="Times New Roman" w:cs="Times New Roman"/>
          <w:bCs/>
          <w:sz w:val="26"/>
          <w:szCs w:val="26"/>
          <w:lang w:val="uk-UA"/>
        </w:rPr>
        <w:t xml:space="preserve"> року</w:t>
      </w:r>
    </w:p>
    <w:p w:rsidR="0044419E" w:rsidRPr="0044419E" w:rsidRDefault="0044419E" w:rsidP="0044419E">
      <w:pPr>
        <w:spacing w:after="0"/>
        <w:jc w:val="center"/>
        <w:rPr>
          <w:rFonts w:ascii="Times New Roman" w:hAnsi="Times New Roman" w:cs="Times New Roman"/>
          <w:b/>
          <w:caps/>
          <w:sz w:val="26"/>
          <w:szCs w:val="26"/>
          <w:lang w:val="uk-UA"/>
        </w:rPr>
      </w:pPr>
    </w:p>
    <w:p w:rsidR="0044419E" w:rsidRPr="0044419E" w:rsidRDefault="0044419E" w:rsidP="0044419E">
      <w:pPr>
        <w:spacing w:after="0"/>
        <w:jc w:val="center"/>
        <w:rPr>
          <w:rFonts w:ascii="Times New Roman" w:hAnsi="Times New Roman" w:cs="Times New Roman"/>
          <w:b/>
          <w:caps/>
          <w:sz w:val="26"/>
          <w:szCs w:val="26"/>
          <w:lang w:val="uk-UA"/>
        </w:rPr>
      </w:pPr>
      <w:r w:rsidRPr="0044419E">
        <w:rPr>
          <w:rFonts w:ascii="Times New Roman" w:hAnsi="Times New Roman" w:cs="Times New Roman"/>
          <w:b/>
          <w:caps/>
          <w:sz w:val="26"/>
          <w:szCs w:val="26"/>
          <w:lang w:val="uk-UA"/>
        </w:rPr>
        <w:t xml:space="preserve">Протокол </w:t>
      </w:r>
    </w:p>
    <w:p w:rsidR="0044419E" w:rsidRPr="0044419E" w:rsidRDefault="0044419E" w:rsidP="0044419E">
      <w:pPr>
        <w:spacing w:after="0"/>
        <w:jc w:val="center"/>
        <w:rPr>
          <w:rFonts w:ascii="Times New Roman" w:hAnsi="Times New Roman" w:cs="Times New Roman"/>
          <w:b/>
          <w:sz w:val="26"/>
          <w:szCs w:val="26"/>
          <w:lang w:val="uk-UA"/>
        </w:rPr>
      </w:pPr>
      <w:r w:rsidRPr="0044419E">
        <w:rPr>
          <w:rFonts w:ascii="Times New Roman" w:hAnsi="Times New Roman" w:cs="Times New Roman"/>
          <w:b/>
          <w:sz w:val="26"/>
          <w:szCs w:val="26"/>
          <w:lang w:val="uk-UA"/>
        </w:rPr>
        <w:t xml:space="preserve">погодження розміру договірної ціни </w:t>
      </w:r>
    </w:p>
    <w:p w:rsidR="0044419E" w:rsidRPr="0044419E" w:rsidRDefault="0044419E" w:rsidP="0044419E">
      <w:pPr>
        <w:spacing w:after="0"/>
        <w:ind w:right="-1" w:firstLine="709"/>
        <w:rPr>
          <w:rFonts w:ascii="Times New Roman" w:hAnsi="Times New Roman" w:cs="Times New Roman"/>
          <w:sz w:val="26"/>
          <w:szCs w:val="26"/>
          <w:lang w:val="uk-UA"/>
        </w:rPr>
      </w:pPr>
    </w:p>
    <w:p w:rsidR="0044419E" w:rsidRPr="0044419E" w:rsidRDefault="0044419E" w:rsidP="0044419E">
      <w:pPr>
        <w:keepNext/>
        <w:spacing w:after="0"/>
        <w:jc w:val="center"/>
        <w:outlineLvl w:val="2"/>
        <w:rPr>
          <w:rFonts w:ascii="Times New Roman" w:eastAsia="Calibri" w:hAnsi="Times New Roman" w:cs="Times New Roman"/>
          <w:b/>
          <w:color w:val="000000"/>
          <w:sz w:val="26"/>
          <w:szCs w:val="26"/>
          <w:lang w:val="uk-UA"/>
        </w:rPr>
      </w:pPr>
      <w:r w:rsidRPr="0044419E">
        <w:rPr>
          <w:rFonts w:ascii="Times New Roman" w:hAnsi="Times New Roman" w:cs="Times New Roman"/>
          <w:sz w:val="26"/>
          <w:szCs w:val="26"/>
          <w:lang w:val="uk-UA"/>
        </w:rPr>
        <w:t>Найменування о</w:t>
      </w:r>
      <w:r w:rsidRPr="0044419E">
        <w:rPr>
          <w:rFonts w:ascii="Times New Roman" w:eastAsia="Calibri" w:hAnsi="Times New Roman" w:cs="Times New Roman"/>
          <w:color w:val="000000"/>
          <w:sz w:val="26"/>
          <w:szCs w:val="26"/>
          <w:lang w:val="uk-UA"/>
        </w:rPr>
        <w:t>б'єкту</w:t>
      </w:r>
      <w:r w:rsidRPr="0044419E">
        <w:rPr>
          <w:rFonts w:ascii="Times New Roman" w:eastAsia="Calibri" w:hAnsi="Times New Roman" w:cs="Times New Roman"/>
          <w:b/>
          <w:color w:val="000000"/>
          <w:sz w:val="26"/>
          <w:szCs w:val="26"/>
          <w:lang w:val="uk-UA"/>
        </w:rPr>
        <w:t>:</w:t>
      </w:r>
    </w:p>
    <w:p w:rsidR="0044419E" w:rsidRPr="00AB1741" w:rsidRDefault="0044419E" w:rsidP="009F4039">
      <w:pPr>
        <w:keepNext/>
        <w:spacing w:after="0"/>
        <w:jc w:val="center"/>
        <w:outlineLvl w:val="2"/>
        <w:rPr>
          <w:rFonts w:ascii="Times New Roman" w:hAnsi="Times New Roman" w:cs="Times New Roman"/>
          <w:b/>
          <w:bCs/>
          <w:sz w:val="28"/>
          <w:szCs w:val="28"/>
          <w:lang w:val="uk-UA"/>
        </w:rPr>
      </w:pPr>
      <w:r w:rsidRPr="00AB1741">
        <w:rPr>
          <w:rFonts w:ascii="Times New Roman" w:eastAsia="Calibri" w:hAnsi="Times New Roman" w:cs="Times New Roman"/>
          <w:color w:val="000000"/>
          <w:sz w:val="26"/>
          <w:szCs w:val="26"/>
          <w:lang w:val="uk-UA"/>
        </w:rPr>
        <w:t xml:space="preserve"> </w:t>
      </w:r>
      <w:r w:rsidR="00AB1741" w:rsidRPr="00AB1741">
        <w:rPr>
          <w:rFonts w:ascii="Times New Roman" w:eastAsia="Calibri" w:hAnsi="Times New Roman" w:cs="Times New Roman"/>
          <w:color w:val="000000"/>
          <w:sz w:val="28"/>
          <w:szCs w:val="28"/>
          <w:lang w:val="uk-UA"/>
        </w:rPr>
        <w:t>Послуги з</w:t>
      </w:r>
      <w:r w:rsidR="00F87F16" w:rsidRPr="00AB1741">
        <w:rPr>
          <w:rFonts w:ascii="Times New Roman" w:hAnsi="Times New Roman" w:cs="Times New Roman"/>
          <w:color w:val="000000"/>
          <w:sz w:val="28"/>
          <w:szCs w:val="28"/>
          <w:lang w:val="uk-UA"/>
        </w:rPr>
        <w:t xml:space="preserve"> поточного ремонту будівлі Сховище </w:t>
      </w:r>
      <w:proofErr w:type="spellStart"/>
      <w:r w:rsidR="00F87F16" w:rsidRPr="00AB1741">
        <w:rPr>
          <w:rFonts w:ascii="Times New Roman" w:hAnsi="Times New Roman" w:cs="Times New Roman"/>
          <w:color w:val="000000"/>
          <w:sz w:val="28"/>
          <w:szCs w:val="28"/>
          <w:lang w:val="uk-UA"/>
        </w:rPr>
        <w:t>автотехніки</w:t>
      </w:r>
      <w:proofErr w:type="spellEnd"/>
      <w:r w:rsidR="00F87F16" w:rsidRPr="00AB1741">
        <w:rPr>
          <w:rFonts w:ascii="Times New Roman" w:hAnsi="Times New Roman" w:cs="Times New Roman"/>
          <w:color w:val="000000"/>
          <w:sz w:val="28"/>
          <w:szCs w:val="28"/>
          <w:lang w:val="uk-UA"/>
        </w:rPr>
        <w:t xml:space="preserve"> № 21</w:t>
      </w:r>
      <w:r w:rsidR="00AB1741">
        <w:rPr>
          <w:rFonts w:ascii="Times New Roman" w:hAnsi="Times New Roman" w:cs="Times New Roman"/>
          <w:color w:val="000000"/>
          <w:sz w:val="28"/>
          <w:szCs w:val="28"/>
          <w:lang w:val="uk-UA"/>
        </w:rPr>
        <w:t xml:space="preserve">                      </w:t>
      </w:r>
      <w:r w:rsidR="00F87F16" w:rsidRPr="00AB1741">
        <w:rPr>
          <w:rFonts w:ascii="Times New Roman" w:hAnsi="Times New Roman" w:cs="Times New Roman"/>
          <w:color w:val="000000"/>
          <w:sz w:val="28"/>
          <w:szCs w:val="28"/>
          <w:lang w:val="uk-UA"/>
        </w:rPr>
        <w:t xml:space="preserve"> м. Дрогобич військової частини 3002 Національної гвардії України</w:t>
      </w:r>
    </w:p>
    <w:p w:rsidR="0044419E" w:rsidRPr="0044419E" w:rsidRDefault="0044419E" w:rsidP="0044419E">
      <w:pPr>
        <w:spacing w:after="0"/>
        <w:ind w:firstLine="567"/>
        <w:jc w:val="both"/>
        <w:rPr>
          <w:rFonts w:ascii="Times New Roman" w:hAnsi="Times New Roman" w:cs="Times New Roman"/>
          <w:sz w:val="26"/>
          <w:szCs w:val="26"/>
          <w:lang w:val="uk-UA"/>
        </w:rPr>
      </w:pPr>
      <w:r w:rsidRPr="0044419E">
        <w:rPr>
          <w:rFonts w:ascii="Times New Roman" w:hAnsi="Times New Roman" w:cs="Times New Roman"/>
          <w:sz w:val="26"/>
          <w:szCs w:val="26"/>
          <w:lang w:val="uk-UA"/>
        </w:rPr>
        <w:t xml:space="preserve">Ми, що підписалися нижче, від ЗАМОВНИКА командир військової частини </w:t>
      </w:r>
      <w:r w:rsidR="00F16845">
        <w:rPr>
          <w:rFonts w:ascii="Times New Roman" w:hAnsi="Times New Roman" w:cs="Times New Roman"/>
          <w:sz w:val="26"/>
          <w:szCs w:val="26"/>
          <w:lang w:val="uk-UA"/>
        </w:rPr>
        <w:t>Євгеній Юрійович ВАСИЛЕНКО</w:t>
      </w:r>
      <w:r w:rsidRPr="0044419E">
        <w:rPr>
          <w:rFonts w:ascii="Times New Roman" w:hAnsi="Times New Roman" w:cs="Times New Roman"/>
          <w:sz w:val="26"/>
          <w:szCs w:val="26"/>
          <w:lang w:val="uk-UA"/>
        </w:rPr>
        <w:t xml:space="preserve">, від ПІДРЯДНИКА </w:t>
      </w:r>
      <w:r w:rsidR="00F87F16">
        <w:rPr>
          <w:rFonts w:ascii="Times New Roman" w:hAnsi="Times New Roman" w:cs="Times New Roman"/>
          <w:color w:val="FF0000"/>
          <w:sz w:val="26"/>
          <w:szCs w:val="26"/>
          <w:lang w:val="uk-UA"/>
        </w:rPr>
        <w:t>_______________________________________________________________________</w:t>
      </w:r>
      <w:r w:rsidRPr="00F16845">
        <w:rPr>
          <w:rFonts w:ascii="Times New Roman" w:hAnsi="Times New Roman" w:cs="Times New Roman"/>
          <w:color w:val="FF0000"/>
          <w:sz w:val="26"/>
          <w:szCs w:val="26"/>
          <w:lang w:val="uk-UA"/>
        </w:rPr>
        <w:t xml:space="preserve"> </w:t>
      </w:r>
      <w:r w:rsidRPr="0044419E">
        <w:rPr>
          <w:rFonts w:ascii="Times New Roman" w:hAnsi="Times New Roman" w:cs="Times New Roman"/>
          <w:sz w:val="26"/>
          <w:szCs w:val="26"/>
          <w:lang w:val="uk-UA"/>
        </w:rPr>
        <w:t xml:space="preserve">посвідчуємо, що сторонами досягнуто згоди про розмір договірної ціни на </w:t>
      </w:r>
      <w:r w:rsidR="00274316">
        <w:rPr>
          <w:rFonts w:ascii="Times New Roman" w:hAnsi="Times New Roman" w:cs="Times New Roman"/>
          <w:sz w:val="26"/>
          <w:szCs w:val="26"/>
          <w:lang w:val="uk-UA"/>
        </w:rPr>
        <w:t>надання послуг</w:t>
      </w:r>
      <w:r w:rsidRPr="0044419E">
        <w:rPr>
          <w:rFonts w:ascii="Times New Roman" w:hAnsi="Times New Roman" w:cs="Times New Roman"/>
          <w:sz w:val="26"/>
          <w:szCs w:val="26"/>
          <w:lang w:val="uk-UA"/>
        </w:rPr>
        <w:t xml:space="preserve"> по об'єкту в сумі:</w:t>
      </w:r>
    </w:p>
    <w:p w:rsidR="0044419E" w:rsidRPr="00F16845" w:rsidRDefault="00F87F16" w:rsidP="0044419E">
      <w:pPr>
        <w:tabs>
          <w:tab w:val="num" w:pos="-1680"/>
        </w:tabs>
        <w:spacing w:after="0"/>
        <w:ind w:right="1" w:firstLine="720"/>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_______</w:t>
      </w:r>
      <w:r w:rsidR="00274316" w:rsidRPr="00F16845">
        <w:rPr>
          <w:rFonts w:ascii="Times New Roman" w:hAnsi="Times New Roman" w:cs="Times New Roman"/>
          <w:color w:val="FF0000"/>
          <w:sz w:val="28"/>
          <w:szCs w:val="28"/>
          <w:lang w:val="uk-UA"/>
        </w:rPr>
        <w:t xml:space="preserve"> грн. </w:t>
      </w:r>
      <w:r>
        <w:rPr>
          <w:rFonts w:ascii="Times New Roman" w:hAnsi="Times New Roman" w:cs="Times New Roman"/>
          <w:color w:val="FF0000"/>
          <w:sz w:val="28"/>
          <w:szCs w:val="28"/>
          <w:lang w:val="uk-UA"/>
        </w:rPr>
        <w:t>_____</w:t>
      </w:r>
      <w:r w:rsidR="00274316" w:rsidRPr="00F16845">
        <w:rPr>
          <w:rFonts w:ascii="Times New Roman" w:hAnsi="Times New Roman" w:cs="Times New Roman"/>
          <w:color w:val="FF0000"/>
          <w:sz w:val="28"/>
          <w:szCs w:val="28"/>
          <w:lang w:val="uk-UA"/>
        </w:rPr>
        <w:t xml:space="preserve"> коп. (</w:t>
      </w:r>
      <w:r>
        <w:rPr>
          <w:rFonts w:ascii="Times New Roman" w:hAnsi="Times New Roman" w:cs="Times New Roman"/>
          <w:color w:val="FF0000"/>
          <w:sz w:val="28"/>
          <w:szCs w:val="28"/>
          <w:lang w:val="uk-UA"/>
        </w:rPr>
        <w:t>__________________________________</w:t>
      </w:r>
      <w:r w:rsidR="00274316" w:rsidRPr="00F16845">
        <w:rPr>
          <w:rFonts w:ascii="Times New Roman" w:hAnsi="Times New Roman" w:cs="Arial"/>
          <w:color w:val="FF0000"/>
          <w:sz w:val="28"/>
          <w:szCs w:val="28"/>
          <w:lang w:val="uk-UA"/>
        </w:rPr>
        <w:t xml:space="preserve"> гривень </w:t>
      </w:r>
      <w:r>
        <w:rPr>
          <w:rFonts w:ascii="Times New Roman" w:hAnsi="Times New Roman" w:cs="Arial"/>
          <w:color w:val="FF0000"/>
          <w:sz w:val="28"/>
          <w:szCs w:val="28"/>
          <w:lang w:val="uk-UA"/>
        </w:rPr>
        <w:t>___</w:t>
      </w:r>
      <w:r w:rsidR="00274316" w:rsidRPr="00F16845">
        <w:rPr>
          <w:rFonts w:ascii="Times New Roman" w:hAnsi="Times New Roman" w:cs="Arial"/>
          <w:color w:val="FF0000"/>
          <w:sz w:val="28"/>
          <w:szCs w:val="28"/>
          <w:lang w:val="uk-UA"/>
        </w:rPr>
        <w:t xml:space="preserve"> коп.</w:t>
      </w:r>
      <w:r w:rsidR="00274316" w:rsidRPr="00F16845">
        <w:rPr>
          <w:rFonts w:ascii="Times New Roman" w:hAnsi="Times New Roman" w:cs="Times New Roman"/>
          <w:color w:val="FF0000"/>
          <w:sz w:val="28"/>
          <w:szCs w:val="28"/>
          <w:lang w:val="uk-UA"/>
        </w:rPr>
        <w:t>)</w:t>
      </w:r>
      <w:r w:rsidR="0044419E" w:rsidRPr="00F16845">
        <w:rPr>
          <w:rFonts w:ascii="Times New Roman" w:hAnsi="Times New Roman" w:cs="Times New Roman"/>
          <w:color w:val="FF0000"/>
          <w:sz w:val="28"/>
          <w:szCs w:val="28"/>
          <w:lang w:val="uk-UA"/>
        </w:rPr>
        <w:t>.</w:t>
      </w:r>
    </w:p>
    <w:p w:rsidR="0044419E" w:rsidRPr="00F16845" w:rsidRDefault="0044419E" w:rsidP="0044419E">
      <w:pPr>
        <w:spacing w:after="0"/>
        <w:jc w:val="both"/>
        <w:rPr>
          <w:rFonts w:ascii="Times New Roman" w:hAnsi="Times New Roman" w:cs="Times New Roman"/>
          <w:color w:val="FF0000"/>
          <w:sz w:val="26"/>
          <w:szCs w:val="26"/>
          <w:lang w:val="uk-UA"/>
        </w:rPr>
      </w:pPr>
    </w:p>
    <w:p w:rsidR="0044419E" w:rsidRPr="0044419E" w:rsidRDefault="0044419E" w:rsidP="0044419E">
      <w:pPr>
        <w:spacing w:after="0"/>
        <w:ind w:right="-1" w:firstLine="720"/>
        <w:jc w:val="both"/>
        <w:rPr>
          <w:rFonts w:ascii="Times New Roman" w:hAnsi="Times New Roman" w:cs="Times New Roman"/>
          <w:sz w:val="26"/>
          <w:szCs w:val="26"/>
          <w:lang w:val="uk-UA"/>
        </w:rPr>
      </w:pPr>
      <w:r w:rsidRPr="0044419E">
        <w:rPr>
          <w:rFonts w:ascii="Times New Roman" w:hAnsi="Times New Roman" w:cs="Times New Roman"/>
          <w:sz w:val="26"/>
          <w:szCs w:val="26"/>
          <w:lang w:val="uk-UA"/>
        </w:rPr>
        <w:t>Даний протокол є основою для взаємних розрахунків і платежів між ЗАМОВНИКОМ і ПІДРЯДНИКОМ.</w:t>
      </w:r>
    </w:p>
    <w:p w:rsidR="0044419E" w:rsidRPr="0044419E" w:rsidRDefault="0044419E" w:rsidP="0044419E">
      <w:pPr>
        <w:spacing w:after="0"/>
        <w:ind w:right="-426"/>
        <w:rPr>
          <w:rFonts w:ascii="Times New Roman" w:hAnsi="Times New Roman" w:cs="Times New Roman"/>
          <w:sz w:val="26"/>
          <w:szCs w:val="26"/>
          <w:lang w:val="uk-UA"/>
        </w:rPr>
      </w:pPr>
    </w:p>
    <w:tbl>
      <w:tblPr>
        <w:tblW w:w="9923" w:type="dxa"/>
        <w:tblLayout w:type="fixed"/>
        <w:tblLook w:val="01E0" w:firstRow="1" w:lastRow="1" w:firstColumn="1" w:lastColumn="1" w:noHBand="0" w:noVBand="0"/>
      </w:tblPr>
      <w:tblGrid>
        <w:gridCol w:w="5135"/>
        <w:gridCol w:w="4788"/>
      </w:tblGrid>
      <w:tr w:rsidR="0044419E" w:rsidRPr="0044419E" w:rsidTr="00F87F16">
        <w:tc>
          <w:tcPr>
            <w:tcW w:w="5135" w:type="dxa"/>
          </w:tcPr>
          <w:p w:rsidR="0044419E" w:rsidRPr="0044419E" w:rsidRDefault="0044419E" w:rsidP="0044419E">
            <w:pPr>
              <w:keepNext/>
              <w:keepLines/>
              <w:spacing w:after="0"/>
              <w:jc w:val="center"/>
              <w:outlineLvl w:val="2"/>
              <w:rPr>
                <w:rFonts w:ascii="Times New Roman" w:hAnsi="Times New Roman" w:cs="Times New Roman"/>
                <w:b/>
                <w:color w:val="000000"/>
                <w:sz w:val="26"/>
                <w:szCs w:val="26"/>
                <w:lang w:val="uk-UA"/>
              </w:rPr>
            </w:pPr>
            <w:r w:rsidRPr="0044419E">
              <w:rPr>
                <w:rFonts w:ascii="Times New Roman" w:hAnsi="Times New Roman" w:cs="Times New Roman"/>
                <w:b/>
                <w:bCs/>
                <w:color w:val="000000"/>
                <w:sz w:val="26"/>
                <w:szCs w:val="26"/>
                <w:lang w:val="uk-UA"/>
              </w:rPr>
              <w:t>Замовник </w:t>
            </w:r>
          </w:p>
        </w:tc>
        <w:tc>
          <w:tcPr>
            <w:tcW w:w="4788" w:type="dxa"/>
          </w:tcPr>
          <w:p w:rsidR="0044419E" w:rsidRPr="0044419E" w:rsidRDefault="0044419E" w:rsidP="0044419E">
            <w:pPr>
              <w:keepNext/>
              <w:keepLines/>
              <w:spacing w:after="0"/>
              <w:jc w:val="center"/>
              <w:outlineLvl w:val="2"/>
              <w:rPr>
                <w:rFonts w:ascii="Times New Roman" w:hAnsi="Times New Roman" w:cs="Times New Roman"/>
                <w:b/>
                <w:color w:val="000000"/>
                <w:sz w:val="26"/>
                <w:szCs w:val="26"/>
                <w:lang w:val="uk-UA"/>
              </w:rPr>
            </w:pPr>
            <w:r w:rsidRPr="0044419E">
              <w:rPr>
                <w:rFonts w:ascii="Times New Roman" w:hAnsi="Times New Roman" w:cs="Times New Roman"/>
                <w:b/>
                <w:bCs/>
                <w:color w:val="000000"/>
                <w:sz w:val="26"/>
                <w:szCs w:val="26"/>
                <w:lang w:val="uk-UA"/>
              </w:rPr>
              <w:t>Підрядник</w:t>
            </w:r>
          </w:p>
        </w:tc>
      </w:tr>
      <w:tr w:rsidR="0044419E" w:rsidRPr="0044419E" w:rsidTr="00F87F16">
        <w:tc>
          <w:tcPr>
            <w:tcW w:w="5135" w:type="dxa"/>
          </w:tcPr>
          <w:p w:rsidR="0044419E" w:rsidRPr="0044419E" w:rsidRDefault="0044419E" w:rsidP="0044419E">
            <w:pPr>
              <w:spacing w:after="0"/>
              <w:rPr>
                <w:rFonts w:ascii="Times New Roman" w:hAnsi="Times New Roman" w:cs="Times New Roman"/>
                <w:b/>
                <w:sz w:val="26"/>
                <w:szCs w:val="26"/>
                <w:lang w:val="uk-UA" w:eastAsia="ar-SA"/>
              </w:rPr>
            </w:pPr>
            <w:r w:rsidRPr="0044419E">
              <w:rPr>
                <w:rFonts w:ascii="Times New Roman" w:hAnsi="Times New Roman" w:cs="Times New Roman"/>
                <w:b/>
                <w:sz w:val="26"/>
                <w:szCs w:val="26"/>
                <w:lang w:val="uk-UA"/>
              </w:rPr>
              <w:t xml:space="preserve">Військова частина 3002 </w:t>
            </w:r>
          </w:p>
          <w:p w:rsidR="0044419E" w:rsidRPr="0044419E" w:rsidRDefault="0044419E" w:rsidP="0044419E">
            <w:pPr>
              <w:spacing w:after="0"/>
              <w:rPr>
                <w:rFonts w:ascii="Times New Roman" w:hAnsi="Times New Roman" w:cs="Times New Roman"/>
                <w:b/>
                <w:sz w:val="26"/>
                <w:szCs w:val="26"/>
                <w:lang w:val="uk-UA"/>
              </w:rPr>
            </w:pPr>
            <w:r w:rsidRPr="0044419E">
              <w:rPr>
                <w:rFonts w:ascii="Times New Roman" w:hAnsi="Times New Roman" w:cs="Times New Roman"/>
                <w:b/>
                <w:sz w:val="26"/>
                <w:szCs w:val="26"/>
                <w:lang w:val="uk-UA"/>
              </w:rPr>
              <w:t>Національної гвардії України</w:t>
            </w:r>
          </w:p>
          <w:p w:rsidR="0044419E" w:rsidRPr="0044419E" w:rsidRDefault="0044419E" w:rsidP="0044419E">
            <w:pPr>
              <w:keepNext/>
              <w:keepLines/>
              <w:spacing w:after="0"/>
              <w:ind w:firstLine="426"/>
              <w:jc w:val="both"/>
              <w:outlineLvl w:val="2"/>
              <w:rPr>
                <w:rFonts w:ascii="Times New Roman" w:hAnsi="Times New Roman" w:cs="Times New Roman"/>
                <w:b/>
                <w:color w:val="000000"/>
                <w:sz w:val="26"/>
                <w:szCs w:val="26"/>
                <w:lang w:val="uk-UA"/>
              </w:rPr>
            </w:pPr>
          </w:p>
        </w:tc>
        <w:tc>
          <w:tcPr>
            <w:tcW w:w="4788" w:type="dxa"/>
          </w:tcPr>
          <w:p w:rsidR="0044419E" w:rsidRPr="00F16845" w:rsidRDefault="0044419E" w:rsidP="0044419E">
            <w:pPr>
              <w:keepNext/>
              <w:keepLines/>
              <w:tabs>
                <w:tab w:val="center" w:pos="2592"/>
              </w:tabs>
              <w:spacing w:after="0"/>
              <w:outlineLvl w:val="2"/>
              <w:rPr>
                <w:rFonts w:ascii="Times New Roman" w:hAnsi="Times New Roman" w:cs="Times New Roman"/>
                <w:b/>
                <w:color w:val="FF0000"/>
                <w:sz w:val="26"/>
                <w:szCs w:val="26"/>
                <w:lang w:val="uk-UA"/>
              </w:rPr>
            </w:pPr>
          </w:p>
        </w:tc>
      </w:tr>
      <w:tr w:rsidR="0044419E" w:rsidRPr="0044419E" w:rsidTr="00F87F16">
        <w:tc>
          <w:tcPr>
            <w:tcW w:w="5135" w:type="dxa"/>
          </w:tcPr>
          <w:p w:rsidR="0044419E" w:rsidRPr="0044419E" w:rsidRDefault="0044419E" w:rsidP="0044419E">
            <w:pPr>
              <w:tabs>
                <w:tab w:val="left" w:pos="4050"/>
              </w:tabs>
              <w:spacing w:after="0"/>
              <w:jc w:val="both"/>
              <w:rPr>
                <w:rFonts w:ascii="Times New Roman" w:eastAsia="Calibri" w:hAnsi="Times New Roman" w:cs="Times New Roman"/>
                <w:color w:val="000000"/>
                <w:sz w:val="26"/>
                <w:szCs w:val="26"/>
                <w:lang w:val="uk-UA"/>
              </w:rPr>
            </w:pPr>
          </w:p>
          <w:p w:rsidR="0044419E" w:rsidRPr="0044419E" w:rsidRDefault="0044419E" w:rsidP="0044419E">
            <w:pPr>
              <w:tabs>
                <w:tab w:val="left" w:pos="4050"/>
              </w:tabs>
              <w:spacing w:after="0"/>
              <w:jc w:val="both"/>
              <w:rPr>
                <w:rFonts w:ascii="Times New Roman" w:eastAsia="Calibri" w:hAnsi="Times New Roman" w:cs="Times New Roman"/>
                <w:i/>
                <w:iCs/>
                <w:color w:val="000000"/>
                <w:sz w:val="26"/>
                <w:szCs w:val="26"/>
                <w:lang w:val="uk-UA"/>
              </w:rPr>
            </w:pPr>
            <w:r w:rsidRPr="0044419E">
              <w:rPr>
                <w:rFonts w:ascii="Times New Roman" w:eastAsia="Calibri" w:hAnsi="Times New Roman" w:cs="Times New Roman"/>
                <w:color w:val="000000"/>
                <w:sz w:val="26"/>
                <w:szCs w:val="26"/>
                <w:lang w:val="uk-UA"/>
              </w:rPr>
              <w:t xml:space="preserve">________________ </w:t>
            </w:r>
            <w:r w:rsidR="00F16845">
              <w:rPr>
                <w:rFonts w:ascii="Times New Roman" w:eastAsia="Calibri" w:hAnsi="Times New Roman" w:cs="Times New Roman"/>
                <w:color w:val="000000"/>
                <w:sz w:val="26"/>
                <w:szCs w:val="26"/>
                <w:lang w:val="uk-UA"/>
              </w:rPr>
              <w:t>Євгеній ВАСИЛЕНКО</w:t>
            </w:r>
            <w:r w:rsidRPr="0044419E">
              <w:rPr>
                <w:rFonts w:ascii="Times New Roman" w:eastAsia="Calibri" w:hAnsi="Times New Roman" w:cs="Times New Roman"/>
                <w:i/>
                <w:iCs/>
                <w:color w:val="000000"/>
                <w:sz w:val="26"/>
                <w:szCs w:val="26"/>
                <w:lang w:val="uk-UA"/>
              </w:rPr>
              <w:t xml:space="preserve"> </w:t>
            </w:r>
          </w:p>
          <w:p w:rsidR="0044419E" w:rsidRPr="0044419E" w:rsidRDefault="0044419E" w:rsidP="0044419E">
            <w:pPr>
              <w:tabs>
                <w:tab w:val="left" w:pos="4050"/>
              </w:tabs>
              <w:spacing w:after="0"/>
              <w:ind w:firstLine="426"/>
              <w:jc w:val="both"/>
              <w:rPr>
                <w:rFonts w:ascii="Times New Roman" w:eastAsia="Calibri" w:hAnsi="Times New Roman" w:cs="Times New Roman"/>
                <w:color w:val="000000"/>
                <w:sz w:val="26"/>
                <w:szCs w:val="26"/>
                <w:lang w:val="uk-UA"/>
              </w:rPr>
            </w:pPr>
            <w:r w:rsidRPr="0044419E">
              <w:rPr>
                <w:rFonts w:ascii="Times New Roman" w:eastAsia="Calibri" w:hAnsi="Times New Roman" w:cs="Times New Roman"/>
                <w:i/>
                <w:iCs/>
                <w:color w:val="000000"/>
                <w:sz w:val="26"/>
                <w:szCs w:val="26"/>
                <w:lang w:val="uk-UA"/>
              </w:rPr>
              <w:t>(підпис)</w:t>
            </w:r>
            <w:r w:rsidRPr="0044419E">
              <w:rPr>
                <w:rFonts w:ascii="Times New Roman" w:eastAsia="Calibri" w:hAnsi="Times New Roman" w:cs="Times New Roman"/>
                <w:color w:val="000000"/>
                <w:sz w:val="26"/>
                <w:szCs w:val="26"/>
                <w:lang w:val="uk-UA"/>
              </w:rPr>
              <w:br/>
              <w:t>м. п. </w:t>
            </w:r>
          </w:p>
        </w:tc>
        <w:tc>
          <w:tcPr>
            <w:tcW w:w="4788" w:type="dxa"/>
          </w:tcPr>
          <w:p w:rsidR="0044419E" w:rsidRPr="00F16845" w:rsidRDefault="0044419E" w:rsidP="0044419E">
            <w:pPr>
              <w:tabs>
                <w:tab w:val="left" w:pos="4050"/>
              </w:tabs>
              <w:spacing w:after="0"/>
              <w:ind w:firstLine="426"/>
              <w:jc w:val="both"/>
              <w:rPr>
                <w:rFonts w:ascii="Times New Roman" w:eastAsia="Calibri" w:hAnsi="Times New Roman" w:cs="Times New Roman"/>
                <w:color w:val="FF0000"/>
                <w:sz w:val="26"/>
                <w:szCs w:val="26"/>
                <w:lang w:val="uk-UA"/>
              </w:rPr>
            </w:pPr>
          </w:p>
          <w:p w:rsidR="0044419E" w:rsidRPr="00F16845" w:rsidRDefault="0044419E" w:rsidP="0044419E">
            <w:pPr>
              <w:tabs>
                <w:tab w:val="left" w:pos="4050"/>
              </w:tabs>
              <w:spacing w:after="0"/>
              <w:jc w:val="both"/>
              <w:rPr>
                <w:rFonts w:ascii="Times New Roman" w:eastAsia="Calibri" w:hAnsi="Times New Roman" w:cs="Times New Roman"/>
                <w:color w:val="FF0000"/>
                <w:sz w:val="26"/>
                <w:szCs w:val="26"/>
                <w:lang w:val="uk-UA"/>
              </w:rPr>
            </w:pPr>
            <w:r w:rsidRPr="00F16845">
              <w:rPr>
                <w:rFonts w:ascii="Times New Roman" w:eastAsia="Calibri" w:hAnsi="Times New Roman" w:cs="Times New Roman"/>
                <w:b/>
                <w:color w:val="FF0000"/>
                <w:sz w:val="26"/>
                <w:szCs w:val="26"/>
                <w:lang w:val="uk-UA"/>
              </w:rPr>
              <w:tab/>
            </w:r>
          </w:p>
          <w:p w:rsidR="0044419E" w:rsidRPr="00F16845" w:rsidRDefault="0044419E" w:rsidP="0044419E">
            <w:pPr>
              <w:spacing w:after="0"/>
              <w:ind w:firstLine="426"/>
              <w:jc w:val="both"/>
              <w:rPr>
                <w:rFonts w:ascii="Times New Roman" w:eastAsia="Calibri" w:hAnsi="Times New Roman" w:cs="Times New Roman"/>
                <w:color w:val="FF0000"/>
                <w:sz w:val="26"/>
                <w:szCs w:val="26"/>
                <w:lang w:val="uk-UA"/>
              </w:rPr>
            </w:pPr>
            <w:r w:rsidRPr="00F16845">
              <w:rPr>
                <w:rFonts w:ascii="Times New Roman" w:eastAsia="Calibri" w:hAnsi="Times New Roman" w:cs="Times New Roman"/>
                <w:i/>
                <w:iCs/>
                <w:color w:val="FF0000"/>
                <w:sz w:val="26"/>
                <w:szCs w:val="26"/>
                <w:lang w:val="uk-UA"/>
              </w:rPr>
              <w:t xml:space="preserve">  (підпис)</w:t>
            </w:r>
            <w:r w:rsidRPr="00F16845">
              <w:rPr>
                <w:rFonts w:ascii="Times New Roman" w:eastAsia="Calibri" w:hAnsi="Times New Roman" w:cs="Times New Roman"/>
                <w:color w:val="FF0000"/>
                <w:sz w:val="26"/>
                <w:szCs w:val="26"/>
                <w:lang w:val="uk-UA"/>
              </w:rPr>
              <w:br/>
              <w:t>м. п. </w:t>
            </w:r>
          </w:p>
        </w:tc>
      </w:tr>
    </w:tbl>
    <w:p w:rsidR="0044419E" w:rsidRPr="0044419E" w:rsidRDefault="0044419E" w:rsidP="0044419E">
      <w:pPr>
        <w:spacing w:after="0"/>
        <w:rPr>
          <w:rFonts w:ascii="Times New Roman" w:hAnsi="Times New Roman" w:cs="Times New Roman"/>
          <w:sz w:val="26"/>
          <w:szCs w:val="26"/>
          <w:lang w:val="uk-UA"/>
        </w:rPr>
      </w:pPr>
    </w:p>
    <w:p w:rsidR="0044419E" w:rsidRPr="0044419E" w:rsidRDefault="0044419E" w:rsidP="0044419E">
      <w:pPr>
        <w:spacing w:after="0"/>
        <w:rPr>
          <w:rFonts w:ascii="Times New Roman" w:hAnsi="Times New Roman" w:cs="Times New Roman"/>
          <w:sz w:val="26"/>
          <w:szCs w:val="26"/>
          <w:lang w:val="uk-UA"/>
        </w:rPr>
      </w:pPr>
    </w:p>
    <w:p w:rsidR="0044419E" w:rsidRDefault="0044419E" w:rsidP="0044419E">
      <w:pPr>
        <w:spacing w:after="0"/>
        <w:rPr>
          <w:rFonts w:ascii="Times New Roman" w:hAnsi="Times New Roman" w:cs="Times New Roman"/>
          <w:sz w:val="26"/>
          <w:szCs w:val="26"/>
          <w:lang w:val="uk-UA"/>
        </w:rPr>
      </w:pPr>
    </w:p>
    <w:p w:rsidR="003276C8" w:rsidRDefault="003276C8" w:rsidP="0044419E">
      <w:pPr>
        <w:spacing w:after="0"/>
        <w:rPr>
          <w:rFonts w:ascii="Times New Roman" w:hAnsi="Times New Roman" w:cs="Times New Roman"/>
          <w:sz w:val="26"/>
          <w:szCs w:val="26"/>
          <w:lang w:val="uk-UA"/>
        </w:rPr>
      </w:pPr>
    </w:p>
    <w:p w:rsidR="003276C8" w:rsidRDefault="003276C8" w:rsidP="0044419E">
      <w:pPr>
        <w:spacing w:after="0"/>
        <w:rPr>
          <w:rFonts w:ascii="Times New Roman" w:hAnsi="Times New Roman" w:cs="Times New Roman"/>
          <w:sz w:val="26"/>
          <w:szCs w:val="26"/>
          <w:lang w:val="uk-UA"/>
        </w:rPr>
      </w:pPr>
    </w:p>
    <w:p w:rsidR="003276C8" w:rsidRDefault="003276C8" w:rsidP="0044419E">
      <w:pPr>
        <w:spacing w:after="0"/>
        <w:rPr>
          <w:rFonts w:ascii="Times New Roman" w:hAnsi="Times New Roman" w:cs="Times New Roman"/>
          <w:sz w:val="26"/>
          <w:szCs w:val="26"/>
          <w:lang w:val="uk-UA"/>
        </w:rPr>
      </w:pPr>
    </w:p>
    <w:p w:rsidR="003276C8" w:rsidRDefault="003276C8" w:rsidP="0044419E">
      <w:pPr>
        <w:spacing w:after="0"/>
        <w:rPr>
          <w:rFonts w:ascii="Times New Roman" w:hAnsi="Times New Roman" w:cs="Times New Roman"/>
          <w:sz w:val="26"/>
          <w:szCs w:val="26"/>
          <w:lang w:val="uk-UA"/>
        </w:rPr>
      </w:pPr>
    </w:p>
    <w:p w:rsidR="003276C8" w:rsidRDefault="003276C8" w:rsidP="0044419E">
      <w:pPr>
        <w:spacing w:after="0"/>
        <w:rPr>
          <w:rFonts w:ascii="Times New Roman" w:hAnsi="Times New Roman" w:cs="Times New Roman"/>
          <w:sz w:val="26"/>
          <w:szCs w:val="26"/>
          <w:lang w:val="uk-UA"/>
        </w:rPr>
      </w:pPr>
    </w:p>
    <w:p w:rsidR="000D1D29" w:rsidRDefault="000D1D29" w:rsidP="0044419E">
      <w:pPr>
        <w:spacing w:after="0"/>
        <w:rPr>
          <w:rFonts w:ascii="Times New Roman" w:hAnsi="Times New Roman" w:cs="Times New Roman"/>
          <w:sz w:val="26"/>
          <w:szCs w:val="26"/>
          <w:lang w:val="uk-UA"/>
        </w:rPr>
      </w:pPr>
    </w:p>
    <w:p w:rsidR="000D1D29" w:rsidRDefault="000D1D29" w:rsidP="0044419E">
      <w:pPr>
        <w:spacing w:after="0"/>
        <w:rPr>
          <w:rFonts w:ascii="Times New Roman" w:hAnsi="Times New Roman" w:cs="Times New Roman"/>
          <w:sz w:val="26"/>
          <w:szCs w:val="26"/>
          <w:lang w:val="uk-UA"/>
        </w:rPr>
      </w:pPr>
    </w:p>
    <w:p w:rsidR="000D1D29" w:rsidRDefault="000D1D29" w:rsidP="0044419E">
      <w:pPr>
        <w:spacing w:after="0"/>
        <w:rPr>
          <w:rFonts w:ascii="Times New Roman" w:hAnsi="Times New Roman" w:cs="Times New Roman"/>
          <w:sz w:val="26"/>
          <w:szCs w:val="26"/>
          <w:lang w:val="uk-UA"/>
        </w:rPr>
      </w:pPr>
    </w:p>
    <w:p w:rsidR="000D1D29" w:rsidRPr="0044419E" w:rsidRDefault="000D1D29" w:rsidP="0044419E">
      <w:pPr>
        <w:spacing w:after="0"/>
        <w:rPr>
          <w:rFonts w:ascii="Times New Roman" w:hAnsi="Times New Roman" w:cs="Times New Roman"/>
          <w:sz w:val="26"/>
          <w:szCs w:val="26"/>
          <w:lang w:val="uk-UA"/>
        </w:rPr>
      </w:pPr>
    </w:p>
    <w:p w:rsidR="003276C8" w:rsidRDefault="003276C8" w:rsidP="00222E30">
      <w:pPr>
        <w:spacing w:after="0"/>
        <w:ind w:right="-185" w:firstLine="6096"/>
        <w:jc w:val="right"/>
        <w:rPr>
          <w:rFonts w:ascii="Times New Roman" w:hAnsi="Times New Roman" w:cs="Times New Roman"/>
          <w:bCs/>
          <w:sz w:val="26"/>
          <w:szCs w:val="26"/>
          <w:lang w:val="uk-UA"/>
        </w:rPr>
      </w:pPr>
    </w:p>
    <w:p w:rsidR="00F16845" w:rsidRDefault="00F16845" w:rsidP="00222E30">
      <w:pPr>
        <w:spacing w:after="0"/>
        <w:ind w:right="-185" w:firstLine="6096"/>
        <w:jc w:val="right"/>
        <w:rPr>
          <w:rFonts w:ascii="Times New Roman" w:hAnsi="Times New Roman" w:cs="Times New Roman"/>
          <w:bCs/>
          <w:sz w:val="26"/>
          <w:szCs w:val="26"/>
          <w:lang w:val="uk-UA"/>
        </w:rPr>
      </w:pPr>
    </w:p>
    <w:p w:rsidR="00222E30" w:rsidRPr="0044419E" w:rsidRDefault="00222E30" w:rsidP="00222E30">
      <w:pPr>
        <w:spacing w:after="0"/>
        <w:jc w:val="right"/>
        <w:rPr>
          <w:rFonts w:ascii="Times New Roman" w:hAnsi="Times New Roman" w:cs="Times New Roman"/>
          <w:bCs/>
          <w:sz w:val="26"/>
          <w:szCs w:val="26"/>
          <w:lang w:val="uk-UA"/>
        </w:rPr>
      </w:pPr>
      <w:r w:rsidRPr="0044419E">
        <w:rPr>
          <w:rFonts w:ascii="Times New Roman" w:hAnsi="Times New Roman" w:cs="Times New Roman"/>
          <w:bCs/>
          <w:sz w:val="26"/>
          <w:szCs w:val="26"/>
          <w:lang w:val="uk-UA"/>
        </w:rPr>
        <w:lastRenderedPageBreak/>
        <w:t xml:space="preserve">                                                                                            </w:t>
      </w:r>
    </w:p>
    <w:sectPr w:rsidR="00222E30" w:rsidRPr="0044419E" w:rsidSect="003276C8">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D40B2"/>
    <w:multiLevelType w:val="hybridMultilevel"/>
    <w:tmpl w:val="F808E2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F0A1AFA"/>
    <w:multiLevelType w:val="multilevel"/>
    <w:tmpl w:val="44AE1A52"/>
    <w:lvl w:ilvl="0">
      <w:start w:val="1"/>
      <w:numFmt w:val="decimal"/>
      <w:lvlText w:val="%1."/>
      <w:lvlJc w:val="left"/>
      <w:pPr>
        <w:ind w:left="480" w:hanging="480"/>
      </w:pPr>
      <w:rPr>
        <w:rFonts w:ascii="Calibri" w:hAnsi="Calibri" w:cs="Calibri" w:hint="default"/>
        <w:sz w:val="22"/>
      </w:rPr>
    </w:lvl>
    <w:lvl w:ilvl="1">
      <w:start w:val="1"/>
      <w:numFmt w:val="decimal"/>
      <w:lvlText w:val="%1.%2."/>
      <w:lvlJc w:val="left"/>
      <w:pPr>
        <w:ind w:left="480" w:hanging="48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2" w15:restartNumberingAfterBreak="0">
    <w:nsid w:val="49296116"/>
    <w:multiLevelType w:val="hybridMultilevel"/>
    <w:tmpl w:val="31DC5032"/>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C1"/>
    <w:rsid w:val="00003C5F"/>
    <w:rsid w:val="000A44C4"/>
    <w:rsid w:val="000C658D"/>
    <w:rsid w:val="000D1D29"/>
    <w:rsid w:val="00194B90"/>
    <w:rsid w:val="00222E30"/>
    <w:rsid w:val="00237B1F"/>
    <w:rsid w:val="00271ECC"/>
    <w:rsid w:val="00274316"/>
    <w:rsid w:val="00277076"/>
    <w:rsid w:val="00282D36"/>
    <w:rsid w:val="002A14AE"/>
    <w:rsid w:val="002B07D6"/>
    <w:rsid w:val="003276C8"/>
    <w:rsid w:val="00386D3F"/>
    <w:rsid w:val="003B03B3"/>
    <w:rsid w:val="003C6E35"/>
    <w:rsid w:val="00427466"/>
    <w:rsid w:val="0044419E"/>
    <w:rsid w:val="0045516D"/>
    <w:rsid w:val="00494C47"/>
    <w:rsid w:val="004B458F"/>
    <w:rsid w:val="004C5940"/>
    <w:rsid w:val="004D5A9C"/>
    <w:rsid w:val="004E52FC"/>
    <w:rsid w:val="00510453"/>
    <w:rsid w:val="00527486"/>
    <w:rsid w:val="0054511E"/>
    <w:rsid w:val="00587D0B"/>
    <w:rsid w:val="005A434A"/>
    <w:rsid w:val="005B6FC2"/>
    <w:rsid w:val="005F105D"/>
    <w:rsid w:val="00604EAE"/>
    <w:rsid w:val="0061255D"/>
    <w:rsid w:val="00614FBD"/>
    <w:rsid w:val="00682353"/>
    <w:rsid w:val="00693875"/>
    <w:rsid w:val="00694691"/>
    <w:rsid w:val="006B7EFF"/>
    <w:rsid w:val="007A3722"/>
    <w:rsid w:val="007B0636"/>
    <w:rsid w:val="007F02B5"/>
    <w:rsid w:val="008155CA"/>
    <w:rsid w:val="0082264B"/>
    <w:rsid w:val="00842463"/>
    <w:rsid w:val="00867007"/>
    <w:rsid w:val="0087156F"/>
    <w:rsid w:val="008743DA"/>
    <w:rsid w:val="008A223D"/>
    <w:rsid w:val="008C7A5D"/>
    <w:rsid w:val="008E13B9"/>
    <w:rsid w:val="008E1793"/>
    <w:rsid w:val="00915352"/>
    <w:rsid w:val="009276FC"/>
    <w:rsid w:val="009337BD"/>
    <w:rsid w:val="009C297B"/>
    <w:rsid w:val="009F4039"/>
    <w:rsid w:val="00A07F8B"/>
    <w:rsid w:val="00A166E6"/>
    <w:rsid w:val="00A44072"/>
    <w:rsid w:val="00AB1741"/>
    <w:rsid w:val="00AC39E2"/>
    <w:rsid w:val="00AE1818"/>
    <w:rsid w:val="00B17EA4"/>
    <w:rsid w:val="00B23223"/>
    <w:rsid w:val="00B43DBF"/>
    <w:rsid w:val="00B76963"/>
    <w:rsid w:val="00B848C1"/>
    <w:rsid w:val="00B96892"/>
    <w:rsid w:val="00BA16AE"/>
    <w:rsid w:val="00BA4607"/>
    <w:rsid w:val="00BB0383"/>
    <w:rsid w:val="00BD09DD"/>
    <w:rsid w:val="00BD49D0"/>
    <w:rsid w:val="00C24006"/>
    <w:rsid w:val="00C862D4"/>
    <w:rsid w:val="00CB758B"/>
    <w:rsid w:val="00D57892"/>
    <w:rsid w:val="00D908E0"/>
    <w:rsid w:val="00DA1FF1"/>
    <w:rsid w:val="00DC6D32"/>
    <w:rsid w:val="00DE3D04"/>
    <w:rsid w:val="00E64142"/>
    <w:rsid w:val="00EB2631"/>
    <w:rsid w:val="00EB6412"/>
    <w:rsid w:val="00ED02B8"/>
    <w:rsid w:val="00F026E7"/>
    <w:rsid w:val="00F16845"/>
    <w:rsid w:val="00F37CAB"/>
    <w:rsid w:val="00F87F16"/>
    <w:rsid w:val="00FA3B4B"/>
    <w:rsid w:val="00FE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0CFFC"/>
  <w15:docId w15:val="{F434B547-AA37-4D10-8B3D-0B02459B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8C1"/>
    <w:pPr>
      <w:spacing w:after="200" w:line="276" w:lineRule="auto"/>
    </w:pPr>
    <w:rPr>
      <w:rFonts w:eastAsia="Times New Roman" w:cs="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Char">
    <w:name w:val="Body Text Indent Char"/>
    <w:uiPriority w:val="99"/>
    <w:locked/>
    <w:rsid w:val="00B848C1"/>
    <w:rPr>
      <w:rFonts w:ascii="Calibri" w:hAnsi="Calibri"/>
      <w:sz w:val="24"/>
      <w:lang w:val="ru-RU" w:eastAsia="ru-RU"/>
    </w:rPr>
  </w:style>
  <w:style w:type="paragraph" w:styleId="a3">
    <w:name w:val="Body Text Indent"/>
    <w:basedOn w:val="a"/>
    <w:link w:val="a4"/>
    <w:uiPriority w:val="99"/>
    <w:rsid w:val="00B848C1"/>
    <w:pPr>
      <w:widowControl w:val="0"/>
      <w:autoSpaceDE w:val="0"/>
      <w:autoSpaceDN w:val="0"/>
      <w:adjustRightInd w:val="0"/>
      <w:spacing w:after="0" w:line="254" w:lineRule="auto"/>
      <w:ind w:firstLine="740"/>
      <w:jc w:val="both"/>
    </w:pPr>
    <w:rPr>
      <w:rFonts w:eastAsia="Calibri" w:cs="Times New Roman"/>
      <w:sz w:val="24"/>
      <w:szCs w:val="20"/>
    </w:rPr>
  </w:style>
  <w:style w:type="character" w:customStyle="1" w:styleId="a4">
    <w:name w:val="Основний текст з відступом Знак"/>
    <w:link w:val="a3"/>
    <w:uiPriority w:val="99"/>
    <w:semiHidden/>
    <w:locked/>
    <w:rsid w:val="005B6FC2"/>
    <w:rPr>
      <w:rFonts w:eastAsia="Times New Roman" w:cs="Calibri"/>
    </w:rPr>
  </w:style>
  <w:style w:type="character" w:customStyle="1" w:styleId="1">
    <w:name w:val="Основной текст с отступом Знак1"/>
    <w:uiPriority w:val="99"/>
    <w:semiHidden/>
    <w:rsid w:val="00B848C1"/>
    <w:rPr>
      <w:rFonts w:ascii="Calibri" w:hAnsi="Calibri" w:cs="Calibri"/>
      <w:lang w:val="ru-RU" w:eastAsia="ru-RU"/>
    </w:rPr>
  </w:style>
  <w:style w:type="paragraph" w:customStyle="1" w:styleId="Oaeno">
    <w:name w:val="Oaeno"/>
    <w:uiPriority w:val="99"/>
    <w:rsid w:val="00B848C1"/>
    <w:pPr>
      <w:widowControl w:val="0"/>
      <w:autoSpaceDE w:val="0"/>
      <w:autoSpaceDN w:val="0"/>
      <w:spacing w:line="210" w:lineRule="atLeast"/>
      <w:ind w:firstLine="454"/>
      <w:jc w:val="both"/>
    </w:pPr>
    <w:rPr>
      <w:rFonts w:eastAsia="Times New Roman" w:cs="Calibri"/>
      <w:color w:val="000000"/>
      <w:lang w:val="ru-RU" w:eastAsia="ru-RU"/>
    </w:rPr>
  </w:style>
  <w:style w:type="paragraph" w:customStyle="1" w:styleId="10">
    <w:name w:val="Абзац списка1"/>
    <w:basedOn w:val="a"/>
    <w:uiPriority w:val="99"/>
    <w:rsid w:val="00B848C1"/>
    <w:pPr>
      <w:ind w:left="720"/>
    </w:pPr>
  </w:style>
  <w:style w:type="paragraph" w:styleId="a5">
    <w:name w:val="List Paragraph"/>
    <w:basedOn w:val="a"/>
    <w:uiPriority w:val="34"/>
    <w:qFormat/>
    <w:rsid w:val="00B848C1"/>
    <w:pPr>
      <w:ind w:left="720"/>
      <w:contextualSpacing/>
    </w:pPr>
  </w:style>
  <w:style w:type="paragraph" w:styleId="a6">
    <w:name w:val="No Spacing"/>
    <w:link w:val="a7"/>
    <w:uiPriority w:val="99"/>
    <w:qFormat/>
    <w:rsid w:val="00B848C1"/>
    <w:rPr>
      <w:rFonts w:eastAsia="Times New Roman"/>
      <w:sz w:val="22"/>
      <w:szCs w:val="22"/>
      <w:lang w:eastAsia="en-US"/>
    </w:rPr>
  </w:style>
  <w:style w:type="character" w:customStyle="1" w:styleId="a7">
    <w:name w:val="Без інтервалів Знак"/>
    <w:link w:val="a6"/>
    <w:uiPriority w:val="99"/>
    <w:locked/>
    <w:rsid w:val="00B848C1"/>
    <w:rPr>
      <w:rFonts w:eastAsia="Times New Roman"/>
      <w:sz w:val="22"/>
      <w:lang w:val="uk-UA" w:eastAsia="en-US"/>
    </w:rPr>
  </w:style>
  <w:style w:type="paragraph" w:styleId="a8">
    <w:name w:val="Balloon Text"/>
    <w:basedOn w:val="a"/>
    <w:link w:val="a9"/>
    <w:uiPriority w:val="99"/>
    <w:semiHidden/>
    <w:rsid w:val="00E64142"/>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E64142"/>
    <w:rPr>
      <w:rFonts w:ascii="Tahoma" w:hAnsi="Tahoma" w:cs="Tahoma"/>
      <w:sz w:val="16"/>
      <w:szCs w:val="16"/>
      <w:lang w:val="ru-RU" w:eastAsia="ru-RU"/>
    </w:rPr>
  </w:style>
  <w:style w:type="paragraph" w:styleId="aa">
    <w:name w:val="Title"/>
    <w:aliases w:val="Заголовок"/>
    <w:basedOn w:val="a"/>
    <w:link w:val="ab"/>
    <w:qFormat/>
    <w:locked/>
    <w:rsid w:val="004C5940"/>
    <w:pPr>
      <w:widowControl w:val="0"/>
      <w:shd w:val="clear" w:color="auto" w:fill="FFFFFF"/>
      <w:tabs>
        <w:tab w:val="left" w:pos="9356"/>
      </w:tabs>
      <w:autoSpaceDE w:val="0"/>
      <w:autoSpaceDN w:val="0"/>
      <w:spacing w:after="0" w:line="278" w:lineRule="exact"/>
      <w:ind w:right="-20"/>
      <w:jc w:val="center"/>
    </w:pPr>
    <w:rPr>
      <w:rFonts w:ascii="Times New Roman" w:hAnsi="Times New Roman" w:cs="Times New Roman"/>
      <w:b/>
      <w:spacing w:val="1"/>
      <w:sz w:val="20"/>
      <w:szCs w:val="20"/>
      <w:lang w:val="uk-UA"/>
    </w:rPr>
  </w:style>
  <w:style w:type="character" w:customStyle="1" w:styleId="ab">
    <w:name w:val="Назва Знак"/>
    <w:aliases w:val="Заголовок Знак"/>
    <w:link w:val="aa"/>
    <w:locked/>
    <w:rsid w:val="004C5940"/>
    <w:rPr>
      <w:rFonts w:eastAsia="Times New Roman" w:cs="Times New Roman"/>
      <w:b/>
      <w:spacing w:val="1"/>
      <w:lang w:val="uk-UA" w:eastAsia="ru-RU"/>
    </w:rPr>
  </w:style>
  <w:style w:type="paragraph" w:styleId="ac">
    <w:name w:val="Body Text"/>
    <w:basedOn w:val="a"/>
    <w:link w:val="ad"/>
    <w:rsid w:val="0044419E"/>
    <w:pPr>
      <w:widowControl w:val="0"/>
      <w:autoSpaceDE w:val="0"/>
      <w:autoSpaceDN w:val="0"/>
      <w:adjustRightInd w:val="0"/>
      <w:spacing w:after="120" w:line="240" w:lineRule="auto"/>
    </w:pPr>
    <w:rPr>
      <w:rFonts w:ascii="Times New Roman CYR" w:hAnsi="Times New Roman CYR" w:cs="Times New Roman CYR"/>
      <w:sz w:val="24"/>
      <w:szCs w:val="24"/>
    </w:rPr>
  </w:style>
  <w:style w:type="character" w:customStyle="1" w:styleId="ad">
    <w:name w:val="Основний текст Знак"/>
    <w:basedOn w:val="a0"/>
    <w:link w:val="ac"/>
    <w:rsid w:val="0044419E"/>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129451">
      <w:bodyDiv w:val="1"/>
      <w:marLeft w:val="0"/>
      <w:marRight w:val="0"/>
      <w:marTop w:val="0"/>
      <w:marBottom w:val="0"/>
      <w:divBdr>
        <w:top w:val="none" w:sz="0" w:space="0" w:color="auto"/>
        <w:left w:val="none" w:sz="0" w:space="0" w:color="auto"/>
        <w:bottom w:val="none" w:sz="0" w:space="0" w:color="auto"/>
        <w:right w:val="none" w:sz="0" w:space="0" w:color="auto"/>
      </w:divBdr>
    </w:div>
    <w:div w:id="10464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9408</Words>
  <Characters>5364</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2023-04-03T08:07:00Z</cp:lastPrinted>
  <dcterms:created xsi:type="dcterms:W3CDTF">2023-11-27T09:03:00Z</dcterms:created>
  <dcterms:modified xsi:type="dcterms:W3CDTF">2024-03-13T08:20:00Z</dcterms:modified>
</cp:coreProperties>
</file>