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72990" w14:textId="77777777" w:rsidR="00E63CFA" w:rsidRPr="00B60200" w:rsidRDefault="00E63CFA" w:rsidP="00E63CFA">
      <w:pPr>
        <w:pStyle w:val="Standard"/>
        <w:spacing w:after="0" w:line="240" w:lineRule="auto"/>
        <w:jc w:val="right"/>
        <w:rPr>
          <w:b/>
          <w:lang w:val="uk-UA"/>
        </w:rPr>
      </w:pPr>
      <w:r w:rsidRPr="00B60200">
        <w:rPr>
          <w:b/>
          <w:lang w:val="uk-UA"/>
        </w:rPr>
        <w:t>Додаток №2</w:t>
      </w:r>
    </w:p>
    <w:p w14:paraId="33825E18" w14:textId="77777777" w:rsidR="00E63CFA" w:rsidRPr="00B60200" w:rsidRDefault="00E63CFA" w:rsidP="00E63CFA">
      <w:pPr>
        <w:pStyle w:val="Standard"/>
        <w:spacing w:after="0" w:line="240" w:lineRule="auto"/>
        <w:jc w:val="right"/>
        <w:rPr>
          <w:b/>
          <w:lang w:val="uk-UA"/>
        </w:rPr>
      </w:pPr>
      <w:r w:rsidRPr="00B60200">
        <w:rPr>
          <w:b/>
          <w:lang w:val="uk-UA"/>
        </w:rPr>
        <w:t>До тендерної документації</w:t>
      </w:r>
    </w:p>
    <w:p w14:paraId="2B607DF6" w14:textId="77777777" w:rsidR="00E63CFA" w:rsidRPr="00B60200" w:rsidRDefault="00E63CFA" w:rsidP="00E63CFA">
      <w:pPr>
        <w:pStyle w:val="Standard"/>
        <w:spacing w:after="0" w:line="240" w:lineRule="auto"/>
        <w:jc w:val="right"/>
        <w:rPr>
          <w:b/>
          <w:lang w:val="uk-UA"/>
        </w:rPr>
      </w:pPr>
    </w:p>
    <w:p w14:paraId="2FCD0588" w14:textId="77777777" w:rsidR="00E63CFA" w:rsidRPr="00B60200" w:rsidRDefault="00E63CFA" w:rsidP="00E63CFA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14:paraId="675A10F7" w14:textId="77777777" w:rsidR="00E63CFA" w:rsidRPr="00B60200" w:rsidRDefault="00E63CFA" w:rsidP="00E63CFA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 w:rsidRPr="00B60200"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14:paraId="0549B66A" w14:textId="77777777" w:rsidR="00E63CFA" w:rsidRPr="00B60200" w:rsidRDefault="00E63CFA" w:rsidP="00E63CFA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14:paraId="77E7BC73" w14:textId="7DBE88A0" w:rsidR="00E63CFA" w:rsidRPr="00B60200" w:rsidRDefault="00E63CFA" w:rsidP="00E63CFA">
      <w:pPr>
        <w:pStyle w:val="Standard"/>
        <w:ind w:right="-25"/>
        <w:jc w:val="center"/>
        <w:rPr>
          <w:b/>
          <w:color w:val="000000"/>
          <w:lang w:val="uk-UA"/>
        </w:rPr>
      </w:pPr>
      <w:r w:rsidRPr="00B60200">
        <w:rPr>
          <w:b/>
          <w:color w:val="000000"/>
          <w:lang w:val="uk-UA"/>
        </w:rPr>
        <w:t xml:space="preserve">код ДК 021:2015 — </w:t>
      </w:r>
      <w:r w:rsidR="00B60200" w:rsidRPr="00B60200">
        <w:rPr>
          <w:b/>
          <w:shd w:val="clear" w:color="auto" w:fill="FFFFFF"/>
          <w:lang w:val="uk-UA"/>
        </w:rPr>
        <w:t>15100000-9 Продукція тваринництва, м’ясо та м’ясопродукти</w:t>
      </w:r>
    </w:p>
    <w:p w14:paraId="10356D9C" w14:textId="77777777" w:rsidR="00E63CFA" w:rsidRPr="00B60200" w:rsidRDefault="00E63CFA" w:rsidP="00E63CFA">
      <w:pPr>
        <w:pStyle w:val="Standard"/>
        <w:ind w:right="-25"/>
        <w:jc w:val="center"/>
        <w:rPr>
          <w:b/>
          <w:color w:val="000000"/>
          <w:lang w:val="uk-UA" w:eastAsia="uk-UA"/>
        </w:rPr>
      </w:pPr>
      <w:r w:rsidRPr="00B60200">
        <w:rPr>
          <w:b/>
          <w:color w:val="000000"/>
          <w:lang w:val="uk-UA" w:eastAsia="uk-UA"/>
        </w:rPr>
        <w:t>(</w:t>
      </w:r>
      <w:r w:rsidR="00F85B4F" w:rsidRPr="00B60200">
        <w:rPr>
          <w:b/>
          <w:bCs/>
          <w:color w:val="000000"/>
          <w:lang w:val="uk-UA" w:eastAsia="uk-UA"/>
        </w:rPr>
        <w:t>Хліб житньо-пшеничний, хліб пшеничний</w:t>
      </w:r>
      <w:r w:rsidRPr="00B60200">
        <w:rPr>
          <w:b/>
          <w:color w:val="000000"/>
          <w:lang w:val="uk-UA" w:eastAsia="uk-UA"/>
        </w:rPr>
        <w:t>)</w:t>
      </w: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668"/>
        <w:gridCol w:w="1560"/>
        <w:gridCol w:w="4819"/>
        <w:gridCol w:w="1134"/>
      </w:tblGrid>
      <w:tr w:rsidR="00E63CFA" w:rsidRPr="00B60200" w14:paraId="7B66ECB2" w14:textId="77777777" w:rsidTr="00E63CFA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A773" w14:textId="77777777" w:rsidR="00E63CFA" w:rsidRPr="00B60200" w:rsidRDefault="00E63CFA" w:rsidP="00E60541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B60200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E64E" w14:textId="77777777" w:rsidR="00E63CFA" w:rsidRPr="00B60200" w:rsidRDefault="00E63CFA" w:rsidP="00E60541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B60200">
              <w:rPr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AE1E2C" w14:textId="77777777" w:rsidR="00E63CFA" w:rsidRPr="00B60200" w:rsidRDefault="00E63CFA" w:rsidP="00E60541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B60200">
              <w:rPr>
                <w:sz w:val="22"/>
                <w:szCs w:val="22"/>
                <w:lang w:val="uk-UA"/>
              </w:rPr>
              <w:t>Деталізований код ДК 021:2015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3DAC" w14:textId="77777777" w:rsidR="00E63CFA" w:rsidRPr="00B60200" w:rsidRDefault="00E63CFA" w:rsidP="00E60541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B60200">
              <w:rPr>
                <w:sz w:val="22"/>
                <w:szCs w:val="22"/>
                <w:lang w:val="uk-UA"/>
              </w:rPr>
              <w:t>Технічні та якісні характеристики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F2D876" w14:textId="545F307F" w:rsidR="00E63CFA" w:rsidRPr="00B60200" w:rsidRDefault="00B60200" w:rsidP="00E60541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B60200">
              <w:rPr>
                <w:sz w:val="22"/>
                <w:szCs w:val="22"/>
                <w:lang w:val="uk-UA"/>
              </w:rPr>
              <w:t>Кількість, кг</w:t>
            </w:r>
            <w:r w:rsidR="00E63CFA" w:rsidRPr="00B6020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E63CFA" w:rsidRPr="00B60200" w14:paraId="2B7A980D" w14:textId="77777777" w:rsidTr="00E63CFA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73F5" w14:textId="77777777" w:rsidR="00E63CFA" w:rsidRPr="00B60200" w:rsidRDefault="00E63CFA" w:rsidP="00E60541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B602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4B41" w14:textId="77777777" w:rsidR="00E63CFA" w:rsidRPr="00B60200" w:rsidRDefault="00F85B4F" w:rsidP="00B3291D">
            <w:pPr>
              <w:pStyle w:val="1"/>
              <w:spacing w:line="264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0200">
              <w:rPr>
                <w:rFonts w:ascii="Times New Roman" w:hAnsi="Times New Roman" w:cs="Times New Roman"/>
                <w:b/>
                <w:bCs/>
                <w:lang w:val="uk-UA"/>
              </w:rPr>
              <w:t>Хліб житньо-пшеничний</w:t>
            </w:r>
            <w:r w:rsidRPr="00B6020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7E0DE" w14:textId="74860CB5" w:rsidR="00E63CFA" w:rsidRPr="00B60200" w:rsidRDefault="00B60200" w:rsidP="007A356D">
            <w:pPr>
              <w:pStyle w:val="1"/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0200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  <w:t>15100000-9 Продукція тваринництва, м’ясо та м’ясопродукти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7FD6" w14:textId="3F1A7009" w:rsidR="00E63CFA" w:rsidRPr="006F068D" w:rsidRDefault="006F068D" w:rsidP="006F068D">
            <w:pPr>
              <w:pStyle w:val="fz09375rem--xs-md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 w:rsidRPr="006F068D">
              <w:rPr>
                <w:sz w:val="22"/>
                <w:szCs w:val="22"/>
                <w:shd w:val="clear" w:color="auto" w:fill="FFFFFF"/>
              </w:rPr>
              <w:t xml:space="preserve">М'ясо свинини свіже: стегно, лопатка, ошийок - 800 кг., </w:t>
            </w:r>
            <w:proofErr w:type="spellStart"/>
            <w:r w:rsidRPr="006F068D">
              <w:rPr>
                <w:sz w:val="22"/>
                <w:szCs w:val="22"/>
                <w:shd w:val="clear" w:color="auto" w:fill="FFFFFF"/>
              </w:rPr>
              <w:t>філєйка</w:t>
            </w:r>
            <w:proofErr w:type="spellEnd"/>
            <w:r w:rsidRPr="006F068D">
              <w:rPr>
                <w:sz w:val="22"/>
                <w:szCs w:val="22"/>
                <w:shd w:val="clear" w:color="auto" w:fill="FFFFFF"/>
              </w:rPr>
              <w:t xml:space="preserve"> - 300 кг., </w:t>
            </w:r>
            <w:proofErr w:type="spellStart"/>
            <w:r w:rsidRPr="006F068D">
              <w:rPr>
                <w:sz w:val="22"/>
                <w:szCs w:val="22"/>
                <w:shd w:val="clear" w:color="auto" w:fill="FFFFFF"/>
              </w:rPr>
              <w:t>порібя</w:t>
            </w:r>
            <w:proofErr w:type="spellEnd"/>
            <w:r w:rsidRPr="006F068D">
              <w:rPr>
                <w:sz w:val="22"/>
                <w:szCs w:val="22"/>
                <w:shd w:val="clear" w:color="auto" w:fill="FFFFFF"/>
              </w:rPr>
              <w:t xml:space="preserve"> - 217 кг., сало – 263,54 кг</w:t>
            </w:r>
            <w:r w:rsidR="007A356D" w:rsidRPr="006F068D">
              <w:rPr>
                <w:sz w:val="22"/>
                <w:szCs w:val="22"/>
                <w:shd w:val="clear" w:color="auto" w:fill="FFFFFF"/>
              </w:rPr>
              <w:t>.</w:t>
            </w:r>
            <w:r w:rsidRPr="006F068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F068D">
              <w:rPr>
                <w:sz w:val="22"/>
                <w:szCs w:val="22"/>
              </w:rPr>
              <w:t xml:space="preserve">М'ясо свинини має бути свіжим, не замороженим, без стороннього запаху, колір блідо-рожевий, по консистенції м'ясо повинно бути пружним та еластичним. Свинина повинна бути упакована таким способом, який дозволяє забезпечити збереження споживних властивостей і безпечність під час зберігання та транспортування. М'ясо свинини повинно відповідати вимогам </w:t>
            </w:r>
            <w:bookmarkStart w:id="0" w:name="_GoBack"/>
            <w:bookmarkEnd w:id="0"/>
            <w:r w:rsidRPr="006F068D">
              <w:rPr>
                <w:sz w:val="22"/>
                <w:szCs w:val="22"/>
              </w:rPr>
              <w:t>ветеринарного законодавства та санітарно-епідеміологічним вимогам і нормам. Товар повинен бути вітчизняного виробництва. Доставка за рахунок постачальника, згідно поданої заявки, щомісячно. Договір від постачальника.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E710C1" w14:textId="04EB4569" w:rsidR="00E63CFA" w:rsidRPr="00B60200" w:rsidRDefault="00B60200" w:rsidP="00E60541">
            <w:pPr>
              <w:pStyle w:val="Standard"/>
              <w:ind w:left="-156" w:right="-14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60200">
              <w:rPr>
                <w:color w:val="000000"/>
                <w:sz w:val="22"/>
                <w:szCs w:val="22"/>
                <w:lang w:val="uk-UA"/>
              </w:rPr>
              <w:t>1580,54</w:t>
            </w:r>
          </w:p>
        </w:tc>
      </w:tr>
    </w:tbl>
    <w:p w14:paraId="02FBB059" w14:textId="77777777" w:rsidR="00E63CFA" w:rsidRPr="00B60200" w:rsidRDefault="00E63CFA" w:rsidP="00E63CFA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lang w:val="uk-UA"/>
        </w:rPr>
      </w:pPr>
    </w:p>
    <w:p w14:paraId="0CA8F517" w14:textId="77777777" w:rsidR="00E63CFA" w:rsidRPr="00B60200" w:rsidRDefault="00E63CFA" w:rsidP="00E63CFA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lang w:val="uk-UA"/>
        </w:rPr>
      </w:pPr>
      <w:r w:rsidRPr="00B60200">
        <w:rPr>
          <w:b/>
          <w:lang w:val="uk-UA"/>
        </w:rPr>
        <w:t>Вимоги</w:t>
      </w:r>
      <w:r w:rsidRPr="00B60200">
        <w:rPr>
          <w:b/>
          <w:lang w:val="uk-UA" w:eastAsia="ar-SA"/>
        </w:rPr>
        <w:t xml:space="preserve"> до предмета закупівлі:</w:t>
      </w:r>
    </w:p>
    <w:p w14:paraId="48CF3405" w14:textId="5B1A2DD8" w:rsidR="00E63CFA" w:rsidRPr="00B60200" w:rsidRDefault="00E63CFA" w:rsidP="007A356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1. Строки постачання: </w:t>
      </w:r>
      <w:r w:rsidR="007A356D" w:rsidRPr="00B602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склад покупця з 8 год до 10 год. ранку</w:t>
      </w:r>
      <w:r w:rsidR="007A356D"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щоденно </w:t>
      </w: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до 31 грудня </w:t>
      </w:r>
      <w:r w:rsidR="009006FE"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2024 </w:t>
      </w: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>року,</w:t>
      </w:r>
      <w:r w:rsidR="007A356D" w:rsidRPr="00B602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який знаходиться за адресою Погребищенський район, с. Плисків, вул. Пирогова, 2</w:t>
      </w:r>
      <w:r w:rsidR="00B602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7A356D" w:rsidRPr="00B602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(не зважаючи на погодні умови). Доставка за рахунок постачальника,</w:t>
      </w: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не пізніше 1-го робочого дня з дня отримання заявки від Замовника (засобами телефонного зв’язку, шляхом листування, по електронній пошті).</w:t>
      </w:r>
    </w:p>
    <w:p w14:paraId="500B8B48" w14:textId="77777777" w:rsidR="00E63CFA" w:rsidRPr="00B60200" w:rsidRDefault="00E63CFA" w:rsidP="007A356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2. Технічні вимоги: </w:t>
      </w:r>
    </w:p>
    <w:p w14:paraId="65EB3427" w14:textId="77777777" w:rsidR="00E63CFA" w:rsidRPr="00B60200" w:rsidRDefault="00E63CFA" w:rsidP="007A356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>- продукція, що вказана в тендерній документації, має постачатися дрібними партіями у кількості та асортименті згідно з заявками Замовника;</w:t>
      </w:r>
    </w:p>
    <w:p w14:paraId="0B3CA4B2" w14:textId="77777777" w:rsidR="00E63CFA" w:rsidRPr="00B60200" w:rsidRDefault="00E63CFA" w:rsidP="007A356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B6020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- </w:t>
      </w:r>
      <w:r w:rsidRPr="00B60200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zh-CN"/>
        </w:rPr>
        <w:t xml:space="preserve">термін придатності продукції повинен складати на момент поставки не менше 80% від загального строку зберігання відповідного товару, який зазначається у супровідній документації на кожну партію товару або </w:t>
      </w: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виготовлення;</w:t>
      </w:r>
    </w:p>
    <w:p w14:paraId="3087030D" w14:textId="77777777" w:rsidR="00E63CFA" w:rsidRPr="00B60200" w:rsidRDefault="00E63CFA" w:rsidP="007A356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- продукція повинна постачатися у спеціальному транспорті з дотриманням санітарних вимог, в тому числі </w:t>
      </w:r>
      <w:r w:rsidRPr="00B6020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щодо сумісності продуктів харчування;</w:t>
      </w:r>
    </w:p>
    <w:p w14:paraId="468CE104" w14:textId="77777777" w:rsidR="00E63CFA" w:rsidRPr="00B60200" w:rsidRDefault="00E63CFA" w:rsidP="007A3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20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</w:t>
      </w:r>
      <w:r w:rsidRPr="00B60200">
        <w:rPr>
          <w:rStyle w:val="rvts0"/>
          <w:rFonts w:ascii="Times New Roman" w:hAnsi="Times New Roman" w:cs="Times New Roman"/>
          <w:sz w:val="24"/>
          <w:szCs w:val="24"/>
          <w:lang w:val="uk-UA"/>
        </w:rPr>
        <w:t>Маркування, зазначення інформації про товар здійснюється з дотриманням вимог Закону України «</w:t>
      </w:r>
      <w:r w:rsidRPr="00B60200">
        <w:rPr>
          <w:rFonts w:ascii="Times New Roman" w:hAnsi="Times New Roman" w:cs="Times New Roman"/>
          <w:sz w:val="24"/>
          <w:szCs w:val="24"/>
          <w:lang w:val="uk-UA"/>
        </w:rPr>
        <w:t>Про інформацію для споживачів щодо харчових продуктів» від 06.12.2018 №2639-VIII.</w:t>
      </w:r>
    </w:p>
    <w:p w14:paraId="25A12162" w14:textId="77777777" w:rsidR="00E63CFA" w:rsidRPr="00B60200" w:rsidRDefault="00E63CFA" w:rsidP="007A356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B6020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Учасник визначає ціну на товар</w:t>
      </w: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>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14:paraId="318A78A8" w14:textId="77777777" w:rsidR="00E63CFA" w:rsidRPr="00B60200" w:rsidRDefault="00E63CFA" w:rsidP="007A356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5. Для підтвердження відповідності тендерної пропозиції учасника технічним, якісним, </w:t>
      </w: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lastRenderedPageBreak/>
        <w:t xml:space="preserve">кількісним та іншим вимогам до предмета закупівлі, встановленим замовником, учасник повинен надати: </w:t>
      </w:r>
    </w:p>
    <w:p w14:paraId="28438685" w14:textId="77777777" w:rsidR="00E63CFA" w:rsidRPr="00B60200" w:rsidRDefault="00E63CFA" w:rsidP="007A3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zh-CN"/>
        </w:rPr>
      </w:pP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>5.1. лист з описом якісних та функціональних характеристик  товару (</w:t>
      </w:r>
      <w:r w:rsidRPr="00B60200">
        <w:rPr>
          <w:rFonts w:ascii="Times New Roman" w:eastAsia="Times New Roman" w:hAnsi="Times New Roman"/>
          <w:bCs/>
          <w:sz w:val="24"/>
          <w:szCs w:val="24"/>
          <w:lang w:val="uk-UA" w:eastAsia="zh-CN"/>
        </w:rPr>
        <w:t>назва запропонованого товару; країна походження; повна назва виробника та його адреса; основні характеристики, у тому числі відповідність товару стандартам, що визначені відповідними ДСТУ або ТУ; вид розфасовки (тару); спосіб і термін зберігання);</w:t>
      </w:r>
    </w:p>
    <w:p w14:paraId="418C6CB7" w14:textId="77777777" w:rsidR="00E63CFA" w:rsidRPr="00B60200" w:rsidRDefault="00E63CFA" w:rsidP="007A3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>5.2. декларацію виробника або посвідчення про якість</w:t>
      </w:r>
      <w:r w:rsidR="00EA424B" w:rsidRPr="00B60200">
        <w:rPr>
          <w:lang w:val="uk-UA"/>
        </w:rPr>
        <w:t xml:space="preserve"> або </w:t>
      </w:r>
      <w:r w:rsidR="00EA424B"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>сертифікати відповідності/якості або інші документи, що підтверджують якість товару, в яких зазначені всі показники стосовно відповідності товару, критеріям документації торгів, встановлені діючим законодавством на запропоновану продукцію;</w:t>
      </w: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</w:p>
    <w:p w14:paraId="43337E80" w14:textId="77777777" w:rsidR="00E63CFA" w:rsidRPr="00B60200" w:rsidRDefault="00E63CFA" w:rsidP="007A3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5.3.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>потужностей</w:t>
      </w:r>
      <w:proofErr w:type="spellEnd"/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>потужностей</w:t>
      </w:r>
      <w:proofErr w:type="spellEnd"/>
      <w:r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операторів ринку.</w:t>
      </w:r>
    </w:p>
    <w:p w14:paraId="2988BC0F" w14:textId="77777777" w:rsidR="00E63CFA" w:rsidRPr="00B60200" w:rsidRDefault="00E63CFA" w:rsidP="007A356D">
      <w:pPr>
        <w:pStyle w:val="1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60200">
        <w:rPr>
          <w:rFonts w:ascii="Times New Roman" w:hAnsi="Times New Roman" w:cs="Times New Roman"/>
          <w:sz w:val="24"/>
          <w:szCs w:val="24"/>
          <w:lang w:val="uk-UA"/>
        </w:rPr>
        <w:t xml:space="preserve">6. Разом з кожною партією товару повинна надаватися супровідна первина документація (товарно-транспортна накладна, видаткова накладна, документ, що підтверджує походження, безпечність і якість, відповідність вимогам державних стандартів, санітарно-гігієнічним вимогам). </w:t>
      </w:r>
    </w:p>
    <w:p w14:paraId="7DA350D4" w14:textId="77777777" w:rsidR="00E63CFA" w:rsidRPr="00B60200" w:rsidRDefault="00E63CFA" w:rsidP="007A3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2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Водій транспорту, а також особи, що супроводжують товар (продукти харчування) у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оглядів, транспортування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Україні».</w:t>
      </w:r>
    </w:p>
    <w:p w14:paraId="7D60DCDB" w14:textId="77777777" w:rsidR="00E63CFA" w:rsidRPr="00B60200" w:rsidRDefault="00EA424B" w:rsidP="007A3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B602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E63CFA" w:rsidRPr="00B602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63CFA" w:rsidRPr="00B60200">
        <w:rPr>
          <w:rFonts w:ascii="Times New Roman" w:eastAsia="Times New Roman" w:hAnsi="Times New Roman"/>
          <w:sz w:val="24"/>
          <w:szCs w:val="24"/>
          <w:lang w:val="uk-UA" w:eastAsia="zh-CN"/>
        </w:rPr>
        <w:t>Учасник подає копію чинного договору про послуги з дезінфекції автотранспортних засобів.</w:t>
      </w:r>
    </w:p>
    <w:p w14:paraId="0805C9E7" w14:textId="77777777" w:rsidR="00EA424B" w:rsidRPr="00B60200" w:rsidRDefault="00EA424B" w:rsidP="007A3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611F5EA2" w14:textId="77777777" w:rsidR="00E63CFA" w:rsidRPr="00B60200" w:rsidRDefault="00E63CFA" w:rsidP="007A356D">
      <w:pPr>
        <w:pStyle w:val="5"/>
        <w:tabs>
          <w:tab w:val="left" w:pos="4860"/>
        </w:tabs>
        <w:spacing w:before="0" w:after="0"/>
        <w:ind w:firstLine="426"/>
        <w:jc w:val="both"/>
        <w:rPr>
          <w:b w:val="0"/>
          <w:i w:val="0"/>
          <w:sz w:val="24"/>
          <w:szCs w:val="24"/>
        </w:rPr>
      </w:pPr>
      <w:r w:rsidRPr="00B60200">
        <w:rPr>
          <w:b w:val="0"/>
          <w:i w:val="0"/>
          <w:sz w:val="24"/>
          <w:szCs w:val="24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B60200">
        <w:rPr>
          <w:b w:val="0"/>
          <w:sz w:val="24"/>
          <w:szCs w:val="24"/>
        </w:rPr>
        <w:t>або еквівалент</w:t>
      </w:r>
      <w:r w:rsidRPr="00B60200">
        <w:rPr>
          <w:b w:val="0"/>
          <w:i w:val="0"/>
          <w:sz w:val="24"/>
          <w:szCs w:val="24"/>
        </w:rPr>
        <w:t>".</w:t>
      </w:r>
    </w:p>
    <w:p w14:paraId="318171D3" w14:textId="77777777" w:rsidR="007A356D" w:rsidRPr="00B60200" w:rsidRDefault="007A356D" w:rsidP="00E63CFA">
      <w:pPr>
        <w:pStyle w:val="Standard"/>
        <w:jc w:val="center"/>
        <w:rPr>
          <w:b/>
          <w:lang w:val="uk-UA"/>
        </w:rPr>
      </w:pPr>
    </w:p>
    <w:p w14:paraId="0AD47327" w14:textId="2B1A782F" w:rsidR="00E63CFA" w:rsidRPr="00B60200" w:rsidRDefault="00E63CFA" w:rsidP="00E63CFA">
      <w:pPr>
        <w:pStyle w:val="Standard"/>
        <w:jc w:val="center"/>
        <w:rPr>
          <w:b/>
          <w:lang w:val="uk-UA"/>
        </w:rPr>
      </w:pPr>
      <w:r w:rsidRPr="00B60200">
        <w:rPr>
          <w:b/>
          <w:lang w:val="uk-UA"/>
        </w:rPr>
        <w:t>З умовами технічного завдання ознайомлені, з вимогами погоджуємось</w:t>
      </w:r>
    </w:p>
    <w:p w14:paraId="135249E1" w14:textId="77777777" w:rsidR="00E63CFA" w:rsidRPr="00B60200" w:rsidRDefault="00E63CFA" w:rsidP="00E63CFA">
      <w:pPr>
        <w:pStyle w:val="Standard"/>
        <w:jc w:val="both"/>
        <w:rPr>
          <w:lang w:val="uk-UA"/>
        </w:rPr>
      </w:pPr>
      <w:r w:rsidRPr="00B60200">
        <w:rPr>
          <w:b/>
          <w:lang w:val="uk-UA"/>
        </w:rPr>
        <w:t>"___" ________________ 20___ року                       ______________</w:t>
      </w:r>
      <w:r w:rsidRPr="00B60200">
        <w:rPr>
          <w:lang w:val="uk-UA"/>
        </w:rPr>
        <w:t>__________________</w:t>
      </w:r>
    </w:p>
    <w:p w14:paraId="56E904BE" w14:textId="77777777" w:rsidR="00E63CFA" w:rsidRPr="00B60200" w:rsidRDefault="00E63CFA" w:rsidP="00E63CFA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 w:rsidRPr="00B60200"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14:paraId="4467DC38" w14:textId="77777777" w:rsidR="00E63CFA" w:rsidRPr="00B60200" w:rsidRDefault="00E63CFA" w:rsidP="00E63CFA">
      <w:pPr>
        <w:pStyle w:val="Standard"/>
        <w:jc w:val="both"/>
        <w:rPr>
          <w:sz w:val="18"/>
          <w:szCs w:val="18"/>
          <w:lang w:val="uk-UA"/>
        </w:rPr>
      </w:pPr>
      <w:r w:rsidRPr="00B60200">
        <w:rPr>
          <w:sz w:val="18"/>
          <w:szCs w:val="18"/>
          <w:lang w:val="uk-UA"/>
        </w:rPr>
        <w:t>М.П. (у разі наявності печатки)</w:t>
      </w:r>
    </w:p>
    <w:p w14:paraId="1D40584A" w14:textId="77777777" w:rsidR="003D24D1" w:rsidRPr="00B60200" w:rsidRDefault="003D24D1">
      <w:pPr>
        <w:rPr>
          <w:lang w:val="uk-UA"/>
        </w:rPr>
      </w:pPr>
    </w:p>
    <w:sectPr w:rsidR="003D24D1" w:rsidRPr="00B60200" w:rsidSect="007A356D">
      <w:pgSz w:w="12240" w:h="15840"/>
      <w:pgMar w:top="851" w:right="1134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FA"/>
    <w:rsid w:val="0024182B"/>
    <w:rsid w:val="002B0300"/>
    <w:rsid w:val="002B7622"/>
    <w:rsid w:val="0033014B"/>
    <w:rsid w:val="00370AC6"/>
    <w:rsid w:val="003D24D1"/>
    <w:rsid w:val="003F16F3"/>
    <w:rsid w:val="00526D24"/>
    <w:rsid w:val="00565C53"/>
    <w:rsid w:val="006D7248"/>
    <w:rsid w:val="006F068D"/>
    <w:rsid w:val="007A356D"/>
    <w:rsid w:val="00801A1A"/>
    <w:rsid w:val="00802492"/>
    <w:rsid w:val="00892DEC"/>
    <w:rsid w:val="009006FE"/>
    <w:rsid w:val="009D4034"/>
    <w:rsid w:val="00A236DC"/>
    <w:rsid w:val="00B3291D"/>
    <w:rsid w:val="00B60200"/>
    <w:rsid w:val="00DC63D6"/>
    <w:rsid w:val="00E63CFA"/>
    <w:rsid w:val="00EA424B"/>
    <w:rsid w:val="00F16B26"/>
    <w:rsid w:val="00F76917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EFDA"/>
  <w15:docId w15:val="{BE3FD1A1-4825-4F60-8476-4C6E446F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F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E63CFA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E63CF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E63CFA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E63CF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E63CFA"/>
  </w:style>
  <w:style w:type="paragraph" w:customStyle="1" w:styleId="fz09375rem--xs-md">
    <w:name w:val="fz(0.9375rem)--xs-md"/>
    <w:basedOn w:val="a"/>
    <w:rsid w:val="006F068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3350</Words>
  <Characters>1911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Користувач Windows</cp:lastModifiedBy>
  <cp:revision>23</cp:revision>
  <dcterms:created xsi:type="dcterms:W3CDTF">2022-12-27T08:47:00Z</dcterms:created>
  <dcterms:modified xsi:type="dcterms:W3CDTF">2024-02-23T09:15:00Z</dcterms:modified>
</cp:coreProperties>
</file>