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D12711">
              <w:rPr>
                <w:rFonts w:ascii="Times New Roman" w:hAnsi="Times New Roman" w:cs="Times New Roman"/>
                <w:b/>
                <w:bCs/>
                <w:sz w:val="24"/>
                <w:szCs w:val="24"/>
              </w:rPr>
              <w:t>10</w:t>
            </w:r>
            <w:r w:rsidR="007561E5">
              <w:rPr>
                <w:rFonts w:ascii="Times New Roman" w:hAnsi="Times New Roman" w:cs="Times New Roman"/>
                <w:b/>
                <w:bCs/>
                <w:sz w:val="24"/>
                <w:szCs w:val="24"/>
              </w:rPr>
              <w:t>6</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7561E5">
              <w:rPr>
                <w:rFonts w:ascii="Times New Roman" w:hAnsi="Times New Roman" w:cs="Times New Roman"/>
                <w:b/>
                <w:sz w:val="24"/>
                <w:szCs w:val="24"/>
              </w:rPr>
              <w:t>05</w:t>
            </w:r>
            <w:r w:rsidRPr="00105D24">
              <w:rPr>
                <w:rFonts w:ascii="Times New Roman" w:hAnsi="Times New Roman" w:cs="Times New Roman"/>
                <w:b/>
                <w:sz w:val="24"/>
                <w:szCs w:val="24"/>
              </w:rPr>
              <w:t xml:space="preserve">» </w:t>
            </w:r>
            <w:r w:rsidR="007561E5">
              <w:rPr>
                <w:rFonts w:ascii="Times New Roman" w:hAnsi="Times New Roman" w:cs="Times New Roman"/>
                <w:b/>
                <w:sz w:val="24"/>
                <w:szCs w:val="24"/>
              </w:rPr>
              <w:t>червня</w:t>
            </w:r>
            <w:r w:rsidRPr="00105D24">
              <w:rPr>
                <w:rFonts w:ascii="Times New Roman" w:hAnsi="Times New Roman" w:cs="Times New Roman"/>
                <w:b/>
                <w:sz w:val="24"/>
                <w:szCs w:val="24"/>
              </w:rPr>
              <w:t xml:space="preserve">  2023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CB471C" w:rsidRPr="00CB471C" w:rsidRDefault="00CB471C" w:rsidP="00CB471C">
      <w:pPr>
        <w:spacing w:after="0" w:line="0" w:lineRule="atLeast"/>
        <w:jc w:val="center"/>
        <w:rPr>
          <w:rFonts w:ascii="Times New Roman" w:hAnsi="Times New Roman" w:cs="Times New Roman"/>
          <w:b/>
          <w:bCs/>
          <w:i/>
          <w:sz w:val="24"/>
          <w:szCs w:val="24"/>
          <w:lang w:eastAsia="en-US"/>
        </w:rPr>
      </w:pPr>
      <w:r w:rsidRPr="00CB471C">
        <w:rPr>
          <w:rFonts w:ascii="Times New Roman" w:hAnsi="Times New Roman" w:cs="Times New Roman"/>
          <w:bCs/>
          <w:color w:val="000000"/>
          <w:sz w:val="24"/>
          <w:szCs w:val="24"/>
          <w:lang w:eastAsia="en-US"/>
        </w:rPr>
        <w:t xml:space="preserve">Предмет закупівлі: </w:t>
      </w:r>
      <w:r w:rsidRPr="00CB471C">
        <w:rPr>
          <w:rFonts w:ascii="Times New Roman" w:hAnsi="Times New Roman" w:cs="Times New Roman"/>
          <w:b/>
          <w:bCs/>
          <w:i/>
          <w:sz w:val="24"/>
          <w:szCs w:val="24"/>
          <w:lang w:eastAsia="en-US"/>
        </w:rPr>
        <w:t xml:space="preserve">Придбання миючих </w:t>
      </w:r>
      <w:r>
        <w:rPr>
          <w:rFonts w:ascii="Times New Roman" w:hAnsi="Times New Roman" w:cs="Times New Roman"/>
          <w:b/>
          <w:bCs/>
          <w:i/>
          <w:sz w:val="24"/>
          <w:szCs w:val="24"/>
          <w:lang w:eastAsia="en-US"/>
        </w:rPr>
        <w:t xml:space="preserve"> </w:t>
      </w:r>
      <w:r w:rsidRPr="00CB471C">
        <w:rPr>
          <w:rFonts w:ascii="Times New Roman" w:hAnsi="Times New Roman" w:cs="Times New Roman"/>
          <w:b/>
          <w:bCs/>
          <w:i/>
          <w:sz w:val="24"/>
          <w:szCs w:val="24"/>
          <w:lang w:eastAsia="en-US"/>
        </w:rPr>
        <w:t xml:space="preserve">засобів </w:t>
      </w:r>
    </w:p>
    <w:p w:rsidR="00CB471C" w:rsidRPr="00CB471C" w:rsidRDefault="00CB471C" w:rsidP="00CB471C">
      <w:pPr>
        <w:spacing w:after="0" w:line="0" w:lineRule="atLeast"/>
        <w:jc w:val="center"/>
        <w:rPr>
          <w:rFonts w:ascii="Times New Roman" w:hAnsi="Times New Roman" w:cs="Times New Roman"/>
          <w:b/>
          <w:bCs/>
          <w:i/>
          <w:sz w:val="24"/>
          <w:szCs w:val="24"/>
          <w:lang w:eastAsia="en-US"/>
        </w:rPr>
      </w:pPr>
      <w:r w:rsidRPr="00CB471C">
        <w:rPr>
          <w:rFonts w:ascii="Times New Roman" w:hAnsi="Times New Roman" w:cs="Times New Roman"/>
          <w:b/>
          <w:bCs/>
          <w:i/>
          <w:sz w:val="24"/>
          <w:szCs w:val="24"/>
          <w:lang w:eastAsia="en-US"/>
        </w:rPr>
        <w:t xml:space="preserve"> (ДК 021:2015 (CPV2008) –  39830000-9- Продукція для чищення). </w:t>
      </w:r>
    </w:p>
    <w:p w:rsidR="00E23309" w:rsidRPr="00CB471C" w:rsidRDefault="00E709E9">
      <w:pPr>
        <w:spacing w:before="240" w:after="0" w:line="240" w:lineRule="auto"/>
        <w:rPr>
          <w:rFonts w:ascii="Times New Roman" w:eastAsia="Times New Roman" w:hAnsi="Times New Roman" w:cs="Times New Roman"/>
          <w:sz w:val="24"/>
          <w:szCs w:val="24"/>
        </w:rPr>
      </w:pPr>
      <w:r w:rsidRPr="00CB471C">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709E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E61275">
        <w:trPr>
          <w:trHeight w:val="24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105D24" w:rsidRDefault="00105D24" w:rsidP="00D55BF5">
            <w:pPr>
              <w:pStyle w:val="HTML"/>
              <w:shd w:val="clear" w:color="auto" w:fill="FFFFFF"/>
              <w:jc w:val="center"/>
              <w:rPr>
                <w:rFonts w:ascii="Times New Roman" w:hAnsi="Times New Roman"/>
                <w:b/>
                <w:bCs/>
                <w:i/>
                <w:sz w:val="24"/>
                <w:szCs w:val="24"/>
                <w:u w:val="single"/>
                <w:lang w:val="uk-UA" w:eastAsia="en-US"/>
              </w:rPr>
            </w:pPr>
          </w:p>
          <w:p w:rsidR="00CB471C" w:rsidRPr="00CB471C" w:rsidRDefault="00CB471C" w:rsidP="00CB471C">
            <w:pPr>
              <w:pStyle w:val="HTML"/>
              <w:shd w:val="clear" w:color="auto" w:fill="FFFFFF"/>
              <w:jc w:val="center"/>
              <w:rPr>
                <w:rFonts w:ascii="Times New Roman" w:hAnsi="Times New Roman"/>
                <w:b/>
                <w:bCs/>
                <w:i/>
                <w:sz w:val="24"/>
                <w:szCs w:val="24"/>
                <w:lang w:eastAsia="en-US"/>
              </w:rPr>
            </w:pPr>
            <w:r w:rsidRPr="00CB471C">
              <w:rPr>
                <w:rFonts w:ascii="Times New Roman" w:hAnsi="Times New Roman"/>
                <w:b/>
                <w:bCs/>
                <w:i/>
                <w:sz w:val="24"/>
                <w:szCs w:val="24"/>
                <w:lang w:eastAsia="en-US"/>
              </w:rPr>
              <w:t>Придбання миючих  засобів</w:t>
            </w:r>
          </w:p>
          <w:p w:rsidR="00105D24" w:rsidRPr="00CB471C" w:rsidRDefault="00CB471C" w:rsidP="00CB471C">
            <w:pPr>
              <w:pStyle w:val="HTML"/>
              <w:shd w:val="clear" w:color="auto" w:fill="FFFFFF"/>
              <w:jc w:val="center"/>
              <w:rPr>
                <w:rFonts w:ascii="Times New Roman" w:hAnsi="Times New Roman"/>
                <w:i/>
                <w:sz w:val="24"/>
                <w:szCs w:val="24"/>
              </w:rPr>
            </w:pPr>
            <w:r w:rsidRPr="00CB471C">
              <w:rPr>
                <w:rFonts w:ascii="Times New Roman" w:hAnsi="Times New Roman"/>
                <w:b/>
                <w:bCs/>
                <w:i/>
                <w:sz w:val="24"/>
                <w:szCs w:val="24"/>
                <w:lang w:eastAsia="en-US"/>
              </w:rPr>
              <w:t>(ДК 021:2015 (CPV2008) –  398</w:t>
            </w:r>
            <w:r>
              <w:rPr>
                <w:rFonts w:ascii="Times New Roman" w:hAnsi="Times New Roman"/>
                <w:b/>
                <w:bCs/>
                <w:i/>
                <w:sz w:val="24"/>
                <w:szCs w:val="24"/>
                <w:lang w:eastAsia="en-US"/>
              </w:rPr>
              <w:t>30000-9- Продукція для чищення)</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105D24" w:rsidRPr="005E5E21" w:rsidRDefault="00AE608F" w:rsidP="00AE608F">
            <w:pPr>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 xml:space="preserve"> 1 446 500,00</w:t>
            </w:r>
            <w:r w:rsidR="00105D24" w:rsidRPr="005E5E21">
              <w:rPr>
                <w:rFonts w:ascii="Times New Roman" w:eastAsia="Times New Roman" w:hAnsi="Times New Roman" w:cs="Times New Roman"/>
                <w:b/>
                <w:i/>
                <w:sz w:val="24"/>
                <w:szCs w:val="24"/>
              </w:rPr>
              <w:t>грн. (</w:t>
            </w:r>
            <w:r w:rsidR="00CB471C">
              <w:rPr>
                <w:rFonts w:ascii="Times New Roman" w:eastAsia="Times New Roman" w:hAnsi="Times New Roman" w:cs="Times New Roman"/>
                <w:b/>
                <w:i/>
                <w:sz w:val="24"/>
                <w:szCs w:val="24"/>
              </w:rPr>
              <w:t xml:space="preserve">один мільйон </w:t>
            </w:r>
            <w:r>
              <w:rPr>
                <w:rFonts w:ascii="Times New Roman" w:eastAsia="Times New Roman" w:hAnsi="Times New Roman" w:cs="Times New Roman"/>
                <w:b/>
                <w:i/>
                <w:sz w:val="24"/>
                <w:szCs w:val="24"/>
              </w:rPr>
              <w:t>чотириста сорок шість</w:t>
            </w:r>
            <w:r w:rsidR="00CB471C">
              <w:rPr>
                <w:rFonts w:ascii="Times New Roman" w:eastAsia="Times New Roman" w:hAnsi="Times New Roman" w:cs="Times New Roman"/>
                <w:b/>
                <w:i/>
                <w:sz w:val="24"/>
                <w:szCs w:val="24"/>
              </w:rPr>
              <w:t xml:space="preserve"> тисяч</w:t>
            </w:r>
            <w:r>
              <w:rPr>
                <w:rFonts w:ascii="Times New Roman" w:eastAsia="Times New Roman" w:hAnsi="Times New Roman" w:cs="Times New Roman"/>
                <w:b/>
                <w:i/>
                <w:sz w:val="24"/>
                <w:szCs w:val="24"/>
              </w:rPr>
              <w:t xml:space="preserve"> п’ятсот</w:t>
            </w:r>
            <w:r w:rsidR="00CB471C">
              <w:rPr>
                <w:rFonts w:ascii="Times New Roman" w:eastAsia="Times New Roman" w:hAnsi="Times New Roman" w:cs="Times New Roman"/>
                <w:b/>
                <w:i/>
                <w:sz w:val="24"/>
                <w:szCs w:val="24"/>
              </w:rPr>
              <w:t xml:space="preserve"> </w:t>
            </w:r>
            <w:r w:rsidR="00105D24" w:rsidRPr="005E5E21">
              <w:rPr>
                <w:rFonts w:ascii="Times New Roman" w:eastAsia="Times New Roman" w:hAnsi="Times New Roman" w:cs="Times New Roman"/>
                <w:b/>
                <w:i/>
                <w:sz w:val="24"/>
                <w:szCs w:val="24"/>
              </w:rPr>
              <w:t>гривень)</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FE3018" w:rsidRPr="00CB471C"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b/>
                <w:i/>
                <w:sz w:val="24"/>
                <w:szCs w:val="24"/>
              </w:rPr>
            </w:pPr>
            <w:r w:rsidRPr="00FE3018">
              <w:rPr>
                <w:rFonts w:ascii="Times New Roman" w:hAnsi="Times New Roman"/>
                <w:sz w:val="24"/>
                <w:szCs w:val="24"/>
              </w:rPr>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CB471C">
              <w:rPr>
                <w:rFonts w:ascii="Times New Roman" w:hAnsi="Times New Roman"/>
                <w:b/>
                <w:i/>
                <w:sz w:val="24"/>
                <w:szCs w:val="24"/>
              </w:rPr>
              <w:t xml:space="preserve">за </w:t>
            </w:r>
            <w:r w:rsidR="00CB471C" w:rsidRPr="00CB471C">
              <w:rPr>
                <w:rFonts w:ascii="Times New Roman" w:hAnsi="Times New Roman"/>
                <w:b/>
                <w:i/>
                <w:sz w:val="24"/>
                <w:szCs w:val="24"/>
              </w:rPr>
              <w:t xml:space="preserve">адресами </w:t>
            </w:r>
            <w:r w:rsidRPr="00CB471C">
              <w:rPr>
                <w:rFonts w:ascii="Times New Roman" w:hAnsi="Times New Roman"/>
                <w:b/>
                <w:i/>
                <w:sz w:val="24"/>
                <w:szCs w:val="24"/>
              </w:rPr>
              <w:t>закладів освіти згідно  Додатку №</w:t>
            </w:r>
            <w:r w:rsidR="009850B1">
              <w:rPr>
                <w:rFonts w:ascii="Times New Roman" w:hAnsi="Times New Roman"/>
                <w:b/>
                <w:i/>
                <w:sz w:val="24"/>
                <w:szCs w:val="24"/>
              </w:rPr>
              <w:t>6</w:t>
            </w:r>
          </w:p>
          <w:p w:rsidR="00E23309" w:rsidRDefault="00CB471C" w:rsidP="00CB471C">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Кількість товару</w:t>
            </w:r>
            <w:r w:rsidR="00FE3018" w:rsidRPr="00FE3018">
              <w:rPr>
                <w:rFonts w:ascii="Times New Roman" w:hAnsi="Times New Roman" w:cs="Times New Roman"/>
                <w:sz w:val="24"/>
                <w:szCs w:val="24"/>
              </w:rPr>
              <w:t xml:space="preserve">: </w:t>
            </w:r>
            <w:r w:rsidRPr="00CB471C">
              <w:rPr>
                <w:rFonts w:ascii="Times New Roman" w:hAnsi="Times New Roman" w:cs="Times New Roman"/>
                <w:b/>
                <w:i/>
                <w:sz w:val="24"/>
                <w:szCs w:val="24"/>
              </w:rPr>
              <w:t>згідно Додатку №2</w:t>
            </w:r>
          </w:p>
        </w:tc>
      </w:tr>
      <w:tr w:rsidR="00E23309" w:rsidTr="00E61275">
        <w:trPr>
          <w:trHeight w:val="64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E709E9" w:rsidP="00CB471C">
            <w:pPr>
              <w:widowControl w:val="0"/>
              <w:rPr>
                <w:rFonts w:ascii="Times New Roman" w:eastAsia="Times New Roman" w:hAnsi="Times New Roman" w:cs="Times New Roman"/>
                <w:sz w:val="24"/>
                <w:szCs w:val="24"/>
                <w:highlight w:val="cyan"/>
              </w:rPr>
            </w:pPr>
            <w:r w:rsidRPr="00FE3018">
              <w:rPr>
                <w:rFonts w:ascii="Times New Roman" w:eastAsia="Times New Roman" w:hAnsi="Times New Roman" w:cs="Times New Roman"/>
                <w:sz w:val="24"/>
                <w:szCs w:val="24"/>
              </w:rPr>
              <w:t xml:space="preserve">до  </w:t>
            </w:r>
            <w:r w:rsidR="00FE3018" w:rsidRPr="00FE3018">
              <w:rPr>
                <w:rFonts w:ascii="Times New Roman" w:eastAsia="Times New Roman" w:hAnsi="Times New Roman" w:cs="Times New Roman"/>
                <w:sz w:val="24"/>
                <w:szCs w:val="24"/>
              </w:rPr>
              <w:t>3</w:t>
            </w:r>
            <w:r w:rsidR="00CB471C">
              <w:rPr>
                <w:rFonts w:ascii="Times New Roman" w:eastAsia="Times New Roman" w:hAnsi="Times New Roman" w:cs="Times New Roman"/>
                <w:sz w:val="24"/>
                <w:szCs w:val="24"/>
              </w:rPr>
              <w:t>1 грудня</w:t>
            </w:r>
            <w:r w:rsidRPr="00FE3018">
              <w:rPr>
                <w:rFonts w:ascii="Times New Roman" w:eastAsia="Times New Roman" w:hAnsi="Times New Roman" w:cs="Times New Roman"/>
                <w:sz w:val="24"/>
                <w:szCs w:val="24"/>
              </w:rPr>
              <w:t xml:space="preserve">  20</w:t>
            </w:r>
            <w:r w:rsidR="00FE3018" w:rsidRPr="00FE3018">
              <w:rPr>
                <w:rFonts w:ascii="Times New Roman" w:eastAsia="Times New Roman" w:hAnsi="Times New Roman" w:cs="Times New Roman"/>
                <w:sz w:val="24"/>
                <w:szCs w:val="24"/>
              </w:rPr>
              <w:t>23</w:t>
            </w:r>
            <w:r w:rsidRPr="00FE3018">
              <w:rPr>
                <w:rFonts w:ascii="Times New Roman" w:eastAsia="Times New Roman" w:hAnsi="Times New Roman" w:cs="Times New Roman"/>
                <w:sz w:val="24"/>
                <w:szCs w:val="24"/>
              </w:rPr>
              <w:t xml:space="preserve"> року </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23309" w:rsidRDefault="00E709E9">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E23309" w:rsidRDefault="00E709E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23309">
            <w:pPr>
              <w:jc w:val="both"/>
              <w:rPr>
                <w:rFonts w:ascii="Times New Roman" w:eastAsia="Times New Roman" w:hAnsi="Times New Roman" w:cs="Times New Roman"/>
                <w:sz w:val="24"/>
                <w:szCs w:val="24"/>
                <w:highlight w:val="white"/>
              </w:rPr>
            </w:pP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68104F" w:rsidRDefault="00E709E9">
            <w:pPr>
              <w:widowControl w:val="0"/>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74B5E">
              <w:rPr>
                <w:rFonts w:ascii="Times New Roman" w:eastAsia="Times New Roman" w:hAnsi="Times New Roman" w:cs="Times New Roman"/>
                <w:b/>
                <w:i/>
                <w:color w:val="000000"/>
                <w:sz w:val="24"/>
                <w:szCs w:val="24"/>
              </w:rPr>
              <w:t>10</w:t>
            </w:r>
            <w:bookmarkStart w:id="6" w:name="_GoBack"/>
            <w:bookmarkEnd w:id="6"/>
            <w:r w:rsidR="0068104F" w:rsidRPr="0068104F">
              <w:rPr>
                <w:rFonts w:ascii="Times New Roman" w:eastAsia="Times New Roman" w:hAnsi="Times New Roman" w:cs="Times New Roman"/>
                <w:b/>
                <w:i/>
                <w:color w:val="000000"/>
                <w:sz w:val="24"/>
                <w:szCs w:val="24"/>
              </w:rPr>
              <w:t>.06.</w:t>
            </w:r>
            <w:r w:rsidRPr="0068104F">
              <w:rPr>
                <w:rFonts w:ascii="Times New Roman" w:eastAsia="Times New Roman" w:hAnsi="Times New Roman" w:cs="Times New Roman"/>
                <w:b/>
                <w:i/>
                <w:sz w:val="24"/>
                <w:szCs w:val="24"/>
              </w:rPr>
              <w:t xml:space="preserve"> 20</w:t>
            </w:r>
            <w:r w:rsidR="0068104F">
              <w:rPr>
                <w:rFonts w:ascii="Times New Roman" w:eastAsia="Times New Roman" w:hAnsi="Times New Roman" w:cs="Times New Roman"/>
                <w:b/>
                <w:i/>
                <w:sz w:val="24"/>
                <w:szCs w:val="24"/>
              </w:rPr>
              <w:t>23</w:t>
            </w:r>
            <w:r w:rsidRPr="0068104F">
              <w:rPr>
                <w:rFonts w:ascii="Times New Roman" w:eastAsia="Times New Roman" w:hAnsi="Times New Roman" w:cs="Times New Roman"/>
                <w:b/>
                <w:i/>
                <w:sz w:val="24"/>
                <w:szCs w:val="24"/>
              </w:rPr>
              <w:t xml:space="preserve"> року</w:t>
            </w:r>
            <w:r w:rsidR="00E61275" w:rsidRPr="0068104F">
              <w:rPr>
                <w:rFonts w:ascii="Times New Roman" w:eastAsia="Times New Roman" w:hAnsi="Times New Roman" w:cs="Times New Roman"/>
                <w:b/>
                <w:i/>
                <w:sz w:val="24"/>
                <w:szCs w:val="24"/>
              </w:rPr>
              <w:t>.</w:t>
            </w:r>
            <w:r w:rsidRPr="0068104F">
              <w:rPr>
                <w:rFonts w:ascii="Times New Roman" w:eastAsia="Times New Roman" w:hAnsi="Times New Roman" w:cs="Times New Roman"/>
                <w:b/>
                <w:i/>
                <w:sz w:val="24"/>
                <w:szCs w:val="24"/>
              </w:rPr>
              <w:t xml:space="preserve">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23309" w:rsidRDefault="00E233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w:t>
            </w:r>
            <w:r w:rsidRPr="00E61275">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widowControl w:val="0"/>
              <w:jc w:val="both"/>
              <w:rPr>
                <w:rFonts w:ascii="Times New Roman" w:eastAsia="Times New Roman" w:hAnsi="Times New Roman" w:cs="Times New Roman"/>
                <w:b/>
                <w:i/>
                <w:sz w:val="24"/>
                <w:szCs w:val="24"/>
                <w:highlight w:val="yellow"/>
              </w:rPr>
            </w:pPr>
            <w:r w:rsidRPr="00E61275">
              <w:rPr>
                <w:rFonts w:ascii="Times New Roman" w:eastAsia="Times New Roman" w:hAnsi="Times New Roman" w:cs="Times New Roman"/>
                <w:b/>
                <w:i/>
                <w:sz w:val="24"/>
                <w:szCs w:val="24"/>
                <w:highlight w:val="white"/>
              </w:rPr>
              <w:t>Розмір мінімального кроку пониження ціни під час електронного аукціону – 1 % .</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E61275">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color w:val="000000"/>
                <w:sz w:val="24"/>
                <w:szCs w:val="24"/>
              </w:rPr>
              <w:lastRenderedPageBreak/>
              <w:t>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B1633D">
              <w:rPr>
                <w:rFonts w:ascii="Times New Roman" w:eastAsia="Times New Roman" w:hAnsi="Times New Roman" w:cs="Times New Roman"/>
                <w:sz w:val="24"/>
                <w:szCs w:val="24"/>
                <w:highlight w:val="white"/>
              </w:rPr>
              <w:lastRenderedPageBreak/>
              <w:t>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ентації «ТЕХНІЧНА СПЕЦИФІКАЦІЯ»;</w:t>
      </w:r>
    </w:p>
    <w:p w:rsidR="00E23309"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BD6B11" w:rsidRDefault="00BD6B11" w:rsidP="00BD6B11">
      <w:pPr>
        <w:pStyle w:val="a5"/>
        <w:numPr>
          <w:ilvl w:val="0"/>
          <w:numId w:val="3"/>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5</w:t>
      </w:r>
      <w:r w:rsidRPr="00BD6B11">
        <w:rPr>
          <w:rFonts w:ascii="Times New Roman" w:eastAsia="Times New Roman" w:hAnsi="Times New Roman" w:cs="Times New Roman"/>
          <w:sz w:val="24"/>
          <w:szCs w:val="24"/>
          <w:lang w:eastAsia="en-US"/>
        </w:rPr>
        <w:t xml:space="preserve"> до тендерної документації «</w:t>
      </w:r>
      <w:r w:rsidR="009850B1">
        <w:rPr>
          <w:rFonts w:ascii="Times New Roman" w:eastAsia="Times New Roman" w:hAnsi="Times New Roman" w:cs="Times New Roman"/>
          <w:sz w:val="24"/>
          <w:szCs w:val="24"/>
          <w:lang w:eastAsia="en-US"/>
        </w:rPr>
        <w:t>Лист-гарантія»;</w:t>
      </w:r>
    </w:p>
    <w:p w:rsidR="009850B1" w:rsidRPr="00BD6B11" w:rsidRDefault="009850B1" w:rsidP="00BD6B11">
      <w:pPr>
        <w:pStyle w:val="a5"/>
        <w:numPr>
          <w:ilvl w:val="0"/>
          <w:numId w:val="3"/>
        </w:numPr>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Додаток 5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47" w:rsidRDefault="003C2C47">
      <w:pPr>
        <w:spacing w:after="0" w:line="240" w:lineRule="auto"/>
      </w:pPr>
      <w:r>
        <w:separator/>
      </w:r>
    </w:p>
  </w:endnote>
  <w:endnote w:type="continuationSeparator" w:id="0">
    <w:p w:rsidR="003C2C47" w:rsidRDefault="003C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4B5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47" w:rsidRDefault="003C2C47">
      <w:pPr>
        <w:spacing w:after="0" w:line="240" w:lineRule="auto"/>
      </w:pPr>
      <w:r>
        <w:separator/>
      </w:r>
    </w:p>
  </w:footnote>
  <w:footnote w:type="continuationSeparator" w:id="0">
    <w:p w:rsidR="003C2C47" w:rsidRDefault="003C2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31FD5"/>
    <w:rsid w:val="00060073"/>
    <w:rsid w:val="00105D24"/>
    <w:rsid w:val="00363E77"/>
    <w:rsid w:val="003C2C47"/>
    <w:rsid w:val="004D19EF"/>
    <w:rsid w:val="004E2828"/>
    <w:rsid w:val="005019A4"/>
    <w:rsid w:val="00501C0D"/>
    <w:rsid w:val="00574B5E"/>
    <w:rsid w:val="005E5E21"/>
    <w:rsid w:val="006005C1"/>
    <w:rsid w:val="0068104F"/>
    <w:rsid w:val="00683B6C"/>
    <w:rsid w:val="006B5933"/>
    <w:rsid w:val="006B68FA"/>
    <w:rsid w:val="006C763E"/>
    <w:rsid w:val="007439B1"/>
    <w:rsid w:val="007561E5"/>
    <w:rsid w:val="00830360"/>
    <w:rsid w:val="008F1DD8"/>
    <w:rsid w:val="00936155"/>
    <w:rsid w:val="009850B1"/>
    <w:rsid w:val="00A40790"/>
    <w:rsid w:val="00AC0FB3"/>
    <w:rsid w:val="00AE608F"/>
    <w:rsid w:val="00B1633D"/>
    <w:rsid w:val="00BD6B11"/>
    <w:rsid w:val="00CB471C"/>
    <w:rsid w:val="00CE0070"/>
    <w:rsid w:val="00D06FEB"/>
    <w:rsid w:val="00D12711"/>
    <w:rsid w:val="00D1504C"/>
    <w:rsid w:val="00D84CE6"/>
    <w:rsid w:val="00DF781C"/>
    <w:rsid w:val="00E140C5"/>
    <w:rsid w:val="00E23309"/>
    <w:rsid w:val="00E301B4"/>
    <w:rsid w:val="00E61275"/>
    <w:rsid w:val="00E709E9"/>
    <w:rsid w:val="00F96E8D"/>
    <w:rsid w:val="00FD34F9"/>
    <w:rsid w:val="00F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6DE98-4CA6-4C60-816B-ECCFC01A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5</cp:revision>
  <cp:lastPrinted>2023-05-24T12:46:00Z</cp:lastPrinted>
  <dcterms:created xsi:type="dcterms:W3CDTF">2023-06-05T08:54:00Z</dcterms:created>
  <dcterms:modified xsi:type="dcterms:W3CDTF">2023-06-05T09:12:00Z</dcterms:modified>
</cp:coreProperties>
</file>