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A040" w14:textId="0289F55C" w:rsidR="001C67FE" w:rsidRPr="00CF686B" w:rsidRDefault="001C67FE" w:rsidP="002074B5">
      <w:pPr>
        <w:spacing w:after="0" w:line="240" w:lineRule="auto"/>
        <w:ind w:left="5660" w:firstLine="700"/>
        <w:jc w:val="right"/>
        <w:rPr>
          <w:rFonts w:ascii="Times New Roman" w:eastAsia="Times New Roman" w:hAnsi="Times New Roman" w:cs="Times New Roman"/>
          <w:sz w:val="24"/>
          <w:szCs w:val="24"/>
        </w:rPr>
      </w:pPr>
      <w:r w:rsidRPr="00CF686B">
        <w:rPr>
          <w:rFonts w:ascii="Times New Roman" w:eastAsia="Times New Roman" w:hAnsi="Times New Roman" w:cs="Times New Roman"/>
          <w:b/>
          <w:sz w:val="24"/>
          <w:szCs w:val="24"/>
        </w:rPr>
        <w:t xml:space="preserve">ДОДАТОК </w:t>
      </w:r>
      <w:r w:rsidR="00987746">
        <w:rPr>
          <w:rFonts w:ascii="Times New Roman" w:eastAsia="Times New Roman" w:hAnsi="Times New Roman" w:cs="Times New Roman"/>
          <w:b/>
          <w:sz w:val="24"/>
          <w:szCs w:val="24"/>
        </w:rPr>
        <w:t>4</w:t>
      </w:r>
    </w:p>
    <w:p w14:paraId="6ED67045" w14:textId="77777777" w:rsidR="001C67FE" w:rsidRPr="00CF686B" w:rsidRDefault="001C67FE" w:rsidP="002074B5">
      <w:pPr>
        <w:spacing w:after="0" w:line="240" w:lineRule="auto"/>
        <w:ind w:left="5660" w:firstLine="700"/>
        <w:jc w:val="right"/>
        <w:rPr>
          <w:rFonts w:ascii="Times New Roman" w:eastAsia="Times New Roman" w:hAnsi="Times New Roman" w:cs="Times New Roman"/>
          <w:i/>
          <w:sz w:val="24"/>
          <w:szCs w:val="24"/>
        </w:rPr>
      </w:pPr>
      <w:r w:rsidRPr="00CF686B">
        <w:rPr>
          <w:rFonts w:ascii="Times New Roman" w:eastAsia="Times New Roman" w:hAnsi="Times New Roman" w:cs="Times New Roman"/>
          <w:i/>
          <w:sz w:val="24"/>
          <w:szCs w:val="24"/>
        </w:rPr>
        <w:t>до тендерної документації</w:t>
      </w:r>
    </w:p>
    <w:p w14:paraId="339DE9AC" w14:textId="77777777" w:rsidR="00056370" w:rsidRPr="00CF686B" w:rsidRDefault="00056370" w:rsidP="002074B5">
      <w:pPr>
        <w:spacing w:after="0" w:line="240" w:lineRule="auto"/>
        <w:ind w:left="5660" w:firstLine="700"/>
        <w:jc w:val="right"/>
        <w:rPr>
          <w:rFonts w:ascii="Times New Roman" w:eastAsia="Times New Roman" w:hAnsi="Times New Roman" w:cs="Times New Roman"/>
          <w:sz w:val="24"/>
          <w:szCs w:val="24"/>
        </w:rPr>
      </w:pPr>
    </w:p>
    <w:p w14:paraId="045C47BC" w14:textId="77777777" w:rsidR="00C95775" w:rsidRPr="00EE4685" w:rsidRDefault="00C95775" w:rsidP="00C95775">
      <w:pPr>
        <w:spacing w:after="0" w:line="240" w:lineRule="auto"/>
        <w:rPr>
          <w:rFonts w:ascii="Times New Roman" w:hAnsi="Times New Roman" w:cs="Times New Roman"/>
          <w:sz w:val="24"/>
          <w:szCs w:val="24"/>
        </w:rPr>
      </w:pPr>
    </w:p>
    <w:p w14:paraId="662A1D1C" w14:textId="01E68166" w:rsidR="004F1E24" w:rsidRPr="00CF686B" w:rsidRDefault="001C67FE" w:rsidP="00D86A75">
      <w:pPr>
        <w:pStyle w:val="ac"/>
        <w:numPr>
          <w:ilvl w:val="0"/>
          <w:numId w:val="4"/>
        </w:numPr>
        <w:spacing w:after="0" w:line="240" w:lineRule="auto"/>
        <w:jc w:val="both"/>
        <w:rPr>
          <w:rFonts w:ascii="Times New Roman" w:eastAsia="Times New Roman" w:hAnsi="Times New Roman" w:cs="Times New Roman"/>
          <w:b/>
          <w:sz w:val="24"/>
          <w:szCs w:val="24"/>
        </w:rPr>
      </w:pPr>
      <w:r w:rsidRPr="00CF686B">
        <w:rPr>
          <w:rFonts w:ascii="Times New Roman" w:eastAsia="Times New Roman" w:hAnsi="Times New Roman" w:cs="Times New Roman"/>
          <w:b/>
          <w:sz w:val="24"/>
          <w:szCs w:val="24"/>
        </w:rPr>
        <w:t>Перелік документів та інформації  для підтвердження відповідності вимогам,</w:t>
      </w:r>
      <w:r w:rsidR="004D05F2" w:rsidRPr="00CF686B">
        <w:rPr>
          <w:rFonts w:ascii="Times New Roman" w:eastAsia="Times New Roman" w:hAnsi="Times New Roman" w:cs="Times New Roman"/>
          <w:b/>
          <w:sz w:val="24"/>
          <w:szCs w:val="24"/>
        </w:rPr>
        <w:t xml:space="preserve"> </w:t>
      </w:r>
      <w:r w:rsidR="00D86A75" w:rsidRPr="00CF686B">
        <w:rPr>
          <w:rFonts w:ascii="Times New Roman" w:eastAsia="Times New Roman" w:hAnsi="Times New Roman" w:cs="Times New Roman"/>
          <w:b/>
          <w:sz w:val="24"/>
          <w:szCs w:val="24"/>
        </w:rPr>
        <w:t>визначених у пункті 4</w:t>
      </w:r>
      <w:r w:rsidR="00044168" w:rsidRPr="00CF686B">
        <w:rPr>
          <w:rFonts w:ascii="Times New Roman" w:eastAsia="Times New Roman" w:hAnsi="Times New Roman" w:cs="Times New Roman"/>
          <w:b/>
          <w:sz w:val="24"/>
          <w:szCs w:val="24"/>
        </w:rPr>
        <w:t>7</w:t>
      </w:r>
      <w:r w:rsidR="00D86A75" w:rsidRPr="00CF686B">
        <w:rPr>
          <w:rFonts w:ascii="Times New Roman" w:eastAsia="Times New Roman" w:hAnsi="Times New Roman" w:cs="Times New Roman"/>
          <w:b/>
          <w:sz w:val="24"/>
          <w:szCs w:val="24"/>
        </w:rPr>
        <w:t xml:space="preserve"> Особливостей</w:t>
      </w:r>
      <w:r w:rsidR="004D05F2" w:rsidRPr="00CF686B">
        <w:rPr>
          <w:rFonts w:ascii="Times New Roman" w:eastAsia="Times New Roman" w:hAnsi="Times New Roman" w:cs="Times New Roman"/>
          <w:b/>
          <w:sz w:val="24"/>
          <w:szCs w:val="24"/>
        </w:rPr>
        <w:t>:</w:t>
      </w:r>
    </w:p>
    <w:p w14:paraId="78ABA079" w14:textId="778A93ED" w:rsidR="001E4F9A" w:rsidRPr="00CF686B"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tbl>
      <w:tblPr>
        <w:tblW w:w="10774" w:type="dxa"/>
        <w:tblInd w:w="-718" w:type="dxa"/>
        <w:tblLook w:val="04A0" w:firstRow="1" w:lastRow="0" w:firstColumn="1" w:lastColumn="0" w:noHBand="0" w:noVBand="1"/>
      </w:tblPr>
      <w:tblGrid>
        <w:gridCol w:w="563"/>
        <w:gridCol w:w="3548"/>
        <w:gridCol w:w="2977"/>
        <w:gridCol w:w="3686"/>
      </w:tblGrid>
      <w:tr w:rsidR="00267E18" w:rsidRPr="00CF686B" w14:paraId="04934D10" w14:textId="77777777" w:rsidTr="00267E18">
        <w:tc>
          <w:tcPr>
            <w:tcW w:w="563" w:type="dxa"/>
            <w:tcBorders>
              <w:top w:val="single" w:sz="4" w:space="0" w:color="000000"/>
              <w:left w:val="single" w:sz="4" w:space="0" w:color="000000"/>
              <w:bottom w:val="single" w:sz="4" w:space="0" w:color="000000"/>
              <w:right w:val="single" w:sz="4" w:space="0" w:color="000000"/>
            </w:tcBorders>
            <w:vAlign w:val="center"/>
            <w:hideMark/>
          </w:tcPr>
          <w:p w14:paraId="1A8A2FFE"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425FE270"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EC13F" w14:textId="77777777" w:rsidR="00A242AA" w:rsidRPr="00CF686B" w:rsidRDefault="00A242AA" w:rsidP="00C95775">
            <w:pPr>
              <w:spacing w:line="240" w:lineRule="auto"/>
              <w:ind w:left="126" w:right="124"/>
              <w:jc w:val="center"/>
              <w:rPr>
                <w:rFonts w:ascii="Times New Roman" w:eastAsia="Times New Roman" w:hAnsi="Times New Roman" w:cs="Times New Roman"/>
                <w:b/>
                <w:bCs/>
                <w:sz w:val="24"/>
                <w:szCs w:val="24"/>
                <w:lang w:eastAsia="ru-RU"/>
              </w:rPr>
            </w:pPr>
            <w:r w:rsidRPr="00CF686B">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0C87091"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CF686B">
              <w:rPr>
                <w:rFonts w:ascii="Times New Roman" w:eastAsia="Times New Roman" w:hAnsi="Times New Roman" w:cs="Times New Roman"/>
                <w:b/>
                <w:bCs/>
                <w:sz w:val="24"/>
                <w:szCs w:val="24"/>
                <w:lang w:eastAsia="ru-RU"/>
              </w:rPr>
              <w:t>закупівель</w:t>
            </w:r>
            <w:proofErr w:type="spellEnd"/>
            <w:r w:rsidRPr="00CF686B">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F686B">
              <w:rPr>
                <w:rFonts w:ascii="Times New Roman" w:eastAsia="Times New Roman" w:hAnsi="Times New Roman" w:cs="Times New Roman"/>
                <w:b/>
                <w:bCs/>
                <w:sz w:val="24"/>
                <w:szCs w:val="24"/>
                <w:lang w:eastAsia="ru-RU"/>
              </w:rPr>
              <w:t>закупівель</w:t>
            </w:r>
            <w:proofErr w:type="spellEnd"/>
            <w:r w:rsidRPr="00CF686B">
              <w:rPr>
                <w:rFonts w:ascii="Times New Roman" w:eastAsia="Times New Roman" w:hAnsi="Times New Roman" w:cs="Times New Roman"/>
                <w:b/>
                <w:bCs/>
                <w:sz w:val="24"/>
                <w:szCs w:val="24"/>
                <w:lang w:eastAsia="ru-RU"/>
              </w:rPr>
              <w:t>:</w:t>
            </w:r>
          </w:p>
        </w:tc>
      </w:tr>
      <w:tr w:rsidR="00267E18" w:rsidRPr="00CF686B" w14:paraId="134ADE49"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21FFFEE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74E1F40C"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5C694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86B">
              <w:rPr>
                <w:rFonts w:ascii="Times New Roman" w:eastAsia="Times New Roman" w:hAnsi="Times New Roman" w:cs="Times New Roman"/>
                <w:sz w:val="24"/>
                <w:szCs w:val="24"/>
                <w:shd w:val="clear" w:color="auto" w:fill="FFFFFF"/>
                <w:lang w:eastAsia="ru-RU"/>
              </w:rPr>
              <w:t>закупівель</w:t>
            </w:r>
            <w:proofErr w:type="spellEnd"/>
            <w:r w:rsidRPr="00CF686B">
              <w:rPr>
                <w:rFonts w:ascii="Times New Roman" w:eastAsia="Times New Roman" w:hAnsi="Times New Roman" w:cs="Times New Roman"/>
                <w:sz w:val="24"/>
                <w:szCs w:val="24"/>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434042A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7C7AD3FC"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3A3E5E8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5BD29E1"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CF686B">
              <w:rPr>
                <w:rFonts w:ascii="Times New Roman" w:eastAsia="Times New Roman" w:hAnsi="Times New Roman" w:cs="Times New Roman"/>
                <w:sz w:val="24"/>
                <w:szCs w:val="24"/>
                <w:shd w:val="clear" w:color="auto" w:fill="FFFFFF"/>
                <w:lang w:eastAsia="ru-RU"/>
              </w:rPr>
              <w:t>внесено</w:t>
            </w:r>
            <w:proofErr w:type="spellEnd"/>
            <w:r w:rsidRPr="00CF686B">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FC3F21"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C0EBD24"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FEDB873"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F23567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59B81C78"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90542"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431C280" w14:textId="77777777" w:rsidR="00A242AA" w:rsidRPr="00CF686B" w:rsidRDefault="001061CF" w:rsidP="00C95775">
            <w:pPr>
              <w:spacing w:line="240" w:lineRule="auto"/>
              <w:jc w:val="both"/>
              <w:rPr>
                <w:rFonts w:ascii="Times New Roman" w:eastAsia="Times New Roman" w:hAnsi="Times New Roman" w:cs="Times New Roman"/>
                <w:sz w:val="24"/>
                <w:szCs w:val="24"/>
                <w:shd w:val="clear" w:color="auto" w:fill="FFFFFF"/>
                <w:lang w:eastAsia="ru-RU"/>
              </w:rPr>
            </w:pPr>
            <w:r w:rsidRPr="00CF686B">
              <w:rPr>
                <w:rFonts w:ascii="Times New Roman" w:eastAsia="Times New Roman" w:hAnsi="Times New Roman" w:cs="Times New Roman"/>
                <w:sz w:val="24"/>
                <w:szCs w:val="24"/>
                <w:lang w:eastAsia="ru-RU"/>
              </w:rPr>
              <w:t>П</w:t>
            </w:r>
            <w:r w:rsidR="00A242AA" w:rsidRPr="00CF686B">
              <w:rPr>
                <w:rFonts w:ascii="Times New Roman" w:eastAsia="Times New Roman" w:hAnsi="Times New Roman" w:cs="Times New Roman"/>
                <w:sz w:val="24"/>
                <w:szCs w:val="24"/>
                <w:lang w:eastAsia="ru-RU"/>
              </w:rPr>
              <w:t>ереможець процедури закупівлі має надати</w:t>
            </w:r>
            <w:r w:rsidRPr="00CF686B">
              <w:rPr>
                <w:rFonts w:ascii="Times New Roman" w:eastAsia="Times New Roman" w:hAnsi="Times New Roman" w:cs="Times New Roman"/>
                <w:sz w:val="24"/>
                <w:szCs w:val="24"/>
                <w:lang w:eastAsia="ru-RU"/>
              </w:rPr>
              <w:t>**</w:t>
            </w:r>
            <w:r w:rsidR="00A242AA" w:rsidRPr="00CF686B">
              <w:rPr>
                <w:rFonts w:ascii="Times New Roman" w:eastAsia="Times New Roman" w:hAnsi="Times New Roman" w:cs="Times New Roman"/>
                <w:sz w:val="24"/>
                <w:szCs w:val="24"/>
                <w:lang w:eastAsia="ru-RU"/>
              </w:rPr>
              <w:t xml:space="preserve"> витяг або інформаційну довідку з Єдиного державного реєстру осіб, які вчинили корупційні правопорушення , який / яка оформлена на </w:t>
            </w:r>
            <w:r w:rsidR="00A242AA" w:rsidRPr="00CF686B">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r w:rsidRPr="00CF686B">
              <w:rPr>
                <w:rFonts w:ascii="Times New Roman" w:eastAsia="Times New Roman" w:hAnsi="Times New Roman" w:cs="Times New Roman"/>
                <w:sz w:val="24"/>
                <w:szCs w:val="24"/>
                <w:shd w:val="clear" w:color="auto" w:fill="FFFFFF"/>
                <w:lang w:eastAsia="ru-RU"/>
              </w:rPr>
              <w:t>.</w:t>
            </w:r>
          </w:p>
          <w:p w14:paraId="4BBB6A66" w14:textId="73FF7D64" w:rsidR="001061CF" w:rsidRPr="00CF686B" w:rsidRDefault="001061CF"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i/>
              </w:rPr>
              <w:lastRenderedPageBreak/>
              <w:t xml:space="preserve">**Документальне підтвердження інформації про відсутність підстави для відхилення тендерної пропозиції переможця, визначеної підпунктом 3 пункту 47 Особливостей не надається,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686B">
              <w:rPr>
                <w:rFonts w:ascii="Times New Roman" w:eastAsia="Times New Roman" w:hAnsi="Times New Roman" w:cs="Times New Roman"/>
                <w:i/>
              </w:rPr>
              <w:t>закупівель</w:t>
            </w:r>
            <w:proofErr w:type="spellEnd"/>
            <w:r w:rsidRPr="00CF686B">
              <w:rPr>
                <w:rFonts w:ascii="Times New Roman" w:eastAsia="Times New Roman" w:hAnsi="Times New Roman" w:cs="Times New Roman"/>
                <w:i/>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267E18" w:rsidRPr="00CF686B" w14:paraId="0DAA4FCC"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DC9F51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7CD0B3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86B">
              <w:rPr>
                <w:rFonts w:ascii="Times New Roman" w:eastAsia="Times New Roman" w:hAnsi="Times New Roman" w:cs="Times New Roman"/>
                <w:sz w:val="24"/>
                <w:szCs w:val="24"/>
                <w:shd w:val="clear" w:color="auto" w:fill="FFFFFF"/>
                <w:lang w:eastAsia="ru-RU"/>
              </w:rPr>
              <w:t>антиконкурентних</w:t>
            </w:r>
            <w:proofErr w:type="spellEnd"/>
            <w:r w:rsidRPr="00CF686B">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3400DE"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6120DD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034FF02B"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59C3F24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4D32EF0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08B9D5"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CDF58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67E18" w:rsidRPr="00CF686B" w14:paraId="5DAE8A49"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2CBD4BB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750F21E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CF686B">
              <w:rPr>
                <w:rFonts w:ascii="Times New Roman" w:eastAsia="Times New Roman" w:hAnsi="Times New Roman" w:cs="Times New Roman"/>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CF686B">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5352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CF686B">
              <w:rPr>
                <w:rFonts w:ascii="Times New Roman" w:eastAsia="Times New Roman" w:hAnsi="Times New Roman" w:cs="Times New Roman"/>
                <w:sz w:val="24"/>
                <w:szCs w:val="24"/>
                <w:lang w:eastAsia="ru-RU"/>
              </w:rPr>
              <w:lastRenderedPageBreak/>
              <w:t xml:space="preserve">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725BC1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CF686B">
              <w:rPr>
                <w:rFonts w:ascii="Times New Roman" w:eastAsia="Times New Roman" w:hAnsi="Times New Roman" w:cs="Times New Roman"/>
                <w:sz w:val="24"/>
                <w:szCs w:val="24"/>
                <w:lang w:eastAsia="ru-RU"/>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67E18" w:rsidRPr="00CF686B" w14:paraId="79790200"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BFC05F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5E7E6AD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D683B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A87DEB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D0E8830"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324EB82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0FC920F"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7BF8A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2FF0924"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7377DF6E"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618B78A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3EA1333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37229E"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337EC7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288B3643"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58C37A5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E3A4848" w14:textId="77777777" w:rsidR="00A242AA" w:rsidRPr="00CF686B" w:rsidRDefault="00A242AA" w:rsidP="00C95775">
            <w:pPr>
              <w:spacing w:line="240" w:lineRule="auto"/>
              <w:jc w:val="both"/>
              <w:rPr>
                <w:rFonts w:ascii="Times New Roman" w:eastAsia="Times New Roman" w:hAnsi="Times New Roman" w:cs="Times New Roman"/>
                <w:sz w:val="24"/>
                <w:szCs w:val="24"/>
                <w:shd w:val="clear" w:color="auto" w:fill="FFFFFF"/>
                <w:lang w:eastAsia="ru-RU"/>
              </w:rPr>
            </w:pPr>
            <w:r w:rsidRPr="00CF686B">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F3CDB7" w14:textId="77777777" w:rsidR="00A242AA" w:rsidRPr="00CF686B" w:rsidRDefault="00A242AA" w:rsidP="00C95775">
            <w:pPr>
              <w:spacing w:line="240" w:lineRule="auto"/>
              <w:ind w:left="126" w:right="124"/>
              <w:jc w:val="both"/>
              <w:rPr>
                <w:rFonts w:ascii="Times New Roman" w:eastAsia="Times New Roman" w:hAnsi="Times New Roman" w:cs="Times New Roman"/>
                <w:i/>
                <w:iCs/>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r w:rsidRPr="00CF686B">
              <w:rPr>
                <w:rFonts w:ascii="Times New Roman" w:eastAsia="Times New Roman" w:hAnsi="Times New Roman" w:cs="Times New Roman"/>
                <w:i/>
                <w:iCs/>
                <w:sz w:val="24"/>
                <w:szCs w:val="24"/>
                <w:lang w:eastAsia="ru-RU"/>
              </w:rPr>
              <w:t xml:space="preserve"> </w:t>
            </w:r>
          </w:p>
          <w:p w14:paraId="056F7EA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215A841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E92CDEF"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7FAD672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3A5A3F12" w14:textId="278984B9" w:rsidR="00A242AA" w:rsidRPr="00CF686B" w:rsidRDefault="008445A4" w:rsidP="00C95775">
            <w:pPr>
              <w:spacing w:line="240" w:lineRule="auto"/>
              <w:jc w:val="both"/>
              <w:rPr>
                <w:rFonts w:ascii="Times New Roman" w:eastAsia="Times New Roman" w:hAnsi="Times New Roman" w:cs="Times New Roman"/>
                <w:sz w:val="24"/>
                <w:szCs w:val="24"/>
                <w:lang w:eastAsia="ru-RU"/>
              </w:rPr>
            </w:pPr>
            <w:r w:rsidRPr="00AA1958">
              <w:rPr>
                <w:rFonts w:ascii="Times New Roman" w:hAnsi="Times New Roman" w:cs="Times New Roman"/>
                <w:sz w:val="24"/>
                <w:szCs w:val="24"/>
              </w:rPr>
              <w:t xml:space="preserve">учасник процедури закупівлі або кінцевий </w:t>
            </w:r>
            <w:proofErr w:type="spellStart"/>
            <w:r w:rsidRPr="00AA1958">
              <w:rPr>
                <w:rFonts w:ascii="Times New Roman" w:hAnsi="Times New Roman" w:cs="Times New Roman"/>
                <w:sz w:val="24"/>
                <w:szCs w:val="24"/>
              </w:rPr>
              <w:t>бенефіціарний</w:t>
            </w:r>
            <w:proofErr w:type="spellEnd"/>
            <w:r w:rsidRPr="00AA1958">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1958">
              <w:rPr>
                <w:rFonts w:ascii="Times New Roman" w:hAnsi="Times New Roman" w:cs="Times New Roman"/>
                <w:sz w:val="24"/>
                <w:szCs w:val="24"/>
              </w:rPr>
              <w:t>закупівель</w:t>
            </w:r>
            <w:proofErr w:type="spellEnd"/>
            <w:r w:rsidRPr="00AA1958">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Pr>
                <w:rFonts w:ascii="Times New Roman" w:hAnsi="Times New Roman" w:cs="Times New Roman"/>
                <w:sz w:val="24"/>
                <w:szCs w:val="24"/>
              </w:rPr>
              <w:t>равління АРМА</w:t>
            </w:r>
            <w:r w:rsidR="00A242AA" w:rsidRPr="00CF686B">
              <w:rPr>
                <w:rFonts w:ascii="Times New Roman" w:eastAsia="Times New Roman" w:hAnsi="Times New Roman" w:cs="Times New Roman"/>
                <w:sz w:val="24"/>
                <w:szCs w:val="24"/>
                <w:shd w:val="clear" w:color="auto" w:fill="FFFFFF"/>
                <w:lang w:eastAsia="ru-RU"/>
              </w:rPr>
              <w:t xml:space="preserve"> </w:t>
            </w:r>
            <w:r w:rsidR="00A242AA" w:rsidRPr="00CF686B">
              <w:rPr>
                <w:rFonts w:ascii="Times New Roman" w:eastAsia="Times New Roman" w:hAnsi="Times New Roman" w:cs="Times New Roman"/>
                <w:i/>
                <w:iCs/>
                <w:sz w:val="24"/>
                <w:szCs w:val="24"/>
                <w:shd w:val="clear" w:color="auto" w:fill="FFFFFF"/>
                <w:lang w:eastAsia="ru-RU"/>
              </w:rPr>
              <w:t>(</w:t>
            </w:r>
            <w:r w:rsidR="00A242AA" w:rsidRPr="00CF686B">
              <w:rPr>
                <w:rFonts w:ascii="Times New Roman" w:eastAsia="Times New Roman" w:hAnsi="Times New Roman" w:cs="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2668A"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F947D2C"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44512AD8"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10F3389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5DCDFE7F"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686B">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A93696"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09FFA45"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67E18" w:rsidRPr="00CF686B" w14:paraId="752A39FE"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78E56B05"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144794C2" w14:textId="77777777" w:rsidR="00A242AA" w:rsidRPr="00CF686B" w:rsidRDefault="00A242AA" w:rsidP="00C95775">
            <w:pPr>
              <w:spacing w:line="240" w:lineRule="auto"/>
              <w:jc w:val="both"/>
              <w:rPr>
                <w:rFonts w:ascii="Times New Roman" w:eastAsia="Times New Roman" w:hAnsi="Times New Roman" w:cs="Times New Roman"/>
                <w:i/>
                <w:iCs/>
                <w:sz w:val="24"/>
                <w:szCs w:val="24"/>
                <w:lang w:eastAsia="ru-RU"/>
              </w:rPr>
            </w:pPr>
            <w:r w:rsidRPr="00CF686B">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CF686B">
              <w:rPr>
                <w:rFonts w:ascii="Times New Roman" w:eastAsia="Times New Roman" w:hAnsi="Times New Roman" w:cs="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F686B">
              <w:rPr>
                <w:rFonts w:ascii="Times New Roman" w:eastAsia="Times New Roman" w:hAnsi="Times New Roman" w:cs="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22865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lang w:eastAsia="ru-RU"/>
              </w:rPr>
              <w:lastRenderedPageBreak/>
              <w:t xml:space="preserve">Учасник процедури закупівлі має </w:t>
            </w:r>
            <w:r w:rsidRPr="00CF686B">
              <w:rPr>
                <w:rFonts w:ascii="Times New Roman" w:eastAsia="Times New Roman" w:hAnsi="Times New Roman" w:cs="Times New Roman"/>
                <w:sz w:val="24"/>
                <w:szCs w:val="24"/>
              </w:rPr>
              <w:t>надати:</w:t>
            </w:r>
          </w:p>
          <w:p w14:paraId="5C892D85" w14:textId="77777777" w:rsidR="00A242AA" w:rsidRPr="00CF686B" w:rsidRDefault="00A242AA" w:rsidP="00C95775">
            <w:pPr>
              <w:numPr>
                <w:ilvl w:val="0"/>
                <w:numId w:val="9"/>
              </w:numPr>
              <w:spacing w:after="0" w:line="240" w:lineRule="auto"/>
              <w:ind w:left="126" w:right="124" w:firstLine="0"/>
              <w:contextualSpacing/>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A426B4"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t xml:space="preserve">або </w:t>
            </w:r>
          </w:p>
          <w:p w14:paraId="556D83A2" w14:textId="77777777" w:rsidR="00A242AA" w:rsidRPr="00CF686B" w:rsidRDefault="00A242AA" w:rsidP="00C95775">
            <w:pPr>
              <w:numPr>
                <w:ilvl w:val="0"/>
                <w:numId w:val="9"/>
              </w:numPr>
              <w:spacing w:after="0" w:line="240" w:lineRule="auto"/>
              <w:ind w:left="126" w:right="124" w:firstLine="0"/>
              <w:contextualSpacing/>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lastRenderedPageBreak/>
              <w:t xml:space="preserve">учасник процедури закупівлі, що перебуває в обставинах, зазначених в абзаці 14 пункту 44 </w:t>
            </w:r>
            <w:proofErr w:type="spellStart"/>
            <w:r w:rsidRPr="00CF686B">
              <w:rPr>
                <w:rFonts w:ascii="Times New Roman" w:eastAsia="Times New Roman" w:hAnsi="Times New Roman" w:cs="Times New Roman"/>
                <w:sz w:val="24"/>
                <w:szCs w:val="24"/>
              </w:rPr>
              <w:t>Особливсотей</w:t>
            </w:r>
            <w:proofErr w:type="spellEnd"/>
            <w:r w:rsidRPr="00CF686B">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55FB93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505063" w14:textId="77777777" w:rsidR="00A242AA" w:rsidRPr="00CF686B" w:rsidRDefault="00A242AA" w:rsidP="00C95775">
            <w:pPr>
              <w:spacing w:line="240" w:lineRule="auto"/>
              <w:rPr>
                <w:rFonts w:ascii="Times New Roman" w:eastAsia="Times New Roman" w:hAnsi="Times New Roman" w:cs="Times New Roman"/>
                <w:sz w:val="24"/>
                <w:szCs w:val="24"/>
                <w:lang w:eastAsia="ru-RU"/>
              </w:rPr>
            </w:pPr>
          </w:p>
          <w:p w14:paraId="3828B9A9"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або</w:t>
            </w:r>
          </w:p>
          <w:p w14:paraId="0D675E1E" w14:textId="77777777" w:rsidR="00A242AA" w:rsidRPr="00CF686B" w:rsidRDefault="00A242AA" w:rsidP="00C95775">
            <w:pPr>
              <w:spacing w:line="240" w:lineRule="auto"/>
              <w:rPr>
                <w:rFonts w:ascii="Times New Roman" w:eastAsia="Times New Roman" w:hAnsi="Times New Roman" w:cs="Times New Roman"/>
                <w:sz w:val="24"/>
                <w:szCs w:val="24"/>
                <w:lang w:eastAsia="ru-RU"/>
              </w:rPr>
            </w:pPr>
          </w:p>
          <w:p w14:paraId="51925095"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Переможець процедури закупівлі, що перебуває в обставинах, зазначених в абзаці 14 пункті 44 Особливостей, може надати </w:t>
            </w:r>
            <w:r w:rsidRPr="00CF686B">
              <w:rPr>
                <w:rFonts w:ascii="Times New Roman" w:eastAsia="Times New Roman" w:hAnsi="Times New Roman" w:cs="Times New Roman"/>
                <w:sz w:val="24"/>
                <w:szCs w:val="24"/>
                <w:lang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FFCB9E" w14:textId="77777777" w:rsidR="00A242AA" w:rsidRPr="00CF686B" w:rsidRDefault="00A242AA" w:rsidP="00A242AA">
      <w:pPr>
        <w:jc w:val="center"/>
        <w:rPr>
          <w:rFonts w:ascii="Times New Roman" w:hAnsi="Times New Roman" w:cs="Times New Roman"/>
          <w:b/>
          <w:bCs/>
          <w:sz w:val="24"/>
          <w:szCs w:val="24"/>
        </w:rPr>
      </w:pPr>
    </w:p>
    <w:p w14:paraId="43336076" w14:textId="77777777" w:rsidR="00A242AA" w:rsidRPr="00CF686B" w:rsidRDefault="00A242AA" w:rsidP="00A242AA">
      <w:pPr>
        <w:jc w:val="both"/>
        <w:rPr>
          <w:rFonts w:ascii="Times New Roman" w:hAnsi="Times New Roman" w:cs="Times New Roman"/>
          <w:sz w:val="24"/>
          <w:szCs w:val="24"/>
        </w:rPr>
      </w:pPr>
      <w:r w:rsidRPr="00CF686B">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50876A5" w14:textId="77777777" w:rsidR="00A242AA" w:rsidRPr="00CF686B" w:rsidRDefault="00A242AA" w:rsidP="00A242AA">
      <w:pPr>
        <w:jc w:val="both"/>
        <w:rPr>
          <w:rFonts w:ascii="Times New Roman" w:hAnsi="Times New Roman" w:cs="Times New Roman"/>
          <w:sz w:val="24"/>
          <w:szCs w:val="24"/>
        </w:rPr>
      </w:pPr>
      <w:r w:rsidRPr="00CF686B">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39746B2" w14:textId="5321EA29" w:rsidR="00C80603" w:rsidRPr="00CF686B" w:rsidRDefault="00A242AA" w:rsidP="0018239E">
      <w:pPr>
        <w:jc w:val="both"/>
        <w:rPr>
          <w:rFonts w:ascii="Times New Roman" w:hAnsi="Times New Roman" w:cs="Times New Roman"/>
          <w:sz w:val="24"/>
          <w:szCs w:val="24"/>
        </w:rPr>
      </w:pPr>
      <w:r w:rsidRPr="00CF686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119C2" w14:textId="2BE612C7" w:rsidR="00267E18" w:rsidRPr="00CF686B" w:rsidRDefault="00267E18" w:rsidP="0018239E">
      <w:pPr>
        <w:jc w:val="both"/>
        <w:rPr>
          <w:rFonts w:ascii="Times New Roman" w:hAnsi="Times New Roman" w:cs="Times New Roman"/>
          <w:sz w:val="24"/>
          <w:szCs w:val="24"/>
        </w:rPr>
      </w:pPr>
    </w:p>
    <w:p w14:paraId="084CD1E1" w14:textId="77777777" w:rsidR="00D04FB0" w:rsidRPr="00267E18" w:rsidRDefault="00D04FB0" w:rsidP="002074B5">
      <w:pPr>
        <w:shd w:val="clear" w:color="auto" w:fill="FFFFFF"/>
        <w:spacing w:after="0" w:line="240" w:lineRule="auto"/>
        <w:jc w:val="both"/>
        <w:rPr>
          <w:rStyle w:val="rvts23"/>
          <w:rFonts w:ascii="Times New Roman" w:hAnsi="Times New Roman" w:cs="Times New Roman"/>
          <w:i/>
          <w:iCs/>
          <w:sz w:val="24"/>
          <w:szCs w:val="24"/>
        </w:rPr>
      </w:pPr>
      <w:bookmarkStart w:id="0" w:name="_GoBack"/>
      <w:bookmarkEnd w:id="0"/>
    </w:p>
    <w:p w14:paraId="3BDBD8BA" w14:textId="401FE701" w:rsidR="006A76A6" w:rsidRPr="00267E18" w:rsidRDefault="006A76A6" w:rsidP="002074B5">
      <w:pPr>
        <w:shd w:val="clear" w:color="auto" w:fill="FFFFFF"/>
        <w:spacing w:after="0" w:line="240" w:lineRule="auto"/>
        <w:jc w:val="both"/>
        <w:rPr>
          <w:rFonts w:ascii="Times New Roman" w:hAnsi="Times New Roman" w:cs="Times New Roman"/>
          <w:i/>
          <w:iCs/>
        </w:rPr>
      </w:pPr>
    </w:p>
    <w:sectPr w:rsidR="006A76A6" w:rsidRPr="00267E18"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52"/>
    <w:rsid w:val="00044168"/>
    <w:rsid w:val="00056370"/>
    <w:rsid w:val="000616CD"/>
    <w:rsid w:val="000B14C1"/>
    <w:rsid w:val="000D0BCF"/>
    <w:rsid w:val="001061CF"/>
    <w:rsid w:val="0011350D"/>
    <w:rsid w:val="00136C8B"/>
    <w:rsid w:val="0018239E"/>
    <w:rsid w:val="0019418D"/>
    <w:rsid w:val="001B1FBC"/>
    <w:rsid w:val="001B6D85"/>
    <w:rsid w:val="001C67FE"/>
    <w:rsid w:val="001D0979"/>
    <w:rsid w:val="001D20BC"/>
    <w:rsid w:val="001E4F9A"/>
    <w:rsid w:val="00201352"/>
    <w:rsid w:val="002074B5"/>
    <w:rsid w:val="002276F5"/>
    <w:rsid w:val="0023170C"/>
    <w:rsid w:val="002440F3"/>
    <w:rsid w:val="002457B3"/>
    <w:rsid w:val="00267E18"/>
    <w:rsid w:val="002A7159"/>
    <w:rsid w:val="002B59E8"/>
    <w:rsid w:val="003219F3"/>
    <w:rsid w:val="00326938"/>
    <w:rsid w:val="0034249F"/>
    <w:rsid w:val="00346223"/>
    <w:rsid w:val="00352D4E"/>
    <w:rsid w:val="00360ED1"/>
    <w:rsid w:val="003C6D9F"/>
    <w:rsid w:val="0041284D"/>
    <w:rsid w:val="00416D43"/>
    <w:rsid w:val="00454802"/>
    <w:rsid w:val="0048197D"/>
    <w:rsid w:val="004D05F2"/>
    <w:rsid w:val="004D0DF0"/>
    <w:rsid w:val="004E0D5C"/>
    <w:rsid w:val="004F1E24"/>
    <w:rsid w:val="0051617B"/>
    <w:rsid w:val="00531D5E"/>
    <w:rsid w:val="00556B96"/>
    <w:rsid w:val="00560768"/>
    <w:rsid w:val="00567A00"/>
    <w:rsid w:val="005953CF"/>
    <w:rsid w:val="005A33FF"/>
    <w:rsid w:val="005E2343"/>
    <w:rsid w:val="005F6666"/>
    <w:rsid w:val="00600543"/>
    <w:rsid w:val="00603CE8"/>
    <w:rsid w:val="00647C37"/>
    <w:rsid w:val="00673B18"/>
    <w:rsid w:val="006746E5"/>
    <w:rsid w:val="006A76A6"/>
    <w:rsid w:val="006B4057"/>
    <w:rsid w:val="006D7B0B"/>
    <w:rsid w:val="007236E4"/>
    <w:rsid w:val="00760DDB"/>
    <w:rsid w:val="007A43D5"/>
    <w:rsid w:val="007A4CEB"/>
    <w:rsid w:val="007E1F57"/>
    <w:rsid w:val="007E54DC"/>
    <w:rsid w:val="0080487D"/>
    <w:rsid w:val="00826D72"/>
    <w:rsid w:val="00836009"/>
    <w:rsid w:val="008445A4"/>
    <w:rsid w:val="008800D3"/>
    <w:rsid w:val="00884A0E"/>
    <w:rsid w:val="008B5DBA"/>
    <w:rsid w:val="008C441F"/>
    <w:rsid w:val="008E2BBB"/>
    <w:rsid w:val="008E7163"/>
    <w:rsid w:val="00904FC0"/>
    <w:rsid w:val="0090618A"/>
    <w:rsid w:val="00951812"/>
    <w:rsid w:val="00987746"/>
    <w:rsid w:val="009E1209"/>
    <w:rsid w:val="00A17B92"/>
    <w:rsid w:val="00A242AA"/>
    <w:rsid w:val="00AA35E2"/>
    <w:rsid w:val="00AF4138"/>
    <w:rsid w:val="00B43A42"/>
    <w:rsid w:val="00B57FF6"/>
    <w:rsid w:val="00B639AD"/>
    <w:rsid w:val="00B66E70"/>
    <w:rsid w:val="00BC2BB3"/>
    <w:rsid w:val="00C70770"/>
    <w:rsid w:val="00C72DE1"/>
    <w:rsid w:val="00C80603"/>
    <w:rsid w:val="00C95775"/>
    <w:rsid w:val="00CE0590"/>
    <w:rsid w:val="00CE0D14"/>
    <w:rsid w:val="00CE57FD"/>
    <w:rsid w:val="00CF686B"/>
    <w:rsid w:val="00D04FB0"/>
    <w:rsid w:val="00D450C0"/>
    <w:rsid w:val="00D86A75"/>
    <w:rsid w:val="00DE45B6"/>
    <w:rsid w:val="00E22179"/>
    <w:rsid w:val="00E31A5B"/>
    <w:rsid w:val="00EE12DB"/>
    <w:rsid w:val="00F0646B"/>
    <w:rsid w:val="00F230E0"/>
    <w:rsid w:val="00F91EDE"/>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ітки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і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8474</Words>
  <Characters>4831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Осінська</cp:lastModifiedBy>
  <cp:revision>8</cp:revision>
  <dcterms:created xsi:type="dcterms:W3CDTF">2020-04-22T14:56:00Z</dcterms:created>
  <dcterms:modified xsi:type="dcterms:W3CDTF">2024-03-19T16:14:00Z</dcterms:modified>
</cp:coreProperties>
</file>