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56CE" w:rsidRPr="003F5910" w:rsidRDefault="00AB56CE" w:rsidP="00AB56CE">
      <w:pPr>
        <w:spacing w:line="264" w:lineRule="auto"/>
        <w:ind w:firstLine="567"/>
        <w:jc w:val="center"/>
        <w:outlineLvl w:val="0"/>
        <w:rPr>
          <w:rFonts w:ascii="Times New Roman" w:hAnsi="Times New Roman" w:cs="Times New Roman"/>
          <w:b/>
        </w:rPr>
      </w:pPr>
      <w:r w:rsidRPr="003F5910">
        <w:rPr>
          <w:rFonts w:ascii="Times New Roman" w:hAnsi="Times New Roman" w:cs="Times New Roman"/>
          <w:b/>
        </w:rPr>
        <w:t>ДОГОВІР № _____</w:t>
      </w:r>
    </w:p>
    <w:p w:rsidR="00AB56CE" w:rsidRPr="003F5910" w:rsidRDefault="00AB56CE" w:rsidP="00AB56CE">
      <w:pPr>
        <w:spacing w:line="264" w:lineRule="auto"/>
        <w:ind w:firstLine="567"/>
        <w:jc w:val="center"/>
        <w:rPr>
          <w:rFonts w:ascii="Times New Roman" w:hAnsi="Times New Roman" w:cs="Times New Roman"/>
          <w:b/>
        </w:rPr>
      </w:pPr>
      <w:r w:rsidRPr="003F5910">
        <w:rPr>
          <w:rFonts w:ascii="Times New Roman" w:hAnsi="Times New Roman" w:cs="Times New Roman"/>
          <w:b/>
        </w:rPr>
        <w:t>про закупівлю товарів</w:t>
      </w:r>
    </w:p>
    <w:p w:rsidR="00AB56CE" w:rsidRPr="003F5910" w:rsidRDefault="00AB56CE" w:rsidP="00AB56CE">
      <w:pPr>
        <w:spacing w:line="264" w:lineRule="auto"/>
        <w:ind w:firstLine="567"/>
        <w:rPr>
          <w:rFonts w:ascii="Times New Roman" w:hAnsi="Times New Roman" w:cs="Times New Roman"/>
        </w:rPr>
      </w:pPr>
    </w:p>
    <w:p w:rsidR="00AB56CE" w:rsidRPr="003F5910" w:rsidRDefault="00AB56CE" w:rsidP="00AB56CE">
      <w:pPr>
        <w:jc w:val="center"/>
        <w:rPr>
          <w:rFonts w:ascii="Times New Roman" w:hAnsi="Times New Roman" w:cs="Times New Roman"/>
          <w:b/>
          <w:bCs/>
        </w:rPr>
      </w:pPr>
      <w:r w:rsidRPr="003F5910">
        <w:rPr>
          <w:rFonts w:ascii="Times New Roman" w:hAnsi="Times New Roman" w:cs="Times New Roman"/>
          <w:b/>
          <w:bCs/>
        </w:rPr>
        <w:t xml:space="preserve">     ___________________</w:t>
      </w:r>
      <w:r w:rsidRPr="003F5910">
        <w:rPr>
          <w:rFonts w:ascii="Times New Roman" w:hAnsi="Times New Roman" w:cs="Times New Roman"/>
          <w:b/>
          <w:bCs/>
        </w:rPr>
        <w:tab/>
      </w:r>
      <w:r w:rsidRPr="003F5910">
        <w:rPr>
          <w:rFonts w:ascii="Times New Roman" w:hAnsi="Times New Roman" w:cs="Times New Roman"/>
          <w:b/>
          <w:bCs/>
        </w:rPr>
        <w:tab/>
      </w:r>
      <w:r w:rsidRPr="003F5910">
        <w:rPr>
          <w:rFonts w:ascii="Times New Roman" w:hAnsi="Times New Roman" w:cs="Times New Roman"/>
          <w:b/>
          <w:bCs/>
        </w:rPr>
        <w:tab/>
      </w:r>
      <w:r w:rsidRPr="003F5910">
        <w:rPr>
          <w:rFonts w:ascii="Times New Roman" w:hAnsi="Times New Roman" w:cs="Times New Roman"/>
          <w:b/>
          <w:bCs/>
        </w:rPr>
        <w:tab/>
        <w:t>«_____» _________________ 202</w:t>
      </w:r>
      <w:r w:rsidR="003E78B2">
        <w:rPr>
          <w:rFonts w:ascii="Times New Roman" w:hAnsi="Times New Roman" w:cs="Times New Roman"/>
          <w:b/>
          <w:bCs/>
        </w:rPr>
        <w:t>4</w:t>
      </w:r>
      <w:r w:rsidRPr="003F5910">
        <w:rPr>
          <w:rFonts w:ascii="Times New Roman" w:hAnsi="Times New Roman" w:cs="Times New Roman"/>
          <w:b/>
          <w:bCs/>
        </w:rPr>
        <w:t xml:space="preserve"> року</w:t>
      </w:r>
    </w:p>
    <w:p w:rsidR="00AB56CE" w:rsidRPr="003F5910" w:rsidRDefault="00AB56CE" w:rsidP="00AB56CE">
      <w:pPr>
        <w:ind w:firstLine="567"/>
        <w:rPr>
          <w:rFonts w:ascii="Times New Roman" w:hAnsi="Times New Roman" w:cs="Times New Roman"/>
          <w:b/>
          <w:bCs/>
        </w:rPr>
      </w:pPr>
    </w:p>
    <w:p w:rsidR="00AB56CE" w:rsidRPr="003F5910" w:rsidRDefault="00AB56CE" w:rsidP="00AB56CE">
      <w:pPr>
        <w:ind w:firstLine="567"/>
        <w:rPr>
          <w:rFonts w:ascii="Times New Roman" w:hAnsi="Times New Roman" w:cs="Times New Roman"/>
          <w:b/>
          <w:bCs/>
        </w:rPr>
      </w:pPr>
    </w:p>
    <w:p w:rsidR="00AB56CE" w:rsidRPr="00423EDD" w:rsidRDefault="00AB56CE" w:rsidP="00AB56CE">
      <w:pPr>
        <w:pStyle w:val="LO-normal"/>
        <w:rPr>
          <w:rFonts w:ascii="Times New Roman" w:hAnsi="Times New Roman" w:cs="Times New Roman"/>
          <w:sz w:val="24"/>
          <w:szCs w:val="24"/>
          <w:lang w:val="uk-UA"/>
        </w:rPr>
      </w:pPr>
      <w:r w:rsidRPr="00423EDD">
        <w:rPr>
          <w:rFonts w:ascii="Times New Roman" w:hAnsi="Times New Roman" w:cs="Times New Roman"/>
          <w:sz w:val="24"/>
          <w:szCs w:val="24"/>
          <w:lang w:eastAsia="uk-UA"/>
        </w:rPr>
        <w:t>КНП «Вінницький обласний клінічний фтизіопульмонологічний центр» ВОР</w:t>
      </w:r>
      <w:r w:rsidRPr="00423EDD">
        <w:rPr>
          <w:rFonts w:ascii="Times New Roman" w:hAnsi="Times New Roman" w:cs="Times New Roman"/>
          <w:sz w:val="24"/>
          <w:szCs w:val="24"/>
          <w:lang w:val="uk-UA"/>
        </w:rPr>
        <w:t xml:space="preserve">, в особі директора </w:t>
      </w:r>
      <w:r w:rsidRPr="00423EDD">
        <w:rPr>
          <w:rFonts w:ascii="Times New Roman" w:hAnsi="Times New Roman" w:cs="Times New Roman"/>
          <w:sz w:val="24"/>
          <w:szCs w:val="24"/>
        </w:rPr>
        <w:t>Служивого Олександра Петровича</w:t>
      </w:r>
      <w:r w:rsidRPr="00423EDD">
        <w:rPr>
          <w:rFonts w:ascii="Times New Roman" w:hAnsi="Times New Roman" w:cs="Times New Roman"/>
          <w:sz w:val="24"/>
          <w:szCs w:val="24"/>
          <w:lang w:val="uk-UA"/>
        </w:rPr>
        <w:t>, що діє на підставі Статуту (далі - ЗАМОВНИК), з однієї сторони,</w:t>
      </w:r>
    </w:p>
    <w:p w:rsidR="00AB56CE" w:rsidRPr="00423EDD" w:rsidRDefault="00AB56CE" w:rsidP="00AB56CE">
      <w:pPr>
        <w:pStyle w:val="LO-normal"/>
        <w:rPr>
          <w:rFonts w:ascii="Times New Roman" w:hAnsi="Times New Roman" w:cs="Times New Roman"/>
          <w:b/>
          <w:sz w:val="24"/>
          <w:szCs w:val="24"/>
          <w:lang w:val="uk-UA"/>
        </w:rPr>
      </w:pPr>
      <w:r w:rsidRPr="00423EDD">
        <w:rPr>
          <w:rFonts w:ascii="Times New Roman" w:hAnsi="Times New Roman" w:cs="Times New Roman"/>
          <w:b/>
          <w:sz w:val="24"/>
          <w:szCs w:val="24"/>
          <w:lang w:val="uk-UA"/>
        </w:rPr>
        <w:t>________________________________________________________________________</w:t>
      </w:r>
      <w:r w:rsidRPr="00423EDD">
        <w:rPr>
          <w:rFonts w:ascii="Times New Roman" w:hAnsi="Times New Roman" w:cs="Times New Roman"/>
          <w:sz w:val="24"/>
          <w:szCs w:val="24"/>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AB56CE" w:rsidRPr="00423EDD" w:rsidRDefault="00AB56CE" w:rsidP="00AB56CE">
      <w:pPr>
        <w:pStyle w:val="LO-normal"/>
        <w:rPr>
          <w:rFonts w:ascii="Times New Roman" w:hAnsi="Times New Roman" w:cs="Times New Roman"/>
          <w:b/>
          <w:sz w:val="24"/>
          <w:szCs w:val="24"/>
          <w:lang w:val="uk-UA"/>
        </w:rPr>
      </w:pPr>
      <w:r w:rsidRPr="00423EDD">
        <w:rPr>
          <w:rFonts w:ascii="Times New Roman" w:hAnsi="Times New Roman" w:cs="Times New Roman"/>
          <w:b/>
          <w:sz w:val="24"/>
          <w:szCs w:val="24"/>
          <w:lang w:val="uk-UA"/>
        </w:rPr>
        <w:t>I. Предмет договору</w:t>
      </w:r>
    </w:p>
    <w:p w:rsidR="00AB56CE" w:rsidRPr="00423EDD" w:rsidRDefault="00AB56CE" w:rsidP="00AB56CE">
      <w:pPr>
        <w:pStyle w:val="LO-normal"/>
        <w:rPr>
          <w:rFonts w:ascii="Times New Roman" w:hAnsi="Times New Roman" w:cs="Times New Roman"/>
          <w:sz w:val="24"/>
          <w:szCs w:val="24"/>
          <w:lang w:val="uk-UA"/>
        </w:rPr>
      </w:pPr>
      <w:r w:rsidRPr="00423EDD">
        <w:rPr>
          <w:rFonts w:ascii="Times New Roman" w:hAnsi="Times New Roman" w:cs="Times New Roman"/>
          <w:sz w:val="24"/>
          <w:szCs w:val="24"/>
          <w:lang w:val="uk-UA"/>
        </w:rPr>
        <w:t>1.1.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1.2. Найменування  (номенклатура, асортимент) товару </w:t>
      </w:r>
      <w:r w:rsidRPr="00423EDD">
        <w:rPr>
          <w:rFonts w:ascii="Times New Roman" w:hAnsi="Times New Roman" w:cs="Times New Roman"/>
          <w:sz w:val="24"/>
          <w:szCs w:val="24"/>
          <w:lang w:val="uk-UA"/>
        </w:rPr>
        <w:t>П</w:t>
      </w:r>
      <w:r w:rsidRPr="00423EDD">
        <w:rPr>
          <w:rFonts w:ascii="Times New Roman" w:hAnsi="Times New Roman" w:cs="Times New Roman"/>
          <w:sz w:val="24"/>
          <w:szCs w:val="24"/>
        </w:rPr>
        <w:t>рограмно</w:t>
      </w:r>
      <w:r w:rsidRPr="00423EDD">
        <w:rPr>
          <w:rFonts w:ascii="Times New Roman" w:hAnsi="Times New Roman" w:cs="Times New Roman"/>
          <w:sz w:val="24"/>
          <w:szCs w:val="24"/>
          <w:lang w:val="uk-UA"/>
        </w:rPr>
        <w:t>-</w:t>
      </w:r>
      <w:r w:rsidRPr="00423EDD">
        <w:rPr>
          <w:rFonts w:ascii="Times New Roman" w:hAnsi="Times New Roman" w:cs="Times New Roman"/>
          <w:sz w:val="24"/>
          <w:szCs w:val="24"/>
        </w:rPr>
        <w:t>апаратний</w:t>
      </w:r>
      <w:r w:rsidRPr="00423EDD">
        <w:rPr>
          <w:rFonts w:ascii="Times New Roman" w:hAnsi="Times New Roman" w:cs="Times New Roman"/>
          <w:sz w:val="24"/>
          <w:szCs w:val="24"/>
          <w:lang w:val="uk-UA"/>
        </w:rPr>
        <w:t xml:space="preserve"> </w:t>
      </w:r>
      <w:r w:rsidRPr="00423EDD">
        <w:rPr>
          <w:rFonts w:ascii="Times New Roman" w:hAnsi="Times New Roman" w:cs="Times New Roman"/>
          <w:sz w:val="24"/>
          <w:szCs w:val="24"/>
        </w:rPr>
        <w:t>комплекс</w:t>
      </w:r>
      <w:r w:rsidRPr="00423EDD">
        <w:rPr>
          <w:rFonts w:ascii="Times New Roman" w:hAnsi="Times New Roman" w:cs="Times New Roman"/>
          <w:sz w:val="24"/>
          <w:szCs w:val="24"/>
          <w:lang w:val="uk-UA"/>
        </w:rPr>
        <w:t xml:space="preserve"> </w:t>
      </w:r>
      <w:r w:rsidRPr="00423EDD">
        <w:rPr>
          <w:rFonts w:ascii="Times New Roman" w:hAnsi="Times New Roman" w:cs="Times New Roman"/>
          <w:sz w:val="24"/>
          <w:szCs w:val="24"/>
        </w:rPr>
        <w:t>для</w:t>
      </w:r>
      <w:r w:rsidRPr="00423EDD">
        <w:rPr>
          <w:rFonts w:ascii="Times New Roman" w:hAnsi="Times New Roman" w:cs="Times New Roman"/>
          <w:sz w:val="24"/>
          <w:szCs w:val="24"/>
          <w:lang w:val="uk-UA"/>
        </w:rPr>
        <w:t xml:space="preserve"> </w:t>
      </w:r>
      <w:r w:rsidRPr="00423EDD">
        <w:rPr>
          <w:rFonts w:ascii="Times New Roman" w:hAnsi="Times New Roman" w:cs="Times New Roman"/>
          <w:sz w:val="24"/>
          <w:szCs w:val="24"/>
        </w:rPr>
        <w:t xml:space="preserve">телеметрії та телемедичного консультування код та назва </w:t>
      </w:r>
      <w:r w:rsidRPr="00AB56CE">
        <w:rPr>
          <w:rFonts w:ascii="Times New Roman" w:hAnsi="Times New Roman" w:cs="Times New Roman"/>
          <w:sz w:val="24"/>
          <w:szCs w:val="24"/>
          <w:bdr w:val="none" w:sz="0" w:space="0" w:color="auto" w:frame="1"/>
          <w:shd w:val="clear" w:color="auto" w:fill="FDFEFD"/>
        </w:rPr>
        <w:t>33190000-8</w:t>
      </w:r>
      <w:r w:rsidRPr="00AB56CE">
        <w:rPr>
          <w:rFonts w:ascii="Times New Roman" w:hAnsi="Times New Roman" w:cs="Times New Roman"/>
          <w:sz w:val="24"/>
          <w:szCs w:val="24"/>
          <w:shd w:val="clear" w:color="auto" w:fill="FDFEFD"/>
        </w:rPr>
        <w:t> - </w:t>
      </w:r>
      <w:r w:rsidRPr="00AB56CE">
        <w:rPr>
          <w:rFonts w:ascii="Times New Roman" w:hAnsi="Times New Roman" w:cs="Times New Roman"/>
          <w:sz w:val="24"/>
          <w:szCs w:val="24"/>
          <w:bdr w:val="none" w:sz="0" w:space="0" w:color="auto" w:frame="1"/>
          <w:shd w:val="clear" w:color="auto" w:fill="FDFEFD"/>
        </w:rPr>
        <w:t>Медичне обладнання та вироби медичного призначення різні</w:t>
      </w:r>
      <w:r w:rsidRPr="00AB56CE">
        <w:rPr>
          <w:rFonts w:ascii="Times New Roman" w:hAnsi="Times New Roman" w:cs="Times New Roman"/>
          <w:sz w:val="24"/>
          <w:szCs w:val="24"/>
          <w:bdr w:val="none" w:sz="0" w:space="0" w:color="auto" w:frame="1"/>
          <w:shd w:val="clear" w:color="auto" w:fill="FDFEFD"/>
          <w:lang w:val="uk-UA"/>
        </w:rPr>
        <w:t xml:space="preserve"> </w:t>
      </w:r>
      <w:r w:rsidRPr="00423EDD">
        <w:rPr>
          <w:rStyle w:val="a5"/>
          <w:rFonts w:ascii="Times New Roman" w:hAnsi="Times New Roman" w:cs="Times New Roman"/>
          <w:b/>
          <w:bCs/>
          <w:color w:val="242424"/>
          <w:sz w:val="24"/>
          <w:szCs w:val="24"/>
        </w:rPr>
        <w:t>за ДК 021:2015 Єдиного закупівельного словника</w:t>
      </w:r>
      <w:r w:rsidRPr="00423EDD">
        <w:rPr>
          <w:rFonts w:ascii="Times New Roman" w:hAnsi="Times New Roman" w:cs="Times New Roman"/>
          <w:sz w:val="24"/>
          <w:szCs w:val="24"/>
        </w:rPr>
        <w:t>.</w:t>
      </w:r>
    </w:p>
    <w:p w:rsidR="00AB56CE" w:rsidRPr="00423EDD" w:rsidRDefault="00AB56CE" w:rsidP="00AB56CE">
      <w:pPr>
        <w:pStyle w:val="LO-normal"/>
        <w:rPr>
          <w:rFonts w:ascii="Times New Roman" w:hAnsi="Times New Roman" w:cs="Times New Roman"/>
          <w:iCs/>
          <w:sz w:val="24"/>
          <w:szCs w:val="24"/>
          <w:lang w:val="uk-UA"/>
        </w:rPr>
      </w:pPr>
      <w:r w:rsidRPr="00423EDD">
        <w:rPr>
          <w:rFonts w:ascii="Times New Roman" w:hAnsi="Times New Roman" w:cs="Times New Roman"/>
          <w:sz w:val="24"/>
          <w:szCs w:val="24"/>
          <w:lang w:val="uk-UA"/>
        </w:rPr>
        <w:t>1.3. Кількість товарів, ціна за одиницю товару, згідно із Специфікацією (додаток №1 Договору)</w:t>
      </w:r>
      <w:r w:rsidRPr="00423EDD">
        <w:rPr>
          <w:rFonts w:ascii="Times New Roman" w:hAnsi="Times New Roman" w:cs="Times New Roman"/>
          <w:iCs/>
          <w:sz w:val="24"/>
          <w:szCs w:val="24"/>
          <w:lang w:val="uk-UA"/>
        </w:rPr>
        <w:t>.</w:t>
      </w:r>
    </w:p>
    <w:p w:rsidR="00AB56CE" w:rsidRPr="003F5910" w:rsidRDefault="00AB56CE" w:rsidP="00AB56CE">
      <w:pPr>
        <w:ind w:firstLine="567"/>
        <w:jc w:val="center"/>
        <w:outlineLvl w:val="0"/>
        <w:rPr>
          <w:rFonts w:ascii="Times New Roman" w:hAnsi="Times New Roman" w:cs="Times New Roman"/>
          <w:b/>
        </w:rPr>
      </w:pPr>
      <w:r w:rsidRPr="003F5910">
        <w:rPr>
          <w:rFonts w:ascii="Times New Roman" w:hAnsi="Times New Roman" w:cs="Times New Roman"/>
          <w:b/>
        </w:rPr>
        <w:t>II. Якість товарів, робіт чи послуг</w:t>
      </w:r>
    </w:p>
    <w:p w:rsidR="00AB56CE" w:rsidRPr="00AB56CE" w:rsidRDefault="00AB56CE" w:rsidP="00AB56CE">
      <w:pPr>
        <w:pStyle w:val="LO-normal"/>
        <w:rPr>
          <w:rFonts w:ascii="Times New Roman" w:hAnsi="Times New Roman" w:cs="Times New Roman"/>
          <w:sz w:val="24"/>
          <w:szCs w:val="24"/>
          <w:lang w:val="uk-UA"/>
        </w:rPr>
      </w:pPr>
      <w:r w:rsidRPr="00AB56CE">
        <w:rPr>
          <w:rFonts w:ascii="Times New Roman" w:hAnsi="Times New Roman" w:cs="Times New Roman"/>
          <w:sz w:val="24"/>
          <w:szCs w:val="24"/>
          <w:lang w:val="uk-UA"/>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III. Сума, що визначена у договорі</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3.1. Сума, що визначена у Договорі становить </w:t>
      </w:r>
      <w:r w:rsidRPr="00423EDD">
        <w:rPr>
          <w:rFonts w:ascii="Times New Roman" w:hAnsi="Times New Roman" w:cs="Times New Roman"/>
          <w:b/>
          <w:sz w:val="24"/>
          <w:szCs w:val="24"/>
        </w:rPr>
        <w:t>_______________ грн. (__________________________________________________________________) з або без ПДВ.</w:t>
      </w:r>
    </w:p>
    <w:p w:rsidR="00AB56CE" w:rsidRPr="00423EDD" w:rsidRDefault="00AB56CE" w:rsidP="00AB56CE">
      <w:pPr>
        <w:pStyle w:val="LO-normal"/>
        <w:rPr>
          <w:rFonts w:ascii="Times New Roman" w:hAnsi="Times New Roman" w:cs="Times New Roman"/>
          <w:sz w:val="24"/>
          <w:szCs w:val="24"/>
        </w:rPr>
      </w:pPr>
      <w:bookmarkStart w:id="0" w:name="_GoBack"/>
      <w:bookmarkEnd w:id="0"/>
      <w:r w:rsidRPr="00423EDD">
        <w:rPr>
          <w:rFonts w:ascii="Times New Roman" w:hAnsi="Times New Roman" w:cs="Times New Roman"/>
          <w:sz w:val="24"/>
          <w:szCs w:val="24"/>
        </w:rPr>
        <w:t>3.2. Сума цього  Договору  може  бути  зменшена за взаємною згодою Сторін.</w:t>
      </w:r>
    </w:p>
    <w:p w:rsidR="00AB56CE" w:rsidRPr="00423EDD" w:rsidRDefault="00AB56CE" w:rsidP="00AB56CE">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3.3. Сума на товар встановлюється в національній грошовій одиниці України.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3.5.Сума цього Договору включає вартість пакування товарів, їх завантаження, доставку і розвантаження.</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IV. Порядок здійснення оплати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lastRenderedPageBreak/>
        <w:t xml:space="preserve">4.1. </w:t>
      </w:r>
      <w:r w:rsidRPr="00423EDD">
        <w:rPr>
          <w:rFonts w:ascii="Times New Roman" w:hAnsi="Times New Roman" w:cs="Times New Roman"/>
          <w:bCs/>
          <w:sz w:val="24"/>
          <w:szCs w:val="24"/>
        </w:rPr>
        <w:t>Розрахунки за Договором проводяться на підставі видаткових накладних шляхом перерахування грошових коштів на розрахунковий рахунок Постачальника протягом 5 банківських днів з моменту отримання товару.</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V. Місце та строк поставки товарів</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5.1. Строк поставки товару -</w:t>
      </w:r>
      <w:r w:rsidRPr="00423EDD">
        <w:rPr>
          <w:rFonts w:ascii="Times New Roman" w:hAnsi="Times New Roman" w:cs="Times New Roman"/>
          <w:b/>
          <w:sz w:val="24"/>
          <w:szCs w:val="24"/>
        </w:rPr>
        <w:t>до 31.12.202</w:t>
      </w:r>
      <w:r w:rsidR="003E78B2">
        <w:rPr>
          <w:rFonts w:ascii="Times New Roman" w:hAnsi="Times New Roman" w:cs="Times New Roman"/>
          <w:b/>
          <w:sz w:val="24"/>
          <w:szCs w:val="24"/>
          <w:lang w:val="uk-UA"/>
        </w:rPr>
        <w:t>4</w:t>
      </w:r>
      <w:r w:rsidRPr="00423EDD">
        <w:rPr>
          <w:rFonts w:ascii="Times New Roman" w:hAnsi="Times New Roman" w:cs="Times New Roman"/>
          <w:b/>
          <w:sz w:val="24"/>
          <w:szCs w:val="24"/>
        </w:rPr>
        <w:t xml:space="preserve"> року.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5.2. Місце поставки товарів: </w:t>
      </w:r>
      <w:r w:rsidRPr="00423EDD">
        <w:rPr>
          <w:rFonts w:ascii="Times New Roman" w:hAnsi="Times New Roman" w:cs="Times New Roman"/>
          <w:spacing w:val="-1"/>
          <w:sz w:val="24"/>
          <w:szCs w:val="24"/>
        </w:rPr>
        <w:t>23233, Вінницька обл., Вінницький р-н,</w:t>
      </w:r>
      <w:r w:rsidRPr="00423EDD">
        <w:rPr>
          <w:rFonts w:ascii="Times New Roman" w:hAnsi="Times New Roman" w:cs="Times New Roman"/>
          <w:sz w:val="24"/>
          <w:szCs w:val="24"/>
        </w:rPr>
        <w:t xml:space="preserve"> с. Бохоники, комплекс будівель і споруд, будівля б/н</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VI. Права та обов'язки сторін</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6.1. </w:t>
      </w:r>
      <w:r w:rsidRPr="00423EDD">
        <w:rPr>
          <w:rFonts w:ascii="Times New Roman" w:hAnsi="Times New Roman" w:cs="Times New Roman"/>
          <w:b/>
          <w:sz w:val="24"/>
          <w:szCs w:val="24"/>
        </w:rPr>
        <w:t>Замовник зобов'язаний:</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6.1.1. Своєчасно та в повному обсязі сплачувати за поставлений товар;</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6.1.2. Приймати  поставлені </w:t>
      </w:r>
      <w:r w:rsidRPr="00423EDD">
        <w:rPr>
          <w:rFonts w:ascii="Times New Roman" w:hAnsi="Times New Roman" w:cs="Times New Roman"/>
          <w:sz w:val="24"/>
          <w:szCs w:val="24"/>
          <w:lang w:eastAsia="ru-RU"/>
        </w:rPr>
        <w:t>товари згідно з накладною та/або актом прийому-передачі</w:t>
      </w:r>
      <w:r w:rsidRPr="00423EDD">
        <w:rPr>
          <w:rFonts w:ascii="Times New Roman" w:hAnsi="Times New Roman" w:cs="Times New Roman"/>
          <w:sz w:val="24"/>
          <w:szCs w:val="24"/>
        </w:rPr>
        <w:t>.</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6.2. </w:t>
      </w:r>
      <w:r w:rsidRPr="00423EDD">
        <w:rPr>
          <w:rFonts w:ascii="Times New Roman" w:hAnsi="Times New Roman" w:cs="Times New Roman"/>
          <w:b/>
          <w:sz w:val="24"/>
          <w:szCs w:val="24"/>
        </w:rPr>
        <w:t>Замовник має право:</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за 15 календарних днів;</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6.3. Постачальник зобов'язаний:</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6.3.1. Забезпечити  поставку  товару   у строки, встановлені цим Договором;</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6.3.2. Забезпечити  Замовника  товаром,  якість  якого  відповідає  умовам,  установленим розділом II цього Договору;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6.4. Постачальник має право:</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6.4.1. Своєчасно та в  повному  обсязі  отримувати  плату  за поставлений товар;</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6.4.2. На дострокову поставку товару за письмовим погодженням Замовника;</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VII. Відповідальність сторін</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w:t>
      </w:r>
      <w:r w:rsidRPr="00423EDD">
        <w:rPr>
          <w:rFonts w:ascii="Times New Roman" w:hAnsi="Times New Roman" w:cs="Times New Roman"/>
          <w:sz w:val="24"/>
          <w:szCs w:val="24"/>
        </w:rPr>
        <w:lastRenderedPageBreak/>
        <w:t>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VIII. Обставини непереборної сили(форс-мажор)</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w:t>
      </w:r>
      <w:r w:rsidRPr="00423EDD">
        <w:rPr>
          <w:rFonts w:ascii="Times New Roman" w:hAnsi="Times New Roman" w:cs="Times New Roman"/>
          <w:sz w:val="24"/>
          <w:szCs w:val="24"/>
        </w:rPr>
        <w:lastRenderedPageBreak/>
        <w:t>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IX. Вирішення спорів</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B56CE" w:rsidRPr="00423EDD" w:rsidRDefault="00AB56CE" w:rsidP="00AB56CE">
      <w:pPr>
        <w:pStyle w:val="LO-normal"/>
        <w:rPr>
          <w:rFonts w:ascii="Times New Roman" w:hAnsi="Times New Roman" w:cs="Times New Roman"/>
          <w:b/>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X. Строк дії договору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10.1. Цей Договір набирає чинності з дати підписання і діє до 31.12.202</w:t>
      </w:r>
      <w:r w:rsidR="003E78B2">
        <w:rPr>
          <w:rFonts w:ascii="Times New Roman" w:hAnsi="Times New Roman" w:cs="Times New Roman"/>
          <w:sz w:val="24"/>
          <w:szCs w:val="24"/>
          <w:lang w:val="uk-UA"/>
        </w:rPr>
        <w:t>4</w:t>
      </w:r>
      <w:r w:rsidRPr="00423EDD">
        <w:rPr>
          <w:rFonts w:ascii="Times New Roman" w:hAnsi="Times New Roman" w:cs="Times New Roman"/>
          <w:sz w:val="24"/>
          <w:szCs w:val="24"/>
        </w:rPr>
        <w:t xml:space="preserve"> року включно, але в будь-якому випадку до повного виконання сторонами своїх обов’язків. </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sz w:val="24"/>
          <w:szCs w:val="24"/>
        </w:rPr>
        <w:t xml:space="preserve">10.2. Цей Договір укладається і підписується у двох примірниках, що мають однакову юридичну силу. </w:t>
      </w: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XI. Інші умови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lang w:eastAsia="ru-RU"/>
        </w:rPr>
        <w:t>11.3.Згідно</w:t>
      </w:r>
      <w:r w:rsidRPr="00423EDD">
        <w:rPr>
          <w:rFonts w:ascii="Times New Roman" w:hAnsi="Times New Roman" w:cs="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56CE" w:rsidRPr="00423EDD" w:rsidRDefault="00AB56CE" w:rsidP="00AB56CE">
      <w:pPr>
        <w:pStyle w:val="LO-normal"/>
        <w:rPr>
          <w:rFonts w:ascii="Times New Roman" w:hAnsi="Times New Roman" w:cs="Times New Roman"/>
          <w:i/>
          <w:sz w:val="24"/>
          <w:szCs w:val="24"/>
          <w:shd w:val="clear" w:color="auto" w:fill="D9D9D9"/>
        </w:rPr>
      </w:pPr>
      <w:r w:rsidRPr="00423EDD">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23EDD">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423EDD">
        <w:rPr>
          <w:rFonts w:ascii="Times New Roman" w:hAnsi="Times New Roman" w:cs="Times New Roman"/>
          <w:sz w:val="24"/>
          <w:szCs w:val="24"/>
        </w:rPr>
        <w:t>;</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423EDD">
        <w:rPr>
          <w:rFonts w:ascii="Times New Roman" w:hAnsi="Times New Roman" w:cs="Times New Roman"/>
          <w:sz w:val="24"/>
          <w:szCs w:val="24"/>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56CE" w:rsidRPr="00423EDD" w:rsidRDefault="00AB56CE" w:rsidP="00AB56CE">
      <w:pPr>
        <w:pStyle w:val="LO-normal"/>
        <w:rPr>
          <w:rFonts w:ascii="Times New Roman" w:hAnsi="Times New Roman" w:cs="Times New Roman"/>
          <w:i/>
          <w:iCs/>
          <w:sz w:val="24"/>
          <w:szCs w:val="24"/>
        </w:rPr>
      </w:pPr>
      <w:r w:rsidRPr="00423EDD">
        <w:rPr>
          <w:rFonts w:ascii="Times New Roman" w:hAnsi="Times New Roman" w:cs="Times New Roman"/>
          <w:i/>
          <w:iCs/>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B56CE" w:rsidRPr="00423EDD" w:rsidRDefault="00AB56CE" w:rsidP="00AB56CE">
      <w:pPr>
        <w:pStyle w:val="LO-normal"/>
        <w:rPr>
          <w:rFonts w:ascii="Times New Roman" w:hAnsi="Times New Roman" w:cs="Times New Roman"/>
          <w:i/>
          <w:sz w:val="24"/>
          <w:szCs w:val="24"/>
          <w:shd w:val="clear" w:color="auto" w:fill="D3D3D3"/>
        </w:rPr>
      </w:pPr>
      <w:r w:rsidRPr="00423ED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423EDD">
        <w:rPr>
          <w:rFonts w:ascii="Times New Roman" w:hAnsi="Times New Roman" w:cs="Times New Roman"/>
          <w:i/>
          <w:sz w:val="24"/>
          <w:szCs w:val="24"/>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B56CE" w:rsidRPr="00423EDD" w:rsidRDefault="00AB56CE" w:rsidP="00AB56CE">
      <w:pPr>
        <w:pStyle w:val="LO-normal"/>
        <w:rPr>
          <w:rFonts w:ascii="Times New Roman" w:hAnsi="Times New Roman" w:cs="Times New Roman"/>
          <w:i/>
          <w:iCs/>
          <w:sz w:val="24"/>
          <w:szCs w:val="24"/>
          <w:shd w:val="clear" w:color="auto" w:fill="D3D3D3"/>
        </w:rPr>
      </w:pPr>
      <w:r w:rsidRPr="00423ED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w:t>
      </w:r>
      <w:r w:rsidRPr="00423EDD">
        <w:rPr>
          <w:rFonts w:ascii="Times New Roman" w:hAnsi="Times New Roman" w:cs="Times New Roman"/>
          <w:i/>
          <w:sz w:val="24"/>
          <w:szCs w:val="24"/>
        </w:rPr>
        <w:t xml:space="preserve">передачі товару, </w:t>
      </w:r>
      <w:r w:rsidRPr="00423EDD">
        <w:rPr>
          <w:rFonts w:ascii="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23EDD">
        <w:rPr>
          <w:rFonts w:ascii="Times New Roman" w:hAnsi="Times New Roman" w:cs="Times New Roman"/>
          <w:i/>
          <w:i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B56CE" w:rsidRPr="00423EDD" w:rsidRDefault="00AB56CE" w:rsidP="00AB56CE">
      <w:pPr>
        <w:pStyle w:val="LO-normal"/>
        <w:rPr>
          <w:rFonts w:ascii="Times New Roman" w:hAnsi="Times New Roman" w:cs="Times New Roman"/>
          <w:i/>
          <w:sz w:val="24"/>
          <w:szCs w:val="24"/>
        </w:rPr>
      </w:pPr>
      <w:r w:rsidRPr="00423ED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та якості </w:t>
      </w:r>
      <w:r w:rsidRPr="00423EDD">
        <w:rPr>
          <w:rFonts w:ascii="Times New Roman" w:hAnsi="Times New Roman" w:cs="Times New Roman"/>
          <w:i/>
          <w:sz w:val="24"/>
          <w:szCs w:val="24"/>
        </w:rPr>
        <w:t>товарів</w:t>
      </w:r>
      <w:r w:rsidRPr="00423EDD">
        <w:rPr>
          <w:rFonts w:ascii="Times New Roman" w:hAnsi="Times New Roman" w:cs="Times New Roman"/>
          <w:sz w:val="24"/>
          <w:szCs w:val="24"/>
        </w:rPr>
        <w:t xml:space="preserve">, у тому числі у разі коливання ціни товару на ринку. </w:t>
      </w:r>
      <w:r w:rsidRPr="00423EDD">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та якості товарів);</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B56CE" w:rsidRPr="00423EDD" w:rsidRDefault="00AB56CE" w:rsidP="00AB56CE">
      <w:pPr>
        <w:pStyle w:val="LO-normal"/>
        <w:rPr>
          <w:rFonts w:ascii="Times New Roman" w:hAnsi="Times New Roman" w:cs="Times New Roman"/>
          <w:i/>
          <w:iCs/>
          <w:sz w:val="24"/>
          <w:szCs w:val="24"/>
        </w:rPr>
      </w:pPr>
      <w:r w:rsidRPr="00423EDD">
        <w:rPr>
          <w:rFonts w:ascii="Times New Roman" w:hAnsi="Times New Roman" w:cs="Times New Roman"/>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423EDD">
        <w:rPr>
          <w:rFonts w:ascii="Times New Roman" w:hAnsi="Times New Roman" w:cs="Times New Roman"/>
          <w:i/>
          <w:iCs/>
          <w:sz w:val="24"/>
          <w:szCs w:val="24"/>
        </w:rPr>
        <w:lastRenderedPageBreak/>
        <w:t>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B56CE" w:rsidRPr="00423EDD" w:rsidRDefault="00AB56CE" w:rsidP="00AB56CE">
      <w:pPr>
        <w:pStyle w:val="LO-normal"/>
        <w:rPr>
          <w:rFonts w:ascii="Times New Roman" w:hAnsi="Times New Roman" w:cs="Times New Roman"/>
          <w:i/>
          <w:iCs/>
          <w:sz w:val="24"/>
          <w:szCs w:val="24"/>
        </w:rPr>
      </w:pPr>
      <w:r w:rsidRPr="00423ED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23EDD">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AB56CE" w:rsidRPr="00423EDD" w:rsidRDefault="00AB56CE" w:rsidP="00AB56CE">
      <w:pPr>
        <w:pStyle w:val="LO-normal"/>
        <w:rPr>
          <w:rFonts w:ascii="Times New Roman" w:hAnsi="Times New Roman" w:cs="Times New Roman"/>
          <w:i/>
          <w:iCs/>
          <w:sz w:val="24"/>
          <w:szCs w:val="24"/>
        </w:rPr>
      </w:pPr>
      <w:r w:rsidRPr="00423EDD">
        <w:rPr>
          <w:rFonts w:ascii="Times New Roman" w:hAnsi="Times New Roman" w:cs="Times New Roman"/>
          <w:i/>
          <w:sz w:val="24"/>
          <w:szCs w:val="24"/>
        </w:rPr>
        <w:t>8</w:t>
      </w:r>
      <w:r w:rsidRPr="00423EDD">
        <w:rPr>
          <w:rFonts w:ascii="Times New Roman" w:hAnsi="Times New Roman" w:cs="Times New Roman"/>
          <w:iCs/>
          <w:sz w:val="24"/>
          <w:szCs w:val="24"/>
        </w:rPr>
        <w:t>) зміни умов у зв’язку із застосуванням положень частини шостої статті 41 Закону</w:t>
      </w:r>
      <w:r w:rsidRPr="00423EDD">
        <w:rPr>
          <w:rFonts w:ascii="Times New Roman" w:hAnsi="Times New Roman" w:cs="Times New Roman"/>
          <w:i/>
          <w:sz w:val="24"/>
          <w:szCs w:val="24"/>
        </w:rPr>
        <w:t xml:space="preserve">, </w:t>
      </w:r>
      <w:r w:rsidRPr="00423EDD">
        <w:rPr>
          <w:rFonts w:ascii="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23EDD">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lang w:eastAsia="ru-RU"/>
        </w:rPr>
        <w:t>11.5</w:t>
      </w:r>
      <w:r w:rsidRPr="00423EDD">
        <w:rPr>
          <w:rFonts w:ascii="Times New Roman" w:hAnsi="Times New Roman" w:cs="Times New Roman"/>
          <w:b/>
          <w:sz w:val="24"/>
          <w:szCs w:val="24"/>
          <w:lang w:eastAsia="ru-RU"/>
        </w:rPr>
        <w:t xml:space="preserve">. </w:t>
      </w:r>
      <w:r w:rsidRPr="00423EDD">
        <w:rPr>
          <w:rFonts w:ascii="Times New Roman" w:hAnsi="Times New Roman" w:cs="Times New Roman"/>
          <w:sz w:val="24"/>
          <w:szCs w:val="24"/>
        </w:rPr>
        <w:t>Зміна істотних (основних) умов договору може здійснюватися за згодою сторін у випадках, які передбачені в п. 11.4, про що укладається відповідна додаткова угода, яка оприлюднюється відповідно до вимог Закону України «Про публічні закупівлі» з урахуванням «особливостей» затверджених постановою Кабінету Міністрів України від 12 жовтня 2022р. №1178.</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B56CE" w:rsidRPr="00423EDD" w:rsidRDefault="00AB56CE" w:rsidP="00AB56CE">
      <w:pPr>
        <w:pStyle w:val="LO-normal"/>
        <w:rPr>
          <w:rFonts w:ascii="Times New Roman" w:hAnsi="Times New Roman" w:cs="Times New Roman"/>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XII. Антикорупційне застереження</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 xml:space="preserve">12.1. </w:t>
      </w:r>
      <w:r w:rsidRPr="00423EDD">
        <w:rPr>
          <w:rFonts w:ascii="Times New Roman" w:hAnsi="Times New Roman" w:cs="Times New Roman"/>
          <w:sz w:val="24"/>
          <w:szCs w:val="24"/>
          <w:lang w:eastAsia="uk-UA" w:bidi="uk-UA"/>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lang w:eastAsia="uk-UA" w:bidi="uk-UA"/>
        </w:rPr>
        <w:t xml:space="preserve">   12.2.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AB56CE" w:rsidRPr="00423EDD" w:rsidRDefault="00AB56CE" w:rsidP="00AB56CE">
      <w:pPr>
        <w:pStyle w:val="LO-normal"/>
        <w:rPr>
          <w:rFonts w:ascii="Times New Roman" w:hAnsi="Times New Roman" w:cs="Times New Roman"/>
          <w:sz w:val="24"/>
          <w:szCs w:val="24"/>
          <w:lang w:eastAsia="uk-UA" w:bidi="uk-UA"/>
        </w:rPr>
      </w:pPr>
      <w:r w:rsidRPr="00423EDD">
        <w:rPr>
          <w:rFonts w:ascii="Times New Roman" w:hAnsi="Times New Roman" w:cs="Times New Roman"/>
          <w:sz w:val="24"/>
          <w:szCs w:val="24"/>
          <w:lang w:eastAsia="uk-UA" w:bidi="uk-UA"/>
        </w:rPr>
        <w:t xml:space="preserve">  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423EDD">
        <w:rPr>
          <w:rFonts w:ascii="Times New Roman" w:hAnsi="Times New Roman" w:cs="Times New Roman"/>
          <w:sz w:val="24"/>
          <w:szCs w:val="24"/>
          <w:lang w:eastAsia="uk-UA" w:bidi="uk-UA"/>
        </w:rPr>
        <w:lastRenderedPageBreak/>
        <w:t>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lang w:eastAsia="uk-UA" w:bidi="uk-UA"/>
        </w:rPr>
        <w:t xml:space="preserve">   12.4. Під діями працівника, здійснюваними на користь стимулюючої його Сторони, розуміються:</w:t>
      </w:r>
      <w:r w:rsidRPr="00423EDD">
        <w:rPr>
          <w:rFonts w:ascii="Times New Roman" w:hAnsi="Times New Roman" w:cs="Times New Roman"/>
          <w:sz w:val="24"/>
          <w:szCs w:val="24"/>
          <w:lang w:eastAsia="uk-UA" w:bidi="uk-UA"/>
        </w:rPr>
        <w:tab/>
        <w:t>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AB56CE" w:rsidRPr="00423EDD" w:rsidRDefault="00AB56CE" w:rsidP="00AB56CE">
      <w:pPr>
        <w:pStyle w:val="LO-normal"/>
        <w:rPr>
          <w:rFonts w:ascii="Times New Roman" w:hAnsi="Times New Roman" w:cs="Times New Roman"/>
          <w:sz w:val="24"/>
          <w:szCs w:val="24"/>
          <w:lang w:eastAsia="uk-UA" w:bidi="uk-UA"/>
        </w:rPr>
      </w:pPr>
      <w:r w:rsidRPr="00423EDD">
        <w:rPr>
          <w:rFonts w:ascii="Times New Roman" w:hAnsi="Times New Roman" w:cs="Times New Roman"/>
          <w:sz w:val="24"/>
          <w:szCs w:val="24"/>
          <w:lang w:eastAsia="uk-UA" w:bidi="uk-UA"/>
        </w:rPr>
        <w:t xml:space="preserve">   12.5.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B56CE" w:rsidRPr="00423EDD" w:rsidRDefault="00AB56CE" w:rsidP="00AB56CE">
      <w:pPr>
        <w:pStyle w:val="LO-normal"/>
        <w:rPr>
          <w:rFonts w:ascii="Times New Roman" w:hAnsi="Times New Roman" w:cs="Times New Roman"/>
          <w:sz w:val="24"/>
          <w:szCs w:val="24"/>
        </w:rPr>
      </w:pPr>
    </w:p>
    <w:p w:rsidR="00AB56CE" w:rsidRPr="00423EDD" w:rsidRDefault="00AB56CE" w:rsidP="00AB56CE">
      <w:pPr>
        <w:pStyle w:val="LO-normal"/>
        <w:rPr>
          <w:rFonts w:ascii="Times New Roman" w:hAnsi="Times New Roman" w:cs="Times New Roman"/>
          <w:b/>
          <w:sz w:val="24"/>
          <w:szCs w:val="24"/>
        </w:rPr>
      </w:pPr>
      <w:r w:rsidRPr="00423EDD">
        <w:rPr>
          <w:rFonts w:ascii="Times New Roman" w:hAnsi="Times New Roman" w:cs="Times New Roman"/>
          <w:b/>
          <w:sz w:val="24"/>
          <w:szCs w:val="24"/>
        </w:rPr>
        <w:t>XIІI. Додатки до договору</w:t>
      </w:r>
    </w:p>
    <w:p w:rsidR="00AB56CE" w:rsidRPr="00423EDD" w:rsidRDefault="00AB56CE" w:rsidP="00AB56CE">
      <w:pPr>
        <w:pStyle w:val="LO-normal"/>
        <w:rPr>
          <w:rFonts w:ascii="Times New Roman" w:hAnsi="Times New Roman" w:cs="Times New Roman"/>
          <w:sz w:val="24"/>
          <w:szCs w:val="24"/>
        </w:rPr>
      </w:pPr>
      <w:r w:rsidRPr="00423EDD">
        <w:rPr>
          <w:rFonts w:ascii="Times New Roman" w:hAnsi="Times New Roman" w:cs="Times New Roman"/>
          <w:sz w:val="24"/>
          <w:szCs w:val="24"/>
        </w:rPr>
        <w:t>13.1.  Додаток № 1 - Специфікація товару. Додаток до Договору є його невід'ємною частиною.</w:t>
      </w:r>
    </w:p>
    <w:p w:rsidR="00AB56CE" w:rsidRPr="003F5910" w:rsidRDefault="00AB56CE" w:rsidP="00AB56CE">
      <w:pPr>
        <w:spacing w:line="264" w:lineRule="auto"/>
        <w:ind w:firstLine="567"/>
        <w:jc w:val="center"/>
        <w:outlineLvl w:val="0"/>
        <w:rPr>
          <w:rFonts w:ascii="Times New Roman" w:hAnsi="Times New Roman" w:cs="Times New Roman"/>
          <w:b/>
        </w:rPr>
      </w:pPr>
      <w:r w:rsidRPr="003F5910">
        <w:rPr>
          <w:rFonts w:ascii="Times New Roman" w:hAnsi="Times New Roman" w:cs="Times New Roman"/>
          <w:b/>
        </w:rPr>
        <w:t>XIV.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AB56CE" w:rsidRPr="003F5910" w:rsidTr="00F20253">
        <w:trPr>
          <w:trHeight w:val="2265"/>
        </w:trPr>
        <w:tc>
          <w:tcPr>
            <w:tcW w:w="5245" w:type="dxa"/>
            <w:shd w:val="clear" w:color="auto" w:fill="auto"/>
          </w:tcPr>
          <w:p w:rsidR="00AB56CE" w:rsidRPr="003F5910" w:rsidRDefault="00AB56CE" w:rsidP="00F20253">
            <w:pPr>
              <w:snapToGrid w:val="0"/>
              <w:jc w:val="center"/>
              <w:rPr>
                <w:rFonts w:ascii="Times New Roman" w:hAnsi="Times New Roman" w:cs="Times New Roman"/>
                <w:b/>
                <w:spacing w:val="-1"/>
                <w:u w:val="single"/>
              </w:rPr>
            </w:pPr>
          </w:p>
          <w:p w:rsidR="00AB56CE" w:rsidRPr="003F5910" w:rsidRDefault="00AB56CE" w:rsidP="00F20253">
            <w:pPr>
              <w:snapToGrid w:val="0"/>
              <w:jc w:val="center"/>
              <w:rPr>
                <w:rFonts w:ascii="Times New Roman" w:hAnsi="Times New Roman" w:cs="Times New Roman"/>
                <w:b/>
                <w:spacing w:val="-1"/>
                <w:u w:val="single"/>
              </w:rPr>
            </w:pPr>
            <w:r w:rsidRPr="003F5910">
              <w:rPr>
                <w:rFonts w:ascii="Times New Roman" w:hAnsi="Times New Roman" w:cs="Times New Roman"/>
                <w:b/>
                <w:spacing w:val="-1"/>
                <w:u w:val="single"/>
              </w:rPr>
              <w:t>ЗАМОВНИК:</w:t>
            </w:r>
          </w:p>
          <w:p w:rsidR="00AB56CE" w:rsidRDefault="00AB56CE" w:rsidP="00F20253">
            <w:pPr>
              <w:rPr>
                <w:rFonts w:ascii="Times New Roman" w:hAnsi="Times New Roman" w:cs="Times New Roman"/>
              </w:rPr>
            </w:pPr>
            <w:r>
              <w:rPr>
                <w:rFonts w:ascii="Times New Roman" w:hAnsi="Times New Roman" w:cs="Times New Roman"/>
              </w:rPr>
              <w:t>КНП «ВОКФПЦ» ВОР</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23233, Вінницька обл., Вінницький р – н,</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с. Бохоники, комплекс будівель і споруд,</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буд. б/н. Тел. (0432) 56-66-32.</w:t>
            </w:r>
          </w:p>
          <w:p w:rsidR="00AB56CE" w:rsidRPr="00423EDD" w:rsidRDefault="00AB56CE" w:rsidP="00F20253">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ЄДРПОУ 05484008</w:t>
            </w:r>
          </w:p>
          <w:p w:rsidR="00AB56CE" w:rsidRPr="00423EDD" w:rsidRDefault="00AB56CE" w:rsidP="00F20253">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р/р</w:t>
            </w:r>
            <w:r w:rsidRPr="00423EDD">
              <w:rPr>
                <w:rFonts w:ascii="Times New Roman" w:hAnsi="Times New Roman" w:cs="Times New Roman"/>
                <w:spacing w:val="-1"/>
                <w:sz w:val="24"/>
                <w:szCs w:val="24"/>
                <w:lang w:val="en-US"/>
              </w:rPr>
              <w:t>UA</w:t>
            </w:r>
            <w:r w:rsidRPr="00423EDD">
              <w:rPr>
                <w:rFonts w:ascii="Times New Roman" w:hAnsi="Times New Roman" w:cs="Times New Roman"/>
                <w:spacing w:val="-1"/>
                <w:sz w:val="24"/>
                <w:szCs w:val="24"/>
              </w:rPr>
              <w:t xml:space="preserve">343052990000026005036114850                     </w:t>
            </w:r>
          </w:p>
          <w:p w:rsidR="00AB56CE" w:rsidRPr="004D2707" w:rsidRDefault="00AB56CE" w:rsidP="00F20253">
            <w:pPr>
              <w:shd w:val="clear" w:color="auto" w:fill="FFFFFF"/>
              <w:tabs>
                <w:tab w:val="left" w:pos="5444"/>
              </w:tabs>
              <w:rPr>
                <w:spacing w:val="-1"/>
                <w:sz w:val="28"/>
                <w:szCs w:val="28"/>
              </w:rPr>
            </w:pPr>
            <w:r w:rsidRPr="004D2707">
              <w:rPr>
                <w:spacing w:val="-1"/>
                <w:sz w:val="28"/>
                <w:szCs w:val="28"/>
              </w:rPr>
              <w:t>МФО 802015</w:t>
            </w:r>
          </w:p>
          <w:p w:rsidR="00AB56CE" w:rsidRPr="003F5910" w:rsidRDefault="00AB56CE" w:rsidP="00F20253">
            <w:pPr>
              <w:rPr>
                <w:rFonts w:ascii="Times New Roman" w:hAnsi="Times New Roman" w:cs="Times New Roman"/>
              </w:rPr>
            </w:pPr>
          </w:p>
          <w:p w:rsidR="00AB56CE" w:rsidRPr="003F5910" w:rsidRDefault="00AB56CE" w:rsidP="00F20253">
            <w:pPr>
              <w:pStyle w:val="a6"/>
              <w:rPr>
                <w:b/>
                <w:bCs/>
                <w:color w:val="auto"/>
              </w:rPr>
            </w:pPr>
          </w:p>
          <w:p w:rsidR="00AB56CE" w:rsidRPr="003F5910" w:rsidRDefault="00AB56CE" w:rsidP="00F20253">
            <w:pPr>
              <w:pStyle w:val="a6"/>
              <w:rPr>
                <w:b/>
                <w:bCs/>
                <w:color w:val="auto"/>
              </w:rPr>
            </w:pPr>
            <w:r w:rsidRPr="003F5910">
              <w:rPr>
                <w:b/>
                <w:bCs/>
                <w:color w:val="auto"/>
              </w:rPr>
              <w:t>Директор</w:t>
            </w:r>
          </w:p>
          <w:p w:rsidR="00AB56CE" w:rsidRPr="003F5910" w:rsidRDefault="00AB56CE" w:rsidP="00F20253">
            <w:pPr>
              <w:pStyle w:val="a6"/>
              <w:rPr>
                <w:b/>
                <w:bCs/>
                <w:color w:val="auto"/>
              </w:rPr>
            </w:pPr>
          </w:p>
          <w:p w:rsidR="00AB56CE" w:rsidRPr="003F5910" w:rsidRDefault="00AB56CE" w:rsidP="00F20253">
            <w:pPr>
              <w:pStyle w:val="a6"/>
              <w:rPr>
                <w:color w:val="auto"/>
              </w:rPr>
            </w:pPr>
            <w:r w:rsidRPr="003F5910">
              <w:rPr>
                <w:b/>
                <w:bCs/>
                <w:color w:val="auto"/>
              </w:rPr>
              <w:t xml:space="preserve">___________________ </w:t>
            </w:r>
            <w:r>
              <w:rPr>
                <w:b/>
                <w:bCs/>
                <w:color w:val="auto"/>
              </w:rPr>
              <w:t>Олександр Служивий</w:t>
            </w:r>
          </w:p>
          <w:p w:rsidR="00AB56CE" w:rsidRPr="003F5910" w:rsidRDefault="00AB56CE" w:rsidP="00F20253">
            <w:pPr>
              <w:pStyle w:val="1"/>
              <w:rPr>
                <w:sz w:val="24"/>
                <w:szCs w:val="24"/>
              </w:rPr>
            </w:pPr>
            <w:r w:rsidRPr="003F5910">
              <w:rPr>
                <w:sz w:val="24"/>
                <w:szCs w:val="24"/>
              </w:rPr>
              <w:t>м.п.</w:t>
            </w:r>
          </w:p>
        </w:tc>
        <w:tc>
          <w:tcPr>
            <w:tcW w:w="5103" w:type="dxa"/>
            <w:shd w:val="clear" w:color="auto" w:fill="auto"/>
          </w:tcPr>
          <w:p w:rsidR="00AB56CE" w:rsidRPr="003F5910" w:rsidRDefault="00AB56CE" w:rsidP="00F20253">
            <w:pPr>
              <w:pStyle w:val="1"/>
              <w:jc w:val="center"/>
              <w:rPr>
                <w:b/>
                <w:sz w:val="24"/>
                <w:szCs w:val="24"/>
                <w:u w:val="single"/>
              </w:rPr>
            </w:pPr>
          </w:p>
          <w:p w:rsidR="00AB56CE" w:rsidRPr="003F5910" w:rsidRDefault="00AB56CE" w:rsidP="00F20253">
            <w:pPr>
              <w:pStyle w:val="1"/>
              <w:jc w:val="center"/>
              <w:rPr>
                <w:b/>
                <w:sz w:val="24"/>
                <w:szCs w:val="24"/>
              </w:rPr>
            </w:pPr>
            <w:r w:rsidRPr="003F5910">
              <w:rPr>
                <w:b/>
                <w:sz w:val="24"/>
                <w:szCs w:val="24"/>
                <w:u w:val="single"/>
              </w:rPr>
              <w:t>ПОСТАЧАЛЬНИК</w:t>
            </w:r>
            <w:r w:rsidRPr="003F5910">
              <w:rPr>
                <w:b/>
                <w:sz w:val="24"/>
                <w:szCs w:val="24"/>
              </w:rPr>
              <w:t>:</w:t>
            </w:r>
          </w:p>
          <w:p w:rsidR="00AB56CE" w:rsidRPr="003F5910" w:rsidRDefault="00AB56CE" w:rsidP="00F20253">
            <w:pPr>
              <w:jc w:val="center"/>
              <w:rPr>
                <w:rFonts w:ascii="Times New Roman" w:hAnsi="Times New Roman" w:cs="Times New Roman"/>
                <w:bCs/>
                <w:spacing w:val="-1"/>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Default="00AB56CE" w:rsidP="00F20253">
            <w:pPr>
              <w:rPr>
                <w:rFonts w:ascii="Times New Roman" w:hAnsi="Times New Roman" w:cs="Times New Roman"/>
                <w:b/>
              </w:rPr>
            </w:pPr>
          </w:p>
          <w:p w:rsidR="00AB56CE" w:rsidRPr="003F5910" w:rsidRDefault="00AB56CE" w:rsidP="00F20253">
            <w:pPr>
              <w:rPr>
                <w:rFonts w:ascii="Times New Roman" w:hAnsi="Times New Roman" w:cs="Times New Roman"/>
                <w:b/>
              </w:rPr>
            </w:pPr>
          </w:p>
          <w:p w:rsidR="00AB56CE" w:rsidRPr="003F5910" w:rsidRDefault="00AB56CE" w:rsidP="00F20253">
            <w:pPr>
              <w:pStyle w:val="1"/>
              <w:rPr>
                <w:sz w:val="24"/>
                <w:szCs w:val="24"/>
              </w:rPr>
            </w:pPr>
            <w:r w:rsidRPr="003F5910">
              <w:rPr>
                <w:b/>
                <w:sz w:val="24"/>
                <w:szCs w:val="24"/>
              </w:rPr>
              <w:t>____________________  ____________</w:t>
            </w:r>
          </w:p>
          <w:p w:rsidR="00AB56CE" w:rsidRPr="003F5910" w:rsidRDefault="00AB56CE" w:rsidP="00F20253">
            <w:pPr>
              <w:pStyle w:val="1"/>
              <w:rPr>
                <w:sz w:val="24"/>
                <w:szCs w:val="24"/>
              </w:rPr>
            </w:pPr>
            <w:r w:rsidRPr="003F5910">
              <w:rPr>
                <w:sz w:val="24"/>
                <w:szCs w:val="24"/>
              </w:rPr>
              <w:t xml:space="preserve">м.п.  </w:t>
            </w:r>
          </w:p>
        </w:tc>
      </w:tr>
    </w:tbl>
    <w:p w:rsidR="00AB56CE" w:rsidRPr="003F5910" w:rsidRDefault="00AB56CE" w:rsidP="00AB56CE">
      <w:pPr>
        <w:pageBreakBefore/>
        <w:shd w:val="clear" w:color="auto" w:fill="FFFFFF"/>
        <w:ind w:firstLine="567"/>
        <w:jc w:val="right"/>
        <w:rPr>
          <w:rFonts w:ascii="Times New Roman" w:hAnsi="Times New Roman" w:cs="Times New Roman"/>
          <w:b/>
        </w:rPr>
      </w:pPr>
      <w:r w:rsidRPr="003F5910">
        <w:rPr>
          <w:rFonts w:ascii="Times New Roman" w:hAnsi="Times New Roman" w:cs="Times New Roman"/>
          <w:b/>
        </w:rPr>
        <w:lastRenderedPageBreak/>
        <w:t>Додаток № 1</w:t>
      </w:r>
    </w:p>
    <w:p w:rsidR="00AB56CE" w:rsidRPr="003F5910" w:rsidRDefault="00AB56CE" w:rsidP="00AB56CE">
      <w:pPr>
        <w:shd w:val="clear" w:color="auto" w:fill="FFFFFF"/>
        <w:ind w:firstLine="567"/>
        <w:jc w:val="right"/>
        <w:rPr>
          <w:rFonts w:ascii="Times New Roman" w:hAnsi="Times New Roman" w:cs="Times New Roman"/>
          <w:b/>
        </w:rPr>
      </w:pPr>
      <w:r w:rsidRPr="003F5910">
        <w:rPr>
          <w:rFonts w:ascii="Times New Roman" w:hAnsi="Times New Roman" w:cs="Times New Roman"/>
          <w:b/>
        </w:rPr>
        <w:t>до Договору № __________</w:t>
      </w:r>
    </w:p>
    <w:p w:rsidR="00AB56CE" w:rsidRPr="003F5910" w:rsidRDefault="00AB56CE" w:rsidP="00AB56CE">
      <w:pPr>
        <w:shd w:val="clear" w:color="auto" w:fill="FFFFFF"/>
        <w:ind w:firstLine="567"/>
        <w:jc w:val="right"/>
        <w:rPr>
          <w:rFonts w:ascii="Times New Roman" w:hAnsi="Times New Roman" w:cs="Times New Roman"/>
          <w:b/>
        </w:rPr>
      </w:pPr>
      <w:r w:rsidRPr="003F5910">
        <w:rPr>
          <w:rFonts w:ascii="Times New Roman" w:hAnsi="Times New Roman" w:cs="Times New Roman"/>
          <w:b/>
        </w:rPr>
        <w:t>від «_____» __________________ 202</w:t>
      </w:r>
      <w:r w:rsidR="003E78B2">
        <w:rPr>
          <w:rFonts w:ascii="Times New Roman" w:hAnsi="Times New Roman" w:cs="Times New Roman"/>
          <w:b/>
        </w:rPr>
        <w:t>4</w:t>
      </w:r>
      <w:r w:rsidRPr="003F5910">
        <w:rPr>
          <w:rFonts w:ascii="Times New Roman" w:hAnsi="Times New Roman" w:cs="Times New Roman"/>
          <w:b/>
        </w:rPr>
        <w:t xml:space="preserve"> року</w:t>
      </w:r>
    </w:p>
    <w:p w:rsidR="00AB56CE" w:rsidRPr="003F5910" w:rsidRDefault="00AB56CE" w:rsidP="00AB56CE">
      <w:pPr>
        <w:shd w:val="clear" w:color="auto" w:fill="FFFFFF"/>
        <w:ind w:firstLine="567"/>
        <w:jc w:val="center"/>
        <w:rPr>
          <w:rFonts w:ascii="Times New Roman" w:hAnsi="Times New Roman" w:cs="Times New Roman"/>
          <w:b/>
        </w:rPr>
      </w:pPr>
    </w:p>
    <w:p w:rsidR="00AB56CE" w:rsidRPr="003F5910" w:rsidRDefault="00AB56CE" w:rsidP="00AB56CE">
      <w:pPr>
        <w:shd w:val="clear" w:color="auto" w:fill="FFFFFF"/>
        <w:ind w:firstLine="567"/>
        <w:jc w:val="center"/>
        <w:outlineLvl w:val="0"/>
        <w:rPr>
          <w:rFonts w:ascii="Times New Roman" w:hAnsi="Times New Roman" w:cs="Times New Roman"/>
          <w:b/>
        </w:rPr>
      </w:pPr>
      <w:r w:rsidRPr="003F5910">
        <w:rPr>
          <w:rFonts w:ascii="Times New Roman" w:hAnsi="Times New Roman" w:cs="Times New Roman"/>
          <w:b/>
        </w:rPr>
        <w:t>СПЕЦИФІКАЦІЯ</w:t>
      </w:r>
    </w:p>
    <w:p w:rsidR="00AB56CE" w:rsidRPr="00952AA0" w:rsidRDefault="00AB56CE" w:rsidP="00AB56CE">
      <w:pPr>
        <w:spacing w:line="300" w:lineRule="atLeast"/>
        <w:jc w:val="center"/>
        <w:textAlignment w:val="baseline"/>
        <w:rPr>
          <w:b/>
          <w:bCs/>
          <w:color w:val="000000"/>
        </w:rPr>
      </w:pPr>
    </w:p>
    <w:p w:rsidR="00AB56CE" w:rsidRPr="006F43DA" w:rsidRDefault="00AB56CE" w:rsidP="00AB56CE">
      <w:pPr>
        <w:spacing w:line="259" w:lineRule="auto"/>
        <w:jc w:val="center"/>
        <w:rPr>
          <w:rFonts w:ascii="Times New Roman" w:hAnsi="Times New Roman" w:cs="Times New Roman"/>
          <w:b/>
          <w:color w:val="000000"/>
        </w:rPr>
      </w:pPr>
    </w:p>
    <w:p w:rsidR="00AB56CE" w:rsidRPr="007C7218" w:rsidRDefault="00AB56CE" w:rsidP="00AB56CE">
      <w:pPr>
        <w:pStyle w:val="a3"/>
        <w:widowControl w:val="0"/>
        <w:jc w:val="center"/>
        <w:rPr>
          <w:rFonts w:ascii="Times New Roman" w:hAnsi="Times New Roman"/>
          <w:b/>
          <w:sz w:val="24"/>
          <w:szCs w:val="24"/>
        </w:rPr>
      </w:pPr>
    </w:p>
    <w:p w:rsidR="00AB56CE" w:rsidRPr="00A80D59" w:rsidRDefault="00AB56CE" w:rsidP="00AB56CE">
      <w:pPr>
        <w:jc w:val="center"/>
        <w:rPr>
          <w:rFonts w:ascii="Times New Roman" w:hAnsi="Times New Roman" w:cs="Times New Roman"/>
          <w:b/>
          <w:color w:val="000000"/>
        </w:rPr>
      </w:pPr>
    </w:p>
    <w:p w:rsidR="00AB56CE" w:rsidRPr="00EB5D18" w:rsidRDefault="00AB56CE" w:rsidP="00AB56CE">
      <w:pPr>
        <w:pStyle w:val="TableParagraph"/>
        <w:ind w:left="102"/>
        <w:jc w:val="center"/>
        <w:rPr>
          <w:rFonts w:ascii="Times New Roman" w:hAnsi="Times New Roman"/>
          <w:b/>
          <w:sz w:val="24"/>
          <w:szCs w:val="24"/>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AB56CE" w:rsidRPr="003F5910" w:rsidTr="00F20253">
        <w:trPr>
          <w:trHeight w:val="1119"/>
        </w:trPr>
        <w:tc>
          <w:tcPr>
            <w:tcW w:w="4512" w:type="dxa"/>
            <w:vAlign w:val="center"/>
          </w:tcPr>
          <w:p w:rsidR="00AB56CE" w:rsidRPr="003F5910" w:rsidRDefault="00AB56CE" w:rsidP="00F20253">
            <w:pPr>
              <w:jc w:val="center"/>
              <w:rPr>
                <w:rFonts w:ascii="Times New Roman" w:hAnsi="Times New Roman" w:cs="Times New Roman"/>
                <w:bCs/>
              </w:rPr>
            </w:pPr>
            <w:r w:rsidRPr="003F5910">
              <w:rPr>
                <w:rFonts w:ascii="Times New Roman" w:hAnsi="Times New Roman" w:cs="Times New Roman"/>
                <w:bCs/>
              </w:rPr>
              <w:t>Найменування товару</w:t>
            </w:r>
          </w:p>
        </w:tc>
        <w:tc>
          <w:tcPr>
            <w:tcW w:w="990" w:type="dxa"/>
            <w:vAlign w:val="center"/>
          </w:tcPr>
          <w:p w:rsidR="00AB56CE" w:rsidRPr="003F5910" w:rsidRDefault="00AB56CE" w:rsidP="00F20253">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rsidR="00AB56CE" w:rsidRPr="003F5910" w:rsidRDefault="00AB56CE" w:rsidP="00F20253">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rsidR="00AB56CE" w:rsidRPr="003F5910" w:rsidRDefault="00AB56CE" w:rsidP="00F20253">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rsidR="00AB56CE" w:rsidRPr="003F5910" w:rsidRDefault="00AB56CE" w:rsidP="00F20253">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rsidR="00AB56CE" w:rsidRPr="003F5910" w:rsidRDefault="00AB56CE" w:rsidP="00F20253">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AB56CE" w:rsidRPr="003F5910" w:rsidTr="00F20253">
        <w:tc>
          <w:tcPr>
            <w:tcW w:w="4512" w:type="dxa"/>
          </w:tcPr>
          <w:p w:rsidR="00AB56CE" w:rsidRPr="003F5910" w:rsidRDefault="00AB56CE" w:rsidP="00F20253">
            <w:pPr>
              <w:rPr>
                <w:rFonts w:ascii="Times New Roman" w:hAnsi="Times New Roman" w:cs="Times New Roman"/>
              </w:rPr>
            </w:pPr>
          </w:p>
        </w:tc>
        <w:tc>
          <w:tcPr>
            <w:tcW w:w="990" w:type="dxa"/>
          </w:tcPr>
          <w:p w:rsidR="00AB56CE" w:rsidRPr="003F5910" w:rsidRDefault="00AB56CE" w:rsidP="00F20253">
            <w:pPr>
              <w:jc w:val="center"/>
              <w:rPr>
                <w:rFonts w:ascii="Times New Roman" w:hAnsi="Times New Roman" w:cs="Times New Roman"/>
              </w:rPr>
            </w:pPr>
          </w:p>
        </w:tc>
        <w:tc>
          <w:tcPr>
            <w:tcW w:w="799" w:type="dxa"/>
          </w:tcPr>
          <w:p w:rsidR="00AB56CE" w:rsidRPr="003F5910" w:rsidRDefault="00AB56CE" w:rsidP="00F20253">
            <w:pPr>
              <w:jc w:val="center"/>
              <w:rPr>
                <w:rFonts w:ascii="Times New Roman" w:hAnsi="Times New Roman" w:cs="Times New Roman"/>
                <w:iCs/>
              </w:rPr>
            </w:pPr>
          </w:p>
        </w:tc>
        <w:tc>
          <w:tcPr>
            <w:tcW w:w="1194" w:type="dxa"/>
          </w:tcPr>
          <w:p w:rsidR="00AB56CE" w:rsidRPr="003F5910" w:rsidRDefault="00AB56CE" w:rsidP="00F20253">
            <w:pPr>
              <w:jc w:val="center"/>
              <w:rPr>
                <w:rFonts w:ascii="Times New Roman" w:hAnsi="Times New Roman" w:cs="Times New Roman"/>
              </w:rPr>
            </w:pPr>
          </w:p>
        </w:tc>
        <w:tc>
          <w:tcPr>
            <w:tcW w:w="1194" w:type="dxa"/>
          </w:tcPr>
          <w:p w:rsidR="00AB56CE" w:rsidRPr="003F5910" w:rsidRDefault="00AB56CE" w:rsidP="00F20253">
            <w:pPr>
              <w:jc w:val="center"/>
              <w:rPr>
                <w:rFonts w:ascii="Times New Roman" w:hAnsi="Times New Roman" w:cs="Times New Roman"/>
              </w:rPr>
            </w:pPr>
          </w:p>
        </w:tc>
        <w:tc>
          <w:tcPr>
            <w:tcW w:w="1626" w:type="dxa"/>
          </w:tcPr>
          <w:p w:rsidR="00AB56CE" w:rsidRPr="003F5910" w:rsidRDefault="00AB56CE" w:rsidP="00F20253">
            <w:pPr>
              <w:jc w:val="center"/>
              <w:rPr>
                <w:rFonts w:ascii="Times New Roman" w:hAnsi="Times New Roman" w:cs="Times New Roman"/>
              </w:rPr>
            </w:pPr>
          </w:p>
        </w:tc>
      </w:tr>
      <w:tr w:rsidR="00AB56CE" w:rsidRPr="003F5910" w:rsidTr="00F20253">
        <w:tc>
          <w:tcPr>
            <w:tcW w:w="4512" w:type="dxa"/>
          </w:tcPr>
          <w:p w:rsidR="00AB56CE" w:rsidRPr="003F5910" w:rsidRDefault="00AB56CE" w:rsidP="00F20253">
            <w:pPr>
              <w:rPr>
                <w:rFonts w:ascii="Times New Roman" w:hAnsi="Times New Roman" w:cs="Times New Roman"/>
              </w:rPr>
            </w:pPr>
          </w:p>
        </w:tc>
        <w:tc>
          <w:tcPr>
            <w:tcW w:w="990" w:type="dxa"/>
          </w:tcPr>
          <w:p w:rsidR="00AB56CE" w:rsidRPr="003F5910" w:rsidRDefault="00AB56CE" w:rsidP="00F20253">
            <w:pPr>
              <w:jc w:val="center"/>
              <w:rPr>
                <w:rFonts w:ascii="Times New Roman" w:hAnsi="Times New Roman" w:cs="Times New Roman"/>
              </w:rPr>
            </w:pPr>
          </w:p>
        </w:tc>
        <w:tc>
          <w:tcPr>
            <w:tcW w:w="799" w:type="dxa"/>
          </w:tcPr>
          <w:p w:rsidR="00AB56CE" w:rsidRPr="003F5910" w:rsidRDefault="00AB56CE" w:rsidP="00F20253">
            <w:pPr>
              <w:jc w:val="center"/>
              <w:rPr>
                <w:rFonts w:ascii="Times New Roman" w:hAnsi="Times New Roman" w:cs="Times New Roman"/>
                <w:iCs/>
              </w:rPr>
            </w:pPr>
          </w:p>
        </w:tc>
        <w:tc>
          <w:tcPr>
            <w:tcW w:w="1194" w:type="dxa"/>
          </w:tcPr>
          <w:p w:rsidR="00AB56CE" w:rsidRPr="003F5910" w:rsidRDefault="00AB56CE" w:rsidP="00F20253">
            <w:pPr>
              <w:jc w:val="center"/>
              <w:rPr>
                <w:rFonts w:ascii="Times New Roman" w:hAnsi="Times New Roman" w:cs="Times New Roman"/>
              </w:rPr>
            </w:pPr>
          </w:p>
        </w:tc>
        <w:tc>
          <w:tcPr>
            <w:tcW w:w="1194" w:type="dxa"/>
          </w:tcPr>
          <w:p w:rsidR="00AB56CE" w:rsidRPr="003F5910" w:rsidRDefault="00AB56CE" w:rsidP="00F20253">
            <w:pPr>
              <w:jc w:val="center"/>
              <w:rPr>
                <w:rFonts w:ascii="Times New Roman" w:hAnsi="Times New Roman" w:cs="Times New Roman"/>
              </w:rPr>
            </w:pPr>
          </w:p>
        </w:tc>
        <w:tc>
          <w:tcPr>
            <w:tcW w:w="1626" w:type="dxa"/>
          </w:tcPr>
          <w:p w:rsidR="00AB56CE" w:rsidRPr="003F5910" w:rsidRDefault="00AB56CE" w:rsidP="00F20253">
            <w:pPr>
              <w:jc w:val="center"/>
              <w:rPr>
                <w:rFonts w:ascii="Times New Roman" w:hAnsi="Times New Roman" w:cs="Times New Roman"/>
              </w:rPr>
            </w:pPr>
          </w:p>
        </w:tc>
      </w:tr>
      <w:tr w:rsidR="00AB56CE" w:rsidRPr="003F5910" w:rsidTr="00F20253">
        <w:tc>
          <w:tcPr>
            <w:tcW w:w="4512" w:type="dxa"/>
          </w:tcPr>
          <w:p w:rsidR="00AB56CE" w:rsidRPr="003F5910" w:rsidRDefault="00AB56CE" w:rsidP="00F20253">
            <w:pPr>
              <w:rPr>
                <w:rFonts w:ascii="Times New Roman" w:hAnsi="Times New Roman" w:cs="Times New Roman"/>
              </w:rPr>
            </w:pPr>
          </w:p>
        </w:tc>
        <w:tc>
          <w:tcPr>
            <w:tcW w:w="990" w:type="dxa"/>
          </w:tcPr>
          <w:p w:rsidR="00AB56CE" w:rsidRPr="003F5910" w:rsidRDefault="00AB56CE" w:rsidP="00F20253">
            <w:pPr>
              <w:jc w:val="center"/>
              <w:rPr>
                <w:rFonts w:ascii="Times New Roman" w:hAnsi="Times New Roman" w:cs="Times New Roman"/>
              </w:rPr>
            </w:pPr>
          </w:p>
        </w:tc>
        <w:tc>
          <w:tcPr>
            <w:tcW w:w="799" w:type="dxa"/>
          </w:tcPr>
          <w:p w:rsidR="00AB56CE" w:rsidRPr="003F5910" w:rsidRDefault="00AB56CE" w:rsidP="00F20253">
            <w:pPr>
              <w:jc w:val="center"/>
              <w:rPr>
                <w:rFonts w:ascii="Times New Roman" w:hAnsi="Times New Roman" w:cs="Times New Roman"/>
                <w:iCs/>
              </w:rPr>
            </w:pPr>
          </w:p>
        </w:tc>
        <w:tc>
          <w:tcPr>
            <w:tcW w:w="1194" w:type="dxa"/>
          </w:tcPr>
          <w:p w:rsidR="00AB56CE" w:rsidRPr="003F5910" w:rsidRDefault="00AB56CE" w:rsidP="00F20253">
            <w:pPr>
              <w:jc w:val="center"/>
              <w:rPr>
                <w:rFonts w:ascii="Times New Roman" w:hAnsi="Times New Roman" w:cs="Times New Roman"/>
              </w:rPr>
            </w:pPr>
          </w:p>
        </w:tc>
        <w:tc>
          <w:tcPr>
            <w:tcW w:w="1194" w:type="dxa"/>
          </w:tcPr>
          <w:p w:rsidR="00AB56CE" w:rsidRPr="003F5910" w:rsidRDefault="00AB56CE" w:rsidP="00F20253">
            <w:pPr>
              <w:jc w:val="center"/>
              <w:rPr>
                <w:rFonts w:ascii="Times New Roman" w:hAnsi="Times New Roman" w:cs="Times New Roman"/>
              </w:rPr>
            </w:pPr>
          </w:p>
        </w:tc>
        <w:tc>
          <w:tcPr>
            <w:tcW w:w="1626" w:type="dxa"/>
          </w:tcPr>
          <w:p w:rsidR="00AB56CE" w:rsidRPr="003F5910" w:rsidRDefault="00AB56CE" w:rsidP="00F20253">
            <w:pPr>
              <w:jc w:val="center"/>
              <w:rPr>
                <w:rFonts w:ascii="Times New Roman" w:hAnsi="Times New Roman" w:cs="Times New Roman"/>
              </w:rPr>
            </w:pPr>
          </w:p>
        </w:tc>
      </w:tr>
      <w:tr w:rsidR="00AB56CE" w:rsidRPr="003F5910" w:rsidTr="00F20253">
        <w:tc>
          <w:tcPr>
            <w:tcW w:w="4512" w:type="dxa"/>
          </w:tcPr>
          <w:p w:rsidR="00AB56CE" w:rsidRPr="003F5910" w:rsidRDefault="00AB56CE" w:rsidP="00F20253">
            <w:pPr>
              <w:rPr>
                <w:rFonts w:ascii="Times New Roman" w:hAnsi="Times New Roman" w:cs="Times New Roman"/>
              </w:rPr>
            </w:pPr>
          </w:p>
        </w:tc>
        <w:tc>
          <w:tcPr>
            <w:tcW w:w="990" w:type="dxa"/>
          </w:tcPr>
          <w:p w:rsidR="00AB56CE" w:rsidRPr="003F5910" w:rsidRDefault="00AB56CE" w:rsidP="00F20253">
            <w:pPr>
              <w:jc w:val="center"/>
              <w:rPr>
                <w:rFonts w:ascii="Times New Roman" w:hAnsi="Times New Roman" w:cs="Times New Roman"/>
              </w:rPr>
            </w:pPr>
          </w:p>
        </w:tc>
        <w:tc>
          <w:tcPr>
            <w:tcW w:w="799" w:type="dxa"/>
          </w:tcPr>
          <w:p w:rsidR="00AB56CE" w:rsidRPr="003F5910" w:rsidRDefault="00AB56CE" w:rsidP="00F20253">
            <w:pPr>
              <w:jc w:val="center"/>
              <w:rPr>
                <w:rFonts w:ascii="Times New Roman" w:hAnsi="Times New Roman" w:cs="Times New Roman"/>
                <w:iCs/>
              </w:rPr>
            </w:pPr>
          </w:p>
        </w:tc>
        <w:tc>
          <w:tcPr>
            <w:tcW w:w="1194" w:type="dxa"/>
          </w:tcPr>
          <w:p w:rsidR="00AB56CE" w:rsidRPr="003F5910" w:rsidRDefault="00AB56CE" w:rsidP="00F20253">
            <w:pPr>
              <w:jc w:val="center"/>
              <w:rPr>
                <w:rFonts w:ascii="Times New Roman" w:hAnsi="Times New Roman" w:cs="Times New Roman"/>
              </w:rPr>
            </w:pPr>
          </w:p>
        </w:tc>
        <w:tc>
          <w:tcPr>
            <w:tcW w:w="1194" w:type="dxa"/>
          </w:tcPr>
          <w:p w:rsidR="00AB56CE" w:rsidRPr="003F5910" w:rsidRDefault="00AB56CE" w:rsidP="00F20253">
            <w:pPr>
              <w:jc w:val="center"/>
              <w:rPr>
                <w:rFonts w:ascii="Times New Roman" w:hAnsi="Times New Roman" w:cs="Times New Roman"/>
              </w:rPr>
            </w:pPr>
          </w:p>
        </w:tc>
        <w:tc>
          <w:tcPr>
            <w:tcW w:w="1626" w:type="dxa"/>
          </w:tcPr>
          <w:p w:rsidR="00AB56CE" w:rsidRPr="003F5910" w:rsidRDefault="00AB56CE" w:rsidP="00F20253">
            <w:pPr>
              <w:jc w:val="center"/>
              <w:rPr>
                <w:rFonts w:ascii="Times New Roman" w:hAnsi="Times New Roman" w:cs="Times New Roman"/>
              </w:rPr>
            </w:pPr>
          </w:p>
        </w:tc>
      </w:tr>
      <w:tr w:rsidR="00AB56CE" w:rsidRPr="003F5910" w:rsidTr="00F20253">
        <w:tc>
          <w:tcPr>
            <w:tcW w:w="10315" w:type="dxa"/>
            <w:gridSpan w:val="6"/>
          </w:tcPr>
          <w:p w:rsidR="00AB56CE" w:rsidRPr="003F5910" w:rsidRDefault="00AB56CE" w:rsidP="00F20253">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AB56CE" w:rsidRPr="003F5910" w:rsidTr="00F20253">
        <w:tc>
          <w:tcPr>
            <w:tcW w:w="10315" w:type="dxa"/>
            <w:gridSpan w:val="6"/>
          </w:tcPr>
          <w:p w:rsidR="00AB56CE" w:rsidRPr="003F5910" w:rsidRDefault="00AB56CE" w:rsidP="00F20253">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AB56CE" w:rsidRPr="003F5910" w:rsidTr="00F20253">
        <w:tc>
          <w:tcPr>
            <w:tcW w:w="10315" w:type="dxa"/>
            <w:gridSpan w:val="6"/>
          </w:tcPr>
          <w:p w:rsidR="00AB56CE" w:rsidRPr="003F5910" w:rsidRDefault="00AB56CE" w:rsidP="00F20253">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rsidR="00AB56CE" w:rsidRPr="003F5910" w:rsidRDefault="00AB56CE" w:rsidP="00AB56CE">
      <w:pPr>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AB56CE" w:rsidRPr="003F5910" w:rsidTr="00F20253">
        <w:trPr>
          <w:trHeight w:val="2380"/>
        </w:trPr>
        <w:tc>
          <w:tcPr>
            <w:tcW w:w="5298" w:type="dxa"/>
            <w:shd w:val="clear" w:color="auto" w:fill="auto"/>
          </w:tcPr>
          <w:p w:rsidR="00AB56CE" w:rsidRPr="003F5910" w:rsidRDefault="00AB56CE" w:rsidP="00F20253">
            <w:pPr>
              <w:snapToGrid w:val="0"/>
              <w:jc w:val="center"/>
              <w:rPr>
                <w:rFonts w:ascii="Times New Roman" w:hAnsi="Times New Roman" w:cs="Times New Roman"/>
                <w:b/>
                <w:spacing w:val="-1"/>
                <w:u w:val="single"/>
              </w:rPr>
            </w:pPr>
            <w:r w:rsidRPr="003F5910">
              <w:rPr>
                <w:rFonts w:ascii="Times New Roman" w:hAnsi="Times New Roman" w:cs="Times New Roman"/>
                <w:b/>
                <w:spacing w:val="-1"/>
                <w:u w:val="single"/>
              </w:rPr>
              <w:t>ЗАМОВНИК:</w:t>
            </w:r>
          </w:p>
          <w:p w:rsidR="00AB56CE" w:rsidRDefault="00AB56CE" w:rsidP="00F20253">
            <w:pPr>
              <w:rPr>
                <w:rFonts w:ascii="Times New Roman" w:hAnsi="Times New Roman" w:cs="Times New Roman"/>
              </w:rPr>
            </w:pPr>
            <w:r>
              <w:rPr>
                <w:rFonts w:ascii="Times New Roman" w:hAnsi="Times New Roman" w:cs="Times New Roman"/>
              </w:rPr>
              <w:t>КНП «ВОКФПЦ» ВОР</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23233, Вінницька обл., Вінницький р – н,</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с. Бохоники, комплекс будівель і споруд,</w:t>
            </w:r>
          </w:p>
          <w:p w:rsidR="00AB56CE" w:rsidRPr="00423EDD" w:rsidRDefault="00AB56CE" w:rsidP="00F20253">
            <w:pPr>
              <w:pStyle w:val="LO-normal"/>
              <w:rPr>
                <w:rFonts w:ascii="Times New Roman" w:hAnsi="Times New Roman" w:cs="Times New Roman"/>
                <w:sz w:val="24"/>
                <w:szCs w:val="24"/>
              </w:rPr>
            </w:pPr>
            <w:r w:rsidRPr="00423EDD">
              <w:rPr>
                <w:rFonts w:ascii="Times New Roman" w:hAnsi="Times New Roman" w:cs="Times New Roman"/>
                <w:sz w:val="24"/>
                <w:szCs w:val="24"/>
              </w:rPr>
              <w:t>буд. б/н. Тел. (0432) 56-66-32.</w:t>
            </w:r>
          </w:p>
          <w:p w:rsidR="00AB56CE" w:rsidRPr="00423EDD" w:rsidRDefault="00AB56CE" w:rsidP="00F20253">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ЄДРПОУ 05484008</w:t>
            </w:r>
          </w:p>
          <w:p w:rsidR="00AB56CE" w:rsidRPr="00423EDD" w:rsidRDefault="00AB56CE" w:rsidP="00F20253">
            <w:pPr>
              <w:pStyle w:val="LO-normal"/>
              <w:rPr>
                <w:rFonts w:ascii="Times New Roman" w:hAnsi="Times New Roman" w:cs="Times New Roman"/>
                <w:spacing w:val="-1"/>
                <w:sz w:val="24"/>
                <w:szCs w:val="24"/>
              </w:rPr>
            </w:pPr>
            <w:r w:rsidRPr="00423EDD">
              <w:rPr>
                <w:rFonts w:ascii="Times New Roman" w:hAnsi="Times New Roman" w:cs="Times New Roman"/>
                <w:spacing w:val="-1"/>
                <w:sz w:val="24"/>
                <w:szCs w:val="24"/>
              </w:rPr>
              <w:t>р/р</w:t>
            </w:r>
            <w:r w:rsidRPr="00423EDD">
              <w:rPr>
                <w:rFonts w:ascii="Times New Roman" w:hAnsi="Times New Roman" w:cs="Times New Roman"/>
                <w:spacing w:val="-1"/>
                <w:sz w:val="24"/>
                <w:szCs w:val="24"/>
                <w:lang w:val="en-US"/>
              </w:rPr>
              <w:t>UA</w:t>
            </w:r>
            <w:r w:rsidRPr="00423EDD">
              <w:rPr>
                <w:rFonts w:ascii="Times New Roman" w:hAnsi="Times New Roman" w:cs="Times New Roman"/>
                <w:spacing w:val="-1"/>
                <w:sz w:val="24"/>
                <w:szCs w:val="24"/>
              </w:rPr>
              <w:t xml:space="preserve">343052990000026005036114850                     </w:t>
            </w:r>
          </w:p>
          <w:p w:rsidR="00AB56CE" w:rsidRPr="004D2707" w:rsidRDefault="00AB56CE" w:rsidP="00F20253">
            <w:pPr>
              <w:shd w:val="clear" w:color="auto" w:fill="FFFFFF"/>
              <w:tabs>
                <w:tab w:val="left" w:pos="5444"/>
              </w:tabs>
              <w:rPr>
                <w:spacing w:val="-1"/>
                <w:sz w:val="28"/>
                <w:szCs w:val="28"/>
              </w:rPr>
            </w:pPr>
            <w:r w:rsidRPr="004D2707">
              <w:rPr>
                <w:spacing w:val="-1"/>
                <w:sz w:val="28"/>
                <w:szCs w:val="28"/>
              </w:rPr>
              <w:t>МФО 802015</w:t>
            </w:r>
          </w:p>
          <w:p w:rsidR="00AB56CE" w:rsidRPr="003F5910" w:rsidRDefault="00AB56CE" w:rsidP="00F20253">
            <w:pPr>
              <w:pStyle w:val="1"/>
              <w:rPr>
                <w:sz w:val="24"/>
                <w:szCs w:val="24"/>
              </w:rPr>
            </w:pPr>
          </w:p>
        </w:tc>
        <w:tc>
          <w:tcPr>
            <w:tcW w:w="5255" w:type="dxa"/>
            <w:shd w:val="clear" w:color="auto" w:fill="auto"/>
          </w:tcPr>
          <w:p w:rsidR="00AB56CE" w:rsidRPr="003F5910" w:rsidRDefault="00AB56CE" w:rsidP="00F20253">
            <w:pPr>
              <w:pStyle w:val="1"/>
              <w:jc w:val="center"/>
              <w:rPr>
                <w:b/>
                <w:sz w:val="24"/>
                <w:szCs w:val="24"/>
              </w:rPr>
            </w:pPr>
            <w:r w:rsidRPr="003F5910">
              <w:rPr>
                <w:b/>
                <w:sz w:val="24"/>
                <w:szCs w:val="24"/>
                <w:u w:val="single"/>
              </w:rPr>
              <w:t>ПОСТАЧАЛЬНИК</w:t>
            </w:r>
            <w:r w:rsidRPr="003F5910">
              <w:rPr>
                <w:b/>
                <w:sz w:val="24"/>
                <w:szCs w:val="24"/>
              </w:rPr>
              <w:t>:</w:t>
            </w:r>
          </w:p>
          <w:p w:rsidR="00AB56CE" w:rsidRPr="003F5910" w:rsidRDefault="00AB56CE" w:rsidP="00F20253">
            <w:pPr>
              <w:jc w:val="center"/>
              <w:rPr>
                <w:rFonts w:ascii="Times New Roman" w:hAnsi="Times New Roman" w:cs="Times New Roman"/>
                <w:bCs/>
                <w:spacing w:val="-1"/>
              </w:rPr>
            </w:pPr>
          </w:p>
          <w:p w:rsidR="00AB56CE" w:rsidRPr="003F5910" w:rsidRDefault="00AB56CE" w:rsidP="00F20253">
            <w:pPr>
              <w:pStyle w:val="1"/>
              <w:rPr>
                <w:sz w:val="24"/>
                <w:szCs w:val="24"/>
              </w:rPr>
            </w:pPr>
          </w:p>
        </w:tc>
      </w:tr>
    </w:tbl>
    <w:p w:rsidR="00AB56CE" w:rsidRPr="003F5910" w:rsidRDefault="00AB56CE" w:rsidP="00AB56CE">
      <w:pPr>
        <w:pStyle w:val="a6"/>
        <w:rPr>
          <w:b/>
          <w:bCs/>
          <w:color w:val="auto"/>
        </w:rPr>
      </w:pPr>
      <w:r w:rsidRPr="003F5910">
        <w:rPr>
          <w:b/>
          <w:bCs/>
          <w:color w:val="auto"/>
        </w:rPr>
        <w:t>Директор</w:t>
      </w:r>
    </w:p>
    <w:p w:rsidR="00AB56CE" w:rsidRPr="003F5910" w:rsidRDefault="00AB56CE" w:rsidP="00AB56CE">
      <w:pPr>
        <w:pStyle w:val="a6"/>
        <w:rPr>
          <w:b/>
          <w:bCs/>
          <w:color w:val="auto"/>
        </w:rPr>
      </w:pPr>
    </w:p>
    <w:p w:rsidR="00AB56CE" w:rsidRPr="003F5910" w:rsidRDefault="00AB56CE" w:rsidP="00AB56CE">
      <w:pPr>
        <w:pStyle w:val="1"/>
        <w:rPr>
          <w:sz w:val="24"/>
          <w:szCs w:val="24"/>
        </w:rPr>
      </w:pPr>
      <w:r w:rsidRPr="003F5910">
        <w:rPr>
          <w:b/>
          <w:bCs/>
        </w:rPr>
        <w:t xml:space="preserve">___________________ </w:t>
      </w:r>
      <w:r>
        <w:rPr>
          <w:b/>
          <w:bCs/>
        </w:rPr>
        <w:t xml:space="preserve">Олександр Служивий                                   </w:t>
      </w:r>
      <w:r w:rsidRPr="003F5910">
        <w:rPr>
          <w:b/>
          <w:sz w:val="24"/>
          <w:szCs w:val="24"/>
        </w:rPr>
        <w:t>____________________  ____________</w:t>
      </w:r>
    </w:p>
    <w:p w:rsidR="00AB56CE" w:rsidRPr="003F5910" w:rsidRDefault="00AB56CE" w:rsidP="00AB56CE">
      <w:pPr>
        <w:pStyle w:val="a6"/>
        <w:rPr>
          <w:color w:val="auto"/>
        </w:rPr>
      </w:pPr>
      <w:r w:rsidRPr="003F5910">
        <w:t xml:space="preserve">м.п.  </w:t>
      </w:r>
      <w:r>
        <w:t xml:space="preserve">                                                                                    м.п.</w:t>
      </w:r>
    </w:p>
    <w:p w:rsidR="00AB56CE" w:rsidRPr="003F5910" w:rsidRDefault="00AB56CE" w:rsidP="00AB56CE">
      <w:pPr>
        <w:tabs>
          <w:tab w:val="left" w:pos="4380"/>
        </w:tabs>
        <w:rPr>
          <w:rFonts w:ascii="Times New Roman" w:hAnsi="Times New Roman" w:cs="Times New Roman"/>
        </w:rPr>
      </w:pPr>
    </w:p>
    <w:p w:rsidR="003653F5" w:rsidRDefault="003653F5"/>
    <w:sectPr w:rsidR="0036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CE"/>
    <w:rsid w:val="003653F5"/>
    <w:rsid w:val="003E78B2"/>
    <w:rsid w:val="00AB56C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687B"/>
  <w15:chartTrackingRefBased/>
  <w15:docId w15:val="{319646CB-E798-4A38-AECD-447679BD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6CE"/>
    <w:pPr>
      <w:spacing w:after="0" w:line="360" w:lineRule="auto"/>
      <w:jc w:val="both"/>
    </w:pPr>
    <w:rPr>
      <w:rFonts w:cstheme="minorHAnsi"/>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AB56CE"/>
    <w:pPr>
      <w:spacing w:after="0" w:line="240" w:lineRule="auto"/>
    </w:pPr>
    <w:rPr>
      <w:rFonts w:ascii="Calibri" w:eastAsia="Calibri" w:hAnsi="Calibri" w:cs="Calibri"/>
      <w:sz w:val="20"/>
      <w:szCs w:val="20"/>
      <w:lang w:val="uk-UA" w:eastAsia="uk-UA"/>
    </w:rPr>
  </w:style>
  <w:style w:type="paragraph" w:styleId="a3">
    <w:name w:val="No Spacing"/>
    <w:link w:val="a4"/>
    <w:uiPriority w:val="1"/>
    <w:qFormat/>
    <w:rsid w:val="00AB56CE"/>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AB56CE"/>
    <w:rPr>
      <w:rFonts w:ascii="Calibri" w:eastAsia="Calibri" w:hAnsi="Calibri" w:cs="Times New Roman"/>
      <w:lang w:val="uk-UA"/>
    </w:rPr>
  </w:style>
  <w:style w:type="paragraph" w:customStyle="1" w:styleId="LO-normal">
    <w:name w:val="LO-normal"/>
    <w:qFormat/>
    <w:rsid w:val="00AB56CE"/>
    <w:pPr>
      <w:suppressAutoHyphens/>
      <w:spacing w:after="0" w:line="276" w:lineRule="auto"/>
    </w:pPr>
    <w:rPr>
      <w:rFonts w:ascii="Arial" w:eastAsia="Arial" w:hAnsi="Arial" w:cs="Arial"/>
      <w:color w:val="000000"/>
      <w:lang w:val="ru-RU" w:eastAsia="zh-CN"/>
    </w:rPr>
  </w:style>
  <w:style w:type="character" w:styleId="a5">
    <w:name w:val="Emphasis"/>
    <w:basedOn w:val="a0"/>
    <w:uiPriority w:val="20"/>
    <w:qFormat/>
    <w:rsid w:val="00AB56CE"/>
    <w:rPr>
      <w:i/>
      <w:iCs/>
    </w:rPr>
  </w:style>
  <w:style w:type="character" w:customStyle="1" w:styleId="Normal">
    <w:name w:val="Normal Знак"/>
    <w:link w:val="1"/>
    <w:qFormat/>
    <w:locked/>
    <w:rsid w:val="00AB56CE"/>
    <w:rPr>
      <w:rFonts w:ascii="Calibri" w:eastAsia="Calibri" w:hAnsi="Calibri" w:cs="Calibri"/>
      <w:sz w:val="20"/>
      <w:szCs w:val="20"/>
      <w:lang w:val="uk-UA" w:eastAsia="uk-UA"/>
    </w:rPr>
  </w:style>
  <w:style w:type="paragraph" w:customStyle="1" w:styleId="TableParagraph">
    <w:name w:val="Table Paragraph"/>
    <w:basedOn w:val="a"/>
    <w:uiPriority w:val="1"/>
    <w:qFormat/>
    <w:rsid w:val="00AB56CE"/>
    <w:pPr>
      <w:widowControl w:val="0"/>
      <w:spacing w:line="240" w:lineRule="auto"/>
      <w:jc w:val="left"/>
    </w:pPr>
    <w:rPr>
      <w:rFonts w:ascii="Calibri" w:eastAsia="Calibri" w:hAnsi="Calibri" w:cs="Times New Roman"/>
      <w:sz w:val="22"/>
      <w:lang w:val="en-US"/>
    </w:rPr>
  </w:style>
  <w:style w:type="paragraph" w:customStyle="1" w:styleId="a6">
    <w:name w:val="Содержимое врезки"/>
    <w:basedOn w:val="a"/>
    <w:rsid w:val="00AB56CE"/>
    <w:pPr>
      <w:suppressAutoHyphens/>
      <w:spacing w:line="240" w:lineRule="auto"/>
      <w:jc w:val="left"/>
    </w:pPr>
    <w:rPr>
      <w:rFonts w:ascii="Times New Roman" w:eastAsia="Times New Roman" w:hAnsi="Times New Roman" w:cs="Times New Roman"/>
      <w:color w:val="00000A"/>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4</cp:revision>
  <dcterms:created xsi:type="dcterms:W3CDTF">2024-02-14T12:14:00Z</dcterms:created>
  <dcterms:modified xsi:type="dcterms:W3CDTF">2024-02-14T12:26:00Z</dcterms:modified>
</cp:coreProperties>
</file>